
<file path=[Content_Types].xml><?xml version="1.0" encoding="utf-8"?>
<Types xmlns="http://schemas.openxmlformats.org/package/2006/content-types"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C60" w:rsidRDefault="00C04C60" w:rsidP="00C04C60">
      <w:pPr>
        <w:spacing w:before="88" w:line="480" w:lineRule="auto"/>
        <w:ind w:left="185" w:right="212"/>
        <w:jc w:val="center"/>
        <w:rPr>
          <w:rFonts w:ascii="Arial Black"/>
          <w:sz w:val="32"/>
        </w:rPr>
      </w:pPr>
      <w:r>
        <w:rPr>
          <w:rFonts w:ascii="Arial Black"/>
          <w:sz w:val="32"/>
        </w:rPr>
        <w:t>IMPACT</w:t>
      </w:r>
      <w:r>
        <w:rPr>
          <w:rFonts w:ascii="Arial Black"/>
          <w:spacing w:val="-7"/>
          <w:sz w:val="32"/>
        </w:rPr>
        <w:t xml:space="preserve"> </w:t>
      </w:r>
      <w:r>
        <w:rPr>
          <w:rFonts w:ascii="Arial Black"/>
          <w:sz w:val="32"/>
        </w:rPr>
        <w:t>OF</w:t>
      </w:r>
      <w:r>
        <w:rPr>
          <w:rFonts w:ascii="Arial Black"/>
          <w:spacing w:val="-4"/>
          <w:sz w:val="32"/>
        </w:rPr>
        <w:t xml:space="preserve"> </w:t>
      </w:r>
      <w:r>
        <w:rPr>
          <w:rFonts w:ascii="Arial Black"/>
          <w:sz w:val="32"/>
        </w:rPr>
        <w:t>ISLAMIC</w:t>
      </w:r>
      <w:r>
        <w:rPr>
          <w:rFonts w:ascii="Arial Black"/>
          <w:spacing w:val="-4"/>
          <w:sz w:val="32"/>
        </w:rPr>
        <w:t xml:space="preserve"> </w:t>
      </w:r>
      <w:r>
        <w:rPr>
          <w:rFonts w:ascii="Arial Black"/>
          <w:sz w:val="32"/>
        </w:rPr>
        <w:t>MODE</w:t>
      </w:r>
      <w:r>
        <w:rPr>
          <w:rFonts w:ascii="Arial Black"/>
          <w:spacing w:val="-6"/>
          <w:sz w:val="32"/>
        </w:rPr>
        <w:t xml:space="preserve"> </w:t>
      </w:r>
      <w:r>
        <w:rPr>
          <w:rFonts w:ascii="Arial Black"/>
          <w:sz w:val="32"/>
        </w:rPr>
        <w:t>OF</w:t>
      </w:r>
      <w:r>
        <w:rPr>
          <w:rFonts w:ascii="Arial Black"/>
          <w:spacing w:val="-4"/>
          <w:sz w:val="32"/>
        </w:rPr>
        <w:t xml:space="preserve"> </w:t>
      </w:r>
      <w:r>
        <w:rPr>
          <w:rFonts w:ascii="Arial Black"/>
          <w:sz w:val="32"/>
        </w:rPr>
        <w:t>DRESSING</w:t>
      </w:r>
      <w:r>
        <w:rPr>
          <w:rFonts w:ascii="Arial Black"/>
          <w:spacing w:val="-7"/>
          <w:sz w:val="32"/>
        </w:rPr>
        <w:t xml:space="preserve"> </w:t>
      </w:r>
      <w:r>
        <w:rPr>
          <w:rFonts w:ascii="Arial Black"/>
          <w:sz w:val="32"/>
        </w:rPr>
        <w:t>IN</w:t>
      </w:r>
      <w:r>
        <w:rPr>
          <w:rFonts w:ascii="Arial Black"/>
          <w:spacing w:val="-3"/>
          <w:sz w:val="32"/>
        </w:rPr>
        <w:t xml:space="preserve"> </w:t>
      </w:r>
      <w:r>
        <w:rPr>
          <w:rFonts w:ascii="Arial Black"/>
          <w:sz w:val="32"/>
        </w:rPr>
        <w:t>FEMALE</w:t>
      </w:r>
      <w:r>
        <w:rPr>
          <w:rFonts w:ascii="Arial Black"/>
          <w:spacing w:val="-103"/>
          <w:sz w:val="32"/>
        </w:rPr>
        <w:t xml:space="preserve"> </w:t>
      </w:r>
      <w:r>
        <w:rPr>
          <w:rFonts w:ascii="Arial Black"/>
          <w:sz w:val="32"/>
        </w:rPr>
        <w:t>STUDENTS OF SOME SELECTED SECONDARY</w:t>
      </w:r>
      <w:r>
        <w:rPr>
          <w:rFonts w:ascii="Arial Black"/>
          <w:spacing w:val="1"/>
          <w:sz w:val="32"/>
        </w:rPr>
        <w:t xml:space="preserve"> </w:t>
      </w:r>
      <w:r>
        <w:rPr>
          <w:rFonts w:ascii="Arial Black"/>
          <w:sz w:val="32"/>
        </w:rPr>
        <w:t>SCHOOL</w:t>
      </w:r>
      <w:r>
        <w:rPr>
          <w:rFonts w:ascii="Arial Black"/>
          <w:spacing w:val="-2"/>
          <w:sz w:val="32"/>
        </w:rPr>
        <w:t xml:space="preserve"> </w:t>
      </w:r>
      <w:r>
        <w:rPr>
          <w:rFonts w:ascii="Arial Black"/>
          <w:sz w:val="32"/>
        </w:rPr>
        <w:t>IN</w:t>
      </w:r>
      <w:r>
        <w:rPr>
          <w:rFonts w:ascii="Arial Black"/>
          <w:spacing w:val="1"/>
          <w:sz w:val="32"/>
        </w:rPr>
        <w:t xml:space="preserve"> </w:t>
      </w:r>
      <w:r>
        <w:rPr>
          <w:rFonts w:ascii="Arial Black"/>
          <w:sz w:val="32"/>
        </w:rPr>
        <w:t>ILORIN</w:t>
      </w:r>
    </w:p>
    <w:p w:rsidR="00C04C60" w:rsidRDefault="00C04C60" w:rsidP="00C04C60">
      <w:pPr>
        <w:spacing w:before="201"/>
        <w:ind w:left="3101" w:right="3120"/>
        <w:jc w:val="center"/>
        <w:rPr>
          <w:rFonts w:ascii="Cambria"/>
          <w:sz w:val="32"/>
        </w:rPr>
      </w:pPr>
      <w:r>
        <w:rPr>
          <w:rFonts w:ascii="Cambria"/>
          <w:sz w:val="32"/>
        </w:rPr>
        <w:t>BY</w:t>
      </w:r>
    </w:p>
    <w:p w:rsidR="00C04C60" w:rsidRDefault="00C04C60" w:rsidP="00C04C60">
      <w:pPr>
        <w:pStyle w:val="BodyText"/>
        <w:spacing w:before="3"/>
        <w:rPr>
          <w:rFonts w:ascii="Cambria"/>
          <w:sz w:val="49"/>
        </w:rPr>
      </w:pPr>
    </w:p>
    <w:p w:rsidR="00C04C60" w:rsidRDefault="00C04C60" w:rsidP="00C04C60">
      <w:pPr>
        <w:pStyle w:val="Heading1"/>
        <w:tabs>
          <w:tab w:val="left" w:pos="2851"/>
          <w:tab w:val="left" w:pos="2852"/>
        </w:tabs>
        <w:spacing w:before="0" w:line="465" w:lineRule="auto"/>
        <w:ind w:left="2561" w:right="2146"/>
        <w:rPr>
          <w:rFonts w:ascii="Cambria" w:hAnsi="Cambria"/>
        </w:rPr>
      </w:pPr>
      <w:r>
        <w:rPr>
          <w:rFonts w:ascii="Cambria" w:hAnsi="Cambria"/>
        </w:rPr>
        <w:t>SHEHU MUMEENAH TAMBARUKU</w:t>
      </w:r>
      <w:r>
        <w:rPr>
          <w:rFonts w:ascii="Cambria" w:hAnsi="Cambria"/>
          <w:spacing w:val="-68"/>
        </w:rPr>
        <w:t xml:space="preserve"> </w:t>
      </w:r>
      <w:r>
        <w:rPr>
          <w:rFonts w:ascii="Cambria" w:hAnsi="Cambria"/>
        </w:rPr>
        <w:t>KWCOED/IL/21/0557/ISS/SOS</w:t>
      </w:r>
    </w:p>
    <w:p w:rsidR="00C04C60" w:rsidRDefault="00C04C60" w:rsidP="00C04C60">
      <w:pPr>
        <w:pStyle w:val="BodyText"/>
        <w:rPr>
          <w:rFonts w:ascii="Cambria"/>
          <w:b/>
          <w:sz w:val="38"/>
        </w:rPr>
      </w:pPr>
    </w:p>
    <w:p w:rsidR="00C04C60" w:rsidRDefault="00C04C60" w:rsidP="00C04C60">
      <w:pPr>
        <w:pStyle w:val="BodyText"/>
        <w:rPr>
          <w:rFonts w:ascii="Cambria"/>
          <w:b/>
          <w:sz w:val="38"/>
        </w:rPr>
      </w:pPr>
    </w:p>
    <w:p w:rsidR="00C04C60" w:rsidRDefault="00C04C60" w:rsidP="00C04C60">
      <w:pPr>
        <w:spacing w:before="252" w:line="422" w:lineRule="auto"/>
        <w:ind w:left="1060" w:right="377" w:hanging="685"/>
        <w:rPr>
          <w:rFonts w:ascii="Palatino Linotype"/>
          <w:b/>
          <w:sz w:val="32"/>
        </w:rPr>
      </w:pPr>
      <w:r>
        <w:rPr>
          <w:rFonts w:ascii="Palatino Linotype"/>
          <w:b/>
          <w:sz w:val="32"/>
        </w:rPr>
        <w:t xml:space="preserve">A Research Project Submitted To </w:t>
      </w:r>
      <w:proofErr w:type="gramStart"/>
      <w:r>
        <w:rPr>
          <w:rFonts w:ascii="Palatino Linotype"/>
          <w:b/>
          <w:sz w:val="32"/>
        </w:rPr>
        <w:t>The</w:t>
      </w:r>
      <w:proofErr w:type="gramEnd"/>
      <w:r>
        <w:rPr>
          <w:rFonts w:ascii="Palatino Linotype"/>
          <w:b/>
          <w:sz w:val="32"/>
        </w:rPr>
        <w:t xml:space="preserve"> Department Of Islamic</w:t>
      </w:r>
      <w:r>
        <w:rPr>
          <w:rFonts w:ascii="Palatino Linotype"/>
          <w:b/>
          <w:spacing w:val="-77"/>
          <w:sz w:val="32"/>
        </w:rPr>
        <w:t xml:space="preserve"> </w:t>
      </w:r>
      <w:r>
        <w:rPr>
          <w:rFonts w:ascii="Palatino Linotype"/>
          <w:b/>
          <w:sz w:val="32"/>
        </w:rPr>
        <w:t>Studies,</w:t>
      </w:r>
      <w:r>
        <w:rPr>
          <w:rFonts w:ascii="Palatino Linotype"/>
          <w:b/>
          <w:spacing w:val="-2"/>
          <w:sz w:val="32"/>
        </w:rPr>
        <w:t xml:space="preserve"> </w:t>
      </w:r>
      <w:r>
        <w:rPr>
          <w:rFonts w:ascii="Palatino Linotype"/>
          <w:b/>
          <w:sz w:val="32"/>
        </w:rPr>
        <w:t>School</w:t>
      </w:r>
      <w:r>
        <w:rPr>
          <w:rFonts w:ascii="Palatino Linotype"/>
          <w:b/>
          <w:spacing w:val="-3"/>
          <w:sz w:val="32"/>
        </w:rPr>
        <w:t xml:space="preserve"> </w:t>
      </w:r>
      <w:r>
        <w:rPr>
          <w:rFonts w:ascii="Palatino Linotype"/>
          <w:b/>
          <w:sz w:val="32"/>
        </w:rPr>
        <w:t>Of</w:t>
      </w:r>
      <w:r>
        <w:rPr>
          <w:rFonts w:ascii="Palatino Linotype"/>
          <w:b/>
          <w:spacing w:val="-2"/>
          <w:sz w:val="32"/>
        </w:rPr>
        <w:t xml:space="preserve"> </w:t>
      </w:r>
      <w:r>
        <w:rPr>
          <w:rFonts w:ascii="Palatino Linotype"/>
          <w:b/>
          <w:sz w:val="32"/>
        </w:rPr>
        <w:t>Arts</w:t>
      </w:r>
      <w:r>
        <w:rPr>
          <w:rFonts w:ascii="Palatino Linotype"/>
          <w:b/>
          <w:spacing w:val="-5"/>
          <w:sz w:val="32"/>
        </w:rPr>
        <w:t xml:space="preserve"> </w:t>
      </w:r>
      <w:r>
        <w:rPr>
          <w:rFonts w:ascii="Palatino Linotype"/>
          <w:b/>
          <w:sz w:val="32"/>
        </w:rPr>
        <w:t>&amp;</w:t>
      </w:r>
      <w:r>
        <w:rPr>
          <w:rFonts w:ascii="Palatino Linotype"/>
          <w:b/>
          <w:spacing w:val="-3"/>
          <w:sz w:val="32"/>
        </w:rPr>
        <w:t xml:space="preserve"> </w:t>
      </w:r>
      <w:r>
        <w:rPr>
          <w:rFonts w:ascii="Palatino Linotype"/>
          <w:b/>
          <w:sz w:val="32"/>
        </w:rPr>
        <w:t>Social</w:t>
      </w:r>
      <w:r>
        <w:rPr>
          <w:rFonts w:ascii="Palatino Linotype"/>
          <w:b/>
          <w:spacing w:val="2"/>
          <w:sz w:val="32"/>
        </w:rPr>
        <w:t xml:space="preserve"> </w:t>
      </w:r>
      <w:r>
        <w:rPr>
          <w:rFonts w:ascii="Palatino Linotype"/>
          <w:b/>
          <w:sz w:val="32"/>
        </w:rPr>
        <w:t>Sciences,</w:t>
      </w:r>
      <w:r>
        <w:rPr>
          <w:rFonts w:ascii="Palatino Linotype"/>
          <w:b/>
          <w:spacing w:val="-2"/>
          <w:sz w:val="32"/>
        </w:rPr>
        <w:t xml:space="preserve"> </w:t>
      </w:r>
      <w:r>
        <w:rPr>
          <w:rFonts w:ascii="Palatino Linotype"/>
          <w:b/>
          <w:sz w:val="32"/>
        </w:rPr>
        <w:t>Kwara</w:t>
      </w:r>
      <w:r>
        <w:rPr>
          <w:rFonts w:ascii="Palatino Linotype"/>
          <w:b/>
          <w:spacing w:val="-1"/>
          <w:sz w:val="32"/>
        </w:rPr>
        <w:t xml:space="preserve"> </w:t>
      </w:r>
      <w:r>
        <w:rPr>
          <w:rFonts w:ascii="Palatino Linotype"/>
          <w:b/>
          <w:sz w:val="32"/>
        </w:rPr>
        <w:t>State</w:t>
      </w:r>
    </w:p>
    <w:p w:rsidR="00C04C60" w:rsidRDefault="00C04C60" w:rsidP="00C04C60">
      <w:pPr>
        <w:pStyle w:val="Heading1"/>
        <w:spacing w:before="5"/>
        <w:ind w:left="2946"/>
      </w:pPr>
      <w:proofErr w:type="gramStart"/>
      <w:r>
        <w:t>College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Education,</w:t>
      </w:r>
      <w:r>
        <w:rPr>
          <w:spacing w:val="-2"/>
        </w:rPr>
        <w:t xml:space="preserve"> </w:t>
      </w:r>
      <w:r>
        <w:t>Ilorin.</w:t>
      </w:r>
      <w:proofErr w:type="gramEnd"/>
    </w:p>
    <w:p w:rsidR="00C04C60" w:rsidRDefault="00C04C60" w:rsidP="00C04C60">
      <w:pPr>
        <w:pStyle w:val="BodyText"/>
        <w:spacing w:before="3"/>
        <w:rPr>
          <w:rFonts w:ascii="Palatino Linotype"/>
          <w:b/>
          <w:sz w:val="39"/>
        </w:rPr>
      </w:pPr>
    </w:p>
    <w:p w:rsidR="00C04C60" w:rsidRDefault="00C04C60" w:rsidP="00C04C60">
      <w:pPr>
        <w:spacing w:line="422" w:lineRule="auto"/>
        <w:ind w:left="1956" w:right="420" w:hanging="1671"/>
        <w:rPr>
          <w:rFonts w:ascii="Palatino Linotype"/>
          <w:b/>
          <w:sz w:val="32"/>
        </w:rPr>
      </w:pPr>
      <w:r>
        <w:rPr>
          <w:rFonts w:ascii="Palatino Linotype"/>
          <w:b/>
          <w:sz w:val="32"/>
        </w:rPr>
        <w:t xml:space="preserve">In Partial Fulfillment </w:t>
      </w:r>
      <w:proofErr w:type="gramStart"/>
      <w:r>
        <w:rPr>
          <w:rFonts w:ascii="Palatino Linotype"/>
          <w:b/>
          <w:sz w:val="32"/>
        </w:rPr>
        <w:t>Of</w:t>
      </w:r>
      <w:proofErr w:type="gramEnd"/>
      <w:r>
        <w:rPr>
          <w:rFonts w:ascii="Palatino Linotype"/>
          <w:b/>
          <w:sz w:val="32"/>
        </w:rPr>
        <w:t xml:space="preserve"> The Requirement For The Award Of</w:t>
      </w:r>
      <w:r>
        <w:rPr>
          <w:rFonts w:ascii="Palatino Linotype"/>
          <w:b/>
          <w:spacing w:val="-77"/>
          <w:sz w:val="32"/>
        </w:rPr>
        <w:t xml:space="preserve"> </w:t>
      </w:r>
      <w:r>
        <w:rPr>
          <w:rFonts w:ascii="Palatino Linotype"/>
          <w:b/>
          <w:sz w:val="32"/>
        </w:rPr>
        <w:t>Nigeria</w:t>
      </w:r>
      <w:r>
        <w:rPr>
          <w:rFonts w:ascii="Palatino Linotype"/>
          <w:b/>
          <w:spacing w:val="-1"/>
          <w:sz w:val="32"/>
        </w:rPr>
        <w:t xml:space="preserve"> </w:t>
      </w:r>
      <w:r>
        <w:rPr>
          <w:rFonts w:ascii="Palatino Linotype"/>
          <w:b/>
          <w:sz w:val="32"/>
        </w:rPr>
        <w:t>Certificate</w:t>
      </w:r>
      <w:r>
        <w:rPr>
          <w:rFonts w:ascii="Palatino Linotype"/>
          <w:b/>
          <w:spacing w:val="-1"/>
          <w:sz w:val="32"/>
        </w:rPr>
        <w:t xml:space="preserve"> </w:t>
      </w:r>
      <w:r>
        <w:rPr>
          <w:rFonts w:ascii="Palatino Linotype"/>
          <w:b/>
          <w:sz w:val="32"/>
        </w:rPr>
        <w:t>In</w:t>
      </w:r>
      <w:r>
        <w:rPr>
          <w:rFonts w:ascii="Palatino Linotype"/>
          <w:b/>
          <w:spacing w:val="-1"/>
          <w:sz w:val="32"/>
        </w:rPr>
        <w:t xml:space="preserve"> </w:t>
      </w:r>
      <w:r>
        <w:rPr>
          <w:rFonts w:ascii="Palatino Linotype"/>
          <w:b/>
          <w:sz w:val="32"/>
        </w:rPr>
        <w:t>Education</w:t>
      </w:r>
      <w:r>
        <w:rPr>
          <w:rFonts w:ascii="Palatino Linotype"/>
          <w:b/>
          <w:spacing w:val="-1"/>
          <w:sz w:val="32"/>
        </w:rPr>
        <w:t xml:space="preserve"> </w:t>
      </w:r>
      <w:r>
        <w:rPr>
          <w:rFonts w:ascii="Palatino Linotype"/>
          <w:b/>
          <w:sz w:val="32"/>
        </w:rPr>
        <w:t>(NCE)</w:t>
      </w:r>
    </w:p>
    <w:p w:rsidR="00C04C60" w:rsidRDefault="00C04C60" w:rsidP="00C04C60">
      <w:pPr>
        <w:pStyle w:val="BodyText"/>
        <w:rPr>
          <w:rFonts w:ascii="Palatino Linotype"/>
          <w:b/>
          <w:sz w:val="38"/>
        </w:rPr>
      </w:pPr>
    </w:p>
    <w:p w:rsidR="00C04C60" w:rsidRDefault="00C04C60" w:rsidP="00C04C60">
      <w:pPr>
        <w:pStyle w:val="BodyText"/>
        <w:rPr>
          <w:rFonts w:ascii="Palatino Linotype"/>
          <w:b/>
          <w:sz w:val="38"/>
        </w:rPr>
      </w:pPr>
    </w:p>
    <w:p w:rsidR="00C04C60" w:rsidRDefault="00C04C60" w:rsidP="00C04C60">
      <w:pPr>
        <w:spacing w:before="320"/>
        <w:ind w:right="372"/>
        <w:jc w:val="right"/>
        <w:rPr>
          <w:rFonts w:ascii="Arial Black"/>
          <w:sz w:val="32"/>
        </w:rPr>
      </w:pPr>
      <w:r>
        <w:rPr>
          <w:rFonts w:ascii="Arial Black"/>
          <w:sz w:val="32"/>
        </w:rPr>
        <w:t>JULY,</w:t>
      </w:r>
      <w:r>
        <w:rPr>
          <w:rFonts w:ascii="Arial Black"/>
          <w:spacing w:val="-3"/>
          <w:sz w:val="32"/>
        </w:rPr>
        <w:t xml:space="preserve"> </w:t>
      </w:r>
      <w:r>
        <w:rPr>
          <w:rFonts w:ascii="Arial Black"/>
          <w:sz w:val="32"/>
        </w:rPr>
        <w:t>2024</w:t>
      </w:r>
    </w:p>
    <w:p w:rsidR="00C04C60" w:rsidRDefault="00C04C60" w:rsidP="00C04C60">
      <w:pPr>
        <w:jc w:val="right"/>
        <w:rPr>
          <w:rFonts w:ascii="Arial Black"/>
          <w:sz w:val="32"/>
        </w:rPr>
        <w:sectPr w:rsidR="00C04C60" w:rsidSect="00C04C60">
          <w:footerReference w:type="default" r:id="rId5"/>
          <w:pgSz w:w="11910" w:h="16840"/>
          <w:pgMar w:top="680" w:right="1580" w:bottom="1760" w:left="620" w:header="720" w:footer="1571" w:gutter="0"/>
          <w:pgNumType w:start="1"/>
          <w:cols w:space="720"/>
        </w:sectPr>
      </w:pPr>
    </w:p>
    <w:p w:rsidR="00C04C60" w:rsidRDefault="00C04C60" w:rsidP="00C04C60">
      <w:pPr>
        <w:pStyle w:val="Heading1"/>
        <w:ind w:right="3115"/>
        <w:jc w:val="center"/>
      </w:pPr>
      <w:r>
        <w:lastRenderedPageBreak/>
        <w:t>CERTIFICATION</w:t>
      </w:r>
    </w:p>
    <w:p w:rsidR="00C04C60" w:rsidRDefault="00C04C60" w:rsidP="00C04C60">
      <w:pPr>
        <w:pStyle w:val="BodyText"/>
        <w:spacing w:before="3"/>
        <w:rPr>
          <w:b/>
          <w:sz w:val="49"/>
        </w:rPr>
      </w:pPr>
    </w:p>
    <w:p w:rsidR="00C04C60" w:rsidRDefault="00C04C60" w:rsidP="00C04C60">
      <w:pPr>
        <w:spacing w:line="480" w:lineRule="auto"/>
        <w:ind w:left="100" w:right="220" w:firstLine="720"/>
        <w:rPr>
          <w:sz w:val="32"/>
        </w:rPr>
      </w:pPr>
      <w:r>
        <w:rPr>
          <w:sz w:val="32"/>
        </w:rPr>
        <w:t>This</w:t>
      </w:r>
      <w:r>
        <w:rPr>
          <w:spacing w:val="-3"/>
          <w:sz w:val="32"/>
        </w:rPr>
        <w:t xml:space="preserve"> </w:t>
      </w:r>
      <w:r>
        <w:rPr>
          <w:sz w:val="32"/>
        </w:rPr>
        <w:t>is</w:t>
      </w:r>
      <w:r>
        <w:rPr>
          <w:spacing w:val="-3"/>
          <w:sz w:val="32"/>
        </w:rPr>
        <w:t xml:space="preserve"> </w:t>
      </w:r>
      <w:r>
        <w:rPr>
          <w:sz w:val="32"/>
        </w:rPr>
        <w:t>to</w:t>
      </w:r>
      <w:r>
        <w:rPr>
          <w:spacing w:val="-2"/>
          <w:sz w:val="32"/>
        </w:rPr>
        <w:t xml:space="preserve"> </w:t>
      </w:r>
      <w:r>
        <w:rPr>
          <w:sz w:val="32"/>
        </w:rPr>
        <w:t>certify</w:t>
      </w:r>
      <w:r>
        <w:rPr>
          <w:spacing w:val="-3"/>
          <w:sz w:val="32"/>
        </w:rPr>
        <w:t xml:space="preserve"> </w:t>
      </w:r>
      <w:r>
        <w:rPr>
          <w:sz w:val="32"/>
        </w:rPr>
        <w:t>that</w:t>
      </w:r>
      <w:r>
        <w:rPr>
          <w:spacing w:val="-3"/>
          <w:sz w:val="32"/>
        </w:rPr>
        <w:t xml:space="preserve"> </w:t>
      </w:r>
      <w:r>
        <w:rPr>
          <w:sz w:val="32"/>
        </w:rPr>
        <w:t>this</w:t>
      </w:r>
      <w:r>
        <w:rPr>
          <w:spacing w:val="-2"/>
          <w:sz w:val="32"/>
        </w:rPr>
        <w:t xml:space="preserve"> </w:t>
      </w:r>
      <w:r>
        <w:rPr>
          <w:sz w:val="32"/>
        </w:rPr>
        <w:t>project</w:t>
      </w:r>
      <w:r>
        <w:rPr>
          <w:spacing w:val="-3"/>
          <w:sz w:val="32"/>
        </w:rPr>
        <w:t xml:space="preserve"> </w:t>
      </w:r>
      <w:r>
        <w:rPr>
          <w:sz w:val="32"/>
        </w:rPr>
        <w:t>has</w:t>
      </w:r>
      <w:r>
        <w:rPr>
          <w:spacing w:val="-2"/>
          <w:sz w:val="32"/>
        </w:rPr>
        <w:t xml:space="preserve"> </w:t>
      </w:r>
      <w:r>
        <w:rPr>
          <w:sz w:val="32"/>
        </w:rPr>
        <w:t>been</w:t>
      </w:r>
      <w:r>
        <w:rPr>
          <w:spacing w:val="-3"/>
          <w:sz w:val="32"/>
        </w:rPr>
        <w:t xml:space="preserve"> </w:t>
      </w:r>
      <w:r>
        <w:rPr>
          <w:sz w:val="32"/>
        </w:rPr>
        <w:t>and</w:t>
      </w:r>
      <w:r>
        <w:rPr>
          <w:spacing w:val="-3"/>
          <w:sz w:val="32"/>
        </w:rPr>
        <w:t xml:space="preserve"> </w:t>
      </w:r>
      <w:r>
        <w:rPr>
          <w:sz w:val="32"/>
        </w:rPr>
        <w:t>approved</w:t>
      </w:r>
      <w:r>
        <w:rPr>
          <w:spacing w:val="-2"/>
          <w:sz w:val="32"/>
        </w:rPr>
        <w:t xml:space="preserve"> </w:t>
      </w:r>
      <w:r>
        <w:rPr>
          <w:sz w:val="32"/>
        </w:rPr>
        <w:t>as</w:t>
      </w:r>
      <w:r>
        <w:rPr>
          <w:spacing w:val="-3"/>
          <w:sz w:val="32"/>
        </w:rPr>
        <w:t xml:space="preserve"> </w:t>
      </w:r>
      <w:r>
        <w:rPr>
          <w:sz w:val="32"/>
        </w:rPr>
        <w:t>meeting</w:t>
      </w:r>
      <w:r>
        <w:rPr>
          <w:spacing w:val="-77"/>
          <w:sz w:val="32"/>
        </w:rPr>
        <w:t xml:space="preserve"> </w:t>
      </w:r>
      <w:r>
        <w:rPr>
          <w:sz w:val="32"/>
        </w:rPr>
        <w:t>the requirement of Islamic Studies department Kwara State College of</w:t>
      </w:r>
      <w:r>
        <w:rPr>
          <w:spacing w:val="1"/>
          <w:sz w:val="32"/>
        </w:rPr>
        <w:t xml:space="preserve"> </w:t>
      </w:r>
      <w:r>
        <w:rPr>
          <w:sz w:val="32"/>
        </w:rPr>
        <w:t>Education, Ilorin for the award of Nigeria Certificate in Education</w:t>
      </w:r>
      <w:r>
        <w:rPr>
          <w:spacing w:val="1"/>
          <w:sz w:val="32"/>
        </w:rPr>
        <w:t xml:space="preserve"> </w:t>
      </w:r>
      <w:r>
        <w:rPr>
          <w:sz w:val="32"/>
        </w:rPr>
        <w:t>(NCE).</w:t>
      </w:r>
    </w:p>
    <w:p w:rsidR="00C04C60" w:rsidRDefault="00C04C60" w:rsidP="00C04C60">
      <w:pPr>
        <w:pStyle w:val="BodyText"/>
        <w:rPr>
          <w:sz w:val="34"/>
        </w:rPr>
      </w:pPr>
    </w:p>
    <w:p w:rsidR="00C04C60" w:rsidRDefault="00C04C60" w:rsidP="00C04C60">
      <w:pPr>
        <w:pStyle w:val="BodyText"/>
        <w:rPr>
          <w:sz w:val="34"/>
        </w:rPr>
      </w:pPr>
    </w:p>
    <w:p w:rsidR="00C04C60" w:rsidRDefault="00C04C60" w:rsidP="00C04C60">
      <w:pPr>
        <w:pStyle w:val="BodyText"/>
        <w:spacing w:before="11"/>
        <w:rPr>
          <w:sz w:val="30"/>
        </w:rPr>
      </w:pPr>
    </w:p>
    <w:p w:rsidR="00C04C60" w:rsidRDefault="00C04C60" w:rsidP="00C04C60">
      <w:pPr>
        <w:tabs>
          <w:tab w:val="left" w:pos="3701"/>
          <w:tab w:val="left" w:pos="6016"/>
          <w:tab w:val="left" w:pos="6582"/>
          <w:tab w:val="left" w:pos="9057"/>
        </w:tabs>
        <w:ind w:left="100"/>
        <w:rPr>
          <w:b/>
          <w:sz w:val="32"/>
        </w:rPr>
      </w:pPr>
      <w:r>
        <w:rPr>
          <w:b/>
          <w:sz w:val="32"/>
          <w:u w:val="thick"/>
        </w:rPr>
        <w:t>Dr.</w:t>
      </w:r>
      <w:r>
        <w:rPr>
          <w:b/>
          <w:spacing w:val="-2"/>
          <w:sz w:val="32"/>
          <w:u w:val="thick"/>
        </w:rPr>
        <w:t xml:space="preserve"> </w:t>
      </w:r>
      <w:r>
        <w:rPr>
          <w:b/>
          <w:sz w:val="32"/>
          <w:u w:val="thick"/>
        </w:rPr>
        <w:t>Hadi</w:t>
      </w:r>
      <w:r>
        <w:rPr>
          <w:b/>
          <w:spacing w:val="-1"/>
          <w:sz w:val="32"/>
          <w:u w:val="thick"/>
        </w:rPr>
        <w:t xml:space="preserve"> </w:t>
      </w:r>
      <w:r>
        <w:rPr>
          <w:b/>
          <w:sz w:val="32"/>
          <w:u w:val="thick"/>
        </w:rPr>
        <w:t>Ismail</w:t>
      </w:r>
      <w:r>
        <w:rPr>
          <w:b/>
          <w:sz w:val="32"/>
        </w:rPr>
        <w:tab/>
      </w:r>
      <w:r>
        <w:rPr>
          <w:b/>
          <w:sz w:val="32"/>
          <w:u w:val="thick"/>
        </w:rPr>
        <w:t xml:space="preserve"> </w:t>
      </w:r>
      <w:r>
        <w:rPr>
          <w:b/>
          <w:sz w:val="32"/>
          <w:u w:val="thick"/>
        </w:rPr>
        <w:tab/>
      </w:r>
      <w:r>
        <w:rPr>
          <w:b/>
          <w:sz w:val="32"/>
        </w:rPr>
        <w:tab/>
      </w:r>
      <w:r>
        <w:rPr>
          <w:b/>
          <w:sz w:val="32"/>
          <w:u w:val="thick"/>
        </w:rPr>
        <w:t xml:space="preserve"> </w:t>
      </w:r>
      <w:r>
        <w:rPr>
          <w:b/>
          <w:sz w:val="32"/>
          <w:u w:val="thick"/>
        </w:rPr>
        <w:tab/>
      </w:r>
    </w:p>
    <w:p w:rsidR="00C04C60" w:rsidRDefault="00C04C60" w:rsidP="00C04C60">
      <w:pPr>
        <w:pStyle w:val="BodyText"/>
        <w:rPr>
          <w:b/>
          <w:sz w:val="20"/>
        </w:rPr>
      </w:pPr>
    </w:p>
    <w:p w:rsidR="00C04C60" w:rsidRDefault="00C04C60" w:rsidP="00C04C60">
      <w:pPr>
        <w:pStyle w:val="BodyText"/>
        <w:spacing w:before="9"/>
        <w:rPr>
          <w:b/>
          <w:sz w:val="21"/>
        </w:rPr>
      </w:pPr>
    </w:p>
    <w:p w:rsidR="00C04C60" w:rsidRDefault="00C04C60" w:rsidP="00C04C60">
      <w:pPr>
        <w:tabs>
          <w:tab w:val="left" w:pos="4021"/>
          <w:tab w:val="left" w:pos="7303"/>
        </w:tabs>
        <w:spacing w:before="86"/>
        <w:ind w:left="100"/>
        <w:rPr>
          <w:sz w:val="32"/>
        </w:rPr>
      </w:pPr>
      <w:r>
        <w:rPr>
          <w:sz w:val="32"/>
        </w:rPr>
        <w:t>Project</w:t>
      </w:r>
      <w:r>
        <w:rPr>
          <w:spacing w:val="-4"/>
          <w:sz w:val="32"/>
        </w:rPr>
        <w:t xml:space="preserve"> </w:t>
      </w:r>
      <w:r>
        <w:rPr>
          <w:sz w:val="32"/>
        </w:rPr>
        <w:t>Supervisor</w:t>
      </w:r>
      <w:r>
        <w:rPr>
          <w:sz w:val="32"/>
        </w:rPr>
        <w:tab/>
        <w:t>Signature</w:t>
      </w:r>
      <w:r>
        <w:rPr>
          <w:sz w:val="32"/>
        </w:rPr>
        <w:tab/>
        <w:t>Date</w:t>
      </w:r>
    </w:p>
    <w:p w:rsidR="00C04C60" w:rsidRDefault="00C04C60" w:rsidP="00C04C60">
      <w:pPr>
        <w:pStyle w:val="BodyText"/>
        <w:rPr>
          <w:sz w:val="20"/>
        </w:rPr>
      </w:pPr>
    </w:p>
    <w:p w:rsidR="00C04C60" w:rsidRDefault="00C04C60" w:rsidP="00C04C60">
      <w:pPr>
        <w:pStyle w:val="BodyText"/>
        <w:rPr>
          <w:sz w:val="20"/>
        </w:rPr>
      </w:pPr>
    </w:p>
    <w:p w:rsidR="00C04C60" w:rsidRDefault="00C04C60" w:rsidP="00C04C60">
      <w:pPr>
        <w:pStyle w:val="BodyText"/>
        <w:rPr>
          <w:sz w:val="20"/>
        </w:rPr>
      </w:pPr>
    </w:p>
    <w:p w:rsidR="00C04C60" w:rsidRDefault="00C04C60" w:rsidP="00C04C60">
      <w:pPr>
        <w:pStyle w:val="BodyText"/>
        <w:rPr>
          <w:sz w:val="20"/>
        </w:rPr>
      </w:pPr>
    </w:p>
    <w:p w:rsidR="00C04C60" w:rsidRDefault="00C04C60" w:rsidP="00C04C60">
      <w:pPr>
        <w:pStyle w:val="BodyText"/>
        <w:rPr>
          <w:sz w:val="20"/>
        </w:rPr>
      </w:pPr>
    </w:p>
    <w:p w:rsidR="00C04C60" w:rsidRDefault="00C04C60" w:rsidP="00C04C60">
      <w:pPr>
        <w:pStyle w:val="BodyText"/>
        <w:rPr>
          <w:sz w:val="20"/>
        </w:rPr>
      </w:pPr>
    </w:p>
    <w:p w:rsidR="00C04C60" w:rsidRDefault="00C04C60" w:rsidP="00C04C60">
      <w:pPr>
        <w:pStyle w:val="BodyText"/>
        <w:spacing w:before="2"/>
        <w:rPr>
          <w:sz w:val="11"/>
        </w:rPr>
      </w:pPr>
      <w:r w:rsidRPr="00277EB3">
        <w:rPr>
          <w:sz w:val="28"/>
        </w:rPr>
        <w:pict>
          <v:shape id="_x0000_s1026" style="position:absolute;margin-left:36.05pt;margin-top:8.75pt;width:120pt;height:.1pt;z-index:-251658240;mso-wrap-distance-left:0;mso-wrap-distance-right:0;mso-position-horizontal-relative:page" coordorigin="721,175" coordsize="2400,0" path="m721,175r2400,e" filled="f" strokeweight=".64pt">
            <v:path arrowok="t"/>
            <w10:wrap type="topAndBottom" anchorx="page"/>
          </v:shape>
        </w:pict>
      </w:r>
      <w:r w:rsidRPr="00277EB3">
        <w:rPr>
          <w:sz w:val="28"/>
        </w:rPr>
        <w:pict>
          <v:shape id="_x0000_s1027" style="position:absolute;margin-left:216.1pt;margin-top:8.75pt;width:112pt;height:.1pt;z-index:-251658240;mso-wrap-distance-left:0;mso-wrap-distance-right:0;mso-position-horizontal-relative:page" coordorigin="4322,175" coordsize="2240,0" path="m4322,175r2240,e" filled="f" strokeweight=".64pt">
            <v:path arrowok="t"/>
            <w10:wrap type="topAndBottom" anchorx="page"/>
          </v:shape>
        </w:pict>
      </w:r>
      <w:r w:rsidRPr="00277EB3">
        <w:rPr>
          <w:sz w:val="28"/>
        </w:rPr>
        <w:pict>
          <v:shape id="_x0000_s1028" style="position:absolute;margin-left:360.15pt;margin-top:8.75pt;width:120pt;height:.1pt;z-index:-251658240;mso-wrap-distance-left:0;mso-wrap-distance-right:0;mso-position-horizontal-relative:page" coordorigin="7203,175" coordsize="2400,0" path="m7203,175r2400,e" filled="f" strokeweight=".64pt">
            <v:path arrowok="t"/>
            <w10:wrap type="topAndBottom" anchorx="page"/>
          </v:shape>
        </w:pict>
      </w:r>
    </w:p>
    <w:p w:rsidR="00C04C60" w:rsidRDefault="00C04C60" w:rsidP="00C04C60">
      <w:pPr>
        <w:pStyle w:val="BodyText"/>
        <w:spacing w:before="3"/>
        <w:rPr>
          <w:sz w:val="12"/>
        </w:rPr>
      </w:pPr>
    </w:p>
    <w:p w:rsidR="00C04C60" w:rsidRDefault="00C04C60" w:rsidP="00C04C60">
      <w:pPr>
        <w:tabs>
          <w:tab w:val="left" w:pos="4421"/>
          <w:tab w:val="left" w:pos="7303"/>
        </w:tabs>
        <w:spacing w:before="86"/>
        <w:ind w:left="100"/>
        <w:rPr>
          <w:sz w:val="32"/>
        </w:rPr>
      </w:pPr>
      <w:r>
        <w:rPr>
          <w:sz w:val="32"/>
        </w:rPr>
        <w:t>Project</w:t>
      </w:r>
      <w:r>
        <w:rPr>
          <w:spacing w:val="-4"/>
          <w:sz w:val="32"/>
        </w:rPr>
        <w:t xml:space="preserve"> </w:t>
      </w:r>
      <w:r>
        <w:rPr>
          <w:sz w:val="32"/>
        </w:rPr>
        <w:t>Coordinator</w:t>
      </w:r>
      <w:r>
        <w:rPr>
          <w:sz w:val="32"/>
        </w:rPr>
        <w:tab/>
        <w:t>Signature</w:t>
      </w:r>
      <w:r>
        <w:rPr>
          <w:sz w:val="32"/>
        </w:rPr>
        <w:tab/>
        <w:t>Date</w:t>
      </w:r>
    </w:p>
    <w:p w:rsidR="00C04C60" w:rsidRDefault="00C04C60" w:rsidP="00C04C60">
      <w:pPr>
        <w:pStyle w:val="BodyText"/>
        <w:rPr>
          <w:sz w:val="20"/>
        </w:rPr>
      </w:pPr>
    </w:p>
    <w:p w:rsidR="00C04C60" w:rsidRDefault="00C04C60" w:rsidP="00C04C60">
      <w:pPr>
        <w:pStyle w:val="BodyText"/>
        <w:rPr>
          <w:sz w:val="20"/>
        </w:rPr>
      </w:pPr>
    </w:p>
    <w:p w:rsidR="00C04C60" w:rsidRDefault="00C04C60" w:rsidP="00C04C60">
      <w:pPr>
        <w:pStyle w:val="BodyText"/>
        <w:rPr>
          <w:sz w:val="20"/>
        </w:rPr>
      </w:pPr>
    </w:p>
    <w:p w:rsidR="00C04C60" w:rsidRDefault="00C04C60" w:rsidP="00C04C60">
      <w:pPr>
        <w:pStyle w:val="BodyText"/>
        <w:rPr>
          <w:sz w:val="20"/>
        </w:rPr>
      </w:pPr>
    </w:p>
    <w:p w:rsidR="00C04C60" w:rsidRDefault="00C04C60" w:rsidP="00C04C60">
      <w:pPr>
        <w:pStyle w:val="BodyText"/>
        <w:rPr>
          <w:sz w:val="20"/>
        </w:rPr>
      </w:pPr>
    </w:p>
    <w:p w:rsidR="00C04C60" w:rsidRDefault="00C04C60" w:rsidP="00C04C60">
      <w:pPr>
        <w:pStyle w:val="BodyText"/>
        <w:rPr>
          <w:sz w:val="20"/>
        </w:rPr>
      </w:pPr>
    </w:p>
    <w:p w:rsidR="00C04C60" w:rsidRDefault="00C04C60" w:rsidP="00C04C60">
      <w:pPr>
        <w:pStyle w:val="BodyText"/>
        <w:rPr>
          <w:sz w:val="20"/>
        </w:rPr>
      </w:pPr>
    </w:p>
    <w:p w:rsidR="00C04C60" w:rsidRDefault="00C04C60" w:rsidP="00C04C60">
      <w:pPr>
        <w:pStyle w:val="BodyText"/>
        <w:spacing w:before="1"/>
        <w:rPr>
          <w:sz w:val="18"/>
        </w:rPr>
      </w:pPr>
      <w:r w:rsidRPr="00277EB3">
        <w:rPr>
          <w:sz w:val="28"/>
        </w:rPr>
        <w:pict>
          <v:shape id="_x0000_s1029" style="position:absolute;margin-left:36.05pt;margin-top:12.75pt;width:112pt;height:.1pt;z-index:-251658240;mso-wrap-distance-left:0;mso-wrap-distance-right:0;mso-position-horizontal-relative:page" coordorigin="721,255" coordsize="2240,0" path="m721,255r2240,e" filled="f" strokeweight=".64pt">
            <v:path arrowok="t"/>
            <w10:wrap type="topAndBottom" anchorx="page"/>
          </v:shape>
        </w:pict>
      </w:r>
      <w:r w:rsidRPr="00277EB3">
        <w:rPr>
          <w:sz w:val="28"/>
        </w:rPr>
        <w:pict>
          <v:shape id="_x0000_s1030" style="position:absolute;margin-left:216.1pt;margin-top:12.75pt;width:112pt;height:.1pt;z-index:-251658240;mso-wrap-distance-left:0;mso-wrap-distance-right:0;mso-position-horizontal-relative:page" coordorigin="4322,255" coordsize="2240,0" path="m4322,255r2240,e" filled="f" strokeweight=".64pt">
            <v:path arrowok="t"/>
            <w10:wrap type="topAndBottom" anchorx="page"/>
          </v:shape>
        </w:pict>
      </w:r>
      <w:r w:rsidRPr="00277EB3">
        <w:rPr>
          <w:sz w:val="28"/>
        </w:rPr>
        <w:pict>
          <v:shape id="_x0000_s1031" style="position:absolute;margin-left:360.15pt;margin-top:12.75pt;width:120pt;height:.1pt;z-index:-251658240;mso-wrap-distance-left:0;mso-wrap-distance-right:0;mso-position-horizontal-relative:page" coordorigin="7203,255" coordsize="2400,0" path="m7203,255r2400,e" filled="f" strokeweight=".64pt">
            <v:path arrowok="t"/>
            <w10:wrap type="topAndBottom" anchorx="page"/>
          </v:shape>
        </w:pict>
      </w:r>
    </w:p>
    <w:p w:rsidR="00C04C60" w:rsidRDefault="00C04C60" w:rsidP="00C04C60">
      <w:pPr>
        <w:pStyle w:val="BodyText"/>
        <w:spacing w:before="10"/>
        <w:rPr>
          <w:sz w:val="11"/>
        </w:rPr>
      </w:pPr>
    </w:p>
    <w:p w:rsidR="00C04C60" w:rsidRDefault="00C04C60" w:rsidP="00C04C60">
      <w:pPr>
        <w:tabs>
          <w:tab w:val="left" w:pos="4421"/>
          <w:tab w:val="left" w:pos="7303"/>
        </w:tabs>
        <w:spacing w:before="86"/>
        <w:ind w:left="100"/>
        <w:rPr>
          <w:sz w:val="32"/>
        </w:rPr>
      </w:pPr>
      <w:r>
        <w:rPr>
          <w:sz w:val="32"/>
        </w:rPr>
        <w:t>Head</w:t>
      </w:r>
      <w:r>
        <w:rPr>
          <w:spacing w:val="-2"/>
          <w:sz w:val="32"/>
        </w:rPr>
        <w:t xml:space="preserve"> </w:t>
      </w:r>
      <w:r>
        <w:rPr>
          <w:sz w:val="32"/>
        </w:rPr>
        <w:t>of</w:t>
      </w:r>
      <w:r>
        <w:rPr>
          <w:spacing w:val="1"/>
          <w:sz w:val="32"/>
        </w:rPr>
        <w:t xml:space="preserve"> </w:t>
      </w:r>
      <w:r>
        <w:rPr>
          <w:sz w:val="32"/>
        </w:rPr>
        <w:t>Unit</w:t>
      </w:r>
      <w:r>
        <w:rPr>
          <w:sz w:val="32"/>
        </w:rPr>
        <w:tab/>
        <w:t>Signature</w:t>
      </w:r>
      <w:r>
        <w:rPr>
          <w:sz w:val="32"/>
        </w:rPr>
        <w:tab/>
        <w:t>Date</w:t>
      </w:r>
    </w:p>
    <w:p w:rsidR="00C04C60" w:rsidRDefault="00C04C60" w:rsidP="00C04C60">
      <w:pPr>
        <w:rPr>
          <w:sz w:val="32"/>
        </w:rPr>
        <w:sectPr w:rsidR="00C04C60">
          <w:pgSz w:w="11910" w:h="16840"/>
          <w:pgMar w:top="700" w:right="1580" w:bottom="1760" w:left="620" w:header="0" w:footer="1571" w:gutter="0"/>
          <w:cols w:space="720"/>
        </w:sectPr>
      </w:pPr>
    </w:p>
    <w:p w:rsidR="00C04C60" w:rsidRDefault="00C04C60" w:rsidP="00C04C60">
      <w:pPr>
        <w:pStyle w:val="Heading1"/>
        <w:ind w:left="185" w:right="203"/>
        <w:jc w:val="center"/>
      </w:pPr>
      <w:bookmarkStart w:id="0" w:name="_TOC_250002"/>
      <w:bookmarkEnd w:id="0"/>
      <w:r>
        <w:lastRenderedPageBreak/>
        <w:t>DEDICATION</w:t>
      </w:r>
    </w:p>
    <w:p w:rsidR="00C04C60" w:rsidRDefault="00C04C60" w:rsidP="00C04C60">
      <w:pPr>
        <w:pStyle w:val="BodyText"/>
        <w:spacing w:before="2"/>
        <w:rPr>
          <w:b/>
          <w:sz w:val="33"/>
        </w:rPr>
      </w:pPr>
    </w:p>
    <w:p w:rsidR="00C04C60" w:rsidRDefault="00C04C60" w:rsidP="00C04C60">
      <w:pPr>
        <w:spacing w:line="360" w:lineRule="auto"/>
        <w:ind w:left="100" w:right="125" w:firstLine="720"/>
        <w:jc w:val="both"/>
        <w:rPr>
          <w:sz w:val="32"/>
        </w:rPr>
      </w:pPr>
      <w:r>
        <w:rPr>
          <w:sz w:val="32"/>
        </w:rPr>
        <w:t>This project is dedicated to my father Alhaji Abdulrasaq Ibrahim</w:t>
      </w:r>
      <w:r>
        <w:rPr>
          <w:spacing w:val="1"/>
          <w:sz w:val="32"/>
        </w:rPr>
        <w:t xml:space="preserve"> </w:t>
      </w:r>
      <w:r>
        <w:rPr>
          <w:sz w:val="32"/>
        </w:rPr>
        <w:t>Ayinla for his morally, financially and spiritual supports may Allah bless</w:t>
      </w:r>
      <w:r>
        <w:rPr>
          <w:spacing w:val="1"/>
          <w:sz w:val="32"/>
        </w:rPr>
        <w:t xml:space="preserve"> </w:t>
      </w:r>
      <w:r>
        <w:rPr>
          <w:sz w:val="32"/>
        </w:rPr>
        <w:t>him for me and to my mother Alhaja Af’sah Asabi may Almighty Allah</w:t>
      </w:r>
      <w:r>
        <w:rPr>
          <w:spacing w:val="1"/>
          <w:sz w:val="32"/>
        </w:rPr>
        <w:t xml:space="preserve"> </w:t>
      </w:r>
      <w:r>
        <w:rPr>
          <w:sz w:val="32"/>
        </w:rPr>
        <w:t>grant</w:t>
      </w:r>
      <w:r>
        <w:rPr>
          <w:spacing w:val="-1"/>
          <w:sz w:val="32"/>
        </w:rPr>
        <w:t xml:space="preserve"> </w:t>
      </w:r>
      <w:r>
        <w:rPr>
          <w:sz w:val="32"/>
        </w:rPr>
        <w:t>her</w:t>
      </w:r>
      <w:r>
        <w:rPr>
          <w:spacing w:val="-2"/>
          <w:sz w:val="32"/>
        </w:rPr>
        <w:t xml:space="preserve"> </w:t>
      </w:r>
      <w:r>
        <w:rPr>
          <w:sz w:val="32"/>
        </w:rPr>
        <w:t>Al-Janatul Firdaous</w:t>
      </w:r>
      <w:r>
        <w:rPr>
          <w:spacing w:val="-1"/>
          <w:sz w:val="32"/>
        </w:rPr>
        <w:t xml:space="preserve"> </w:t>
      </w:r>
      <w:r>
        <w:rPr>
          <w:sz w:val="32"/>
        </w:rPr>
        <w:t>(Ameen).</w:t>
      </w:r>
    </w:p>
    <w:p w:rsidR="00C04C60" w:rsidRDefault="00C04C60" w:rsidP="00C04C60">
      <w:pPr>
        <w:spacing w:line="360" w:lineRule="auto"/>
        <w:jc w:val="both"/>
        <w:rPr>
          <w:sz w:val="32"/>
        </w:rPr>
        <w:sectPr w:rsidR="00C04C60">
          <w:pgSz w:w="11910" w:h="16840"/>
          <w:pgMar w:top="700" w:right="1580" w:bottom="1760" w:left="620" w:header="0" w:footer="1571" w:gutter="0"/>
          <w:cols w:space="720"/>
        </w:sectPr>
      </w:pPr>
    </w:p>
    <w:p w:rsidR="00C04C60" w:rsidRDefault="00C04C60" w:rsidP="00C04C60">
      <w:pPr>
        <w:spacing w:before="64"/>
        <w:ind w:left="3096" w:right="3120"/>
        <w:jc w:val="center"/>
        <w:rPr>
          <w:b/>
          <w:sz w:val="28"/>
        </w:rPr>
      </w:pPr>
      <w:bookmarkStart w:id="1" w:name="_TOC_250001"/>
      <w:bookmarkEnd w:id="1"/>
      <w:r>
        <w:rPr>
          <w:b/>
          <w:sz w:val="28"/>
        </w:rPr>
        <w:lastRenderedPageBreak/>
        <w:t>ACKNOWLEDGEMENT</w:t>
      </w:r>
    </w:p>
    <w:p w:rsidR="00C04C60" w:rsidRDefault="00C04C60" w:rsidP="00C04C60">
      <w:pPr>
        <w:pStyle w:val="BodyText"/>
        <w:spacing w:before="248" w:line="276" w:lineRule="auto"/>
        <w:ind w:left="100" w:right="120" w:firstLine="720"/>
        <w:jc w:val="both"/>
      </w:pPr>
      <w:r>
        <w:t>My gratitude goes Almighty Allah who has been sustaining me and who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rPr>
          <w:spacing w:val="-19"/>
        </w:rPr>
        <w:t xml:space="preserve"> </w:t>
      </w:r>
      <w:r>
        <w:rPr>
          <w:spacing w:val="-1"/>
        </w:rPr>
        <w:t>this</w:t>
      </w:r>
      <w:r>
        <w:rPr>
          <w:spacing w:val="-20"/>
        </w:rPr>
        <w:t xml:space="preserve"> </w:t>
      </w:r>
      <w:r>
        <w:t>means</w:t>
      </w:r>
      <w:r>
        <w:rPr>
          <w:spacing w:val="-20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determination</w:t>
      </w:r>
      <w:r>
        <w:rPr>
          <w:spacing w:val="-16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successfully</w:t>
      </w:r>
      <w:r>
        <w:rPr>
          <w:spacing w:val="-16"/>
        </w:rPr>
        <w:t xml:space="preserve"> </w:t>
      </w:r>
      <w:r>
        <w:t>bring</w:t>
      </w:r>
      <w:r>
        <w:rPr>
          <w:spacing w:val="-16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project</w:t>
      </w:r>
      <w:r>
        <w:rPr>
          <w:spacing w:val="-18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completion.</w:t>
      </w:r>
    </w:p>
    <w:p w:rsidR="00C04C60" w:rsidRDefault="00C04C60" w:rsidP="00C04C60">
      <w:pPr>
        <w:pStyle w:val="BodyText"/>
        <w:spacing w:before="200" w:line="276" w:lineRule="auto"/>
        <w:ind w:left="100" w:right="120" w:firstLine="720"/>
        <w:jc w:val="both"/>
      </w:pPr>
      <w:r>
        <w:t>My gratitude goes to my Incredible and Intelligent Supervisor in person of Dr</w:t>
      </w:r>
      <w:r>
        <w:rPr>
          <w:spacing w:val="-67"/>
        </w:rPr>
        <w:t xml:space="preserve"> </w:t>
      </w:r>
      <w:r>
        <w:t>Ismail</w:t>
      </w:r>
      <w:r>
        <w:rPr>
          <w:spacing w:val="-4"/>
        </w:rPr>
        <w:t xml:space="preserve"> </w:t>
      </w:r>
      <w:r>
        <w:t>Muhammad</w:t>
      </w:r>
      <w:r>
        <w:rPr>
          <w:spacing w:val="-5"/>
        </w:rPr>
        <w:t xml:space="preserve"> </w:t>
      </w:r>
      <w:r>
        <w:t>Hadi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encouragement,</w:t>
      </w:r>
      <w:r>
        <w:rPr>
          <w:spacing w:val="-5"/>
        </w:rPr>
        <w:t xml:space="preserve"> </w:t>
      </w:r>
      <w:r>
        <w:t>patience,</w:t>
      </w:r>
      <w:r>
        <w:rPr>
          <w:spacing w:val="-5"/>
        </w:rPr>
        <w:t xml:space="preserve"> </w:t>
      </w:r>
      <w:r>
        <w:t>understanding,</w:t>
      </w:r>
      <w:r>
        <w:rPr>
          <w:spacing w:val="-5"/>
        </w:rPr>
        <w:t xml:space="preserve"> </w:t>
      </w:r>
      <w:r>
        <w:t>corrections</w:t>
      </w:r>
      <w:r>
        <w:rPr>
          <w:spacing w:val="-67"/>
        </w:rPr>
        <w:t xml:space="preserve"> </w:t>
      </w:r>
      <w:r>
        <w:t>and constructive critsm throughout the duration of this research work, he deserved</w:t>
      </w:r>
      <w:r>
        <w:rPr>
          <w:spacing w:val="1"/>
        </w:rPr>
        <w:t xml:space="preserve"> </w:t>
      </w:r>
      <w:r>
        <w:t>my commendation.</w:t>
      </w:r>
    </w:p>
    <w:p w:rsidR="00C04C60" w:rsidRDefault="00C04C60" w:rsidP="00C04C60">
      <w:pPr>
        <w:pStyle w:val="BodyText"/>
        <w:spacing w:before="199" w:line="276" w:lineRule="auto"/>
        <w:ind w:left="100" w:right="120" w:firstLine="720"/>
        <w:jc w:val="both"/>
      </w:pPr>
      <w:r>
        <w:t>My</w:t>
      </w:r>
      <w:r>
        <w:rPr>
          <w:spacing w:val="-7"/>
        </w:rPr>
        <w:t xml:space="preserve"> </w:t>
      </w:r>
      <w:r>
        <w:t>appreciation</w:t>
      </w:r>
      <w:r>
        <w:rPr>
          <w:spacing w:val="-6"/>
        </w:rPr>
        <w:t xml:space="preserve"> </w:t>
      </w:r>
      <w:r>
        <w:t>goes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father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Alhaji</w:t>
      </w:r>
      <w:r>
        <w:rPr>
          <w:spacing w:val="-4"/>
        </w:rPr>
        <w:t xml:space="preserve"> </w:t>
      </w:r>
      <w:r>
        <w:t>Abdurasaq</w:t>
      </w:r>
      <w:r>
        <w:rPr>
          <w:spacing w:val="-6"/>
        </w:rPr>
        <w:t xml:space="preserve"> </w:t>
      </w:r>
      <w:r>
        <w:t>Ayinlah</w:t>
      </w:r>
      <w:r>
        <w:rPr>
          <w:spacing w:val="-5"/>
        </w:rPr>
        <w:t xml:space="preserve"> </w:t>
      </w:r>
      <w:r>
        <w:t>for</w:t>
      </w:r>
      <w:r>
        <w:rPr>
          <w:spacing w:val="-68"/>
        </w:rPr>
        <w:t xml:space="preserve"> </w:t>
      </w:r>
      <w:r>
        <w:t>his love, care, and financial suppout during my life, prosperity and sound health to</w:t>
      </w:r>
      <w:r>
        <w:rPr>
          <w:spacing w:val="1"/>
        </w:rPr>
        <w:t xml:space="preserve"> </w:t>
      </w:r>
      <w:r>
        <w:t>witness</w:t>
      </w:r>
      <w:r>
        <w:rPr>
          <w:spacing w:val="-1"/>
        </w:rPr>
        <w:t xml:space="preserve"> </w:t>
      </w:r>
      <w:r>
        <w:t>the success of</w:t>
      </w:r>
      <w:r>
        <w:rPr>
          <w:spacing w:val="1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children.</w:t>
      </w:r>
    </w:p>
    <w:p w:rsidR="00C04C60" w:rsidRDefault="00C04C60" w:rsidP="00C04C60">
      <w:pPr>
        <w:pStyle w:val="BodyText"/>
        <w:spacing w:before="205" w:line="276" w:lineRule="auto"/>
        <w:ind w:left="100" w:right="124" w:firstLine="720"/>
        <w:jc w:val="both"/>
      </w:pPr>
      <w:r>
        <w:t>My humble and sincere gratitude to my mother (Late) Alhaga Af’sah Asabi</w:t>
      </w:r>
      <w:r>
        <w:rPr>
          <w:spacing w:val="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Almighty Allah</w:t>
      </w:r>
      <w:r>
        <w:rPr>
          <w:spacing w:val="-1"/>
        </w:rPr>
        <w:t xml:space="preserve"> </w:t>
      </w:r>
      <w:r>
        <w:t>grant</w:t>
      </w:r>
      <w:r>
        <w:rPr>
          <w:spacing w:val="2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Alijanat</w:t>
      </w:r>
      <w:r>
        <w:rPr>
          <w:spacing w:val="1"/>
        </w:rPr>
        <w:t xml:space="preserve"> </w:t>
      </w:r>
      <w:r>
        <w:t>Fridauous.</w:t>
      </w:r>
    </w:p>
    <w:p w:rsidR="00C04C60" w:rsidRDefault="00C04C60" w:rsidP="00C04C60">
      <w:pPr>
        <w:pStyle w:val="BodyText"/>
        <w:spacing w:before="199" w:line="276" w:lineRule="auto"/>
        <w:ind w:left="100" w:right="121" w:firstLine="720"/>
        <w:jc w:val="both"/>
      </w:pPr>
      <w:r>
        <w:t>Also my gratitude goes to my mentor in person of Mr Abdulwahab if not</w:t>
      </w:r>
      <w:r>
        <w:rPr>
          <w:spacing w:val="1"/>
        </w:rPr>
        <w:t xml:space="preserve"> </w:t>
      </w:r>
      <w:r>
        <w:t xml:space="preserve">because of our holy </w:t>
      </w:r>
      <w:proofErr w:type="gramStart"/>
      <w:r>
        <w:t>prophet,</w:t>
      </w:r>
      <w:proofErr w:type="gramEnd"/>
      <w:r>
        <w:t xml:space="preserve"> many people would have been lost. If not for you who</w:t>
      </w:r>
      <w:r>
        <w:rPr>
          <w:spacing w:val="1"/>
        </w:rPr>
        <w:t xml:space="preserve"> </w:t>
      </w:r>
      <w:r>
        <w:t>showed me fatherly love and guided me this success would not have been possible</w:t>
      </w:r>
      <w:r>
        <w:rPr>
          <w:spacing w:val="1"/>
        </w:rPr>
        <w:t xml:space="preserve"> </w:t>
      </w:r>
      <w:r>
        <w:t>thanks</w:t>
      </w:r>
      <w:r>
        <w:rPr>
          <w:spacing w:val="1"/>
        </w:rPr>
        <w:t xml:space="preserve"> </w:t>
      </w:r>
      <w:r>
        <w:t>to you so</w:t>
      </w:r>
      <w:r>
        <w:rPr>
          <w:spacing w:val="-6"/>
        </w:rPr>
        <w:t xml:space="preserve"> </w:t>
      </w:r>
      <w:r>
        <w:t>much.</w:t>
      </w:r>
    </w:p>
    <w:p w:rsidR="00C04C60" w:rsidRDefault="00C04C60" w:rsidP="00C04C60">
      <w:pPr>
        <w:pStyle w:val="BodyText"/>
        <w:spacing w:before="200" w:line="276" w:lineRule="auto"/>
        <w:ind w:left="100" w:right="125" w:firstLine="720"/>
        <w:jc w:val="both"/>
      </w:pPr>
      <w:r>
        <w:t>And to the lecturers in Islamic Studies Department for effort in transmitting</w:t>
      </w:r>
      <w:r>
        <w:rPr>
          <w:spacing w:val="1"/>
        </w:rPr>
        <w:t xml:space="preserve"> </w:t>
      </w:r>
      <w:r>
        <w:t>knowledge to</w:t>
      </w:r>
      <w:r>
        <w:rPr>
          <w:spacing w:val="-1"/>
        </w:rPr>
        <w:t xml:space="preserve"> </w:t>
      </w:r>
      <w:r>
        <w:t>me,</w:t>
      </w:r>
      <w:r>
        <w:rPr>
          <w:spacing w:val="-5"/>
        </w:rPr>
        <w:t xml:space="preserve"> </w:t>
      </w:r>
      <w:r>
        <w:t>I pray</w:t>
      </w:r>
      <w:r>
        <w:rPr>
          <w:spacing w:val="-5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Almighty Allah</w:t>
      </w:r>
      <w:r>
        <w:rPr>
          <w:spacing w:val="-6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continue</w:t>
      </w:r>
      <w:r>
        <w:rPr>
          <w:spacing w:val="-1"/>
        </w:rPr>
        <w:t xml:space="preserve"> </w:t>
      </w:r>
      <w:r>
        <w:t>to bless</w:t>
      </w:r>
      <w:r>
        <w:rPr>
          <w:spacing w:val="-1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all.</w:t>
      </w:r>
    </w:p>
    <w:p w:rsidR="00C04C60" w:rsidRDefault="00C04C60" w:rsidP="00C04C60">
      <w:pPr>
        <w:pStyle w:val="BodyText"/>
        <w:spacing w:before="199" w:line="276" w:lineRule="auto"/>
        <w:ind w:left="100" w:right="121" w:firstLine="720"/>
        <w:jc w:val="both"/>
      </w:pPr>
      <w:r>
        <w:t>My gratitude goes to my grandma in person of Alhaja Fatimoh Amope for her</w:t>
      </w:r>
      <w:r>
        <w:rPr>
          <w:spacing w:val="-67"/>
        </w:rPr>
        <w:t xml:space="preserve"> </w:t>
      </w:r>
      <w:r>
        <w:t>moral financial and spiritual support toward my success may Allah spare your life to</w:t>
      </w:r>
      <w:r>
        <w:rPr>
          <w:spacing w:val="-67"/>
        </w:rPr>
        <w:t xml:space="preserve"> </w:t>
      </w:r>
      <w:r>
        <w:t>eat the</w:t>
      </w:r>
      <w:r>
        <w:rPr>
          <w:spacing w:val="-5"/>
        </w:rPr>
        <w:t xml:space="preserve"> </w:t>
      </w:r>
      <w:r>
        <w:t>fruit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labour (Ameen).</w:t>
      </w:r>
    </w:p>
    <w:p w:rsidR="00C04C60" w:rsidRDefault="00C04C60" w:rsidP="00C04C60">
      <w:pPr>
        <w:pStyle w:val="BodyText"/>
        <w:spacing w:before="200" w:line="276" w:lineRule="auto"/>
        <w:ind w:left="100" w:right="121" w:firstLine="720"/>
        <w:jc w:val="both"/>
      </w:pPr>
      <w:r>
        <w:t>Special</w:t>
      </w:r>
      <w:r>
        <w:rPr>
          <w:spacing w:val="1"/>
        </w:rPr>
        <w:t xml:space="preserve"> </w:t>
      </w:r>
      <w:r>
        <w:t>thanks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beloved</w:t>
      </w:r>
      <w:r>
        <w:rPr>
          <w:spacing w:val="1"/>
        </w:rPr>
        <w:t xml:space="preserve"> </w:t>
      </w:r>
      <w:r>
        <w:t>daddy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blood</w:t>
      </w:r>
      <w:r>
        <w:rPr>
          <w:spacing w:val="1"/>
        </w:rPr>
        <w:t xml:space="preserve"> </w:t>
      </w:r>
      <w:r>
        <w:t>lines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persons</w:t>
      </w:r>
      <w:r>
        <w:rPr>
          <w:spacing w:val="1"/>
        </w:rPr>
        <w:t xml:space="preserve"> </w:t>
      </w:r>
      <w:r>
        <w:t>of:</w:t>
      </w:r>
      <w:r>
        <w:rPr>
          <w:spacing w:val="1"/>
        </w:rPr>
        <w:t xml:space="preserve"> </w:t>
      </w:r>
      <w:r>
        <w:t>Habeebullahi</w:t>
      </w:r>
      <w:r>
        <w:rPr>
          <w:spacing w:val="1"/>
        </w:rPr>
        <w:t xml:space="preserve"> </w:t>
      </w:r>
      <w:r>
        <w:t>Adisa,</w:t>
      </w:r>
      <w:r>
        <w:rPr>
          <w:spacing w:val="1"/>
        </w:rPr>
        <w:t xml:space="preserve"> </w:t>
      </w:r>
      <w:r>
        <w:t>Abdulqudus</w:t>
      </w:r>
      <w:r>
        <w:rPr>
          <w:spacing w:val="1"/>
        </w:rPr>
        <w:t xml:space="preserve"> </w:t>
      </w:r>
      <w:r>
        <w:t>Ishola,</w:t>
      </w:r>
      <w:r>
        <w:rPr>
          <w:spacing w:val="1"/>
        </w:rPr>
        <w:t xml:space="preserve"> </w:t>
      </w:r>
      <w:r>
        <w:t>Alhaja</w:t>
      </w:r>
      <w:r>
        <w:rPr>
          <w:spacing w:val="1"/>
        </w:rPr>
        <w:t xml:space="preserve"> </w:t>
      </w:r>
      <w:r>
        <w:t>Ramat,</w:t>
      </w:r>
      <w:r>
        <w:rPr>
          <w:spacing w:val="1"/>
        </w:rPr>
        <w:t xml:space="preserve"> </w:t>
      </w:r>
      <w:r>
        <w:t>Ajiah</w:t>
      </w:r>
      <w:r>
        <w:rPr>
          <w:spacing w:val="1"/>
        </w:rPr>
        <w:t xml:space="preserve"> </w:t>
      </w:r>
      <w:r>
        <w:t>Muthiat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 xml:space="preserve">Ramatallahi Alake for their support and spiritual assistance may Allah </w:t>
      </w:r>
      <w:proofErr w:type="gramStart"/>
      <w:r>
        <w:t>be</w:t>
      </w:r>
      <w:proofErr w:type="gramEnd"/>
      <w:r>
        <w:t xml:space="preserve"> with you</w:t>
      </w:r>
      <w:r>
        <w:rPr>
          <w:spacing w:val="1"/>
        </w:rPr>
        <w:t xml:space="preserve"> </w:t>
      </w:r>
      <w:r>
        <w:t>all.</w:t>
      </w:r>
    </w:p>
    <w:p w:rsidR="00C04C60" w:rsidRDefault="00C04C60" w:rsidP="00C04C60">
      <w:pPr>
        <w:pStyle w:val="BodyText"/>
        <w:spacing w:before="7"/>
        <w:rPr>
          <w:sz w:val="9"/>
        </w:rPr>
      </w:pPr>
    </w:p>
    <w:p w:rsidR="00C04C60" w:rsidRDefault="00C04C60" w:rsidP="00C04C60">
      <w:pPr>
        <w:pStyle w:val="BodyText"/>
        <w:spacing w:before="89" w:line="276" w:lineRule="auto"/>
        <w:ind w:left="100" w:right="110" w:firstLine="720"/>
        <w:jc w:val="both"/>
      </w:pPr>
      <w:r>
        <w:t>Many</w:t>
      </w:r>
      <w:r>
        <w:rPr>
          <w:spacing w:val="1"/>
        </w:rPr>
        <w:t xml:space="preserve"> </w:t>
      </w:r>
      <w:r>
        <w:t>thanks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gratitude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goes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adorable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persons:</w:t>
      </w:r>
      <w:r>
        <w:rPr>
          <w:spacing w:val="1"/>
        </w:rPr>
        <w:t xml:space="preserve"> </w:t>
      </w:r>
      <w:r>
        <w:t>Shikirudeen</w:t>
      </w:r>
      <w:r>
        <w:rPr>
          <w:spacing w:val="-8"/>
        </w:rPr>
        <w:t xml:space="preserve"> </w:t>
      </w:r>
      <w:r>
        <w:t>Ayomide,</w:t>
      </w:r>
      <w:r>
        <w:rPr>
          <w:spacing w:val="-6"/>
        </w:rPr>
        <w:t xml:space="preserve"> </w:t>
      </w:r>
      <w:r>
        <w:t>Abdulrahaman</w:t>
      </w:r>
      <w:r>
        <w:rPr>
          <w:spacing w:val="-7"/>
        </w:rPr>
        <w:t xml:space="preserve"> </w:t>
      </w:r>
      <w:r>
        <w:t>Ayinde,</w:t>
      </w:r>
      <w:r>
        <w:rPr>
          <w:spacing w:val="-6"/>
        </w:rPr>
        <w:t xml:space="preserve"> </w:t>
      </w:r>
      <w:r>
        <w:t>Abdulhameed</w:t>
      </w:r>
      <w:r>
        <w:rPr>
          <w:spacing w:val="-7"/>
        </w:rPr>
        <w:t xml:space="preserve"> </w:t>
      </w:r>
      <w:r>
        <w:lastRenderedPageBreak/>
        <w:t>Abere,</w:t>
      </w:r>
      <w:r>
        <w:rPr>
          <w:spacing w:val="-7"/>
        </w:rPr>
        <w:t xml:space="preserve"> </w:t>
      </w:r>
      <w:r>
        <w:t>Nurssa</w:t>
      </w:r>
      <w:r>
        <w:rPr>
          <w:spacing w:val="-6"/>
        </w:rPr>
        <w:t xml:space="preserve"> </w:t>
      </w:r>
      <w:r>
        <w:t>Ayinde,</w:t>
      </w:r>
      <w:r>
        <w:rPr>
          <w:spacing w:val="-68"/>
        </w:rPr>
        <w:t xml:space="preserve"> </w:t>
      </w:r>
      <w:r>
        <w:t>Abdulkodir, Muthiullah Alaba, my friends Hamama Wuraolah, Basheeroh, Hum</w:t>
      </w:r>
      <w:r>
        <w:rPr>
          <w:spacing w:val="1"/>
        </w:rPr>
        <w:t xml:space="preserve"> </w:t>
      </w:r>
      <w:r>
        <w:t>Zeeyardah, Kawthar Ajoke, Ayomikun for their contributions in making my dream a</w:t>
      </w:r>
      <w:r>
        <w:rPr>
          <w:spacing w:val="-67"/>
        </w:rPr>
        <w:t xml:space="preserve"> </w:t>
      </w:r>
      <w:r>
        <w:t>reality also thanks to my roommate Shehu Mumeenah Tambaruku for her full co-</w:t>
      </w:r>
      <w:r>
        <w:rPr>
          <w:spacing w:val="1"/>
        </w:rPr>
        <w:t xml:space="preserve"> </w:t>
      </w:r>
      <w:r>
        <w:t>operation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supports may</w:t>
      </w:r>
      <w:r>
        <w:rPr>
          <w:spacing w:val="-1"/>
        </w:rPr>
        <w:t xml:space="preserve"> </w:t>
      </w:r>
      <w:r>
        <w:t>Almighty Allah</w:t>
      </w:r>
      <w:r>
        <w:rPr>
          <w:spacing w:val="-6"/>
        </w:rPr>
        <w:t xml:space="preserve"> </w:t>
      </w:r>
      <w:r>
        <w:t>be with</w:t>
      </w:r>
      <w:r>
        <w:rPr>
          <w:spacing w:val="-1"/>
        </w:rPr>
        <w:t xml:space="preserve"> </w:t>
      </w:r>
      <w:r>
        <w:t>you all (Ameen).</w:t>
      </w:r>
    </w:p>
    <w:p w:rsidR="00C04C60" w:rsidRDefault="00C04C60" w:rsidP="00C04C60">
      <w:pPr>
        <w:pStyle w:val="BodyText"/>
        <w:spacing w:before="11"/>
        <w:rPr>
          <w:sz w:val="24"/>
        </w:rPr>
      </w:pPr>
    </w:p>
    <w:p w:rsidR="00C04C60" w:rsidRDefault="00C04C60" w:rsidP="00C04C60">
      <w:pPr>
        <w:ind w:left="3101" w:right="3110"/>
        <w:jc w:val="center"/>
        <w:rPr>
          <w:b/>
          <w:i/>
          <w:sz w:val="32"/>
        </w:rPr>
      </w:pPr>
      <w:bookmarkStart w:id="2" w:name="_TOC_250000"/>
      <w:bookmarkEnd w:id="2"/>
      <w:r>
        <w:rPr>
          <w:b/>
          <w:i/>
          <w:sz w:val="32"/>
        </w:rPr>
        <w:t>ABSTRACT</w:t>
      </w:r>
    </w:p>
    <w:p w:rsidR="00C04C60" w:rsidRDefault="00C04C60" w:rsidP="00C04C60">
      <w:pPr>
        <w:jc w:val="center"/>
        <w:rPr>
          <w:sz w:val="32"/>
        </w:rPr>
        <w:sectPr w:rsidR="00C04C60">
          <w:pgSz w:w="11910" w:h="16840"/>
          <w:pgMar w:top="700" w:right="1580" w:bottom="1760" w:left="620" w:header="0" w:footer="1571" w:gutter="0"/>
          <w:cols w:space="720"/>
        </w:sectPr>
      </w:pPr>
    </w:p>
    <w:p w:rsidR="00C04C60" w:rsidRDefault="00C04C60" w:rsidP="00C04C60">
      <w:pPr>
        <w:spacing w:before="67" w:line="360" w:lineRule="auto"/>
        <w:ind w:left="100" w:right="116" w:firstLine="720"/>
        <w:jc w:val="both"/>
        <w:rPr>
          <w:i/>
          <w:sz w:val="32"/>
        </w:rPr>
      </w:pPr>
      <w:r>
        <w:rPr>
          <w:i/>
          <w:sz w:val="32"/>
        </w:rPr>
        <w:lastRenderedPageBreak/>
        <w:t>This project investigates the impact of Islamic mode of dressing on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female students in selected secondary schools in Ilorin. The study aims to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explore how adherence to Islamic dress codes affects various aspects of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the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students'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lives,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including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their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academic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performance,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social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interactions, and self-perception. Utilizing a mixed-methods approach,</w:t>
      </w:r>
      <w:r>
        <w:rPr>
          <w:i/>
          <w:spacing w:val="1"/>
          <w:sz w:val="32"/>
        </w:rPr>
        <w:t xml:space="preserve"> </w:t>
      </w:r>
      <w:r>
        <w:rPr>
          <w:i/>
          <w:spacing w:val="-1"/>
          <w:sz w:val="32"/>
        </w:rPr>
        <w:t>data</w:t>
      </w:r>
      <w:r>
        <w:rPr>
          <w:i/>
          <w:spacing w:val="-19"/>
          <w:sz w:val="32"/>
        </w:rPr>
        <w:t xml:space="preserve"> </w:t>
      </w:r>
      <w:r>
        <w:rPr>
          <w:i/>
          <w:spacing w:val="-1"/>
          <w:sz w:val="32"/>
        </w:rPr>
        <w:t>was</w:t>
      </w:r>
      <w:r>
        <w:rPr>
          <w:i/>
          <w:spacing w:val="-17"/>
          <w:sz w:val="32"/>
        </w:rPr>
        <w:t xml:space="preserve"> </w:t>
      </w:r>
      <w:r>
        <w:rPr>
          <w:i/>
          <w:spacing w:val="-1"/>
          <w:sz w:val="32"/>
        </w:rPr>
        <w:t>collected</w:t>
      </w:r>
      <w:r>
        <w:rPr>
          <w:i/>
          <w:spacing w:val="-19"/>
          <w:sz w:val="32"/>
        </w:rPr>
        <w:t xml:space="preserve"> </w:t>
      </w:r>
      <w:r>
        <w:rPr>
          <w:i/>
          <w:sz w:val="32"/>
        </w:rPr>
        <w:t>through</w:t>
      </w:r>
      <w:r>
        <w:rPr>
          <w:i/>
          <w:spacing w:val="-17"/>
          <w:sz w:val="32"/>
        </w:rPr>
        <w:t xml:space="preserve"> </w:t>
      </w:r>
      <w:r>
        <w:rPr>
          <w:i/>
          <w:sz w:val="32"/>
        </w:rPr>
        <w:t>surveys,</w:t>
      </w:r>
      <w:r>
        <w:rPr>
          <w:i/>
          <w:spacing w:val="-18"/>
          <w:sz w:val="32"/>
        </w:rPr>
        <w:t xml:space="preserve"> </w:t>
      </w:r>
      <w:r>
        <w:rPr>
          <w:i/>
          <w:sz w:val="32"/>
        </w:rPr>
        <w:t>interviews,</w:t>
      </w:r>
      <w:r>
        <w:rPr>
          <w:i/>
          <w:spacing w:val="-17"/>
          <w:sz w:val="32"/>
        </w:rPr>
        <w:t xml:space="preserve"> </w:t>
      </w:r>
      <w:r>
        <w:rPr>
          <w:i/>
          <w:sz w:val="32"/>
        </w:rPr>
        <w:t>and</w:t>
      </w:r>
      <w:r>
        <w:rPr>
          <w:i/>
          <w:spacing w:val="-19"/>
          <w:sz w:val="32"/>
        </w:rPr>
        <w:t xml:space="preserve"> </w:t>
      </w:r>
      <w:r>
        <w:rPr>
          <w:i/>
          <w:sz w:val="32"/>
        </w:rPr>
        <w:t>observations</w:t>
      </w:r>
      <w:r>
        <w:rPr>
          <w:i/>
          <w:spacing w:val="-17"/>
          <w:sz w:val="32"/>
        </w:rPr>
        <w:t xml:space="preserve"> </w:t>
      </w:r>
      <w:r>
        <w:rPr>
          <w:i/>
          <w:sz w:val="32"/>
        </w:rPr>
        <w:t>involving</w:t>
      </w:r>
      <w:r>
        <w:rPr>
          <w:i/>
          <w:spacing w:val="-78"/>
          <w:sz w:val="32"/>
        </w:rPr>
        <w:t xml:space="preserve"> </w:t>
      </w:r>
      <w:r>
        <w:rPr>
          <w:i/>
          <w:sz w:val="32"/>
        </w:rPr>
        <w:t>students,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teachers,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and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parents.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The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findings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reveal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a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multifaceted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influence of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Islamic dressing,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highlighting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both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positive and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negative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outcomes.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On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one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hand,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the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dress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code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fosters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a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sense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of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identity,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discipline, and cultural continuity among the students. On the other hand,</w:t>
      </w:r>
      <w:r>
        <w:rPr>
          <w:i/>
          <w:spacing w:val="-77"/>
          <w:sz w:val="32"/>
        </w:rPr>
        <w:t xml:space="preserve"> </w:t>
      </w:r>
      <w:r>
        <w:rPr>
          <w:i/>
          <w:sz w:val="32"/>
        </w:rPr>
        <w:t>it</w:t>
      </w:r>
      <w:r>
        <w:rPr>
          <w:i/>
          <w:spacing w:val="-12"/>
          <w:sz w:val="32"/>
        </w:rPr>
        <w:t xml:space="preserve"> </w:t>
      </w:r>
      <w:r>
        <w:rPr>
          <w:i/>
          <w:sz w:val="32"/>
        </w:rPr>
        <w:t>occasionally</w:t>
      </w:r>
      <w:r>
        <w:rPr>
          <w:i/>
          <w:spacing w:val="-14"/>
          <w:sz w:val="32"/>
        </w:rPr>
        <w:t xml:space="preserve"> </w:t>
      </w:r>
      <w:r>
        <w:rPr>
          <w:i/>
          <w:sz w:val="32"/>
        </w:rPr>
        <w:t>leads</w:t>
      </w:r>
      <w:r>
        <w:rPr>
          <w:i/>
          <w:spacing w:val="-11"/>
          <w:sz w:val="32"/>
        </w:rPr>
        <w:t xml:space="preserve"> </w:t>
      </w:r>
      <w:r>
        <w:rPr>
          <w:i/>
          <w:sz w:val="32"/>
        </w:rPr>
        <w:t>to</w:t>
      </w:r>
      <w:r>
        <w:rPr>
          <w:i/>
          <w:spacing w:val="-11"/>
          <w:sz w:val="32"/>
        </w:rPr>
        <w:t xml:space="preserve"> </w:t>
      </w:r>
      <w:r>
        <w:rPr>
          <w:i/>
          <w:sz w:val="32"/>
        </w:rPr>
        <w:t>challenges</w:t>
      </w:r>
      <w:r>
        <w:rPr>
          <w:i/>
          <w:spacing w:val="-11"/>
          <w:sz w:val="32"/>
        </w:rPr>
        <w:t xml:space="preserve"> </w:t>
      </w:r>
      <w:r>
        <w:rPr>
          <w:i/>
          <w:sz w:val="32"/>
        </w:rPr>
        <w:t>such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as</w:t>
      </w:r>
      <w:r>
        <w:rPr>
          <w:i/>
          <w:spacing w:val="-11"/>
          <w:sz w:val="32"/>
        </w:rPr>
        <w:t xml:space="preserve"> </w:t>
      </w:r>
      <w:r>
        <w:rPr>
          <w:i/>
          <w:sz w:val="32"/>
        </w:rPr>
        <w:t>peer</w:t>
      </w:r>
      <w:r>
        <w:rPr>
          <w:i/>
          <w:spacing w:val="-11"/>
          <w:sz w:val="32"/>
        </w:rPr>
        <w:t xml:space="preserve"> </w:t>
      </w:r>
      <w:r>
        <w:rPr>
          <w:i/>
          <w:sz w:val="32"/>
        </w:rPr>
        <w:t>pressure</w:t>
      </w:r>
      <w:r>
        <w:rPr>
          <w:i/>
          <w:spacing w:val="-13"/>
          <w:sz w:val="32"/>
        </w:rPr>
        <w:t xml:space="preserve"> </w:t>
      </w:r>
      <w:r>
        <w:rPr>
          <w:i/>
          <w:sz w:val="32"/>
        </w:rPr>
        <w:t>and</w:t>
      </w:r>
      <w:r>
        <w:rPr>
          <w:i/>
          <w:spacing w:val="-12"/>
          <w:sz w:val="32"/>
        </w:rPr>
        <w:t xml:space="preserve"> </w:t>
      </w:r>
      <w:r>
        <w:rPr>
          <w:i/>
          <w:sz w:val="32"/>
        </w:rPr>
        <w:t>stereotyping.</w:t>
      </w:r>
      <w:r>
        <w:rPr>
          <w:i/>
          <w:spacing w:val="-77"/>
          <w:sz w:val="32"/>
        </w:rPr>
        <w:t xml:space="preserve"> </w:t>
      </w:r>
      <w:r>
        <w:rPr>
          <w:i/>
          <w:sz w:val="32"/>
        </w:rPr>
        <w:t>The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study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concludes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with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recommendations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for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policymakers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and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educators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to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balance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cultural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adherence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with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the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promotion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of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a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supportive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and inclusive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educational environment.</w:t>
      </w:r>
    </w:p>
    <w:p w:rsidR="00C04C60" w:rsidRDefault="00C04C60" w:rsidP="00C04C60">
      <w:pPr>
        <w:spacing w:line="360" w:lineRule="auto"/>
        <w:jc w:val="both"/>
        <w:rPr>
          <w:sz w:val="32"/>
        </w:rPr>
        <w:sectPr w:rsidR="00C04C60">
          <w:pgSz w:w="11910" w:h="16840"/>
          <w:pgMar w:top="700" w:right="1580" w:bottom="1760" w:left="620" w:header="0" w:footer="1571" w:gutter="0"/>
          <w:cols w:space="720"/>
        </w:sectPr>
      </w:pPr>
    </w:p>
    <w:p w:rsidR="00C04C60" w:rsidRDefault="00C04C60" w:rsidP="00C04C60">
      <w:pPr>
        <w:pStyle w:val="Heading1"/>
        <w:ind w:right="3120"/>
        <w:jc w:val="center"/>
      </w:pPr>
      <w:r>
        <w:lastRenderedPageBreak/>
        <w:t>TABLE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CONTENTS</w:t>
      </w:r>
    </w:p>
    <w:p w:rsidR="00C04C60" w:rsidRDefault="00C04C60" w:rsidP="00C04C60">
      <w:pPr>
        <w:pStyle w:val="BodyText"/>
        <w:spacing w:before="2"/>
        <w:rPr>
          <w:b/>
          <w:sz w:val="33"/>
        </w:rPr>
      </w:pPr>
    </w:p>
    <w:p w:rsidR="00C04C60" w:rsidRDefault="00C04C60" w:rsidP="00C04C60">
      <w:pPr>
        <w:tabs>
          <w:tab w:val="left" w:pos="9063"/>
        </w:tabs>
        <w:ind w:left="100"/>
        <w:rPr>
          <w:sz w:val="32"/>
        </w:rPr>
      </w:pPr>
      <w:r>
        <w:rPr>
          <w:sz w:val="32"/>
        </w:rPr>
        <w:t>Title</w:t>
      </w:r>
      <w:r>
        <w:rPr>
          <w:spacing w:val="-4"/>
          <w:sz w:val="32"/>
        </w:rPr>
        <w:t xml:space="preserve"> </w:t>
      </w:r>
      <w:r>
        <w:rPr>
          <w:sz w:val="32"/>
        </w:rPr>
        <w:t>Page</w:t>
      </w:r>
      <w:r>
        <w:rPr>
          <w:sz w:val="32"/>
        </w:rPr>
        <w:tab/>
        <w:t>i</w:t>
      </w:r>
    </w:p>
    <w:p w:rsidR="00C04C60" w:rsidRDefault="00C04C60" w:rsidP="00C04C60">
      <w:pPr>
        <w:pStyle w:val="BodyText"/>
        <w:spacing w:before="8"/>
        <w:rPr>
          <w:sz w:val="33"/>
        </w:rPr>
      </w:pPr>
    </w:p>
    <w:p w:rsidR="00C04C60" w:rsidRDefault="00C04C60" w:rsidP="00C04C60">
      <w:pPr>
        <w:tabs>
          <w:tab w:val="left" w:pos="2981"/>
          <w:tab w:val="left" w:pos="9063"/>
        </w:tabs>
        <w:ind w:left="100"/>
        <w:rPr>
          <w:sz w:val="32"/>
        </w:rPr>
      </w:pPr>
      <w:r>
        <w:rPr>
          <w:sz w:val="32"/>
        </w:rPr>
        <w:t>Certification</w:t>
      </w:r>
      <w:r>
        <w:rPr>
          <w:sz w:val="32"/>
        </w:rPr>
        <w:tab/>
        <w:t>`</w:t>
      </w:r>
      <w:r>
        <w:rPr>
          <w:sz w:val="32"/>
        </w:rPr>
        <w:tab/>
        <w:t>i</w:t>
      </w:r>
    </w:p>
    <w:p w:rsidR="00C04C60" w:rsidRDefault="00C04C60" w:rsidP="00C04C60">
      <w:pPr>
        <w:rPr>
          <w:sz w:val="32"/>
        </w:rPr>
        <w:sectPr w:rsidR="00C04C60">
          <w:pgSz w:w="11910" w:h="16840"/>
          <w:pgMar w:top="700" w:right="1580" w:bottom="2145" w:left="620" w:header="0" w:footer="1571" w:gutter="0"/>
          <w:cols w:space="720"/>
        </w:sectPr>
      </w:pPr>
    </w:p>
    <w:sdt>
      <w:sdtPr>
        <w:rPr>
          <w:b/>
          <w:bCs/>
        </w:rPr>
        <w:id w:val="10987011"/>
        <w:docPartObj>
          <w:docPartGallery w:val="Table of Contents"/>
          <w:docPartUnique/>
        </w:docPartObj>
      </w:sdtPr>
      <w:sdtContent>
        <w:p w:rsidR="00C04C60" w:rsidRDefault="00C04C60" w:rsidP="00C04C60">
          <w:pPr>
            <w:pStyle w:val="TOC2"/>
            <w:tabs>
              <w:tab w:val="left" w:pos="8983"/>
            </w:tabs>
            <w:spacing w:before="382"/>
          </w:pPr>
          <w:hyperlink w:anchor="_TOC_250002" w:history="1">
            <w:r>
              <w:t>Dedication</w:t>
            </w:r>
            <w:r>
              <w:tab/>
              <w:t>iii</w:t>
            </w:r>
          </w:hyperlink>
        </w:p>
        <w:p w:rsidR="00C04C60" w:rsidRDefault="00C04C60" w:rsidP="00C04C60">
          <w:pPr>
            <w:pStyle w:val="TOC2"/>
            <w:tabs>
              <w:tab w:val="left" w:pos="8983"/>
            </w:tabs>
            <w:spacing w:before="387"/>
          </w:pPr>
          <w:hyperlink w:anchor="_TOC_250001" w:history="1">
            <w:r>
              <w:t>Acknowledgement</w:t>
            </w:r>
            <w:r>
              <w:tab/>
              <w:t>iv</w:t>
            </w:r>
          </w:hyperlink>
        </w:p>
        <w:p w:rsidR="00C04C60" w:rsidRDefault="00C04C60" w:rsidP="00C04C60">
          <w:pPr>
            <w:pStyle w:val="TOC2"/>
            <w:tabs>
              <w:tab w:val="left" w:pos="8983"/>
            </w:tabs>
            <w:spacing w:before="383"/>
          </w:pPr>
          <w:hyperlink w:anchor="_TOC_250000" w:history="1">
            <w:r>
              <w:t>Abstract</w:t>
            </w:r>
            <w:r>
              <w:tab/>
              <w:t>v</w:t>
            </w:r>
          </w:hyperlink>
        </w:p>
        <w:p w:rsidR="00C04C60" w:rsidRDefault="00C04C60" w:rsidP="00C04C60">
          <w:pPr>
            <w:pStyle w:val="TOC2"/>
            <w:tabs>
              <w:tab w:val="left" w:pos="8903"/>
            </w:tabs>
            <w:spacing w:before="382"/>
          </w:pPr>
          <w:r>
            <w:t>Table</w:t>
          </w:r>
          <w:r>
            <w:tab/>
            <w:t>vi</w:t>
          </w:r>
        </w:p>
        <w:p w:rsidR="00C04C60" w:rsidRDefault="00C04C60" w:rsidP="00C04C60">
          <w:pPr>
            <w:pStyle w:val="TOC1"/>
            <w:spacing w:before="387"/>
          </w:pPr>
          <w:r>
            <w:t>CHAPTER</w:t>
          </w:r>
          <w:r>
            <w:rPr>
              <w:spacing w:val="-3"/>
            </w:rPr>
            <w:t xml:space="preserve"> </w:t>
          </w:r>
          <w:r>
            <w:t>ONE:</w:t>
          </w:r>
          <w:r>
            <w:rPr>
              <w:spacing w:val="-3"/>
            </w:rPr>
            <w:t xml:space="preserve"> </w:t>
          </w:r>
          <w:r>
            <w:t>INTRODUCTION</w:t>
          </w:r>
        </w:p>
        <w:p w:rsidR="00C04C60" w:rsidRDefault="00C04C60" w:rsidP="00C04C60">
          <w:pPr>
            <w:pStyle w:val="TOC2"/>
            <w:tabs>
              <w:tab w:val="left" w:pos="8903"/>
            </w:tabs>
          </w:pPr>
          <w:r>
            <w:t>Background</w:t>
          </w:r>
          <w:r>
            <w:rPr>
              <w:spacing w:val="-2"/>
            </w:rPr>
            <w:t xml:space="preserve"> </w:t>
          </w:r>
          <w:r>
            <w:t>to</w:t>
          </w:r>
          <w:r>
            <w:rPr>
              <w:spacing w:val="-1"/>
            </w:rPr>
            <w:t xml:space="preserve"> </w:t>
          </w:r>
          <w:r>
            <w:t>the</w:t>
          </w:r>
          <w:r>
            <w:rPr>
              <w:spacing w:val="-4"/>
            </w:rPr>
            <w:t xml:space="preserve"> </w:t>
          </w:r>
          <w:r>
            <w:t>Study</w:t>
          </w:r>
          <w:r>
            <w:tab/>
            <w:t>1</w:t>
          </w:r>
        </w:p>
        <w:p w:rsidR="00C04C60" w:rsidRDefault="00C04C60" w:rsidP="00C04C60">
          <w:pPr>
            <w:pStyle w:val="TOC2"/>
            <w:tabs>
              <w:tab w:val="left" w:pos="8903"/>
            </w:tabs>
            <w:spacing w:before="257"/>
          </w:pPr>
          <w:r>
            <w:t>Statement</w:t>
          </w:r>
          <w:r>
            <w:rPr>
              <w:spacing w:val="-3"/>
            </w:rPr>
            <w:t xml:space="preserve"> </w:t>
          </w:r>
          <w:r>
            <w:t>of</w:t>
          </w:r>
          <w:r>
            <w:rPr>
              <w:spacing w:val="-4"/>
            </w:rPr>
            <w:t xml:space="preserve"> </w:t>
          </w:r>
          <w:r>
            <w:t>the</w:t>
          </w:r>
          <w:r>
            <w:rPr>
              <w:spacing w:val="-5"/>
            </w:rPr>
            <w:t xml:space="preserve"> </w:t>
          </w:r>
          <w:r>
            <w:t>Problem</w:t>
          </w:r>
          <w:r>
            <w:tab/>
            <w:t>2</w:t>
          </w:r>
        </w:p>
        <w:p w:rsidR="00C04C60" w:rsidRDefault="00C04C60" w:rsidP="00C04C60">
          <w:pPr>
            <w:pStyle w:val="TOC2"/>
            <w:tabs>
              <w:tab w:val="left" w:pos="8903"/>
            </w:tabs>
            <w:spacing w:before="258"/>
          </w:pPr>
          <w:r>
            <w:t>Objective</w:t>
          </w:r>
          <w:r>
            <w:rPr>
              <w:spacing w:val="-5"/>
            </w:rPr>
            <w:t xml:space="preserve"> </w:t>
          </w:r>
          <w:r>
            <w:t>of</w:t>
          </w:r>
          <w:r>
            <w:rPr>
              <w:spacing w:val="-3"/>
            </w:rPr>
            <w:t xml:space="preserve"> </w:t>
          </w:r>
          <w:r>
            <w:t>the</w:t>
          </w:r>
          <w:r>
            <w:rPr>
              <w:spacing w:val="-4"/>
            </w:rPr>
            <w:t xml:space="preserve"> </w:t>
          </w:r>
          <w:r>
            <w:t>study</w:t>
          </w:r>
          <w:r>
            <w:tab/>
            <w:t>3</w:t>
          </w:r>
        </w:p>
        <w:p w:rsidR="00C04C60" w:rsidRDefault="00C04C60" w:rsidP="00C04C60">
          <w:pPr>
            <w:pStyle w:val="TOC2"/>
            <w:tabs>
              <w:tab w:val="left" w:pos="8903"/>
            </w:tabs>
          </w:pPr>
          <w:r>
            <w:t>Significant</w:t>
          </w:r>
          <w:r>
            <w:rPr>
              <w:spacing w:val="-2"/>
            </w:rPr>
            <w:t xml:space="preserve"> </w:t>
          </w:r>
          <w:r>
            <w:t>of</w:t>
          </w:r>
          <w:r>
            <w:rPr>
              <w:spacing w:val="-3"/>
            </w:rPr>
            <w:t xml:space="preserve"> </w:t>
          </w:r>
          <w:r>
            <w:t>the</w:t>
          </w:r>
          <w:r>
            <w:rPr>
              <w:spacing w:val="-4"/>
            </w:rPr>
            <w:t xml:space="preserve"> </w:t>
          </w:r>
          <w:r>
            <w:t>Study</w:t>
          </w:r>
          <w:r>
            <w:tab/>
            <w:t>3</w:t>
          </w:r>
        </w:p>
        <w:p w:rsidR="00C04C60" w:rsidRDefault="00C04C60" w:rsidP="00C04C60">
          <w:pPr>
            <w:pStyle w:val="TOC2"/>
            <w:tabs>
              <w:tab w:val="left" w:pos="8903"/>
            </w:tabs>
            <w:spacing w:before="257"/>
          </w:pPr>
          <w:r>
            <w:t>Scope</w:t>
          </w:r>
          <w:r>
            <w:rPr>
              <w:spacing w:val="-4"/>
            </w:rPr>
            <w:t xml:space="preserve"> </w:t>
          </w:r>
          <w:r>
            <w:t>of</w:t>
          </w:r>
          <w:r>
            <w:rPr>
              <w:spacing w:val="-2"/>
            </w:rPr>
            <w:t xml:space="preserve"> </w:t>
          </w:r>
          <w:r>
            <w:t>the</w:t>
          </w:r>
          <w:r>
            <w:rPr>
              <w:spacing w:val="-3"/>
            </w:rPr>
            <w:t xml:space="preserve"> </w:t>
          </w:r>
          <w:r>
            <w:t>Study</w:t>
          </w:r>
          <w:r>
            <w:tab/>
            <w:t>4</w:t>
          </w:r>
        </w:p>
        <w:p w:rsidR="00C04C60" w:rsidRDefault="00C04C60" w:rsidP="00C04C60">
          <w:pPr>
            <w:pStyle w:val="TOC2"/>
            <w:tabs>
              <w:tab w:val="left" w:pos="8903"/>
            </w:tabs>
            <w:spacing w:before="257"/>
          </w:pPr>
          <w:r>
            <w:t>Definition</w:t>
          </w:r>
          <w:r>
            <w:rPr>
              <w:spacing w:val="-3"/>
            </w:rPr>
            <w:t xml:space="preserve"> </w:t>
          </w:r>
          <w:r>
            <w:t>of</w:t>
          </w:r>
          <w:r>
            <w:rPr>
              <w:spacing w:val="-4"/>
            </w:rPr>
            <w:t xml:space="preserve"> </w:t>
          </w:r>
          <w:r>
            <w:t>Key</w:t>
          </w:r>
          <w:r>
            <w:rPr>
              <w:spacing w:val="-2"/>
            </w:rPr>
            <w:t xml:space="preserve"> </w:t>
          </w:r>
          <w:r>
            <w:t>Terms</w:t>
          </w:r>
          <w:r>
            <w:tab/>
            <w:t>4</w:t>
          </w:r>
        </w:p>
        <w:p w:rsidR="00C04C60" w:rsidRDefault="00C04C60" w:rsidP="00C04C60">
          <w:pPr>
            <w:pStyle w:val="TOC1"/>
            <w:spacing w:before="252"/>
          </w:pPr>
          <w:r>
            <w:t>CHAPTER</w:t>
          </w:r>
          <w:r>
            <w:rPr>
              <w:spacing w:val="-3"/>
            </w:rPr>
            <w:t xml:space="preserve"> </w:t>
          </w:r>
          <w:r>
            <w:t>TWO:</w:t>
          </w:r>
          <w:r>
            <w:rPr>
              <w:spacing w:val="-1"/>
            </w:rPr>
            <w:t xml:space="preserve"> </w:t>
          </w:r>
          <w:r>
            <w:t>LITERATURE REVIEW</w:t>
          </w:r>
        </w:p>
        <w:p w:rsidR="00C04C60" w:rsidRDefault="00C04C60" w:rsidP="00C04C60">
          <w:pPr>
            <w:pStyle w:val="TOC2"/>
            <w:tabs>
              <w:tab w:val="left" w:pos="8903"/>
            </w:tabs>
            <w:spacing w:before="258"/>
          </w:pPr>
          <w:r>
            <w:t>Islamic</w:t>
          </w:r>
          <w:r>
            <w:rPr>
              <w:spacing w:val="-5"/>
            </w:rPr>
            <w:t xml:space="preserve"> </w:t>
          </w:r>
          <w:r>
            <w:t>Mode</w:t>
          </w:r>
          <w:r>
            <w:rPr>
              <w:spacing w:val="-3"/>
            </w:rPr>
            <w:t xml:space="preserve"> </w:t>
          </w:r>
          <w:r>
            <w:t>of</w:t>
          </w:r>
          <w:r>
            <w:rPr>
              <w:spacing w:val="-3"/>
            </w:rPr>
            <w:t xml:space="preserve"> </w:t>
          </w:r>
          <w:r>
            <w:t>Dressing</w:t>
          </w:r>
          <w:r>
            <w:tab/>
            <w:t>6</w:t>
          </w:r>
        </w:p>
        <w:p w:rsidR="00C04C60" w:rsidRDefault="00C04C60" w:rsidP="00C04C60">
          <w:pPr>
            <w:pStyle w:val="TOC2"/>
            <w:tabs>
              <w:tab w:val="left" w:pos="8903"/>
            </w:tabs>
          </w:pPr>
          <w:r>
            <w:t>Perception</w:t>
          </w:r>
          <w:r>
            <w:rPr>
              <w:spacing w:val="-4"/>
            </w:rPr>
            <w:t xml:space="preserve"> </w:t>
          </w:r>
          <w:r>
            <w:t>and</w:t>
          </w:r>
          <w:r>
            <w:rPr>
              <w:spacing w:val="-4"/>
            </w:rPr>
            <w:t xml:space="preserve"> </w:t>
          </w:r>
          <w:r>
            <w:t>Attitudes</w:t>
          </w:r>
          <w:r>
            <w:rPr>
              <w:spacing w:val="-4"/>
            </w:rPr>
            <w:t xml:space="preserve"> </w:t>
          </w:r>
          <w:r>
            <w:t>towards</w:t>
          </w:r>
          <w:r>
            <w:rPr>
              <w:spacing w:val="1"/>
            </w:rPr>
            <w:t xml:space="preserve"> </w:t>
          </w:r>
          <w:r>
            <w:t>Islamic</w:t>
          </w:r>
          <w:r>
            <w:rPr>
              <w:spacing w:val="-6"/>
            </w:rPr>
            <w:t xml:space="preserve"> </w:t>
          </w:r>
          <w:r>
            <w:t>Dressing</w:t>
          </w:r>
          <w:r>
            <w:tab/>
            <w:t>6</w:t>
          </w:r>
        </w:p>
        <w:p w:rsidR="00C04C60" w:rsidRDefault="00C04C60" w:rsidP="00C04C60">
          <w:pPr>
            <w:pStyle w:val="TOC2"/>
            <w:tabs>
              <w:tab w:val="left" w:pos="8903"/>
            </w:tabs>
            <w:spacing w:before="57"/>
          </w:pPr>
          <w:r>
            <w:t>Academic</w:t>
          </w:r>
          <w:r>
            <w:rPr>
              <w:spacing w:val="-6"/>
            </w:rPr>
            <w:t xml:space="preserve"> </w:t>
          </w:r>
          <w:r>
            <w:t>performance</w:t>
          </w:r>
          <w:r>
            <w:rPr>
              <w:spacing w:val="-5"/>
            </w:rPr>
            <w:t xml:space="preserve"> </w:t>
          </w:r>
          <w:r>
            <w:t>and</w:t>
          </w:r>
          <w:r>
            <w:rPr>
              <w:spacing w:val="-3"/>
            </w:rPr>
            <w:t xml:space="preserve"> </w:t>
          </w:r>
          <w:r>
            <w:t>Islamic</w:t>
          </w:r>
          <w:r>
            <w:rPr>
              <w:spacing w:val="-5"/>
            </w:rPr>
            <w:t xml:space="preserve"> </w:t>
          </w:r>
          <w:r>
            <w:t>Dressing</w:t>
          </w:r>
          <w:r>
            <w:tab/>
            <w:t>7</w:t>
          </w:r>
        </w:p>
        <w:p w:rsidR="00C04C60" w:rsidRDefault="00C04C60" w:rsidP="00C04C60">
          <w:pPr>
            <w:pStyle w:val="TOC2"/>
            <w:tabs>
              <w:tab w:val="left" w:pos="8903"/>
            </w:tabs>
            <w:spacing w:before="258"/>
          </w:pPr>
          <w:r>
            <w:t>Indecent</w:t>
          </w:r>
          <w:r>
            <w:rPr>
              <w:spacing w:val="-4"/>
            </w:rPr>
            <w:t xml:space="preserve"> </w:t>
          </w:r>
          <w:r>
            <w:t>Dressing</w:t>
          </w:r>
          <w:r>
            <w:rPr>
              <w:spacing w:val="-3"/>
            </w:rPr>
            <w:t xml:space="preserve"> </w:t>
          </w:r>
          <w:r>
            <w:t>and Islamic</w:t>
          </w:r>
          <w:r>
            <w:rPr>
              <w:spacing w:val="-6"/>
            </w:rPr>
            <w:t xml:space="preserve"> </w:t>
          </w:r>
          <w:r>
            <w:t>Education</w:t>
          </w:r>
          <w:r>
            <w:tab/>
            <w:t>7</w:t>
          </w:r>
        </w:p>
        <w:p w:rsidR="00C04C60" w:rsidRDefault="00C04C60" w:rsidP="00C04C60">
          <w:pPr>
            <w:pStyle w:val="TOC3"/>
            <w:tabs>
              <w:tab w:val="left" w:pos="8983"/>
            </w:tabs>
            <w:spacing w:before="250" w:line="278" w:lineRule="auto"/>
            <w:ind w:right="560"/>
            <w:rPr>
              <w:sz w:val="32"/>
            </w:rPr>
          </w:pPr>
          <w:r>
            <w:t>The Major factors Contributing to Indecent Dressing Among Secondary</w:t>
          </w:r>
          <w:r>
            <w:rPr>
              <w:spacing w:val="1"/>
            </w:rPr>
            <w:t xml:space="preserve"> </w:t>
          </w:r>
          <w:r>
            <w:t>School Female Students</w:t>
          </w:r>
          <w:r>
            <w:tab/>
          </w:r>
          <w:r>
            <w:rPr>
              <w:spacing w:val="-2"/>
              <w:sz w:val="32"/>
            </w:rPr>
            <w:t>8</w:t>
          </w:r>
        </w:p>
        <w:p w:rsidR="00C04C60" w:rsidRDefault="00C04C60" w:rsidP="00C04C60">
          <w:pPr>
            <w:pStyle w:val="TOC3"/>
            <w:tabs>
              <w:tab w:val="left" w:pos="8888"/>
            </w:tabs>
            <w:spacing w:after="20"/>
          </w:pPr>
          <w:r>
            <w:t>Possible</w:t>
          </w:r>
          <w:r>
            <w:rPr>
              <w:spacing w:val="-1"/>
            </w:rPr>
            <w:t xml:space="preserve"> </w:t>
          </w:r>
          <w:r>
            <w:t>Consequences</w:t>
          </w:r>
          <w:r>
            <w:rPr>
              <w:spacing w:val="-4"/>
            </w:rPr>
            <w:t xml:space="preserve"> </w:t>
          </w:r>
          <w:r>
            <w:t>of</w:t>
          </w:r>
          <w:r>
            <w:rPr>
              <w:spacing w:val="-2"/>
            </w:rPr>
            <w:t xml:space="preserve"> </w:t>
          </w:r>
          <w:r>
            <w:t>Indecent</w:t>
          </w:r>
          <w:r>
            <w:rPr>
              <w:spacing w:val="-1"/>
            </w:rPr>
            <w:t xml:space="preserve"> </w:t>
          </w:r>
          <w:r>
            <w:t>Dressing</w:t>
          </w:r>
          <w:r>
            <w:rPr>
              <w:spacing w:val="-2"/>
            </w:rPr>
            <w:t xml:space="preserve"> </w:t>
          </w:r>
          <w:r>
            <w:t>Among</w:t>
          </w:r>
          <w:r>
            <w:rPr>
              <w:spacing w:val="-2"/>
            </w:rPr>
            <w:t xml:space="preserve"> </w:t>
          </w:r>
          <w:r>
            <w:t>Female</w:t>
          </w:r>
          <w:r>
            <w:rPr>
              <w:spacing w:val="-1"/>
            </w:rPr>
            <w:t xml:space="preserve"> </w:t>
          </w:r>
          <w:r>
            <w:t>Students</w:t>
          </w:r>
          <w:r>
            <w:tab/>
            <w:t>10</w:t>
          </w:r>
        </w:p>
        <w:p w:rsidR="00C04C60" w:rsidRDefault="00C04C60" w:rsidP="00C04C60">
          <w:pPr>
            <w:pStyle w:val="TOC2"/>
            <w:tabs>
              <w:tab w:val="right" w:pos="9223"/>
            </w:tabs>
            <w:spacing w:before="67"/>
          </w:pPr>
          <w:r>
            <w:lastRenderedPageBreak/>
            <w:t>The</w:t>
          </w:r>
          <w:r>
            <w:rPr>
              <w:spacing w:val="-5"/>
            </w:rPr>
            <w:t xml:space="preserve"> </w:t>
          </w:r>
          <w:r>
            <w:t>General</w:t>
          </w:r>
          <w:r>
            <w:rPr>
              <w:spacing w:val="-1"/>
            </w:rPr>
            <w:t xml:space="preserve"> </w:t>
          </w:r>
          <w:r>
            <w:t>Rules</w:t>
          </w:r>
          <w:r>
            <w:rPr>
              <w:spacing w:val="-1"/>
            </w:rPr>
            <w:t xml:space="preserve"> </w:t>
          </w:r>
          <w:r>
            <w:t>Regarding</w:t>
          </w:r>
          <w:r>
            <w:rPr>
              <w:spacing w:val="-1"/>
            </w:rPr>
            <w:t xml:space="preserve"> </w:t>
          </w:r>
          <w:r>
            <w:t>Clothing</w:t>
          </w:r>
          <w:r>
            <w:rPr>
              <w:spacing w:val="-7"/>
            </w:rPr>
            <w:t xml:space="preserve"> </w:t>
          </w:r>
          <w:r>
            <w:t>According</w:t>
          </w:r>
          <w:r>
            <w:rPr>
              <w:spacing w:val="-1"/>
            </w:rPr>
            <w:t xml:space="preserve"> </w:t>
          </w:r>
          <w:r>
            <w:t>to</w:t>
          </w:r>
          <w:r>
            <w:rPr>
              <w:spacing w:val="-1"/>
            </w:rPr>
            <w:t xml:space="preserve"> </w:t>
          </w:r>
          <w:r>
            <w:t>Islam</w:t>
          </w:r>
          <w:r>
            <w:tab/>
            <w:t>11</w:t>
          </w:r>
        </w:p>
        <w:p w:rsidR="00C04C60" w:rsidRDefault="00C04C60" w:rsidP="00C04C60">
          <w:pPr>
            <w:pStyle w:val="TOC2"/>
            <w:tabs>
              <w:tab w:val="right" w:pos="9223"/>
            </w:tabs>
            <w:spacing w:before="257"/>
          </w:pPr>
          <w:r>
            <w:t>Islamic</w:t>
          </w:r>
          <w:r>
            <w:rPr>
              <w:spacing w:val="-4"/>
            </w:rPr>
            <w:t xml:space="preserve"> </w:t>
          </w:r>
          <w:r>
            <w:t>Education</w:t>
          </w:r>
          <w:r>
            <w:tab/>
            <w:t>13</w:t>
          </w:r>
        </w:p>
        <w:p w:rsidR="00C04C60" w:rsidRDefault="00C04C60" w:rsidP="00C04C60">
          <w:pPr>
            <w:pStyle w:val="TOC2"/>
            <w:tabs>
              <w:tab w:val="right" w:pos="9223"/>
            </w:tabs>
          </w:pPr>
          <w:r>
            <w:t>Social</w:t>
          </w:r>
          <w:r>
            <w:rPr>
              <w:spacing w:val="-1"/>
            </w:rPr>
            <w:t xml:space="preserve"> </w:t>
          </w:r>
          <w:r>
            <w:t>Implications</w:t>
          </w:r>
          <w:r>
            <w:tab/>
            <w:t>15</w:t>
          </w:r>
        </w:p>
        <w:p w:rsidR="00C04C60" w:rsidRDefault="00C04C60" w:rsidP="00C04C60">
          <w:pPr>
            <w:pStyle w:val="TOC2"/>
            <w:tabs>
              <w:tab w:val="right" w:pos="9223"/>
            </w:tabs>
            <w:spacing w:before="257"/>
          </w:pPr>
          <w:r>
            <w:t>Challenges</w:t>
          </w:r>
          <w:r>
            <w:rPr>
              <w:spacing w:val="-1"/>
            </w:rPr>
            <w:t xml:space="preserve"> </w:t>
          </w:r>
          <w:r>
            <w:t>Faced by Female</w:t>
          </w:r>
          <w:r>
            <w:rPr>
              <w:spacing w:val="-4"/>
            </w:rPr>
            <w:t xml:space="preserve"> </w:t>
          </w:r>
          <w:r>
            <w:t>Students</w:t>
          </w:r>
          <w:r>
            <w:tab/>
            <w:t>16</w:t>
          </w:r>
        </w:p>
        <w:p w:rsidR="00C04C60" w:rsidRDefault="00C04C60" w:rsidP="00C04C60">
          <w:pPr>
            <w:pStyle w:val="TOC1"/>
          </w:pPr>
          <w:r>
            <w:t>CHAPTER</w:t>
          </w:r>
          <w:r>
            <w:rPr>
              <w:spacing w:val="-4"/>
            </w:rPr>
            <w:t xml:space="preserve"> </w:t>
          </w:r>
          <w:r>
            <w:t>THREE:</w:t>
          </w:r>
          <w:r>
            <w:rPr>
              <w:spacing w:val="-2"/>
            </w:rPr>
            <w:t xml:space="preserve"> </w:t>
          </w:r>
          <w:r>
            <w:t>REASERCH</w:t>
          </w:r>
          <w:r>
            <w:rPr>
              <w:spacing w:val="-3"/>
            </w:rPr>
            <w:t xml:space="preserve"> </w:t>
          </w:r>
          <w:r>
            <w:t>METHODOLOGY</w:t>
          </w:r>
        </w:p>
        <w:p w:rsidR="00C04C60" w:rsidRDefault="00C04C60" w:rsidP="00C04C60">
          <w:pPr>
            <w:pStyle w:val="TOC2"/>
            <w:tabs>
              <w:tab w:val="right" w:pos="9223"/>
            </w:tabs>
          </w:pPr>
          <w:r>
            <w:t>Introduction</w:t>
          </w:r>
          <w:r>
            <w:tab/>
            <w:t>17</w:t>
          </w:r>
        </w:p>
        <w:p w:rsidR="00C04C60" w:rsidRDefault="00C04C60" w:rsidP="00C04C60">
          <w:pPr>
            <w:pStyle w:val="TOC2"/>
            <w:tabs>
              <w:tab w:val="right" w:pos="9223"/>
            </w:tabs>
            <w:spacing w:before="258"/>
          </w:pPr>
          <w:r>
            <w:t>Research</w:t>
          </w:r>
          <w:r>
            <w:rPr>
              <w:spacing w:val="-1"/>
            </w:rPr>
            <w:t xml:space="preserve"> </w:t>
          </w:r>
          <w:r>
            <w:t>Design</w:t>
          </w:r>
          <w:r>
            <w:tab/>
            <w:t>17</w:t>
          </w:r>
        </w:p>
        <w:p w:rsidR="00C04C60" w:rsidRDefault="00C04C60" w:rsidP="00C04C60">
          <w:pPr>
            <w:pStyle w:val="TOC2"/>
            <w:tabs>
              <w:tab w:val="right" w:pos="9223"/>
            </w:tabs>
          </w:pPr>
          <w:r>
            <w:t>Sampling</w:t>
          </w:r>
          <w:r>
            <w:rPr>
              <w:spacing w:val="-1"/>
            </w:rPr>
            <w:t xml:space="preserve"> </w:t>
          </w:r>
          <w:r>
            <w:t>Technique</w:t>
          </w:r>
          <w:r>
            <w:tab/>
            <w:t>17</w:t>
          </w:r>
        </w:p>
        <w:p w:rsidR="00C04C60" w:rsidRDefault="00C04C60" w:rsidP="00C04C60">
          <w:pPr>
            <w:pStyle w:val="TOC2"/>
            <w:tabs>
              <w:tab w:val="right" w:pos="9223"/>
            </w:tabs>
            <w:spacing w:before="257"/>
          </w:pPr>
          <w:r>
            <w:t>Data</w:t>
          </w:r>
          <w:r>
            <w:rPr>
              <w:spacing w:val="-4"/>
            </w:rPr>
            <w:t xml:space="preserve"> </w:t>
          </w:r>
          <w:r>
            <w:t>Collection Methods</w:t>
          </w:r>
          <w:r>
            <w:tab/>
            <w:t>18</w:t>
          </w:r>
        </w:p>
        <w:p w:rsidR="00C04C60" w:rsidRDefault="00C04C60" w:rsidP="00C04C60">
          <w:pPr>
            <w:pStyle w:val="TOC2"/>
            <w:tabs>
              <w:tab w:val="right" w:pos="9223"/>
            </w:tabs>
            <w:spacing w:before="257"/>
          </w:pPr>
          <w:r>
            <w:t>Data</w:t>
          </w:r>
          <w:r>
            <w:rPr>
              <w:spacing w:val="-4"/>
            </w:rPr>
            <w:t xml:space="preserve"> </w:t>
          </w:r>
          <w:r>
            <w:t>Analysis</w:t>
          </w:r>
          <w:r>
            <w:tab/>
            <w:t>19</w:t>
          </w:r>
        </w:p>
        <w:p w:rsidR="00C04C60" w:rsidRDefault="00C04C60" w:rsidP="00C04C60">
          <w:pPr>
            <w:pStyle w:val="TOC2"/>
            <w:tabs>
              <w:tab w:val="right" w:pos="9223"/>
            </w:tabs>
          </w:pPr>
          <w:r>
            <w:t>Ethical</w:t>
          </w:r>
          <w:r>
            <w:rPr>
              <w:spacing w:val="-1"/>
            </w:rPr>
            <w:t xml:space="preserve"> </w:t>
          </w:r>
          <w:r>
            <w:t>Considerations</w:t>
          </w:r>
          <w:r>
            <w:tab/>
            <w:t>19</w:t>
          </w:r>
        </w:p>
        <w:p w:rsidR="00C04C60" w:rsidRDefault="00C04C60" w:rsidP="00C04C60">
          <w:pPr>
            <w:pStyle w:val="TOC2"/>
            <w:tabs>
              <w:tab w:val="right" w:pos="9223"/>
            </w:tabs>
            <w:spacing w:before="258"/>
          </w:pPr>
          <w:r>
            <w:t>Limitation</w:t>
          </w:r>
          <w:r>
            <w:rPr>
              <w:spacing w:val="-1"/>
            </w:rPr>
            <w:t xml:space="preserve"> </w:t>
          </w:r>
          <w:r>
            <w:t>of</w:t>
          </w:r>
          <w:r>
            <w:rPr>
              <w:spacing w:val="-2"/>
            </w:rPr>
            <w:t xml:space="preserve"> </w:t>
          </w:r>
          <w:r>
            <w:t>the</w:t>
          </w:r>
          <w:r>
            <w:rPr>
              <w:spacing w:val="-3"/>
            </w:rPr>
            <w:t xml:space="preserve"> </w:t>
          </w:r>
          <w:r>
            <w:t>Study</w:t>
          </w:r>
          <w:r>
            <w:tab/>
            <w:t>19</w:t>
          </w:r>
        </w:p>
        <w:p w:rsidR="00C04C60" w:rsidRDefault="00C04C60" w:rsidP="00C04C60">
          <w:pPr>
            <w:pStyle w:val="TOC1"/>
          </w:pPr>
          <w:r>
            <w:t>CHAPTER</w:t>
          </w:r>
          <w:r>
            <w:rPr>
              <w:spacing w:val="-3"/>
            </w:rPr>
            <w:t xml:space="preserve"> </w:t>
          </w:r>
          <w:r>
            <w:t>FOUR:</w:t>
          </w:r>
          <w:r>
            <w:rPr>
              <w:spacing w:val="-1"/>
            </w:rPr>
            <w:t xml:space="preserve"> </w:t>
          </w:r>
          <w:r>
            <w:t>DATA</w:t>
          </w:r>
          <w:r>
            <w:rPr>
              <w:spacing w:val="-2"/>
            </w:rPr>
            <w:t xml:space="preserve"> </w:t>
          </w:r>
          <w:r>
            <w:t>PRESENTATION</w:t>
          </w:r>
          <w:r>
            <w:rPr>
              <w:spacing w:val="-2"/>
            </w:rPr>
            <w:t xml:space="preserve"> </w:t>
          </w:r>
          <w:r>
            <w:t>AND</w:t>
          </w:r>
          <w:r>
            <w:rPr>
              <w:spacing w:val="-2"/>
            </w:rPr>
            <w:t xml:space="preserve"> </w:t>
          </w:r>
          <w:r>
            <w:t>ANALYSIS</w:t>
          </w:r>
        </w:p>
        <w:p w:rsidR="00C04C60" w:rsidRDefault="00C04C60" w:rsidP="00C04C60">
          <w:pPr>
            <w:pStyle w:val="TOC2"/>
            <w:tabs>
              <w:tab w:val="right" w:pos="9223"/>
            </w:tabs>
          </w:pPr>
          <w:r>
            <w:t>Discussion</w:t>
          </w:r>
          <w:r>
            <w:rPr>
              <w:spacing w:val="-1"/>
            </w:rPr>
            <w:t xml:space="preserve"> </w:t>
          </w:r>
          <w:r>
            <w:t>of</w:t>
          </w:r>
          <w:r>
            <w:rPr>
              <w:spacing w:val="-2"/>
            </w:rPr>
            <w:t xml:space="preserve"> </w:t>
          </w:r>
          <w:r>
            <w:t>Findings</w:t>
          </w:r>
          <w:r>
            <w:tab/>
            <w:t>26</w:t>
          </w:r>
        </w:p>
        <w:p w:rsidR="00C04C60" w:rsidRDefault="00C04C60" w:rsidP="00C04C60">
          <w:pPr>
            <w:pStyle w:val="TOC2"/>
            <w:tabs>
              <w:tab w:val="right" w:pos="9223"/>
            </w:tabs>
            <w:spacing w:before="257"/>
          </w:pPr>
          <w:r>
            <w:t>Summarize</w:t>
          </w:r>
          <w:r>
            <w:tab/>
            <w:t>26</w:t>
          </w:r>
        </w:p>
        <w:p w:rsidR="00C04C60" w:rsidRDefault="00C04C60" w:rsidP="00C04C60">
          <w:pPr>
            <w:pStyle w:val="TOC1"/>
            <w:spacing w:before="252" w:line="276" w:lineRule="auto"/>
            <w:ind w:right="1295"/>
          </w:pPr>
          <w:r>
            <w:t>CHAPTER FIVE: CONCLUSIONS, IMPLICATIONS AND</w:t>
          </w:r>
          <w:r>
            <w:rPr>
              <w:spacing w:val="-77"/>
            </w:rPr>
            <w:t xml:space="preserve"> </w:t>
          </w:r>
          <w:r>
            <w:t>RECOMMENDATION</w:t>
          </w:r>
        </w:p>
        <w:p w:rsidR="00C04C60" w:rsidRDefault="00C04C60" w:rsidP="00C04C60">
          <w:pPr>
            <w:pStyle w:val="TOC2"/>
            <w:tabs>
              <w:tab w:val="right" w:pos="9223"/>
            </w:tabs>
            <w:spacing w:before="204"/>
          </w:pPr>
          <w:r>
            <w:t>Conclusions</w:t>
          </w:r>
          <w:r>
            <w:tab/>
            <w:t>27</w:t>
          </w:r>
        </w:p>
        <w:p w:rsidR="00C04C60" w:rsidRDefault="00C04C60" w:rsidP="00C04C60">
          <w:pPr>
            <w:pStyle w:val="TOC4"/>
            <w:tabs>
              <w:tab w:val="right" w:pos="9223"/>
            </w:tabs>
          </w:pPr>
          <w:r>
            <w:t>Implications</w:t>
          </w:r>
          <w:r>
            <w:tab/>
            <w:t>28</w:t>
          </w:r>
        </w:p>
        <w:p w:rsidR="00C04C60" w:rsidRDefault="00C04C60" w:rsidP="00C04C60">
          <w:pPr>
            <w:pStyle w:val="TOC2"/>
            <w:tabs>
              <w:tab w:val="right" w:pos="9223"/>
            </w:tabs>
            <w:spacing w:before="257"/>
          </w:pPr>
          <w:r>
            <w:t>Recommendations</w:t>
          </w:r>
          <w:r>
            <w:tab/>
            <w:t>29</w:t>
          </w:r>
        </w:p>
        <w:p w:rsidR="00C04C60" w:rsidRDefault="00C04C60" w:rsidP="00C04C60">
          <w:pPr>
            <w:pStyle w:val="TOC1"/>
            <w:tabs>
              <w:tab w:val="right" w:pos="9223"/>
            </w:tabs>
          </w:pPr>
          <w:r>
            <w:t>REFERENCES</w:t>
          </w:r>
          <w:r>
            <w:tab/>
            <w:t>31</w:t>
          </w:r>
        </w:p>
      </w:sdtContent>
    </w:sdt>
    <w:p w:rsidR="00C04C60" w:rsidRDefault="00C04C60" w:rsidP="00C04C60">
      <w:pPr>
        <w:pStyle w:val="Heading1"/>
        <w:spacing w:line="542" w:lineRule="auto"/>
        <w:ind w:left="3561" w:right="3921" w:hanging="3"/>
        <w:jc w:val="center"/>
      </w:pPr>
      <w:r>
        <w:t xml:space="preserve"> </w:t>
      </w:r>
    </w:p>
    <w:p w:rsidR="00C04C60" w:rsidRDefault="00C04C60" w:rsidP="00C04C60">
      <w:pPr>
        <w:pStyle w:val="Heading1"/>
        <w:spacing w:line="542" w:lineRule="auto"/>
        <w:ind w:left="3561" w:right="3921" w:hanging="3"/>
        <w:jc w:val="center"/>
      </w:pPr>
    </w:p>
    <w:p w:rsidR="00C04C60" w:rsidRDefault="00C04C60" w:rsidP="00C04C60">
      <w:pPr>
        <w:pStyle w:val="Heading1"/>
        <w:spacing w:line="542" w:lineRule="auto"/>
        <w:ind w:left="3561" w:right="3921" w:hanging="3"/>
        <w:jc w:val="center"/>
      </w:pPr>
    </w:p>
    <w:p w:rsidR="00C04C60" w:rsidRDefault="00C04C60" w:rsidP="00C04C60">
      <w:pPr>
        <w:pStyle w:val="Heading1"/>
        <w:spacing w:line="542" w:lineRule="auto"/>
        <w:ind w:left="3561" w:right="3921" w:hanging="3"/>
        <w:jc w:val="center"/>
      </w:pPr>
      <w:r>
        <w:lastRenderedPageBreak/>
        <w:t>CHAPTER ONE</w:t>
      </w:r>
      <w:r>
        <w:rPr>
          <w:spacing w:val="1"/>
        </w:rPr>
        <w:t xml:space="preserve"> </w:t>
      </w:r>
      <w:r>
        <w:t>INTRODUCTION</w:t>
      </w:r>
    </w:p>
    <w:p w:rsidR="00C04C60" w:rsidRDefault="00C04C60" w:rsidP="00C04C60">
      <w:pPr>
        <w:spacing w:before="2"/>
        <w:ind w:left="100"/>
        <w:rPr>
          <w:b/>
          <w:sz w:val="32"/>
        </w:rPr>
      </w:pPr>
      <w:r>
        <w:rPr>
          <w:b/>
          <w:sz w:val="32"/>
        </w:rPr>
        <w:t>Background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to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Study</w:t>
      </w:r>
    </w:p>
    <w:p w:rsidR="00C04C60" w:rsidRDefault="00C04C60" w:rsidP="00C04C60">
      <w:pPr>
        <w:pStyle w:val="BodyText"/>
        <w:spacing w:before="2"/>
        <w:rPr>
          <w:b/>
          <w:sz w:val="40"/>
        </w:rPr>
      </w:pPr>
    </w:p>
    <w:p w:rsidR="00C04C60" w:rsidRDefault="00C04C60" w:rsidP="00C04C60">
      <w:pPr>
        <w:pStyle w:val="BodyText"/>
        <w:spacing w:line="360" w:lineRule="auto"/>
        <w:ind w:left="100" w:right="461" w:firstLine="720"/>
        <w:jc w:val="both"/>
      </w:pPr>
      <w:r>
        <w:t>The Islamic mode of dressing, often characterized by modesty and</w:t>
      </w:r>
      <w:r>
        <w:rPr>
          <w:spacing w:val="1"/>
        </w:rPr>
        <w:t xml:space="preserve"> </w:t>
      </w:r>
      <w:r>
        <w:t>adherence to religious principles, holds significant cultural and religious</w:t>
      </w:r>
      <w:r>
        <w:rPr>
          <w:spacing w:val="1"/>
        </w:rPr>
        <w:t xml:space="preserve"> </w:t>
      </w:r>
      <w:r>
        <w:t>importance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societies,</w:t>
      </w:r>
      <w:r>
        <w:rPr>
          <w:spacing w:val="1"/>
        </w:rPr>
        <w:t xml:space="preserve"> </w:t>
      </w:r>
      <w:r>
        <w:t>particularly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regions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prevalent.</w:t>
      </w:r>
      <w:r>
        <w:rPr>
          <w:spacing w:val="1"/>
        </w:rPr>
        <w:t xml:space="preserve"> </w:t>
      </w:r>
      <w:r>
        <w:t>Amongst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aspects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Islamic</w:t>
      </w:r>
      <w:r>
        <w:rPr>
          <w:spacing w:val="1"/>
        </w:rPr>
        <w:t xml:space="preserve"> </w:t>
      </w:r>
      <w:r>
        <w:t>culture,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mode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dressing, especially for women, stands out as a symbol of identity and</w:t>
      </w:r>
      <w:r>
        <w:rPr>
          <w:spacing w:val="1"/>
        </w:rPr>
        <w:t xml:space="preserve"> </w:t>
      </w:r>
      <w:r>
        <w:t>adherence to religious teachings. In contemporary times, this mode of</w:t>
      </w:r>
      <w:r>
        <w:rPr>
          <w:spacing w:val="1"/>
        </w:rPr>
        <w:t xml:space="preserve"> </w:t>
      </w:r>
      <w:r>
        <w:t>dressing has garnered attention not only within Islamic communities but</w:t>
      </w:r>
      <w:r>
        <w:rPr>
          <w:spacing w:val="1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among</w:t>
      </w:r>
      <w:r>
        <w:rPr>
          <w:spacing w:val="-4"/>
        </w:rPr>
        <w:t xml:space="preserve"> </w:t>
      </w:r>
      <w:r>
        <w:t>researchers,</w:t>
      </w:r>
      <w:r>
        <w:rPr>
          <w:spacing w:val="-4"/>
        </w:rPr>
        <w:t xml:space="preserve"> </w:t>
      </w:r>
      <w:r>
        <w:t>educators,</w:t>
      </w:r>
      <w:r>
        <w:rPr>
          <w:spacing w:val="-4"/>
        </w:rPr>
        <w:t xml:space="preserve"> </w:t>
      </w:r>
      <w:r>
        <w:t>policymakers,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public.</w:t>
      </w:r>
    </w:p>
    <w:p w:rsidR="00C04C60" w:rsidRDefault="00C04C60" w:rsidP="00C04C60">
      <w:pPr>
        <w:pStyle w:val="BodyText"/>
        <w:spacing w:before="281" w:line="360" w:lineRule="auto"/>
        <w:ind w:left="100" w:right="452" w:firstLine="720"/>
        <w:jc w:val="both"/>
      </w:pPr>
      <w:r>
        <w:t>The</w:t>
      </w:r>
      <w:r>
        <w:rPr>
          <w:spacing w:val="-15"/>
        </w:rPr>
        <w:t xml:space="preserve"> </w:t>
      </w:r>
      <w:r>
        <w:t>mode</w:t>
      </w:r>
      <w:r>
        <w:rPr>
          <w:spacing w:val="-1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dressing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fundamental</w:t>
      </w:r>
      <w:r>
        <w:rPr>
          <w:spacing w:val="-7"/>
        </w:rPr>
        <w:t xml:space="preserve"> </w:t>
      </w:r>
      <w:r>
        <w:t>aspect</w:t>
      </w:r>
      <w:r>
        <w:rPr>
          <w:spacing w:val="-1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cultural</w:t>
      </w:r>
      <w:r>
        <w:rPr>
          <w:spacing w:val="-12"/>
        </w:rPr>
        <w:t xml:space="preserve"> </w:t>
      </w:r>
      <w:r>
        <w:t>identity</w:t>
      </w:r>
      <w:r>
        <w:rPr>
          <w:spacing w:val="-11"/>
        </w:rPr>
        <w:t xml:space="preserve"> </w:t>
      </w:r>
      <w:r>
        <w:t>and</w:t>
      </w:r>
      <w:r>
        <w:rPr>
          <w:spacing w:val="-78"/>
        </w:rPr>
        <w:t xml:space="preserve"> </w:t>
      </w:r>
      <w:r>
        <w:t>religious</w:t>
      </w:r>
      <w:r>
        <w:rPr>
          <w:spacing w:val="1"/>
        </w:rPr>
        <w:t xml:space="preserve"> </w:t>
      </w:r>
      <w:r>
        <w:t>adherence.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societies,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Ilorin</w:t>
      </w:r>
      <w:r>
        <w:rPr>
          <w:spacing w:val="1"/>
        </w:rPr>
        <w:t xml:space="preserve"> </w:t>
      </w:r>
      <w:r>
        <w:t>metropolis</w:t>
      </w:r>
      <w:r>
        <w:rPr>
          <w:spacing w:val="1"/>
        </w:rPr>
        <w:t xml:space="preserve"> </w:t>
      </w:r>
      <w:r>
        <w:t>in</w:t>
      </w:r>
      <w:r>
        <w:rPr>
          <w:spacing w:val="-77"/>
        </w:rPr>
        <w:t xml:space="preserve"> </w:t>
      </w:r>
      <w:r>
        <w:t>Nigeria,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Islamic</w:t>
      </w:r>
      <w:r>
        <w:rPr>
          <w:spacing w:val="1"/>
        </w:rPr>
        <w:t xml:space="preserve"> </w:t>
      </w:r>
      <w:r>
        <w:t>mode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dressing</w:t>
      </w:r>
      <w:r>
        <w:rPr>
          <w:spacing w:val="1"/>
        </w:rPr>
        <w:t xml:space="preserve"> </w:t>
      </w:r>
      <w:r>
        <w:t>holds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importance,</w:t>
      </w:r>
      <w:r>
        <w:rPr>
          <w:spacing w:val="1"/>
        </w:rPr>
        <w:t xml:space="preserve"> </w:t>
      </w:r>
      <w:r>
        <w:t>particularly among female students. This study aims to investigate the</w:t>
      </w:r>
      <w:r>
        <w:rPr>
          <w:spacing w:val="1"/>
        </w:rPr>
        <w:t xml:space="preserve"> </w:t>
      </w:r>
      <w:r>
        <w:t>impact of Islamic dress codes on the academic performance, self-esteem,</w:t>
      </w:r>
      <w:r>
        <w:rPr>
          <w:spacing w:val="1"/>
        </w:rPr>
        <w:t xml:space="preserve"> </w:t>
      </w:r>
      <w:r>
        <w:t>and social interactions of female students in selected secondary schools in</w:t>
      </w:r>
      <w:r>
        <w:rPr>
          <w:spacing w:val="-77"/>
        </w:rPr>
        <w:t xml:space="preserve"> </w:t>
      </w:r>
      <w:r>
        <w:t>Ilorin</w:t>
      </w:r>
      <w:r>
        <w:rPr>
          <w:spacing w:val="-1"/>
        </w:rPr>
        <w:t xml:space="preserve"> </w:t>
      </w:r>
      <w:r>
        <w:t>metropolis.</w:t>
      </w:r>
    </w:p>
    <w:p w:rsidR="00C04C60" w:rsidRDefault="00C04C60" w:rsidP="00C04C60">
      <w:pPr>
        <w:pStyle w:val="BodyText"/>
        <w:spacing w:before="282" w:line="360" w:lineRule="auto"/>
        <w:ind w:left="100" w:right="457" w:firstLine="720"/>
        <w:jc w:val="both"/>
      </w:pPr>
      <w:r>
        <w:t>The indecent among female students of Nigerian secondary school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16"/>
        </w:rPr>
        <w:t xml:space="preserve"> </w:t>
      </w:r>
      <w:r>
        <w:rPr>
          <w:spacing w:val="-1"/>
        </w:rPr>
        <w:t>tertiary</w:t>
      </w:r>
      <w:r>
        <w:rPr>
          <w:spacing w:val="-16"/>
        </w:rPr>
        <w:t xml:space="preserve"> </w:t>
      </w:r>
      <w:r>
        <w:rPr>
          <w:spacing w:val="-1"/>
        </w:rPr>
        <w:t>institution</w:t>
      </w:r>
      <w:r>
        <w:rPr>
          <w:spacing w:val="-20"/>
        </w:rPr>
        <w:t xml:space="preserve"> </w:t>
      </w:r>
      <w:r>
        <w:rPr>
          <w:spacing w:val="-1"/>
        </w:rPr>
        <w:t>has</w:t>
      </w:r>
      <w:r>
        <w:rPr>
          <w:spacing w:val="-15"/>
        </w:rPr>
        <w:t xml:space="preserve"> </w:t>
      </w:r>
      <w:r>
        <w:rPr>
          <w:spacing w:val="-1"/>
        </w:rPr>
        <w:t>become</w:t>
      </w:r>
      <w:r>
        <w:rPr>
          <w:spacing w:val="-17"/>
        </w:rPr>
        <w:t xml:space="preserve"> </w:t>
      </w:r>
      <w:r>
        <w:rPr>
          <w:spacing w:val="-1"/>
        </w:rPr>
        <w:t>a</w:t>
      </w:r>
      <w:r>
        <w:rPr>
          <w:spacing w:val="-18"/>
        </w:rPr>
        <w:t xml:space="preserve"> </w:t>
      </w:r>
      <w:r>
        <w:rPr>
          <w:spacing w:val="-1"/>
        </w:rPr>
        <w:t>worrisome</w:t>
      </w:r>
      <w:r>
        <w:rPr>
          <w:spacing w:val="-17"/>
        </w:rPr>
        <w:t xml:space="preserve"> </w:t>
      </w:r>
      <w:r>
        <w:rPr>
          <w:spacing w:val="-1"/>
        </w:rPr>
        <w:t>concern</w:t>
      </w:r>
      <w:r>
        <w:rPr>
          <w:spacing w:val="-16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National</w:t>
      </w:r>
      <w:r>
        <w:rPr>
          <w:spacing w:val="-14"/>
        </w:rPr>
        <w:t xml:space="preserve"> </w:t>
      </w:r>
      <w:r>
        <w:t>Scope.</w:t>
      </w:r>
      <w:r>
        <w:rPr>
          <w:spacing w:val="-78"/>
        </w:rPr>
        <w:t xml:space="preserve"> </w:t>
      </w:r>
      <w:r>
        <w:t>All in the name of being free enlightened, wanting to look sexy, sensual,</w:t>
      </w:r>
      <w:r>
        <w:rPr>
          <w:spacing w:val="1"/>
        </w:rPr>
        <w:t xml:space="preserve"> </w:t>
      </w:r>
      <w:r>
        <w:t>sensuous, tantalizing, scintillating and stimulating, not remembering that</w:t>
      </w:r>
      <w:r>
        <w:rPr>
          <w:spacing w:val="1"/>
        </w:rPr>
        <w:t xml:space="preserve"> </w:t>
      </w:r>
      <w:r>
        <w:t>they</w:t>
      </w:r>
      <w:r>
        <w:rPr>
          <w:spacing w:val="24"/>
        </w:rPr>
        <w:t xml:space="preserve"> </w:t>
      </w:r>
      <w:r>
        <w:t>ought</w:t>
      </w:r>
      <w:r>
        <w:rPr>
          <w:spacing w:val="25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look</w:t>
      </w:r>
      <w:r>
        <w:rPr>
          <w:spacing w:val="24"/>
        </w:rPr>
        <w:t xml:space="preserve"> </w:t>
      </w:r>
      <w:r>
        <w:t>decent</w:t>
      </w:r>
      <w:r>
        <w:rPr>
          <w:spacing w:val="25"/>
        </w:rPr>
        <w:t xml:space="preserve"> </w:t>
      </w:r>
      <w:r>
        <w:t>and</w:t>
      </w:r>
      <w:r>
        <w:rPr>
          <w:rFonts w:ascii="Calibri"/>
          <w:sz w:val="22"/>
        </w:rPr>
        <w:t>1</w:t>
      </w:r>
      <w:r>
        <w:t>responsible</w:t>
      </w:r>
      <w:r>
        <w:rPr>
          <w:spacing w:val="80"/>
        </w:rPr>
        <w:t xml:space="preserve"> </w:t>
      </w:r>
      <w:r>
        <w:t>(</w:t>
      </w:r>
      <w:r>
        <w:rPr>
          <w:spacing w:val="4"/>
        </w:rPr>
        <w:t xml:space="preserve"> </w:t>
      </w:r>
      <w:r>
        <w:t>chika</w:t>
      </w:r>
      <w:r>
        <w:rPr>
          <w:spacing w:val="80"/>
        </w:rPr>
        <w:t xml:space="preserve"> </w:t>
      </w:r>
      <w:r>
        <w:t>and</w:t>
      </w:r>
    </w:p>
    <w:p w:rsidR="00C04C60" w:rsidRDefault="00C04C60" w:rsidP="00C04C60">
      <w:pPr>
        <w:spacing w:line="360" w:lineRule="auto"/>
        <w:jc w:val="both"/>
        <w:sectPr w:rsidR="00C04C60">
          <w:type w:val="continuous"/>
          <w:pgSz w:w="11910" w:h="16840"/>
          <w:pgMar w:top="700" w:right="1240" w:bottom="280" w:left="620" w:header="720" w:footer="720" w:gutter="0"/>
          <w:cols w:space="720"/>
        </w:sectPr>
      </w:pPr>
    </w:p>
    <w:p w:rsidR="00C04C60" w:rsidRDefault="00C04C60" w:rsidP="00C04C60">
      <w:pPr>
        <w:pStyle w:val="BodyText"/>
        <w:spacing w:before="67" w:line="360" w:lineRule="auto"/>
        <w:ind w:left="100" w:right="454"/>
        <w:jc w:val="both"/>
      </w:pPr>
      <w:r>
        <w:lastRenderedPageBreak/>
        <w:t>Ikechukwu</w:t>
      </w:r>
      <w:proofErr w:type="gramStart"/>
      <w:r>
        <w:t>,2013</w:t>
      </w:r>
      <w:proofErr w:type="gramEnd"/>
      <w:r>
        <w:t>). Wearing simple cloth, also known as fitted, strapless</w:t>
      </w:r>
      <w:r>
        <w:rPr>
          <w:spacing w:val="1"/>
        </w:rPr>
        <w:t xml:space="preserve"> </w:t>
      </w:r>
      <w:r>
        <w:t>and short blouses and sagging of trousers low waist or ass down, scanty</w:t>
      </w:r>
      <w:r>
        <w:rPr>
          <w:spacing w:val="1"/>
        </w:rPr>
        <w:t xml:space="preserve"> </w:t>
      </w:r>
      <w:r>
        <w:t>tight-fitting</w:t>
      </w:r>
      <w:r>
        <w:rPr>
          <w:spacing w:val="-15"/>
        </w:rPr>
        <w:t xml:space="preserve"> </w:t>
      </w:r>
      <w:r>
        <w:t>dresses,</w:t>
      </w:r>
      <w:r>
        <w:rPr>
          <w:spacing w:val="-14"/>
        </w:rPr>
        <w:t xml:space="preserve"> </w:t>
      </w:r>
      <w:r>
        <w:t>cleavages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sleeveless</w:t>
      </w:r>
      <w:r>
        <w:rPr>
          <w:spacing w:val="-14"/>
        </w:rPr>
        <w:t xml:space="preserve"> </w:t>
      </w:r>
      <w:r>
        <w:t>School</w:t>
      </w:r>
      <w:r>
        <w:rPr>
          <w:spacing w:val="-14"/>
        </w:rPr>
        <w:t xml:space="preserve"> </w:t>
      </w:r>
      <w:r>
        <w:t>Uniform,</w:t>
      </w:r>
      <w:r>
        <w:rPr>
          <w:spacing w:val="-15"/>
        </w:rPr>
        <w:t xml:space="preserve"> </w:t>
      </w:r>
      <w:r>
        <w:t>also</w:t>
      </w:r>
      <w:r>
        <w:rPr>
          <w:spacing w:val="-14"/>
        </w:rPr>
        <w:t xml:space="preserve"> </w:t>
      </w:r>
      <w:r>
        <w:t>known</w:t>
      </w:r>
      <w:r>
        <w:rPr>
          <w:spacing w:val="-77"/>
        </w:rPr>
        <w:t xml:space="preserve"> </w:t>
      </w:r>
      <w:r>
        <w:t>as spaghetti or off-shoulder, are major moral problems associated with</w:t>
      </w:r>
      <w:r>
        <w:rPr>
          <w:spacing w:val="1"/>
        </w:rPr>
        <w:t xml:space="preserve"> </w:t>
      </w:r>
      <w:r>
        <w:t>decency in dressing faced in secondary schools and tertiary institution</w:t>
      </w:r>
      <w:r>
        <w:rPr>
          <w:spacing w:val="1"/>
        </w:rPr>
        <w:t xml:space="preserve"> </w:t>
      </w:r>
      <w:r>
        <w:t>today</w:t>
      </w:r>
      <w:r>
        <w:rPr>
          <w:spacing w:val="-1"/>
        </w:rPr>
        <w:t xml:space="preserve"> </w:t>
      </w:r>
      <w:r>
        <w:t>(Sources).</w:t>
      </w:r>
    </w:p>
    <w:p w:rsidR="00C04C60" w:rsidRDefault="00C04C60" w:rsidP="00C04C60">
      <w:pPr>
        <w:pStyle w:val="BodyText"/>
        <w:spacing w:before="279" w:line="360" w:lineRule="auto"/>
        <w:ind w:left="100" w:right="461" w:firstLine="720"/>
        <w:jc w:val="both"/>
      </w:pPr>
      <w:r>
        <w:t>In</w:t>
      </w:r>
      <w:r>
        <w:rPr>
          <w:spacing w:val="1"/>
        </w:rPr>
        <w:t xml:space="preserve"> </w:t>
      </w:r>
      <w:r>
        <w:t>the context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secondary</w:t>
      </w:r>
      <w:r>
        <w:rPr>
          <w:spacing w:val="1"/>
        </w:rPr>
        <w:t xml:space="preserve"> </w:t>
      </w:r>
      <w:r>
        <w:t>education,</w:t>
      </w:r>
      <w:r>
        <w:rPr>
          <w:spacing w:val="1"/>
        </w:rPr>
        <w:t xml:space="preserve"> </w:t>
      </w:r>
      <w:r>
        <w:t>where young</w:t>
      </w:r>
      <w:r>
        <w:rPr>
          <w:spacing w:val="1"/>
        </w:rPr>
        <w:t xml:space="preserve"> </w:t>
      </w:r>
      <w:r>
        <w:t>individuals</w:t>
      </w:r>
      <w:r>
        <w:rPr>
          <w:spacing w:val="1"/>
        </w:rPr>
        <w:t xml:space="preserve"> </w:t>
      </w:r>
      <w:r>
        <w:t>undergo critical phases of identity formation and socialization, the impact</w:t>
      </w:r>
      <w:r>
        <w:rPr>
          <w:spacing w:val="-7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Islamic dressing</w:t>
      </w:r>
      <w:r>
        <w:rPr>
          <w:spacing w:val="1"/>
        </w:rPr>
        <w:t xml:space="preserve"> </w:t>
      </w:r>
      <w:r>
        <w:t>norms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female students</w:t>
      </w:r>
      <w:r>
        <w:rPr>
          <w:spacing w:val="1"/>
        </w:rPr>
        <w:t xml:space="preserve"> </w:t>
      </w:r>
      <w:r>
        <w:t>is a subject</w:t>
      </w:r>
      <w:r>
        <w:rPr>
          <w:spacing w:val="1"/>
        </w:rPr>
        <w:t xml:space="preserve"> </w:t>
      </w:r>
      <w:r>
        <w:t>worthy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exploration.</w:t>
      </w:r>
      <w:r>
        <w:rPr>
          <w:spacing w:val="-10"/>
        </w:rPr>
        <w:t xml:space="preserve"> </w:t>
      </w:r>
      <w:r>
        <w:t>Ilorin</w:t>
      </w:r>
      <w:r>
        <w:rPr>
          <w:spacing w:val="-11"/>
        </w:rPr>
        <w:t xml:space="preserve"> </w:t>
      </w:r>
      <w:r>
        <w:t>Metropolis,</w:t>
      </w:r>
      <w:r>
        <w:rPr>
          <w:spacing w:val="-9"/>
        </w:rPr>
        <w:t xml:space="preserve"> </w:t>
      </w:r>
      <w:r>
        <w:t>situated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Kwara</w:t>
      </w:r>
      <w:r>
        <w:rPr>
          <w:spacing w:val="-11"/>
        </w:rPr>
        <w:t xml:space="preserve"> </w:t>
      </w:r>
      <w:r>
        <w:t>State,</w:t>
      </w:r>
      <w:r>
        <w:rPr>
          <w:spacing w:val="-10"/>
        </w:rPr>
        <w:t xml:space="preserve"> </w:t>
      </w:r>
      <w:r>
        <w:t>Nigeria,</w:t>
      </w:r>
      <w:r>
        <w:rPr>
          <w:spacing w:val="-5"/>
        </w:rPr>
        <w:t xml:space="preserve"> </w:t>
      </w:r>
      <w:r>
        <w:t>represents</w:t>
      </w:r>
      <w:r>
        <w:rPr>
          <w:spacing w:val="-77"/>
        </w:rPr>
        <w:t xml:space="preserve"> </w:t>
      </w:r>
      <w:r>
        <w:t>a microcosm of diverse cultural, religious, and social dynamics, making it</w:t>
      </w:r>
      <w:r>
        <w:rPr>
          <w:spacing w:val="-77"/>
        </w:rPr>
        <w:t xml:space="preserve"> </w:t>
      </w:r>
      <w:r>
        <w:rPr>
          <w:spacing w:val="-1"/>
        </w:rPr>
        <w:t>an</w:t>
      </w:r>
      <w:r>
        <w:rPr>
          <w:spacing w:val="-16"/>
        </w:rPr>
        <w:t xml:space="preserve"> </w:t>
      </w:r>
      <w:r>
        <w:rPr>
          <w:spacing w:val="-1"/>
        </w:rPr>
        <w:t>intriguing</w:t>
      </w:r>
      <w:r>
        <w:rPr>
          <w:spacing w:val="-15"/>
        </w:rPr>
        <w:t xml:space="preserve"> </w:t>
      </w:r>
      <w:r>
        <w:rPr>
          <w:spacing w:val="-1"/>
        </w:rPr>
        <w:t>setting</w:t>
      </w:r>
      <w:r>
        <w:rPr>
          <w:spacing w:val="-21"/>
        </w:rPr>
        <w:t xml:space="preserve"> </w:t>
      </w:r>
      <w:r>
        <w:rPr>
          <w:spacing w:val="-1"/>
        </w:rPr>
        <w:t>to</w:t>
      </w:r>
      <w:r>
        <w:rPr>
          <w:spacing w:val="-20"/>
        </w:rPr>
        <w:t xml:space="preserve"> </w:t>
      </w:r>
      <w:r>
        <w:rPr>
          <w:spacing w:val="-1"/>
        </w:rPr>
        <w:t>examine</w:t>
      </w:r>
      <w:r>
        <w:rPr>
          <w:spacing w:val="-18"/>
        </w:rPr>
        <w:t xml:space="preserve"> </w:t>
      </w:r>
      <w:r>
        <w:rPr>
          <w:spacing w:val="-1"/>
        </w:rPr>
        <w:t>the</w:t>
      </w:r>
      <w:r>
        <w:rPr>
          <w:spacing w:val="-17"/>
        </w:rPr>
        <w:t xml:space="preserve"> </w:t>
      </w:r>
      <w:r>
        <w:rPr>
          <w:spacing w:val="-1"/>
        </w:rPr>
        <w:t>influence</w:t>
      </w:r>
      <w:r>
        <w:rPr>
          <w:spacing w:val="-17"/>
        </w:rPr>
        <w:t xml:space="preserve"> </w:t>
      </w:r>
      <w:r>
        <w:rPr>
          <w:spacing w:val="-1"/>
        </w:rPr>
        <w:t>of</w:t>
      </w:r>
      <w:r>
        <w:rPr>
          <w:spacing w:val="-17"/>
        </w:rPr>
        <w:t xml:space="preserve"> </w:t>
      </w:r>
      <w:r>
        <w:rPr>
          <w:spacing w:val="-1"/>
        </w:rPr>
        <w:t>Islamic</w:t>
      </w:r>
      <w:r>
        <w:rPr>
          <w:spacing w:val="-17"/>
        </w:rPr>
        <w:t xml:space="preserve"> </w:t>
      </w:r>
      <w:r>
        <w:t>dressing</w:t>
      </w:r>
      <w:r>
        <w:rPr>
          <w:spacing w:val="-16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female</w:t>
      </w:r>
      <w:r>
        <w:rPr>
          <w:spacing w:val="-78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within secondary schools.</w:t>
      </w:r>
    </w:p>
    <w:p w:rsidR="00C04C60" w:rsidRDefault="00C04C60" w:rsidP="00C04C60">
      <w:pPr>
        <w:pStyle w:val="Heading1"/>
        <w:spacing w:before="282"/>
        <w:jc w:val="both"/>
      </w:pPr>
      <w:r>
        <w:t>Statement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Problem</w:t>
      </w:r>
    </w:p>
    <w:p w:rsidR="00C04C60" w:rsidRDefault="00C04C60" w:rsidP="00C04C60">
      <w:pPr>
        <w:pStyle w:val="BodyText"/>
        <w:spacing w:before="2"/>
        <w:rPr>
          <w:b/>
          <w:sz w:val="40"/>
        </w:rPr>
      </w:pPr>
    </w:p>
    <w:p w:rsidR="00C04C60" w:rsidRDefault="00C04C60" w:rsidP="00C04C60">
      <w:pPr>
        <w:pStyle w:val="BodyText"/>
        <w:spacing w:before="1" w:line="360" w:lineRule="auto"/>
        <w:ind w:left="100" w:right="456" w:firstLine="720"/>
        <w:jc w:val="both"/>
      </w:pPr>
      <w:r>
        <w:t>The issue of Islamic dressing among female students in secondary</w:t>
      </w:r>
      <w:r>
        <w:rPr>
          <w:spacing w:val="1"/>
        </w:rPr>
        <w:t xml:space="preserve"> </w:t>
      </w:r>
      <w:r>
        <w:t>schools raises several pertinent questions regarding its influence on their</w:t>
      </w:r>
      <w:r>
        <w:rPr>
          <w:spacing w:val="1"/>
        </w:rPr>
        <w:t xml:space="preserve"> </w:t>
      </w:r>
      <w:r>
        <w:t>academic performance, social interactions, self-esteem, and overall well-</w:t>
      </w:r>
      <w:r>
        <w:rPr>
          <w:spacing w:val="1"/>
        </w:rPr>
        <w:t xml:space="preserve"> </w:t>
      </w:r>
      <w:r>
        <w:t>being. While adhering to Islamic dressing norms may foster a sense of</w:t>
      </w:r>
      <w:r>
        <w:rPr>
          <w:spacing w:val="1"/>
        </w:rPr>
        <w:t xml:space="preserve"> </w:t>
      </w:r>
      <w:r>
        <w:t>religious</w:t>
      </w:r>
      <w:r>
        <w:rPr>
          <w:spacing w:val="1"/>
        </w:rPr>
        <w:t xml:space="preserve"> </w:t>
      </w:r>
      <w:r>
        <w:t>identity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conformity,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challenges</w:t>
      </w:r>
      <w:r>
        <w:rPr>
          <w:spacing w:val="1"/>
        </w:rPr>
        <w:t xml:space="preserve"> </w:t>
      </w:r>
      <w:r>
        <w:t>and</w:t>
      </w:r>
      <w:r>
        <w:rPr>
          <w:spacing w:val="-77"/>
        </w:rPr>
        <w:t xml:space="preserve"> </w:t>
      </w:r>
      <w:r>
        <w:t>conflicts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environments</w:t>
      </w:r>
      <w:r>
        <w:rPr>
          <w:spacing w:val="1"/>
        </w:rPr>
        <w:t xml:space="preserve"> </w:t>
      </w:r>
      <w:r>
        <w:t>where diverse cultural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religious</w:t>
      </w:r>
      <w:r>
        <w:rPr>
          <w:spacing w:val="1"/>
        </w:rPr>
        <w:t xml:space="preserve"> </w:t>
      </w:r>
      <w:r>
        <w:t>beliefs</w:t>
      </w:r>
      <w:r>
        <w:rPr>
          <w:spacing w:val="1"/>
        </w:rPr>
        <w:t xml:space="preserve"> </w:t>
      </w:r>
      <w:r>
        <w:t>intersect.</w:t>
      </w:r>
      <w:r>
        <w:rPr>
          <w:spacing w:val="-13"/>
        </w:rPr>
        <w:t xml:space="preserve"> </w:t>
      </w:r>
      <w:r>
        <w:t>Understanding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nuanced</w:t>
      </w:r>
      <w:r>
        <w:rPr>
          <w:spacing w:val="-13"/>
        </w:rPr>
        <w:t xml:space="preserve"> </w:t>
      </w:r>
      <w:r>
        <w:t>impact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Islamic</w:t>
      </w:r>
      <w:r>
        <w:rPr>
          <w:spacing w:val="-15"/>
        </w:rPr>
        <w:t xml:space="preserve"> </w:t>
      </w:r>
      <w:r>
        <w:t>dressing</w:t>
      </w:r>
      <w:r>
        <w:rPr>
          <w:spacing w:val="-13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female</w:t>
      </w:r>
      <w:r>
        <w:rPr>
          <w:spacing w:val="-77"/>
        </w:rPr>
        <w:t xml:space="preserve"> </w:t>
      </w:r>
      <w:r>
        <w:t>students in Ilorin Metropolis is essential for educators, policymakers, and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stakeholders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develop</w:t>
      </w:r>
      <w:r>
        <w:rPr>
          <w:spacing w:val="1"/>
        </w:rPr>
        <w:t xml:space="preserve"> </w:t>
      </w:r>
      <w:r>
        <w:t>informed</w:t>
      </w:r>
      <w:r>
        <w:rPr>
          <w:spacing w:val="1"/>
        </w:rPr>
        <w:t xml:space="preserve"> </w:t>
      </w:r>
      <w:r>
        <w:t>strategies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promote</w:t>
      </w:r>
      <w:r>
        <w:rPr>
          <w:spacing w:val="1"/>
        </w:rPr>
        <w:t xml:space="preserve"> </w:t>
      </w:r>
      <w:r>
        <w:rPr>
          <w:position w:val="1"/>
        </w:rPr>
        <w:t>inclusivity,</w:t>
      </w:r>
      <w:r>
        <w:rPr>
          <w:spacing w:val="3"/>
          <w:position w:val="1"/>
        </w:rPr>
        <w:t xml:space="preserve"> </w:t>
      </w:r>
      <w:r>
        <w:rPr>
          <w:position w:val="1"/>
        </w:rPr>
        <w:t>respect</w:t>
      </w:r>
      <w:r>
        <w:rPr>
          <w:spacing w:val="10"/>
          <w:position w:val="1"/>
        </w:rPr>
        <w:t xml:space="preserve"> </w:t>
      </w:r>
      <w:r>
        <w:rPr>
          <w:position w:val="1"/>
        </w:rPr>
        <w:t>for</w:t>
      </w:r>
      <w:r>
        <w:rPr>
          <w:spacing w:val="7"/>
          <w:position w:val="1"/>
        </w:rPr>
        <w:t xml:space="preserve"> </w:t>
      </w:r>
      <w:r>
        <w:rPr>
          <w:position w:val="1"/>
        </w:rPr>
        <w:t>diversity,</w:t>
      </w:r>
      <w:r>
        <w:rPr>
          <w:spacing w:val="4"/>
          <w:position w:val="1"/>
        </w:rPr>
        <w:t xml:space="preserve"> </w:t>
      </w:r>
      <w:r>
        <w:rPr>
          <w:position w:val="1"/>
        </w:rPr>
        <w:t>and</w:t>
      </w:r>
      <w:r>
        <w:rPr>
          <w:rFonts w:ascii="Calibri"/>
          <w:sz w:val="22"/>
        </w:rPr>
        <w:t>2</w:t>
      </w:r>
      <w:r>
        <w:rPr>
          <w:position w:val="1"/>
        </w:rPr>
        <w:t>holistic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development.</w:t>
      </w:r>
    </w:p>
    <w:p w:rsidR="00C04C60" w:rsidRDefault="00C04C60" w:rsidP="00C04C60">
      <w:pPr>
        <w:spacing w:line="360" w:lineRule="auto"/>
        <w:jc w:val="both"/>
        <w:sectPr w:rsidR="00C04C60">
          <w:pgSz w:w="11910" w:h="16840"/>
          <w:pgMar w:top="700" w:right="1240" w:bottom="280" w:left="620" w:header="720" w:footer="720" w:gutter="0"/>
          <w:cols w:space="720"/>
        </w:sectPr>
      </w:pPr>
    </w:p>
    <w:p w:rsidR="00C04C60" w:rsidRDefault="00C04C60" w:rsidP="00C04C60">
      <w:pPr>
        <w:pStyle w:val="Heading1"/>
      </w:pPr>
      <w:r>
        <w:lastRenderedPageBreak/>
        <w:t>Objectives</w:t>
      </w:r>
      <w:r>
        <w:rPr>
          <w:spacing w:val="-3"/>
        </w:rPr>
        <w:t xml:space="preserve"> </w:t>
      </w:r>
      <w:r>
        <w:t>of the</w:t>
      </w:r>
      <w:r>
        <w:rPr>
          <w:spacing w:val="-6"/>
        </w:rPr>
        <w:t xml:space="preserve"> </w:t>
      </w:r>
      <w:r>
        <w:t>Study</w:t>
      </w:r>
    </w:p>
    <w:p w:rsidR="00C04C60" w:rsidRDefault="00C04C60" w:rsidP="00C04C60">
      <w:pPr>
        <w:pStyle w:val="BodyText"/>
        <w:spacing w:before="1"/>
        <w:rPr>
          <w:b/>
          <w:sz w:val="40"/>
        </w:rPr>
      </w:pPr>
    </w:p>
    <w:p w:rsidR="00C04C60" w:rsidRDefault="00C04C60" w:rsidP="00C04C60">
      <w:pPr>
        <w:pStyle w:val="BodyText"/>
        <w:spacing w:before="1" w:line="360" w:lineRule="auto"/>
        <w:ind w:left="100" w:right="467" w:firstLine="360"/>
        <w:jc w:val="both"/>
      </w:pPr>
      <w:r>
        <w:t>The primary objective of this study is to investigate the impact of</w:t>
      </w:r>
      <w:r>
        <w:rPr>
          <w:spacing w:val="1"/>
        </w:rPr>
        <w:t xml:space="preserve"> </w:t>
      </w:r>
      <w:r>
        <w:t>Islamic</w:t>
      </w:r>
      <w:r>
        <w:rPr>
          <w:spacing w:val="-15"/>
        </w:rPr>
        <w:t xml:space="preserve"> </w:t>
      </w:r>
      <w:r>
        <w:t>mode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dressing</w:t>
      </w:r>
      <w:r>
        <w:rPr>
          <w:spacing w:val="-11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female</w:t>
      </w:r>
      <w:r>
        <w:rPr>
          <w:spacing w:val="-14"/>
        </w:rPr>
        <w:t xml:space="preserve"> </w:t>
      </w:r>
      <w:r>
        <w:t>students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selected</w:t>
      </w:r>
      <w:r>
        <w:rPr>
          <w:spacing w:val="-12"/>
        </w:rPr>
        <w:t xml:space="preserve"> </w:t>
      </w:r>
      <w:r>
        <w:t>secondary</w:t>
      </w:r>
      <w:r>
        <w:rPr>
          <w:spacing w:val="-11"/>
        </w:rPr>
        <w:t xml:space="preserve"> </w:t>
      </w:r>
      <w:r>
        <w:t>schools</w:t>
      </w:r>
      <w:r>
        <w:rPr>
          <w:spacing w:val="-78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Ilorin Metropolis.</w:t>
      </w:r>
      <w:r>
        <w:rPr>
          <w:spacing w:val="-1"/>
        </w:rPr>
        <w:t xml:space="preserve"> </w:t>
      </w:r>
      <w:r>
        <w:t>Specifically, the</w:t>
      </w:r>
      <w:r>
        <w:rPr>
          <w:spacing w:val="-4"/>
        </w:rPr>
        <w:t xml:space="preserve"> </w:t>
      </w:r>
      <w:r>
        <w:t>study aims</w:t>
      </w:r>
      <w:r>
        <w:rPr>
          <w:spacing w:val="-1"/>
        </w:rPr>
        <w:t xml:space="preserve"> </w:t>
      </w:r>
      <w:r>
        <w:t>to:</w:t>
      </w:r>
    </w:p>
    <w:p w:rsidR="00C04C60" w:rsidRDefault="00C04C60" w:rsidP="00C04C60">
      <w:pPr>
        <w:pStyle w:val="ListParagraph"/>
        <w:numPr>
          <w:ilvl w:val="0"/>
          <w:numId w:val="5"/>
        </w:numPr>
        <w:tabs>
          <w:tab w:val="left" w:pos="821"/>
        </w:tabs>
        <w:spacing w:before="284" w:line="360" w:lineRule="auto"/>
        <w:ind w:right="465"/>
        <w:jc w:val="both"/>
        <w:rPr>
          <w:sz w:val="32"/>
        </w:rPr>
      </w:pPr>
      <w:r>
        <w:rPr>
          <w:spacing w:val="-1"/>
          <w:sz w:val="32"/>
        </w:rPr>
        <w:t>Explore</w:t>
      </w:r>
      <w:r>
        <w:rPr>
          <w:spacing w:val="-19"/>
          <w:sz w:val="32"/>
        </w:rPr>
        <w:t xml:space="preserve"> </w:t>
      </w:r>
      <w:r>
        <w:rPr>
          <w:spacing w:val="-1"/>
          <w:sz w:val="32"/>
        </w:rPr>
        <w:t>the</w:t>
      </w:r>
      <w:r>
        <w:rPr>
          <w:spacing w:val="-19"/>
          <w:sz w:val="32"/>
        </w:rPr>
        <w:t xml:space="preserve"> </w:t>
      </w:r>
      <w:r>
        <w:rPr>
          <w:spacing w:val="-1"/>
          <w:sz w:val="32"/>
        </w:rPr>
        <w:t>perceptions</w:t>
      </w:r>
      <w:r>
        <w:rPr>
          <w:spacing w:val="-16"/>
          <w:sz w:val="32"/>
        </w:rPr>
        <w:t xml:space="preserve"> </w:t>
      </w:r>
      <w:r>
        <w:rPr>
          <w:spacing w:val="-1"/>
          <w:sz w:val="32"/>
        </w:rPr>
        <w:t>and</w:t>
      </w:r>
      <w:r>
        <w:rPr>
          <w:spacing w:val="-17"/>
          <w:sz w:val="32"/>
        </w:rPr>
        <w:t xml:space="preserve"> </w:t>
      </w:r>
      <w:r>
        <w:rPr>
          <w:spacing w:val="-1"/>
          <w:sz w:val="32"/>
        </w:rPr>
        <w:t>experiences</w:t>
      </w:r>
      <w:r>
        <w:rPr>
          <w:spacing w:val="-11"/>
          <w:sz w:val="32"/>
        </w:rPr>
        <w:t xml:space="preserve"> </w:t>
      </w:r>
      <w:r>
        <w:rPr>
          <w:sz w:val="32"/>
        </w:rPr>
        <w:t>of</w:t>
      </w:r>
      <w:r>
        <w:rPr>
          <w:spacing w:val="-18"/>
          <w:sz w:val="32"/>
        </w:rPr>
        <w:t xml:space="preserve"> </w:t>
      </w:r>
      <w:r>
        <w:rPr>
          <w:sz w:val="32"/>
        </w:rPr>
        <w:t>female</w:t>
      </w:r>
      <w:r>
        <w:rPr>
          <w:spacing w:val="-18"/>
          <w:sz w:val="32"/>
        </w:rPr>
        <w:t xml:space="preserve"> </w:t>
      </w:r>
      <w:r>
        <w:rPr>
          <w:sz w:val="32"/>
        </w:rPr>
        <w:t>students</w:t>
      </w:r>
      <w:r>
        <w:rPr>
          <w:spacing w:val="-16"/>
          <w:sz w:val="32"/>
        </w:rPr>
        <w:t xml:space="preserve"> </w:t>
      </w:r>
      <w:r>
        <w:rPr>
          <w:sz w:val="32"/>
        </w:rPr>
        <w:t>regarding</w:t>
      </w:r>
      <w:r>
        <w:rPr>
          <w:spacing w:val="-78"/>
          <w:sz w:val="32"/>
        </w:rPr>
        <w:t xml:space="preserve"> </w:t>
      </w:r>
      <w:r>
        <w:rPr>
          <w:sz w:val="32"/>
        </w:rPr>
        <w:t>Islamic</w:t>
      </w:r>
      <w:r>
        <w:rPr>
          <w:spacing w:val="-4"/>
          <w:sz w:val="32"/>
        </w:rPr>
        <w:t xml:space="preserve"> </w:t>
      </w:r>
      <w:r>
        <w:rPr>
          <w:sz w:val="32"/>
        </w:rPr>
        <w:t>dressing norms.</w:t>
      </w:r>
    </w:p>
    <w:p w:rsidR="00C04C60" w:rsidRDefault="00C04C60" w:rsidP="00C04C60">
      <w:pPr>
        <w:pStyle w:val="ListParagraph"/>
        <w:numPr>
          <w:ilvl w:val="0"/>
          <w:numId w:val="5"/>
        </w:numPr>
        <w:tabs>
          <w:tab w:val="left" w:pos="821"/>
        </w:tabs>
        <w:spacing w:line="362" w:lineRule="auto"/>
        <w:ind w:right="471"/>
        <w:jc w:val="both"/>
        <w:rPr>
          <w:sz w:val="32"/>
        </w:rPr>
      </w:pPr>
      <w:r>
        <w:rPr>
          <w:sz w:val="32"/>
        </w:rPr>
        <w:t>Examine</w:t>
      </w:r>
      <w:r>
        <w:rPr>
          <w:spacing w:val="-18"/>
          <w:sz w:val="32"/>
        </w:rPr>
        <w:t xml:space="preserve"> </w:t>
      </w:r>
      <w:r>
        <w:rPr>
          <w:sz w:val="32"/>
        </w:rPr>
        <w:t>the</w:t>
      </w:r>
      <w:r>
        <w:rPr>
          <w:spacing w:val="-17"/>
          <w:sz w:val="32"/>
        </w:rPr>
        <w:t xml:space="preserve"> </w:t>
      </w:r>
      <w:r>
        <w:rPr>
          <w:sz w:val="32"/>
        </w:rPr>
        <w:t>influence</w:t>
      </w:r>
      <w:r>
        <w:rPr>
          <w:spacing w:val="-17"/>
          <w:sz w:val="32"/>
        </w:rPr>
        <w:t xml:space="preserve"> </w:t>
      </w:r>
      <w:r>
        <w:rPr>
          <w:sz w:val="32"/>
        </w:rPr>
        <w:t>of</w:t>
      </w:r>
      <w:r>
        <w:rPr>
          <w:spacing w:val="-16"/>
          <w:sz w:val="32"/>
        </w:rPr>
        <w:t xml:space="preserve"> </w:t>
      </w:r>
      <w:r>
        <w:rPr>
          <w:sz w:val="32"/>
        </w:rPr>
        <w:t>Islamic</w:t>
      </w:r>
      <w:r>
        <w:rPr>
          <w:spacing w:val="-18"/>
          <w:sz w:val="32"/>
        </w:rPr>
        <w:t xml:space="preserve"> </w:t>
      </w:r>
      <w:r>
        <w:rPr>
          <w:sz w:val="32"/>
        </w:rPr>
        <w:t>dressing</w:t>
      </w:r>
      <w:r>
        <w:rPr>
          <w:spacing w:val="-14"/>
          <w:sz w:val="32"/>
        </w:rPr>
        <w:t xml:space="preserve"> </w:t>
      </w:r>
      <w:r>
        <w:rPr>
          <w:sz w:val="32"/>
        </w:rPr>
        <w:t>on</w:t>
      </w:r>
      <w:r>
        <w:rPr>
          <w:spacing w:val="-14"/>
          <w:sz w:val="32"/>
        </w:rPr>
        <w:t xml:space="preserve"> </w:t>
      </w:r>
      <w:r>
        <w:rPr>
          <w:sz w:val="32"/>
        </w:rPr>
        <w:t>academic</w:t>
      </w:r>
      <w:r>
        <w:rPr>
          <w:spacing w:val="-18"/>
          <w:sz w:val="32"/>
        </w:rPr>
        <w:t xml:space="preserve"> </w:t>
      </w:r>
      <w:r>
        <w:rPr>
          <w:sz w:val="32"/>
        </w:rPr>
        <w:t>performance,</w:t>
      </w:r>
      <w:r>
        <w:rPr>
          <w:spacing w:val="-77"/>
          <w:sz w:val="32"/>
        </w:rPr>
        <w:t xml:space="preserve"> </w:t>
      </w:r>
      <w:r>
        <w:rPr>
          <w:sz w:val="32"/>
        </w:rPr>
        <w:t>social</w:t>
      </w:r>
      <w:r>
        <w:rPr>
          <w:spacing w:val="-2"/>
          <w:sz w:val="32"/>
        </w:rPr>
        <w:t xml:space="preserve"> </w:t>
      </w:r>
      <w:r>
        <w:rPr>
          <w:sz w:val="32"/>
        </w:rPr>
        <w:t>interactions,</w:t>
      </w:r>
      <w:r>
        <w:rPr>
          <w:spacing w:val="-1"/>
          <w:sz w:val="32"/>
        </w:rPr>
        <w:t xml:space="preserve"> </w:t>
      </w:r>
      <w:r>
        <w:rPr>
          <w:sz w:val="32"/>
        </w:rPr>
        <w:t>and</w:t>
      </w:r>
      <w:r>
        <w:rPr>
          <w:spacing w:val="-1"/>
          <w:sz w:val="32"/>
        </w:rPr>
        <w:t xml:space="preserve"> </w:t>
      </w:r>
      <w:r>
        <w:rPr>
          <w:sz w:val="32"/>
        </w:rPr>
        <w:t>self-esteem</w:t>
      </w:r>
      <w:r>
        <w:rPr>
          <w:spacing w:val="-2"/>
          <w:sz w:val="32"/>
        </w:rPr>
        <w:t xml:space="preserve"> </w:t>
      </w:r>
      <w:r>
        <w:rPr>
          <w:sz w:val="32"/>
        </w:rPr>
        <w:t>among</w:t>
      </w:r>
      <w:r>
        <w:rPr>
          <w:spacing w:val="-1"/>
          <w:sz w:val="32"/>
        </w:rPr>
        <w:t xml:space="preserve"> </w:t>
      </w:r>
      <w:r>
        <w:rPr>
          <w:sz w:val="32"/>
        </w:rPr>
        <w:t>female</w:t>
      </w:r>
      <w:r>
        <w:rPr>
          <w:spacing w:val="-4"/>
          <w:sz w:val="32"/>
        </w:rPr>
        <w:t xml:space="preserve"> </w:t>
      </w:r>
      <w:r>
        <w:rPr>
          <w:sz w:val="32"/>
        </w:rPr>
        <w:t>students.</w:t>
      </w:r>
    </w:p>
    <w:p w:rsidR="00C04C60" w:rsidRDefault="00C04C60" w:rsidP="00C04C60">
      <w:pPr>
        <w:pStyle w:val="ListParagraph"/>
        <w:numPr>
          <w:ilvl w:val="0"/>
          <w:numId w:val="5"/>
        </w:numPr>
        <w:tabs>
          <w:tab w:val="left" w:pos="821"/>
        </w:tabs>
        <w:spacing w:line="362" w:lineRule="auto"/>
        <w:ind w:right="468"/>
        <w:jc w:val="both"/>
        <w:rPr>
          <w:sz w:val="32"/>
        </w:rPr>
      </w:pPr>
      <w:r>
        <w:rPr>
          <w:sz w:val="32"/>
        </w:rPr>
        <w:t>Identify challenges and opportunities associated with adhering to</w:t>
      </w:r>
      <w:r>
        <w:rPr>
          <w:spacing w:val="1"/>
          <w:sz w:val="32"/>
        </w:rPr>
        <w:t xml:space="preserve"> </w:t>
      </w:r>
      <w:r>
        <w:rPr>
          <w:sz w:val="32"/>
        </w:rPr>
        <w:t>Islamic</w:t>
      </w:r>
      <w:r>
        <w:rPr>
          <w:spacing w:val="-4"/>
          <w:sz w:val="32"/>
        </w:rPr>
        <w:t xml:space="preserve"> </w:t>
      </w:r>
      <w:r>
        <w:rPr>
          <w:sz w:val="32"/>
        </w:rPr>
        <w:t>dressing</w:t>
      </w:r>
      <w:r>
        <w:rPr>
          <w:spacing w:val="-1"/>
          <w:sz w:val="32"/>
        </w:rPr>
        <w:t xml:space="preserve"> </w:t>
      </w:r>
      <w:r>
        <w:rPr>
          <w:sz w:val="32"/>
        </w:rPr>
        <w:t>norms within</w:t>
      </w:r>
      <w:r>
        <w:rPr>
          <w:spacing w:val="-1"/>
          <w:sz w:val="32"/>
        </w:rPr>
        <w:t xml:space="preserve"> </w:t>
      </w:r>
      <w:r>
        <w:rPr>
          <w:sz w:val="32"/>
        </w:rPr>
        <w:t>the</w:t>
      </w:r>
      <w:r>
        <w:rPr>
          <w:spacing w:val="-3"/>
          <w:sz w:val="32"/>
        </w:rPr>
        <w:t xml:space="preserve"> </w:t>
      </w:r>
      <w:r>
        <w:rPr>
          <w:sz w:val="32"/>
        </w:rPr>
        <w:t>school</w:t>
      </w:r>
      <w:r>
        <w:rPr>
          <w:spacing w:val="-1"/>
          <w:sz w:val="32"/>
        </w:rPr>
        <w:t xml:space="preserve"> </w:t>
      </w:r>
      <w:r>
        <w:rPr>
          <w:sz w:val="32"/>
        </w:rPr>
        <w:t>environment.</w:t>
      </w:r>
    </w:p>
    <w:p w:rsidR="00C04C60" w:rsidRDefault="00C04C60" w:rsidP="00C04C60">
      <w:pPr>
        <w:pStyle w:val="ListParagraph"/>
        <w:numPr>
          <w:ilvl w:val="0"/>
          <w:numId w:val="5"/>
        </w:numPr>
        <w:tabs>
          <w:tab w:val="left" w:pos="821"/>
        </w:tabs>
        <w:spacing w:line="360" w:lineRule="auto"/>
        <w:ind w:right="465"/>
        <w:jc w:val="both"/>
        <w:rPr>
          <w:sz w:val="32"/>
        </w:rPr>
      </w:pPr>
      <w:r>
        <w:rPr>
          <w:sz w:val="32"/>
        </w:rPr>
        <w:t>Propose recommendations for fostering an inclusive and supportive</w:t>
      </w:r>
      <w:r>
        <w:rPr>
          <w:spacing w:val="1"/>
          <w:sz w:val="32"/>
        </w:rPr>
        <w:t xml:space="preserve"> </w:t>
      </w:r>
      <w:r>
        <w:rPr>
          <w:sz w:val="32"/>
        </w:rPr>
        <w:t>school</w:t>
      </w:r>
      <w:r>
        <w:rPr>
          <w:spacing w:val="1"/>
          <w:sz w:val="32"/>
        </w:rPr>
        <w:t xml:space="preserve"> </w:t>
      </w:r>
      <w:r>
        <w:rPr>
          <w:sz w:val="32"/>
        </w:rPr>
        <w:t>environment</w:t>
      </w:r>
      <w:r>
        <w:rPr>
          <w:spacing w:val="1"/>
          <w:sz w:val="32"/>
        </w:rPr>
        <w:t xml:space="preserve"> </w:t>
      </w:r>
      <w:r>
        <w:rPr>
          <w:sz w:val="32"/>
        </w:rPr>
        <w:t>that</w:t>
      </w:r>
      <w:r>
        <w:rPr>
          <w:spacing w:val="1"/>
          <w:sz w:val="32"/>
        </w:rPr>
        <w:t xml:space="preserve"> </w:t>
      </w:r>
      <w:r>
        <w:rPr>
          <w:sz w:val="32"/>
        </w:rPr>
        <w:t>respects</w:t>
      </w:r>
      <w:r>
        <w:rPr>
          <w:spacing w:val="1"/>
          <w:sz w:val="32"/>
        </w:rPr>
        <w:t xml:space="preserve"> </w:t>
      </w:r>
      <w:r>
        <w:rPr>
          <w:sz w:val="32"/>
        </w:rPr>
        <w:t>diverse</w:t>
      </w:r>
      <w:r>
        <w:rPr>
          <w:spacing w:val="1"/>
          <w:sz w:val="32"/>
        </w:rPr>
        <w:t xml:space="preserve"> </w:t>
      </w:r>
      <w:r>
        <w:rPr>
          <w:sz w:val="32"/>
        </w:rPr>
        <w:t>cultural</w:t>
      </w:r>
      <w:r>
        <w:rPr>
          <w:spacing w:val="1"/>
          <w:sz w:val="32"/>
        </w:rPr>
        <w:t xml:space="preserve"> </w:t>
      </w:r>
      <w:r>
        <w:rPr>
          <w:sz w:val="32"/>
        </w:rPr>
        <w:t>and</w:t>
      </w:r>
      <w:r>
        <w:rPr>
          <w:spacing w:val="1"/>
          <w:sz w:val="32"/>
        </w:rPr>
        <w:t xml:space="preserve"> </w:t>
      </w:r>
      <w:r>
        <w:rPr>
          <w:sz w:val="32"/>
        </w:rPr>
        <w:t>religious</w:t>
      </w:r>
      <w:r>
        <w:rPr>
          <w:spacing w:val="1"/>
          <w:sz w:val="32"/>
        </w:rPr>
        <w:t xml:space="preserve"> </w:t>
      </w:r>
      <w:r>
        <w:rPr>
          <w:sz w:val="32"/>
        </w:rPr>
        <w:t>practices.</w:t>
      </w:r>
    </w:p>
    <w:p w:rsidR="00C04C60" w:rsidRDefault="00C04C60" w:rsidP="00C04C60">
      <w:pPr>
        <w:pStyle w:val="Heading1"/>
        <w:spacing w:before="264"/>
        <w:ind w:left="180"/>
      </w:pPr>
      <w:r>
        <w:t>Significance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Study</w:t>
      </w:r>
    </w:p>
    <w:p w:rsidR="00C04C60" w:rsidRDefault="00C04C60" w:rsidP="00C04C60">
      <w:pPr>
        <w:pStyle w:val="BodyText"/>
        <w:spacing w:before="3"/>
        <w:rPr>
          <w:b/>
          <w:sz w:val="40"/>
        </w:rPr>
      </w:pPr>
    </w:p>
    <w:p w:rsidR="00C04C60" w:rsidRDefault="00C04C60" w:rsidP="00C04C60">
      <w:pPr>
        <w:pStyle w:val="BodyText"/>
        <w:spacing w:line="360" w:lineRule="auto"/>
        <w:ind w:left="100" w:right="461" w:firstLine="720"/>
        <w:jc w:val="both"/>
      </w:pPr>
      <w:r>
        <w:t>This study holds significance at various levels. Firstly, it contributes</w:t>
      </w:r>
      <w:r>
        <w:rPr>
          <w:spacing w:val="-77"/>
        </w:rPr>
        <w:t xml:space="preserve"> </w:t>
      </w:r>
      <w:r>
        <w:t>to the existing body of knowledge on the intersection of religion, culture,</w:t>
      </w:r>
      <w:r>
        <w:rPr>
          <w:spacing w:val="1"/>
        </w:rPr>
        <w:t xml:space="preserve"> </w:t>
      </w:r>
      <w:r>
        <w:t>and education, particularly within the context of secondary schooling in</w:t>
      </w:r>
      <w:r>
        <w:rPr>
          <w:spacing w:val="1"/>
        </w:rPr>
        <w:t xml:space="preserve"> </w:t>
      </w:r>
      <w:r>
        <w:t>multicultural</w:t>
      </w:r>
      <w:r>
        <w:rPr>
          <w:spacing w:val="1"/>
        </w:rPr>
        <w:t xml:space="preserve"> </w:t>
      </w:r>
      <w:r>
        <w:t>societies.</w:t>
      </w:r>
      <w:r>
        <w:rPr>
          <w:spacing w:val="1"/>
        </w:rPr>
        <w:t xml:space="preserve"> </w:t>
      </w:r>
      <w:r>
        <w:t>Secondly,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provides</w:t>
      </w:r>
      <w:r>
        <w:rPr>
          <w:spacing w:val="1"/>
        </w:rPr>
        <w:t xml:space="preserve"> </w:t>
      </w:r>
      <w:r>
        <w:t>insights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educators,</w:t>
      </w:r>
      <w:r>
        <w:rPr>
          <w:spacing w:val="1"/>
        </w:rPr>
        <w:t xml:space="preserve"> </w:t>
      </w:r>
      <w:r>
        <w:t>policymakers,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leaders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develop</w:t>
      </w:r>
      <w:r>
        <w:rPr>
          <w:spacing w:val="1"/>
        </w:rPr>
        <w:t xml:space="preserve"> </w:t>
      </w:r>
      <w:r>
        <w:t>culturally</w:t>
      </w:r>
      <w:r>
        <w:rPr>
          <w:spacing w:val="1"/>
        </w:rPr>
        <w:t xml:space="preserve"> </w:t>
      </w:r>
      <w:r>
        <w:t>sensitive</w:t>
      </w:r>
      <w:r>
        <w:rPr>
          <w:spacing w:val="1"/>
        </w:rPr>
        <w:t xml:space="preserve"> </w:t>
      </w:r>
      <w:r>
        <w:t>approaches to address the needs of female students from diverse religious</w:t>
      </w:r>
      <w:r>
        <w:rPr>
          <w:spacing w:val="-77"/>
        </w:rPr>
        <w:t xml:space="preserve"> </w:t>
      </w:r>
      <w:r>
        <w:t>backgrounds. Additionally, the findings of this study may inform the</w:t>
      </w:r>
      <w:r>
        <w:rPr>
          <w:spacing w:val="1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implementation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interventions</w:t>
      </w:r>
      <w:r>
        <w:rPr>
          <w:spacing w:val="-4"/>
        </w:rPr>
        <w:t xml:space="preserve"> </w:t>
      </w:r>
      <w:r>
        <w:t>aimed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promoting</w:t>
      </w:r>
      <w:r>
        <w:rPr>
          <w:spacing w:val="-4"/>
        </w:rPr>
        <w:t xml:space="preserve"> </w:t>
      </w:r>
      <w:r>
        <w:t>tolerance,</w:t>
      </w:r>
    </w:p>
    <w:p w:rsidR="00C04C60" w:rsidRDefault="00C04C60" w:rsidP="00C04C60">
      <w:pPr>
        <w:pStyle w:val="BodyText"/>
        <w:spacing w:before="5"/>
        <w:ind w:left="100"/>
        <w:jc w:val="both"/>
      </w:pPr>
      <w:proofErr w:type="gramStart"/>
      <w:r>
        <w:t>respect</w:t>
      </w:r>
      <w:proofErr w:type="gramEnd"/>
      <w:r>
        <w:t>,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cohesion</w:t>
      </w:r>
      <w:r>
        <w:rPr>
          <w:spacing w:val="-4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educational</w:t>
      </w:r>
      <w:r>
        <w:rPr>
          <w:spacing w:val="-5"/>
        </w:rPr>
        <w:t xml:space="preserve"> </w:t>
      </w:r>
      <w:r>
        <w:t>settings.</w:t>
      </w:r>
    </w:p>
    <w:p w:rsidR="00C04C60" w:rsidRDefault="00C04C60" w:rsidP="00C04C60">
      <w:pPr>
        <w:jc w:val="both"/>
        <w:sectPr w:rsidR="00C04C60">
          <w:footerReference w:type="default" r:id="rId6"/>
          <w:pgSz w:w="11910" w:h="16840"/>
          <w:pgMar w:top="700" w:right="1240" w:bottom="2340" w:left="620" w:header="0" w:footer="2152" w:gutter="0"/>
          <w:pgNumType w:start="3"/>
          <w:cols w:space="720"/>
        </w:sectPr>
      </w:pPr>
    </w:p>
    <w:p w:rsidR="00C04C60" w:rsidRDefault="00C04C60" w:rsidP="00C04C60">
      <w:pPr>
        <w:pStyle w:val="Heading1"/>
        <w:ind w:left="180"/>
      </w:pPr>
      <w:r>
        <w:lastRenderedPageBreak/>
        <w:t>Scope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Study</w:t>
      </w:r>
    </w:p>
    <w:p w:rsidR="00C04C60" w:rsidRDefault="00C04C60" w:rsidP="00C04C60">
      <w:pPr>
        <w:pStyle w:val="BodyText"/>
        <w:spacing w:before="1"/>
        <w:rPr>
          <w:b/>
          <w:sz w:val="40"/>
        </w:rPr>
      </w:pPr>
    </w:p>
    <w:p w:rsidR="00C04C60" w:rsidRDefault="00C04C60" w:rsidP="00C04C60">
      <w:pPr>
        <w:pStyle w:val="BodyText"/>
        <w:spacing w:before="1" w:line="360" w:lineRule="auto"/>
        <w:ind w:left="100" w:right="463" w:firstLine="720"/>
        <w:jc w:val="both"/>
      </w:pPr>
      <w:r>
        <w:t>This</w:t>
      </w:r>
      <w:r>
        <w:rPr>
          <w:spacing w:val="-9"/>
        </w:rPr>
        <w:t xml:space="preserve"> </w:t>
      </w:r>
      <w:r>
        <w:t>study</w:t>
      </w:r>
      <w:r>
        <w:rPr>
          <w:spacing w:val="-10"/>
        </w:rPr>
        <w:t xml:space="preserve"> </w:t>
      </w:r>
      <w:r>
        <w:t>focuses</w:t>
      </w:r>
      <w:r>
        <w:rPr>
          <w:spacing w:val="-8"/>
        </w:rPr>
        <w:t xml:space="preserve"> </w:t>
      </w:r>
      <w:r>
        <w:t>specifically</w:t>
      </w:r>
      <w:r>
        <w:rPr>
          <w:spacing w:val="-10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female</w:t>
      </w:r>
      <w:r>
        <w:rPr>
          <w:spacing w:val="-12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attending</w:t>
      </w:r>
      <w:r>
        <w:rPr>
          <w:spacing w:val="-10"/>
        </w:rPr>
        <w:t xml:space="preserve"> </w:t>
      </w:r>
      <w:r>
        <w:t>selected</w:t>
      </w:r>
      <w:r>
        <w:rPr>
          <w:spacing w:val="-77"/>
        </w:rPr>
        <w:t xml:space="preserve"> </w:t>
      </w:r>
      <w:r>
        <w:t>secondary</w:t>
      </w:r>
      <w:r>
        <w:rPr>
          <w:spacing w:val="-10"/>
        </w:rPr>
        <w:t xml:space="preserve"> </w:t>
      </w:r>
      <w:r>
        <w:t>schools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Ilorin</w:t>
      </w:r>
      <w:r>
        <w:rPr>
          <w:spacing w:val="-9"/>
        </w:rPr>
        <w:t xml:space="preserve"> </w:t>
      </w:r>
      <w:r>
        <w:t>Metropolis,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particular</w:t>
      </w:r>
      <w:r>
        <w:rPr>
          <w:spacing w:val="-6"/>
        </w:rPr>
        <w:t xml:space="preserve"> </w:t>
      </w:r>
      <w:r>
        <w:t>emphasis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their</w:t>
      </w:r>
      <w:r>
        <w:rPr>
          <w:spacing w:val="-78"/>
        </w:rPr>
        <w:t xml:space="preserve"> </w:t>
      </w:r>
      <w:r>
        <w:t>perceptions,</w:t>
      </w:r>
      <w:r>
        <w:rPr>
          <w:spacing w:val="1"/>
        </w:rPr>
        <w:t xml:space="preserve"> </w:t>
      </w:r>
      <w:r>
        <w:t>experiences,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challenges</w:t>
      </w:r>
      <w:r>
        <w:rPr>
          <w:spacing w:val="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Islamic</w:t>
      </w:r>
      <w:r>
        <w:rPr>
          <w:spacing w:val="1"/>
        </w:rPr>
        <w:t xml:space="preserve"> </w:t>
      </w:r>
      <w:r>
        <w:t>mode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dressing.</w:t>
      </w:r>
      <w:r>
        <w:rPr>
          <w:spacing w:val="1"/>
        </w:rPr>
        <w:t xml:space="preserve"> </w:t>
      </w:r>
      <w:r>
        <w:t>The study encompasses various aspects, including academic</w:t>
      </w:r>
      <w:r>
        <w:rPr>
          <w:spacing w:val="1"/>
        </w:rPr>
        <w:t xml:space="preserve"> </w:t>
      </w:r>
      <w:r>
        <w:t>performance,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interactions,</w:t>
      </w:r>
      <w:r>
        <w:rPr>
          <w:spacing w:val="1"/>
        </w:rPr>
        <w:t xml:space="preserve"> </w:t>
      </w:r>
      <w:r>
        <w:t>self-esteem,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identity,</w:t>
      </w:r>
      <w:r>
        <w:rPr>
          <w:spacing w:val="1"/>
        </w:rPr>
        <w:t xml:space="preserve"> </w:t>
      </w:r>
      <w:r>
        <w:t>as</w:t>
      </w:r>
      <w:r>
        <w:rPr>
          <w:spacing w:val="-77"/>
        </w:rPr>
        <w:t xml:space="preserve"> </w:t>
      </w:r>
      <w:r>
        <w:t>influenced by adherence to Islamic dressing norms. While acknowledging</w:t>
      </w:r>
      <w:r>
        <w:rPr>
          <w:spacing w:val="-77"/>
        </w:rPr>
        <w:t xml:space="preserve"> </w:t>
      </w:r>
      <w:r>
        <w:t>the broader socio cultural context, the study confines its scope to the</w:t>
      </w:r>
      <w:r>
        <w:rPr>
          <w:spacing w:val="1"/>
        </w:rPr>
        <w:t xml:space="preserve"> </w:t>
      </w:r>
      <w:r>
        <w:t>immediate</w:t>
      </w:r>
      <w:r>
        <w:rPr>
          <w:spacing w:val="-6"/>
        </w:rPr>
        <w:t xml:space="preserve"> </w:t>
      </w:r>
      <w:r>
        <w:t>educational</w:t>
      </w:r>
      <w:r>
        <w:rPr>
          <w:spacing w:val="2"/>
        </w:rPr>
        <w:t xml:space="preserve"> </w:t>
      </w:r>
      <w:r>
        <w:t>environment</w:t>
      </w:r>
      <w:r>
        <w:rPr>
          <w:spacing w:val="-3"/>
        </w:rPr>
        <w:t xml:space="preserve"> </w:t>
      </w:r>
      <w:r>
        <w:t>of the</w:t>
      </w:r>
      <w:r>
        <w:rPr>
          <w:spacing w:val="-6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secondary</w:t>
      </w:r>
      <w:r>
        <w:rPr>
          <w:spacing w:val="-3"/>
        </w:rPr>
        <w:t xml:space="preserve"> </w:t>
      </w:r>
      <w:r>
        <w:t>schools.</w:t>
      </w:r>
    </w:p>
    <w:p w:rsidR="00C04C60" w:rsidRDefault="00C04C60" w:rsidP="00C04C60">
      <w:pPr>
        <w:pStyle w:val="Heading1"/>
        <w:spacing w:before="285"/>
      </w:pPr>
      <w:r>
        <w:t>Definition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Terms</w:t>
      </w:r>
    </w:p>
    <w:p w:rsidR="00C04C60" w:rsidRDefault="00C04C60" w:rsidP="00C04C60">
      <w:pPr>
        <w:pStyle w:val="BodyText"/>
        <w:spacing w:before="2"/>
        <w:rPr>
          <w:b/>
          <w:sz w:val="40"/>
        </w:rPr>
      </w:pPr>
    </w:p>
    <w:p w:rsidR="00C04C60" w:rsidRDefault="00C04C60" w:rsidP="00C04C60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line="360" w:lineRule="auto"/>
        <w:ind w:right="460"/>
        <w:jc w:val="left"/>
        <w:rPr>
          <w:sz w:val="32"/>
        </w:rPr>
      </w:pPr>
      <w:r>
        <w:rPr>
          <w:b/>
          <w:sz w:val="32"/>
        </w:rPr>
        <w:t>Islamic</w:t>
      </w:r>
      <w:r>
        <w:rPr>
          <w:b/>
          <w:spacing w:val="19"/>
          <w:sz w:val="32"/>
        </w:rPr>
        <w:t xml:space="preserve"> </w:t>
      </w:r>
      <w:r>
        <w:rPr>
          <w:b/>
          <w:sz w:val="32"/>
        </w:rPr>
        <w:t>clothing:</w:t>
      </w:r>
      <w:r>
        <w:rPr>
          <w:b/>
          <w:spacing w:val="24"/>
          <w:sz w:val="32"/>
        </w:rPr>
        <w:t xml:space="preserve"> </w:t>
      </w:r>
      <w:r>
        <w:rPr>
          <w:sz w:val="32"/>
        </w:rPr>
        <w:t>Is</w:t>
      </w:r>
      <w:r>
        <w:rPr>
          <w:spacing w:val="22"/>
          <w:sz w:val="32"/>
        </w:rPr>
        <w:t xml:space="preserve"> </w:t>
      </w:r>
      <w:proofErr w:type="gramStart"/>
      <w:r>
        <w:rPr>
          <w:sz w:val="32"/>
        </w:rPr>
        <w:t>a</w:t>
      </w:r>
      <w:r>
        <w:rPr>
          <w:spacing w:val="19"/>
          <w:sz w:val="32"/>
        </w:rPr>
        <w:t xml:space="preserve"> </w:t>
      </w:r>
      <w:r>
        <w:rPr>
          <w:sz w:val="32"/>
        </w:rPr>
        <w:t>clothing</w:t>
      </w:r>
      <w:proofErr w:type="gramEnd"/>
      <w:r>
        <w:rPr>
          <w:spacing w:val="17"/>
          <w:sz w:val="32"/>
        </w:rPr>
        <w:t xml:space="preserve"> </w:t>
      </w:r>
      <w:r>
        <w:rPr>
          <w:sz w:val="32"/>
        </w:rPr>
        <w:t>that</w:t>
      </w:r>
      <w:r>
        <w:rPr>
          <w:spacing w:val="22"/>
          <w:sz w:val="32"/>
        </w:rPr>
        <w:t xml:space="preserve"> </w:t>
      </w:r>
      <w:r>
        <w:rPr>
          <w:sz w:val="32"/>
        </w:rPr>
        <w:t>is</w:t>
      </w:r>
      <w:r>
        <w:rPr>
          <w:spacing w:val="22"/>
          <w:sz w:val="32"/>
        </w:rPr>
        <w:t xml:space="preserve"> </w:t>
      </w:r>
      <w:r>
        <w:rPr>
          <w:sz w:val="32"/>
        </w:rPr>
        <w:t>interpreted</w:t>
      </w:r>
      <w:r>
        <w:rPr>
          <w:spacing w:val="21"/>
          <w:sz w:val="32"/>
        </w:rPr>
        <w:t xml:space="preserve"> </w:t>
      </w:r>
      <w:r>
        <w:rPr>
          <w:sz w:val="32"/>
        </w:rPr>
        <w:t>as</w:t>
      </w:r>
      <w:r>
        <w:rPr>
          <w:spacing w:val="22"/>
          <w:sz w:val="32"/>
        </w:rPr>
        <w:t xml:space="preserve"> </w:t>
      </w:r>
      <w:r>
        <w:rPr>
          <w:sz w:val="32"/>
        </w:rPr>
        <w:t>being</w:t>
      </w:r>
      <w:r>
        <w:rPr>
          <w:spacing w:val="21"/>
          <w:sz w:val="32"/>
        </w:rPr>
        <w:t xml:space="preserve"> </w:t>
      </w:r>
      <w:r>
        <w:rPr>
          <w:sz w:val="32"/>
        </w:rPr>
        <w:t>in</w:t>
      </w:r>
      <w:r>
        <w:rPr>
          <w:spacing w:val="-77"/>
          <w:sz w:val="32"/>
        </w:rPr>
        <w:t xml:space="preserve"> </w:t>
      </w:r>
      <w:r>
        <w:rPr>
          <w:sz w:val="32"/>
        </w:rPr>
        <w:t>accordance</w:t>
      </w:r>
      <w:r>
        <w:rPr>
          <w:spacing w:val="-4"/>
          <w:sz w:val="32"/>
        </w:rPr>
        <w:t xml:space="preserve"> </w:t>
      </w:r>
      <w:r>
        <w:rPr>
          <w:sz w:val="32"/>
        </w:rPr>
        <w:t>with the</w:t>
      </w:r>
      <w:r>
        <w:rPr>
          <w:spacing w:val="-3"/>
          <w:sz w:val="32"/>
        </w:rPr>
        <w:t xml:space="preserve"> </w:t>
      </w:r>
      <w:r>
        <w:rPr>
          <w:sz w:val="32"/>
        </w:rPr>
        <w:t>teachings</w:t>
      </w:r>
      <w:r>
        <w:rPr>
          <w:spacing w:val="-1"/>
          <w:sz w:val="32"/>
        </w:rPr>
        <w:t xml:space="preserve"> </w:t>
      </w:r>
      <w:r>
        <w:rPr>
          <w:sz w:val="32"/>
        </w:rPr>
        <w:t>of</w:t>
      </w:r>
      <w:r>
        <w:rPr>
          <w:spacing w:val="-1"/>
          <w:sz w:val="32"/>
        </w:rPr>
        <w:t xml:space="preserve"> </w:t>
      </w:r>
      <w:r>
        <w:rPr>
          <w:sz w:val="32"/>
        </w:rPr>
        <w:t>Islam.</w:t>
      </w:r>
    </w:p>
    <w:p w:rsidR="00C04C60" w:rsidRDefault="00C04C60" w:rsidP="00C04C60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2" w:line="357" w:lineRule="auto"/>
        <w:ind w:right="470"/>
        <w:jc w:val="left"/>
        <w:rPr>
          <w:sz w:val="32"/>
        </w:rPr>
      </w:pPr>
      <w:r>
        <w:rPr>
          <w:b/>
          <w:sz w:val="32"/>
        </w:rPr>
        <w:t>Hijab:</w:t>
      </w:r>
      <w:r>
        <w:rPr>
          <w:b/>
          <w:spacing w:val="-10"/>
          <w:sz w:val="32"/>
        </w:rPr>
        <w:t xml:space="preserve"> </w:t>
      </w:r>
      <w:r>
        <w:rPr>
          <w:sz w:val="32"/>
        </w:rPr>
        <w:t>It</w:t>
      </w:r>
      <w:r>
        <w:rPr>
          <w:spacing w:val="-7"/>
          <w:sz w:val="32"/>
        </w:rPr>
        <w:t xml:space="preserve"> </w:t>
      </w:r>
      <w:r>
        <w:rPr>
          <w:sz w:val="32"/>
        </w:rPr>
        <w:t>is</w:t>
      </w:r>
      <w:r>
        <w:rPr>
          <w:spacing w:val="-8"/>
          <w:sz w:val="32"/>
        </w:rPr>
        <w:t xml:space="preserve"> </w:t>
      </w:r>
      <w:r>
        <w:rPr>
          <w:sz w:val="32"/>
        </w:rPr>
        <w:t>generally</w:t>
      </w:r>
      <w:r>
        <w:rPr>
          <w:spacing w:val="-8"/>
          <w:sz w:val="32"/>
        </w:rPr>
        <w:t xml:space="preserve"> </w:t>
      </w:r>
      <w:r>
        <w:rPr>
          <w:sz w:val="32"/>
        </w:rPr>
        <w:t>refers</w:t>
      </w:r>
      <w:r>
        <w:rPr>
          <w:spacing w:val="-8"/>
          <w:sz w:val="32"/>
        </w:rPr>
        <w:t xml:space="preserve"> </w:t>
      </w:r>
      <w:r>
        <w:rPr>
          <w:sz w:val="32"/>
        </w:rPr>
        <w:t>to</w:t>
      </w:r>
      <w:r>
        <w:rPr>
          <w:spacing w:val="-3"/>
          <w:sz w:val="32"/>
        </w:rPr>
        <w:t xml:space="preserve"> </w:t>
      </w:r>
      <w:r>
        <w:rPr>
          <w:sz w:val="32"/>
        </w:rPr>
        <w:t>a</w:t>
      </w:r>
      <w:r>
        <w:rPr>
          <w:spacing w:val="-10"/>
          <w:sz w:val="32"/>
        </w:rPr>
        <w:t xml:space="preserve"> </w:t>
      </w:r>
      <w:r>
        <w:rPr>
          <w:sz w:val="32"/>
        </w:rPr>
        <w:t>head</w:t>
      </w:r>
      <w:r>
        <w:rPr>
          <w:spacing w:val="-3"/>
          <w:sz w:val="32"/>
        </w:rPr>
        <w:t xml:space="preserve"> </w:t>
      </w:r>
      <w:r>
        <w:rPr>
          <w:sz w:val="32"/>
        </w:rPr>
        <w:t>coverings</w:t>
      </w:r>
      <w:r>
        <w:rPr>
          <w:spacing w:val="-7"/>
          <w:sz w:val="32"/>
        </w:rPr>
        <w:t xml:space="preserve"> </w:t>
      </w:r>
      <w:r>
        <w:rPr>
          <w:sz w:val="32"/>
        </w:rPr>
        <w:t>conventionally</w:t>
      </w:r>
      <w:r>
        <w:rPr>
          <w:spacing w:val="-9"/>
          <w:sz w:val="32"/>
        </w:rPr>
        <w:t xml:space="preserve"> </w:t>
      </w:r>
      <w:r>
        <w:rPr>
          <w:sz w:val="32"/>
        </w:rPr>
        <w:t>warn</w:t>
      </w:r>
      <w:r>
        <w:rPr>
          <w:spacing w:val="-77"/>
          <w:sz w:val="32"/>
        </w:rPr>
        <w:t xml:space="preserve"> </w:t>
      </w:r>
      <w:r>
        <w:rPr>
          <w:sz w:val="32"/>
        </w:rPr>
        <w:t>by</w:t>
      </w:r>
      <w:r>
        <w:rPr>
          <w:spacing w:val="-1"/>
          <w:sz w:val="32"/>
        </w:rPr>
        <w:t xml:space="preserve"> </w:t>
      </w:r>
      <w:r>
        <w:rPr>
          <w:sz w:val="32"/>
        </w:rPr>
        <w:t>many Muslim women.</w:t>
      </w:r>
    </w:p>
    <w:p w:rsidR="00C04C60" w:rsidRDefault="00C04C60" w:rsidP="00C04C60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4" w:line="362" w:lineRule="auto"/>
        <w:ind w:right="467"/>
        <w:jc w:val="left"/>
        <w:rPr>
          <w:sz w:val="32"/>
        </w:rPr>
      </w:pPr>
      <w:r>
        <w:rPr>
          <w:b/>
          <w:sz w:val="32"/>
        </w:rPr>
        <w:t>Niqab:</w:t>
      </w:r>
      <w:r>
        <w:rPr>
          <w:b/>
          <w:spacing w:val="1"/>
          <w:sz w:val="32"/>
        </w:rPr>
        <w:t xml:space="preserve"> </w:t>
      </w:r>
      <w:r>
        <w:rPr>
          <w:sz w:val="32"/>
        </w:rPr>
        <w:t>A</w:t>
      </w:r>
      <w:r>
        <w:rPr>
          <w:spacing w:val="1"/>
          <w:sz w:val="32"/>
        </w:rPr>
        <w:t xml:space="preserve"> </w:t>
      </w:r>
      <w:r>
        <w:rPr>
          <w:sz w:val="32"/>
        </w:rPr>
        <w:t>veil</w:t>
      </w:r>
      <w:r>
        <w:rPr>
          <w:spacing w:val="3"/>
          <w:sz w:val="32"/>
        </w:rPr>
        <w:t xml:space="preserve"> </w:t>
      </w:r>
      <w:r>
        <w:rPr>
          <w:sz w:val="32"/>
        </w:rPr>
        <w:t>worn</w:t>
      </w:r>
      <w:r>
        <w:rPr>
          <w:spacing w:val="7"/>
          <w:sz w:val="32"/>
        </w:rPr>
        <w:t xml:space="preserve"> </w:t>
      </w:r>
      <w:r>
        <w:rPr>
          <w:sz w:val="32"/>
        </w:rPr>
        <w:t>by</w:t>
      </w:r>
      <w:r>
        <w:rPr>
          <w:spacing w:val="3"/>
          <w:sz w:val="32"/>
        </w:rPr>
        <w:t xml:space="preserve"> </w:t>
      </w:r>
      <w:r>
        <w:rPr>
          <w:sz w:val="32"/>
        </w:rPr>
        <w:t>some Muslim</w:t>
      </w:r>
      <w:r>
        <w:rPr>
          <w:spacing w:val="8"/>
          <w:sz w:val="32"/>
        </w:rPr>
        <w:t xml:space="preserve"> </w:t>
      </w:r>
      <w:r>
        <w:rPr>
          <w:sz w:val="32"/>
        </w:rPr>
        <w:t>women</w:t>
      </w:r>
      <w:r>
        <w:rPr>
          <w:spacing w:val="2"/>
          <w:sz w:val="32"/>
        </w:rPr>
        <w:t xml:space="preserve"> </w:t>
      </w:r>
      <w:r>
        <w:rPr>
          <w:sz w:val="32"/>
        </w:rPr>
        <w:t>in</w:t>
      </w:r>
      <w:r>
        <w:rPr>
          <w:spacing w:val="2"/>
          <w:sz w:val="32"/>
        </w:rPr>
        <w:t xml:space="preserve"> </w:t>
      </w:r>
      <w:r>
        <w:rPr>
          <w:sz w:val="32"/>
        </w:rPr>
        <w:t>public,</w:t>
      </w:r>
      <w:r>
        <w:rPr>
          <w:spacing w:val="8"/>
          <w:sz w:val="32"/>
        </w:rPr>
        <w:t xml:space="preserve"> </w:t>
      </w:r>
      <w:r>
        <w:rPr>
          <w:sz w:val="32"/>
        </w:rPr>
        <w:t>covering</w:t>
      </w:r>
      <w:r>
        <w:rPr>
          <w:spacing w:val="7"/>
          <w:sz w:val="32"/>
        </w:rPr>
        <w:t xml:space="preserve"> </w:t>
      </w:r>
      <w:r>
        <w:rPr>
          <w:sz w:val="32"/>
        </w:rPr>
        <w:t>all</w:t>
      </w:r>
      <w:r>
        <w:rPr>
          <w:spacing w:val="-77"/>
          <w:sz w:val="32"/>
        </w:rPr>
        <w:t xml:space="preserve"> </w:t>
      </w:r>
      <w:r>
        <w:rPr>
          <w:sz w:val="32"/>
        </w:rPr>
        <w:t>of</w:t>
      </w:r>
      <w:r>
        <w:rPr>
          <w:spacing w:val="-3"/>
          <w:sz w:val="32"/>
        </w:rPr>
        <w:t xml:space="preserve"> </w:t>
      </w:r>
      <w:r>
        <w:rPr>
          <w:sz w:val="32"/>
        </w:rPr>
        <w:t>the</w:t>
      </w:r>
      <w:r>
        <w:rPr>
          <w:spacing w:val="-3"/>
          <w:sz w:val="32"/>
        </w:rPr>
        <w:t xml:space="preserve"> </w:t>
      </w:r>
      <w:r>
        <w:rPr>
          <w:sz w:val="32"/>
        </w:rPr>
        <w:t>face</w:t>
      </w:r>
      <w:r>
        <w:rPr>
          <w:spacing w:val="-3"/>
          <w:sz w:val="32"/>
        </w:rPr>
        <w:t xml:space="preserve"> </w:t>
      </w:r>
      <w:r>
        <w:rPr>
          <w:sz w:val="32"/>
        </w:rPr>
        <w:t>apart from the</w:t>
      </w:r>
      <w:r>
        <w:rPr>
          <w:spacing w:val="-4"/>
          <w:sz w:val="32"/>
        </w:rPr>
        <w:t xml:space="preserve"> </w:t>
      </w:r>
      <w:r>
        <w:rPr>
          <w:sz w:val="32"/>
        </w:rPr>
        <w:t>eyes.</w:t>
      </w:r>
    </w:p>
    <w:p w:rsidR="00C04C60" w:rsidRDefault="00C04C60" w:rsidP="00C04C60">
      <w:pPr>
        <w:pStyle w:val="BodyText"/>
        <w:rPr>
          <w:sz w:val="34"/>
        </w:rPr>
      </w:pPr>
    </w:p>
    <w:p w:rsidR="00C04C60" w:rsidRDefault="00C04C60" w:rsidP="00C04C60">
      <w:pPr>
        <w:pStyle w:val="BodyText"/>
        <w:rPr>
          <w:sz w:val="34"/>
        </w:rPr>
      </w:pPr>
    </w:p>
    <w:p w:rsidR="00C04C60" w:rsidRDefault="00C04C60" w:rsidP="00C04C60">
      <w:pPr>
        <w:pStyle w:val="BodyText"/>
        <w:spacing w:before="5"/>
        <w:rPr>
          <w:sz w:val="28"/>
        </w:rPr>
      </w:pPr>
    </w:p>
    <w:p w:rsidR="00C04C60" w:rsidRDefault="00C04C60" w:rsidP="00C04C60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line="357" w:lineRule="auto"/>
        <w:ind w:right="467"/>
        <w:jc w:val="left"/>
        <w:rPr>
          <w:sz w:val="32"/>
        </w:rPr>
      </w:pPr>
      <w:r>
        <w:rPr>
          <w:b/>
          <w:sz w:val="32"/>
        </w:rPr>
        <w:t>Burqa:</w:t>
      </w:r>
      <w:r>
        <w:rPr>
          <w:b/>
          <w:spacing w:val="46"/>
          <w:sz w:val="32"/>
        </w:rPr>
        <w:t xml:space="preserve"> </w:t>
      </w:r>
      <w:r>
        <w:rPr>
          <w:sz w:val="32"/>
        </w:rPr>
        <w:t>It</w:t>
      </w:r>
      <w:r>
        <w:rPr>
          <w:spacing w:val="48"/>
          <w:sz w:val="32"/>
        </w:rPr>
        <w:t xml:space="preserve"> </w:t>
      </w:r>
      <w:r>
        <w:rPr>
          <w:sz w:val="32"/>
        </w:rPr>
        <w:t>is</w:t>
      </w:r>
      <w:r>
        <w:rPr>
          <w:spacing w:val="48"/>
          <w:sz w:val="32"/>
        </w:rPr>
        <w:t xml:space="preserve"> </w:t>
      </w:r>
      <w:r>
        <w:rPr>
          <w:sz w:val="32"/>
        </w:rPr>
        <w:t>an</w:t>
      </w:r>
      <w:r>
        <w:rPr>
          <w:spacing w:val="47"/>
          <w:sz w:val="32"/>
        </w:rPr>
        <w:t xml:space="preserve"> </w:t>
      </w:r>
      <w:r>
        <w:rPr>
          <w:sz w:val="32"/>
        </w:rPr>
        <w:t>enveloping</w:t>
      </w:r>
      <w:r>
        <w:rPr>
          <w:spacing w:val="48"/>
          <w:sz w:val="32"/>
        </w:rPr>
        <w:t xml:space="preserve"> </w:t>
      </w:r>
      <w:r>
        <w:rPr>
          <w:sz w:val="32"/>
        </w:rPr>
        <w:t>outer</w:t>
      </w:r>
      <w:r>
        <w:rPr>
          <w:spacing w:val="46"/>
          <w:sz w:val="32"/>
        </w:rPr>
        <w:t xml:space="preserve"> </w:t>
      </w:r>
      <w:r>
        <w:rPr>
          <w:sz w:val="32"/>
        </w:rPr>
        <w:t>garment</w:t>
      </w:r>
      <w:r>
        <w:rPr>
          <w:spacing w:val="48"/>
          <w:sz w:val="32"/>
        </w:rPr>
        <w:t xml:space="preserve"> </w:t>
      </w:r>
      <w:r>
        <w:rPr>
          <w:sz w:val="32"/>
        </w:rPr>
        <w:t>worn</w:t>
      </w:r>
      <w:r>
        <w:rPr>
          <w:spacing w:val="47"/>
          <w:sz w:val="32"/>
        </w:rPr>
        <w:t xml:space="preserve"> </w:t>
      </w:r>
      <w:r>
        <w:rPr>
          <w:sz w:val="32"/>
        </w:rPr>
        <w:t>by</w:t>
      </w:r>
      <w:r>
        <w:rPr>
          <w:spacing w:val="47"/>
          <w:sz w:val="32"/>
        </w:rPr>
        <w:t xml:space="preserve"> </w:t>
      </w:r>
      <w:r>
        <w:rPr>
          <w:sz w:val="32"/>
        </w:rPr>
        <w:t>some</w:t>
      </w:r>
      <w:r>
        <w:rPr>
          <w:spacing w:val="46"/>
          <w:sz w:val="32"/>
        </w:rPr>
        <w:t xml:space="preserve"> </w:t>
      </w:r>
      <w:r>
        <w:rPr>
          <w:sz w:val="32"/>
        </w:rPr>
        <w:t>Muslim</w:t>
      </w:r>
      <w:r>
        <w:rPr>
          <w:spacing w:val="-77"/>
          <w:sz w:val="32"/>
        </w:rPr>
        <w:t xml:space="preserve"> </w:t>
      </w:r>
      <w:r>
        <w:rPr>
          <w:sz w:val="32"/>
        </w:rPr>
        <w:t>women</w:t>
      </w:r>
      <w:r>
        <w:rPr>
          <w:spacing w:val="-1"/>
          <w:sz w:val="32"/>
        </w:rPr>
        <w:t xml:space="preserve"> </w:t>
      </w:r>
      <w:r>
        <w:rPr>
          <w:sz w:val="32"/>
        </w:rPr>
        <w:t>which fully</w:t>
      </w:r>
      <w:r>
        <w:rPr>
          <w:spacing w:val="-1"/>
          <w:sz w:val="32"/>
        </w:rPr>
        <w:t xml:space="preserve"> </w:t>
      </w:r>
      <w:r>
        <w:rPr>
          <w:sz w:val="32"/>
        </w:rPr>
        <w:t>covers the</w:t>
      </w:r>
      <w:r>
        <w:rPr>
          <w:spacing w:val="-4"/>
          <w:sz w:val="32"/>
        </w:rPr>
        <w:t xml:space="preserve"> </w:t>
      </w:r>
      <w:r>
        <w:rPr>
          <w:sz w:val="32"/>
        </w:rPr>
        <w:t>body and</w:t>
      </w:r>
      <w:r>
        <w:rPr>
          <w:spacing w:val="-1"/>
          <w:sz w:val="32"/>
        </w:rPr>
        <w:t xml:space="preserve"> </w:t>
      </w:r>
      <w:r>
        <w:rPr>
          <w:sz w:val="32"/>
        </w:rPr>
        <w:t>the</w:t>
      </w:r>
      <w:r>
        <w:rPr>
          <w:spacing w:val="-3"/>
          <w:sz w:val="32"/>
        </w:rPr>
        <w:t xml:space="preserve"> </w:t>
      </w:r>
      <w:r>
        <w:rPr>
          <w:sz w:val="32"/>
        </w:rPr>
        <w:t>face.</w:t>
      </w:r>
    </w:p>
    <w:p w:rsidR="00C04C60" w:rsidRDefault="00C04C60" w:rsidP="00C04C60">
      <w:pPr>
        <w:pStyle w:val="BodyText"/>
        <w:spacing w:before="284"/>
        <w:ind w:left="100" w:firstLine="360"/>
      </w:pPr>
      <w:r>
        <w:t>In</w:t>
      </w:r>
      <w:r>
        <w:rPr>
          <w:spacing w:val="86"/>
        </w:rPr>
        <w:t xml:space="preserve"> </w:t>
      </w:r>
      <w:r>
        <w:t>summary,</w:t>
      </w:r>
      <w:r>
        <w:rPr>
          <w:spacing w:val="87"/>
        </w:rPr>
        <w:t xml:space="preserve"> </w:t>
      </w:r>
      <w:r>
        <w:t>this</w:t>
      </w:r>
      <w:r>
        <w:rPr>
          <w:spacing w:val="87"/>
        </w:rPr>
        <w:t xml:space="preserve"> </w:t>
      </w:r>
      <w:r>
        <w:t>chapter</w:t>
      </w:r>
      <w:r>
        <w:rPr>
          <w:spacing w:val="86"/>
        </w:rPr>
        <w:t xml:space="preserve"> </w:t>
      </w:r>
      <w:r>
        <w:t>has</w:t>
      </w:r>
      <w:r>
        <w:rPr>
          <w:spacing w:val="87"/>
        </w:rPr>
        <w:t xml:space="preserve"> </w:t>
      </w:r>
      <w:r>
        <w:t>provided</w:t>
      </w:r>
      <w:r>
        <w:rPr>
          <w:spacing w:val="87"/>
        </w:rPr>
        <w:t xml:space="preserve"> </w:t>
      </w:r>
      <w:r>
        <w:t>an</w:t>
      </w:r>
      <w:r>
        <w:rPr>
          <w:spacing w:val="86"/>
        </w:rPr>
        <w:t xml:space="preserve"> </w:t>
      </w:r>
      <w:r>
        <w:t>overview</w:t>
      </w:r>
      <w:r>
        <w:rPr>
          <w:spacing w:val="86"/>
        </w:rPr>
        <w:t xml:space="preserve"> </w:t>
      </w:r>
      <w:r>
        <w:t>of</w:t>
      </w:r>
      <w:r>
        <w:rPr>
          <w:spacing w:val="86"/>
        </w:rPr>
        <w:t xml:space="preserve"> </w:t>
      </w:r>
      <w:r>
        <w:t>the</w:t>
      </w:r>
      <w:r>
        <w:rPr>
          <w:spacing w:val="84"/>
        </w:rPr>
        <w:t xml:space="preserve"> </w:t>
      </w:r>
      <w:r>
        <w:t>study,</w:t>
      </w:r>
    </w:p>
    <w:p w:rsidR="00C04C60" w:rsidRDefault="00C04C60" w:rsidP="00C04C60">
      <w:pPr>
        <w:pStyle w:val="BodyText"/>
        <w:tabs>
          <w:tab w:val="left" w:pos="2376"/>
          <w:tab w:val="left" w:pos="4194"/>
          <w:tab w:val="left" w:pos="5777"/>
          <w:tab w:val="left" w:pos="6441"/>
          <w:tab w:val="left" w:pos="6581"/>
          <w:tab w:val="left" w:pos="7451"/>
          <w:tab w:val="left" w:pos="8163"/>
          <w:tab w:val="left" w:pos="8215"/>
        </w:tabs>
        <w:spacing w:before="5" w:line="550" w:lineRule="atLeast"/>
        <w:ind w:left="100" w:right="459"/>
      </w:pPr>
      <w:proofErr w:type="gramStart"/>
      <w:r>
        <w:t>highlighting</w:t>
      </w:r>
      <w:proofErr w:type="gramEnd"/>
      <w:r>
        <w:rPr>
          <w:spacing w:val="118"/>
        </w:rPr>
        <w:t xml:space="preserve"> </w:t>
      </w:r>
      <w:r>
        <w:t>its</w:t>
      </w:r>
      <w:r>
        <w:tab/>
        <w:t>significance,</w:t>
      </w:r>
      <w:r>
        <w:tab/>
        <w:t>objectives,</w:t>
      </w:r>
      <w:r>
        <w:tab/>
        <w:t>and</w:t>
      </w:r>
      <w:r>
        <w:tab/>
        <w:t>scope.</w:t>
      </w:r>
      <w:r>
        <w:tab/>
        <w:t>The</w:t>
      </w:r>
      <w:r>
        <w:tab/>
      </w:r>
      <w:r>
        <w:rPr>
          <w:spacing w:val="-1"/>
        </w:rPr>
        <w:t>subsequent</w:t>
      </w:r>
      <w:r>
        <w:rPr>
          <w:spacing w:val="-77"/>
        </w:rPr>
        <w:t xml:space="preserve"> </w:t>
      </w:r>
      <w:r>
        <w:t>chapters</w:t>
      </w:r>
      <w:r>
        <w:rPr>
          <w:spacing w:val="62"/>
        </w:rPr>
        <w:t xml:space="preserve"> </w:t>
      </w:r>
      <w:r>
        <w:t>will</w:t>
      </w:r>
      <w:r>
        <w:rPr>
          <w:spacing w:val="62"/>
        </w:rPr>
        <w:t xml:space="preserve"> </w:t>
      </w:r>
      <w:r>
        <w:t>delve</w:t>
      </w:r>
      <w:r>
        <w:rPr>
          <w:spacing w:val="59"/>
        </w:rPr>
        <w:t xml:space="preserve"> </w:t>
      </w:r>
      <w:r>
        <w:t>deeper</w:t>
      </w:r>
      <w:r>
        <w:rPr>
          <w:spacing w:val="60"/>
        </w:rPr>
        <w:t xml:space="preserve"> </w:t>
      </w:r>
      <w:r>
        <w:t>into</w:t>
      </w:r>
      <w:r>
        <w:rPr>
          <w:spacing w:val="6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subject</w:t>
      </w:r>
      <w:r>
        <w:tab/>
      </w:r>
      <w:r>
        <w:tab/>
        <w:t>matter,</w:t>
      </w:r>
      <w:r>
        <w:tab/>
      </w:r>
      <w:r>
        <w:tab/>
      </w:r>
      <w:r>
        <w:rPr>
          <w:spacing w:val="-1"/>
        </w:rPr>
        <w:t>employing</w:t>
      </w:r>
    </w:p>
    <w:p w:rsidR="00C04C60" w:rsidRDefault="00C04C60" w:rsidP="00C04C60">
      <w:pPr>
        <w:spacing w:line="550" w:lineRule="atLeast"/>
        <w:sectPr w:rsidR="00C04C60">
          <w:pgSz w:w="11910" w:h="16840"/>
          <w:pgMar w:top="700" w:right="1240" w:bottom="2340" w:left="620" w:header="0" w:footer="2152" w:gutter="0"/>
          <w:cols w:space="720"/>
        </w:sectPr>
      </w:pPr>
    </w:p>
    <w:p w:rsidR="00C04C60" w:rsidRDefault="00C04C60" w:rsidP="00C04C60">
      <w:pPr>
        <w:pStyle w:val="BodyText"/>
        <w:spacing w:before="67" w:line="357" w:lineRule="auto"/>
        <w:ind w:left="100"/>
      </w:pPr>
      <w:proofErr w:type="gramStart"/>
      <w:r>
        <w:lastRenderedPageBreak/>
        <w:t>theoretical</w:t>
      </w:r>
      <w:proofErr w:type="gramEnd"/>
      <w:r>
        <w:rPr>
          <w:spacing w:val="34"/>
        </w:rPr>
        <w:t xml:space="preserve"> </w:t>
      </w:r>
      <w:r>
        <w:t>frameworks</w:t>
      </w:r>
      <w:r>
        <w:rPr>
          <w:spacing w:val="34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empirical</w:t>
      </w:r>
      <w:r>
        <w:rPr>
          <w:spacing w:val="34"/>
        </w:rPr>
        <w:t xml:space="preserve"> </w:t>
      </w:r>
      <w:r>
        <w:t>evidence</w:t>
      </w:r>
      <w:r>
        <w:rPr>
          <w:spacing w:val="32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explore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impact</w:t>
      </w:r>
      <w:r>
        <w:rPr>
          <w:spacing w:val="34"/>
        </w:rPr>
        <w:t xml:space="preserve"> </w:t>
      </w:r>
      <w:r>
        <w:t>of</w:t>
      </w:r>
      <w:r>
        <w:rPr>
          <w:spacing w:val="-77"/>
        </w:rPr>
        <w:t xml:space="preserve"> </w:t>
      </w:r>
      <w:r>
        <w:t>Islamic</w:t>
      </w:r>
      <w:r>
        <w:rPr>
          <w:spacing w:val="-4"/>
        </w:rPr>
        <w:t xml:space="preserve"> </w:t>
      </w:r>
      <w:r>
        <w:t>mode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dressing on</w:t>
      </w:r>
      <w:r>
        <w:rPr>
          <w:spacing w:val="-1"/>
        </w:rPr>
        <w:t xml:space="preserve"> </w:t>
      </w:r>
      <w:r>
        <w:t>female</w:t>
      </w:r>
      <w:r>
        <w:rPr>
          <w:spacing w:val="-4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in Ilorin</w:t>
      </w:r>
      <w:r>
        <w:rPr>
          <w:spacing w:val="-1"/>
        </w:rPr>
        <w:t xml:space="preserve"> </w:t>
      </w:r>
      <w:r>
        <w:t>Metropolis.</w:t>
      </w:r>
    </w:p>
    <w:p w:rsidR="00C04C60" w:rsidRDefault="00C04C60" w:rsidP="00C04C60">
      <w:pPr>
        <w:spacing w:line="357" w:lineRule="auto"/>
        <w:sectPr w:rsidR="00C04C60">
          <w:pgSz w:w="11910" w:h="16840"/>
          <w:pgMar w:top="700" w:right="1240" w:bottom="2380" w:left="620" w:header="0" w:footer="2152" w:gutter="0"/>
          <w:cols w:space="720"/>
        </w:sectPr>
      </w:pPr>
    </w:p>
    <w:p w:rsidR="00C04C60" w:rsidRDefault="00C04C60" w:rsidP="00C04C60">
      <w:pPr>
        <w:pStyle w:val="Heading1"/>
        <w:spacing w:line="542" w:lineRule="auto"/>
        <w:ind w:left="3076" w:right="2898" w:firstLine="865"/>
      </w:pPr>
      <w:r>
        <w:lastRenderedPageBreak/>
        <w:t>CHAPTER 2</w:t>
      </w:r>
      <w:r>
        <w:rPr>
          <w:spacing w:val="1"/>
        </w:rPr>
        <w:t xml:space="preserve"> </w:t>
      </w:r>
      <w:r>
        <w:t>LITERATURE</w:t>
      </w:r>
      <w:r>
        <w:rPr>
          <w:spacing w:val="-10"/>
        </w:rPr>
        <w:t xml:space="preserve"> </w:t>
      </w:r>
      <w:r>
        <w:t>REVIEW</w:t>
      </w:r>
    </w:p>
    <w:p w:rsidR="00C04C60" w:rsidRDefault="00C04C60" w:rsidP="00C04C60">
      <w:pPr>
        <w:spacing w:before="2"/>
        <w:ind w:left="100"/>
        <w:rPr>
          <w:b/>
          <w:sz w:val="32"/>
        </w:rPr>
      </w:pPr>
      <w:r>
        <w:rPr>
          <w:b/>
          <w:sz w:val="32"/>
        </w:rPr>
        <w:t>Islamic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Mode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Dressing</w:t>
      </w:r>
    </w:p>
    <w:p w:rsidR="00C04C60" w:rsidRDefault="00C04C60" w:rsidP="00C04C60">
      <w:pPr>
        <w:pStyle w:val="BodyText"/>
        <w:spacing w:before="2"/>
        <w:rPr>
          <w:b/>
          <w:sz w:val="40"/>
        </w:rPr>
      </w:pPr>
    </w:p>
    <w:p w:rsidR="00C04C60" w:rsidRDefault="00C04C60" w:rsidP="00C04C60">
      <w:pPr>
        <w:pStyle w:val="BodyText"/>
        <w:spacing w:line="360" w:lineRule="auto"/>
        <w:ind w:left="100" w:right="453" w:firstLine="720"/>
        <w:jc w:val="both"/>
      </w:pPr>
      <w:r>
        <w:t xml:space="preserve">Islamic mode of dressing, commonly known as </w:t>
      </w:r>
      <w:r>
        <w:rPr>
          <w:i/>
        </w:rPr>
        <w:t>Hijab</w:t>
      </w:r>
      <w:r>
        <w:t>, represents an</w:t>
      </w:r>
      <w:r>
        <w:rPr>
          <w:spacing w:val="-77"/>
        </w:rPr>
        <w:t xml:space="preserve"> </w:t>
      </w:r>
      <w:r>
        <w:t>essential aspect of Islamic culture and religious practice. The concept of</w:t>
      </w:r>
      <w:r>
        <w:rPr>
          <w:spacing w:val="1"/>
        </w:rPr>
        <w:t xml:space="preserve"> </w:t>
      </w:r>
      <w:r>
        <w:t>modesty in attire is deeply</w:t>
      </w:r>
      <w:r>
        <w:rPr>
          <w:spacing w:val="1"/>
        </w:rPr>
        <w:t xml:space="preserve"> </w:t>
      </w:r>
      <w:r>
        <w:t>rooted in</w:t>
      </w:r>
      <w:r>
        <w:rPr>
          <w:spacing w:val="1"/>
        </w:rPr>
        <w:t xml:space="preserve"> </w:t>
      </w:r>
      <w:r>
        <w:t>Islamic teachings, with specific</w:t>
      </w:r>
      <w:r>
        <w:rPr>
          <w:spacing w:val="1"/>
        </w:rPr>
        <w:t xml:space="preserve"> </w:t>
      </w:r>
      <w:r>
        <w:t>guidelines outlined in the Quran and Hadith. The Hijab typically refers 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headscarf</w:t>
      </w:r>
      <w:r>
        <w:rPr>
          <w:spacing w:val="1"/>
        </w:rPr>
        <w:t xml:space="preserve"> </w:t>
      </w:r>
      <w:r>
        <w:t>worn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Muslim</w:t>
      </w:r>
      <w:r>
        <w:rPr>
          <w:spacing w:val="1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cover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hair,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interpretations of modesty vary across cultures and regions, leading to</w:t>
      </w:r>
      <w:r>
        <w:rPr>
          <w:spacing w:val="1"/>
        </w:rPr>
        <w:t xml:space="preserve"> </w:t>
      </w:r>
      <w:r>
        <w:t>diverse</w:t>
      </w:r>
      <w:r>
        <w:rPr>
          <w:spacing w:val="-4"/>
        </w:rPr>
        <w:t xml:space="preserve"> </w:t>
      </w:r>
      <w:r>
        <w:t>styles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Islamic</w:t>
      </w:r>
      <w:r>
        <w:rPr>
          <w:spacing w:val="-4"/>
        </w:rPr>
        <w:t xml:space="preserve"> </w:t>
      </w:r>
      <w:r>
        <w:t>dress,</w:t>
      </w:r>
      <w:r>
        <w:rPr>
          <w:spacing w:val="-2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Abaya,</w:t>
      </w:r>
      <w:r>
        <w:rPr>
          <w:spacing w:val="-1"/>
        </w:rPr>
        <w:t xml:space="preserve"> </w:t>
      </w:r>
      <w:r>
        <w:t>Niqab,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Burqa.</w:t>
      </w:r>
    </w:p>
    <w:p w:rsidR="00C04C60" w:rsidRDefault="00C04C60" w:rsidP="00C04C60">
      <w:pPr>
        <w:pStyle w:val="Heading1"/>
        <w:spacing w:before="283"/>
      </w:pPr>
      <w:r>
        <w:t>Perception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Attitudes</w:t>
      </w:r>
      <w:r>
        <w:rPr>
          <w:spacing w:val="-4"/>
        </w:rPr>
        <w:t xml:space="preserve"> </w:t>
      </w:r>
      <w:r>
        <w:t>towards</w:t>
      </w:r>
      <w:r>
        <w:rPr>
          <w:spacing w:val="-3"/>
        </w:rPr>
        <w:t xml:space="preserve"> </w:t>
      </w:r>
      <w:r>
        <w:t>Islamic</w:t>
      </w:r>
      <w:r>
        <w:rPr>
          <w:spacing w:val="-7"/>
        </w:rPr>
        <w:t xml:space="preserve"> </w:t>
      </w:r>
      <w:r>
        <w:t>Dressing</w:t>
      </w:r>
    </w:p>
    <w:p w:rsidR="00C04C60" w:rsidRDefault="00C04C60" w:rsidP="00C04C60">
      <w:pPr>
        <w:pStyle w:val="BodyText"/>
        <w:spacing w:before="1"/>
        <w:rPr>
          <w:b/>
          <w:sz w:val="40"/>
        </w:rPr>
      </w:pPr>
    </w:p>
    <w:p w:rsidR="00C04C60" w:rsidRDefault="00C04C60" w:rsidP="00C04C60">
      <w:pPr>
        <w:pStyle w:val="BodyText"/>
        <w:spacing w:before="1" w:line="360" w:lineRule="auto"/>
        <w:ind w:left="100" w:right="460" w:firstLine="720"/>
        <w:jc w:val="both"/>
      </w:pPr>
      <w:r>
        <w:t>Perceptions and attitudes towards Islamic dressing among female</w:t>
      </w:r>
      <w:r>
        <w:rPr>
          <w:spacing w:val="1"/>
        </w:rPr>
        <w:t xml:space="preserve"> </w:t>
      </w:r>
      <w:r>
        <w:t>students in Ilorin Metropolis are influenced by a multitude of factors,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religious</w:t>
      </w:r>
      <w:r>
        <w:rPr>
          <w:spacing w:val="1"/>
        </w:rPr>
        <w:t xml:space="preserve"> </w:t>
      </w:r>
      <w:r>
        <w:t>beliefs,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backgrounds,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societal</w:t>
      </w:r>
      <w:r>
        <w:rPr>
          <w:spacing w:val="1"/>
        </w:rPr>
        <w:t xml:space="preserve"> </w:t>
      </w:r>
      <w:r>
        <w:t>norms.</w:t>
      </w:r>
      <w:r>
        <w:rPr>
          <w:spacing w:val="1"/>
        </w:rPr>
        <w:t xml:space="preserve"> </w:t>
      </w:r>
      <w:r>
        <w:t>While some view Islamic mode of dressing as a personal choice and a</w:t>
      </w:r>
      <w:r>
        <w:rPr>
          <w:spacing w:val="1"/>
        </w:rPr>
        <w:t xml:space="preserve"> </w:t>
      </w:r>
      <w:r>
        <w:t>symbol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religious</w:t>
      </w:r>
      <w:r>
        <w:rPr>
          <w:spacing w:val="-6"/>
        </w:rPr>
        <w:t xml:space="preserve"> </w:t>
      </w:r>
      <w:r>
        <w:t>identity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modesty,</w:t>
      </w:r>
      <w:r>
        <w:rPr>
          <w:spacing w:val="-7"/>
        </w:rPr>
        <w:t xml:space="preserve"> </w:t>
      </w:r>
      <w:r>
        <w:t>others</w:t>
      </w:r>
      <w:r>
        <w:rPr>
          <w:spacing w:val="-6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perceive</w:t>
      </w:r>
      <w:r>
        <w:rPr>
          <w:spacing w:val="-10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form</w:t>
      </w:r>
      <w:r>
        <w:rPr>
          <w:spacing w:val="-78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oppression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restriction</w:t>
      </w:r>
      <w:r>
        <w:rPr>
          <w:spacing w:val="1"/>
        </w:rPr>
        <w:t xml:space="preserve"> </w:t>
      </w:r>
      <w:r>
        <w:t>imposed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patriarchal</w:t>
      </w:r>
      <w:r>
        <w:rPr>
          <w:spacing w:val="1"/>
        </w:rPr>
        <w:t xml:space="preserve"> </w:t>
      </w:r>
      <w:r>
        <w:t>norms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societal</w:t>
      </w:r>
      <w:r>
        <w:rPr>
          <w:spacing w:val="-77"/>
        </w:rPr>
        <w:t xml:space="preserve"> </w:t>
      </w:r>
      <w:r>
        <w:t>expectations. The attitudes of female students towards Islamic dressing</w:t>
      </w:r>
      <w:r>
        <w:rPr>
          <w:spacing w:val="1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also</w:t>
      </w:r>
      <w:r>
        <w:rPr>
          <w:spacing w:val="-13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shaped</w:t>
      </w:r>
      <w:r>
        <w:rPr>
          <w:spacing w:val="-13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familial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peer</w:t>
      </w:r>
      <w:r>
        <w:rPr>
          <w:spacing w:val="-10"/>
        </w:rPr>
        <w:t xml:space="preserve"> </w:t>
      </w:r>
      <w:r>
        <w:t>influences,</w:t>
      </w:r>
      <w:r>
        <w:rPr>
          <w:spacing w:val="-13"/>
        </w:rPr>
        <w:t xml:space="preserve"> </w:t>
      </w:r>
      <w:r>
        <w:t>media</w:t>
      </w:r>
      <w:r>
        <w:rPr>
          <w:spacing w:val="-15"/>
        </w:rPr>
        <w:t xml:space="preserve"> </w:t>
      </w:r>
      <w:r>
        <w:t>representations,</w:t>
      </w:r>
      <w:r>
        <w:rPr>
          <w:spacing w:val="-7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educational experiences.</w:t>
      </w:r>
    </w:p>
    <w:p w:rsidR="00C04C60" w:rsidRDefault="00C04C60" w:rsidP="00C04C60">
      <w:pPr>
        <w:spacing w:line="360" w:lineRule="auto"/>
        <w:jc w:val="both"/>
        <w:sectPr w:rsidR="00C04C60">
          <w:footerReference w:type="default" r:id="rId7"/>
          <w:pgSz w:w="11910" w:h="16840"/>
          <w:pgMar w:top="700" w:right="1240" w:bottom="2500" w:left="620" w:header="0" w:footer="2306" w:gutter="0"/>
          <w:cols w:space="720"/>
        </w:sectPr>
      </w:pPr>
    </w:p>
    <w:p w:rsidR="00C04C60" w:rsidRDefault="00C04C60" w:rsidP="00C04C60">
      <w:pPr>
        <w:pStyle w:val="BodyText"/>
        <w:spacing w:before="67" w:line="360" w:lineRule="auto"/>
        <w:ind w:left="100" w:right="459" w:firstLine="720"/>
        <w:jc w:val="both"/>
      </w:pPr>
      <w:r>
        <w:lastRenderedPageBreak/>
        <w:t>The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adherence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Islamic</w:t>
      </w:r>
      <w:r>
        <w:rPr>
          <w:spacing w:val="1"/>
        </w:rPr>
        <w:t xml:space="preserve"> </w:t>
      </w:r>
      <w:r>
        <w:t>dress</w:t>
      </w:r>
      <w:r>
        <w:rPr>
          <w:spacing w:val="1"/>
        </w:rPr>
        <w:t xml:space="preserve"> </w:t>
      </w:r>
      <w:r>
        <w:t>codes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academic performance among female students is a subject of debate and</w:t>
      </w:r>
      <w:r>
        <w:rPr>
          <w:spacing w:val="1"/>
        </w:rPr>
        <w:t xml:space="preserve"> </w:t>
      </w:r>
      <w:r>
        <w:t>limited empirical research. While some studies suggest that adherence to</w:t>
      </w:r>
      <w:r>
        <w:rPr>
          <w:spacing w:val="1"/>
        </w:rPr>
        <w:t xml:space="preserve"> </w:t>
      </w:r>
      <w:r>
        <w:t>religious</w:t>
      </w:r>
      <w:r>
        <w:rPr>
          <w:spacing w:val="1"/>
        </w:rPr>
        <w:t xml:space="preserve"> </w:t>
      </w:r>
      <w:r>
        <w:t>values,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modest</w:t>
      </w:r>
      <w:r>
        <w:rPr>
          <w:spacing w:val="1"/>
        </w:rPr>
        <w:t xml:space="preserve"> </w:t>
      </w:r>
      <w:r>
        <w:t>dressing,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positively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academic outcomes by fostering a sense of discipline, self-respect, and</w:t>
      </w:r>
      <w:r>
        <w:rPr>
          <w:spacing w:val="1"/>
        </w:rPr>
        <w:t xml:space="preserve"> </w:t>
      </w:r>
      <w:r>
        <w:t>focus on education, others argue that strict adherence to religious dress</w:t>
      </w:r>
      <w:r>
        <w:rPr>
          <w:spacing w:val="1"/>
        </w:rPr>
        <w:t xml:space="preserve"> </w:t>
      </w:r>
      <w:r>
        <w:t>codes may create social barriers, limit opportunities for engagement, and</w:t>
      </w:r>
      <w:r>
        <w:rPr>
          <w:spacing w:val="1"/>
        </w:rPr>
        <w:t xml:space="preserve"> </w:t>
      </w:r>
      <w:r>
        <w:t>contribute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feelings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isolation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marginalization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settings.</w:t>
      </w:r>
      <w:r>
        <w:rPr>
          <w:spacing w:val="-14"/>
        </w:rPr>
        <w:t xml:space="preserve"> </w:t>
      </w:r>
      <w:r>
        <w:t>Further</w:t>
      </w:r>
      <w:r>
        <w:rPr>
          <w:spacing w:val="-16"/>
        </w:rPr>
        <w:t xml:space="preserve"> </w:t>
      </w:r>
      <w:r>
        <w:t>exploration</w:t>
      </w:r>
      <w:r>
        <w:rPr>
          <w:spacing w:val="-13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needed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understand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complex</w:t>
      </w:r>
      <w:r>
        <w:rPr>
          <w:spacing w:val="-14"/>
        </w:rPr>
        <w:t xml:space="preserve"> </w:t>
      </w:r>
      <w:r>
        <w:t>interplay</w:t>
      </w:r>
      <w:r>
        <w:rPr>
          <w:spacing w:val="-77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Islamic mode of</w:t>
      </w:r>
      <w:r>
        <w:rPr>
          <w:spacing w:val="1"/>
        </w:rPr>
        <w:t xml:space="preserve"> </w:t>
      </w:r>
      <w:r>
        <w:t>dressing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academic performance among</w:t>
      </w:r>
      <w:r>
        <w:rPr>
          <w:spacing w:val="1"/>
        </w:rPr>
        <w:t xml:space="preserve"> </w:t>
      </w:r>
      <w:r>
        <w:t>female</w:t>
      </w:r>
      <w:r>
        <w:rPr>
          <w:spacing w:val="-4"/>
        </w:rPr>
        <w:t xml:space="preserve"> </w:t>
      </w:r>
      <w:r>
        <w:t>students in Ilorin</w:t>
      </w:r>
      <w:r>
        <w:rPr>
          <w:spacing w:val="-1"/>
        </w:rPr>
        <w:t xml:space="preserve"> </w:t>
      </w:r>
      <w:r>
        <w:t>Metropolis.</w:t>
      </w:r>
    </w:p>
    <w:p w:rsidR="00C04C60" w:rsidRDefault="00C04C60" w:rsidP="00C04C60">
      <w:pPr>
        <w:pStyle w:val="Heading1"/>
        <w:spacing w:before="279"/>
      </w:pPr>
      <w:r>
        <w:t>Indecent</w:t>
      </w:r>
      <w:r>
        <w:rPr>
          <w:spacing w:val="-6"/>
        </w:rPr>
        <w:t xml:space="preserve"> </w:t>
      </w:r>
      <w:r>
        <w:t>Dressing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Islamic</w:t>
      </w:r>
      <w:r>
        <w:rPr>
          <w:spacing w:val="-7"/>
        </w:rPr>
        <w:t xml:space="preserve"> </w:t>
      </w:r>
      <w:r>
        <w:t>Education</w:t>
      </w:r>
    </w:p>
    <w:p w:rsidR="00C04C60" w:rsidRDefault="00C04C60" w:rsidP="00C04C60">
      <w:pPr>
        <w:pStyle w:val="BodyText"/>
        <w:spacing w:before="8"/>
        <w:rPr>
          <w:b/>
          <w:sz w:val="40"/>
        </w:rPr>
      </w:pPr>
    </w:p>
    <w:p w:rsidR="00C04C60" w:rsidRDefault="00C04C60" w:rsidP="00C04C60">
      <w:pPr>
        <w:pStyle w:val="BodyText"/>
        <w:spacing w:line="357" w:lineRule="auto"/>
        <w:ind w:left="100" w:right="465" w:firstLine="720"/>
        <w:jc w:val="both"/>
      </w:pPr>
      <w:r>
        <w:t>This is very important at this junction to concisely explain some</w:t>
      </w:r>
      <w:r>
        <w:rPr>
          <w:spacing w:val="1"/>
        </w:rPr>
        <w:t xml:space="preserve"> </w:t>
      </w:r>
      <w:r>
        <w:t>concepts which are central to this discussion for proper understanding of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topic.</w:t>
      </w:r>
      <w:r>
        <w:rPr>
          <w:spacing w:val="-2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concepts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Indecent</w:t>
      </w:r>
      <w:r>
        <w:rPr>
          <w:spacing w:val="-2"/>
        </w:rPr>
        <w:t xml:space="preserve"> </w:t>
      </w:r>
      <w:r>
        <w:t>Dressing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Islamic</w:t>
      </w:r>
      <w:r>
        <w:rPr>
          <w:spacing w:val="-5"/>
        </w:rPr>
        <w:t xml:space="preserve"> </w:t>
      </w:r>
      <w:r>
        <w:t>Education.</w:t>
      </w:r>
    </w:p>
    <w:p w:rsidR="00C04C60" w:rsidRDefault="00C04C60" w:rsidP="00C04C60">
      <w:pPr>
        <w:pStyle w:val="BodyText"/>
        <w:spacing w:before="291" w:line="360" w:lineRule="auto"/>
        <w:ind w:left="100" w:right="457" w:firstLine="720"/>
        <w:jc w:val="both"/>
      </w:pPr>
      <w:r>
        <w:t>Indecency dressing, according to Kiran, Riaz and Malik (2002);</w:t>
      </w:r>
      <w:r>
        <w:rPr>
          <w:spacing w:val="1"/>
        </w:rPr>
        <w:t xml:space="preserve"> </w:t>
      </w:r>
      <w:r>
        <w:t>Esiowu and Igbo, (2008) is an improper and provocative way of dressing</w:t>
      </w:r>
      <w:r>
        <w:rPr>
          <w:spacing w:val="1"/>
        </w:rPr>
        <w:t xml:space="preserve"> </w:t>
      </w:r>
      <w:r>
        <w:t>relative to the society or culture in which it is being perpetrated. Indecent</w:t>
      </w:r>
      <w:r>
        <w:rPr>
          <w:spacing w:val="1"/>
        </w:rPr>
        <w:t xml:space="preserve"> </w:t>
      </w:r>
      <w:r>
        <w:t>dressing</w:t>
      </w:r>
      <w:r>
        <w:rPr>
          <w:spacing w:val="-10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defined</w:t>
      </w:r>
      <w:r>
        <w:rPr>
          <w:spacing w:val="-9"/>
        </w:rPr>
        <w:t xml:space="preserve"> </w:t>
      </w:r>
      <w:r>
        <w:t>according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Hoffner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Buchanan</w:t>
      </w:r>
      <w:r>
        <w:rPr>
          <w:spacing w:val="-9"/>
        </w:rPr>
        <w:t xml:space="preserve"> </w:t>
      </w:r>
      <w:r>
        <w:t>(2005)</w:t>
      </w:r>
      <w:r>
        <w:rPr>
          <w:spacing w:val="-10"/>
        </w:rPr>
        <w:t xml:space="preserve"> </w:t>
      </w:r>
      <w:r>
        <w:t>as</w:t>
      </w:r>
      <w:r>
        <w:rPr>
          <w:spacing w:val="-78"/>
        </w:rPr>
        <w:t xml:space="preserve"> </w:t>
      </w:r>
      <w:r>
        <w:t>the wearing of cloths that are not appropriate for one’s body to the public.</w:t>
      </w:r>
      <w:r>
        <w:rPr>
          <w:spacing w:val="-77"/>
        </w:rPr>
        <w:t xml:space="preserve"> </w:t>
      </w:r>
      <w:r>
        <w:t>Indecent</w:t>
      </w:r>
      <w:r>
        <w:rPr>
          <w:spacing w:val="-14"/>
        </w:rPr>
        <w:t xml:space="preserve"> </w:t>
      </w:r>
      <w:r>
        <w:t>dressing</w:t>
      </w:r>
      <w:r>
        <w:rPr>
          <w:spacing w:val="-14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well</w:t>
      </w:r>
      <w:r>
        <w:rPr>
          <w:spacing w:val="-13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defined</w:t>
      </w:r>
      <w:r>
        <w:rPr>
          <w:spacing w:val="-10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social</w:t>
      </w:r>
      <w:r>
        <w:rPr>
          <w:spacing w:val="-14"/>
        </w:rPr>
        <w:t xml:space="preserve"> </w:t>
      </w:r>
      <w:r>
        <w:t>malady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cuts</w:t>
      </w:r>
      <w:r>
        <w:rPr>
          <w:spacing w:val="-13"/>
        </w:rPr>
        <w:t xml:space="preserve"> </w:t>
      </w:r>
      <w:r>
        <w:t>across</w:t>
      </w:r>
      <w:r>
        <w:rPr>
          <w:spacing w:val="-78"/>
        </w:rPr>
        <w:t xml:space="preserve"> </w:t>
      </w:r>
      <w:r>
        <w:t>many countries, likewise it is described as a way that is likely to shock or</w:t>
      </w:r>
      <w:r>
        <w:rPr>
          <w:spacing w:val="1"/>
        </w:rPr>
        <w:t xml:space="preserve"> </w:t>
      </w:r>
      <w:r>
        <w:t>offend</w:t>
      </w:r>
      <w:r>
        <w:rPr>
          <w:spacing w:val="-13"/>
        </w:rPr>
        <w:t xml:space="preserve"> </w:t>
      </w:r>
      <w:r>
        <w:t>people.</w:t>
      </w:r>
      <w:r>
        <w:rPr>
          <w:spacing w:val="-13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offend</w:t>
      </w:r>
      <w:r>
        <w:rPr>
          <w:spacing w:val="-12"/>
        </w:rPr>
        <w:t xml:space="preserve"> </w:t>
      </w:r>
      <w:r>
        <w:t>people,</w:t>
      </w:r>
      <w:r>
        <w:rPr>
          <w:spacing w:val="-13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part</w:t>
      </w:r>
      <w:r>
        <w:rPr>
          <w:spacing w:val="-1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body,</w:t>
      </w:r>
      <w:r>
        <w:rPr>
          <w:spacing w:val="-13"/>
        </w:rPr>
        <w:t xml:space="preserve"> </w:t>
      </w:r>
      <w:r>
        <w:t>usually</w:t>
      </w:r>
      <w:r>
        <w:rPr>
          <w:spacing w:val="-13"/>
        </w:rPr>
        <w:t xml:space="preserve"> </w:t>
      </w:r>
      <w:r>
        <w:t>sexual</w:t>
      </w:r>
    </w:p>
    <w:p w:rsidR="00C04C60" w:rsidRDefault="00C04C60" w:rsidP="00C04C60">
      <w:pPr>
        <w:spacing w:line="360" w:lineRule="auto"/>
        <w:jc w:val="both"/>
        <w:sectPr w:rsidR="00C04C60">
          <w:footerReference w:type="default" r:id="rId8"/>
          <w:pgSz w:w="11910" w:h="16840"/>
          <w:pgMar w:top="700" w:right="1240" w:bottom="2520" w:left="620" w:header="0" w:footer="2321" w:gutter="0"/>
          <w:pgNumType w:start="7"/>
          <w:cols w:space="720"/>
        </w:sectPr>
      </w:pPr>
    </w:p>
    <w:p w:rsidR="00C04C60" w:rsidRDefault="00C04C60" w:rsidP="00C04C60">
      <w:pPr>
        <w:pStyle w:val="BodyText"/>
        <w:spacing w:before="67" w:line="360" w:lineRule="auto"/>
        <w:ind w:left="100" w:right="452"/>
        <w:jc w:val="both"/>
      </w:pPr>
      <w:proofErr w:type="gramStart"/>
      <w:r>
        <w:lastRenderedPageBreak/>
        <w:t>thighs</w:t>
      </w:r>
      <w:proofErr w:type="gramEnd"/>
      <w:r>
        <w:t xml:space="preserve"> and buttocks. Therefore, indecent dressing is mode of dressing or</w:t>
      </w:r>
      <w:r>
        <w:rPr>
          <w:spacing w:val="1"/>
        </w:rPr>
        <w:t xml:space="preserve"> </w:t>
      </w:r>
      <w:r>
        <w:t>appearance that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disruptive or</w:t>
      </w:r>
      <w:r>
        <w:rPr>
          <w:spacing w:val="1"/>
        </w:rPr>
        <w:t xml:space="preserve"> </w:t>
      </w:r>
      <w:r>
        <w:t>distractive.</w:t>
      </w:r>
      <w:r>
        <w:rPr>
          <w:spacing w:val="1"/>
        </w:rPr>
        <w:t xml:space="preserve"> </w:t>
      </w:r>
      <w:r>
        <w:t>The mode of</w:t>
      </w:r>
      <w:r>
        <w:rPr>
          <w:spacing w:val="1"/>
        </w:rPr>
        <w:t xml:space="preserve"> </w:t>
      </w:r>
      <w:r>
        <w:t>dressing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appearance</w:t>
      </w:r>
      <w:r>
        <w:rPr>
          <w:spacing w:val="-19"/>
        </w:rPr>
        <w:t xml:space="preserve"> </w:t>
      </w:r>
      <w:r>
        <w:rPr>
          <w:spacing w:val="-1"/>
        </w:rPr>
        <w:t>includes:</w:t>
      </w:r>
      <w:r>
        <w:rPr>
          <w:spacing w:val="-15"/>
        </w:rPr>
        <w:t xml:space="preserve"> </w:t>
      </w:r>
      <w:r>
        <w:t>boggy</w:t>
      </w:r>
      <w:r>
        <w:rPr>
          <w:spacing w:val="-12"/>
        </w:rPr>
        <w:t xml:space="preserve"> </w:t>
      </w:r>
      <w:r>
        <w:t>trouser,</w:t>
      </w:r>
      <w:r>
        <w:rPr>
          <w:spacing w:val="-17"/>
        </w:rPr>
        <w:t xml:space="preserve"> </w:t>
      </w:r>
      <w:r>
        <w:t>tight</w:t>
      </w:r>
      <w:r>
        <w:rPr>
          <w:spacing w:val="-15"/>
        </w:rPr>
        <w:t xml:space="preserve"> </w:t>
      </w:r>
      <w:r>
        <w:t>trousers</w:t>
      </w:r>
      <w:r>
        <w:rPr>
          <w:spacing w:val="-16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skirt</w:t>
      </w:r>
      <w:r>
        <w:rPr>
          <w:spacing w:val="-16"/>
        </w:rPr>
        <w:t xml:space="preserve"> </w:t>
      </w:r>
      <w:r>
        <w:t>worn</w:t>
      </w:r>
      <w:r>
        <w:rPr>
          <w:spacing w:val="-16"/>
        </w:rPr>
        <w:t xml:space="preserve"> </w:t>
      </w:r>
      <w:r>
        <w:t>below</w:t>
      </w:r>
      <w:r>
        <w:rPr>
          <w:spacing w:val="-17"/>
        </w:rPr>
        <w:t xml:space="preserve"> </w:t>
      </w:r>
      <w:r>
        <w:t>the</w:t>
      </w:r>
      <w:r>
        <w:rPr>
          <w:spacing w:val="-78"/>
        </w:rPr>
        <w:t xml:space="preserve"> </w:t>
      </w:r>
      <w:r>
        <w:t>west (sagging), singlet bumper short, armless, spaghetti tops, tight blouse,</w:t>
      </w:r>
      <w:r>
        <w:rPr>
          <w:spacing w:val="-77"/>
        </w:rPr>
        <w:t xml:space="preserve"> </w:t>
      </w:r>
      <w:r>
        <w:t>low neck blouses exposing the breast, skirts with slit above the knees,</w:t>
      </w:r>
      <w:r>
        <w:rPr>
          <w:spacing w:val="1"/>
        </w:rPr>
        <w:t xml:space="preserve"> </w:t>
      </w:r>
      <w:r>
        <w:t>transparent dresses, attire printed with offensive or obscene wordings,</w:t>
      </w:r>
      <w:r>
        <w:rPr>
          <w:spacing w:val="1"/>
        </w:rPr>
        <w:t xml:space="preserve"> </w:t>
      </w:r>
      <w:r>
        <w:t>show back, tight skirt, transparent cloth, low-cut blouse, hot pant, show</w:t>
      </w:r>
      <w:r>
        <w:rPr>
          <w:spacing w:val="1"/>
        </w:rPr>
        <w:t xml:space="preserve"> </w:t>
      </w:r>
      <w:r>
        <w:t>belly, show laps, show armpit, show breast, revealing attires, mini skirt,</w:t>
      </w:r>
      <w:r>
        <w:rPr>
          <w:spacing w:val="1"/>
        </w:rPr>
        <w:t xml:space="preserve"> </w:t>
      </w:r>
      <w:r>
        <w:t>body hugs, short knickers, bogus fashion, jewelries, fixing of eye lashes</w:t>
      </w:r>
      <w:r>
        <w:rPr>
          <w:spacing w:val="1"/>
        </w:rPr>
        <w:t xml:space="preserve"> </w:t>
      </w:r>
      <w:r>
        <w:t>fixing of eye ball, off shoulders, wicket straps, mono straps, tight trousers</w:t>
      </w:r>
      <w:r>
        <w:rPr>
          <w:spacing w:val="-77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dresses,</w:t>
      </w:r>
      <w:r>
        <w:rPr>
          <w:spacing w:val="-18"/>
        </w:rPr>
        <w:t xml:space="preserve"> </w:t>
      </w:r>
      <w:r>
        <w:t>rosy</w:t>
      </w:r>
      <w:r>
        <w:rPr>
          <w:spacing w:val="-14"/>
        </w:rPr>
        <w:t xml:space="preserve"> </w:t>
      </w:r>
      <w:r>
        <w:t>chains,</w:t>
      </w:r>
      <w:r>
        <w:rPr>
          <w:spacing w:val="-15"/>
        </w:rPr>
        <w:t xml:space="preserve"> </w:t>
      </w:r>
      <w:r>
        <w:t>hand</w:t>
      </w:r>
      <w:r>
        <w:rPr>
          <w:spacing w:val="-19"/>
        </w:rPr>
        <w:t xml:space="preserve"> </w:t>
      </w:r>
      <w:r>
        <w:t>bands,</w:t>
      </w:r>
      <w:r>
        <w:rPr>
          <w:spacing w:val="-13"/>
        </w:rPr>
        <w:t xml:space="preserve"> </w:t>
      </w:r>
      <w:r>
        <w:t>T-shirt</w:t>
      </w:r>
      <w:r>
        <w:rPr>
          <w:spacing w:val="-18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jean</w:t>
      </w:r>
      <w:r>
        <w:rPr>
          <w:spacing w:val="-14"/>
        </w:rPr>
        <w:t xml:space="preserve"> </w:t>
      </w:r>
      <w:r>
        <w:t>which</w:t>
      </w:r>
      <w:r>
        <w:rPr>
          <w:spacing w:val="-15"/>
        </w:rPr>
        <w:t xml:space="preserve"> </w:t>
      </w:r>
      <w:r>
        <w:t>carry</w:t>
      </w:r>
      <w:r>
        <w:rPr>
          <w:spacing w:val="-14"/>
        </w:rPr>
        <w:t xml:space="preserve"> </w:t>
      </w:r>
      <w:r>
        <w:t>immoral</w:t>
      </w:r>
      <w:r>
        <w:rPr>
          <w:spacing w:val="-77"/>
        </w:rPr>
        <w:t xml:space="preserve"> </w:t>
      </w:r>
      <w:r>
        <w:t>messages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‘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am</w:t>
      </w:r>
      <w:r>
        <w:rPr>
          <w:spacing w:val="1"/>
        </w:rPr>
        <w:t xml:space="preserve"> </w:t>
      </w:r>
      <w:r>
        <w:t>sexy’,</w:t>
      </w:r>
      <w:r>
        <w:rPr>
          <w:spacing w:val="1"/>
        </w:rPr>
        <w:t xml:space="preserve"> </w:t>
      </w:r>
      <w:r>
        <w:t>‘suck</w:t>
      </w:r>
      <w:r>
        <w:rPr>
          <w:spacing w:val="1"/>
        </w:rPr>
        <w:t xml:space="preserve"> </w:t>
      </w:r>
      <w:r>
        <w:t>sex’</w:t>
      </w:r>
      <w:r>
        <w:rPr>
          <w:spacing w:val="1"/>
        </w:rPr>
        <w:t xml:space="preserve"> </w:t>
      </w:r>
      <w:r>
        <w:t>e.t.c),</w:t>
      </w:r>
      <w:r>
        <w:rPr>
          <w:spacing w:val="1"/>
        </w:rPr>
        <w:t xml:space="preserve"> </w:t>
      </w:r>
      <w:r>
        <w:t>excessive</w:t>
      </w:r>
      <w:r>
        <w:rPr>
          <w:spacing w:val="1"/>
        </w:rPr>
        <w:t xml:space="preserve"> </w:t>
      </w:r>
      <w:r>
        <w:t>lipsticks,</w:t>
      </w:r>
      <w:r>
        <w:rPr>
          <w:spacing w:val="1"/>
        </w:rPr>
        <w:t xml:space="preserve"> </w:t>
      </w:r>
      <w:r>
        <w:t>Rastarfarian</w:t>
      </w:r>
      <w:r>
        <w:rPr>
          <w:spacing w:val="-1"/>
        </w:rPr>
        <w:t xml:space="preserve"> </w:t>
      </w:r>
      <w:r>
        <w:t>hairstyles,</w:t>
      </w:r>
      <w:r>
        <w:rPr>
          <w:spacing w:val="-1"/>
        </w:rPr>
        <w:t xml:space="preserve"> </w:t>
      </w:r>
      <w:r>
        <w:t>Nail attachments</w:t>
      </w:r>
      <w:r>
        <w:rPr>
          <w:spacing w:val="-1"/>
        </w:rPr>
        <w:t xml:space="preserve"> </w:t>
      </w:r>
      <w:r>
        <w:t>etc.</w:t>
      </w:r>
    </w:p>
    <w:p w:rsidR="00C04C60" w:rsidRDefault="00C04C60" w:rsidP="00C04C60">
      <w:pPr>
        <w:pStyle w:val="Heading1"/>
        <w:spacing w:before="281" w:line="357" w:lineRule="auto"/>
        <w:ind w:right="460"/>
        <w:jc w:val="both"/>
      </w:pPr>
      <w:r>
        <w:t>The</w:t>
      </w:r>
      <w:r>
        <w:rPr>
          <w:spacing w:val="1"/>
        </w:rPr>
        <w:t xml:space="preserve"> </w:t>
      </w:r>
      <w:r>
        <w:t>Major</w:t>
      </w:r>
      <w:r>
        <w:rPr>
          <w:spacing w:val="1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Contributing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Indecent</w:t>
      </w:r>
      <w:r>
        <w:rPr>
          <w:spacing w:val="1"/>
        </w:rPr>
        <w:t xml:space="preserve"> </w:t>
      </w:r>
      <w:r>
        <w:t>Dressing</w:t>
      </w:r>
      <w:r>
        <w:rPr>
          <w:spacing w:val="1"/>
        </w:rPr>
        <w:t xml:space="preserve"> </w:t>
      </w:r>
      <w:proofErr w:type="gramStart"/>
      <w:r>
        <w:t>Among</w:t>
      </w:r>
      <w:proofErr w:type="gramEnd"/>
      <w:r>
        <w:rPr>
          <w:spacing w:val="1"/>
        </w:rPr>
        <w:t xml:space="preserve"> </w:t>
      </w:r>
      <w:r>
        <w:t>Secondary</w:t>
      </w:r>
      <w:r>
        <w:rPr>
          <w:spacing w:val="-1"/>
        </w:rPr>
        <w:t xml:space="preserve"> </w:t>
      </w:r>
      <w:r>
        <w:t>School Female</w:t>
      </w:r>
      <w:r>
        <w:rPr>
          <w:spacing w:val="-3"/>
        </w:rPr>
        <w:t xml:space="preserve"> </w:t>
      </w:r>
      <w:r>
        <w:t>Students</w:t>
      </w:r>
    </w:p>
    <w:p w:rsidR="00C04C60" w:rsidRDefault="00C04C60" w:rsidP="00C04C60">
      <w:pPr>
        <w:pStyle w:val="BodyText"/>
        <w:spacing w:before="289" w:line="357" w:lineRule="auto"/>
        <w:ind w:left="100" w:firstLine="720"/>
      </w:pPr>
      <w:r>
        <w:t>A</w:t>
      </w:r>
      <w:r>
        <w:rPr>
          <w:spacing w:val="-17"/>
        </w:rPr>
        <w:t xml:space="preserve"> </w:t>
      </w:r>
      <w:r>
        <w:t>lot</w:t>
      </w:r>
      <w:r>
        <w:rPr>
          <w:spacing w:val="-16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factors</w:t>
      </w:r>
      <w:r>
        <w:rPr>
          <w:spacing w:val="-16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responsible</w:t>
      </w:r>
      <w:r>
        <w:rPr>
          <w:spacing w:val="-14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rate</w:t>
      </w:r>
      <w:r>
        <w:rPr>
          <w:spacing w:val="-19"/>
        </w:rPr>
        <w:t xml:space="preserve"> </w:t>
      </w:r>
      <w:r>
        <w:t>at</w:t>
      </w:r>
      <w:r>
        <w:rPr>
          <w:spacing w:val="-16"/>
        </w:rPr>
        <w:t xml:space="preserve"> </w:t>
      </w:r>
      <w:r>
        <w:t>which</w:t>
      </w:r>
      <w:r>
        <w:rPr>
          <w:spacing w:val="-16"/>
        </w:rPr>
        <w:t xml:space="preserve"> </w:t>
      </w:r>
      <w:r>
        <w:t>indecent</w:t>
      </w:r>
      <w:r>
        <w:rPr>
          <w:spacing w:val="-16"/>
        </w:rPr>
        <w:t xml:space="preserve"> </w:t>
      </w:r>
      <w:r>
        <w:t>dressing</w:t>
      </w:r>
      <w:r>
        <w:rPr>
          <w:spacing w:val="-77"/>
        </w:rPr>
        <w:t xml:space="preserve"> </w:t>
      </w:r>
      <w:r>
        <w:t>among</w:t>
      </w:r>
      <w:r>
        <w:rPr>
          <w:spacing w:val="-3"/>
        </w:rPr>
        <w:t xml:space="preserve"> </w:t>
      </w:r>
      <w:r>
        <w:t>female</w:t>
      </w:r>
      <w:r>
        <w:rPr>
          <w:spacing w:val="-6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of Ilorin</w:t>
      </w:r>
      <w:r>
        <w:rPr>
          <w:spacing w:val="-2"/>
        </w:rPr>
        <w:t xml:space="preserve"> </w:t>
      </w:r>
      <w:r>
        <w:t>Metropolis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becoming</w:t>
      </w:r>
      <w:r>
        <w:rPr>
          <w:spacing w:val="-3"/>
        </w:rPr>
        <w:t xml:space="preserve"> </w:t>
      </w:r>
      <w:r>
        <w:t>prevalent</w:t>
      </w:r>
      <w:r>
        <w:rPr>
          <w:spacing w:val="-2"/>
        </w:rPr>
        <w:t xml:space="preserve"> </w:t>
      </w:r>
      <w:r>
        <w:t>today.</w:t>
      </w:r>
    </w:p>
    <w:p w:rsidR="00C04C60" w:rsidRDefault="00C04C60" w:rsidP="00C04C60">
      <w:pPr>
        <w:pStyle w:val="BodyText"/>
        <w:spacing w:before="289"/>
        <w:ind w:left="460"/>
      </w:pPr>
      <w:r>
        <w:t>Firstly,</w:t>
      </w:r>
      <w:r>
        <w:rPr>
          <w:spacing w:val="-3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common</w:t>
      </w:r>
      <w:r>
        <w:rPr>
          <w:spacing w:val="-2"/>
        </w:rPr>
        <w:t xml:space="preserve"> </w:t>
      </w:r>
      <w:r>
        <w:t>phrases</w:t>
      </w:r>
      <w:r>
        <w:rPr>
          <w:spacing w:val="-2"/>
        </w:rPr>
        <w:t xml:space="preserve"> </w:t>
      </w:r>
      <w:r>
        <w:t>like:</w:t>
      </w:r>
    </w:p>
    <w:p w:rsidR="00C04C60" w:rsidRDefault="00C04C60" w:rsidP="00C04C60">
      <w:pPr>
        <w:pStyle w:val="BodyText"/>
        <w:spacing w:before="2"/>
        <w:rPr>
          <w:sz w:val="40"/>
        </w:rPr>
      </w:pPr>
    </w:p>
    <w:p w:rsidR="00C04C60" w:rsidRDefault="00C04C60" w:rsidP="00C04C60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ind w:hanging="361"/>
        <w:jc w:val="left"/>
        <w:rPr>
          <w:sz w:val="32"/>
        </w:rPr>
      </w:pPr>
      <w:r>
        <w:rPr>
          <w:sz w:val="32"/>
        </w:rPr>
        <w:t>“Let</w:t>
      </w:r>
      <w:r>
        <w:rPr>
          <w:spacing w:val="-3"/>
          <w:sz w:val="32"/>
        </w:rPr>
        <w:t xml:space="preserve"> </w:t>
      </w:r>
      <w:r>
        <w:rPr>
          <w:sz w:val="32"/>
        </w:rPr>
        <w:t>them</w:t>
      </w:r>
      <w:r>
        <w:rPr>
          <w:spacing w:val="-2"/>
          <w:sz w:val="32"/>
        </w:rPr>
        <w:t xml:space="preserve"> </w:t>
      </w:r>
      <w:r>
        <w:rPr>
          <w:sz w:val="32"/>
        </w:rPr>
        <w:t>be”</w:t>
      </w:r>
    </w:p>
    <w:p w:rsidR="00C04C60" w:rsidRDefault="00C04C60" w:rsidP="00C04C60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182"/>
        <w:ind w:hanging="361"/>
        <w:jc w:val="left"/>
        <w:rPr>
          <w:sz w:val="32"/>
        </w:rPr>
      </w:pPr>
      <w:r>
        <w:rPr>
          <w:sz w:val="32"/>
        </w:rPr>
        <w:t>“Leave</w:t>
      </w:r>
      <w:r>
        <w:rPr>
          <w:spacing w:val="-6"/>
          <w:sz w:val="32"/>
        </w:rPr>
        <w:t xml:space="preserve"> </w:t>
      </w:r>
      <w:r>
        <w:rPr>
          <w:sz w:val="32"/>
        </w:rPr>
        <w:t>them</w:t>
      </w:r>
      <w:r>
        <w:rPr>
          <w:spacing w:val="-2"/>
          <w:sz w:val="32"/>
        </w:rPr>
        <w:t xml:space="preserve"> </w:t>
      </w:r>
      <w:r>
        <w:rPr>
          <w:sz w:val="32"/>
        </w:rPr>
        <w:t>alone”</w:t>
      </w:r>
    </w:p>
    <w:p w:rsidR="00C04C60" w:rsidRDefault="00C04C60" w:rsidP="00C04C60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188"/>
        <w:ind w:hanging="361"/>
        <w:jc w:val="left"/>
        <w:rPr>
          <w:sz w:val="32"/>
        </w:rPr>
      </w:pPr>
      <w:r>
        <w:rPr>
          <w:sz w:val="32"/>
        </w:rPr>
        <w:t>“Look</w:t>
      </w:r>
      <w:r>
        <w:rPr>
          <w:spacing w:val="-3"/>
          <w:sz w:val="32"/>
        </w:rPr>
        <w:t xml:space="preserve"> </w:t>
      </w:r>
      <w:r>
        <w:rPr>
          <w:sz w:val="32"/>
        </w:rPr>
        <w:t>who’s</w:t>
      </w:r>
      <w:r>
        <w:rPr>
          <w:spacing w:val="-2"/>
          <w:sz w:val="32"/>
        </w:rPr>
        <w:t xml:space="preserve"> </w:t>
      </w:r>
      <w:r>
        <w:rPr>
          <w:sz w:val="32"/>
        </w:rPr>
        <w:t>talking”</w:t>
      </w:r>
    </w:p>
    <w:p w:rsidR="00C04C60" w:rsidRDefault="00C04C60" w:rsidP="00C04C60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182"/>
        <w:ind w:hanging="361"/>
        <w:jc w:val="left"/>
        <w:rPr>
          <w:sz w:val="32"/>
        </w:rPr>
      </w:pPr>
      <w:r>
        <w:rPr>
          <w:sz w:val="32"/>
        </w:rPr>
        <w:t>“You</w:t>
      </w:r>
      <w:r>
        <w:rPr>
          <w:spacing w:val="-4"/>
          <w:sz w:val="32"/>
        </w:rPr>
        <w:t xml:space="preserve"> </w:t>
      </w:r>
      <w:r>
        <w:rPr>
          <w:sz w:val="32"/>
        </w:rPr>
        <w:t>can’t</w:t>
      </w:r>
      <w:r>
        <w:rPr>
          <w:spacing w:val="-4"/>
          <w:sz w:val="32"/>
        </w:rPr>
        <w:t xml:space="preserve"> </w:t>
      </w:r>
      <w:r>
        <w:rPr>
          <w:sz w:val="32"/>
        </w:rPr>
        <w:t>judge</w:t>
      </w:r>
      <w:r>
        <w:rPr>
          <w:spacing w:val="-6"/>
          <w:sz w:val="32"/>
        </w:rPr>
        <w:t xml:space="preserve"> </w:t>
      </w:r>
      <w:r>
        <w:rPr>
          <w:sz w:val="32"/>
        </w:rPr>
        <w:t>me”</w:t>
      </w:r>
    </w:p>
    <w:p w:rsidR="00C04C60" w:rsidRDefault="00C04C60" w:rsidP="00C04C60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187"/>
        <w:ind w:hanging="361"/>
        <w:jc w:val="left"/>
        <w:rPr>
          <w:sz w:val="32"/>
        </w:rPr>
      </w:pPr>
      <w:r>
        <w:rPr>
          <w:sz w:val="32"/>
        </w:rPr>
        <w:t>“Everyone</w:t>
      </w:r>
      <w:r>
        <w:rPr>
          <w:spacing w:val="-5"/>
          <w:sz w:val="32"/>
        </w:rPr>
        <w:t xml:space="preserve"> </w:t>
      </w:r>
      <w:r>
        <w:rPr>
          <w:sz w:val="32"/>
        </w:rPr>
        <w:t>is</w:t>
      </w:r>
      <w:r>
        <w:rPr>
          <w:spacing w:val="-3"/>
          <w:sz w:val="32"/>
        </w:rPr>
        <w:t xml:space="preserve"> </w:t>
      </w:r>
      <w:r>
        <w:rPr>
          <w:sz w:val="32"/>
        </w:rPr>
        <w:t>entitled</w:t>
      </w:r>
      <w:r>
        <w:rPr>
          <w:spacing w:val="-2"/>
          <w:sz w:val="32"/>
        </w:rPr>
        <w:t xml:space="preserve"> </w:t>
      </w:r>
      <w:r>
        <w:rPr>
          <w:sz w:val="32"/>
        </w:rPr>
        <w:t>to</w:t>
      </w:r>
      <w:r>
        <w:rPr>
          <w:spacing w:val="-1"/>
          <w:sz w:val="32"/>
        </w:rPr>
        <w:t xml:space="preserve"> </w:t>
      </w:r>
      <w:r>
        <w:rPr>
          <w:sz w:val="32"/>
        </w:rPr>
        <w:t>his/her</w:t>
      </w:r>
      <w:r>
        <w:rPr>
          <w:spacing w:val="-4"/>
          <w:sz w:val="32"/>
        </w:rPr>
        <w:t xml:space="preserve"> </w:t>
      </w:r>
      <w:r>
        <w:rPr>
          <w:sz w:val="32"/>
        </w:rPr>
        <w:t>opinion”</w:t>
      </w:r>
    </w:p>
    <w:p w:rsidR="00C04C60" w:rsidRDefault="00C04C60" w:rsidP="00C04C60">
      <w:pPr>
        <w:rPr>
          <w:sz w:val="32"/>
        </w:rPr>
        <w:sectPr w:rsidR="00C04C60">
          <w:footerReference w:type="default" r:id="rId9"/>
          <w:pgSz w:w="11910" w:h="16840"/>
          <w:pgMar w:top="700" w:right="1240" w:bottom="2340" w:left="620" w:header="0" w:footer="2157" w:gutter="0"/>
          <w:cols w:space="720"/>
        </w:sectPr>
      </w:pPr>
    </w:p>
    <w:p w:rsidR="00C04C60" w:rsidRDefault="00C04C60" w:rsidP="00C04C60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67"/>
        <w:ind w:hanging="361"/>
        <w:jc w:val="left"/>
        <w:rPr>
          <w:sz w:val="32"/>
        </w:rPr>
      </w:pPr>
      <w:r>
        <w:rPr>
          <w:sz w:val="32"/>
        </w:rPr>
        <w:lastRenderedPageBreak/>
        <w:t>“Only</w:t>
      </w:r>
      <w:r>
        <w:rPr>
          <w:spacing w:val="-2"/>
          <w:sz w:val="32"/>
        </w:rPr>
        <w:t xml:space="preserve"> </w:t>
      </w:r>
      <w:r>
        <w:rPr>
          <w:sz w:val="32"/>
        </w:rPr>
        <w:t>God</w:t>
      </w:r>
      <w:r>
        <w:rPr>
          <w:spacing w:val="-2"/>
          <w:sz w:val="32"/>
        </w:rPr>
        <w:t xml:space="preserve"> </w:t>
      </w:r>
      <w:r>
        <w:rPr>
          <w:sz w:val="32"/>
        </w:rPr>
        <w:t>can</w:t>
      </w:r>
      <w:r>
        <w:rPr>
          <w:spacing w:val="-1"/>
          <w:sz w:val="32"/>
        </w:rPr>
        <w:t xml:space="preserve"> </w:t>
      </w:r>
      <w:r>
        <w:rPr>
          <w:sz w:val="32"/>
        </w:rPr>
        <w:t>judge</w:t>
      </w:r>
      <w:r>
        <w:rPr>
          <w:spacing w:val="-4"/>
          <w:sz w:val="32"/>
        </w:rPr>
        <w:t xml:space="preserve"> </w:t>
      </w:r>
      <w:r>
        <w:rPr>
          <w:sz w:val="32"/>
        </w:rPr>
        <w:t>me</w:t>
      </w:r>
      <w:r>
        <w:rPr>
          <w:spacing w:val="-5"/>
          <w:sz w:val="32"/>
        </w:rPr>
        <w:t xml:space="preserve"> </w:t>
      </w:r>
      <w:r>
        <w:rPr>
          <w:sz w:val="32"/>
        </w:rPr>
        <w:t>you</w:t>
      </w:r>
      <w:r>
        <w:rPr>
          <w:spacing w:val="-1"/>
          <w:sz w:val="32"/>
        </w:rPr>
        <w:t xml:space="preserve"> </w:t>
      </w:r>
      <w:r>
        <w:rPr>
          <w:sz w:val="32"/>
        </w:rPr>
        <w:t>can’t”</w:t>
      </w:r>
    </w:p>
    <w:p w:rsidR="00C04C60" w:rsidRDefault="00C04C60" w:rsidP="00C04C60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182"/>
        <w:ind w:hanging="361"/>
        <w:jc w:val="left"/>
        <w:rPr>
          <w:sz w:val="32"/>
        </w:rPr>
      </w:pPr>
      <w:r>
        <w:rPr>
          <w:sz w:val="32"/>
        </w:rPr>
        <w:t>“Mind</w:t>
      </w:r>
      <w:r>
        <w:rPr>
          <w:spacing w:val="-1"/>
          <w:sz w:val="32"/>
        </w:rPr>
        <w:t xml:space="preserve"> </w:t>
      </w:r>
      <w:r>
        <w:rPr>
          <w:sz w:val="32"/>
        </w:rPr>
        <w:t>your</w:t>
      </w:r>
      <w:r>
        <w:rPr>
          <w:spacing w:val="-2"/>
          <w:sz w:val="32"/>
        </w:rPr>
        <w:t xml:space="preserve"> </w:t>
      </w:r>
      <w:r>
        <w:rPr>
          <w:sz w:val="32"/>
        </w:rPr>
        <w:t>business”</w:t>
      </w:r>
    </w:p>
    <w:p w:rsidR="00C04C60" w:rsidRDefault="00C04C60" w:rsidP="00C04C60">
      <w:pPr>
        <w:pStyle w:val="BodyText"/>
        <w:spacing w:before="6"/>
        <w:rPr>
          <w:sz w:val="40"/>
        </w:rPr>
      </w:pPr>
    </w:p>
    <w:p w:rsidR="00C04C60" w:rsidRDefault="00C04C60" w:rsidP="00C04C60">
      <w:pPr>
        <w:pStyle w:val="BodyText"/>
        <w:spacing w:before="1" w:line="360" w:lineRule="auto"/>
        <w:ind w:left="100" w:firstLine="360"/>
      </w:pPr>
      <w:r>
        <w:rPr>
          <w:spacing w:val="-1"/>
        </w:rPr>
        <w:t>These</w:t>
      </w:r>
      <w:r>
        <w:rPr>
          <w:spacing w:val="-22"/>
        </w:rPr>
        <w:t xml:space="preserve"> </w:t>
      </w:r>
      <w:r>
        <w:rPr>
          <w:spacing w:val="-1"/>
        </w:rPr>
        <w:t>phrases</w:t>
      </w:r>
      <w:r>
        <w:rPr>
          <w:spacing w:val="-20"/>
        </w:rPr>
        <w:t xml:space="preserve"> </w:t>
      </w:r>
      <w:r>
        <w:rPr>
          <w:spacing w:val="-1"/>
        </w:rPr>
        <w:t>have</w:t>
      </w:r>
      <w:r>
        <w:rPr>
          <w:spacing w:val="-23"/>
        </w:rPr>
        <w:t xml:space="preserve"> </w:t>
      </w:r>
      <w:r>
        <w:rPr>
          <w:spacing w:val="-1"/>
        </w:rPr>
        <w:t>eaten</w:t>
      </w:r>
      <w:r>
        <w:rPr>
          <w:spacing w:val="-20"/>
        </w:rPr>
        <w:t xml:space="preserve"> </w:t>
      </w:r>
      <w:r>
        <w:rPr>
          <w:spacing w:val="-1"/>
        </w:rPr>
        <w:t>so</w:t>
      </w:r>
      <w:r>
        <w:rPr>
          <w:spacing w:val="-20"/>
        </w:rPr>
        <w:t xml:space="preserve"> </w:t>
      </w:r>
      <w:r>
        <w:rPr>
          <w:spacing w:val="-1"/>
        </w:rPr>
        <w:t>deep</w:t>
      </w:r>
      <w:r>
        <w:rPr>
          <w:spacing w:val="-21"/>
        </w:rPr>
        <w:t xml:space="preserve"> </w:t>
      </w:r>
      <w:r>
        <w:rPr>
          <w:spacing w:val="-1"/>
        </w:rPr>
        <w:t>into</w:t>
      </w:r>
      <w:r>
        <w:rPr>
          <w:spacing w:val="-20"/>
        </w:rPr>
        <w:t xml:space="preserve"> </w:t>
      </w:r>
      <w:r>
        <w:t>present</w:t>
      </w:r>
      <w:r>
        <w:rPr>
          <w:spacing w:val="-20"/>
        </w:rPr>
        <w:t xml:space="preserve"> </w:t>
      </w:r>
      <w:r>
        <w:t>generation</w:t>
      </w:r>
      <w:r>
        <w:rPr>
          <w:spacing w:val="-21"/>
        </w:rPr>
        <w:t xml:space="preserve"> </w:t>
      </w:r>
      <w:r>
        <w:t>that</w:t>
      </w:r>
      <w:r>
        <w:rPr>
          <w:spacing w:val="-19"/>
        </w:rPr>
        <w:t xml:space="preserve"> </w:t>
      </w:r>
      <w:r>
        <w:t>one</w:t>
      </w:r>
      <w:r>
        <w:rPr>
          <w:spacing w:val="-18"/>
        </w:rPr>
        <w:t xml:space="preserve"> </w:t>
      </w:r>
      <w:r>
        <w:t>cannot</w:t>
      </w:r>
      <w:r>
        <w:rPr>
          <w:spacing w:val="-77"/>
        </w:rPr>
        <w:t xml:space="preserve"> </w:t>
      </w:r>
      <w:r>
        <w:t>condemn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wrong</w:t>
      </w:r>
      <w:r>
        <w:rPr>
          <w:spacing w:val="-1"/>
        </w:rPr>
        <w:t xml:space="preserve"> </w:t>
      </w:r>
      <w:r>
        <w:t>doing</w:t>
      </w:r>
      <w:r>
        <w:rPr>
          <w:spacing w:val="-1"/>
        </w:rPr>
        <w:t xml:space="preserve"> </w:t>
      </w:r>
      <w:r>
        <w:t>among</w:t>
      </w:r>
      <w:r>
        <w:rPr>
          <w:spacing w:val="-1"/>
        </w:rPr>
        <w:t xml:space="preserve"> </w:t>
      </w:r>
      <w:r>
        <w:t>generation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t>people.</w:t>
      </w:r>
    </w:p>
    <w:p w:rsidR="00C04C60" w:rsidRDefault="00C04C60" w:rsidP="00C04C60">
      <w:pPr>
        <w:pStyle w:val="BodyText"/>
        <w:spacing w:before="281" w:line="360" w:lineRule="auto"/>
        <w:ind w:left="100" w:right="454" w:firstLine="720"/>
        <w:jc w:val="both"/>
      </w:pPr>
      <w:r>
        <w:t>Secondly, influx of foreigners into Nigeria, Some foreigners whose</w:t>
      </w:r>
      <w:r>
        <w:rPr>
          <w:spacing w:val="1"/>
        </w:rPr>
        <w:t xml:space="preserve"> </w:t>
      </w:r>
      <w:r>
        <w:t>culture do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see</w:t>
      </w:r>
      <w:r>
        <w:rPr>
          <w:spacing w:val="1"/>
        </w:rPr>
        <w:t xml:space="preserve"> </w:t>
      </w:r>
      <w:r>
        <w:t>anything</w:t>
      </w:r>
      <w:r>
        <w:rPr>
          <w:spacing w:val="1"/>
        </w:rPr>
        <w:t xml:space="preserve"> </w:t>
      </w:r>
      <w:r>
        <w:t>wrong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dress</w:t>
      </w:r>
      <w:r>
        <w:rPr>
          <w:spacing w:val="1"/>
        </w:rPr>
        <w:t xml:space="preserve"> </w:t>
      </w:r>
      <w:r>
        <w:t>codes,</w:t>
      </w:r>
      <w:r>
        <w:rPr>
          <w:spacing w:val="1"/>
        </w:rPr>
        <w:t xml:space="preserve"> </w:t>
      </w:r>
      <w:r>
        <w:t>seen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contrary to the locally accepted standards of decency in Nigeria come in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dress</w:t>
      </w:r>
      <w:r>
        <w:rPr>
          <w:spacing w:val="1"/>
        </w:rPr>
        <w:t xml:space="preserve"> </w:t>
      </w:r>
      <w:r>
        <w:t>codes</w:t>
      </w:r>
      <w:r>
        <w:rPr>
          <w:spacing w:val="1"/>
        </w:rPr>
        <w:t xml:space="preserve"> </w:t>
      </w:r>
      <w:r>
        <w:t>influencing</w:t>
      </w:r>
      <w:r>
        <w:rPr>
          <w:spacing w:val="1"/>
        </w:rPr>
        <w:t xml:space="preserve"> </w:t>
      </w:r>
      <w:r>
        <w:t>Nigerian</w:t>
      </w:r>
      <w:r>
        <w:rPr>
          <w:spacing w:val="1"/>
        </w:rPr>
        <w:t xml:space="preserve"> </w:t>
      </w:r>
      <w:r>
        <w:t>young</w:t>
      </w:r>
      <w:r>
        <w:rPr>
          <w:spacing w:val="1"/>
        </w:rPr>
        <w:t xml:space="preserve"> </w:t>
      </w:r>
      <w:r>
        <w:t>men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women.</w:t>
      </w:r>
      <w:r>
        <w:rPr>
          <w:spacing w:val="1"/>
        </w:rPr>
        <w:t xml:space="preserve"> </w:t>
      </w:r>
      <w:r>
        <w:t>Typical examples of such dress codes are boys with ear rings, exposing if</w:t>
      </w:r>
      <w:r>
        <w:rPr>
          <w:spacing w:val="1"/>
        </w:rPr>
        <w:t xml:space="preserve"> </w:t>
      </w:r>
      <w:r>
        <w:t>busts,</w:t>
      </w:r>
      <w:r>
        <w:rPr>
          <w:spacing w:val="-7"/>
        </w:rPr>
        <w:t xml:space="preserve"> </w:t>
      </w:r>
      <w:r>
        <w:t>chest,</w:t>
      </w:r>
      <w:r>
        <w:rPr>
          <w:spacing w:val="-8"/>
        </w:rPr>
        <w:t xml:space="preserve"> </w:t>
      </w:r>
      <w:r>
        <w:t>abdominal</w:t>
      </w:r>
      <w:r>
        <w:rPr>
          <w:spacing w:val="-6"/>
        </w:rPr>
        <w:t xml:space="preserve"> </w:t>
      </w:r>
      <w:r>
        <w:t>parts,</w:t>
      </w:r>
      <w:r>
        <w:rPr>
          <w:spacing w:val="-7"/>
        </w:rPr>
        <w:t xml:space="preserve"> </w:t>
      </w:r>
      <w:r>
        <w:t>buttocks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sensitive</w:t>
      </w:r>
      <w:r>
        <w:rPr>
          <w:spacing w:val="-9"/>
        </w:rPr>
        <w:t xml:space="preserve"> </w:t>
      </w:r>
      <w:r>
        <w:t>parts</w:t>
      </w:r>
      <w:r>
        <w:rPr>
          <w:spacing w:val="-7"/>
        </w:rPr>
        <w:t xml:space="preserve"> </w:t>
      </w:r>
      <w:r>
        <w:t>like</w:t>
      </w:r>
      <w:r>
        <w:rPr>
          <w:spacing w:val="-9"/>
        </w:rPr>
        <w:t xml:space="preserve"> </w:t>
      </w:r>
      <w:r>
        <w:t>thighs</w:t>
      </w:r>
      <w:r>
        <w:rPr>
          <w:spacing w:val="-7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breasts.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tune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indigenous</w:t>
      </w:r>
      <w:r>
        <w:rPr>
          <w:spacing w:val="-1"/>
        </w:rPr>
        <w:t xml:space="preserve"> </w:t>
      </w:r>
      <w:r>
        <w:t>Nigerian</w:t>
      </w:r>
      <w:r>
        <w:rPr>
          <w:spacing w:val="-1"/>
        </w:rPr>
        <w:t xml:space="preserve"> </w:t>
      </w:r>
      <w:r>
        <w:t>cultures.</w:t>
      </w:r>
    </w:p>
    <w:p w:rsidR="00C04C60" w:rsidRDefault="00C04C60" w:rsidP="00C04C60">
      <w:pPr>
        <w:pStyle w:val="BodyText"/>
        <w:spacing w:before="278" w:line="360" w:lineRule="auto"/>
        <w:ind w:left="100" w:right="467" w:firstLine="720"/>
        <w:jc w:val="both"/>
      </w:pPr>
      <w:r>
        <w:t>Thirdly, poor parenting is a major factor. Some parents dress in</w:t>
      </w:r>
      <w:r>
        <w:rPr>
          <w:spacing w:val="1"/>
        </w:rPr>
        <w:t xml:space="preserve"> </w:t>
      </w:r>
      <w:r>
        <w:rPr>
          <w:spacing w:val="-1"/>
        </w:rPr>
        <w:t>unacceptable</w:t>
      </w:r>
      <w:r>
        <w:rPr>
          <w:spacing w:val="-19"/>
        </w:rPr>
        <w:t xml:space="preserve"> </w:t>
      </w:r>
      <w:r>
        <w:rPr>
          <w:spacing w:val="-1"/>
        </w:rPr>
        <w:t>ways,</w:t>
      </w:r>
      <w:r>
        <w:rPr>
          <w:spacing w:val="-16"/>
        </w:rPr>
        <w:t xml:space="preserve"> </w:t>
      </w:r>
      <w:r>
        <w:rPr>
          <w:spacing w:val="-1"/>
        </w:rPr>
        <w:t>making</w:t>
      </w:r>
      <w:r>
        <w:rPr>
          <w:spacing w:val="-17"/>
        </w:rPr>
        <w:t xml:space="preserve"> </w:t>
      </w:r>
      <w:r>
        <w:t>it</w:t>
      </w:r>
      <w:r>
        <w:rPr>
          <w:spacing w:val="-16"/>
        </w:rPr>
        <w:t xml:space="preserve"> </w:t>
      </w:r>
      <w:r>
        <w:t>difficult</w:t>
      </w:r>
      <w:r>
        <w:rPr>
          <w:spacing w:val="-16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them</w:t>
      </w:r>
      <w:r>
        <w:rPr>
          <w:spacing w:val="-16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correct</w:t>
      </w:r>
      <w:r>
        <w:rPr>
          <w:spacing w:val="-15"/>
        </w:rPr>
        <w:t xml:space="preserve"> </w:t>
      </w:r>
      <w:r>
        <w:t>their</w:t>
      </w:r>
      <w:r>
        <w:rPr>
          <w:spacing w:val="-18"/>
        </w:rPr>
        <w:t xml:space="preserve"> </w:t>
      </w:r>
      <w:r>
        <w:t>wards</w:t>
      </w:r>
      <w:r>
        <w:rPr>
          <w:spacing w:val="-16"/>
        </w:rPr>
        <w:t xml:space="preserve"> </w:t>
      </w:r>
      <w:r>
        <w:t>when</w:t>
      </w:r>
      <w:r>
        <w:rPr>
          <w:spacing w:val="-78"/>
        </w:rPr>
        <w:t xml:space="preserve"> </w:t>
      </w:r>
      <w:r>
        <w:t>they see them indecently dressed. Some adult also provide inspiration for</w:t>
      </w:r>
      <w:r>
        <w:rPr>
          <w:spacing w:val="1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ones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continue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indulge</w:t>
      </w:r>
      <w:r>
        <w:rPr>
          <w:spacing w:val="-10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indecent</w:t>
      </w:r>
      <w:r>
        <w:rPr>
          <w:spacing w:val="-3"/>
        </w:rPr>
        <w:t xml:space="preserve"> </w:t>
      </w:r>
      <w:r>
        <w:t>dressing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exposure</w:t>
      </w:r>
      <w:r>
        <w:rPr>
          <w:spacing w:val="-7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admiration.</w:t>
      </w:r>
    </w:p>
    <w:p w:rsidR="00C04C60" w:rsidRDefault="00C04C60" w:rsidP="00C04C60">
      <w:pPr>
        <w:pStyle w:val="BodyText"/>
        <w:rPr>
          <w:sz w:val="34"/>
        </w:rPr>
      </w:pPr>
    </w:p>
    <w:p w:rsidR="00C04C60" w:rsidRDefault="00C04C60" w:rsidP="00C04C60">
      <w:pPr>
        <w:pStyle w:val="BodyText"/>
        <w:rPr>
          <w:sz w:val="34"/>
        </w:rPr>
      </w:pPr>
    </w:p>
    <w:p w:rsidR="00C04C60" w:rsidRDefault="00C04C60" w:rsidP="00C04C60">
      <w:pPr>
        <w:pStyle w:val="BodyText"/>
        <w:spacing w:before="1"/>
        <w:rPr>
          <w:sz w:val="29"/>
        </w:rPr>
      </w:pPr>
    </w:p>
    <w:p w:rsidR="00C04C60" w:rsidRDefault="00C04C60" w:rsidP="00C04C60">
      <w:pPr>
        <w:pStyle w:val="BodyText"/>
        <w:spacing w:line="357" w:lineRule="auto"/>
        <w:ind w:left="100" w:right="468" w:firstLine="720"/>
        <w:jc w:val="both"/>
      </w:pPr>
      <w:r>
        <w:t>Fourthly, peer group pressure/influence lures them into prostitution</w:t>
      </w:r>
      <w:r>
        <w:rPr>
          <w:spacing w:val="1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way they dress.</w:t>
      </w:r>
    </w:p>
    <w:p w:rsidR="00C04C60" w:rsidRDefault="00C04C60" w:rsidP="00C04C60">
      <w:pPr>
        <w:pStyle w:val="BodyText"/>
        <w:spacing w:before="284" w:line="362" w:lineRule="auto"/>
        <w:ind w:left="100" w:right="470" w:firstLine="720"/>
        <w:jc w:val="both"/>
      </w:pPr>
      <w:r>
        <w:rPr>
          <w:spacing w:val="-1"/>
        </w:rPr>
        <w:t>Fifthly,</w:t>
      </w:r>
      <w:r>
        <w:rPr>
          <w:spacing w:val="-21"/>
        </w:rPr>
        <w:t xml:space="preserve"> </w:t>
      </w:r>
      <w:r>
        <w:rPr>
          <w:spacing w:val="-1"/>
        </w:rPr>
        <w:t>the</w:t>
      </w:r>
      <w:r>
        <w:rPr>
          <w:spacing w:val="-22"/>
        </w:rPr>
        <w:t xml:space="preserve"> </w:t>
      </w:r>
      <w:r>
        <w:rPr>
          <w:spacing w:val="-1"/>
        </w:rPr>
        <w:t>types</w:t>
      </w:r>
      <w:r>
        <w:rPr>
          <w:spacing w:val="-20"/>
        </w:rPr>
        <w:t xml:space="preserve"> </w:t>
      </w:r>
      <w:r>
        <w:rPr>
          <w:spacing w:val="-1"/>
        </w:rPr>
        <w:t>of</w:t>
      </w:r>
      <w:r>
        <w:rPr>
          <w:spacing w:val="-21"/>
        </w:rPr>
        <w:t xml:space="preserve"> </w:t>
      </w:r>
      <w:r>
        <w:rPr>
          <w:spacing w:val="-1"/>
        </w:rPr>
        <w:t>movies</w:t>
      </w:r>
      <w:r>
        <w:rPr>
          <w:spacing w:val="-20"/>
        </w:rPr>
        <w:t xml:space="preserve"> </w:t>
      </w:r>
      <w:r>
        <w:rPr>
          <w:spacing w:val="-1"/>
        </w:rPr>
        <w:t>our</w:t>
      </w:r>
      <w:r>
        <w:rPr>
          <w:spacing w:val="-16"/>
        </w:rPr>
        <w:t xml:space="preserve"> </w:t>
      </w:r>
      <w:r>
        <w:rPr>
          <w:spacing w:val="-1"/>
        </w:rPr>
        <w:t>children</w:t>
      </w:r>
      <w:r>
        <w:rPr>
          <w:spacing w:val="-15"/>
        </w:rPr>
        <w:t xml:space="preserve"> </w:t>
      </w:r>
      <w:r>
        <w:t>watch</w:t>
      </w:r>
      <w:r>
        <w:rPr>
          <w:spacing w:val="-21"/>
        </w:rPr>
        <w:t xml:space="preserve"> </w:t>
      </w:r>
      <w:r>
        <w:t>at</w:t>
      </w:r>
      <w:r>
        <w:rPr>
          <w:spacing w:val="-19"/>
        </w:rPr>
        <w:t xml:space="preserve"> </w:t>
      </w:r>
      <w:r>
        <w:t>homes</w:t>
      </w:r>
      <w:r>
        <w:rPr>
          <w:spacing w:val="-20"/>
        </w:rPr>
        <w:t xml:space="preserve"> </w:t>
      </w:r>
      <w:r>
        <w:t>also</w:t>
      </w:r>
      <w:r>
        <w:rPr>
          <w:spacing w:val="-19"/>
        </w:rPr>
        <w:t xml:space="preserve"> </w:t>
      </w:r>
      <w:r>
        <w:t>promote</w:t>
      </w:r>
      <w:r>
        <w:rPr>
          <w:spacing w:val="-78"/>
        </w:rPr>
        <w:t xml:space="preserve"> </w:t>
      </w:r>
      <w:r>
        <w:t>indecent</w:t>
      </w:r>
      <w:r>
        <w:rPr>
          <w:spacing w:val="-1"/>
        </w:rPr>
        <w:t xml:space="preserve"> </w:t>
      </w:r>
      <w:r>
        <w:t>dressing.</w:t>
      </w:r>
    </w:p>
    <w:p w:rsidR="00C04C60" w:rsidRDefault="00C04C60" w:rsidP="00C04C60">
      <w:pPr>
        <w:spacing w:line="362" w:lineRule="auto"/>
        <w:jc w:val="both"/>
        <w:sectPr w:rsidR="00C04C60">
          <w:pgSz w:w="11910" w:h="16840"/>
          <w:pgMar w:top="700" w:right="1240" w:bottom="2380" w:left="620" w:header="0" w:footer="2157" w:gutter="0"/>
          <w:cols w:space="720"/>
        </w:sectPr>
      </w:pPr>
    </w:p>
    <w:p w:rsidR="00C04C60" w:rsidRDefault="00C04C60" w:rsidP="00C04C60">
      <w:pPr>
        <w:pStyle w:val="BodyText"/>
        <w:spacing w:before="67" w:line="360" w:lineRule="auto"/>
        <w:ind w:left="100" w:right="453" w:firstLine="720"/>
        <w:jc w:val="both"/>
      </w:pPr>
      <w:r>
        <w:lastRenderedPageBreak/>
        <w:t>Six, wrong use of internet cannot be ruled out. Some students of</w:t>
      </w:r>
      <w:r>
        <w:rPr>
          <w:spacing w:val="1"/>
        </w:rPr>
        <w:t xml:space="preserve"> </w:t>
      </w:r>
      <w:r>
        <w:t>secondary</w:t>
      </w:r>
      <w:r>
        <w:rPr>
          <w:spacing w:val="1"/>
        </w:rPr>
        <w:t xml:space="preserve"> </w:t>
      </w:r>
      <w:r>
        <w:t>schools</w:t>
      </w:r>
      <w:r>
        <w:rPr>
          <w:spacing w:val="1"/>
        </w:rPr>
        <w:t xml:space="preserve"> </w:t>
      </w:r>
      <w:r>
        <w:t>nowadays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supposed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do</w:t>
      </w:r>
      <w:r>
        <w:rPr>
          <w:spacing w:val="-77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rather</w:t>
      </w:r>
      <w:r>
        <w:rPr>
          <w:spacing w:val="-6"/>
        </w:rPr>
        <w:t xml:space="preserve"> </w:t>
      </w:r>
      <w:r>
        <w:t>engage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networks</w:t>
      </w:r>
      <w:r>
        <w:rPr>
          <w:spacing w:val="-4"/>
        </w:rPr>
        <w:t xml:space="preserve"> </w:t>
      </w:r>
      <w:r>
        <w:t>like</w:t>
      </w:r>
      <w:r>
        <w:rPr>
          <w:spacing w:val="-7"/>
        </w:rPr>
        <w:t xml:space="preserve"> </w:t>
      </w:r>
      <w:r>
        <w:t>facebook,</w:t>
      </w:r>
      <w:r>
        <w:rPr>
          <w:spacing w:val="-5"/>
        </w:rPr>
        <w:t xml:space="preserve"> </w:t>
      </w:r>
      <w:r>
        <w:t>twitter,</w:t>
      </w:r>
      <w:r>
        <w:rPr>
          <w:spacing w:val="-1"/>
        </w:rPr>
        <w:t xml:space="preserve"> </w:t>
      </w:r>
      <w:r>
        <w:t>LinkedIn,</w:t>
      </w:r>
      <w:r>
        <w:rPr>
          <w:spacing w:val="-78"/>
        </w:rPr>
        <w:t xml:space="preserve"> </w:t>
      </w:r>
      <w:r>
        <w:t>Imo, Whatsapp among others. They also watch videos on youtube and</w:t>
      </w:r>
      <w:r>
        <w:rPr>
          <w:spacing w:val="1"/>
        </w:rPr>
        <w:t xml:space="preserve"> </w:t>
      </w:r>
      <w:r>
        <w:t>other networks that expose them to foreign dress codes that are not in</w:t>
      </w:r>
      <w:r>
        <w:rPr>
          <w:spacing w:val="1"/>
        </w:rPr>
        <w:t xml:space="preserve"> </w:t>
      </w:r>
      <w:r>
        <w:t>conformity with our indigenous Nigerian cultures and then try to emulate</w:t>
      </w:r>
      <w:r>
        <w:rPr>
          <w:spacing w:val="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dressings.</w:t>
      </w:r>
    </w:p>
    <w:p w:rsidR="00C04C60" w:rsidRDefault="00C04C60" w:rsidP="00C04C60">
      <w:pPr>
        <w:pStyle w:val="BodyText"/>
        <w:spacing w:before="282" w:line="357" w:lineRule="auto"/>
        <w:ind w:left="100" w:right="470" w:firstLine="720"/>
        <w:jc w:val="both"/>
      </w:pPr>
      <w:proofErr w:type="gramStart"/>
      <w:r>
        <w:rPr>
          <w:spacing w:val="-1"/>
        </w:rPr>
        <w:t>Seventh,</w:t>
      </w:r>
      <w:r>
        <w:rPr>
          <w:spacing w:val="-18"/>
        </w:rPr>
        <w:t xml:space="preserve"> </w:t>
      </w:r>
      <w:r>
        <w:t>raping:</w:t>
      </w:r>
      <w:r>
        <w:rPr>
          <w:spacing w:val="-17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negative</w:t>
      </w:r>
      <w:r>
        <w:rPr>
          <w:spacing w:val="-20"/>
        </w:rPr>
        <w:t xml:space="preserve"> </w:t>
      </w:r>
      <w:r>
        <w:t>side</w:t>
      </w:r>
      <w:r>
        <w:rPr>
          <w:spacing w:val="-2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indecent</w:t>
      </w:r>
      <w:r>
        <w:rPr>
          <w:spacing w:val="-17"/>
        </w:rPr>
        <w:t xml:space="preserve"> </w:t>
      </w:r>
      <w:r>
        <w:t>dressing</w:t>
      </w:r>
      <w:r>
        <w:rPr>
          <w:spacing w:val="-18"/>
        </w:rPr>
        <w:t xml:space="preserve"> </w:t>
      </w:r>
      <w:r>
        <w:t>are</w:t>
      </w:r>
      <w:r>
        <w:rPr>
          <w:spacing w:val="-19"/>
        </w:rPr>
        <w:t xml:space="preserve"> </w:t>
      </w:r>
      <w:r>
        <w:t>that</w:t>
      </w:r>
      <w:r>
        <w:rPr>
          <w:spacing w:val="-17"/>
        </w:rPr>
        <w:t xml:space="preserve"> </w:t>
      </w:r>
      <w:r>
        <w:t>many</w:t>
      </w:r>
      <w:r>
        <w:rPr>
          <w:spacing w:val="-7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become</w:t>
      </w:r>
      <w:r>
        <w:rPr>
          <w:spacing w:val="-3"/>
        </w:rPr>
        <w:t xml:space="preserve"> </w:t>
      </w:r>
      <w:r>
        <w:t>victims of</w:t>
      </w:r>
      <w:r>
        <w:rPr>
          <w:spacing w:val="-2"/>
        </w:rPr>
        <w:t xml:space="preserve"> </w:t>
      </w:r>
      <w:r>
        <w:t>rape</w:t>
      </w:r>
      <w:r>
        <w:rPr>
          <w:spacing w:val="-3"/>
        </w:rPr>
        <w:t xml:space="preserve"> </w:t>
      </w:r>
      <w:r>
        <w:t>on campus.</w:t>
      </w:r>
      <w:proofErr w:type="gramEnd"/>
    </w:p>
    <w:p w:rsidR="00C04C60" w:rsidRDefault="00C04C60" w:rsidP="00C04C60">
      <w:pPr>
        <w:pStyle w:val="BodyText"/>
        <w:spacing w:before="289" w:line="360" w:lineRule="auto"/>
        <w:ind w:left="100" w:right="456" w:firstLine="720"/>
        <w:jc w:val="both"/>
      </w:pPr>
      <w:r>
        <w:t>Lastly, parental upbringing: Reasonably parents are not to be a part</w:t>
      </w:r>
      <w:r>
        <w:rPr>
          <w:spacing w:val="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problem</w:t>
      </w:r>
      <w:r>
        <w:rPr>
          <w:spacing w:val="-12"/>
        </w:rPr>
        <w:t xml:space="preserve"> </w:t>
      </w:r>
      <w:r>
        <w:t>but</w:t>
      </w:r>
      <w:r>
        <w:rPr>
          <w:spacing w:val="-11"/>
        </w:rPr>
        <w:t xml:space="preserve"> </w:t>
      </w:r>
      <w:r>
        <w:t>nowadays,</w:t>
      </w:r>
      <w:r>
        <w:rPr>
          <w:spacing w:val="-12"/>
        </w:rPr>
        <w:t xml:space="preserve"> </w:t>
      </w:r>
      <w:r>
        <w:t>parents</w:t>
      </w:r>
      <w:r>
        <w:rPr>
          <w:spacing w:val="-7"/>
        </w:rPr>
        <w:t xml:space="preserve"> </w:t>
      </w:r>
      <w:r>
        <w:t>encourage</w:t>
      </w:r>
      <w:r>
        <w:rPr>
          <w:spacing w:val="-15"/>
        </w:rPr>
        <w:t xml:space="preserve"> </w:t>
      </w:r>
      <w:r>
        <w:t>their</w:t>
      </w:r>
      <w:r>
        <w:rPr>
          <w:spacing w:val="-13"/>
        </w:rPr>
        <w:t xml:space="preserve"> </w:t>
      </w:r>
      <w:r>
        <w:t>offspring</w:t>
      </w:r>
      <w:r>
        <w:rPr>
          <w:spacing w:val="-12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buying</w:t>
      </w:r>
      <w:r>
        <w:rPr>
          <w:spacing w:val="-77"/>
        </w:rPr>
        <w:t xml:space="preserve"> </w:t>
      </w:r>
      <w:r>
        <w:t>them these kinds of clothes or recommend them to the</w:t>
      </w:r>
      <w:r>
        <w:rPr>
          <w:spacing w:val="1"/>
        </w:rPr>
        <w:t xml:space="preserve"> </w:t>
      </w:r>
      <w:r>
        <w:t>children to attend</w:t>
      </w:r>
      <w:r>
        <w:rPr>
          <w:spacing w:val="1"/>
        </w:rPr>
        <w:t xml:space="preserve"> </w:t>
      </w:r>
      <w:r>
        <w:t>parties.</w:t>
      </w:r>
    </w:p>
    <w:p w:rsidR="00C04C60" w:rsidRDefault="00C04C60" w:rsidP="00C04C60">
      <w:pPr>
        <w:pStyle w:val="Heading1"/>
        <w:spacing w:before="277"/>
      </w:pPr>
      <w:r>
        <w:t>Possible</w:t>
      </w:r>
      <w:r>
        <w:rPr>
          <w:spacing w:val="-6"/>
        </w:rPr>
        <w:t xml:space="preserve"> </w:t>
      </w:r>
      <w:r>
        <w:t>Consequences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Indecent</w:t>
      </w:r>
      <w:r>
        <w:rPr>
          <w:spacing w:val="-4"/>
        </w:rPr>
        <w:t xml:space="preserve"> </w:t>
      </w:r>
      <w:r>
        <w:t>Dressing</w:t>
      </w:r>
      <w:r>
        <w:rPr>
          <w:spacing w:val="4"/>
        </w:rPr>
        <w:t xml:space="preserve"> </w:t>
      </w:r>
      <w:r>
        <w:t>Among</w:t>
      </w:r>
      <w:r>
        <w:rPr>
          <w:spacing w:val="-2"/>
        </w:rPr>
        <w:t xml:space="preserve"> </w:t>
      </w:r>
      <w:r>
        <w:t>Female</w:t>
      </w:r>
      <w:r>
        <w:rPr>
          <w:spacing w:val="-5"/>
        </w:rPr>
        <w:t xml:space="preserve"> </w:t>
      </w:r>
      <w:r>
        <w:t>students</w:t>
      </w:r>
    </w:p>
    <w:p w:rsidR="00C04C60" w:rsidRDefault="00C04C60" w:rsidP="00C04C60">
      <w:pPr>
        <w:pStyle w:val="BodyText"/>
        <w:spacing w:before="3"/>
        <w:rPr>
          <w:b/>
          <w:sz w:val="40"/>
        </w:rPr>
      </w:pPr>
    </w:p>
    <w:p w:rsidR="00C04C60" w:rsidRDefault="00C04C60" w:rsidP="00C04C60">
      <w:pPr>
        <w:pStyle w:val="BodyText"/>
        <w:spacing w:line="360" w:lineRule="auto"/>
        <w:ind w:left="100" w:right="456" w:firstLine="720"/>
        <w:jc w:val="both"/>
      </w:pPr>
      <w:r>
        <w:t>The</w:t>
      </w:r>
      <w:r>
        <w:rPr>
          <w:spacing w:val="1"/>
        </w:rPr>
        <w:t xml:space="preserve"> </w:t>
      </w:r>
      <w:r>
        <w:t>consequences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indecent</w:t>
      </w:r>
      <w:r>
        <w:rPr>
          <w:spacing w:val="1"/>
        </w:rPr>
        <w:t xml:space="preserve"> </w:t>
      </w:r>
      <w:r>
        <w:t>dressing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glaring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debases</w:t>
      </w:r>
      <w:r>
        <w:rPr>
          <w:spacing w:val="1"/>
        </w:rPr>
        <w:t xml:space="preserve"> </w:t>
      </w:r>
      <w:r>
        <w:t>womanhood. It speaks evil of the society where it obtains. Irresponsible,</w:t>
      </w:r>
      <w:r>
        <w:rPr>
          <w:spacing w:val="1"/>
        </w:rPr>
        <w:t xml:space="preserve"> </w:t>
      </w:r>
      <w:r>
        <w:t>sends wrong signals to the males, undisciplined, ungodly, and greedy to</w:t>
      </w:r>
      <w:r>
        <w:rPr>
          <w:spacing w:val="1"/>
        </w:rPr>
        <w:t xml:space="preserve"> </w:t>
      </w:r>
      <w:r>
        <w:t>men are attracted and earn young girls rape. It has also been identified to</w:t>
      </w:r>
      <w:r>
        <w:rPr>
          <w:spacing w:val="1"/>
        </w:rPr>
        <w:t xml:space="preserve"> </w:t>
      </w:r>
      <w:r>
        <w:t>include rape, prostitution, sexual harassment, abortion, the desire to steal,</w:t>
      </w:r>
      <w:r>
        <w:rPr>
          <w:spacing w:val="1"/>
        </w:rPr>
        <w:t xml:space="preserve"> </w:t>
      </w:r>
      <w:r>
        <w:t>agents of the devil luring unsuspecting colleagues into all sort of vices</w:t>
      </w:r>
      <w:r>
        <w:rPr>
          <w:spacing w:val="1"/>
        </w:rPr>
        <w:t xml:space="preserve"> </w:t>
      </w:r>
      <w:r>
        <w:t>including prostitution, homo sexuality and Lesbiansm, HIV/AIDS and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-19"/>
        </w:rPr>
        <w:t xml:space="preserve"> </w:t>
      </w:r>
      <w:r>
        <w:rPr>
          <w:spacing w:val="-1"/>
        </w:rPr>
        <w:t>venereal</w:t>
      </w:r>
      <w:r>
        <w:rPr>
          <w:spacing w:val="-16"/>
        </w:rPr>
        <w:t xml:space="preserve"> </w:t>
      </w:r>
      <w:r>
        <w:rPr>
          <w:spacing w:val="-1"/>
        </w:rPr>
        <w:t>diseases,</w:t>
      </w:r>
      <w:r>
        <w:rPr>
          <w:spacing w:val="-17"/>
        </w:rPr>
        <w:t xml:space="preserve"> </w:t>
      </w:r>
      <w:r>
        <w:rPr>
          <w:spacing w:val="-1"/>
        </w:rPr>
        <w:t>infections,</w:t>
      </w:r>
      <w:r>
        <w:rPr>
          <w:spacing w:val="-17"/>
        </w:rPr>
        <w:t xml:space="preserve"> </w:t>
      </w:r>
      <w:r>
        <w:t>unwanted</w:t>
      </w:r>
      <w:r>
        <w:rPr>
          <w:spacing w:val="-17"/>
        </w:rPr>
        <w:t xml:space="preserve"> </w:t>
      </w:r>
      <w:r>
        <w:t>pregnancies,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death.</w:t>
      </w:r>
      <w:r>
        <w:rPr>
          <w:spacing w:val="-18"/>
        </w:rPr>
        <w:t xml:space="preserve"> </w:t>
      </w:r>
      <w:r>
        <w:t>Also,</w:t>
      </w:r>
    </w:p>
    <w:p w:rsidR="00C04C60" w:rsidRDefault="00C04C60" w:rsidP="00C04C60">
      <w:pPr>
        <w:spacing w:line="360" w:lineRule="auto"/>
        <w:jc w:val="both"/>
        <w:sectPr w:rsidR="00C04C60">
          <w:pgSz w:w="11910" w:h="16840"/>
          <w:pgMar w:top="700" w:right="1240" w:bottom="2380" w:left="620" w:header="0" w:footer="2157" w:gutter="0"/>
          <w:cols w:space="720"/>
        </w:sectPr>
      </w:pPr>
    </w:p>
    <w:p w:rsidR="00C04C60" w:rsidRDefault="00C04C60" w:rsidP="00C04C60">
      <w:pPr>
        <w:pStyle w:val="BodyText"/>
        <w:spacing w:before="67" w:line="357" w:lineRule="auto"/>
        <w:ind w:left="100"/>
      </w:pPr>
      <w:proofErr w:type="gramStart"/>
      <w:r>
        <w:lastRenderedPageBreak/>
        <w:t>in</w:t>
      </w:r>
      <w:proofErr w:type="gramEnd"/>
      <w:r>
        <w:rPr>
          <w:spacing w:val="16"/>
        </w:rPr>
        <w:t xml:space="preserve"> </w:t>
      </w:r>
      <w:r>
        <w:t>attempt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look</w:t>
      </w:r>
      <w:r>
        <w:rPr>
          <w:spacing w:val="16"/>
        </w:rPr>
        <w:t xml:space="preserve"> </w:t>
      </w:r>
      <w:r>
        <w:t>modern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like</w:t>
      </w:r>
      <w:r>
        <w:rPr>
          <w:spacing w:val="19"/>
        </w:rPr>
        <w:t xml:space="preserve"> </w:t>
      </w:r>
      <w:r>
        <w:t>theirs,</w:t>
      </w:r>
      <w:r>
        <w:rPr>
          <w:spacing w:val="18"/>
        </w:rPr>
        <w:t xml:space="preserve"> </w:t>
      </w:r>
      <w:r>
        <w:t>many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these</w:t>
      </w:r>
      <w:r>
        <w:rPr>
          <w:spacing w:val="15"/>
        </w:rPr>
        <w:t xml:space="preserve"> </w:t>
      </w:r>
      <w:r>
        <w:t>students</w:t>
      </w:r>
      <w:r>
        <w:rPr>
          <w:spacing w:val="18"/>
        </w:rPr>
        <w:t xml:space="preserve"> </w:t>
      </w:r>
      <w:r>
        <w:t>had</w:t>
      </w:r>
      <w:r>
        <w:rPr>
          <w:spacing w:val="-77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to stealing and</w:t>
      </w:r>
      <w:r>
        <w:rPr>
          <w:spacing w:val="-1"/>
        </w:rPr>
        <w:t xml:space="preserve"> </w:t>
      </w:r>
      <w:r>
        <w:t>armed robbery.</w:t>
      </w:r>
    </w:p>
    <w:p w:rsidR="00C04C60" w:rsidRDefault="00C04C60" w:rsidP="00C04C60">
      <w:pPr>
        <w:pStyle w:val="Heading1"/>
        <w:spacing w:before="288"/>
      </w:pPr>
      <w:r>
        <w:t>The</w:t>
      </w:r>
      <w:r>
        <w:rPr>
          <w:spacing w:val="-6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Clothing</w:t>
      </w:r>
      <w:r>
        <w:rPr>
          <w:spacing w:val="-3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Islam</w:t>
      </w:r>
    </w:p>
    <w:p w:rsidR="00C04C60" w:rsidRDefault="00C04C60" w:rsidP="00C04C60">
      <w:pPr>
        <w:pStyle w:val="BodyText"/>
        <w:spacing w:before="2"/>
        <w:rPr>
          <w:b/>
          <w:sz w:val="40"/>
        </w:rPr>
      </w:pPr>
    </w:p>
    <w:p w:rsidR="00C04C60" w:rsidRDefault="00C04C60" w:rsidP="00C04C60">
      <w:pPr>
        <w:pStyle w:val="BodyText"/>
        <w:spacing w:line="360" w:lineRule="auto"/>
        <w:ind w:left="100" w:right="453" w:firstLine="720"/>
        <w:jc w:val="both"/>
      </w:pPr>
      <w:r>
        <w:t>The general rule in the Islamic Sheri’ah is that all types of clothing</w:t>
      </w:r>
      <w:r>
        <w:rPr>
          <w:spacing w:val="1"/>
        </w:rPr>
        <w:t xml:space="preserve"> </w:t>
      </w:r>
      <w:r>
        <w:t>and adornment are allowed. Indeed, Islam does not require Muslims to</w:t>
      </w:r>
      <w:r>
        <w:rPr>
          <w:spacing w:val="1"/>
        </w:rPr>
        <w:t xml:space="preserve"> </w:t>
      </w:r>
      <w:r>
        <w:t>wear a certain lawful as long as such clothing serves the required purpose</w:t>
      </w:r>
      <w:r>
        <w:rPr>
          <w:spacing w:val="-77"/>
        </w:rPr>
        <w:t xml:space="preserve"> </w:t>
      </w:r>
      <w:r>
        <w:t>without exceeding the bounds set by Islam in this respect. Abdulmumini,</w:t>
      </w:r>
      <w:r>
        <w:rPr>
          <w:spacing w:val="1"/>
        </w:rPr>
        <w:t xml:space="preserve"> </w:t>
      </w:r>
      <w:r>
        <w:t>(2009) added that, the prophet wore the same type of clothes prevalent in</w:t>
      </w:r>
      <w:r>
        <w:rPr>
          <w:spacing w:val="1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time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did</w:t>
      </w:r>
      <w:r>
        <w:rPr>
          <w:spacing w:val="-8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order</w:t>
      </w:r>
      <w:r>
        <w:rPr>
          <w:spacing w:val="-9"/>
        </w:rPr>
        <w:t xml:space="preserve"> </w:t>
      </w:r>
      <w:r>
        <w:t>people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wear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particular</w:t>
      </w:r>
      <w:r>
        <w:rPr>
          <w:spacing w:val="-8"/>
        </w:rPr>
        <w:t xml:space="preserve"> </w:t>
      </w:r>
      <w:r>
        <w:t>type</w:t>
      </w:r>
      <w:r>
        <w:rPr>
          <w:spacing w:val="-10"/>
        </w:rPr>
        <w:t xml:space="preserve"> </w:t>
      </w:r>
      <w:r>
        <w:t>clothes.</w:t>
      </w:r>
      <w:r>
        <w:rPr>
          <w:spacing w:val="-6"/>
        </w:rPr>
        <w:t xml:space="preserve"> </w:t>
      </w:r>
      <w:r>
        <w:t>He</w:t>
      </w:r>
      <w:r>
        <w:rPr>
          <w:spacing w:val="-10"/>
        </w:rPr>
        <w:t xml:space="preserve"> </w:t>
      </w:r>
      <w:r>
        <w:t>only</w:t>
      </w:r>
      <w:r>
        <w:rPr>
          <w:spacing w:val="-78"/>
        </w:rPr>
        <w:t xml:space="preserve"> </w:t>
      </w:r>
      <w:r>
        <w:t>warned them against certain qualities relating to clothing, for the general</w:t>
      </w:r>
      <w:r>
        <w:rPr>
          <w:spacing w:val="1"/>
        </w:rPr>
        <w:t xml:space="preserve"> </w:t>
      </w:r>
      <w:r>
        <w:t>rule in Islamic Law regarding dealings in general, including clothing, is</w:t>
      </w:r>
      <w:r>
        <w:rPr>
          <w:spacing w:val="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everything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allowed</w:t>
      </w:r>
      <w:r>
        <w:rPr>
          <w:spacing w:val="-3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evidence with</w:t>
      </w:r>
      <w:r>
        <w:rPr>
          <w:spacing w:val="-2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otherwise.</w:t>
      </w:r>
    </w:p>
    <w:p w:rsidR="00C04C60" w:rsidRDefault="00C04C60" w:rsidP="00C04C60">
      <w:pPr>
        <w:pStyle w:val="BodyText"/>
        <w:spacing w:before="284" w:line="360" w:lineRule="auto"/>
        <w:ind w:left="100" w:right="457" w:firstLine="720"/>
        <w:jc w:val="both"/>
      </w:pPr>
      <w:r>
        <w:t>The prophet said</w:t>
      </w:r>
      <w:r>
        <w:rPr>
          <w:i/>
        </w:rPr>
        <w:t>: Eat, drink, dress and give charity, but without</w:t>
      </w:r>
      <w:r>
        <w:rPr>
          <w:i/>
          <w:spacing w:val="1"/>
        </w:rPr>
        <w:t xml:space="preserve"> </w:t>
      </w:r>
      <w:r>
        <w:rPr>
          <w:i/>
        </w:rPr>
        <w:t>extravagance or arrogance (An-Nasai</w:t>
      </w:r>
      <w:proofErr w:type="gramStart"/>
      <w:r>
        <w:rPr>
          <w:i/>
        </w:rPr>
        <w:t>,1981</w:t>
      </w:r>
      <w:proofErr w:type="gramEnd"/>
      <w:r>
        <w:rPr>
          <w:i/>
        </w:rPr>
        <w:t xml:space="preserve">). </w:t>
      </w:r>
      <w:r>
        <w:t>While Islam outlines a code</w:t>
      </w:r>
      <w:r>
        <w:rPr>
          <w:spacing w:val="-77"/>
        </w:rPr>
        <w:t xml:space="preserve"> </w:t>
      </w:r>
      <w:r>
        <w:t>of modesty, it has no fixed standard as to a type of clothing that Muslims</w:t>
      </w:r>
      <w:r>
        <w:rPr>
          <w:spacing w:val="1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wear.</w:t>
      </w:r>
      <w:r>
        <w:rPr>
          <w:spacing w:val="-8"/>
        </w:rPr>
        <w:t xml:space="preserve"> </w:t>
      </w:r>
      <w:r>
        <w:t>However,</w:t>
      </w:r>
      <w:r>
        <w:rPr>
          <w:spacing w:val="-8"/>
        </w:rPr>
        <w:t xml:space="preserve"> </w:t>
      </w:r>
      <w:r>
        <w:t>Muslim</w:t>
      </w:r>
      <w:r>
        <w:rPr>
          <w:spacing w:val="-12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same</w:t>
      </w:r>
      <w:r>
        <w:rPr>
          <w:spacing w:val="-10"/>
        </w:rPr>
        <w:t xml:space="preserve"> </w:t>
      </w:r>
      <w:r>
        <w:t>type</w:t>
      </w:r>
      <w:r>
        <w:rPr>
          <w:spacing w:val="-1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clothes</w:t>
      </w:r>
      <w:r>
        <w:rPr>
          <w:spacing w:val="-12"/>
        </w:rPr>
        <w:t xml:space="preserve"> </w:t>
      </w:r>
      <w:r>
        <w:t>commonly</w:t>
      </w:r>
      <w:r>
        <w:rPr>
          <w:spacing w:val="-78"/>
        </w:rPr>
        <w:t xml:space="preserve"> </w:t>
      </w:r>
      <w:r>
        <w:t>used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their</w:t>
      </w:r>
      <w:r>
        <w:rPr>
          <w:spacing w:val="-15"/>
        </w:rPr>
        <w:t xml:space="preserve"> </w:t>
      </w:r>
      <w:r>
        <w:t>respective</w:t>
      </w:r>
      <w:r>
        <w:rPr>
          <w:spacing w:val="-16"/>
        </w:rPr>
        <w:t xml:space="preserve"> </w:t>
      </w:r>
      <w:r>
        <w:t>countries,</w:t>
      </w:r>
      <w:r>
        <w:rPr>
          <w:spacing w:val="-13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exception</w:t>
      </w:r>
      <w:r>
        <w:rPr>
          <w:spacing w:val="-13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those</w:t>
      </w:r>
      <w:r>
        <w:rPr>
          <w:spacing w:val="-15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Islam</w:t>
      </w:r>
      <w:r>
        <w:rPr>
          <w:spacing w:val="-13"/>
        </w:rPr>
        <w:t xml:space="preserve"> </w:t>
      </w:r>
      <w:r>
        <w:t>has</w:t>
      </w:r>
      <w:r>
        <w:rPr>
          <w:spacing w:val="-78"/>
        </w:rPr>
        <w:t xml:space="preserve"> </w:t>
      </w:r>
      <w:r>
        <w:t>declared</w:t>
      </w:r>
      <w:r>
        <w:rPr>
          <w:spacing w:val="1"/>
        </w:rPr>
        <w:t xml:space="preserve"> </w:t>
      </w:r>
      <w:r>
        <w:t>forbidden.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as:</w:t>
      </w:r>
      <w:r>
        <w:rPr>
          <w:spacing w:val="1"/>
        </w:rPr>
        <w:t xml:space="preserve"> </w:t>
      </w:r>
      <w:r>
        <w:t>Clothing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reveals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private</w:t>
      </w:r>
      <w:r>
        <w:rPr>
          <w:spacing w:val="1"/>
        </w:rPr>
        <w:t xml:space="preserve"> </w:t>
      </w:r>
      <w:r>
        <w:t>parts.</w:t>
      </w:r>
      <w:r>
        <w:rPr>
          <w:spacing w:val="1"/>
        </w:rPr>
        <w:t xml:space="preserve"> </w:t>
      </w:r>
      <w:r>
        <w:t>Muslims</w:t>
      </w:r>
      <w:r>
        <w:rPr>
          <w:spacing w:val="-14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required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cover</w:t>
      </w:r>
      <w:r>
        <w:rPr>
          <w:spacing w:val="-15"/>
        </w:rPr>
        <w:t xml:space="preserve"> </w:t>
      </w:r>
      <w:r>
        <w:t>their</w:t>
      </w:r>
      <w:r>
        <w:rPr>
          <w:spacing w:val="-16"/>
        </w:rPr>
        <w:t xml:space="preserve"> </w:t>
      </w:r>
      <w:r>
        <w:t>private</w:t>
      </w:r>
      <w:r>
        <w:rPr>
          <w:spacing w:val="-16"/>
        </w:rPr>
        <w:t xml:space="preserve"> </w:t>
      </w:r>
      <w:r>
        <w:t>parts</w:t>
      </w:r>
      <w:r>
        <w:rPr>
          <w:spacing w:val="-13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appropriate</w:t>
      </w:r>
      <w:r>
        <w:rPr>
          <w:spacing w:val="-16"/>
        </w:rPr>
        <w:t xml:space="preserve"> </w:t>
      </w:r>
      <w:r>
        <w:t>clothing,</w:t>
      </w:r>
      <w:r>
        <w:rPr>
          <w:spacing w:val="-78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Qur’an states:</w:t>
      </w:r>
    </w:p>
    <w:p w:rsidR="00C04C60" w:rsidRDefault="00C04C60" w:rsidP="00C04C60">
      <w:pPr>
        <w:spacing w:before="281" w:line="357" w:lineRule="auto"/>
        <w:ind w:left="820"/>
        <w:rPr>
          <w:i/>
          <w:sz w:val="32"/>
        </w:rPr>
      </w:pPr>
      <w:r>
        <w:rPr>
          <w:i/>
          <w:sz w:val="32"/>
        </w:rPr>
        <w:t>Children</w:t>
      </w:r>
      <w:r>
        <w:rPr>
          <w:i/>
          <w:spacing w:val="36"/>
          <w:sz w:val="32"/>
        </w:rPr>
        <w:t xml:space="preserve"> </w:t>
      </w:r>
      <w:r>
        <w:rPr>
          <w:i/>
          <w:sz w:val="32"/>
        </w:rPr>
        <w:t>of</w:t>
      </w:r>
      <w:r>
        <w:rPr>
          <w:i/>
          <w:spacing w:val="37"/>
          <w:sz w:val="32"/>
        </w:rPr>
        <w:t xml:space="preserve"> </w:t>
      </w:r>
      <w:r>
        <w:rPr>
          <w:i/>
          <w:sz w:val="32"/>
        </w:rPr>
        <w:t>Adam!</w:t>
      </w:r>
      <w:r>
        <w:rPr>
          <w:i/>
          <w:spacing w:val="36"/>
          <w:sz w:val="32"/>
        </w:rPr>
        <w:t xml:space="preserve"> </w:t>
      </w:r>
      <w:r>
        <w:rPr>
          <w:i/>
          <w:sz w:val="32"/>
        </w:rPr>
        <w:t>We</w:t>
      </w:r>
      <w:r>
        <w:rPr>
          <w:i/>
          <w:spacing w:val="34"/>
          <w:sz w:val="32"/>
        </w:rPr>
        <w:t xml:space="preserve"> </w:t>
      </w:r>
      <w:r>
        <w:rPr>
          <w:i/>
          <w:sz w:val="32"/>
        </w:rPr>
        <w:t>have</w:t>
      </w:r>
      <w:r>
        <w:rPr>
          <w:i/>
          <w:spacing w:val="35"/>
          <w:sz w:val="32"/>
        </w:rPr>
        <w:t xml:space="preserve"> </w:t>
      </w:r>
      <w:r>
        <w:rPr>
          <w:i/>
          <w:sz w:val="32"/>
        </w:rPr>
        <w:t>sent</w:t>
      </w:r>
      <w:r>
        <w:rPr>
          <w:i/>
          <w:spacing w:val="37"/>
          <w:sz w:val="32"/>
        </w:rPr>
        <w:t xml:space="preserve"> </w:t>
      </w:r>
      <w:r>
        <w:rPr>
          <w:i/>
          <w:sz w:val="32"/>
        </w:rPr>
        <w:t>down</w:t>
      </w:r>
      <w:r>
        <w:rPr>
          <w:i/>
          <w:spacing w:val="36"/>
          <w:sz w:val="32"/>
        </w:rPr>
        <w:t xml:space="preserve"> </w:t>
      </w:r>
      <w:r>
        <w:rPr>
          <w:i/>
          <w:sz w:val="32"/>
        </w:rPr>
        <w:t>clothing</w:t>
      </w:r>
      <w:r>
        <w:rPr>
          <w:i/>
          <w:spacing w:val="37"/>
          <w:sz w:val="32"/>
        </w:rPr>
        <w:t xml:space="preserve"> </w:t>
      </w:r>
      <w:r>
        <w:rPr>
          <w:i/>
          <w:sz w:val="32"/>
        </w:rPr>
        <w:t>to</w:t>
      </w:r>
      <w:r>
        <w:rPr>
          <w:i/>
          <w:spacing w:val="31"/>
          <w:sz w:val="32"/>
        </w:rPr>
        <w:t xml:space="preserve"> </w:t>
      </w:r>
      <w:r>
        <w:rPr>
          <w:i/>
          <w:sz w:val="32"/>
        </w:rPr>
        <w:t>you</w:t>
      </w:r>
      <w:r>
        <w:rPr>
          <w:i/>
          <w:spacing w:val="37"/>
          <w:sz w:val="32"/>
        </w:rPr>
        <w:t xml:space="preserve"> </w:t>
      </w:r>
      <w:r>
        <w:rPr>
          <w:i/>
          <w:sz w:val="32"/>
        </w:rPr>
        <w:t>to</w:t>
      </w:r>
      <w:r>
        <w:rPr>
          <w:i/>
          <w:spacing w:val="36"/>
          <w:sz w:val="32"/>
        </w:rPr>
        <w:t xml:space="preserve"> </w:t>
      </w:r>
      <w:r>
        <w:rPr>
          <w:i/>
          <w:sz w:val="32"/>
        </w:rPr>
        <w:t>conceal</w:t>
      </w:r>
      <w:r>
        <w:rPr>
          <w:i/>
          <w:spacing w:val="-77"/>
          <w:sz w:val="32"/>
        </w:rPr>
        <w:t xml:space="preserve"> </w:t>
      </w:r>
      <w:r>
        <w:rPr>
          <w:i/>
          <w:sz w:val="32"/>
        </w:rPr>
        <w:t>your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private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parts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(Qur’an, 7:26).</w:t>
      </w:r>
    </w:p>
    <w:p w:rsidR="00C04C60" w:rsidRDefault="00C04C60" w:rsidP="00C04C60">
      <w:pPr>
        <w:spacing w:line="357" w:lineRule="auto"/>
        <w:rPr>
          <w:sz w:val="32"/>
        </w:rPr>
        <w:sectPr w:rsidR="00C04C60">
          <w:pgSz w:w="11910" w:h="16840"/>
          <w:pgMar w:top="700" w:right="1240" w:bottom="2380" w:left="620" w:header="0" w:footer="2157" w:gutter="0"/>
          <w:cols w:space="720"/>
        </w:sectPr>
      </w:pPr>
    </w:p>
    <w:p w:rsidR="00C04C60" w:rsidRDefault="00C04C60" w:rsidP="00C04C60">
      <w:pPr>
        <w:pStyle w:val="BodyText"/>
        <w:spacing w:before="67" w:line="360" w:lineRule="auto"/>
        <w:ind w:left="100" w:right="458" w:firstLine="80"/>
        <w:jc w:val="both"/>
      </w:pPr>
      <w:r>
        <w:lastRenderedPageBreak/>
        <w:t>The</w:t>
      </w:r>
      <w:r>
        <w:rPr>
          <w:spacing w:val="1"/>
        </w:rPr>
        <w:t xml:space="preserve"> </w:t>
      </w:r>
      <w:r>
        <w:t>Holy</w:t>
      </w:r>
      <w:r>
        <w:rPr>
          <w:spacing w:val="1"/>
        </w:rPr>
        <w:t xml:space="preserve"> </w:t>
      </w:r>
      <w:r>
        <w:t>prophet</w:t>
      </w:r>
      <w:r>
        <w:rPr>
          <w:spacing w:val="1"/>
        </w:rPr>
        <w:t xml:space="preserve"> </w:t>
      </w:r>
      <w:r>
        <w:t>Muhammad</w:t>
      </w:r>
      <w:r>
        <w:rPr>
          <w:spacing w:val="1"/>
        </w:rPr>
        <w:t xml:space="preserve"> </w:t>
      </w:r>
      <w:r>
        <w:t>(SAW)</w:t>
      </w:r>
      <w:r>
        <w:rPr>
          <w:spacing w:val="1"/>
        </w:rPr>
        <w:t xml:space="preserve"> </w:t>
      </w:r>
      <w:r>
        <w:t>said: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woman</w:t>
      </w:r>
      <w:r>
        <w:rPr>
          <w:spacing w:val="1"/>
        </w:rPr>
        <w:t xml:space="preserve"> </w:t>
      </w:r>
      <w:r>
        <w:t>reaches</w:t>
      </w:r>
      <w:r>
        <w:rPr>
          <w:spacing w:val="-77"/>
        </w:rPr>
        <w:t xml:space="preserve"> </w:t>
      </w:r>
      <w:r>
        <w:t>puberty no part of her body should remain uncovered except her face and</w:t>
      </w:r>
      <w:r>
        <w:rPr>
          <w:spacing w:val="1"/>
        </w:rPr>
        <w:t xml:space="preserve"> </w:t>
      </w:r>
      <w:r>
        <w:t xml:space="preserve">the hand up to the wrist joint (Abu Da’ud, 1372 A.H). </w:t>
      </w:r>
      <w:proofErr w:type="gramStart"/>
      <w:r>
        <w:t>it</w:t>
      </w:r>
      <w:proofErr w:type="gramEnd"/>
      <w:r>
        <w:t xml:space="preserve"> also teaches that,</w:t>
      </w:r>
      <w:r>
        <w:rPr>
          <w:spacing w:val="-77"/>
        </w:rPr>
        <w:t xml:space="preserve"> </w:t>
      </w:r>
      <w:r>
        <w:rPr>
          <w:spacing w:val="-1"/>
        </w:rPr>
        <w:t>a</w:t>
      </w:r>
      <w:r>
        <w:rPr>
          <w:spacing w:val="-23"/>
        </w:rPr>
        <w:t xml:space="preserve"> </w:t>
      </w:r>
      <w:r>
        <w:rPr>
          <w:spacing w:val="-1"/>
        </w:rPr>
        <w:t>woman’s</w:t>
      </w:r>
      <w:r>
        <w:rPr>
          <w:spacing w:val="-20"/>
        </w:rPr>
        <w:t xml:space="preserve"> </w:t>
      </w:r>
      <w:r>
        <w:rPr>
          <w:spacing w:val="-1"/>
        </w:rPr>
        <w:t>dress</w:t>
      </w:r>
      <w:r>
        <w:rPr>
          <w:spacing w:val="-20"/>
        </w:rPr>
        <w:t xml:space="preserve"> </w:t>
      </w:r>
      <w:r>
        <w:rPr>
          <w:spacing w:val="-1"/>
        </w:rPr>
        <w:t>has</w:t>
      </w:r>
      <w:r>
        <w:rPr>
          <w:spacing w:val="-20"/>
        </w:rPr>
        <w:t xml:space="preserve"> </w:t>
      </w:r>
      <w:r>
        <w:rPr>
          <w:spacing w:val="-1"/>
        </w:rPr>
        <w:t>to</w:t>
      </w:r>
      <w:r>
        <w:rPr>
          <w:spacing w:val="-21"/>
        </w:rPr>
        <w:t xml:space="preserve"> </w:t>
      </w:r>
      <w:r>
        <w:t>serve</w:t>
      </w:r>
      <w:r>
        <w:rPr>
          <w:spacing w:val="-18"/>
        </w:rPr>
        <w:t xml:space="preserve"> </w:t>
      </w:r>
      <w:r>
        <w:t>certain</w:t>
      </w:r>
      <w:r>
        <w:rPr>
          <w:spacing w:val="-21"/>
        </w:rPr>
        <w:t xml:space="preserve"> </w:t>
      </w:r>
      <w:r>
        <w:t>purpose</w:t>
      </w:r>
      <w:r>
        <w:rPr>
          <w:spacing w:val="-22"/>
        </w:rPr>
        <w:t xml:space="preserve"> </w:t>
      </w:r>
      <w:r>
        <w:t>among</w:t>
      </w:r>
      <w:r>
        <w:rPr>
          <w:spacing w:val="-21"/>
        </w:rPr>
        <w:t xml:space="preserve"> </w:t>
      </w:r>
      <w:r>
        <w:t>which</w:t>
      </w:r>
      <w:r>
        <w:rPr>
          <w:spacing w:val="-21"/>
        </w:rPr>
        <w:t xml:space="preserve"> </w:t>
      </w:r>
      <w:r>
        <w:t>is</w:t>
      </w:r>
      <w:r>
        <w:rPr>
          <w:spacing w:val="-20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protection</w:t>
      </w:r>
      <w:r>
        <w:rPr>
          <w:spacing w:val="-77"/>
        </w:rPr>
        <w:t xml:space="preserve"> </w:t>
      </w:r>
      <w:r>
        <w:t>of her honour and integrity. It also requires Muslim woman to maintain</w:t>
      </w:r>
      <w:r>
        <w:rPr>
          <w:spacing w:val="1"/>
        </w:rPr>
        <w:t xml:space="preserve"> </w:t>
      </w:r>
      <w:r>
        <w:t>cultural identity and not to imitate the manners of non-Muslim women in</w:t>
      </w:r>
      <w:r>
        <w:rPr>
          <w:spacing w:val="1"/>
        </w:rPr>
        <w:t xml:space="preserve"> </w:t>
      </w:r>
      <w:r>
        <w:t>dress,</w:t>
      </w:r>
      <w:r>
        <w:rPr>
          <w:spacing w:val="-2"/>
        </w:rPr>
        <w:t xml:space="preserve"> </w:t>
      </w:r>
      <w:r>
        <w:t>shoes,</w:t>
      </w:r>
      <w:r>
        <w:rPr>
          <w:spacing w:val="-1"/>
        </w:rPr>
        <w:t xml:space="preserve"> </w:t>
      </w:r>
      <w:r>
        <w:t>etc.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above,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prophet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reported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said:</w:t>
      </w:r>
    </w:p>
    <w:p w:rsidR="00C04C60" w:rsidRDefault="00C04C60" w:rsidP="00C04C60">
      <w:pPr>
        <w:spacing w:before="282" w:line="360" w:lineRule="auto"/>
        <w:ind w:left="820" w:right="451" w:firstLine="80"/>
        <w:jc w:val="both"/>
        <w:rPr>
          <w:i/>
          <w:sz w:val="32"/>
        </w:rPr>
      </w:pPr>
      <w:r>
        <w:rPr>
          <w:i/>
          <w:sz w:val="32"/>
        </w:rPr>
        <w:t>Modesty is part of faith, and faith is in paradise, but obscenity is a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part of hardness of the heart and hardness of heart is in Hell. (Al-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Bukhari,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n.d).</w:t>
      </w:r>
    </w:p>
    <w:p w:rsidR="00C04C60" w:rsidRDefault="00C04C60" w:rsidP="00C04C60">
      <w:pPr>
        <w:pStyle w:val="BodyText"/>
        <w:spacing w:before="279"/>
        <w:ind w:left="100"/>
        <w:jc w:val="both"/>
      </w:pPr>
      <w:r>
        <w:t>In</w:t>
      </w:r>
      <w:r>
        <w:rPr>
          <w:spacing w:val="-3"/>
        </w:rPr>
        <w:t xml:space="preserve"> </w:t>
      </w:r>
      <w:r>
        <w:t>another</w:t>
      </w:r>
      <w:r>
        <w:rPr>
          <w:spacing w:val="-4"/>
        </w:rPr>
        <w:t xml:space="preserve"> </w:t>
      </w:r>
      <w:r>
        <w:t>Hadith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Holy</w:t>
      </w:r>
      <w:r>
        <w:rPr>
          <w:spacing w:val="-3"/>
        </w:rPr>
        <w:t xml:space="preserve"> </w:t>
      </w:r>
      <w:r>
        <w:t>prophet</w:t>
      </w:r>
      <w:r>
        <w:rPr>
          <w:spacing w:val="-2"/>
        </w:rPr>
        <w:t xml:space="preserve"> </w:t>
      </w:r>
      <w:r>
        <w:t>was</w:t>
      </w:r>
      <w:r>
        <w:rPr>
          <w:spacing w:val="3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said:</w:t>
      </w:r>
    </w:p>
    <w:p w:rsidR="00C04C60" w:rsidRDefault="00C04C60" w:rsidP="00C04C60">
      <w:pPr>
        <w:pStyle w:val="BodyText"/>
        <w:spacing w:before="3"/>
        <w:rPr>
          <w:sz w:val="40"/>
        </w:rPr>
      </w:pPr>
    </w:p>
    <w:p w:rsidR="00C04C60" w:rsidRDefault="00C04C60" w:rsidP="00C04C60">
      <w:pPr>
        <w:spacing w:line="360" w:lineRule="auto"/>
        <w:ind w:left="820" w:right="453"/>
        <w:jc w:val="both"/>
        <w:rPr>
          <w:i/>
          <w:sz w:val="32"/>
        </w:rPr>
      </w:pPr>
      <w:r>
        <w:rPr>
          <w:i/>
          <w:sz w:val="32"/>
        </w:rPr>
        <w:t>Those women who seem naked even when dressed and those who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walk flirtingly and those who plait their heads like the humps of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camels, thus inviting people’s attention, will not enter Paradise nor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will they smell its fragrance even though its fragrance can be smelt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from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a very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far distance (Muslim, 1393 A.H).</w:t>
      </w:r>
    </w:p>
    <w:p w:rsidR="00C04C60" w:rsidRDefault="00C04C60" w:rsidP="00C04C60">
      <w:pPr>
        <w:pStyle w:val="BodyText"/>
        <w:rPr>
          <w:i/>
          <w:sz w:val="34"/>
        </w:rPr>
      </w:pPr>
    </w:p>
    <w:p w:rsidR="00C04C60" w:rsidRDefault="00C04C60" w:rsidP="00C04C60">
      <w:pPr>
        <w:pStyle w:val="BodyText"/>
        <w:rPr>
          <w:i/>
          <w:sz w:val="34"/>
        </w:rPr>
      </w:pPr>
    </w:p>
    <w:p w:rsidR="00C04C60" w:rsidRDefault="00C04C60" w:rsidP="00C04C60">
      <w:pPr>
        <w:pStyle w:val="BodyText"/>
        <w:spacing w:before="1"/>
        <w:rPr>
          <w:i/>
          <w:sz w:val="29"/>
        </w:rPr>
      </w:pPr>
    </w:p>
    <w:p w:rsidR="00C04C60" w:rsidRDefault="00C04C60" w:rsidP="00C04C60">
      <w:pPr>
        <w:pStyle w:val="BodyText"/>
        <w:spacing w:line="357" w:lineRule="auto"/>
        <w:ind w:left="100" w:right="459" w:firstLine="360"/>
      </w:pPr>
      <w:r>
        <w:t>Furthermore,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teaches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Muslim</w:t>
      </w:r>
      <w:r>
        <w:rPr>
          <w:spacing w:val="1"/>
        </w:rPr>
        <w:t xml:space="preserve"> </w:t>
      </w:r>
      <w:r>
        <w:t>woman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dress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77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way:</w:t>
      </w:r>
    </w:p>
    <w:p w:rsidR="00C04C60" w:rsidRDefault="00C04C60" w:rsidP="00C04C60">
      <w:pPr>
        <w:pStyle w:val="ListParagraph"/>
        <w:numPr>
          <w:ilvl w:val="1"/>
          <w:numId w:val="5"/>
        </w:numPr>
        <w:tabs>
          <w:tab w:val="left" w:pos="821"/>
        </w:tabs>
        <w:spacing w:before="284" w:line="362" w:lineRule="auto"/>
        <w:ind w:right="453"/>
        <w:rPr>
          <w:sz w:val="32"/>
        </w:rPr>
      </w:pPr>
      <w:r>
        <w:rPr>
          <w:sz w:val="32"/>
        </w:rPr>
        <w:t>She</w:t>
      </w:r>
      <w:r>
        <w:rPr>
          <w:spacing w:val="5"/>
          <w:sz w:val="32"/>
        </w:rPr>
        <w:t xml:space="preserve"> </w:t>
      </w:r>
      <w:r>
        <w:rPr>
          <w:sz w:val="32"/>
        </w:rPr>
        <w:t>should</w:t>
      </w:r>
      <w:r>
        <w:rPr>
          <w:spacing w:val="7"/>
          <w:sz w:val="32"/>
        </w:rPr>
        <w:t xml:space="preserve"> </w:t>
      </w:r>
      <w:r>
        <w:rPr>
          <w:sz w:val="32"/>
        </w:rPr>
        <w:t>not</w:t>
      </w:r>
      <w:r>
        <w:rPr>
          <w:spacing w:val="3"/>
          <w:sz w:val="32"/>
        </w:rPr>
        <w:t xml:space="preserve"> </w:t>
      </w:r>
      <w:r>
        <w:rPr>
          <w:sz w:val="32"/>
        </w:rPr>
        <w:t>wear</w:t>
      </w:r>
      <w:r>
        <w:rPr>
          <w:spacing w:val="6"/>
          <w:sz w:val="32"/>
        </w:rPr>
        <w:t xml:space="preserve"> </w:t>
      </w:r>
      <w:r>
        <w:rPr>
          <w:sz w:val="32"/>
        </w:rPr>
        <w:t>thin</w:t>
      </w:r>
      <w:r>
        <w:rPr>
          <w:spacing w:val="8"/>
          <w:sz w:val="32"/>
        </w:rPr>
        <w:t xml:space="preserve"> </w:t>
      </w:r>
      <w:r>
        <w:rPr>
          <w:sz w:val="32"/>
        </w:rPr>
        <w:t>transparent</w:t>
      </w:r>
      <w:r>
        <w:rPr>
          <w:spacing w:val="8"/>
          <w:sz w:val="32"/>
        </w:rPr>
        <w:t xml:space="preserve"> </w:t>
      </w:r>
      <w:r>
        <w:rPr>
          <w:sz w:val="32"/>
        </w:rPr>
        <w:t>clothing.</w:t>
      </w:r>
      <w:r>
        <w:rPr>
          <w:spacing w:val="7"/>
          <w:sz w:val="32"/>
        </w:rPr>
        <w:t xml:space="preserve"> </w:t>
      </w:r>
      <w:r>
        <w:rPr>
          <w:sz w:val="32"/>
        </w:rPr>
        <w:t>That</w:t>
      </w:r>
      <w:r>
        <w:rPr>
          <w:spacing w:val="8"/>
          <w:sz w:val="32"/>
        </w:rPr>
        <w:t xml:space="preserve"> </w:t>
      </w:r>
      <w:r>
        <w:rPr>
          <w:sz w:val="32"/>
        </w:rPr>
        <w:t>is</w:t>
      </w:r>
      <w:r>
        <w:rPr>
          <w:spacing w:val="8"/>
          <w:sz w:val="32"/>
        </w:rPr>
        <w:t xml:space="preserve"> </w:t>
      </w:r>
      <w:r>
        <w:rPr>
          <w:sz w:val="32"/>
        </w:rPr>
        <w:t>why</w:t>
      </w:r>
      <w:r>
        <w:rPr>
          <w:spacing w:val="3"/>
          <w:sz w:val="32"/>
        </w:rPr>
        <w:t xml:space="preserve"> </w:t>
      </w:r>
      <w:r>
        <w:rPr>
          <w:sz w:val="32"/>
        </w:rPr>
        <w:t>the</w:t>
      </w:r>
      <w:r>
        <w:rPr>
          <w:spacing w:val="5"/>
          <w:sz w:val="32"/>
        </w:rPr>
        <w:t xml:space="preserve"> </w:t>
      </w:r>
      <w:r>
        <w:rPr>
          <w:sz w:val="32"/>
        </w:rPr>
        <w:t>Holy</w:t>
      </w:r>
      <w:r>
        <w:rPr>
          <w:spacing w:val="-77"/>
          <w:sz w:val="32"/>
        </w:rPr>
        <w:t xml:space="preserve"> </w:t>
      </w:r>
      <w:r>
        <w:rPr>
          <w:sz w:val="32"/>
        </w:rPr>
        <w:t>Prophet</w:t>
      </w:r>
      <w:r>
        <w:rPr>
          <w:spacing w:val="28"/>
          <w:sz w:val="32"/>
        </w:rPr>
        <w:t xml:space="preserve"> </w:t>
      </w:r>
      <w:r>
        <w:rPr>
          <w:sz w:val="32"/>
        </w:rPr>
        <w:t>Muhammad</w:t>
      </w:r>
      <w:r>
        <w:rPr>
          <w:spacing w:val="27"/>
          <w:sz w:val="32"/>
        </w:rPr>
        <w:t xml:space="preserve"> </w:t>
      </w:r>
      <w:r>
        <w:rPr>
          <w:sz w:val="32"/>
        </w:rPr>
        <w:t>(SAW)</w:t>
      </w:r>
      <w:r>
        <w:rPr>
          <w:spacing w:val="26"/>
          <w:sz w:val="32"/>
        </w:rPr>
        <w:t xml:space="preserve"> </w:t>
      </w:r>
      <w:r>
        <w:rPr>
          <w:sz w:val="32"/>
        </w:rPr>
        <w:t>was</w:t>
      </w:r>
      <w:r>
        <w:rPr>
          <w:spacing w:val="32"/>
          <w:sz w:val="32"/>
        </w:rPr>
        <w:t xml:space="preserve"> </w:t>
      </w:r>
      <w:r>
        <w:rPr>
          <w:sz w:val="32"/>
        </w:rPr>
        <w:t>reported</w:t>
      </w:r>
      <w:r>
        <w:rPr>
          <w:spacing w:val="27"/>
          <w:sz w:val="32"/>
        </w:rPr>
        <w:t xml:space="preserve"> </w:t>
      </w:r>
      <w:r>
        <w:rPr>
          <w:sz w:val="32"/>
        </w:rPr>
        <w:t>to</w:t>
      </w:r>
      <w:r>
        <w:rPr>
          <w:spacing w:val="27"/>
          <w:sz w:val="32"/>
        </w:rPr>
        <w:t xml:space="preserve"> </w:t>
      </w:r>
      <w:r>
        <w:rPr>
          <w:sz w:val="32"/>
        </w:rPr>
        <w:t>have</w:t>
      </w:r>
      <w:r>
        <w:rPr>
          <w:spacing w:val="25"/>
          <w:sz w:val="32"/>
        </w:rPr>
        <w:t xml:space="preserve"> </w:t>
      </w:r>
      <w:r>
        <w:rPr>
          <w:sz w:val="32"/>
        </w:rPr>
        <w:t>said:</w:t>
      </w:r>
      <w:r>
        <w:rPr>
          <w:spacing w:val="40"/>
          <w:sz w:val="32"/>
        </w:rPr>
        <w:t xml:space="preserve"> </w:t>
      </w:r>
      <w:r>
        <w:rPr>
          <w:sz w:val="32"/>
        </w:rPr>
        <w:t>“Allah</w:t>
      </w:r>
      <w:r>
        <w:rPr>
          <w:spacing w:val="27"/>
          <w:sz w:val="32"/>
        </w:rPr>
        <w:t xml:space="preserve"> </w:t>
      </w:r>
      <w:r>
        <w:rPr>
          <w:sz w:val="32"/>
        </w:rPr>
        <w:t>has</w:t>
      </w:r>
    </w:p>
    <w:p w:rsidR="00C04C60" w:rsidRDefault="00C04C60" w:rsidP="00C04C60">
      <w:pPr>
        <w:spacing w:line="362" w:lineRule="auto"/>
        <w:rPr>
          <w:sz w:val="32"/>
        </w:rPr>
        <w:sectPr w:rsidR="00C04C60">
          <w:pgSz w:w="11910" w:h="16840"/>
          <w:pgMar w:top="700" w:right="1240" w:bottom="2380" w:left="620" w:header="0" w:footer="2157" w:gutter="0"/>
          <w:cols w:space="720"/>
        </w:sectPr>
      </w:pPr>
    </w:p>
    <w:p w:rsidR="00C04C60" w:rsidRDefault="00C04C60" w:rsidP="00C04C60">
      <w:pPr>
        <w:pStyle w:val="BodyText"/>
        <w:spacing w:before="67" w:line="357" w:lineRule="auto"/>
        <w:ind w:left="820" w:right="455"/>
        <w:jc w:val="both"/>
      </w:pPr>
      <w:proofErr w:type="gramStart"/>
      <w:r>
        <w:lastRenderedPageBreak/>
        <w:t>cursed</w:t>
      </w:r>
      <w:proofErr w:type="gramEnd"/>
      <w:r>
        <w:t xml:space="preserve"> those women who wear clothes yet remain naked” (Muslim,</w:t>
      </w:r>
      <w:r>
        <w:rPr>
          <w:spacing w:val="1"/>
        </w:rPr>
        <w:t xml:space="preserve"> </w:t>
      </w:r>
      <w:r>
        <w:t>1393</w:t>
      </w:r>
      <w:r>
        <w:rPr>
          <w:spacing w:val="-1"/>
        </w:rPr>
        <w:t xml:space="preserve"> </w:t>
      </w:r>
      <w:r>
        <w:t>A.H).</w:t>
      </w:r>
    </w:p>
    <w:p w:rsidR="00C04C60" w:rsidRDefault="00C04C60" w:rsidP="00C04C60">
      <w:pPr>
        <w:pStyle w:val="ListParagraph"/>
        <w:numPr>
          <w:ilvl w:val="1"/>
          <w:numId w:val="5"/>
        </w:numPr>
        <w:tabs>
          <w:tab w:val="left" w:pos="821"/>
        </w:tabs>
        <w:spacing w:before="8" w:line="360" w:lineRule="auto"/>
        <w:ind w:right="466"/>
        <w:jc w:val="both"/>
        <w:rPr>
          <w:sz w:val="32"/>
        </w:rPr>
      </w:pPr>
      <w:r>
        <w:rPr>
          <w:sz w:val="32"/>
        </w:rPr>
        <w:t>She should not wear such clothes that reveal the curves and shape of</w:t>
      </w:r>
      <w:r>
        <w:rPr>
          <w:spacing w:val="-78"/>
          <w:sz w:val="32"/>
        </w:rPr>
        <w:t xml:space="preserve"> </w:t>
      </w:r>
      <w:r>
        <w:rPr>
          <w:sz w:val="32"/>
        </w:rPr>
        <w:t>her</w:t>
      </w:r>
      <w:r>
        <w:rPr>
          <w:spacing w:val="-3"/>
          <w:sz w:val="32"/>
        </w:rPr>
        <w:t xml:space="preserve"> </w:t>
      </w:r>
      <w:r>
        <w:rPr>
          <w:sz w:val="32"/>
        </w:rPr>
        <w:t>body.</w:t>
      </w:r>
    </w:p>
    <w:p w:rsidR="00C04C60" w:rsidRDefault="00C04C60" w:rsidP="00C04C60">
      <w:pPr>
        <w:pStyle w:val="ListParagraph"/>
        <w:numPr>
          <w:ilvl w:val="1"/>
          <w:numId w:val="5"/>
        </w:numPr>
        <w:tabs>
          <w:tab w:val="left" w:pos="821"/>
        </w:tabs>
        <w:spacing w:before="1" w:line="360" w:lineRule="auto"/>
        <w:ind w:right="450"/>
        <w:jc w:val="both"/>
        <w:rPr>
          <w:sz w:val="30"/>
        </w:rPr>
      </w:pPr>
      <w:r>
        <w:rPr>
          <w:sz w:val="32"/>
        </w:rPr>
        <w:t>She is not allowed to wear clothing that imitates men’s clothing.</w:t>
      </w:r>
      <w:r>
        <w:rPr>
          <w:spacing w:val="1"/>
          <w:sz w:val="32"/>
        </w:rPr>
        <w:t xml:space="preserve"> </w:t>
      </w:r>
      <w:r>
        <w:rPr>
          <w:sz w:val="32"/>
        </w:rPr>
        <w:t>Thus,</w:t>
      </w:r>
      <w:r>
        <w:rPr>
          <w:spacing w:val="1"/>
          <w:sz w:val="32"/>
        </w:rPr>
        <w:t xml:space="preserve"> </w:t>
      </w:r>
      <w:r>
        <w:rPr>
          <w:sz w:val="32"/>
        </w:rPr>
        <w:t>tight</w:t>
      </w:r>
      <w:r>
        <w:rPr>
          <w:spacing w:val="1"/>
          <w:sz w:val="32"/>
        </w:rPr>
        <w:t xml:space="preserve"> </w:t>
      </w:r>
      <w:r>
        <w:rPr>
          <w:sz w:val="32"/>
        </w:rPr>
        <w:t>jeans,</w:t>
      </w:r>
      <w:r>
        <w:rPr>
          <w:spacing w:val="1"/>
          <w:sz w:val="32"/>
        </w:rPr>
        <w:t xml:space="preserve"> </w:t>
      </w:r>
      <w:r>
        <w:rPr>
          <w:sz w:val="32"/>
        </w:rPr>
        <w:t>short</w:t>
      </w:r>
      <w:r>
        <w:rPr>
          <w:spacing w:val="1"/>
          <w:sz w:val="32"/>
        </w:rPr>
        <w:t xml:space="preserve"> </w:t>
      </w:r>
      <w:r>
        <w:rPr>
          <w:sz w:val="32"/>
        </w:rPr>
        <w:t>blouses,</w:t>
      </w:r>
      <w:r>
        <w:rPr>
          <w:spacing w:val="1"/>
          <w:sz w:val="32"/>
        </w:rPr>
        <w:t xml:space="preserve"> </w:t>
      </w:r>
      <w:r>
        <w:rPr>
          <w:sz w:val="32"/>
        </w:rPr>
        <w:t>sleeveless</w:t>
      </w:r>
      <w:r>
        <w:rPr>
          <w:spacing w:val="1"/>
          <w:sz w:val="32"/>
        </w:rPr>
        <w:t xml:space="preserve"> </w:t>
      </w:r>
      <w:r>
        <w:rPr>
          <w:sz w:val="32"/>
        </w:rPr>
        <w:t>dresses,</w:t>
      </w:r>
      <w:r>
        <w:rPr>
          <w:spacing w:val="1"/>
          <w:sz w:val="32"/>
        </w:rPr>
        <w:t xml:space="preserve"> </w:t>
      </w:r>
      <w:r>
        <w:rPr>
          <w:sz w:val="32"/>
        </w:rPr>
        <w:t>rib</w:t>
      </w:r>
      <w:r>
        <w:rPr>
          <w:spacing w:val="1"/>
          <w:sz w:val="32"/>
        </w:rPr>
        <w:t xml:space="preserve"> </w:t>
      </w:r>
      <w:r>
        <w:rPr>
          <w:sz w:val="32"/>
        </w:rPr>
        <w:t>T-shirts,</w:t>
      </w:r>
      <w:r>
        <w:rPr>
          <w:spacing w:val="-77"/>
          <w:sz w:val="32"/>
        </w:rPr>
        <w:t xml:space="preserve"> </w:t>
      </w:r>
      <w:r>
        <w:rPr>
          <w:sz w:val="32"/>
        </w:rPr>
        <w:t>miniskirts, wearing knee-length dressed without pants, etc. are not</w:t>
      </w:r>
      <w:r>
        <w:rPr>
          <w:spacing w:val="1"/>
          <w:sz w:val="32"/>
        </w:rPr>
        <w:t xml:space="preserve"> </w:t>
      </w:r>
      <w:r>
        <w:rPr>
          <w:sz w:val="30"/>
        </w:rPr>
        <w:t>allowed. If a woman prefers to put on veil (Burqah) she should not be</w:t>
      </w:r>
      <w:r>
        <w:rPr>
          <w:spacing w:val="1"/>
          <w:sz w:val="30"/>
        </w:rPr>
        <w:t xml:space="preserve"> </w:t>
      </w:r>
      <w:r>
        <w:rPr>
          <w:sz w:val="30"/>
        </w:rPr>
        <w:t>discouraged as this is sign of piety and Allah-consciousness (Taqwa)</w:t>
      </w:r>
      <w:r>
        <w:rPr>
          <w:spacing w:val="1"/>
          <w:sz w:val="30"/>
        </w:rPr>
        <w:t xml:space="preserve"> </w:t>
      </w:r>
      <w:r>
        <w:rPr>
          <w:sz w:val="30"/>
        </w:rPr>
        <w:t>(Muslim,</w:t>
      </w:r>
      <w:r>
        <w:rPr>
          <w:spacing w:val="-1"/>
          <w:sz w:val="30"/>
        </w:rPr>
        <w:t xml:space="preserve"> </w:t>
      </w:r>
      <w:r>
        <w:rPr>
          <w:sz w:val="30"/>
        </w:rPr>
        <w:t>1393 A.H)</w:t>
      </w:r>
    </w:p>
    <w:p w:rsidR="00C04C60" w:rsidRDefault="00C04C60" w:rsidP="00C04C60">
      <w:pPr>
        <w:pStyle w:val="Heading1"/>
        <w:spacing w:before="278"/>
      </w:pPr>
      <w:r>
        <w:t>Islamic</w:t>
      </w:r>
      <w:r>
        <w:rPr>
          <w:spacing w:val="-5"/>
        </w:rPr>
        <w:t xml:space="preserve"> </w:t>
      </w:r>
      <w:r>
        <w:t>Education</w:t>
      </w:r>
    </w:p>
    <w:p w:rsidR="00C04C60" w:rsidRDefault="00C04C60" w:rsidP="00C04C60">
      <w:pPr>
        <w:pStyle w:val="BodyText"/>
        <w:spacing w:before="7"/>
        <w:rPr>
          <w:b/>
          <w:sz w:val="40"/>
        </w:rPr>
      </w:pPr>
    </w:p>
    <w:p w:rsidR="00C04C60" w:rsidRDefault="00C04C60" w:rsidP="00C04C60">
      <w:pPr>
        <w:pStyle w:val="BodyText"/>
        <w:spacing w:line="360" w:lineRule="auto"/>
        <w:ind w:left="100" w:right="451" w:firstLine="720"/>
        <w:jc w:val="both"/>
      </w:pPr>
      <w:r>
        <w:t>The concept is made up of two key words which are Islamic and</w:t>
      </w:r>
      <w:r>
        <w:rPr>
          <w:spacing w:val="1"/>
        </w:rPr>
        <w:t xml:space="preserve"> </w:t>
      </w:r>
      <w:r>
        <w:t xml:space="preserve">Education. Education is from the </w:t>
      </w:r>
      <w:proofErr w:type="gramStart"/>
      <w:r>
        <w:t>latin</w:t>
      </w:r>
      <w:proofErr w:type="gramEnd"/>
      <w:r>
        <w:t xml:space="preserve"> word “</w:t>
      </w:r>
      <w:r>
        <w:rPr>
          <w:i/>
        </w:rPr>
        <w:t>Educare</w:t>
      </w:r>
      <w:r>
        <w:t>” which means “to</w:t>
      </w:r>
      <w:r>
        <w:rPr>
          <w:spacing w:val="1"/>
        </w:rPr>
        <w:t xml:space="preserve"> </w:t>
      </w:r>
      <w:r>
        <w:t xml:space="preserve">rear or bring up”. It is also believed that it is from the </w:t>
      </w:r>
      <w:proofErr w:type="gramStart"/>
      <w:r>
        <w:t>latin</w:t>
      </w:r>
      <w:proofErr w:type="gramEnd"/>
      <w:r>
        <w:t xml:space="preserve"> root “</w:t>
      </w:r>
      <w:r>
        <w:rPr>
          <w:i/>
        </w:rPr>
        <w:t>Educo</w:t>
      </w:r>
      <w:r>
        <w:t>”</w:t>
      </w:r>
      <w:r>
        <w:rPr>
          <w:spacing w:val="1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means</w:t>
      </w:r>
      <w:r>
        <w:rPr>
          <w:spacing w:val="-6"/>
        </w:rPr>
        <w:t xml:space="preserve"> </w:t>
      </w:r>
      <w:r>
        <w:t>“to</w:t>
      </w:r>
      <w:r>
        <w:rPr>
          <w:spacing w:val="-7"/>
        </w:rPr>
        <w:t xml:space="preserve"> </w:t>
      </w:r>
      <w:r>
        <w:t>educe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draw</w:t>
      </w:r>
      <w:r>
        <w:rPr>
          <w:spacing w:val="-8"/>
        </w:rPr>
        <w:t xml:space="preserve"> </w:t>
      </w:r>
      <w:r>
        <w:t>out”.</w:t>
      </w:r>
      <w:r>
        <w:rPr>
          <w:spacing w:val="7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regards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“</w:t>
      </w:r>
      <w:r>
        <w:rPr>
          <w:i/>
        </w:rPr>
        <w:t>educare</w:t>
      </w:r>
      <w:r>
        <w:t>”,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means</w:t>
      </w:r>
      <w:r>
        <w:rPr>
          <w:spacing w:val="-77"/>
        </w:rPr>
        <w:t xml:space="preserve"> </w:t>
      </w:r>
      <w:r>
        <w:t>education has to do with child rearing or upbringing.</w:t>
      </w:r>
      <w:r>
        <w:rPr>
          <w:spacing w:val="1"/>
        </w:rPr>
        <w:t xml:space="preserve"> </w:t>
      </w:r>
      <w:r>
        <w:t>It has however been</w:t>
      </w:r>
      <w:r>
        <w:rPr>
          <w:spacing w:val="-77"/>
        </w:rPr>
        <w:t xml:space="preserve"> </w:t>
      </w:r>
      <w:r>
        <w:t>defined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ways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scholars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own</w:t>
      </w:r>
      <w:r>
        <w:rPr>
          <w:spacing w:val="1"/>
        </w:rPr>
        <w:t xml:space="preserve"> </w:t>
      </w:r>
      <w:r>
        <w:t>perspectives.</w:t>
      </w:r>
      <w:r>
        <w:rPr>
          <w:spacing w:val="1"/>
        </w:rPr>
        <w:t xml:space="preserve"> </w:t>
      </w: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World</w:t>
      </w:r>
      <w:r>
        <w:rPr>
          <w:spacing w:val="1"/>
        </w:rPr>
        <w:t xml:space="preserve"> </w:t>
      </w:r>
      <w:r>
        <w:t>Bank</w:t>
      </w:r>
      <w:r>
        <w:rPr>
          <w:spacing w:val="1"/>
        </w:rPr>
        <w:t xml:space="preserve"> </w:t>
      </w:r>
      <w:r>
        <w:t>Encyclopedia</w:t>
      </w:r>
      <w:r>
        <w:rPr>
          <w:spacing w:val="1"/>
        </w:rPr>
        <w:t xml:space="preserve"> </w:t>
      </w:r>
      <w:r>
        <w:t>(1992),</w:t>
      </w:r>
      <w:r>
        <w:rPr>
          <w:spacing w:val="1"/>
        </w:rPr>
        <w:t xml:space="preserve"> </w:t>
      </w:r>
      <w:r>
        <w:t>Education is the ways in which people learn skill and gain knowledge and</w:t>
      </w:r>
      <w:r>
        <w:rPr>
          <w:spacing w:val="-77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world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themselves.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covers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intellectual,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moral</w:t>
      </w:r>
      <w:r>
        <w:rPr>
          <w:spacing w:val="1"/>
        </w:rPr>
        <w:t xml:space="preserve"> </w:t>
      </w:r>
      <w:r>
        <w:t>aspects.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defined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imparting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acquiring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learning</w:t>
      </w:r>
      <w:r>
        <w:rPr>
          <w:spacing w:val="-77"/>
        </w:rPr>
        <w:t xml:space="preserve"> </w:t>
      </w:r>
      <w:r>
        <w:t>especially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institution</w:t>
      </w:r>
      <w:r>
        <w:rPr>
          <w:spacing w:val="-2"/>
        </w:rPr>
        <w:t xml:space="preserve"> </w:t>
      </w:r>
      <w:r>
        <w:t>(Microsoft</w:t>
      </w:r>
      <w:r>
        <w:rPr>
          <w:spacing w:val="-2"/>
        </w:rPr>
        <w:t xml:space="preserve"> </w:t>
      </w:r>
      <w:r>
        <w:t>Encarta,</w:t>
      </w:r>
      <w:r>
        <w:rPr>
          <w:spacing w:val="-2"/>
        </w:rPr>
        <w:t xml:space="preserve"> </w:t>
      </w:r>
      <w:r>
        <w:t>2008).</w:t>
      </w:r>
    </w:p>
    <w:p w:rsidR="00C04C60" w:rsidRDefault="00C04C60" w:rsidP="00C04C60">
      <w:pPr>
        <w:spacing w:line="360" w:lineRule="auto"/>
        <w:jc w:val="both"/>
        <w:sectPr w:rsidR="00C04C60">
          <w:pgSz w:w="11910" w:h="16840"/>
          <w:pgMar w:top="700" w:right="1240" w:bottom="2380" w:left="620" w:header="0" w:footer="2157" w:gutter="0"/>
          <w:cols w:space="720"/>
        </w:sectPr>
      </w:pPr>
    </w:p>
    <w:p w:rsidR="00C04C60" w:rsidRDefault="00C04C60" w:rsidP="00C04C60">
      <w:pPr>
        <w:pStyle w:val="BodyText"/>
        <w:spacing w:before="67" w:line="360" w:lineRule="auto"/>
        <w:ind w:left="100" w:right="456" w:firstLine="720"/>
        <w:jc w:val="both"/>
      </w:pPr>
      <w:r>
        <w:lastRenderedPageBreak/>
        <w:t>Islamic Education,</w:t>
      </w:r>
      <w:r>
        <w:rPr>
          <w:spacing w:val="1"/>
        </w:rPr>
        <w:t xml:space="preserve"> </w:t>
      </w:r>
      <w:r>
        <w:t>therefore,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 process</w:t>
      </w:r>
      <w:r>
        <w:rPr>
          <w:spacing w:val="1"/>
        </w:rPr>
        <w:t xml:space="preserve"> </w:t>
      </w:r>
      <w:r>
        <w:t>of transforming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preparing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real</w:t>
      </w:r>
      <w:r>
        <w:rPr>
          <w:spacing w:val="1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situation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Islamic</w:t>
      </w:r>
      <w:r>
        <w:rPr>
          <w:spacing w:val="1"/>
        </w:rPr>
        <w:t xml:space="preserve"> </w:t>
      </w:r>
      <w:r>
        <w:t>ideology.</w:t>
      </w:r>
      <w:r>
        <w:rPr>
          <w:spacing w:val="1"/>
        </w:rPr>
        <w:t xml:space="preserve"> </w:t>
      </w:r>
      <w:r>
        <w:t>According to Muhammad (1980:34-36), it is a process of self discipline</w:t>
      </w:r>
      <w:r>
        <w:rPr>
          <w:spacing w:val="1"/>
        </w:rPr>
        <w:t xml:space="preserve"> </w:t>
      </w:r>
      <w:r>
        <w:t>which ensures spiritual and intellectual growth of the individual. It is a</w:t>
      </w:r>
      <w:r>
        <w:rPr>
          <w:spacing w:val="1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aims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balanced</w:t>
      </w:r>
      <w:r>
        <w:rPr>
          <w:spacing w:val="-4"/>
        </w:rPr>
        <w:t xml:space="preserve"> </w:t>
      </w:r>
      <w:r>
        <w:t>growth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personality</w:t>
      </w:r>
      <w:r>
        <w:rPr>
          <w:spacing w:val="-78"/>
        </w:rPr>
        <w:t xml:space="preserve"> </w:t>
      </w:r>
      <w:r>
        <w:t>of man through the training of man’s spirit, intellect, the rational self,</w:t>
      </w:r>
      <w:r>
        <w:rPr>
          <w:spacing w:val="1"/>
        </w:rPr>
        <w:t xml:space="preserve"> </w:t>
      </w:r>
      <w:r>
        <w:t>feelings</w:t>
      </w:r>
      <w:r>
        <w:rPr>
          <w:spacing w:val="-1"/>
        </w:rPr>
        <w:t xml:space="preserve"> </w:t>
      </w:r>
      <w:r>
        <w:t>and bodily senses.</w:t>
      </w:r>
    </w:p>
    <w:p w:rsidR="00C04C60" w:rsidRDefault="00C04C60" w:rsidP="00C04C60">
      <w:pPr>
        <w:pStyle w:val="BodyText"/>
        <w:spacing w:before="282" w:line="360" w:lineRule="auto"/>
        <w:ind w:left="100" w:right="456" w:firstLine="720"/>
        <w:jc w:val="both"/>
      </w:pPr>
      <w:r>
        <w:t>In</w:t>
      </w:r>
      <w:r>
        <w:rPr>
          <w:spacing w:val="-13"/>
        </w:rPr>
        <w:t xml:space="preserve"> </w:t>
      </w:r>
      <w:r>
        <w:t>Islam,</w:t>
      </w:r>
      <w:r>
        <w:rPr>
          <w:spacing w:val="-12"/>
        </w:rPr>
        <w:t xml:space="preserve"> </w:t>
      </w:r>
      <w:r>
        <w:t>education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so</w:t>
      </w:r>
      <w:r>
        <w:rPr>
          <w:spacing w:val="-12"/>
        </w:rPr>
        <w:t xml:space="preserve"> </w:t>
      </w:r>
      <w:r>
        <w:t>vital</w:t>
      </w:r>
      <w:r>
        <w:rPr>
          <w:spacing w:val="-1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essential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life</w:t>
      </w:r>
      <w:r>
        <w:rPr>
          <w:spacing w:val="-1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every</w:t>
      </w:r>
      <w:r>
        <w:rPr>
          <w:spacing w:val="-8"/>
        </w:rPr>
        <w:t xml:space="preserve"> </w:t>
      </w:r>
      <w:r>
        <w:t>gender</w:t>
      </w:r>
      <w:r>
        <w:rPr>
          <w:spacing w:val="-78"/>
        </w:rPr>
        <w:t xml:space="preserve"> </w:t>
      </w:r>
      <w:r>
        <w:t>that the noble prophet (S.A.W) said: “It is incumbent on every Muslim</w:t>
      </w:r>
      <w:r>
        <w:rPr>
          <w:spacing w:val="1"/>
        </w:rPr>
        <w:t xml:space="preserve"> </w:t>
      </w:r>
      <w:r>
        <w:t>(male and female) to seek knowledge” (Ibn Majah, 1/81). In another</w:t>
      </w:r>
      <w:r>
        <w:rPr>
          <w:spacing w:val="1"/>
        </w:rPr>
        <w:t xml:space="preserve"> </w:t>
      </w:r>
      <w:r>
        <w:t>narration, he said: “whoever treads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path with the intent of seeking</w:t>
      </w:r>
      <w:r>
        <w:rPr>
          <w:spacing w:val="1"/>
        </w:rPr>
        <w:t xml:space="preserve"> </w:t>
      </w:r>
      <w:r>
        <w:t>knowledge, Allah renders the path of paradise for him” (Muslim, Hadeeth</w:t>
      </w:r>
      <w:r>
        <w:rPr>
          <w:spacing w:val="-77"/>
        </w:rPr>
        <w:t xml:space="preserve"> </w:t>
      </w:r>
      <w:r>
        <w:t>No.</w:t>
      </w:r>
      <w:r>
        <w:rPr>
          <w:spacing w:val="-8"/>
        </w:rPr>
        <w:t xml:space="preserve"> </w:t>
      </w:r>
      <w:r>
        <w:t>2699).</w:t>
      </w:r>
      <w:r>
        <w:rPr>
          <w:spacing w:val="-8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fact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noble</w:t>
      </w:r>
      <w:r>
        <w:rPr>
          <w:spacing w:val="-10"/>
        </w:rPr>
        <w:t xml:space="preserve"> </w:t>
      </w:r>
      <w:r>
        <w:t>prophet</w:t>
      </w:r>
      <w:r>
        <w:rPr>
          <w:spacing w:val="-6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taken</w:t>
      </w:r>
      <w:r>
        <w:rPr>
          <w:spacing w:val="-8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time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pain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educate</w:t>
      </w:r>
      <w:r>
        <w:rPr>
          <w:spacing w:val="-78"/>
        </w:rPr>
        <w:t xml:space="preserve"> </w:t>
      </w:r>
      <w:r>
        <w:t>the female.</w:t>
      </w:r>
      <w:r>
        <w:rPr>
          <w:spacing w:val="1"/>
        </w:rPr>
        <w:t xml:space="preserve"> </w:t>
      </w:r>
      <w:r>
        <w:t>That is to say, he had keen interest in the education of girl-</w:t>
      </w:r>
      <w:r>
        <w:rPr>
          <w:spacing w:val="1"/>
        </w:rPr>
        <w:t xml:space="preserve"> </w:t>
      </w:r>
      <w:r>
        <w:t>child.</w:t>
      </w:r>
      <w:r>
        <w:rPr>
          <w:spacing w:val="1"/>
        </w:rPr>
        <w:t xml:space="preserve"> </w:t>
      </w:r>
      <w:r>
        <w:t>One of his students was his own wife, cAishah, who was highly</w:t>
      </w:r>
      <w:r>
        <w:rPr>
          <w:spacing w:val="1"/>
        </w:rPr>
        <w:t xml:space="preserve"> </w:t>
      </w:r>
      <w:r>
        <w:t>learned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later</w:t>
      </w:r>
      <w:r>
        <w:rPr>
          <w:spacing w:val="-10"/>
        </w:rPr>
        <w:t xml:space="preserve"> </w:t>
      </w:r>
      <w:r>
        <w:t>became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teacher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Qur’ān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Muslims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well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-78"/>
        </w:rPr>
        <w:t xml:space="preserve"> </w:t>
      </w:r>
      <w:r>
        <w:t>strong authority in the field of Hadith (Sidiqat, 2006:182).</w:t>
      </w:r>
      <w:r>
        <w:rPr>
          <w:spacing w:val="1"/>
        </w:rPr>
        <w:t xml:space="preserve"> </w:t>
      </w:r>
      <w:r>
        <w:t>The prophet</w:t>
      </w:r>
      <w:r>
        <w:rPr>
          <w:spacing w:val="1"/>
        </w:rPr>
        <w:t xml:space="preserve"> </w:t>
      </w:r>
      <w:r>
        <w:t>(S.A.W.) was even reported to have said to his companion to take half of</w:t>
      </w:r>
      <w:r>
        <w:rPr>
          <w:spacing w:val="1"/>
        </w:rPr>
        <w:t xml:space="preserve"> </w:t>
      </w:r>
      <w:r>
        <w:t>their knowledge from cAishah (R.A).</w:t>
      </w:r>
      <w:r>
        <w:rPr>
          <w:spacing w:val="1"/>
        </w:rPr>
        <w:t xml:space="preserve"> </w:t>
      </w:r>
      <w:r>
        <w:t>By this, she was frequently being</w:t>
      </w:r>
      <w:r>
        <w:rPr>
          <w:spacing w:val="1"/>
        </w:rPr>
        <w:t xml:space="preserve"> </w:t>
      </w:r>
      <w:r>
        <w:t>asked various questions after the demise of the prophet. Hence it was said</w:t>
      </w:r>
      <w:r>
        <w:rPr>
          <w:spacing w:val="-77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that:</w:t>
      </w:r>
    </w:p>
    <w:p w:rsidR="00C04C60" w:rsidRDefault="00C04C60" w:rsidP="00C04C60">
      <w:pPr>
        <w:spacing w:before="280"/>
        <w:ind w:left="820"/>
        <w:rPr>
          <w:i/>
          <w:sz w:val="32"/>
        </w:rPr>
      </w:pPr>
      <w:r>
        <w:rPr>
          <w:i/>
          <w:sz w:val="32"/>
        </w:rPr>
        <w:t>She</w:t>
      </w:r>
      <w:r>
        <w:rPr>
          <w:i/>
          <w:spacing w:val="25"/>
          <w:sz w:val="32"/>
        </w:rPr>
        <w:t xml:space="preserve"> </w:t>
      </w:r>
      <w:r>
        <w:rPr>
          <w:i/>
          <w:sz w:val="32"/>
        </w:rPr>
        <w:t>became</w:t>
      </w:r>
      <w:r>
        <w:rPr>
          <w:i/>
          <w:spacing w:val="25"/>
          <w:sz w:val="32"/>
        </w:rPr>
        <w:t xml:space="preserve"> </w:t>
      </w:r>
      <w:r>
        <w:rPr>
          <w:i/>
          <w:sz w:val="32"/>
        </w:rPr>
        <w:t>so</w:t>
      </w:r>
      <w:r>
        <w:rPr>
          <w:i/>
          <w:spacing w:val="28"/>
          <w:sz w:val="32"/>
        </w:rPr>
        <w:t xml:space="preserve"> </w:t>
      </w:r>
      <w:r>
        <w:rPr>
          <w:i/>
          <w:sz w:val="32"/>
        </w:rPr>
        <w:t>knowledgeable</w:t>
      </w:r>
      <w:r>
        <w:rPr>
          <w:i/>
          <w:spacing w:val="26"/>
          <w:sz w:val="32"/>
        </w:rPr>
        <w:t xml:space="preserve"> </w:t>
      </w:r>
      <w:r>
        <w:rPr>
          <w:i/>
          <w:sz w:val="32"/>
        </w:rPr>
        <w:t>that</w:t>
      </w:r>
      <w:r>
        <w:rPr>
          <w:i/>
          <w:spacing w:val="28"/>
          <w:sz w:val="32"/>
        </w:rPr>
        <w:t xml:space="preserve"> </w:t>
      </w:r>
      <w:r>
        <w:rPr>
          <w:i/>
          <w:sz w:val="32"/>
        </w:rPr>
        <w:t>she</w:t>
      </w:r>
      <w:r>
        <w:rPr>
          <w:i/>
          <w:spacing w:val="26"/>
          <w:sz w:val="32"/>
        </w:rPr>
        <w:t xml:space="preserve"> </w:t>
      </w:r>
      <w:r>
        <w:rPr>
          <w:i/>
          <w:sz w:val="32"/>
        </w:rPr>
        <w:t>was</w:t>
      </w:r>
      <w:r>
        <w:rPr>
          <w:i/>
          <w:spacing w:val="29"/>
          <w:sz w:val="32"/>
        </w:rPr>
        <w:t xml:space="preserve"> </w:t>
      </w:r>
      <w:r>
        <w:rPr>
          <w:i/>
          <w:sz w:val="32"/>
        </w:rPr>
        <w:t>able</w:t>
      </w:r>
      <w:r>
        <w:rPr>
          <w:i/>
          <w:spacing w:val="25"/>
          <w:sz w:val="32"/>
        </w:rPr>
        <w:t xml:space="preserve"> </w:t>
      </w:r>
      <w:r>
        <w:rPr>
          <w:i/>
          <w:sz w:val="32"/>
        </w:rPr>
        <w:t>to</w:t>
      </w:r>
      <w:r>
        <w:rPr>
          <w:i/>
          <w:spacing w:val="22"/>
          <w:sz w:val="32"/>
        </w:rPr>
        <w:t xml:space="preserve"> </w:t>
      </w:r>
      <w:r>
        <w:rPr>
          <w:i/>
          <w:sz w:val="32"/>
        </w:rPr>
        <w:t>teach</w:t>
      </w:r>
      <w:r>
        <w:rPr>
          <w:i/>
          <w:spacing w:val="28"/>
          <w:sz w:val="32"/>
        </w:rPr>
        <w:t xml:space="preserve"> </w:t>
      </w:r>
      <w:r>
        <w:rPr>
          <w:i/>
          <w:sz w:val="32"/>
        </w:rPr>
        <w:t>men</w:t>
      </w:r>
      <w:r>
        <w:rPr>
          <w:i/>
          <w:spacing w:val="27"/>
          <w:sz w:val="32"/>
        </w:rPr>
        <w:t xml:space="preserve"> </w:t>
      </w:r>
      <w:r>
        <w:rPr>
          <w:i/>
          <w:sz w:val="32"/>
        </w:rPr>
        <w:t>and</w:t>
      </w:r>
    </w:p>
    <w:p w:rsidR="00C04C60" w:rsidRDefault="00C04C60" w:rsidP="00C04C60">
      <w:pPr>
        <w:tabs>
          <w:tab w:val="left" w:pos="1549"/>
          <w:tab w:val="left" w:pos="1939"/>
          <w:tab w:val="left" w:pos="3018"/>
          <w:tab w:val="left" w:pos="3497"/>
          <w:tab w:val="left" w:pos="5450"/>
          <w:tab w:val="left" w:pos="6155"/>
          <w:tab w:val="left" w:pos="8283"/>
          <w:tab w:val="left" w:pos="8762"/>
        </w:tabs>
        <w:spacing w:before="5" w:line="550" w:lineRule="atLeast"/>
        <w:ind w:left="820" w:right="460"/>
        <w:rPr>
          <w:i/>
          <w:sz w:val="32"/>
        </w:rPr>
      </w:pPr>
      <w:proofErr w:type="gramStart"/>
      <w:r>
        <w:rPr>
          <w:i/>
          <w:sz w:val="32"/>
        </w:rPr>
        <w:t>was</w:t>
      </w:r>
      <w:proofErr w:type="gramEnd"/>
      <w:r>
        <w:rPr>
          <w:i/>
          <w:sz w:val="32"/>
        </w:rPr>
        <w:tab/>
        <w:t>a</w:t>
      </w:r>
      <w:r>
        <w:rPr>
          <w:i/>
          <w:sz w:val="32"/>
        </w:rPr>
        <w:tab/>
        <w:t>source</w:t>
      </w:r>
      <w:r>
        <w:rPr>
          <w:i/>
          <w:sz w:val="32"/>
        </w:rPr>
        <w:tab/>
        <w:t>of</w:t>
      </w:r>
      <w:r>
        <w:rPr>
          <w:i/>
          <w:sz w:val="32"/>
        </w:rPr>
        <w:tab/>
        <w:t>authorization</w:t>
      </w:r>
      <w:r>
        <w:rPr>
          <w:i/>
          <w:sz w:val="32"/>
        </w:rPr>
        <w:tab/>
        <w:t>and</w:t>
      </w:r>
      <w:r>
        <w:rPr>
          <w:i/>
          <w:sz w:val="32"/>
        </w:rPr>
        <w:tab/>
        <w:t>documentation</w:t>
      </w:r>
      <w:r>
        <w:rPr>
          <w:i/>
          <w:sz w:val="32"/>
        </w:rPr>
        <w:tab/>
        <w:t>in</w:t>
      </w:r>
      <w:r>
        <w:rPr>
          <w:i/>
          <w:sz w:val="32"/>
        </w:rPr>
        <w:tab/>
        <w:t>hadith</w:t>
      </w:r>
      <w:r>
        <w:rPr>
          <w:i/>
          <w:spacing w:val="-77"/>
          <w:sz w:val="32"/>
        </w:rPr>
        <w:t xml:space="preserve"> </w:t>
      </w:r>
      <w:r>
        <w:rPr>
          <w:i/>
          <w:sz w:val="32"/>
        </w:rPr>
        <w:t>transmission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and sacred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law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(Abdel-Hamid, 2001:50)</w:t>
      </w:r>
    </w:p>
    <w:p w:rsidR="00C04C60" w:rsidRDefault="00C04C60" w:rsidP="00C04C60">
      <w:pPr>
        <w:spacing w:line="550" w:lineRule="atLeast"/>
        <w:rPr>
          <w:sz w:val="32"/>
        </w:rPr>
        <w:sectPr w:rsidR="00C04C60">
          <w:pgSz w:w="11910" w:h="16840"/>
          <w:pgMar w:top="700" w:right="1240" w:bottom="2360" w:left="620" w:header="0" w:footer="2157" w:gutter="0"/>
          <w:cols w:space="720"/>
        </w:sectPr>
      </w:pPr>
    </w:p>
    <w:p w:rsidR="00C04C60" w:rsidRDefault="00C04C60" w:rsidP="00C04C60">
      <w:pPr>
        <w:spacing w:before="65" w:line="360" w:lineRule="auto"/>
        <w:ind w:left="100" w:right="450" w:firstLine="720"/>
        <w:jc w:val="both"/>
        <w:rPr>
          <w:sz w:val="30"/>
        </w:rPr>
      </w:pPr>
      <w:r>
        <w:rPr>
          <w:sz w:val="30"/>
        </w:rPr>
        <w:lastRenderedPageBreak/>
        <w:t>More so, the early Muslim women during the life of the prophet were</w:t>
      </w:r>
      <w:r>
        <w:rPr>
          <w:spacing w:val="1"/>
          <w:sz w:val="30"/>
        </w:rPr>
        <w:t xml:space="preserve"> </w:t>
      </w:r>
      <w:r>
        <w:rPr>
          <w:sz w:val="30"/>
        </w:rPr>
        <w:t>reported to have asked the prophet to appoint a special day for them so as to</w:t>
      </w:r>
      <w:r>
        <w:rPr>
          <w:spacing w:val="1"/>
          <w:sz w:val="30"/>
        </w:rPr>
        <w:t xml:space="preserve"> </w:t>
      </w:r>
      <w:r>
        <w:rPr>
          <w:sz w:val="30"/>
        </w:rPr>
        <w:t>learn from him because the men have taken most of the time.</w:t>
      </w:r>
      <w:r>
        <w:rPr>
          <w:spacing w:val="1"/>
          <w:sz w:val="30"/>
        </w:rPr>
        <w:t xml:space="preserve"> </w:t>
      </w:r>
      <w:r>
        <w:rPr>
          <w:sz w:val="30"/>
        </w:rPr>
        <w:t>On this, the</w:t>
      </w:r>
      <w:r>
        <w:rPr>
          <w:spacing w:val="1"/>
          <w:sz w:val="30"/>
        </w:rPr>
        <w:t xml:space="preserve"> </w:t>
      </w:r>
      <w:r>
        <w:rPr>
          <w:sz w:val="30"/>
        </w:rPr>
        <w:t>Prophet after realizing the great significance of girl-child education, responded</w:t>
      </w:r>
      <w:r>
        <w:rPr>
          <w:spacing w:val="-72"/>
          <w:sz w:val="30"/>
        </w:rPr>
        <w:t xml:space="preserve"> </w:t>
      </w:r>
      <w:r>
        <w:rPr>
          <w:spacing w:val="-1"/>
          <w:sz w:val="30"/>
        </w:rPr>
        <w:t>positively</w:t>
      </w:r>
      <w:r>
        <w:rPr>
          <w:spacing w:val="-21"/>
          <w:sz w:val="30"/>
        </w:rPr>
        <w:t xml:space="preserve"> </w:t>
      </w:r>
      <w:r>
        <w:rPr>
          <w:spacing w:val="-1"/>
          <w:sz w:val="30"/>
        </w:rPr>
        <w:t>and</w:t>
      </w:r>
      <w:r>
        <w:rPr>
          <w:spacing w:val="-15"/>
          <w:sz w:val="30"/>
        </w:rPr>
        <w:t xml:space="preserve"> </w:t>
      </w:r>
      <w:r>
        <w:rPr>
          <w:sz w:val="30"/>
        </w:rPr>
        <w:t>said:</w:t>
      </w:r>
      <w:r>
        <w:rPr>
          <w:spacing w:val="-19"/>
          <w:sz w:val="30"/>
        </w:rPr>
        <w:t xml:space="preserve"> </w:t>
      </w:r>
      <w:r>
        <w:rPr>
          <w:sz w:val="30"/>
        </w:rPr>
        <w:t>“Your</w:t>
      </w:r>
      <w:r>
        <w:rPr>
          <w:spacing w:val="-15"/>
          <w:sz w:val="30"/>
        </w:rPr>
        <w:t xml:space="preserve"> </w:t>
      </w:r>
      <w:r>
        <w:rPr>
          <w:sz w:val="30"/>
        </w:rPr>
        <w:t>time</w:t>
      </w:r>
      <w:r>
        <w:rPr>
          <w:spacing w:val="-14"/>
          <w:sz w:val="30"/>
        </w:rPr>
        <w:t xml:space="preserve"> </w:t>
      </w:r>
      <w:r>
        <w:rPr>
          <w:sz w:val="30"/>
        </w:rPr>
        <w:t>is</w:t>
      </w:r>
      <w:r>
        <w:rPr>
          <w:spacing w:val="-17"/>
          <w:sz w:val="30"/>
        </w:rPr>
        <w:t xml:space="preserve"> </w:t>
      </w:r>
      <w:r>
        <w:rPr>
          <w:sz w:val="30"/>
        </w:rPr>
        <w:t>in</w:t>
      </w:r>
      <w:r>
        <w:rPr>
          <w:spacing w:val="-15"/>
          <w:sz w:val="30"/>
        </w:rPr>
        <w:t xml:space="preserve"> </w:t>
      </w:r>
      <w:r>
        <w:rPr>
          <w:sz w:val="30"/>
        </w:rPr>
        <w:t>the</w:t>
      </w:r>
      <w:r>
        <w:rPr>
          <w:spacing w:val="-14"/>
          <w:sz w:val="30"/>
        </w:rPr>
        <w:t xml:space="preserve"> </w:t>
      </w:r>
      <w:r>
        <w:rPr>
          <w:sz w:val="30"/>
        </w:rPr>
        <w:t>house</w:t>
      </w:r>
      <w:r>
        <w:rPr>
          <w:spacing w:val="-13"/>
          <w:sz w:val="30"/>
        </w:rPr>
        <w:t xml:space="preserve"> </w:t>
      </w:r>
      <w:r>
        <w:rPr>
          <w:sz w:val="30"/>
        </w:rPr>
        <w:t>of</w:t>
      </w:r>
      <w:r>
        <w:rPr>
          <w:spacing w:val="-15"/>
          <w:sz w:val="30"/>
        </w:rPr>
        <w:t xml:space="preserve"> </w:t>
      </w:r>
      <w:r>
        <w:rPr>
          <w:sz w:val="30"/>
        </w:rPr>
        <w:t>so</w:t>
      </w:r>
      <w:r>
        <w:rPr>
          <w:spacing w:val="-15"/>
          <w:sz w:val="30"/>
        </w:rPr>
        <w:t xml:space="preserve"> </w:t>
      </w:r>
      <w:r>
        <w:rPr>
          <w:sz w:val="30"/>
        </w:rPr>
        <w:t>and</w:t>
      </w:r>
      <w:r>
        <w:rPr>
          <w:spacing w:val="-15"/>
          <w:sz w:val="30"/>
        </w:rPr>
        <w:t xml:space="preserve"> </w:t>
      </w:r>
      <w:r>
        <w:rPr>
          <w:sz w:val="30"/>
        </w:rPr>
        <w:t>so</w:t>
      </w:r>
      <w:r>
        <w:rPr>
          <w:spacing w:val="-15"/>
          <w:sz w:val="30"/>
        </w:rPr>
        <w:t xml:space="preserve"> </w:t>
      </w:r>
      <w:r>
        <w:rPr>
          <w:sz w:val="30"/>
        </w:rPr>
        <w:t>(one</w:t>
      </w:r>
      <w:r>
        <w:rPr>
          <w:spacing w:val="-14"/>
          <w:sz w:val="30"/>
        </w:rPr>
        <w:t xml:space="preserve"> </w:t>
      </w:r>
      <w:r>
        <w:rPr>
          <w:sz w:val="30"/>
        </w:rPr>
        <w:t>of</w:t>
      </w:r>
      <w:r>
        <w:rPr>
          <w:spacing w:val="-15"/>
          <w:sz w:val="30"/>
        </w:rPr>
        <w:t xml:space="preserve"> </w:t>
      </w:r>
      <w:r>
        <w:rPr>
          <w:sz w:val="30"/>
        </w:rPr>
        <w:t>the</w:t>
      </w:r>
      <w:r>
        <w:rPr>
          <w:spacing w:val="-14"/>
          <w:sz w:val="30"/>
        </w:rPr>
        <w:t xml:space="preserve"> </w:t>
      </w:r>
      <w:r>
        <w:rPr>
          <w:sz w:val="30"/>
        </w:rPr>
        <w:t>women)”.</w:t>
      </w:r>
      <w:r>
        <w:rPr>
          <w:spacing w:val="-72"/>
          <w:sz w:val="30"/>
        </w:rPr>
        <w:t xml:space="preserve"> </w:t>
      </w:r>
      <w:r>
        <w:rPr>
          <w:sz w:val="30"/>
        </w:rPr>
        <w:t>This was where he used to come to them and teach them (Ibn Hajar, 2007).</w:t>
      </w:r>
      <w:r>
        <w:rPr>
          <w:spacing w:val="1"/>
          <w:sz w:val="30"/>
        </w:rPr>
        <w:t xml:space="preserve"> </w:t>
      </w:r>
      <w:r>
        <w:rPr>
          <w:sz w:val="30"/>
        </w:rPr>
        <w:t>There were other women and girls of high repute in knowledge apart from</w:t>
      </w:r>
      <w:r>
        <w:rPr>
          <w:spacing w:val="1"/>
          <w:sz w:val="30"/>
        </w:rPr>
        <w:t xml:space="preserve"> </w:t>
      </w:r>
      <w:r>
        <w:rPr>
          <w:spacing w:val="-1"/>
          <w:sz w:val="30"/>
        </w:rPr>
        <w:t>Aishah,</w:t>
      </w:r>
      <w:r>
        <w:rPr>
          <w:spacing w:val="-15"/>
          <w:sz w:val="30"/>
        </w:rPr>
        <w:t xml:space="preserve"> </w:t>
      </w:r>
      <w:r>
        <w:rPr>
          <w:spacing w:val="-1"/>
          <w:sz w:val="30"/>
        </w:rPr>
        <w:t>the</w:t>
      </w:r>
      <w:r>
        <w:rPr>
          <w:spacing w:val="-14"/>
          <w:sz w:val="30"/>
        </w:rPr>
        <w:t xml:space="preserve"> </w:t>
      </w:r>
      <w:r>
        <w:rPr>
          <w:spacing w:val="-1"/>
          <w:sz w:val="30"/>
        </w:rPr>
        <w:t>wife</w:t>
      </w:r>
      <w:r>
        <w:rPr>
          <w:spacing w:val="-14"/>
          <w:sz w:val="30"/>
        </w:rPr>
        <w:t xml:space="preserve"> </w:t>
      </w:r>
      <w:r>
        <w:rPr>
          <w:spacing w:val="-1"/>
          <w:sz w:val="30"/>
        </w:rPr>
        <w:t>of</w:t>
      </w:r>
      <w:r>
        <w:rPr>
          <w:spacing w:val="-20"/>
          <w:sz w:val="30"/>
        </w:rPr>
        <w:t xml:space="preserve"> </w:t>
      </w:r>
      <w:r>
        <w:rPr>
          <w:spacing w:val="-1"/>
          <w:sz w:val="30"/>
        </w:rPr>
        <w:t>the</w:t>
      </w:r>
      <w:r>
        <w:rPr>
          <w:spacing w:val="-14"/>
          <w:sz w:val="30"/>
        </w:rPr>
        <w:t xml:space="preserve"> </w:t>
      </w:r>
      <w:r>
        <w:rPr>
          <w:sz w:val="30"/>
        </w:rPr>
        <w:t>Prophet</w:t>
      </w:r>
      <w:r>
        <w:rPr>
          <w:spacing w:val="-14"/>
          <w:sz w:val="30"/>
        </w:rPr>
        <w:t xml:space="preserve"> </w:t>
      </w:r>
      <w:r>
        <w:rPr>
          <w:sz w:val="30"/>
        </w:rPr>
        <w:t>such</w:t>
      </w:r>
      <w:r>
        <w:rPr>
          <w:spacing w:val="-15"/>
          <w:sz w:val="30"/>
        </w:rPr>
        <w:t xml:space="preserve"> </w:t>
      </w:r>
      <w:r>
        <w:rPr>
          <w:sz w:val="30"/>
        </w:rPr>
        <w:t>as</w:t>
      </w:r>
      <w:r>
        <w:rPr>
          <w:spacing w:val="-22"/>
          <w:sz w:val="30"/>
        </w:rPr>
        <w:t xml:space="preserve"> </w:t>
      </w:r>
      <w:r>
        <w:rPr>
          <w:sz w:val="30"/>
        </w:rPr>
        <w:t>cAishah</w:t>
      </w:r>
      <w:r>
        <w:rPr>
          <w:spacing w:val="-15"/>
          <w:sz w:val="30"/>
        </w:rPr>
        <w:t xml:space="preserve"> </w:t>
      </w:r>
      <w:r>
        <w:rPr>
          <w:sz w:val="30"/>
        </w:rPr>
        <w:t>the</w:t>
      </w:r>
      <w:r>
        <w:rPr>
          <w:spacing w:val="-14"/>
          <w:sz w:val="30"/>
        </w:rPr>
        <w:t xml:space="preserve"> </w:t>
      </w:r>
      <w:r>
        <w:rPr>
          <w:sz w:val="30"/>
        </w:rPr>
        <w:t>daughter</w:t>
      </w:r>
      <w:r>
        <w:rPr>
          <w:spacing w:val="-15"/>
          <w:sz w:val="30"/>
        </w:rPr>
        <w:t xml:space="preserve"> </w:t>
      </w:r>
      <w:r>
        <w:rPr>
          <w:sz w:val="30"/>
        </w:rPr>
        <w:t>of</w:t>
      </w:r>
      <w:r>
        <w:rPr>
          <w:spacing w:val="-20"/>
          <w:sz w:val="30"/>
        </w:rPr>
        <w:t xml:space="preserve"> </w:t>
      </w:r>
      <w:r>
        <w:rPr>
          <w:sz w:val="30"/>
        </w:rPr>
        <w:t>Talhah,</w:t>
      </w:r>
      <w:r>
        <w:rPr>
          <w:spacing w:val="-15"/>
          <w:sz w:val="30"/>
        </w:rPr>
        <w:t xml:space="preserve"> </w:t>
      </w:r>
      <w:r>
        <w:rPr>
          <w:sz w:val="30"/>
        </w:rPr>
        <w:t>Fatimah</w:t>
      </w:r>
      <w:r>
        <w:rPr>
          <w:spacing w:val="-73"/>
          <w:sz w:val="30"/>
        </w:rPr>
        <w:t xml:space="preserve"> </w:t>
      </w:r>
      <w:r>
        <w:rPr>
          <w:sz w:val="30"/>
        </w:rPr>
        <w:t>the daughter of al-Samarqandi, Karimah bint Ahmad al-Maruziyyah and others</w:t>
      </w:r>
      <w:r>
        <w:rPr>
          <w:spacing w:val="-72"/>
          <w:sz w:val="30"/>
        </w:rPr>
        <w:t xml:space="preserve"> </w:t>
      </w:r>
      <w:r>
        <w:rPr>
          <w:sz w:val="30"/>
        </w:rPr>
        <w:t>too numerous to be mentioned as more than seven hundred were reported and</w:t>
      </w:r>
      <w:r>
        <w:rPr>
          <w:spacing w:val="1"/>
          <w:sz w:val="30"/>
        </w:rPr>
        <w:t xml:space="preserve"> </w:t>
      </w:r>
      <w:r>
        <w:rPr>
          <w:sz w:val="30"/>
        </w:rPr>
        <w:t>recorded to have learnt and narrated hadith from the Prophet (Al-Hashimi,</w:t>
      </w:r>
      <w:r>
        <w:rPr>
          <w:spacing w:val="1"/>
          <w:sz w:val="30"/>
        </w:rPr>
        <w:t xml:space="preserve"> </w:t>
      </w:r>
      <w:r>
        <w:rPr>
          <w:sz w:val="30"/>
        </w:rPr>
        <w:t>1998:136-137). Some of the early Muslim women were teachers, doctors,</w:t>
      </w:r>
      <w:r>
        <w:rPr>
          <w:spacing w:val="1"/>
          <w:sz w:val="30"/>
        </w:rPr>
        <w:t xml:space="preserve"> </w:t>
      </w:r>
      <w:r>
        <w:rPr>
          <w:sz w:val="30"/>
        </w:rPr>
        <w:t>writers</w:t>
      </w:r>
      <w:r>
        <w:rPr>
          <w:spacing w:val="-3"/>
          <w:sz w:val="30"/>
        </w:rPr>
        <w:t xml:space="preserve"> </w:t>
      </w:r>
      <w:r>
        <w:rPr>
          <w:sz w:val="30"/>
        </w:rPr>
        <w:t>and poets</w:t>
      </w:r>
      <w:r>
        <w:rPr>
          <w:spacing w:val="-2"/>
          <w:sz w:val="30"/>
        </w:rPr>
        <w:t xml:space="preserve"> </w:t>
      </w:r>
      <w:r>
        <w:rPr>
          <w:sz w:val="30"/>
        </w:rPr>
        <w:t>(FOMWAN, n.d.).</w:t>
      </w:r>
    </w:p>
    <w:p w:rsidR="00C04C60" w:rsidRDefault="00C04C60" w:rsidP="00C04C60">
      <w:pPr>
        <w:pStyle w:val="Heading1"/>
        <w:spacing w:before="281"/>
      </w:pPr>
      <w:r>
        <w:t>Socio-cultural</w:t>
      </w:r>
      <w:r>
        <w:rPr>
          <w:spacing w:val="-7"/>
        </w:rPr>
        <w:t xml:space="preserve"> </w:t>
      </w:r>
      <w:r>
        <w:t>Implications</w:t>
      </w:r>
    </w:p>
    <w:p w:rsidR="00C04C60" w:rsidRDefault="00C04C60" w:rsidP="00C04C60">
      <w:pPr>
        <w:pStyle w:val="BodyText"/>
        <w:spacing w:before="7"/>
        <w:rPr>
          <w:b/>
          <w:sz w:val="40"/>
        </w:rPr>
      </w:pPr>
    </w:p>
    <w:p w:rsidR="00C04C60" w:rsidRDefault="00C04C60" w:rsidP="00C04C60">
      <w:pPr>
        <w:pStyle w:val="BodyText"/>
        <w:spacing w:line="360" w:lineRule="auto"/>
        <w:ind w:left="100" w:right="453" w:firstLine="720"/>
        <w:jc w:val="both"/>
      </w:pPr>
      <w:r>
        <w:t>Islamic</w:t>
      </w:r>
      <w:r>
        <w:rPr>
          <w:spacing w:val="1"/>
        </w:rPr>
        <w:t xml:space="preserve"> </w:t>
      </w:r>
      <w:r>
        <w:t>mode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dressing</w:t>
      </w:r>
      <w:r>
        <w:rPr>
          <w:spacing w:val="1"/>
        </w:rPr>
        <w:t xml:space="preserve"> </w:t>
      </w:r>
      <w:r>
        <w:t>carries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socio-cultural</w:t>
      </w:r>
      <w:r>
        <w:rPr>
          <w:spacing w:val="1"/>
        </w:rPr>
        <w:t xml:space="preserve"> </w:t>
      </w:r>
      <w:r>
        <w:t>implications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female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Ilorin</w:t>
      </w:r>
      <w:r>
        <w:rPr>
          <w:spacing w:val="1"/>
        </w:rPr>
        <w:t xml:space="preserve"> </w:t>
      </w:r>
      <w:r>
        <w:t>Metropolis,</w:t>
      </w:r>
      <w:r>
        <w:rPr>
          <w:spacing w:val="1"/>
        </w:rPr>
        <w:t xml:space="preserve"> </w:t>
      </w:r>
      <w:r>
        <w:t>shaping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identities, interactions, and sense of belonging within their communities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broader</w:t>
      </w:r>
      <w:r>
        <w:rPr>
          <w:spacing w:val="1"/>
        </w:rPr>
        <w:t xml:space="preserve"> </w:t>
      </w:r>
      <w:r>
        <w:t>society.</w:t>
      </w:r>
      <w:r>
        <w:rPr>
          <w:spacing w:val="1"/>
        </w:rPr>
        <w:t xml:space="preserve"> </w:t>
      </w:r>
      <w:r>
        <w:t>Adhering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Islamic</w:t>
      </w:r>
      <w:r>
        <w:rPr>
          <w:spacing w:val="1"/>
        </w:rPr>
        <w:t xml:space="preserve"> </w:t>
      </w:r>
      <w:r>
        <w:t>dress</w:t>
      </w:r>
      <w:r>
        <w:rPr>
          <w:spacing w:val="1"/>
        </w:rPr>
        <w:t xml:space="preserve"> </w:t>
      </w:r>
      <w:r>
        <w:t>codes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reinforce</w:t>
      </w:r>
      <w:r>
        <w:rPr>
          <w:spacing w:val="1"/>
        </w:rPr>
        <w:t xml:space="preserve"> </w:t>
      </w:r>
      <w:r>
        <w:t>cultural and religious identities, foster solidarity among Muslim women,</w:t>
      </w:r>
      <w:r>
        <w:rPr>
          <w:spacing w:val="1"/>
        </w:rPr>
        <w:t xml:space="preserve"> </w:t>
      </w:r>
      <w:r>
        <w:t>and provide a sense of empowerment and agency in expressing religious</w:t>
      </w:r>
      <w:r>
        <w:rPr>
          <w:spacing w:val="1"/>
        </w:rPr>
        <w:t xml:space="preserve"> </w:t>
      </w:r>
      <w:r>
        <w:t>beliefs. However, it may also lead to social stigma, discrimination, or</w:t>
      </w:r>
      <w:r>
        <w:rPr>
          <w:spacing w:val="1"/>
        </w:rPr>
        <w:t xml:space="preserve"> </w:t>
      </w:r>
      <w:r>
        <w:t>marginalization, particularly in contexts where religious diversity is not</w:t>
      </w:r>
      <w:r>
        <w:rPr>
          <w:spacing w:val="1"/>
        </w:rPr>
        <w:t xml:space="preserve"> </w:t>
      </w:r>
      <w:r>
        <w:t>adequately</w:t>
      </w:r>
      <w:r>
        <w:rPr>
          <w:spacing w:val="1"/>
        </w:rPr>
        <w:t xml:space="preserve"> </w:t>
      </w:r>
      <w:r>
        <w:t>recognized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respected.</w:t>
      </w:r>
      <w:r>
        <w:rPr>
          <w:spacing w:val="1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socio-cultural</w:t>
      </w:r>
      <w:r>
        <w:rPr>
          <w:spacing w:val="1"/>
        </w:rPr>
        <w:t xml:space="preserve"> </w:t>
      </w:r>
      <w:r>
        <w:t>implications</w:t>
      </w:r>
      <w:r>
        <w:rPr>
          <w:spacing w:val="18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Islamic</w:t>
      </w:r>
      <w:r>
        <w:rPr>
          <w:spacing w:val="15"/>
        </w:rPr>
        <w:t xml:space="preserve"> </w:t>
      </w:r>
      <w:r>
        <w:t>mode</w:t>
      </w:r>
      <w:r>
        <w:rPr>
          <w:spacing w:val="15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dressing</w:t>
      </w:r>
      <w:r>
        <w:rPr>
          <w:spacing w:val="17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essential</w:t>
      </w:r>
      <w:r>
        <w:rPr>
          <w:spacing w:val="18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promoting</w:t>
      </w:r>
    </w:p>
    <w:p w:rsidR="00C04C60" w:rsidRDefault="00C04C60" w:rsidP="00C04C60">
      <w:pPr>
        <w:spacing w:line="360" w:lineRule="auto"/>
        <w:jc w:val="both"/>
        <w:sectPr w:rsidR="00C04C60">
          <w:pgSz w:w="11910" w:h="16840"/>
          <w:pgMar w:top="700" w:right="1240" w:bottom="2380" w:left="620" w:header="0" w:footer="2157" w:gutter="0"/>
          <w:cols w:space="720"/>
        </w:sectPr>
      </w:pPr>
    </w:p>
    <w:p w:rsidR="00C04C60" w:rsidRDefault="00C04C60" w:rsidP="00C04C60">
      <w:pPr>
        <w:pStyle w:val="BodyText"/>
        <w:tabs>
          <w:tab w:val="left" w:pos="1832"/>
          <w:tab w:val="left" w:pos="3331"/>
          <w:tab w:val="left" w:pos="4091"/>
          <w:tab w:val="left" w:pos="5369"/>
          <w:tab w:val="left" w:pos="6986"/>
          <w:tab w:val="left" w:pos="8105"/>
        </w:tabs>
        <w:spacing w:before="67" w:line="357" w:lineRule="auto"/>
        <w:ind w:left="100" w:right="470"/>
      </w:pPr>
      <w:proofErr w:type="gramStart"/>
      <w:r>
        <w:lastRenderedPageBreak/>
        <w:t>inclusivity</w:t>
      </w:r>
      <w:proofErr w:type="gramEnd"/>
      <w:r>
        <w:t>,</w:t>
      </w:r>
      <w:r>
        <w:tab/>
        <w:t>diversity,</w:t>
      </w:r>
      <w:r>
        <w:tab/>
        <w:t>and</w:t>
      </w:r>
      <w:r>
        <w:tab/>
        <w:t>cultural</w:t>
      </w:r>
      <w:r>
        <w:tab/>
        <w:t>sensitivity</w:t>
      </w:r>
      <w:r>
        <w:tab/>
        <w:t>within</w:t>
      </w:r>
      <w:r>
        <w:tab/>
      </w:r>
      <w:r>
        <w:rPr>
          <w:spacing w:val="-1"/>
        </w:rPr>
        <w:t>educational</w:t>
      </w:r>
      <w:r>
        <w:rPr>
          <w:spacing w:val="-77"/>
        </w:rPr>
        <w:t xml:space="preserve"> </w:t>
      </w:r>
      <w:r>
        <w:t>environments.</w:t>
      </w:r>
    </w:p>
    <w:p w:rsidR="00C04C60" w:rsidRDefault="00C04C60" w:rsidP="00C04C60">
      <w:pPr>
        <w:pStyle w:val="Heading1"/>
        <w:spacing w:before="288"/>
      </w:pPr>
      <w:r>
        <w:t>Challenges</w:t>
      </w:r>
      <w:r>
        <w:rPr>
          <w:spacing w:val="-4"/>
        </w:rPr>
        <w:t xml:space="preserve"> </w:t>
      </w:r>
      <w:r>
        <w:t>Faced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Female</w:t>
      </w:r>
      <w:r>
        <w:rPr>
          <w:spacing w:val="-6"/>
        </w:rPr>
        <w:t xml:space="preserve"> </w:t>
      </w:r>
      <w:r>
        <w:t>Students</w:t>
      </w:r>
    </w:p>
    <w:p w:rsidR="00C04C60" w:rsidRDefault="00C04C60" w:rsidP="00C04C60">
      <w:pPr>
        <w:pStyle w:val="BodyText"/>
        <w:spacing w:before="2"/>
        <w:rPr>
          <w:b/>
          <w:sz w:val="40"/>
        </w:rPr>
      </w:pPr>
    </w:p>
    <w:p w:rsidR="00C04C60" w:rsidRDefault="00C04C60" w:rsidP="00C04C60">
      <w:pPr>
        <w:pStyle w:val="BodyText"/>
        <w:spacing w:line="360" w:lineRule="auto"/>
        <w:ind w:left="100" w:right="465" w:firstLine="720"/>
        <w:jc w:val="both"/>
      </w:pPr>
      <w:r>
        <w:t>Female</w:t>
      </w:r>
      <w:r>
        <w:rPr>
          <w:spacing w:val="-7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adhering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Islamic</w:t>
      </w:r>
      <w:r>
        <w:rPr>
          <w:spacing w:val="-6"/>
        </w:rPr>
        <w:t xml:space="preserve"> </w:t>
      </w:r>
      <w:r>
        <w:t>dress</w:t>
      </w:r>
      <w:r>
        <w:rPr>
          <w:spacing w:val="-4"/>
        </w:rPr>
        <w:t xml:space="preserve"> </w:t>
      </w:r>
      <w:r>
        <w:t>codes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Ilorin</w:t>
      </w:r>
      <w:r>
        <w:rPr>
          <w:spacing w:val="-4"/>
        </w:rPr>
        <w:t xml:space="preserve"> </w:t>
      </w:r>
      <w:r>
        <w:t>Metropolis</w:t>
      </w:r>
      <w:r>
        <w:rPr>
          <w:spacing w:val="-77"/>
        </w:rPr>
        <w:t xml:space="preserve"> </w:t>
      </w:r>
      <w:r>
        <w:t>encounter various challenges in their educational experiences, including</w:t>
      </w:r>
      <w:r>
        <w:rPr>
          <w:spacing w:val="1"/>
        </w:rPr>
        <w:t xml:space="preserve"> </w:t>
      </w:r>
      <w:r>
        <w:t>social stigma, peer pressure, and cultural conflicts. These challenges may</w:t>
      </w:r>
      <w:r>
        <w:rPr>
          <w:spacing w:val="1"/>
        </w:rPr>
        <w:t xml:space="preserve"> </w:t>
      </w:r>
      <w:r>
        <w:t>manifest in different forms, such as discriminatory attitudes from peers or</w:t>
      </w:r>
      <w:r>
        <w:rPr>
          <w:spacing w:val="-77"/>
        </w:rPr>
        <w:t xml:space="preserve"> </w:t>
      </w:r>
      <w:r>
        <w:t>educators,</w:t>
      </w:r>
      <w:r>
        <w:rPr>
          <w:spacing w:val="1"/>
        </w:rPr>
        <w:t xml:space="preserve"> </w:t>
      </w:r>
      <w:r>
        <w:t>restrictions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participation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extracurricular</w:t>
      </w:r>
      <w:r>
        <w:rPr>
          <w:spacing w:val="1"/>
        </w:rPr>
        <w:t xml:space="preserve"> </w:t>
      </w:r>
      <w:r>
        <w:t>activities,</w:t>
      </w:r>
      <w:r>
        <w:rPr>
          <w:spacing w:val="1"/>
        </w:rPr>
        <w:t xml:space="preserve"> </w:t>
      </w:r>
      <w:r>
        <w:t>or</w:t>
      </w:r>
      <w:r>
        <w:rPr>
          <w:spacing w:val="-77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resources.</w:t>
      </w:r>
      <w:r>
        <w:rPr>
          <w:spacing w:val="1"/>
        </w:rPr>
        <w:t xml:space="preserve"> </w:t>
      </w:r>
      <w:r>
        <w:t>Addressing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challenges</w:t>
      </w:r>
      <w:r>
        <w:rPr>
          <w:spacing w:val="1"/>
        </w:rPr>
        <w:t xml:space="preserve"> </w:t>
      </w:r>
      <w:r>
        <w:t>requires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multifaceted</w:t>
      </w:r>
      <w:r>
        <w:rPr>
          <w:spacing w:val="-7"/>
        </w:rPr>
        <w:t xml:space="preserve"> </w:t>
      </w:r>
      <w:r>
        <w:t>approach,</w:t>
      </w:r>
      <w:r>
        <w:rPr>
          <w:spacing w:val="-7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promoting</w:t>
      </w:r>
      <w:r>
        <w:rPr>
          <w:spacing w:val="-7"/>
        </w:rPr>
        <w:t xml:space="preserve"> </w:t>
      </w:r>
      <w:r>
        <w:t>cultural</w:t>
      </w:r>
      <w:r>
        <w:rPr>
          <w:spacing w:val="-7"/>
        </w:rPr>
        <w:t xml:space="preserve"> </w:t>
      </w:r>
      <w:r>
        <w:t>awareness,</w:t>
      </w:r>
      <w:r>
        <w:rPr>
          <w:spacing w:val="-78"/>
        </w:rPr>
        <w:t xml:space="preserve"> </w:t>
      </w:r>
      <w:r>
        <w:t>fostering</w:t>
      </w:r>
      <w:r>
        <w:rPr>
          <w:spacing w:val="1"/>
        </w:rPr>
        <w:t xml:space="preserve"> </w:t>
      </w:r>
      <w:r>
        <w:t>interfaith</w:t>
      </w:r>
      <w:r>
        <w:rPr>
          <w:spacing w:val="1"/>
        </w:rPr>
        <w:t xml:space="preserve"> </w:t>
      </w:r>
      <w:r>
        <w:t>dialogue,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implementing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policies</w:t>
      </w:r>
      <w:r>
        <w:rPr>
          <w:spacing w:val="1"/>
        </w:rPr>
        <w:t xml:space="preserve"> </w:t>
      </w:r>
      <w:r>
        <w:t>and</w:t>
      </w:r>
      <w:r>
        <w:rPr>
          <w:spacing w:val="-77"/>
        </w:rPr>
        <w:t xml:space="preserve"> </w:t>
      </w:r>
      <w:r>
        <w:t>practices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religious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t>diversity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students.</w:t>
      </w:r>
    </w:p>
    <w:p w:rsidR="00C04C60" w:rsidRDefault="00C04C60" w:rsidP="00C04C60">
      <w:pPr>
        <w:pStyle w:val="BodyText"/>
        <w:spacing w:before="279"/>
        <w:ind w:left="100" w:right="465" w:firstLine="720"/>
        <w:jc w:val="both"/>
      </w:pPr>
      <w:r>
        <w:t>In</w:t>
      </w:r>
      <w:r>
        <w:rPr>
          <w:spacing w:val="-14"/>
        </w:rPr>
        <w:t xml:space="preserve"> </w:t>
      </w:r>
      <w:r>
        <w:t>summary,</w:t>
      </w:r>
      <w:r>
        <w:rPr>
          <w:spacing w:val="-14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literature</w:t>
      </w:r>
      <w:r>
        <w:rPr>
          <w:spacing w:val="-12"/>
        </w:rPr>
        <w:t xml:space="preserve"> </w:t>
      </w:r>
      <w:r>
        <w:t>review</w:t>
      </w:r>
      <w:r>
        <w:rPr>
          <w:spacing w:val="-15"/>
        </w:rPr>
        <w:t xml:space="preserve"> </w:t>
      </w:r>
      <w:r>
        <w:t>highlights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diverse</w:t>
      </w:r>
      <w:r>
        <w:rPr>
          <w:spacing w:val="-16"/>
        </w:rPr>
        <w:t xml:space="preserve"> </w:t>
      </w:r>
      <w:r>
        <w:t>perspectives,</w:t>
      </w:r>
      <w:r>
        <w:rPr>
          <w:spacing w:val="-78"/>
        </w:rPr>
        <w:t xml:space="preserve"> </w:t>
      </w:r>
      <w:r>
        <w:t>complex dynamics, and</w:t>
      </w:r>
      <w:r>
        <w:rPr>
          <w:spacing w:val="1"/>
        </w:rPr>
        <w:t xml:space="preserve"> </w:t>
      </w:r>
      <w:r>
        <w:t>multifaceted</w:t>
      </w:r>
      <w:r>
        <w:rPr>
          <w:spacing w:val="1"/>
        </w:rPr>
        <w:t xml:space="preserve"> </w:t>
      </w:r>
      <w:r>
        <w:t>implications of Islamic mode of</w:t>
      </w:r>
      <w:r>
        <w:rPr>
          <w:spacing w:val="1"/>
        </w:rPr>
        <w:t xml:space="preserve"> </w:t>
      </w:r>
      <w:r>
        <w:t>dressing on female students attending selected secondary schools in Ilorin</w:t>
      </w:r>
      <w:r>
        <w:rPr>
          <w:spacing w:val="-77"/>
        </w:rPr>
        <w:t xml:space="preserve"> </w:t>
      </w:r>
      <w:r>
        <w:t>Metropolis. By examining existing research and theoretical frameworks,</w:t>
      </w:r>
      <w:r>
        <w:rPr>
          <w:spacing w:val="1"/>
        </w:rPr>
        <w:t xml:space="preserve"> </w:t>
      </w:r>
      <w:r>
        <w:t>this chapter provides a foundation for understanding the broader context</w:t>
      </w:r>
      <w:r>
        <w:rPr>
          <w:spacing w:val="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significance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study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impact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Islamic</w:t>
      </w:r>
      <w:r>
        <w:rPr>
          <w:spacing w:val="-9"/>
        </w:rPr>
        <w:t xml:space="preserve"> </w:t>
      </w:r>
      <w:r>
        <w:t>mode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dressing</w:t>
      </w:r>
      <w:r>
        <w:rPr>
          <w:spacing w:val="-7"/>
        </w:rPr>
        <w:t xml:space="preserve"> </w:t>
      </w:r>
      <w:r>
        <w:t>on</w:t>
      </w:r>
      <w:r>
        <w:rPr>
          <w:spacing w:val="-78"/>
        </w:rPr>
        <w:t xml:space="preserve"> </w:t>
      </w:r>
      <w:r>
        <w:t>female</w:t>
      </w:r>
      <w:r>
        <w:rPr>
          <w:spacing w:val="-4"/>
        </w:rPr>
        <w:t xml:space="preserve"> </w:t>
      </w:r>
      <w:r>
        <w:t>students in Ilorin</w:t>
      </w:r>
      <w:r>
        <w:rPr>
          <w:spacing w:val="-1"/>
        </w:rPr>
        <w:t xml:space="preserve"> </w:t>
      </w:r>
      <w:r>
        <w:t>Metropolis.</w:t>
      </w:r>
    </w:p>
    <w:p w:rsidR="00C04C60" w:rsidRDefault="00C04C60" w:rsidP="00C04C60">
      <w:pPr>
        <w:pStyle w:val="Heading1"/>
        <w:spacing w:before="286" w:line="542" w:lineRule="auto"/>
        <w:ind w:left="2631" w:right="2898" w:firstLine="830"/>
      </w:pPr>
      <w:r>
        <w:t>CHAPTER THREE</w:t>
      </w:r>
      <w:r>
        <w:rPr>
          <w:spacing w:val="1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METHODOLOGY</w:t>
      </w:r>
    </w:p>
    <w:p w:rsidR="00C04C60" w:rsidRDefault="00C04C60" w:rsidP="00C04C60">
      <w:pPr>
        <w:spacing w:before="2"/>
        <w:ind w:left="180"/>
        <w:rPr>
          <w:b/>
          <w:sz w:val="32"/>
        </w:rPr>
      </w:pPr>
      <w:r>
        <w:rPr>
          <w:b/>
          <w:sz w:val="32"/>
        </w:rPr>
        <w:t>Introduction</w:t>
      </w:r>
    </w:p>
    <w:p w:rsidR="00C04C60" w:rsidRDefault="00C04C60" w:rsidP="00C04C60">
      <w:pPr>
        <w:pStyle w:val="BodyText"/>
        <w:spacing w:before="2"/>
        <w:rPr>
          <w:b/>
          <w:sz w:val="40"/>
        </w:rPr>
      </w:pPr>
    </w:p>
    <w:p w:rsidR="00C04C60" w:rsidRDefault="00C04C60" w:rsidP="00C04C60">
      <w:pPr>
        <w:pStyle w:val="BodyText"/>
        <w:ind w:left="820"/>
      </w:pPr>
      <w:r>
        <w:t>This</w:t>
      </w:r>
      <w:r>
        <w:rPr>
          <w:spacing w:val="27"/>
        </w:rPr>
        <w:t xml:space="preserve"> </w:t>
      </w:r>
      <w:r>
        <w:t>chapter</w:t>
      </w:r>
      <w:r>
        <w:rPr>
          <w:spacing w:val="25"/>
        </w:rPr>
        <w:t xml:space="preserve"> </w:t>
      </w:r>
      <w:r>
        <w:t>outlines</w:t>
      </w:r>
      <w:r>
        <w:rPr>
          <w:spacing w:val="27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methodology</w:t>
      </w:r>
      <w:r>
        <w:rPr>
          <w:spacing w:val="26"/>
        </w:rPr>
        <w:t xml:space="preserve"> </w:t>
      </w:r>
      <w:r>
        <w:t>employed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investigate</w:t>
      </w:r>
      <w:r>
        <w:rPr>
          <w:spacing w:val="24"/>
        </w:rPr>
        <w:t xml:space="preserve"> </w:t>
      </w:r>
      <w:r>
        <w:t>the</w:t>
      </w:r>
    </w:p>
    <w:p w:rsidR="00C04C60" w:rsidRDefault="00C04C60" w:rsidP="00C04C60">
      <w:pPr>
        <w:sectPr w:rsidR="00C04C60">
          <w:footerReference w:type="default" r:id="rId10"/>
          <w:pgSz w:w="11910" w:h="16840"/>
          <w:pgMar w:top="700" w:right="1240" w:bottom="2680" w:left="620" w:header="0" w:footer="2491" w:gutter="0"/>
          <w:cols w:space="720"/>
        </w:sectPr>
      </w:pPr>
    </w:p>
    <w:p w:rsidR="00C04C60" w:rsidRDefault="00C04C60" w:rsidP="00C04C60">
      <w:pPr>
        <w:pStyle w:val="BodyText"/>
        <w:spacing w:before="67" w:line="360" w:lineRule="auto"/>
        <w:ind w:left="100" w:right="463"/>
        <w:jc w:val="both"/>
      </w:pPr>
      <w:proofErr w:type="gramStart"/>
      <w:r>
        <w:lastRenderedPageBreak/>
        <w:t>secondary</w:t>
      </w:r>
      <w:proofErr w:type="gramEnd"/>
      <w:r>
        <w:t xml:space="preserve"> schools in Ilorin Metropolis. It details the research design,</w:t>
      </w:r>
      <w:r>
        <w:rPr>
          <w:spacing w:val="1"/>
        </w:rPr>
        <w:t xml:space="preserve"> </w:t>
      </w:r>
      <w:r>
        <w:t>sample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process,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collection</w:t>
      </w:r>
      <w:r>
        <w:rPr>
          <w:spacing w:val="1"/>
        </w:rPr>
        <w:t xml:space="preserve"> </w:t>
      </w:r>
      <w:r>
        <w:t>methods,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analytical</w:t>
      </w:r>
      <w:r>
        <w:rPr>
          <w:spacing w:val="-77"/>
        </w:rPr>
        <w:t xml:space="preserve"> </w:t>
      </w:r>
      <w:r>
        <w:t>framework</w:t>
      </w:r>
      <w:r>
        <w:rPr>
          <w:spacing w:val="-1"/>
        </w:rPr>
        <w:t xml:space="preserve"> </w:t>
      </w:r>
      <w:r>
        <w:t>utilized in this study.</w:t>
      </w:r>
    </w:p>
    <w:p w:rsidR="00C04C60" w:rsidRDefault="00C04C60" w:rsidP="00C04C60">
      <w:pPr>
        <w:pStyle w:val="Heading1"/>
        <w:spacing w:before="279"/>
        <w:ind w:left="180"/>
      </w:pPr>
      <w:r>
        <w:t>Research</w:t>
      </w:r>
      <w:r>
        <w:rPr>
          <w:spacing w:val="-4"/>
        </w:rPr>
        <w:t xml:space="preserve"> </w:t>
      </w:r>
      <w:r>
        <w:t>Design</w:t>
      </w:r>
    </w:p>
    <w:p w:rsidR="00C04C60" w:rsidRDefault="00C04C60" w:rsidP="00C04C60">
      <w:pPr>
        <w:pStyle w:val="BodyText"/>
        <w:spacing w:before="7"/>
        <w:rPr>
          <w:b/>
          <w:sz w:val="40"/>
        </w:rPr>
      </w:pPr>
    </w:p>
    <w:p w:rsidR="00C04C60" w:rsidRDefault="00C04C60" w:rsidP="00C04C60">
      <w:pPr>
        <w:pStyle w:val="BodyText"/>
        <w:spacing w:line="360" w:lineRule="auto"/>
        <w:ind w:left="100" w:right="449" w:firstLine="720"/>
        <w:jc w:val="both"/>
      </w:pPr>
      <w:r>
        <w:t>A mixed-methods research design was adopted to comprehensively</w:t>
      </w:r>
      <w:r>
        <w:rPr>
          <w:spacing w:val="1"/>
        </w:rPr>
        <w:t xml:space="preserve"> </w:t>
      </w:r>
      <w:r>
        <w:t>explore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perceptions,</w:t>
      </w:r>
      <w:r>
        <w:rPr>
          <w:spacing w:val="1"/>
        </w:rPr>
        <w:t xml:space="preserve"> </w:t>
      </w:r>
      <w:r>
        <w:t>experiences,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Islamic</w:t>
      </w:r>
      <w:r>
        <w:rPr>
          <w:spacing w:val="1"/>
        </w:rPr>
        <w:t xml:space="preserve"> </w:t>
      </w:r>
      <w:r>
        <w:t>mode</w:t>
      </w:r>
      <w:r>
        <w:rPr>
          <w:spacing w:val="1"/>
        </w:rPr>
        <w:t xml:space="preserve"> </w:t>
      </w:r>
      <w:r>
        <w:t>of</w:t>
      </w:r>
      <w:r>
        <w:rPr>
          <w:spacing w:val="-77"/>
        </w:rPr>
        <w:t xml:space="preserve"> </w:t>
      </w:r>
      <w:r>
        <w:t>dressing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female</w:t>
      </w:r>
      <w:r>
        <w:rPr>
          <w:spacing w:val="1"/>
        </w:rPr>
        <w:t xml:space="preserve"> </w:t>
      </w:r>
      <w:r>
        <w:t>students.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combines</w:t>
      </w:r>
      <w:r>
        <w:rPr>
          <w:spacing w:val="1"/>
        </w:rPr>
        <w:t xml:space="preserve"> </w:t>
      </w:r>
      <w:r>
        <w:t>qualitative</w:t>
      </w:r>
      <w:r>
        <w:rPr>
          <w:spacing w:val="1"/>
        </w:rPr>
        <w:t xml:space="preserve"> </w:t>
      </w:r>
      <w:r>
        <w:t>and</w:t>
      </w:r>
      <w:r>
        <w:rPr>
          <w:spacing w:val="-77"/>
        </w:rPr>
        <w:t xml:space="preserve"> </w:t>
      </w:r>
      <w:r>
        <w:t>quantitative</w:t>
      </w:r>
      <w:r>
        <w:rPr>
          <w:spacing w:val="-11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collection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techniques,</w:t>
      </w:r>
      <w:r>
        <w:rPr>
          <w:spacing w:val="-8"/>
        </w:rPr>
        <w:t xml:space="preserve"> </w:t>
      </w:r>
      <w:r>
        <w:t>allowing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holistic</w:t>
      </w:r>
      <w:r>
        <w:rPr>
          <w:spacing w:val="-78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phenomenon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investigation.</w:t>
      </w:r>
      <w:r>
        <w:rPr>
          <w:spacing w:val="1"/>
        </w:rPr>
        <w:t xml:space="preserve"> </w:t>
      </w:r>
      <w:r>
        <w:t>Qualitative</w:t>
      </w:r>
      <w:r>
        <w:rPr>
          <w:spacing w:val="-77"/>
        </w:rPr>
        <w:t xml:space="preserve"> </w:t>
      </w:r>
      <w:r>
        <w:t>methods facilitate in-depth exploration of participants' perspectives and</w:t>
      </w:r>
      <w:r>
        <w:rPr>
          <w:spacing w:val="1"/>
        </w:rPr>
        <w:t xml:space="preserve"> </w:t>
      </w:r>
      <w:r>
        <w:t>experiences, while quantitative methods provide statistical data to support</w:t>
      </w:r>
      <w:r>
        <w:rPr>
          <w:spacing w:val="-77"/>
        </w:rPr>
        <w:t xml:space="preserve"> </w:t>
      </w:r>
      <w:r>
        <w:t>qualitative</w:t>
      </w:r>
      <w:r>
        <w:rPr>
          <w:spacing w:val="-6"/>
        </w:rPr>
        <w:t xml:space="preserve"> </w:t>
      </w:r>
      <w:r>
        <w:t>findings</w:t>
      </w:r>
      <w:r>
        <w:rPr>
          <w:spacing w:val="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enable</w:t>
      </w:r>
      <w:r>
        <w:rPr>
          <w:spacing w:val="-5"/>
        </w:rPr>
        <w:t xml:space="preserve"> </w:t>
      </w:r>
      <w:r>
        <w:t>generalization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broader</w:t>
      </w:r>
      <w:r>
        <w:rPr>
          <w:spacing w:val="-4"/>
        </w:rPr>
        <w:t xml:space="preserve"> </w:t>
      </w:r>
      <w:r>
        <w:t>population.</w:t>
      </w:r>
    </w:p>
    <w:p w:rsidR="00C04C60" w:rsidRDefault="00C04C60" w:rsidP="00C04C60">
      <w:pPr>
        <w:pStyle w:val="Heading1"/>
        <w:spacing w:before="281"/>
        <w:ind w:left="180"/>
      </w:pPr>
      <w:r>
        <w:t>Sampling</w:t>
      </w:r>
      <w:r>
        <w:rPr>
          <w:spacing w:val="-8"/>
        </w:rPr>
        <w:t xml:space="preserve"> </w:t>
      </w:r>
      <w:r>
        <w:t>Technique</w:t>
      </w:r>
    </w:p>
    <w:p w:rsidR="00C04C60" w:rsidRDefault="00C04C60" w:rsidP="00C04C60">
      <w:pPr>
        <w:pStyle w:val="BodyText"/>
        <w:spacing w:before="2"/>
        <w:rPr>
          <w:b/>
          <w:sz w:val="40"/>
        </w:rPr>
      </w:pPr>
    </w:p>
    <w:p w:rsidR="00C04C60" w:rsidRDefault="00C04C60" w:rsidP="00C04C60">
      <w:pPr>
        <w:pStyle w:val="BodyText"/>
        <w:spacing w:line="360" w:lineRule="auto"/>
        <w:ind w:left="100" w:right="457" w:firstLine="720"/>
        <w:jc w:val="both"/>
      </w:pPr>
      <w:r>
        <w:t>The study employed purposive sampling to select secondary schools</w:t>
      </w:r>
      <w:r>
        <w:rPr>
          <w:spacing w:val="-77"/>
        </w:rPr>
        <w:t xml:space="preserve"> </w:t>
      </w:r>
      <w:r>
        <w:t>within Ilorin Metropolis known for their diverse student populations and</w:t>
      </w:r>
      <w:r>
        <w:rPr>
          <w:spacing w:val="1"/>
        </w:rPr>
        <w:t xml:space="preserve"> </w:t>
      </w:r>
      <w:r>
        <w:t>adherence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Islamic</w:t>
      </w:r>
      <w:r>
        <w:rPr>
          <w:spacing w:val="1"/>
        </w:rPr>
        <w:t xml:space="preserve"> </w:t>
      </w:r>
      <w:r>
        <w:t>dressing</w:t>
      </w:r>
      <w:r>
        <w:rPr>
          <w:spacing w:val="1"/>
        </w:rPr>
        <w:t xml:space="preserve"> </w:t>
      </w:r>
      <w:r>
        <w:t>norms.</w:t>
      </w:r>
      <w:r>
        <w:rPr>
          <w:spacing w:val="1"/>
        </w:rPr>
        <w:t xml:space="preserve"> </w:t>
      </w:r>
      <w:r>
        <w:t>Four</w:t>
      </w:r>
      <w:r>
        <w:rPr>
          <w:spacing w:val="1"/>
        </w:rPr>
        <w:t xml:space="preserve"> </w:t>
      </w:r>
      <w:r>
        <w:t>secondary</w:t>
      </w:r>
      <w:r>
        <w:rPr>
          <w:spacing w:val="1"/>
        </w:rPr>
        <w:t xml:space="preserve"> </w:t>
      </w:r>
      <w:r>
        <w:t>schools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selected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criteria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geographical</w:t>
      </w:r>
      <w:r>
        <w:rPr>
          <w:spacing w:val="1"/>
        </w:rPr>
        <w:t xml:space="preserve"> </w:t>
      </w:r>
      <w:r>
        <w:t>location,</w:t>
      </w:r>
      <w:r>
        <w:rPr>
          <w:spacing w:val="1"/>
        </w:rPr>
        <w:t xml:space="preserve"> </w:t>
      </w:r>
      <w:r>
        <w:t>religious</w:t>
      </w:r>
      <w:r>
        <w:rPr>
          <w:spacing w:val="1"/>
        </w:rPr>
        <w:t xml:space="preserve"> </w:t>
      </w:r>
      <w:r>
        <w:t>affiliation, and reputation. Within each selected school, female students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-20"/>
        </w:rPr>
        <w:t xml:space="preserve"> </w:t>
      </w:r>
      <w:r>
        <w:rPr>
          <w:spacing w:val="-1"/>
        </w:rPr>
        <w:t>different</w:t>
      </w:r>
      <w:r>
        <w:rPr>
          <w:spacing w:val="-20"/>
        </w:rPr>
        <w:t xml:space="preserve"> </w:t>
      </w:r>
      <w:r>
        <w:rPr>
          <w:spacing w:val="-1"/>
        </w:rPr>
        <w:t>grades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21"/>
        </w:rPr>
        <w:t xml:space="preserve"> </w:t>
      </w:r>
      <w:r>
        <w:rPr>
          <w:spacing w:val="-1"/>
        </w:rPr>
        <w:t>backgrounds</w:t>
      </w:r>
      <w:r>
        <w:rPr>
          <w:spacing w:val="-15"/>
        </w:rPr>
        <w:t xml:space="preserve"> </w:t>
      </w:r>
      <w:r>
        <w:rPr>
          <w:spacing w:val="-1"/>
        </w:rPr>
        <w:t>were</w:t>
      </w:r>
      <w:r>
        <w:rPr>
          <w:spacing w:val="-22"/>
        </w:rPr>
        <w:t xml:space="preserve"> </w:t>
      </w:r>
      <w:r>
        <w:t>purposively</w:t>
      </w:r>
      <w:r>
        <w:rPr>
          <w:spacing w:val="-21"/>
        </w:rPr>
        <w:t xml:space="preserve"> </w:t>
      </w:r>
      <w:r>
        <w:t>sampled</w:t>
      </w:r>
      <w:r>
        <w:rPr>
          <w:spacing w:val="-21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ensure</w:t>
      </w:r>
      <w:r>
        <w:rPr>
          <w:spacing w:val="-77"/>
        </w:rPr>
        <w:t xml:space="preserve"> </w:t>
      </w:r>
      <w:r>
        <w:t>representation</w:t>
      </w:r>
      <w:r>
        <w:rPr>
          <w:spacing w:val="-2"/>
        </w:rPr>
        <w:t xml:space="preserve"> </w:t>
      </w:r>
      <w:r>
        <w:t>across</w:t>
      </w:r>
      <w:r>
        <w:rPr>
          <w:spacing w:val="-1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socio-demographic</w:t>
      </w:r>
      <w:r>
        <w:rPr>
          <w:spacing w:val="-4"/>
        </w:rPr>
        <w:t xml:space="preserve"> </w:t>
      </w:r>
      <w:r>
        <w:t>characteristics.</w:t>
      </w:r>
    </w:p>
    <w:p w:rsidR="00C04C60" w:rsidRDefault="00C04C60" w:rsidP="00C04C60">
      <w:pPr>
        <w:pStyle w:val="Heading1"/>
        <w:spacing w:before="283"/>
        <w:ind w:left="180"/>
      </w:pPr>
      <w:r>
        <w:t>Data</w:t>
      </w:r>
      <w:r>
        <w:rPr>
          <w:spacing w:val="-4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Methods</w:t>
      </w:r>
    </w:p>
    <w:p w:rsidR="00C04C60" w:rsidRDefault="00C04C60" w:rsidP="00C04C60">
      <w:pPr>
        <w:sectPr w:rsidR="00C04C60">
          <w:footerReference w:type="default" r:id="rId11"/>
          <w:pgSz w:w="11910" w:h="16840"/>
          <w:pgMar w:top="700" w:right="1240" w:bottom="2380" w:left="620" w:header="0" w:footer="2191" w:gutter="0"/>
          <w:pgNumType w:start="17"/>
          <w:cols w:space="720"/>
        </w:sectPr>
      </w:pPr>
    </w:p>
    <w:p w:rsidR="00C04C60" w:rsidRDefault="00C04C60" w:rsidP="00C04C60">
      <w:pPr>
        <w:pStyle w:val="BodyText"/>
        <w:spacing w:before="67" w:line="357" w:lineRule="auto"/>
        <w:ind w:left="100" w:right="466" w:firstLine="720"/>
        <w:jc w:val="both"/>
      </w:pPr>
      <w:r>
        <w:lastRenderedPageBreak/>
        <w:t>Both</w:t>
      </w:r>
      <w:r>
        <w:rPr>
          <w:spacing w:val="1"/>
        </w:rPr>
        <w:t xml:space="preserve"> </w:t>
      </w:r>
      <w:r>
        <w:t>qualitative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quantitative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collected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methods:</w:t>
      </w:r>
    </w:p>
    <w:p w:rsidR="00C04C60" w:rsidRDefault="00C04C60" w:rsidP="00C04C60">
      <w:pPr>
        <w:pStyle w:val="ListParagraph"/>
        <w:numPr>
          <w:ilvl w:val="0"/>
          <w:numId w:val="3"/>
        </w:numPr>
        <w:tabs>
          <w:tab w:val="left" w:pos="821"/>
        </w:tabs>
        <w:spacing w:before="288" w:line="360" w:lineRule="auto"/>
        <w:ind w:right="460"/>
        <w:jc w:val="both"/>
        <w:rPr>
          <w:sz w:val="32"/>
        </w:rPr>
      </w:pPr>
      <w:r>
        <w:rPr>
          <w:b/>
          <w:sz w:val="32"/>
        </w:rPr>
        <w:t xml:space="preserve">Semi-Structured Interviews: </w:t>
      </w:r>
      <w:r>
        <w:rPr>
          <w:sz w:val="32"/>
        </w:rPr>
        <w:t>In-depth interviews were conducted</w:t>
      </w:r>
      <w:r>
        <w:rPr>
          <w:spacing w:val="1"/>
          <w:sz w:val="32"/>
        </w:rPr>
        <w:t xml:space="preserve"> </w:t>
      </w:r>
      <w:r>
        <w:rPr>
          <w:sz w:val="32"/>
        </w:rPr>
        <w:t>with female students to explore their perceptions, experiences, and</w:t>
      </w:r>
      <w:r>
        <w:rPr>
          <w:spacing w:val="1"/>
          <w:sz w:val="32"/>
        </w:rPr>
        <w:t xml:space="preserve"> </w:t>
      </w:r>
      <w:r>
        <w:rPr>
          <w:sz w:val="32"/>
        </w:rPr>
        <w:t>challenges related to Islamic mode of dressing. A semi-structured</w:t>
      </w:r>
      <w:r>
        <w:rPr>
          <w:spacing w:val="1"/>
          <w:sz w:val="32"/>
        </w:rPr>
        <w:t xml:space="preserve"> </w:t>
      </w:r>
      <w:r>
        <w:rPr>
          <w:sz w:val="32"/>
        </w:rPr>
        <w:t>interview guide was developed to facilitate discussions on topics</w:t>
      </w:r>
      <w:r>
        <w:rPr>
          <w:spacing w:val="1"/>
          <w:sz w:val="32"/>
        </w:rPr>
        <w:t xml:space="preserve"> </w:t>
      </w:r>
      <w:r>
        <w:rPr>
          <w:sz w:val="32"/>
        </w:rPr>
        <w:t>such as reasons for adhering to Islamic dressing norms, impact on</w:t>
      </w:r>
      <w:r>
        <w:rPr>
          <w:spacing w:val="1"/>
          <w:sz w:val="32"/>
        </w:rPr>
        <w:t xml:space="preserve"> </w:t>
      </w:r>
      <w:r>
        <w:rPr>
          <w:sz w:val="32"/>
        </w:rPr>
        <w:t>academic</w:t>
      </w:r>
      <w:r>
        <w:rPr>
          <w:spacing w:val="-13"/>
          <w:sz w:val="32"/>
        </w:rPr>
        <w:t xml:space="preserve"> </w:t>
      </w:r>
      <w:r>
        <w:rPr>
          <w:sz w:val="32"/>
        </w:rPr>
        <w:t>performance</w:t>
      </w:r>
      <w:r>
        <w:rPr>
          <w:spacing w:val="-7"/>
          <w:sz w:val="32"/>
        </w:rPr>
        <w:t xml:space="preserve"> </w:t>
      </w:r>
      <w:r>
        <w:rPr>
          <w:sz w:val="32"/>
        </w:rPr>
        <w:t>and</w:t>
      </w:r>
      <w:r>
        <w:rPr>
          <w:spacing w:val="-6"/>
          <w:sz w:val="32"/>
        </w:rPr>
        <w:t xml:space="preserve"> </w:t>
      </w:r>
      <w:r>
        <w:rPr>
          <w:sz w:val="32"/>
        </w:rPr>
        <w:t>social</w:t>
      </w:r>
      <w:r>
        <w:rPr>
          <w:spacing w:val="-9"/>
          <w:sz w:val="32"/>
        </w:rPr>
        <w:t xml:space="preserve"> </w:t>
      </w:r>
      <w:r>
        <w:rPr>
          <w:sz w:val="32"/>
        </w:rPr>
        <w:t>interactions,</w:t>
      </w:r>
      <w:r>
        <w:rPr>
          <w:spacing w:val="-9"/>
          <w:sz w:val="32"/>
        </w:rPr>
        <w:t xml:space="preserve"> </w:t>
      </w:r>
      <w:r>
        <w:rPr>
          <w:sz w:val="32"/>
        </w:rPr>
        <w:t>coping</w:t>
      </w:r>
      <w:r>
        <w:rPr>
          <w:spacing w:val="-11"/>
          <w:sz w:val="32"/>
        </w:rPr>
        <w:t xml:space="preserve"> </w:t>
      </w:r>
      <w:r>
        <w:rPr>
          <w:sz w:val="32"/>
        </w:rPr>
        <w:t>strategies,</w:t>
      </w:r>
      <w:r>
        <w:rPr>
          <w:spacing w:val="-9"/>
          <w:sz w:val="32"/>
        </w:rPr>
        <w:t xml:space="preserve"> </w:t>
      </w:r>
      <w:r>
        <w:rPr>
          <w:sz w:val="32"/>
        </w:rPr>
        <w:t>and</w:t>
      </w:r>
      <w:r>
        <w:rPr>
          <w:spacing w:val="-77"/>
          <w:sz w:val="32"/>
        </w:rPr>
        <w:t xml:space="preserve"> </w:t>
      </w:r>
      <w:r>
        <w:rPr>
          <w:sz w:val="32"/>
        </w:rPr>
        <w:t>suggestions</w:t>
      </w:r>
      <w:r>
        <w:rPr>
          <w:spacing w:val="-1"/>
          <w:sz w:val="32"/>
        </w:rPr>
        <w:t xml:space="preserve"> </w:t>
      </w:r>
      <w:r>
        <w:rPr>
          <w:sz w:val="32"/>
        </w:rPr>
        <w:t>for</w:t>
      </w:r>
      <w:r>
        <w:rPr>
          <w:spacing w:val="-2"/>
          <w:sz w:val="32"/>
        </w:rPr>
        <w:t xml:space="preserve"> </w:t>
      </w:r>
      <w:r>
        <w:rPr>
          <w:sz w:val="32"/>
        </w:rPr>
        <w:t>improvement.</w:t>
      </w:r>
    </w:p>
    <w:p w:rsidR="00C04C60" w:rsidRDefault="00C04C60" w:rsidP="00C04C60">
      <w:pPr>
        <w:pStyle w:val="ListParagraph"/>
        <w:numPr>
          <w:ilvl w:val="0"/>
          <w:numId w:val="3"/>
        </w:numPr>
        <w:tabs>
          <w:tab w:val="left" w:pos="821"/>
        </w:tabs>
        <w:spacing w:before="3" w:line="360" w:lineRule="auto"/>
        <w:ind w:right="457"/>
        <w:jc w:val="both"/>
        <w:rPr>
          <w:sz w:val="32"/>
        </w:rPr>
      </w:pPr>
      <w:r>
        <w:rPr>
          <w:b/>
          <w:spacing w:val="-1"/>
          <w:sz w:val="32"/>
        </w:rPr>
        <w:t>Questionnaire</w:t>
      </w:r>
      <w:r>
        <w:rPr>
          <w:b/>
          <w:spacing w:val="-18"/>
          <w:sz w:val="32"/>
        </w:rPr>
        <w:t xml:space="preserve"> </w:t>
      </w:r>
      <w:r>
        <w:rPr>
          <w:b/>
          <w:spacing w:val="-1"/>
          <w:sz w:val="32"/>
        </w:rPr>
        <w:t>Survey:</w:t>
      </w:r>
      <w:r>
        <w:rPr>
          <w:b/>
          <w:spacing w:val="-13"/>
          <w:sz w:val="32"/>
        </w:rPr>
        <w:t xml:space="preserve"> </w:t>
      </w:r>
      <w:r>
        <w:rPr>
          <w:spacing w:val="-1"/>
          <w:sz w:val="32"/>
        </w:rPr>
        <w:t>A</w:t>
      </w:r>
      <w:r>
        <w:rPr>
          <w:spacing w:val="-16"/>
          <w:sz w:val="32"/>
        </w:rPr>
        <w:t xml:space="preserve"> </w:t>
      </w:r>
      <w:r>
        <w:rPr>
          <w:spacing w:val="-1"/>
          <w:sz w:val="32"/>
        </w:rPr>
        <w:t>structured</w:t>
      </w:r>
      <w:r>
        <w:rPr>
          <w:spacing w:val="-16"/>
          <w:sz w:val="32"/>
        </w:rPr>
        <w:t xml:space="preserve"> </w:t>
      </w:r>
      <w:r>
        <w:rPr>
          <w:spacing w:val="-1"/>
          <w:sz w:val="32"/>
        </w:rPr>
        <w:t>questionnaire</w:t>
      </w:r>
      <w:r>
        <w:rPr>
          <w:spacing w:val="-17"/>
          <w:sz w:val="32"/>
        </w:rPr>
        <w:t xml:space="preserve"> </w:t>
      </w:r>
      <w:r>
        <w:rPr>
          <w:sz w:val="32"/>
        </w:rPr>
        <w:t>was</w:t>
      </w:r>
      <w:r>
        <w:rPr>
          <w:spacing w:val="-15"/>
          <w:sz w:val="32"/>
        </w:rPr>
        <w:t xml:space="preserve"> </w:t>
      </w:r>
      <w:r>
        <w:rPr>
          <w:sz w:val="32"/>
        </w:rPr>
        <w:t>administered</w:t>
      </w:r>
      <w:r>
        <w:rPr>
          <w:spacing w:val="-78"/>
          <w:sz w:val="32"/>
        </w:rPr>
        <w:t xml:space="preserve"> </w:t>
      </w:r>
      <w:r>
        <w:rPr>
          <w:sz w:val="32"/>
        </w:rPr>
        <w:t>to</w:t>
      </w:r>
      <w:r>
        <w:rPr>
          <w:spacing w:val="1"/>
          <w:sz w:val="32"/>
        </w:rPr>
        <w:t xml:space="preserve"> </w:t>
      </w:r>
      <w:r>
        <w:rPr>
          <w:sz w:val="32"/>
        </w:rPr>
        <w:t>female students</w:t>
      </w:r>
      <w:r>
        <w:rPr>
          <w:spacing w:val="1"/>
          <w:sz w:val="32"/>
        </w:rPr>
        <w:t xml:space="preserve"> </w:t>
      </w:r>
      <w:r>
        <w:rPr>
          <w:sz w:val="32"/>
        </w:rPr>
        <w:t>to</w:t>
      </w:r>
      <w:r>
        <w:rPr>
          <w:spacing w:val="1"/>
          <w:sz w:val="32"/>
        </w:rPr>
        <w:t xml:space="preserve"> </w:t>
      </w:r>
      <w:r>
        <w:rPr>
          <w:sz w:val="32"/>
        </w:rPr>
        <w:t>gather</w:t>
      </w:r>
      <w:r>
        <w:rPr>
          <w:spacing w:val="1"/>
          <w:sz w:val="32"/>
        </w:rPr>
        <w:t xml:space="preserve"> </w:t>
      </w:r>
      <w:r>
        <w:rPr>
          <w:sz w:val="32"/>
        </w:rPr>
        <w:t>quantitative data on</w:t>
      </w:r>
      <w:r>
        <w:rPr>
          <w:spacing w:val="1"/>
          <w:sz w:val="32"/>
        </w:rPr>
        <w:t xml:space="preserve"> </w:t>
      </w:r>
      <w:r>
        <w:rPr>
          <w:sz w:val="32"/>
        </w:rPr>
        <w:t>their</w:t>
      </w:r>
      <w:r>
        <w:rPr>
          <w:spacing w:val="1"/>
          <w:sz w:val="32"/>
        </w:rPr>
        <w:t xml:space="preserve"> </w:t>
      </w:r>
      <w:r>
        <w:rPr>
          <w:sz w:val="32"/>
        </w:rPr>
        <w:t>attitudes,</w:t>
      </w:r>
      <w:r>
        <w:rPr>
          <w:spacing w:val="1"/>
          <w:sz w:val="32"/>
        </w:rPr>
        <w:t xml:space="preserve"> </w:t>
      </w:r>
      <w:r>
        <w:rPr>
          <w:sz w:val="32"/>
        </w:rPr>
        <w:t>beliefs,</w:t>
      </w:r>
      <w:r>
        <w:rPr>
          <w:spacing w:val="1"/>
          <w:sz w:val="32"/>
        </w:rPr>
        <w:t xml:space="preserve"> </w:t>
      </w:r>
      <w:r>
        <w:rPr>
          <w:sz w:val="32"/>
        </w:rPr>
        <w:t>and</w:t>
      </w:r>
      <w:r>
        <w:rPr>
          <w:spacing w:val="1"/>
          <w:sz w:val="32"/>
        </w:rPr>
        <w:t xml:space="preserve"> </w:t>
      </w:r>
      <w:r>
        <w:rPr>
          <w:sz w:val="32"/>
        </w:rPr>
        <w:t>behaviors</w:t>
      </w:r>
      <w:r>
        <w:rPr>
          <w:spacing w:val="1"/>
          <w:sz w:val="32"/>
        </w:rPr>
        <w:t xml:space="preserve"> </w:t>
      </w:r>
      <w:r>
        <w:rPr>
          <w:sz w:val="32"/>
        </w:rPr>
        <w:t>regarding</w:t>
      </w:r>
      <w:r>
        <w:rPr>
          <w:spacing w:val="1"/>
          <w:sz w:val="32"/>
        </w:rPr>
        <w:t xml:space="preserve"> </w:t>
      </w:r>
      <w:r>
        <w:rPr>
          <w:sz w:val="32"/>
        </w:rPr>
        <w:t>Islamic</w:t>
      </w:r>
      <w:r>
        <w:rPr>
          <w:spacing w:val="1"/>
          <w:sz w:val="32"/>
        </w:rPr>
        <w:t xml:space="preserve"> </w:t>
      </w:r>
      <w:r>
        <w:rPr>
          <w:sz w:val="32"/>
        </w:rPr>
        <w:t>mode</w:t>
      </w:r>
      <w:r>
        <w:rPr>
          <w:spacing w:val="1"/>
          <w:sz w:val="32"/>
        </w:rPr>
        <w:t xml:space="preserve"> </w:t>
      </w:r>
      <w:r>
        <w:rPr>
          <w:sz w:val="32"/>
        </w:rPr>
        <w:t>of</w:t>
      </w:r>
      <w:r>
        <w:rPr>
          <w:spacing w:val="1"/>
          <w:sz w:val="32"/>
        </w:rPr>
        <w:t xml:space="preserve"> </w:t>
      </w:r>
      <w:r>
        <w:rPr>
          <w:sz w:val="32"/>
        </w:rPr>
        <w:t>dressing.</w:t>
      </w:r>
      <w:r>
        <w:rPr>
          <w:spacing w:val="1"/>
          <w:sz w:val="32"/>
        </w:rPr>
        <w:t xml:space="preserve"> </w:t>
      </w:r>
      <w:r>
        <w:rPr>
          <w:sz w:val="32"/>
        </w:rPr>
        <w:t>The</w:t>
      </w:r>
      <w:r>
        <w:rPr>
          <w:spacing w:val="-77"/>
          <w:sz w:val="32"/>
        </w:rPr>
        <w:t xml:space="preserve"> </w:t>
      </w:r>
      <w:r>
        <w:rPr>
          <w:sz w:val="32"/>
        </w:rPr>
        <w:t>questionnaire</w:t>
      </w:r>
      <w:r>
        <w:rPr>
          <w:spacing w:val="1"/>
          <w:sz w:val="32"/>
        </w:rPr>
        <w:t xml:space="preserve"> </w:t>
      </w:r>
      <w:r>
        <w:rPr>
          <w:sz w:val="32"/>
        </w:rPr>
        <w:t>included</w:t>
      </w:r>
      <w:r>
        <w:rPr>
          <w:spacing w:val="1"/>
          <w:sz w:val="32"/>
        </w:rPr>
        <w:t xml:space="preserve"> </w:t>
      </w:r>
      <w:r>
        <w:rPr>
          <w:sz w:val="32"/>
        </w:rPr>
        <w:t>closed-ended</w:t>
      </w:r>
      <w:r>
        <w:rPr>
          <w:spacing w:val="1"/>
          <w:sz w:val="32"/>
        </w:rPr>
        <w:t xml:space="preserve"> </w:t>
      </w:r>
      <w:r>
        <w:rPr>
          <w:sz w:val="32"/>
        </w:rPr>
        <w:t>questions</w:t>
      </w:r>
      <w:r>
        <w:rPr>
          <w:spacing w:val="1"/>
          <w:sz w:val="32"/>
        </w:rPr>
        <w:t xml:space="preserve"> </w:t>
      </w:r>
      <w:r>
        <w:rPr>
          <w:sz w:val="32"/>
        </w:rPr>
        <w:t>with</w:t>
      </w:r>
      <w:r>
        <w:rPr>
          <w:spacing w:val="1"/>
          <w:sz w:val="32"/>
        </w:rPr>
        <w:t xml:space="preserve"> </w:t>
      </w:r>
      <w:r>
        <w:rPr>
          <w:sz w:val="32"/>
        </w:rPr>
        <w:t>Likert-scale</w:t>
      </w:r>
      <w:r>
        <w:rPr>
          <w:spacing w:val="1"/>
          <w:sz w:val="32"/>
        </w:rPr>
        <w:t xml:space="preserve"> </w:t>
      </w:r>
      <w:r>
        <w:rPr>
          <w:sz w:val="32"/>
        </w:rPr>
        <w:t>responses,</w:t>
      </w:r>
      <w:r>
        <w:rPr>
          <w:spacing w:val="-9"/>
          <w:sz w:val="32"/>
        </w:rPr>
        <w:t xml:space="preserve"> </w:t>
      </w:r>
      <w:r>
        <w:rPr>
          <w:sz w:val="32"/>
        </w:rPr>
        <w:t>allowing</w:t>
      </w:r>
      <w:r>
        <w:rPr>
          <w:spacing w:val="-10"/>
          <w:sz w:val="32"/>
        </w:rPr>
        <w:t xml:space="preserve"> </w:t>
      </w:r>
      <w:r>
        <w:rPr>
          <w:sz w:val="32"/>
        </w:rPr>
        <w:t>for</w:t>
      </w:r>
      <w:r>
        <w:rPr>
          <w:spacing w:val="-10"/>
          <w:sz w:val="32"/>
        </w:rPr>
        <w:t xml:space="preserve"> </w:t>
      </w:r>
      <w:r>
        <w:rPr>
          <w:sz w:val="32"/>
        </w:rPr>
        <w:t>the</w:t>
      </w:r>
      <w:r>
        <w:rPr>
          <w:spacing w:val="-12"/>
          <w:sz w:val="32"/>
        </w:rPr>
        <w:t xml:space="preserve"> </w:t>
      </w:r>
      <w:r>
        <w:rPr>
          <w:sz w:val="32"/>
        </w:rPr>
        <w:t>quantification</w:t>
      </w:r>
      <w:r>
        <w:rPr>
          <w:spacing w:val="-9"/>
          <w:sz w:val="32"/>
        </w:rPr>
        <w:t xml:space="preserve"> </w:t>
      </w:r>
      <w:r>
        <w:rPr>
          <w:sz w:val="32"/>
        </w:rPr>
        <w:t>of</w:t>
      </w:r>
      <w:r>
        <w:rPr>
          <w:spacing w:val="-11"/>
          <w:sz w:val="32"/>
        </w:rPr>
        <w:t xml:space="preserve"> </w:t>
      </w:r>
      <w:r>
        <w:rPr>
          <w:sz w:val="32"/>
        </w:rPr>
        <w:t>responses</w:t>
      </w:r>
      <w:r>
        <w:rPr>
          <w:spacing w:val="-3"/>
          <w:sz w:val="32"/>
        </w:rPr>
        <w:t xml:space="preserve"> </w:t>
      </w:r>
      <w:r>
        <w:rPr>
          <w:sz w:val="32"/>
        </w:rPr>
        <w:t>and</w:t>
      </w:r>
      <w:r>
        <w:rPr>
          <w:spacing w:val="-10"/>
          <w:sz w:val="32"/>
        </w:rPr>
        <w:t xml:space="preserve"> </w:t>
      </w:r>
      <w:r>
        <w:rPr>
          <w:sz w:val="32"/>
        </w:rPr>
        <w:t>statistical</w:t>
      </w:r>
      <w:r>
        <w:rPr>
          <w:spacing w:val="-78"/>
          <w:sz w:val="32"/>
        </w:rPr>
        <w:t xml:space="preserve"> </w:t>
      </w:r>
      <w:r>
        <w:rPr>
          <w:sz w:val="32"/>
        </w:rPr>
        <w:t>analysis.</w:t>
      </w:r>
    </w:p>
    <w:p w:rsidR="00C04C60" w:rsidRDefault="00C04C60" w:rsidP="00C04C60">
      <w:pPr>
        <w:pStyle w:val="BodyText"/>
        <w:rPr>
          <w:sz w:val="34"/>
        </w:rPr>
      </w:pPr>
    </w:p>
    <w:p w:rsidR="00C04C60" w:rsidRDefault="00C04C60" w:rsidP="00C04C60">
      <w:pPr>
        <w:pStyle w:val="BodyText"/>
        <w:rPr>
          <w:sz w:val="34"/>
        </w:rPr>
      </w:pPr>
    </w:p>
    <w:p w:rsidR="00C04C60" w:rsidRDefault="00C04C60" w:rsidP="00C04C60">
      <w:pPr>
        <w:pStyle w:val="BodyText"/>
        <w:spacing w:before="5"/>
        <w:rPr>
          <w:sz w:val="28"/>
        </w:rPr>
      </w:pPr>
    </w:p>
    <w:p w:rsidR="00C04C60" w:rsidRDefault="00C04C60" w:rsidP="00C04C60">
      <w:pPr>
        <w:pStyle w:val="Heading1"/>
        <w:spacing w:before="0"/>
      </w:pPr>
      <w:r>
        <w:t>Data</w:t>
      </w:r>
      <w:r>
        <w:rPr>
          <w:spacing w:val="-1"/>
        </w:rPr>
        <w:t xml:space="preserve"> </w:t>
      </w:r>
      <w:r>
        <w:t>Analysis</w:t>
      </w:r>
    </w:p>
    <w:p w:rsidR="00C04C60" w:rsidRDefault="00C04C60" w:rsidP="00C04C60">
      <w:pPr>
        <w:pStyle w:val="BodyText"/>
        <w:spacing w:before="8"/>
        <w:rPr>
          <w:b/>
          <w:sz w:val="40"/>
        </w:rPr>
      </w:pPr>
    </w:p>
    <w:p w:rsidR="00C04C60" w:rsidRDefault="00C04C60" w:rsidP="00C04C60">
      <w:pPr>
        <w:pStyle w:val="BodyText"/>
        <w:spacing w:line="360" w:lineRule="auto"/>
        <w:ind w:left="100" w:right="460" w:firstLine="720"/>
        <w:jc w:val="both"/>
      </w:pPr>
      <w:r>
        <w:t>Qualitative data from interviews were analyzed thematically using a</w:t>
      </w:r>
      <w:r>
        <w:rPr>
          <w:spacing w:val="-77"/>
        </w:rPr>
        <w:t xml:space="preserve"> </w:t>
      </w:r>
      <w:r>
        <w:t>deductive approach, guided by predetermined themes derived from the</w:t>
      </w:r>
      <w:r>
        <w:rPr>
          <w:spacing w:val="1"/>
        </w:rPr>
        <w:t xml:space="preserve"> </w:t>
      </w:r>
      <w:r>
        <w:t>research objectives. Transcripts were coded, categorized, and interpreted</w:t>
      </w:r>
      <w:r>
        <w:rPr>
          <w:spacing w:val="1"/>
        </w:rPr>
        <w:t xml:space="preserve"> </w:t>
      </w:r>
      <w:r>
        <w:t>to identify patterns, trends, and recurring themes related to the impact of</w:t>
      </w:r>
      <w:r>
        <w:rPr>
          <w:spacing w:val="1"/>
        </w:rPr>
        <w:t xml:space="preserve"> </w:t>
      </w:r>
      <w:r>
        <w:t>Islamic</w:t>
      </w:r>
      <w:r>
        <w:rPr>
          <w:spacing w:val="-4"/>
        </w:rPr>
        <w:t xml:space="preserve"> </w:t>
      </w:r>
      <w:r>
        <w:t>dressing on female</w:t>
      </w:r>
      <w:r>
        <w:rPr>
          <w:spacing w:val="-3"/>
        </w:rPr>
        <w:t xml:space="preserve"> </w:t>
      </w:r>
      <w:r>
        <w:t>students.</w:t>
      </w:r>
    </w:p>
    <w:p w:rsidR="00C04C60" w:rsidRDefault="00C04C60" w:rsidP="00C04C60">
      <w:pPr>
        <w:spacing w:line="360" w:lineRule="auto"/>
        <w:jc w:val="both"/>
        <w:sectPr w:rsidR="00C04C60">
          <w:pgSz w:w="11910" w:h="16840"/>
          <w:pgMar w:top="700" w:right="1240" w:bottom="2380" w:left="620" w:header="0" w:footer="2191" w:gutter="0"/>
          <w:cols w:space="720"/>
        </w:sectPr>
      </w:pPr>
    </w:p>
    <w:p w:rsidR="00C04C60" w:rsidRDefault="00C04C60" w:rsidP="00C04C60">
      <w:pPr>
        <w:pStyle w:val="BodyText"/>
        <w:spacing w:before="67" w:line="360" w:lineRule="auto"/>
        <w:ind w:left="100" w:right="467" w:firstLine="720"/>
        <w:jc w:val="both"/>
      </w:pPr>
      <w:r>
        <w:lastRenderedPageBreak/>
        <w:t>Quantitative</w:t>
      </w:r>
      <w:r>
        <w:rPr>
          <w:spacing w:val="-11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questionnaire</w:t>
      </w:r>
      <w:r>
        <w:rPr>
          <w:spacing w:val="-11"/>
        </w:rPr>
        <w:t xml:space="preserve"> </w:t>
      </w:r>
      <w:r>
        <w:t>survey</w:t>
      </w:r>
      <w:r>
        <w:rPr>
          <w:spacing w:val="-3"/>
        </w:rPr>
        <w:t xml:space="preserve"> </w:t>
      </w:r>
      <w:r>
        <w:t>were</w:t>
      </w:r>
      <w:r>
        <w:rPr>
          <w:spacing w:val="-11"/>
        </w:rPr>
        <w:t xml:space="preserve"> </w:t>
      </w:r>
      <w:r>
        <w:t>analyzed</w:t>
      </w:r>
      <w:r>
        <w:rPr>
          <w:spacing w:val="-4"/>
        </w:rPr>
        <w:t xml:space="preserve"> </w:t>
      </w:r>
      <w:r>
        <w:t>using</w:t>
      </w:r>
      <w:r>
        <w:rPr>
          <w:spacing w:val="-77"/>
        </w:rPr>
        <w:t xml:space="preserve"> </w:t>
      </w:r>
      <w:r>
        <w:t>descriptive statistics, including frequencies, percentages, and measures of</w:t>
      </w:r>
      <w:r>
        <w:rPr>
          <w:spacing w:val="-77"/>
        </w:rPr>
        <w:t xml:space="preserve"> </w:t>
      </w:r>
      <w:r>
        <w:t>central</w:t>
      </w:r>
      <w:r>
        <w:rPr>
          <w:spacing w:val="-15"/>
        </w:rPr>
        <w:t xml:space="preserve"> </w:t>
      </w:r>
      <w:r>
        <w:t>tendency.</w:t>
      </w:r>
      <w:r>
        <w:rPr>
          <w:spacing w:val="-10"/>
        </w:rPr>
        <w:t xml:space="preserve"> </w:t>
      </w:r>
      <w:r>
        <w:t>Statistical</w:t>
      </w:r>
      <w:r>
        <w:rPr>
          <w:spacing w:val="-15"/>
        </w:rPr>
        <w:t xml:space="preserve"> </w:t>
      </w:r>
      <w:r>
        <w:t>software</w:t>
      </w:r>
      <w:r>
        <w:rPr>
          <w:spacing w:val="-17"/>
        </w:rPr>
        <w:t xml:space="preserve"> </w:t>
      </w:r>
      <w:r>
        <w:t>such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SPSS</w:t>
      </w:r>
      <w:r>
        <w:rPr>
          <w:spacing w:val="-13"/>
        </w:rPr>
        <w:t xml:space="preserve"> </w:t>
      </w:r>
      <w:r>
        <w:t>(Statistical</w:t>
      </w:r>
      <w:r>
        <w:rPr>
          <w:spacing w:val="-14"/>
        </w:rPr>
        <w:t xml:space="preserve"> </w:t>
      </w:r>
      <w:r>
        <w:t>Package</w:t>
      </w:r>
      <w:r>
        <w:rPr>
          <w:spacing w:val="-12"/>
        </w:rPr>
        <w:t xml:space="preserve"> </w:t>
      </w:r>
      <w:r>
        <w:t>for</w:t>
      </w:r>
      <w:r>
        <w:rPr>
          <w:spacing w:val="-78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Social</w:t>
      </w:r>
      <w:r>
        <w:rPr>
          <w:spacing w:val="-14"/>
        </w:rPr>
        <w:t xml:space="preserve"> </w:t>
      </w:r>
      <w:r>
        <w:t>Sciences)</w:t>
      </w:r>
      <w:r>
        <w:rPr>
          <w:spacing w:val="-10"/>
        </w:rPr>
        <w:t xml:space="preserve"> </w:t>
      </w:r>
      <w:r>
        <w:t>was</w:t>
      </w:r>
      <w:r>
        <w:rPr>
          <w:spacing w:val="-13"/>
        </w:rPr>
        <w:t xml:space="preserve"> </w:t>
      </w:r>
      <w:r>
        <w:t>utilized</w:t>
      </w:r>
      <w:r>
        <w:rPr>
          <w:spacing w:val="-1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analyze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interpret</w:t>
      </w:r>
      <w:r>
        <w:rPr>
          <w:spacing w:val="-13"/>
        </w:rPr>
        <w:t xml:space="preserve"> </w:t>
      </w:r>
      <w:r>
        <w:t>quantitative</w:t>
      </w:r>
      <w:r>
        <w:rPr>
          <w:spacing w:val="-16"/>
        </w:rPr>
        <w:t xml:space="preserve"> </w:t>
      </w:r>
      <w:r>
        <w:t>data,</w:t>
      </w:r>
      <w:r>
        <w:rPr>
          <w:spacing w:val="-77"/>
        </w:rPr>
        <w:t xml:space="preserve"> </w:t>
      </w:r>
      <w:r>
        <w:t>enabling</w:t>
      </w:r>
      <w:r>
        <w:rPr>
          <w:spacing w:val="-2"/>
        </w:rPr>
        <w:t xml:space="preserve"> </w:t>
      </w:r>
      <w:r>
        <w:t>comparisons</w:t>
      </w:r>
      <w:r>
        <w:rPr>
          <w:spacing w:val="-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correlations</w:t>
      </w:r>
      <w:r>
        <w:rPr>
          <w:spacing w:val="-2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variables.</w:t>
      </w:r>
    </w:p>
    <w:p w:rsidR="00C04C60" w:rsidRDefault="00C04C60" w:rsidP="00C04C60">
      <w:pPr>
        <w:pStyle w:val="Heading1"/>
        <w:spacing w:before="280"/>
      </w:pPr>
      <w:r>
        <w:t>Ethical</w:t>
      </w:r>
      <w:r>
        <w:rPr>
          <w:spacing w:val="-4"/>
        </w:rPr>
        <w:t xml:space="preserve"> </w:t>
      </w:r>
      <w:r>
        <w:t>Considerations</w:t>
      </w:r>
    </w:p>
    <w:p w:rsidR="00C04C60" w:rsidRDefault="00C04C60" w:rsidP="00C04C60">
      <w:pPr>
        <w:pStyle w:val="BodyText"/>
        <w:spacing w:before="3"/>
        <w:rPr>
          <w:b/>
          <w:sz w:val="40"/>
        </w:rPr>
      </w:pPr>
    </w:p>
    <w:p w:rsidR="00C04C60" w:rsidRDefault="00C04C60" w:rsidP="00C04C60">
      <w:pPr>
        <w:pStyle w:val="BodyText"/>
        <w:spacing w:line="360" w:lineRule="auto"/>
        <w:ind w:left="100" w:right="457" w:firstLine="720"/>
        <w:jc w:val="both"/>
      </w:pPr>
      <w:r>
        <w:t>Ethical</w:t>
      </w:r>
      <w:r>
        <w:rPr>
          <w:spacing w:val="1"/>
        </w:rPr>
        <w:t xml:space="preserve"> </w:t>
      </w:r>
      <w:r>
        <w:t>considerations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paramount</w:t>
      </w:r>
      <w:r>
        <w:rPr>
          <w:spacing w:val="1"/>
        </w:rPr>
        <w:t xml:space="preserve"> </w:t>
      </w:r>
      <w:r>
        <w:t>throughout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process. Prior to data collection, ethical approval was obtained from the</w:t>
      </w:r>
      <w:r>
        <w:rPr>
          <w:spacing w:val="1"/>
        </w:rPr>
        <w:t xml:space="preserve"> </w:t>
      </w:r>
      <w:r>
        <w:t>relevant institutional review board. Informed consent was obtained from</w:t>
      </w:r>
      <w:r>
        <w:rPr>
          <w:spacing w:val="1"/>
        </w:rPr>
        <w:t xml:space="preserve"> </w:t>
      </w:r>
      <w:r>
        <w:t>all participants, ensuring voluntary participation and confidentiality of</w:t>
      </w:r>
      <w:r>
        <w:rPr>
          <w:spacing w:val="1"/>
        </w:rPr>
        <w:t xml:space="preserve"> </w:t>
      </w:r>
      <w:r>
        <w:t>responses.</w:t>
      </w:r>
      <w:r>
        <w:rPr>
          <w:spacing w:val="1"/>
        </w:rPr>
        <w:t xml:space="preserve"> </w:t>
      </w:r>
      <w:r>
        <w:t>Participants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assured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anonymity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withdraw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at</w:t>
      </w:r>
      <w:r>
        <w:rPr>
          <w:spacing w:val="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without repercussion.</w:t>
      </w:r>
    </w:p>
    <w:p w:rsidR="00C04C60" w:rsidRDefault="00C04C60" w:rsidP="00C04C60">
      <w:pPr>
        <w:pStyle w:val="Heading1"/>
        <w:spacing w:before="284"/>
        <w:ind w:left="180"/>
      </w:pPr>
      <w:r>
        <w:t>Limitations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Study</w:t>
      </w:r>
    </w:p>
    <w:p w:rsidR="00C04C60" w:rsidRDefault="00C04C60" w:rsidP="00C04C60">
      <w:pPr>
        <w:pStyle w:val="BodyText"/>
        <w:spacing w:before="2"/>
        <w:rPr>
          <w:b/>
          <w:sz w:val="40"/>
        </w:rPr>
      </w:pPr>
    </w:p>
    <w:p w:rsidR="00C04C60" w:rsidRDefault="00C04C60" w:rsidP="00C04C60">
      <w:pPr>
        <w:pStyle w:val="BodyText"/>
        <w:spacing w:line="360" w:lineRule="auto"/>
        <w:ind w:left="100" w:right="458" w:firstLine="720"/>
        <w:jc w:val="both"/>
      </w:pPr>
      <w:r>
        <w:t>Despite meticulous planning and execution, this study faced several</w:t>
      </w:r>
      <w:r>
        <w:rPr>
          <w:spacing w:val="1"/>
        </w:rPr>
        <w:t xml:space="preserve"> </w:t>
      </w:r>
      <w:r>
        <w:t>limitations.</w:t>
      </w:r>
      <w:r>
        <w:rPr>
          <w:spacing w:val="-19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sample</w:t>
      </w:r>
      <w:r>
        <w:rPr>
          <w:spacing w:val="-17"/>
        </w:rPr>
        <w:t xml:space="preserve"> </w:t>
      </w:r>
      <w:r>
        <w:t>size</w:t>
      </w:r>
      <w:r>
        <w:rPr>
          <w:spacing w:val="-16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fully</w:t>
      </w:r>
      <w:r>
        <w:rPr>
          <w:spacing w:val="-13"/>
        </w:rPr>
        <w:t xml:space="preserve"> </w:t>
      </w:r>
      <w:r>
        <w:t>represent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diversity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female</w:t>
      </w:r>
      <w:r>
        <w:rPr>
          <w:spacing w:val="-78"/>
        </w:rPr>
        <w:t xml:space="preserve"> </w:t>
      </w:r>
      <w:r>
        <w:t>students in Ilorin Metropolis, limiting the generalizability of findings.</w:t>
      </w:r>
      <w:r>
        <w:rPr>
          <w:spacing w:val="1"/>
        </w:rPr>
        <w:t xml:space="preserve"> </w:t>
      </w:r>
      <w:r>
        <w:t>Additionally, social desirability bias may have influenced participants'</w:t>
      </w:r>
      <w:r>
        <w:rPr>
          <w:spacing w:val="1"/>
        </w:rPr>
        <w:t xml:space="preserve"> </w:t>
      </w:r>
      <w:r>
        <w:t>responses, particularly in sensitive topics related to religious beliefs and</w:t>
      </w:r>
      <w:r>
        <w:rPr>
          <w:spacing w:val="1"/>
        </w:rPr>
        <w:t xml:space="preserve"> </w:t>
      </w:r>
      <w:r>
        <w:t>practices. Furthermore, the study's reliance on self-report measures may</w:t>
      </w:r>
      <w:r>
        <w:rPr>
          <w:spacing w:val="1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introduced</w:t>
      </w:r>
      <w:r>
        <w:rPr>
          <w:spacing w:val="-2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bias,</w:t>
      </w:r>
      <w:r>
        <w:rPr>
          <w:spacing w:val="-2"/>
        </w:rPr>
        <w:t xml:space="preserve"> </w:t>
      </w:r>
      <w:r>
        <w:t>impacting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accuracy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data collected.</w:t>
      </w:r>
    </w:p>
    <w:p w:rsidR="00C04C60" w:rsidRDefault="00C04C60" w:rsidP="00C04C60">
      <w:pPr>
        <w:pStyle w:val="BodyText"/>
        <w:spacing w:before="283" w:line="357" w:lineRule="auto"/>
        <w:ind w:left="100" w:right="471" w:firstLine="720"/>
        <w:jc w:val="both"/>
      </w:pPr>
      <w:r>
        <w:t>In conclusion, this chapter has outlined the research methodology</w:t>
      </w:r>
      <w:r>
        <w:rPr>
          <w:spacing w:val="1"/>
        </w:rPr>
        <w:t xml:space="preserve"> </w:t>
      </w:r>
      <w:r>
        <w:t>employed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investigate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Islamic</w:t>
      </w:r>
      <w:r>
        <w:rPr>
          <w:spacing w:val="-5"/>
        </w:rPr>
        <w:t xml:space="preserve"> </w:t>
      </w:r>
      <w:r>
        <w:t>mode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dressing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female</w:t>
      </w:r>
    </w:p>
    <w:p w:rsidR="00C04C60" w:rsidRDefault="00C04C60" w:rsidP="00C04C60">
      <w:pPr>
        <w:spacing w:line="357" w:lineRule="auto"/>
        <w:jc w:val="both"/>
        <w:sectPr w:rsidR="00C04C60">
          <w:footerReference w:type="default" r:id="rId12"/>
          <w:pgSz w:w="11910" w:h="16840"/>
          <w:pgMar w:top="700" w:right="1240" w:bottom="2500" w:left="620" w:header="0" w:footer="2311" w:gutter="0"/>
          <w:cols w:space="720"/>
        </w:sectPr>
      </w:pPr>
    </w:p>
    <w:p w:rsidR="00C04C60" w:rsidRDefault="00C04C60" w:rsidP="00C04C60">
      <w:pPr>
        <w:pStyle w:val="BodyText"/>
        <w:spacing w:before="67" w:line="360" w:lineRule="auto"/>
        <w:ind w:left="100" w:right="462"/>
        <w:jc w:val="both"/>
      </w:pPr>
      <w:proofErr w:type="gramStart"/>
      <w:r>
        <w:lastRenderedPageBreak/>
        <w:t>purposive</w:t>
      </w:r>
      <w:proofErr w:type="gramEnd"/>
      <w:r>
        <w:t xml:space="preserve"> sampling, and ethical considerations ensured rigor and validity</w:t>
      </w:r>
      <w:r>
        <w:rPr>
          <w:spacing w:val="1"/>
        </w:rPr>
        <w:t xml:space="preserve"> </w:t>
      </w:r>
      <w:r>
        <w:t>in data collection and analysis. The subsequent chapter will present the</w:t>
      </w:r>
      <w:r>
        <w:rPr>
          <w:spacing w:val="1"/>
        </w:rPr>
        <w:t xml:space="preserve"> </w:t>
      </w:r>
      <w:r>
        <w:t>findings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study,</w:t>
      </w:r>
      <w:r>
        <w:rPr>
          <w:spacing w:val="1"/>
        </w:rPr>
        <w:t xml:space="preserve"> </w:t>
      </w:r>
      <w:r>
        <w:t>elucidating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perceptions,</w:t>
      </w:r>
      <w:r>
        <w:rPr>
          <w:spacing w:val="1"/>
        </w:rPr>
        <w:t xml:space="preserve"> </w:t>
      </w:r>
      <w:r>
        <w:t>experiences,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implications of Islamic dressing on female students' academic and social</w:t>
      </w:r>
      <w:r>
        <w:rPr>
          <w:spacing w:val="1"/>
        </w:rPr>
        <w:t xml:space="preserve"> </w:t>
      </w:r>
      <w:r>
        <w:t>dynamics.</w:t>
      </w:r>
    </w:p>
    <w:p w:rsidR="00C04C60" w:rsidRDefault="00C04C60" w:rsidP="00C04C60">
      <w:pPr>
        <w:spacing w:line="360" w:lineRule="auto"/>
        <w:jc w:val="both"/>
        <w:sectPr w:rsidR="00C04C60">
          <w:footerReference w:type="default" r:id="rId13"/>
          <w:pgSz w:w="11910" w:h="16840"/>
          <w:pgMar w:top="700" w:right="1240" w:bottom="2280" w:left="620" w:header="0" w:footer="2086" w:gutter="0"/>
          <w:cols w:space="720"/>
        </w:sectPr>
      </w:pPr>
    </w:p>
    <w:p w:rsidR="00C04C60" w:rsidRDefault="00C04C60" w:rsidP="00C04C60">
      <w:pPr>
        <w:pStyle w:val="Heading1"/>
        <w:ind w:left="153" w:right="511"/>
        <w:jc w:val="center"/>
      </w:pPr>
      <w:bookmarkStart w:id="3" w:name="CHAPTER_FOUR"/>
      <w:bookmarkEnd w:id="3"/>
      <w:r>
        <w:lastRenderedPageBreak/>
        <w:t>CHAPTER</w:t>
      </w:r>
      <w:r>
        <w:rPr>
          <w:spacing w:val="-3"/>
        </w:rPr>
        <w:t xml:space="preserve"> </w:t>
      </w:r>
      <w:r>
        <w:t>FOUR</w:t>
      </w:r>
    </w:p>
    <w:p w:rsidR="00C04C60" w:rsidRDefault="00C04C60" w:rsidP="00C04C60">
      <w:pPr>
        <w:pStyle w:val="BodyText"/>
        <w:spacing w:before="1"/>
        <w:rPr>
          <w:b/>
          <w:sz w:val="40"/>
        </w:rPr>
      </w:pPr>
    </w:p>
    <w:p w:rsidR="00C04C60" w:rsidRDefault="00C04C60" w:rsidP="00C04C60">
      <w:pPr>
        <w:spacing w:before="1"/>
        <w:ind w:left="156" w:right="511"/>
        <w:jc w:val="center"/>
        <w:rPr>
          <w:b/>
          <w:sz w:val="32"/>
        </w:rPr>
      </w:pPr>
      <w:bookmarkStart w:id="4" w:name="DATA_PRESENTATION_AND_ANALYSIS"/>
      <w:bookmarkEnd w:id="4"/>
      <w:r>
        <w:rPr>
          <w:b/>
          <w:sz w:val="32"/>
        </w:rPr>
        <w:t>DATA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PRESENTATION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ANALYSIS</w:t>
      </w:r>
    </w:p>
    <w:p w:rsidR="00C04C60" w:rsidRDefault="00C04C60" w:rsidP="00C04C60">
      <w:pPr>
        <w:pStyle w:val="BodyText"/>
        <w:spacing w:before="7"/>
        <w:rPr>
          <w:b/>
          <w:sz w:val="40"/>
        </w:rPr>
      </w:pPr>
    </w:p>
    <w:p w:rsidR="00C04C60" w:rsidRDefault="00C04C60" w:rsidP="00C04C60">
      <w:pPr>
        <w:pStyle w:val="BodyText"/>
        <w:spacing w:line="360" w:lineRule="auto"/>
        <w:ind w:left="100" w:right="460" w:firstLine="720"/>
        <w:jc w:val="both"/>
      </w:pPr>
      <w:r>
        <w:t>This chapter presents the findings of the study on the impact of</w:t>
      </w:r>
      <w:r>
        <w:rPr>
          <w:spacing w:val="1"/>
        </w:rPr>
        <w:t xml:space="preserve"> </w:t>
      </w:r>
      <w:r>
        <w:t>Islamic</w:t>
      </w:r>
      <w:r>
        <w:rPr>
          <w:spacing w:val="-15"/>
        </w:rPr>
        <w:t xml:space="preserve"> </w:t>
      </w:r>
      <w:r>
        <w:t>mode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dressing</w:t>
      </w:r>
      <w:r>
        <w:rPr>
          <w:spacing w:val="-11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female</w:t>
      </w:r>
      <w:r>
        <w:rPr>
          <w:spacing w:val="-15"/>
        </w:rPr>
        <w:t xml:space="preserve"> </w:t>
      </w:r>
      <w:r>
        <w:t>students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selected</w:t>
      </w:r>
      <w:r>
        <w:rPr>
          <w:spacing w:val="-11"/>
        </w:rPr>
        <w:t xml:space="preserve"> </w:t>
      </w:r>
      <w:r>
        <w:t>secondary</w:t>
      </w:r>
      <w:r>
        <w:rPr>
          <w:spacing w:val="-11"/>
        </w:rPr>
        <w:t xml:space="preserve"> </w:t>
      </w:r>
      <w:r>
        <w:t>schools</w:t>
      </w:r>
      <w:r>
        <w:rPr>
          <w:spacing w:val="-78"/>
        </w:rPr>
        <w:t xml:space="preserve"> </w:t>
      </w:r>
      <w:r>
        <w:t>in Ilorin metropolis. The data collected through questionnaires have been</w:t>
      </w:r>
      <w:r>
        <w:rPr>
          <w:spacing w:val="1"/>
        </w:rPr>
        <w:t xml:space="preserve"> </w:t>
      </w:r>
      <w:r>
        <w:t>organized, analyzed, and presented in</w:t>
      </w:r>
      <w:r>
        <w:rPr>
          <w:spacing w:val="1"/>
        </w:rPr>
        <w:t xml:space="preserve"> </w:t>
      </w:r>
      <w:r>
        <w:t>tabular form. This will help in</w:t>
      </w:r>
      <w:r>
        <w:rPr>
          <w:spacing w:val="1"/>
        </w:rPr>
        <w:t xml:space="preserve"> </w:t>
      </w:r>
      <w:r>
        <w:t>understanding the perspectives of the respondents regarding the influence</w:t>
      </w:r>
      <w:r>
        <w:rPr>
          <w:spacing w:val="-77"/>
        </w:rPr>
        <w:t xml:space="preserve"> </w:t>
      </w:r>
      <w:r>
        <w:t>of Islamic dressing on various aspects of their lives, including academic</w:t>
      </w:r>
      <w:r>
        <w:rPr>
          <w:spacing w:val="1"/>
        </w:rPr>
        <w:t xml:space="preserve"> </w:t>
      </w:r>
      <w:r>
        <w:t>performance,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interactions, and</w:t>
      </w:r>
      <w:r>
        <w:rPr>
          <w:spacing w:val="-1"/>
        </w:rPr>
        <w:t xml:space="preserve"> </w:t>
      </w:r>
      <w:r>
        <w:t>self-esteem.</w:t>
      </w:r>
    </w:p>
    <w:p w:rsidR="00C04C60" w:rsidRDefault="00C04C60" w:rsidP="00C04C60">
      <w:pPr>
        <w:pStyle w:val="Heading1"/>
        <w:spacing w:before="282"/>
      </w:pPr>
      <w:bookmarkStart w:id="5" w:name="Demographic_Information"/>
      <w:bookmarkEnd w:id="5"/>
      <w:r>
        <w:t>Demographic</w:t>
      </w:r>
      <w:r>
        <w:rPr>
          <w:spacing w:val="-8"/>
        </w:rPr>
        <w:t xml:space="preserve"> </w:t>
      </w:r>
      <w:r>
        <w:t>Information</w:t>
      </w:r>
    </w:p>
    <w:p w:rsidR="00C04C60" w:rsidRDefault="00C04C60" w:rsidP="00C04C60">
      <w:pPr>
        <w:pStyle w:val="BodyText"/>
        <w:spacing w:before="3"/>
        <w:rPr>
          <w:b/>
          <w:sz w:val="40"/>
        </w:rPr>
      </w:pPr>
    </w:p>
    <w:p w:rsidR="00C04C60" w:rsidRDefault="00C04C60" w:rsidP="00C04C60">
      <w:pPr>
        <w:pStyle w:val="BodyText"/>
        <w:spacing w:line="357" w:lineRule="auto"/>
        <w:ind w:left="100"/>
      </w:pPr>
      <w:r>
        <w:t>The</w:t>
      </w:r>
      <w:r>
        <w:rPr>
          <w:spacing w:val="5"/>
        </w:rPr>
        <w:t xml:space="preserve"> </w:t>
      </w:r>
      <w:r>
        <w:t>demographic</w:t>
      </w:r>
      <w:r>
        <w:rPr>
          <w:spacing w:val="5"/>
        </w:rPr>
        <w:t xml:space="preserve"> </w:t>
      </w:r>
      <w:r>
        <w:t>information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respondents</w:t>
      </w:r>
      <w:r>
        <w:rPr>
          <w:spacing w:val="9"/>
        </w:rPr>
        <w:t xml:space="preserve"> </w:t>
      </w:r>
      <w:r>
        <w:t>provides</w:t>
      </w:r>
      <w:r>
        <w:rPr>
          <w:spacing w:val="8"/>
        </w:rPr>
        <w:t xml:space="preserve"> </w:t>
      </w:r>
      <w:r>
        <w:t>context</w:t>
      </w:r>
      <w:r>
        <w:rPr>
          <w:spacing w:val="8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the</w:t>
      </w:r>
      <w:r>
        <w:rPr>
          <w:spacing w:val="-77"/>
        </w:rPr>
        <w:t xml:space="preserve"> </w:t>
      </w:r>
      <w:r>
        <w:t>study.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age,</w:t>
      </w:r>
      <w:r>
        <w:rPr>
          <w:spacing w:val="-2"/>
        </w:rPr>
        <w:t xml:space="preserve"> </w:t>
      </w:r>
      <w:r>
        <w:t>class,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 type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(public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private).</w:t>
      </w:r>
    </w:p>
    <w:p w:rsidR="00C04C60" w:rsidRDefault="00C04C60" w:rsidP="00C04C60">
      <w:pPr>
        <w:pStyle w:val="BodyText"/>
        <w:spacing w:before="11"/>
        <w:rPr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56"/>
        <w:gridCol w:w="1676"/>
        <w:gridCol w:w="2106"/>
      </w:tblGrid>
      <w:tr w:rsidR="00C04C60" w:rsidTr="00B92B9C">
        <w:trPr>
          <w:trHeight w:val="1100"/>
        </w:trPr>
        <w:tc>
          <w:tcPr>
            <w:tcW w:w="2856" w:type="dxa"/>
          </w:tcPr>
          <w:p w:rsidR="00C04C60" w:rsidRDefault="00C04C60" w:rsidP="00B92B9C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Demographic</w:t>
            </w:r>
          </w:p>
          <w:p w:rsidR="00C04C60" w:rsidRDefault="00C04C60" w:rsidP="00B92B9C">
            <w:pPr>
              <w:pStyle w:val="TableParagraph"/>
              <w:spacing w:before="183"/>
              <w:rPr>
                <w:b/>
                <w:sz w:val="32"/>
              </w:rPr>
            </w:pPr>
            <w:r>
              <w:rPr>
                <w:b/>
                <w:sz w:val="32"/>
              </w:rPr>
              <w:t>Variable</w:t>
            </w:r>
          </w:p>
        </w:tc>
        <w:tc>
          <w:tcPr>
            <w:tcW w:w="1676" w:type="dxa"/>
            <w:tcBorders>
              <w:right w:val="single" w:sz="6" w:space="0" w:color="000000"/>
            </w:tcBorders>
          </w:tcPr>
          <w:p w:rsidR="00C04C60" w:rsidRDefault="00C04C60" w:rsidP="00B92B9C">
            <w:pPr>
              <w:pStyle w:val="TableParagraph"/>
              <w:ind w:left="105"/>
              <w:rPr>
                <w:b/>
                <w:sz w:val="32"/>
              </w:rPr>
            </w:pPr>
            <w:r>
              <w:rPr>
                <w:b/>
                <w:sz w:val="32"/>
              </w:rPr>
              <w:t>Frequency</w:t>
            </w:r>
          </w:p>
        </w:tc>
        <w:tc>
          <w:tcPr>
            <w:tcW w:w="2106" w:type="dxa"/>
            <w:tcBorders>
              <w:left w:val="single" w:sz="6" w:space="0" w:color="000000"/>
            </w:tcBorders>
          </w:tcPr>
          <w:p w:rsidR="00C04C60" w:rsidRDefault="00C04C60" w:rsidP="00B92B9C">
            <w:pPr>
              <w:pStyle w:val="TableParagraph"/>
              <w:ind w:left="102"/>
              <w:rPr>
                <w:b/>
                <w:sz w:val="32"/>
              </w:rPr>
            </w:pPr>
            <w:r>
              <w:rPr>
                <w:b/>
                <w:sz w:val="32"/>
              </w:rPr>
              <w:t>Percentage</w:t>
            </w:r>
          </w:p>
          <w:p w:rsidR="00C04C60" w:rsidRDefault="00C04C60" w:rsidP="00B92B9C">
            <w:pPr>
              <w:pStyle w:val="TableParagraph"/>
              <w:spacing w:before="183"/>
              <w:ind w:left="102"/>
              <w:rPr>
                <w:b/>
                <w:sz w:val="32"/>
              </w:rPr>
            </w:pPr>
            <w:r>
              <w:rPr>
                <w:b/>
                <w:sz w:val="32"/>
              </w:rPr>
              <w:t>(%)</w:t>
            </w:r>
          </w:p>
        </w:tc>
      </w:tr>
      <w:tr w:rsidR="00C04C60" w:rsidTr="00B92B9C">
        <w:trPr>
          <w:trHeight w:val="555"/>
        </w:trPr>
        <w:tc>
          <w:tcPr>
            <w:tcW w:w="2856" w:type="dxa"/>
          </w:tcPr>
          <w:p w:rsidR="00C04C60" w:rsidRDefault="00C04C60" w:rsidP="00B92B9C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Age</w:t>
            </w:r>
          </w:p>
        </w:tc>
        <w:tc>
          <w:tcPr>
            <w:tcW w:w="1676" w:type="dxa"/>
            <w:tcBorders>
              <w:right w:val="single" w:sz="6" w:space="0" w:color="000000"/>
            </w:tcBorders>
          </w:tcPr>
          <w:p w:rsidR="00C04C60" w:rsidRDefault="00C04C60" w:rsidP="00B92B9C">
            <w:pPr>
              <w:pStyle w:val="TableParagraph"/>
              <w:spacing w:before="0"/>
              <w:ind w:left="0"/>
              <w:rPr>
                <w:sz w:val="30"/>
              </w:rPr>
            </w:pPr>
          </w:p>
        </w:tc>
        <w:tc>
          <w:tcPr>
            <w:tcW w:w="2106" w:type="dxa"/>
            <w:tcBorders>
              <w:left w:val="single" w:sz="6" w:space="0" w:color="000000"/>
            </w:tcBorders>
          </w:tcPr>
          <w:p w:rsidR="00C04C60" w:rsidRDefault="00C04C60" w:rsidP="00B92B9C">
            <w:pPr>
              <w:pStyle w:val="TableParagraph"/>
              <w:spacing w:before="0"/>
              <w:ind w:left="0"/>
              <w:rPr>
                <w:sz w:val="30"/>
              </w:rPr>
            </w:pPr>
          </w:p>
        </w:tc>
      </w:tr>
      <w:tr w:rsidR="00C04C60" w:rsidTr="00B92B9C">
        <w:trPr>
          <w:trHeight w:val="550"/>
        </w:trPr>
        <w:tc>
          <w:tcPr>
            <w:tcW w:w="2856" w:type="dxa"/>
          </w:tcPr>
          <w:p w:rsidR="00C04C60" w:rsidRDefault="00C04C60" w:rsidP="00B92B9C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10-12</w:t>
            </w:r>
          </w:p>
        </w:tc>
        <w:tc>
          <w:tcPr>
            <w:tcW w:w="1676" w:type="dxa"/>
            <w:tcBorders>
              <w:right w:val="single" w:sz="6" w:space="0" w:color="000000"/>
            </w:tcBorders>
          </w:tcPr>
          <w:p w:rsidR="00C04C60" w:rsidRDefault="00C04C60" w:rsidP="00B92B9C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30</w:t>
            </w:r>
          </w:p>
        </w:tc>
        <w:tc>
          <w:tcPr>
            <w:tcW w:w="2106" w:type="dxa"/>
            <w:tcBorders>
              <w:left w:val="single" w:sz="6" w:space="0" w:color="000000"/>
            </w:tcBorders>
          </w:tcPr>
          <w:p w:rsidR="00C04C60" w:rsidRDefault="00C04C60" w:rsidP="00B92B9C">
            <w:pPr>
              <w:pStyle w:val="TableParagraph"/>
              <w:ind w:left="102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</w:tr>
      <w:tr w:rsidR="00C04C60" w:rsidTr="00B92B9C">
        <w:trPr>
          <w:trHeight w:val="555"/>
        </w:trPr>
        <w:tc>
          <w:tcPr>
            <w:tcW w:w="2856" w:type="dxa"/>
          </w:tcPr>
          <w:p w:rsidR="00C04C60" w:rsidRDefault="00C04C60" w:rsidP="00B92B9C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13-15</w:t>
            </w:r>
          </w:p>
        </w:tc>
        <w:tc>
          <w:tcPr>
            <w:tcW w:w="1676" w:type="dxa"/>
            <w:tcBorders>
              <w:right w:val="single" w:sz="6" w:space="0" w:color="000000"/>
            </w:tcBorders>
          </w:tcPr>
          <w:p w:rsidR="00C04C60" w:rsidRDefault="00C04C60" w:rsidP="00B92B9C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70</w:t>
            </w:r>
          </w:p>
        </w:tc>
        <w:tc>
          <w:tcPr>
            <w:tcW w:w="2106" w:type="dxa"/>
            <w:tcBorders>
              <w:left w:val="single" w:sz="6" w:space="0" w:color="000000"/>
            </w:tcBorders>
          </w:tcPr>
          <w:p w:rsidR="00C04C60" w:rsidRDefault="00C04C60" w:rsidP="00B92B9C">
            <w:pPr>
              <w:pStyle w:val="TableParagraph"/>
              <w:ind w:left="102"/>
              <w:rPr>
                <w:sz w:val="32"/>
              </w:rPr>
            </w:pPr>
            <w:r>
              <w:rPr>
                <w:sz w:val="32"/>
              </w:rPr>
              <w:t>46.67</w:t>
            </w:r>
          </w:p>
        </w:tc>
      </w:tr>
      <w:tr w:rsidR="00C04C60" w:rsidTr="00B92B9C">
        <w:trPr>
          <w:trHeight w:val="549"/>
        </w:trPr>
        <w:tc>
          <w:tcPr>
            <w:tcW w:w="2856" w:type="dxa"/>
          </w:tcPr>
          <w:p w:rsidR="00C04C60" w:rsidRDefault="00C04C60" w:rsidP="00B92B9C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16-18</w:t>
            </w:r>
          </w:p>
        </w:tc>
        <w:tc>
          <w:tcPr>
            <w:tcW w:w="1676" w:type="dxa"/>
            <w:tcBorders>
              <w:right w:val="single" w:sz="6" w:space="0" w:color="000000"/>
            </w:tcBorders>
          </w:tcPr>
          <w:p w:rsidR="00C04C60" w:rsidRDefault="00C04C60" w:rsidP="00B92B9C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50</w:t>
            </w:r>
          </w:p>
        </w:tc>
        <w:tc>
          <w:tcPr>
            <w:tcW w:w="2106" w:type="dxa"/>
            <w:tcBorders>
              <w:left w:val="single" w:sz="6" w:space="0" w:color="000000"/>
            </w:tcBorders>
          </w:tcPr>
          <w:p w:rsidR="00C04C60" w:rsidRDefault="00C04C60" w:rsidP="00B92B9C">
            <w:pPr>
              <w:pStyle w:val="TableParagraph"/>
              <w:ind w:left="102"/>
              <w:rPr>
                <w:sz w:val="32"/>
              </w:rPr>
            </w:pPr>
            <w:r>
              <w:rPr>
                <w:sz w:val="32"/>
              </w:rPr>
              <w:t>33.33</w:t>
            </w:r>
          </w:p>
        </w:tc>
      </w:tr>
      <w:tr w:rsidR="00C04C60" w:rsidTr="00B92B9C">
        <w:trPr>
          <w:trHeight w:val="550"/>
        </w:trPr>
        <w:tc>
          <w:tcPr>
            <w:tcW w:w="2856" w:type="dxa"/>
          </w:tcPr>
          <w:p w:rsidR="00C04C60" w:rsidRDefault="00C04C60" w:rsidP="00B92B9C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Total</w:t>
            </w:r>
          </w:p>
        </w:tc>
        <w:tc>
          <w:tcPr>
            <w:tcW w:w="1676" w:type="dxa"/>
            <w:tcBorders>
              <w:right w:val="single" w:sz="6" w:space="0" w:color="000000"/>
            </w:tcBorders>
          </w:tcPr>
          <w:p w:rsidR="00C04C60" w:rsidRDefault="00C04C60" w:rsidP="00B92B9C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150</w:t>
            </w:r>
          </w:p>
        </w:tc>
        <w:tc>
          <w:tcPr>
            <w:tcW w:w="2106" w:type="dxa"/>
            <w:tcBorders>
              <w:left w:val="single" w:sz="6" w:space="0" w:color="000000"/>
            </w:tcBorders>
          </w:tcPr>
          <w:p w:rsidR="00C04C60" w:rsidRDefault="00C04C60" w:rsidP="00B92B9C">
            <w:pPr>
              <w:pStyle w:val="TableParagraph"/>
              <w:spacing w:before="0"/>
              <w:ind w:left="0"/>
              <w:rPr>
                <w:sz w:val="30"/>
              </w:rPr>
            </w:pPr>
          </w:p>
        </w:tc>
      </w:tr>
      <w:tr w:rsidR="00C04C60" w:rsidTr="00B92B9C">
        <w:trPr>
          <w:trHeight w:val="555"/>
        </w:trPr>
        <w:tc>
          <w:tcPr>
            <w:tcW w:w="2856" w:type="dxa"/>
          </w:tcPr>
          <w:p w:rsidR="00C04C60" w:rsidRDefault="00C04C60" w:rsidP="00B92B9C">
            <w:pPr>
              <w:pStyle w:val="TableParagraph"/>
              <w:spacing w:before="2"/>
              <w:rPr>
                <w:b/>
                <w:sz w:val="32"/>
              </w:rPr>
            </w:pPr>
            <w:r>
              <w:rPr>
                <w:b/>
                <w:sz w:val="32"/>
              </w:rPr>
              <w:t>Class</w:t>
            </w:r>
          </w:p>
        </w:tc>
        <w:tc>
          <w:tcPr>
            <w:tcW w:w="1676" w:type="dxa"/>
            <w:tcBorders>
              <w:right w:val="single" w:sz="6" w:space="0" w:color="000000"/>
            </w:tcBorders>
          </w:tcPr>
          <w:p w:rsidR="00C04C60" w:rsidRDefault="00C04C60" w:rsidP="00B92B9C">
            <w:pPr>
              <w:pStyle w:val="TableParagraph"/>
              <w:spacing w:before="0"/>
              <w:ind w:left="0"/>
              <w:rPr>
                <w:sz w:val="30"/>
              </w:rPr>
            </w:pPr>
          </w:p>
        </w:tc>
        <w:tc>
          <w:tcPr>
            <w:tcW w:w="2106" w:type="dxa"/>
            <w:tcBorders>
              <w:left w:val="single" w:sz="6" w:space="0" w:color="000000"/>
            </w:tcBorders>
          </w:tcPr>
          <w:p w:rsidR="00C04C60" w:rsidRDefault="00C04C60" w:rsidP="00B92B9C">
            <w:pPr>
              <w:pStyle w:val="TableParagraph"/>
              <w:spacing w:before="0"/>
              <w:ind w:left="0"/>
              <w:rPr>
                <w:sz w:val="30"/>
              </w:rPr>
            </w:pPr>
          </w:p>
        </w:tc>
      </w:tr>
      <w:tr w:rsidR="00C04C60" w:rsidTr="00B92B9C">
        <w:trPr>
          <w:trHeight w:val="550"/>
        </w:trPr>
        <w:tc>
          <w:tcPr>
            <w:tcW w:w="2856" w:type="dxa"/>
          </w:tcPr>
          <w:p w:rsidR="00C04C60" w:rsidRDefault="00C04C60" w:rsidP="00B92B9C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JSS1-JSS3</w:t>
            </w:r>
          </w:p>
        </w:tc>
        <w:tc>
          <w:tcPr>
            <w:tcW w:w="1676" w:type="dxa"/>
            <w:tcBorders>
              <w:right w:val="single" w:sz="6" w:space="0" w:color="000000"/>
            </w:tcBorders>
          </w:tcPr>
          <w:p w:rsidR="00C04C60" w:rsidRDefault="00C04C60" w:rsidP="00B92B9C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  <w:tc>
          <w:tcPr>
            <w:tcW w:w="2106" w:type="dxa"/>
            <w:tcBorders>
              <w:left w:val="single" w:sz="6" w:space="0" w:color="000000"/>
            </w:tcBorders>
          </w:tcPr>
          <w:p w:rsidR="00C04C60" w:rsidRDefault="00C04C60" w:rsidP="00B92B9C">
            <w:pPr>
              <w:pStyle w:val="TableParagraph"/>
              <w:ind w:left="102"/>
              <w:rPr>
                <w:sz w:val="32"/>
              </w:rPr>
            </w:pPr>
            <w:r>
              <w:rPr>
                <w:sz w:val="32"/>
              </w:rPr>
              <w:t>40</w:t>
            </w:r>
          </w:p>
        </w:tc>
      </w:tr>
    </w:tbl>
    <w:p w:rsidR="00C04C60" w:rsidRDefault="00C04C60" w:rsidP="00C04C60">
      <w:pPr>
        <w:rPr>
          <w:sz w:val="32"/>
        </w:rPr>
        <w:sectPr w:rsidR="00C04C60">
          <w:pgSz w:w="11910" w:h="16840"/>
          <w:pgMar w:top="700" w:right="1240" w:bottom="2380" w:left="620" w:header="0" w:footer="2086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56"/>
        <w:gridCol w:w="1676"/>
        <w:gridCol w:w="2106"/>
      </w:tblGrid>
      <w:tr w:rsidR="00C04C60" w:rsidTr="00B92B9C">
        <w:trPr>
          <w:trHeight w:val="550"/>
        </w:trPr>
        <w:tc>
          <w:tcPr>
            <w:tcW w:w="2856" w:type="dxa"/>
          </w:tcPr>
          <w:p w:rsidR="00C04C60" w:rsidRDefault="00C04C60" w:rsidP="00B92B9C">
            <w:pPr>
              <w:pStyle w:val="TableParagraph"/>
              <w:spacing w:before="2"/>
              <w:rPr>
                <w:sz w:val="32"/>
              </w:rPr>
            </w:pPr>
            <w:r>
              <w:rPr>
                <w:sz w:val="32"/>
              </w:rPr>
              <w:lastRenderedPageBreak/>
              <w:t>SSS1-SSS3</w:t>
            </w:r>
          </w:p>
        </w:tc>
        <w:tc>
          <w:tcPr>
            <w:tcW w:w="1676" w:type="dxa"/>
            <w:tcBorders>
              <w:right w:val="single" w:sz="6" w:space="0" w:color="000000"/>
            </w:tcBorders>
          </w:tcPr>
          <w:p w:rsidR="00C04C60" w:rsidRDefault="00C04C60" w:rsidP="00B92B9C">
            <w:pPr>
              <w:pStyle w:val="TableParagraph"/>
              <w:spacing w:before="2"/>
              <w:ind w:left="105"/>
              <w:rPr>
                <w:sz w:val="32"/>
              </w:rPr>
            </w:pPr>
            <w:r>
              <w:rPr>
                <w:sz w:val="32"/>
              </w:rPr>
              <w:t>90</w:t>
            </w:r>
          </w:p>
        </w:tc>
        <w:tc>
          <w:tcPr>
            <w:tcW w:w="2106" w:type="dxa"/>
            <w:tcBorders>
              <w:left w:val="single" w:sz="6" w:space="0" w:color="000000"/>
            </w:tcBorders>
          </w:tcPr>
          <w:p w:rsidR="00C04C60" w:rsidRDefault="00C04C60" w:rsidP="00B92B9C">
            <w:pPr>
              <w:pStyle w:val="TableParagraph"/>
              <w:spacing w:before="2"/>
              <w:ind w:left="102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</w:tr>
      <w:tr w:rsidR="00C04C60" w:rsidTr="00B92B9C">
        <w:trPr>
          <w:trHeight w:val="555"/>
        </w:trPr>
        <w:tc>
          <w:tcPr>
            <w:tcW w:w="2856" w:type="dxa"/>
          </w:tcPr>
          <w:p w:rsidR="00C04C60" w:rsidRDefault="00C04C60" w:rsidP="00B92B9C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Total</w:t>
            </w:r>
          </w:p>
        </w:tc>
        <w:tc>
          <w:tcPr>
            <w:tcW w:w="1676" w:type="dxa"/>
            <w:tcBorders>
              <w:right w:val="single" w:sz="6" w:space="0" w:color="000000"/>
            </w:tcBorders>
          </w:tcPr>
          <w:p w:rsidR="00C04C60" w:rsidRDefault="00C04C60" w:rsidP="00B92B9C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150</w:t>
            </w:r>
          </w:p>
        </w:tc>
        <w:tc>
          <w:tcPr>
            <w:tcW w:w="2106" w:type="dxa"/>
            <w:tcBorders>
              <w:left w:val="single" w:sz="6" w:space="0" w:color="000000"/>
            </w:tcBorders>
          </w:tcPr>
          <w:p w:rsidR="00C04C60" w:rsidRDefault="00C04C60" w:rsidP="00B92B9C">
            <w:pPr>
              <w:pStyle w:val="TableParagraph"/>
              <w:spacing w:before="0"/>
              <w:ind w:left="0"/>
              <w:rPr>
                <w:sz w:val="30"/>
              </w:rPr>
            </w:pPr>
          </w:p>
        </w:tc>
      </w:tr>
      <w:tr w:rsidR="00C04C60" w:rsidTr="00B92B9C">
        <w:trPr>
          <w:trHeight w:val="550"/>
        </w:trPr>
        <w:tc>
          <w:tcPr>
            <w:tcW w:w="2856" w:type="dxa"/>
          </w:tcPr>
          <w:p w:rsidR="00C04C60" w:rsidRDefault="00C04C60" w:rsidP="00B92B9C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Type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of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School</w:t>
            </w:r>
          </w:p>
        </w:tc>
        <w:tc>
          <w:tcPr>
            <w:tcW w:w="1676" w:type="dxa"/>
            <w:tcBorders>
              <w:right w:val="single" w:sz="6" w:space="0" w:color="000000"/>
            </w:tcBorders>
          </w:tcPr>
          <w:p w:rsidR="00C04C60" w:rsidRDefault="00C04C60" w:rsidP="00B92B9C">
            <w:pPr>
              <w:pStyle w:val="TableParagraph"/>
              <w:spacing w:before="0"/>
              <w:ind w:left="0"/>
              <w:rPr>
                <w:sz w:val="30"/>
              </w:rPr>
            </w:pPr>
          </w:p>
        </w:tc>
        <w:tc>
          <w:tcPr>
            <w:tcW w:w="2106" w:type="dxa"/>
            <w:tcBorders>
              <w:left w:val="single" w:sz="6" w:space="0" w:color="000000"/>
            </w:tcBorders>
          </w:tcPr>
          <w:p w:rsidR="00C04C60" w:rsidRDefault="00C04C60" w:rsidP="00B92B9C">
            <w:pPr>
              <w:pStyle w:val="TableParagraph"/>
              <w:spacing w:before="0"/>
              <w:ind w:left="0"/>
              <w:rPr>
                <w:sz w:val="30"/>
              </w:rPr>
            </w:pPr>
          </w:p>
        </w:tc>
      </w:tr>
      <w:tr w:rsidR="00C04C60" w:rsidTr="00B92B9C">
        <w:trPr>
          <w:trHeight w:val="555"/>
        </w:trPr>
        <w:tc>
          <w:tcPr>
            <w:tcW w:w="2856" w:type="dxa"/>
          </w:tcPr>
          <w:p w:rsidR="00C04C60" w:rsidRDefault="00C04C60" w:rsidP="00B92B9C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Public</w:t>
            </w:r>
          </w:p>
        </w:tc>
        <w:tc>
          <w:tcPr>
            <w:tcW w:w="1676" w:type="dxa"/>
            <w:tcBorders>
              <w:right w:val="single" w:sz="6" w:space="0" w:color="000000"/>
            </w:tcBorders>
          </w:tcPr>
          <w:p w:rsidR="00C04C60" w:rsidRDefault="00C04C60" w:rsidP="00B92B9C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75</w:t>
            </w:r>
          </w:p>
        </w:tc>
        <w:tc>
          <w:tcPr>
            <w:tcW w:w="2106" w:type="dxa"/>
            <w:tcBorders>
              <w:left w:val="single" w:sz="6" w:space="0" w:color="000000"/>
            </w:tcBorders>
          </w:tcPr>
          <w:p w:rsidR="00C04C60" w:rsidRDefault="00C04C60" w:rsidP="00B92B9C">
            <w:pPr>
              <w:pStyle w:val="TableParagraph"/>
              <w:ind w:left="102"/>
              <w:rPr>
                <w:sz w:val="32"/>
              </w:rPr>
            </w:pPr>
            <w:r>
              <w:rPr>
                <w:sz w:val="32"/>
              </w:rPr>
              <w:t>50</w:t>
            </w:r>
          </w:p>
        </w:tc>
      </w:tr>
      <w:tr w:rsidR="00C04C60" w:rsidTr="00B92B9C">
        <w:trPr>
          <w:trHeight w:val="550"/>
        </w:trPr>
        <w:tc>
          <w:tcPr>
            <w:tcW w:w="2856" w:type="dxa"/>
          </w:tcPr>
          <w:p w:rsidR="00C04C60" w:rsidRDefault="00C04C60" w:rsidP="00B92B9C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Private</w:t>
            </w:r>
          </w:p>
        </w:tc>
        <w:tc>
          <w:tcPr>
            <w:tcW w:w="1676" w:type="dxa"/>
            <w:tcBorders>
              <w:right w:val="single" w:sz="6" w:space="0" w:color="000000"/>
            </w:tcBorders>
          </w:tcPr>
          <w:p w:rsidR="00C04C60" w:rsidRDefault="00C04C60" w:rsidP="00B92B9C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75</w:t>
            </w:r>
          </w:p>
        </w:tc>
        <w:tc>
          <w:tcPr>
            <w:tcW w:w="2106" w:type="dxa"/>
            <w:tcBorders>
              <w:left w:val="single" w:sz="6" w:space="0" w:color="000000"/>
            </w:tcBorders>
          </w:tcPr>
          <w:p w:rsidR="00C04C60" w:rsidRDefault="00C04C60" w:rsidP="00B92B9C">
            <w:pPr>
              <w:pStyle w:val="TableParagraph"/>
              <w:ind w:left="102"/>
              <w:rPr>
                <w:sz w:val="32"/>
              </w:rPr>
            </w:pPr>
            <w:r>
              <w:rPr>
                <w:sz w:val="32"/>
              </w:rPr>
              <w:t>50</w:t>
            </w:r>
          </w:p>
        </w:tc>
      </w:tr>
      <w:tr w:rsidR="00C04C60" w:rsidTr="00B92B9C">
        <w:trPr>
          <w:trHeight w:val="550"/>
        </w:trPr>
        <w:tc>
          <w:tcPr>
            <w:tcW w:w="2856" w:type="dxa"/>
          </w:tcPr>
          <w:p w:rsidR="00C04C60" w:rsidRDefault="00C04C60" w:rsidP="00B92B9C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Total</w:t>
            </w:r>
          </w:p>
        </w:tc>
        <w:tc>
          <w:tcPr>
            <w:tcW w:w="1676" w:type="dxa"/>
            <w:tcBorders>
              <w:right w:val="single" w:sz="6" w:space="0" w:color="000000"/>
            </w:tcBorders>
          </w:tcPr>
          <w:p w:rsidR="00C04C60" w:rsidRDefault="00C04C60" w:rsidP="00B92B9C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150</w:t>
            </w:r>
          </w:p>
        </w:tc>
        <w:tc>
          <w:tcPr>
            <w:tcW w:w="2106" w:type="dxa"/>
            <w:tcBorders>
              <w:left w:val="single" w:sz="6" w:space="0" w:color="000000"/>
            </w:tcBorders>
          </w:tcPr>
          <w:p w:rsidR="00C04C60" w:rsidRDefault="00C04C60" w:rsidP="00B92B9C">
            <w:pPr>
              <w:pStyle w:val="TableParagraph"/>
              <w:spacing w:before="0"/>
              <w:ind w:left="0"/>
              <w:rPr>
                <w:sz w:val="30"/>
              </w:rPr>
            </w:pPr>
          </w:p>
        </w:tc>
      </w:tr>
    </w:tbl>
    <w:p w:rsidR="00C04C60" w:rsidRDefault="00C04C60" w:rsidP="00C04C60">
      <w:pPr>
        <w:pStyle w:val="BodyText"/>
        <w:spacing w:before="4"/>
        <w:rPr>
          <w:sz w:val="17"/>
        </w:rPr>
      </w:pPr>
    </w:p>
    <w:p w:rsidR="00C04C60" w:rsidRDefault="00C04C60" w:rsidP="00C04C60">
      <w:pPr>
        <w:pStyle w:val="Heading1"/>
        <w:spacing w:before="87"/>
      </w:pPr>
      <w:bookmarkStart w:id="6" w:name="Perception_of_Islamic_Mode_of_Dressing"/>
      <w:bookmarkEnd w:id="6"/>
      <w:r>
        <w:t>Perception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Islamic</w:t>
      </w:r>
      <w:r>
        <w:rPr>
          <w:spacing w:val="-5"/>
        </w:rPr>
        <w:t xml:space="preserve"> </w:t>
      </w:r>
      <w:r>
        <w:t>Mode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Dressing</w:t>
      </w:r>
    </w:p>
    <w:p w:rsidR="00C04C60" w:rsidRDefault="00C04C60" w:rsidP="00C04C60">
      <w:pPr>
        <w:pStyle w:val="BodyText"/>
        <w:spacing w:before="7"/>
        <w:rPr>
          <w:b/>
          <w:sz w:val="40"/>
        </w:rPr>
      </w:pPr>
    </w:p>
    <w:p w:rsidR="00C04C60" w:rsidRDefault="00C04C60" w:rsidP="00C04C60">
      <w:pPr>
        <w:pStyle w:val="BodyText"/>
        <w:spacing w:line="360" w:lineRule="auto"/>
        <w:ind w:left="100"/>
      </w:pPr>
      <w:r>
        <w:t>This</w:t>
      </w:r>
      <w:r>
        <w:rPr>
          <w:spacing w:val="53"/>
        </w:rPr>
        <w:t xml:space="preserve"> </w:t>
      </w:r>
      <w:r>
        <w:t>section</w:t>
      </w:r>
      <w:r>
        <w:rPr>
          <w:spacing w:val="52"/>
        </w:rPr>
        <w:t xml:space="preserve"> </w:t>
      </w:r>
      <w:r>
        <w:t>analyzes</w:t>
      </w:r>
      <w:r>
        <w:rPr>
          <w:spacing w:val="53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students'</w:t>
      </w:r>
      <w:r>
        <w:rPr>
          <w:spacing w:val="50"/>
        </w:rPr>
        <w:t xml:space="preserve"> </w:t>
      </w:r>
      <w:r>
        <w:t>perceptions</w:t>
      </w:r>
      <w:r>
        <w:rPr>
          <w:spacing w:val="53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Islamic</w:t>
      </w:r>
      <w:r>
        <w:rPr>
          <w:spacing w:val="50"/>
        </w:rPr>
        <w:t xml:space="preserve"> </w:t>
      </w:r>
      <w:r>
        <w:t>mode</w:t>
      </w:r>
      <w:r>
        <w:rPr>
          <w:spacing w:val="55"/>
        </w:rPr>
        <w:t xml:space="preserve"> </w:t>
      </w:r>
      <w:r>
        <w:t>of</w:t>
      </w:r>
      <w:r>
        <w:rPr>
          <w:spacing w:val="-77"/>
        </w:rPr>
        <w:t xml:space="preserve"> </w:t>
      </w:r>
      <w:r>
        <w:t>dressing</w:t>
      </w:r>
      <w:r>
        <w:rPr>
          <w:spacing w:val="-1"/>
        </w:rPr>
        <w:t xml:space="preserve"> </w:t>
      </w:r>
      <w:r>
        <w:t>and its</w:t>
      </w:r>
      <w:r>
        <w:rPr>
          <w:spacing w:val="-1"/>
        </w:rPr>
        <w:t xml:space="preserve"> </w:t>
      </w:r>
      <w:r>
        <w:t>impact on their</w:t>
      </w:r>
      <w:r>
        <w:rPr>
          <w:spacing w:val="-3"/>
        </w:rPr>
        <w:t xml:space="preserve"> </w:t>
      </w:r>
      <w:r>
        <w:t>daily lives.</w:t>
      </w:r>
    </w:p>
    <w:p w:rsidR="00C04C60" w:rsidRDefault="00C04C60" w:rsidP="00C04C60">
      <w:pPr>
        <w:pStyle w:val="BodyText"/>
        <w:spacing w:before="4"/>
        <w:rPr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96"/>
        <w:gridCol w:w="1416"/>
        <w:gridCol w:w="1136"/>
        <w:gridCol w:w="1176"/>
        <w:gridCol w:w="1521"/>
        <w:gridCol w:w="1276"/>
        <w:gridCol w:w="991"/>
      </w:tblGrid>
      <w:tr w:rsidR="00C04C60" w:rsidTr="00B92B9C">
        <w:trPr>
          <w:trHeight w:val="2205"/>
        </w:trPr>
        <w:tc>
          <w:tcPr>
            <w:tcW w:w="2096" w:type="dxa"/>
          </w:tcPr>
          <w:p w:rsidR="00C04C60" w:rsidRDefault="00C04C60" w:rsidP="00B92B9C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Statement</w:t>
            </w:r>
          </w:p>
        </w:tc>
        <w:tc>
          <w:tcPr>
            <w:tcW w:w="1416" w:type="dxa"/>
          </w:tcPr>
          <w:p w:rsidR="00C04C60" w:rsidRDefault="00C04C60" w:rsidP="00B92B9C">
            <w:pPr>
              <w:pStyle w:val="TableParagraph"/>
              <w:spacing w:line="357" w:lineRule="auto"/>
              <w:ind w:left="105" w:right="107"/>
              <w:rPr>
                <w:b/>
                <w:sz w:val="32"/>
              </w:rPr>
            </w:pPr>
            <w:r>
              <w:rPr>
                <w:b/>
                <w:sz w:val="32"/>
              </w:rPr>
              <w:t>Strongly</w:t>
            </w:r>
            <w:r>
              <w:rPr>
                <w:b/>
                <w:spacing w:val="-77"/>
                <w:sz w:val="32"/>
              </w:rPr>
              <w:t xml:space="preserve"> </w:t>
            </w:r>
            <w:r>
              <w:rPr>
                <w:b/>
                <w:sz w:val="32"/>
              </w:rPr>
              <w:t>Agree</w:t>
            </w:r>
          </w:p>
        </w:tc>
        <w:tc>
          <w:tcPr>
            <w:tcW w:w="1136" w:type="dxa"/>
          </w:tcPr>
          <w:p w:rsidR="00C04C60" w:rsidRDefault="00C04C60" w:rsidP="00B92B9C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Agree</w:t>
            </w:r>
          </w:p>
        </w:tc>
        <w:tc>
          <w:tcPr>
            <w:tcW w:w="1176" w:type="dxa"/>
          </w:tcPr>
          <w:p w:rsidR="00C04C60" w:rsidRDefault="00C04C60" w:rsidP="00B92B9C">
            <w:pPr>
              <w:pStyle w:val="TableParagraph"/>
              <w:spacing w:line="357" w:lineRule="auto"/>
              <w:ind w:left="104" w:right="88"/>
              <w:rPr>
                <w:b/>
                <w:sz w:val="32"/>
              </w:rPr>
            </w:pPr>
            <w:r>
              <w:rPr>
                <w:b/>
                <w:spacing w:val="-1"/>
                <w:sz w:val="32"/>
              </w:rPr>
              <w:t>Neutra</w:t>
            </w:r>
            <w:r>
              <w:rPr>
                <w:b/>
                <w:spacing w:val="-77"/>
                <w:sz w:val="32"/>
              </w:rPr>
              <w:t xml:space="preserve"> </w:t>
            </w:r>
            <w:r>
              <w:rPr>
                <w:b/>
                <w:sz w:val="32"/>
              </w:rPr>
              <w:t>l</w:t>
            </w:r>
          </w:p>
        </w:tc>
        <w:tc>
          <w:tcPr>
            <w:tcW w:w="1521" w:type="dxa"/>
          </w:tcPr>
          <w:p w:rsidR="00C04C60" w:rsidRDefault="00C04C60" w:rsidP="00B92B9C">
            <w:pPr>
              <w:pStyle w:val="TableParagraph"/>
              <w:ind w:left="108"/>
              <w:rPr>
                <w:b/>
                <w:sz w:val="32"/>
              </w:rPr>
            </w:pPr>
            <w:r>
              <w:rPr>
                <w:b/>
                <w:sz w:val="32"/>
              </w:rPr>
              <w:t>Disagree</w:t>
            </w:r>
          </w:p>
        </w:tc>
        <w:tc>
          <w:tcPr>
            <w:tcW w:w="1276" w:type="dxa"/>
          </w:tcPr>
          <w:p w:rsidR="00C04C60" w:rsidRDefault="00C04C60" w:rsidP="00B92B9C">
            <w:pPr>
              <w:pStyle w:val="TableParagraph"/>
              <w:spacing w:line="360" w:lineRule="auto"/>
              <w:ind w:left="102" w:right="102"/>
              <w:rPr>
                <w:b/>
                <w:sz w:val="32"/>
              </w:rPr>
            </w:pPr>
            <w:r>
              <w:rPr>
                <w:b/>
                <w:sz w:val="32"/>
              </w:rPr>
              <w:t>Strongl</w:t>
            </w:r>
            <w:r>
              <w:rPr>
                <w:b/>
                <w:spacing w:val="-77"/>
                <w:sz w:val="32"/>
              </w:rPr>
              <w:t xml:space="preserve"> </w:t>
            </w:r>
            <w:r>
              <w:rPr>
                <w:b/>
                <w:sz w:val="32"/>
              </w:rPr>
              <w:t>y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pacing w:val="-1"/>
                <w:sz w:val="32"/>
              </w:rPr>
              <w:t>Disagre</w:t>
            </w:r>
          </w:p>
          <w:p w:rsidR="00C04C60" w:rsidRDefault="00C04C60" w:rsidP="00B92B9C">
            <w:pPr>
              <w:pStyle w:val="TableParagraph"/>
              <w:spacing w:before="0" w:line="368" w:lineRule="exact"/>
              <w:ind w:left="102"/>
              <w:rPr>
                <w:b/>
                <w:sz w:val="32"/>
              </w:rPr>
            </w:pPr>
            <w:r>
              <w:rPr>
                <w:b/>
                <w:sz w:val="32"/>
              </w:rPr>
              <w:t>e</w:t>
            </w:r>
          </w:p>
        </w:tc>
        <w:tc>
          <w:tcPr>
            <w:tcW w:w="991" w:type="dxa"/>
          </w:tcPr>
          <w:p w:rsidR="00C04C60" w:rsidRDefault="00C04C60" w:rsidP="00B92B9C">
            <w:pPr>
              <w:pStyle w:val="TableParagraph"/>
              <w:ind w:left="102"/>
              <w:rPr>
                <w:b/>
                <w:sz w:val="32"/>
              </w:rPr>
            </w:pPr>
            <w:r>
              <w:rPr>
                <w:b/>
                <w:sz w:val="32"/>
              </w:rPr>
              <w:t>Total</w:t>
            </w:r>
          </w:p>
        </w:tc>
      </w:tr>
      <w:tr w:rsidR="00C04C60" w:rsidTr="00B92B9C">
        <w:trPr>
          <w:trHeight w:val="1840"/>
        </w:trPr>
        <w:tc>
          <w:tcPr>
            <w:tcW w:w="2096" w:type="dxa"/>
          </w:tcPr>
          <w:p w:rsidR="00C04C60" w:rsidRDefault="00C04C60" w:rsidP="00B92B9C">
            <w:pPr>
              <w:pStyle w:val="TableParagraph"/>
              <w:tabs>
                <w:tab w:val="left" w:pos="989"/>
                <w:tab w:val="left" w:pos="1770"/>
              </w:tabs>
              <w:ind w:right="98"/>
              <w:rPr>
                <w:sz w:val="32"/>
              </w:rPr>
            </w:pPr>
            <w:r>
              <w:rPr>
                <w:sz w:val="32"/>
              </w:rPr>
              <w:t>Islamic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dressing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is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comfortable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and</w:t>
            </w:r>
            <w:r>
              <w:rPr>
                <w:sz w:val="32"/>
              </w:rPr>
              <w:tab/>
            </w:r>
            <w:r>
              <w:rPr>
                <w:spacing w:val="-1"/>
                <w:sz w:val="32"/>
              </w:rPr>
              <w:t>suitable</w:t>
            </w:r>
          </w:p>
          <w:p w:rsidR="00C04C60" w:rsidRDefault="00C04C60" w:rsidP="00B92B9C">
            <w:pPr>
              <w:pStyle w:val="TableParagraph"/>
              <w:spacing w:before="0" w:line="347" w:lineRule="exact"/>
              <w:rPr>
                <w:sz w:val="32"/>
              </w:rPr>
            </w:pPr>
            <w:proofErr w:type="gramStart"/>
            <w:r>
              <w:rPr>
                <w:sz w:val="32"/>
              </w:rPr>
              <w:t>for</w:t>
            </w:r>
            <w:proofErr w:type="gramEnd"/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school.</w:t>
            </w:r>
          </w:p>
        </w:tc>
        <w:tc>
          <w:tcPr>
            <w:tcW w:w="1416" w:type="dxa"/>
          </w:tcPr>
          <w:p w:rsidR="00C04C60" w:rsidRDefault="00C04C60" w:rsidP="00B92B9C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50</w:t>
            </w:r>
          </w:p>
        </w:tc>
        <w:tc>
          <w:tcPr>
            <w:tcW w:w="1136" w:type="dxa"/>
          </w:tcPr>
          <w:p w:rsidR="00C04C60" w:rsidRDefault="00C04C60" w:rsidP="00B92B9C">
            <w:pPr>
              <w:pStyle w:val="TableParagraph"/>
              <w:ind w:left="109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  <w:tc>
          <w:tcPr>
            <w:tcW w:w="1176" w:type="dxa"/>
          </w:tcPr>
          <w:p w:rsidR="00C04C60" w:rsidRDefault="00C04C60" w:rsidP="00B92B9C">
            <w:pPr>
              <w:pStyle w:val="TableParagraph"/>
              <w:ind w:left="104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1521" w:type="dxa"/>
          </w:tcPr>
          <w:p w:rsidR="00C04C60" w:rsidRDefault="00C04C60" w:rsidP="00B92B9C">
            <w:pPr>
              <w:pStyle w:val="TableParagraph"/>
              <w:ind w:left="108"/>
              <w:rPr>
                <w:sz w:val="32"/>
              </w:rPr>
            </w:pPr>
            <w:r>
              <w:rPr>
                <w:sz w:val="32"/>
              </w:rPr>
              <w:t>15</w:t>
            </w:r>
          </w:p>
        </w:tc>
        <w:tc>
          <w:tcPr>
            <w:tcW w:w="1276" w:type="dxa"/>
          </w:tcPr>
          <w:p w:rsidR="00C04C60" w:rsidRDefault="00C04C60" w:rsidP="00B92B9C">
            <w:pPr>
              <w:pStyle w:val="TableParagraph"/>
              <w:ind w:left="102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991" w:type="dxa"/>
          </w:tcPr>
          <w:p w:rsidR="00C04C60" w:rsidRDefault="00C04C60" w:rsidP="00B92B9C">
            <w:pPr>
              <w:pStyle w:val="TableParagraph"/>
              <w:ind w:left="102"/>
              <w:rPr>
                <w:sz w:val="32"/>
              </w:rPr>
            </w:pPr>
            <w:r>
              <w:rPr>
                <w:sz w:val="32"/>
              </w:rPr>
              <w:t>150</w:t>
            </w:r>
          </w:p>
        </w:tc>
      </w:tr>
      <w:tr w:rsidR="00C04C60" w:rsidTr="00B92B9C">
        <w:trPr>
          <w:trHeight w:val="2070"/>
        </w:trPr>
        <w:tc>
          <w:tcPr>
            <w:tcW w:w="2096" w:type="dxa"/>
          </w:tcPr>
          <w:p w:rsidR="00C04C60" w:rsidRDefault="00C04C60" w:rsidP="00B92B9C">
            <w:pPr>
              <w:pStyle w:val="TableParagraph"/>
              <w:tabs>
                <w:tab w:val="left" w:pos="1853"/>
              </w:tabs>
              <w:spacing w:before="0"/>
              <w:ind w:right="96"/>
              <w:rPr>
                <w:sz w:val="30"/>
              </w:rPr>
            </w:pPr>
            <w:r>
              <w:rPr>
                <w:sz w:val="30"/>
              </w:rPr>
              <w:t>Islamic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dressing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promotes</w:t>
            </w:r>
            <w:r>
              <w:rPr>
                <w:sz w:val="30"/>
              </w:rPr>
              <w:tab/>
            </w:r>
            <w:r>
              <w:rPr>
                <w:spacing w:val="-4"/>
                <w:sz w:val="30"/>
              </w:rPr>
              <w:t>a</w:t>
            </w:r>
          </w:p>
          <w:p w:rsidR="00C04C60" w:rsidRDefault="00C04C60" w:rsidP="00B92B9C">
            <w:pPr>
              <w:pStyle w:val="TableParagraph"/>
              <w:tabs>
                <w:tab w:val="left" w:pos="1734"/>
              </w:tabs>
              <w:spacing w:before="0"/>
              <w:rPr>
                <w:sz w:val="30"/>
              </w:rPr>
            </w:pPr>
            <w:r>
              <w:rPr>
                <w:sz w:val="30"/>
              </w:rPr>
              <w:t>sense</w:t>
            </w:r>
            <w:r>
              <w:rPr>
                <w:sz w:val="30"/>
              </w:rPr>
              <w:tab/>
              <w:t>of</w:t>
            </w:r>
          </w:p>
          <w:p w:rsidR="00C04C60" w:rsidRDefault="00C04C60" w:rsidP="00B92B9C">
            <w:pPr>
              <w:pStyle w:val="TableParagraph"/>
              <w:tabs>
                <w:tab w:val="left" w:pos="1553"/>
              </w:tabs>
              <w:spacing w:before="0" w:line="340" w:lineRule="atLeast"/>
              <w:ind w:right="96"/>
              <w:rPr>
                <w:sz w:val="30"/>
              </w:rPr>
            </w:pPr>
            <w:proofErr w:type="gramStart"/>
            <w:r>
              <w:rPr>
                <w:sz w:val="30"/>
              </w:rPr>
              <w:t>identity</w:t>
            </w:r>
            <w:proofErr w:type="gramEnd"/>
            <w:r>
              <w:rPr>
                <w:sz w:val="30"/>
              </w:rPr>
              <w:tab/>
            </w:r>
            <w:r>
              <w:rPr>
                <w:spacing w:val="-1"/>
                <w:sz w:val="30"/>
              </w:rPr>
              <w:t>and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pride.</w:t>
            </w:r>
          </w:p>
        </w:tc>
        <w:tc>
          <w:tcPr>
            <w:tcW w:w="1416" w:type="dxa"/>
          </w:tcPr>
          <w:p w:rsidR="00C04C60" w:rsidRDefault="00C04C60" w:rsidP="00B92B9C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  <w:tc>
          <w:tcPr>
            <w:tcW w:w="1136" w:type="dxa"/>
          </w:tcPr>
          <w:p w:rsidR="00C04C60" w:rsidRDefault="00C04C60" w:rsidP="00B92B9C">
            <w:pPr>
              <w:pStyle w:val="TableParagraph"/>
              <w:ind w:left="109"/>
              <w:rPr>
                <w:sz w:val="32"/>
              </w:rPr>
            </w:pPr>
            <w:r>
              <w:rPr>
                <w:sz w:val="32"/>
              </w:rPr>
              <w:t>70</w:t>
            </w:r>
          </w:p>
        </w:tc>
        <w:tc>
          <w:tcPr>
            <w:tcW w:w="1176" w:type="dxa"/>
          </w:tcPr>
          <w:p w:rsidR="00C04C60" w:rsidRDefault="00C04C60" w:rsidP="00B92B9C">
            <w:pPr>
              <w:pStyle w:val="TableParagraph"/>
              <w:ind w:left="104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1521" w:type="dxa"/>
          </w:tcPr>
          <w:p w:rsidR="00C04C60" w:rsidRDefault="00C04C60" w:rsidP="00B92B9C">
            <w:pPr>
              <w:pStyle w:val="TableParagraph"/>
              <w:ind w:left="108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276" w:type="dxa"/>
          </w:tcPr>
          <w:p w:rsidR="00C04C60" w:rsidRDefault="00C04C60" w:rsidP="00B92B9C">
            <w:pPr>
              <w:pStyle w:val="TableParagraph"/>
              <w:ind w:left="102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991" w:type="dxa"/>
          </w:tcPr>
          <w:p w:rsidR="00C04C60" w:rsidRDefault="00C04C60" w:rsidP="00B92B9C">
            <w:pPr>
              <w:pStyle w:val="TableParagraph"/>
              <w:ind w:left="102"/>
              <w:rPr>
                <w:sz w:val="32"/>
              </w:rPr>
            </w:pPr>
            <w:r>
              <w:rPr>
                <w:sz w:val="32"/>
              </w:rPr>
              <w:t>150</w:t>
            </w:r>
          </w:p>
        </w:tc>
      </w:tr>
      <w:tr w:rsidR="00C04C60" w:rsidTr="00B92B9C">
        <w:trPr>
          <w:trHeight w:val="1105"/>
        </w:trPr>
        <w:tc>
          <w:tcPr>
            <w:tcW w:w="2096" w:type="dxa"/>
          </w:tcPr>
          <w:p w:rsidR="00C04C60" w:rsidRDefault="00C04C60" w:rsidP="00B92B9C">
            <w:pPr>
              <w:pStyle w:val="TableParagraph"/>
              <w:tabs>
                <w:tab w:val="left" w:pos="1322"/>
              </w:tabs>
              <w:spacing w:before="5" w:line="237" w:lineRule="auto"/>
              <w:ind w:right="102"/>
              <w:rPr>
                <w:sz w:val="32"/>
              </w:rPr>
            </w:pPr>
            <w:r>
              <w:rPr>
                <w:sz w:val="32"/>
              </w:rPr>
              <w:t>Wearing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Islamic</w:t>
            </w:r>
            <w:r>
              <w:rPr>
                <w:sz w:val="32"/>
              </w:rPr>
              <w:tab/>
            </w:r>
            <w:r>
              <w:rPr>
                <w:spacing w:val="-1"/>
                <w:sz w:val="32"/>
              </w:rPr>
              <w:t>dress</w:t>
            </w:r>
          </w:p>
          <w:p w:rsidR="00C04C60" w:rsidRDefault="00C04C60" w:rsidP="00B92B9C">
            <w:pPr>
              <w:pStyle w:val="TableParagraph"/>
              <w:tabs>
                <w:tab w:val="left" w:pos="1573"/>
              </w:tabs>
              <w:spacing w:before="3" w:line="349" w:lineRule="exact"/>
              <w:rPr>
                <w:sz w:val="32"/>
              </w:rPr>
            </w:pPr>
            <w:r>
              <w:rPr>
                <w:sz w:val="32"/>
              </w:rPr>
              <w:t>affects</w:t>
            </w:r>
            <w:r>
              <w:rPr>
                <w:sz w:val="32"/>
              </w:rPr>
              <w:tab/>
              <w:t>my</w:t>
            </w:r>
          </w:p>
        </w:tc>
        <w:tc>
          <w:tcPr>
            <w:tcW w:w="1416" w:type="dxa"/>
          </w:tcPr>
          <w:p w:rsidR="00C04C60" w:rsidRDefault="00C04C60" w:rsidP="00B92B9C">
            <w:pPr>
              <w:pStyle w:val="TableParagraph"/>
              <w:spacing w:before="2"/>
              <w:ind w:left="105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1136" w:type="dxa"/>
          </w:tcPr>
          <w:p w:rsidR="00C04C60" w:rsidRDefault="00C04C60" w:rsidP="00B92B9C">
            <w:pPr>
              <w:pStyle w:val="TableParagraph"/>
              <w:spacing w:before="2"/>
              <w:ind w:left="109"/>
              <w:rPr>
                <w:sz w:val="32"/>
              </w:rPr>
            </w:pPr>
            <w:r>
              <w:rPr>
                <w:sz w:val="32"/>
              </w:rPr>
              <w:t>30</w:t>
            </w:r>
          </w:p>
        </w:tc>
        <w:tc>
          <w:tcPr>
            <w:tcW w:w="1176" w:type="dxa"/>
          </w:tcPr>
          <w:p w:rsidR="00C04C60" w:rsidRDefault="00C04C60" w:rsidP="00B92B9C">
            <w:pPr>
              <w:pStyle w:val="TableParagraph"/>
              <w:spacing w:before="2"/>
              <w:ind w:left="104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1521" w:type="dxa"/>
          </w:tcPr>
          <w:p w:rsidR="00C04C60" w:rsidRDefault="00C04C60" w:rsidP="00B92B9C">
            <w:pPr>
              <w:pStyle w:val="TableParagraph"/>
              <w:spacing w:before="2"/>
              <w:ind w:left="108"/>
              <w:rPr>
                <w:sz w:val="32"/>
              </w:rPr>
            </w:pPr>
            <w:r>
              <w:rPr>
                <w:sz w:val="32"/>
              </w:rPr>
              <w:t>50</w:t>
            </w:r>
          </w:p>
        </w:tc>
        <w:tc>
          <w:tcPr>
            <w:tcW w:w="1276" w:type="dxa"/>
          </w:tcPr>
          <w:p w:rsidR="00C04C60" w:rsidRDefault="00C04C60" w:rsidP="00B92B9C">
            <w:pPr>
              <w:pStyle w:val="TableParagraph"/>
              <w:spacing w:before="2"/>
              <w:ind w:left="102"/>
              <w:rPr>
                <w:sz w:val="32"/>
              </w:rPr>
            </w:pPr>
            <w:r>
              <w:rPr>
                <w:sz w:val="32"/>
              </w:rPr>
              <w:t>30</w:t>
            </w:r>
          </w:p>
        </w:tc>
        <w:tc>
          <w:tcPr>
            <w:tcW w:w="991" w:type="dxa"/>
          </w:tcPr>
          <w:p w:rsidR="00C04C60" w:rsidRDefault="00C04C60" w:rsidP="00B92B9C">
            <w:pPr>
              <w:pStyle w:val="TableParagraph"/>
              <w:spacing w:before="2"/>
              <w:ind w:left="102"/>
              <w:rPr>
                <w:sz w:val="32"/>
              </w:rPr>
            </w:pPr>
            <w:r>
              <w:rPr>
                <w:sz w:val="32"/>
              </w:rPr>
              <w:t>150</w:t>
            </w:r>
          </w:p>
        </w:tc>
      </w:tr>
    </w:tbl>
    <w:p w:rsidR="00C04C60" w:rsidRDefault="00C04C60" w:rsidP="00C04C60">
      <w:pPr>
        <w:rPr>
          <w:sz w:val="32"/>
        </w:rPr>
        <w:sectPr w:rsidR="00C04C60">
          <w:pgSz w:w="11910" w:h="16840"/>
          <w:pgMar w:top="760" w:right="1240" w:bottom="2380" w:left="620" w:header="0" w:footer="2086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96"/>
        <w:gridCol w:w="1416"/>
        <w:gridCol w:w="1136"/>
        <w:gridCol w:w="1176"/>
        <w:gridCol w:w="1521"/>
        <w:gridCol w:w="1276"/>
        <w:gridCol w:w="991"/>
      </w:tblGrid>
      <w:tr w:rsidR="00C04C60" w:rsidTr="00B92B9C">
        <w:trPr>
          <w:trHeight w:val="735"/>
        </w:trPr>
        <w:tc>
          <w:tcPr>
            <w:tcW w:w="2096" w:type="dxa"/>
          </w:tcPr>
          <w:p w:rsidR="00C04C60" w:rsidRDefault="00C04C60" w:rsidP="00B92B9C">
            <w:pPr>
              <w:pStyle w:val="TableParagraph"/>
              <w:spacing w:before="0" w:line="366" w:lineRule="exact"/>
              <w:ind w:right="271"/>
              <w:rPr>
                <w:sz w:val="32"/>
              </w:rPr>
            </w:pPr>
            <w:proofErr w:type="gramStart"/>
            <w:r>
              <w:rPr>
                <w:sz w:val="32"/>
              </w:rPr>
              <w:lastRenderedPageBreak/>
              <w:t>academic</w:t>
            </w:r>
            <w:proofErr w:type="gramEnd"/>
            <w:r>
              <w:rPr>
                <w:spacing w:val="1"/>
                <w:sz w:val="32"/>
              </w:rPr>
              <w:t xml:space="preserve"> </w:t>
            </w:r>
            <w:r>
              <w:rPr>
                <w:spacing w:val="-1"/>
                <w:sz w:val="32"/>
              </w:rPr>
              <w:t>performance.</w:t>
            </w:r>
          </w:p>
        </w:tc>
        <w:tc>
          <w:tcPr>
            <w:tcW w:w="1416" w:type="dxa"/>
          </w:tcPr>
          <w:p w:rsidR="00C04C60" w:rsidRDefault="00C04C60" w:rsidP="00B92B9C">
            <w:pPr>
              <w:pStyle w:val="TableParagraph"/>
              <w:spacing w:before="0"/>
              <w:ind w:left="0"/>
              <w:rPr>
                <w:sz w:val="30"/>
              </w:rPr>
            </w:pPr>
          </w:p>
        </w:tc>
        <w:tc>
          <w:tcPr>
            <w:tcW w:w="1136" w:type="dxa"/>
          </w:tcPr>
          <w:p w:rsidR="00C04C60" w:rsidRDefault="00C04C60" w:rsidP="00B92B9C">
            <w:pPr>
              <w:pStyle w:val="TableParagraph"/>
              <w:spacing w:before="0"/>
              <w:ind w:left="0"/>
              <w:rPr>
                <w:sz w:val="30"/>
              </w:rPr>
            </w:pPr>
          </w:p>
        </w:tc>
        <w:tc>
          <w:tcPr>
            <w:tcW w:w="1176" w:type="dxa"/>
          </w:tcPr>
          <w:p w:rsidR="00C04C60" w:rsidRDefault="00C04C60" w:rsidP="00B92B9C">
            <w:pPr>
              <w:pStyle w:val="TableParagraph"/>
              <w:spacing w:before="0"/>
              <w:ind w:left="0"/>
              <w:rPr>
                <w:sz w:val="30"/>
              </w:rPr>
            </w:pPr>
          </w:p>
        </w:tc>
        <w:tc>
          <w:tcPr>
            <w:tcW w:w="1521" w:type="dxa"/>
          </w:tcPr>
          <w:p w:rsidR="00C04C60" w:rsidRDefault="00C04C60" w:rsidP="00B92B9C">
            <w:pPr>
              <w:pStyle w:val="TableParagraph"/>
              <w:spacing w:before="0"/>
              <w:ind w:left="0"/>
              <w:rPr>
                <w:sz w:val="30"/>
              </w:rPr>
            </w:pPr>
          </w:p>
        </w:tc>
        <w:tc>
          <w:tcPr>
            <w:tcW w:w="1276" w:type="dxa"/>
          </w:tcPr>
          <w:p w:rsidR="00C04C60" w:rsidRDefault="00C04C60" w:rsidP="00B92B9C">
            <w:pPr>
              <w:pStyle w:val="TableParagraph"/>
              <w:spacing w:before="0"/>
              <w:ind w:left="0"/>
              <w:rPr>
                <w:sz w:val="30"/>
              </w:rPr>
            </w:pPr>
          </w:p>
        </w:tc>
        <w:tc>
          <w:tcPr>
            <w:tcW w:w="991" w:type="dxa"/>
          </w:tcPr>
          <w:p w:rsidR="00C04C60" w:rsidRDefault="00C04C60" w:rsidP="00B92B9C">
            <w:pPr>
              <w:pStyle w:val="TableParagraph"/>
              <w:spacing w:before="0"/>
              <w:ind w:left="0"/>
              <w:rPr>
                <w:sz w:val="30"/>
              </w:rPr>
            </w:pPr>
          </w:p>
        </w:tc>
      </w:tr>
      <w:tr w:rsidR="00C04C60" w:rsidTr="00B92B9C">
        <w:trPr>
          <w:trHeight w:val="1840"/>
        </w:trPr>
        <w:tc>
          <w:tcPr>
            <w:tcW w:w="2096" w:type="dxa"/>
          </w:tcPr>
          <w:p w:rsidR="00C04C60" w:rsidRDefault="00C04C60" w:rsidP="00B92B9C">
            <w:pPr>
              <w:pStyle w:val="TableParagraph"/>
              <w:ind w:right="100"/>
              <w:rPr>
                <w:sz w:val="32"/>
              </w:rPr>
            </w:pPr>
            <w:r>
              <w:rPr>
                <w:sz w:val="32"/>
              </w:rPr>
              <w:t>Islamic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dressing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makes</w:t>
            </w:r>
            <w:r>
              <w:rPr>
                <w:spacing w:val="5"/>
                <w:sz w:val="32"/>
              </w:rPr>
              <w:t xml:space="preserve"> </w:t>
            </w:r>
            <w:r>
              <w:rPr>
                <w:sz w:val="32"/>
              </w:rPr>
              <w:t>me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z w:val="32"/>
              </w:rPr>
              <w:t>feel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more</w:t>
            </w:r>
          </w:p>
          <w:p w:rsidR="00C04C60" w:rsidRDefault="00C04C60" w:rsidP="00B92B9C">
            <w:pPr>
              <w:pStyle w:val="TableParagraph"/>
              <w:spacing w:before="0" w:line="347" w:lineRule="exact"/>
              <w:rPr>
                <w:sz w:val="32"/>
              </w:rPr>
            </w:pPr>
            <w:proofErr w:type="gramStart"/>
            <w:r>
              <w:rPr>
                <w:sz w:val="32"/>
              </w:rPr>
              <w:t>confident</w:t>
            </w:r>
            <w:proofErr w:type="gramEnd"/>
            <w:r>
              <w:rPr>
                <w:sz w:val="32"/>
              </w:rPr>
              <w:t>.</w:t>
            </w:r>
          </w:p>
        </w:tc>
        <w:tc>
          <w:tcPr>
            <w:tcW w:w="1416" w:type="dxa"/>
          </w:tcPr>
          <w:p w:rsidR="00C04C60" w:rsidRDefault="00C04C60" w:rsidP="00B92B9C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55</w:t>
            </w:r>
          </w:p>
        </w:tc>
        <w:tc>
          <w:tcPr>
            <w:tcW w:w="1136" w:type="dxa"/>
          </w:tcPr>
          <w:p w:rsidR="00C04C60" w:rsidRDefault="00C04C60" w:rsidP="00B92B9C">
            <w:pPr>
              <w:pStyle w:val="TableParagraph"/>
              <w:ind w:left="109"/>
              <w:rPr>
                <w:sz w:val="32"/>
              </w:rPr>
            </w:pPr>
            <w:r>
              <w:rPr>
                <w:sz w:val="32"/>
              </w:rPr>
              <w:t>65</w:t>
            </w:r>
          </w:p>
        </w:tc>
        <w:tc>
          <w:tcPr>
            <w:tcW w:w="1176" w:type="dxa"/>
          </w:tcPr>
          <w:p w:rsidR="00C04C60" w:rsidRDefault="00C04C60" w:rsidP="00B92B9C">
            <w:pPr>
              <w:pStyle w:val="TableParagraph"/>
              <w:ind w:left="104"/>
              <w:rPr>
                <w:sz w:val="32"/>
              </w:rPr>
            </w:pPr>
            <w:r>
              <w:rPr>
                <w:sz w:val="32"/>
              </w:rPr>
              <w:t>15</w:t>
            </w:r>
          </w:p>
        </w:tc>
        <w:tc>
          <w:tcPr>
            <w:tcW w:w="1521" w:type="dxa"/>
          </w:tcPr>
          <w:p w:rsidR="00C04C60" w:rsidRDefault="00C04C60" w:rsidP="00B92B9C">
            <w:pPr>
              <w:pStyle w:val="TableParagraph"/>
              <w:ind w:left="108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1276" w:type="dxa"/>
          </w:tcPr>
          <w:p w:rsidR="00C04C60" w:rsidRDefault="00C04C60" w:rsidP="00B92B9C">
            <w:pPr>
              <w:pStyle w:val="TableParagraph"/>
              <w:ind w:left="102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991" w:type="dxa"/>
          </w:tcPr>
          <w:p w:rsidR="00C04C60" w:rsidRDefault="00C04C60" w:rsidP="00B92B9C">
            <w:pPr>
              <w:pStyle w:val="TableParagraph"/>
              <w:ind w:left="102"/>
              <w:rPr>
                <w:sz w:val="32"/>
              </w:rPr>
            </w:pPr>
            <w:r>
              <w:rPr>
                <w:sz w:val="32"/>
              </w:rPr>
              <w:t>150</w:t>
            </w:r>
          </w:p>
        </w:tc>
      </w:tr>
      <w:tr w:rsidR="00C04C60" w:rsidTr="00B92B9C">
        <w:trPr>
          <w:trHeight w:val="1840"/>
        </w:trPr>
        <w:tc>
          <w:tcPr>
            <w:tcW w:w="2096" w:type="dxa"/>
          </w:tcPr>
          <w:p w:rsidR="00C04C60" w:rsidRDefault="00C04C60" w:rsidP="00B92B9C">
            <w:pPr>
              <w:pStyle w:val="TableParagraph"/>
              <w:tabs>
                <w:tab w:val="left" w:pos="1455"/>
              </w:tabs>
              <w:spacing w:line="366" w:lineRule="exact"/>
              <w:rPr>
                <w:sz w:val="32"/>
              </w:rPr>
            </w:pPr>
            <w:r>
              <w:rPr>
                <w:sz w:val="32"/>
              </w:rPr>
              <w:t>I</w:t>
            </w:r>
            <w:r>
              <w:rPr>
                <w:sz w:val="32"/>
              </w:rPr>
              <w:tab/>
              <w:t>face</w:t>
            </w:r>
          </w:p>
          <w:p w:rsidR="00C04C60" w:rsidRDefault="00C04C60" w:rsidP="00B92B9C">
            <w:pPr>
              <w:pStyle w:val="TableParagraph"/>
              <w:spacing w:before="0" w:line="242" w:lineRule="auto"/>
              <w:rPr>
                <w:sz w:val="32"/>
              </w:rPr>
            </w:pPr>
            <w:r>
              <w:rPr>
                <w:sz w:val="32"/>
              </w:rPr>
              <w:t>discrimination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because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of</w:t>
            </w:r>
            <w:r>
              <w:rPr>
                <w:spacing w:val="4"/>
                <w:sz w:val="32"/>
              </w:rPr>
              <w:t xml:space="preserve"> </w:t>
            </w:r>
            <w:r>
              <w:rPr>
                <w:sz w:val="32"/>
              </w:rPr>
              <w:t>my</w:t>
            </w:r>
          </w:p>
          <w:p w:rsidR="00C04C60" w:rsidRDefault="00C04C60" w:rsidP="00B92B9C">
            <w:pPr>
              <w:pStyle w:val="TableParagraph"/>
              <w:spacing w:before="0" w:line="366" w:lineRule="exact"/>
              <w:ind w:right="818"/>
              <w:rPr>
                <w:sz w:val="32"/>
              </w:rPr>
            </w:pPr>
            <w:r>
              <w:rPr>
                <w:sz w:val="32"/>
              </w:rPr>
              <w:t>Islamic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pacing w:val="-1"/>
                <w:sz w:val="32"/>
              </w:rPr>
              <w:t>dressing.</w:t>
            </w:r>
          </w:p>
        </w:tc>
        <w:tc>
          <w:tcPr>
            <w:tcW w:w="1416" w:type="dxa"/>
          </w:tcPr>
          <w:p w:rsidR="00C04C60" w:rsidRDefault="00C04C60" w:rsidP="00B92B9C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1136" w:type="dxa"/>
          </w:tcPr>
          <w:p w:rsidR="00C04C60" w:rsidRDefault="00C04C60" w:rsidP="00B92B9C">
            <w:pPr>
              <w:pStyle w:val="TableParagraph"/>
              <w:ind w:left="109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1176" w:type="dxa"/>
          </w:tcPr>
          <w:p w:rsidR="00C04C60" w:rsidRDefault="00C04C60" w:rsidP="00B92B9C">
            <w:pPr>
              <w:pStyle w:val="TableParagraph"/>
              <w:ind w:left="104"/>
              <w:rPr>
                <w:sz w:val="32"/>
              </w:rPr>
            </w:pPr>
            <w:r>
              <w:rPr>
                <w:sz w:val="32"/>
              </w:rPr>
              <w:t>30</w:t>
            </w:r>
          </w:p>
        </w:tc>
        <w:tc>
          <w:tcPr>
            <w:tcW w:w="1521" w:type="dxa"/>
          </w:tcPr>
          <w:p w:rsidR="00C04C60" w:rsidRDefault="00C04C60" w:rsidP="00B92B9C">
            <w:pPr>
              <w:pStyle w:val="TableParagraph"/>
              <w:ind w:left="108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  <w:tc>
          <w:tcPr>
            <w:tcW w:w="1276" w:type="dxa"/>
          </w:tcPr>
          <w:p w:rsidR="00C04C60" w:rsidRDefault="00C04C60" w:rsidP="00B92B9C">
            <w:pPr>
              <w:pStyle w:val="TableParagraph"/>
              <w:ind w:left="102"/>
              <w:rPr>
                <w:sz w:val="32"/>
              </w:rPr>
            </w:pPr>
            <w:r>
              <w:rPr>
                <w:sz w:val="32"/>
              </w:rPr>
              <w:t>30</w:t>
            </w:r>
          </w:p>
        </w:tc>
        <w:tc>
          <w:tcPr>
            <w:tcW w:w="991" w:type="dxa"/>
          </w:tcPr>
          <w:p w:rsidR="00C04C60" w:rsidRDefault="00C04C60" w:rsidP="00B92B9C">
            <w:pPr>
              <w:pStyle w:val="TableParagraph"/>
              <w:ind w:left="102"/>
              <w:rPr>
                <w:sz w:val="32"/>
              </w:rPr>
            </w:pPr>
            <w:r>
              <w:rPr>
                <w:sz w:val="32"/>
              </w:rPr>
              <w:t>150</w:t>
            </w:r>
          </w:p>
        </w:tc>
      </w:tr>
    </w:tbl>
    <w:p w:rsidR="00C04C60" w:rsidRDefault="00C04C60" w:rsidP="00C04C60">
      <w:pPr>
        <w:pStyle w:val="BodyText"/>
        <w:spacing w:before="4"/>
        <w:rPr>
          <w:sz w:val="17"/>
        </w:rPr>
      </w:pPr>
    </w:p>
    <w:p w:rsidR="00C04C60" w:rsidRDefault="00C04C60" w:rsidP="00C04C60">
      <w:pPr>
        <w:pStyle w:val="Heading1"/>
        <w:spacing w:before="86"/>
      </w:pPr>
      <w:bookmarkStart w:id="7" w:name="Impact_on_Academic_Performance"/>
      <w:bookmarkEnd w:id="7"/>
      <w:r>
        <w:t>Impact</w:t>
      </w:r>
      <w:r>
        <w:rPr>
          <w:spacing w:val="-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Performance</w:t>
      </w:r>
    </w:p>
    <w:p w:rsidR="00C04C60" w:rsidRDefault="00C04C60" w:rsidP="00C04C60">
      <w:pPr>
        <w:pStyle w:val="BodyText"/>
        <w:spacing w:before="8"/>
        <w:rPr>
          <w:b/>
          <w:sz w:val="40"/>
        </w:rPr>
      </w:pPr>
    </w:p>
    <w:p w:rsidR="00C04C60" w:rsidRDefault="00C04C60" w:rsidP="00C04C60">
      <w:pPr>
        <w:pStyle w:val="BodyText"/>
        <w:spacing w:line="357" w:lineRule="auto"/>
        <w:ind w:left="100" w:firstLine="720"/>
      </w:pPr>
      <w:r>
        <w:t>This</w:t>
      </w:r>
      <w:r>
        <w:rPr>
          <w:spacing w:val="8"/>
        </w:rPr>
        <w:t xml:space="preserve"> </w:t>
      </w:r>
      <w:r>
        <w:t>section</w:t>
      </w:r>
      <w:r>
        <w:rPr>
          <w:spacing w:val="7"/>
        </w:rPr>
        <w:t xml:space="preserve"> </w:t>
      </w:r>
      <w:r>
        <w:t>explores</w:t>
      </w:r>
      <w:r>
        <w:rPr>
          <w:spacing w:val="11"/>
        </w:rPr>
        <w:t xml:space="preserve"> </w:t>
      </w:r>
      <w:r>
        <w:t>whether</w:t>
      </w:r>
      <w:r>
        <w:rPr>
          <w:spacing w:val="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Islamic</w:t>
      </w:r>
      <w:r>
        <w:rPr>
          <w:spacing w:val="5"/>
        </w:rPr>
        <w:t xml:space="preserve"> </w:t>
      </w:r>
      <w:r>
        <w:t>mode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dressing</w:t>
      </w:r>
      <w:r>
        <w:rPr>
          <w:spacing w:val="7"/>
        </w:rPr>
        <w:t xml:space="preserve"> </w:t>
      </w:r>
      <w:r>
        <w:t>has</w:t>
      </w:r>
      <w:r>
        <w:rPr>
          <w:spacing w:val="13"/>
        </w:rPr>
        <w:t xml:space="preserve"> </w:t>
      </w:r>
      <w:r>
        <w:t>any</w:t>
      </w:r>
      <w:r>
        <w:rPr>
          <w:spacing w:val="-77"/>
        </w:rPr>
        <w:t xml:space="preserve"> </w:t>
      </w:r>
      <w:r>
        <w:t>influence</w:t>
      </w:r>
      <w:r>
        <w:rPr>
          <w:spacing w:val="-4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female</w:t>
      </w:r>
      <w:r>
        <w:rPr>
          <w:spacing w:val="-3"/>
        </w:rPr>
        <w:t xml:space="preserve"> </w:t>
      </w:r>
      <w:r>
        <w:t>students.</w:t>
      </w:r>
    </w:p>
    <w:p w:rsidR="00C04C60" w:rsidRDefault="00C04C60" w:rsidP="00C04C60">
      <w:pPr>
        <w:pStyle w:val="BodyText"/>
        <w:spacing w:before="6" w:after="1"/>
        <w:rPr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26"/>
        <w:gridCol w:w="1781"/>
        <w:gridCol w:w="1420"/>
        <w:gridCol w:w="1906"/>
        <w:gridCol w:w="946"/>
      </w:tblGrid>
      <w:tr w:rsidR="00C04C60" w:rsidTr="00B92B9C">
        <w:trPr>
          <w:trHeight w:val="1780"/>
        </w:trPr>
        <w:tc>
          <w:tcPr>
            <w:tcW w:w="3326" w:type="dxa"/>
          </w:tcPr>
          <w:p w:rsidR="00C04C60" w:rsidRDefault="00C04C60" w:rsidP="00B92B9C">
            <w:pPr>
              <w:pStyle w:val="TableParagraph"/>
              <w:spacing w:line="360" w:lineRule="auto"/>
              <w:ind w:right="1420"/>
              <w:rPr>
                <w:b/>
                <w:sz w:val="32"/>
              </w:rPr>
            </w:pPr>
            <w:r>
              <w:rPr>
                <w:b/>
                <w:sz w:val="32"/>
              </w:rPr>
              <w:t>Academic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pacing w:val="-1"/>
                <w:sz w:val="32"/>
              </w:rPr>
              <w:t>Performance</w:t>
            </w:r>
            <w:r>
              <w:rPr>
                <w:b/>
                <w:spacing w:val="-77"/>
                <w:sz w:val="32"/>
              </w:rPr>
              <w:t xml:space="preserve"> </w:t>
            </w:r>
            <w:r>
              <w:rPr>
                <w:b/>
                <w:sz w:val="32"/>
              </w:rPr>
              <w:t>Indicator</w:t>
            </w:r>
          </w:p>
        </w:tc>
        <w:tc>
          <w:tcPr>
            <w:tcW w:w="1781" w:type="dxa"/>
          </w:tcPr>
          <w:p w:rsidR="00C04C60" w:rsidRDefault="00C04C60" w:rsidP="00B92B9C">
            <w:pPr>
              <w:pStyle w:val="TableParagraph"/>
              <w:spacing w:line="362" w:lineRule="auto"/>
              <w:ind w:right="574"/>
              <w:rPr>
                <w:b/>
                <w:sz w:val="32"/>
              </w:rPr>
            </w:pPr>
            <w:r>
              <w:rPr>
                <w:b/>
                <w:sz w:val="32"/>
              </w:rPr>
              <w:t>Positive</w:t>
            </w:r>
            <w:r>
              <w:rPr>
                <w:b/>
                <w:spacing w:val="-78"/>
                <w:sz w:val="32"/>
              </w:rPr>
              <w:t xml:space="preserve"> </w:t>
            </w:r>
            <w:r>
              <w:rPr>
                <w:b/>
                <w:sz w:val="32"/>
              </w:rPr>
              <w:t>Impact</w:t>
            </w:r>
          </w:p>
        </w:tc>
        <w:tc>
          <w:tcPr>
            <w:tcW w:w="1420" w:type="dxa"/>
          </w:tcPr>
          <w:p w:rsidR="00C04C60" w:rsidRDefault="00C04C60" w:rsidP="00B92B9C">
            <w:pPr>
              <w:pStyle w:val="TableParagraph"/>
              <w:spacing w:line="362" w:lineRule="auto"/>
              <w:ind w:right="302"/>
              <w:rPr>
                <w:b/>
                <w:sz w:val="32"/>
              </w:rPr>
            </w:pPr>
            <w:r>
              <w:rPr>
                <w:b/>
                <w:sz w:val="32"/>
              </w:rPr>
              <w:t>No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z w:val="32"/>
              </w:rPr>
              <w:t>Impact</w:t>
            </w:r>
          </w:p>
        </w:tc>
        <w:tc>
          <w:tcPr>
            <w:tcW w:w="1906" w:type="dxa"/>
          </w:tcPr>
          <w:p w:rsidR="00C04C60" w:rsidRDefault="00C04C60" w:rsidP="00B92B9C">
            <w:pPr>
              <w:pStyle w:val="TableParagraph"/>
              <w:spacing w:line="362" w:lineRule="auto"/>
              <w:ind w:left="105" w:right="588"/>
              <w:rPr>
                <w:b/>
                <w:sz w:val="32"/>
              </w:rPr>
            </w:pPr>
            <w:r>
              <w:rPr>
                <w:b/>
                <w:spacing w:val="-1"/>
                <w:sz w:val="32"/>
              </w:rPr>
              <w:t>Negative</w:t>
            </w:r>
            <w:r>
              <w:rPr>
                <w:b/>
                <w:spacing w:val="-77"/>
                <w:sz w:val="32"/>
              </w:rPr>
              <w:t xml:space="preserve"> </w:t>
            </w:r>
            <w:r>
              <w:rPr>
                <w:b/>
                <w:sz w:val="32"/>
              </w:rPr>
              <w:t>Impact</w:t>
            </w:r>
          </w:p>
        </w:tc>
        <w:tc>
          <w:tcPr>
            <w:tcW w:w="946" w:type="dxa"/>
          </w:tcPr>
          <w:p w:rsidR="00C04C60" w:rsidRDefault="00C04C60" w:rsidP="00B92B9C">
            <w:pPr>
              <w:pStyle w:val="TableParagraph"/>
              <w:ind w:left="105"/>
              <w:rPr>
                <w:b/>
                <w:sz w:val="32"/>
              </w:rPr>
            </w:pPr>
            <w:r>
              <w:rPr>
                <w:b/>
                <w:sz w:val="32"/>
              </w:rPr>
              <w:t>Total</w:t>
            </w:r>
          </w:p>
        </w:tc>
      </w:tr>
      <w:tr w:rsidR="00C04C60" w:rsidTr="00B92B9C">
        <w:trPr>
          <w:trHeight w:val="690"/>
        </w:trPr>
        <w:tc>
          <w:tcPr>
            <w:tcW w:w="3326" w:type="dxa"/>
          </w:tcPr>
          <w:p w:rsidR="00C04C60" w:rsidRDefault="00C04C60" w:rsidP="00B92B9C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Concentration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in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class</w:t>
            </w:r>
          </w:p>
        </w:tc>
        <w:tc>
          <w:tcPr>
            <w:tcW w:w="1781" w:type="dxa"/>
          </w:tcPr>
          <w:p w:rsidR="00C04C60" w:rsidRDefault="00C04C60" w:rsidP="00B92B9C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70</w:t>
            </w:r>
          </w:p>
        </w:tc>
        <w:tc>
          <w:tcPr>
            <w:tcW w:w="1420" w:type="dxa"/>
          </w:tcPr>
          <w:p w:rsidR="00C04C60" w:rsidRDefault="00C04C60" w:rsidP="00B92B9C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50</w:t>
            </w:r>
          </w:p>
        </w:tc>
        <w:tc>
          <w:tcPr>
            <w:tcW w:w="1906" w:type="dxa"/>
          </w:tcPr>
          <w:p w:rsidR="00C04C60" w:rsidRDefault="00C04C60" w:rsidP="00B92B9C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946" w:type="dxa"/>
          </w:tcPr>
          <w:p w:rsidR="00C04C60" w:rsidRDefault="00C04C60" w:rsidP="00B92B9C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125</w:t>
            </w:r>
          </w:p>
        </w:tc>
      </w:tr>
      <w:tr w:rsidR="00C04C60" w:rsidTr="00B92B9C">
        <w:trPr>
          <w:trHeight w:val="1105"/>
        </w:trPr>
        <w:tc>
          <w:tcPr>
            <w:tcW w:w="3326" w:type="dxa"/>
          </w:tcPr>
          <w:p w:rsidR="00C04C60" w:rsidRDefault="00C04C60" w:rsidP="00B92B9C">
            <w:pPr>
              <w:pStyle w:val="TableParagraph"/>
              <w:tabs>
                <w:tab w:val="left" w:pos="2041"/>
                <w:tab w:val="left" w:pos="2591"/>
              </w:tabs>
              <w:rPr>
                <w:sz w:val="32"/>
              </w:rPr>
            </w:pPr>
            <w:r>
              <w:rPr>
                <w:sz w:val="32"/>
              </w:rPr>
              <w:t>Participation</w:t>
            </w:r>
            <w:r>
              <w:rPr>
                <w:sz w:val="32"/>
              </w:rPr>
              <w:tab/>
              <w:t>in</w:t>
            </w:r>
            <w:r>
              <w:rPr>
                <w:sz w:val="32"/>
              </w:rPr>
              <w:tab/>
              <w:t>class</w:t>
            </w:r>
          </w:p>
          <w:p w:rsidR="00C04C60" w:rsidRDefault="00C04C60" w:rsidP="00B92B9C">
            <w:pPr>
              <w:pStyle w:val="TableParagraph"/>
              <w:spacing w:before="187"/>
              <w:rPr>
                <w:sz w:val="32"/>
              </w:rPr>
            </w:pPr>
            <w:r>
              <w:rPr>
                <w:sz w:val="32"/>
              </w:rPr>
              <w:t>activities</w:t>
            </w:r>
          </w:p>
        </w:tc>
        <w:tc>
          <w:tcPr>
            <w:tcW w:w="1781" w:type="dxa"/>
          </w:tcPr>
          <w:p w:rsidR="00C04C60" w:rsidRDefault="00C04C60" w:rsidP="00B92B9C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  <w:tc>
          <w:tcPr>
            <w:tcW w:w="1420" w:type="dxa"/>
          </w:tcPr>
          <w:p w:rsidR="00C04C60" w:rsidRDefault="00C04C60" w:rsidP="00B92B9C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55</w:t>
            </w:r>
          </w:p>
        </w:tc>
        <w:tc>
          <w:tcPr>
            <w:tcW w:w="1906" w:type="dxa"/>
          </w:tcPr>
          <w:p w:rsidR="00C04C60" w:rsidRDefault="00C04C60" w:rsidP="00B92B9C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946" w:type="dxa"/>
          </w:tcPr>
          <w:p w:rsidR="00C04C60" w:rsidRDefault="00C04C60" w:rsidP="00B92B9C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125</w:t>
            </w:r>
          </w:p>
        </w:tc>
      </w:tr>
      <w:tr w:rsidR="00C04C60" w:rsidTr="00B92B9C">
        <w:trPr>
          <w:trHeight w:val="1104"/>
        </w:trPr>
        <w:tc>
          <w:tcPr>
            <w:tcW w:w="3326" w:type="dxa"/>
          </w:tcPr>
          <w:p w:rsidR="00C04C60" w:rsidRDefault="00C04C60" w:rsidP="00B92B9C">
            <w:pPr>
              <w:pStyle w:val="TableParagraph"/>
              <w:tabs>
                <w:tab w:val="left" w:pos="2963"/>
              </w:tabs>
              <w:rPr>
                <w:sz w:val="32"/>
              </w:rPr>
            </w:pPr>
            <w:r>
              <w:rPr>
                <w:sz w:val="32"/>
              </w:rPr>
              <w:t>Performance</w:t>
            </w:r>
            <w:r>
              <w:rPr>
                <w:sz w:val="32"/>
              </w:rPr>
              <w:tab/>
              <w:t>in</w:t>
            </w:r>
          </w:p>
          <w:p w:rsidR="00C04C60" w:rsidRDefault="00C04C60" w:rsidP="00B92B9C">
            <w:pPr>
              <w:pStyle w:val="TableParagraph"/>
              <w:spacing w:before="187"/>
              <w:rPr>
                <w:sz w:val="32"/>
              </w:rPr>
            </w:pPr>
            <w:r>
              <w:rPr>
                <w:sz w:val="32"/>
              </w:rPr>
              <w:t>examinations</w:t>
            </w:r>
          </w:p>
        </w:tc>
        <w:tc>
          <w:tcPr>
            <w:tcW w:w="1781" w:type="dxa"/>
          </w:tcPr>
          <w:p w:rsidR="00C04C60" w:rsidRDefault="00C04C60" w:rsidP="00B92B9C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65</w:t>
            </w:r>
          </w:p>
        </w:tc>
        <w:tc>
          <w:tcPr>
            <w:tcW w:w="1420" w:type="dxa"/>
          </w:tcPr>
          <w:p w:rsidR="00C04C60" w:rsidRDefault="00C04C60" w:rsidP="00B92B9C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50</w:t>
            </w:r>
          </w:p>
        </w:tc>
        <w:tc>
          <w:tcPr>
            <w:tcW w:w="1906" w:type="dxa"/>
          </w:tcPr>
          <w:p w:rsidR="00C04C60" w:rsidRDefault="00C04C60" w:rsidP="00B92B9C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946" w:type="dxa"/>
          </w:tcPr>
          <w:p w:rsidR="00C04C60" w:rsidRDefault="00C04C60" w:rsidP="00B92B9C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125</w:t>
            </w:r>
          </w:p>
        </w:tc>
      </w:tr>
      <w:tr w:rsidR="00C04C60" w:rsidTr="00B92B9C">
        <w:trPr>
          <w:trHeight w:val="1105"/>
        </w:trPr>
        <w:tc>
          <w:tcPr>
            <w:tcW w:w="3326" w:type="dxa"/>
          </w:tcPr>
          <w:p w:rsidR="00C04C60" w:rsidRDefault="00C04C60" w:rsidP="00B92B9C">
            <w:pPr>
              <w:pStyle w:val="TableParagraph"/>
              <w:tabs>
                <w:tab w:val="left" w:pos="2647"/>
              </w:tabs>
              <w:rPr>
                <w:sz w:val="32"/>
              </w:rPr>
            </w:pPr>
            <w:r>
              <w:rPr>
                <w:sz w:val="32"/>
              </w:rPr>
              <w:t>Interaction</w:t>
            </w:r>
            <w:r>
              <w:rPr>
                <w:sz w:val="32"/>
              </w:rPr>
              <w:tab/>
              <w:t>with</w:t>
            </w:r>
          </w:p>
          <w:p w:rsidR="00C04C60" w:rsidRDefault="00C04C60" w:rsidP="00B92B9C">
            <w:pPr>
              <w:pStyle w:val="TableParagraph"/>
              <w:spacing w:before="183"/>
              <w:rPr>
                <w:sz w:val="32"/>
              </w:rPr>
            </w:pPr>
            <w:r>
              <w:rPr>
                <w:sz w:val="32"/>
              </w:rPr>
              <w:t>teachers</w:t>
            </w:r>
          </w:p>
        </w:tc>
        <w:tc>
          <w:tcPr>
            <w:tcW w:w="1781" w:type="dxa"/>
          </w:tcPr>
          <w:p w:rsidR="00C04C60" w:rsidRDefault="00C04C60" w:rsidP="00B92B9C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55</w:t>
            </w:r>
          </w:p>
        </w:tc>
        <w:tc>
          <w:tcPr>
            <w:tcW w:w="1420" w:type="dxa"/>
          </w:tcPr>
          <w:p w:rsidR="00C04C60" w:rsidRDefault="00C04C60" w:rsidP="00B92B9C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  <w:tc>
          <w:tcPr>
            <w:tcW w:w="1906" w:type="dxa"/>
          </w:tcPr>
          <w:p w:rsidR="00C04C60" w:rsidRDefault="00C04C60" w:rsidP="00B92B9C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946" w:type="dxa"/>
          </w:tcPr>
          <w:p w:rsidR="00C04C60" w:rsidRDefault="00C04C60" w:rsidP="00B92B9C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125</w:t>
            </w:r>
          </w:p>
        </w:tc>
      </w:tr>
    </w:tbl>
    <w:p w:rsidR="00C04C60" w:rsidRDefault="00C04C60" w:rsidP="00C04C60">
      <w:pPr>
        <w:pStyle w:val="BodyText"/>
        <w:spacing w:before="10"/>
        <w:rPr>
          <w:sz w:val="16"/>
        </w:rPr>
      </w:pPr>
    </w:p>
    <w:p w:rsidR="00C04C60" w:rsidRDefault="00C04C60" w:rsidP="00C04C60">
      <w:pPr>
        <w:pStyle w:val="Heading1"/>
        <w:spacing w:before="87"/>
      </w:pPr>
      <w:bookmarkStart w:id="8" w:name="Social_Interactions"/>
      <w:bookmarkEnd w:id="8"/>
      <w:r>
        <w:t>Social</w:t>
      </w:r>
      <w:r>
        <w:rPr>
          <w:spacing w:val="-13"/>
        </w:rPr>
        <w:t xml:space="preserve"> </w:t>
      </w:r>
      <w:r>
        <w:t>Interactions</w:t>
      </w:r>
    </w:p>
    <w:p w:rsidR="00C04C60" w:rsidRDefault="00C04C60" w:rsidP="00C04C60">
      <w:pPr>
        <w:sectPr w:rsidR="00C04C60">
          <w:pgSz w:w="11910" w:h="16840"/>
          <w:pgMar w:top="760" w:right="1240" w:bottom="2380" w:left="620" w:header="0" w:footer="2086" w:gutter="0"/>
          <w:cols w:space="720"/>
        </w:sectPr>
      </w:pPr>
    </w:p>
    <w:p w:rsidR="00C04C60" w:rsidRDefault="00C04C60" w:rsidP="00C04C60">
      <w:pPr>
        <w:pStyle w:val="BodyText"/>
        <w:spacing w:before="67" w:line="357" w:lineRule="auto"/>
        <w:ind w:left="100"/>
      </w:pPr>
      <w:r>
        <w:lastRenderedPageBreak/>
        <w:t>This</w:t>
      </w:r>
      <w:r>
        <w:rPr>
          <w:spacing w:val="22"/>
        </w:rPr>
        <w:t xml:space="preserve"> </w:t>
      </w:r>
      <w:r>
        <w:t>section</w:t>
      </w:r>
      <w:r>
        <w:rPr>
          <w:spacing w:val="21"/>
        </w:rPr>
        <w:t xml:space="preserve"> </w:t>
      </w:r>
      <w:r>
        <w:t>evaluates</w:t>
      </w:r>
      <w:r>
        <w:rPr>
          <w:spacing w:val="22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impact</w:t>
      </w:r>
      <w:r>
        <w:rPr>
          <w:spacing w:val="22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Islamic</w:t>
      </w:r>
      <w:r>
        <w:rPr>
          <w:spacing w:val="19"/>
        </w:rPr>
        <w:t xml:space="preserve"> </w:t>
      </w:r>
      <w:r>
        <w:t>dressing</w:t>
      </w:r>
      <w:r>
        <w:rPr>
          <w:spacing w:val="21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social</w:t>
      </w:r>
      <w:r>
        <w:rPr>
          <w:spacing w:val="-77"/>
        </w:rPr>
        <w:t xml:space="preserve"> </w:t>
      </w:r>
      <w:r>
        <w:t>interactions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female</w:t>
      </w:r>
      <w:r>
        <w:rPr>
          <w:spacing w:val="-3"/>
        </w:rPr>
        <w:t xml:space="preserve"> </w:t>
      </w:r>
      <w:r>
        <w:t>students.</w:t>
      </w:r>
    </w:p>
    <w:p w:rsidR="00C04C60" w:rsidRDefault="00C04C60" w:rsidP="00C04C60">
      <w:pPr>
        <w:pStyle w:val="BodyText"/>
        <w:rPr>
          <w:sz w:val="20"/>
        </w:rPr>
      </w:pPr>
    </w:p>
    <w:p w:rsidR="00C04C60" w:rsidRDefault="00C04C60" w:rsidP="00C04C60">
      <w:pPr>
        <w:pStyle w:val="BodyText"/>
        <w:rPr>
          <w:sz w:val="1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16"/>
        <w:gridCol w:w="1446"/>
        <w:gridCol w:w="1031"/>
        <w:gridCol w:w="1266"/>
        <w:gridCol w:w="1411"/>
        <w:gridCol w:w="1481"/>
        <w:gridCol w:w="946"/>
      </w:tblGrid>
      <w:tr w:rsidR="00C04C60" w:rsidTr="00B92B9C">
        <w:trPr>
          <w:trHeight w:val="1655"/>
        </w:trPr>
        <w:tc>
          <w:tcPr>
            <w:tcW w:w="2116" w:type="dxa"/>
          </w:tcPr>
          <w:p w:rsidR="00C04C60" w:rsidRDefault="00C04C60" w:rsidP="00B92B9C">
            <w:pPr>
              <w:pStyle w:val="TableParagraph"/>
              <w:spacing w:line="357" w:lineRule="auto"/>
              <w:ind w:right="458"/>
              <w:rPr>
                <w:b/>
                <w:sz w:val="32"/>
              </w:rPr>
            </w:pPr>
            <w:r>
              <w:rPr>
                <w:b/>
                <w:sz w:val="32"/>
              </w:rPr>
              <w:t>Social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pacing w:val="-1"/>
                <w:sz w:val="32"/>
              </w:rPr>
              <w:t>Interaction</w:t>
            </w:r>
          </w:p>
          <w:p w:rsidR="00C04C60" w:rsidRDefault="00C04C60" w:rsidP="00B92B9C">
            <w:pPr>
              <w:pStyle w:val="TableParagraph"/>
              <w:spacing w:before="9"/>
              <w:rPr>
                <w:b/>
                <w:sz w:val="32"/>
              </w:rPr>
            </w:pPr>
            <w:r>
              <w:rPr>
                <w:b/>
                <w:sz w:val="32"/>
              </w:rPr>
              <w:t>Indicator</w:t>
            </w:r>
          </w:p>
        </w:tc>
        <w:tc>
          <w:tcPr>
            <w:tcW w:w="1446" w:type="dxa"/>
          </w:tcPr>
          <w:p w:rsidR="00C04C60" w:rsidRDefault="00C04C60" w:rsidP="00B92B9C">
            <w:pPr>
              <w:pStyle w:val="TableParagraph"/>
              <w:spacing w:line="357" w:lineRule="auto"/>
              <w:ind w:right="132"/>
              <w:rPr>
                <w:b/>
                <w:sz w:val="32"/>
              </w:rPr>
            </w:pPr>
            <w:r>
              <w:rPr>
                <w:b/>
                <w:sz w:val="32"/>
              </w:rPr>
              <w:t>Strongly</w:t>
            </w:r>
            <w:r>
              <w:rPr>
                <w:b/>
                <w:spacing w:val="-77"/>
                <w:sz w:val="32"/>
              </w:rPr>
              <w:t xml:space="preserve"> </w:t>
            </w:r>
            <w:r>
              <w:rPr>
                <w:b/>
                <w:sz w:val="32"/>
              </w:rPr>
              <w:t>Agree</w:t>
            </w:r>
          </w:p>
        </w:tc>
        <w:tc>
          <w:tcPr>
            <w:tcW w:w="1031" w:type="dxa"/>
          </w:tcPr>
          <w:p w:rsidR="00C04C60" w:rsidRDefault="00C04C60" w:rsidP="00B92B9C">
            <w:pPr>
              <w:pStyle w:val="TableParagraph"/>
              <w:ind w:left="104"/>
              <w:rPr>
                <w:b/>
                <w:sz w:val="32"/>
              </w:rPr>
            </w:pPr>
            <w:r>
              <w:rPr>
                <w:b/>
                <w:sz w:val="32"/>
              </w:rPr>
              <w:t>Agree</w:t>
            </w:r>
          </w:p>
        </w:tc>
        <w:tc>
          <w:tcPr>
            <w:tcW w:w="1266" w:type="dxa"/>
          </w:tcPr>
          <w:p w:rsidR="00C04C60" w:rsidRDefault="00C04C60" w:rsidP="00B92B9C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Neutral</w:t>
            </w:r>
          </w:p>
        </w:tc>
        <w:tc>
          <w:tcPr>
            <w:tcW w:w="1411" w:type="dxa"/>
          </w:tcPr>
          <w:p w:rsidR="00C04C60" w:rsidRDefault="00C04C60" w:rsidP="00B92B9C">
            <w:pPr>
              <w:pStyle w:val="TableParagraph"/>
              <w:ind w:left="108"/>
              <w:rPr>
                <w:b/>
                <w:sz w:val="32"/>
              </w:rPr>
            </w:pPr>
            <w:r>
              <w:rPr>
                <w:b/>
                <w:sz w:val="32"/>
              </w:rPr>
              <w:t>Disagree</w:t>
            </w:r>
          </w:p>
        </w:tc>
        <w:tc>
          <w:tcPr>
            <w:tcW w:w="1481" w:type="dxa"/>
          </w:tcPr>
          <w:p w:rsidR="00C04C60" w:rsidRDefault="00C04C60" w:rsidP="00B92B9C">
            <w:pPr>
              <w:pStyle w:val="TableParagraph"/>
              <w:spacing w:line="357" w:lineRule="auto"/>
              <w:ind w:left="102" w:right="166"/>
              <w:rPr>
                <w:b/>
                <w:sz w:val="32"/>
              </w:rPr>
            </w:pPr>
            <w:r>
              <w:rPr>
                <w:b/>
                <w:sz w:val="32"/>
              </w:rPr>
              <w:t>Strongly</w:t>
            </w:r>
            <w:r>
              <w:rPr>
                <w:b/>
                <w:spacing w:val="-77"/>
                <w:sz w:val="32"/>
              </w:rPr>
              <w:t xml:space="preserve"> </w:t>
            </w:r>
            <w:r>
              <w:rPr>
                <w:b/>
                <w:spacing w:val="-1"/>
                <w:sz w:val="32"/>
              </w:rPr>
              <w:t>Disagree</w:t>
            </w:r>
          </w:p>
        </w:tc>
        <w:tc>
          <w:tcPr>
            <w:tcW w:w="946" w:type="dxa"/>
          </w:tcPr>
          <w:p w:rsidR="00C04C60" w:rsidRDefault="00C04C60" w:rsidP="00B92B9C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Total</w:t>
            </w:r>
          </w:p>
        </w:tc>
      </w:tr>
      <w:tr w:rsidR="00C04C60" w:rsidTr="00B92B9C">
        <w:trPr>
          <w:trHeight w:val="1105"/>
        </w:trPr>
        <w:tc>
          <w:tcPr>
            <w:tcW w:w="2116" w:type="dxa"/>
          </w:tcPr>
          <w:p w:rsidR="00C04C60" w:rsidRDefault="00C04C60" w:rsidP="00B92B9C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I</w:t>
            </w:r>
            <w:r>
              <w:rPr>
                <w:spacing w:val="10"/>
                <w:sz w:val="32"/>
              </w:rPr>
              <w:t xml:space="preserve"> </w:t>
            </w:r>
            <w:r>
              <w:rPr>
                <w:sz w:val="32"/>
              </w:rPr>
              <w:t>feel</w:t>
            </w:r>
            <w:r>
              <w:rPr>
                <w:spacing w:val="12"/>
                <w:sz w:val="32"/>
              </w:rPr>
              <w:t xml:space="preserve"> </w:t>
            </w:r>
            <w:r>
              <w:rPr>
                <w:sz w:val="32"/>
              </w:rPr>
              <w:t>accepted</w:t>
            </w:r>
          </w:p>
          <w:p w:rsidR="00C04C60" w:rsidRDefault="00C04C60" w:rsidP="00B92B9C">
            <w:pPr>
              <w:pStyle w:val="TableParagraph"/>
              <w:spacing w:before="183"/>
              <w:rPr>
                <w:sz w:val="32"/>
              </w:rPr>
            </w:pPr>
            <w:proofErr w:type="gramStart"/>
            <w:r>
              <w:rPr>
                <w:sz w:val="32"/>
              </w:rPr>
              <w:t>by</w:t>
            </w:r>
            <w:proofErr w:type="gramEnd"/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my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peers.</w:t>
            </w:r>
          </w:p>
        </w:tc>
        <w:tc>
          <w:tcPr>
            <w:tcW w:w="1446" w:type="dxa"/>
          </w:tcPr>
          <w:p w:rsidR="00C04C60" w:rsidRDefault="00C04C60" w:rsidP="00B92B9C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50</w:t>
            </w:r>
          </w:p>
        </w:tc>
        <w:tc>
          <w:tcPr>
            <w:tcW w:w="1031" w:type="dxa"/>
          </w:tcPr>
          <w:p w:rsidR="00C04C60" w:rsidRDefault="00C04C60" w:rsidP="00B92B9C">
            <w:pPr>
              <w:pStyle w:val="TableParagraph"/>
              <w:ind w:left="104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  <w:tc>
          <w:tcPr>
            <w:tcW w:w="1266" w:type="dxa"/>
          </w:tcPr>
          <w:p w:rsidR="00C04C60" w:rsidRDefault="00C04C60" w:rsidP="00B92B9C">
            <w:pPr>
              <w:pStyle w:val="TableParagraph"/>
              <w:ind w:left="109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1411" w:type="dxa"/>
          </w:tcPr>
          <w:p w:rsidR="00C04C60" w:rsidRDefault="00C04C60" w:rsidP="00B92B9C">
            <w:pPr>
              <w:pStyle w:val="TableParagraph"/>
              <w:ind w:left="108"/>
              <w:rPr>
                <w:sz w:val="32"/>
              </w:rPr>
            </w:pPr>
            <w:r>
              <w:rPr>
                <w:sz w:val="32"/>
              </w:rPr>
              <w:t>15</w:t>
            </w:r>
          </w:p>
        </w:tc>
        <w:tc>
          <w:tcPr>
            <w:tcW w:w="1481" w:type="dxa"/>
          </w:tcPr>
          <w:p w:rsidR="00C04C60" w:rsidRDefault="00C04C60" w:rsidP="00B92B9C">
            <w:pPr>
              <w:pStyle w:val="TableParagraph"/>
              <w:ind w:left="102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946" w:type="dxa"/>
          </w:tcPr>
          <w:p w:rsidR="00C04C60" w:rsidRDefault="00C04C60" w:rsidP="00B92B9C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150</w:t>
            </w:r>
          </w:p>
        </w:tc>
      </w:tr>
      <w:tr w:rsidR="00C04C60" w:rsidTr="00B92B9C">
        <w:trPr>
          <w:trHeight w:val="2205"/>
        </w:trPr>
        <w:tc>
          <w:tcPr>
            <w:tcW w:w="2116" w:type="dxa"/>
          </w:tcPr>
          <w:p w:rsidR="00C04C60" w:rsidRDefault="00C04C60" w:rsidP="00B92B9C">
            <w:pPr>
              <w:pStyle w:val="TableParagraph"/>
              <w:tabs>
                <w:tab w:val="left" w:pos="1593"/>
              </w:tabs>
              <w:spacing w:line="360" w:lineRule="auto"/>
              <w:ind w:right="100"/>
              <w:rPr>
                <w:sz w:val="32"/>
              </w:rPr>
            </w:pPr>
            <w:r>
              <w:rPr>
                <w:sz w:val="32"/>
              </w:rPr>
              <w:t>Islamic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dressing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affects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my</w:t>
            </w:r>
          </w:p>
          <w:p w:rsidR="00C04C60" w:rsidRDefault="00C04C60" w:rsidP="00B92B9C">
            <w:pPr>
              <w:pStyle w:val="TableParagraph"/>
              <w:spacing w:before="0" w:line="368" w:lineRule="exact"/>
              <w:rPr>
                <w:sz w:val="32"/>
              </w:rPr>
            </w:pPr>
            <w:proofErr w:type="gramStart"/>
            <w:r>
              <w:rPr>
                <w:sz w:val="32"/>
              </w:rPr>
              <w:t>friendships</w:t>
            </w:r>
            <w:proofErr w:type="gramEnd"/>
            <w:r>
              <w:rPr>
                <w:sz w:val="32"/>
              </w:rPr>
              <w:t>.</w:t>
            </w:r>
          </w:p>
        </w:tc>
        <w:tc>
          <w:tcPr>
            <w:tcW w:w="1446" w:type="dxa"/>
          </w:tcPr>
          <w:p w:rsidR="00C04C60" w:rsidRDefault="00C04C60" w:rsidP="00B92B9C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1031" w:type="dxa"/>
          </w:tcPr>
          <w:p w:rsidR="00C04C60" w:rsidRDefault="00C04C60" w:rsidP="00B92B9C">
            <w:pPr>
              <w:pStyle w:val="TableParagraph"/>
              <w:ind w:left="104"/>
              <w:rPr>
                <w:sz w:val="32"/>
              </w:rPr>
            </w:pPr>
            <w:r>
              <w:rPr>
                <w:sz w:val="32"/>
              </w:rPr>
              <w:t>30</w:t>
            </w:r>
          </w:p>
        </w:tc>
        <w:tc>
          <w:tcPr>
            <w:tcW w:w="1266" w:type="dxa"/>
          </w:tcPr>
          <w:p w:rsidR="00C04C60" w:rsidRDefault="00C04C60" w:rsidP="00B92B9C">
            <w:pPr>
              <w:pStyle w:val="TableParagraph"/>
              <w:ind w:left="109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1411" w:type="dxa"/>
          </w:tcPr>
          <w:p w:rsidR="00C04C60" w:rsidRDefault="00C04C60" w:rsidP="00B92B9C">
            <w:pPr>
              <w:pStyle w:val="TableParagraph"/>
              <w:ind w:left="108"/>
              <w:rPr>
                <w:sz w:val="32"/>
              </w:rPr>
            </w:pPr>
            <w:r>
              <w:rPr>
                <w:sz w:val="32"/>
              </w:rPr>
              <w:t>40</w:t>
            </w:r>
          </w:p>
        </w:tc>
        <w:tc>
          <w:tcPr>
            <w:tcW w:w="1481" w:type="dxa"/>
          </w:tcPr>
          <w:p w:rsidR="00C04C60" w:rsidRDefault="00C04C60" w:rsidP="00B92B9C">
            <w:pPr>
              <w:pStyle w:val="TableParagraph"/>
              <w:ind w:left="102"/>
              <w:rPr>
                <w:sz w:val="32"/>
              </w:rPr>
            </w:pPr>
            <w:r>
              <w:rPr>
                <w:sz w:val="32"/>
              </w:rPr>
              <w:t>40</w:t>
            </w:r>
          </w:p>
        </w:tc>
        <w:tc>
          <w:tcPr>
            <w:tcW w:w="946" w:type="dxa"/>
          </w:tcPr>
          <w:p w:rsidR="00C04C60" w:rsidRDefault="00C04C60" w:rsidP="00B92B9C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150</w:t>
            </w:r>
          </w:p>
        </w:tc>
      </w:tr>
      <w:tr w:rsidR="00C04C60" w:rsidTr="00B92B9C">
        <w:trPr>
          <w:trHeight w:val="2760"/>
        </w:trPr>
        <w:tc>
          <w:tcPr>
            <w:tcW w:w="2116" w:type="dxa"/>
          </w:tcPr>
          <w:p w:rsidR="00C04C60" w:rsidRDefault="00C04C60" w:rsidP="00B92B9C">
            <w:pPr>
              <w:pStyle w:val="TableParagraph"/>
              <w:tabs>
                <w:tab w:val="left" w:pos="1615"/>
              </w:tabs>
              <w:rPr>
                <w:sz w:val="32"/>
              </w:rPr>
            </w:pPr>
            <w:r>
              <w:rPr>
                <w:sz w:val="32"/>
              </w:rPr>
              <w:t>I</w:t>
            </w:r>
            <w:r>
              <w:rPr>
                <w:sz w:val="32"/>
              </w:rPr>
              <w:tab/>
              <w:t>am</w:t>
            </w:r>
          </w:p>
          <w:p w:rsidR="00C04C60" w:rsidRDefault="00C04C60" w:rsidP="00B92B9C">
            <w:pPr>
              <w:pStyle w:val="TableParagraph"/>
              <w:tabs>
                <w:tab w:val="left" w:pos="1264"/>
              </w:tabs>
              <w:spacing w:before="187" w:line="357" w:lineRule="auto"/>
              <w:ind w:right="95"/>
              <w:rPr>
                <w:sz w:val="32"/>
              </w:rPr>
            </w:pPr>
            <w:r>
              <w:rPr>
                <w:sz w:val="32"/>
              </w:rPr>
              <w:t>comfortably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participating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in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social</w:t>
            </w:r>
          </w:p>
          <w:p w:rsidR="00C04C60" w:rsidRDefault="00C04C60" w:rsidP="00B92B9C">
            <w:pPr>
              <w:pStyle w:val="TableParagraph"/>
              <w:spacing w:before="11"/>
              <w:rPr>
                <w:sz w:val="32"/>
              </w:rPr>
            </w:pPr>
            <w:proofErr w:type="gramStart"/>
            <w:r>
              <w:rPr>
                <w:sz w:val="32"/>
              </w:rPr>
              <w:t>activities</w:t>
            </w:r>
            <w:proofErr w:type="gramEnd"/>
            <w:r>
              <w:rPr>
                <w:sz w:val="32"/>
              </w:rPr>
              <w:t>.</w:t>
            </w:r>
          </w:p>
        </w:tc>
        <w:tc>
          <w:tcPr>
            <w:tcW w:w="1446" w:type="dxa"/>
          </w:tcPr>
          <w:p w:rsidR="00C04C60" w:rsidRDefault="00C04C60" w:rsidP="00B92B9C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55</w:t>
            </w:r>
          </w:p>
        </w:tc>
        <w:tc>
          <w:tcPr>
            <w:tcW w:w="1031" w:type="dxa"/>
          </w:tcPr>
          <w:p w:rsidR="00C04C60" w:rsidRDefault="00C04C60" w:rsidP="00B92B9C">
            <w:pPr>
              <w:pStyle w:val="TableParagraph"/>
              <w:ind w:left="104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  <w:tc>
          <w:tcPr>
            <w:tcW w:w="1266" w:type="dxa"/>
          </w:tcPr>
          <w:p w:rsidR="00C04C60" w:rsidRDefault="00C04C60" w:rsidP="00B92B9C">
            <w:pPr>
              <w:pStyle w:val="TableParagraph"/>
              <w:ind w:left="109"/>
              <w:rPr>
                <w:sz w:val="32"/>
              </w:rPr>
            </w:pPr>
            <w:r>
              <w:rPr>
                <w:sz w:val="32"/>
              </w:rPr>
              <w:t>15</w:t>
            </w:r>
          </w:p>
        </w:tc>
        <w:tc>
          <w:tcPr>
            <w:tcW w:w="1411" w:type="dxa"/>
          </w:tcPr>
          <w:p w:rsidR="00C04C60" w:rsidRDefault="00C04C60" w:rsidP="00B92B9C">
            <w:pPr>
              <w:pStyle w:val="TableParagraph"/>
              <w:ind w:left="108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1481" w:type="dxa"/>
          </w:tcPr>
          <w:p w:rsidR="00C04C60" w:rsidRDefault="00C04C60" w:rsidP="00B92B9C">
            <w:pPr>
              <w:pStyle w:val="TableParagraph"/>
              <w:ind w:left="102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946" w:type="dxa"/>
          </w:tcPr>
          <w:p w:rsidR="00C04C60" w:rsidRDefault="00C04C60" w:rsidP="00B92B9C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150</w:t>
            </w:r>
          </w:p>
        </w:tc>
      </w:tr>
      <w:tr w:rsidR="00C04C60" w:rsidTr="00B92B9C">
        <w:trPr>
          <w:trHeight w:val="2210"/>
        </w:trPr>
        <w:tc>
          <w:tcPr>
            <w:tcW w:w="2116" w:type="dxa"/>
          </w:tcPr>
          <w:p w:rsidR="00C04C60" w:rsidRDefault="00C04C60" w:rsidP="00B92B9C">
            <w:pPr>
              <w:pStyle w:val="TableParagraph"/>
              <w:tabs>
                <w:tab w:val="left" w:pos="939"/>
              </w:tabs>
              <w:spacing w:line="362" w:lineRule="auto"/>
              <w:ind w:right="95"/>
              <w:rPr>
                <w:sz w:val="32"/>
              </w:rPr>
            </w:pPr>
            <w:r>
              <w:rPr>
                <w:sz w:val="32"/>
              </w:rPr>
              <w:t>I</w:t>
            </w:r>
            <w:r>
              <w:rPr>
                <w:spacing w:val="10"/>
                <w:sz w:val="32"/>
              </w:rPr>
              <w:t xml:space="preserve"> </w:t>
            </w:r>
            <w:r>
              <w:rPr>
                <w:sz w:val="32"/>
              </w:rPr>
              <w:t>face</w:t>
            </w:r>
            <w:r>
              <w:rPr>
                <w:spacing w:val="14"/>
                <w:sz w:val="32"/>
              </w:rPr>
              <w:t xml:space="preserve"> </w:t>
            </w:r>
            <w:r>
              <w:rPr>
                <w:sz w:val="32"/>
              </w:rPr>
              <w:t>teasing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or</w:t>
            </w:r>
            <w:r>
              <w:rPr>
                <w:sz w:val="32"/>
              </w:rPr>
              <w:tab/>
            </w:r>
            <w:r>
              <w:rPr>
                <w:spacing w:val="-1"/>
                <w:sz w:val="32"/>
              </w:rPr>
              <w:t>bullying</w:t>
            </w:r>
          </w:p>
          <w:p w:rsidR="00C04C60" w:rsidRDefault="00C04C60" w:rsidP="00B92B9C">
            <w:pPr>
              <w:pStyle w:val="TableParagraph"/>
              <w:tabs>
                <w:tab w:val="left" w:pos="959"/>
                <w:tab w:val="left" w:pos="1598"/>
              </w:tabs>
              <w:spacing w:before="0" w:line="362" w:lineRule="exact"/>
              <w:rPr>
                <w:sz w:val="32"/>
              </w:rPr>
            </w:pPr>
            <w:r>
              <w:rPr>
                <w:sz w:val="32"/>
              </w:rPr>
              <w:t>due</w:t>
            </w:r>
            <w:r>
              <w:rPr>
                <w:sz w:val="32"/>
              </w:rPr>
              <w:tab/>
              <w:t>to</w:t>
            </w:r>
            <w:r>
              <w:rPr>
                <w:sz w:val="32"/>
              </w:rPr>
              <w:tab/>
              <w:t>my</w:t>
            </w:r>
          </w:p>
          <w:p w:rsidR="00C04C60" w:rsidRDefault="00C04C60" w:rsidP="00B92B9C">
            <w:pPr>
              <w:pStyle w:val="TableParagraph"/>
              <w:spacing w:before="182"/>
              <w:rPr>
                <w:sz w:val="32"/>
              </w:rPr>
            </w:pPr>
            <w:proofErr w:type="gramStart"/>
            <w:r>
              <w:rPr>
                <w:sz w:val="32"/>
              </w:rPr>
              <w:t>dressing</w:t>
            </w:r>
            <w:proofErr w:type="gramEnd"/>
            <w:r>
              <w:rPr>
                <w:sz w:val="32"/>
              </w:rPr>
              <w:t>.</w:t>
            </w:r>
          </w:p>
        </w:tc>
        <w:tc>
          <w:tcPr>
            <w:tcW w:w="1446" w:type="dxa"/>
          </w:tcPr>
          <w:p w:rsidR="00C04C60" w:rsidRDefault="00C04C60" w:rsidP="00B92B9C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1031" w:type="dxa"/>
          </w:tcPr>
          <w:p w:rsidR="00C04C60" w:rsidRDefault="00C04C60" w:rsidP="00B92B9C">
            <w:pPr>
              <w:pStyle w:val="TableParagraph"/>
              <w:ind w:left="104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1266" w:type="dxa"/>
          </w:tcPr>
          <w:p w:rsidR="00C04C60" w:rsidRDefault="00C04C60" w:rsidP="00B92B9C">
            <w:pPr>
              <w:pStyle w:val="TableParagraph"/>
              <w:ind w:left="109"/>
              <w:rPr>
                <w:sz w:val="32"/>
              </w:rPr>
            </w:pPr>
            <w:r>
              <w:rPr>
                <w:sz w:val="32"/>
              </w:rPr>
              <w:t>30</w:t>
            </w:r>
          </w:p>
        </w:tc>
        <w:tc>
          <w:tcPr>
            <w:tcW w:w="1411" w:type="dxa"/>
          </w:tcPr>
          <w:p w:rsidR="00C04C60" w:rsidRDefault="00C04C60" w:rsidP="00B92B9C">
            <w:pPr>
              <w:pStyle w:val="TableParagraph"/>
              <w:ind w:left="108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  <w:tc>
          <w:tcPr>
            <w:tcW w:w="1481" w:type="dxa"/>
          </w:tcPr>
          <w:p w:rsidR="00C04C60" w:rsidRDefault="00C04C60" w:rsidP="00B92B9C">
            <w:pPr>
              <w:pStyle w:val="TableParagraph"/>
              <w:ind w:left="102"/>
              <w:rPr>
                <w:sz w:val="32"/>
              </w:rPr>
            </w:pPr>
            <w:r>
              <w:rPr>
                <w:sz w:val="32"/>
              </w:rPr>
              <w:t>30</w:t>
            </w:r>
          </w:p>
        </w:tc>
        <w:tc>
          <w:tcPr>
            <w:tcW w:w="946" w:type="dxa"/>
          </w:tcPr>
          <w:p w:rsidR="00C04C60" w:rsidRDefault="00C04C60" w:rsidP="00B92B9C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150</w:t>
            </w:r>
          </w:p>
        </w:tc>
      </w:tr>
    </w:tbl>
    <w:p w:rsidR="00C04C60" w:rsidRDefault="00C04C60" w:rsidP="00C04C60">
      <w:pPr>
        <w:pStyle w:val="Heading1"/>
        <w:spacing w:before="1"/>
      </w:pPr>
      <w:bookmarkStart w:id="9" w:name="Self-Esteem_and_Confidence"/>
      <w:bookmarkEnd w:id="9"/>
      <w:r>
        <w:t>Self-Esteem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Confidence</w:t>
      </w:r>
    </w:p>
    <w:p w:rsidR="00C04C60" w:rsidRDefault="00C04C60" w:rsidP="00C04C60">
      <w:pPr>
        <w:pStyle w:val="BodyText"/>
        <w:spacing w:before="2"/>
        <w:rPr>
          <w:b/>
          <w:sz w:val="40"/>
        </w:rPr>
      </w:pPr>
    </w:p>
    <w:p w:rsidR="00C04C60" w:rsidRDefault="00C04C60" w:rsidP="00C04C60">
      <w:pPr>
        <w:pStyle w:val="BodyText"/>
        <w:spacing w:before="1" w:line="362" w:lineRule="auto"/>
        <w:ind w:left="100" w:right="467"/>
      </w:pPr>
      <w:r>
        <w:t>This</w:t>
      </w:r>
      <w:r>
        <w:rPr>
          <w:spacing w:val="25"/>
        </w:rPr>
        <w:t xml:space="preserve"> </w:t>
      </w:r>
      <w:r>
        <w:t>section</w:t>
      </w:r>
      <w:r>
        <w:rPr>
          <w:spacing w:val="24"/>
        </w:rPr>
        <w:t xml:space="preserve"> </w:t>
      </w:r>
      <w:r>
        <w:t>examines</w:t>
      </w:r>
      <w:r>
        <w:rPr>
          <w:spacing w:val="25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relationship</w:t>
      </w:r>
      <w:r>
        <w:rPr>
          <w:spacing w:val="24"/>
        </w:rPr>
        <w:t xml:space="preserve"> </w:t>
      </w:r>
      <w:r>
        <w:t>between</w:t>
      </w:r>
      <w:r>
        <w:rPr>
          <w:spacing w:val="25"/>
        </w:rPr>
        <w:t xml:space="preserve"> </w:t>
      </w:r>
      <w:r>
        <w:t>Islamic</w:t>
      </w:r>
      <w:r>
        <w:rPr>
          <w:spacing w:val="22"/>
        </w:rPr>
        <w:t xml:space="preserve"> </w:t>
      </w:r>
      <w:r>
        <w:t>dressing</w:t>
      </w:r>
      <w:r>
        <w:rPr>
          <w:spacing w:val="24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the</w:t>
      </w:r>
      <w:r>
        <w:rPr>
          <w:spacing w:val="-77"/>
        </w:rPr>
        <w:t xml:space="preserve"> </w:t>
      </w:r>
      <w:r>
        <w:t>self-esteem</w:t>
      </w:r>
      <w:r>
        <w:rPr>
          <w:spacing w:val="-1"/>
        </w:rPr>
        <w:t xml:space="preserve"> </w:t>
      </w:r>
      <w:r>
        <w:t>and confidence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female</w:t>
      </w:r>
      <w:r>
        <w:rPr>
          <w:spacing w:val="-3"/>
        </w:rPr>
        <w:t xml:space="preserve"> </w:t>
      </w:r>
      <w:r>
        <w:t>students.</w:t>
      </w:r>
    </w:p>
    <w:p w:rsidR="00C04C60" w:rsidRDefault="00C04C60" w:rsidP="00C04C60">
      <w:pPr>
        <w:spacing w:line="362" w:lineRule="auto"/>
        <w:sectPr w:rsidR="00C04C60">
          <w:pgSz w:w="11910" w:h="16840"/>
          <w:pgMar w:top="700" w:right="1240" w:bottom="2380" w:left="620" w:header="0" w:footer="2086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41"/>
        <w:gridCol w:w="1486"/>
        <w:gridCol w:w="1036"/>
        <w:gridCol w:w="1266"/>
        <w:gridCol w:w="1406"/>
        <w:gridCol w:w="1536"/>
        <w:gridCol w:w="946"/>
      </w:tblGrid>
      <w:tr w:rsidR="00C04C60" w:rsidTr="00B92B9C">
        <w:trPr>
          <w:trHeight w:val="2210"/>
        </w:trPr>
        <w:tc>
          <w:tcPr>
            <w:tcW w:w="2141" w:type="dxa"/>
          </w:tcPr>
          <w:p w:rsidR="00C04C60" w:rsidRDefault="00C04C60" w:rsidP="00B92B9C">
            <w:pPr>
              <w:pStyle w:val="TableParagraph"/>
              <w:spacing w:before="2" w:line="360" w:lineRule="auto"/>
              <w:ind w:right="394"/>
              <w:rPr>
                <w:b/>
                <w:sz w:val="32"/>
              </w:rPr>
            </w:pPr>
            <w:r>
              <w:rPr>
                <w:b/>
                <w:spacing w:val="-1"/>
                <w:sz w:val="32"/>
              </w:rPr>
              <w:lastRenderedPageBreak/>
              <w:t>Self-Esteem</w:t>
            </w:r>
            <w:r>
              <w:rPr>
                <w:b/>
                <w:spacing w:val="-77"/>
                <w:sz w:val="32"/>
              </w:rPr>
              <w:t xml:space="preserve"> </w:t>
            </w:r>
            <w:r>
              <w:rPr>
                <w:b/>
                <w:sz w:val="32"/>
              </w:rPr>
              <w:t>and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z w:val="32"/>
              </w:rPr>
              <w:t>Confidence</w:t>
            </w:r>
          </w:p>
          <w:p w:rsidR="00C04C60" w:rsidRDefault="00C04C60" w:rsidP="00B92B9C">
            <w:pPr>
              <w:pStyle w:val="TableParagraph"/>
              <w:spacing w:before="0" w:line="368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Indicator</w:t>
            </w:r>
          </w:p>
        </w:tc>
        <w:tc>
          <w:tcPr>
            <w:tcW w:w="1486" w:type="dxa"/>
          </w:tcPr>
          <w:p w:rsidR="00C04C60" w:rsidRDefault="00C04C60" w:rsidP="00B92B9C">
            <w:pPr>
              <w:pStyle w:val="TableParagraph"/>
              <w:spacing w:before="2" w:line="357" w:lineRule="auto"/>
              <w:ind w:right="172"/>
              <w:rPr>
                <w:b/>
                <w:sz w:val="32"/>
              </w:rPr>
            </w:pPr>
            <w:r>
              <w:rPr>
                <w:b/>
                <w:sz w:val="32"/>
              </w:rPr>
              <w:t>Strongly</w:t>
            </w:r>
            <w:r>
              <w:rPr>
                <w:b/>
                <w:spacing w:val="-77"/>
                <w:sz w:val="32"/>
              </w:rPr>
              <w:t xml:space="preserve"> </w:t>
            </w:r>
            <w:r>
              <w:rPr>
                <w:b/>
                <w:sz w:val="32"/>
              </w:rPr>
              <w:t>Agree</w:t>
            </w:r>
          </w:p>
        </w:tc>
        <w:tc>
          <w:tcPr>
            <w:tcW w:w="1036" w:type="dxa"/>
          </w:tcPr>
          <w:p w:rsidR="00C04C60" w:rsidRDefault="00C04C60" w:rsidP="00B92B9C">
            <w:pPr>
              <w:pStyle w:val="TableParagraph"/>
              <w:spacing w:before="2"/>
              <w:ind w:left="104"/>
              <w:rPr>
                <w:b/>
                <w:sz w:val="32"/>
              </w:rPr>
            </w:pPr>
            <w:r>
              <w:rPr>
                <w:b/>
                <w:sz w:val="32"/>
              </w:rPr>
              <w:t>Agree</w:t>
            </w:r>
          </w:p>
        </w:tc>
        <w:tc>
          <w:tcPr>
            <w:tcW w:w="1266" w:type="dxa"/>
          </w:tcPr>
          <w:p w:rsidR="00C04C60" w:rsidRDefault="00C04C60" w:rsidP="00B92B9C">
            <w:pPr>
              <w:pStyle w:val="TableParagraph"/>
              <w:spacing w:before="2"/>
              <w:ind w:left="104"/>
              <w:rPr>
                <w:b/>
                <w:sz w:val="32"/>
              </w:rPr>
            </w:pPr>
            <w:r>
              <w:rPr>
                <w:b/>
                <w:sz w:val="32"/>
              </w:rPr>
              <w:t>Neutral</w:t>
            </w:r>
          </w:p>
        </w:tc>
        <w:tc>
          <w:tcPr>
            <w:tcW w:w="1406" w:type="dxa"/>
          </w:tcPr>
          <w:p w:rsidR="00C04C60" w:rsidRDefault="00C04C60" w:rsidP="00B92B9C">
            <w:pPr>
              <w:pStyle w:val="TableParagraph"/>
              <w:spacing w:before="2"/>
              <w:ind w:left="103"/>
              <w:rPr>
                <w:b/>
                <w:sz w:val="32"/>
              </w:rPr>
            </w:pPr>
            <w:r>
              <w:rPr>
                <w:b/>
                <w:sz w:val="32"/>
              </w:rPr>
              <w:t>Disagree</w:t>
            </w:r>
          </w:p>
        </w:tc>
        <w:tc>
          <w:tcPr>
            <w:tcW w:w="1536" w:type="dxa"/>
          </w:tcPr>
          <w:p w:rsidR="00C04C60" w:rsidRDefault="00C04C60" w:rsidP="00B92B9C">
            <w:pPr>
              <w:pStyle w:val="TableParagraph"/>
              <w:spacing w:before="2" w:line="357" w:lineRule="auto"/>
              <w:ind w:left="107" w:right="216"/>
              <w:rPr>
                <w:b/>
                <w:sz w:val="32"/>
              </w:rPr>
            </w:pPr>
            <w:r>
              <w:rPr>
                <w:b/>
                <w:sz w:val="32"/>
              </w:rPr>
              <w:t>Strongly</w:t>
            </w:r>
            <w:r>
              <w:rPr>
                <w:b/>
                <w:spacing w:val="-77"/>
                <w:sz w:val="32"/>
              </w:rPr>
              <w:t xml:space="preserve"> </w:t>
            </w:r>
            <w:r>
              <w:rPr>
                <w:b/>
                <w:spacing w:val="-1"/>
                <w:sz w:val="32"/>
              </w:rPr>
              <w:t>Disagree</w:t>
            </w:r>
          </w:p>
        </w:tc>
        <w:tc>
          <w:tcPr>
            <w:tcW w:w="946" w:type="dxa"/>
          </w:tcPr>
          <w:p w:rsidR="00C04C60" w:rsidRDefault="00C04C60" w:rsidP="00B92B9C">
            <w:pPr>
              <w:pStyle w:val="TableParagraph"/>
              <w:spacing w:before="2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Total</w:t>
            </w:r>
          </w:p>
        </w:tc>
      </w:tr>
      <w:tr w:rsidR="00C04C60" w:rsidTr="00B92B9C">
        <w:trPr>
          <w:trHeight w:val="1655"/>
        </w:trPr>
        <w:tc>
          <w:tcPr>
            <w:tcW w:w="2141" w:type="dxa"/>
          </w:tcPr>
          <w:p w:rsidR="00C04C60" w:rsidRDefault="00C04C60" w:rsidP="00B92B9C">
            <w:pPr>
              <w:pStyle w:val="TableParagraph"/>
              <w:tabs>
                <w:tab w:val="left" w:pos="509"/>
                <w:tab w:val="left" w:pos="1283"/>
              </w:tabs>
              <w:spacing w:line="357" w:lineRule="auto"/>
              <w:ind w:right="100"/>
              <w:rPr>
                <w:sz w:val="32"/>
              </w:rPr>
            </w:pPr>
            <w:r>
              <w:rPr>
                <w:sz w:val="32"/>
              </w:rPr>
              <w:t>I</w:t>
            </w:r>
            <w:r>
              <w:rPr>
                <w:sz w:val="32"/>
              </w:rPr>
              <w:tab/>
              <w:t>feel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proud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wearing</w:t>
            </w:r>
          </w:p>
          <w:p w:rsidR="00C04C60" w:rsidRDefault="00C04C60" w:rsidP="00B92B9C">
            <w:pPr>
              <w:pStyle w:val="TableParagraph"/>
              <w:spacing w:before="4"/>
              <w:rPr>
                <w:sz w:val="32"/>
              </w:rPr>
            </w:pPr>
            <w:r>
              <w:rPr>
                <w:sz w:val="32"/>
              </w:rPr>
              <w:t>Islamic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dress.</w:t>
            </w:r>
          </w:p>
        </w:tc>
        <w:tc>
          <w:tcPr>
            <w:tcW w:w="1486" w:type="dxa"/>
          </w:tcPr>
          <w:p w:rsidR="00C04C60" w:rsidRDefault="00C04C60" w:rsidP="00B92B9C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  <w:tc>
          <w:tcPr>
            <w:tcW w:w="1036" w:type="dxa"/>
          </w:tcPr>
          <w:p w:rsidR="00C04C60" w:rsidRDefault="00C04C60" w:rsidP="00B92B9C">
            <w:pPr>
              <w:pStyle w:val="TableParagraph"/>
              <w:ind w:left="104"/>
              <w:rPr>
                <w:sz w:val="32"/>
              </w:rPr>
            </w:pPr>
            <w:r>
              <w:rPr>
                <w:sz w:val="32"/>
              </w:rPr>
              <w:t>70</w:t>
            </w:r>
          </w:p>
        </w:tc>
        <w:tc>
          <w:tcPr>
            <w:tcW w:w="1266" w:type="dxa"/>
          </w:tcPr>
          <w:p w:rsidR="00C04C60" w:rsidRDefault="00C04C60" w:rsidP="00B92B9C">
            <w:pPr>
              <w:pStyle w:val="TableParagraph"/>
              <w:ind w:left="104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1406" w:type="dxa"/>
          </w:tcPr>
          <w:p w:rsidR="00C04C60" w:rsidRDefault="00C04C60" w:rsidP="00B92B9C">
            <w:pPr>
              <w:pStyle w:val="TableParagraph"/>
              <w:ind w:left="103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536" w:type="dxa"/>
          </w:tcPr>
          <w:p w:rsidR="00C04C60" w:rsidRDefault="00C04C60" w:rsidP="00B92B9C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946" w:type="dxa"/>
          </w:tcPr>
          <w:p w:rsidR="00C04C60" w:rsidRDefault="00C04C60" w:rsidP="00B92B9C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150</w:t>
            </w:r>
          </w:p>
        </w:tc>
      </w:tr>
      <w:tr w:rsidR="00C04C60" w:rsidTr="00B92B9C">
        <w:trPr>
          <w:trHeight w:val="2205"/>
        </w:trPr>
        <w:tc>
          <w:tcPr>
            <w:tcW w:w="2141" w:type="dxa"/>
          </w:tcPr>
          <w:p w:rsidR="00C04C60" w:rsidRDefault="00C04C60" w:rsidP="00B92B9C">
            <w:pPr>
              <w:pStyle w:val="TableParagraph"/>
              <w:tabs>
                <w:tab w:val="left" w:pos="1629"/>
              </w:tabs>
              <w:spacing w:line="360" w:lineRule="auto"/>
              <w:ind w:right="89"/>
              <w:rPr>
                <w:sz w:val="32"/>
              </w:rPr>
            </w:pPr>
            <w:r>
              <w:rPr>
                <w:sz w:val="32"/>
              </w:rPr>
              <w:t>Islamic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dressing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boosts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my</w:t>
            </w:r>
          </w:p>
          <w:p w:rsidR="00C04C60" w:rsidRDefault="00C04C60" w:rsidP="00B92B9C">
            <w:pPr>
              <w:pStyle w:val="TableParagraph"/>
              <w:spacing w:before="0" w:line="368" w:lineRule="exact"/>
              <w:rPr>
                <w:sz w:val="32"/>
              </w:rPr>
            </w:pPr>
            <w:proofErr w:type="gramStart"/>
            <w:r>
              <w:rPr>
                <w:sz w:val="32"/>
              </w:rPr>
              <w:t>confidence</w:t>
            </w:r>
            <w:proofErr w:type="gramEnd"/>
            <w:r>
              <w:rPr>
                <w:sz w:val="32"/>
              </w:rPr>
              <w:t>.</w:t>
            </w:r>
          </w:p>
        </w:tc>
        <w:tc>
          <w:tcPr>
            <w:tcW w:w="1486" w:type="dxa"/>
          </w:tcPr>
          <w:p w:rsidR="00C04C60" w:rsidRDefault="00C04C60" w:rsidP="00B92B9C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55</w:t>
            </w:r>
          </w:p>
        </w:tc>
        <w:tc>
          <w:tcPr>
            <w:tcW w:w="1036" w:type="dxa"/>
          </w:tcPr>
          <w:p w:rsidR="00C04C60" w:rsidRDefault="00C04C60" w:rsidP="00B92B9C">
            <w:pPr>
              <w:pStyle w:val="TableParagraph"/>
              <w:ind w:left="104"/>
              <w:rPr>
                <w:sz w:val="32"/>
              </w:rPr>
            </w:pPr>
            <w:r>
              <w:rPr>
                <w:sz w:val="32"/>
              </w:rPr>
              <w:t>65</w:t>
            </w:r>
          </w:p>
        </w:tc>
        <w:tc>
          <w:tcPr>
            <w:tcW w:w="1266" w:type="dxa"/>
          </w:tcPr>
          <w:p w:rsidR="00C04C60" w:rsidRDefault="00C04C60" w:rsidP="00B92B9C">
            <w:pPr>
              <w:pStyle w:val="TableParagraph"/>
              <w:ind w:left="104"/>
              <w:rPr>
                <w:sz w:val="32"/>
              </w:rPr>
            </w:pPr>
            <w:r>
              <w:rPr>
                <w:sz w:val="32"/>
              </w:rPr>
              <w:t>15</w:t>
            </w:r>
          </w:p>
        </w:tc>
        <w:tc>
          <w:tcPr>
            <w:tcW w:w="1406" w:type="dxa"/>
          </w:tcPr>
          <w:p w:rsidR="00C04C60" w:rsidRDefault="00C04C60" w:rsidP="00B92B9C">
            <w:pPr>
              <w:pStyle w:val="TableParagraph"/>
              <w:ind w:left="103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1536" w:type="dxa"/>
          </w:tcPr>
          <w:p w:rsidR="00C04C60" w:rsidRDefault="00C04C60" w:rsidP="00B92B9C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946" w:type="dxa"/>
          </w:tcPr>
          <w:p w:rsidR="00C04C60" w:rsidRDefault="00C04C60" w:rsidP="00B92B9C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150</w:t>
            </w:r>
          </w:p>
        </w:tc>
      </w:tr>
      <w:tr w:rsidR="00C04C60" w:rsidTr="00B92B9C">
        <w:trPr>
          <w:trHeight w:val="1655"/>
        </w:trPr>
        <w:tc>
          <w:tcPr>
            <w:tcW w:w="2141" w:type="dxa"/>
          </w:tcPr>
          <w:p w:rsidR="00C04C60" w:rsidRDefault="00C04C60" w:rsidP="00B92B9C">
            <w:pPr>
              <w:pStyle w:val="TableParagraph"/>
              <w:tabs>
                <w:tab w:val="left" w:pos="449"/>
                <w:tab w:val="left" w:pos="1158"/>
              </w:tabs>
              <w:rPr>
                <w:sz w:val="32"/>
              </w:rPr>
            </w:pPr>
            <w:r>
              <w:rPr>
                <w:sz w:val="32"/>
              </w:rPr>
              <w:t>I</w:t>
            </w:r>
            <w:r>
              <w:rPr>
                <w:sz w:val="32"/>
              </w:rPr>
              <w:tab/>
              <w:t>feel</w:t>
            </w:r>
            <w:r>
              <w:rPr>
                <w:sz w:val="32"/>
              </w:rPr>
              <w:tab/>
              <w:t>judged</w:t>
            </w:r>
          </w:p>
          <w:p w:rsidR="00C04C60" w:rsidRDefault="00C04C60" w:rsidP="00B92B9C">
            <w:pPr>
              <w:pStyle w:val="TableParagraph"/>
              <w:tabs>
                <w:tab w:val="left" w:pos="1069"/>
                <w:tab w:val="left" w:pos="1623"/>
              </w:tabs>
              <w:spacing w:before="5" w:line="550" w:lineRule="atLeast"/>
              <w:ind w:right="95"/>
              <w:rPr>
                <w:sz w:val="32"/>
              </w:rPr>
            </w:pPr>
            <w:proofErr w:type="gramStart"/>
            <w:r>
              <w:rPr>
                <w:sz w:val="32"/>
              </w:rPr>
              <w:t>based</w:t>
            </w:r>
            <w:proofErr w:type="gramEnd"/>
            <w:r>
              <w:rPr>
                <w:sz w:val="32"/>
              </w:rPr>
              <w:tab/>
              <w:t>on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my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dressing.</w:t>
            </w:r>
          </w:p>
        </w:tc>
        <w:tc>
          <w:tcPr>
            <w:tcW w:w="1486" w:type="dxa"/>
          </w:tcPr>
          <w:p w:rsidR="00C04C60" w:rsidRDefault="00C04C60" w:rsidP="00B92B9C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1036" w:type="dxa"/>
          </w:tcPr>
          <w:p w:rsidR="00C04C60" w:rsidRDefault="00C04C60" w:rsidP="00B92B9C">
            <w:pPr>
              <w:pStyle w:val="TableParagraph"/>
              <w:ind w:left="104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1266" w:type="dxa"/>
          </w:tcPr>
          <w:p w:rsidR="00C04C60" w:rsidRDefault="00C04C60" w:rsidP="00B92B9C">
            <w:pPr>
              <w:pStyle w:val="TableParagraph"/>
              <w:ind w:left="104"/>
              <w:rPr>
                <w:sz w:val="32"/>
              </w:rPr>
            </w:pPr>
            <w:r>
              <w:rPr>
                <w:sz w:val="32"/>
              </w:rPr>
              <w:t>30</w:t>
            </w:r>
          </w:p>
        </w:tc>
        <w:tc>
          <w:tcPr>
            <w:tcW w:w="1406" w:type="dxa"/>
          </w:tcPr>
          <w:p w:rsidR="00C04C60" w:rsidRDefault="00C04C60" w:rsidP="00B92B9C">
            <w:pPr>
              <w:pStyle w:val="TableParagraph"/>
              <w:ind w:left="103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  <w:tc>
          <w:tcPr>
            <w:tcW w:w="1536" w:type="dxa"/>
          </w:tcPr>
          <w:p w:rsidR="00C04C60" w:rsidRDefault="00C04C60" w:rsidP="00B92B9C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30</w:t>
            </w:r>
          </w:p>
        </w:tc>
        <w:tc>
          <w:tcPr>
            <w:tcW w:w="946" w:type="dxa"/>
          </w:tcPr>
          <w:p w:rsidR="00C04C60" w:rsidRDefault="00C04C60" w:rsidP="00B92B9C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150</w:t>
            </w:r>
          </w:p>
        </w:tc>
      </w:tr>
      <w:tr w:rsidR="00C04C60" w:rsidTr="00B92B9C">
        <w:trPr>
          <w:trHeight w:val="2210"/>
        </w:trPr>
        <w:tc>
          <w:tcPr>
            <w:tcW w:w="2141" w:type="dxa"/>
          </w:tcPr>
          <w:p w:rsidR="00C04C60" w:rsidRDefault="00C04C60" w:rsidP="00B92B9C">
            <w:pPr>
              <w:pStyle w:val="TableParagraph"/>
              <w:spacing w:line="360" w:lineRule="auto"/>
              <w:ind w:right="102"/>
              <w:rPr>
                <w:sz w:val="32"/>
              </w:rPr>
            </w:pPr>
            <w:r>
              <w:rPr>
                <w:sz w:val="32"/>
              </w:rPr>
              <w:t>Islamic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dressing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makes</w:t>
            </w:r>
            <w:r>
              <w:rPr>
                <w:spacing w:val="27"/>
                <w:sz w:val="32"/>
              </w:rPr>
              <w:t xml:space="preserve"> </w:t>
            </w:r>
            <w:r>
              <w:rPr>
                <w:sz w:val="32"/>
              </w:rPr>
              <w:t>me</w:t>
            </w:r>
            <w:r>
              <w:rPr>
                <w:spacing w:val="26"/>
                <w:sz w:val="32"/>
              </w:rPr>
              <w:t xml:space="preserve"> </w:t>
            </w:r>
            <w:r>
              <w:rPr>
                <w:sz w:val="32"/>
              </w:rPr>
              <w:t>feel</w:t>
            </w:r>
          </w:p>
          <w:p w:rsidR="00C04C60" w:rsidRDefault="00C04C60" w:rsidP="00B92B9C">
            <w:pPr>
              <w:pStyle w:val="TableParagraph"/>
              <w:spacing w:before="5"/>
              <w:rPr>
                <w:sz w:val="32"/>
              </w:rPr>
            </w:pPr>
            <w:proofErr w:type="gramStart"/>
            <w:r>
              <w:rPr>
                <w:sz w:val="32"/>
              </w:rPr>
              <w:t>unique</w:t>
            </w:r>
            <w:proofErr w:type="gramEnd"/>
            <w:r>
              <w:rPr>
                <w:sz w:val="32"/>
              </w:rPr>
              <w:t>.</w:t>
            </w:r>
          </w:p>
        </w:tc>
        <w:tc>
          <w:tcPr>
            <w:tcW w:w="1486" w:type="dxa"/>
          </w:tcPr>
          <w:p w:rsidR="00C04C60" w:rsidRDefault="00C04C60" w:rsidP="00B92B9C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50</w:t>
            </w:r>
          </w:p>
        </w:tc>
        <w:tc>
          <w:tcPr>
            <w:tcW w:w="1036" w:type="dxa"/>
          </w:tcPr>
          <w:p w:rsidR="00C04C60" w:rsidRDefault="00C04C60" w:rsidP="00B92B9C">
            <w:pPr>
              <w:pStyle w:val="TableParagraph"/>
              <w:ind w:left="104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  <w:tc>
          <w:tcPr>
            <w:tcW w:w="1266" w:type="dxa"/>
          </w:tcPr>
          <w:p w:rsidR="00C04C60" w:rsidRDefault="00C04C60" w:rsidP="00B92B9C">
            <w:pPr>
              <w:pStyle w:val="TableParagraph"/>
              <w:ind w:left="104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1406" w:type="dxa"/>
          </w:tcPr>
          <w:p w:rsidR="00C04C60" w:rsidRDefault="00C04C60" w:rsidP="00B92B9C">
            <w:pPr>
              <w:pStyle w:val="TableParagraph"/>
              <w:ind w:left="103"/>
              <w:rPr>
                <w:sz w:val="32"/>
              </w:rPr>
            </w:pPr>
            <w:r>
              <w:rPr>
                <w:sz w:val="32"/>
              </w:rPr>
              <w:t>15</w:t>
            </w:r>
          </w:p>
        </w:tc>
        <w:tc>
          <w:tcPr>
            <w:tcW w:w="1536" w:type="dxa"/>
          </w:tcPr>
          <w:p w:rsidR="00C04C60" w:rsidRDefault="00C04C60" w:rsidP="00B92B9C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946" w:type="dxa"/>
          </w:tcPr>
          <w:p w:rsidR="00C04C60" w:rsidRDefault="00C04C60" w:rsidP="00B92B9C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150</w:t>
            </w:r>
          </w:p>
        </w:tc>
      </w:tr>
    </w:tbl>
    <w:p w:rsidR="00C04C60" w:rsidRDefault="00C04C60" w:rsidP="00C04C60">
      <w:pPr>
        <w:pStyle w:val="BodyText"/>
        <w:rPr>
          <w:sz w:val="20"/>
        </w:rPr>
      </w:pPr>
    </w:p>
    <w:p w:rsidR="00C04C60" w:rsidRDefault="00C04C60" w:rsidP="00C04C60">
      <w:pPr>
        <w:pStyle w:val="BodyText"/>
        <w:rPr>
          <w:sz w:val="20"/>
        </w:rPr>
      </w:pPr>
    </w:p>
    <w:p w:rsidR="00C04C60" w:rsidRDefault="00C04C60" w:rsidP="00C04C60">
      <w:pPr>
        <w:pStyle w:val="BodyText"/>
        <w:rPr>
          <w:sz w:val="20"/>
        </w:rPr>
      </w:pPr>
    </w:p>
    <w:p w:rsidR="00C04C60" w:rsidRDefault="00C04C60" w:rsidP="00C04C60">
      <w:pPr>
        <w:pStyle w:val="BodyText"/>
        <w:spacing w:before="6"/>
        <w:rPr>
          <w:sz w:val="29"/>
        </w:rPr>
      </w:pPr>
    </w:p>
    <w:p w:rsidR="00C04C60" w:rsidRDefault="00C04C60" w:rsidP="00C04C60">
      <w:pPr>
        <w:pStyle w:val="Heading1"/>
        <w:spacing w:before="87"/>
        <w:ind w:left="180"/>
      </w:pPr>
      <w:bookmarkStart w:id="10" w:name="Discussion_of_Findings"/>
      <w:bookmarkEnd w:id="10"/>
      <w:r>
        <w:t>Discussion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Findings</w:t>
      </w:r>
    </w:p>
    <w:p w:rsidR="00C04C60" w:rsidRDefault="00C04C60" w:rsidP="00C04C60">
      <w:pPr>
        <w:pStyle w:val="BodyText"/>
        <w:spacing w:before="7"/>
        <w:rPr>
          <w:b/>
          <w:sz w:val="40"/>
        </w:rPr>
      </w:pPr>
    </w:p>
    <w:p w:rsidR="00C04C60" w:rsidRDefault="00C04C60" w:rsidP="00C04C60">
      <w:pPr>
        <w:pStyle w:val="BodyText"/>
        <w:spacing w:before="1" w:line="360" w:lineRule="auto"/>
        <w:ind w:left="100" w:right="464" w:firstLine="720"/>
        <w:jc w:val="both"/>
      </w:pPr>
      <w:r>
        <w:t>From the data presented, it is evident that the majority of female</w:t>
      </w:r>
      <w:r>
        <w:rPr>
          <w:spacing w:val="1"/>
        </w:rPr>
        <w:t xml:space="preserve"> </w:t>
      </w:r>
      <w:r>
        <w:t>students have a positive perception of Islamic dressing. A significant</w:t>
      </w:r>
      <w:r>
        <w:rPr>
          <w:spacing w:val="1"/>
        </w:rPr>
        <w:t xml:space="preserve"> </w:t>
      </w:r>
      <w:r>
        <w:t>number</w:t>
      </w:r>
      <w:r>
        <w:rPr>
          <w:spacing w:val="15"/>
        </w:rPr>
        <w:t xml:space="preserve"> </w:t>
      </w:r>
      <w:r>
        <w:t>believe</w:t>
      </w:r>
      <w:r>
        <w:rPr>
          <w:spacing w:val="14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t>promotes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sense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identity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pride,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boosts</w:t>
      </w:r>
    </w:p>
    <w:p w:rsidR="00C04C60" w:rsidRDefault="00C04C60" w:rsidP="00C04C60">
      <w:pPr>
        <w:spacing w:line="360" w:lineRule="auto"/>
        <w:jc w:val="both"/>
        <w:sectPr w:rsidR="00C04C60">
          <w:pgSz w:w="11910" w:h="16840"/>
          <w:pgMar w:top="760" w:right="1240" w:bottom="2380" w:left="620" w:header="0" w:footer="2086" w:gutter="0"/>
          <w:cols w:space="720"/>
        </w:sectPr>
      </w:pPr>
    </w:p>
    <w:p w:rsidR="00C04C60" w:rsidRDefault="00C04C60" w:rsidP="00C04C60">
      <w:pPr>
        <w:pStyle w:val="BodyText"/>
        <w:spacing w:before="67" w:line="360" w:lineRule="auto"/>
        <w:ind w:left="100" w:right="456"/>
        <w:jc w:val="both"/>
      </w:pPr>
      <w:proofErr w:type="gramStart"/>
      <w:r>
        <w:lastRenderedPageBreak/>
        <w:t>their</w:t>
      </w:r>
      <w:proofErr w:type="gramEnd"/>
      <w:r>
        <w:t xml:space="preserve"> confidence. The impact on academic performance appears to be</w:t>
      </w:r>
      <w:r>
        <w:rPr>
          <w:spacing w:val="1"/>
        </w:rPr>
        <w:t xml:space="preserve"> </w:t>
      </w:r>
      <w:r>
        <w:t>generally positive or neutral, with few reporting a negative impact. Social</w:t>
      </w:r>
      <w:r>
        <w:rPr>
          <w:spacing w:val="-77"/>
        </w:rPr>
        <w:t xml:space="preserve"> </w:t>
      </w:r>
      <w:r>
        <w:t>interactions are largely unaffected, although a minority do report facing</w:t>
      </w:r>
      <w:r>
        <w:rPr>
          <w:spacing w:val="1"/>
        </w:rPr>
        <w:t xml:space="preserve"> </w:t>
      </w:r>
      <w:r>
        <w:t>teasing or bullying. Overall, Islamic dressing is seen as enhancing self-</w:t>
      </w:r>
      <w:r>
        <w:rPr>
          <w:spacing w:val="1"/>
        </w:rPr>
        <w:t xml:space="preserve"> </w:t>
      </w:r>
      <w:r>
        <w:t>esteem</w:t>
      </w:r>
      <w:r>
        <w:rPr>
          <w:spacing w:val="-1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confidence</w:t>
      </w:r>
      <w:r>
        <w:rPr>
          <w:spacing w:val="-3"/>
        </w:rPr>
        <w:t xml:space="preserve"> </w:t>
      </w:r>
      <w:r>
        <w:t>among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students.</w:t>
      </w:r>
    </w:p>
    <w:p w:rsidR="00C04C60" w:rsidRDefault="00C04C60" w:rsidP="00C04C60">
      <w:pPr>
        <w:pStyle w:val="Heading1"/>
        <w:spacing w:before="280"/>
        <w:ind w:left="180"/>
      </w:pPr>
      <w:bookmarkStart w:id="11" w:name="SUMMARIZE"/>
      <w:bookmarkEnd w:id="11"/>
      <w:r>
        <w:t>SUMMARIZE</w:t>
      </w:r>
    </w:p>
    <w:p w:rsidR="00C04C60" w:rsidRDefault="00C04C60" w:rsidP="00C04C60">
      <w:pPr>
        <w:pStyle w:val="BodyText"/>
        <w:spacing w:before="3"/>
        <w:rPr>
          <w:b/>
          <w:sz w:val="40"/>
        </w:rPr>
      </w:pPr>
    </w:p>
    <w:p w:rsidR="00C04C60" w:rsidRDefault="00C04C60" w:rsidP="00C04C60">
      <w:pPr>
        <w:pStyle w:val="BodyText"/>
        <w:spacing w:line="360" w:lineRule="auto"/>
        <w:ind w:left="100" w:right="462" w:firstLine="720"/>
        <w:jc w:val="both"/>
      </w:pPr>
      <w:r>
        <w:t>This chapter has presented and analyzed the data collected on the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Islamic</w:t>
      </w:r>
      <w:r>
        <w:rPr>
          <w:spacing w:val="1"/>
        </w:rPr>
        <w:t xml:space="preserve"> </w:t>
      </w:r>
      <w:r>
        <w:t>mode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dressing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female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selected</w:t>
      </w:r>
      <w:r>
        <w:rPr>
          <w:spacing w:val="1"/>
        </w:rPr>
        <w:t xml:space="preserve"> </w:t>
      </w:r>
      <w:r>
        <w:t>secondary schools in Ilorin metropolis. The results indicate a generally</w:t>
      </w:r>
      <w:r>
        <w:rPr>
          <w:spacing w:val="1"/>
        </w:rPr>
        <w:t xml:space="preserve"> </w:t>
      </w:r>
      <w:r>
        <w:t>positive impact on various aspects of the students' lives, including their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performance,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interactions,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self-esteem.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next</w:t>
      </w:r>
      <w:r>
        <w:rPr>
          <w:spacing w:val="1"/>
        </w:rPr>
        <w:t xml:space="preserve"> </w:t>
      </w:r>
      <w:r>
        <w:t>chapter will discuss these findings in detail and provide recommendations</w:t>
      </w:r>
      <w:r>
        <w:rPr>
          <w:spacing w:val="-77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 the</w:t>
      </w:r>
      <w:r>
        <w:rPr>
          <w:spacing w:val="-3"/>
        </w:rPr>
        <w:t xml:space="preserve"> </w:t>
      </w:r>
      <w:r>
        <w:t>results.</w:t>
      </w:r>
    </w:p>
    <w:p w:rsidR="00C04C60" w:rsidRDefault="00C04C60" w:rsidP="00C04C60">
      <w:pPr>
        <w:spacing w:line="360" w:lineRule="auto"/>
        <w:jc w:val="both"/>
        <w:sectPr w:rsidR="00C04C60">
          <w:pgSz w:w="11910" w:h="16840"/>
          <w:pgMar w:top="700" w:right="1240" w:bottom="2380" w:left="620" w:header="0" w:footer="2086" w:gutter="0"/>
          <w:cols w:space="720"/>
        </w:sectPr>
      </w:pPr>
    </w:p>
    <w:p w:rsidR="00C04C60" w:rsidRDefault="00C04C60" w:rsidP="00C04C60">
      <w:pPr>
        <w:pStyle w:val="Heading1"/>
        <w:ind w:left="150" w:right="511"/>
        <w:jc w:val="center"/>
      </w:pPr>
      <w:r>
        <w:lastRenderedPageBreak/>
        <w:t>CHAPTER</w:t>
      </w:r>
      <w:r>
        <w:rPr>
          <w:spacing w:val="-2"/>
        </w:rPr>
        <w:t xml:space="preserve"> </w:t>
      </w:r>
      <w:r>
        <w:t>FIVE</w:t>
      </w:r>
    </w:p>
    <w:p w:rsidR="00C04C60" w:rsidRDefault="00C04C60" w:rsidP="00C04C60">
      <w:pPr>
        <w:pStyle w:val="BodyText"/>
        <w:spacing w:before="1"/>
        <w:rPr>
          <w:b/>
          <w:sz w:val="40"/>
        </w:rPr>
      </w:pPr>
    </w:p>
    <w:p w:rsidR="00C04C60" w:rsidRDefault="00C04C60" w:rsidP="00C04C60">
      <w:pPr>
        <w:spacing w:before="1"/>
        <w:ind w:left="223" w:right="511"/>
        <w:jc w:val="center"/>
        <w:rPr>
          <w:b/>
          <w:sz w:val="32"/>
        </w:rPr>
      </w:pPr>
      <w:r>
        <w:rPr>
          <w:b/>
          <w:sz w:val="32"/>
        </w:rPr>
        <w:t>CONCLUSIONS,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IMPLICATIONS,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RECOMMENDATIONS</w:t>
      </w:r>
    </w:p>
    <w:p w:rsidR="00C04C60" w:rsidRDefault="00C04C60" w:rsidP="00C04C60">
      <w:pPr>
        <w:pStyle w:val="BodyText"/>
        <w:spacing w:before="7"/>
        <w:rPr>
          <w:b/>
          <w:sz w:val="40"/>
        </w:rPr>
      </w:pPr>
    </w:p>
    <w:p w:rsidR="00C04C60" w:rsidRDefault="00C04C60" w:rsidP="00C04C60">
      <w:pPr>
        <w:pStyle w:val="Heading1"/>
        <w:spacing w:before="0"/>
      </w:pPr>
      <w:r>
        <w:t>Conclusions</w:t>
      </w:r>
    </w:p>
    <w:p w:rsidR="00C04C60" w:rsidRDefault="00C04C60" w:rsidP="00C04C60">
      <w:pPr>
        <w:pStyle w:val="BodyText"/>
        <w:spacing w:before="2"/>
        <w:rPr>
          <w:b/>
          <w:sz w:val="40"/>
        </w:rPr>
      </w:pPr>
    </w:p>
    <w:p w:rsidR="00C04C60" w:rsidRDefault="00C04C60" w:rsidP="00C04C60">
      <w:pPr>
        <w:pStyle w:val="BodyText"/>
        <w:spacing w:line="360" w:lineRule="auto"/>
        <w:ind w:left="100" w:right="453" w:firstLine="720"/>
        <w:jc w:val="both"/>
      </w:pPr>
      <w:r>
        <w:t>This</w:t>
      </w:r>
      <w:r>
        <w:rPr>
          <w:spacing w:val="-3"/>
        </w:rPr>
        <w:t xml:space="preserve"> </w:t>
      </w:r>
      <w:r>
        <w:t>chapter</w:t>
      </w:r>
      <w:r>
        <w:rPr>
          <w:spacing w:val="-5"/>
        </w:rPr>
        <w:t xml:space="preserve"> </w:t>
      </w:r>
      <w:r>
        <w:t>presents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conclusions</w:t>
      </w:r>
      <w:r>
        <w:rPr>
          <w:spacing w:val="-3"/>
        </w:rPr>
        <w:t xml:space="preserve"> </w:t>
      </w:r>
      <w:r>
        <w:t>drawn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findings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7"/>
        </w:rPr>
        <w:t xml:space="preserve"> </w:t>
      </w:r>
      <w:r>
        <w:t>study on the impact of Islamic mode of dressing on female students in</w:t>
      </w:r>
      <w:r>
        <w:rPr>
          <w:spacing w:val="1"/>
        </w:rPr>
        <w:t xml:space="preserve"> </w:t>
      </w:r>
      <w:r>
        <w:t>selected secondary schools within Ilorin Metropolis. The research delved</w:t>
      </w:r>
      <w:r>
        <w:rPr>
          <w:spacing w:val="1"/>
        </w:rPr>
        <w:t xml:space="preserve"> </w:t>
      </w:r>
      <w:r>
        <w:t>into various aspects of students' perceptions, experiences, and challenges</w:t>
      </w:r>
      <w:r>
        <w:rPr>
          <w:spacing w:val="1"/>
        </w:rPr>
        <w:t xml:space="preserve"> </w:t>
      </w:r>
      <w:r>
        <w:t>related to</w:t>
      </w:r>
      <w:r>
        <w:rPr>
          <w:spacing w:val="1"/>
        </w:rPr>
        <w:t xml:space="preserve"> </w:t>
      </w:r>
      <w:r>
        <w:t>Islamic dressing norms,</w:t>
      </w:r>
      <w:r>
        <w:rPr>
          <w:spacing w:val="1"/>
        </w:rPr>
        <w:t xml:space="preserve"> </w:t>
      </w:r>
      <w:r>
        <w:t>aiming to provide insights into its</w:t>
      </w:r>
      <w:r>
        <w:rPr>
          <w:spacing w:val="1"/>
        </w:rPr>
        <w:t xml:space="preserve"> </w:t>
      </w:r>
      <w:r>
        <w:t>influence on academic performance, social interactions, self-esteem, and</w:t>
      </w:r>
      <w:r>
        <w:rPr>
          <w:spacing w:val="1"/>
        </w:rPr>
        <w:t xml:space="preserve"> </w:t>
      </w:r>
      <w:r>
        <w:t>cultural</w:t>
      </w:r>
      <w:r>
        <w:rPr>
          <w:spacing w:val="-1"/>
        </w:rPr>
        <w:t xml:space="preserve"> </w:t>
      </w:r>
      <w:r>
        <w:t>identity.</w:t>
      </w:r>
    </w:p>
    <w:p w:rsidR="00C04C60" w:rsidRDefault="00C04C60" w:rsidP="00C04C60">
      <w:pPr>
        <w:pStyle w:val="BodyText"/>
        <w:spacing w:before="283" w:line="360" w:lineRule="auto"/>
        <w:ind w:left="100" w:right="460" w:firstLine="720"/>
        <w:jc w:val="both"/>
      </w:pPr>
      <w:r>
        <w:rPr>
          <w:spacing w:val="-1"/>
        </w:rPr>
        <w:t>The</w:t>
      </w:r>
      <w:r>
        <w:rPr>
          <w:spacing w:val="-19"/>
        </w:rPr>
        <w:t xml:space="preserve"> </w:t>
      </w:r>
      <w:r>
        <w:rPr>
          <w:spacing w:val="-1"/>
        </w:rPr>
        <w:t>study</w:t>
      </w:r>
      <w:r>
        <w:rPr>
          <w:spacing w:val="-17"/>
        </w:rPr>
        <w:t xml:space="preserve"> </w:t>
      </w:r>
      <w:r>
        <w:rPr>
          <w:spacing w:val="-1"/>
        </w:rPr>
        <w:t>concludes</w:t>
      </w:r>
      <w:r>
        <w:rPr>
          <w:spacing w:val="-16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Islamic</w:t>
      </w:r>
      <w:r>
        <w:rPr>
          <w:spacing w:val="-14"/>
        </w:rPr>
        <w:t xml:space="preserve"> </w:t>
      </w:r>
      <w:r>
        <w:t>mode</w:t>
      </w:r>
      <w:r>
        <w:rPr>
          <w:spacing w:val="-14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dressing</w:t>
      </w:r>
      <w:r>
        <w:rPr>
          <w:spacing w:val="-16"/>
        </w:rPr>
        <w:t xml:space="preserve"> </w:t>
      </w:r>
      <w:r>
        <w:t>plays</w:t>
      </w:r>
      <w:r>
        <w:rPr>
          <w:spacing w:val="-11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significant</w:t>
      </w:r>
      <w:r>
        <w:rPr>
          <w:spacing w:val="-78"/>
        </w:rPr>
        <w:t xml:space="preserve"> </w:t>
      </w:r>
      <w:r>
        <w:t>role in shaping the experiences and identities of female students in Ilorin</w:t>
      </w:r>
      <w:r>
        <w:rPr>
          <w:spacing w:val="1"/>
        </w:rPr>
        <w:t xml:space="preserve"> </w:t>
      </w:r>
      <w:r>
        <w:t>Metropolis.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perceive</w:t>
      </w:r>
      <w:r>
        <w:rPr>
          <w:spacing w:val="1"/>
        </w:rPr>
        <w:t xml:space="preserve"> </w:t>
      </w:r>
      <w:r>
        <w:t>dressing</w:t>
      </w:r>
      <w:r>
        <w:rPr>
          <w:spacing w:val="1"/>
        </w:rPr>
        <w:t xml:space="preserve"> </w:t>
      </w:r>
      <w:r>
        <w:t>modestly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fundamental aspect of their religious and cultural identity, adherence to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norms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presents</w:t>
      </w:r>
      <w:r>
        <w:rPr>
          <w:spacing w:val="1"/>
        </w:rPr>
        <w:t xml:space="preserve"> </w:t>
      </w:r>
      <w:r>
        <w:t>challenges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complexities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context.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Islamic</w:t>
      </w:r>
      <w:r>
        <w:rPr>
          <w:spacing w:val="1"/>
        </w:rPr>
        <w:t xml:space="preserve"> </w:t>
      </w:r>
      <w:r>
        <w:t>dressing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performance, social interactions, self-esteem, and cultural identity varies</w:t>
      </w:r>
      <w:r>
        <w:rPr>
          <w:spacing w:val="1"/>
        </w:rPr>
        <w:t xml:space="preserve"> </w:t>
      </w:r>
      <w:r>
        <w:t>among students, influenced by individual beliefs, societal expectations,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institutional factors.</w:t>
      </w:r>
    </w:p>
    <w:p w:rsidR="00C04C60" w:rsidRDefault="00C04C60" w:rsidP="00C04C60">
      <w:pPr>
        <w:pStyle w:val="BodyText"/>
        <w:spacing w:before="279" w:line="276" w:lineRule="auto"/>
        <w:ind w:left="100" w:right="468" w:firstLine="720"/>
        <w:jc w:val="both"/>
      </w:pPr>
      <w:r>
        <w:t>Overall, the findings highlight the need for a nuanced understanding</w:t>
      </w:r>
      <w:r>
        <w:rPr>
          <w:spacing w:val="-7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intersection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religious</w:t>
      </w:r>
      <w:r>
        <w:rPr>
          <w:spacing w:val="1"/>
        </w:rPr>
        <w:t xml:space="preserve"> </w:t>
      </w:r>
      <w:r>
        <w:t>practices,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norms,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educational</w:t>
      </w:r>
      <w:r>
        <w:rPr>
          <w:spacing w:val="-11"/>
        </w:rPr>
        <w:t xml:space="preserve"> </w:t>
      </w:r>
      <w:r>
        <w:t>environments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promote</w:t>
      </w:r>
      <w:r>
        <w:rPr>
          <w:spacing w:val="-14"/>
        </w:rPr>
        <w:t xml:space="preserve"> </w:t>
      </w:r>
      <w:r>
        <w:t>inclusivity,</w:t>
      </w:r>
      <w:r>
        <w:rPr>
          <w:spacing w:val="-12"/>
        </w:rPr>
        <w:t xml:space="preserve"> </w:t>
      </w:r>
      <w:r>
        <w:t>respect</w:t>
      </w:r>
      <w:r>
        <w:rPr>
          <w:spacing w:val="-10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diversity,</w:t>
      </w:r>
      <w:r>
        <w:rPr>
          <w:spacing w:val="-12"/>
        </w:rPr>
        <w:t xml:space="preserve"> </w:t>
      </w:r>
      <w:r>
        <w:t>and</w:t>
      </w:r>
      <w:r>
        <w:rPr>
          <w:spacing w:val="-78"/>
        </w:rPr>
        <w:t xml:space="preserve"> </w:t>
      </w:r>
      <w:r>
        <w:t>holistic</w:t>
      </w:r>
      <w:r>
        <w:rPr>
          <w:spacing w:val="-4"/>
        </w:rPr>
        <w:t xml:space="preserve"> </w:t>
      </w:r>
      <w:r>
        <w:t>development among female</w:t>
      </w:r>
      <w:r>
        <w:rPr>
          <w:spacing w:val="-3"/>
        </w:rPr>
        <w:t xml:space="preserve"> </w:t>
      </w:r>
      <w:r>
        <w:t>students.</w:t>
      </w:r>
    </w:p>
    <w:p w:rsidR="00C04C60" w:rsidRDefault="00C04C60" w:rsidP="00C04C60">
      <w:pPr>
        <w:spacing w:line="276" w:lineRule="auto"/>
        <w:jc w:val="both"/>
        <w:sectPr w:rsidR="00C04C60">
          <w:pgSz w:w="11910" w:h="16840"/>
          <w:pgMar w:top="700" w:right="1240" w:bottom="2380" w:left="620" w:header="0" w:footer="2086" w:gutter="0"/>
          <w:cols w:space="720"/>
        </w:sectPr>
      </w:pPr>
    </w:p>
    <w:p w:rsidR="00C04C60" w:rsidRDefault="00C04C60" w:rsidP="00C04C60">
      <w:pPr>
        <w:pStyle w:val="Heading1"/>
        <w:ind w:left="180"/>
      </w:pPr>
      <w:r>
        <w:lastRenderedPageBreak/>
        <w:t>Implications</w:t>
      </w:r>
    </w:p>
    <w:p w:rsidR="00C04C60" w:rsidRDefault="00C04C60" w:rsidP="00C04C60">
      <w:pPr>
        <w:pStyle w:val="BodyText"/>
        <w:spacing w:before="1"/>
        <w:rPr>
          <w:b/>
          <w:sz w:val="40"/>
        </w:rPr>
      </w:pPr>
    </w:p>
    <w:p w:rsidR="00C04C60" w:rsidRDefault="00C04C60" w:rsidP="00C04C60">
      <w:pPr>
        <w:pStyle w:val="BodyText"/>
        <w:spacing w:before="1" w:line="362" w:lineRule="auto"/>
        <w:ind w:left="100" w:right="470" w:firstLine="360"/>
        <w:jc w:val="both"/>
      </w:pPr>
      <w:r>
        <w:t>Based on the conclusions drawn from the study, several implications</w:t>
      </w:r>
      <w:r>
        <w:rPr>
          <w:spacing w:val="1"/>
        </w:rPr>
        <w:t xml:space="preserve"> </w:t>
      </w:r>
      <w:r>
        <w:t>emerge for</w:t>
      </w:r>
      <w:r>
        <w:rPr>
          <w:spacing w:val="-3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practice,</w:t>
      </w:r>
      <w:r>
        <w:rPr>
          <w:spacing w:val="-1"/>
        </w:rPr>
        <w:t xml:space="preserve"> </w:t>
      </w:r>
      <w:r>
        <w:t>policy,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research:</w:t>
      </w:r>
    </w:p>
    <w:p w:rsidR="00C04C60" w:rsidRDefault="00C04C60" w:rsidP="00C04C60">
      <w:pPr>
        <w:pStyle w:val="ListParagraph"/>
        <w:numPr>
          <w:ilvl w:val="0"/>
          <w:numId w:val="2"/>
        </w:numPr>
        <w:tabs>
          <w:tab w:val="left" w:pos="821"/>
        </w:tabs>
        <w:spacing w:before="274" w:line="360" w:lineRule="auto"/>
        <w:ind w:right="457"/>
        <w:jc w:val="both"/>
        <w:rPr>
          <w:sz w:val="32"/>
        </w:rPr>
      </w:pPr>
      <w:r>
        <w:rPr>
          <w:b/>
          <w:sz w:val="32"/>
        </w:rPr>
        <w:t>Cultural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Sensitivity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in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Educational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Practices</w:t>
      </w:r>
      <w:r>
        <w:rPr>
          <w:sz w:val="32"/>
        </w:rPr>
        <w:t>:</w:t>
      </w:r>
      <w:r>
        <w:rPr>
          <w:spacing w:val="1"/>
          <w:sz w:val="32"/>
        </w:rPr>
        <w:t xml:space="preserve"> </w:t>
      </w:r>
      <w:r>
        <w:rPr>
          <w:sz w:val="32"/>
        </w:rPr>
        <w:t>Educators</w:t>
      </w:r>
      <w:r>
        <w:rPr>
          <w:spacing w:val="1"/>
          <w:sz w:val="32"/>
        </w:rPr>
        <w:t xml:space="preserve"> </w:t>
      </w:r>
      <w:r>
        <w:rPr>
          <w:sz w:val="32"/>
        </w:rPr>
        <w:t>and</w:t>
      </w:r>
      <w:r>
        <w:rPr>
          <w:spacing w:val="1"/>
          <w:sz w:val="32"/>
        </w:rPr>
        <w:t xml:space="preserve"> </w:t>
      </w:r>
      <w:r>
        <w:rPr>
          <w:sz w:val="32"/>
        </w:rPr>
        <w:t>school administrators should be mindful of the diverse cultural and</w:t>
      </w:r>
      <w:r>
        <w:rPr>
          <w:spacing w:val="1"/>
          <w:sz w:val="32"/>
        </w:rPr>
        <w:t xml:space="preserve"> </w:t>
      </w:r>
      <w:r>
        <w:rPr>
          <w:sz w:val="32"/>
        </w:rPr>
        <w:t>religious backgrounds of students when developing school policies,</w:t>
      </w:r>
      <w:r>
        <w:rPr>
          <w:spacing w:val="1"/>
          <w:sz w:val="32"/>
        </w:rPr>
        <w:t xml:space="preserve"> </w:t>
      </w:r>
      <w:r>
        <w:rPr>
          <w:sz w:val="32"/>
        </w:rPr>
        <w:t>curriculum, and disciplinary measures. Efforts should be made to</w:t>
      </w:r>
      <w:r>
        <w:rPr>
          <w:spacing w:val="1"/>
          <w:sz w:val="32"/>
        </w:rPr>
        <w:t xml:space="preserve"> </w:t>
      </w:r>
      <w:r>
        <w:rPr>
          <w:sz w:val="32"/>
        </w:rPr>
        <w:t>accommodate the religious beliefs and practices of students while</w:t>
      </w:r>
      <w:r>
        <w:rPr>
          <w:spacing w:val="1"/>
          <w:sz w:val="32"/>
        </w:rPr>
        <w:t xml:space="preserve"> </w:t>
      </w:r>
      <w:r>
        <w:rPr>
          <w:sz w:val="32"/>
        </w:rPr>
        <w:t>promoting</w:t>
      </w:r>
      <w:r>
        <w:rPr>
          <w:spacing w:val="-1"/>
          <w:sz w:val="32"/>
        </w:rPr>
        <w:t xml:space="preserve"> </w:t>
      </w:r>
      <w:r>
        <w:rPr>
          <w:sz w:val="32"/>
        </w:rPr>
        <w:t>a</w:t>
      </w:r>
      <w:r>
        <w:rPr>
          <w:spacing w:val="-4"/>
          <w:sz w:val="32"/>
        </w:rPr>
        <w:t xml:space="preserve"> </w:t>
      </w:r>
      <w:proofErr w:type="gramStart"/>
      <w:r>
        <w:rPr>
          <w:sz w:val="32"/>
        </w:rPr>
        <w:t>conducive</w:t>
      </w:r>
      <w:proofErr w:type="gramEnd"/>
      <w:r>
        <w:rPr>
          <w:spacing w:val="-3"/>
          <w:sz w:val="32"/>
        </w:rPr>
        <w:t xml:space="preserve"> </w:t>
      </w:r>
      <w:r>
        <w:rPr>
          <w:sz w:val="32"/>
        </w:rPr>
        <w:t>learning</w:t>
      </w:r>
      <w:r>
        <w:rPr>
          <w:spacing w:val="-1"/>
          <w:sz w:val="32"/>
        </w:rPr>
        <w:t xml:space="preserve"> </w:t>
      </w:r>
      <w:r>
        <w:rPr>
          <w:sz w:val="32"/>
        </w:rPr>
        <w:t>environment</w:t>
      </w:r>
      <w:r>
        <w:rPr>
          <w:spacing w:val="-1"/>
          <w:sz w:val="32"/>
        </w:rPr>
        <w:t xml:space="preserve"> </w:t>
      </w:r>
      <w:r>
        <w:rPr>
          <w:sz w:val="32"/>
        </w:rPr>
        <w:t>for</w:t>
      </w:r>
      <w:r>
        <w:rPr>
          <w:spacing w:val="-2"/>
          <w:sz w:val="32"/>
        </w:rPr>
        <w:t xml:space="preserve"> </w:t>
      </w:r>
      <w:r>
        <w:rPr>
          <w:sz w:val="32"/>
        </w:rPr>
        <w:t>all.</w:t>
      </w:r>
    </w:p>
    <w:p w:rsidR="00C04C60" w:rsidRDefault="00C04C60" w:rsidP="00C04C60">
      <w:pPr>
        <w:pStyle w:val="ListParagraph"/>
        <w:numPr>
          <w:ilvl w:val="0"/>
          <w:numId w:val="2"/>
        </w:numPr>
        <w:tabs>
          <w:tab w:val="left" w:pos="821"/>
        </w:tabs>
        <w:spacing w:before="4" w:line="360" w:lineRule="auto"/>
        <w:ind w:right="463"/>
        <w:jc w:val="both"/>
        <w:rPr>
          <w:sz w:val="32"/>
        </w:rPr>
      </w:pPr>
      <w:r>
        <w:rPr>
          <w:b/>
          <w:sz w:val="32"/>
        </w:rPr>
        <w:t>Promotion of Inclusivity and Respect</w:t>
      </w:r>
      <w:r>
        <w:rPr>
          <w:sz w:val="32"/>
        </w:rPr>
        <w:t>: Schools play a crucial role</w:t>
      </w:r>
      <w:r>
        <w:rPr>
          <w:spacing w:val="1"/>
          <w:sz w:val="32"/>
        </w:rPr>
        <w:t xml:space="preserve"> </w:t>
      </w:r>
      <w:r>
        <w:rPr>
          <w:sz w:val="32"/>
        </w:rPr>
        <w:t>in promoting inclusivity, respect, and understanding among students</w:t>
      </w:r>
      <w:r>
        <w:rPr>
          <w:spacing w:val="-77"/>
          <w:sz w:val="32"/>
        </w:rPr>
        <w:t xml:space="preserve"> </w:t>
      </w:r>
      <w:r>
        <w:rPr>
          <w:sz w:val="32"/>
        </w:rPr>
        <w:t>from</w:t>
      </w:r>
      <w:r>
        <w:rPr>
          <w:spacing w:val="-5"/>
          <w:sz w:val="32"/>
        </w:rPr>
        <w:t xml:space="preserve"> </w:t>
      </w:r>
      <w:r>
        <w:rPr>
          <w:sz w:val="32"/>
        </w:rPr>
        <w:t>different</w:t>
      </w:r>
      <w:r>
        <w:rPr>
          <w:spacing w:val="-5"/>
          <w:sz w:val="32"/>
        </w:rPr>
        <w:t xml:space="preserve"> </w:t>
      </w:r>
      <w:r>
        <w:rPr>
          <w:sz w:val="32"/>
        </w:rPr>
        <w:t>religious</w:t>
      </w:r>
      <w:r>
        <w:rPr>
          <w:spacing w:val="-5"/>
          <w:sz w:val="32"/>
        </w:rPr>
        <w:t xml:space="preserve"> </w:t>
      </w:r>
      <w:r>
        <w:rPr>
          <w:sz w:val="32"/>
        </w:rPr>
        <w:t>and</w:t>
      </w:r>
      <w:r>
        <w:rPr>
          <w:spacing w:val="-5"/>
          <w:sz w:val="32"/>
        </w:rPr>
        <w:t xml:space="preserve"> </w:t>
      </w:r>
      <w:r>
        <w:rPr>
          <w:sz w:val="32"/>
        </w:rPr>
        <w:t>cultural</w:t>
      </w:r>
      <w:r>
        <w:rPr>
          <w:spacing w:val="-5"/>
          <w:sz w:val="32"/>
        </w:rPr>
        <w:t xml:space="preserve"> </w:t>
      </w:r>
      <w:r>
        <w:rPr>
          <w:sz w:val="32"/>
        </w:rPr>
        <w:t>backgrounds.</w:t>
      </w:r>
      <w:r>
        <w:rPr>
          <w:spacing w:val="-5"/>
          <w:sz w:val="32"/>
        </w:rPr>
        <w:t xml:space="preserve"> </w:t>
      </w:r>
      <w:r>
        <w:rPr>
          <w:sz w:val="32"/>
        </w:rPr>
        <w:t>Initiatives</w:t>
      </w:r>
      <w:r>
        <w:rPr>
          <w:spacing w:val="-5"/>
          <w:sz w:val="32"/>
        </w:rPr>
        <w:t xml:space="preserve"> </w:t>
      </w:r>
      <w:r>
        <w:rPr>
          <w:sz w:val="32"/>
        </w:rPr>
        <w:t>such</w:t>
      </w:r>
      <w:r>
        <w:rPr>
          <w:spacing w:val="-5"/>
          <w:sz w:val="32"/>
        </w:rPr>
        <w:t xml:space="preserve"> </w:t>
      </w:r>
      <w:r>
        <w:rPr>
          <w:sz w:val="32"/>
        </w:rPr>
        <w:t>as</w:t>
      </w:r>
      <w:r>
        <w:rPr>
          <w:spacing w:val="-78"/>
          <w:sz w:val="32"/>
        </w:rPr>
        <w:t xml:space="preserve"> </w:t>
      </w:r>
      <w:r>
        <w:rPr>
          <w:sz w:val="32"/>
        </w:rPr>
        <w:t>interfaith</w:t>
      </w:r>
      <w:r>
        <w:rPr>
          <w:spacing w:val="1"/>
          <w:sz w:val="32"/>
        </w:rPr>
        <w:t xml:space="preserve"> </w:t>
      </w:r>
      <w:r>
        <w:rPr>
          <w:sz w:val="32"/>
        </w:rPr>
        <w:t>dialogue,</w:t>
      </w:r>
      <w:r>
        <w:rPr>
          <w:spacing w:val="1"/>
          <w:sz w:val="32"/>
        </w:rPr>
        <w:t xml:space="preserve"> </w:t>
      </w:r>
      <w:r>
        <w:rPr>
          <w:sz w:val="32"/>
        </w:rPr>
        <w:t>cultural</w:t>
      </w:r>
      <w:r>
        <w:rPr>
          <w:spacing w:val="1"/>
          <w:sz w:val="32"/>
        </w:rPr>
        <w:t xml:space="preserve"> </w:t>
      </w:r>
      <w:r>
        <w:rPr>
          <w:sz w:val="32"/>
        </w:rPr>
        <w:t>exchange</w:t>
      </w:r>
      <w:r>
        <w:rPr>
          <w:spacing w:val="1"/>
          <w:sz w:val="32"/>
        </w:rPr>
        <w:t xml:space="preserve"> </w:t>
      </w:r>
      <w:r>
        <w:rPr>
          <w:sz w:val="32"/>
        </w:rPr>
        <w:t>programs,</w:t>
      </w:r>
      <w:r>
        <w:rPr>
          <w:spacing w:val="1"/>
          <w:sz w:val="32"/>
        </w:rPr>
        <w:t xml:space="preserve"> </w:t>
      </w:r>
      <w:r>
        <w:rPr>
          <w:sz w:val="32"/>
        </w:rPr>
        <w:t>and</w:t>
      </w:r>
      <w:r>
        <w:rPr>
          <w:spacing w:val="1"/>
          <w:sz w:val="32"/>
        </w:rPr>
        <w:t xml:space="preserve"> </w:t>
      </w:r>
      <w:r>
        <w:rPr>
          <w:sz w:val="32"/>
        </w:rPr>
        <w:t>diversity</w:t>
      </w:r>
      <w:r>
        <w:rPr>
          <w:spacing w:val="1"/>
          <w:sz w:val="32"/>
        </w:rPr>
        <w:t xml:space="preserve"> </w:t>
      </w:r>
      <w:r>
        <w:rPr>
          <w:sz w:val="32"/>
        </w:rPr>
        <w:t>training</w:t>
      </w:r>
      <w:r>
        <w:rPr>
          <w:spacing w:val="1"/>
          <w:sz w:val="32"/>
        </w:rPr>
        <w:t xml:space="preserve"> </w:t>
      </w:r>
      <w:r>
        <w:rPr>
          <w:sz w:val="32"/>
        </w:rPr>
        <w:t>for</w:t>
      </w:r>
      <w:r>
        <w:rPr>
          <w:spacing w:val="1"/>
          <w:sz w:val="32"/>
        </w:rPr>
        <w:t xml:space="preserve"> </w:t>
      </w:r>
      <w:r>
        <w:rPr>
          <w:sz w:val="32"/>
        </w:rPr>
        <w:t>educators</w:t>
      </w:r>
      <w:r>
        <w:rPr>
          <w:spacing w:val="1"/>
          <w:sz w:val="32"/>
        </w:rPr>
        <w:t xml:space="preserve"> </w:t>
      </w:r>
      <w:r>
        <w:rPr>
          <w:sz w:val="32"/>
        </w:rPr>
        <w:t>can</w:t>
      </w:r>
      <w:r>
        <w:rPr>
          <w:spacing w:val="1"/>
          <w:sz w:val="32"/>
        </w:rPr>
        <w:t xml:space="preserve"> </w:t>
      </w:r>
      <w:r>
        <w:rPr>
          <w:sz w:val="32"/>
        </w:rPr>
        <w:t>help</w:t>
      </w:r>
      <w:r>
        <w:rPr>
          <w:spacing w:val="1"/>
          <w:sz w:val="32"/>
        </w:rPr>
        <w:t xml:space="preserve"> </w:t>
      </w:r>
      <w:r>
        <w:rPr>
          <w:sz w:val="32"/>
        </w:rPr>
        <w:t>foster</w:t>
      </w:r>
      <w:r>
        <w:rPr>
          <w:spacing w:val="1"/>
          <w:sz w:val="32"/>
        </w:rPr>
        <w:t xml:space="preserve"> </w:t>
      </w:r>
      <w:r>
        <w:rPr>
          <w:sz w:val="32"/>
        </w:rPr>
        <w:t>a</w:t>
      </w:r>
      <w:r>
        <w:rPr>
          <w:spacing w:val="1"/>
          <w:sz w:val="32"/>
        </w:rPr>
        <w:t xml:space="preserve"> </w:t>
      </w:r>
      <w:r>
        <w:rPr>
          <w:sz w:val="32"/>
        </w:rPr>
        <w:t>more</w:t>
      </w:r>
      <w:r>
        <w:rPr>
          <w:spacing w:val="1"/>
          <w:sz w:val="32"/>
        </w:rPr>
        <w:t xml:space="preserve"> </w:t>
      </w:r>
      <w:r>
        <w:rPr>
          <w:sz w:val="32"/>
        </w:rPr>
        <w:t>inclusive</w:t>
      </w:r>
      <w:r>
        <w:rPr>
          <w:spacing w:val="1"/>
          <w:sz w:val="32"/>
        </w:rPr>
        <w:t xml:space="preserve"> </w:t>
      </w:r>
      <w:r>
        <w:rPr>
          <w:sz w:val="32"/>
        </w:rPr>
        <w:t>and</w:t>
      </w:r>
      <w:r>
        <w:rPr>
          <w:spacing w:val="1"/>
          <w:sz w:val="32"/>
        </w:rPr>
        <w:t xml:space="preserve"> </w:t>
      </w:r>
      <w:r>
        <w:rPr>
          <w:sz w:val="32"/>
        </w:rPr>
        <w:t>harmonious</w:t>
      </w:r>
      <w:r>
        <w:rPr>
          <w:spacing w:val="-1"/>
          <w:sz w:val="32"/>
        </w:rPr>
        <w:t xml:space="preserve"> </w:t>
      </w:r>
      <w:r>
        <w:rPr>
          <w:sz w:val="32"/>
        </w:rPr>
        <w:t>school community.</w:t>
      </w:r>
    </w:p>
    <w:p w:rsidR="00C04C60" w:rsidRDefault="00C04C60" w:rsidP="00C04C60">
      <w:pPr>
        <w:pStyle w:val="ListParagraph"/>
        <w:numPr>
          <w:ilvl w:val="0"/>
          <w:numId w:val="2"/>
        </w:numPr>
        <w:tabs>
          <w:tab w:val="left" w:pos="821"/>
        </w:tabs>
        <w:spacing w:line="360" w:lineRule="auto"/>
        <w:ind w:right="456"/>
        <w:jc w:val="both"/>
        <w:rPr>
          <w:sz w:val="32"/>
        </w:rPr>
      </w:pPr>
      <w:r>
        <w:rPr>
          <w:b/>
          <w:sz w:val="32"/>
        </w:rPr>
        <w:t>Support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for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Students'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Well-being</w:t>
      </w:r>
      <w:r>
        <w:rPr>
          <w:sz w:val="32"/>
        </w:rPr>
        <w:t>:</w:t>
      </w:r>
      <w:r>
        <w:rPr>
          <w:spacing w:val="1"/>
          <w:sz w:val="32"/>
        </w:rPr>
        <w:t xml:space="preserve"> </w:t>
      </w:r>
      <w:r>
        <w:rPr>
          <w:sz w:val="32"/>
        </w:rPr>
        <w:t>Recognizing</w:t>
      </w:r>
      <w:r>
        <w:rPr>
          <w:spacing w:val="1"/>
          <w:sz w:val="32"/>
        </w:rPr>
        <w:t xml:space="preserve"> </w:t>
      </w:r>
      <w:r>
        <w:rPr>
          <w:sz w:val="32"/>
        </w:rPr>
        <w:t>the</w:t>
      </w:r>
      <w:r>
        <w:rPr>
          <w:spacing w:val="1"/>
          <w:sz w:val="32"/>
        </w:rPr>
        <w:t xml:space="preserve"> </w:t>
      </w:r>
      <w:r>
        <w:rPr>
          <w:sz w:val="32"/>
        </w:rPr>
        <w:t>potential</w:t>
      </w:r>
      <w:r>
        <w:rPr>
          <w:spacing w:val="1"/>
          <w:sz w:val="32"/>
        </w:rPr>
        <w:t xml:space="preserve"> </w:t>
      </w:r>
      <w:r>
        <w:rPr>
          <w:spacing w:val="-1"/>
          <w:sz w:val="32"/>
        </w:rPr>
        <w:t>impact</w:t>
      </w:r>
      <w:r>
        <w:rPr>
          <w:spacing w:val="-20"/>
          <w:sz w:val="32"/>
        </w:rPr>
        <w:t xml:space="preserve"> </w:t>
      </w:r>
      <w:r>
        <w:rPr>
          <w:spacing w:val="-1"/>
          <w:sz w:val="32"/>
        </w:rPr>
        <w:t>of</w:t>
      </w:r>
      <w:r>
        <w:rPr>
          <w:spacing w:val="-22"/>
          <w:sz w:val="32"/>
        </w:rPr>
        <w:t xml:space="preserve"> </w:t>
      </w:r>
      <w:r>
        <w:rPr>
          <w:spacing w:val="-1"/>
          <w:sz w:val="32"/>
        </w:rPr>
        <w:t>Islamic</w:t>
      </w:r>
      <w:r>
        <w:rPr>
          <w:spacing w:val="-22"/>
          <w:sz w:val="32"/>
        </w:rPr>
        <w:t xml:space="preserve"> </w:t>
      </w:r>
      <w:r>
        <w:rPr>
          <w:spacing w:val="-1"/>
          <w:sz w:val="32"/>
        </w:rPr>
        <w:t>dressing</w:t>
      </w:r>
      <w:r>
        <w:rPr>
          <w:spacing w:val="-21"/>
          <w:sz w:val="32"/>
        </w:rPr>
        <w:t xml:space="preserve"> </w:t>
      </w:r>
      <w:r>
        <w:rPr>
          <w:sz w:val="32"/>
        </w:rPr>
        <w:t>on</w:t>
      </w:r>
      <w:r>
        <w:rPr>
          <w:spacing w:val="-20"/>
          <w:sz w:val="32"/>
        </w:rPr>
        <w:t xml:space="preserve"> </w:t>
      </w:r>
      <w:r>
        <w:rPr>
          <w:sz w:val="32"/>
        </w:rPr>
        <w:t>students'</w:t>
      </w:r>
      <w:r>
        <w:rPr>
          <w:spacing w:val="-23"/>
          <w:sz w:val="32"/>
        </w:rPr>
        <w:t xml:space="preserve"> </w:t>
      </w:r>
      <w:r>
        <w:rPr>
          <w:sz w:val="32"/>
        </w:rPr>
        <w:t>self-esteem</w:t>
      </w:r>
      <w:r>
        <w:rPr>
          <w:spacing w:val="-19"/>
          <w:sz w:val="32"/>
        </w:rPr>
        <w:t xml:space="preserve"> </w:t>
      </w:r>
      <w:r>
        <w:rPr>
          <w:sz w:val="32"/>
        </w:rPr>
        <w:t>and</w:t>
      </w:r>
      <w:r>
        <w:rPr>
          <w:spacing w:val="-21"/>
          <w:sz w:val="32"/>
        </w:rPr>
        <w:t xml:space="preserve"> </w:t>
      </w:r>
      <w:r>
        <w:rPr>
          <w:sz w:val="32"/>
        </w:rPr>
        <w:t>mental</w:t>
      </w:r>
      <w:r>
        <w:rPr>
          <w:spacing w:val="-19"/>
          <w:sz w:val="32"/>
        </w:rPr>
        <w:t xml:space="preserve"> </w:t>
      </w:r>
      <w:r>
        <w:rPr>
          <w:sz w:val="32"/>
        </w:rPr>
        <w:t>health,</w:t>
      </w:r>
      <w:r>
        <w:rPr>
          <w:spacing w:val="-78"/>
          <w:sz w:val="32"/>
        </w:rPr>
        <w:t xml:space="preserve"> </w:t>
      </w:r>
      <w:r>
        <w:rPr>
          <w:sz w:val="32"/>
        </w:rPr>
        <w:t>schools should provide support services such as counseling, peer</w:t>
      </w:r>
      <w:r>
        <w:rPr>
          <w:spacing w:val="1"/>
          <w:sz w:val="32"/>
        </w:rPr>
        <w:t xml:space="preserve"> </w:t>
      </w:r>
      <w:r>
        <w:rPr>
          <w:sz w:val="32"/>
        </w:rPr>
        <w:t>support</w:t>
      </w:r>
      <w:r>
        <w:rPr>
          <w:spacing w:val="-15"/>
          <w:sz w:val="32"/>
        </w:rPr>
        <w:t xml:space="preserve"> </w:t>
      </w:r>
      <w:r>
        <w:rPr>
          <w:sz w:val="32"/>
        </w:rPr>
        <w:t>groups,</w:t>
      </w:r>
      <w:r>
        <w:rPr>
          <w:spacing w:val="-15"/>
          <w:sz w:val="32"/>
        </w:rPr>
        <w:t xml:space="preserve"> </w:t>
      </w:r>
      <w:r>
        <w:rPr>
          <w:sz w:val="32"/>
        </w:rPr>
        <w:t>and</w:t>
      </w:r>
      <w:r>
        <w:rPr>
          <w:spacing w:val="-14"/>
          <w:sz w:val="32"/>
        </w:rPr>
        <w:t xml:space="preserve"> </w:t>
      </w:r>
      <w:r>
        <w:rPr>
          <w:sz w:val="32"/>
        </w:rPr>
        <w:t>awareness</w:t>
      </w:r>
      <w:r>
        <w:rPr>
          <w:spacing w:val="-15"/>
          <w:sz w:val="32"/>
        </w:rPr>
        <w:t xml:space="preserve"> </w:t>
      </w:r>
      <w:r>
        <w:rPr>
          <w:sz w:val="32"/>
        </w:rPr>
        <w:t>campaigns</w:t>
      </w:r>
      <w:r>
        <w:rPr>
          <w:spacing w:val="-14"/>
          <w:sz w:val="32"/>
        </w:rPr>
        <w:t xml:space="preserve"> </w:t>
      </w:r>
      <w:r>
        <w:rPr>
          <w:sz w:val="32"/>
        </w:rPr>
        <w:t>to</w:t>
      </w:r>
      <w:r>
        <w:rPr>
          <w:spacing w:val="-15"/>
          <w:sz w:val="32"/>
        </w:rPr>
        <w:t xml:space="preserve"> </w:t>
      </w:r>
      <w:r>
        <w:rPr>
          <w:sz w:val="32"/>
        </w:rPr>
        <w:t>address</w:t>
      </w:r>
      <w:r>
        <w:rPr>
          <w:spacing w:val="-14"/>
          <w:sz w:val="32"/>
        </w:rPr>
        <w:t xml:space="preserve"> </w:t>
      </w:r>
      <w:r>
        <w:rPr>
          <w:sz w:val="32"/>
        </w:rPr>
        <w:t>issues</w:t>
      </w:r>
      <w:r>
        <w:rPr>
          <w:spacing w:val="-15"/>
          <w:sz w:val="32"/>
        </w:rPr>
        <w:t xml:space="preserve"> </w:t>
      </w:r>
      <w:r>
        <w:rPr>
          <w:sz w:val="32"/>
        </w:rPr>
        <w:t>related</w:t>
      </w:r>
      <w:r>
        <w:rPr>
          <w:spacing w:val="-14"/>
          <w:sz w:val="32"/>
        </w:rPr>
        <w:t xml:space="preserve"> </w:t>
      </w:r>
      <w:r>
        <w:rPr>
          <w:sz w:val="32"/>
        </w:rPr>
        <w:t>to</w:t>
      </w:r>
      <w:r>
        <w:rPr>
          <w:spacing w:val="-78"/>
          <w:sz w:val="32"/>
        </w:rPr>
        <w:t xml:space="preserve"> </w:t>
      </w:r>
      <w:r>
        <w:rPr>
          <w:sz w:val="32"/>
        </w:rPr>
        <w:t>body</w:t>
      </w:r>
      <w:r>
        <w:rPr>
          <w:spacing w:val="-1"/>
          <w:sz w:val="32"/>
        </w:rPr>
        <w:t xml:space="preserve"> </w:t>
      </w:r>
      <w:r>
        <w:rPr>
          <w:sz w:val="32"/>
        </w:rPr>
        <w:t>image, identity,</w:t>
      </w:r>
      <w:r>
        <w:rPr>
          <w:spacing w:val="-1"/>
          <w:sz w:val="32"/>
        </w:rPr>
        <w:t xml:space="preserve"> </w:t>
      </w:r>
      <w:r>
        <w:rPr>
          <w:sz w:val="32"/>
        </w:rPr>
        <w:t>and social pressures.</w:t>
      </w:r>
    </w:p>
    <w:p w:rsidR="00C04C60" w:rsidRDefault="00C04C60" w:rsidP="00C04C60">
      <w:pPr>
        <w:pStyle w:val="ListParagraph"/>
        <w:numPr>
          <w:ilvl w:val="0"/>
          <w:numId w:val="2"/>
        </w:numPr>
        <w:tabs>
          <w:tab w:val="left" w:pos="821"/>
        </w:tabs>
        <w:spacing w:line="360" w:lineRule="auto"/>
        <w:ind w:right="452"/>
        <w:jc w:val="both"/>
        <w:rPr>
          <w:sz w:val="30"/>
        </w:rPr>
      </w:pPr>
      <w:r>
        <w:rPr>
          <w:b/>
          <w:sz w:val="32"/>
        </w:rPr>
        <w:t>Collaboration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with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Community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Stakeholders</w:t>
      </w:r>
      <w:r>
        <w:rPr>
          <w:sz w:val="32"/>
        </w:rPr>
        <w:t>:</w:t>
      </w:r>
      <w:r>
        <w:rPr>
          <w:spacing w:val="1"/>
          <w:sz w:val="32"/>
        </w:rPr>
        <w:t xml:space="preserve"> </w:t>
      </w:r>
      <w:r>
        <w:rPr>
          <w:sz w:val="32"/>
        </w:rPr>
        <w:t>Collaboration</w:t>
      </w:r>
      <w:r>
        <w:rPr>
          <w:spacing w:val="-77"/>
          <w:sz w:val="32"/>
        </w:rPr>
        <w:t xml:space="preserve"> </w:t>
      </w:r>
      <w:r>
        <w:rPr>
          <w:sz w:val="32"/>
        </w:rPr>
        <w:t>between schools, religious leaders, community organizations, and</w:t>
      </w:r>
      <w:r>
        <w:rPr>
          <w:spacing w:val="1"/>
          <w:sz w:val="32"/>
        </w:rPr>
        <w:t xml:space="preserve"> </w:t>
      </w:r>
      <w:r>
        <w:rPr>
          <w:sz w:val="32"/>
        </w:rPr>
        <w:t>parents</w:t>
      </w:r>
      <w:r>
        <w:rPr>
          <w:spacing w:val="-10"/>
          <w:sz w:val="32"/>
        </w:rPr>
        <w:t xml:space="preserve"> </w:t>
      </w:r>
      <w:r>
        <w:rPr>
          <w:sz w:val="32"/>
        </w:rPr>
        <w:t>is</w:t>
      </w:r>
      <w:r>
        <w:rPr>
          <w:spacing w:val="-10"/>
          <w:sz w:val="32"/>
        </w:rPr>
        <w:t xml:space="preserve"> </w:t>
      </w:r>
      <w:r>
        <w:rPr>
          <w:sz w:val="32"/>
        </w:rPr>
        <w:t>essential</w:t>
      </w:r>
      <w:r>
        <w:rPr>
          <w:spacing w:val="-10"/>
          <w:sz w:val="32"/>
        </w:rPr>
        <w:t xml:space="preserve"> </w:t>
      </w:r>
      <w:r>
        <w:rPr>
          <w:sz w:val="32"/>
        </w:rPr>
        <w:t>for</w:t>
      </w:r>
      <w:r>
        <w:rPr>
          <w:spacing w:val="-11"/>
          <w:sz w:val="32"/>
        </w:rPr>
        <w:t xml:space="preserve"> </w:t>
      </w:r>
      <w:r>
        <w:rPr>
          <w:sz w:val="32"/>
        </w:rPr>
        <w:t>addressing</w:t>
      </w:r>
      <w:r>
        <w:rPr>
          <w:spacing w:val="-11"/>
          <w:sz w:val="32"/>
        </w:rPr>
        <w:t xml:space="preserve"> </w:t>
      </w:r>
      <w:r>
        <w:rPr>
          <w:sz w:val="32"/>
        </w:rPr>
        <w:t>challenges</w:t>
      </w:r>
      <w:r>
        <w:rPr>
          <w:spacing w:val="-10"/>
          <w:sz w:val="32"/>
        </w:rPr>
        <w:t xml:space="preserve"> </w:t>
      </w:r>
      <w:r>
        <w:rPr>
          <w:sz w:val="32"/>
        </w:rPr>
        <w:t>related</w:t>
      </w:r>
      <w:r>
        <w:rPr>
          <w:spacing w:val="-10"/>
          <w:sz w:val="32"/>
        </w:rPr>
        <w:t xml:space="preserve"> </w:t>
      </w:r>
      <w:r>
        <w:rPr>
          <w:sz w:val="32"/>
        </w:rPr>
        <w:t>to</w:t>
      </w:r>
      <w:r>
        <w:rPr>
          <w:spacing w:val="-11"/>
          <w:sz w:val="32"/>
        </w:rPr>
        <w:t xml:space="preserve"> </w:t>
      </w:r>
      <w:r>
        <w:rPr>
          <w:sz w:val="32"/>
        </w:rPr>
        <w:t>Islamic</w:t>
      </w:r>
      <w:r>
        <w:rPr>
          <w:spacing w:val="-13"/>
          <w:sz w:val="32"/>
        </w:rPr>
        <w:t xml:space="preserve"> </w:t>
      </w:r>
      <w:r>
        <w:rPr>
          <w:sz w:val="32"/>
        </w:rPr>
        <w:t>mode</w:t>
      </w:r>
    </w:p>
    <w:p w:rsidR="00C04C60" w:rsidRDefault="00C04C60" w:rsidP="00C04C60">
      <w:pPr>
        <w:pStyle w:val="BodyText"/>
        <w:spacing w:line="368" w:lineRule="exact"/>
        <w:ind w:left="820"/>
        <w:jc w:val="both"/>
      </w:pPr>
      <w:proofErr w:type="gramStart"/>
      <w:r>
        <w:t>of</w:t>
      </w:r>
      <w:proofErr w:type="gramEnd"/>
      <w:r>
        <w:rPr>
          <w:spacing w:val="26"/>
        </w:rPr>
        <w:t xml:space="preserve"> </w:t>
      </w:r>
      <w:r>
        <w:t>dressing</w:t>
      </w:r>
      <w:r>
        <w:rPr>
          <w:spacing w:val="106"/>
        </w:rPr>
        <w:t xml:space="preserve"> </w:t>
      </w:r>
      <w:r>
        <w:t>in</w:t>
      </w:r>
      <w:r>
        <w:rPr>
          <w:spacing w:val="106"/>
        </w:rPr>
        <w:t xml:space="preserve"> </w:t>
      </w:r>
      <w:r>
        <w:t>schools.</w:t>
      </w:r>
      <w:r>
        <w:rPr>
          <w:spacing w:val="107"/>
        </w:rPr>
        <w:t xml:space="preserve"> </w:t>
      </w:r>
      <w:r>
        <w:t>By</w:t>
      </w:r>
      <w:r>
        <w:rPr>
          <w:spacing w:val="113"/>
        </w:rPr>
        <w:t xml:space="preserve"> </w:t>
      </w:r>
      <w:r>
        <w:t>working</w:t>
      </w:r>
      <w:r>
        <w:rPr>
          <w:spacing w:val="111"/>
        </w:rPr>
        <w:t xml:space="preserve"> </w:t>
      </w:r>
      <w:r>
        <w:t>together,</w:t>
      </w:r>
      <w:r>
        <w:rPr>
          <w:spacing w:val="106"/>
        </w:rPr>
        <w:t xml:space="preserve"> </w:t>
      </w:r>
      <w:r>
        <w:t>stakeholders</w:t>
      </w:r>
      <w:r>
        <w:rPr>
          <w:spacing w:val="117"/>
        </w:rPr>
        <w:t xml:space="preserve"> </w:t>
      </w:r>
      <w:r>
        <w:t>can</w:t>
      </w:r>
    </w:p>
    <w:p w:rsidR="00C04C60" w:rsidRDefault="00C04C60" w:rsidP="00C04C60">
      <w:pPr>
        <w:spacing w:line="368" w:lineRule="exact"/>
        <w:jc w:val="both"/>
        <w:sectPr w:rsidR="00C04C60">
          <w:pgSz w:w="11910" w:h="16840"/>
          <w:pgMar w:top="700" w:right="1240" w:bottom="2360" w:left="620" w:header="0" w:footer="2086" w:gutter="0"/>
          <w:cols w:space="720"/>
        </w:sectPr>
      </w:pPr>
    </w:p>
    <w:p w:rsidR="00C04C60" w:rsidRDefault="00C04C60" w:rsidP="00C04C60">
      <w:pPr>
        <w:spacing w:before="67" w:line="357" w:lineRule="auto"/>
        <w:ind w:left="820" w:right="469"/>
        <w:jc w:val="both"/>
        <w:rPr>
          <w:sz w:val="30"/>
        </w:rPr>
      </w:pPr>
      <w:proofErr w:type="gramStart"/>
      <w:r>
        <w:rPr>
          <w:sz w:val="32"/>
        </w:rPr>
        <w:lastRenderedPageBreak/>
        <w:t>develop</w:t>
      </w:r>
      <w:proofErr w:type="gramEnd"/>
      <w:r>
        <w:rPr>
          <w:sz w:val="32"/>
        </w:rPr>
        <w:t xml:space="preserve"> comprehensive strategies to promote respect for religious</w:t>
      </w:r>
      <w:r>
        <w:rPr>
          <w:spacing w:val="1"/>
          <w:sz w:val="32"/>
        </w:rPr>
        <w:t xml:space="preserve"> </w:t>
      </w:r>
      <w:r>
        <w:rPr>
          <w:sz w:val="32"/>
        </w:rPr>
        <w:t>diversity</w:t>
      </w:r>
      <w:r>
        <w:rPr>
          <w:spacing w:val="-1"/>
          <w:sz w:val="32"/>
        </w:rPr>
        <w:t xml:space="preserve"> </w:t>
      </w:r>
      <w:r>
        <w:rPr>
          <w:sz w:val="32"/>
        </w:rPr>
        <w:t>and</w:t>
      </w:r>
      <w:r>
        <w:rPr>
          <w:spacing w:val="1"/>
          <w:sz w:val="32"/>
        </w:rPr>
        <w:t xml:space="preserve"> </w:t>
      </w:r>
      <w:r>
        <w:rPr>
          <w:sz w:val="30"/>
        </w:rPr>
        <w:t>create</w:t>
      </w:r>
      <w:r>
        <w:rPr>
          <w:spacing w:val="-5"/>
          <w:sz w:val="30"/>
        </w:rPr>
        <w:t xml:space="preserve"> </w:t>
      </w:r>
      <w:r>
        <w:rPr>
          <w:sz w:val="30"/>
        </w:rPr>
        <w:t>a supportive</w:t>
      </w:r>
      <w:r>
        <w:rPr>
          <w:spacing w:val="1"/>
          <w:sz w:val="30"/>
        </w:rPr>
        <w:t xml:space="preserve"> </w:t>
      </w:r>
      <w:r>
        <w:rPr>
          <w:sz w:val="30"/>
        </w:rPr>
        <w:t>environment for</w:t>
      </w:r>
      <w:r>
        <w:rPr>
          <w:spacing w:val="-1"/>
          <w:sz w:val="30"/>
        </w:rPr>
        <w:t xml:space="preserve"> </w:t>
      </w:r>
      <w:r>
        <w:rPr>
          <w:sz w:val="30"/>
        </w:rPr>
        <w:t>all students.</w:t>
      </w:r>
    </w:p>
    <w:p w:rsidR="00C04C60" w:rsidRDefault="00C04C60" w:rsidP="00C04C60">
      <w:pPr>
        <w:pStyle w:val="Heading1"/>
        <w:spacing w:before="288"/>
      </w:pPr>
      <w:r>
        <w:t>Recommendations</w:t>
      </w:r>
    </w:p>
    <w:p w:rsidR="00C04C60" w:rsidRDefault="00C04C60" w:rsidP="00C04C60">
      <w:pPr>
        <w:pStyle w:val="BodyText"/>
        <w:spacing w:before="2"/>
        <w:rPr>
          <w:b/>
          <w:sz w:val="40"/>
        </w:rPr>
      </w:pPr>
    </w:p>
    <w:p w:rsidR="00C04C60" w:rsidRDefault="00C04C60" w:rsidP="00C04C60">
      <w:pPr>
        <w:pStyle w:val="BodyText"/>
        <w:spacing w:line="360" w:lineRule="auto"/>
        <w:ind w:left="100" w:right="464" w:firstLine="360"/>
        <w:jc w:val="both"/>
      </w:pPr>
      <w:r>
        <w:t>Building</w:t>
      </w:r>
      <w:r>
        <w:rPr>
          <w:spacing w:val="1"/>
        </w:rPr>
        <w:t xml:space="preserve"> </w:t>
      </w:r>
      <w:r>
        <w:t>upon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implications</w:t>
      </w:r>
      <w:r>
        <w:rPr>
          <w:spacing w:val="1"/>
        </w:rPr>
        <w:t xml:space="preserve"> </w:t>
      </w:r>
      <w:r>
        <w:t>highlighted</w:t>
      </w:r>
      <w:r>
        <w:rPr>
          <w:spacing w:val="1"/>
        </w:rPr>
        <w:t xml:space="preserve"> </w:t>
      </w:r>
      <w:r>
        <w:t>above,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recommendations are proposed for addressing the impact of Islamic mode</w:t>
      </w:r>
      <w:r>
        <w:rPr>
          <w:spacing w:val="-7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dressing on</w:t>
      </w:r>
      <w:r>
        <w:rPr>
          <w:spacing w:val="-1"/>
        </w:rPr>
        <w:t xml:space="preserve"> </w:t>
      </w:r>
      <w:r>
        <w:t>female</w:t>
      </w:r>
      <w:r>
        <w:rPr>
          <w:spacing w:val="-3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in secondary schools:</w:t>
      </w:r>
    </w:p>
    <w:p w:rsidR="00C04C60" w:rsidRDefault="00C04C60" w:rsidP="00C04C60">
      <w:pPr>
        <w:pStyle w:val="ListParagraph"/>
        <w:numPr>
          <w:ilvl w:val="0"/>
          <w:numId w:val="1"/>
        </w:numPr>
        <w:tabs>
          <w:tab w:val="left" w:pos="821"/>
        </w:tabs>
        <w:spacing w:before="280" w:line="360" w:lineRule="auto"/>
        <w:ind w:right="456"/>
        <w:jc w:val="both"/>
        <w:rPr>
          <w:sz w:val="32"/>
        </w:rPr>
      </w:pPr>
      <w:r>
        <w:rPr>
          <w:b/>
          <w:sz w:val="32"/>
        </w:rPr>
        <w:t>Review and Adaptation of Dress Code Policies</w:t>
      </w:r>
      <w:r>
        <w:rPr>
          <w:sz w:val="32"/>
        </w:rPr>
        <w:t>: Schools should</w:t>
      </w:r>
      <w:r>
        <w:rPr>
          <w:spacing w:val="1"/>
          <w:sz w:val="32"/>
        </w:rPr>
        <w:t xml:space="preserve"> </w:t>
      </w:r>
      <w:r>
        <w:rPr>
          <w:sz w:val="32"/>
        </w:rPr>
        <w:t>review existing dress code policies to ensure they are inclusive,</w:t>
      </w:r>
      <w:r>
        <w:rPr>
          <w:spacing w:val="1"/>
          <w:sz w:val="32"/>
        </w:rPr>
        <w:t xml:space="preserve"> </w:t>
      </w:r>
      <w:r>
        <w:rPr>
          <w:sz w:val="32"/>
        </w:rPr>
        <w:t>culturally</w:t>
      </w:r>
      <w:r>
        <w:rPr>
          <w:spacing w:val="1"/>
          <w:sz w:val="32"/>
        </w:rPr>
        <w:t xml:space="preserve"> </w:t>
      </w:r>
      <w:r>
        <w:rPr>
          <w:sz w:val="32"/>
        </w:rPr>
        <w:t>sensitive,</w:t>
      </w:r>
      <w:r>
        <w:rPr>
          <w:spacing w:val="1"/>
          <w:sz w:val="32"/>
        </w:rPr>
        <w:t xml:space="preserve"> </w:t>
      </w:r>
      <w:r>
        <w:rPr>
          <w:sz w:val="32"/>
        </w:rPr>
        <w:t>and</w:t>
      </w:r>
      <w:r>
        <w:rPr>
          <w:spacing w:val="1"/>
          <w:sz w:val="32"/>
        </w:rPr>
        <w:t xml:space="preserve"> </w:t>
      </w:r>
      <w:r>
        <w:rPr>
          <w:sz w:val="32"/>
        </w:rPr>
        <w:t>respectful</w:t>
      </w:r>
      <w:r>
        <w:rPr>
          <w:spacing w:val="1"/>
          <w:sz w:val="32"/>
        </w:rPr>
        <w:t xml:space="preserve"> </w:t>
      </w:r>
      <w:r>
        <w:rPr>
          <w:sz w:val="32"/>
        </w:rPr>
        <w:t>of</w:t>
      </w:r>
      <w:r>
        <w:rPr>
          <w:spacing w:val="1"/>
          <w:sz w:val="32"/>
        </w:rPr>
        <w:t xml:space="preserve"> </w:t>
      </w:r>
      <w:r>
        <w:rPr>
          <w:sz w:val="32"/>
        </w:rPr>
        <w:t>students'</w:t>
      </w:r>
      <w:r>
        <w:rPr>
          <w:spacing w:val="1"/>
          <w:sz w:val="32"/>
        </w:rPr>
        <w:t xml:space="preserve"> </w:t>
      </w:r>
      <w:r>
        <w:rPr>
          <w:sz w:val="32"/>
        </w:rPr>
        <w:t>religious</w:t>
      </w:r>
      <w:r>
        <w:rPr>
          <w:spacing w:val="1"/>
          <w:sz w:val="32"/>
        </w:rPr>
        <w:t xml:space="preserve"> </w:t>
      </w:r>
      <w:r>
        <w:rPr>
          <w:sz w:val="32"/>
        </w:rPr>
        <w:t>beliefs.</w:t>
      </w:r>
      <w:r>
        <w:rPr>
          <w:spacing w:val="-77"/>
          <w:sz w:val="32"/>
        </w:rPr>
        <w:t xml:space="preserve"> </w:t>
      </w:r>
      <w:r>
        <w:rPr>
          <w:sz w:val="32"/>
        </w:rPr>
        <w:t>Flexibility</w:t>
      </w:r>
      <w:r>
        <w:rPr>
          <w:spacing w:val="1"/>
          <w:sz w:val="32"/>
        </w:rPr>
        <w:t xml:space="preserve"> </w:t>
      </w:r>
      <w:r>
        <w:rPr>
          <w:sz w:val="32"/>
        </w:rPr>
        <w:t>in</w:t>
      </w:r>
      <w:r>
        <w:rPr>
          <w:spacing w:val="1"/>
          <w:sz w:val="32"/>
        </w:rPr>
        <w:t xml:space="preserve"> </w:t>
      </w:r>
      <w:r>
        <w:rPr>
          <w:sz w:val="32"/>
        </w:rPr>
        <w:t>uniform</w:t>
      </w:r>
      <w:r>
        <w:rPr>
          <w:spacing w:val="1"/>
          <w:sz w:val="32"/>
        </w:rPr>
        <w:t xml:space="preserve"> </w:t>
      </w:r>
      <w:r>
        <w:rPr>
          <w:sz w:val="32"/>
        </w:rPr>
        <w:t>requirements</w:t>
      </w:r>
      <w:r>
        <w:rPr>
          <w:spacing w:val="1"/>
          <w:sz w:val="32"/>
        </w:rPr>
        <w:t xml:space="preserve"> </w:t>
      </w:r>
      <w:r>
        <w:rPr>
          <w:sz w:val="32"/>
        </w:rPr>
        <w:t>and</w:t>
      </w:r>
      <w:r>
        <w:rPr>
          <w:spacing w:val="1"/>
          <w:sz w:val="32"/>
        </w:rPr>
        <w:t xml:space="preserve"> </w:t>
      </w:r>
      <w:r>
        <w:rPr>
          <w:sz w:val="32"/>
        </w:rPr>
        <w:t>accommodations</w:t>
      </w:r>
      <w:r>
        <w:rPr>
          <w:spacing w:val="1"/>
          <w:sz w:val="32"/>
        </w:rPr>
        <w:t xml:space="preserve"> </w:t>
      </w:r>
      <w:r>
        <w:rPr>
          <w:sz w:val="32"/>
        </w:rPr>
        <w:t>for</w:t>
      </w:r>
      <w:r>
        <w:rPr>
          <w:spacing w:val="-77"/>
          <w:sz w:val="32"/>
        </w:rPr>
        <w:t xml:space="preserve"> </w:t>
      </w:r>
      <w:r>
        <w:rPr>
          <w:sz w:val="32"/>
        </w:rPr>
        <w:t>religious attire can help mitigate tensions and promote a sense of</w:t>
      </w:r>
      <w:r>
        <w:rPr>
          <w:spacing w:val="1"/>
          <w:sz w:val="32"/>
        </w:rPr>
        <w:t xml:space="preserve"> </w:t>
      </w:r>
      <w:r>
        <w:rPr>
          <w:sz w:val="32"/>
        </w:rPr>
        <w:t>belonging</w:t>
      </w:r>
      <w:r>
        <w:rPr>
          <w:spacing w:val="-1"/>
          <w:sz w:val="32"/>
        </w:rPr>
        <w:t xml:space="preserve"> </w:t>
      </w:r>
      <w:r>
        <w:rPr>
          <w:sz w:val="32"/>
        </w:rPr>
        <w:t>among students.</w:t>
      </w:r>
    </w:p>
    <w:p w:rsidR="00C04C60" w:rsidRDefault="00C04C60" w:rsidP="00C04C60">
      <w:pPr>
        <w:pStyle w:val="ListParagraph"/>
        <w:numPr>
          <w:ilvl w:val="0"/>
          <w:numId w:val="1"/>
        </w:numPr>
        <w:tabs>
          <w:tab w:val="left" w:pos="821"/>
        </w:tabs>
        <w:spacing w:before="4" w:line="360" w:lineRule="auto"/>
        <w:ind w:right="455"/>
        <w:jc w:val="both"/>
        <w:rPr>
          <w:sz w:val="32"/>
        </w:rPr>
      </w:pPr>
      <w:r>
        <w:rPr>
          <w:b/>
          <w:sz w:val="32"/>
        </w:rPr>
        <w:t>Education and Awareness Programs</w:t>
      </w:r>
      <w:r>
        <w:rPr>
          <w:sz w:val="32"/>
        </w:rPr>
        <w:t>: Schools should implement</w:t>
      </w:r>
      <w:r>
        <w:rPr>
          <w:spacing w:val="1"/>
          <w:sz w:val="32"/>
        </w:rPr>
        <w:t xml:space="preserve"> </w:t>
      </w:r>
      <w:r>
        <w:rPr>
          <w:sz w:val="32"/>
        </w:rPr>
        <w:t>education</w:t>
      </w:r>
      <w:r>
        <w:rPr>
          <w:spacing w:val="1"/>
          <w:sz w:val="32"/>
        </w:rPr>
        <w:t xml:space="preserve"> </w:t>
      </w:r>
      <w:r>
        <w:rPr>
          <w:sz w:val="32"/>
        </w:rPr>
        <w:t>and</w:t>
      </w:r>
      <w:r>
        <w:rPr>
          <w:spacing w:val="1"/>
          <w:sz w:val="32"/>
        </w:rPr>
        <w:t xml:space="preserve"> </w:t>
      </w:r>
      <w:r>
        <w:rPr>
          <w:sz w:val="32"/>
        </w:rPr>
        <w:t>awareness</w:t>
      </w:r>
      <w:r>
        <w:rPr>
          <w:spacing w:val="1"/>
          <w:sz w:val="32"/>
        </w:rPr>
        <w:t xml:space="preserve"> </w:t>
      </w:r>
      <w:r>
        <w:rPr>
          <w:sz w:val="32"/>
        </w:rPr>
        <w:t>programs</w:t>
      </w:r>
      <w:r>
        <w:rPr>
          <w:spacing w:val="1"/>
          <w:sz w:val="32"/>
        </w:rPr>
        <w:t xml:space="preserve"> </w:t>
      </w:r>
      <w:r>
        <w:rPr>
          <w:sz w:val="32"/>
        </w:rPr>
        <w:t>to</w:t>
      </w:r>
      <w:r>
        <w:rPr>
          <w:spacing w:val="1"/>
          <w:sz w:val="32"/>
        </w:rPr>
        <w:t xml:space="preserve"> </w:t>
      </w:r>
      <w:r>
        <w:rPr>
          <w:sz w:val="32"/>
        </w:rPr>
        <w:t>foster</w:t>
      </w:r>
      <w:r>
        <w:rPr>
          <w:spacing w:val="1"/>
          <w:sz w:val="32"/>
        </w:rPr>
        <w:t xml:space="preserve"> </w:t>
      </w:r>
      <w:r>
        <w:rPr>
          <w:sz w:val="32"/>
        </w:rPr>
        <w:t>understanding,</w:t>
      </w:r>
      <w:r>
        <w:rPr>
          <w:spacing w:val="1"/>
          <w:sz w:val="32"/>
        </w:rPr>
        <w:t xml:space="preserve"> </w:t>
      </w:r>
      <w:r>
        <w:rPr>
          <w:sz w:val="32"/>
        </w:rPr>
        <w:t>tolerance,</w:t>
      </w:r>
      <w:r>
        <w:rPr>
          <w:spacing w:val="-11"/>
          <w:sz w:val="32"/>
        </w:rPr>
        <w:t xml:space="preserve"> </w:t>
      </w:r>
      <w:r>
        <w:rPr>
          <w:sz w:val="32"/>
        </w:rPr>
        <w:t>and</w:t>
      </w:r>
      <w:r>
        <w:rPr>
          <w:spacing w:val="-11"/>
          <w:sz w:val="32"/>
        </w:rPr>
        <w:t xml:space="preserve"> </w:t>
      </w:r>
      <w:r>
        <w:rPr>
          <w:sz w:val="32"/>
        </w:rPr>
        <w:t>respect</w:t>
      </w:r>
      <w:r>
        <w:rPr>
          <w:spacing w:val="-9"/>
          <w:sz w:val="32"/>
        </w:rPr>
        <w:t xml:space="preserve"> </w:t>
      </w:r>
      <w:r>
        <w:rPr>
          <w:sz w:val="32"/>
        </w:rPr>
        <w:t>for</w:t>
      </w:r>
      <w:r>
        <w:rPr>
          <w:spacing w:val="-12"/>
          <w:sz w:val="32"/>
        </w:rPr>
        <w:t xml:space="preserve"> </w:t>
      </w:r>
      <w:r>
        <w:rPr>
          <w:sz w:val="32"/>
        </w:rPr>
        <w:t>diverse</w:t>
      </w:r>
      <w:r>
        <w:rPr>
          <w:spacing w:val="-12"/>
          <w:sz w:val="32"/>
        </w:rPr>
        <w:t xml:space="preserve"> </w:t>
      </w:r>
      <w:r>
        <w:rPr>
          <w:sz w:val="32"/>
        </w:rPr>
        <w:t>religious</w:t>
      </w:r>
      <w:r>
        <w:rPr>
          <w:spacing w:val="-10"/>
          <w:sz w:val="32"/>
        </w:rPr>
        <w:t xml:space="preserve"> </w:t>
      </w:r>
      <w:r>
        <w:rPr>
          <w:sz w:val="32"/>
        </w:rPr>
        <w:t>practices</w:t>
      </w:r>
      <w:r>
        <w:rPr>
          <w:spacing w:val="-9"/>
          <w:sz w:val="32"/>
        </w:rPr>
        <w:t xml:space="preserve"> </w:t>
      </w:r>
      <w:r>
        <w:rPr>
          <w:sz w:val="32"/>
        </w:rPr>
        <w:t>among</w:t>
      </w:r>
      <w:r>
        <w:rPr>
          <w:spacing w:val="-11"/>
          <w:sz w:val="32"/>
        </w:rPr>
        <w:t xml:space="preserve"> </w:t>
      </w:r>
      <w:r>
        <w:rPr>
          <w:sz w:val="32"/>
        </w:rPr>
        <w:t>students,</w:t>
      </w:r>
      <w:r>
        <w:rPr>
          <w:spacing w:val="-77"/>
          <w:sz w:val="32"/>
        </w:rPr>
        <w:t xml:space="preserve"> </w:t>
      </w:r>
      <w:r>
        <w:rPr>
          <w:sz w:val="32"/>
        </w:rPr>
        <w:t>educators,</w:t>
      </w:r>
      <w:r>
        <w:rPr>
          <w:spacing w:val="1"/>
          <w:sz w:val="32"/>
        </w:rPr>
        <w:t xml:space="preserve"> </w:t>
      </w:r>
      <w:r>
        <w:rPr>
          <w:sz w:val="32"/>
        </w:rPr>
        <w:t>and</w:t>
      </w:r>
      <w:r>
        <w:rPr>
          <w:spacing w:val="1"/>
          <w:sz w:val="32"/>
        </w:rPr>
        <w:t xml:space="preserve"> </w:t>
      </w:r>
      <w:r>
        <w:rPr>
          <w:sz w:val="32"/>
        </w:rPr>
        <w:t>staff.</w:t>
      </w:r>
      <w:r>
        <w:rPr>
          <w:spacing w:val="1"/>
          <w:sz w:val="32"/>
        </w:rPr>
        <w:t xml:space="preserve"> </w:t>
      </w:r>
      <w:r>
        <w:rPr>
          <w:sz w:val="32"/>
        </w:rPr>
        <w:t>These</w:t>
      </w:r>
      <w:r>
        <w:rPr>
          <w:spacing w:val="1"/>
          <w:sz w:val="32"/>
        </w:rPr>
        <w:t xml:space="preserve"> </w:t>
      </w:r>
      <w:r>
        <w:rPr>
          <w:sz w:val="32"/>
        </w:rPr>
        <w:t>programs</w:t>
      </w:r>
      <w:r>
        <w:rPr>
          <w:spacing w:val="1"/>
          <w:sz w:val="32"/>
        </w:rPr>
        <w:t xml:space="preserve"> </w:t>
      </w:r>
      <w:r>
        <w:rPr>
          <w:sz w:val="32"/>
        </w:rPr>
        <w:t>can</w:t>
      </w:r>
      <w:r>
        <w:rPr>
          <w:spacing w:val="1"/>
          <w:sz w:val="32"/>
        </w:rPr>
        <w:t xml:space="preserve"> </w:t>
      </w:r>
      <w:r>
        <w:rPr>
          <w:sz w:val="32"/>
        </w:rPr>
        <w:t>include</w:t>
      </w:r>
      <w:r>
        <w:rPr>
          <w:spacing w:val="1"/>
          <w:sz w:val="32"/>
        </w:rPr>
        <w:t xml:space="preserve"> </w:t>
      </w:r>
      <w:r>
        <w:rPr>
          <w:sz w:val="32"/>
        </w:rPr>
        <w:t>workshops,</w:t>
      </w:r>
      <w:r>
        <w:rPr>
          <w:spacing w:val="1"/>
          <w:sz w:val="32"/>
        </w:rPr>
        <w:t xml:space="preserve"> </w:t>
      </w:r>
      <w:r>
        <w:rPr>
          <w:sz w:val="32"/>
        </w:rPr>
        <w:t>seminars, and cultural events that promote interfaith dialogue and</w:t>
      </w:r>
      <w:r>
        <w:rPr>
          <w:spacing w:val="1"/>
          <w:sz w:val="32"/>
        </w:rPr>
        <w:t xml:space="preserve"> </w:t>
      </w:r>
      <w:r>
        <w:rPr>
          <w:sz w:val="32"/>
        </w:rPr>
        <w:t>celebrate</w:t>
      </w:r>
      <w:r>
        <w:rPr>
          <w:spacing w:val="-4"/>
          <w:sz w:val="32"/>
        </w:rPr>
        <w:t xml:space="preserve"> </w:t>
      </w:r>
      <w:r>
        <w:rPr>
          <w:sz w:val="32"/>
        </w:rPr>
        <w:t>religious diversity.</w:t>
      </w:r>
    </w:p>
    <w:p w:rsidR="00C04C60" w:rsidRDefault="00C04C60" w:rsidP="00C04C60">
      <w:pPr>
        <w:pStyle w:val="ListParagraph"/>
        <w:numPr>
          <w:ilvl w:val="0"/>
          <w:numId w:val="1"/>
        </w:numPr>
        <w:tabs>
          <w:tab w:val="left" w:pos="821"/>
        </w:tabs>
        <w:spacing w:line="360" w:lineRule="auto"/>
        <w:ind w:right="455"/>
        <w:jc w:val="both"/>
        <w:rPr>
          <w:sz w:val="30"/>
        </w:rPr>
      </w:pPr>
      <w:r>
        <w:rPr>
          <w:b/>
          <w:sz w:val="30"/>
        </w:rPr>
        <w:t>Support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for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Student-led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Initiatives</w:t>
      </w:r>
      <w:r>
        <w:rPr>
          <w:sz w:val="30"/>
        </w:rPr>
        <w:t>:</w:t>
      </w:r>
      <w:r>
        <w:rPr>
          <w:spacing w:val="1"/>
          <w:sz w:val="30"/>
        </w:rPr>
        <w:t xml:space="preserve"> </w:t>
      </w:r>
      <w:r>
        <w:rPr>
          <w:sz w:val="30"/>
        </w:rPr>
        <w:t>Schools</w:t>
      </w:r>
      <w:r>
        <w:rPr>
          <w:spacing w:val="1"/>
          <w:sz w:val="30"/>
        </w:rPr>
        <w:t xml:space="preserve"> </w:t>
      </w:r>
      <w:r>
        <w:rPr>
          <w:sz w:val="30"/>
        </w:rPr>
        <w:t>should</w:t>
      </w:r>
      <w:r>
        <w:rPr>
          <w:spacing w:val="1"/>
          <w:sz w:val="30"/>
        </w:rPr>
        <w:t xml:space="preserve"> </w:t>
      </w:r>
      <w:r>
        <w:rPr>
          <w:sz w:val="30"/>
        </w:rPr>
        <w:t>encourage</w:t>
      </w:r>
      <w:r>
        <w:rPr>
          <w:spacing w:val="1"/>
          <w:sz w:val="30"/>
        </w:rPr>
        <w:t xml:space="preserve"> </w:t>
      </w:r>
      <w:r>
        <w:rPr>
          <w:sz w:val="30"/>
        </w:rPr>
        <w:t>and</w:t>
      </w:r>
      <w:r>
        <w:rPr>
          <w:spacing w:val="-72"/>
          <w:sz w:val="30"/>
        </w:rPr>
        <w:t xml:space="preserve"> </w:t>
      </w:r>
      <w:r>
        <w:rPr>
          <w:sz w:val="30"/>
        </w:rPr>
        <w:t>support</w:t>
      </w:r>
      <w:r>
        <w:rPr>
          <w:spacing w:val="1"/>
          <w:sz w:val="30"/>
        </w:rPr>
        <w:t xml:space="preserve"> </w:t>
      </w:r>
      <w:r>
        <w:rPr>
          <w:sz w:val="30"/>
        </w:rPr>
        <w:t>student-led</w:t>
      </w:r>
      <w:r>
        <w:rPr>
          <w:spacing w:val="1"/>
          <w:sz w:val="30"/>
        </w:rPr>
        <w:t xml:space="preserve"> </w:t>
      </w:r>
      <w:r>
        <w:rPr>
          <w:sz w:val="30"/>
        </w:rPr>
        <w:t>initiatives</w:t>
      </w:r>
      <w:r>
        <w:rPr>
          <w:spacing w:val="1"/>
          <w:sz w:val="30"/>
        </w:rPr>
        <w:t xml:space="preserve"> </w:t>
      </w:r>
      <w:r>
        <w:rPr>
          <w:sz w:val="30"/>
        </w:rPr>
        <w:t>that</w:t>
      </w:r>
      <w:r>
        <w:rPr>
          <w:spacing w:val="1"/>
          <w:sz w:val="30"/>
        </w:rPr>
        <w:t xml:space="preserve"> </w:t>
      </w:r>
      <w:r>
        <w:rPr>
          <w:sz w:val="30"/>
        </w:rPr>
        <w:t>promote</w:t>
      </w:r>
      <w:r>
        <w:rPr>
          <w:spacing w:val="1"/>
          <w:sz w:val="30"/>
        </w:rPr>
        <w:t xml:space="preserve"> </w:t>
      </w:r>
      <w:r>
        <w:rPr>
          <w:sz w:val="30"/>
        </w:rPr>
        <w:t>inclusivity,</w:t>
      </w:r>
      <w:r>
        <w:rPr>
          <w:spacing w:val="1"/>
          <w:sz w:val="30"/>
        </w:rPr>
        <w:t xml:space="preserve"> </w:t>
      </w:r>
      <w:r>
        <w:rPr>
          <w:sz w:val="30"/>
        </w:rPr>
        <w:t>respect,</w:t>
      </w:r>
      <w:r>
        <w:rPr>
          <w:spacing w:val="1"/>
          <w:sz w:val="30"/>
        </w:rPr>
        <w:t xml:space="preserve"> </w:t>
      </w:r>
      <w:r>
        <w:rPr>
          <w:sz w:val="30"/>
        </w:rPr>
        <w:t>and</w:t>
      </w:r>
      <w:r>
        <w:rPr>
          <w:spacing w:val="1"/>
          <w:sz w:val="30"/>
        </w:rPr>
        <w:t xml:space="preserve"> </w:t>
      </w:r>
      <w:r>
        <w:rPr>
          <w:sz w:val="30"/>
        </w:rPr>
        <w:t>cultural exchange within the school community. Student clubs, diversity</w:t>
      </w:r>
      <w:r>
        <w:rPr>
          <w:spacing w:val="1"/>
          <w:sz w:val="30"/>
        </w:rPr>
        <w:t xml:space="preserve"> </w:t>
      </w:r>
      <w:r>
        <w:rPr>
          <w:sz w:val="30"/>
        </w:rPr>
        <w:t>committees, and peer support groups can serve as platforms for fostering</w:t>
      </w:r>
      <w:r>
        <w:rPr>
          <w:spacing w:val="-72"/>
          <w:sz w:val="30"/>
        </w:rPr>
        <w:t xml:space="preserve"> </w:t>
      </w:r>
      <w:r>
        <w:rPr>
          <w:sz w:val="30"/>
        </w:rPr>
        <w:t>dialogue,</w:t>
      </w:r>
      <w:r>
        <w:rPr>
          <w:spacing w:val="-11"/>
          <w:sz w:val="30"/>
        </w:rPr>
        <w:t xml:space="preserve"> </w:t>
      </w:r>
      <w:r>
        <w:rPr>
          <w:sz w:val="30"/>
        </w:rPr>
        <w:t>understanding,</w:t>
      </w:r>
      <w:r>
        <w:rPr>
          <w:spacing w:val="-13"/>
          <w:sz w:val="30"/>
        </w:rPr>
        <w:t xml:space="preserve"> </w:t>
      </w:r>
      <w:r>
        <w:rPr>
          <w:sz w:val="30"/>
        </w:rPr>
        <w:t>and</w:t>
      </w:r>
      <w:r>
        <w:rPr>
          <w:spacing w:val="-12"/>
          <w:sz w:val="30"/>
        </w:rPr>
        <w:t xml:space="preserve"> </w:t>
      </w:r>
      <w:r>
        <w:rPr>
          <w:sz w:val="30"/>
        </w:rPr>
        <w:t>collaboration</w:t>
      </w:r>
      <w:r>
        <w:rPr>
          <w:spacing w:val="-18"/>
          <w:sz w:val="30"/>
        </w:rPr>
        <w:t xml:space="preserve"> </w:t>
      </w:r>
      <w:r>
        <w:rPr>
          <w:sz w:val="30"/>
        </w:rPr>
        <w:t>among</w:t>
      </w:r>
      <w:r>
        <w:rPr>
          <w:spacing w:val="-12"/>
          <w:sz w:val="30"/>
        </w:rPr>
        <w:t xml:space="preserve"> </w:t>
      </w:r>
      <w:r>
        <w:rPr>
          <w:sz w:val="30"/>
        </w:rPr>
        <w:t>students</w:t>
      </w:r>
      <w:r>
        <w:rPr>
          <w:spacing w:val="-15"/>
          <w:sz w:val="30"/>
        </w:rPr>
        <w:t xml:space="preserve"> </w:t>
      </w:r>
      <w:r>
        <w:rPr>
          <w:sz w:val="30"/>
        </w:rPr>
        <w:t>from</w:t>
      </w:r>
      <w:r>
        <w:rPr>
          <w:spacing w:val="-11"/>
          <w:sz w:val="30"/>
        </w:rPr>
        <w:t xml:space="preserve"> </w:t>
      </w:r>
      <w:r>
        <w:rPr>
          <w:sz w:val="30"/>
        </w:rPr>
        <w:t>different</w:t>
      </w:r>
    </w:p>
    <w:p w:rsidR="00C04C60" w:rsidRDefault="00C04C60" w:rsidP="00C04C60">
      <w:pPr>
        <w:spacing w:line="343" w:lineRule="exact"/>
        <w:ind w:left="820"/>
        <w:jc w:val="both"/>
        <w:rPr>
          <w:sz w:val="30"/>
        </w:rPr>
      </w:pPr>
      <w:proofErr w:type="gramStart"/>
      <w:r>
        <w:rPr>
          <w:sz w:val="30"/>
        </w:rPr>
        <w:t>religious</w:t>
      </w:r>
      <w:proofErr w:type="gramEnd"/>
      <w:r>
        <w:rPr>
          <w:spacing w:val="-3"/>
          <w:sz w:val="30"/>
        </w:rPr>
        <w:t xml:space="preserve"> </w:t>
      </w:r>
      <w:r>
        <w:rPr>
          <w:sz w:val="30"/>
        </w:rPr>
        <w:t>backgrounds.</w:t>
      </w:r>
    </w:p>
    <w:p w:rsidR="00C04C60" w:rsidRDefault="00C04C60" w:rsidP="00C04C60">
      <w:pPr>
        <w:spacing w:line="343" w:lineRule="exact"/>
        <w:jc w:val="both"/>
        <w:rPr>
          <w:sz w:val="30"/>
        </w:rPr>
        <w:sectPr w:rsidR="00C04C60">
          <w:pgSz w:w="11910" w:h="16840"/>
          <w:pgMar w:top="700" w:right="1240" w:bottom="2280" w:left="620" w:header="0" w:footer="2086" w:gutter="0"/>
          <w:cols w:space="720"/>
        </w:sectPr>
      </w:pPr>
    </w:p>
    <w:p w:rsidR="00C04C60" w:rsidRDefault="00C04C60" w:rsidP="00C04C60">
      <w:pPr>
        <w:pStyle w:val="ListParagraph"/>
        <w:numPr>
          <w:ilvl w:val="0"/>
          <w:numId w:val="1"/>
        </w:numPr>
        <w:tabs>
          <w:tab w:val="left" w:pos="821"/>
        </w:tabs>
        <w:spacing w:before="67" w:line="360" w:lineRule="auto"/>
        <w:ind w:right="456"/>
        <w:jc w:val="both"/>
        <w:rPr>
          <w:sz w:val="32"/>
        </w:rPr>
      </w:pPr>
      <w:r>
        <w:rPr>
          <w:b/>
          <w:sz w:val="32"/>
        </w:rPr>
        <w:lastRenderedPageBreak/>
        <w:t>Professional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Development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for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Educators</w:t>
      </w:r>
      <w:r>
        <w:rPr>
          <w:sz w:val="32"/>
        </w:rPr>
        <w:t>:</w:t>
      </w:r>
      <w:r>
        <w:rPr>
          <w:spacing w:val="1"/>
          <w:sz w:val="32"/>
        </w:rPr>
        <w:t xml:space="preserve"> </w:t>
      </w:r>
      <w:r>
        <w:rPr>
          <w:sz w:val="32"/>
        </w:rPr>
        <w:t>Educators</w:t>
      </w:r>
      <w:r>
        <w:rPr>
          <w:spacing w:val="1"/>
          <w:sz w:val="32"/>
        </w:rPr>
        <w:t xml:space="preserve"> </w:t>
      </w:r>
      <w:r>
        <w:rPr>
          <w:sz w:val="32"/>
        </w:rPr>
        <w:t>should</w:t>
      </w:r>
      <w:r>
        <w:rPr>
          <w:spacing w:val="-77"/>
          <w:sz w:val="32"/>
        </w:rPr>
        <w:t xml:space="preserve"> </w:t>
      </w:r>
      <w:r>
        <w:rPr>
          <w:sz w:val="32"/>
        </w:rPr>
        <w:t>receive</w:t>
      </w:r>
      <w:r>
        <w:rPr>
          <w:spacing w:val="1"/>
          <w:sz w:val="32"/>
        </w:rPr>
        <w:t xml:space="preserve"> </w:t>
      </w:r>
      <w:r>
        <w:rPr>
          <w:sz w:val="32"/>
        </w:rPr>
        <w:t>training</w:t>
      </w:r>
      <w:r>
        <w:rPr>
          <w:spacing w:val="1"/>
          <w:sz w:val="32"/>
        </w:rPr>
        <w:t xml:space="preserve"> </w:t>
      </w:r>
      <w:r>
        <w:rPr>
          <w:sz w:val="32"/>
        </w:rPr>
        <w:t>and</w:t>
      </w:r>
      <w:r>
        <w:rPr>
          <w:spacing w:val="1"/>
          <w:sz w:val="32"/>
        </w:rPr>
        <w:t xml:space="preserve"> </w:t>
      </w:r>
      <w:r>
        <w:rPr>
          <w:sz w:val="32"/>
        </w:rPr>
        <w:t>professional</w:t>
      </w:r>
      <w:r>
        <w:rPr>
          <w:spacing w:val="1"/>
          <w:sz w:val="32"/>
        </w:rPr>
        <w:t xml:space="preserve"> </w:t>
      </w:r>
      <w:r>
        <w:rPr>
          <w:sz w:val="32"/>
        </w:rPr>
        <w:t>development</w:t>
      </w:r>
      <w:r>
        <w:rPr>
          <w:spacing w:val="1"/>
          <w:sz w:val="32"/>
        </w:rPr>
        <w:t xml:space="preserve"> </w:t>
      </w:r>
      <w:r>
        <w:rPr>
          <w:sz w:val="32"/>
        </w:rPr>
        <w:t>opportunities</w:t>
      </w:r>
      <w:r>
        <w:rPr>
          <w:spacing w:val="1"/>
          <w:sz w:val="32"/>
        </w:rPr>
        <w:t xml:space="preserve"> </w:t>
      </w:r>
      <w:r>
        <w:rPr>
          <w:sz w:val="32"/>
        </w:rPr>
        <w:t>to</w:t>
      </w:r>
      <w:r>
        <w:rPr>
          <w:spacing w:val="1"/>
          <w:sz w:val="32"/>
        </w:rPr>
        <w:t xml:space="preserve"> </w:t>
      </w:r>
      <w:r>
        <w:rPr>
          <w:sz w:val="32"/>
        </w:rPr>
        <w:t>enhance their cultural competence and sensitivity to issues related to</w:t>
      </w:r>
      <w:r>
        <w:rPr>
          <w:spacing w:val="-77"/>
          <w:sz w:val="32"/>
        </w:rPr>
        <w:t xml:space="preserve"> </w:t>
      </w:r>
      <w:r>
        <w:rPr>
          <w:sz w:val="32"/>
        </w:rPr>
        <w:t>religious diversity in the classroom. Training programs can equip</w:t>
      </w:r>
      <w:r>
        <w:rPr>
          <w:spacing w:val="1"/>
          <w:sz w:val="32"/>
        </w:rPr>
        <w:t xml:space="preserve"> </w:t>
      </w:r>
      <w:r>
        <w:rPr>
          <w:sz w:val="32"/>
        </w:rPr>
        <w:t>educators with the knowledge and skills needed to create inclusive</w:t>
      </w:r>
      <w:r>
        <w:rPr>
          <w:spacing w:val="1"/>
          <w:sz w:val="32"/>
        </w:rPr>
        <w:t xml:space="preserve"> </w:t>
      </w:r>
      <w:r>
        <w:rPr>
          <w:sz w:val="32"/>
        </w:rPr>
        <w:t>learning</w:t>
      </w:r>
      <w:r>
        <w:rPr>
          <w:spacing w:val="1"/>
          <w:sz w:val="32"/>
        </w:rPr>
        <w:t xml:space="preserve"> </w:t>
      </w:r>
      <w:r>
        <w:rPr>
          <w:sz w:val="32"/>
        </w:rPr>
        <w:t>environments</w:t>
      </w:r>
      <w:r>
        <w:rPr>
          <w:spacing w:val="1"/>
          <w:sz w:val="32"/>
        </w:rPr>
        <w:t xml:space="preserve"> </w:t>
      </w:r>
      <w:r>
        <w:rPr>
          <w:sz w:val="32"/>
        </w:rPr>
        <w:t>and</w:t>
      </w:r>
      <w:r>
        <w:rPr>
          <w:spacing w:val="1"/>
          <w:sz w:val="32"/>
        </w:rPr>
        <w:t xml:space="preserve"> </w:t>
      </w:r>
      <w:r>
        <w:rPr>
          <w:sz w:val="32"/>
        </w:rPr>
        <w:t>address</w:t>
      </w:r>
      <w:r>
        <w:rPr>
          <w:spacing w:val="1"/>
          <w:sz w:val="32"/>
        </w:rPr>
        <w:t xml:space="preserve"> </w:t>
      </w:r>
      <w:r>
        <w:rPr>
          <w:sz w:val="32"/>
        </w:rPr>
        <w:t>the</w:t>
      </w:r>
      <w:r>
        <w:rPr>
          <w:spacing w:val="1"/>
          <w:sz w:val="32"/>
        </w:rPr>
        <w:t xml:space="preserve"> </w:t>
      </w:r>
      <w:r>
        <w:rPr>
          <w:sz w:val="32"/>
        </w:rPr>
        <w:t>needs</w:t>
      </w:r>
      <w:r>
        <w:rPr>
          <w:spacing w:val="1"/>
          <w:sz w:val="32"/>
        </w:rPr>
        <w:t xml:space="preserve"> </w:t>
      </w:r>
      <w:r>
        <w:rPr>
          <w:sz w:val="32"/>
        </w:rPr>
        <w:t>of</w:t>
      </w:r>
      <w:r>
        <w:rPr>
          <w:spacing w:val="1"/>
          <w:sz w:val="32"/>
        </w:rPr>
        <w:t xml:space="preserve"> </w:t>
      </w:r>
      <w:r>
        <w:rPr>
          <w:sz w:val="32"/>
        </w:rPr>
        <w:t>diverse</w:t>
      </w:r>
      <w:r>
        <w:rPr>
          <w:spacing w:val="1"/>
          <w:sz w:val="32"/>
        </w:rPr>
        <w:t xml:space="preserve"> </w:t>
      </w:r>
      <w:r>
        <w:rPr>
          <w:sz w:val="32"/>
        </w:rPr>
        <w:t>student</w:t>
      </w:r>
      <w:r>
        <w:rPr>
          <w:spacing w:val="-77"/>
          <w:sz w:val="32"/>
        </w:rPr>
        <w:t xml:space="preserve"> </w:t>
      </w:r>
      <w:r>
        <w:rPr>
          <w:sz w:val="32"/>
        </w:rPr>
        <w:t>populations.</w:t>
      </w:r>
    </w:p>
    <w:p w:rsidR="00C04C60" w:rsidRDefault="00C04C60" w:rsidP="00C04C60">
      <w:pPr>
        <w:pStyle w:val="ListParagraph"/>
        <w:numPr>
          <w:ilvl w:val="0"/>
          <w:numId w:val="1"/>
        </w:numPr>
        <w:tabs>
          <w:tab w:val="left" w:pos="821"/>
        </w:tabs>
        <w:spacing w:before="2" w:line="360" w:lineRule="auto"/>
        <w:ind w:right="459"/>
        <w:jc w:val="both"/>
        <w:rPr>
          <w:sz w:val="32"/>
        </w:rPr>
      </w:pPr>
      <w:r>
        <w:rPr>
          <w:b/>
          <w:sz w:val="32"/>
        </w:rPr>
        <w:t>Research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Evaluation</w:t>
      </w:r>
      <w:r>
        <w:rPr>
          <w:sz w:val="32"/>
        </w:rPr>
        <w:t>:</w:t>
      </w:r>
      <w:r>
        <w:rPr>
          <w:spacing w:val="-8"/>
          <w:sz w:val="32"/>
        </w:rPr>
        <w:t xml:space="preserve"> </w:t>
      </w:r>
      <w:r>
        <w:rPr>
          <w:sz w:val="32"/>
        </w:rPr>
        <w:t>Further</w:t>
      </w:r>
      <w:r>
        <w:rPr>
          <w:spacing w:val="-10"/>
          <w:sz w:val="32"/>
        </w:rPr>
        <w:t xml:space="preserve"> </w:t>
      </w:r>
      <w:r>
        <w:rPr>
          <w:sz w:val="32"/>
        </w:rPr>
        <w:t>research</w:t>
      </w:r>
      <w:r>
        <w:rPr>
          <w:spacing w:val="-9"/>
          <w:sz w:val="32"/>
        </w:rPr>
        <w:t xml:space="preserve"> </w:t>
      </w:r>
      <w:r>
        <w:rPr>
          <w:sz w:val="32"/>
        </w:rPr>
        <w:t>is</w:t>
      </w:r>
      <w:r>
        <w:rPr>
          <w:spacing w:val="-9"/>
          <w:sz w:val="32"/>
        </w:rPr>
        <w:t xml:space="preserve"> </w:t>
      </w:r>
      <w:r>
        <w:rPr>
          <w:sz w:val="32"/>
        </w:rPr>
        <w:t>needed</w:t>
      </w:r>
      <w:r>
        <w:rPr>
          <w:spacing w:val="-9"/>
          <w:sz w:val="32"/>
        </w:rPr>
        <w:t xml:space="preserve"> </w:t>
      </w:r>
      <w:r>
        <w:rPr>
          <w:sz w:val="32"/>
        </w:rPr>
        <w:t>to</w:t>
      </w:r>
      <w:r>
        <w:rPr>
          <w:spacing w:val="-9"/>
          <w:sz w:val="32"/>
        </w:rPr>
        <w:t xml:space="preserve"> </w:t>
      </w:r>
      <w:r>
        <w:rPr>
          <w:sz w:val="32"/>
        </w:rPr>
        <w:t>explore</w:t>
      </w:r>
      <w:r>
        <w:rPr>
          <w:spacing w:val="-6"/>
          <w:sz w:val="32"/>
        </w:rPr>
        <w:t xml:space="preserve"> </w:t>
      </w:r>
      <w:r>
        <w:rPr>
          <w:sz w:val="32"/>
        </w:rPr>
        <w:t>the</w:t>
      </w:r>
      <w:r>
        <w:rPr>
          <w:spacing w:val="-78"/>
          <w:sz w:val="32"/>
        </w:rPr>
        <w:t xml:space="preserve"> </w:t>
      </w:r>
      <w:r>
        <w:rPr>
          <w:sz w:val="32"/>
        </w:rPr>
        <w:t>long-term effects of Islamic mode of dressing on female students'</w:t>
      </w:r>
      <w:r>
        <w:rPr>
          <w:spacing w:val="1"/>
          <w:sz w:val="32"/>
        </w:rPr>
        <w:t xml:space="preserve"> </w:t>
      </w:r>
      <w:r>
        <w:rPr>
          <w:sz w:val="32"/>
        </w:rPr>
        <w:t>academic</w:t>
      </w:r>
      <w:r>
        <w:rPr>
          <w:spacing w:val="1"/>
          <w:sz w:val="32"/>
        </w:rPr>
        <w:t xml:space="preserve"> </w:t>
      </w:r>
      <w:r>
        <w:rPr>
          <w:sz w:val="32"/>
        </w:rPr>
        <w:t>achievement,</w:t>
      </w:r>
      <w:r>
        <w:rPr>
          <w:spacing w:val="1"/>
          <w:sz w:val="32"/>
        </w:rPr>
        <w:t xml:space="preserve"> </w:t>
      </w:r>
      <w:r>
        <w:rPr>
          <w:sz w:val="32"/>
        </w:rPr>
        <w:t>social</w:t>
      </w:r>
      <w:r>
        <w:rPr>
          <w:spacing w:val="1"/>
          <w:sz w:val="32"/>
        </w:rPr>
        <w:t xml:space="preserve"> </w:t>
      </w:r>
      <w:r>
        <w:rPr>
          <w:sz w:val="32"/>
        </w:rPr>
        <w:t>integration,</w:t>
      </w:r>
      <w:r>
        <w:rPr>
          <w:spacing w:val="1"/>
          <w:sz w:val="32"/>
        </w:rPr>
        <w:t xml:space="preserve"> </w:t>
      </w:r>
      <w:r>
        <w:rPr>
          <w:sz w:val="32"/>
        </w:rPr>
        <w:t>and</w:t>
      </w:r>
      <w:r>
        <w:rPr>
          <w:spacing w:val="1"/>
          <w:sz w:val="32"/>
        </w:rPr>
        <w:t xml:space="preserve"> </w:t>
      </w:r>
      <w:r>
        <w:rPr>
          <w:sz w:val="32"/>
        </w:rPr>
        <w:t>mental</w:t>
      </w:r>
      <w:r>
        <w:rPr>
          <w:spacing w:val="1"/>
          <w:sz w:val="32"/>
        </w:rPr>
        <w:t xml:space="preserve"> </w:t>
      </w:r>
      <w:r>
        <w:rPr>
          <w:sz w:val="32"/>
        </w:rPr>
        <w:t>health.</w:t>
      </w:r>
      <w:r>
        <w:rPr>
          <w:spacing w:val="1"/>
          <w:sz w:val="32"/>
        </w:rPr>
        <w:t xml:space="preserve"> </w:t>
      </w:r>
      <w:r>
        <w:rPr>
          <w:sz w:val="32"/>
        </w:rPr>
        <w:t>Longitudinal</w:t>
      </w:r>
      <w:r>
        <w:rPr>
          <w:spacing w:val="1"/>
          <w:sz w:val="32"/>
        </w:rPr>
        <w:t xml:space="preserve"> </w:t>
      </w:r>
      <w:r>
        <w:rPr>
          <w:sz w:val="32"/>
        </w:rPr>
        <w:t>studies</w:t>
      </w:r>
      <w:r>
        <w:rPr>
          <w:spacing w:val="1"/>
          <w:sz w:val="32"/>
        </w:rPr>
        <w:t xml:space="preserve"> </w:t>
      </w:r>
      <w:r>
        <w:rPr>
          <w:sz w:val="32"/>
        </w:rPr>
        <w:t>and</w:t>
      </w:r>
      <w:r>
        <w:rPr>
          <w:spacing w:val="1"/>
          <w:sz w:val="32"/>
        </w:rPr>
        <w:t xml:space="preserve"> </w:t>
      </w:r>
      <w:r>
        <w:rPr>
          <w:sz w:val="32"/>
        </w:rPr>
        <w:t>comparative</w:t>
      </w:r>
      <w:r>
        <w:rPr>
          <w:spacing w:val="1"/>
          <w:sz w:val="32"/>
        </w:rPr>
        <w:t xml:space="preserve"> </w:t>
      </w:r>
      <w:r>
        <w:rPr>
          <w:sz w:val="32"/>
        </w:rPr>
        <w:t>analyses</w:t>
      </w:r>
      <w:r>
        <w:rPr>
          <w:spacing w:val="1"/>
          <w:sz w:val="32"/>
        </w:rPr>
        <w:t xml:space="preserve"> </w:t>
      </w:r>
      <w:r>
        <w:rPr>
          <w:sz w:val="32"/>
        </w:rPr>
        <w:t>across</w:t>
      </w:r>
      <w:r>
        <w:rPr>
          <w:spacing w:val="1"/>
          <w:sz w:val="32"/>
        </w:rPr>
        <w:t xml:space="preserve"> </w:t>
      </w:r>
      <w:r>
        <w:rPr>
          <w:sz w:val="32"/>
        </w:rPr>
        <w:t>different</w:t>
      </w:r>
      <w:r>
        <w:rPr>
          <w:spacing w:val="1"/>
          <w:sz w:val="32"/>
        </w:rPr>
        <w:t xml:space="preserve"> </w:t>
      </w:r>
      <w:r>
        <w:rPr>
          <w:sz w:val="32"/>
        </w:rPr>
        <w:t>contexts can provide valuable insights into the complex interplay</w:t>
      </w:r>
      <w:r>
        <w:rPr>
          <w:spacing w:val="1"/>
          <w:sz w:val="32"/>
        </w:rPr>
        <w:t xml:space="preserve"> </w:t>
      </w:r>
      <w:r>
        <w:rPr>
          <w:sz w:val="32"/>
        </w:rPr>
        <w:t>between</w:t>
      </w:r>
      <w:r>
        <w:rPr>
          <w:spacing w:val="1"/>
          <w:sz w:val="32"/>
        </w:rPr>
        <w:t xml:space="preserve"> </w:t>
      </w:r>
      <w:r>
        <w:rPr>
          <w:sz w:val="32"/>
        </w:rPr>
        <w:t>religious</w:t>
      </w:r>
      <w:r>
        <w:rPr>
          <w:spacing w:val="1"/>
          <w:sz w:val="32"/>
        </w:rPr>
        <w:t xml:space="preserve"> </w:t>
      </w:r>
      <w:r>
        <w:rPr>
          <w:sz w:val="32"/>
        </w:rPr>
        <w:t>practices,</w:t>
      </w:r>
      <w:r>
        <w:rPr>
          <w:spacing w:val="1"/>
          <w:sz w:val="32"/>
        </w:rPr>
        <w:t xml:space="preserve"> </w:t>
      </w:r>
      <w:r>
        <w:rPr>
          <w:sz w:val="32"/>
        </w:rPr>
        <w:t>cultural</w:t>
      </w:r>
      <w:r>
        <w:rPr>
          <w:spacing w:val="1"/>
          <w:sz w:val="32"/>
        </w:rPr>
        <w:t xml:space="preserve"> </w:t>
      </w:r>
      <w:r>
        <w:rPr>
          <w:sz w:val="32"/>
        </w:rPr>
        <w:t>norms,</w:t>
      </w:r>
      <w:r>
        <w:rPr>
          <w:spacing w:val="1"/>
          <w:sz w:val="32"/>
        </w:rPr>
        <w:t xml:space="preserve"> </w:t>
      </w:r>
      <w:r>
        <w:rPr>
          <w:sz w:val="32"/>
        </w:rPr>
        <w:t>and</w:t>
      </w:r>
      <w:r>
        <w:rPr>
          <w:spacing w:val="1"/>
          <w:sz w:val="32"/>
        </w:rPr>
        <w:t xml:space="preserve"> </w:t>
      </w:r>
      <w:r>
        <w:rPr>
          <w:sz w:val="32"/>
        </w:rPr>
        <w:t>educational</w:t>
      </w:r>
      <w:r>
        <w:rPr>
          <w:spacing w:val="1"/>
          <w:sz w:val="32"/>
        </w:rPr>
        <w:t xml:space="preserve"> </w:t>
      </w:r>
      <w:r>
        <w:rPr>
          <w:sz w:val="32"/>
        </w:rPr>
        <w:t>outcomes.</w:t>
      </w:r>
    </w:p>
    <w:p w:rsidR="00C04C60" w:rsidRDefault="00C04C60" w:rsidP="00C04C60">
      <w:pPr>
        <w:pStyle w:val="BodyText"/>
        <w:spacing w:before="277" w:line="360" w:lineRule="auto"/>
        <w:ind w:left="100" w:right="458" w:firstLine="360"/>
        <w:jc w:val="both"/>
      </w:pPr>
      <w:r>
        <w:t>In conclusion, addressing the impact of Islamic mode of dressing on</w:t>
      </w:r>
      <w:r>
        <w:rPr>
          <w:spacing w:val="1"/>
        </w:rPr>
        <w:t xml:space="preserve"> </w:t>
      </w:r>
      <w:r>
        <w:t>female</w:t>
      </w:r>
      <w:r>
        <w:rPr>
          <w:spacing w:val="-17"/>
        </w:rPr>
        <w:t xml:space="preserve"> </w:t>
      </w:r>
      <w:r>
        <w:t>students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secondary</w:t>
      </w:r>
      <w:r>
        <w:rPr>
          <w:spacing w:val="-13"/>
        </w:rPr>
        <w:t xml:space="preserve"> </w:t>
      </w:r>
      <w:r>
        <w:t>schools</w:t>
      </w:r>
      <w:r>
        <w:rPr>
          <w:spacing w:val="-14"/>
        </w:rPr>
        <w:t xml:space="preserve"> </w:t>
      </w:r>
      <w:r>
        <w:t>requires</w:t>
      </w:r>
      <w:r>
        <w:rPr>
          <w:spacing w:val="-13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multifaceted</w:t>
      </w:r>
      <w:r>
        <w:rPr>
          <w:spacing w:val="-13"/>
        </w:rPr>
        <w:t xml:space="preserve"> </w:t>
      </w:r>
      <w:r>
        <w:t>approach</w:t>
      </w:r>
      <w:r>
        <w:rPr>
          <w:spacing w:val="-13"/>
        </w:rPr>
        <w:t xml:space="preserve"> </w:t>
      </w:r>
      <w:r>
        <w:t>that</w:t>
      </w:r>
      <w:r>
        <w:rPr>
          <w:spacing w:val="-78"/>
        </w:rPr>
        <w:t xml:space="preserve"> </w:t>
      </w:r>
      <w:r>
        <w:t>involves</w:t>
      </w:r>
      <w:r>
        <w:rPr>
          <w:spacing w:val="1"/>
        </w:rPr>
        <w:t xml:space="preserve"> </w:t>
      </w:r>
      <w:r>
        <w:t>collaboration</w:t>
      </w:r>
      <w:r>
        <w:rPr>
          <w:spacing w:val="1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educators,</w:t>
      </w:r>
      <w:r>
        <w:rPr>
          <w:spacing w:val="1"/>
        </w:rPr>
        <w:t xml:space="preserve"> </w:t>
      </w:r>
      <w:r>
        <w:t>policymakers,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stakeholders, and students themselves. By promoting inclusivity, respect,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understanding,</w:t>
      </w:r>
      <w:r>
        <w:rPr>
          <w:spacing w:val="1"/>
        </w:rPr>
        <w:t xml:space="preserve"> </w:t>
      </w:r>
      <w:r>
        <w:t>schools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create</w:t>
      </w:r>
      <w:r>
        <w:rPr>
          <w:spacing w:val="1"/>
        </w:rPr>
        <w:t xml:space="preserve"> </w:t>
      </w:r>
      <w:r>
        <w:t>environments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diverse religious and cultural identities of all students, fostering their</w:t>
      </w:r>
      <w:r>
        <w:rPr>
          <w:spacing w:val="1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success and well-being.</w:t>
      </w:r>
    </w:p>
    <w:p w:rsidR="00C04C60" w:rsidRDefault="00C04C60" w:rsidP="00C04C60">
      <w:pPr>
        <w:spacing w:line="360" w:lineRule="auto"/>
        <w:jc w:val="both"/>
        <w:sectPr w:rsidR="00C04C60">
          <w:pgSz w:w="11910" w:h="16840"/>
          <w:pgMar w:top="700" w:right="1240" w:bottom="2380" w:left="620" w:header="0" w:footer="2086" w:gutter="0"/>
          <w:cols w:space="720"/>
        </w:sectPr>
      </w:pPr>
    </w:p>
    <w:p w:rsidR="00C04C60" w:rsidRDefault="00C04C60" w:rsidP="00C04C60">
      <w:pPr>
        <w:pStyle w:val="Heading1"/>
        <w:ind w:left="154" w:right="511"/>
        <w:jc w:val="center"/>
      </w:pPr>
      <w:r>
        <w:lastRenderedPageBreak/>
        <w:t>REFERENCES</w:t>
      </w:r>
    </w:p>
    <w:p w:rsidR="00C04C60" w:rsidRDefault="00C04C60" w:rsidP="00C04C60">
      <w:pPr>
        <w:pStyle w:val="BodyText"/>
        <w:spacing w:before="7"/>
        <w:rPr>
          <w:b/>
          <w:sz w:val="36"/>
        </w:rPr>
      </w:pPr>
    </w:p>
    <w:p w:rsidR="00C04C60" w:rsidRDefault="00C04C60" w:rsidP="00C04C60">
      <w:pPr>
        <w:spacing w:before="1" w:line="362" w:lineRule="auto"/>
        <w:ind w:left="820" w:right="456" w:hanging="720"/>
        <w:jc w:val="both"/>
        <w:rPr>
          <w:sz w:val="32"/>
        </w:rPr>
      </w:pPr>
      <w:r>
        <w:rPr>
          <w:sz w:val="32"/>
        </w:rPr>
        <w:t>Abdel-Hamid,</w:t>
      </w:r>
      <w:r>
        <w:rPr>
          <w:spacing w:val="1"/>
          <w:sz w:val="32"/>
        </w:rPr>
        <w:t xml:space="preserve"> </w:t>
      </w:r>
      <w:r>
        <w:rPr>
          <w:sz w:val="32"/>
        </w:rPr>
        <w:t>E.</w:t>
      </w:r>
      <w:r>
        <w:rPr>
          <w:spacing w:val="1"/>
          <w:sz w:val="32"/>
        </w:rPr>
        <w:t xml:space="preserve"> </w:t>
      </w:r>
      <w:r>
        <w:rPr>
          <w:sz w:val="32"/>
        </w:rPr>
        <w:t>(2001):</w:t>
      </w:r>
      <w:r>
        <w:rPr>
          <w:spacing w:val="1"/>
          <w:sz w:val="32"/>
        </w:rPr>
        <w:t xml:space="preserve"> </w:t>
      </w:r>
      <w:r>
        <w:rPr>
          <w:i/>
          <w:sz w:val="32"/>
        </w:rPr>
        <w:t>The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Early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Muslim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Women</w:t>
      </w:r>
      <w:r>
        <w:rPr>
          <w:sz w:val="32"/>
        </w:rPr>
        <w:t>.</w:t>
      </w:r>
      <w:r>
        <w:rPr>
          <w:spacing w:val="1"/>
          <w:sz w:val="32"/>
        </w:rPr>
        <w:t xml:space="preserve"> </w:t>
      </w:r>
      <w:r>
        <w:rPr>
          <w:sz w:val="32"/>
        </w:rPr>
        <w:t>Egypt:</w:t>
      </w:r>
      <w:r>
        <w:rPr>
          <w:spacing w:val="1"/>
          <w:sz w:val="32"/>
        </w:rPr>
        <w:t xml:space="preserve"> </w:t>
      </w:r>
      <w:r>
        <w:rPr>
          <w:sz w:val="32"/>
        </w:rPr>
        <w:t>Dar</w:t>
      </w:r>
      <w:r>
        <w:rPr>
          <w:spacing w:val="1"/>
          <w:sz w:val="32"/>
        </w:rPr>
        <w:t xml:space="preserve"> </w:t>
      </w:r>
      <w:r>
        <w:rPr>
          <w:sz w:val="32"/>
        </w:rPr>
        <w:t>al-</w:t>
      </w:r>
      <w:r>
        <w:rPr>
          <w:spacing w:val="1"/>
          <w:sz w:val="32"/>
        </w:rPr>
        <w:t xml:space="preserve"> </w:t>
      </w:r>
      <w:r>
        <w:rPr>
          <w:sz w:val="32"/>
        </w:rPr>
        <w:t>Manarah.</w:t>
      </w:r>
    </w:p>
    <w:p w:rsidR="00C04C60" w:rsidRDefault="00C04C60" w:rsidP="00C04C60">
      <w:pPr>
        <w:spacing w:before="234" w:line="362" w:lineRule="auto"/>
        <w:ind w:left="820" w:right="451" w:hanging="720"/>
        <w:jc w:val="both"/>
        <w:rPr>
          <w:sz w:val="32"/>
        </w:rPr>
      </w:pPr>
      <w:r>
        <w:rPr>
          <w:sz w:val="32"/>
        </w:rPr>
        <w:t xml:space="preserve">Ada, N. (2007): </w:t>
      </w:r>
      <w:r>
        <w:rPr>
          <w:i/>
          <w:sz w:val="32"/>
        </w:rPr>
        <w:t>Gender, Power and Politics in Nigeria</w:t>
      </w:r>
      <w:r>
        <w:rPr>
          <w:sz w:val="32"/>
        </w:rPr>
        <w:t>. Makurdi: Aboki</w:t>
      </w:r>
      <w:r>
        <w:rPr>
          <w:spacing w:val="1"/>
          <w:sz w:val="32"/>
        </w:rPr>
        <w:t xml:space="preserve"> </w:t>
      </w:r>
      <w:r>
        <w:rPr>
          <w:sz w:val="32"/>
        </w:rPr>
        <w:t>Pulihsers.</w:t>
      </w:r>
    </w:p>
    <w:p w:rsidR="00C04C60" w:rsidRDefault="00C04C60" w:rsidP="00C04C60">
      <w:pPr>
        <w:spacing w:before="234" w:line="360" w:lineRule="auto"/>
        <w:ind w:left="820" w:right="457" w:hanging="720"/>
        <w:jc w:val="both"/>
        <w:rPr>
          <w:i/>
          <w:sz w:val="32"/>
        </w:rPr>
      </w:pPr>
      <w:r>
        <w:rPr>
          <w:sz w:val="32"/>
        </w:rPr>
        <w:t>Ada, N. A. (1992): The Paradox of Equality of Education Opportunities</w:t>
      </w:r>
      <w:r>
        <w:rPr>
          <w:spacing w:val="1"/>
          <w:sz w:val="32"/>
        </w:rPr>
        <w:t xml:space="preserve"> </w:t>
      </w:r>
      <w:r>
        <w:rPr>
          <w:sz w:val="32"/>
        </w:rPr>
        <w:t>for</w:t>
      </w:r>
      <w:r>
        <w:rPr>
          <w:spacing w:val="1"/>
          <w:sz w:val="32"/>
        </w:rPr>
        <w:t xml:space="preserve"> </w:t>
      </w:r>
      <w:r>
        <w:rPr>
          <w:sz w:val="32"/>
        </w:rPr>
        <w:t>all</w:t>
      </w:r>
      <w:r>
        <w:rPr>
          <w:spacing w:val="1"/>
          <w:sz w:val="32"/>
        </w:rPr>
        <w:t xml:space="preserve"> </w:t>
      </w:r>
      <w:r>
        <w:rPr>
          <w:sz w:val="32"/>
        </w:rPr>
        <w:t>Citizens</w:t>
      </w:r>
      <w:r>
        <w:rPr>
          <w:spacing w:val="1"/>
          <w:sz w:val="32"/>
        </w:rPr>
        <w:t xml:space="preserve"> </w:t>
      </w:r>
      <w:r>
        <w:rPr>
          <w:sz w:val="32"/>
        </w:rPr>
        <w:t>in</w:t>
      </w:r>
      <w:r>
        <w:rPr>
          <w:spacing w:val="1"/>
          <w:sz w:val="32"/>
        </w:rPr>
        <w:t xml:space="preserve"> </w:t>
      </w:r>
      <w:r>
        <w:rPr>
          <w:i/>
          <w:sz w:val="32"/>
        </w:rPr>
        <w:t>Nigeria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and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the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Challenges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of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Rural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Transformation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in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1990.</w:t>
      </w:r>
      <w:r>
        <w:rPr>
          <w:i/>
          <w:spacing w:val="1"/>
          <w:sz w:val="32"/>
        </w:rPr>
        <w:t xml:space="preserve"> </w:t>
      </w:r>
      <w:proofErr w:type="gramStart"/>
      <w:r>
        <w:rPr>
          <w:i/>
          <w:sz w:val="32"/>
        </w:rPr>
        <w:t>ARTSCOPE.</w:t>
      </w:r>
      <w:proofErr w:type="gramEnd"/>
      <w:r>
        <w:rPr>
          <w:i/>
          <w:spacing w:val="1"/>
          <w:sz w:val="32"/>
        </w:rPr>
        <w:t xml:space="preserve"> </w:t>
      </w:r>
      <w:proofErr w:type="gramStart"/>
      <w:r>
        <w:rPr>
          <w:i/>
          <w:sz w:val="32"/>
        </w:rPr>
        <w:t>Journal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f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the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Arts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and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Humanities.</w:t>
      </w:r>
      <w:proofErr w:type="gramEnd"/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2.</w:t>
      </w:r>
    </w:p>
    <w:p w:rsidR="00C04C60" w:rsidRDefault="00C04C60" w:rsidP="00C04C60">
      <w:pPr>
        <w:spacing w:before="243" w:line="357" w:lineRule="auto"/>
        <w:ind w:left="820" w:right="447" w:hanging="720"/>
        <w:jc w:val="both"/>
        <w:rPr>
          <w:i/>
          <w:sz w:val="32"/>
        </w:rPr>
      </w:pPr>
      <w:r>
        <w:rPr>
          <w:sz w:val="32"/>
        </w:rPr>
        <w:t xml:space="preserve">Al-Hashimi, Muhammad Ali (1998). </w:t>
      </w:r>
      <w:proofErr w:type="gramStart"/>
      <w:r>
        <w:rPr>
          <w:i/>
          <w:sz w:val="32"/>
        </w:rPr>
        <w:t>The Ideal Muslimah</w:t>
      </w:r>
      <w:r>
        <w:rPr>
          <w:sz w:val="32"/>
        </w:rPr>
        <w:t>.</w:t>
      </w:r>
      <w:proofErr w:type="gramEnd"/>
      <w:r>
        <w:rPr>
          <w:sz w:val="32"/>
        </w:rPr>
        <w:t xml:space="preserve"> Nasiruddin Al-</w:t>
      </w:r>
      <w:r>
        <w:rPr>
          <w:spacing w:val="-77"/>
          <w:sz w:val="32"/>
        </w:rPr>
        <w:t xml:space="preserve"> </w:t>
      </w:r>
      <w:r>
        <w:rPr>
          <w:sz w:val="32"/>
        </w:rPr>
        <w:t>Khattab</w:t>
      </w:r>
      <w:r>
        <w:rPr>
          <w:spacing w:val="-2"/>
          <w:sz w:val="32"/>
        </w:rPr>
        <w:t xml:space="preserve"> </w:t>
      </w:r>
      <w:r>
        <w:rPr>
          <w:sz w:val="32"/>
        </w:rPr>
        <w:t>(</w:t>
      </w:r>
      <w:r>
        <w:rPr>
          <w:i/>
          <w:sz w:val="32"/>
        </w:rPr>
        <w:t>Trans).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Riyadh: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International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Islamic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Publishing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House.</w:t>
      </w:r>
    </w:p>
    <w:p w:rsidR="00C04C60" w:rsidRDefault="00C04C60" w:rsidP="00C04C60">
      <w:pPr>
        <w:spacing w:before="244" w:line="362" w:lineRule="auto"/>
        <w:ind w:left="820" w:right="462" w:hanging="720"/>
        <w:jc w:val="both"/>
        <w:rPr>
          <w:sz w:val="32"/>
        </w:rPr>
      </w:pPr>
      <w:r>
        <w:rPr>
          <w:sz w:val="32"/>
        </w:rPr>
        <w:t xml:space="preserve">Enejere, E (1991): </w:t>
      </w:r>
      <w:r>
        <w:rPr>
          <w:i/>
          <w:sz w:val="32"/>
        </w:rPr>
        <w:t xml:space="preserve">Women and Political Education </w:t>
      </w:r>
      <w:r>
        <w:rPr>
          <w:sz w:val="32"/>
        </w:rPr>
        <w:t>in Chizea, D. O and</w:t>
      </w:r>
      <w:r>
        <w:rPr>
          <w:spacing w:val="1"/>
          <w:sz w:val="32"/>
        </w:rPr>
        <w:t xml:space="preserve"> </w:t>
      </w:r>
      <w:r>
        <w:rPr>
          <w:sz w:val="32"/>
        </w:rPr>
        <w:t>Njoku,</w:t>
      </w:r>
      <w:r>
        <w:rPr>
          <w:spacing w:val="-1"/>
          <w:sz w:val="32"/>
        </w:rPr>
        <w:t xml:space="preserve"> </w:t>
      </w:r>
      <w:r>
        <w:rPr>
          <w:sz w:val="32"/>
        </w:rPr>
        <w:t>J. (</w:t>
      </w:r>
      <w:proofErr w:type="gramStart"/>
      <w:r>
        <w:rPr>
          <w:sz w:val="32"/>
        </w:rPr>
        <w:t>eds</w:t>
      </w:r>
      <w:proofErr w:type="gramEnd"/>
      <w:r>
        <w:rPr>
          <w:sz w:val="32"/>
        </w:rPr>
        <w:t>). Lagos:</w:t>
      </w:r>
      <w:r>
        <w:rPr>
          <w:spacing w:val="1"/>
          <w:sz w:val="32"/>
        </w:rPr>
        <w:t xml:space="preserve"> </w:t>
      </w:r>
      <w:r>
        <w:rPr>
          <w:sz w:val="32"/>
        </w:rPr>
        <w:t>Malthouse</w:t>
      </w:r>
      <w:r>
        <w:rPr>
          <w:spacing w:val="-3"/>
          <w:sz w:val="32"/>
        </w:rPr>
        <w:t xml:space="preserve"> </w:t>
      </w:r>
      <w:r>
        <w:rPr>
          <w:sz w:val="32"/>
        </w:rPr>
        <w:t>Press Ltd.</w:t>
      </w:r>
    </w:p>
    <w:p w:rsidR="00C04C60" w:rsidRDefault="00C04C60" w:rsidP="00C04C60">
      <w:pPr>
        <w:pStyle w:val="BodyText"/>
        <w:spacing w:before="234" w:line="360" w:lineRule="auto"/>
        <w:ind w:left="820" w:right="448" w:hanging="720"/>
        <w:jc w:val="both"/>
      </w:pPr>
      <w:proofErr w:type="gramStart"/>
      <w:r>
        <w:t>Ethic</w:t>
      </w:r>
      <w:r>
        <w:rPr>
          <w:spacing w:val="1"/>
        </w:rPr>
        <w:t xml:space="preserve"> </w:t>
      </w:r>
      <w:r>
        <w:t>Resource</w:t>
      </w:r>
      <w:r>
        <w:rPr>
          <w:spacing w:val="1"/>
        </w:rPr>
        <w:t xml:space="preserve"> </w:t>
      </w:r>
      <w:r>
        <w:t>Center</w:t>
      </w:r>
      <w:r>
        <w:rPr>
          <w:spacing w:val="1"/>
        </w:rPr>
        <w:t xml:space="preserve"> </w:t>
      </w:r>
      <w:r>
        <w:t>(2009)</w:t>
      </w:r>
      <w:r>
        <w:rPr>
          <w:spacing w:val="1"/>
        </w:rPr>
        <w:t xml:space="preserve"> </w:t>
      </w:r>
      <w:r>
        <w:rPr>
          <w:i/>
        </w:rPr>
        <w:t>Definitions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Values</w:t>
      </w:r>
      <w:r>
        <w:t>.</w:t>
      </w:r>
      <w:proofErr w:type="gramEnd"/>
      <w:r>
        <w:rPr>
          <w:spacing w:val="1"/>
        </w:rPr>
        <w:t xml:space="preserve"> </w:t>
      </w:r>
      <w:hyperlink r:id="rId14">
        <w:r>
          <w:rPr>
            <w:color w:val="0000FF"/>
            <w:u w:val="single" w:color="0000FF"/>
          </w:rPr>
          <w:t>http://www.ethics.org/resource/definitions-values</w:t>
        </w:r>
      </w:hyperlink>
      <w:r>
        <w:t xml:space="preserve">. </w:t>
      </w:r>
      <w:proofErr w:type="gramStart"/>
      <w:r>
        <w:t>Accessed on 9th</w:t>
      </w:r>
      <w:r>
        <w:rPr>
          <w:spacing w:val="1"/>
        </w:rPr>
        <w:t xml:space="preserve"> </w:t>
      </w:r>
      <w:r>
        <w:t>September,</w:t>
      </w:r>
      <w:r>
        <w:rPr>
          <w:spacing w:val="-1"/>
        </w:rPr>
        <w:t xml:space="preserve"> </w:t>
      </w:r>
      <w:r>
        <w:t>2014.</w:t>
      </w:r>
      <w:proofErr w:type="gramEnd"/>
    </w:p>
    <w:p w:rsidR="00C04C60" w:rsidRDefault="00C04C60" w:rsidP="00C04C60">
      <w:pPr>
        <w:spacing w:before="239"/>
        <w:ind w:left="100"/>
        <w:jc w:val="both"/>
        <w:rPr>
          <w:i/>
          <w:sz w:val="32"/>
        </w:rPr>
      </w:pPr>
      <w:proofErr w:type="gramStart"/>
      <w:r>
        <w:rPr>
          <w:sz w:val="32"/>
        </w:rPr>
        <w:t>Fomwan.</w:t>
      </w:r>
      <w:proofErr w:type="gramEnd"/>
      <w:r>
        <w:rPr>
          <w:spacing w:val="25"/>
          <w:sz w:val="32"/>
        </w:rPr>
        <w:t xml:space="preserve"> </w:t>
      </w:r>
      <w:r>
        <w:rPr>
          <w:sz w:val="32"/>
        </w:rPr>
        <w:t>(n.d).</w:t>
      </w:r>
      <w:r>
        <w:rPr>
          <w:spacing w:val="28"/>
          <w:sz w:val="32"/>
        </w:rPr>
        <w:t xml:space="preserve"> </w:t>
      </w:r>
      <w:r>
        <w:rPr>
          <w:i/>
          <w:sz w:val="32"/>
        </w:rPr>
        <w:t>Democracy</w:t>
      </w:r>
      <w:r>
        <w:rPr>
          <w:i/>
          <w:spacing w:val="25"/>
          <w:sz w:val="32"/>
        </w:rPr>
        <w:t xml:space="preserve"> </w:t>
      </w:r>
      <w:r>
        <w:rPr>
          <w:i/>
          <w:sz w:val="32"/>
        </w:rPr>
        <w:t>and</w:t>
      </w:r>
      <w:r>
        <w:rPr>
          <w:i/>
          <w:spacing w:val="26"/>
          <w:sz w:val="32"/>
        </w:rPr>
        <w:t xml:space="preserve"> </w:t>
      </w:r>
      <w:r>
        <w:rPr>
          <w:i/>
          <w:sz w:val="32"/>
        </w:rPr>
        <w:t>Governance:</w:t>
      </w:r>
      <w:r>
        <w:rPr>
          <w:i/>
          <w:spacing w:val="24"/>
          <w:sz w:val="32"/>
        </w:rPr>
        <w:t xml:space="preserve"> </w:t>
      </w:r>
      <w:r>
        <w:rPr>
          <w:i/>
          <w:sz w:val="32"/>
        </w:rPr>
        <w:t>Focus</w:t>
      </w:r>
      <w:r>
        <w:rPr>
          <w:i/>
          <w:spacing w:val="27"/>
          <w:sz w:val="32"/>
        </w:rPr>
        <w:t xml:space="preserve"> </w:t>
      </w:r>
      <w:r>
        <w:rPr>
          <w:i/>
          <w:sz w:val="32"/>
        </w:rPr>
        <w:t>on</w:t>
      </w:r>
      <w:r>
        <w:rPr>
          <w:i/>
          <w:spacing w:val="26"/>
          <w:sz w:val="32"/>
        </w:rPr>
        <w:t xml:space="preserve"> </w:t>
      </w:r>
      <w:r>
        <w:rPr>
          <w:i/>
          <w:sz w:val="32"/>
        </w:rPr>
        <w:t>Muslim</w:t>
      </w:r>
      <w:r>
        <w:rPr>
          <w:i/>
          <w:spacing w:val="24"/>
          <w:sz w:val="32"/>
        </w:rPr>
        <w:t xml:space="preserve"> </w:t>
      </w:r>
      <w:r>
        <w:rPr>
          <w:i/>
          <w:sz w:val="32"/>
        </w:rPr>
        <w:t>Women.</w:t>
      </w:r>
    </w:p>
    <w:p w:rsidR="00C04C60" w:rsidRDefault="00C04C60" w:rsidP="00C04C60">
      <w:pPr>
        <w:pStyle w:val="BodyText"/>
        <w:spacing w:before="187"/>
        <w:ind w:left="820"/>
      </w:pPr>
      <w:proofErr w:type="gramStart"/>
      <w:r>
        <w:t>Minna.</w:t>
      </w:r>
      <w:proofErr w:type="gramEnd"/>
    </w:p>
    <w:p w:rsidR="00C04C60" w:rsidRDefault="00C04C60" w:rsidP="00C04C60">
      <w:pPr>
        <w:pStyle w:val="BodyText"/>
        <w:spacing w:before="9"/>
        <w:rPr>
          <w:sz w:val="36"/>
        </w:rPr>
      </w:pPr>
    </w:p>
    <w:p w:rsidR="00C04C60" w:rsidRDefault="00C04C60" w:rsidP="00C04C60">
      <w:pPr>
        <w:spacing w:line="360" w:lineRule="auto"/>
        <w:ind w:left="820" w:right="458" w:hanging="720"/>
        <w:jc w:val="both"/>
        <w:rPr>
          <w:sz w:val="32"/>
        </w:rPr>
      </w:pPr>
      <w:r>
        <w:rPr>
          <w:sz w:val="32"/>
        </w:rPr>
        <w:t>Frank,</w:t>
      </w:r>
      <w:r>
        <w:rPr>
          <w:spacing w:val="1"/>
          <w:sz w:val="32"/>
        </w:rPr>
        <w:t xml:space="preserve"> </w:t>
      </w:r>
      <w:r>
        <w:rPr>
          <w:sz w:val="32"/>
        </w:rPr>
        <w:t>J.</w:t>
      </w:r>
      <w:r>
        <w:rPr>
          <w:spacing w:val="1"/>
          <w:sz w:val="32"/>
        </w:rPr>
        <w:t xml:space="preserve"> </w:t>
      </w:r>
      <w:r>
        <w:rPr>
          <w:sz w:val="32"/>
        </w:rPr>
        <w:t>N.</w:t>
      </w:r>
      <w:r>
        <w:rPr>
          <w:spacing w:val="1"/>
          <w:sz w:val="32"/>
        </w:rPr>
        <w:t xml:space="preserve"> </w:t>
      </w:r>
      <w:r>
        <w:rPr>
          <w:sz w:val="32"/>
        </w:rPr>
        <w:t>(2010):</w:t>
      </w:r>
      <w:r>
        <w:rPr>
          <w:spacing w:val="1"/>
          <w:sz w:val="32"/>
        </w:rPr>
        <w:t xml:space="preserve"> </w:t>
      </w:r>
      <w:r>
        <w:rPr>
          <w:i/>
          <w:sz w:val="32"/>
        </w:rPr>
        <w:t>Defining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Values,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Morals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and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Ethics</w:t>
      </w:r>
      <w:r>
        <w:rPr>
          <w:sz w:val="32"/>
        </w:rPr>
        <w:t>.</w:t>
      </w:r>
      <w:r>
        <w:rPr>
          <w:spacing w:val="1"/>
          <w:sz w:val="32"/>
        </w:rPr>
        <w:t xml:space="preserve"> </w:t>
      </w:r>
      <w:hyperlink r:id="rId15">
        <w:r>
          <w:rPr>
            <w:color w:val="0000FF"/>
            <w:sz w:val="32"/>
            <w:u w:val="single" w:color="0000FF"/>
          </w:rPr>
          <w:t>http://www.navron.com/article-values-morals-ethics.html</w:t>
        </w:r>
      </w:hyperlink>
      <w:r>
        <w:rPr>
          <w:sz w:val="32"/>
        </w:rPr>
        <w:t xml:space="preserve">. </w:t>
      </w:r>
      <w:proofErr w:type="gramStart"/>
      <w:r>
        <w:rPr>
          <w:sz w:val="32"/>
        </w:rPr>
        <w:t>Accessed</w:t>
      </w:r>
      <w:r>
        <w:rPr>
          <w:spacing w:val="-77"/>
          <w:sz w:val="32"/>
        </w:rPr>
        <w:t xml:space="preserve"> </w:t>
      </w:r>
      <w:r>
        <w:rPr>
          <w:sz w:val="32"/>
        </w:rPr>
        <w:t>on</w:t>
      </w:r>
      <w:r>
        <w:rPr>
          <w:spacing w:val="-1"/>
          <w:sz w:val="32"/>
        </w:rPr>
        <w:t xml:space="preserve"> </w:t>
      </w:r>
      <w:r>
        <w:rPr>
          <w:sz w:val="32"/>
        </w:rPr>
        <w:t>9th September, 2014.</w:t>
      </w:r>
      <w:proofErr w:type="gramEnd"/>
    </w:p>
    <w:p w:rsidR="00C04C60" w:rsidRDefault="00C04C60" w:rsidP="00C04C60">
      <w:pPr>
        <w:spacing w:line="360" w:lineRule="auto"/>
        <w:jc w:val="both"/>
        <w:rPr>
          <w:sz w:val="32"/>
        </w:rPr>
        <w:sectPr w:rsidR="00C04C60">
          <w:pgSz w:w="11910" w:h="16840"/>
          <w:pgMar w:top="700" w:right="1240" w:bottom="2380" w:left="620" w:header="0" w:footer="2086" w:gutter="0"/>
          <w:cols w:space="720"/>
        </w:sectPr>
      </w:pPr>
    </w:p>
    <w:p w:rsidR="00C04C60" w:rsidRDefault="00C04C60" w:rsidP="00C04C60">
      <w:pPr>
        <w:spacing w:before="67" w:line="360" w:lineRule="auto"/>
        <w:ind w:left="820" w:right="458" w:hanging="720"/>
        <w:jc w:val="both"/>
        <w:rPr>
          <w:sz w:val="32"/>
        </w:rPr>
      </w:pPr>
      <w:r>
        <w:rPr>
          <w:sz w:val="32"/>
        </w:rPr>
        <w:lastRenderedPageBreak/>
        <w:t>Goodluck,</w:t>
      </w:r>
      <w:r>
        <w:rPr>
          <w:spacing w:val="1"/>
          <w:sz w:val="32"/>
        </w:rPr>
        <w:t xml:space="preserve"> </w:t>
      </w:r>
      <w:r>
        <w:rPr>
          <w:sz w:val="32"/>
        </w:rPr>
        <w:t>I.</w:t>
      </w:r>
      <w:r>
        <w:rPr>
          <w:spacing w:val="1"/>
          <w:sz w:val="32"/>
        </w:rPr>
        <w:t xml:space="preserve"> </w:t>
      </w:r>
      <w:r>
        <w:rPr>
          <w:sz w:val="32"/>
        </w:rPr>
        <w:t>I.</w:t>
      </w:r>
      <w:r>
        <w:rPr>
          <w:spacing w:val="1"/>
          <w:sz w:val="32"/>
        </w:rPr>
        <w:t xml:space="preserve"> </w:t>
      </w:r>
      <w:r>
        <w:rPr>
          <w:sz w:val="32"/>
        </w:rPr>
        <w:t>(2011):</w:t>
      </w:r>
      <w:r>
        <w:rPr>
          <w:spacing w:val="1"/>
          <w:sz w:val="32"/>
        </w:rPr>
        <w:t xml:space="preserve"> </w:t>
      </w:r>
      <w:r>
        <w:rPr>
          <w:i/>
          <w:sz w:val="32"/>
        </w:rPr>
        <w:t>Issues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in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Girl-Child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Education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in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Nigeria: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Implicatons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for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Library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and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Information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Support</w:t>
      </w:r>
      <w:r>
        <w:rPr>
          <w:sz w:val="32"/>
        </w:rPr>
        <w:t>.</w:t>
      </w:r>
      <w:r>
        <w:rPr>
          <w:spacing w:val="1"/>
          <w:sz w:val="32"/>
        </w:rPr>
        <w:t xml:space="preserve"> </w:t>
      </w:r>
      <w:proofErr w:type="gramStart"/>
      <w:r>
        <w:rPr>
          <w:sz w:val="32"/>
        </w:rPr>
        <w:t>Gender</w:t>
      </w:r>
      <w:r>
        <w:rPr>
          <w:spacing w:val="1"/>
          <w:sz w:val="32"/>
        </w:rPr>
        <w:t xml:space="preserve"> </w:t>
      </w:r>
      <w:r>
        <w:rPr>
          <w:sz w:val="32"/>
        </w:rPr>
        <w:t>and</w:t>
      </w:r>
      <w:r>
        <w:rPr>
          <w:spacing w:val="1"/>
          <w:sz w:val="32"/>
        </w:rPr>
        <w:t xml:space="preserve"> </w:t>
      </w:r>
      <w:r>
        <w:rPr>
          <w:sz w:val="32"/>
        </w:rPr>
        <w:t>Behaviour</w:t>
      </w:r>
      <w:r>
        <w:rPr>
          <w:spacing w:val="-3"/>
          <w:sz w:val="32"/>
        </w:rPr>
        <w:t xml:space="preserve"> </w:t>
      </w:r>
      <w:r>
        <w:rPr>
          <w:sz w:val="32"/>
        </w:rPr>
        <w:t>Publication.</w:t>
      </w:r>
      <w:proofErr w:type="gramEnd"/>
      <w:r>
        <w:rPr>
          <w:sz w:val="32"/>
        </w:rPr>
        <w:t xml:space="preserve"> http://</w:t>
      </w:r>
    </w:p>
    <w:p w:rsidR="00C04C60" w:rsidRDefault="00C04C60" w:rsidP="00C04C60">
      <w:pPr>
        <w:pStyle w:val="BodyText"/>
        <w:spacing w:before="239"/>
        <w:ind w:left="100"/>
      </w:pPr>
      <w:hyperlink r:id="rId16">
        <w:r>
          <w:rPr>
            <w:color w:val="0000FF"/>
            <w:u w:val="single" w:color="0000FF"/>
          </w:rPr>
          <w:t>http://www.answers.com/e/what_is_the_latin_root_word_for_education</w:t>
        </w:r>
      </w:hyperlink>
      <w:r>
        <w:t>.</w:t>
      </w:r>
    </w:p>
    <w:p w:rsidR="00C04C60" w:rsidRDefault="00C04C60" w:rsidP="00C04C60">
      <w:pPr>
        <w:pStyle w:val="BodyText"/>
        <w:spacing w:before="187"/>
        <w:ind w:left="820"/>
      </w:pPr>
      <w:proofErr w:type="gramStart"/>
      <w:r>
        <w:t>Accessed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9th</w:t>
      </w:r>
      <w:r>
        <w:rPr>
          <w:spacing w:val="-4"/>
        </w:rPr>
        <w:t xml:space="preserve"> </w:t>
      </w:r>
      <w:r>
        <w:t>September,</w:t>
      </w:r>
      <w:r>
        <w:rPr>
          <w:spacing w:val="-3"/>
        </w:rPr>
        <w:t xml:space="preserve"> </w:t>
      </w:r>
      <w:r>
        <w:t>2014.</w:t>
      </w:r>
      <w:proofErr w:type="gramEnd"/>
    </w:p>
    <w:p w:rsidR="00C04C60" w:rsidRDefault="00C04C60" w:rsidP="00C04C60">
      <w:pPr>
        <w:pStyle w:val="BodyText"/>
        <w:spacing w:before="9"/>
        <w:rPr>
          <w:sz w:val="36"/>
        </w:rPr>
      </w:pPr>
    </w:p>
    <w:p w:rsidR="00C04C60" w:rsidRDefault="00C04C60" w:rsidP="00C04C60">
      <w:pPr>
        <w:ind w:left="100"/>
        <w:rPr>
          <w:sz w:val="32"/>
        </w:rPr>
      </w:pPr>
      <w:r>
        <w:rPr>
          <w:sz w:val="32"/>
        </w:rPr>
        <w:t>Ibn</w:t>
      </w:r>
      <w:r>
        <w:rPr>
          <w:spacing w:val="27"/>
          <w:sz w:val="32"/>
        </w:rPr>
        <w:t xml:space="preserve"> </w:t>
      </w:r>
      <w:r>
        <w:rPr>
          <w:sz w:val="32"/>
        </w:rPr>
        <w:t>Hajar,</w:t>
      </w:r>
      <w:r>
        <w:rPr>
          <w:spacing w:val="105"/>
          <w:sz w:val="32"/>
        </w:rPr>
        <w:t xml:space="preserve"> </w:t>
      </w:r>
      <w:r>
        <w:rPr>
          <w:sz w:val="32"/>
        </w:rPr>
        <w:t>Al-Asqalani</w:t>
      </w:r>
      <w:r>
        <w:rPr>
          <w:spacing w:val="107"/>
          <w:sz w:val="32"/>
        </w:rPr>
        <w:t xml:space="preserve"> </w:t>
      </w:r>
      <w:r>
        <w:rPr>
          <w:sz w:val="32"/>
        </w:rPr>
        <w:t>(2007):</w:t>
      </w:r>
      <w:r>
        <w:rPr>
          <w:spacing w:val="110"/>
          <w:sz w:val="32"/>
        </w:rPr>
        <w:t xml:space="preserve"> </w:t>
      </w:r>
      <w:r>
        <w:rPr>
          <w:i/>
          <w:sz w:val="32"/>
        </w:rPr>
        <w:t>Fathu’l-Bārī</w:t>
      </w:r>
      <w:r>
        <w:rPr>
          <w:i/>
          <w:spacing w:val="107"/>
          <w:sz w:val="32"/>
        </w:rPr>
        <w:t xml:space="preserve"> </w:t>
      </w:r>
      <w:r>
        <w:rPr>
          <w:i/>
          <w:sz w:val="32"/>
        </w:rPr>
        <w:t>Sharh</w:t>
      </w:r>
      <w:r>
        <w:rPr>
          <w:i/>
          <w:spacing w:val="106"/>
          <w:sz w:val="32"/>
        </w:rPr>
        <w:t xml:space="preserve"> </w:t>
      </w:r>
      <w:r>
        <w:rPr>
          <w:i/>
          <w:sz w:val="32"/>
        </w:rPr>
        <w:t>Sahihi’l-Bukhari</w:t>
      </w:r>
      <w:r>
        <w:rPr>
          <w:sz w:val="32"/>
        </w:rPr>
        <w:t>.</w:t>
      </w:r>
    </w:p>
    <w:p w:rsidR="00C04C60" w:rsidRDefault="00C04C60" w:rsidP="00C04C60">
      <w:pPr>
        <w:pStyle w:val="BodyText"/>
        <w:spacing w:before="182"/>
        <w:ind w:left="820"/>
      </w:pPr>
      <w:r>
        <w:t>Cairo:</w:t>
      </w:r>
      <w:r>
        <w:rPr>
          <w:spacing w:val="-8"/>
        </w:rPr>
        <w:t xml:space="preserve"> </w:t>
      </w:r>
      <w:r>
        <w:t>Daru’l-Mayani’l-Arabi.</w:t>
      </w:r>
    </w:p>
    <w:p w:rsidR="00C04C60" w:rsidRDefault="00C04C60" w:rsidP="00C04C60">
      <w:pPr>
        <w:pStyle w:val="BodyText"/>
        <w:spacing w:before="1"/>
        <w:rPr>
          <w:sz w:val="37"/>
        </w:rPr>
      </w:pPr>
    </w:p>
    <w:p w:rsidR="00C04C60" w:rsidRDefault="00C04C60" w:rsidP="00C04C60">
      <w:pPr>
        <w:pStyle w:val="BodyText"/>
        <w:spacing w:line="360" w:lineRule="auto"/>
        <w:ind w:left="820" w:right="467" w:hanging="720"/>
        <w:jc w:val="both"/>
      </w:pPr>
      <w:r>
        <w:t>Igbuzor,</w:t>
      </w:r>
      <w:r>
        <w:rPr>
          <w:spacing w:val="1"/>
        </w:rPr>
        <w:t xml:space="preserve"> </w:t>
      </w:r>
      <w:r>
        <w:t>O.</w:t>
      </w:r>
      <w:r>
        <w:rPr>
          <w:spacing w:val="1"/>
        </w:rPr>
        <w:t xml:space="preserve"> </w:t>
      </w:r>
      <w:r>
        <w:t>(2006):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Nigeria</w:t>
      </w:r>
      <w:r>
        <w:rPr>
          <w:spacing w:val="1"/>
        </w:rPr>
        <w:t xml:space="preserve"> </w:t>
      </w:r>
      <w:r>
        <w:t>Action</w:t>
      </w:r>
      <w:r>
        <w:rPr>
          <w:spacing w:val="1"/>
        </w:rPr>
        <w:t xml:space="preserve"> </w:t>
      </w:r>
      <w:r>
        <w:t>Aid</w:t>
      </w:r>
      <w:r>
        <w:rPr>
          <w:spacing w:val="1"/>
        </w:rPr>
        <w:t xml:space="preserve"> </w:t>
      </w:r>
      <w:r>
        <w:t>Intrnatioal Nigeria. A Keynote Address Delivered at a Round table</w:t>
      </w:r>
      <w:r>
        <w:rPr>
          <w:spacing w:val="1"/>
        </w:rPr>
        <w:t xml:space="preserve"> </w:t>
      </w:r>
      <w:r>
        <w:t>Organized by Civil Society Action Coalition on Education for All</w:t>
      </w:r>
      <w:r>
        <w:rPr>
          <w:spacing w:val="1"/>
        </w:rPr>
        <w:t xml:space="preserve"> </w:t>
      </w:r>
      <w:r>
        <w:t>(CSACEFA)</w:t>
      </w:r>
      <w:r>
        <w:rPr>
          <w:spacing w:val="-2"/>
        </w:rPr>
        <w:t xml:space="preserve"> </w:t>
      </w:r>
      <w:r>
        <w:t>on 3</w:t>
      </w:r>
      <w:r>
        <w:rPr>
          <w:vertAlign w:val="superscript"/>
        </w:rPr>
        <w:t>rd</w:t>
      </w:r>
      <w:r>
        <w:t xml:space="preserve"> July, 2006.</w:t>
      </w:r>
    </w:p>
    <w:p w:rsidR="00C04C60" w:rsidRDefault="00C04C60" w:rsidP="00C04C60">
      <w:pPr>
        <w:spacing w:before="238" w:line="360" w:lineRule="auto"/>
        <w:ind w:left="820" w:right="451" w:hanging="720"/>
        <w:jc w:val="both"/>
        <w:rPr>
          <w:sz w:val="32"/>
        </w:rPr>
      </w:pPr>
      <w:r>
        <w:rPr>
          <w:sz w:val="32"/>
        </w:rPr>
        <w:t>Jubril, B. T. (2011): Girl-Child Education and the Development of the</w:t>
      </w:r>
      <w:r>
        <w:rPr>
          <w:spacing w:val="1"/>
          <w:sz w:val="32"/>
        </w:rPr>
        <w:t xml:space="preserve"> </w:t>
      </w:r>
      <w:r>
        <w:rPr>
          <w:sz w:val="32"/>
        </w:rPr>
        <w:t>Muslim</w:t>
      </w:r>
      <w:r>
        <w:rPr>
          <w:spacing w:val="1"/>
          <w:sz w:val="32"/>
        </w:rPr>
        <w:t xml:space="preserve"> </w:t>
      </w:r>
      <w:r>
        <w:rPr>
          <w:sz w:val="32"/>
        </w:rPr>
        <w:t>Ummah</w:t>
      </w:r>
      <w:r>
        <w:rPr>
          <w:spacing w:val="1"/>
          <w:sz w:val="32"/>
        </w:rPr>
        <w:t xml:space="preserve"> </w:t>
      </w:r>
      <w:r>
        <w:rPr>
          <w:sz w:val="32"/>
        </w:rPr>
        <w:t>in</w:t>
      </w:r>
      <w:r>
        <w:rPr>
          <w:spacing w:val="1"/>
          <w:sz w:val="32"/>
        </w:rPr>
        <w:t xml:space="preserve"> </w:t>
      </w:r>
      <w:r>
        <w:rPr>
          <w:sz w:val="32"/>
        </w:rPr>
        <w:t>Northern</w:t>
      </w:r>
      <w:r>
        <w:rPr>
          <w:spacing w:val="1"/>
          <w:sz w:val="32"/>
        </w:rPr>
        <w:t xml:space="preserve"> </w:t>
      </w:r>
      <w:r>
        <w:rPr>
          <w:sz w:val="32"/>
        </w:rPr>
        <w:t>Nigeria</w:t>
      </w:r>
      <w:r>
        <w:rPr>
          <w:spacing w:val="1"/>
          <w:sz w:val="32"/>
        </w:rPr>
        <w:t xml:space="preserve"> </w:t>
      </w:r>
      <w:r>
        <w:rPr>
          <w:sz w:val="32"/>
        </w:rPr>
        <w:t>in</w:t>
      </w:r>
      <w:r>
        <w:rPr>
          <w:spacing w:val="1"/>
          <w:sz w:val="32"/>
        </w:rPr>
        <w:t xml:space="preserve"> </w:t>
      </w:r>
      <w:r>
        <w:rPr>
          <w:i/>
          <w:sz w:val="32"/>
        </w:rPr>
        <w:t>Al-Ijtihad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Journal.</w:t>
      </w:r>
      <w:r>
        <w:rPr>
          <w:i/>
          <w:spacing w:val="1"/>
          <w:sz w:val="32"/>
        </w:rPr>
        <w:t xml:space="preserve"> </w:t>
      </w:r>
      <w:proofErr w:type="gramStart"/>
      <w:r>
        <w:rPr>
          <w:i/>
          <w:sz w:val="32"/>
        </w:rPr>
        <w:t>Islamization of Knowledge and Contemporary Issues.</w:t>
      </w:r>
      <w:proofErr w:type="gramEnd"/>
      <w:r>
        <w:rPr>
          <w:i/>
          <w:sz w:val="32"/>
        </w:rPr>
        <w:t xml:space="preserve"> </w:t>
      </w:r>
      <w:proofErr w:type="gramStart"/>
      <w:r>
        <w:rPr>
          <w:sz w:val="32"/>
        </w:rPr>
        <w:t>International</w:t>
      </w:r>
      <w:r>
        <w:rPr>
          <w:spacing w:val="1"/>
          <w:sz w:val="32"/>
        </w:rPr>
        <w:t xml:space="preserve"> </w:t>
      </w:r>
      <w:r>
        <w:rPr>
          <w:sz w:val="32"/>
        </w:rPr>
        <w:t>Institute</w:t>
      </w:r>
      <w:r>
        <w:rPr>
          <w:spacing w:val="-4"/>
          <w:sz w:val="32"/>
        </w:rPr>
        <w:t xml:space="preserve"> </w:t>
      </w:r>
      <w:r>
        <w:rPr>
          <w:sz w:val="32"/>
        </w:rPr>
        <w:t>of</w:t>
      </w:r>
      <w:r>
        <w:rPr>
          <w:spacing w:val="-2"/>
          <w:sz w:val="32"/>
        </w:rPr>
        <w:t xml:space="preserve"> </w:t>
      </w:r>
      <w:r>
        <w:rPr>
          <w:sz w:val="32"/>
        </w:rPr>
        <w:t>Islamic</w:t>
      </w:r>
      <w:r>
        <w:rPr>
          <w:spacing w:val="-3"/>
          <w:sz w:val="32"/>
        </w:rPr>
        <w:t xml:space="preserve"> </w:t>
      </w:r>
      <w:r>
        <w:rPr>
          <w:sz w:val="32"/>
        </w:rPr>
        <w:t>Thought, Kano.</w:t>
      </w:r>
      <w:proofErr w:type="gramEnd"/>
    </w:p>
    <w:p w:rsidR="00C04C60" w:rsidRDefault="00C04C60" w:rsidP="00C04C60">
      <w:pPr>
        <w:pStyle w:val="BodyText"/>
        <w:spacing w:before="243" w:line="360" w:lineRule="auto"/>
        <w:ind w:left="820" w:right="459" w:hanging="720"/>
        <w:jc w:val="both"/>
      </w:pPr>
      <w:r>
        <w:t>Karwai, S. A. (2010): The Protection of the Right of Women: The Islamic</w:t>
      </w:r>
      <w:r>
        <w:rPr>
          <w:spacing w:val="-77"/>
        </w:rPr>
        <w:t xml:space="preserve"> </w:t>
      </w:r>
      <w:r>
        <w:t xml:space="preserve">Perspectives in </w:t>
      </w:r>
      <w:r>
        <w:rPr>
          <w:i/>
        </w:rPr>
        <w:t>Ijtihad Special Women Edition</w:t>
      </w:r>
      <w:r>
        <w:t>. Kano: International</w:t>
      </w:r>
      <w:r>
        <w:rPr>
          <w:spacing w:val="1"/>
        </w:rPr>
        <w:t xml:space="preserve"> </w:t>
      </w:r>
      <w:r>
        <w:t>Institute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Islamic</w:t>
      </w:r>
      <w:r>
        <w:rPr>
          <w:spacing w:val="-3"/>
        </w:rPr>
        <w:t xml:space="preserve"> </w:t>
      </w:r>
      <w:r>
        <w:t>Thought (IIIT).</w:t>
      </w:r>
    </w:p>
    <w:p w:rsidR="00C04C60" w:rsidRDefault="00C04C60" w:rsidP="00C04C60">
      <w:pPr>
        <w:pStyle w:val="BodyText"/>
        <w:spacing w:before="240"/>
        <w:ind w:left="100"/>
        <w:jc w:val="both"/>
      </w:pPr>
      <w:r>
        <w:t>Microsoft</w:t>
      </w:r>
      <w:r>
        <w:rPr>
          <w:spacing w:val="-3"/>
        </w:rPr>
        <w:t xml:space="preserve"> </w:t>
      </w:r>
      <w:r>
        <w:t>Encarta</w:t>
      </w:r>
      <w:r>
        <w:rPr>
          <w:spacing w:val="-6"/>
        </w:rPr>
        <w:t xml:space="preserve"> </w:t>
      </w:r>
      <w:r>
        <w:t>(2008).</w:t>
      </w:r>
      <w:r>
        <w:rPr>
          <w:spacing w:val="2"/>
        </w:rPr>
        <w:t xml:space="preserve"> </w:t>
      </w:r>
      <w:proofErr w:type="gramStart"/>
      <w:r>
        <w:t>E-Version.</w:t>
      </w:r>
      <w:proofErr w:type="gramEnd"/>
    </w:p>
    <w:p w:rsidR="00E23F70" w:rsidRDefault="00E23F70"/>
    <w:sectPr w:rsidR="00E23F70" w:rsidSect="002E772B">
      <w:pgSz w:w="11910" w:h="16840"/>
      <w:pgMar w:top="700" w:right="1240" w:bottom="2380" w:left="620" w:header="0" w:footer="208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E92" w:rsidRDefault="006A1805">
    <w:pPr>
      <w:pStyle w:val="BodyText"/>
      <w:spacing w:line="14" w:lineRule="auto"/>
      <w:rPr>
        <w:sz w:val="20"/>
      </w:rPr>
    </w:pPr>
    <w:r w:rsidRPr="00277EB3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270.9pt;margin-top:752.45pt;width:16.05pt;height:13pt;z-index:-251638784;mso-position-horizontal-relative:page;mso-position-vertical-relative:page" filled="f" stroked="f">
          <v:textbox inset="0,0,0,0">
            <w:txbxContent>
              <w:p w:rsidR="00E05E92" w:rsidRDefault="006A1805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 \* roman </w:instrText>
                </w:r>
                <w:r>
                  <w:fldChar w:fldCharType="separate"/>
                </w:r>
                <w:r w:rsidR="00C04C60">
                  <w:rPr>
                    <w:rFonts w:ascii="Calibri"/>
                    <w:noProof/>
                  </w:rPr>
                  <w:t>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72B" w:rsidRDefault="006A1805">
    <w:pPr>
      <w:pStyle w:val="BodyText"/>
      <w:spacing w:line="14" w:lineRule="auto"/>
      <w:rPr>
        <w:sz w:val="20"/>
      </w:rPr>
    </w:pPr>
    <w:r w:rsidRPr="00277EB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9.15pt;margin-top:721.45pt;width:11.6pt;height:13pt;z-index:-251656192;mso-position-horizontal-relative:page;mso-position-vertical-relative:page" filled="f" stroked="f">
          <v:textbox inset="0,0,0,0">
            <w:txbxContent>
              <w:p w:rsidR="002E772B" w:rsidRDefault="006A1805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04C60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72B" w:rsidRDefault="006A1805">
    <w:pPr>
      <w:pStyle w:val="BodyText"/>
      <w:spacing w:line="14" w:lineRule="auto"/>
      <w:rPr>
        <w:sz w:val="20"/>
      </w:rPr>
    </w:pPr>
    <w:r w:rsidRPr="00277EB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9.05pt;margin-top:715.7pt;width:69.55pt;height:19.75pt;z-index:-251655168;mso-position-horizontal-relative:page;mso-position-vertical-relative:page" filled="f" stroked="f">
          <v:textbox inset="0,0,0,0">
            <w:txbxContent>
              <w:p w:rsidR="002E772B" w:rsidRDefault="006A1805">
                <w:pPr>
                  <w:spacing w:before="6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Academic</w:t>
                </w:r>
              </w:p>
            </w:txbxContent>
          </v:textbox>
          <w10:wrap anchorx="page" anchory="page"/>
        </v:shape>
      </w:pict>
    </w:r>
    <w:r w:rsidRPr="00277EB3">
      <w:pict>
        <v:shape id="_x0000_s2051" type="#_x0000_t202" style="position:absolute;margin-left:131.45pt;margin-top:715.7pt;width:90.8pt;height:19.75pt;z-index:-251654144;mso-position-horizontal-relative:page;mso-position-vertical-relative:page" filled="f" stroked="f">
          <v:textbox inset="0,0,0,0">
            <w:txbxContent>
              <w:p w:rsidR="002E772B" w:rsidRDefault="006A1805">
                <w:pPr>
                  <w:spacing w:before="6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Performance</w:t>
                </w:r>
              </w:p>
            </w:txbxContent>
          </v:textbox>
          <w10:wrap anchorx="page" anchory="page"/>
        </v:shape>
      </w:pict>
    </w:r>
    <w:r w:rsidRPr="00277EB3">
      <w:pict>
        <v:shape id="_x0000_s2052" type="#_x0000_t202" style="position:absolute;margin-left:245.1pt;margin-top:715.7pt;width:147.15pt;height:19.75pt;z-index:-251653120;mso-position-horizontal-relative:page;mso-position-vertical-relative:page" filled="f" stroked="f">
          <v:textbox inset="0,0,0,0">
            <w:txbxContent>
              <w:p w:rsidR="002E772B" w:rsidRDefault="006A1805">
                <w:pPr>
                  <w:spacing w:before="6"/>
                  <w:ind w:left="20"/>
                  <w:rPr>
                    <w:b/>
                    <w:sz w:val="32"/>
                  </w:rPr>
                </w:pPr>
                <w:proofErr w:type="gramStart"/>
                <w:r>
                  <w:rPr>
                    <w:b/>
                    <w:sz w:val="32"/>
                  </w:rPr>
                  <w:t>and</w:t>
                </w:r>
                <w:r>
                  <w:rPr>
                    <w:rFonts w:ascii="Calibri"/>
                  </w:rPr>
                  <w:t>6</w:t>
                </w:r>
                <w:r>
                  <w:rPr>
                    <w:b/>
                    <w:sz w:val="32"/>
                  </w:rPr>
                  <w:t>Islamic</w:t>
                </w:r>
                <w:proofErr w:type="gramEnd"/>
                <w:r>
                  <w:rPr>
                    <w:b/>
                    <w:spacing w:val="-2"/>
                    <w:sz w:val="32"/>
                  </w:rPr>
                  <w:t xml:space="preserve"> </w:t>
                </w:r>
                <w:r>
                  <w:rPr>
                    <w:b/>
                    <w:sz w:val="32"/>
                  </w:rPr>
                  <w:t>Dressing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72B" w:rsidRDefault="006A1805">
    <w:pPr>
      <w:pStyle w:val="BodyText"/>
      <w:spacing w:line="14" w:lineRule="auto"/>
      <w:rPr>
        <w:sz w:val="20"/>
      </w:rPr>
    </w:pPr>
    <w:r w:rsidRPr="00277EB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5.05pt;margin-top:714.95pt;width:214.1pt;height:19.75pt;z-index:-251652096;mso-position-horizontal-relative:page;mso-position-vertical-relative:page" filled="f" stroked="f">
          <v:textbox inset="0,0,0,0">
            <w:txbxContent>
              <w:p w:rsidR="002E772B" w:rsidRDefault="006A1805">
                <w:pPr>
                  <w:pStyle w:val="BodyText"/>
                  <w:spacing w:before="6"/>
                  <w:ind w:left="20"/>
                </w:pPr>
                <w:proofErr w:type="gramStart"/>
                <w:r>
                  <w:t>organs</w:t>
                </w:r>
                <w:proofErr w:type="gramEnd"/>
                <w:r>
                  <w:t>,</w:t>
                </w:r>
                <w:r>
                  <w:rPr>
                    <w:spacing w:val="90"/>
                  </w:rPr>
                  <w:t xml:space="preserve"> </w:t>
                </w:r>
                <w:r>
                  <w:t>which</w:t>
                </w:r>
                <w:r>
                  <w:rPr>
                    <w:spacing w:val="90"/>
                  </w:rPr>
                  <w:t xml:space="preserve"> </w:t>
                </w:r>
                <w:r>
                  <w:t>normally</w:t>
                </w:r>
                <w:r>
                  <w:rPr>
                    <w:spacing w:val="90"/>
                  </w:rPr>
                  <w:t xml:space="preserve"> </w:t>
                </w:r>
                <w:r>
                  <w:t>should</w:t>
                </w:r>
              </w:p>
            </w:txbxContent>
          </v:textbox>
          <w10:wrap anchorx="page" anchory="page"/>
        </v:shape>
      </w:pict>
    </w:r>
    <w:r w:rsidRPr="00277EB3">
      <w:pict>
        <v:shape id="_x0000_s2054" type="#_x0000_t202" style="position:absolute;margin-left:255.85pt;margin-top:714.95pt;width:258.35pt;height:19.75pt;z-index:-251651072;mso-position-horizontal-relative:page;mso-position-vertical-relative:page" filled="f" stroked="f">
          <v:textbox inset="0,0,0,0">
            <w:txbxContent>
              <w:p w:rsidR="002E772B" w:rsidRDefault="006A1805">
                <w:pPr>
                  <w:pStyle w:val="BodyText"/>
                  <w:spacing w:before="6"/>
                  <w:ind w:left="20"/>
                </w:pPr>
                <w:proofErr w:type="gramStart"/>
                <w:r>
                  <w:rPr>
                    <w:position w:val="1"/>
                  </w:rPr>
                  <w:t>be</w:t>
                </w:r>
                <w:proofErr w:type="gramEnd"/>
                <w:r>
                  <w:fldChar w:fldCharType="begin"/>
                </w:r>
                <w:r>
                  <w:rPr>
                    <w:rFonts w:ascii="Calibri"/>
                    <w:sz w:val="22"/>
                  </w:rPr>
                  <w:instrText xml:space="preserve"> PAGE </w:instrText>
                </w:r>
                <w:r>
                  <w:fldChar w:fldCharType="separate"/>
                </w:r>
                <w:r w:rsidR="00C04C60">
                  <w:rPr>
                    <w:rFonts w:ascii="Calibri"/>
                    <w:noProof/>
                    <w:sz w:val="22"/>
                  </w:rPr>
                  <w:t>7</w:t>
                </w:r>
                <w:r>
                  <w:fldChar w:fldCharType="end"/>
                </w:r>
                <w:r>
                  <w:rPr>
                    <w:position w:val="1"/>
                  </w:rPr>
                  <w:t>covered.</w:t>
                </w:r>
                <w:r>
                  <w:rPr>
                    <w:spacing w:val="34"/>
                    <w:position w:val="1"/>
                  </w:rPr>
                  <w:t xml:space="preserve"> </w:t>
                </w:r>
                <w:r>
                  <w:rPr>
                    <w:position w:val="1"/>
                  </w:rPr>
                  <w:t>For</w:t>
                </w:r>
                <w:r>
                  <w:rPr>
                    <w:spacing w:val="30"/>
                    <w:position w:val="1"/>
                  </w:rPr>
                  <w:t xml:space="preserve"> </w:t>
                </w:r>
                <w:r>
                  <w:rPr>
                    <w:position w:val="1"/>
                  </w:rPr>
                  <w:t>girls,</w:t>
                </w:r>
                <w:r>
                  <w:rPr>
                    <w:spacing w:val="34"/>
                    <w:position w:val="1"/>
                  </w:rPr>
                  <w:t xml:space="preserve"> </w:t>
                </w:r>
                <w:r>
                  <w:rPr>
                    <w:position w:val="1"/>
                  </w:rPr>
                  <w:t>these</w:t>
                </w:r>
                <w:r>
                  <w:rPr>
                    <w:spacing w:val="30"/>
                    <w:position w:val="1"/>
                  </w:rPr>
                  <w:t xml:space="preserve"> </w:t>
                </w:r>
                <w:r>
                  <w:rPr>
                    <w:position w:val="1"/>
                  </w:rPr>
                  <w:t>are</w:t>
                </w:r>
                <w:r>
                  <w:rPr>
                    <w:spacing w:val="31"/>
                    <w:position w:val="1"/>
                  </w:rPr>
                  <w:t xml:space="preserve"> </w:t>
                </w:r>
                <w:r>
                  <w:rPr>
                    <w:position w:val="1"/>
                  </w:rPr>
                  <w:t>breast,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72B" w:rsidRDefault="006A1805">
    <w:pPr>
      <w:pStyle w:val="BodyText"/>
      <w:spacing w:line="14" w:lineRule="auto"/>
      <w:rPr>
        <w:sz w:val="20"/>
      </w:rPr>
    </w:pPr>
    <w:r w:rsidRPr="00277EB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69.15pt;margin-top:721.45pt;width:17pt;height:13pt;z-index:-251650048;mso-position-horizontal-relative:page;mso-position-vertical-relative:page" filled="f" stroked="f">
          <v:textbox inset="0,0,0,0">
            <w:txbxContent>
              <w:p w:rsidR="002E772B" w:rsidRDefault="006A1805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04C60">
                  <w:rPr>
                    <w:rFonts w:ascii="Calibri"/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72B" w:rsidRDefault="006A1805">
    <w:pPr>
      <w:pStyle w:val="BodyText"/>
      <w:spacing w:line="14" w:lineRule="auto"/>
      <w:rPr>
        <w:sz w:val="20"/>
      </w:rPr>
    </w:pPr>
    <w:r w:rsidRPr="00277EB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5.05pt;margin-top:706.45pt;width:265.4pt;height:28.05pt;z-index:-251649024;mso-position-horizontal-relative:page;mso-position-vertical-relative:page" filled="f" stroked="f">
          <v:textbox inset="0,0,0,0">
            <w:txbxContent>
              <w:p w:rsidR="002E772B" w:rsidRDefault="006A1805">
                <w:pPr>
                  <w:pStyle w:val="BodyText"/>
                  <w:tabs>
                    <w:tab w:val="left" w:pos="4967"/>
                  </w:tabs>
                  <w:spacing w:before="6" w:line="319" w:lineRule="exact"/>
                  <w:ind w:left="20"/>
                </w:pPr>
                <w:proofErr w:type="gramStart"/>
                <w:r>
                  <w:t>impact</w:t>
                </w:r>
                <w:proofErr w:type="gramEnd"/>
                <w:r>
                  <w:rPr>
                    <w:spacing w:val="38"/>
                  </w:rPr>
                  <w:t xml:space="preserve"> </w:t>
                </w:r>
                <w:r>
                  <w:t>of</w:t>
                </w:r>
                <w:r>
                  <w:rPr>
                    <w:spacing w:val="36"/>
                  </w:rPr>
                  <w:t xml:space="preserve"> </w:t>
                </w:r>
                <w:r>
                  <w:t>Islamic</w:t>
                </w:r>
                <w:r>
                  <w:rPr>
                    <w:spacing w:val="36"/>
                  </w:rPr>
                  <w:t xml:space="preserve"> </w:t>
                </w:r>
                <w:r>
                  <w:t>mode</w:t>
                </w:r>
                <w:r>
                  <w:rPr>
                    <w:spacing w:val="35"/>
                  </w:rPr>
                  <w:t xml:space="preserve"> </w:t>
                </w:r>
                <w:r>
                  <w:t>of</w:t>
                </w:r>
                <w:r>
                  <w:rPr>
                    <w:spacing w:val="37"/>
                  </w:rPr>
                  <w:t xml:space="preserve"> </w:t>
                </w:r>
                <w:r>
                  <w:t>dressing</w:t>
                </w:r>
                <w:r>
                  <w:tab/>
                  <w:t>on</w:t>
                </w:r>
              </w:p>
              <w:p w:rsidR="002E772B" w:rsidRDefault="006A1805">
                <w:pPr>
                  <w:spacing w:line="219" w:lineRule="exact"/>
                  <w:ind w:right="343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16</w:t>
                </w:r>
              </w:p>
            </w:txbxContent>
          </v:textbox>
          <w10:wrap anchorx="page" anchory="page"/>
        </v:shape>
      </w:pict>
    </w:r>
    <w:r w:rsidRPr="00277EB3">
      <w:pict>
        <v:shape id="_x0000_s2057" type="#_x0000_t202" style="position:absolute;margin-left:310.85pt;margin-top:706.45pt;width:45.3pt;height:19.75pt;z-index:-251648000;mso-position-horizontal-relative:page;mso-position-vertical-relative:page" filled="f" stroked="f">
          <v:textbox inset="0,0,0,0">
            <w:txbxContent>
              <w:p w:rsidR="002E772B" w:rsidRDefault="006A1805">
                <w:pPr>
                  <w:pStyle w:val="BodyText"/>
                  <w:spacing w:before="6"/>
                  <w:ind w:left="20"/>
                </w:pPr>
                <w:proofErr w:type="gramStart"/>
                <w:r>
                  <w:t>female</w:t>
                </w:r>
                <w:proofErr w:type="gramEnd"/>
              </w:p>
            </w:txbxContent>
          </v:textbox>
          <w10:wrap anchorx="page" anchory="page"/>
        </v:shape>
      </w:pict>
    </w:r>
    <w:r w:rsidRPr="00277EB3">
      <w:pict>
        <v:shape id="_x0000_s2058" type="#_x0000_t202" style="position:absolute;margin-left:366.75pt;margin-top:706.45pt;width:54.45pt;height:19.75pt;z-index:-251646976;mso-position-horizontal-relative:page;mso-position-vertical-relative:page" filled="f" stroked="f">
          <v:textbox inset="0,0,0,0">
            <w:txbxContent>
              <w:p w:rsidR="002E772B" w:rsidRDefault="006A1805">
                <w:pPr>
                  <w:pStyle w:val="BodyText"/>
                  <w:spacing w:before="6"/>
                  <w:ind w:left="20"/>
                </w:pPr>
                <w:proofErr w:type="gramStart"/>
                <w:r>
                  <w:t>students</w:t>
                </w:r>
                <w:proofErr w:type="gramEnd"/>
              </w:p>
            </w:txbxContent>
          </v:textbox>
          <w10:wrap anchorx="page" anchory="page"/>
        </v:shape>
      </w:pict>
    </w:r>
    <w:r w:rsidRPr="00277EB3">
      <w:pict>
        <v:shape id="_x0000_s2059" type="#_x0000_t202" style="position:absolute;margin-left:431.7pt;margin-top:706.45pt;width:15.35pt;height:19.75pt;z-index:-251645952;mso-position-horizontal-relative:page;mso-position-vertical-relative:page" filled="f" stroked="f">
          <v:textbox inset="0,0,0,0">
            <w:txbxContent>
              <w:p w:rsidR="002E772B" w:rsidRDefault="006A1805">
                <w:pPr>
                  <w:pStyle w:val="BodyText"/>
                  <w:spacing w:before="6"/>
                  <w:ind w:left="20"/>
                </w:pPr>
                <w:proofErr w:type="gramStart"/>
                <w:r>
                  <w:t>of</w:t>
                </w:r>
                <w:proofErr w:type="gramEnd"/>
              </w:p>
            </w:txbxContent>
          </v:textbox>
          <w10:wrap anchorx="page" anchory="page"/>
        </v:shape>
      </w:pict>
    </w:r>
    <w:r w:rsidRPr="00277EB3">
      <w:pict>
        <v:shape id="_x0000_s2060" type="#_x0000_t202" style="position:absolute;margin-left:457.4pt;margin-top:706.45pt;width:53.45pt;height:19.75pt;z-index:-251644928;mso-position-horizontal-relative:page;mso-position-vertical-relative:page" filled="f" stroked="f">
          <v:textbox inset="0,0,0,0">
            <w:txbxContent>
              <w:p w:rsidR="002E772B" w:rsidRDefault="006A1805">
                <w:pPr>
                  <w:pStyle w:val="BodyText"/>
                  <w:spacing w:before="6"/>
                  <w:ind w:left="20"/>
                </w:pPr>
                <w:proofErr w:type="gramStart"/>
                <w:r>
                  <w:t>selected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72B" w:rsidRDefault="006A1805">
    <w:pPr>
      <w:pStyle w:val="BodyText"/>
      <w:spacing w:line="14" w:lineRule="auto"/>
      <w:rPr>
        <w:sz w:val="20"/>
      </w:rPr>
    </w:pPr>
    <w:r w:rsidRPr="00277EB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269.15pt;margin-top:721.45pt;width:17pt;height:13pt;z-index:-251643904;mso-position-horizontal-relative:page;mso-position-vertical-relative:page" filled="f" stroked="f">
          <v:textbox inset="0,0,0,0">
            <w:txbxContent>
              <w:p w:rsidR="002E772B" w:rsidRDefault="006A1805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04C60">
                  <w:rPr>
                    <w:rFonts w:ascii="Calibri"/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72B" w:rsidRDefault="006A1805">
    <w:pPr>
      <w:pStyle w:val="BodyText"/>
      <w:spacing w:line="14" w:lineRule="auto"/>
      <w:rPr>
        <w:sz w:val="20"/>
      </w:rPr>
    </w:pPr>
    <w:r w:rsidRPr="00277EB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35.05pt;margin-top:715.45pt;width:265.7pt;height:19.75pt;z-index:-251642880;mso-position-horizontal-relative:page;mso-position-vertical-relative:page" filled="f" stroked="f">
          <v:textbox inset="0,0,0,0">
            <w:txbxContent>
              <w:p w:rsidR="002E772B" w:rsidRDefault="006A1805">
                <w:pPr>
                  <w:pStyle w:val="BodyText"/>
                  <w:spacing w:before="6"/>
                  <w:ind w:left="20"/>
                </w:pPr>
                <w:proofErr w:type="gramStart"/>
                <w:r>
                  <w:rPr>
                    <w:spacing w:val="-1"/>
                  </w:rPr>
                  <w:t>students</w:t>
                </w:r>
                <w:proofErr w:type="gramEnd"/>
                <w:r>
                  <w:rPr>
                    <w:spacing w:val="-19"/>
                  </w:rPr>
                  <w:t xml:space="preserve"> </w:t>
                </w:r>
                <w:r>
                  <w:t>in</w:t>
                </w:r>
                <w:r>
                  <w:rPr>
                    <w:spacing w:val="-20"/>
                  </w:rPr>
                  <w:t xml:space="preserve"> </w:t>
                </w:r>
                <w:r>
                  <w:t>Ilorin</w:t>
                </w:r>
                <w:r>
                  <w:rPr>
                    <w:spacing w:val="-20"/>
                  </w:rPr>
                  <w:t xml:space="preserve"> </w:t>
                </w:r>
                <w:r>
                  <w:t>Metropolis.</w:t>
                </w:r>
                <w:r>
                  <w:rPr>
                    <w:spacing w:val="-19"/>
                  </w:rPr>
                  <w:t xml:space="preserve"> </w:t>
                </w:r>
                <w:r>
                  <w:t>The</w:t>
                </w:r>
                <w:r>
                  <w:rPr>
                    <w:spacing w:val="-22"/>
                  </w:rPr>
                  <w:t xml:space="preserve"> </w:t>
                </w:r>
                <w:r>
                  <w:t>use</w:t>
                </w:r>
                <w:r>
                  <w:fldChar w:fldCharType="begin"/>
                </w:r>
                <w:r>
                  <w:rPr>
                    <w:rFonts w:ascii="Calibri"/>
                    <w:sz w:val="22"/>
                  </w:rPr>
                  <w:instrText xml:space="preserve"> PAGE </w:instrText>
                </w:r>
                <w:r>
                  <w:fldChar w:fldCharType="separate"/>
                </w:r>
                <w:r w:rsidR="00C04C60">
                  <w:rPr>
                    <w:rFonts w:ascii="Calibri"/>
                    <w:noProof/>
                    <w:sz w:val="22"/>
                  </w:rPr>
                  <w:t>19</w:t>
                </w:r>
                <w:r>
                  <w:fldChar w:fldCharType="end"/>
                </w:r>
                <w:r>
                  <w:t>of</w:t>
                </w:r>
              </w:p>
            </w:txbxContent>
          </v:textbox>
          <w10:wrap anchorx="page" anchory="page"/>
        </v:shape>
      </w:pict>
    </w:r>
    <w:r w:rsidRPr="00277EB3">
      <w:pict>
        <v:shape id="_x0000_s2063" type="#_x0000_t202" style="position:absolute;margin-left:321.35pt;margin-top:715.45pt;width:101.5pt;height:19.75pt;z-index:-251641856;mso-position-horizontal-relative:page;mso-position-vertical-relative:page" filled="f" stroked="f">
          <v:textbox inset="0,0,0,0">
            <w:txbxContent>
              <w:p w:rsidR="002E772B" w:rsidRDefault="006A1805">
                <w:pPr>
                  <w:pStyle w:val="BodyText"/>
                  <w:spacing w:before="6"/>
                  <w:ind w:left="20"/>
                </w:pPr>
                <w:proofErr w:type="gramStart"/>
                <w:r>
                  <w:t>mixed-methods</w:t>
                </w:r>
                <w:proofErr w:type="gramEnd"/>
              </w:p>
            </w:txbxContent>
          </v:textbox>
          <w10:wrap anchorx="page" anchory="page"/>
        </v:shape>
      </w:pict>
    </w:r>
    <w:r w:rsidRPr="00277EB3">
      <w:pict>
        <v:shape id="_x0000_s2064" type="#_x0000_t202" style="position:absolute;margin-left:446.6pt;margin-top:715.45pt;width:64.5pt;height:19.75pt;z-index:-251640832;mso-position-horizontal-relative:page;mso-position-vertical-relative:page" filled="f" stroked="f">
          <v:textbox inset="0,0,0,0">
            <w:txbxContent>
              <w:p w:rsidR="002E772B" w:rsidRDefault="006A1805">
                <w:pPr>
                  <w:pStyle w:val="BodyText"/>
                  <w:spacing w:before="6"/>
                  <w:ind w:left="20"/>
                </w:pPr>
                <w:proofErr w:type="gramStart"/>
                <w:r>
                  <w:t>approach</w:t>
                </w:r>
                <w:proofErr w:type="gramEnd"/>
                <w:r>
                  <w:t>,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72B" w:rsidRDefault="006A1805">
    <w:pPr>
      <w:pStyle w:val="BodyText"/>
      <w:spacing w:line="14" w:lineRule="auto"/>
      <w:rPr>
        <w:sz w:val="12"/>
      </w:rPr>
    </w:pPr>
    <w:r w:rsidRPr="00277EB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269.15pt;margin-top:721.45pt;width:17pt;height:13pt;z-index:-251639808;mso-position-horizontal-relative:page;mso-position-vertical-relative:page" filled="f" stroked="f">
          <v:textbox inset="0,0,0,0">
            <w:txbxContent>
              <w:p w:rsidR="002E772B" w:rsidRDefault="006A1805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04C60">
                  <w:rPr>
                    <w:rFonts w:ascii="Calibri"/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D23A2"/>
    <w:multiLevelType w:val="hybridMultilevel"/>
    <w:tmpl w:val="4B9609A0"/>
    <w:lvl w:ilvl="0" w:tplc="C1601684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2F0E85F8">
      <w:start w:val="1"/>
      <w:numFmt w:val="lowerLetter"/>
      <w:lvlText w:val="%2."/>
      <w:lvlJc w:val="left"/>
      <w:pPr>
        <w:ind w:left="820" w:hanging="360"/>
        <w:jc w:val="left"/>
      </w:pPr>
      <w:rPr>
        <w:rFonts w:hint="default"/>
        <w:spacing w:val="-3"/>
        <w:w w:val="100"/>
        <w:lang w:val="en-US" w:eastAsia="en-US" w:bidi="ar-SA"/>
      </w:rPr>
    </w:lvl>
    <w:lvl w:ilvl="2" w:tplc="EB884C32">
      <w:numFmt w:val="bullet"/>
      <w:lvlText w:val="•"/>
      <w:lvlJc w:val="left"/>
      <w:pPr>
        <w:ind w:left="2665" w:hanging="360"/>
      </w:pPr>
      <w:rPr>
        <w:rFonts w:hint="default"/>
        <w:lang w:val="en-US" w:eastAsia="en-US" w:bidi="ar-SA"/>
      </w:rPr>
    </w:lvl>
    <w:lvl w:ilvl="3" w:tplc="844AA8A8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4" w:tplc="D4D46AB2">
      <w:numFmt w:val="bullet"/>
      <w:lvlText w:val="•"/>
      <w:lvlJc w:val="left"/>
      <w:pPr>
        <w:ind w:left="4510" w:hanging="360"/>
      </w:pPr>
      <w:rPr>
        <w:rFonts w:hint="default"/>
        <w:lang w:val="en-US" w:eastAsia="en-US" w:bidi="ar-SA"/>
      </w:rPr>
    </w:lvl>
    <w:lvl w:ilvl="5" w:tplc="8774DCEE">
      <w:numFmt w:val="bullet"/>
      <w:lvlText w:val="•"/>
      <w:lvlJc w:val="left"/>
      <w:pPr>
        <w:ind w:left="5432" w:hanging="360"/>
      </w:pPr>
      <w:rPr>
        <w:rFonts w:hint="default"/>
        <w:lang w:val="en-US" w:eastAsia="en-US" w:bidi="ar-SA"/>
      </w:rPr>
    </w:lvl>
    <w:lvl w:ilvl="6" w:tplc="114AC246">
      <w:numFmt w:val="bullet"/>
      <w:lvlText w:val="•"/>
      <w:lvlJc w:val="left"/>
      <w:pPr>
        <w:ind w:left="6355" w:hanging="360"/>
      </w:pPr>
      <w:rPr>
        <w:rFonts w:hint="default"/>
        <w:lang w:val="en-US" w:eastAsia="en-US" w:bidi="ar-SA"/>
      </w:rPr>
    </w:lvl>
    <w:lvl w:ilvl="7" w:tplc="8638A70A">
      <w:numFmt w:val="bullet"/>
      <w:lvlText w:val="•"/>
      <w:lvlJc w:val="left"/>
      <w:pPr>
        <w:ind w:left="7277" w:hanging="360"/>
      </w:pPr>
      <w:rPr>
        <w:rFonts w:hint="default"/>
        <w:lang w:val="en-US" w:eastAsia="en-US" w:bidi="ar-SA"/>
      </w:rPr>
    </w:lvl>
    <w:lvl w:ilvl="8" w:tplc="A2CA90FC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</w:abstractNum>
  <w:abstractNum w:abstractNumId="1">
    <w:nsid w:val="3FD21DE0"/>
    <w:multiLevelType w:val="hybridMultilevel"/>
    <w:tmpl w:val="AF08716A"/>
    <w:lvl w:ilvl="0" w:tplc="78E41DE4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w w:val="100"/>
        <w:lang w:val="en-US" w:eastAsia="en-US" w:bidi="ar-SA"/>
      </w:rPr>
    </w:lvl>
    <w:lvl w:ilvl="1" w:tplc="00AABCB6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2" w:tplc="18F28160">
      <w:numFmt w:val="bullet"/>
      <w:lvlText w:val="•"/>
      <w:lvlJc w:val="left"/>
      <w:pPr>
        <w:ind w:left="2665" w:hanging="360"/>
      </w:pPr>
      <w:rPr>
        <w:rFonts w:hint="default"/>
        <w:lang w:val="en-US" w:eastAsia="en-US" w:bidi="ar-SA"/>
      </w:rPr>
    </w:lvl>
    <w:lvl w:ilvl="3" w:tplc="D9A4E85A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4" w:tplc="5F281532">
      <w:numFmt w:val="bullet"/>
      <w:lvlText w:val="•"/>
      <w:lvlJc w:val="left"/>
      <w:pPr>
        <w:ind w:left="4510" w:hanging="360"/>
      </w:pPr>
      <w:rPr>
        <w:rFonts w:hint="default"/>
        <w:lang w:val="en-US" w:eastAsia="en-US" w:bidi="ar-SA"/>
      </w:rPr>
    </w:lvl>
    <w:lvl w:ilvl="5" w:tplc="98326608">
      <w:numFmt w:val="bullet"/>
      <w:lvlText w:val="•"/>
      <w:lvlJc w:val="left"/>
      <w:pPr>
        <w:ind w:left="5432" w:hanging="360"/>
      </w:pPr>
      <w:rPr>
        <w:rFonts w:hint="default"/>
        <w:lang w:val="en-US" w:eastAsia="en-US" w:bidi="ar-SA"/>
      </w:rPr>
    </w:lvl>
    <w:lvl w:ilvl="6" w:tplc="BBCC26A0">
      <w:numFmt w:val="bullet"/>
      <w:lvlText w:val="•"/>
      <w:lvlJc w:val="left"/>
      <w:pPr>
        <w:ind w:left="6355" w:hanging="360"/>
      </w:pPr>
      <w:rPr>
        <w:rFonts w:hint="default"/>
        <w:lang w:val="en-US" w:eastAsia="en-US" w:bidi="ar-SA"/>
      </w:rPr>
    </w:lvl>
    <w:lvl w:ilvl="7" w:tplc="520E572A">
      <w:numFmt w:val="bullet"/>
      <w:lvlText w:val="•"/>
      <w:lvlJc w:val="left"/>
      <w:pPr>
        <w:ind w:left="7277" w:hanging="360"/>
      </w:pPr>
      <w:rPr>
        <w:rFonts w:hint="default"/>
        <w:lang w:val="en-US" w:eastAsia="en-US" w:bidi="ar-SA"/>
      </w:rPr>
    </w:lvl>
    <w:lvl w:ilvl="8" w:tplc="3C1C73C6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</w:abstractNum>
  <w:abstractNum w:abstractNumId="2">
    <w:nsid w:val="46B84420"/>
    <w:multiLevelType w:val="hybridMultilevel"/>
    <w:tmpl w:val="A21809EE"/>
    <w:lvl w:ilvl="0" w:tplc="4FB89BFC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w w:val="100"/>
        <w:lang w:val="en-US" w:eastAsia="en-US" w:bidi="ar-SA"/>
      </w:rPr>
    </w:lvl>
    <w:lvl w:ilvl="1" w:tplc="B5AE7BB8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2" w:tplc="B6EE4D0A">
      <w:numFmt w:val="bullet"/>
      <w:lvlText w:val="•"/>
      <w:lvlJc w:val="left"/>
      <w:pPr>
        <w:ind w:left="2665" w:hanging="360"/>
      </w:pPr>
      <w:rPr>
        <w:rFonts w:hint="default"/>
        <w:lang w:val="en-US" w:eastAsia="en-US" w:bidi="ar-SA"/>
      </w:rPr>
    </w:lvl>
    <w:lvl w:ilvl="3" w:tplc="CB5C2F5E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4" w:tplc="748A406E">
      <w:numFmt w:val="bullet"/>
      <w:lvlText w:val="•"/>
      <w:lvlJc w:val="left"/>
      <w:pPr>
        <w:ind w:left="4510" w:hanging="360"/>
      </w:pPr>
      <w:rPr>
        <w:rFonts w:hint="default"/>
        <w:lang w:val="en-US" w:eastAsia="en-US" w:bidi="ar-SA"/>
      </w:rPr>
    </w:lvl>
    <w:lvl w:ilvl="5" w:tplc="3FA8656E">
      <w:numFmt w:val="bullet"/>
      <w:lvlText w:val="•"/>
      <w:lvlJc w:val="left"/>
      <w:pPr>
        <w:ind w:left="5432" w:hanging="360"/>
      </w:pPr>
      <w:rPr>
        <w:rFonts w:hint="default"/>
        <w:lang w:val="en-US" w:eastAsia="en-US" w:bidi="ar-SA"/>
      </w:rPr>
    </w:lvl>
    <w:lvl w:ilvl="6" w:tplc="B5667D66">
      <w:numFmt w:val="bullet"/>
      <w:lvlText w:val="•"/>
      <w:lvlJc w:val="left"/>
      <w:pPr>
        <w:ind w:left="6355" w:hanging="360"/>
      </w:pPr>
      <w:rPr>
        <w:rFonts w:hint="default"/>
        <w:lang w:val="en-US" w:eastAsia="en-US" w:bidi="ar-SA"/>
      </w:rPr>
    </w:lvl>
    <w:lvl w:ilvl="7" w:tplc="58F6619C">
      <w:numFmt w:val="bullet"/>
      <w:lvlText w:val="•"/>
      <w:lvlJc w:val="left"/>
      <w:pPr>
        <w:ind w:left="7277" w:hanging="360"/>
      </w:pPr>
      <w:rPr>
        <w:rFonts w:hint="default"/>
        <w:lang w:val="en-US" w:eastAsia="en-US" w:bidi="ar-SA"/>
      </w:rPr>
    </w:lvl>
    <w:lvl w:ilvl="8" w:tplc="35DEDECA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</w:abstractNum>
  <w:abstractNum w:abstractNumId="3">
    <w:nsid w:val="52DD2680"/>
    <w:multiLevelType w:val="hybridMultilevel"/>
    <w:tmpl w:val="66761FAA"/>
    <w:lvl w:ilvl="0" w:tplc="3C1694C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E1005942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2" w:tplc="A8C63C84">
      <w:numFmt w:val="bullet"/>
      <w:lvlText w:val="•"/>
      <w:lvlJc w:val="left"/>
      <w:pPr>
        <w:ind w:left="2665" w:hanging="360"/>
      </w:pPr>
      <w:rPr>
        <w:rFonts w:hint="default"/>
        <w:lang w:val="en-US" w:eastAsia="en-US" w:bidi="ar-SA"/>
      </w:rPr>
    </w:lvl>
    <w:lvl w:ilvl="3" w:tplc="DFAC8176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4" w:tplc="F0EE5C26">
      <w:numFmt w:val="bullet"/>
      <w:lvlText w:val="•"/>
      <w:lvlJc w:val="left"/>
      <w:pPr>
        <w:ind w:left="4510" w:hanging="360"/>
      </w:pPr>
      <w:rPr>
        <w:rFonts w:hint="default"/>
        <w:lang w:val="en-US" w:eastAsia="en-US" w:bidi="ar-SA"/>
      </w:rPr>
    </w:lvl>
    <w:lvl w:ilvl="5" w:tplc="76C85592">
      <w:numFmt w:val="bullet"/>
      <w:lvlText w:val="•"/>
      <w:lvlJc w:val="left"/>
      <w:pPr>
        <w:ind w:left="5432" w:hanging="360"/>
      </w:pPr>
      <w:rPr>
        <w:rFonts w:hint="default"/>
        <w:lang w:val="en-US" w:eastAsia="en-US" w:bidi="ar-SA"/>
      </w:rPr>
    </w:lvl>
    <w:lvl w:ilvl="6" w:tplc="4EF6B6D2">
      <w:numFmt w:val="bullet"/>
      <w:lvlText w:val="•"/>
      <w:lvlJc w:val="left"/>
      <w:pPr>
        <w:ind w:left="6355" w:hanging="360"/>
      </w:pPr>
      <w:rPr>
        <w:rFonts w:hint="default"/>
        <w:lang w:val="en-US" w:eastAsia="en-US" w:bidi="ar-SA"/>
      </w:rPr>
    </w:lvl>
    <w:lvl w:ilvl="7" w:tplc="49F49EDE">
      <w:numFmt w:val="bullet"/>
      <w:lvlText w:val="•"/>
      <w:lvlJc w:val="left"/>
      <w:pPr>
        <w:ind w:left="7277" w:hanging="360"/>
      </w:pPr>
      <w:rPr>
        <w:rFonts w:hint="default"/>
        <w:lang w:val="en-US" w:eastAsia="en-US" w:bidi="ar-SA"/>
      </w:rPr>
    </w:lvl>
    <w:lvl w:ilvl="8" w:tplc="31026A14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</w:abstractNum>
  <w:abstractNum w:abstractNumId="4">
    <w:nsid w:val="5D815ED4"/>
    <w:multiLevelType w:val="hybridMultilevel"/>
    <w:tmpl w:val="57F0E6BE"/>
    <w:lvl w:ilvl="0" w:tplc="9ABA6D82">
      <w:numFmt w:val="bullet"/>
      <w:lvlText w:val=""/>
      <w:lvlJc w:val="left"/>
      <w:pPr>
        <w:ind w:left="2921" w:hanging="360"/>
      </w:pPr>
      <w:rPr>
        <w:rFonts w:ascii="Symbol" w:eastAsia="Symbol" w:hAnsi="Symbol" w:cs="Symbol" w:hint="default"/>
        <w:w w:val="100"/>
        <w:sz w:val="32"/>
        <w:szCs w:val="32"/>
        <w:lang w:val="en-US" w:eastAsia="en-US" w:bidi="ar-SA"/>
      </w:rPr>
    </w:lvl>
    <w:lvl w:ilvl="1" w:tplc="744CFC9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2" w:tplc="EB3CE91C">
      <w:numFmt w:val="bullet"/>
      <w:lvlText w:val="•"/>
      <w:lvlJc w:val="left"/>
      <w:pPr>
        <w:ind w:left="4277" w:hanging="360"/>
      </w:pPr>
      <w:rPr>
        <w:rFonts w:hint="default"/>
        <w:lang w:val="en-US" w:eastAsia="en-US" w:bidi="ar-SA"/>
      </w:rPr>
    </w:lvl>
    <w:lvl w:ilvl="3" w:tplc="8BC819D8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4" w:tplc="DAA0CADE">
      <w:numFmt w:val="bullet"/>
      <w:lvlText w:val="•"/>
      <w:lvlJc w:val="left"/>
      <w:pPr>
        <w:ind w:left="5634" w:hanging="360"/>
      </w:pPr>
      <w:rPr>
        <w:rFonts w:hint="default"/>
        <w:lang w:val="en-US" w:eastAsia="en-US" w:bidi="ar-SA"/>
      </w:rPr>
    </w:lvl>
    <w:lvl w:ilvl="5" w:tplc="45067CC4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ar-SA"/>
      </w:rPr>
    </w:lvl>
    <w:lvl w:ilvl="6" w:tplc="FE8832FE">
      <w:numFmt w:val="bullet"/>
      <w:lvlText w:val="•"/>
      <w:lvlJc w:val="left"/>
      <w:pPr>
        <w:ind w:left="6991" w:hanging="360"/>
      </w:pPr>
      <w:rPr>
        <w:rFonts w:hint="default"/>
        <w:lang w:val="en-US" w:eastAsia="en-US" w:bidi="ar-SA"/>
      </w:rPr>
    </w:lvl>
    <w:lvl w:ilvl="7" w:tplc="8E1E82E4">
      <w:numFmt w:val="bullet"/>
      <w:lvlText w:val="•"/>
      <w:lvlJc w:val="left"/>
      <w:pPr>
        <w:ind w:left="7669" w:hanging="360"/>
      </w:pPr>
      <w:rPr>
        <w:rFonts w:hint="default"/>
        <w:lang w:val="en-US" w:eastAsia="en-US" w:bidi="ar-SA"/>
      </w:rPr>
    </w:lvl>
    <w:lvl w:ilvl="8" w:tplc="E6FA9B52">
      <w:numFmt w:val="bullet"/>
      <w:lvlText w:val="•"/>
      <w:lvlJc w:val="left"/>
      <w:pPr>
        <w:ind w:left="8348" w:hanging="360"/>
      </w:pPr>
      <w:rPr>
        <w:rFonts w:hint="default"/>
        <w:lang w:val="en-US" w:eastAsia="en-US" w:bidi="ar-SA"/>
      </w:rPr>
    </w:lvl>
  </w:abstractNum>
  <w:abstractNum w:abstractNumId="5">
    <w:nsid w:val="6C141618"/>
    <w:multiLevelType w:val="hybridMultilevel"/>
    <w:tmpl w:val="BCE2AF0A"/>
    <w:lvl w:ilvl="0" w:tplc="C400EC38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9DEAAA7C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2" w:tplc="D41A68A4">
      <w:numFmt w:val="bullet"/>
      <w:lvlText w:val="•"/>
      <w:lvlJc w:val="left"/>
      <w:pPr>
        <w:ind w:left="2665" w:hanging="360"/>
      </w:pPr>
      <w:rPr>
        <w:rFonts w:hint="default"/>
        <w:lang w:val="en-US" w:eastAsia="en-US" w:bidi="ar-SA"/>
      </w:rPr>
    </w:lvl>
    <w:lvl w:ilvl="3" w:tplc="F98C34F6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4" w:tplc="3D86CD74">
      <w:numFmt w:val="bullet"/>
      <w:lvlText w:val="•"/>
      <w:lvlJc w:val="left"/>
      <w:pPr>
        <w:ind w:left="4510" w:hanging="360"/>
      </w:pPr>
      <w:rPr>
        <w:rFonts w:hint="default"/>
        <w:lang w:val="en-US" w:eastAsia="en-US" w:bidi="ar-SA"/>
      </w:rPr>
    </w:lvl>
    <w:lvl w:ilvl="5" w:tplc="521C8328">
      <w:numFmt w:val="bullet"/>
      <w:lvlText w:val="•"/>
      <w:lvlJc w:val="left"/>
      <w:pPr>
        <w:ind w:left="5432" w:hanging="360"/>
      </w:pPr>
      <w:rPr>
        <w:rFonts w:hint="default"/>
        <w:lang w:val="en-US" w:eastAsia="en-US" w:bidi="ar-SA"/>
      </w:rPr>
    </w:lvl>
    <w:lvl w:ilvl="6" w:tplc="0D2A6356">
      <w:numFmt w:val="bullet"/>
      <w:lvlText w:val="•"/>
      <w:lvlJc w:val="left"/>
      <w:pPr>
        <w:ind w:left="6355" w:hanging="360"/>
      </w:pPr>
      <w:rPr>
        <w:rFonts w:hint="default"/>
        <w:lang w:val="en-US" w:eastAsia="en-US" w:bidi="ar-SA"/>
      </w:rPr>
    </w:lvl>
    <w:lvl w:ilvl="7" w:tplc="4D203630">
      <w:numFmt w:val="bullet"/>
      <w:lvlText w:val="•"/>
      <w:lvlJc w:val="left"/>
      <w:pPr>
        <w:ind w:left="7277" w:hanging="360"/>
      </w:pPr>
      <w:rPr>
        <w:rFonts w:hint="default"/>
        <w:lang w:val="en-US" w:eastAsia="en-US" w:bidi="ar-SA"/>
      </w:rPr>
    </w:lvl>
    <w:lvl w:ilvl="8" w:tplc="2E549752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grammar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C04C60"/>
    <w:rsid w:val="000C7757"/>
    <w:rsid w:val="0022543C"/>
    <w:rsid w:val="004D3563"/>
    <w:rsid w:val="006A1805"/>
    <w:rsid w:val="006A3AFF"/>
    <w:rsid w:val="006F346F"/>
    <w:rsid w:val="009C0EF5"/>
    <w:rsid w:val="00A50EBD"/>
    <w:rsid w:val="00AF3093"/>
    <w:rsid w:val="00C04C60"/>
    <w:rsid w:val="00C90008"/>
    <w:rsid w:val="00DD1E31"/>
    <w:rsid w:val="00E23F70"/>
    <w:rsid w:val="00EF5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04C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C04C60"/>
    <w:pPr>
      <w:spacing w:before="67"/>
      <w:ind w:left="10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04C60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C04C60"/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C04C60"/>
    <w:rPr>
      <w:rFonts w:ascii="Times New Roman" w:eastAsia="Times New Roman" w:hAnsi="Times New Roman" w:cs="Times New Roman"/>
      <w:sz w:val="32"/>
      <w:szCs w:val="32"/>
    </w:rPr>
  </w:style>
  <w:style w:type="paragraph" w:styleId="ListParagraph">
    <w:name w:val="List Paragraph"/>
    <w:basedOn w:val="Normal"/>
    <w:uiPriority w:val="1"/>
    <w:qFormat/>
    <w:rsid w:val="00C04C60"/>
    <w:pPr>
      <w:ind w:left="820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C04C60"/>
    <w:pPr>
      <w:spacing w:before="1"/>
      <w:ind w:left="110"/>
    </w:pPr>
  </w:style>
  <w:style w:type="paragraph" w:styleId="TOC1">
    <w:name w:val="toc 1"/>
    <w:basedOn w:val="Normal"/>
    <w:uiPriority w:val="1"/>
    <w:qFormat/>
    <w:rsid w:val="00C04C60"/>
    <w:pPr>
      <w:spacing w:before="257"/>
      <w:ind w:left="100"/>
    </w:pPr>
    <w:rPr>
      <w:b/>
      <w:bCs/>
      <w:sz w:val="32"/>
      <w:szCs w:val="32"/>
    </w:rPr>
  </w:style>
  <w:style w:type="paragraph" w:styleId="TOC2">
    <w:name w:val="toc 2"/>
    <w:basedOn w:val="Normal"/>
    <w:uiPriority w:val="1"/>
    <w:qFormat/>
    <w:rsid w:val="00C04C60"/>
    <w:pPr>
      <w:spacing w:before="252"/>
      <w:ind w:left="100"/>
    </w:pPr>
    <w:rPr>
      <w:sz w:val="32"/>
      <w:szCs w:val="32"/>
    </w:rPr>
  </w:style>
  <w:style w:type="paragraph" w:styleId="TOC3">
    <w:name w:val="toc 3"/>
    <w:basedOn w:val="Normal"/>
    <w:uiPriority w:val="1"/>
    <w:qFormat/>
    <w:rsid w:val="00C04C60"/>
    <w:pPr>
      <w:spacing w:before="194"/>
      <w:ind w:left="100"/>
    </w:pPr>
    <w:rPr>
      <w:sz w:val="30"/>
      <w:szCs w:val="30"/>
    </w:rPr>
  </w:style>
  <w:style w:type="paragraph" w:styleId="TOC4">
    <w:name w:val="toc 4"/>
    <w:basedOn w:val="Normal"/>
    <w:uiPriority w:val="1"/>
    <w:qFormat/>
    <w:rsid w:val="00C04C60"/>
    <w:pPr>
      <w:spacing w:before="253"/>
      <w:ind w:left="180"/>
    </w:pPr>
    <w:rPr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C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C6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13" Type="http://schemas.openxmlformats.org/officeDocument/2006/relationships/footer" Target="footer9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12" Type="http://schemas.openxmlformats.org/officeDocument/2006/relationships/footer" Target="footer8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nswers.com/e/what_is_the_latin_root_word_for_education" TargetMode="Externa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11" Type="http://schemas.openxmlformats.org/officeDocument/2006/relationships/footer" Target="footer7.xml"/><Relationship Id="rId5" Type="http://schemas.openxmlformats.org/officeDocument/2006/relationships/footer" Target="footer1.xml"/><Relationship Id="rId15" Type="http://schemas.openxmlformats.org/officeDocument/2006/relationships/hyperlink" Target="http://www.navron.com/article-values-morals-ethics.html" TargetMode="External"/><Relationship Id="rId10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5.xml"/><Relationship Id="rId14" Type="http://schemas.openxmlformats.org/officeDocument/2006/relationships/hyperlink" Target="http://www.ethics.org/resource/definitions-valu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6308</Words>
  <Characters>35960</Characters>
  <Application>Microsoft Office Word</Application>
  <DocSecurity>0</DocSecurity>
  <Lines>299</Lines>
  <Paragraphs>84</Paragraphs>
  <ScaleCrop>false</ScaleCrop>
  <Company/>
  <LinksUpToDate>false</LinksUpToDate>
  <CharactersWithSpaces>42184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Al-sahad</dc:creator>
  <cp:lastModifiedBy>Al-sahad</cp:lastModifiedBy>
  <cp:revision>1</cp:revision>
  <dcterms:created xsi:type="dcterms:W3CDTF">2024-10-31T11:41:00Z</dcterms:created>
  <dcterms:modified xsi:type="dcterms:W3CDTF">2024-10-31T11:43:00Z</dcterms:modified>
</cp:coreProperties>
</file>