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D0674" w14:textId="500D76DF" w:rsidR="00420587" w:rsidRPr="00420587" w:rsidRDefault="00420587" w:rsidP="00420587">
      <w:pPr>
        <w:spacing w:after="0" w:line="480" w:lineRule="auto"/>
        <w:ind w:left="0"/>
        <w:jc w:val="center"/>
        <w:rPr>
          <w:b/>
          <w:sz w:val="28"/>
          <w:szCs w:val="24"/>
        </w:rPr>
      </w:pPr>
      <w:r w:rsidRPr="00420587">
        <w:rPr>
          <w:b/>
          <w:sz w:val="28"/>
          <w:szCs w:val="24"/>
        </w:rPr>
        <w:t>INFLUENCE OF FIELD TAP ON STUDENTS PERFORMANCE IN ENGLISH IN SELECTED SECONDARY SCHOOLS IN ILORIN WEST</w:t>
      </w:r>
    </w:p>
    <w:p w14:paraId="2BE06B48" w14:textId="77777777" w:rsidR="00420587" w:rsidRDefault="00420587" w:rsidP="00420587">
      <w:pPr>
        <w:ind w:left="0"/>
        <w:jc w:val="center"/>
        <w:rPr>
          <w:b/>
          <w:bCs/>
          <w:sz w:val="28"/>
          <w:szCs w:val="28"/>
        </w:rPr>
      </w:pPr>
    </w:p>
    <w:p w14:paraId="5B807402" w14:textId="77777777" w:rsidR="00420587" w:rsidRPr="00AC4CFD" w:rsidRDefault="00420587" w:rsidP="00420587">
      <w:pPr>
        <w:ind w:left="0"/>
        <w:jc w:val="center"/>
        <w:rPr>
          <w:b/>
          <w:bCs/>
          <w:sz w:val="40"/>
          <w:szCs w:val="28"/>
        </w:rPr>
      </w:pPr>
      <w:r w:rsidRPr="00AC4CFD">
        <w:rPr>
          <w:b/>
          <w:bCs/>
          <w:sz w:val="40"/>
          <w:szCs w:val="28"/>
        </w:rPr>
        <w:t>BY</w:t>
      </w:r>
    </w:p>
    <w:p w14:paraId="5E955A07" w14:textId="77777777" w:rsidR="00420587" w:rsidRDefault="00420587" w:rsidP="00420587">
      <w:pPr>
        <w:ind w:left="0"/>
        <w:jc w:val="center"/>
        <w:rPr>
          <w:b/>
          <w:bCs/>
          <w:sz w:val="28"/>
          <w:szCs w:val="28"/>
        </w:rPr>
      </w:pPr>
    </w:p>
    <w:p w14:paraId="2F9628C5" w14:textId="77777777" w:rsidR="00420587" w:rsidRDefault="00420587" w:rsidP="00420587">
      <w:pPr>
        <w:ind w:left="0"/>
        <w:jc w:val="center"/>
        <w:rPr>
          <w:b/>
          <w:bCs/>
          <w:sz w:val="28"/>
          <w:szCs w:val="28"/>
        </w:rPr>
      </w:pPr>
    </w:p>
    <w:p w14:paraId="22AB9816" w14:textId="43C99E79" w:rsidR="00420587" w:rsidRPr="00FC3BCD" w:rsidRDefault="00420587" w:rsidP="00420587">
      <w:pPr>
        <w:ind w:left="0"/>
        <w:jc w:val="center"/>
        <w:rPr>
          <w:b/>
          <w:bCs/>
          <w:sz w:val="40"/>
          <w:szCs w:val="28"/>
        </w:rPr>
      </w:pPr>
      <w:r>
        <w:rPr>
          <w:b/>
          <w:bCs/>
          <w:sz w:val="40"/>
          <w:szCs w:val="28"/>
        </w:rPr>
        <w:t>AREMU Blessing Ifeoluwa</w:t>
      </w:r>
    </w:p>
    <w:p w14:paraId="2BF639CB" w14:textId="00CA7882" w:rsidR="00420587" w:rsidRDefault="00420587" w:rsidP="00420587">
      <w:pPr>
        <w:ind w:left="0"/>
        <w:jc w:val="center"/>
        <w:rPr>
          <w:b/>
          <w:bCs/>
          <w:sz w:val="28"/>
          <w:szCs w:val="28"/>
        </w:rPr>
      </w:pPr>
      <w:r>
        <w:rPr>
          <w:b/>
          <w:bCs/>
          <w:sz w:val="28"/>
          <w:szCs w:val="28"/>
        </w:rPr>
        <w:t>KWCOED/IL/21/0378</w:t>
      </w:r>
    </w:p>
    <w:p w14:paraId="362884B4" w14:textId="77777777" w:rsidR="00420587" w:rsidRDefault="00420587" w:rsidP="00420587">
      <w:pPr>
        <w:ind w:left="0"/>
        <w:jc w:val="center"/>
        <w:rPr>
          <w:b/>
          <w:bCs/>
          <w:sz w:val="28"/>
          <w:szCs w:val="28"/>
        </w:rPr>
      </w:pPr>
    </w:p>
    <w:p w14:paraId="2EA6ECA7" w14:textId="77777777" w:rsidR="00420587" w:rsidRDefault="00420587" w:rsidP="00420587">
      <w:pPr>
        <w:ind w:left="0"/>
        <w:jc w:val="center"/>
        <w:rPr>
          <w:b/>
          <w:bCs/>
          <w:sz w:val="28"/>
          <w:szCs w:val="28"/>
        </w:rPr>
      </w:pPr>
    </w:p>
    <w:p w14:paraId="4B77C73B" w14:textId="77777777" w:rsidR="00420587" w:rsidRPr="00FD42D4" w:rsidRDefault="00420587" w:rsidP="00420587">
      <w:pPr>
        <w:tabs>
          <w:tab w:val="left" w:pos="2610"/>
          <w:tab w:val="center" w:pos="4320"/>
        </w:tabs>
        <w:spacing w:line="480" w:lineRule="auto"/>
        <w:ind w:left="0"/>
        <w:contextualSpacing/>
        <w:jc w:val="center"/>
        <w:rPr>
          <w:b/>
          <w:bCs/>
        </w:rPr>
      </w:pPr>
      <w:r w:rsidRPr="00FD42D4">
        <w:rPr>
          <w:b/>
          <w:bCs/>
        </w:rPr>
        <w:t xml:space="preserve">A RESEARCH PROJECT SUBMITTED TO THE DEPARTMENT OF ENGLISH, KWARA STATE COLLEGE OF EDUCATION. IN PARTIAL FULFILMENT OF THE AWARD OF NIGERIAN CERTIFICATE IN EDUCATION (N.C.E.) </w:t>
      </w:r>
    </w:p>
    <w:p w14:paraId="4D22F41B" w14:textId="77777777" w:rsidR="00420587" w:rsidRDefault="00420587" w:rsidP="00420587">
      <w:pPr>
        <w:ind w:left="0"/>
        <w:jc w:val="center"/>
        <w:rPr>
          <w:b/>
          <w:bCs/>
          <w:sz w:val="32"/>
          <w:szCs w:val="28"/>
        </w:rPr>
      </w:pPr>
    </w:p>
    <w:p w14:paraId="50FB8933" w14:textId="77777777" w:rsidR="00420587" w:rsidRDefault="00420587" w:rsidP="00420587">
      <w:pPr>
        <w:ind w:left="0"/>
        <w:jc w:val="center"/>
        <w:rPr>
          <w:b/>
          <w:bCs/>
          <w:szCs w:val="20"/>
        </w:rPr>
      </w:pPr>
    </w:p>
    <w:p w14:paraId="5CCB37C0" w14:textId="77777777" w:rsidR="00420587" w:rsidRDefault="00420587" w:rsidP="00420587">
      <w:pPr>
        <w:ind w:left="0"/>
        <w:jc w:val="center"/>
        <w:rPr>
          <w:b/>
          <w:bCs/>
          <w:szCs w:val="20"/>
        </w:rPr>
      </w:pPr>
      <w:r>
        <w:rPr>
          <w:b/>
          <w:bCs/>
          <w:szCs w:val="20"/>
        </w:rPr>
        <w:t>October</w:t>
      </w:r>
      <w:r w:rsidRPr="00FD42D4">
        <w:rPr>
          <w:b/>
          <w:bCs/>
          <w:szCs w:val="20"/>
        </w:rPr>
        <w:t xml:space="preserve">, 2024 </w:t>
      </w:r>
    </w:p>
    <w:p w14:paraId="7B26B2DD" w14:textId="77777777" w:rsidR="00420587" w:rsidRDefault="00420587" w:rsidP="00420587">
      <w:pPr>
        <w:ind w:left="0" w:firstLine="0"/>
        <w:jc w:val="center"/>
        <w:rPr>
          <w:b/>
          <w:bCs/>
          <w:sz w:val="28"/>
          <w:szCs w:val="28"/>
        </w:rPr>
      </w:pPr>
      <w:r>
        <w:rPr>
          <w:b/>
          <w:bCs/>
          <w:sz w:val="28"/>
          <w:szCs w:val="28"/>
        </w:rPr>
        <w:lastRenderedPageBreak/>
        <w:t>CERTIFICATION</w:t>
      </w:r>
    </w:p>
    <w:p w14:paraId="16A8BAA1" w14:textId="77777777" w:rsidR="00420587" w:rsidRDefault="00420587" w:rsidP="00420587">
      <w:pPr>
        <w:spacing w:line="480" w:lineRule="auto"/>
        <w:ind w:left="0" w:firstLine="0"/>
        <w:rPr>
          <w:bCs/>
          <w:sz w:val="28"/>
          <w:szCs w:val="28"/>
        </w:rPr>
      </w:pPr>
      <w:r>
        <w:rPr>
          <w:bCs/>
          <w:sz w:val="28"/>
          <w:szCs w:val="28"/>
        </w:rPr>
        <w:t xml:space="preserve">This project has been read and approved as meeting the requirements for the award of Nigerian Certificate in Education (N.C.E) in the Department of English, School of Languages, Kwara State College of Education, Ilorin. </w:t>
      </w:r>
    </w:p>
    <w:p w14:paraId="620C6D28" w14:textId="77777777" w:rsidR="00420587" w:rsidRDefault="00420587" w:rsidP="00420587">
      <w:pPr>
        <w:ind w:left="0" w:firstLine="0"/>
        <w:rPr>
          <w:bCs/>
          <w:sz w:val="28"/>
          <w:szCs w:val="28"/>
        </w:rPr>
      </w:pPr>
    </w:p>
    <w:p w14:paraId="11C479FD" w14:textId="77777777" w:rsidR="00420587" w:rsidRDefault="00420587" w:rsidP="00420587">
      <w:pPr>
        <w:ind w:left="0" w:firstLine="0"/>
        <w:rPr>
          <w:bCs/>
          <w:sz w:val="28"/>
          <w:szCs w:val="28"/>
        </w:rPr>
      </w:pPr>
    </w:p>
    <w:p w14:paraId="3988AC50" w14:textId="25CEEED4" w:rsidR="00420587" w:rsidRDefault="00420587" w:rsidP="00420587">
      <w:pPr>
        <w:spacing w:after="0" w:line="240" w:lineRule="auto"/>
        <w:ind w:left="0" w:firstLine="0"/>
        <w:rPr>
          <w:bCs/>
          <w:sz w:val="28"/>
          <w:szCs w:val="28"/>
        </w:rPr>
      </w:pPr>
      <w:r>
        <w:rPr>
          <w:b/>
          <w:bCs/>
          <w:sz w:val="28"/>
          <w:szCs w:val="28"/>
        </w:rPr>
        <w:t>MRS. Adokutu, A</w:t>
      </w:r>
      <w:r>
        <w:rPr>
          <w:bCs/>
          <w:sz w:val="28"/>
          <w:szCs w:val="28"/>
        </w:rPr>
        <w:t xml:space="preserve">            ________________</w:t>
      </w:r>
      <w:r>
        <w:rPr>
          <w:bCs/>
          <w:sz w:val="28"/>
          <w:szCs w:val="28"/>
        </w:rPr>
        <w:tab/>
        <w:t xml:space="preserve">         ______________</w:t>
      </w:r>
    </w:p>
    <w:p w14:paraId="4B4744E4" w14:textId="77777777" w:rsidR="00420587" w:rsidRDefault="00420587" w:rsidP="00420587">
      <w:pPr>
        <w:spacing w:after="0" w:line="240" w:lineRule="auto"/>
        <w:ind w:left="0" w:firstLine="0"/>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14:paraId="082AB1C7" w14:textId="77777777" w:rsidR="00420587" w:rsidRDefault="00420587" w:rsidP="00420587">
      <w:pPr>
        <w:spacing w:after="0" w:line="240" w:lineRule="auto"/>
        <w:ind w:left="0" w:firstLine="0"/>
        <w:rPr>
          <w:b/>
          <w:bCs/>
          <w:sz w:val="28"/>
          <w:szCs w:val="28"/>
        </w:rPr>
      </w:pPr>
    </w:p>
    <w:p w14:paraId="68F2D5B0" w14:textId="77777777" w:rsidR="00420587" w:rsidRDefault="00420587" w:rsidP="00420587">
      <w:pPr>
        <w:spacing w:after="0" w:line="240" w:lineRule="auto"/>
        <w:ind w:left="0" w:firstLine="0"/>
        <w:rPr>
          <w:b/>
          <w:bCs/>
          <w:sz w:val="28"/>
          <w:szCs w:val="28"/>
        </w:rPr>
      </w:pPr>
    </w:p>
    <w:p w14:paraId="46FCBC32" w14:textId="77777777" w:rsidR="00420587" w:rsidRDefault="00420587" w:rsidP="00420587">
      <w:pPr>
        <w:spacing w:after="0" w:line="240" w:lineRule="auto"/>
        <w:ind w:left="0" w:firstLine="0"/>
        <w:rPr>
          <w:b/>
          <w:bCs/>
          <w:sz w:val="28"/>
          <w:szCs w:val="28"/>
        </w:rPr>
      </w:pPr>
    </w:p>
    <w:p w14:paraId="68CC9C49" w14:textId="77777777" w:rsidR="00420587" w:rsidRDefault="00420587" w:rsidP="00420587">
      <w:pPr>
        <w:spacing w:after="0" w:line="240" w:lineRule="auto"/>
        <w:ind w:left="0" w:firstLine="0"/>
        <w:rPr>
          <w:b/>
          <w:bCs/>
          <w:sz w:val="28"/>
          <w:szCs w:val="28"/>
        </w:rPr>
      </w:pPr>
    </w:p>
    <w:p w14:paraId="0C94795C" w14:textId="77777777" w:rsidR="00420587" w:rsidRDefault="00420587" w:rsidP="00420587">
      <w:pPr>
        <w:spacing w:after="0" w:line="240" w:lineRule="auto"/>
        <w:ind w:left="0" w:firstLine="0"/>
        <w:rPr>
          <w:b/>
          <w:bCs/>
          <w:sz w:val="28"/>
          <w:szCs w:val="28"/>
        </w:rPr>
      </w:pPr>
    </w:p>
    <w:p w14:paraId="370073EC" w14:textId="77777777" w:rsidR="00420587" w:rsidRDefault="00420587" w:rsidP="00420587">
      <w:pPr>
        <w:spacing w:after="0" w:line="240" w:lineRule="auto"/>
        <w:ind w:left="0" w:firstLine="0"/>
        <w:rPr>
          <w:b/>
          <w:bCs/>
          <w:sz w:val="28"/>
          <w:szCs w:val="28"/>
        </w:rPr>
      </w:pPr>
    </w:p>
    <w:p w14:paraId="276BF2BD" w14:textId="77777777" w:rsidR="00420587" w:rsidRDefault="00420587" w:rsidP="00420587">
      <w:pPr>
        <w:spacing w:after="0" w:line="240" w:lineRule="auto"/>
        <w:ind w:left="0" w:firstLine="0"/>
        <w:rPr>
          <w:bCs/>
          <w:sz w:val="28"/>
          <w:szCs w:val="28"/>
        </w:rPr>
      </w:pPr>
      <w:r>
        <w:rPr>
          <w:b/>
          <w:bCs/>
          <w:sz w:val="28"/>
          <w:szCs w:val="28"/>
        </w:rPr>
        <w:t>MRS. Adokutu, A</w:t>
      </w:r>
      <w:r>
        <w:rPr>
          <w:bCs/>
          <w:sz w:val="28"/>
          <w:szCs w:val="28"/>
        </w:rPr>
        <w:t xml:space="preserve">    </w:t>
      </w:r>
      <w:r>
        <w:rPr>
          <w:bCs/>
          <w:sz w:val="28"/>
          <w:szCs w:val="28"/>
        </w:rPr>
        <w:tab/>
        <w:t xml:space="preserve">    ________________</w:t>
      </w:r>
      <w:r>
        <w:rPr>
          <w:bCs/>
          <w:sz w:val="28"/>
          <w:szCs w:val="28"/>
        </w:rPr>
        <w:tab/>
        <w:t xml:space="preserve">         _______________</w:t>
      </w:r>
    </w:p>
    <w:p w14:paraId="734BF381" w14:textId="77777777" w:rsidR="00420587" w:rsidRDefault="00420587" w:rsidP="00420587">
      <w:pPr>
        <w:spacing w:after="0" w:line="240" w:lineRule="auto"/>
        <w:ind w:left="0" w:firstLine="0"/>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14:paraId="43C99A91" w14:textId="77777777" w:rsidR="00420587" w:rsidRDefault="00420587" w:rsidP="00420587">
      <w:pPr>
        <w:spacing w:after="0" w:line="240" w:lineRule="auto"/>
        <w:ind w:left="0" w:firstLine="0"/>
        <w:rPr>
          <w:b/>
          <w:bCs/>
          <w:sz w:val="28"/>
          <w:szCs w:val="28"/>
        </w:rPr>
      </w:pPr>
    </w:p>
    <w:p w14:paraId="283B8C83" w14:textId="77777777" w:rsidR="00420587" w:rsidRDefault="00420587" w:rsidP="00420587">
      <w:pPr>
        <w:spacing w:after="0" w:line="240" w:lineRule="auto"/>
        <w:ind w:left="0" w:firstLine="0"/>
        <w:rPr>
          <w:b/>
          <w:bCs/>
          <w:sz w:val="28"/>
          <w:szCs w:val="28"/>
        </w:rPr>
      </w:pPr>
    </w:p>
    <w:p w14:paraId="0F8A3D48" w14:textId="77777777" w:rsidR="00420587" w:rsidRDefault="00420587" w:rsidP="00420587">
      <w:pPr>
        <w:spacing w:after="0" w:line="240" w:lineRule="auto"/>
        <w:ind w:left="0" w:firstLine="0"/>
        <w:rPr>
          <w:b/>
          <w:bCs/>
          <w:sz w:val="28"/>
          <w:szCs w:val="28"/>
        </w:rPr>
      </w:pPr>
    </w:p>
    <w:p w14:paraId="455DB5C4" w14:textId="77777777" w:rsidR="00420587" w:rsidRDefault="00420587" w:rsidP="00420587">
      <w:pPr>
        <w:spacing w:after="0" w:line="240" w:lineRule="auto"/>
        <w:ind w:left="0" w:firstLine="0"/>
        <w:rPr>
          <w:b/>
          <w:bCs/>
          <w:sz w:val="28"/>
          <w:szCs w:val="28"/>
        </w:rPr>
      </w:pPr>
    </w:p>
    <w:p w14:paraId="37130C67" w14:textId="77777777" w:rsidR="00420587" w:rsidRDefault="00420587" w:rsidP="00420587">
      <w:pPr>
        <w:spacing w:after="0" w:line="240" w:lineRule="auto"/>
        <w:ind w:left="0" w:firstLine="0"/>
        <w:rPr>
          <w:b/>
          <w:bCs/>
          <w:sz w:val="28"/>
          <w:szCs w:val="28"/>
        </w:rPr>
      </w:pPr>
    </w:p>
    <w:p w14:paraId="70CF89FB" w14:textId="77777777" w:rsidR="00420587" w:rsidRDefault="00420587" w:rsidP="00420587">
      <w:pPr>
        <w:spacing w:after="0" w:line="240" w:lineRule="auto"/>
        <w:ind w:left="0" w:firstLine="0"/>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14:paraId="64ED55B9" w14:textId="77777777" w:rsidR="00420587" w:rsidRDefault="00420587" w:rsidP="00420587">
      <w:pPr>
        <w:spacing w:after="0" w:line="240" w:lineRule="auto"/>
        <w:ind w:left="0" w:firstLine="0"/>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14:paraId="7FFE77A4" w14:textId="77777777" w:rsidR="00420587" w:rsidRDefault="00420587" w:rsidP="00420587">
      <w:pPr>
        <w:spacing w:after="0" w:line="240" w:lineRule="auto"/>
        <w:ind w:left="0" w:firstLine="0"/>
        <w:rPr>
          <w:b/>
          <w:bCs/>
          <w:sz w:val="28"/>
          <w:szCs w:val="28"/>
        </w:rPr>
      </w:pPr>
    </w:p>
    <w:p w14:paraId="6040BBD2" w14:textId="77777777" w:rsidR="00420587" w:rsidRDefault="00420587" w:rsidP="00420587">
      <w:pPr>
        <w:spacing w:after="0" w:line="240" w:lineRule="auto"/>
        <w:ind w:left="0" w:firstLine="0"/>
        <w:rPr>
          <w:b/>
          <w:bCs/>
          <w:sz w:val="28"/>
          <w:szCs w:val="28"/>
        </w:rPr>
      </w:pPr>
    </w:p>
    <w:p w14:paraId="2E726133" w14:textId="77777777" w:rsidR="00420587" w:rsidRDefault="00420587" w:rsidP="00420587">
      <w:pPr>
        <w:spacing w:after="0" w:line="240" w:lineRule="auto"/>
        <w:ind w:left="0" w:firstLine="0"/>
        <w:rPr>
          <w:b/>
          <w:bCs/>
          <w:sz w:val="28"/>
          <w:szCs w:val="28"/>
        </w:rPr>
      </w:pPr>
    </w:p>
    <w:p w14:paraId="655AB370" w14:textId="77777777" w:rsidR="00420587" w:rsidRPr="0045272E" w:rsidRDefault="00420587" w:rsidP="00420587">
      <w:pPr>
        <w:spacing w:line="480" w:lineRule="auto"/>
        <w:ind w:left="0"/>
        <w:jc w:val="center"/>
        <w:rPr>
          <w:b/>
          <w:bCs/>
          <w:szCs w:val="24"/>
        </w:rPr>
      </w:pPr>
      <w:r w:rsidRPr="00924D96">
        <w:rPr>
          <w:rFonts w:asciiTheme="majorBidi" w:hAnsiTheme="majorBidi" w:cstheme="majorBidi"/>
          <w:b/>
          <w:bCs/>
          <w:sz w:val="28"/>
          <w:szCs w:val="28"/>
        </w:rPr>
        <w:lastRenderedPageBreak/>
        <w:t>DEDICATION</w:t>
      </w:r>
    </w:p>
    <w:p w14:paraId="63A2C267" w14:textId="77777777" w:rsidR="00420587" w:rsidRDefault="00420587" w:rsidP="00420587">
      <w:pPr>
        <w:spacing w:line="480" w:lineRule="auto"/>
        <w:ind w:left="0"/>
        <w:rPr>
          <w:rFonts w:asciiTheme="majorBidi" w:hAnsiTheme="majorBidi" w:cstheme="majorBidi"/>
          <w:sz w:val="28"/>
          <w:szCs w:val="28"/>
        </w:rPr>
      </w:pPr>
      <w:r w:rsidRPr="00924D96">
        <w:rPr>
          <w:rFonts w:asciiTheme="majorBidi" w:hAnsiTheme="majorBidi" w:cstheme="majorBidi"/>
          <w:sz w:val="28"/>
          <w:szCs w:val="28"/>
        </w:rPr>
        <w:t>This work is dedicated to Almighty Allah who has seen me through thick and thin in</w:t>
      </w:r>
      <w:r>
        <w:rPr>
          <w:rFonts w:asciiTheme="majorBidi" w:hAnsiTheme="majorBidi" w:cstheme="majorBidi"/>
          <w:sz w:val="28"/>
          <w:szCs w:val="28"/>
        </w:rPr>
        <w:t xml:space="preserve"> the course of my study in the Department of English, </w:t>
      </w:r>
      <w:r w:rsidRPr="00924D96">
        <w:rPr>
          <w:rFonts w:asciiTheme="majorBidi" w:hAnsiTheme="majorBidi" w:cstheme="majorBidi"/>
          <w:sz w:val="28"/>
          <w:szCs w:val="28"/>
        </w:rPr>
        <w:t>Kwara state college of education Ilorin.</w:t>
      </w:r>
    </w:p>
    <w:p w14:paraId="7608C6C7" w14:textId="77777777" w:rsidR="00420587" w:rsidRDefault="00420587" w:rsidP="00420587">
      <w:pPr>
        <w:ind w:left="0"/>
        <w:rPr>
          <w:rFonts w:asciiTheme="majorBidi" w:hAnsiTheme="majorBidi" w:cstheme="majorBidi"/>
          <w:sz w:val="28"/>
          <w:szCs w:val="28"/>
        </w:rPr>
      </w:pPr>
      <w:r>
        <w:rPr>
          <w:rFonts w:asciiTheme="majorBidi" w:hAnsiTheme="majorBidi" w:cstheme="majorBidi"/>
          <w:sz w:val="28"/>
          <w:szCs w:val="28"/>
        </w:rPr>
        <w:br w:type="page"/>
      </w:r>
    </w:p>
    <w:p w14:paraId="49BEA692" w14:textId="77777777" w:rsidR="00420587" w:rsidRPr="006B3392" w:rsidRDefault="00420587" w:rsidP="00420587">
      <w:pPr>
        <w:pStyle w:val="NoSpacing"/>
        <w:spacing w:line="480" w:lineRule="auto"/>
        <w:jc w:val="center"/>
        <w:rPr>
          <w:rFonts w:ascii="Times New Roman" w:hAnsi="Times New Roman"/>
          <w:b/>
          <w:bCs/>
          <w:sz w:val="24"/>
          <w:szCs w:val="24"/>
        </w:rPr>
      </w:pPr>
      <w:r w:rsidRPr="006B3392">
        <w:rPr>
          <w:rFonts w:ascii="Times New Roman" w:hAnsi="Times New Roman"/>
          <w:b/>
          <w:bCs/>
          <w:sz w:val="24"/>
          <w:szCs w:val="24"/>
        </w:rPr>
        <w:lastRenderedPageBreak/>
        <w:t>ACKNOWLEDGMENTS</w:t>
      </w:r>
    </w:p>
    <w:p w14:paraId="320906A2" w14:textId="0494FBBD" w:rsidR="00420587" w:rsidRPr="00743BBF" w:rsidRDefault="00420587" w:rsidP="00420587">
      <w:pPr>
        <w:spacing w:after="0" w:line="480" w:lineRule="auto"/>
        <w:ind w:left="0" w:firstLine="720"/>
        <w:rPr>
          <w:sz w:val="28"/>
          <w:szCs w:val="24"/>
        </w:rPr>
      </w:pPr>
      <w:r w:rsidRPr="00743BBF">
        <w:rPr>
          <w:sz w:val="28"/>
          <w:szCs w:val="24"/>
        </w:rPr>
        <w:t>My gratitude and appreciation goes to the almighty God, the alpha and omega, omnipotent, the omniscience our lord, the creator of the entire universe, the cherisher and sustainer of man land who spare my life till today, who also gave the grace and opportunity to undertake this course, because it is not my power but power of God.</w:t>
      </w:r>
    </w:p>
    <w:p w14:paraId="1F50354B" w14:textId="68EF29FB" w:rsidR="00420587" w:rsidRPr="00743BBF" w:rsidRDefault="00420587" w:rsidP="00420587">
      <w:pPr>
        <w:spacing w:after="0" w:line="480" w:lineRule="auto"/>
        <w:ind w:left="0" w:firstLine="720"/>
        <w:rPr>
          <w:sz w:val="28"/>
          <w:szCs w:val="24"/>
        </w:rPr>
      </w:pPr>
      <w:r w:rsidRPr="00743BBF">
        <w:rPr>
          <w:sz w:val="28"/>
          <w:szCs w:val="24"/>
        </w:rPr>
        <w:t>I am deeply indebted to my lecturers and project supervisor</w:t>
      </w:r>
      <w:r w:rsidRPr="00743BBF">
        <w:rPr>
          <w:szCs w:val="24"/>
        </w:rPr>
        <w:t xml:space="preserve"> </w:t>
      </w:r>
      <w:r w:rsidRPr="00743BBF">
        <w:rPr>
          <w:bCs/>
          <w:sz w:val="28"/>
          <w:szCs w:val="28"/>
        </w:rPr>
        <w:t>Mrs. Adokutu, A</w:t>
      </w:r>
      <w:r w:rsidRPr="00743BBF">
        <w:rPr>
          <w:szCs w:val="24"/>
        </w:rPr>
        <w:t xml:space="preserve"> </w:t>
      </w:r>
      <w:r w:rsidRPr="00743BBF">
        <w:rPr>
          <w:sz w:val="28"/>
          <w:szCs w:val="24"/>
        </w:rPr>
        <w:t>for their co</w:t>
      </w:r>
      <w:r w:rsidR="00BD29C7" w:rsidRPr="00743BBF">
        <w:rPr>
          <w:sz w:val="28"/>
          <w:szCs w:val="24"/>
        </w:rPr>
        <w:t>ntributions, review and mother</w:t>
      </w:r>
      <w:r w:rsidRPr="00743BBF">
        <w:rPr>
          <w:sz w:val="28"/>
          <w:szCs w:val="24"/>
        </w:rPr>
        <w:t>ly advice which considered indispensable for the success of this project work.</w:t>
      </w:r>
    </w:p>
    <w:p w14:paraId="59CBC9E9" w14:textId="117904EF" w:rsidR="00420587" w:rsidRPr="00743BBF" w:rsidRDefault="00420587" w:rsidP="00420587">
      <w:pPr>
        <w:spacing w:after="0" w:line="480" w:lineRule="auto"/>
        <w:ind w:left="0" w:firstLine="720"/>
        <w:rPr>
          <w:sz w:val="28"/>
          <w:szCs w:val="24"/>
        </w:rPr>
      </w:pPr>
      <w:r w:rsidRPr="00743BBF">
        <w:rPr>
          <w:sz w:val="28"/>
          <w:szCs w:val="24"/>
        </w:rPr>
        <w:t xml:space="preserve">My best acknowledgement, a sincere one goes to my lovely and wonderful mother, </w:t>
      </w:r>
      <w:r w:rsidR="00BD29C7" w:rsidRPr="00743BBF">
        <w:rPr>
          <w:sz w:val="28"/>
          <w:szCs w:val="24"/>
        </w:rPr>
        <w:t>Mrs. Bunmi Aremu Father</w:t>
      </w:r>
      <w:r w:rsidRPr="00743BBF">
        <w:rPr>
          <w:sz w:val="28"/>
          <w:szCs w:val="24"/>
        </w:rPr>
        <w:t>, brother, and sisters.</w:t>
      </w:r>
    </w:p>
    <w:p w14:paraId="7FAA46D5" w14:textId="77777777" w:rsidR="00BD29C7" w:rsidRDefault="00BD29C7">
      <w:pPr>
        <w:spacing w:after="160" w:line="259" w:lineRule="auto"/>
        <w:ind w:left="0" w:firstLine="0"/>
        <w:jc w:val="left"/>
        <w:rPr>
          <w:b/>
          <w:szCs w:val="24"/>
        </w:rPr>
      </w:pPr>
      <w:r>
        <w:rPr>
          <w:b/>
          <w:szCs w:val="24"/>
        </w:rPr>
        <w:br w:type="page"/>
      </w:r>
    </w:p>
    <w:p w14:paraId="0030921E" w14:textId="12BD3516" w:rsidR="00420587" w:rsidRPr="00D35CC5" w:rsidRDefault="00420587" w:rsidP="00420587">
      <w:pPr>
        <w:ind w:left="0"/>
        <w:jc w:val="center"/>
        <w:rPr>
          <w:b/>
          <w:szCs w:val="24"/>
        </w:rPr>
      </w:pPr>
      <w:r w:rsidRPr="00D35CC5">
        <w:rPr>
          <w:b/>
          <w:szCs w:val="24"/>
        </w:rPr>
        <w:lastRenderedPageBreak/>
        <w:t>TABLE OF CONTENTS</w:t>
      </w:r>
    </w:p>
    <w:p w14:paraId="62623195" w14:textId="77777777" w:rsidR="00420587" w:rsidRPr="00D35CC5" w:rsidRDefault="00420587" w:rsidP="00420587">
      <w:pPr>
        <w:shd w:val="clear" w:color="auto" w:fill="FFFFFF"/>
        <w:spacing w:after="0" w:line="480" w:lineRule="auto"/>
        <w:ind w:left="0"/>
        <w:rPr>
          <w:szCs w:val="24"/>
        </w:rPr>
      </w:pPr>
      <w:r w:rsidRPr="00D35CC5">
        <w:rPr>
          <w:spacing w:val="-5"/>
          <w:szCs w:val="24"/>
        </w:rPr>
        <w:t>Title Page</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zCs w:val="24"/>
        </w:rPr>
        <w:t>i</w:t>
      </w:r>
    </w:p>
    <w:p w14:paraId="6C15132B" w14:textId="77777777" w:rsidR="00420587" w:rsidRPr="00D35CC5" w:rsidRDefault="00420587" w:rsidP="00420587">
      <w:pPr>
        <w:shd w:val="clear" w:color="auto" w:fill="FFFFFF"/>
        <w:spacing w:after="0" w:line="480" w:lineRule="auto"/>
        <w:ind w:left="0"/>
        <w:rPr>
          <w:szCs w:val="24"/>
        </w:rPr>
      </w:pPr>
      <w:r w:rsidRPr="00D35CC5">
        <w:rPr>
          <w:spacing w:val="-6"/>
          <w:szCs w:val="24"/>
        </w:rPr>
        <w:t>Certification</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t>i</w:t>
      </w:r>
      <w:r w:rsidRPr="00D35CC5">
        <w:rPr>
          <w:spacing w:val="-1"/>
          <w:szCs w:val="24"/>
        </w:rPr>
        <w:t>i</w:t>
      </w:r>
    </w:p>
    <w:p w14:paraId="7F8D5260" w14:textId="77777777" w:rsidR="00420587" w:rsidRPr="00D35CC5" w:rsidRDefault="00420587" w:rsidP="00420587">
      <w:pPr>
        <w:shd w:val="clear" w:color="auto" w:fill="FFFFFF"/>
        <w:spacing w:after="0" w:line="480" w:lineRule="auto"/>
        <w:ind w:left="0"/>
        <w:rPr>
          <w:szCs w:val="24"/>
        </w:rPr>
      </w:pPr>
      <w:r w:rsidRPr="00D35CC5">
        <w:rPr>
          <w:spacing w:val="-8"/>
          <w:szCs w:val="24"/>
        </w:rPr>
        <w:t>Dedication</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pacing w:val="-5"/>
          <w:szCs w:val="24"/>
        </w:rPr>
        <w:t>iii</w:t>
      </w:r>
    </w:p>
    <w:p w14:paraId="6B9E3385" w14:textId="77777777" w:rsidR="00420587" w:rsidRPr="00D35CC5" w:rsidRDefault="00420587" w:rsidP="00420587">
      <w:pPr>
        <w:shd w:val="clear" w:color="auto" w:fill="FFFFFF"/>
        <w:spacing w:after="0" w:line="480" w:lineRule="auto"/>
        <w:ind w:left="0"/>
        <w:rPr>
          <w:szCs w:val="24"/>
        </w:rPr>
      </w:pPr>
      <w:r w:rsidRPr="00D35CC5">
        <w:rPr>
          <w:spacing w:val="-6"/>
          <w:szCs w:val="24"/>
        </w:rPr>
        <w:t>Acknowledgement</w:t>
      </w:r>
      <w:r>
        <w:rPr>
          <w:spacing w:val="-6"/>
          <w:szCs w:val="24"/>
        </w:rPr>
        <w:t>s</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t>iv</w:t>
      </w:r>
    </w:p>
    <w:p w14:paraId="2F2B5EE4" w14:textId="77777777" w:rsidR="00420587" w:rsidRPr="00D35CC5" w:rsidRDefault="00420587" w:rsidP="00420587">
      <w:pPr>
        <w:shd w:val="clear" w:color="auto" w:fill="FFFFFF"/>
        <w:spacing w:after="0" w:line="480" w:lineRule="auto"/>
        <w:ind w:left="0"/>
        <w:rPr>
          <w:szCs w:val="24"/>
        </w:rPr>
      </w:pPr>
      <w:r w:rsidRPr="00D35CC5">
        <w:rPr>
          <w:spacing w:val="-11"/>
          <w:szCs w:val="24"/>
        </w:rPr>
        <w:t>Table of Contents</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t>v</w:t>
      </w:r>
    </w:p>
    <w:p w14:paraId="2DE4281F" w14:textId="77777777" w:rsidR="00420587" w:rsidRPr="00D35CC5" w:rsidRDefault="00420587" w:rsidP="00420587">
      <w:pPr>
        <w:shd w:val="clear" w:color="auto" w:fill="FFFFFF"/>
        <w:spacing w:after="0" w:line="480" w:lineRule="auto"/>
        <w:ind w:left="0"/>
        <w:rPr>
          <w:szCs w:val="24"/>
        </w:rPr>
      </w:pPr>
      <w:r w:rsidRPr="00D35CC5">
        <w:rPr>
          <w:spacing w:val="-16"/>
          <w:szCs w:val="24"/>
        </w:rPr>
        <w:t>Abstract</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pacing w:val="-4"/>
          <w:szCs w:val="24"/>
        </w:rPr>
        <w:t>vii</w:t>
      </w:r>
    </w:p>
    <w:p w14:paraId="24E3F831" w14:textId="77777777" w:rsidR="00420587" w:rsidRPr="00D35CC5" w:rsidRDefault="00420587" w:rsidP="00420587">
      <w:pPr>
        <w:spacing w:after="0" w:line="480" w:lineRule="auto"/>
        <w:ind w:left="0"/>
        <w:rPr>
          <w:b/>
          <w:szCs w:val="24"/>
        </w:rPr>
      </w:pPr>
      <w:r w:rsidRPr="00D35CC5">
        <w:rPr>
          <w:b/>
          <w:szCs w:val="24"/>
        </w:rPr>
        <w:t>CHAPTER ONE:</w:t>
      </w:r>
      <w:r>
        <w:rPr>
          <w:b/>
          <w:szCs w:val="24"/>
        </w:rPr>
        <w:t xml:space="preserve"> </w:t>
      </w:r>
      <w:r w:rsidRPr="00D35CC5">
        <w:rPr>
          <w:b/>
          <w:szCs w:val="24"/>
        </w:rPr>
        <w:t>INTRODUCTION</w:t>
      </w:r>
      <w:r w:rsidRPr="00D35CC5">
        <w:rPr>
          <w:b/>
          <w:szCs w:val="24"/>
        </w:rPr>
        <w:tab/>
      </w:r>
      <w:r w:rsidRPr="00D35CC5">
        <w:rPr>
          <w:b/>
          <w:szCs w:val="24"/>
        </w:rPr>
        <w:tab/>
      </w:r>
      <w:r w:rsidRPr="00D35CC5">
        <w:rPr>
          <w:b/>
          <w:szCs w:val="24"/>
        </w:rPr>
        <w:tab/>
      </w:r>
      <w:r w:rsidRPr="00D35CC5">
        <w:rPr>
          <w:b/>
          <w:szCs w:val="24"/>
        </w:rPr>
        <w:tab/>
      </w:r>
      <w:r w:rsidRPr="00D35CC5">
        <w:rPr>
          <w:b/>
          <w:szCs w:val="24"/>
        </w:rPr>
        <w:tab/>
      </w:r>
    </w:p>
    <w:p w14:paraId="58B53BDA" w14:textId="77777777" w:rsidR="00420587" w:rsidRPr="00D35CC5" w:rsidRDefault="00420587" w:rsidP="00420587">
      <w:pPr>
        <w:spacing w:after="0" w:line="480" w:lineRule="auto"/>
        <w:ind w:left="0"/>
        <w:rPr>
          <w:szCs w:val="24"/>
        </w:rPr>
      </w:pPr>
      <w:r w:rsidRPr="00D35CC5">
        <w:rPr>
          <w:szCs w:val="24"/>
        </w:rPr>
        <w:t>Background to the Study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zCs w:val="24"/>
        </w:rPr>
        <w:t>1</w:t>
      </w:r>
    </w:p>
    <w:p w14:paraId="3BC6020C" w14:textId="77777777" w:rsidR="00420587" w:rsidRPr="00D35CC5" w:rsidRDefault="00420587" w:rsidP="00420587">
      <w:pPr>
        <w:spacing w:after="0" w:line="480" w:lineRule="auto"/>
        <w:ind w:left="0"/>
        <w:rPr>
          <w:szCs w:val="24"/>
        </w:rPr>
      </w:pPr>
      <w:r w:rsidRPr="00D35CC5">
        <w:rPr>
          <w:szCs w:val="24"/>
        </w:rPr>
        <w:t>Statement of the Problem</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5</w:t>
      </w:r>
    </w:p>
    <w:p w14:paraId="364956C2" w14:textId="77777777" w:rsidR="00420587" w:rsidRPr="00D35CC5" w:rsidRDefault="00420587" w:rsidP="00420587">
      <w:pPr>
        <w:spacing w:after="0" w:line="480" w:lineRule="auto"/>
        <w:ind w:left="0"/>
        <w:rPr>
          <w:szCs w:val="24"/>
        </w:rPr>
      </w:pPr>
      <w:r w:rsidRPr="00D35CC5">
        <w:rPr>
          <w:szCs w:val="24"/>
        </w:rPr>
        <w:t>Purpose of the Study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Pr>
          <w:szCs w:val="24"/>
        </w:rPr>
        <w:tab/>
        <w:t>6</w:t>
      </w:r>
    </w:p>
    <w:p w14:paraId="3692267F" w14:textId="77777777" w:rsidR="00420587" w:rsidRPr="00D35CC5" w:rsidRDefault="00420587" w:rsidP="00420587">
      <w:pPr>
        <w:spacing w:after="0" w:line="480" w:lineRule="auto"/>
        <w:ind w:left="0"/>
        <w:rPr>
          <w:szCs w:val="24"/>
        </w:rPr>
      </w:pPr>
      <w:r w:rsidRPr="00D35CC5">
        <w:rPr>
          <w:szCs w:val="24"/>
        </w:rPr>
        <w:t xml:space="preserve">Research Questions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6</w:t>
      </w:r>
    </w:p>
    <w:p w14:paraId="1FDB9DB2" w14:textId="77777777" w:rsidR="00420587" w:rsidRDefault="00420587" w:rsidP="00420587">
      <w:pPr>
        <w:spacing w:after="0" w:line="480" w:lineRule="auto"/>
        <w:ind w:left="0"/>
        <w:rPr>
          <w:szCs w:val="24"/>
        </w:rPr>
      </w:pPr>
      <w:r>
        <w:rPr>
          <w:szCs w:val="24"/>
        </w:rPr>
        <w:t xml:space="preserve"> </w:t>
      </w:r>
      <w:r w:rsidRPr="00D35CC5">
        <w:rPr>
          <w:szCs w:val="24"/>
        </w:rPr>
        <w:t>Scope of the Study</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t>7</w:t>
      </w:r>
    </w:p>
    <w:p w14:paraId="473D7B0C" w14:textId="77777777" w:rsidR="00420587" w:rsidRPr="00D35CC5" w:rsidRDefault="00420587" w:rsidP="00420587">
      <w:pPr>
        <w:spacing w:after="0" w:line="480" w:lineRule="auto"/>
        <w:ind w:left="0"/>
        <w:rPr>
          <w:szCs w:val="24"/>
        </w:rPr>
      </w:pPr>
      <w:r w:rsidRPr="00D35CC5">
        <w:rPr>
          <w:szCs w:val="24"/>
        </w:rPr>
        <w:t>Significance of the Study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7</w:t>
      </w:r>
    </w:p>
    <w:p w14:paraId="1CA65CD8" w14:textId="77777777" w:rsidR="00420587" w:rsidRPr="00D35CC5" w:rsidRDefault="00420587" w:rsidP="00420587">
      <w:pPr>
        <w:spacing w:after="0" w:line="480" w:lineRule="auto"/>
        <w:ind w:left="0"/>
        <w:rPr>
          <w:szCs w:val="24"/>
        </w:rPr>
      </w:pPr>
      <w:r>
        <w:rPr>
          <w:szCs w:val="24"/>
        </w:rPr>
        <w:t xml:space="preserve">Operational </w:t>
      </w:r>
      <w:r w:rsidRPr="00D35CC5">
        <w:rPr>
          <w:szCs w:val="24"/>
        </w:rPr>
        <w:t>Definition of Terms</w:t>
      </w:r>
      <w:r>
        <w:rPr>
          <w:szCs w:val="24"/>
        </w:rPr>
        <w:tab/>
      </w:r>
      <w:r w:rsidRPr="00D35CC5">
        <w:rPr>
          <w:szCs w:val="24"/>
        </w:rPr>
        <w:tab/>
      </w:r>
      <w:r w:rsidRPr="00D35CC5">
        <w:rPr>
          <w:szCs w:val="24"/>
        </w:rPr>
        <w:tab/>
      </w:r>
      <w:r w:rsidRPr="00D35CC5">
        <w:rPr>
          <w:szCs w:val="24"/>
        </w:rPr>
        <w:tab/>
      </w:r>
      <w:r>
        <w:rPr>
          <w:szCs w:val="24"/>
        </w:rPr>
        <w:tab/>
      </w:r>
      <w:r>
        <w:rPr>
          <w:szCs w:val="24"/>
        </w:rPr>
        <w:tab/>
        <w:t>8</w:t>
      </w:r>
    </w:p>
    <w:p w14:paraId="35448A02" w14:textId="77777777" w:rsidR="00420587" w:rsidRPr="00D35CC5" w:rsidRDefault="00420587" w:rsidP="00420587">
      <w:pPr>
        <w:spacing w:after="0" w:line="480" w:lineRule="auto"/>
        <w:ind w:left="0"/>
        <w:rPr>
          <w:szCs w:val="24"/>
        </w:rPr>
      </w:pPr>
      <w:r w:rsidRPr="00D35CC5">
        <w:rPr>
          <w:b/>
          <w:szCs w:val="24"/>
        </w:rPr>
        <w:t>CHAPTER TWO:  REVIEW OF THE RELATED LITERATURE</w:t>
      </w:r>
    </w:p>
    <w:p w14:paraId="216F49C4" w14:textId="77777777" w:rsidR="00420587" w:rsidRPr="009A2ECD" w:rsidRDefault="00420587" w:rsidP="00420587">
      <w:pPr>
        <w:spacing w:after="0" w:line="480" w:lineRule="auto"/>
        <w:ind w:left="0"/>
        <w:rPr>
          <w:szCs w:val="24"/>
        </w:rPr>
      </w:pPr>
      <w:r>
        <w:rPr>
          <w:szCs w:val="24"/>
        </w:rPr>
        <w:t>Theoretical Review</w:t>
      </w:r>
      <w:r>
        <w:rPr>
          <w:szCs w:val="24"/>
        </w:rPr>
        <w:tab/>
      </w:r>
      <w:r>
        <w:rPr>
          <w:szCs w:val="24"/>
        </w:rPr>
        <w:tab/>
      </w:r>
      <w:r>
        <w:rPr>
          <w:szCs w:val="24"/>
        </w:rPr>
        <w:tab/>
      </w:r>
      <w:r>
        <w:rPr>
          <w:szCs w:val="24"/>
        </w:rPr>
        <w:tab/>
      </w:r>
      <w:r>
        <w:rPr>
          <w:szCs w:val="24"/>
        </w:rPr>
        <w:tab/>
      </w:r>
      <w:r>
        <w:rPr>
          <w:szCs w:val="24"/>
        </w:rPr>
        <w:tab/>
      </w:r>
      <w:r>
        <w:rPr>
          <w:szCs w:val="24"/>
        </w:rPr>
        <w:tab/>
      </w:r>
      <w:r>
        <w:rPr>
          <w:szCs w:val="24"/>
        </w:rPr>
        <w:tab/>
        <w:t>9</w:t>
      </w:r>
    </w:p>
    <w:p w14:paraId="456DB247" w14:textId="77777777" w:rsidR="00420587" w:rsidRDefault="00420587" w:rsidP="00420587">
      <w:pPr>
        <w:spacing w:after="0" w:line="480" w:lineRule="auto"/>
        <w:ind w:left="0"/>
        <w:rPr>
          <w:szCs w:val="24"/>
        </w:rPr>
      </w:pPr>
      <w:r>
        <w:rPr>
          <w:szCs w:val="24"/>
        </w:rPr>
        <w:t xml:space="preserve">Types of Essay Writing Among Junior Secondary School Students </w:t>
      </w:r>
      <w:r>
        <w:rPr>
          <w:szCs w:val="24"/>
        </w:rPr>
        <w:tab/>
      </w:r>
      <w:r>
        <w:rPr>
          <w:szCs w:val="24"/>
        </w:rPr>
        <w:tab/>
        <w:t>12</w:t>
      </w:r>
    </w:p>
    <w:p w14:paraId="1C5D31F9" w14:textId="77777777" w:rsidR="00420587" w:rsidRDefault="00420587" w:rsidP="00420587">
      <w:pPr>
        <w:spacing w:after="0" w:line="480" w:lineRule="auto"/>
        <w:ind w:left="0"/>
        <w:rPr>
          <w:szCs w:val="24"/>
        </w:rPr>
      </w:pPr>
      <w:r>
        <w:rPr>
          <w:szCs w:val="24"/>
        </w:rPr>
        <w:t>Difficulties Students Encounter in Writing Essay</w:t>
      </w:r>
      <w:r>
        <w:rPr>
          <w:szCs w:val="24"/>
        </w:rPr>
        <w:tab/>
      </w:r>
      <w:r>
        <w:rPr>
          <w:szCs w:val="24"/>
        </w:rPr>
        <w:tab/>
      </w:r>
      <w:r>
        <w:rPr>
          <w:szCs w:val="24"/>
        </w:rPr>
        <w:tab/>
      </w:r>
      <w:r>
        <w:rPr>
          <w:szCs w:val="24"/>
        </w:rPr>
        <w:tab/>
        <w:t>16</w:t>
      </w:r>
    </w:p>
    <w:p w14:paraId="3E52F1AD" w14:textId="77777777" w:rsidR="00420587" w:rsidRDefault="00420587" w:rsidP="00420587">
      <w:pPr>
        <w:spacing w:after="0" w:line="480" w:lineRule="auto"/>
        <w:ind w:left="0"/>
        <w:rPr>
          <w:szCs w:val="24"/>
        </w:rPr>
      </w:pPr>
      <w:r>
        <w:rPr>
          <w:szCs w:val="24"/>
        </w:rPr>
        <w:lastRenderedPageBreak/>
        <w:t>Solutions to Difficulties Students Encounter in Writing Essay</w:t>
      </w:r>
      <w:r>
        <w:rPr>
          <w:szCs w:val="24"/>
        </w:rPr>
        <w:tab/>
      </w:r>
      <w:r>
        <w:rPr>
          <w:szCs w:val="24"/>
        </w:rPr>
        <w:tab/>
        <w:t>23</w:t>
      </w:r>
    </w:p>
    <w:p w14:paraId="349ECDBF" w14:textId="77777777" w:rsidR="00420587" w:rsidRPr="00D35CC5" w:rsidRDefault="00420587" w:rsidP="00420587">
      <w:pPr>
        <w:spacing w:line="480" w:lineRule="auto"/>
        <w:ind w:left="0"/>
        <w:rPr>
          <w:szCs w:val="24"/>
        </w:rPr>
      </w:pPr>
      <w:r w:rsidRPr="00D35CC5">
        <w:rPr>
          <w:b/>
          <w:szCs w:val="24"/>
        </w:rPr>
        <w:t>CHAPTER THREE:  RESEARCH METHODOLOGY</w:t>
      </w:r>
    </w:p>
    <w:p w14:paraId="4B47F0E0" w14:textId="77777777" w:rsidR="00420587" w:rsidRPr="00E150D2" w:rsidRDefault="00420587" w:rsidP="00420587">
      <w:pPr>
        <w:spacing w:after="0" w:line="480" w:lineRule="auto"/>
        <w:ind w:left="0"/>
        <w:rPr>
          <w:szCs w:val="24"/>
        </w:rPr>
      </w:pPr>
      <w:r w:rsidRPr="00E150D2">
        <w:rPr>
          <w:szCs w:val="24"/>
        </w:rPr>
        <w:t>Research Design</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26</w:t>
      </w:r>
    </w:p>
    <w:p w14:paraId="21F0AF12" w14:textId="77777777" w:rsidR="00420587" w:rsidRPr="00E150D2" w:rsidRDefault="00420587" w:rsidP="00420587">
      <w:pPr>
        <w:spacing w:after="0" w:line="480" w:lineRule="auto"/>
        <w:ind w:left="0"/>
        <w:rPr>
          <w:szCs w:val="24"/>
        </w:rPr>
      </w:pPr>
      <w:r w:rsidRPr="00E150D2">
        <w:rPr>
          <w:szCs w:val="24"/>
        </w:rPr>
        <w:t>Population of the Study</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26</w:t>
      </w:r>
    </w:p>
    <w:p w14:paraId="29791C62" w14:textId="77777777" w:rsidR="00420587" w:rsidRPr="00E150D2" w:rsidRDefault="00420587" w:rsidP="00420587">
      <w:pPr>
        <w:spacing w:after="0" w:line="480" w:lineRule="auto"/>
        <w:ind w:left="0"/>
        <w:rPr>
          <w:szCs w:val="24"/>
        </w:rPr>
      </w:pPr>
      <w:r w:rsidRPr="00E150D2">
        <w:rPr>
          <w:szCs w:val="24"/>
        </w:rPr>
        <w:t>Sample and Sample Techniques</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26</w:t>
      </w:r>
    </w:p>
    <w:p w14:paraId="2642A316" w14:textId="77777777" w:rsidR="00420587" w:rsidRPr="00E150D2" w:rsidRDefault="00420587" w:rsidP="00420587">
      <w:pPr>
        <w:spacing w:after="0" w:line="480" w:lineRule="auto"/>
        <w:ind w:left="0"/>
        <w:rPr>
          <w:szCs w:val="24"/>
        </w:rPr>
      </w:pPr>
      <w:r w:rsidRPr="00E150D2">
        <w:rPr>
          <w:szCs w:val="24"/>
        </w:rPr>
        <w:t>Research Instrument</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ab/>
        <w:t>27</w:t>
      </w:r>
    </w:p>
    <w:p w14:paraId="65774168" w14:textId="77777777" w:rsidR="00420587" w:rsidRPr="00E150D2" w:rsidRDefault="00420587" w:rsidP="00420587">
      <w:pPr>
        <w:spacing w:after="0" w:line="480" w:lineRule="auto"/>
        <w:ind w:left="0"/>
        <w:rPr>
          <w:szCs w:val="24"/>
        </w:rPr>
      </w:pPr>
      <w:r>
        <w:rPr>
          <w:szCs w:val="24"/>
        </w:rPr>
        <w:t>Procedure for</w:t>
      </w:r>
      <w:r w:rsidRPr="00E150D2">
        <w:rPr>
          <w:szCs w:val="24"/>
        </w:rPr>
        <w:t xml:space="preserve"> Data Collection</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29</w:t>
      </w:r>
    </w:p>
    <w:p w14:paraId="2B151863" w14:textId="77777777" w:rsidR="00420587" w:rsidRPr="0075698D" w:rsidRDefault="00420587" w:rsidP="00420587">
      <w:pPr>
        <w:spacing w:after="0" w:line="480" w:lineRule="auto"/>
        <w:ind w:left="0"/>
        <w:rPr>
          <w:szCs w:val="24"/>
        </w:rPr>
      </w:pPr>
      <w:r w:rsidRPr="0075698D">
        <w:rPr>
          <w:szCs w:val="24"/>
        </w:rPr>
        <w:t>Method of Data Analysis</w:t>
      </w:r>
      <w:r w:rsidRPr="0075698D">
        <w:rPr>
          <w:szCs w:val="24"/>
        </w:rPr>
        <w:tab/>
      </w:r>
      <w:r w:rsidRPr="0075698D">
        <w:rPr>
          <w:szCs w:val="24"/>
        </w:rPr>
        <w:tab/>
      </w:r>
      <w:r w:rsidRPr="0075698D">
        <w:rPr>
          <w:szCs w:val="24"/>
        </w:rPr>
        <w:tab/>
      </w:r>
      <w:r w:rsidRPr="0075698D">
        <w:rPr>
          <w:szCs w:val="24"/>
        </w:rPr>
        <w:tab/>
      </w:r>
      <w:r w:rsidRPr="0075698D">
        <w:rPr>
          <w:szCs w:val="24"/>
        </w:rPr>
        <w:tab/>
      </w:r>
      <w:r w:rsidRPr="0075698D">
        <w:rPr>
          <w:szCs w:val="24"/>
        </w:rPr>
        <w:tab/>
      </w:r>
      <w:r w:rsidRPr="0075698D">
        <w:rPr>
          <w:szCs w:val="24"/>
        </w:rPr>
        <w:tab/>
      </w:r>
      <w:r>
        <w:rPr>
          <w:szCs w:val="24"/>
        </w:rPr>
        <w:t>29</w:t>
      </w:r>
    </w:p>
    <w:p w14:paraId="63554D21" w14:textId="77777777" w:rsidR="00420587" w:rsidRPr="00D35CC5" w:rsidRDefault="00420587" w:rsidP="00420587">
      <w:pPr>
        <w:spacing w:after="0" w:line="480" w:lineRule="auto"/>
        <w:ind w:left="0"/>
        <w:rPr>
          <w:szCs w:val="24"/>
        </w:rPr>
      </w:pPr>
      <w:r w:rsidRPr="00D35CC5">
        <w:rPr>
          <w:b/>
          <w:szCs w:val="24"/>
        </w:rPr>
        <w:t>CHAPTER FOUR: DATA ANALYSIS AND RESULTS</w:t>
      </w:r>
      <w:r w:rsidRPr="00D35CC5">
        <w:rPr>
          <w:b/>
          <w:szCs w:val="24"/>
        </w:rPr>
        <w:tab/>
      </w:r>
      <w:r w:rsidRPr="00D35CC5">
        <w:rPr>
          <w:b/>
          <w:szCs w:val="24"/>
        </w:rPr>
        <w:tab/>
      </w:r>
    </w:p>
    <w:p w14:paraId="5A7CC98C" w14:textId="77777777" w:rsidR="00420587" w:rsidRPr="00D35CC5" w:rsidRDefault="00420587" w:rsidP="00420587">
      <w:pPr>
        <w:spacing w:after="0" w:line="480" w:lineRule="auto"/>
        <w:ind w:left="0"/>
        <w:rPr>
          <w:szCs w:val="24"/>
        </w:rPr>
      </w:pPr>
      <w:r>
        <w:rPr>
          <w:szCs w:val="24"/>
        </w:rPr>
        <w:t>Demographic Distribution of Respondents</w:t>
      </w:r>
      <w:r>
        <w:rPr>
          <w:szCs w:val="24"/>
        </w:rPr>
        <w:tab/>
      </w:r>
      <w:r>
        <w:rPr>
          <w:szCs w:val="24"/>
        </w:rPr>
        <w:tab/>
      </w:r>
      <w:r>
        <w:rPr>
          <w:szCs w:val="24"/>
        </w:rPr>
        <w:tab/>
      </w:r>
      <w:r>
        <w:rPr>
          <w:szCs w:val="24"/>
        </w:rPr>
        <w:tab/>
      </w:r>
      <w:r>
        <w:rPr>
          <w:szCs w:val="24"/>
        </w:rPr>
        <w:tab/>
        <w:t>30</w:t>
      </w:r>
    </w:p>
    <w:p w14:paraId="004CE28B" w14:textId="77777777" w:rsidR="00420587" w:rsidRPr="00D35CC5" w:rsidRDefault="00420587" w:rsidP="00420587">
      <w:pPr>
        <w:spacing w:after="0" w:line="480" w:lineRule="auto"/>
        <w:ind w:left="0"/>
        <w:rPr>
          <w:szCs w:val="24"/>
        </w:rPr>
      </w:pPr>
      <w:r>
        <w:rPr>
          <w:szCs w:val="24"/>
        </w:rPr>
        <w:t>Analysis</w:t>
      </w:r>
      <w:r w:rsidRPr="00D35CC5">
        <w:rPr>
          <w:szCs w:val="24"/>
        </w:rPr>
        <w:t xml:space="preserve"> Research Question</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31</w:t>
      </w:r>
    </w:p>
    <w:p w14:paraId="209BAA71" w14:textId="77777777" w:rsidR="00420587" w:rsidRPr="00D35CC5" w:rsidRDefault="00420587" w:rsidP="00420587">
      <w:pPr>
        <w:spacing w:after="0" w:line="480" w:lineRule="auto"/>
        <w:ind w:left="0"/>
        <w:rPr>
          <w:szCs w:val="24"/>
        </w:rPr>
      </w:pPr>
      <w:r>
        <w:rPr>
          <w:szCs w:val="24"/>
        </w:rPr>
        <w:t>Discussion of Findings</w:t>
      </w:r>
      <w:r>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35</w:t>
      </w:r>
    </w:p>
    <w:p w14:paraId="0EE67085" w14:textId="77777777" w:rsidR="00420587" w:rsidRDefault="00420587" w:rsidP="00420587">
      <w:pPr>
        <w:spacing w:after="0" w:line="480" w:lineRule="auto"/>
        <w:ind w:left="0"/>
        <w:rPr>
          <w:b/>
          <w:szCs w:val="24"/>
        </w:rPr>
      </w:pPr>
      <w:r w:rsidRPr="00D35CC5">
        <w:rPr>
          <w:b/>
          <w:szCs w:val="24"/>
        </w:rPr>
        <w:t xml:space="preserve">CHAPTER FIVE: </w:t>
      </w:r>
      <w:r>
        <w:rPr>
          <w:b/>
          <w:szCs w:val="24"/>
        </w:rPr>
        <w:t>SUMMARY</w:t>
      </w:r>
      <w:r w:rsidRPr="00D35CC5">
        <w:rPr>
          <w:b/>
          <w:szCs w:val="24"/>
        </w:rPr>
        <w:t>, CONCLUSION AND</w:t>
      </w:r>
    </w:p>
    <w:p w14:paraId="39775A69" w14:textId="77777777" w:rsidR="00420587" w:rsidRPr="00D35CC5" w:rsidRDefault="00420587" w:rsidP="00420587">
      <w:pPr>
        <w:spacing w:after="0" w:line="480" w:lineRule="auto"/>
        <w:ind w:left="0"/>
        <w:rPr>
          <w:szCs w:val="24"/>
        </w:rPr>
      </w:pPr>
      <w:r>
        <w:rPr>
          <w:b/>
          <w:szCs w:val="24"/>
        </w:rPr>
        <w:t>                                 </w:t>
      </w:r>
      <w:r w:rsidRPr="00D35CC5">
        <w:rPr>
          <w:b/>
          <w:szCs w:val="24"/>
        </w:rPr>
        <w:t>RECOMMENDATIONS</w:t>
      </w:r>
    </w:p>
    <w:p w14:paraId="32D43B8C" w14:textId="77777777" w:rsidR="00420587" w:rsidRPr="00D35CC5" w:rsidRDefault="00420587" w:rsidP="00420587">
      <w:pPr>
        <w:spacing w:after="0" w:line="480" w:lineRule="auto"/>
        <w:ind w:left="0"/>
        <w:rPr>
          <w:szCs w:val="24"/>
        </w:rPr>
      </w:pPr>
      <w:r>
        <w:rPr>
          <w:szCs w:val="24"/>
        </w:rPr>
        <w:t>Summary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37</w:t>
      </w:r>
    </w:p>
    <w:p w14:paraId="12FD35B1" w14:textId="77777777" w:rsidR="00420587" w:rsidRDefault="00420587" w:rsidP="00420587">
      <w:pPr>
        <w:spacing w:after="0" w:line="480" w:lineRule="auto"/>
        <w:ind w:left="0"/>
        <w:rPr>
          <w:szCs w:val="24"/>
        </w:rPr>
      </w:pPr>
      <w:r w:rsidRPr="00D35CC5">
        <w:rPr>
          <w:szCs w:val="24"/>
        </w:rPr>
        <w:t xml:space="preserve">Conclusion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Pr>
          <w:szCs w:val="24"/>
        </w:rPr>
        <w:tab/>
        <w:t>37</w:t>
      </w:r>
    </w:p>
    <w:p w14:paraId="170173E3" w14:textId="77777777" w:rsidR="00420587" w:rsidRDefault="00420587" w:rsidP="00420587">
      <w:pPr>
        <w:spacing w:after="0" w:line="480" w:lineRule="auto"/>
        <w:ind w:left="0"/>
        <w:rPr>
          <w:szCs w:val="24"/>
        </w:rPr>
      </w:pPr>
      <w:r w:rsidRPr="00D35CC5">
        <w:rPr>
          <w:szCs w:val="24"/>
        </w:rPr>
        <w:t>Recommendations</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38</w:t>
      </w:r>
    </w:p>
    <w:p w14:paraId="2DC781DD" w14:textId="77777777" w:rsidR="00420587" w:rsidRPr="00D35CC5" w:rsidRDefault="00420587" w:rsidP="00420587">
      <w:pPr>
        <w:spacing w:after="0" w:line="480" w:lineRule="auto"/>
        <w:ind w:left="0"/>
        <w:rPr>
          <w:color w:val="FF0000"/>
          <w:szCs w:val="24"/>
        </w:rPr>
      </w:pPr>
      <w:r w:rsidRPr="00D35CC5">
        <w:rPr>
          <w:szCs w:val="24"/>
        </w:rPr>
        <w:t xml:space="preserve">REFERENCES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zCs w:val="24"/>
        </w:rPr>
        <w:tab/>
      </w:r>
      <w:r>
        <w:rPr>
          <w:szCs w:val="24"/>
        </w:rPr>
        <w:t>39</w:t>
      </w:r>
    </w:p>
    <w:p w14:paraId="1E8FF12E" w14:textId="77777777" w:rsidR="00743BBF" w:rsidRDefault="00420587" w:rsidP="00420587">
      <w:pPr>
        <w:spacing w:after="0" w:line="480" w:lineRule="auto"/>
        <w:ind w:left="0"/>
        <w:rPr>
          <w:szCs w:val="24"/>
        </w:rPr>
        <w:sectPr w:rsidR="00743BBF" w:rsidSect="00743BBF">
          <w:headerReference w:type="even" r:id="rId7"/>
          <w:headerReference w:type="default" r:id="rId8"/>
          <w:footerReference w:type="even" r:id="rId9"/>
          <w:footerReference w:type="default" r:id="rId10"/>
          <w:headerReference w:type="first" r:id="rId11"/>
          <w:footerReference w:type="first" r:id="rId12"/>
          <w:pgSz w:w="11520" w:h="14400" w:code="9"/>
          <w:pgMar w:top="1440" w:right="1440" w:bottom="1440" w:left="1440" w:header="1368" w:footer="1512" w:gutter="0"/>
          <w:pgNumType w:fmt="lowerRoman" w:start="1"/>
          <w:cols w:space="720"/>
          <w:docGrid w:linePitch="326"/>
        </w:sectPr>
      </w:pPr>
      <w:r w:rsidRPr="00D35CC5">
        <w:rPr>
          <w:szCs w:val="24"/>
        </w:rPr>
        <w:t xml:space="preserve">APPENDIX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45</w:t>
      </w:r>
    </w:p>
    <w:p w14:paraId="580CB6A3" w14:textId="77777777" w:rsidR="005B6831" w:rsidRPr="005A712E" w:rsidRDefault="00356571" w:rsidP="00420587">
      <w:pPr>
        <w:spacing w:after="160" w:line="480" w:lineRule="auto"/>
        <w:ind w:left="0" w:firstLine="0"/>
        <w:jc w:val="center"/>
        <w:rPr>
          <w:b/>
          <w:szCs w:val="24"/>
        </w:rPr>
      </w:pPr>
      <w:r w:rsidRPr="005A712E">
        <w:rPr>
          <w:b/>
          <w:szCs w:val="24"/>
        </w:rPr>
        <w:lastRenderedPageBreak/>
        <w:t>CHAPTER ONE</w:t>
      </w:r>
    </w:p>
    <w:p w14:paraId="7AC768F2" w14:textId="77777777" w:rsidR="005B6831" w:rsidRPr="005A712E" w:rsidRDefault="00D729E9" w:rsidP="00420587">
      <w:pPr>
        <w:spacing w:after="0" w:line="480" w:lineRule="auto"/>
        <w:ind w:left="0" w:firstLine="0"/>
        <w:jc w:val="center"/>
        <w:rPr>
          <w:b/>
          <w:szCs w:val="24"/>
        </w:rPr>
      </w:pPr>
      <w:r w:rsidRPr="005A712E">
        <w:rPr>
          <w:b/>
          <w:szCs w:val="24"/>
        </w:rPr>
        <w:t>INTRODUCTION</w:t>
      </w:r>
    </w:p>
    <w:p w14:paraId="4F121508" w14:textId="77777777" w:rsidR="005B6831" w:rsidRPr="005A712E" w:rsidRDefault="00D729E9" w:rsidP="00420587">
      <w:pPr>
        <w:spacing w:after="0" w:line="480" w:lineRule="auto"/>
        <w:ind w:left="0" w:firstLine="0"/>
        <w:rPr>
          <w:szCs w:val="24"/>
        </w:rPr>
      </w:pPr>
      <w:r w:rsidRPr="005A712E">
        <w:rPr>
          <w:b/>
          <w:szCs w:val="24"/>
        </w:rPr>
        <w:t>Background to the Study</w:t>
      </w:r>
      <w:r w:rsidR="00356571" w:rsidRPr="005A712E">
        <w:rPr>
          <w:b/>
          <w:szCs w:val="24"/>
        </w:rPr>
        <w:t xml:space="preserve"> </w:t>
      </w:r>
    </w:p>
    <w:p w14:paraId="03BDBD56" w14:textId="77777777" w:rsidR="00F83A80" w:rsidRPr="005A712E" w:rsidRDefault="0099558A" w:rsidP="00420587">
      <w:pPr>
        <w:spacing w:after="0" w:line="480" w:lineRule="auto"/>
        <w:ind w:left="0" w:firstLine="720"/>
        <w:rPr>
          <w:rFonts w:eastAsia="Calibri"/>
          <w:szCs w:val="24"/>
        </w:rPr>
      </w:pPr>
      <w:r w:rsidRPr="005A712E">
        <w:rPr>
          <w:szCs w:val="24"/>
        </w:rPr>
        <w:t>The</w:t>
      </w:r>
      <w:r w:rsidRPr="005A712E">
        <w:rPr>
          <w:rFonts w:eastAsia="Calibri"/>
          <w:szCs w:val="24"/>
        </w:rPr>
        <w:t xml:space="preserve"> </w:t>
      </w:r>
      <w:r w:rsidRPr="005A712E">
        <w:rPr>
          <w:szCs w:val="24"/>
        </w:rPr>
        <w:t>mission</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enhance</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academic</w:t>
      </w:r>
      <w:r w:rsidRPr="005A712E">
        <w:rPr>
          <w:rFonts w:eastAsia="Calibri"/>
          <w:szCs w:val="24"/>
        </w:rPr>
        <w:t xml:space="preserve"> </w:t>
      </w:r>
      <w:r w:rsidRPr="005A712E">
        <w:rPr>
          <w:szCs w:val="24"/>
        </w:rPr>
        <w:t>success</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providing</w:t>
      </w:r>
      <w:r w:rsidRPr="005A712E">
        <w:rPr>
          <w:rFonts w:eastAsia="Calibri"/>
          <w:szCs w:val="24"/>
        </w:rPr>
        <w:t xml:space="preserve"> </w:t>
      </w:r>
      <w:r w:rsidRPr="005A712E">
        <w:rPr>
          <w:szCs w:val="24"/>
        </w:rPr>
        <w:t>activities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programs</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allowing</w:t>
      </w:r>
      <w:r w:rsidRPr="005A712E">
        <w:rPr>
          <w:rFonts w:eastAsia="Calibri"/>
          <w:szCs w:val="24"/>
        </w:rPr>
        <w:t xml:space="preserve"> </w:t>
      </w:r>
      <w:r w:rsidRPr="005A712E">
        <w:rPr>
          <w:szCs w:val="24"/>
        </w:rPr>
        <w:t>community</w:t>
      </w:r>
      <w:r w:rsidRPr="005A712E">
        <w:rPr>
          <w:rFonts w:eastAsia="Calibri"/>
          <w:szCs w:val="24"/>
        </w:rPr>
        <w:t xml:space="preserve"> </w:t>
      </w:r>
      <w:r w:rsidRPr="005A712E">
        <w:rPr>
          <w:szCs w:val="24"/>
        </w:rPr>
        <w:t>resource</w:t>
      </w:r>
      <w:r w:rsidRPr="005A712E">
        <w:rPr>
          <w:rFonts w:eastAsia="Calibri"/>
          <w:szCs w:val="24"/>
        </w:rPr>
        <w:t xml:space="preserve"> </w:t>
      </w:r>
      <w:r w:rsidRPr="005A712E">
        <w:rPr>
          <w:szCs w:val="24"/>
        </w:rPr>
        <w:t>persons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share</w:t>
      </w:r>
      <w:r w:rsidRPr="005A712E">
        <w:rPr>
          <w:rFonts w:eastAsia="Calibri"/>
          <w:szCs w:val="24"/>
        </w:rPr>
        <w:t xml:space="preserve"> </w:t>
      </w:r>
      <w:r w:rsidRPr="005A712E">
        <w:rPr>
          <w:szCs w:val="24"/>
        </w:rPr>
        <w:t>their</w:t>
      </w:r>
      <w:r w:rsidRPr="005A712E">
        <w:rPr>
          <w:rFonts w:eastAsia="Calibri"/>
          <w:szCs w:val="24"/>
        </w:rPr>
        <w:t xml:space="preserve"> </w:t>
      </w:r>
      <w:r w:rsidRPr="005A712E">
        <w:rPr>
          <w:szCs w:val="24"/>
        </w:rPr>
        <w:t>skills,</w:t>
      </w:r>
      <w:r w:rsidRPr="005A712E">
        <w:rPr>
          <w:rFonts w:eastAsia="Calibri"/>
          <w:szCs w:val="24"/>
        </w:rPr>
        <w:t xml:space="preserve"> </w:t>
      </w:r>
      <w:r w:rsidRPr="005A712E">
        <w:rPr>
          <w:szCs w:val="24"/>
        </w:rPr>
        <w:t>knowledge</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expertise.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provides</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opportunity</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be</w:t>
      </w:r>
      <w:r w:rsidRPr="005A712E">
        <w:rPr>
          <w:rFonts w:eastAsia="Calibri"/>
          <w:szCs w:val="24"/>
        </w:rPr>
        <w:t xml:space="preserve"> </w:t>
      </w:r>
      <w:r w:rsidRPr="005A712E">
        <w:rPr>
          <w:szCs w:val="24"/>
        </w:rPr>
        <w:t>active</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instead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passive</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or</w:t>
      </w:r>
      <w:r w:rsidRPr="005A712E">
        <w:rPr>
          <w:rFonts w:eastAsia="Calibri"/>
          <w:szCs w:val="24"/>
        </w:rPr>
        <w:t xml:space="preserve"> </w:t>
      </w:r>
      <w:r w:rsidRPr="005A712E">
        <w:rPr>
          <w:szCs w:val="24"/>
        </w:rPr>
        <w:t>mere</w:t>
      </w:r>
      <w:r w:rsidRPr="005A712E">
        <w:rPr>
          <w:rFonts w:eastAsia="Calibri"/>
          <w:szCs w:val="24"/>
        </w:rPr>
        <w:t xml:space="preserve"> </w:t>
      </w:r>
      <w:r w:rsidRPr="005A712E">
        <w:rPr>
          <w:szCs w:val="24"/>
        </w:rPr>
        <w:t>recipients</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knowledge</w:t>
      </w:r>
      <w:r w:rsidRPr="005A712E">
        <w:rPr>
          <w:rFonts w:eastAsia="Calibri"/>
          <w:szCs w:val="24"/>
        </w:rPr>
        <w:t xml:space="preserve"> </w:t>
      </w:r>
      <w:r w:rsidRPr="005A712E">
        <w:rPr>
          <w:szCs w:val="24"/>
        </w:rPr>
        <w:t>which</w:t>
      </w:r>
      <w:r w:rsidRPr="005A712E">
        <w:rPr>
          <w:rFonts w:eastAsia="Calibri"/>
          <w:szCs w:val="24"/>
        </w:rPr>
        <w:t xml:space="preserve"> </w:t>
      </w:r>
      <w:r w:rsidRPr="005A712E">
        <w:rPr>
          <w:szCs w:val="24"/>
        </w:rPr>
        <w:t>have</w:t>
      </w:r>
      <w:r w:rsidRPr="005A712E">
        <w:rPr>
          <w:rFonts w:eastAsia="Calibri"/>
          <w:szCs w:val="24"/>
        </w:rPr>
        <w:t xml:space="preserve"> </w:t>
      </w:r>
      <w:r w:rsidRPr="005A712E">
        <w:rPr>
          <w:szCs w:val="24"/>
        </w:rPr>
        <w:t>been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major</w:t>
      </w:r>
      <w:r w:rsidRPr="005A712E">
        <w:rPr>
          <w:rFonts w:eastAsia="Calibri"/>
          <w:szCs w:val="24"/>
        </w:rPr>
        <w:t xml:space="preserve"> </w:t>
      </w:r>
      <w:r w:rsidRPr="005A712E">
        <w:rPr>
          <w:szCs w:val="24"/>
        </w:rPr>
        <w:t>hindrance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effective</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(Yusuf,</w:t>
      </w:r>
      <w:r w:rsidRPr="005A712E">
        <w:rPr>
          <w:rFonts w:eastAsia="Calibri"/>
          <w:szCs w:val="24"/>
        </w:rPr>
        <w:t xml:space="preserve"> </w:t>
      </w:r>
      <w:r w:rsidRPr="005A712E">
        <w:rPr>
          <w:szCs w:val="24"/>
        </w:rPr>
        <w:t>2006).</w:t>
      </w:r>
      <w:r w:rsidR="00F83A80"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study</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taken</w:t>
      </w:r>
      <w:r w:rsidRPr="005A712E">
        <w:rPr>
          <w:rFonts w:eastAsia="Calibri"/>
          <w:szCs w:val="24"/>
        </w:rPr>
        <w:t xml:space="preserve"> </w:t>
      </w:r>
      <w:r w:rsidRPr="005A712E">
        <w:rPr>
          <w:szCs w:val="24"/>
        </w:rPr>
        <w:t>outside</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obtain</w:t>
      </w:r>
      <w:r w:rsidRPr="005A712E">
        <w:rPr>
          <w:rFonts w:eastAsia="Calibri"/>
          <w:szCs w:val="24"/>
        </w:rPr>
        <w:t xml:space="preserve"> </w:t>
      </w:r>
      <w:r w:rsidRPr="005A712E">
        <w:rPr>
          <w:szCs w:val="24"/>
        </w:rPr>
        <w:t>direct</w:t>
      </w:r>
      <w:r w:rsidRPr="005A712E">
        <w:rPr>
          <w:rFonts w:eastAsia="Calibri"/>
          <w:szCs w:val="24"/>
        </w:rPr>
        <w:t xml:space="preserve"> </w:t>
      </w:r>
      <w:r w:rsidRPr="005A712E">
        <w:rPr>
          <w:szCs w:val="24"/>
        </w:rPr>
        <w:t>experience</w:t>
      </w:r>
      <w:r w:rsidRPr="005A712E">
        <w:rPr>
          <w:rFonts w:eastAsia="Calibri"/>
          <w:szCs w:val="24"/>
        </w:rPr>
        <w:t xml:space="preserve"> </w:t>
      </w:r>
      <w:r w:rsidRPr="005A712E">
        <w:rPr>
          <w:szCs w:val="24"/>
        </w:rPr>
        <w:t>from</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natural</w:t>
      </w:r>
      <w:r w:rsidRPr="005A712E">
        <w:rPr>
          <w:rFonts w:eastAsia="Calibri"/>
          <w:szCs w:val="24"/>
        </w:rPr>
        <w:t xml:space="preserve"> </w:t>
      </w:r>
      <w:r w:rsidRPr="005A712E">
        <w:rPr>
          <w:szCs w:val="24"/>
        </w:rPr>
        <w:t>setting.</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organized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improve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interest</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collecting</w:t>
      </w:r>
      <w:r w:rsidRPr="005A712E">
        <w:rPr>
          <w:rFonts w:eastAsia="Calibri"/>
          <w:szCs w:val="24"/>
        </w:rPr>
        <w:t xml:space="preserve"> </w:t>
      </w:r>
      <w:r w:rsidRPr="005A712E">
        <w:rPr>
          <w:szCs w:val="24"/>
        </w:rPr>
        <w:t>data,</w:t>
      </w:r>
      <w:r w:rsidRPr="005A712E">
        <w:rPr>
          <w:rFonts w:eastAsia="Calibri"/>
          <w:szCs w:val="24"/>
        </w:rPr>
        <w:t xml:space="preserve"> </w:t>
      </w:r>
      <w:r w:rsidRPr="005A712E">
        <w:rPr>
          <w:szCs w:val="24"/>
        </w:rPr>
        <w:t>materials</w:t>
      </w:r>
      <w:r w:rsidRPr="005A712E">
        <w:rPr>
          <w:rFonts w:eastAsia="Calibri"/>
          <w:szCs w:val="24"/>
        </w:rPr>
        <w:t xml:space="preserve"> </w:t>
      </w:r>
      <w:r w:rsidRPr="005A712E">
        <w:rPr>
          <w:szCs w:val="24"/>
        </w:rPr>
        <w:t>or</w:t>
      </w:r>
      <w:r w:rsidRPr="005A712E">
        <w:rPr>
          <w:rFonts w:eastAsia="Calibri"/>
          <w:szCs w:val="24"/>
        </w:rPr>
        <w:t xml:space="preserve"> </w:t>
      </w:r>
      <w:r w:rsidRPr="005A712E">
        <w:rPr>
          <w:szCs w:val="24"/>
        </w:rPr>
        <w:t>objects</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lessons</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well</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observe</w:t>
      </w:r>
      <w:r w:rsidRPr="005A712E">
        <w:rPr>
          <w:rFonts w:eastAsia="Calibri"/>
          <w:szCs w:val="24"/>
        </w:rPr>
        <w:t xml:space="preserve"> </w:t>
      </w:r>
      <w:r w:rsidRPr="005A712E">
        <w:rPr>
          <w:szCs w:val="24"/>
        </w:rPr>
        <w:t>objects</w:t>
      </w:r>
      <w:r w:rsidRPr="005A712E">
        <w:rPr>
          <w:rFonts w:eastAsia="Calibri"/>
          <w:szCs w:val="24"/>
        </w:rPr>
        <w:t xml:space="preserve"> </w:t>
      </w:r>
      <w:r w:rsidRPr="005A712E">
        <w:rPr>
          <w:szCs w:val="24"/>
        </w:rPr>
        <w:t>or</w:t>
      </w:r>
      <w:r w:rsidRPr="005A712E">
        <w:rPr>
          <w:rFonts w:eastAsia="Calibri"/>
          <w:szCs w:val="24"/>
        </w:rPr>
        <w:t xml:space="preserve"> </w:t>
      </w:r>
      <w:r w:rsidRPr="005A712E">
        <w:rPr>
          <w:szCs w:val="24"/>
        </w:rPr>
        <w:t>phenomena</w:t>
      </w:r>
      <w:r w:rsidRPr="005A712E">
        <w:rPr>
          <w:rFonts w:eastAsia="Calibri"/>
          <w:szCs w:val="24"/>
        </w:rPr>
        <w:t xml:space="preserve"> </w:t>
      </w:r>
      <w:r w:rsidRPr="005A712E">
        <w:rPr>
          <w:szCs w:val="24"/>
        </w:rPr>
        <w:t>not</w:t>
      </w:r>
      <w:r w:rsidRPr="005A712E">
        <w:rPr>
          <w:rFonts w:eastAsia="Calibri"/>
          <w:szCs w:val="24"/>
        </w:rPr>
        <w:t xml:space="preserve"> </w:t>
      </w:r>
      <w:r w:rsidRPr="005A712E">
        <w:rPr>
          <w:szCs w:val="24"/>
        </w:rPr>
        <w:t>possible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bring</w:t>
      </w:r>
      <w:r w:rsidRPr="005A712E">
        <w:rPr>
          <w:rFonts w:eastAsia="Calibri"/>
          <w:szCs w:val="24"/>
        </w:rPr>
        <w:t xml:space="preserve"> </w:t>
      </w:r>
      <w:r w:rsidRPr="005A712E">
        <w:rPr>
          <w:szCs w:val="24"/>
        </w:rPr>
        <w:t>within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p>
    <w:p w14:paraId="21152F29" w14:textId="77777777" w:rsidR="00F83A80" w:rsidRPr="005A712E" w:rsidRDefault="0099558A" w:rsidP="00420587">
      <w:pPr>
        <w:spacing w:after="0" w:line="480" w:lineRule="auto"/>
        <w:ind w:left="0" w:firstLine="720"/>
        <w:rPr>
          <w:rFonts w:eastAsia="Calibri"/>
          <w:szCs w:val="24"/>
        </w:rPr>
      </w:pP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planned</w:t>
      </w:r>
      <w:r w:rsidRPr="005A712E">
        <w:rPr>
          <w:rFonts w:eastAsia="Calibri"/>
          <w:szCs w:val="24"/>
        </w:rPr>
        <w:t xml:space="preserve"> </w:t>
      </w:r>
      <w:r w:rsidRPr="005A712E">
        <w:rPr>
          <w:szCs w:val="24"/>
        </w:rPr>
        <w:t>exercise</w:t>
      </w:r>
      <w:r w:rsidRPr="005A712E">
        <w:rPr>
          <w:rFonts w:eastAsia="Calibri"/>
          <w:szCs w:val="24"/>
        </w:rPr>
        <w:t xml:space="preserve"> </w:t>
      </w:r>
      <w:r w:rsidRPr="005A712E">
        <w:rPr>
          <w:szCs w:val="24"/>
        </w:rPr>
        <w:t>taking</w:t>
      </w:r>
      <w:r w:rsidRPr="005A712E">
        <w:rPr>
          <w:rFonts w:eastAsia="Calibri"/>
          <w:szCs w:val="24"/>
        </w:rPr>
        <w:t xml:space="preserve"> </w:t>
      </w:r>
      <w:r w:rsidRPr="005A712E">
        <w:rPr>
          <w:szCs w:val="24"/>
        </w:rPr>
        <w:t>place</w:t>
      </w:r>
      <w:r w:rsidRPr="005A712E">
        <w:rPr>
          <w:rFonts w:eastAsia="Calibri"/>
          <w:szCs w:val="24"/>
        </w:rPr>
        <w:t xml:space="preserve"> </w:t>
      </w:r>
      <w:r w:rsidRPr="005A712E">
        <w:rPr>
          <w:szCs w:val="24"/>
        </w:rPr>
        <w:t>outside</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four</w:t>
      </w:r>
      <w:r w:rsidRPr="005A712E">
        <w:rPr>
          <w:rFonts w:eastAsia="Calibri"/>
          <w:szCs w:val="24"/>
        </w:rPr>
        <w:t xml:space="preserve"> </w:t>
      </w:r>
      <w:r w:rsidRPr="005A712E">
        <w:rPr>
          <w:szCs w:val="24"/>
        </w:rPr>
        <w:t>walls</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offers</w:t>
      </w:r>
      <w:r w:rsidRPr="005A712E">
        <w:rPr>
          <w:rFonts w:eastAsia="Calibri"/>
          <w:szCs w:val="24"/>
        </w:rPr>
        <w:t xml:space="preserve"> </w:t>
      </w:r>
      <w:r w:rsidRPr="005A712E">
        <w:rPr>
          <w:szCs w:val="24"/>
        </w:rPr>
        <w:t>opportunity</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get</w:t>
      </w:r>
      <w:r w:rsidRPr="005A712E">
        <w:rPr>
          <w:rFonts w:eastAsia="Calibri"/>
          <w:szCs w:val="24"/>
        </w:rPr>
        <w:t xml:space="preserve"> </w:t>
      </w:r>
      <w:r w:rsidRPr="005A712E">
        <w:rPr>
          <w:szCs w:val="24"/>
        </w:rPr>
        <w:t>firsthand</w:t>
      </w:r>
      <w:r w:rsidRPr="005A712E">
        <w:rPr>
          <w:rFonts w:eastAsia="Calibri"/>
          <w:szCs w:val="24"/>
        </w:rPr>
        <w:t xml:space="preserve"> </w:t>
      </w:r>
      <w:r w:rsidRPr="005A712E">
        <w:rPr>
          <w:szCs w:val="24"/>
        </w:rPr>
        <w:t>information</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people,</w:t>
      </w:r>
      <w:r w:rsidRPr="005A712E">
        <w:rPr>
          <w:rFonts w:eastAsia="Calibri"/>
          <w:szCs w:val="24"/>
        </w:rPr>
        <w:t xml:space="preserve"> </w:t>
      </w:r>
      <w:r w:rsidRPr="005A712E">
        <w:rPr>
          <w:szCs w:val="24"/>
        </w:rPr>
        <w:t>places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things</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permanency</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experiences</w:t>
      </w:r>
      <w:r w:rsidRPr="005A712E">
        <w:rPr>
          <w:rFonts w:eastAsia="Calibri"/>
          <w:szCs w:val="24"/>
        </w:rPr>
        <w:t xml:space="preserve"> </w:t>
      </w:r>
      <w:r w:rsidRPr="005A712E">
        <w:rPr>
          <w:szCs w:val="24"/>
        </w:rPr>
        <w:t>(Instructional</w:t>
      </w:r>
      <w:r w:rsidRPr="005A712E">
        <w:rPr>
          <w:rFonts w:eastAsia="Calibri"/>
          <w:szCs w:val="24"/>
        </w:rPr>
        <w:t xml:space="preserve"> </w:t>
      </w:r>
      <w:r w:rsidRPr="005A712E">
        <w:rPr>
          <w:szCs w:val="24"/>
        </w:rPr>
        <w:t>Strategies</w:t>
      </w:r>
      <w:r w:rsidRPr="005A712E">
        <w:rPr>
          <w:rFonts w:eastAsia="Calibri"/>
          <w:szCs w:val="24"/>
        </w:rPr>
        <w:t xml:space="preserve"> </w:t>
      </w:r>
      <w:r w:rsidRPr="005A712E">
        <w:rPr>
          <w:szCs w:val="24"/>
        </w:rPr>
        <w:t>Online,</w:t>
      </w:r>
      <w:r w:rsidRPr="005A712E">
        <w:rPr>
          <w:rFonts w:eastAsia="Calibri"/>
          <w:szCs w:val="24"/>
        </w:rPr>
        <w:t xml:space="preserve"> </w:t>
      </w:r>
      <w:r w:rsidRPr="005A712E">
        <w:rPr>
          <w:szCs w:val="24"/>
        </w:rPr>
        <w:t>2013).</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tour</w:t>
      </w:r>
      <w:r w:rsidRPr="005A712E">
        <w:rPr>
          <w:rFonts w:eastAsia="Calibri"/>
          <w:szCs w:val="24"/>
        </w:rPr>
        <w:t xml:space="preserve"> </w:t>
      </w:r>
      <w:r w:rsidRPr="005A712E">
        <w:rPr>
          <w:szCs w:val="24"/>
        </w:rPr>
        <w:t>planned</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teacher</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benefit</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student</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planned</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experience</w:t>
      </w:r>
      <w:r w:rsidRPr="005A712E">
        <w:rPr>
          <w:rFonts w:eastAsia="Calibri"/>
          <w:szCs w:val="24"/>
        </w:rPr>
        <w:t xml:space="preserve"> </w:t>
      </w:r>
      <w:r w:rsidRPr="005A712E">
        <w:rPr>
          <w:szCs w:val="24"/>
        </w:rPr>
        <w:t>theory</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practice.</w:t>
      </w:r>
      <w:r w:rsidR="00F83A80" w:rsidRPr="005A712E">
        <w:rPr>
          <w:rFonts w:eastAsia="Calibri"/>
          <w:szCs w:val="24"/>
        </w:rPr>
        <w:t xml:space="preserve"> </w:t>
      </w:r>
      <w:r w:rsidRPr="005A712E">
        <w:rPr>
          <w:szCs w:val="24"/>
        </w:rPr>
        <w:t>Using</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leads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teacher</w:t>
      </w:r>
      <w:r w:rsidRPr="005A712E">
        <w:rPr>
          <w:rFonts w:eastAsia="Calibri"/>
          <w:szCs w:val="24"/>
        </w:rPr>
        <w:t>‐</w:t>
      </w:r>
      <w:r w:rsidRPr="005A712E">
        <w:rPr>
          <w:szCs w:val="24"/>
        </w:rPr>
        <w:t>learner</w:t>
      </w:r>
      <w:r w:rsidRPr="005A712E">
        <w:rPr>
          <w:rFonts w:eastAsia="Calibri"/>
          <w:szCs w:val="24"/>
        </w:rPr>
        <w:t xml:space="preserve"> </w:t>
      </w:r>
      <w:r w:rsidRPr="005A712E">
        <w:rPr>
          <w:szCs w:val="24"/>
        </w:rPr>
        <w:t>interaction</w:t>
      </w:r>
      <w:r w:rsidRPr="005A712E">
        <w:rPr>
          <w:rFonts w:eastAsia="Calibri"/>
          <w:szCs w:val="24"/>
        </w:rPr>
        <w:t xml:space="preserve"> </w:t>
      </w:r>
      <w:r w:rsidRPr="005A712E">
        <w:rPr>
          <w:szCs w:val="24"/>
        </w:rPr>
        <w:t>outside</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These</w:t>
      </w:r>
      <w:r w:rsidRPr="005A712E">
        <w:rPr>
          <w:rFonts w:eastAsia="Calibri"/>
          <w:szCs w:val="24"/>
        </w:rPr>
        <w:t xml:space="preserve"> </w:t>
      </w:r>
      <w:r w:rsidRPr="005A712E">
        <w:rPr>
          <w:szCs w:val="24"/>
        </w:rPr>
        <w:t>interactions</w:t>
      </w:r>
      <w:r w:rsidRPr="005A712E">
        <w:rPr>
          <w:rFonts w:eastAsia="Calibri"/>
          <w:szCs w:val="24"/>
        </w:rPr>
        <w:t xml:space="preserve"> </w:t>
      </w:r>
      <w:r w:rsidRPr="005A712E">
        <w:rPr>
          <w:szCs w:val="24"/>
        </w:rPr>
        <w:t>take</w:t>
      </w:r>
      <w:r w:rsidRPr="005A712E">
        <w:rPr>
          <w:rFonts w:eastAsia="Calibri"/>
          <w:szCs w:val="24"/>
        </w:rPr>
        <w:t xml:space="preserve"> </w:t>
      </w:r>
      <w:r w:rsidRPr="005A712E">
        <w:rPr>
          <w:szCs w:val="24"/>
        </w:rPr>
        <w:t>place</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new</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environment</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result</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meaningful</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w:t>
      </w:r>
    </w:p>
    <w:p w14:paraId="44BF0419" w14:textId="77777777" w:rsidR="00F83A80" w:rsidRPr="005A712E" w:rsidRDefault="0099558A" w:rsidP="00420587">
      <w:pPr>
        <w:spacing w:after="0" w:line="480" w:lineRule="auto"/>
        <w:ind w:left="0" w:firstLine="720"/>
        <w:rPr>
          <w:rFonts w:eastAsia="Calibri"/>
          <w:szCs w:val="24"/>
        </w:rPr>
      </w:pPr>
      <w:r w:rsidRPr="005A712E">
        <w:rPr>
          <w:szCs w:val="24"/>
        </w:rPr>
        <w:lastRenderedPageBreak/>
        <w:t>Fakomogbon,</w:t>
      </w:r>
      <w:r w:rsidRPr="005A712E">
        <w:rPr>
          <w:rFonts w:eastAsia="Calibri"/>
          <w:szCs w:val="24"/>
        </w:rPr>
        <w:t xml:space="preserve"> </w:t>
      </w:r>
      <w:r w:rsidRPr="005A712E">
        <w:rPr>
          <w:szCs w:val="24"/>
        </w:rPr>
        <w:t>Ibrahim,</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Gegele</w:t>
      </w:r>
      <w:r w:rsidR="00C010AB" w:rsidRPr="005A712E">
        <w:rPr>
          <w:szCs w:val="24"/>
        </w:rPr>
        <w:t>,</w:t>
      </w:r>
      <w:r w:rsidRPr="005A712E">
        <w:rPr>
          <w:rFonts w:eastAsia="Calibri"/>
          <w:szCs w:val="24"/>
        </w:rPr>
        <w:t xml:space="preserve"> </w:t>
      </w:r>
      <w:r w:rsidRPr="005A712E">
        <w:rPr>
          <w:szCs w:val="24"/>
        </w:rPr>
        <w:t>(2007)</w:t>
      </w:r>
      <w:r w:rsidRPr="005A712E">
        <w:rPr>
          <w:rFonts w:eastAsia="Calibri"/>
          <w:szCs w:val="24"/>
        </w:rPr>
        <w:t xml:space="preserve"> </w:t>
      </w:r>
      <w:r w:rsidRPr="005A712E">
        <w:rPr>
          <w:szCs w:val="24"/>
        </w:rPr>
        <w:t>noted</w:t>
      </w:r>
      <w:r w:rsidRPr="005A712E">
        <w:rPr>
          <w:rFonts w:eastAsia="Calibri"/>
          <w:szCs w:val="24"/>
        </w:rPr>
        <w:t xml:space="preserve"> </w:t>
      </w:r>
      <w:r w:rsidRPr="005A712E">
        <w:rPr>
          <w:szCs w:val="24"/>
        </w:rPr>
        <w:t>that</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basic</w:t>
      </w:r>
      <w:r w:rsidRPr="005A712E">
        <w:rPr>
          <w:rFonts w:eastAsia="Calibri"/>
          <w:szCs w:val="24"/>
        </w:rPr>
        <w:t xml:space="preserve"> </w:t>
      </w:r>
      <w:r w:rsidRPr="005A712E">
        <w:rPr>
          <w:szCs w:val="24"/>
        </w:rPr>
        <w:t>technology</w:t>
      </w:r>
      <w:r w:rsidRPr="005A712E">
        <w:rPr>
          <w:rFonts w:eastAsia="Calibri"/>
          <w:szCs w:val="24"/>
        </w:rPr>
        <w:t xml:space="preserve"> </w:t>
      </w:r>
      <w:r w:rsidRPr="005A712E">
        <w:rPr>
          <w:szCs w:val="24"/>
        </w:rPr>
        <w:t>curriculum</w:t>
      </w:r>
      <w:r w:rsidRPr="005A712E">
        <w:rPr>
          <w:rFonts w:eastAsia="Calibri"/>
          <w:szCs w:val="24"/>
        </w:rPr>
        <w:t xml:space="preserve"> </w:t>
      </w:r>
      <w:r w:rsidRPr="005A712E">
        <w:rPr>
          <w:szCs w:val="24"/>
        </w:rPr>
        <w:t>requires</w:t>
      </w:r>
      <w:r w:rsidRPr="005A712E">
        <w:rPr>
          <w:rFonts w:eastAsia="Calibri"/>
          <w:szCs w:val="24"/>
        </w:rPr>
        <w:t xml:space="preserve"> </w:t>
      </w:r>
      <w:r w:rsidRPr="005A712E">
        <w:rPr>
          <w:szCs w:val="24"/>
        </w:rPr>
        <w:t>child</w:t>
      </w:r>
      <w:r w:rsidR="00863ED7" w:rsidRPr="005A712E">
        <w:rPr>
          <w:szCs w:val="24"/>
        </w:rPr>
        <w:t xml:space="preserve"> </w:t>
      </w:r>
      <w:r w:rsidRPr="005A712E">
        <w:rPr>
          <w:szCs w:val="24"/>
        </w:rPr>
        <w:t>centered</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activity</w:t>
      </w:r>
      <w:r w:rsidRPr="005A712E">
        <w:rPr>
          <w:rFonts w:eastAsia="Calibri"/>
          <w:szCs w:val="24"/>
        </w:rPr>
        <w:t>‐</w:t>
      </w:r>
      <w:r w:rsidRPr="005A712E">
        <w:rPr>
          <w:szCs w:val="24"/>
        </w:rPr>
        <w:t>oriented</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processes.</w:t>
      </w:r>
      <w:r w:rsidRPr="005A712E">
        <w:rPr>
          <w:rFonts w:eastAsia="Calibri"/>
          <w:szCs w:val="24"/>
        </w:rPr>
        <w:t xml:space="preserve"> </w:t>
      </w:r>
      <w:r w:rsidRPr="005A712E">
        <w:rPr>
          <w:szCs w:val="24"/>
        </w:rPr>
        <w:t>Nowadays</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imperative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use</w:t>
      </w:r>
      <w:r w:rsidRPr="005A712E">
        <w:rPr>
          <w:rFonts w:eastAsia="Calibri"/>
          <w:szCs w:val="24"/>
        </w:rPr>
        <w:t xml:space="preserve"> </w:t>
      </w:r>
      <w:r w:rsidRPr="005A712E">
        <w:rPr>
          <w:szCs w:val="24"/>
        </w:rPr>
        <w:t>different</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methods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processes</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well</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strategies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ensure</w:t>
      </w:r>
      <w:r w:rsidRPr="005A712E">
        <w:rPr>
          <w:rFonts w:eastAsia="Calibri"/>
          <w:szCs w:val="24"/>
        </w:rPr>
        <w:t xml:space="preserve"> </w:t>
      </w:r>
      <w:r w:rsidRPr="005A712E">
        <w:rPr>
          <w:szCs w:val="24"/>
        </w:rPr>
        <w:t>student</w:t>
      </w:r>
      <w:r w:rsidRPr="005A712E">
        <w:rPr>
          <w:rFonts w:eastAsia="Calibri"/>
          <w:szCs w:val="24"/>
        </w:rPr>
        <w:t xml:space="preserve"> </w:t>
      </w:r>
      <w:r w:rsidRPr="005A712E">
        <w:rPr>
          <w:szCs w:val="24"/>
        </w:rPr>
        <w:t>understanding.</w:t>
      </w:r>
      <w:r w:rsidR="00F83A80" w:rsidRPr="005A712E">
        <w:rPr>
          <w:rFonts w:eastAsia="Calibri"/>
          <w:szCs w:val="24"/>
        </w:rPr>
        <w:t xml:space="preserve"> </w:t>
      </w:r>
      <w:r w:rsidRPr="005A712E">
        <w:rPr>
          <w:szCs w:val="24"/>
        </w:rPr>
        <w:t>Since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used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collect</w:t>
      </w:r>
      <w:r w:rsidRPr="005A712E">
        <w:rPr>
          <w:rFonts w:eastAsia="Calibri"/>
          <w:szCs w:val="24"/>
        </w:rPr>
        <w:t xml:space="preserve"> </w:t>
      </w:r>
      <w:r w:rsidRPr="005A712E">
        <w:rPr>
          <w:szCs w:val="24"/>
        </w:rPr>
        <w:t>firsthand</w:t>
      </w:r>
      <w:r w:rsidRPr="005A712E">
        <w:rPr>
          <w:rFonts w:eastAsia="Calibri"/>
          <w:szCs w:val="24"/>
        </w:rPr>
        <w:t xml:space="preserve"> </w:t>
      </w:r>
      <w:r w:rsidRPr="005A712E">
        <w:rPr>
          <w:szCs w:val="24"/>
        </w:rPr>
        <w:t>information</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course</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investigation,</w:t>
      </w:r>
      <w:r w:rsidRPr="005A712E">
        <w:rPr>
          <w:rFonts w:eastAsia="Calibri"/>
          <w:szCs w:val="24"/>
        </w:rPr>
        <w:t xml:space="preserve"> </w:t>
      </w:r>
      <w:r w:rsidRPr="005A712E">
        <w:rPr>
          <w:szCs w:val="24"/>
        </w:rPr>
        <w:t>this</w:t>
      </w:r>
      <w:r w:rsidRPr="005A712E">
        <w:rPr>
          <w:rFonts w:eastAsia="Calibri"/>
          <w:szCs w:val="24"/>
        </w:rPr>
        <w:t xml:space="preserve"> </w:t>
      </w:r>
      <w:r w:rsidRPr="005A712E">
        <w:rPr>
          <w:szCs w:val="24"/>
        </w:rPr>
        <w:t>will</w:t>
      </w:r>
      <w:r w:rsidRPr="005A712E">
        <w:rPr>
          <w:rFonts w:eastAsia="Calibri"/>
          <w:szCs w:val="24"/>
        </w:rPr>
        <w:t xml:space="preserve"> </w:t>
      </w:r>
      <w:r w:rsidRPr="005A712E">
        <w:rPr>
          <w:szCs w:val="24"/>
        </w:rPr>
        <w:t>enable</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teachers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create</w:t>
      </w:r>
      <w:r w:rsidRPr="005A712E">
        <w:rPr>
          <w:rFonts w:eastAsia="Calibri"/>
          <w:szCs w:val="24"/>
        </w:rPr>
        <w:t xml:space="preserve"> </w:t>
      </w:r>
      <w:r w:rsidRPr="005A712E">
        <w:rPr>
          <w:szCs w:val="24"/>
        </w:rPr>
        <w:t>meaningful</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productive</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schools.</w:t>
      </w:r>
      <w:r w:rsidRPr="005A712E">
        <w:rPr>
          <w:rFonts w:eastAsia="Calibri"/>
          <w:szCs w:val="24"/>
        </w:rPr>
        <w:t xml:space="preserve"> </w:t>
      </w:r>
      <w:r w:rsidRPr="005A712E">
        <w:rPr>
          <w:szCs w:val="24"/>
        </w:rPr>
        <w:t>Omosewo</w:t>
      </w:r>
      <w:r w:rsidR="00CF4E88" w:rsidRPr="005A712E">
        <w:rPr>
          <w:szCs w:val="24"/>
        </w:rPr>
        <w:t>,</w:t>
      </w:r>
      <w:r w:rsidRPr="005A712E">
        <w:rPr>
          <w:rFonts w:eastAsia="Calibri"/>
          <w:szCs w:val="24"/>
        </w:rPr>
        <w:t xml:space="preserve"> </w:t>
      </w:r>
      <w:r w:rsidRPr="005A712E">
        <w:rPr>
          <w:szCs w:val="24"/>
        </w:rPr>
        <w:t>(2009)</w:t>
      </w:r>
      <w:r w:rsidRPr="005A712E">
        <w:rPr>
          <w:rFonts w:eastAsia="Calibri"/>
          <w:szCs w:val="24"/>
        </w:rPr>
        <w:t xml:space="preserve"> </w:t>
      </w:r>
      <w:r w:rsidRPr="005A712E">
        <w:rPr>
          <w:szCs w:val="24"/>
        </w:rPr>
        <w:t>explained</w:t>
      </w:r>
      <w:r w:rsidRPr="005A712E">
        <w:rPr>
          <w:rFonts w:eastAsia="Calibri"/>
          <w:szCs w:val="24"/>
        </w:rPr>
        <w:t xml:space="preserve"> </w:t>
      </w:r>
      <w:r w:rsidRPr="005A712E">
        <w:rPr>
          <w:szCs w:val="24"/>
        </w:rPr>
        <w:t>that</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can</w:t>
      </w:r>
      <w:r w:rsidRPr="005A712E">
        <w:rPr>
          <w:rFonts w:eastAsia="Calibri"/>
          <w:szCs w:val="24"/>
        </w:rPr>
        <w:t xml:space="preserve"> </w:t>
      </w:r>
      <w:r w:rsidRPr="005A712E">
        <w:rPr>
          <w:szCs w:val="24"/>
        </w:rPr>
        <w:t>be</w:t>
      </w:r>
      <w:r w:rsidRPr="005A712E">
        <w:rPr>
          <w:rFonts w:eastAsia="Calibri"/>
          <w:szCs w:val="24"/>
        </w:rPr>
        <w:t xml:space="preserve"> </w:t>
      </w:r>
      <w:r w:rsidRPr="005A712E">
        <w:rPr>
          <w:szCs w:val="24"/>
        </w:rPr>
        <w:t>used</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chance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collect</w:t>
      </w:r>
      <w:r w:rsidRPr="005A712E">
        <w:rPr>
          <w:rFonts w:eastAsia="Calibri"/>
          <w:szCs w:val="24"/>
        </w:rPr>
        <w:t xml:space="preserve"> </w:t>
      </w:r>
      <w:r w:rsidRPr="005A712E">
        <w:rPr>
          <w:szCs w:val="24"/>
        </w:rPr>
        <w:t>data</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later</w:t>
      </w:r>
      <w:r w:rsidRPr="005A712E">
        <w:rPr>
          <w:rFonts w:eastAsia="Calibri"/>
          <w:szCs w:val="24"/>
        </w:rPr>
        <w:t xml:space="preserve"> </w:t>
      </w:r>
      <w:r w:rsidRPr="005A712E">
        <w:rPr>
          <w:szCs w:val="24"/>
        </w:rPr>
        <w:t>analysis,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generate</w:t>
      </w:r>
      <w:r w:rsidRPr="005A712E">
        <w:rPr>
          <w:rFonts w:eastAsia="Calibri"/>
          <w:szCs w:val="24"/>
        </w:rPr>
        <w:t xml:space="preserve"> </w:t>
      </w:r>
      <w:r w:rsidRPr="005A712E">
        <w:rPr>
          <w:szCs w:val="24"/>
        </w:rPr>
        <w:t>artwork</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stimulate</w:t>
      </w:r>
      <w:r w:rsidRPr="005A712E">
        <w:rPr>
          <w:rFonts w:eastAsia="Calibri"/>
          <w:szCs w:val="24"/>
        </w:rPr>
        <w:t xml:space="preserve"> </w:t>
      </w:r>
      <w:r w:rsidRPr="005A712E">
        <w:rPr>
          <w:szCs w:val="24"/>
        </w:rPr>
        <w:t>discussions</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site</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back</w:t>
      </w:r>
      <w:r w:rsidRPr="005A712E">
        <w:rPr>
          <w:rFonts w:eastAsia="Calibri"/>
          <w:szCs w:val="24"/>
        </w:rPr>
        <w:t xml:space="preserve"> </w:t>
      </w:r>
      <w:r w:rsidRPr="005A712E">
        <w:rPr>
          <w:szCs w:val="24"/>
        </w:rPr>
        <w:t>at</w:t>
      </w:r>
      <w:r w:rsidRPr="005A712E">
        <w:rPr>
          <w:rFonts w:eastAsia="Calibri"/>
          <w:szCs w:val="24"/>
        </w:rPr>
        <w:t xml:space="preserve"> </w:t>
      </w:r>
      <w:r w:rsidRPr="005A712E">
        <w:rPr>
          <w:szCs w:val="24"/>
        </w:rPr>
        <w:t>schools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universities</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tutorials,</w:t>
      </w:r>
      <w:r w:rsidRPr="005A712E">
        <w:rPr>
          <w:rFonts w:eastAsia="Calibri"/>
          <w:szCs w:val="24"/>
        </w:rPr>
        <w:t xml:space="preserve"> </w:t>
      </w:r>
      <w:r w:rsidRPr="005A712E">
        <w:rPr>
          <w:szCs w:val="24"/>
        </w:rPr>
        <w:t>seminars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workshops.</w:t>
      </w:r>
    </w:p>
    <w:p w14:paraId="6F0D0281" w14:textId="77777777" w:rsidR="00F83A80" w:rsidRPr="005A712E" w:rsidRDefault="0099558A" w:rsidP="00420587">
      <w:pPr>
        <w:spacing w:after="0" w:line="480" w:lineRule="auto"/>
        <w:ind w:left="0" w:firstLine="720"/>
        <w:rPr>
          <w:rFonts w:eastAsia="Calibri"/>
          <w:szCs w:val="24"/>
        </w:rPr>
      </w:pPr>
      <w:r w:rsidRPr="005A712E">
        <w:rPr>
          <w:szCs w:val="24"/>
        </w:rPr>
        <w:t>The</w:t>
      </w:r>
      <w:r w:rsidRPr="005A712E">
        <w:rPr>
          <w:rFonts w:eastAsia="Calibri"/>
          <w:szCs w:val="24"/>
        </w:rPr>
        <w:t xml:space="preserve"> </w:t>
      </w:r>
      <w:r w:rsidRPr="005A712E">
        <w:rPr>
          <w:szCs w:val="24"/>
        </w:rPr>
        <w:t>use</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helps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bring</w:t>
      </w:r>
      <w:r w:rsidRPr="005A712E">
        <w:rPr>
          <w:rFonts w:eastAsia="Calibri"/>
          <w:szCs w:val="24"/>
        </w:rPr>
        <w:t xml:space="preserve"> </w:t>
      </w:r>
      <w:r w:rsidRPr="005A712E">
        <w:rPr>
          <w:szCs w:val="24"/>
        </w:rPr>
        <w:t>about</w:t>
      </w:r>
      <w:r w:rsidRPr="005A712E">
        <w:rPr>
          <w:rFonts w:eastAsia="Calibri"/>
          <w:szCs w:val="24"/>
        </w:rPr>
        <w:t xml:space="preserve"> </w:t>
      </w:r>
      <w:r w:rsidRPr="005A712E">
        <w:rPr>
          <w:szCs w:val="24"/>
        </w:rPr>
        <w:t>an</w:t>
      </w:r>
      <w:r w:rsidRPr="005A712E">
        <w:rPr>
          <w:rFonts w:eastAsia="Calibri"/>
          <w:szCs w:val="24"/>
        </w:rPr>
        <w:t xml:space="preserve"> </w:t>
      </w:r>
      <w:r w:rsidRPr="005A712E">
        <w:rPr>
          <w:szCs w:val="24"/>
        </w:rPr>
        <w:t>effective</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of</w:t>
      </w:r>
      <w:r w:rsidRPr="005A712E">
        <w:rPr>
          <w:rFonts w:eastAsia="Calibri"/>
          <w:szCs w:val="24"/>
        </w:rPr>
        <w:t xml:space="preserve"> </w:t>
      </w:r>
      <w:r w:rsidR="00D729E9" w:rsidRPr="005A712E">
        <w:rPr>
          <w:rFonts w:eastAsia="Calibri"/>
          <w:szCs w:val="24"/>
        </w:rPr>
        <w:t>English Language</w:t>
      </w:r>
      <w:r w:rsidRPr="005A712E">
        <w:rPr>
          <w:szCs w:val="24"/>
        </w:rPr>
        <w:t>.</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enormous</w:t>
      </w:r>
      <w:r w:rsidRPr="005A712E">
        <w:rPr>
          <w:rFonts w:eastAsia="Calibri"/>
          <w:szCs w:val="24"/>
        </w:rPr>
        <w:t xml:space="preserve"> </w:t>
      </w:r>
      <w:r w:rsidRPr="005A712E">
        <w:rPr>
          <w:szCs w:val="24"/>
        </w:rPr>
        <w:t>benefit</w:t>
      </w:r>
      <w:r w:rsidRPr="005A712E">
        <w:rPr>
          <w:rFonts w:eastAsia="Calibri"/>
          <w:szCs w:val="24"/>
        </w:rPr>
        <w:t xml:space="preserve"> </w:t>
      </w:r>
      <w:r w:rsidRPr="005A712E">
        <w:rPr>
          <w:szCs w:val="24"/>
        </w:rPr>
        <w:t>because</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enhances</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observation</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experiences</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engineering</w:t>
      </w:r>
      <w:r w:rsidRPr="005A712E">
        <w:rPr>
          <w:rFonts w:eastAsia="Calibri"/>
          <w:szCs w:val="24"/>
        </w:rPr>
        <w:t xml:space="preserve"> </w:t>
      </w:r>
      <w:r w:rsidRPr="005A712E">
        <w:rPr>
          <w:szCs w:val="24"/>
        </w:rPr>
        <w:t>works</w:t>
      </w:r>
      <w:r w:rsidRPr="005A712E">
        <w:rPr>
          <w:rFonts w:eastAsia="Calibri"/>
          <w:szCs w:val="24"/>
        </w:rPr>
        <w:t xml:space="preserve"> </w:t>
      </w:r>
      <w:r w:rsidRPr="005A712E">
        <w:rPr>
          <w:szCs w:val="24"/>
        </w:rPr>
        <w:t>where</w:t>
      </w:r>
      <w:r w:rsidRPr="005A712E">
        <w:rPr>
          <w:rFonts w:eastAsia="Calibri"/>
          <w:szCs w:val="24"/>
        </w:rPr>
        <w:t xml:space="preserve"> </w:t>
      </w:r>
      <w:r w:rsidRPr="005A712E">
        <w:rPr>
          <w:szCs w:val="24"/>
        </w:rPr>
        <w:t>engineering</w:t>
      </w:r>
      <w:r w:rsidRPr="005A712E">
        <w:rPr>
          <w:rFonts w:eastAsia="Calibri"/>
          <w:szCs w:val="24"/>
        </w:rPr>
        <w:t xml:space="preserve"> </w:t>
      </w:r>
      <w:r w:rsidRPr="005A712E">
        <w:rPr>
          <w:szCs w:val="24"/>
        </w:rPr>
        <w:t>materials</w:t>
      </w:r>
      <w:r w:rsidRPr="005A712E">
        <w:rPr>
          <w:rFonts w:eastAsia="Calibri"/>
          <w:szCs w:val="24"/>
        </w:rPr>
        <w:t xml:space="preserve"> </w:t>
      </w:r>
      <w:r w:rsidRPr="005A712E">
        <w:rPr>
          <w:szCs w:val="24"/>
        </w:rPr>
        <w:t>such</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plastic,</w:t>
      </w:r>
      <w:r w:rsidRPr="005A712E">
        <w:rPr>
          <w:rFonts w:eastAsia="Calibri"/>
          <w:szCs w:val="24"/>
        </w:rPr>
        <w:t xml:space="preserve"> </w:t>
      </w:r>
      <w:r w:rsidRPr="005A712E">
        <w:rPr>
          <w:szCs w:val="24"/>
        </w:rPr>
        <w:t>ceramics,</w:t>
      </w:r>
      <w:r w:rsidRPr="005A712E">
        <w:rPr>
          <w:rFonts w:eastAsia="Calibri"/>
          <w:szCs w:val="24"/>
        </w:rPr>
        <w:t xml:space="preserve"> </w:t>
      </w:r>
      <w:r w:rsidRPr="005A712E">
        <w:rPr>
          <w:szCs w:val="24"/>
        </w:rPr>
        <w:t>rubber,</w:t>
      </w:r>
      <w:r w:rsidRPr="005A712E">
        <w:rPr>
          <w:rFonts w:eastAsia="Calibri"/>
          <w:szCs w:val="24"/>
        </w:rPr>
        <w:t xml:space="preserve"> </w:t>
      </w:r>
      <w:r w:rsidRPr="005A712E">
        <w:rPr>
          <w:szCs w:val="24"/>
        </w:rPr>
        <w:t>wood</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metals</w:t>
      </w:r>
      <w:r w:rsidRPr="005A712E">
        <w:rPr>
          <w:rFonts w:eastAsia="Calibri"/>
          <w:szCs w:val="24"/>
        </w:rPr>
        <w:t xml:space="preserve"> </w:t>
      </w:r>
      <w:r w:rsidRPr="005A712E">
        <w:rPr>
          <w:szCs w:val="24"/>
        </w:rPr>
        <w:t>are</w:t>
      </w:r>
      <w:r w:rsidRPr="005A712E">
        <w:rPr>
          <w:rFonts w:eastAsia="Calibri"/>
          <w:szCs w:val="24"/>
        </w:rPr>
        <w:t xml:space="preserve"> </w:t>
      </w:r>
      <w:r w:rsidRPr="005A712E">
        <w:rPr>
          <w:szCs w:val="24"/>
        </w:rPr>
        <w:t>used.</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trips</w:t>
      </w:r>
      <w:r w:rsidRPr="005A712E">
        <w:rPr>
          <w:rFonts w:eastAsia="Calibri"/>
          <w:szCs w:val="24"/>
        </w:rPr>
        <w:t xml:space="preserve"> </w:t>
      </w:r>
      <w:r w:rsidRPr="005A712E">
        <w:rPr>
          <w:szCs w:val="24"/>
        </w:rPr>
        <w:t>are</w:t>
      </w:r>
      <w:r w:rsidRPr="005A712E">
        <w:rPr>
          <w:rFonts w:eastAsia="Calibri"/>
          <w:szCs w:val="24"/>
        </w:rPr>
        <w:t xml:space="preserve"> </w:t>
      </w:r>
      <w:r w:rsidRPr="005A712E">
        <w:rPr>
          <w:szCs w:val="24"/>
        </w:rPr>
        <w:t>an</w:t>
      </w:r>
      <w:r w:rsidRPr="005A712E">
        <w:rPr>
          <w:rFonts w:eastAsia="Calibri"/>
          <w:szCs w:val="24"/>
        </w:rPr>
        <w:t xml:space="preserve"> </w:t>
      </w:r>
      <w:r w:rsidRPr="005A712E">
        <w:rPr>
          <w:szCs w:val="24"/>
        </w:rPr>
        <w:t>interactive</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which</w:t>
      </w:r>
      <w:r w:rsidRPr="005A712E">
        <w:rPr>
          <w:rFonts w:eastAsia="Calibri"/>
          <w:szCs w:val="24"/>
        </w:rPr>
        <w:t xml:space="preserve"> </w:t>
      </w:r>
      <w:r w:rsidRPr="005A712E">
        <w:rPr>
          <w:szCs w:val="24"/>
        </w:rPr>
        <w:t>give</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male</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female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equal</w:t>
      </w:r>
      <w:r w:rsidRPr="005A712E">
        <w:rPr>
          <w:rFonts w:eastAsia="Calibri"/>
          <w:szCs w:val="24"/>
        </w:rPr>
        <w:t xml:space="preserve"> </w:t>
      </w:r>
      <w:r w:rsidRPr="005A712E">
        <w:rPr>
          <w:szCs w:val="24"/>
        </w:rPr>
        <w:t>opportunity</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widen</w:t>
      </w:r>
      <w:r w:rsidRPr="005A712E">
        <w:rPr>
          <w:rFonts w:eastAsia="Calibri"/>
          <w:szCs w:val="24"/>
        </w:rPr>
        <w:t xml:space="preserve"> </w:t>
      </w:r>
      <w:r w:rsidRPr="005A712E">
        <w:rPr>
          <w:szCs w:val="24"/>
        </w:rPr>
        <w:t>their</w:t>
      </w:r>
      <w:r w:rsidRPr="005A712E">
        <w:rPr>
          <w:rFonts w:eastAsia="Calibri"/>
          <w:szCs w:val="24"/>
        </w:rPr>
        <w:t xml:space="preserve"> </w:t>
      </w:r>
      <w:r w:rsidRPr="005A712E">
        <w:rPr>
          <w:szCs w:val="24"/>
        </w:rPr>
        <w:t>practical</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cultural</w:t>
      </w:r>
      <w:r w:rsidRPr="005A712E">
        <w:rPr>
          <w:rFonts w:eastAsia="Calibri"/>
          <w:szCs w:val="24"/>
        </w:rPr>
        <w:t xml:space="preserve"> </w:t>
      </w:r>
      <w:r w:rsidRPr="005A712E">
        <w:rPr>
          <w:szCs w:val="24"/>
        </w:rPr>
        <w:t>experience</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varying</w:t>
      </w:r>
      <w:r w:rsidRPr="005A712E">
        <w:rPr>
          <w:rFonts w:eastAsia="Calibri"/>
          <w:szCs w:val="24"/>
        </w:rPr>
        <w:t xml:space="preserve"> </w:t>
      </w:r>
      <w:r w:rsidRPr="005A712E">
        <w:rPr>
          <w:szCs w:val="24"/>
        </w:rPr>
        <w:t>their</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environments.</w:t>
      </w:r>
      <w:r w:rsidRPr="005A712E">
        <w:rPr>
          <w:rFonts w:eastAsia="Calibri"/>
          <w:szCs w:val="24"/>
        </w:rPr>
        <w:t xml:space="preserve"> </w:t>
      </w:r>
      <w:r w:rsidRPr="005A712E">
        <w:rPr>
          <w:szCs w:val="24"/>
        </w:rPr>
        <w:t>Thus,</w:t>
      </w:r>
      <w:r w:rsidRPr="005A712E">
        <w:rPr>
          <w:rFonts w:eastAsia="Calibri"/>
          <w:szCs w:val="24"/>
        </w:rPr>
        <w:t xml:space="preserve"> </w:t>
      </w:r>
      <w:r w:rsidR="00CF4E88" w:rsidRPr="005A712E">
        <w:rPr>
          <w:rFonts w:eastAsia="Calibri"/>
          <w:szCs w:val="24"/>
        </w:rPr>
        <w:t xml:space="preserve">                  </w:t>
      </w:r>
      <w:r w:rsidRPr="005A712E">
        <w:rPr>
          <w:szCs w:val="24"/>
        </w:rPr>
        <w:t>Amosa</w:t>
      </w:r>
      <w:r w:rsidR="00CF4E88" w:rsidRPr="005A712E">
        <w:rPr>
          <w:szCs w:val="24"/>
        </w:rPr>
        <w:t>,</w:t>
      </w:r>
      <w:r w:rsidRPr="005A712E">
        <w:rPr>
          <w:rFonts w:eastAsia="Calibri"/>
          <w:szCs w:val="24"/>
        </w:rPr>
        <w:t xml:space="preserve"> </w:t>
      </w:r>
      <w:r w:rsidRPr="005A712E">
        <w:rPr>
          <w:szCs w:val="24"/>
        </w:rPr>
        <w:t>(2013)</w:t>
      </w:r>
      <w:r w:rsidRPr="005A712E">
        <w:rPr>
          <w:rFonts w:eastAsia="Calibri"/>
          <w:szCs w:val="24"/>
        </w:rPr>
        <w:t xml:space="preserve"> </w:t>
      </w:r>
      <w:r w:rsidRPr="005A712E">
        <w:rPr>
          <w:szCs w:val="24"/>
        </w:rPr>
        <w:t>remarked</w:t>
      </w:r>
      <w:r w:rsidRPr="005A712E">
        <w:rPr>
          <w:rFonts w:eastAsia="Calibri"/>
          <w:szCs w:val="24"/>
        </w:rPr>
        <w:t xml:space="preserve"> </w:t>
      </w:r>
      <w:r w:rsidRPr="005A712E">
        <w:rPr>
          <w:szCs w:val="24"/>
        </w:rPr>
        <w:t>that</w:t>
      </w:r>
      <w:r w:rsidRPr="005A712E">
        <w:rPr>
          <w:rFonts w:eastAsia="Calibri"/>
          <w:szCs w:val="24"/>
        </w:rPr>
        <w:t xml:space="preserve"> </w:t>
      </w:r>
      <w:r w:rsidRPr="005A712E">
        <w:rPr>
          <w:szCs w:val="24"/>
        </w:rPr>
        <w:t>no</w:t>
      </w:r>
      <w:r w:rsidRPr="005A712E">
        <w:rPr>
          <w:rFonts w:eastAsia="Calibri"/>
          <w:szCs w:val="24"/>
        </w:rPr>
        <w:t xml:space="preserve"> </w:t>
      </w:r>
      <w:r w:rsidRPr="005A712E">
        <w:rPr>
          <w:szCs w:val="24"/>
        </w:rPr>
        <w:t>evidence</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superiority</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expected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be</w:t>
      </w:r>
      <w:r w:rsidRPr="005A712E">
        <w:rPr>
          <w:rFonts w:eastAsia="Calibri"/>
          <w:szCs w:val="24"/>
        </w:rPr>
        <w:t xml:space="preserve"> </w:t>
      </w:r>
      <w:r w:rsidRPr="005A712E">
        <w:rPr>
          <w:szCs w:val="24"/>
        </w:rPr>
        <w:t>noticed</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academic</w:t>
      </w:r>
      <w:r w:rsidRPr="005A712E">
        <w:rPr>
          <w:rFonts w:eastAsia="Calibri"/>
          <w:szCs w:val="24"/>
        </w:rPr>
        <w:t xml:space="preserve"> </w:t>
      </w:r>
      <w:r w:rsidRPr="005A712E">
        <w:rPr>
          <w:szCs w:val="24"/>
        </w:rPr>
        <w:t>performance</w:t>
      </w:r>
      <w:r w:rsidRPr="005A712E">
        <w:rPr>
          <w:rFonts w:eastAsia="Calibri"/>
          <w:szCs w:val="24"/>
        </w:rPr>
        <w:t xml:space="preserve"> </w:t>
      </w:r>
      <w:r w:rsidRPr="005A712E">
        <w:rPr>
          <w:szCs w:val="24"/>
        </w:rPr>
        <w:t>based</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gender,</w:t>
      </w:r>
      <w:r w:rsidRPr="005A712E">
        <w:rPr>
          <w:rFonts w:eastAsia="Calibri"/>
          <w:szCs w:val="24"/>
        </w:rPr>
        <w:t xml:space="preserve"> </w:t>
      </w:r>
      <w:r w:rsidRPr="005A712E">
        <w:rPr>
          <w:szCs w:val="24"/>
        </w:rPr>
        <w:t>if</w:t>
      </w:r>
      <w:r w:rsidRPr="005A712E">
        <w:rPr>
          <w:rFonts w:eastAsia="Calibri"/>
          <w:szCs w:val="24"/>
        </w:rPr>
        <w:t xml:space="preserve"> </w:t>
      </w:r>
      <w:r w:rsidRPr="005A712E">
        <w:rPr>
          <w:szCs w:val="24"/>
        </w:rPr>
        <w:t>both</w:t>
      </w:r>
      <w:r w:rsidRPr="005A712E">
        <w:rPr>
          <w:rFonts w:eastAsia="Calibri"/>
          <w:szCs w:val="24"/>
        </w:rPr>
        <w:t xml:space="preserve"> </w:t>
      </w:r>
      <w:r w:rsidR="00F83A80" w:rsidRPr="005A712E">
        <w:rPr>
          <w:szCs w:val="24"/>
        </w:rPr>
        <w:t>male</w:t>
      </w:r>
      <w:r w:rsidRPr="005A712E">
        <w:rPr>
          <w:rFonts w:eastAsia="Calibri"/>
          <w:szCs w:val="24"/>
        </w:rPr>
        <w:t xml:space="preserve"> </w:t>
      </w:r>
      <w:r w:rsidRPr="005A712E">
        <w:rPr>
          <w:szCs w:val="24"/>
        </w:rPr>
        <w:t>and</w:t>
      </w:r>
      <w:r w:rsidRPr="005A712E">
        <w:rPr>
          <w:rFonts w:eastAsia="Calibri"/>
          <w:szCs w:val="24"/>
        </w:rPr>
        <w:t xml:space="preserve"> </w:t>
      </w:r>
      <w:r w:rsidR="00F83A80" w:rsidRPr="005A712E">
        <w:rPr>
          <w:szCs w:val="24"/>
        </w:rPr>
        <w:t>female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are</w:t>
      </w:r>
      <w:r w:rsidRPr="005A712E">
        <w:rPr>
          <w:rFonts w:eastAsia="Calibri"/>
          <w:szCs w:val="24"/>
        </w:rPr>
        <w:t xml:space="preserve"> </w:t>
      </w:r>
      <w:r w:rsidRPr="005A712E">
        <w:rPr>
          <w:szCs w:val="24"/>
        </w:rPr>
        <w:t>exposed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experiences</w:t>
      </w:r>
      <w:r w:rsidRPr="005A712E">
        <w:rPr>
          <w:rFonts w:eastAsia="Calibri"/>
          <w:szCs w:val="24"/>
        </w:rPr>
        <w:t xml:space="preserve"> </w:t>
      </w:r>
      <w:r w:rsidRPr="005A712E">
        <w:rPr>
          <w:szCs w:val="24"/>
        </w:rPr>
        <w:t>equally.</w:t>
      </w:r>
    </w:p>
    <w:p w14:paraId="6125FD61" w14:textId="77777777" w:rsidR="00F83A80" w:rsidRPr="005A712E" w:rsidRDefault="00356571" w:rsidP="00420587">
      <w:pPr>
        <w:spacing w:after="0" w:line="480" w:lineRule="auto"/>
        <w:ind w:left="0" w:firstLine="720"/>
        <w:rPr>
          <w:szCs w:val="24"/>
        </w:rPr>
      </w:pPr>
      <w:r w:rsidRPr="005A712E">
        <w:rPr>
          <w:szCs w:val="24"/>
        </w:rPr>
        <w:lastRenderedPageBreak/>
        <w:t>A field trip is taking students outside the classroom for the purpose of making relevant observations and also obtaining some specific information. It could be in a nearby school farm, national park, zoo,</w:t>
      </w:r>
      <w:r w:rsidRPr="005A712E">
        <w:rPr>
          <w:i/>
          <w:szCs w:val="24"/>
        </w:rPr>
        <w:t xml:space="preserve"> i</w:t>
      </w:r>
      <w:r w:rsidRPr="005A712E">
        <w:rPr>
          <w:szCs w:val="24"/>
        </w:rPr>
        <w:t>ndustry, forest or game reserve. It is an important component of science teaching (Bajah, 2002). According to Obeka, (2010) Field trip is an outdoor type of laboratory activity or field work or learning exercise undertaken by teachers and students in certain aspects of a subject, to give students the opportunity to acquire knowledge.</w:t>
      </w:r>
    </w:p>
    <w:p w14:paraId="09766F72" w14:textId="77777777" w:rsidR="005B6831" w:rsidRPr="005A712E" w:rsidRDefault="00356571" w:rsidP="00420587">
      <w:pPr>
        <w:spacing w:after="0" w:line="480" w:lineRule="auto"/>
        <w:ind w:left="0" w:firstLine="720"/>
        <w:rPr>
          <w:szCs w:val="24"/>
        </w:rPr>
      </w:pPr>
      <w:r w:rsidRPr="005A712E">
        <w:rPr>
          <w:szCs w:val="24"/>
        </w:rPr>
        <w:t>In addition, Aliyu</w:t>
      </w:r>
      <w:r w:rsidR="003C31E1" w:rsidRPr="005A712E">
        <w:rPr>
          <w:szCs w:val="24"/>
        </w:rPr>
        <w:t>,</w:t>
      </w:r>
      <w:r w:rsidRPr="005A712E">
        <w:rPr>
          <w:szCs w:val="24"/>
        </w:rPr>
        <w:t xml:space="preserve"> (2008) observes that field trip is taking students out of the classroom to places where they can see concrete illustration of classroom theories.  It also offers direct observation and interpretation of the substance in their natural surroundings. It is on the spot requires the use of basic scientific skills that is observation, identification, classification and manipulation of substance in the natural surroundings. It provides real life context for the material being learned. It can make more sense and be remembered better if students can actually see where and how they work or take place in reality. This is in line with a Chinese proverb cited by Ukairo, (1978) that says; </w:t>
      </w:r>
    </w:p>
    <w:p w14:paraId="1F9E2FE6" w14:textId="426C6246" w:rsidR="005B6831" w:rsidRPr="005A712E" w:rsidRDefault="00356571" w:rsidP="00420587">
      <w:pPr>
        <w:spacing w:after="0" w:line="480" w:lineRule="auto"/>
        <w:ind w:left="0" w:firstLine="0"/>
        <w:rPr>
          <w:szCs w:val="24"/>
        </w:rPr>
      </w:pPr>
      <w:r w:rsidRPr="005A712E">
        <w:rPr>
          <w:szCs w:val="24"/>
        </w:rPr>
        <w:t xml:space="preserve">What I hear, I forget;   </w:t>
      </w:r>
    </w:p>
    <w:p w14:paraId="12A048F9" w14:textId="47B2E640" w:rsidR="005B6831" w:rsidRPr="005A712E" w:rsidRDefault="00356571" w:rsidP="00420587">
      <w:pPr>
        <w:spacing w:after="0" w:line="480" w:lineRule="auto"/>
        <w:ind w:left="0" w:firstLine="0"/>
        <w:rPr>
          <w:szCs w:val="24"/>
        </w:rPr>
      </w:pPr>
      <w:r w:rsidRPr="005A712E">
        <w:rPr>
          <w:szCs w:val="24"/>
        </w:rPr>
        <w:t xml:space="preserve">What I see, I remember; and   </w:t>
      </w:r>
    </w:p>
    <w:p w14:paraId="2A1C37B3" w14:textId="6A142776" w:rsidR="005B6831" w:rsidRPr="005A712E" w:rsidRDefault="00356571" w:rsidP="00420587">
      <w:pPr>
        <w:spacing w:after="0" w:line="480" w:lineRule="auto"/>
        <w:ind w:left="0" w:firstLine="0"/>
        <w:rPr>
          <w:szCs w:val="24"/>
        </w:rPr>
      </w:pPr>
      <w:r w:rsidRPr="005A712E">
        <w:rPr>
          <w:szCs w:val="24"/>
        </w:rPr>
        <w:t xml:space="preserve">What I do I understand. </w:t>
      </w:r>
    </w:p>
    <w:p w14:paraId="17918D32" w14:textId="77777777" w:rsidR="00F83A80" w:rsidRPr="005A712E" w:rsidRDefault="00356571" w:rsidP="00420587">
      <w:pPr>
        <w:spacing w:after="0" w:line="480" w:lineRule="auto"/>
        <w:ind w:left="0" w:firstLine="720"/>
        <w:rPr>
          <w:szCs w:val="24"/>
        </w:rPr>
      </w:pPr>
      <w:r w:rsidRPr="005A712E">
        <w:rPr>
          <w:szCs w:val="24"/>
        </w:rPr>
        <w:lastRenderedPageBreak/>
        <w:t xml:space="preserve">However, field trip is not the only method/ strategy for effective teaching and learning of concepts in </w:t>
      </w:r>
      <w:r w:rsidR="00250A36" w:rsidRPr="005A712E">
        <w:rPr>
          <w:szCs w:val="24"/>
        </w:rPr>
        <w:t xml:space="preserve">English </w:t>
      </w:r>
      <w:r w:rsidRPr="005A712E">
        <w:rPr>
          <w:szCs w:val="24"/>
        </w:rPr>
        <w:t xml:space="preserve">which can gear towards the training of the individual through child- centered learning for maximum self and societal development. There are some strategies like problem solving, inquiry, questioning teaching strategy, discovery approach, concept mapping e.t.c. All these approaches could be used for teaching different concepts to make learning more effective, meaningful and relevant in </w:t>
      </w:r>
      <w:r w:rsidR="00250A36" w:rsidRPr="005A712E">
        <w:rPr>
          <w:szCs w:val="24"/>
        </w:rPr>
        <w:t>English</w:t>
      </w:r>
      <w:r w:rsidRPr="005A712E">
        <w:rPr>
          <w:szCs w:val="24"/>
        </w:rPr>
        <w:t>.</w:t>
      </w:r>
    </w:p>
    <w:p w14:paraId="45E26F5C" w14:textId="77777777" w:rsidR="00F83A80" w:rsidRPr="005A712E" w:rsidRDefault="00356571" w:rsidP="00420587">
      <w:pPr>
        <w:spacing w:after="0" w:line="480" w:lineRule="auto"/>
        <w:ind w:left="0" w:firstLine="720"/>
        <w:rPr>
          <w:szCs w:val="24"/>
        </w:rPr>
      </w:pPr>
      <w:r w:rsidRPr="005A712E">
        <w:rPr>
          <w:szCs w:val="24"/>
        </w:rPr>
        <w:t>Academic achievement is based on the degree of intellectual stimulation that the child could receive from learning situation, (Obeka, 2009). According to Blaiv, (2000), to achieve is to accomplish or gain by effort or do something successful with an effort and skill.' Love, (1973) in Okafor, (2000) on the other hand maintained that academic achievement concerns with mental health care. According to him, mental health has its basis, physical health, and intellectual skills which lead to satisfactory means of adjustment, socia</w:t>
      </w:r>
      <w:r w:rsidR="00F83A80" w:rsidRPr="005A712E">
        <w:rPr>
          <w:szCs w:val="24"/>
        </w:rPr>
        <w:t>l sensitivity and adequate self-</w:t>
      </w:r>
      <w:r w:rsidRPr="005A712E">
        <w:rPr>
          <w:szCs w:val="24"/>
        </w:rPr>
        <w:t>concept. Scientist such as Okafor, (2002); Kalu</w:t>
      </w:r>
      <w:r w:rsidR="003C31E1" w:rsidRPr="005A712E">
        <w:rPr>
          <w:szCs w:val="24"/>
        </w:rPr>
        <w:t>,</w:t>
      </w:r>
      <w:r w:rsidRPr="005A712E">
        <w:rPr>
          <w:szCs w:val="24"/>
        </w:rPr>
        <w:t xml:space="preserve"> (2007); are therefore, concerned with how to improve the students’ academic achievement and retention ability in science particularly biology. Hence the present study investigated the effects of field trip teaching strategy on the student’s academic achievement and r</w:t>
      </w:r>
      <w:r w:rsidR="00F83A80" w:rsidRPr="005A712E">
        <w:rPr>
          <w:szCs w:val="24"/>
        </w:rPr>
        <w:t>etention ability in biology.</w:t>
      </w:r>
    </w:p>
    <w:p w14:paraId="1AD6FF1B" w14:textId="77777777" w:rsidR="00C826F8" w:rsidRPr="005A712E" w:rsidRDefault="00356571" w:rsidP="00420587">
      <w:pPr>
        <w:spacing w:after="0" w:line="480" w:lineRule="auto"/>
        <w:ind w:left="0" w:firstLine="720"/>
        <w:rPr>
          <w:szCs w:val="24"/>
        </w:rPr>
      </w:pPr>
      <w:r w:rsidRPr="005A712E">
        <w:rPr>
          <w:szCs w:val="24"/>
        </w:rPr>
        <w:t xml:space="preserve">Another variable which can be affected by teaching method is the students’ ability to retain concept.  Retention is the ability to preserve and later remember information or </w:t>
      </w:r>
      <w:r w:rsidRPr="005A712E">
        <w:rPr>
          <w:szCs w:val="24"/>
        </w:rPr>
        <w:lastRenderedPageBreak/>
        <w:t>knowledge gained after learning (Bichi, 2002). It takes place when learning is coded into memory. Thus, appropriate coding of incoming information provides the index that may be consulted so that retention takes place without an elaborate searc</w:t>
      </w:r>
      <w:r w:rsidR="002B5EA6" w:rsidRPr="005A712E">
        <w:rPr>
          <w:szCs w:val="24"/>
        </w:rPr>
        <w:t>h in the memory lane (Oyedokun, 2000</w:t>
      </w:r>
      <w:r w:rsidRPr="005A712E">
        <w:rPr>
          <w:szCs w:val="24"/>
        </w:rPr>
        <w:t>). The nature of the material to be coded contributes to the load of retention materials are related to, the quality of retention in terms of their meaningfulness, familiarities, concreteness and image involving c</w:t>
      </w:r>
      <w:r w:rsidR="00C826F8" w:rsidRPr="005A712E">
        <w:rPr>
          <w:szCs w:val="24"/>
        </w:rPr>
        <w:t>haracteristics (Adeniyi, 2004).</w:t>
      </w:r>
    </w:p>
    <w:p w14:paraId="45056AC0" w14:textId="77777777" w:rsidR="00FD35D7" w:rsidRPr="005A712E" w:rsidRDefault="00356571" w:rsidP="00420587">
      <w:pPr>
        <w:spacing w:after="0" w:line="480" w:lineRule="auto"/>
        <w:ind w:left="0" w:firstLine="720"/>
        <w:rPr>
          <w:szCs w:val="24"/>
        </w:rPr>
      </w:pPr>
      <w:r w:rsidRPr="005A712E">
        <w:rPr>
          <w:szCs w:val="24"/>
        </w:rPr>
        <w:t>This research investigated the effects of field trip teaching strategy on academic achievement and retention ability in ecology concept among urban and rural school locat</w:t>
      </w:r>
      <w:r w:rsidR="00C826F8" w:rsidRPr="005A712E">
        <w:rPr>
          <w:szCs w:val="24"/>
        </w:rPr>
        <w:t>ion at senior secondary level. Fred</w:t>
      </w:r>
      <w:r w:rsidR="002B5EA6" w:rsidRPr="005A712E">
        <w:rPr>
          <w:szCs w:val="24"/>
        </w:rPr>
        <w:t>,</w:t>
      </w:r>
      <w:r w:rsidR="00C826F8" w:rsidRPr="005A712E">
        <w:rPr>
          <w:szCs w:val="24"/>
        </w:rPr>
        <w:t xml:space="preserve"> (2007) and Aliyu</w:t>
      </w:r>
      <w:r w:rsidR="002B5EA6" w:rsidRPr="005A712E">
        <w:rPr>
          <w:szCs w:val="24"/>
        </w:rPr>
        <w:t>,</w:t>
      </w:r>
      <w:r w:rsidR="00C826F8" w:rsidRPr="005A712E">
        <w:rPr>
          <w:szCs w:val="24"/>
        </w:rPr>
        <w:t xml:space="preserve"> (2008) studies</w:t>
      </w:r>
      <w:r w:rsidRPr="005A712E">
        <w:rPr>
          <w:szCs w:val="24"/>
        </w:rPr>
        <w:t xml:space="preserve"> found that, in the opinion of teachers, the positive benefits derived from trips are hand on, real world experiences, quality of education, positive attitude to science and motivation towards the subject. Therefore, the present study </w:t>
      </w:r>
      <w:r w:rsidR="00250A36" w:rsidRPr="005A712E">
        <w:rPr>
          <w:szCs w:val="24"/>
        </w:rPr>
        <w:t>is to investigate the</w:t>
      </w:r>
      <w:r w:rsidR="00326D45" w:rsidRPr="005A712E">
        <w:rPr>
          <w:szCs w:val="24"/>
        </w:rPr>
        <w:t xml:space="preserve"> influence of field trip on senior secondary school </w:t>
      </w:r>
      <w:r w:rsidR="00FD35D7" w:rsidRPr="005A712E">
        <w:rPr>
          <w:szCs w:val="24"/>
        </w:rPr>
        <w:t>students’</w:t>
      </w:r>
      <w:r w:rsidR="00326D45" w:rsidRPr="005A712E">
        <w:rPr>
          <w:szCs w:val="24"/>
        </w:rPr>
        <w:t xml:space="preserve"> English performance in Ilorin West Local Government.</w:t>
      </w:r>
    </w:p>
    <w:p w14:paraId="7BDD2D93" w14:textId="77777777" w:rsidR="005B6831" w:rsidRPr="005A712E" w:rsidRDefault="00356571" w:rsidP="00420587">
      <w:pPr>
        <w:spacing w:after="0" w:line="480" w:lineRule="auto"/>
        <w:ind w:left="0" w:firstLine="0"/>
        <w:rPr>
          <w:szCs w:val="24"/>
        </w:rPr>
      </w:pPr>
      <w:r w:rsidRPr="005A712E">
        <w:rPr>
          <w:b/>
          <w:szCs w:val="24"/>
        </w:rPr>
        <w:t xml:space="preserve">Statement of the Problem </w:t>
      </w:r>
    </w:p>
    <w:p w14:paraId="6F2A5AD5" w14:textId="77777777" w:rsidR="00C826F8" w:rsidRPr="005A712E" w:rsidRDefault="00E14272" w:rsidP="00420587">
      <w:pPr>
        <w:spacing w:after="0" w:line="480" w:lineRule="auto"/>
        <w:ind w:left="0" w:firstLine="720"/>
        <w:rPr>
          <w:szCs w:val="24"/>
        </w:rPr>
      </w:pPr>
      <w:r w:rsidRPr="005A712E">
        <w:rPr>
          <w:szCs w:val="24"/>
        </w:rPr>
        <w:t xml:space="preserve">Despite the efforts made by the government and stakeholders to improve the quality of education in Nigeria, the results continue to be far from satisfactory. Many secondary school students graduate without the necessary skills and knowledge required for higher education or the workforce. Among the challenges affecting the quality of education in </w:t>
      </w:r>
      <w:r w:rsidRPr="005A712E">
        <w:rPr>
          <w:szCs w:val="24"/>
        </w:rPr>
        <w:lastRenderedPageBreak/>
        <w:t>Nigeria is the lack of opportunities for students to learn outside the traditional classroom setting.</w:t>
      </w:r>
    </w:p>
    <w:p w14:paraId="46EB9617" w14:textId="77777777" w:rsidR="005B6831" w:rsidRPr="005A712E" w:rsidRDefault="00E14272" w:rsidP="00420587">
      <w:pPr>
        <w:spacing w:after="0" w:line="480" w:lineRule="auto"/>
        <w:ind w:left="0" w:firstLine="720"/>
        <w:rPr>
          <w:szCs w:val="24"/>
        </w:rPr>
      </w:pPr>
      <w:r w:rsidRPr="005A712E">
        <w:rPr>
          <w:szCs w:val="24"/>
        </w:rPr>
        <w:t>Field trips are a proven educational tool that has been found to be effective in enhancing students' learning outcomes. However, the use of field trips as a teaching method is not widely adopted in Nigerian secondary schools. As a result, many students miss out on the opportunity to experience real-life situations and learn outside the traditional classroom setting. This study aims to investigate the influence of field trips on the English language performance of Senior Secondary School students in Ilorin West Local Government Area of Kwara State, Nigeria.</w:t>
      </w:r>
    </w:p>
    <w:p w14:paraId="56E9BBCF" w14:textId="77777777" w:rsidR="005B6831" w:rsidRPr="005A712E" w:rsidRDefault="00326D45" w:rsidP="00420587">
      <w:pPr>
        <w:spacing w:after="0" w:line="480" w:lineRule="auto"/>
        <w:ind w:left="0" w:firstLine="0"/>
        <w:rPr>
          <w:szCs w:val="24"/>
        </w:rPr>
      </w:pPr>
      <w:r w:rsidRPr="005A712E">
        <w:rPr>
          <w:b/>
          <w:szCs w:val="24"/>
        </w:rPr>
        <w:t xml:space="preserve">Purpose </w:t>
      </w:r>
      <w:r w:rsidR="00356571" w:rsidRPr="005A712E">
        <w:rPr>
          <w:b/>
          <w:szCs w:val="24"/>
        </w:rPr>
        <w:t>of the Study</w:t>
      </w:r>
      <w:r w:rsidR="00356571" w:rsidRPr="005A712E">
        <w:rPr>
          <w:szCs w:val="24"/>
        </w:rPr>
        <w:t xml:space="preserve"> </w:t>
      </w:r>
    </w:p>
    <w:p w14:paraId="5FD6CAAA" w14:textId="77777777" w:rsidR="005B6831" w:rsidRPr="005A712E" w:rsidRDefault="000D178C" w:rsidP="00420587">
      <w:pPr>
        <w:spacing w:after="0" w:line="480" w:lineRule="auto"/>
        <w:ind w:left="0" w:firstLine="720"/>
        <w:rPr>
          <w:szCs w:val="24"/>
        </w:rPr>
      </w:pPr>
      <w:r w:rsidRPr="005A712E">
        <w:rPr>
          <w:szCs w:val="24"/>
        </w:rPr>
        <w:t xml:space="preserve">The several purpose of this study is to investigate the influence of field trip on the </w:t>
      </w:r>
      <w:r w:rsidR="0075611F" w:rsidRPr="005A712E">
        <w:rPr>
          <w:szCs w:val="24"/>
        </w:rPr>
        <w:t>academic performance</w:t>
      </w:r>
      <w:r w:rsidR="00F12321" w:rsidRPr="005A712E">
        <w:rPr>
          <w:szCs w:val="24"/>
        </w:rPr>
        <w:t xml:space="preserve"> of Senior Secondary Students’ performance in </w:t>
      </w:r>
      <w:r w:rsidR="0075611F" w:rsidRPr="005A712E">
        <w:rPr>
          <w:szCs w:val="24"/>
        </w:rPr>
        <w:t>English. Specifically</w:t>
      </w:r>
      <w:r w:rsidR="00C94472" w:rsidRPr="005A712E">
        <w:rPr>
          <w:szCs w:val="24"/>
        </w:rPr>
        <w:t>, the study intends to</w:t>
      </w:r>
      <w:r w:rsidR="00C826F8" w:rsidRPr="005A712E">
        <w:rPr>
          <w:szCs w:val="24"/>
        </w:rPr>
        <w:t>:</w:t>
      </w:r>
    </w:p>
    <w:p w14:paraId="4E29CD20" w14:textId="77777777" w:rsidR="00C826F8" w:rsidRPr="005A712E" w:rsidRDefault="00897243" w:rsidP="00BD29C7">
      <w:pPr>
        <w:pStyle w:val="ListParagraph"/>
        <w:numPr>
          <w:ilvl w:val="0"/>
          <w:numId w:val="1"/>
        </w:numPr>
        <w:spacing w:after="0" w:line="480" w:lineRule="auto"/>
        <w:ind w:left="0" w:firstLine="0"/>
        <w:rPr>
          <w:szCs w:val="24"/>
        </w:rPr>
      </w:pPr>
      <w:r w:rsidRPr="005A712E">
        <w:rPr>
          <w:szCs w:val="24"/>
        </w:rPr>
        <w:t>i</w:t>
      </w:r>
      <w:r w:rsidR="00356571" w:rsidRPr="005A712E">
        <w:rPr>
          <w:szCs w:val="24"/>
        </w:rPr>
        <w:t xml:space="preserve">nvestigate the </w:t>
      </w:r>
      <w:r w:rsidR="00170A75" w:rsidRPr="005A712E">
        <w:rPr>
          <w:szCs w:val="24"/>
        </w:rPr>
        <w:t xml:space="preserve">influence </w:t>
      </w:r>
      <w:r w:rsidR="00356571" w:rsidRPr="005A712E">
        <w:rPr>
          <w:szCs w:val="24"/>
        </w:rPr>
        <w:t xml:space="preserve">of field trip teaching strategy on the academic </w:t>
      </w:r>
      <w:r w:rsidR="00AC30BE" w:rsidRPr="005A712E">
        <w:rPr>
          <w:szCs w:val="24"/>
        </w:rPr>
        <w:t xml:space="preserve">performance </w:t>
      </w:r>
      <w:r w:rsidRPr="005A712E">
        <w:rPr>
          <w:szCs w:val="24"/>
        </w:rPr>
        <w:t>of students</w:t>
      </w:r>
      <w:r w:rsidR="00356571" w:rsidRPr="005A712E">
        <w:rPr>
          <w:szCs w:val="24"/>
        </w:rPr>
        <w:t xml:space="preserve"> taught </w:t>
      </w:r>
      <w:r w:rsidR="00AC30BE" w:rsidRPr="005A712E">
        <w:rPr>
          <w:szCs w:val="24"/>
        </w:rPr>
        <w:t xml:space="preserve">English at the senior secondary school </w:t>
      </w:r>
      <w:r w:rsidR="00356571" w:rsidRPr="005A712E">
        <w:rPr>
          <w:szCs w:val="24"/>
        </w:rPr>
        <w:t>leve</w:t>
      </w:r>
      <w:r w:rsidR="00C826F8" w:rsidRPr="005A712E">
        <w:rPr>
          <w:szCs w:val="24"/>
        </w:rPr>
        <w:t>l.</w:t>
      </w:r>
    </w:p>
    <w:p w14:paraId="34AF17A6" w14:textId="77777777" w:rsidR="00C826F8" w:rsidRPr="005A712E" w:rsidRDefault="00897243" w:rsidP="00BD29C7">
      <w:pPr>
        <w:pStyle w:val="ListParagraph"/>
        <w:numPr>
          <w:ilvl w:val="0"/>
          <w:numId w:val="1"/>
        </w:numPr>
        <w:spacing w:after="0" w:line="480" w:lineRule="auto"/>
        <w:ind w:left="0" w:firstLine="0"/>
        <w:rPr>
          <w:szCs w:val="24"/>
        </w:rPr>
      </w:pPr>
      <w:r w:rsidRPr="005A712E">
        <w:rPr>
          <w:szCs w:val="24"/>
        </w:rPr>
        <w:t>investigate the differences between male and female students’ performance using field trip method</w:t>
      </w:r>
      <w:r w:rsidR="00C826F8" w:rsidRPr="005A712E">
        <w:rPr>
          <w:szCs w:val="24"/>
        </w:rPr>
        <w:t>.</w:t>
      </w:r>
    </w:p>
    <w:p w14:paraId="3C2AF8AC" w14:textId="77777777" w:rsidR="00C826F8" w:rsidRPr="005A712E" w:rsidRDefault="005B0297" w:rsidP="00BD29C7">
      <w:pPr>
        <w:pStyle w:val="ListParagraph"/>
        <w:numPr>
          <w:ilvl w:val="0"/>
          <w:numId w:val="1"/>
        </w:numPr>
        <w:spacing w:after="0" w:line="480" w:lineRule="auto"/>
        <w:ind w:left="0" w:firstLine="0"/>
        <w:rPr>
          <w:szCs w:val="24"/>
        </w:rPr>
      </w:pPr>
      <w:r w:rsidRPr="005A712E">
        <w:rPr>
          <w:szCs w:val="24"/>
        </w:rPr>
        <w:t>investigation influence of school type in adopting field-trip teaching strategy in English in Senior Secondary School</w:t>
      </w:r>
      <w:r w:rsidR="00C826F8" w:rsidRPr="005A712E">
        <w:rPr>
          <w:szCs w:val="24"/>
        </w:rPr>
        <w:t>.</w:t>
      </w:r>
    </w:p>
    <w:p w14:paraId="5792AF42" w14:textId="77777777" w:rsidR="005B0297" w:rsidRPr="005A712E" w:rsidRDefault="002B5EA6" w:rsidP="00BD29C7">
      <w:pPr>
        <w:pStyle w:val="ListParagraph"/>
        <w:numPr>
          <w:ilvl w:val="0"/>
          <w:numId w:val="1"/>
        </w:numPr>
        <w:spacing w:after="0" w:line="480" w:lineRule="auto"/>
        <w:ind w:left="0" w:firstLine="0"/>
        <w:rPr>
          <w:szCs w:val="24"/>
        </w:rPr>
      </w:pPr>
      <w:r w:rsidRPr="005A712E">
        <w:rPr>
          <w:szCs w:val="24"/>
        </w:rPr>
        <w:lastRenderedPageBreak/>
        <w:t>Investigate</w:t>
      </w:r>
      <w:r w:rsidR="005B0297" w:rsidRPr="005A712E">
        <w:rPr>
          <w:szCs w:val="24"/>
        </w:rPr>
        <w:t xml:space="preserve"> the influence of field trip teaching strategy among urban and rural S</w:t>
      </w:r>
      <w:r w:rsidRPr="005A712E">
        <w:rPr>
          <w:szCs w:val="24"/>
        </w:rPr>
        <w:t xml:space="preserve">enior </w:t>
      </w:r>
      <w:r w:rsidR="005B0297" w:rsidRPr="005A712E">
        <w:rPr>
          <w:szCs w:val="24"/>
        </w:rPr>
        <w:t xml:space="preserve">Secondary students taught English. </w:t>
      </w:r>
    </w:p>
    <w:p w14:paraId="315A4979" w14:textId="77777777" w:rsidR="005B6831" w:rsidRPr="005A712E" w:rsidRDefault="00356571" w:rsidP="00BD29C7">
      <w:pPr>
        <w:spacing w:after="0" w:line="480" w:lineRule="auto"/>
        <w:ind w:left="0" w:firstLine="0"/>
        <w:rPr>
          <w:szCs w:val="24"/>
        </w:rPr>
      </w:pPr>
      <w:r w:rsidRPr="005A712E">
        <w:rPr>
          <w:b/>
          <w:szCs w:val="24"/>
        </w:rPr>
        <w:t xml:space="preserve">Research Questions </w:t>
      </w:r>
    </w:p>
    <w:p w14:paraId="6FC18045" w14:textId="77777777" w:rsidR="005B6831" w:rsidRPr="005A712E" w:rsidRDefault="00356571" w:rsidP="00BD29C7">
      <w:pPr>
        <w:spacing w:after="0" w:line="480" w:lineRule="auto"/>
        <w:ind w:left="0" w:firstLine="0"/>
        <w:rPr>
          <w:szCs w:val="24"/>
        </w:rPr>
      </w:pPr>
      <w:r w:rsidRPr="005A712E">
        <w:rPr>
          <w:b/>
          <w:szCs w:val="24"/>
        </w:rPr>
        <w:t xml:space="preserve"> </w:t>
      </w:r>
      <w:r w:rsidR="00C826F8" w:rsidRPr="005A712E">
        <w:rPr>
          <w:b/>
          <w:szCs w:val="24"/>
        </w:rPr>
        <w:tab/>
      </w:r>
      <w:r w:rsidRPr="005A712E">
        <w:rPr>
          <w:szCs w:val="24"/>
        </w:rPr>
        <w:t xml:space="preserve">The following research questions are set to guide the study;   </w:t>
      </w:r>
    </w:p>
    <w:p w14:paraId="6D62C4AF" w14:textId="6225EA11" w:rsidR="00C826F8" w:rsidRPr="005A712E" w:rsidRDefault="00356571" w:rsidP="00BD29C7">
      <w:pPr>
        <w:pStyle w:val="ListParagraph"/>
        <w:numPr>
          <w:ilvl w:val="0"/>
          <w:numId w:val="7"/>
        </w:numPr>
        <w:spacing w:after="0" w:line="480" w:lineRule="auto"/>
        <w:ind w:left="0" w:firstLine="0"/>
        <w:rPr>
          <w:szCs w:val="24"/>
        </w:rPr>
      </w:pPr>
      <w:r w:rsidRPr="005A712E">
        <w:rPr>
          <w:szCs w:val="24"/>
        </w:rPr>
        <w:t xml:space="preserve">What is the effect of field-trip teaching strategy on students’ academic </w:t>
      </w:r>
      <w:r w:rsidR="00DD3730" w:rsidRPr="005A712E">
        <w:rPr>
          <w:szCs w:val="24"/>
        </w:rPr>
        <w:t xml:space="preserve">performance </w:t>
      </w:r>
      <w:r w:rsidR="00BD29C7">
        <w:rPr>
          <w:szCs w:val="24"/>
        </w:rPr>
        <w:tab/>
      </w:r>
      <w:r w:rsidRPr="005A712E">
        <w:rPr>
          <w:szCs w:val="24"/>
        </w:rPr>
        <w:t xml:space="preserve">in </w:t>
      </w:r>
      <w:r w:rsidR="00DD3730" w:rsidRPr="005A712E">
        <w:rPr>
          <w:szCs w:val="24"/>
        </w:rPr>
        <w:t>English in senior secondary school</w:t>
      </w:r>
      <w:r w:rsidR="00030B34" w:rsidRPr="005A712E">
        <w:rPr>
          <w:szCs w:val="24"/>
        </w:rPr>
        <w:t>?</w:t>
      </w:r>
    </w:p>
    <w:p w14:paraId="012063E4" w14:textId="6391714E" w:rsidR="00C826F8" w:rsidRPr="005A712E" w:rsidRDefault="005B0297" w:rsidP="00BD29C7">
      <w:pPr>
        <w:pStyle w:val="ListParagraph"/>
        <w:numPr>
          <w:ilvl w:val="0"/>
          <w:numId w:val="7"/>
        </w:numPr>
        <w:spacing w:after="0" w:line="480" w:lineRule="auto"/>
        <w:ind w:left="0" w:firstLine="0"/>
        <w:rPr>
          <w:szCs w:val="24"/>
        </w:rPr>
      </w:pPr>
      <w:r w:rsidRPr="005A712E">
        <w:rPr>
          <w:rFonts w:eastAsia="Calibri"/>
          <w:szCs w:val="24"/>
        </w:rPr>
        <w:t xml:space="preserve">Is there any </w:t>
      </w:r>
      <w:r w:rsidR="00DD3730" w:rsidRPr="005A712E">
        <w:rPr>
          <w:szCs w:val="24"/>
        </w:rPr>
        <w:t>difference</w:t>
      </w:r>
      <w:r w:rsidR="00DD3730" w:rsidRPr="005A712E">
        <w:rPr>
          <w:rFonts w:eastAsia="Calibri"/>
          <w:szCs w:val="24"/>
        </w:rPr>
        <w:t xml:space="preserve"> </w:t>
      </w:r>
      <w:r w:rsidRPr="005A712E">
        <w:rPr>
          <w:rFonts w:eastAsia="Calibri"/>
          <w:szCs w:val="24"/>
        </w:rPr>
        <w:t>in the</w:t>
      </w:r>
      <w:r w:rsidR="00DD3730" w:rsidRPr="005A712E">
        <w:rPr>
          <w:rFonts w:eastAsia="Calibri"/>
          <w:szCs w:val="24"/>
        </w:rPr>
        <w:t xml:space="preserve"> </w:t>
      </w:r>
      <w:r w:rsidR="00DD3730" w:rsidRPr="005A712E">
        <w:rPr>
          <w:szCs w:val="24"/>
        </w:rPr>
        <w:t>male</w:t>
      </w:r>
      <w:r w:rsidR="00DD3730" w:rsidRPr="005A712E">
        <w:rPr>
          <w:rFonts w:eastAsia="Calibri"/>
          <w:szCs w:val="24"/>
        </w:rPr>
        <w:t xml:space="preserve"> </w:t>
      </w:r>
      <w:r w:rsidR="00DD3730" w:rsidRPr="005A712E">
        <w:rPr>
          <w:szCs w:val="24"/>
        </w:rPr>
        <w:t>and</w:t>
      </w:r>
      <w:r w:rsidR="00DD3730" w:rsidRPr="005A712E">
        <w:rPr>
          <w:rFonts w:eastAsia="Calibri"/>
          <w:szCs w:val="24"/>
        </w:rPr>
        <w:t xml:space="preserve"> </w:t>
      </w:r>
      <w:r w:rsidR="00DD3730" w:rsidRPr="005A712E">
        <w:rPr>
          <w:szCs w:val="24"/>
        </w:rPr>
        <w:t>female</w:t>
      </w:r>
      <w:r w:rsidR="00DD3730" w:rsidRPr="005A712E">
        <w:rPr>
          <w:rFonts w:eastAsia="Calibri"/>
          <w:szCs w:val="24"/>
        </w:rPr>
        <w:t xml:space="preserve"> </w:t>
      </w:r>
      <w:r w:rsidR="00DD3730" w:rsidRPr="005A712E">
        <w:rPr>
          <w:szCs w:val="24"/>
        </w:rPr>
        <w:t>students’</w:t>
      </w:r>
      <w:r w:rsidR="00DD3730" w:rsidRPr="005A712E">
        <w:rPr>
          <w:rFonts w:eastAsia="Calibri"/>
          <w:szCs w:val="24"/>
        </w:rPr>
        <w:t xml:space="preserve"> </w:t>
      </w:r>
      <w:r w:rsidR="00C826F8" w:rsidRPr="005A712E">
        <w:rPr>
          <w:szCs w:val="24"/>
        </w:rPr>
        <w:t>performance</w:t>
      </w:r>
      <w:r w:rsidR="00C826F8" w:rsidRPr="005A712E">
        <w:rPr>
          <w:rFonts w:eastAsia="Calibri"/>
          <w:szCs w:val="24"/>
        </w:rPr>
        <w:t xml:space="preserve"> taught</w:t>
      </w:r>
      <w:r w:rsidRPr="005A712E">
        <w:rPr>
          <w:szCs w:val="24"/>
        </w:rPr>
        <w:t xml:space="preserve"> English</w:t>
      </w:r>
      <w:r w:rsidR="00DD3730" w:rsidRPr="005A712E">
        <w:rPr>
          <w:rFonts w:eastAsia="Calibri"/>
          <w:szCs w:val="24"/>
        </w:rPr>
        <w:t xml:space="preserve"> </w:t>
      </w:r>
      <w:r w:rsidR="00BD29C7">
        <w:rPr>
          <w:rFonts w:eastAsia="Calibri"/>
          <w:szCs w:val="24"/>
        </w:rPr>
        <w:tab/>
      </w:r>
      <w:r w:rsidR="00DD3730" w:rsidRPr="005A712E">
        <w:rPr>
          <w:szCs w:val="24"/>
        </w:rPr>
        <w:t>using</w:t>
      </w:r>
      <w:r w:rsidR="00DD3730" w:rsidRPr="005A712E">
        <w:rPr>
          <w:rFonts w:eastAsia="Calibri"/>
          <w:szCs w:val="24"/>
        </w:rPr>
        <w:t xml:space="preserve"> </w:t>
      </w:r>
      <w:r w:rsidR="00DD3730" w:rsidRPr="005A712E">
        <w:rPr>
          <w:szCs w:val="24"/>
        </w:rPr>
        <w:t>field</w:t>
      </w:r>
      <w:r w:rsidR="00DD3730" w:rsidRPr="005A712E">
        <w:rPr>
          <w:rFonts w:eastAsia="Calibri"/>
          <w:szCs w:val="24"/>
        </w:rPr>
        <w:t xml:space="preserve"> </w:t>
      </w:r>
      <w:r w:rsidR="00DD3730" w:rsidRPr="005A712E">
        <w:rPr>
          <w:szCs w:val="24"/>
        </w:rPr>
        <w:t>trip?</w:t>
      </w:r>
    </w:p>
    <w:p w14:paraId="52A4CE1C" w14:textId="41204F36" w:rsidR="00C826F8" w:rsidRPr="005A712E" w:rsidRDefault="005B0297" w:rsidP="00BD29C7">
      <w:pPr>
        <w:pStyle w:val="ListParagraph"/>
        <w:numPr>
          <w:ilvl w:val="0"/>
          <w:numId w:val="7"/>
        </w:numPr>
        <w:spacing w:after="0" w:line="480" w:lineRule="auto"/>
        <w:ind w:left="0" w:firstLine="0"/>
        <w:rPr>
          <w:szCs w:val="24"/>
        </w:rPr>
      </w:pPr>
      <w:r w:rsidRPr="005A712E">
        <w:rPr>
          <w:szCs w:val="24"/>
        </w:rPr>
        <w:t>Is there any difference in the</w:t>
      </w:r>
      <w:r w:rsidR="00356571" w:rsidRPr="005A712E">
        <w:rPr>
          <w:szCs w:val="24"/>
        </w:rPr>
        <w:t xml:space="preserve"> effect of field trip on students’ academic </w:t>
      </w:r>
      <w:r w:rsidR="00DD3730" w:rsidRPr="005A712E">
        <w:rPr>
          <w:szCs w:val="24"/>
        </w:rPr>
        <w:t xml:space="preserve">performance </w:t>
      </w:r>
      <w:r w:rsidR="00BD29C7">
        <w:rPr>
          <w:szCs w:val="24"/>
        </w:rPr>
        <w:tab/>
      </w:r>
      <w:r w:rsidR="00DD3730" w:rsidRPr="005A712E">
        <w:rPr>
          <w:szCs w:val="24"/>
        </w:rPr>
        <w:t xml:space="preserve">of senior secondary school student in English </w:t>
      </w:r>
      <w:r w:rsidR="001E62AB" w:rsidRPr="005A712E">
        <w:rPr>
          <w:szCs w:val="24"/>
        </w:rPr>
        <w:t>in urban and rural</w:t>
      </w:r>
      <w:r w:rsidR="00C826F8" w:rsidRPr="005A712E">
        <w:rPr>
          <w:szCs w:val="24"/>
        </w:rPr>
        <w:t>?</w:t>
      </w:r>
    </w:p>
    <w:p w14:paraId="1783EF6D" w14:textId="0F8B994C" w:rsidR="00C826F8" w:rsidRPr="005A712E" w:rsidRDefault="005B0297" w:rsidP="00BD29C7">
      <w:pPr>
        <w:pStyle w:val="ListParagraph"/>
        <w:numPr>
          <w:ilvl w:val="0"/>
          <w:numId w:val="7"/>
        </w:numPr>
        <w:spacing w:after="0" w:line="480" w:lineRule="auto"/>
        <w:ind w:left="0" w:firstLine="0"/>
        <w:rPr>
          <w:szCs w:val="24"/>
        </w:rPr>
      </w:pPr>
      <w:r w:rsidRPr="005A712E">
        <w:rPr>
          <w:szCs w:val="24"/>
        </w:rPr>
        <w:t xml:space="preserve">Is there any difference in the </w:t>
      </w:r>
      <w:r w:rsidR="00030B34" w:rsidRPr="005A712E">
        <w:rPr>
          <w:szCs w:val="24"/>
        </w:rPr>
        <w:t>effect of s</w:t>
      </w:r>
      <w:r w:rsidR="00030B34" w:rsidRPr="005A712E">
        <w:rPr>
          <w:bCs/>
          <w:szCs w:val="24"/>
        </w:rPr>
        <w:t xml:space="preserve">chool type in adopting field-trip teaching </w:t>
      </w:r>
      <w:r w:rsidR="00BD29C7">
        <w:rPr>
          <w:bCs/>
          <w:szCs w:val="24"/>
        </w:rPr>
        <w:tab/>
      </w:r>
      <w:r w:rsidR="00030B34" w:rsidRPr="005A712E">
        <w:rPr>
          <w:bCs/>
          <w:szCs w:val="24"/>
        </w:rPr>
        <w:t xml:space="preserve">strategy in </w:t>
      </w:r>
      <w:r w:rsidRPr="005A712E">
        <w:rPr>
          <w:bCs/>
          <w:szCs w:val="24"/>
        </w:rPr>
        <w:t>teaching English to</w:t>
      </w:r>
      <w:r w:rsidR="00030B34" w:rsidRPr="005A712E">
        <w:rPr>
          <w:bCs/>
          <w:szCs w:val="24"/>
        </w:rPr>
        <w:t xml:space="preserve"> Senior Secondary School</w:t>
      </w:r>
      <w:r w:rsidRPr="005A712E">
        <w:rPr>
          <w:bCs/>
          <w:szCs w:val="24"/>
        </w:rPr>
        <w:t xml:space="preserve"> students</w:t>
      </w:r>
      <w:r w:rsidR="00030B34" w:rsidRPr="005A712E">
        <w:rPr>
          <w:bCs/>
          <w:szCs w:val="24"/>
        </w:rPr>
        <w:t>?</w:t>
      </w:r>
    </w:p>
    <w:p w14:paraId="3B84F314" w14:textId="77777777" w:rsidR="005B6831" w:rsidRPr="005A712E" w:rsidRDefault="00C826F8" w:rsidP="00BD29C7">
      <w:pPr>
        <w:spacing w:after="0" w:line="480" w:lineRule="auto"/>
        <w:ind w:left="0" w:firstLine="0"/>
        <w:rPr>
          <w:szCs w:val="24"/>
        </w:rPr>
      </w:pPr>
      <w:r w:rsidRPr="005A712E">
        <w:rPr>
          <w:b/>
          <w:szCs w:val="24"/>
        </w:rPr>
        <w:t xml:space="preserve"> </w:t>
      </w:r>
      <w:r w:rsidR="00DD3730" w:rsidRPr="005A712E">
        <w:rPr>
          <w:b/>
          <w:szCs w:val="24"/>
        </w:rPr>
        <w:t xml:space="preserve">Research </w:t>
      </w:r>
      <w:r w:rsidR="00356571" w:rsidRPr="005A712E">
        <w:rPr>
          <w:b/>
          <w:szCs w:val="24"/>
        </w:rPr>
        <w:t xml:space="preserve">Hypotheses </w:t>
      </w:r>
    </w:p>
    <w:p w14:paraId="766E0EDE" w14:textId="77777777" w:rsidR="005B6831" w:rsidRPr="005A712E" w:rsidRDefault="00356571" w:rsidP="00BD29C7">
      <w:pPr>
        <w:spacing w:after="0" w:line="480" w:lineRule="auto"/>
        <w:ind w:left="0" w:firstLine="0"/>
        <w:rPr>
          <w:szCs w:val="24"/>
        </w:rPr>
      </w:pPr>
      <w:r w:rsidRPr="005A712E">
        <w:rPr>
          <w:szCs w:val="24"/>
        </w:rPr>
        <w:t xml:space="preserve"> </w:t>
      </w:r>
      <w:r w:rsidR="00C826F8" w:rsidRPr="005A712E">
        <w:rPr>
          <w:szCs w:val="24"/>
        </w:rPr>
        <w:tab/>
      </w:r>
      <w:r w:rsidRPr="005A712E">
        <w:rPr>
          <w:szCs w:val="24"/>
        </w:rPr>
        <w:t>This stu</w:t>
      </w:r>
      <w:r w:rsidR="00DD3730" w:rsidRPr="005A712E">
        <w:rPr>
          <w:szCs w:val="24"/>
        </w:rPr>
        <w:t xml:space="preserve">dy has the following research </w:t>
      </w:r>
      <w:r w:rsidRPr="005A712E">
        <w:rPr>
          <w:szCs w:val="24"/>
        </w:rPr>
        <w:t xml:space="preserve">hypotheses:                               </w:t>
      </w:r>
    </w:p>
    <w:p w14:paraId="773D5B39" w14:textId="77777777" w:rsidR="00FA403F" w:rsidRPr="005A712E" w:rsidRDefault="00DD3730" w:rsidP="00BD29C7">
      <w:pPr>
        <w:tabs>
          <w:tab w:val="left" w:pos="90"/>
        </w:tabs>
        <w:spacing w:after="0" w:line="480" w:lineRule="auto"/>
        <w:ind w:left="0" w:firstLine="0"/>
        <w:rPr>
          <w:szCs w:val="24"/>
        </w:rPr>
      </w:pPr>
      <w:r w:rsidRPr="005A712E">
        <w:rPr>
          <w:b/>
          <w:szCs w:val="24"/>
        </w:rPr>
        <w:t>Ho</w:t>
      </w:r>
      <w:r w:rsidRPr="005A712E">
        <w:rPr>
          <w:b/>
          <w:szCs w:val="24"/>
          <w:vertAlign w:val="subscript"/>
        </w:rPr>
        <w:t>1</w:t>
      </w:r>
      <w:r w:rsidRPr="005A712E">
        <w:rPr>
          <w:b/>
          <w:szCs w:val="24"/>
        </w:rPr>
        <w:t>:</w:t>
      </w:r>
      <w:r w:rsidRPr="005A712E">
        <w:rPr>
          <w:szCs w:val="24"/>
        </w:rPr>
        <w:t xml:space="preserve"> </w:t>
      </w:r>
      <w:r w:rsidR="00190D12" w:rsidRPr="005A712E">
        <w:rPr>
          <w:szCs w:val="24"/>
        </w:rPr>
        <w:t>There is no significant difference</w:t>
      </w:r>
      <w:r w:rsidR="00190D12" w:rsidRPr="005A712E">
        <w:rPr>
          <w:rFonts w:eastAsia="Calibri"/>
          <w:szCs w:val="24"/>
        </w:rPr>
        <w:t xml:space="preserve"> </w:t>
      </w:r>
      <w:r w:rsidR="00190D12" w:rsidRPr="005A712E">
        <w:rPr>
          <w:szCs w:val="24"/>
        </w:rPr>
        <w:t>between</w:t>
      </w:r>
      <w:r w:rsidR="00190D12" w:rsidRPr="005A712E">
        <w:rPr>
          <w:rFonts w:eastAsia="Calibri"/>
          <w:szCs w:val="24"/>
        </w:rPr>
        <w:t xml:space="preserve"> </w:t>
      </w:r>
      <w:r w:rsidR="00190D12" w:rsidRPr="005A712E">
        <w:rPr>
          <w:szCs w:val="24"/>
        </w:rPr>
        <w:t>male</w:t>
      </w:r>
      <w:r w:rsidR="00190D12" w:rsidRPr="005A712E">
        <w:rPr>
          <w:rFonts w:eastAsia="Calibri"/>
          <w:szCs w:val="24"/>
        </w:rPr>
        <w:t xml:space="preserve"> </w:t>
      </w:r>
      <w:r w:rsidR="00190D12" w:rsidRPr="005A712E">
        <w:rPr>
          <w:szCs w:val="24"/>
        </w:rPr>
        <w:t>and</w:t>
      </w:r>
      <w:r w:rsidR="00190D12" w:rsidRPr="005A712E">
        <w:rPr>
          <w:rFonts w:eastAsia="Calibri"/>
          <w:szCs w:val="24"/>
        </w:rPr>
        <w:t xml:space="preserve"> </w:t>
      </w:r>
      <w:r w:rsidR="00190D12" w:rsidRPr="005A712E">
        <w:rPr>
          <w:szCs w:val="24"/>
        </w:rPr>
        <w:t>female</w:t>
      </w:r>
      <w:r w:rsidR="00190D12" w:rsidRPr="005A712E">
        <w:rPr>
          <w:rFonts w:eastAsia="Calibri"/>
          <w:szCs w:val="24"/>
        </w:rPr>
        <w:t xml:space="preserve"> </w:t>
      </w:r>
      <w:r w:rsidR="00190D12" w:rsidRPr="005A712E">
        <w:rPr>
          <w:szCs w:val="24"/>
        </w:rPr>
        <w:t>students’</w:t>
      </w:r>
      <w:r w:rsidR="00190D12" w:rsidRPr="005A712E">
        <w:rPr>
          <w:rFonts w:eastAsia="Calibri"/>
          <w:szCs w:val="24"/>
        </w:rPr>
        <w:t xml:space="preserve"> </w:t>
      </w:r>
      <w:r w:rsidR="00190D12" w:rsidRPr="005A712E">
        <w:rPr>
          <w:szCs w:val="24"/>
        </w:rPr>
        <w:t>performance</w:t>
      </w:r>
      <w:r w:rsidR="00190D12" w:rsidRPr="005A712E">
        <w:rPr>
          <w:rFonts w:eastAsia="Calibri"/>
          <w:szCs w:val="24"/>
        </w:rPr>
        <w:t xml:space="preserve"> </w:t>
      </w:r>
      <w:r w:rsidR="00190D12" w:rsidRPr="005A712E">
        <w:rPr>
          <w:szCs w:val="24"/>
        </w:rPr>
        <w:t>when</w:t>
      </w:r>
      <w:r w:rsidR="00190D12" w:rsidRPr="005A712E">
        <w:rPr>
          <w:rFonts w:eastAsia="Calibri"/>
          <w:szCs w:val="24"/>
        </w:rPr>
        <w:t xml:space="preserve"> </w:t>
      </w:r>
      <w:r w:rsidR="00190D12" w:rsidRPr="005A712E">
        <w:rPr>
          <w:szCs w:val="24"/>
        </w:rPr>
        <w:t>taught</w:t>
      </w:r>
      <w:r w:rsidR="00190D12" w:rsidRPr="005A712E">
        <w:rPr>
          <w:rFonts w:eastAsia="Calibri"/>
          <w:szCs w:val="24"/>
        </w:rPr>
        <w:t xml:space="preserve"> </w:t>
      </w:r>
      <w:r w:rsidR="00190D12" w:rsidRPr="005A712E">
        <w:rPr>
          <w:szCs w:val="24"/>
        </w:rPr>
        <w:t>using</w:t>
      </w:r>
      <w:r w:rsidR="00190D12" w:rsidRPr="005A712E">
        <w:rPr>
          <w:rFonts w:eastAsia="Calibri"/>
          <w:szCs w:val="24"/>
        </w:rPr>
        <w:t xml:space="preserve"> </w:t>
      </w:r>
      <w:r w:rsidR="00190D12" w:rsidRPr="005A712E">
        <w:rPr>
          <w:szCs w:val="24"/>
        </w:rPr>
        <w:t>field</w:t>
      </w:r>
      <w:r w:rsidR="00190D12" w:rsidRPr="005A712E">
        <w:rPr>
          <w:rFonts w:eastAsia="Calibri"/>
          <w:szCs w:val="24"/>
        </w:rPr>
        <w:t xml:space="preserve"> </w:t>
      </w:r>
      <w:r w:rsidR="00190D12" w:rsidRPr="005A712E">
        <w:rPr>
          <w:szCs w:val="24"/>
        </w:rPr>
        <w:t>trip?</w:t>
      </w:r>
    </w:p>
    <w:p w14:paraId="07E18E39" w14:textId="77777777" w:rsidR="00FA403F" w:rsidRPr="005A712E" w:rsidRDefault="00FA403F" w:rsidP="00BD29C7">
      <w:pPr>
        <w:tabs>
          <w:tab w:val="left" w:pos="90"/>
        </w:tabs>
        <w:spacing w:after="0" w:line="480" w:lineRule="auto"/>
        <w:ind w:left="0" w:firstLine="0"/>
        <w:rPr>
          <w:szCs w:val="24"/>
        </w:rPr>
      </w:pPr>
      <w:r w:rsidRPr="005A712E">
        <w:rPr>
          <w:b/>
          <w:szCs w:val="24"/>
        </w:rPr>
        <w:t>Ho</w:t>
      </w:r>
      <w:r w:rsidRPr="005A712E">
        <w:rPr>
          <w:b/>
          <w:szCs w:val="24"/>
          <w:vertAlign w:val="subscript"/>
        </w:rPr>
        <w:t>2</w:t>
      </w:r>
      <w:r w:rsidRPr="005A712E">
        <w:rPr>
          <w:b/>
          <w:szCs w:val="24"/>
        </w:rPr>
        <w:t>:</w:t>
      </w:r>
      <w:r w:rsidR="00C826F8" w:rsidRPr="005A712E">
        <w:rPr>
          <w:szCs w:val="24"/>
        </w:rPr>
        <w:t xml:space="preserve"> </w:t>
      </w:r>
      <w:r w:rsidR="00190D12" w:rsidRPr="005A712E">
        <w:rPr>
          <w:rFonts w:eastAsia="Calibri"/>
          <w:szCs w:val="24"/>
        </w:rPr>
        <w:t xml:space="preserve">There is no significant difference in the </w:t>
      </w:r>
      <w:r w:rsidR="00190D12" w:rsidRPr="005A712E">
        <w:rPr>
          <w:szCs w:val="24"/>
        </w:rPr>
        <w:t>academic performance of senior secondary school students</w:t>
      </w:r>
      <w:r w:rsidR="000D6B44" w:rsidRPr="005A712E">
        <w:rPr>
          <w:szCs w:val="24"/>
        </w:rPr>
        <w:t xml:space="preserve"> taught using field trip</w:t>
      </w:r>
      <w:r w:rsidR="00190D12" w:rsidRPr="005A712E">
        <w:rPr>
          <w:szCs w:val="24"/>
        </w:rPr>
        <w:t xml:space="preserve"> in English in urban and rural</w:t>
      </w:r>
      <w:r w:rsidR="000D6B44" w:rsidRPr="005A712E">
        <w:rPr>
          <w:szCs w:val="24"/>
        </w:rPr>
        <w:t xml:space="preserve"> Area</w:t>
      </w:r>
      <w:r w:rsidR="00190D12" w:rsidRPr="005A712E">
        <w:rPr>
          <w:szCs w:val="24"/>
        </w:rPr>
        <w:t xml:space="preserve">? </w:t>
      </w:r>
    </w:p>
    <w:p w14:paraId="7319E590" w14:textId="77777777" w:rsidR="00FA403F" w:rsidRPr="005A712E" w:rsidRDefault="00FA403F" w:rsidP="00BD29C7">
      <w:pPr>
        <w:tabs>
          <w:tab w:val="left" w:pos="90"/>
        </w:tabs>
        <w:spacing w:after="0" w:line="480" w:lineRule="auto"/>
        <w:ind w:left="0" w:firstLine="0"/>
        <w:rPr>
          <w:szCs w:val="24"/>
        </w:rPr>
      </w:pPr>
      <w:r w:rsidRPr="005A712E">
        <w:rPr>
          <w:rFonts w:eastAsia="Calibri"/>
          <w:b/>
          <w:szCs w:val="24"/>
        </w:rPr>
        <w:lastRenderedPageBreak/>
        <w:t>Ho</w:t>
      </w:r>
      <w:r w:rsidRPr="005A712E">
        <w:rPr>
          <w:rFonts w:eastAsia="Calibri"/>
          <w:b/>
          <w:szCs w:val="24"/>
          <w:vertAlign w:val="subscript"/>
        </w:rPr>
        <w:t>3</w:t>
      </w:r>
      <w:r w:rsidR="00190D12" w:rsidRPr="005A712E">
        <w:rPr>
          <w:rFonts w:eastAsia="Calibri"/>
          <w:b/>
          <w:szCs w:val="24"/>
        </w:rPr>
        <w:t>:</w:t>
      </w:r>
      <w:r w:rsidR="00C826F8" w:rsidRPr="005A712E">
        <w:rPr>
          <w:szCs w:val="24"/>
        </w:rPr>
        <w:t xml:space="preserve"> </w:t>
      </w:r>
      <w:r w:rsidR="000D6B44" w:rsidRPr="005A712E">
        <w:rPr>
          <w:szCs w:val="24"/>
        </w:rPr>
        <w:t>There is no significant difference in the public and private senior secondary school students taught English using field trip.</w:t>
      </w:r>
    </w:p>
    <w:p w14:paraId="4388C2BE" w14:textId="77777777" w:rsidR="005B6831" w:rsidRPr="005A712E" w:rsidRDefault="00F97352" w:rsidP="00BD29C7">
      <w:pPr>
        <w:tabs>
          <w:tab w:val="left" w:pos="90"/>
        </w:tabs>
        <w:spacing w:after="0" w:line="480" w:lineRule="auto"/>
        <w:ind w:left="0" w:firstLine="0"/>
        <w:rPr>
          <w:szCs w:val="24"/>
        </w:rPr>
      </w:pPr>
      <w:r w:rsidRPr="005A712E">
        <w:rPr>
          <w:b/>
          <w:szCs w:val="24"/>
        </w:rPr>
        <w:t>Significance of the Study</w:t>
      </w:r>
    </w:p>
    <w:p w14:paraId="70A3CF8F" w14:textId="77777777" w:rsidR="00C826F8" w:rsidRPr="005A712E" w:rsidRDefault="00356571" w:rsidP="00BD29C7">
      <w:pPr>
        <w:tabs>
          <w:tab w:val="left" w:pos="90"/>
        </w:tabs>
        <w:spacing w:after="0" w:line="480" w:lineRule="auto"/>
        <w:ind w:left="0" w:firstLine="0"/>
        <w:rPr>
          <w:szCs w:val="24"/>
        </w:rPr>
      </w:pPr>
      <w:r w:rsidRPr="005A712E">
        <w:rPr>
          <w:szCs w:val="24"/>
        </w:rPr>
        <w:t xml:space="preserve">The findings of this study will hopefully help to uplift the standard of </w:t>
      </w:r>
      <w:r w:rsidR="00352981" w:rsidRPr="005A712E">
        <w:rPr>
          <w:szCs w:val="24"/>
        </w:rPr>
        <w:t xml:space="preserve">English </w:t>
      </w:r>
      <w:r w:rsidRPr="005A712E">
        <w:rPr>
          <w:szCs w:val="24"/>
        </w:rPr>
        <w:t xml:space="preserve">teaching in senior secondary schools in a number of ways. </w:t>
      </w:r>
      <w:r w:rsidR="000D6B44" w:rsidRPr="005A712E">
        <w:rPr>
          <w:szCs w:val="24"/>
        </w:rPr>
        <w:t>Encourage active participation of the students which will help in meaningful learning and teaching, help in minimising the high f</w:t>
      </w:r>
      <w:r w:rsidR="00C826F8" w:rsidRPr="005A712E">
        <w:rPr>
          <w:szCs w:val="24"/>
        </w:rPr>
        <w:t>ailure rate of secondary school</w:t>
      </w:r>
      <w:r w:rsidR="000D6B44" w:rsidRPr="005A712E">
        <w:rPr>
          <w:szCs w:val="24"/>
        </w:rPr>
        <w:t xml:space="preserve"> students in English.  Serve, as a foundation for further research studies on field trip, particularly in teaching other art courses. Help the teacher to effectively teach English concept in senior secondary school so as to minimise the failure rate o</w:t>
      </w:r>
      <w:r w:rsidR="00C826F8" w:rsidRPr="005A712E">
        <w:rPr>
          <w:szCs w:val="24"/>
        </w:rPr>
        <w:t>f final year English students.</w:t>
      </w:r>
    </w:p>
    <w:p w14:paraId="575E874D" w14:textId="77777777" w:rsidR="00C826F8" w:rsidRPr="005A712E" w:rsidRDefault="00356571" w:rsidP="00420587">
      <w:pPr>
        <w:spacing w:after="0" w:line="480" w:lineRule="auto"/>
        <w:ind w:left="0" w:firstLine="720"/>
        <w:rPr>
          <w:szCs w:val="24"/>
        </w:rPr>
      </w:pPr>
      <w:r w:rsidRPr="005A712E">
        <w:rPr>
          <w:szCs w:val="24"/>
        </w:rPr>
        <w:t xml:space="preserve">It also helps the curriculum planners in designing ecological concept toward field work. Serve as an encouragement for teachers to use field trip for difficult concepts in </w:t>
      </w:r>
      <w:r w:rsidR="002C0182" w:rsidRPr="005A712E">
        <w:rPr>
          <w:szCs w:val="24"/>
        </w:rPr>
        <w:t xml:space="preserve">English. </w:t>
      </w:r>
      <w:r w:rsidRPr="005A712E">
        <w:rPr>
          <w:szCs w:val="24"/>
        </w:rPr>
        <w:t xml:space="preserve">Encouraged parents to pay for their children/ wards to go on field trip. Serve as a foundation to other research.  </w:t>
      </w:r>
    </w:p>
    <w:p w14:paraId="2E54EAF5" w14:textId="77777777" w:rsidR="005B6831" w:rsidRPr="005A712E" w:rsidRDefault="00356571" w:rsidP="00420587">
      <w:pPr>
        <w:spacing w:after="0" w:line="480" w:lineRule="auto"/>
        <w:ind w:left="0" w:firstLine="0"/>
        <w:rPr>
          <w:szCs w:val="24"/>
        </w:rPr>
      </w:pPr>
      <w:r w:rsidRPr="005A712E">
        <w:rPr>
          <w:b/>
          <w:szCs w:val="24"/>
        </w:rPr>
        <w:t xml:space="preserve">Scope of the Study </w:t>
      </w:r>
      <w:r w:rsidRPr="005A712E">
        <w:rPr>
          <w:szCs w:val="24"/>
        </w:rPr>
        <w:t xml:space="preserve"> </w:t>
      </w:r>
    </w:p>
    <w:p w14:paraId="0AC69731" w14:textId="77777777" w:rsidR="00E86478" w:rsidRPr="005A712E" w:rsidRDefault="00356571" w:rsidP="00420587">
      <w:pPr>
        <w:spacing w:after="0" w:line="480" w:lineRule="auto"/>
        <w:ind w:left="0" w:firstLine="0"/>
        <w:rPr>
          <w:szCs w:val="24"/>
        </w:rPr>
      </w:pPr>
      <w:r w:rsidRPr="005A712E">
        <w:rPr>
          <w:szCs w:val="24"/>
        </w:rPr>
        <w:t xml:space="preserve">          This study</w:t>
      </w:r>
      <w:r w:rsidR="00EA6A0E" w:rsidRPr="005A712E">
        <w:rPr>
          <w:szCs w:val="24"/>
        </w:rPr>
        <w:t xml:space="preserve"> would </w:t>
      </w:r>
      <w:r w:rsidRPr="005A712E">
        <w:rPr>
          <w:szCs w:val="24"/>
        </w:rPr>
        <w:t xml:space="preserve">investigate the </w:t>
      </w:r>
      <w:r w:rsidR="001C0408" w:rsidRPr="005A712E">
        <w:rPr>
          <w:szCs w:val="24"/>
        </w:rPr>
        <w:t xml:space="preserve">influence </w:t>
      </w:r>
      <w:r w:rsidRPr="005A712E">
        <w:rPr>
          <w:szCs w:val="24"/>
        </w:rPr>
        <w:t xml:space="preserve">of </w:t>
      </w:r>
      <w:r w:rsidR="001C0408" w:rsidRPr="005A712E">
        <w:rPr>
          <w:szCs w:val="24"/>
        </w:rPr>
        <w:t>Field</w:t>
      </w:r>
      <w:r w:rsidR="00830CBF" w:rsidRPr="005A712E">
        <w:rPr>
          <w:szCs w:val="24"/>
        </w:rPr>
        <w:t>- Trip o</w:t>
      </w:r>
      <w:r w:rsidR="001C0408" w:rsidRPr="005A712E">
        <w:rPr>
          <w:szCs w:val="24"/>
        </w:rPr>
        <w:t>n Senior Secondary School Academic Performance</w:t>
      </w:r>
      <w:r w:rsidR="00EA6A0E" w:rsidRPr="005A712E">
        <w:rPr>
          <w:szCs w:val="24"/>
        </w:rPr>
        <w:t xml:space="preserve"> English in </w:t>
      </w:r>
      <w:r w:rsidR="001C0408" w:rsidRPr="005A712E">
        <w:rPr>
          <w:szCs w:val="24"/>
        </w:rPr>
        <w:t>Ilorin West Local Government, Kwara State</w:t>
      </w:r>
      <w:r w:rsidR="00C826F8" w:rsidRPr="005A712E">
        <w:rPr>
          <w:szCs w:val="24"/>
        </w:rPr>
        <w:t xml:space="preserve">. </w:t>
      </w:r>
      <w:r w:rsidR="00F206B9" w:rsidRPr="005A712E">
        <w:rPr>
          <w:szCs w:val="24"/>
        </w:rPr>
        <w:t xml:space="preserve">This study would be carried out within Ilorin West Local Government Area of Kwara State. Senior secondary school students would be the scope for this study. Ten (10) schools would </w:t>
      </w:r>
      <w:r w:rsidR="00F206B9" w:rsidRPr="005A712E">
        <w:rPr>
          <w:szCs w:val="24"/>
        </w:rPr>
        <w:lastRenderedPageBreak/>
        <w:t xml:space="preserve">be randomly selected for the study. The school would be stratified based on Public and Private senior secondary schools as well as rural and urban area secondary schools. </w:t>
      </w:r>
    </w:p>
    <w:p w14:paraId="7FA2F2A3" w14:textId="77777777" w:rsidR="00E86478" w:rsidRPr="005A712E" w:rsidRDefault="00A2520D" w:rsidP="00420587">
      <w:pPr>
        <w:spacing w:after="0" w:line="480" w:lineRule="auto"/>
        <w:ind w:left="0" w:firstLine="0"/>
        <w:rPr>
          <w:b/>
          <w:szCs w:val="24"/>
        </w:rPr>
      </w:pPr>
      <w:r w:rsidRPr="005A712E">
        <w:rPr>
          <w:b/>
          <w:szCs w:val="24"/>
        </w:rPr>
        <w:t xml:space="preserve"> </w:t>
      </w:r>
      <w:r w:rsidR="00E86478" w:rsidRPr="005A712E">
        <w:rPr>
          <w:b/>
          <w:szCs w:val="24"/>
        </w:rPr>
        <w:t>Operational Definition of Terms</w:t>
      </w:r>
    </w:p>
    <w:p w14:paraId="29434E21" w14:textId="77777777" w:rsidR="00C826F8" w:rsidRPr="005A712E" w:rsidRDefault="00C826F8" w:rsidP="00420587">
      <w:pPr>
        <w:spacing w:after="0" w:line="480" w:lineRule="auto"/>
        <w:ind w:left="0" w:firstLine="0"/>
        <w:rPr>
          <w:szCs w:val="24"/>
        </w:rPr>
      </w:pPr>
      <w:r w:rsidRPr="005A712E">
        <w:rPr>
          <w:szCs w:val="24"/>
        </w:rPr>
        <w:tab/>
        <w:t>The following terms are operationally defined as used in this study.</w:t>
      </w:r>
    </w:p>
    <w:p w14:paraId="161905A8" w14:textId="77777777" w:rsidR="00E86478" w:rsidRPr="005A712E" w:rsidRDefault="00170A75" w:rsidP="00420587">
      <w:pPr>
        <w:spacing w:after="0" w:line="480" w:lineRule="auto"/>
        <w:ind w:left="0" w:firstLine="0"/>
        <w:rPr>
          <w:color w:val="202124"/>
          <w:szCs w:val="24"/>
          <w:shd w:val="clear" w:color="auto" w:fill="FFFFFF"/>
        </w:rPr>
      </w:pPr>
      <w:r w:rsidRPr="005A712E">
        <w:rPr>
          <w:b/>
          <w:bCs/>
          <w:szCs w:val="24"/>
        </w:rPr>
        <w:t xml:space="preserve">Field Trip: </w:t>
      </w:r>
      <w:r w:rsidRPr="005A712E">
        <w:rPr>
          <w:color w:val="202124"/>
          <w:szCs w:val="24"/>
          <w:shd w:val="clear" w:color="auto" w:fill="FFFFFF"/>
        </w:rPr>
        <w:t>a trip made by students or research workers to study something at first hand</w:t>
      </w:r>
    </w:p>
    <w:p w14:paraId="58FAC450"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color w:val="000000"/>
          <w:sz w:val="24"/>
          <w:szCs w:val="24"/>
        </w:rPr>
        <w:t xml:space="preserve">Secondary: </w:t>
      </w:r>
      <w:r w:rsidRPr="005A712E">
        <w:rPr>
          <w:rFonts w:ascii="Times New Roman" w:eastAsia="Times New Roman" w:hAnsi="Times New Roman" w:cs="Times New Roman"/>
          <w:color w:val="202124"/>
          <w:sz w:val="24"/>
          <w:szCs w:val="24"/>
        </w:rPr>
        <w:t>coming after, less important than, or resulting from someone or something else that is primary.</w:t>
      </w:r>
    </w:p>
    <w:p w14:paraId="274A1970"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color w:val="000000"/>
          <w:sz w:val="24"/>
          <w:szCs w:val="24"/>
        </w:rPr>
        <w:t>School:</w:t>
      </w:r>
      <w:r w:rsidRPr="005A712E">
        <w:rPr>
          <w:rFonts w:ascii="Times New Roman" w:hAnsi="Times New Roman" w:cs="Times New Roman"/>
          <w:iCs/>
          <w:sz w:val="24"/>
          <w:szCs w:val="24"/>
        </w:rPr>
        <w:t xml:space="preserve"> A school is a place where children are educated. </w:t>
      </w:r>
    </w:p>
    <w:p w14:paraId="60BEB880"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sz w:val="24"/>
          <w:szCs w:val="24"/>
        </w:rPr>
        <w:t xml:space="preserve">Academic performance: </w:t>
      </w:r>
      <w:r w:rsidRPr="005A712E">
        <w:rPr>
          <w:rFonts w:ascii="Times New Roman" w:hAnsi="Times New Roman" w:cs="Times New Roman"/>
          <w:sz w:val="24"/>
          <w:szCs w:val="24"/>
        </w:rPr>
        <w:t>In this study, academic performance refers to the overall academic work and achievement of the student in Government.</w:t>
      </w:r>
    </w:p>
    <w:p w14:paraId="0FB8E609"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sz w:val="24"/>
          <w:szCs w:val="24"/>
        </w:rPr>
        <w:t>Student</w:t>
      </w:r>
      <w:r w:rsidRPr="005A712E">
        <w:rPr>
          <w:rFonts w:ascii="Times New Roman" w:hAnsi="Times New Roman" w:cs="Times New Roman"/>
          <w:sz w:val="24"/>
          <w:szCs w:val="24"/>
        </w:rPr>
        <w:t>: A person seriously devoted to some subject whether academic or not</w:t>
      </w:r>
    </w:p>
    <w:p w14:paraId="435DB173" w14:textId="77777777" w:rsidR="00E86478" w:rsidRPr="005A712E" w:rsidRDefault="00E86478" w:rsidP="00420587">
      <w:pPr>
        <w:spacing w:after="0" w:line="480" w:lineRule="auto"/>
        <w:ind w:left="0" w:firstLine="0"/>
        <w:rPr>
          <w:b/>
          <w:bCs/>
          <w:szCs w:val="24"/>
        </w:rPr>
      </w:pPr>
      <w:r w:rsidRPr="005A712E">
        <w:rPr>
          <w:b/>
          <w:bCs/>
          <w:szCs w:val="24"/>
        </w:rPr>
        <w:t xml:space="preserve">School Type: </w:t>
      </w:r>
      <w:r w:rsidRPr="005A712E">
        <w:rPr>
          <w:szCs w:val="24"/>
        </w:rPr>
        <w:t>Schools are been set up by different entity or organization is it governmental or private individual i.e. Public or Private Schools.</w:t>
      </w:r>
    </w:p>
    <w:p w14:paraId="7C6D5BDF" w14:textId="77777777" w:rsidR="00E86478" w:rsidRPr="005A712E" w:rsidRDefault="00E86478" w:rsidP="00420587">
      <w:pPr>
        <w:spacing w:after="0" w:line="480" w:lineRule="auto"/>
        <w:ind w:left="0" w:firstLine="0"/>
        <w:rPr>
          <w:b/>
          <w:bCs/>
          <w:szCs w:val="24"/>
        </w:rPr>
      </w:pPr>
      <w:r w:rsidRPr="005A712E">
        <w:rPr>
          <w:b/>
          <w:bCs/>
          <w:szCs w:val="24"/>
        </w:rPr>
        <w:t xml:space="preserve">Public School: </w:t>
      </w:r>
      <w:r w:rsidRPr="005A712E">
        <w:rPr>
          <w:bCs/>
          <w:szCs w:val="24"/>
        </w:rPr>
        <w:t xml:space="preserve">Schools that are been set up by either the federal government of the statement </w:t>
      </w:r>
      <w:r w:rsidRPr="005A712E">
        <w:rPr>
          <w:b/>
          <w:bCs/>
          <w:szCs w:val="24"/>
        </w:rPr>
        <w:t xml:space="preserve"> </w:t>
      </w:r>
    </w:p>
    <w:p w14:paraId="0A6A64B7" w14:textId="77777777" w:rsidR="00E86478" w:rsidRPr="005A712E" w:rsidRDefault="00E86478" w:rsidP="00420587">
      <w:pPr>
        <w:spacing w:after="0" w:line="480" w:lineRule="auto"/>
        <w:ind w:left="0" w:firstLine="0"/>
        <w:rPr>
          <w:bCs/>
          <w:szCs w:val="24"/>
        </w:rPr>
      </w:pPr>
      <w:r w:rsidRPr="005A712E">
        <w:rPr>
          <w:b/>
          <w:bCs/>
          <w:szCs w:val="24"/>
        </w:rPr>
        <w:t xml:space="preserve">Private School: </w:t>
      </w:r>
      <w:r w:rsidRPr="005A712E">
        <w:rPr>
          <w:bCs/>
          <w:szCs w:val="24"/>
        </w:rPr>
        <w:t>Schools that are been set up by a private individuals or group of people with same vision.</w:t>
      </w:r>
    </w:p>
    <w:p w14:paraId="2EA666C5" w14:textId="77777777" w:rsidR="00E86478" w:rsidRPr="005A712E" w:rsidRDefault="00E86478" w:rsidP="00420587">
      <w:pPr>
        <w:spacing w:after="0" w:line="480" w:lineRule="auto"/>
        <w:ind w:left="0" w:firstLine="0"/>
        <w:rPr>
          <w:b/>
          <w:bCs/>
          <w:szCs w:val="24"/>
        </w:rPr>
      </w:pPr>
      <w:r w:rsidRPr="005A712E">
        <w:rPr>
          <w:b/>
          <w:bCs/>
          <w:szCs w:val="24"/>
        </w:rPr>
        <w:t xml:space="preserve">School Location: </w:t>
      </w:r>
      <w:r w:rsidRPr="005A712E">
        <w:rPr>
          <w:szCs w:val="24"/>
        </w:rPr>
        <w:t>It refers to the particular place, in relation to other areas in the physical environment (rural or urban), where the school is sited.</w:t>
      </w:r>
    </w:p>
    <w:p w14:paraId="40C16670" w14:textId="77777777" w:rsidR="00E86478" w:rsidRPr="005A712E" w:rsidRDefault="00E86478" w:rsidP="00420587">
      <w:pPr>
        <w:spacing w:after="0" w:line="480" w:lineRule="auto"/>
        <w:ind w:left="0" w:firstLine="0"/>
        <w:rPr>
          <w:bCs/>
          <w:szCs w:val="24"/>
        </w:rPr>
      </w:pPr>
      <w:r w:rsidRPr="005A712E">
        <w:rPr>
          <w:b/>
          <w:bCs/>
          <w:szCs w:val="24"/>
        </w:rPr>
        <w:lastRenderedPageBreak/>
        <w:t xml:space="preserve">Rural School: </w:t>
      </w:r>
      <w:r w:rsidRPr="005A712E">
        <w:rPr>
          <w:bCs/>
          <w:szCs w:val="24"/>
        </w:rPr>
        <w:t>means a school located outside the main metropolitan area in which the district is located.</w:t>
      </w:r>
    </w:p>
    <w:p w14:paraId="5683AC7B" w14:textId="77777777" w:rsidR="00880807" w:rsidRPr="005A712E" w:rsidRDefault="00E86478" w:rsidP="00420587">
      <w:pPr>
        <w:spacing w:after="0" w:line="480" w:lineRule="auto"/>
        <w:ind w:left="0" w:firstLine="0"/>
        <w:rPr>
          <w:b/>
          <w:szCs w:val="24"/>
        </w:rPr>
      </w:pPr>
      <w:r w:rsidRPr="005A712E">
        <w:rPr>
          <w:b/>
          <w:bCs/>
          <w:szCs w:val="24"/>
        </w:rPr>
        <w:t xml:space="preserve">Urban School: </w:t>
      </w:r>
      <w:r w:rsidRPr="005A712E">
        <w:rPr>
          <w:bCs/>
          <w:szCs w:val="24"/>
        </w:rPr>
        <w:t>School that are in town or city</w:t>
      </w:r>
      <w:r w:rsidR="00880807" w:rsidRPr="005A712E">
        <w:rPr>
          <w:b/>
          <w:szCs w:val="24"/>
        </w:rPr>
        <w:br w:type="page"/>
      </w:r>
    </w:p>
    <w:p w14:paraId="147CC3B4" w14:textId="77777777" w:rsidR="005B6831" w:rsidRPr="005A712E" w:rsidRDefault="00356571" w:rsidP="00420587">
      <w:pPr>
        <w:spacing w:after="0" w:line="480" w:lineRule="auto"/>
        <w:ind w:left="0" w:firstLine="0"/>
        <w:jc w:val="center"/>
        <w:rPr>
          <w:b/>
          <w:szCs w:val="24"/>
        </w:rPr>
      </w:pPr>
      <w:r w:rsidRPr="005A712E">
        <w:rPr>
          <w:b/>
          <w:szCs w:val="24"/>
        </w:rPr>
        <w:lastRenderedPageBreak/>
        <w:t>CHAPTER TWO</w:t>
      </w:r>
    </w:p>
    <w:p w14:paraId="116C7BC7" w14:textId="77777777" w:rsidR="003A656A" w:rsidRPr="005A712E" w:rsidRDefault="00356571" w:rsidP="00420587">
      <w:pPr>
        <w:spacing w:after="0" w:line="480" w:lineRule="auto"/>
        <w:ind w:left="0" w:firstLine="0"/>
        <w:jc w:val="center"/>
        <w:rPr>
          <w:b/>
          <w:szCs w:val="24"/>
        </w:rPr>
      </w:pPr>
      <w:r w:rsidRPr="005A712E">
        <w:rPr>
          <w:b/>
          <w:szCs w:val="24"/>
        </w:rPr>
        <w:t>REVIEW OF RELATED LITERATURE</w:t>
      </w:r>
    </w:p>
    <w:p w14:paraId="09D53B4B" w14:textId="77777777" w:rsidR="005B6831" w:rsidRPr="005A712E" w:rsidRDefault="006F2CC1" w:rsidP="00420587">
      <w:pPr>
        <w:spacing w:after="0" w:line="480" w:lineRule="auto"/>
        <w:ind w:left="0" w:firstLine="720"/>
        <w:rPr>
          <w:szCs w:val="24"/>
        </w:rPr>
      </w:pPr>
      <w:r w:rsidRPr="005A712E">
        <w:rPr>
          <w:szCs w:val="24"/>
        </w:rPr>
        <w:t xml:space="preserve">This </w:t>
      </w:r>
      <w:r w:rsidR="00356571" w:rsidRPr="005A712E">
        <w:rPr>
          <w:szCs w:val="24"/>
        </w:rPr>
        <w:t xml:space="preserve">chapter reviews the literature relevant to the study. The review is presented under the following sub-headings: </w:t>
      </w:r>
    </w:p>
    <w:p w14:paraId="54504FFC" w14:textId="77777777" w:rsidR="00C826F8" w:rsidRPr="005A712E" w:rsidRDefault="0015513E" w:rsidP="00420587">
      <w:pPr>
        <w:pStyle w:val="ListParagraph"/>
        <w:numPr>
          <w:ilvl w:val="0"/>
          <w:numId w:val="19"/>
        </w:numPr>
        <w:spacing w:after="0" w:line="480" w:lineRule="auto"/>
        <w:ind w:left="0"/>
        <w:rPr>
          <w:szCs w:val="24"/>
        </w:rPr>
      </w:pPr>
      <w:r w:rsidRPr="005A712E">
        <w:rPr>
          <w:szCs w:val="24"/>
        </w:rPr>
        <w:t>Concept of Field Trips</w:t>
      </w:r>
      <w:r w:rsidR="00A2520D" w:rsidRPr="005A712E">
        <w:rPr>
          <w:szCs w:val="24"/>
        </w:rPr>
        <w:t xml:space="preserve"> in </w:t>
      </w:r>
      <w:r w:rsidR="00D36B72" w:rsidRPr="005A712E">
        <w:rPr>
          <w:szCs w:val="24"/>
        </w:rPr>
        <w:t>Learning</w:t>
      </w:r>
    </w:p>
    <w:p w14:paraId="2819690A" w14:textId="77777777" w:rsidR="00C826F8" w:rsidRPr="005A712E" w:rsidRDefault="00A2520D" w:rsidP="00420587">
      <w:pPr>
        <w:pStyle w:val="ListParagraph"/>
        <w:numPr>
          <w:ilvl w:val="0"/>
          <w:numId w:val="19"/>
        </w:numPr>
        <w:spacing w:after="0" w:line="480" w:lineRule="auto"/>
        <w:ind w:left="0"/>
        <w:rPr>
          <w:szCs w:val="24"/>
        </w:rPr>
      </w:pPr>
      <w:r w:rsidRPr="005A712E">
        <w:rPr>
          <w:szCs w:val="24"/>
        </w:rPr>
        <w:t xml:space="preserve">The </w:t>
      </w:r>
      <w:r w:rsidR="00D36B72" w:rsidRPr="005A712E">
        <w:rPr>
          <w:szCs w:val="24"/>
        </w:rPr>
        <w:t xml:space="preserve">Position </w:t>
      </w:r>
      <w:r w:rsidRPr="005A712E">
        <w:rPr>
          <w:szCs w:val="24"/>
        </w:rPr>
        <w:t xml:space="preserve">of English in </w:t>
      </w:r>
      <w:r w:rsidR="00D36B72" w:rsidRPr="005A712E">
        <w:rPr>
          <w:szCs w:val="24"/>
        </w:rPr>
        <w:t>Senior Secondary School Curriculum</w:t>
      </w:r>
    </w:p>
    <w:p w14:paraId="71DF6D16" w14:textId="77777777" w:rsidR="00C826F8" w:rsidRPr="005A712E" w:rsidRDefault="00A2520D" w:rsidP="00420587">
      <w:pPr>
        <w:pStyle w:val="ListParagraph"/>
        <w:numPr>
          <w:ilvl w:val="0"/>
          <w:numId w:val="19"/>
        </w:numPr>
        <w:spacing w:after="0" w:line="480" w:lineRule="auto"/>
        <w:ind w:left="0"/>
        <w:rPr>
          <w:szCs w:val="24"/>
        </w:rPr>
      </w:pPr>
      <w:r w:rsidRPr="005A712E">
        <w:rPr>
          <w:szCs w:val="24"/>
        </w:rPr>
        <w:t xml:space="preserve">Students’ </w:t>
      </w:r>
      <w:r w:rsidR="00D36B72" w:rsidRPr="005A712E">
        <w:rPr>
          <w:szCs w:val="24"/>
        </w:rPr>
        <w:t xml:space="preserve">Academic Performance </w:t>
      </w:r>
      <w:r w:rsidRPr="005A712E">
        <w:rPr>
          <w:szCs w:val="24"/>
        </w:rPr>
        <w:t>in SSCE English Language</w:t>
      </w:r>
    </w:p>
    <w:p w14:paraId="2368D7A2" w14:textId="77777777" w:rsidR="00C826F8" w:rsidRPr="005A712E" w:rsidRDefault="00A2520D" w:rsidP="00420587">
      <w:pPr>
        <w:pStyle w:val="ListParagraph"/>
        <w:numPr>
          <w:ilvl w:val="0"/>
          <w:numId w:val="19"/>
        </w:numPr>
        <w:spacing w:after="0" w:line="480" w:lineRule="auto"/>
        <w:ind w:left="0"/>
        <w:rPr>
          <w:szCs w:val="24"/>
        </w:rPr>
      </w:pPr>
      <w:r w:rsidRPr="005A712E">
        <w:rPr>
          <w:szCs w:val="24"/>
        </w:rPr>
        <w:t xml:space="preserve">Students’ Gender and Academic </w:t>
      </w:r>
      <w:r w:rsidR="00D36B72" w:rsidRPr="005A712E">
        <w:rPr>
          <w:szCs w:val="24"/>
        </w:rPr>
        <w:t xml:space="preserve">Performance </w:t>
      </w:r>
      <w:r w:rsidRPr="005A712E">
        <w:rPr>
          <w:szCs w:val="24"/>
        </w:rPr>
        <w:t xml:space="preserve">in English </w:t>
      </w:r>
    </w:p>
    <w:p w14:paraId="08253866" w14:textId="77777777" w:rsidR="00863ED7" w:rsidRPr="005A712E" w:rsidRDefault="00863ED7" w:rsidP="00420587">
      <w:pPr>
        <w:pStyle w:val="ListParagraph"/>
        <w:numPr>
          <w:ilvl w:val="0"/>
          <w:numId w:val="19"/>
        </w:numPr>
        <w:spacing w:after="0" w:line="480" w:lineRule="auto"/>
        <w:ind w:left="0"/>
        <w:rPr>
          <w:szCs w:val="24"/>
        </w:rPr>
      </w:pPr>
      <w:r w:rsidRPr="005A712E">
        <w:rPr>
          <w:szCs w:val="24"/>
        </w:rPr>
        <w:t>Appraisal of</w:t>
      </w:r>
      <w:r w:rsidR="00A2520D" w:rsidRPr="005A712E">
        <w:rPr>
          <w:szCs w:val="24"/>
        </w:rPr>
        <w:t xml:space="preserve"> the</w:t>
      </w:r>
      <w:r w:rsidRPr="005A712E">
        <w:rPr>
          <w:szCs w:val="24"/>
        </w:rPr>
        <w:t xml:space="preserve"> Literature Reviewed</w:t>
      </w:r>
    </w:p>
    <w:p w14:paraId="16F14CAA" w14:textId="77777777" w:rsidR="00880807" w:rsidRPr="005A712E" w:rsidRDefault="00EC5D6A" w:rsidP="00420587">
      <w:pPr>
        <w:spacing w:after="0" w:line="480" w:lineRule="auto"/>
        <w:ind w:left="0" w:firstLine="0"/>
        <w:rPr>
          <w:b/>
          <w:szCs w:val="24"/>
        </w:rPr>
      </w:pPr>
      <w:r w:rsidRPr="005A712E">
        <w:rPr>
          <w:b/>
          <w:szCs w:val="24"/>
        </w:rPr>
        <w:t xml:space="preserve">Concept of </w:t>
      </w:r>
      <w:r w:rsidR="00880807" w:rsidRPr="005A712E">
        <w:rPr>
          <w:b/>
          <w:szCs w:val="24"/>
        </w:rPr>
        <w:t xml:space="preserve">Field </w:t>
      </w:r>
      <w:r w:rsidR="001157AD" w:rsidRPr="005A712E">
        <w:rPr>
          <w:b/>
          <w:szCs w:val="24"/>
        </w:rPr>
        <w:t>Trips in</w:t>
      </w:r>
      <w:r w:rsidR="00FE10CD" w:rsidRPr="005A712E">
        <w:rPr>
          <w:b/>
          <w:szCs w:val="24"/>
        </w:rPr>
        <w:t xml:space="preserve"> Learning</w:t>
      </w:r>
    </w:p>
    <w:p w14:paraId="4216E4A8" w14:textId="77777777" w:rsidR="000D5D52" w:rsidRPr="005A712E" w:rsidRDefault="0051546B" w:rsidP="00420587">
      <w:pPr>
        <w:spacing w:after="0" w:line="480" w:lineRule="auto"/>
        <w:ind w:left="0" w:firstLine="720"/>
        <w:rPr>
          <w:szCs w:val="24"/>
        </w:rPr>
      </w:pPr>
      <w:r w:rsidRPr="005A712E">
        <w:rPr>
          <w:szCs w:val="24"/>
        </w:rPr>
        <w:t>Field trip is an excursion taken outside the classroom for the purpose of making relevant observation and also for obtaining some specific information (Buhari, 2017). Field trip is therefore a very valuable technique of teaching as it provides the most realistic means for studying real things and practical processes (Abdullahi, 2012). Field trip is an important method of teaching in Social Studies education; it involves taking the learners or students out of the classroom to a place or location of education importance or to a place related to the topic or aspect of the curriculum to be taught.</w:t>
      </w:r>
    </w:p>
    <w:p w14:paraId="034EE524" w14:textId="77777777" w:rsidR="000D5D52" w:rsidRPr="005A712E" w:rsidRDefault="0051546B" w:rsidP="00420587">
      <w:pPr>
        <w:spacing w:after="0" w:line="480" w:lineRule="auto"/>
        <w:ind w:left="0" w:firstLine="720"/>
        <w:rPr>
          <w:szCs w:val="24"/>
        </w:rPr>
      </w:pPr>
      <w:r w:rsidRPr="005A712E">
        <w:rPr>
          <w:szCs w:val="24"/>
        </w:rPr>
        <w:t>Lesley</w:t>
      </w:r>
      <w:r w:rsidR="002B5EA6" w:rsidRPr="005A712E">
        <w:rPr>
          <w:szCs w:val="24"/>
        </w:rPr>
        <w:t>,</w:t>
      </w:r>
      <w:r w:rsidRPr="005A712E">
        <w:rPr>
          <w:szCs w:val="24"/>
        </w:rPr>
        <w:t xml:space="preserve"> and Gallo</w:t>
      </w:r>
      <w:r w:rsidR="002B5EA6" w:rsidRPr="005A712E">
        <w:rPr>
          <w:szCs w:val="24"/>
        </w:rPr>
        <w:t>,</w:t>
      </w:r>
      <w:r w:rsidRPr="005A712E">
        <w:rPr>
          <w:szCs w:val="24"/>
        </w:rPr>
        <w:t xml:space="preserve"> (2015) conducted a research on field trips and their effects on students’ achievements and attitudes in Texas USA. The study adopted the survey research </w:t>
      </w:r>
      <w:r w:rsidRPr="005A712E">
        <w:rPr>
          <w:szCs w:val="24"/>
        </w:rPr>
        <w:lastRenderedPageBreak/>
        <w:t>design with a population of 200 high school students. The findings indicated that there is no significant effect of field trip on students’ achievement and attitudes. The outcome of Lesley and Gallo’s study is related to the present study but it differed from the reviewed study because the reviewed study adopted survey research design while the present study adopte</w:t>
      </w:r>
      <w:r w:rsidR="000D5D52" w:rsidRPr="005A712E">
        <w:rPr>
          <w:szCs w:val="24"/>
        </w:rPr>
        <w:t>d experimental research design.</w:t>
      </w:r>
    </w:p>
    <w:p w14:paraId="04B93CF8" w14:textId="77777777" w:rsidR="000D5D52" w:rsidRPr="005A712E" w:rsidRDefault="0051546B" w:rsidP="00420587">
      <w:pPr>
        <w:spacing w:after="0" w:line="480" w:lineRule="auto"/>
        <w:ind w:left="0" w:firstLine="720"/>
        <w:rPr>
          <w:szCs w:val="24"/>
        </w:rPr>
      </w:pPr>
      <w:r w:rsidRPr="005A712E">
        <w:rPr>
          <w:szCs w:val="24"/>
        </w:rPr>
        <w:t>Similarly, Zubairu</w:t>
      </w:r>
      <w:r w:rsidR="002B5EA6" w:rsidRPr="005A712E">
        <w:rPr>
          <w:szCs w:val="24"/>
        </w:rPr>
        <w:t>,</w:t>
      </w:r>
      <w:r w:rsidRPr="005A712E">
        <w:rPr>
          <w:szCs w:val="24"/>
        </w:rPr>
        <w:t xml:space="preserve"> (2017) conducted a research on the effects of field trip technique of teaching on the academic performance of </w:t>
      </w:r>
      <w:r w:rsidR="00061C4A" w:rsidRPr="005A712E">
        <w:rPr>
          <w:szCs w:val="24"/>
        </w:rPr>
        <w:t>Senior</w:t>
      </w:r>
      <w:r w:rsidRPr="005A712E">
        <w:rPr>
          <w:szCs w:val="24"/>
        </w:rPr>
        <w:t xml:space="preserve"> Secondary 2 students on their performance in Basic technology in Kaduna State. A posttest only experimental research design was used with a sample population of 50 control group and 50 experimental groups of two-intact classes that were used. Findings revealed that there is a significant effect of field trip technique of teaching on the academic performance of JSS 2 students as the control group did not perform as good</w:t>
      </w:r>
      <w:r w:rsidR="000D5D52" w:rsidRPr="005A712E">
        <w:rPr>
          <w:szCs w:val="24"/>
        </w:rPr>
        <w:t xml:space="preserve"> as the treatment group.</w:t>
      </w:r>
    </w:p>
    <w:p w14:paraId="5164B3FC" w14:textId="77777777" w:rsidR="000D5D52" w:rsidRPr="005A712E" w:rsidRDefault="00D01CEE" w:rsidP="00420587">
      <w:pPr>
        <w:spacing w:after="0" w:line="480" w:lineRule="auto"/>
        <w:ind w:left="0" w:firstLine="720"/>
        <w:rPr>
          <w:szCs w:val="24"/>
        </w:rPr>
      </w:pPr>
      <w:r w:rsidRPr="005A712E">
        <w:rPr>
          <w:szCs w:val="24"/>
        </w:rPr>
        <w:t>This study differs from the current study because it used posttest only control group design and JSS 2 students while the current study used pre-test posttest control group desi</w:t>
      </w:r>
      <w:r w:rsidR="000D5D52" w:rsidRPr="005A712E">
        <w:rPr>
          <w:szCs w:val="24"/>
        </w:rPr>
        <w:t xml:space="preserve">gn and Upper Basic 3 Students. </w:t>
      </w:r>
      <w:r w:rsidRPr="005A712E">
        <w:rPr>
          <w:szCs w:val="24"/>
        </w:rPr>
        <w:t>Another study conducted by Ogbuluijah</w:t>
      </w:r>
      <w:r w:rsidR="002B5EA6" w:rsidRPr="005A712E">
        <w:rPr>
          <w:szCs w:val="24"/>
        </w:rPr>
        <w:t>,</w:t>
      </w:r>
      <w:r w:rsidRPr="005A712E">
        <w:rPr>
          <w:szCs w:val="24"/>
        </w:rPr>
        <w:t xml:space="preserve"> (2019) on the impact of students’ field trips on their academic performance in agricultural science in selected secondary schools in Rivers State adopted an Ex-Post Facto Design; while a sample size of 300 respondents was used. Data collected was analyzed using descriptive sta</w:t>
      </w:r>
      <w:r w:rsidR="000D5D52" w:rsidRPr="005A712E">
        <w:rPr>
          <w:szCs w:val="24"/>
        </w:rPr>
        <w:t>tistics and Chi-square at 0.05.</w:t>
      </w:r>
    </w:p>
    <w:p w14:paraId="1F59BCBB" w14:textId="77777777" w:rsidR="00880807" w:rsidRPr="005A712E" w:rsidRDefault="00D01CEE" w:rsidP="00420587">
      <w:pPr>
        <w:spacing w:after="0" w:line="480" w:lineRule="auto"/>
        <w:ind w:left="0" w:firstLine="720"/>
        <w:rPr>
          <w:szCs w:val="24"/>
        </w:rPr>
      </w:pPr>
      <w:r w:rsidRPr="005A712E">
        <w:rPr>
          <w:szCs w:val="24"/>
        </w:rPr>
        <w:lastRenderedPageBreak/>
        <w:t>The result of the study revealed among others that Field trip enhances knowledge on agricultural processing methods. The reviewed study did not state the statistical tool used for analyzing the data collected in the study. The present study addressed that gap.</w:t>
      </w:r>
      <w:r w:rsidR="000D5D52" w:rsidRPr="005A712E">
        <w:rPr>
          <w:szCs w:val="24"/>
        </w:rPr>
        <w:t xml:space="preserve"> </w:t>
      </w:r>
      <w:r w:rsidR="00880807" w:rsidRPr="005A712E">
        <w:rPr>
          <w:szCs w:val="24"/>
        </w:rPr>
        <w:t>Tal</w:t>
      </w:r>
      <w:r w:rsidR="002B5EA6" w:rsidRPr="005A712E">
        <w:rPr>
          <w:szCs w:val="24"/>
        </w:rPr>
        <w:t>,</w:t>
      </w:r>
      <w:r w:rsidR="00880807" w:rsidRPr="005A712E">
        <w:rPr>
          <w:szCs w:val="24"/>
        </w:rPr>
        <w:t xml:space="preserve"> and Morag</w:t>
      </w:r>
      <w:r w:rsidR="002B5EA6" w:rsidRPr="005A712E">
        <w:rPr>
          <w:szCs w:val="24"/>
        </w:rPr>
        <w:t>,</w:t>
      </w:r>
      <w:r w:rsidR="00880807" w:rsidRPr="005A712E">
        <w:rPr>
          <w:szCs w:val="24"/>
        </w:rPr>
        <w:t xml:space="preserve"> (2009) described field trips as student experiences outside of the classroom at interactive locations designed for educational purposes. </w:t>
      </w:r>
    </w:p>
    <w:p w14:paraId="50AA1598" w14:textId="77777777" w:rsidR="00880807" w:rsidRPr="005A712E" w:rsidRDefault="00880807" w:rsidP="00420587">
      <w:pPr>
        <w:spacing w:after="0" w:line="480" w:lineRule="auto"/>
        <w:ind w:left="0" w:firstLine="0"/>
        <w:rPr>
          <w:szCs w:val="24"/>
        </w:rPr>
      </w:pPr>
      <w:r w:rsidRPr="005A712E">
        <w:rPr>
          <w:szCs w:val="24"/>
        </w:rPr>
        <w:t xml:space="preserve">  </w:t>
      </w:r>
      <w:r w:rsidRPr="005A712E">
        <w:rPr>
          <w:szCs w:val="24"/>
        </w:rPr>
        <w:tab/>
        <w:t xml:space="preserve">Field trips may be planned for five purposes:  </w:t>
      </w:r>
    </w:p>
    <w:p w14:paraId="280B42E2"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provide firsthand experience,   </w:t>
      </w:r>
    </w:p>
    <w:p w14:paraId="5311A9B3"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stimulate interest and motivation in science, </w:t>
      </w:r>
    </w:p>
    <w:p w14:paraId="67A80A72"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add relevance to learning and interrelationships,  </w:t>
      </w:r>
    </w:p>
    <w:p w14:paraId="34A5B020"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strengthen observation and perception skills, and  </w:t>
      </w:r>
    </w:p>
    <w:p w14:paraId="53628701"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To promote personal (so</w:t>
      </w:r>
      <w:r w:rsidR="00EC5D6A" w:rsidRPr="005A712E">
        <w:rPr>
          <w:szCs w:val="24"/>
        </w:rPr>
        <w:t>cial) development</w:t>
      </w:r>
      <w:r w:rsidRPr="005A712E">
        <w:rPr>
          <w:szCs w:val="24"/>
        </w:rPr>
        <w:t xml:space="preserve">.  </w:t>
      </w:r>
    </w:p>
    <w:p w14:paraId="05E200DE" w14:textId="77777777" w:rsidR="00EC5D6A" w:rsidRPr="005A712E" w:rsidRDefault="00880807" w:rsidP="00420587">
      <w:pPr>
        <w:spacing w:after="0" w:line="480" w:lineRule="auto"/>
        <w:ind w:left="0" w:firstLine="720"/>
        <w:rPr>
          <w:szCs w:val="24"/>
        </w:rPr>
      </w:pPr>
      <w:r w:rsidRPr="005A712E">
        <w:rPr>
          <w:szCs w:val="24"/>
        </w:rPr>
        <w:t xml:space="preserve">Field trips take students to locations that are unique and cannot be duplicated in the classroom. Each student observes natural settings and creates personally relevant meaning to the experience. Interactive exhibits help students play with concepts, activities often not possible in the classroom. Earlier course content suddenly becomes relevant as students assimilate and accommodate new understanding and cognition (Lei, 2010a). The connection between the field trip venue and the classroom links the field trip’s experiential learning with prior experiences and learning from the classroom (Lei, 2010b).  </w:t>
      </w:r>
    </w:p>
    <w:p w14:paraId="4A47ED69" w14:textId="77777777" w:rsidR="00880807" w:rsidRPr="005A712E" w:rsidRDefault="00880807" w:rsidP="00420587">
      <w:pPr>
        <w:spacing w:after="0" w:line="480" w:lineRule="auto"/>
        <w:ind w:left="0" w:firstLine="720"/>
        <w:rPr>
          <w:szCs w:val="24"/>
        </w:rPr>
      </w:pPr>
      <w:r w:rsidRPr="005A712E">
        <w:rPr>
          <w:szCs w:val="24"/>
        </w:rPr>
        <w:lastRenderedPageBreak/>
        <w:t xml:space="preserve">To save money and time from preparation and traveling, some instructors choose to simply use the school computers and take digital field trips. Options are plentiful and students no doubt learn from the digital experience, but students only experience what the media thinks is important, and the students do not encounter a multidimensional activity in which all their senses are fully involved (National Research Council (NRC), 2009). In contrast, field trips are experiential, authentic social events that create a new way of knowing an object, concept, or operation (Scarce, 1997). Quality experiences lead to deeper learning and interest development (NRC, 2009). </w:t>
      </w:r>
    </w:p>
    <w:p w14:paraId="446BA7CA" w14:textId="77777777" w:rsidR="00D17677" w:rsidRPr="005A712E" w:rsidRDefault="00D36B72" w:rsidP="00420587">
      <w:pPr>
        <w:autoSpaceDE w:val="0"/>
        <w:autoSpaceDN w:val="0"/>
        <w:adjustRightInd w:val="0"/>
        <w:spacing w:after="0" w:line="480" w:lineRule="auto"/>
        <w:ind w:left="0" w:firstLine="0"/>
        <w:rPr>
          <w:rFonts w:eastAsiaTheme="minorEastAsia"/>
          <w:b/>
          <w:szCs w:val="24"/>
        </w:rPr>
      </w:pPr>
      <w:r w:rsidRPr="005A712E">
        <w:rPr>
          <w:rFonts w:eastAsiaTheme="minorEastAsia"/>
          <w:b/>
          <w:szCs w:val="24"/>
        </w:rPr>
        <w:t xml:space="preserve"> The Position of English in Senior Secondary School Curriculum</w:t>
      </w:r>
    </w:p>
    <w:p w14:paraId="7110D7A2"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Students have always found fieldtrips valuable as learning tools</w:t>
      </w:r>
      <w:r w:rsidR="00D17677" w:rsidRPr="005A712E">
        <w:rPr>
          <w:rFonts w:eastAsiaTheme="minorEastAsia"/>
          <w:szCs w:val="24"/>
        </w:rPr>
        <w:t xml:space="preserve"> </w:t>
      </w:r>
      <w:r w:rsidRPr="005A712E">
        <w:rPr>
          <w:rFonts w:eastAsiaTheme="minorEastAsia"/>
          <w:szCs w:val="24"/>
        </w:rPr>
        <w:t>especially in social studies methodology cours</w:t>
      </w:r>
      <w:r w:rsidR="00D17677" w:rsidRPr="005A712E">
        <w:rPr>
          <w:rFonts w:eastAsiaTheme="minorEastAsia"/>
          <w:szCs w:val="24"/>
        </w:rPr>
        <w:t xml:space="preserve">es (Cara &amp; Nicole, 2016). Every </w:t>
      </w:r>
      <w:r w:rsidRPr="005A712E">
        <w:rPr>
          <w:rFonts w:eastAsiaTheme="minorEastAsia"/>
          <w:szCs w:val="24"/>
        </w:rPr>
        <w:t xml:space="preserve">year, scores of children of school going age and </w:t>
      </w:r>
      <w:r w:rsidR="00D17677" w:rsidRPr="005A712E">
        <w:rPr>
          <w:rFonts w:eastAsiaTheme="minorEastAsia"/>
          <w:szCs w:val="24"/>
        </w:rPr>
        <w:t xml:space="preserve">students of senior high schools </w:t>
      </w:r>
      <w:r w:rsidRPr="005A712E">
        <w:rPr>
          <w:rFonts w:eastAsiaTheme="minorEastAsia"/>
          <w:szCs w:val="24"/>
        </w:rPr>
        <w:t>participate in organized school fieldtrips and educa</w:t>
      </w:r>
      <w:r w:rsidR="00D17677" w:rsidRPr="005A712E">
        <w:rPr>
          <w:rFonts w:eastAsiaTheme="minorEastAsia"/>
          <w:szCs w:val="24"/>
        </w:rPr>
        <w:t xml:space="preserve">tional tours with peers and </w:t>
      </w:r>
      <w:r w:rsidRPr="005A712E">
        <w:rPr>
          <w:rFonts w:eastAsiaTheme="minorEastAsia"/>
          <w:szCs w:val="24"/>
        </w:rPr>
        <w:t>usually with the guidance of their teachers. These f</w:t>
      </w:r>
      <w:r w:rsidR="00D17677" w:rsidRPr="005A712E">
        <w:rPr>
          <w:rFonts w:eastAsiaTheme="minorEastAsia"/>
          <w:szCs w:val="24"/>
        </w:rPr>
        <w:t xml:space="preserve">ieldtrips have been widely held </w:t>
      </w:r>
      <w:r w:rsidRPr="005A712E">
        <w:rPr>
          <w:rFonts w:eastAsiaTheme="minorEastAsia"/>
          <w:szCs w:val="24"/>
        </w:rPr>
        <w:t>as educationally beneficial to school child</w:t>
      </w:r>
      <w:r w:rsidR="00D17677" w:rsidRPr="005A712E">
        <w:rPr>
          <w:rFonts w:eastAsiaTheme="minorEastAsia"/>
          <w:szCs w:val="24"/>
        </w:rPr>
        <w:t xml:space="preserve">ren and can improve a student’s </w:t>
      </w:r>
      <w:r w:rsidRPr="005A712E">
        <w:rPr>
          <w:rFonts w:eastAsiaTheme="minorEastAsia"/>
          <w:szCs w:val="24"/>
        </w:rPr>
        <w:t>aspiration for science-related careers in particular (Gibson &amp; Chase, 2002).</w:t>
      </w:r>
    </w:p>
    <w:p w14:paraId="2E2D473B"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Research has shown that school fieldtrips are important for enhancing school</w:t>
      </w:r>
      <w:r w:rsidR="00D17677" w:rsidRPr="005A712E">
        <w:rPr>
          <w:rFonts w:eastAsiaTheme="minorEastAsia"/>
          <w:szCs w:val="24"/>
        </w:rPr>
        <w:t xml:space="preserve"> </w:t>
      </w:r>
      <w:r w:rsidRPr="005A712E">
        <w:rPr>
          <w:rFonts w:eastAsiaTheme="minorEastAsia"/>
          <w:szCs w:val="24"/>
        </w:rPr>
        <w:t>children’s science learning in particular by g</w:t>
      </w:r>
      <w:r w:rsidR="00D17677" w:rsidRPr="005A712E">
        <w:rPr>
          <w:rFonts w:eastAsiaTheme="minorEastAsia"/>
          <w:szCs w:val="24"/>
        </w:rPr>
        <w:t xml:space="preserve">iving them genuine experiences, </w:t>
      </w:r>
      <w:r w:rsidRPr="005A712E">
        <w:rPr>
          <w:rFonts w:eastAsiaTheme="minorEastAsia"/>
          <w:szCs w:val="24"/>
        </w:rPr>
        <w:t>direct contact with real objects and simulating thei</w:t>
      </w:r>
      <w:r w:rsidR="00D17677" w:rsidRPr="005A712E">
        <w:rPr>
          <w:rFonts w:eastAsiaTheme="minorEastAsia"/>
          <w:szCs w:val="24"/>
        </w:rPr>
        <w:t xml:space="preserve">r curiosity and interest in the </w:t>
      </w:r>
      <w:r w:rsidRPr="005A712E">
        <w:rPr>
          <w:rFonts w:eastAsiaTheme="minorEastAsia"/>
          <w:szCs w:val="24"/>
        </w:rPr>
        <w:t xml:space="preserve">topic (Davidson, 2010; </w:t>
      </w:r>
      <w:r w:rsidRPr="005A712E">
        <w:rPr>
          <w:rFonts w:eastAsiaTheme="minorEastAsia"/>
          <w:szCs w:val="24"/>
        </w:rPr>
        <w:lastRenderedPageBreak/>
        <w:t>DeWitt &amp; Hohenstein</w:t>
      </w:r>
      <w:r w:rsidR="00D17677" w:rsidRPr="005A712E">
        <w:rPr>
          <w:rFonts w:eastAsiaTheme="minorEastAsia"/>
          <w:szCs w:val="24"/>
        </w:rPr>
        <w:t xml:space="preserve">, 2010). Indeed, fieldtrips and educational </w:t>
      </w:r>
      <w:r w:rsidRPr="005A712E">
        <w:rPr>
          <w:rFonts w:eastAsiaTheme="minorEastAsia"/>
          <w:szCs w:val="24"/>
        </w:rPr>
        <w:t xml:space="preserve">tours help students interact with what </w:t>
      </w:r>
      <w:r w:rsidR="00D17677" w:rsidRPr="005A712E">
        <w:rPr>
          <w:rFonts w:eastAsiaTheme="minorEastAsia"/>
          <w:szCs w:val="24"/>
        </w:rPr>
        <w:t>they are learning. For instance</w:t>
      </w:r>
      <w:r w:rsidR="00D36B72" w:rsidRPr="005A712E">
        <w:rPr>
          <w:rFonts w:eastAsiaTheme="minorEastAsia"/>
          <w:szCs w:val="24"/>
        </w:rPr>
        <w:t>,</w:t>
      </w:r>
      <w:r w:rsidR="00D17677" w:rsidRPr="005A712E">
        <w:rPr>
          <w:rFonts w:eastAsiaTheme="minorEastAsia"/>
          <w:szCs w:val="24"/>
        </w:rPr>
        <w:t xml:space="preserve"> </w:t>
      </w:r>
      <w:r w:rsidRPr="005A712E">
        <w:rPr>
          <w:rFonts w:eastAsiaTheme="minorEastAsia"/>
          <w:szCs w:val="24"/>
        </w:rPr>
        <w:t>in an agricultural science lesson, visiting a farm or</w:t>
      </w:r>
      <w:r w:rsidR="00D17677" w:rsidRPr="005A712E">
        <w:rPr>
          <w:rFonts w:eastAsiaTheme="minorEastAsia"/>
          <w:szCs w:val="24"/>
        </w:rPr>
        <w:t xml:space="preserve"> a ranch and milking a real cow </w:t>
      </w:r>
      <w:r w:rsidRPr="005A712E">
        <w:rPr>
          <w:rFonts w:eastAsiaTheme="minorEastAsia"/>
          <w:szCs w:val="24"/>
        </w:rPr>
        <w:t xml:space="preserve">a real life learning experience that cannot </w:t>
      </w:r>
      <w:r w:rsidR="00D17677" w:rsidRPr="005A712E">
        <w:rPr>
          <w:rFonts w:eastAsiaTheme="minorEastAsia"/>
          <w:szCs w:val="24"/>
        </w:rPr>
        <w:t xml:space="preserve">be replicated by reading a book </w:t>
      </w:r>
      <w:r w:rsidRPr="005A712E">
        <w:rPr>
          <w:rFonts w:eastAsiaTheme="minorEastAsia"/>
          <w:szCs w:val="24"/>
        </w:rPr>
        <w:t>(Frost, 2017).</w:t>
      </w:r>
    </w:p>
    <w:p w14:paraId="1A127322"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A number of empirical studies have confirmed the benefits of fieldtrips</w:t>
      </w:r>
      <w:r w:rsidR="00D17677" w:rsidRPr="005A712E">
        <w:rPr>
          <w:rFonts w:eastAsiaTheme="minorEastAsia"/>
          <w:szCs w:val="24"/>
        </w:rPr>
        <w:t xml:space="preserve"> </w:t>
      </w:r>
      <w:r w:rsidRPr="005A712E">
        <w:rPr>
          <w:rFonts w:eastAsiaTheme="minorEastAsia"/>
          <w:szCs w:val="24"/>
        </w:rPr>
        <w:t>on a cognitive level and on an emotion</w:t>
      </w:r>
      <w:r w:rsidR="00D17677" w:rsidRPr="005A712E">
        <w:rPr>
          <w:rFonts w:eastAsiaTheme="minorEastAsia"/>
          <w:szCs w:val="24"/>
        </w:rPr>
        <w:t xml:space="preserve">al level confirming the general </w:t>
      </w:r>
      <w:r w:rsidRPr="005A712E">
        <w:rPr>
          <w:rFonts w:eastAsiaTheme="minorEastAsia"/>
          <w:szCs w:val="24"/>
        </w:rPr>
        <w:t>agreement on the usefulness of fieldtrips as a part of the school curriculum</w:t>
      </w:r>
      <w:r w:rsidR="00D36B72" w:rsidRPr="005A712E">
        <w:rPr>
          <w:rFonts w:eastAsiaTheme="minorEastAsia"/>
          <w:szCs w:val="24"/>
        </w:rPr>
        <w:t xml:space="preserve"> </w:t>
      </w:r>
      <w:r w:rsidRPr="005A712E">
        <w:rPr>
          <w:rFonts w:eastAsiaTheme="minorEastAsia"/>
          <w:szCs w:val="24"/>
        </w:rPr>
        <w:t>(Zoldosova, 2006). A fieldtrip, which may also be t</w:t>
      </w:r>
      <w:r w:rsidR="00D17677" w:rsidRPr="005A712E">
        <w:rPr>
          <w:rFonts w:eastAsiaTheme="minorEastAsia"/>
          <w:szCs w:val="24"/>
        </w:rPr>
        <w:t xml:space="preserve">ermed as an instructional trip, </w:t>
      </w:r>
      <w:r w:rsidRPr="005A712E">
        <w:rPr>
          <w:rFonts w:eastAsiaTheme="minorEastAsia"/>
          <w:szCs w:val="24"/>
        </w:rPr>
        <w:t>school excursion, or school journey, is def</w:t>
      </w:r>
      <w:r w:rsidR="00D17677" w:rsidRPr="005A712E">
        <w:rPr>
          <w:rFonts w:eastAsiaTheme="minorEastAsia"/>
          <w:szCs w:val="24"/>
        </w:rPr>
        <w:t xml:space="preserve">ined by (Krepel &amp; Durral, 1981) as a </w:t>
      </w:r>
      <w:r w:rsidRPr="005A712E">
        <w:rPr>
          <w:rFonts w:eastAsiaTheme="minorEastAsia"/>
          <w:szCs w:val="24"/>
        </w:rPr>
        <w:t>school or class trip with an educational intent, in w</w:t>
      </w:r>
      <w:r w:rsidR="00D17677" w:rsidRPr="005A712E">
        <w:rPr>
          <w:rFonts w:eastAsiaTheme="minorEastAsia"/>
          <w:szCs w:val="24"/>
        </w:rPr>
        <w:t xml:space="preserve">hich students interact with the </w:t>
      </w:r>
      <w:r w:rsidRPr="005A712E">
        <w:rPr>
          <w:rFonts w:eastAsiaTheme="minorEastAsia"/>
          <w:szCs w:val="24"/>
        </w:rPr>
        <w:t>setting, displays and exhibits to gain an experi</w:t>
      </w:r>
      <w:r w:rsidR="00D17677" w:rsidRPr="005A712E">
        <w:rPr>
          <w:rFonts w:eastAsiaTheme="minorEastAsia"/>
          <w:szCs w:val="24"/>
        </w:rPr>
        <w:t xml:space="preserve">ential connection to the ideas, </w:t>
      </w:r>
      <w:r w:rsidRPr="005A712E">
        <w:rPr>
          <w:rFonts w:eastAsiaTheme="minorEastAsia"/>
          <w:szCs w:val="24"/>
        </w:rPr>
        <w:t>concepts and subject matter. Other fieldtrips are or</w:t>
      </w:r>
      <w:r w:rsidR="00D17677" w:rsidRPr="005A712E">
        <w:rPr>
          <w:rFonts w:eastAsiaTheme="minorEastAsia"/>
          <w:szCs w:val="24"/>
        </w:rPr>
        <w:t xml:space="preserve">ganized for leisure in order to </w:t>
      </w:r>
      <w:r w:rsidRPr="005A712E">
        <w:rPr>
          <w:rFonts w:eastAsiaTheme="minorEastAsia"/>
          <w:szCs w:val="24"/>
        </w:rPr>
        <w:t>enable students have a break from the hustle and bustle of i</w:t>
      </w:r>
      <w:r w:rsidR="00D17677" w:rsidRPr="005A712E">
        <w:rPr>
          <w:rFonts w:eastAsiaTheme="minorEastAsia"/>
          <w:szCs w:val="24"/>
        </w:rPr>
        <w:t xml:space="preserve">ntense academic work </w:t>
      </w:r>
      <w:r w:rsidRPr="005A712E">
        <w:rPr>
          <w:rFonts w:eastAsiaTheme="minorEastAsia"/>
          <w:szCs w:val="24"/>
        </w:rPr>
        <w:t>in the school term or semester or normal college life (Smith &amp; Fedesco, 2020).</w:t>
      </w:r>
    </w:p>
    <w:p w14:paraId="50D7AAE1"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Fieldtrips are the typical school trips t</w:t>
      </w:r>
      <w:r w:rsidR="00D17677" w:rsidRPr="005A712E">
        <w:rPr>
          <w:rFonts w:eastAsiaTheme="minorEastAsia"/>
          <w:szCs w:val="24"/>
        </w:rPr>
        <w:t xml:space="preserve">hat most schools plan for their </w:t>
      </w:r>
      <w:r w:rsidRPr="005A712E">
        <w:rPr>
          <w:rFonts w:eastAsiaTheme="minorEastAsia"/>
          <w:szCs w:val="24"/>
        </w:rPr>
        <w:t>students, lasting anywhere from a few hours to 1-2 days while visiting certain</w:t>
      </w:r>
      <w:r w:rsidR="00D17677" w:rsidRPr="005A712E">
        <w:rPr>
          <w:rFonts w:eastAsiaTheme="minorEastAsia"/>
          <w:szCs w:val="24"/>
        </w:rPr>
        <w:t xml:space="preserve"> </w:t>
      </w:r>
      <w:r w:rsidRPr="005A712E">
        <w:rPr>
          <w:rFonts w:eastAsiaTheme="minorEastAsia"/>
          <w:szCs w:val="24"/>
        </w:rPr>
        <w:t>learning sites. Educational tours are professional</w:t>
      </w:r>
      <w:r w:rsidR="00D17677" w:rsidRPr="005A712E">
        <w:rPr>
          <w:rFonts w:eastAsiaTheme="minorEastAsia"/>
          <w:szCs w:val="24"/>
        </w:rPr>
        <w:t xml:space="preserve">ly planned tours that have been </w:t>
      </w:r>
      <w:r w:rsidRPr="005A712E">
        <w:rPr>
          <w:rFonts w:eastAsiaTheme="minorEastAsia"/>
          <w:szCs w:val="24"/>
        </w:rPr>
        <w:t>finely crafted based on the needs of the entire gro</w:t>
      </w:r>
      <w:r w:rsidR="00D17677" w:rsidRPr="005A712E">
        <w:rPr>
          <w:rFonts w:eastAsiaTheme="minorEastAsia"/>
          <w:szCs w:val="24"/>
        </w:rPr>
        <w:t xml:space="preserve">up. Essentially, an educational </w:t>
      </w:r>
      <w:r w:rsidRPr="005A712E">
        <w:rPr>
          <w:rFonts w:eastAsiaTheme="minorEastAsia"/>
          <w:szCs w:val="24"/>
        </w:rPr>
        <w:t>tour is an enhanced and upgraded version of the t</w:t>
      </w:r>
      <w:r w:rsidR="00D17677" w:rsidRPr="005A712E">
        <w:rPr>
          <w:rFonts w:eastAsiaTheme="minorEastAsia"/>
          <w:szCs w:val="24"/>
        </w:rPr>
        <w:t xml:space="preserve">raditional fieldtrip. While the </w:t>
      </w:r>
      <w:r w:rsidRPr="005A712E">
        <w:rPr>
          <w:rFonts w:eastAsiaTheme="minorEastAsia"/>
          <w:szCs w:val="24"/>
        </w:rPr>
        <w:t xml:space="preserve">difference between a fieldtrip and an </w:t>
      </w:r>
      <w:r w:rsidRPr="005A712E">
        <w:rPr>
          <w:rFonts w:eastAsiaTheme="minorEastAsia"/>
          <w:szCs w:val="24"/>
        </w:rPr>
        <w:lastRenderedPageBreak/>
        <w:t>educational t</w:t>
      </w:r>
      <w:r w:rsidR="00D17677" w:rsidRPr="005A712E">
        <w:rPr>
          <w:rFonts w:eastAsiaTheme="minorEastAsia"/>
          <w:szCs w:val="24"/>
        </w:rPr>
        <w:t xml:space="preserve">our may seem unimportant, there </w:t>
      </w:r>
      <w:r w:rsidRPr="005A712E">
        <w:rPr>
          <w:rFonts w:eastAsiaTheme="minorEastAsia"/>
          <w:szCs w:val="24"/>
        </w:rPr>
        <w:t>are many ways that a professional tour organiz</w:t>
      </w:r>
      <w:r w:rsidR="00D17677" w:rsidRPr="005A712E">
        <w:rPr>
          <w:rFonts w:eastAsiaTheme="minorEastAsia"/>
          <w:szCs w:val="24"/>
        </w:rPr>
        <w:t xml:space="preserve">er can enhance the learning and </w:t>
      </w:r>
      <w:r w:rsidRPr="005A712E">
        <w:rPr>
          <w:rFonts w:eastAsiaTheme="minorEastAsia"/>
          <w:szCs w:val="24"/>
        </w:rPr>
        <w:t>overall experience of any trip, making it well wo</w:t>
      </w:r>
      <w:r w:rsidR="00D17677" w:rsidRPr="005A712E">
        <w:rPr>
          <w:rFonts w:eastAsiaTheme="minorEastAsia"/>
          <w:szCs w:val="24"/>
        </w:rPr>
        <w:t xml:space="preserve">rth the time and money of every </w:t>
      </w:r>
      <w:r w:rsidRPr="005A712E">
        <w:rPr>
          <w:rFonts w:eastAsiaTheme="minorEastAsia"/>
          <w:szCs w:val="24"/>
        </w:rPr>
        <w:t>student involved Junior Tours, 2</w:t>
      </w:r>
      <w:r w:rsidR="00D36B72" w:rsidRPr="005A712E">
        <w:rPr>
          <w:rFonts w:eastAsiaTheme="minorEastAsia"/>
          <w:szCs w:val="24"/>
        </w:rPr>
        <w:t>020.</w:t>
      </w:r>
    </w:p>
    <w:p w14:paraId="7CC3572C"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This st</w:t>
      </w:r>
      <w:r w:rsidR="00D17677" w:rsidRPr="005A712E">
        <w:rPr>
          <w:rFonts w:eastAsiaTheme="minorEastAsia"/>
          <w:szCs w:val="24"/>
        </w:rPr>
        <w:t xml:space="preserve">udy however wishes to go by the </w:t>
      </w:r>
      <w:r w:rsidRPr="005A712E">
        <w:rPr>
          <w:rFonts w:eastAsiaTheme="minorEastAsia"/>
          <w:szCs w:val="24"/>
        </w:rPr>
        <w:t>operational definition given by Junior Tours (2020)</w:t>
      </w:r>
      <w:r w:rsidR="00D17677" w:rsidRPr="005A712E">
        <w:rPr>
          <w:rFonts w:eastAsiaTheme="minorEastAsia"/>
          <w:szCs w:val="24"/>
        </w:rPr>
        <w:t xml:space="preserve"> which says educational tour is </w:t>
      </w:r>
      <w:r w:rsidRPr="005A712E">
        <w:rPr>
          <w:rFonts w:eastAsiaTheme="minorEastAsia"/>
          <w:szCs w:val="24"/>
        </w:rPr>
        <w:t>an enhanced version of the traditional fieldtrip. I</w:t>
      </w:r>
      <w:r w:rsidR="00D17677" w:rsidRPr="005A712E">
        <w:rPr>
          <w:rFonts w:eastAsiaTheme="minorEastAsia"/>
          <w:szCs w:val="24"/>
        </w:rPr>
        <w:t xml:space="preserve">t is quite impossible to engage </w:t>
      </w:r>
      <w:r w:rsidRPr="005A712E">
        <w:rPr>
          <w:rFonts w:eastAsiaTheme="minorEastAsia"/>
          <w:szCs w:val="24"/>
        </w:rPr>
        <w:t>students in a learning situation if that does no</w:t>
      </w:r>
      <w:r w:rsidR="00D17677" w:rsidRPr="005A712E">
        <w:rPr>
          <w:rFonts w:eastAsiaTheme="minorEastAsia"/>
          <w:szCs w:val="24"/>
        </w:rPr>
        <w:t xml:space="preserve">t seem entertaining to them. An </w:t>
      </w:r>
      <w:r w:rsidRPr="005A712E">
        <w:rPr>
          <w:rFonts w:eastAsiaTheme="minorEastAsia"/>
          <w:szCs w:val="24"/>
        </w:rPr>
        <w:t>educational trip does not need to be boring and so m</w:t>
      </w:r>
      <w:r w:rsidR="00D17677" w:rsidRPr="005A712E">
        <w:rPr>
          <w:rFonts w:eastAsiaTheme="minorEastAsia"/>
          <w:szCs w:val="24"/>
        </w:rPr>
        <w:t xml:space="preserve">uch educative. It must help the </w:t>
      </w:r>
      <w:r w:rsidRPr="005A712E">
        <w:rPr>
          <w:rFonts w:eastAsiaTheme="minorEastAsia"/>
          <w:szCs w:val="24"/>
        </w:rPr>
        <w:t xml:space="preserve">students to also have a fun time. This fun tour can </w:t>
      </w:r>
      <w:r w:rsidR="00D17677" w:rsidRPr="005A712E">
        <w:rPr>
          <w:rFonts w:eastAsiaTheme="minorEastAsia"/>
          <w:szCs w:val="24"/>
        </w:rPr>
        <w:t xml:space="preserve">contribute to a better learning </w:t>
      </w:r>
      <w:r w:rsidRPr="005A712E">
        <w:rPr>
          <w:rFonts w:eastAsiaTheme="minorEastAsia"/>
          <w:szCs w:val="24"/>
        </w:rPr>
        <w:t>situation in the classroom after returning from the t</w:t>
      </w:r>
      <w:r w:rsidR="00D17677" w:rsidRPr="005A712E">
        <w:rPr>
          <w:rFonts w:eastAsiaTheme="minorEastAsia"/>
          <w:szCs w:val="24"/>
        </w:rPr>
        <w:t xml:space="preserve">our. The students need pleasure </w:t>
      </w:r>
      <w:r w:rsidRPr="005A712E">
        <w:rPr>
          <w:rFonts w:eastAsiaTheme="minorEastAsia"/>
          <w:szCs w:val="24"/>
        </w:rPr>
        <w:t>and relaxation in the midst of hectic and c</w:t>
      </w:r>
      <w:r w:rsidR="00D17677" w:rsidRPr="005A712E">
        <w:rPr>
          <w:rFonts w:eastAsiaTheme="minorEastAsia"/>
          <w:szCs w:val="24"/>
        </w:rPr>
        <w:t xml:space="preserve">ontinuous lessons, homework and </w:t>
      </w:r>
      <w:r w:rsidRPr="005A712E">
        <w:rPr>
          <w:rFonts w:eastAsiaTheme="minorEastAsia"/>
          <w:szCs w:val="24"/>
        </w:rPr>
        <w:t>exams. Very often, if the tour takes place in a wild</w:t>
      </w:r>
      <w:r w:rsidR="00D17677" w:rsidRPr="005A712E">
        <w:rPr>
          <w:rFonts w:eastAsiaTheme="minorEastAsia"/>
          <w:szCs w:val="24"/>
        </w:rPr>
        <w:t xml:space="preserve">life sanctuary or in a heritage </w:t>
      </w:r>
      <w:r w:rsidRPr="005A712E">
        <w:rPr>
          <w:rFonts w:eastAsiaTheme="minorEastAsia"/>
          <w:szCs w:val="24"/>
        </w:rPr>
        <w:t>city, the amusement of the students will reach a whole new lev</w:t>
      </w:r>
      <w:r w:rsidR="00D17677" w:rsidRPr="005A712E">
        <w:rPr>
          <w:rFonts w:eastAsiaTheme="minorEastAsia"/>
          <w:szCs w:val="24"/>
        </w:rPr>
        <w:t>el (Smith, 2019)</w:t>
      </w:r>
      <w:r w:rsidR="00D36B72" w:rsidRPr="005A712E">
        <w:rPr>
          <w:rFonts w:eastAsiaTheme="minorEastAsia"/>
          <w:szCs w:val="24"/>
        </w:rPr>
        <w:t>.</w:t>
      </w:r>
    </w:p>
    <w:p w14:paraId="6CF4203A" w14:textId="77777777" w:rsidR="00D36B72" w:rsidRPr="005A712E" w:rsidRDefault="00D17677"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T</w:t>
      </w:r>
      <w:r w:rsidR="00DE656F" w:rsidRPr="005A712E">
        <w:rPr>
          <w:rFonts w:eastAsiaTheme="minorEastAsia"/>
          <w:szCs w:val="24"/>
        </w:rPr>
        <w:t>he notion of travelling for education</w:t>
      </w:r>
      <w:r w:rsidR="00D36B72" w:rsidRPr="005A712E">
        <w:rPr>
          <w:rFonts w:eastAsiaTheme="minorEastAsia"/>
          <w:szCs w:val="24"/>
        </w:rPr>
        <w:t xml:space="preserve">al purposes is actually not new </w:t>
      </w:r>
      <w:r w:rsidR="00DE656F" w:rsidRPr="005A712E">
        <w:rPr>
          <w:rFonts w:eastAsiaTheme="minorEastAsia"/>
          <w:szCs w:val="24"/>
        </w:rPr>
        <w:t>(Gibson, 1998) and its popularity is only expected to increase (Holdnak &amp;Holland, 1996). In Ghana it is not uncommon nowad</w:t>
      </w:r>
      <w:r w:rsidRPr="005A712E">
        <w:rPr>
          <w:rFonts w:eastAsiaTheme="minorEastAsia"/>
          <w:szCs w:val="24"/>
        </w:rPr>
        <w:t xml:space="preserve">ays to see busloads of </w:t>
      </w:r>
      <w:r w:rsidR="00DE656F" w:rsidRPr="005A712E">
        <w:rPr>
          <w:rFonts w:eastAsiaTheme="minorEastAsia"/>
          <w:szCs w:val="24"/>
        </w:rPr>
        <w:t>students with heaps of mattresses on the carrier</w:t>
      </w:r>
      <w:r w:rsidRPr="005A712E">
        <w:rPr>
          <w:rFonts w:eastAsiaTheme="minorEastAsia"/>
          <w:szCs w:val="24"/>
        </w:rPr>
        <w:t xml:space="preserve"> of the vehicle in major towns, </w:t>
      </w:r>
      <w:r w:rsidR="00DE656F" w:rsidRPr="005A712E">
        <w:rPr>
          <w:rFonts w:eastAsiaTheme="minorEastAsia"/>
          <w:szCs w:val="24"/>
        </w:rPr>
        <w:t>cities and districts heading elsewhere for the purpos</w:t>
      </w:r>
      <w:r w:rsidRPr="005A712E">
        <w:rPr>
          <w:rFonts w:eastAsiaTheme="minorEastAsia"/>
          <w:szCs w:val="24"/>
        </w:rPr>
        <w:t xml:space="preserve">e of an excursion, fieldtrip or </w:t>
      </w:r>
      <w:r w:rsidR="00DE656F" w:rsidRPr="005A712E">
        <w:rPr>
          <w:rFonts w:eastAsiaTheme="minorEastAsia"/>
          <w:szCs w:val="24"/>
        </w:rPr>
        <w:t>an</w:t>
      </w:r>
      <w:r w:rsidRPr="005A712E">
        <w:rPr>
          <w:rFonts w:eastAsiaTheme="minorEastAsia"/>
          <w:szCs w:val="24"/>
        </w:rPr>
        <w:t xml:space="preserve"> </w:t>
      </w:r>
      <w:r w:rsidR="00DE656F" w:rsidRPr="005A712E">
        <w:rPr>
          <w:rFonts w:eastAsiaTheme="minorEastAsia"/>
          <w:szCs w:val="24"/>
        </w:rPr>
        <w:t xml:space="preserve">educational tour. Such </w:t>
      </w:r>
      <w:r w:rsidRPr="005A712E">
        <w:rPr>
          <w:rFonts w:eastAsiaTheme="minorEastAsia"/>
          <w:szCs w:val="24"/>
        </w:rPr>
        <w:t>organized</w:t>
      </w:r>
      <w:r w:rsidR="00DE656F" w:rsidRPr="005A712E">
        <w:rPr>
          <w:rFonts w:eastAsiaTheme="minorEastAsia"/>
          <w:szCs w:val="24"/>
        </w:rPr>
        <w:t xml:space="preserve"> </w:t>
      </w:r>
      <w:r w:rsidRPr="005A712E">
        <w:rPr>
          <w:rFonts w:eastAsiaTheme="minorEastAsia"/>
          <w:szCs w:val="24"/>
        </w:rPr>
        <w:t>trips lend</w:t>
      </w:r>
      <w:r w:rsidR="00DE656F" w:rsidRPr="005A712E">
        <w:rPr>
          <w:rFonts w:eastAsiaTheme="minorEastAsia"/>
          <w:szCs w:val="24"/>
        </w:rPr>
        <w:t xml:space="preserve"> credence to the popularity and rise in</w:t>
      </w:r>
      <w:r w:rsidRPr="005A712E">
        <w:rPr>
          <w:rFonts w:eastAsiaTheme="minorEastAsia"/>
          <w:szCs w:val="24"/>
        </w:rPr>
        <w:t xml:space="preserve"> </w:t>
      </w:r>
      <w:r w:rsidR="00DE656F" w:rsidRPr="005A712E">
        <w:rPr>
          <w:rFonts w:eastAsiaTheme="minorEastAsia"/>
          <w:szCs w:val="24"/>
        </w:rPr>
        <w:t>awareness of the relevance of field</w:t>
      </w:r>
      <w:r w:rsidR="00D36B72" w:rsidRPr="005A712E">
        <w:rPr>
          <w:rFonts w:eastAsiaTheme="minorEastAsia"/>
          <w:szCs w:val="24"/>
        </w:rPr>
        <w:t xml:space="preserve"> </w:t>
      </w:r>
      <w:r w:rsidR="00DE656F" w:rsidRPr="005A712E">
        <w:rPr>
          <w:rFonts w:eastAsiaTheme="minorEastAsia"/>
          <w:szCs w:val="24"/>
        </w:rPr>
        <w:t>tours by studen</w:t>
      </w:r>
      <w:r w:rsidR="00D36B72" w:rsidRPr="005A712E">
        <w:rPr>
          <w:rFonts w:eastAsiaTheme="minorEastAsia"/>
          <w:szCs w:val="24"/>
        </w:rPr>
        <w:t>ts in Ghana in recent times.</w:t>
      </w:r>
    </w:p>
    <w:p w14:paraId="6C854AFA" w14:textId="77777777" w:rsidR="00D36B72" w:rsidRPr="005A712E" w:rsidRDefault="00D17677"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lastRenderedPageBreak/>
        <w:t xml:space="preserve">In </w:t>
      </w:r>
      <w:r w:rsidR="00DE656F" w:rsidRPr="005A712E">
        <w:rPr>
          <w:rFonts w:eastAsiaTheme="minorEastAsia"/>
          <w:szCs w:val="24"/>
        </w:rPr>
        <w:t>2012, for instance, the Ministry of Touri</w:t>
      </w:r>
      <w:r w:rsidRPr="005A712E">
        <w:rPr>
          <w:rFonts w:eastAsiaTheme="minorEastAsia"/>
          <w:szCs w:val="24"/>
        </w:rPr>
        <w:t xml:space="preserve">sm, Culture and Creative Arts in </w:t>
      </w:r>
      <w:r w:rsidR="00DE656F" w:rsidRPr="005A712E">
        <w:rPr>
          <w:rFonts w:eastAsiaTheme="minorEastAsia"/>
          <w:szCs w:val="24"/>
        </w:rPr>
        <w:t>conjunction with the Ghana Education Service pil</w:t>
      </w:r>
      <w:r w:rsidRPr="005A712E">
        <w:rPr>
          <w:rFonts w:eastAsiaTheme="minorEastAsia"/>
          <w:szCs w:val="24"/>
        </w:rPr>
        <w:t xml:space="preserve">oted a tour for 600 students of </w:t>
      </w:r>
      <w:r w:rsidR="00DE656F" w:rsidRPr="005A712E">
        <w:rPr>
          <w:rFonts w:eastAsiaTheme="minorEastAsia"/>
          <w:szCs w:val="24"/>
        </w:rPr>
        <w:t xml:space="preserve">SHS (150 each) from the Greater Accra, Volta, </w:t>
      </w:r>
      <w:r w:rsidRPr="005A712E">
        <w:rPr>
          <w:rFonts w:eastAsiaTheme="minorEastAsia"/>
          <w:szCs w:val="24"/>
        </w:rPr>
        <w:t xml:space="preserve">Northern and Upper West Regions </w:t>
      </w:r>
      <w:r w:rsidR="00DE656F" w:rsidRPr="005A712E">
        <w:rPr>
          <w:rFonts w:eastAsiaTheme="minorEastAsia"/>
          <w:szCs w:val="24"/>
        </w:rPr>
        <w:t>to tourist sites outside their respective regions t</w:t>
      </w:r>
      <w:r w:rsidRPr="005A712E">
        <w:rPr>
          <w:rFonts w:eastAsiaTheme="minorEastAsia"/>
          <w:szCs w:val="24"/>
        </w:rPr>
        <w:t xml:space="preserve">o promote educational tours and </w:t>
      </w:r>
      <w:r w:rsidR="00DE656F" w:rsidRPr="005A712E">
        <w:rPr>
          <w:rFonts w:eastAsiaTheme="minorEastAsia"/>
          <w:szCs w:val="24"/>
        </w:rPr>
        <w:t>also that of domestic tourism. The programme</w:t>
      </w:r>
      <w:r w:rsidRPr="005A712E">
        <w:rPr>
          <w:rFonts w:eastAsiaTheme="minorEastAsia"/>
          <w:szCs w:val="24"/>
        </w:rPr>
        <w:t xml:space="preserve"> which was dubbed ‘Promotion of </w:t>
      </w:r>
      <w:r w:rsidR="00DE656F" w:rsidRPr="005A712E">
        <w:rPr>
          <w:rFonts w:eastAsiaTheme="minorEastAsia"/>
          <w:szCs w:val="24"/>
        </w:rPr>
        <w:t>Domestic Tourism through Schools; Every C</w:t>
      </w:r>
      <w:r w:rsidRPr="005A712E">
        <w:rPr>
          <w:rFonts w:eastAsiaTheme="minorEastAsia"/>
          <w:szCs w:val="24"/>
        </w:rPr>
        <w:t xml:space="preserve">hild, a Tourism Enthusiast’ was </w:t>
      </w:r>
      <w:r w:rsidR="00DE656F" w:rsidRPr="005A712E">
        <w:rPr>
          <w:rFonts w:eastAsiaTheme="minorEastAsia"/>
          <w:szCs w:val="24"/>
        </w:rPr>
        <w:t>expected to expose the Ghanaian student and you</w:t>
      </w:r>
      <w:r w:rsidRPr="005A712E">
        <w:rPr>
          <w:rFonts w:eastAsiaTheme="minorEastAsia"/>
          <w:szCs w:val="24"/>
        </w:rPr>
        <w:t xml:space="preserve">th to the tourism potentials of </w:t>
      </w:r>
      <w:r w:rsidR="00DE656F" w:rsidRPr="005A712E">
        <w:rPr>
          <w:rFonts w:eastAsiaTheme="minorEastAsia"/>
          <w:szCs w:val="24"/>
        </w:rPr>
        <w:t>Ghana particular, expose them to places of sci</w:t>
      </w:r>
      <w:r w:rsidRPr="005A712E">
        <w:rPr>
          <w:rFonts w:eastAsiaTheme="minorEastAsia"/>
          <w:szCs w:val="24"/>
        </w:rPr>
        <w:t xml:space="preserve">entific and industrial interest </w:t>
      </w:r>
      <w:r w:rsidR="00DE656F" w:rsidRPr="005A712E">
        <w:rPr>
          <w:rFonts w:eastAsiaTheme="minorEastAsia"/>
          <w:szCs w:val="24"/>
        </w:rPr>
        <w:t>(educational tours) and in addition promote nation</w:t>
      </w:r>
      <w:r w:rsidRPr="005A712E">
        <w:rPr>
          <w:rFonts w:eastAsiaTheme="minorEastAsia"/>
          <w:szCs w:val="24"/>
        </w:rPr>
        <w:t xml:space="preserve">al unity and cohesion among </w:t>
      </w:r>
      <w:r w:rsidR="00DE656F" w:rsidRPr="005A712E">
        <w:rPr>
          <w:rFonts w:eastAsiaTheme="minorEastAsia"/>
          <w:szCs w:val="24"/>
        </w:rPr>
        <w:t>them as part of promoting domestic tours t</w:t>
      </w:r>
      <w:r w:rsidRPr="005A712E">
        <w:rPr>
          <w:rFonts w:eastAsiaTheme="minorEastAsia"/>
          <w:szCs w:val="24"/>
        </w:rPr>
        <w:t xml:space="preserve">hrough School Travels Programme </w:t>
      </w:r>
      <w:r w:rsidR="00DE656F" w:rsidRPr="005A712E">
        <w:rPr>
          <w:rFonts w:eastAsiaTheme="minorEastAsia"/>
          <w:szCs w:val="24"/>
        </w:rPr>
        <w:t>(Ministry of Tourism, Culture and Creative Arts, 2</w:t>
      </w:r>
      <w:r w:rsidRPr="005A712E">
        <w:rPr>
          <w:rFonts w:eastAsiaTheme="minorEastAsia"/>
          <w:szCs w:val="24"/>
        </w:rPr>
        <w:t>012).</w:t>
      </w:r>
    </w:p>
    <w:p w14:paraId="509A470A" w14:textId="77777777" w:rsidR="00D36B72" w:rsidRPr="005A712E" w:rsidRDefault="00D17677"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 xml:space="preserve">This laudable effort also </w:t>
      </w:r>
      <w:r w:rsidR="00DE656F" w:rsidRPr="005A712E">
        <w:rPr>
          <w:rFonts w:eastAsiaTheme="minorEastAsia"/>
          <w:szCs w:val="24"/>
        </w:rPr>
        <w:t xml:space="preserve">sought to confirm the viewpoint of Margret Mead’s (1901-1978) assertion </w:t>
      </w:r>
      <w:r w:rsidRPr="005A712E">
        <w:rPr>
          <w:rFonts w:eastAsiaTheme="minorEastAsia"/>
          <w:szCs w:val="24"/>
        </w:rPr>
        <w:t xml:space="preserve">which </w:t>
      </w:r>
      <w:r w:rsidR="00DE656F" w:rsidRPr="005A712E">
        <w:rPr>
          <w:rFonts w:eastAsiaTheme="minorEastAsia"/>
          <w:szCs w:val="24"/>
        </w:rPr>
        <w:t>says “A traveller who has left his home is wiser</w:t>
      </w:r>
      <w:r w:rsidRPr="005A712E">
        <w:rPr>
          <w:rFonts w:eastAsiaTheme="minorEastAsia"/>
          <w:szCs w:val="24"/>
        </w:rPr>
        <w:t xml:space="preserve"> than he who has never left his </w:t>
      </w:r>
      <w:r w:rsidR="00D36B72" w:rsidRPr="005A712E">
        <w:rPr>
          <w:rFonts w:eastAsiaTheme="minorEastAsia"/>
          <w:szCs w:val="24"/>
        </w:rPr>
        <w:t xml:space="preserve">own door steps”. </w:t>
      </w:r>
      <w:r w:rsidR="00DE656F" w:rsidRPr="005A712E">
        <w:rPr>
          <w:rFonts w:eastAsiaTheme="minorEastAsia"/>
          <w:szCs w:val="24"/>
        </w:rPr>
        <w:t>Fieldtrips and educational tours are experi</w:t>
      </w:r>
      <w:r w:rsidRPr="005A712E">
        <w:rPr>
          <w:rFonts w:eastAsiaTheme="minorEastAsia"/>
          <w:szCs w:val="24"/>
        </w:rPr>
        <w:t xml:space="preserve">ential, authentic social events </w:t>
      </w:r>
      <w:r w:rsidR="00DE656F" w:rsidRPr="005A712E">
        <w:rPr>
          <w:rFonts w:eastAsiaTheme="minorEastAsia"/>
          <w:szCs w:val="24"/>
        </w:rPr>
        <w:t>that create a new way of knowing or learning about an object, concept, or</w:t>
      </w:r>
      <w:r w:rsidRPr="005A712E">
        <w:rPr>
          <w:rFonts w:eastAsiaTheme="minorEastAsia"/>
          <w:szCs w:val="24"/>
        </w:rPr>
        <w:t xml:space="preserve"> </w:t>
      </w:r>
      <w:r w:rsidR="00DE656F" w:rsidRPr="005A712E">
        <w:rPr>
          <w:rFonts w:eastAsiaTheme="minorEastAsia"/>
          <w:szCs w:val="24"/>
        </w:rPr>
        <w:t>operation (Scarce, 1997). Fieldtrips therefore wide</w:t>
      </w:r>
      <w:r w:rsidRPr="005A712E">
        <w:rPr>
          <w:rFonts w:eastAsiaTheme="minorEastAsia"/>
          <w:szCs w:val="24"/>
        </w:rPr>
        <w:t xml:space="preserve">n the scope of understanding of </w:t>
      </w:r>
      <w:r w:rsidR="00DE656F" w:rsidRPr="005A712E">
        <w:rPr>
          <w:rFonts w:eastAsiaTheme="minorEastAsia"/>
          <w:szCs w:val="24"/>
        </w:rPr>
        <w:t>students from the practical perspective and for that m</w:t>
      </w:r>
      <w:r w:rsidRPr="005A712E">
        <w:rPr>
          <w:rFonts w:eastAsiaTheme="minorEastAsia"/>
          <w:szCs w:val="24"/>
        </w:rPr>
        <w:t xml:space="preserve">atter appreciate the subject or </w:t>
      </w:r>
      <w:r w:rsidR="00DE656F" w:rsidRPr="005A712E">
        <w:rPr>
          <w:rFonts w:eastAsiaTheme="minorEastAsia"/>
          <w:szCs w:val="24"/>
        </w:rPr>
        <w:t>course taught in class. However, despite the growt</w:t>
      </w:r>
      <w:r w:rsidRPr="005A712E">
        <w:rPr>
          <w:rFonts w:eastAsiaTheme="minorEastAsia"/>
          <w:szCs w:val="24"/>
        </w:rPr>
        <w:t xml:space="preserve">h of these educational forms of </w:t>
      </w:r>
      <w:r w:rsidR="00DE656F" w:rsidRPr="005A712E">
        <w:rPr>
          <w:rFonts w:eastAsiaTheme="minorEastAsia"/>
          <w:szCs w:val="24"/>
        </w:rPr>
        <w:t>tourism, very little attention or focus has been pr</w:t>
      </w:r>
      <w:r w:rsidRPr="005A712E">
        <w:rPr>
          <w:rFonts w:eastAsiaTheme="minorEastAsia"/>
          <w:szCs w:val="24"/>
        </w:rPr>
        <w:t xml:space="preserve">ovided by governments, relevant </w:t>
      </w:r>
      <w:r w:rsidR="00DE656F" w:rsidRPr="005A712E">
        <w:rPr>
          <w:rFonts w:eastAsiaTheme="minorEastAsia"/>
          <w:szCs w:val="24"/>
        </w:rPr>
        <w:t>ministries, schools and education authorities to fiel</w:t>
      </w:r>
      <w:r w:rsidRPr="005A712E">
        <w:rPr>
          <w:rFonts w:eastAsiaTheme="minorEastAsia"/>
          <w:szCs w:val="24"/>
        </w:rPr>
        <w:t xml:space="preserve">dtrips and educational tours or </w:t>
      </w:r>
      <w:r w:rsidR="00DE656F" w:rsidRPr="005A712E">
        <w:rPr>
          <w:rFonts w:eastAsiaTheme="minorEastAsia"/>
          <w:szCs w:val="24"/>
        </w:rPr>
        <w:t>e</w:t>
      </w:r>
      <w:r w:rsidR="00D36B72" w:rsidRPr="005A712E">
        <w:rPr>
          <w:rFonts w:eastAsiaTheme="minorEastAsia"/>
          <w:szCs w:val="24"/>
        </w:rPr>
        <w:t>ven excursions (Ritchie, 2003).</w:t>
      </w:r>
    </w:p>
    <w:p w14:paraId="49A42BF7"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lastRenderedPageBreak/>
        <w:t>It is in this wise th</w:t>
      </w:r>
      <w:r w:rsidR="00D17677" w:rsidRPr="005A712E">
        <w:rPr>
          <w:rFonts w:eastAsiaTheme="minorEastAsia"/>
          <w:szCs w:val="24"/>
        </w:rPr>
        <w:t xml:space="preserve">at this study sought to explore </w:t>
      </w:r>
      <w:r w:rsidRPr="005A712E">
        <w:rPr>
          <w:rFonts w:eastAsiaTheme="minorEastAsia"/>
          <w:szCs w:val="24"/>
        </w:rPr>
        <w:t xml:space="preserve">the relevance of such opportunities of embarking on </w:t>
      </w:r>
      <w:r w:rsidR="00D17677" w:rsidRPr="005A712E">
        <w:rPr>
          <w:rFonts w:eastAsiaTheme="minorEastAsia"/>
          <w:szCs w:val="24"/>
        </w:rPr>
        <w:t xml:space="preserve">fieldtrips/educational tours to </w:t>
      </w:r>
      <w:r w:rsidRPr="005A712E">
        <w:rPr>
          <w:rFonts w:eastAsiaTheme="minorEastAsia"/>
          <w:szCs w:val="24"/>
        </w:rPr>
        <w:t>explore phenomena of interest in their fields of study</w:t>
      </w:r>
      <w:r w:rsidR="00D17677" w:rsidRPr="005A712E">
        <w:rPr>
          <w:rFonts w:eastAsiaTheme="minorEastAsia"/>
          <w:szCs w:val="24"/>
        </w:rPr>
        <w:t xml:space="preserve"> or for adventure, the benefits </w:t>
      </w:r>
      <w:r w:rsidRPr="005A712E">
        <w:rPr>
          <w:rFonts w:eastAsiaTheme="minorEastAsia"/>
          <w:szCs w:val="24"/>
        </w:rPr>
        <w:t>they derive from visiting study sites, places of intere</w:t>
      </w:r>
      <w:r w:rsidR="00D17677" w:rsidRPr="005A712E">
        <w:rPr>
          <w:rFonts w:eastAsiaTheme="minorEastAsia"/>
          <w:szCs w:val="24"/>
        </w:rPr>
        <w:t xml:space="preserve">st and the kinds of attractions </w:t>
      </w:r>
      <w:r w:rsidRPr="005A712E">
        <w:rPr>
          <w:rFonts w:eastAsiaTheme="minorEastAsia"/>
          <w:szCs w:val="24"/>
        </w:rPr>
        <w:t>they patronize. A problem that often debar a lot of</w:t>
      </w:r>
      <w:r w:rsidR="00D17677" w:rsidRPr="005A712E">
        <w:rPr>
          <w:rFonts w:eastAsiaTheme="minorEastAsia"/>
          <w:szCs w:val="24"/>
        </w:rPr>
        <w:t xml:space="preserve"> students from participating in </w:t>
      </w:r>
      <w:r w:rsidRPr="005A712E">
        <w:rPr>
          <w:rFonts w:eastAsiaTheme="minorEastAsia"/>
          <w:szCs w:val="24"/>
        </w:rPr>
        <w:t>organised fieldtrips and educational tours is t</w:t>
      </w:r>
      <w:r w:rsidR="00D17677" w:rsidRPr="005A712E">
        <w:rPr>
          <w:rFonts w:eastAsiaTheme="minorEastAsia"/>
          <w:szCs w:val="24"/>
        </w:rPr>
        <w:t xml:space="preserve">heir inability to fund the cost </w:t>
      </w:r>
      <w:r w:rsidRPr="005A712E">
        <w:rPr>
          <w:rFonts w:eastAsiaTheme="minorEastAsia"/>
          <w:szCs w:val="24"/>
        </w:rPr>
        <w:t>associated with such trips. Alternatively, school au</w:t>
      </w:r>
      <w:r w:rsidR="00D17677" w:rsidRPr="005A712E">
        <w:rPr>
          <w:rFonts w:eastAsiaTheme="minorEastAsia"/>
          <w:szCs w:val="24"/>
        </w:rPr>
        <w:t xml:space="preserve">thorities are equally unable to </w:t>
      </w:r>
      <w:r w:rsidRPr="005A712E">
        <w:rPr>
          <w:rFonts w:eastAsiaTheme="minorEastAsia"/>
          <w:szCs w:val="24"/>
        </w:rPr>
        <w:t xml:space="preserve">organize educational tours especially in subjects </w:t>
      </w:r>
      <w:r w:rsidR="00D17677" w:rsidRPr="005A712E">
        <w:rPr>
          <w:rFonts w:eastAsiaTheme="minorEastAsia"/>
          <w:szCs w:val="24"/>
        </w:rPr>
        <w:t xml:space="preserve">that require fieldtrips for the </w:t>
      </w:r>
      <w:r w:rsidRPr="005A712E">
        <w:rPr>
          <w:rFonts w:eastAsiaTheme="minorEastAsia"/>
          <w:szCs w:val="24"/>
        </w:rPr>
        <w:t xml:space="preserve">purposes to familiarisation notably in disciplines </w:t>
      </w:r>
      <w:r w:rsidR="00D607B1" w:rsidRPr="005A712E">
        <w:rPr>
          <w:rFonts w:eastAsiaTheme="minorEastAsia"/>
          <w:szCs w:val="24"/>
        </w:rPr>
        <w:t xml:space="preserve">such as the sciences, geography </w:t>
      </w:r>
      <w:r w:rsidRPr="005A712E">
        <w:rPr>
          <w:rFonts w:eastAsiaTheme="minorEastAsia"/>
          <w:szCs w:val="24"/>
        </w:rPr>
        <w:t>including other business related courses, all due to fu</w:t>
      </w:r>
      <w:r w:rsidR="00D36B72" w:rsidRPr="005A712E">
        <w:rPr>
          <w:rFonts w:eastAsiaTheme="minorEastAsia"/>
          <w:szCs w:val="24"/>
        </w:rPr>
        <w:t>nding related challenges.</w:t>
      </w:r>
    </w:p>
    <w:p w14:paraId="3A377AB2" w14:textId="77777777" w:rsidR="00D36B72" w:rsidRPr="005A712E" w:rsidRDefault="00D607B1"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 xml:space="preserve">It is </w:t>
      </w:r>
      <w:r w:rsidR="00DE656F" w:rsidRPr="005A712E">
        <w:rPr>
          <w:rFonts w:eastAsiaTheme="minorEastAsia"/>
          <w:szCs w:val="24"/>
        </w:rPr>
        <w:t xml:space="preserve">therefore imperative to explore whether students </w:t>
      </w:r>
      <w:r w:rsidRPr="005A712E">
        <w:rPr>
          <w:rFonts w:eastAsiaTheme="minorEastAsia"/>
          <w:szCs w:val="24"/>
        </w:rPr>
        <w:t xml:space="preserve">are able to afford the expenses </w:t>
      </w:r>
      <w:r w:rsidR="00DE656F" w:rsidRPr="005A712E">
        <w:rPr>
          <w:rFonts w:eastAsiaTheme="minorEastAsia"/>
          <w:szCs w:val="24"/>
        </w:rPr>
        <w:t>associated with such educational tours or fieldtr</w:t>
      </w:r>
      <w:r w:rsidRPr="005A712E">
        <w:rPr>
          <w:rFonts w:eastAsiaTheme="minorEastAsia"/>
          <w:szCs w:val="24"/>
        </w:rPr>
        <w:t xml:space="preserve">ips when these are organised in </w:t>
      </w:r>
      <w:r w:rsidR="00DE656F" w:rsidRPr="005A712E">
        <w:rPr>
          <w:rFonts w:eastAsiaTheme="minorEastAsia"/>
          <w:szCs w:val="24"/>
        </w:rPr>
        <w:t>school. Finally, it is also worth ‘reconnoitrin</w:t>
      </w:r>
      <w:r w:rsidRPr="005A712E">
        <w:rPr>
          <w:rFonts w:eastAsiaTheme="minorEastAsia"/>
          <w:szCs w:val="24"/>
        </w:rPr>
        <w:t xml:space="preserve">g; whether there are functional </w:t>
      </w:r>
      <w:r w:rsidR="00DE656F" w:rsidRPr="005A712E">
        <w:rPr>
          <w:rFonts w:eastAsiaTheme="minorEastAsia"/>
          <w:szCs w:val="24"/>
        </w:rPr>
        <w:t>institutional measures put in place by school</w:t>
      </w:r>
      <w:r w:rsidRPr="005A712E">
        <w:rPr>
          <w:rFonts w:eastAsiaTheme="minorEastAsia"/>
          <w:szCs w:val="24"/>
        </w:rPr>
        <w:t xml:space="preserve"> authorities aimed at promoting </w:t>
      </w:r>
      <w:r w:rsidR="00DE656F" w:rsidRPr="005A712E">
        <w:rPr>
          <w:rFonts w:eastAsiaTheme="minorEastAsia"/>
          <w:szCs w:val="24"/>
        </w:rPr>
        <w:t>educational tours to enable students in public SH</w:t>
      </w:r>
      <w:r w:rsidRPr="005A712E">
        <w:rPr>
          <w:rFonts w:eastAsiaTheme="minorEastAsia"/>
          <w:szCs w:val="24"/>
        </w:rPr>
        <w:t xml:space="preserve">S benefit? These are the issues </w:t>
      </w:r>
      <w:r w:rsidR="00DE656F" w:rsidRPr="005A712E">
        <w:rPr>
          <w:rFonts w:eastAsiaTheme="minorEastAsia"/>
          <w:szCs w:val="24"/>
        </w:rPr>
        <w:t>this study sets out to uncover.</w:t>
      </w:r>
    </w:p>
    <w:p w14:paraId="7D6AE1F1" w14:textId="77777777" w:rsidR="001C7A73"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Fieldtrips and educational tours make cumb</w:t>
      </w:r>
      <w:r w:rsidR="00D607B1" w:rsidRPr="005A712E">
        <w:rPr>
          <w:rFonts w:eastAsiaTheme="minorEastAsia"/>
          <w:szCs w:val="24"/>
        </w:rPr>
        <w:t xml:space="preserve">ersome and abstract things easy </w:t>
      </w:r>
      <w:r w:rsidRPr="005A712E">
        <w:rPr>
          <w:rFonts w:eastAsiaTheme="minorEastAsia"/>
          <w:szCs w:val="24"/>
        </w:rPr>
        <w:t>to fathom by students without any ambiguity</w:t>
      </w:r>
      <w:r w:rsidR="00D607B1" w:rsidRPr="005A712E">
        <w:rPr>
          <w:rFonts w:eastAsiaTheme="minorEastAsia"/>
          <w:szCs w:val="24"/>
        </w:rPr>
        <w:t xml:space="preserve">. The relevance of a successful </w:t>
      </w:r>
      <w:r w:rsidRPr="005A712E">
        <w:rPr>
          <w:rFonts w:eastAsiaTheme="minorEastAsia"/>
          <w:szCs w:val="24"/>
        </w:rPr>
        <w:t>educational tour organization relies in the fact that</w:t>
      </w:r>
      <w:r w:rsidR="00D607B1" w:rsidRPr="005A712E">
        <w:rPr>
          <w:rFonts w:eastAsiaTheme="minorEastAsia"/>
          <w:szCs w:val="24"/>
        </w:rPr>
        <w:t xml:space="preserve"> there is the need to consult a </w:t>
      </w:r>
      <w:r w:rsidRPr="005A712E">
        <w:rPr>
          <w:rFonts w:eastAsiaTheme="minorEastAsia"/>
          <w:szCs w:val="24"/>
        </w:rPr>
        <w:t>reputable tour operator in order to help plan so that the objectives of the trip are</w:t>
      </w:r>
      <w:r w:rsidR="00D607B1" w:rsidRPr="005A712E">
        <w:rPr>
          <w:rFonts w:eastAsiaTheme="minorEastAsia"/>
          <w:szCs w:val="24"/>
        </w:rPr>
        <w:t xml:space="preserve"> </w:t>
      </w:r>
      <w:r w:rsidRPr="005A712E">
        <w:rPr>
          <w:rFonts w:eastAsiaTheme="minorEastAsia"/>
          <w:szCs w:val="24"/>
        </w:rPr>
        <w:t>met (Kamat, 2018). It is expected that this st</w:t>
      </w:r>
      <w:r w:rsidR="00D607B1" w:rsidRPr="005A712E">
        <w:rPr>
          <w:rFonts w:eastAsiaTheme="minorEastAsia"/>
          <w:szCs w:val="24"/>
        </w:rPr>
        <w:t xml:space="preserve">udy would expose perceptions on </w:t>
      </w:r>
      <w:r w:rsidRPr="005A712E">
        <w:rPr>
          <w:rFonts w:eastAsiaTheme="minorEastAsia"/>
          <w:szCs w:val="24"/>
        </w:rPr>
        <w:t xml:space="preserve">educational tours by both students and teachers </w:t>
      </w:r>
      <w:r w:rsidRPr="005A712E">
        <w:rPr>
          <w:rFonts w:eastAsiaTheme="minorEastAsia"/>
          <w:szCs w:val="24"/>
        </w:rPr>
        <w:lastRenderedPageBreak/>
        <w:t>alike in the study areas (Tamale</w:t>
      </w:r>
      <w:r w:rsidR="00D607B1" w:rsidRPr="005A712E">
        <w:rPr>
          <w:rFonts w:eastAsiaTheme="minorEastAsia"/>
          <w:szCs w:val="24"/>
        </w:rPr>
        <w:t xml:space="preserve"> </w:t>
      </w:r>
      <w:r w:rsidRPr="005A712E">
        <w:rPr>
          <w:rFonts w:eastAsiaTheme="minorEastAsia"/>
          <w:szCs w:val="24"/>
        </w:rPr>
        <w:t>Sagnarigu Educational Directorates) and ho</w:t>
      </w:r>
      <w:r w:rsidR="00D607B1" w:rsidRPr="005A712E">
        <w:rPr>
          <w:rFonts w:eastAsiaTheme="minorEastAsia"/>
          <w:szCs w:val="24"/>
        </w:rPr>
        <w:t xml:space="preserve">w the organizers go about their  </w:t>
      </w:r>
      <w:r w:rsidRPr="005A712E">
        <w:rPr>
          <w:rFonts w:eastAsiaTheme="minorEastAsia"/>
          <w:szCs w:val="24"/>
        </w:rPr>
        <w:t>“rendezvous” which would all help inform the Mini</w:t>
      </w:r>
      <w:r w:rsidR="00D607B1" w:rsidRPr="005A712E">
        <w:rPr>
          <w:rFonts w:eastAsiaTheme="minorEastAsia"/>
          <w:szCs w:val="24"/>
        </w:rPr>
        <w:t xml:space="preserve">stry of Education, the Ministry </w:t>
      </w:r>
      <w:r w:rsidRPr="005A712E">
        <w:rPr>
          <w:rFonts w:eastAsiaTheme="minorEastAsia"/>
          <w:szCs w:val="24"/>
        </w:rPr>
        <w:t>of Tourism, Culture and Creative Arts, the Gha</w:t>
      </w:r>
      <w:r w:rsidR="00D607B1" w:rsidRPr="005A712E">
        <w:rPr>
          <w:rFonts w:eastAsiaTheme="minorEastAsia"/>
          <w:szCs w:val="24"/>
        </w:rPr>
        <w:t xml:space="preserve">na Education Service, including </w:t>
      </w:r>
      <w:r w:rsidRPr="005A712E">
        <w:rPr>
          <w:rFonts w:eastAsiaTheme="minorEastAsia"/>
          <w:szCs w:val="24"/>
        </w:rPr>
        <w:t xml:space="preserve">other relevant development partners in </w:t>
      </w:r>
      <w:r w:rsidR="00D607B1" w:rsidRPr="005A712E">
        <w:rPr>
          <w:rFonts w:eastAsiaTheme="minorEastAsia"/>
          <w:szCs w:val="24"/>
        </w:rPr>
        <w:t xml:space="preserve">education (NGOs) on the kind of </w:t>
      </w:r>
      <w:r w:rsidRPr="005A712E">
        <w:rPr>
          <w:rFonts w:eastAsiaTheme="minorEastAsia"/>
          <w:szCs w:val="24"/>
        </w:rPr>
        <w:t>management tools and strategies to adopt to enlig</w:t>
      </w:r>
      <w:r w:rsidR="00D607B1" w:rsidRPr="005A712E">
        <w:rPr>
          <w:rFonts w:eastAsiaTheme="minorEastAsia"/>
          <w:szCs w:val="24"/>
        </w:rPr>
        <w:t xml:space="preserve">hten, aid and teach students to </w:t>
      </w:r>
      <w:r w:rsidRPr="005A712E">
        <w:rPr>
          <w:rFonts w:eastAsiaTheme="minorEastAsia"/>
          <w:szCs w:val="24"/>
        </w:rPr>
        <w:t>develop interest in visiting places of educational in</w:t>
      </w:r>
      <w:r w:rsidR="00D607B1" w:rsidRPr="005A712E">
        <w:rPr>
          <w:rFonts w:eastAsiaTheme="minorEastAsia"/>
          <w:szCs w:val="24"/>
        </w:rPr>
        <w:t>ter</w:t>
      </w:r>
      <w:r w:rsidR="001C7A73" w:rsidRPr="005A712E">
        <w:rPr>
          <w:rFonts w:eastAsiaTheme="minorEastAsia"/>
          <w:szCs w:val="24"/>
        </w:rPr>
        <w:t>est in the country.</w:t>
      </w:r>
    </w:p>
    <w:p w14:paraId="086ACE3E" w14:textId="77777777" w:rsidR="00DE656F" w:rsidRPr="005A712E" w:rsidRDefault="00D607B1"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 xml:space="preserve">Finally, </w:t>
      </w:r>
      <w:r w:rsidR="00DE656F" w:rsidRPr="005A712E">
        <w:rPr>
          <w:rFonts w:eastAsiaTheme="minorEastAsia"/>
          <w:szCs w:val="24"/>
        </w:rPr>
        <w:t>this study adds to knowledge coming from the bac</w:t>
      </w:r>
      <w:r w:rsidRPr="005A712E">
        <w:rPr>
          <w:rFonts w:eastAsiaTheme="minorEastAsia"/>
          <w:szCs w:val="24"/>
        </w:rPr>
        <w:t xml:space="preserve">kdrop of the fact that not much </w:t>
      </w:r>
      <w:r w:rsidR="00DE656F" w:rsidRPr="005A712E">
        <w:rPr>
          <w:rFonts w:eastAsiaTheme="minorEastAsia"/>
          <w:szCs w:val="24"/>
        </w:rPr>
        <w:t>attentio</w:t>
      </w:r>
      <w:r w:rsidR="001C7A73" w:rsidRPr="005A712E">
        <w:rPr>
          <w:rFonts w:eastAsiaTheme="minorEastAsia"/>
          <w:szCs w:val="24"/>
        </w:rPr>
        <w:t>n and focus is being paid nowa</w:t>
      </w:r>
      <w:r w:rsidR="00DE656F" w:rsidRPr="005A712E">
        <w:rPr>
          <w:rFonts w:eastAsiaTheme="minorEastAsia"/>
          <w:szCs w:val="24"/>
        </w:rPr>
        <w:t>days to educa</w:t>
      </w:r>
      <w:r w:rsidRPr="005A712E">
        <w:rPr>
          <w:rFonts w:eastAsiaTheme="minorEastAsia"/>
          <w:szCs w:val="24"/>
        </w:rPr>
        <w:t xml:space="preserve">tional institutions in terms of </w:t>
      </w:r>
      <w:r w:rsidR="00DE656F" w:rsidRPr="005A712E">
        <w:rPr>
          <w:rFonts w:eastAsiaTheme="minorEastAsia"/>
          <w:szCs w:val="24"/>
        </w:rPr>
        <w:t>the necessity of educational tours in our school curric</w:t>
      </w:r>
      <w:r w:rsidRPr="005A712E">
        <w:rPr>
          <w:rFonts w:eastAsiaTheme="minorEastAsia"/>
          <w:szCs w:val="24"/>
        </w:rPr>
        <w:t xml:space="preserve">ula, thus, calling for the need </w:t>
      </w:r>
      <w:r w:rsidR="00DE656F" w:rsidRPr="005A712E">
        <w:rPr>
          <w:rFonts w:eastAsiaTheme="minorEastAsia"/>
          <w:szCs w:val="24"/>
        </w:rPr>
        <w:t>to “whip up” interest for such “tourism related” sc</w:t>
      </w:r>
      <w:r w:rsidRPr="005A712E">
        <w:rPr>
          <w:rFonts w:eastAsiaTheme="minorEastAsia"/>
          <w:szCs w:val="24"/>
        </w:rPr>
        <w:t xml:space="preserve">hool trips, despite the rise in </w:t>
      </w:r>
      <w:r w:rsidR="00DE656F" w:rsidRPr="005A712E">
        <w:rPr>
          <w:rFonts w:eastAsiaTheme="minorEastAsia"/>
          <w:szCs w:val="24"/>
        </w:rPr>
        <w:t>educational forms of tourism in the world (Ritchie, 2003).</w:t>
      </w:r>
    </w:p>
    <w:p w14:paraId="0476E563" w14:textId="77777777" w:rsidR="009328F2" w:rsidRPr="005A712E" w:rsidRDefault="009328F2" w:rsidP="00420587">
      <w:pPr>
        <w:autoSpaceDE w:val="0"/>
        <w:autoSpaceDN w:val="0"/>
        <w:adjustRightInd w:val="0"/>
        <w:spacing w:after="0" w:line="480" w:lineRule="auto"/>
        <w:ind w:left="0" w:firstLine="0"/>
        <w:rPr>
          <w:rFonts w:eastAsiaTheme="minorEastAsia"/>
          <w:b/>
          <w:szCs w:val="24"/>
        </w:rPr>
      </w:pPr>
      <w:r w:rsidRPr="005A712E">
        <w:rPr>
          <w:rFonts w:eastAsiaTheme="minorEastAsia"/>
          <w:b/>
          <w:szCs w:val="24"/>
        </w:rPr>
        <w:t>Students’ Academic Performance in SSCE English Language</w:t>
      </w:r>
    </w:p>
    <w:p w14:paraId="604AB7AB"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t>In every human endeavour, every individual deserves to make a change in a positive direction. The change is usually to ensure that he improves on the present position for attainment in life. All these connote some form of achievement. In school, achievement is the level of attainment in a given discipline. It is the degree of attainment a student reaches after being subjected to a period of learning. Every discipline measures its own achievement in various ways and with various instruments. In school setting, tests and examinations are given to students to assess their achievement.</w:t>
      </w:r>
    </w:p>
    <w:p w14:paraId="2D74F782"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lastRenderedPageBreak/>
        <w:t>Feedbacks are given to them in the form of scores and grades. A lot of factors affect the achievement of English students. These factors bear so much influence on the achievement of English students. Over the years, research studies (Akande, Mogbo, Bello &amp; Yaki, 2018; Duyilemi &amp; Bolajoko, 2014; Joda, 2019; Osuafor &amp; Okonkwo, 2013) have indicated that academic achievement of students who enroll in English has not been encouraging. It is disheartening that c</w:t>
      </w:r>
      <w:r w:rsidR="00212823" w:rsidRPr="005A712E">
        <w:rPr>
          <w:szCs w:val="24"/>
        </w:rPr>
        <w:t>andidates‟ performance in English</w:t>
      </w:r>
      <w:r w:rsidRPr="005A712E">
        <w:rPr>
          <w:szCs w:val="24"/>
        </w:rPr>
        <w:t xml:space="preserve"> for five years; 2014 to 2018 are 56.17%, 57.42%, 61.68%, 55.57% and 55.10% respectively (WAEC Chief Exa</w:t>
      </w:r>
      <w:r w:rsidR="00A37C3C" w:rsidRPr="005A712E">
        <w:rPr>
          <w:szCs w:val="24"/>
        </w:rPr>
        <w:t>miner‟s reports, 2014 to 2018).</w:t>
      </w:r>
    </w:p>
    <w:p w14:paraId="7B480EA3"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t>The performance of students improved above average from 2014 to 2018 with the highest percentage of 61.68% in year 2016. Although it was a remarkable improvement but this is still not good enough for a country like Nigeria that is in dire need of scientific knowledge such as biology. Agaba</w:t>
      </w:r>
      <w:r w:rsidR="009E7CE7" w:rsidRPr="005A712E">
        <w:rPr>
          <w:szCs w:val="24"/>
        </w:rPr>
        <w:t>,</w:t>
      </w:r>
      <w:r w:rsidRPr="005A712E">
        <w:rPr>
          <w:szCs w:val="24"/>
        </w:rPr>
        <w:t xml:space="preserve"> (2013) attributed the poor achievement in biology to lack of commitment to academics while Obi</w:t>
      </w:r>
      <w:r w:rsidR="009E7CE7" w:rsidRPr="005A712E">
        <w:rPr>
          <w:szCs w:val="24"/>
        </w:rPr>
        <w:t>,</w:t>
      </w:r>
      <w:r w:rsidRPr="005A712E">
        <w:rPr>
          <w:szCs w:val="24"/>
        </w:rPr>
        <w:t xml:space="preserve"> and Idoha</w:t>
      </w:r>
      <w:r w:rsidR="009E7CE7" w:rsidRPr="005A712E">
        <w:rPr>
          <w:szCs w:val="24"/>
        </w:rPr>
        <w:t>,</w:t>
      </w:r>
      <w:r w:rsidRPr="005A712E">
        <w:rPr>
          <w:szCs w:val="24"/>
        </w:rPr>
        <w:t xml:space="preserve"> (2013) added the dearth in science resources. Further, Agaba</w:t>
      </w:r>
      <w:r w:rsidR="009E7CE7" w:rsidRPr="005A712E">
        <w:rPr>
          <w:szCs w:val="24"/>
        </w:rPr>
        <w:t>,</w:t>
      </w:r>
      <w:r w:rsidRPr="005A712E">
        <w:rPr>
          <w:szCs w:val="24"/>
        </w:rPr>
        <w:t xml:space="preserve"> opined that for students to achieve better in biology, instructional materials should be used in the teaching of the subject because biology requires real objects and activities/experiment that can convert topics that seem imaginary to concret</w:t>
      </w:r>
      <w:r w:rsidR="00A37C3C" w:rsidRPr="005A712E">
        <w:rPr>
          <w:szCs w:val="24"/>
        </w:rPr>
        <w:t>ize for students understanding.</w:t>
      </w:r>
    </w:p>
    <w:p w14:paraId="1666904F"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t>Students generally experience difficulties in unders</w:t>
      </w:r>
      <w:r w:rsidR="00212823" w:rsidRPr="005A712E">
        <w:rPr>
          <w:szCs w:val="24"/>
        </w:rPr>
        <w:t>tanding some concepts in English. English</w:t>
      </w:r>
      <w:r w:rsidRPr="005A712E">
        <w:rPr>
          <w:szCs w:val="24"/>
        </w:rPr>
        <w:t xml:space="preserve"> has been reported as one aspec</w:t>
      </w:r>
      <w:r w:rsidR="00212823" w:rsidRPr="005A712E">
        <w:rPr>
          <w:szCs w:val="24"/>
        </w:rPr>
        <w:t xml:space="preserve">t of senior secondary school English </w:t>
      </w:r>
      <w:r w:rsidRPr="005A712E">
        <w:rPr>
          <w:szCs w:val="24"/>
        </w:rPr>
        <w:lastRenderedPageBreak/>
        <w:t>curriculum that students find difficult to answer questions as they perform poorly in questions bothering on ecological concepts. (Eze, 2013; Okoye &amp; Okech</w:t>
      </w:r>
      <w:r w:rsidR="007024E4" w:rsidRPr="005A712E">
        <w:rPr>
          <w:szCs w:val="24"/>
        </w:rPr>
        <w:t>ukwu; 2010, WAEC Chief Examiner’</w:t>
      </w:r>
      <w:r w:rsidRPr="005A712E">
        <w:rPr>
          <w:szCs w:val="24"/>
        </w:rPr>
        <w:t>s reports 2014, 2016, 2017 &amp; 2018). The reason for this difficulty is either that the students lack the framework to deepen their understanding of the concepts or the use of ineffective teaching me</w:t>
      </w:r>
      <w:r w:rsidR="00A37C3C" w:rsidRPr="005A712E">
        <w:rPr>
          <w:szCs w:val="24"/>
        </w:rPr>
        <w:t>thods in teaching the concepts.</w:t>
      </w:r>
    </w:p>
    <w:p w14:paraId="77BADB5F" w14:textId="77777777" w:rsidR="00AE7792" w:rsidRPr="005A712E" w:rsidRDefault="00AE7792" w:rsidP="00420587">
      <w:pPr>
        <w:autoSpaceDE w:val="0"/>
        <w:autoSpaceDN w:val="0"/>
        <w:adjustRightInd w:val="0"/>
        <w:spacing w:after="0" w:line="480" w:lineRule="auto"/>
        <w:ind w:left="0" w:firstLine="720"/>
        <w:rPr>
          <w:szCs w:val="24"/>
        </w:rPr>
      </w:pPr>
      <w:r w:rsidRPr="005A712E">
        <w:rPr>
          <w:szCs w:val="24"/>
        </w:rPr>
        <w:t>This trend has contributed to the general poor performance of candidates in question that deal with ecological concepts in the WAEC Chief Examiner</w:t>
      </w:r>
      <w:r w:rsidR="007024E4" w:rsidRPr="005A712E">
        <w:rPr>
          <w:szCs w:val="24"/>
        </w:rPr>
        <w:t>’</w:t>
      </w:r>
      <w:r w:rsidRPr="005A712E">
        <w:rPr>
          <w:szCs w:val="24"/>
        </w:rPr>
        <w:t xml:space="preserve">s report </w:t>
      </w:r>
      <w:r w:rsidR="007024E4" w:rsidRPr="005A712E">
        <w:rPr>
          <w:szCs w:val="24"/>
        </w:rPr>
        <w:t>in biology (WAEC Chief Examiner’</w:t>
      </w:r>
      <w:r w:rsidRPr="005A712E">
        <w:rPr>
          <w:szCs w:val="24"/>
        </w:rPr>
        <w:t>s re</w:t>
      </w:r>
      <w:r w:rsidR="00A37C3C" w:rsidRPr="005A712E">
        <w:rPr>
          <w:szCs w:val="24"/>
        </w:rPr>
        <w:t xml:space="preserve">ports 2014, 2016, 2017 &amp; 2018). </w:t>
      </w:r>
      <w:r w:rsidRPr="005A712E">
        <w:rPr>
          <w:szCs w:val="24"/>
        </w:rPr>
        <w:t>The WAEC Chief Examiner</w:t>
      </w:r>
      <w:r w:rsidR="007024E4" w:rsidRPr="005A712E">
        <w:rPr>
          <w:szCs w:val="24"/>
        </w:rPr>
        <w:t>’</w:t>
      </w:r>
      <w:r w:rsidRPr="005A712E">
        <w:rPr>
          <w:szCs w:val="24"/>
        </w:rPr>
        <w:t>s report stated that the major reason for stude</w:t>
      </w:r>
      <w:r w:rsidR="00212823" w:rsidRPr="005A712E">
        <w:rPr>
          <w:szCs w:val="24"/>
        </w:rPr>
        <w:t>nts‟ poor performance in English</w:t>
      </w:r>
      <w:r w:rsidRPr="005A712E">
        <w:rPr>
          <w:szCs w:val="24"/>
        </w:rPr>
        <w:t xml:space="preserve"> questions is their inability to apply abstract reasoning t</w:t>
      </w:r>
      <w:r w:rsidR="00212823" w:rsidRPr="005A712E">
        <w:rPr>
          <w:szCs w:val="24"/>
        </w:rPr>
        <w:t>o understand concepts in English</w:t>
      </w:r>
      <w:r w:rsidRPr="005A712E">
        <w:rPr>
          <w:szCs w:val="24"/>
        </w:rPr>
        <w:t xml:space="preserve">. </w:t>
      </w:r>
    </w:p>
    <w:p w14:paraId="567EBFF3" w14:textId="77777777" w:rsidR="00035854" w:rsidRPr="005A712E" w:rsidRDefault="00A37C3C" w:rsidP="00420587">
      <w:pPr>
        <w:spacing w:after="0" w:line="480" w:lineRule="auto"/>
        <w:ind w:left="0" w:firstLine="0"/>
        <w:rPr>
          <w:b/>
          <w:szCs w:val="24"/>
        </w:rPr>
      </w:pPr>
      <w:r w:rsidRPr="005A712E">
        <w:rPr>
          <w:b/>
          <w:szCs w:val="24"/>
        </w:rPr>
        <w:t xml:space="preserve"> </w:t>
      </w:r>
      <w:r w:rsidR="00035854" w:rsidRPr="005A712E">
        <w:rPr>
          <w:b/>
          <w:szCs w:val="24"/>
        </w:rPr>
        <w:t>Appraisal of Literature Reviewed</w:t>
      </w:r>
    </w:p>
    <w:p w14:paraId="5796B19B" w14:textId="77777777" w:rsidR="00C7705A" w:rsidRPr="005A712E" w:rsidRDefault="00035854" w:rsidP="00420587">
      <w:pPr>
        <w:spacing w:after="0" w:line="480" w:lineRule="auto"/>
        <w:ind w:left="0" w:firstLine="720"/>
        <w:rPr>
          <w:szCs w:val="24"/>
        </w:rPr>
      </w:pPr>
      <w:r w:rsidRPr="005A712E">
        <w:rPr>
          <w:szCs w:val="24"/>
        </w:rPr>
        <w:t>The outcome of an experience depends on a person’s interests, motivation, life circumstances at that time, needs, and prior experiences and knowledge (Rennie, 2007). Field trips offer an opportunity to motivate and connect students to appreciate and understand classroom concepts, which increase a student’s knowledge foundation, promoting further learning and higher level thinking strategies. With understanding comes confid</w:t>
      </w:r>
      <w:r w:rsidR="00C7705A" w:rsidRPr="005A712E">
        <w:rPr>
          <w:szCs w:val="24"/>
        </w:rPr>
        <w:t>ence and intrinsic motivation.</w:t>
      </w:r>
    </w:p>
    <w:p w14:paraId="4B286977" w14:textId="77777777" w:rsidR="00C7705A" w:rsidRPr="005A712E" w:rsidRDefault="00035854" w:rsidP="00420587">
      <w:pPr>
        <w:spacing w:after="0" w:line="480" w:lineRule="auto"/>
        <w:ind w:left="0" w:firstLine="720"/>
        <w:rPr>
          <w:szCs w:val="24"/>
        </w:rPr>
      </w:pPr>
      <w:r w:rsidRPr="005A712E">
        <w:rPr>
          <w:szCs w:val="24"/>
        </w:rPr>
        <w:t xml:space="preserve">A successful and quality field trip requires teacher preparation and interaction. Some factors should be addressed before the trip. The experience needs to be planned. The </w:t>
      </w:r>
      <w:r w:rsidRPr="005A712E">
        <w:rPr>
          <w:szCs w:val="24"/>
        </w:rPr>
        <w:lastRenderedPageBreak/>
        <w:t>teacher should previsit the venue to meet the staff and arrange the activities, and then prepare the students by orienting them to the venue’s layout, activities, and expectations. Student groupings should be set up prior to arrival at the venue. Chaperones need to be trained. The trip needs to connect to the curriculum, students should be actively engaged, and all students should be able to take part in the trip regardless of financial, physical or intellectual status. Teachers need to consider safety issues and should prep</w:t>
      </w:r>
      <w:r w:rsidR="00C7705A" w:rsidRPr="005A712E">
        <w:rPr>
          <w:szCs w:val="24"/>
        </w:rPr>
        <w:t xml:space="preserve">are to embrace the unexpected. </w:t>
      </w:r>
    </w:p>
    <w:p w14:paraId="6862D21F" w14:textId="77777777" w:rsidR="008D2467" w:rsidRPr="005A712E" w:rsidRDefault="00035854" w:rsidP="00420587">
      <w:pPr>
        <w:spacing w:after="0" w:line="480" w:lineRule="auto"/>
        <w:ind w:left="0" w:firstLine="720"/>
        <w:rPr>
          <w:szCs w:val="24"/>
        </w:rPr>
      </w:pPr>
      <w:r w:rsidRPr="005A712E">
        <w:rPr>
          <w:szCs w:val="24"/>
        </w:rPr>
        <w:t>On the day of the field trip, the teacher may hand the program to the venue’s staff, but the teacher should remain involved, participating with the activities and guiding students when necessary. Perhaps the teacher’s most difficult task is to allow the students freedom to experience the activities. Back at the classroom, it is imperative that the teacher spend sufficient and quality time to reflect on the experiences and help students build connectio</w:t>
      </w:r>
      <w:r w:rsidR="008D2467" w:rsidRPr="005A712E">
        <w:rPr>
          <w:szCs w:val="24"/>
        </w:rPr>
        <w:t>ns to the curriculum concepts.</w:t>
      </w:r>
    </w:p>
    <w:p w14:paraId="3223CB93" w14:textId="77777777" w:rsidR="008D2467" w:rsidRPr="005A712E" w:rsidRDefault="00035854" w:rsidP="00420587">
      <w:pPr>
        <w:spacing w:after="0" w:line="480" w:lineRule="auto"/>
        <w:ind w:left="0" w:firstLine="720"/>
        <w:rPr>
          <w:szCs w:val="24"/>
        </w:rPr>
      </w:pPr>
      <w:r w:rsidRPr="005A712E">
        <w:rPr>
          <w:szCs w:val="24"/>
        </w:rPr>
        <w:t xml:space="preserve">All aspects of the trip’s success are directly or indirectly dependent on the teacher (Millan, 1995).  Field trips have become less common due to limited funding and limited available time due to each school systems’ focus on standardized testing. Non-traditional field trips are still quite possible. Campus field trips provide a cost-free alternative, while retaining the benefits of traditional field trips. Outside, students might explore around the school grounds, focused on a specific topic or concept. In the classroom, students might </w:t>
      </w:r>
      <w:r w:rsidRPr="005A712E">
        <w:rPr>
          <w:szCs w:val="24"/>
        </w:rPr>
        <w:lastRenderedPageBreak/>
        <w:t>create their own classroom museum exhibits, or a local university or science museum might share mobile exhibits with the school. No matter whether the school is urban, suburban, or rural, eco</w:t>
      </w:r>
      <w:r w:rsidR="008D2467" w:rsidRPr="005A712E">
        <w:rPr>
          <w:szCs w:val="24"/>
        </w:rPr>
        <w:t>logy is everywhere (Lei, 2010).</w:t>
      </w:r>
    </w:p>
    <w:p w14:paraId="224597DA" w14:textId="77777777" w:rsidR="0093451E" w:rsidRPr="005A712E" w:rsidRDefault="00035854" w:rsidP="00420587">
      <w:pPr>
        <w:spacing w:after="0" w:line="480" w:lineRule="auto"/>
        <w:ind w:left="0" w:firstLine="720"/>
        <w:rPr>
          <w:szCs w:val="24"/>
        </w:rPr>
      </w:pPr>
      <w:r w:rsidRPr="005A712E">
        <w:rPr>
          <w:szCs w:val="24"/>
        </w:rPr>
        <w:t>There is much to be learned from a vacant lot, the edge of a parking lot, a puddle, or a bush. Field trips can stimulate new learning, increased attitude towards science, trigger interest development, and provide many rewards to both the teacher and the students (Scarce, 1997).</w:t>
      </w:r>
    </w:p>
    <w:p w14:paraId="62DF4AAE" w14:textId="77777777" w:rsidR="002F078D" w:rsidRPr="005A712E" w:rsidRDefault="00356571" w:rsidP="00420587">
      <w:pPr>
        <w:spacing w:after="0" w:line="480" w:lineRule="auto"/>
        <w:ind w:left="0" w:firstLine="0"/>
        <w:rPr>
          <w:szCs w:val="24"/>
        </w:rPr>
      </w:pPr>
      <w:r w:rsidRPr="005A712E">
        <w:rPr>
          <w:szCs w:val="24"/>
        </w:rPr>
        <w:t xml:space="preserve">  </w:t>
      </w:r>
      <w:r w:rsidRPr="005A712E">
        <w:rPr>
          <w:szCs w:val="24"/>
        </w:rPr>
        <w:br w:type="page"/>
      </w:r>
    </w:p>
    <w:p w14:paraId="2B40CFCD" w14:textId="77777777" w:rsidR="00CF57F3" w:rsidRPr="005A712E" w:rsidRDefault="002566E1" w:rsidP="00420587">
      <w:pPr>
        <w:tabs>
          <w:tab w:val="left" w:pos="-90"/>
          <w:tab w:val="left" w:pos="3181"/>
          <w:tab w:val="center" w:pos="4320"/>
        </w:tabs>
        <w:spacing w:after="0" w:line="480" w:lineRule="auto"/>
        <w:ind w:left="0" w:firstLine="0"/>
        <w:jc w:val="left"/>
        <w:rPr>
          <w:b/>
          <w:szCs w:val="24"/>
        </w:rPr>
      </w:pPr>
      <w:r w:rsidRPr="005A712E">
        <w:rPr>
          <w:b/>
          <w:szCs w:val="24"/>
        </w:rPr>
        <w:lastRenderedPageBreak/>
        <w:tab/>
      </w:r>
      <w:r w:rsidRPr="005A712E">
        <w:rPr>
          <w:b/>
          <w:szCs w:val="24"/>
        </w:rPr>
        <w:tab/>
      </w:r>
      <w:r w:rsidR="00CF57F3" w:rsidRPr="005A712E">
        <w:rPr>
          <w:b/>
          <w:szCs w:val="24"/>
        </w:rPr>
        <w:t>CHAPTER THREE</w:t>
      </w:r>
    </w:p>
    <w:p w14:paraId="7070B619" w14:textId="77777777" w:rsidR="00CF57F3" w:rsidRPr="005A712E" w:rsidRDefault="00CF57F3" w:rsidP="00420587">
      <w:pPr>
        <w:tabs>
          <w:tab w:val="left" w:pos="-90"/>
        </w:tabs>
        <w:spacing w:after="0" w:line="480" w:lineRule="auto"/>
        <w:ind w:left="0" w:firstLine="0"/>
        <w:jc w:val="center"/>
        <w:rPr>
          <w:b/>
          <w:szCs w:val="24"/>
        </w:rPr>
      </w:pPr>
      <w:r w:rsidRPr="005A712E">
        <w:rPr>
          <w:b/>
          <w:szCs w:val="24"/>
        </w:rPr>
        <w:t>RESEARCH METHOD</w:t>
      </w:r>
    </w:p>
    <w:p w14:paraId="2F06D9FD" w14:textId="77777777" w:rsidR="00097F20" w:rsidRPr="005A712E" w:rsidRDefault="00097F20" w:rsidP="00420587">
      <w:pPr>
        <w:spacing w:after="0" w:line="480" w:lineRule="auto"/>
        <w:ind w:left="0" w:firstLine="0"/>
        <w:rPr>
          <w:szCs w:val="24"/>
        </w:rPr>
      </w:pPr>
      <w:r w:rsidRPr="005A712E">
        <w:rPr>
          <w:szCs w:val="24"/>
        </w:rPr>
        <w:t>Research methodology is presented un</w:t>
      </w:r>
      <w:r w:rsidR="008D2467" w:rsidRPr="005A712E">
        <w:rPr>
          <w:szCs w:val="24"/>
        </w:rPr>
        <w:t>der the following sub-headings:</w:t>
      </w:r>
      <w:r w:rsidRPr="005A712E">
        <w:rPr>
          <w:szCs w:val="24"/>
        </w:rPr>
        <w:t xml:space="preserve"> </w:t>
      </w:r>
    </w:p>
    <w:p w14:paraId="34E590F5"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Research Design</w:t>
      </w:r>
    </w:p>
    <w:p w14:paraId="65F6DCDF"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Population</w:t>
      </w:r>
      <w:r w:rsidR="008D2467" w:rsidRPr="005A712E">
        <w:rPr>
          <w:szCs w:val="24"/>
        </w:rPr>
        <w:t xml:space="preserve"> of the Study</w:t>
      </w:r>
    </w:p>
    <w:p w14:paraId="4A8436FF"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Sample and Sampling Techniques</w:t>
      </w:r>
    </w:p>
    <w:p w14:paraId="4D3EA243" w14:textId="77777777" w:rsidR="008D2467" w:rsidRPr="005A712E" w:rsidRDefault="008D2467" w:rsidP="00420587">
      <w:pPr>
        <w:pStyle w:val="ListParagraph"/>
        <w:numPr>
          <w:ilvl w:val="0"/>
          <w:numId w:val="17"/>
        </w:numPr>
        <w:spacing w:after="0" w:line="480" w:lineRule="auto"/>
        <w:ind w:left="0"/>
        <w:rPr>
          <w:szCs w:val="24"/>
        </w:rPr>
      </w:pPr>
      <w:r w:rsidRPr="005A712E">
        <w:rPr>
          <w:szCs w:val="24"/>
        </w:rPr>
        <w:t xml:space="preserve">Research </w:t>
      </w:r>
      <w:r w:rsidR="00097F20" w:rsidRPr="005A712E">
        <w:rPr>
          <w:szCs w:val="24"/>
        </w:rPr>
        <w:t>Instrument</w:t>
      </w:r>
    </w:p>
    <w:p w14:paraId="76E3C512"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Validity of the Instrument</w:t>
      </w:r>
    </w:p>
    <w:p w14:paraId="1B0C307D"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 xml:space="preserve">Reliability of the </w:t>
      </w:r>
      <w:r w:rsidR="008D2467" w:rsidRPr="005A712E">
        <w:rPr>
          <w:szCs w:val="24"/>
        </w:rPr>
        <w:t>Instrument</w:t>
      </w:r>
    </w:p>
    <w:p w14:paraId="3DACE315"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Method of Data Collection</w:t>
      </w:r>
    </w:p>
    <w:p w14:paraId="2C9074E5" w14:textId="77777777" w:rsidR="00097F20" w:rsidRPr="005A712E" w:rsidRDefault="00097F20" w:rsidP="00420587">
      <w:pPr>
        <w:pStyle w:val="ListParagraph"/>
        <w:numPr>
          <w:ilvl w:val="0"/>
          <w:numId w:val="17"/>
        </w:numPr>
        <w:spacing w:after="0" w:line="480" w:lineRule="auto"/>
        <w:ind w:left="0"/>
        <w:rPr>
          <w:szCs w:val="24"/>
        </w:rPr>
      </w:pPr>
      <w:r w:rsidRPr="005A712E">
        <w:rPr>
          <w:szCs w:val="24"/>
        </w:rPr>
        <w:t>Method of Data Analysis.</w:t>
      </w:r>
    </w:p>
    <w:p w14:paraId="3CE14DFB" w14:textId="77777777" w:rsidR="00CF57F3" w:rsidRPr="005A712E" w:rsidRDefault="00CF57F3" w:rsidP="00420587">
      <w:pPr>
        <w:tabs>
          <w:tab w:val="left" w:pos="-90"/>
        </w:tabs>
        <w:spacing w:after="0" w:line="480" w:lineRule="auto"/>
        <w:ind w:left="0" w:firstLine="0"/>
        <w:rPr>
          <w:b/>
          <w:szCs w:val="24"/>
        </w:rPr>
      </w:pPr>
      <w:r w:rsidRPr="005A712E">
        <w:rPr>
          <w:b/>
          <w:szCs w:val="24"/>
        </w:rPr>
        <w:t xml:space="preserve">Research Design </w:t>
      </w:r>
    </w:p>
    <w:p w14:paraId="2A797964" w14:textId="77777777" w:rsidR="009E7CE7" w:rsidRPr="005A712E" w:rsidRDefault="008D2467" w:rsidP="00420587">
      <w:pPr>
        <w:tabs>
          <w:tab w:val="left" w:pos="-90"/>
        </w:tabs>
        <w:spacing w:after="0" w:line="480" w:lineRule="auto"/>
        <w:ind w:left="0" w:firstLine="0"/>
        <w:rPr>
          <w:szCs w:val="24"/>
        </w:rPr>
      </w:pPr>
      <w:r w:rsidRPr="005A712E">
        <w:rPr>
          <w:szCs w:val="24"/>
        </w:rPr>
        <w:tab/>
      </w:r>
      <w:r w:rsidR="00CF57F3" w:rsidRPr="005A712E">
        <w:rPr>
          <w:szCs w:val="24"/>
        </w:rPr>
        <w:t>As define by Kothari</w:t>
      </w:r>
      <w:r w:rsidR="009E7CE7" w:rsidRPr="005A712E">
        <w:rPr>
          <w:szCs w:val="24"/>
        </w:rPr>
        <w:t>,</w:t>
      </w:r>
      <w:r w:rsidR="00CF57F3" w:rsidRPr="005A712E">
        <w:rPr>
          <w:szCs w:val="24"/>
        </w:rPr>
        <w:t xml:space="preserve"> (2004), the research design is the conceptual structure within which research is conducted, the research design for this study is survey research. This method entails the use of observation in the collection of research data in the area of study which is effects of teaching method on academic performance in some selected </w:t>
      </w:r>
      <w:r w:rsidR="00CA4115" w:rsidRPr="005A712E">
        <w:rPr>
          <w:szCs w:val="24"/>
        </w:rPr>
        <w:t>s</w:t>
      </w:r>
      <w:r w:rsidR="00061C4A" w:rsidRPr="005A712E">
        <w:rPr>
          <w:szCs w:val="24"/>
        </w:rPr>
        <w:t>enior</w:t>
      </w:r>
      <w:r w:rsidR="00CF57F3" w:rsidRPr="005A712E">
        <w:rPr>
          <w:szCs w:val="24"/>
        </w:rPr>
        <w:t xml:space="preserve"> secondary schools of Ilorin West L.G Kwara State.</w:t>
      </w:r>
    </w:p>
    <w:p w14:paraId="59672BAC" w14:textId="77777777" w:rsidR="00BD29C7" w:rsidRDefault="00BD29C7">
      <w:pPr>
        <w:spacing w:after="160" w:line="259" w:lineRule="auto"/>
        <w:ind w:left="0" w:firstLine="0"/>
        <w:jc w:val="left"/>
        <w:rPr>
          <w:b/>
          <w:szCs w:val="24"/>
        </w:rPr>
      </w:pPr>
      <w:r>
        <w:rPr>
          <w:b/>
          <w:szCs w:val="24"/>
        </w:rPr>
        <w:br w:type="page"/>
      </w:r>
    </w:p>
    <w:p w14:paraId="1132B7B0" w14:textId="70326C07" w:rsidR="008D2467" w:rsidRPr="005A712E" w:rsidRDefault="00A51E07" w:rsidP="00420587">
      <w:pPr>
        <w:tabs>
          <w:tab w:val="left" w:pos="-90"/>
        </w:tabs>
        <w:spacing w:after="0" w:line="480" w:lineRule="auto"/>
        <w:ind w:left="0" w:firstLine="0"/>
        <w:rPr>
          <w:b/>
          <w:szCs w:val="24"/>
        </w:rPr>
      </w:pPr>
      <w:r w:rsidRPr="005A712E">
        <w:rPr>
          <w:b/>
          <w:szCs w:val="24"/>
        </w:rPr>
        <w:lastRenderedPageBreak/>
        <w:t>Population</w:t>
      </w:r>
      <w:r w:rsidR="008D2467" w:rsidRPr="005A712E">
        <w:rPr>
          <w:b/>
          <w:szCs w:val="24"/>
        </w:rPr>
        <w:t xml:space="preserve"> of the Study</w:t>
      </w:r>
    </w:p>
    <w:p w14:paraId="61BDA3EA" w14:textId="77777777" w:rsidR="008D2467" w:rsidRPr="005A712E" w:rsidRDefault="008D2467" w:rsidP="00420587">
      <w:pPr>
        <w:tabs>
          <w:tab w:val="left" w:pos="-90"/>
        </w:tabs>
        <w:spacing w:after="0" w:line="480" w:lineRule="auto"/>
        <w:ind w:left="0" w:firstLine="0"/>
        <w:rPr>
          <w:b/>
          <w:szCs w:val="24"/>
        </w:rPr>
      </w:pPr>
      <w:r w:rsidRPr="005A712E">
        <w:rPr>
          <w:szCs w:val="24"/>
        </w:rPr>
        <w:tab/>
        <w:t>The study targeted the concerned were teachers in the selected Senior secondary school, this researcher exercise on four (4) Senior secondary schools in Ilorin West Local Government Area of Kwara State.</w:t>
      </w:r>
    </w:p>
    <w:p w14:paraId="43464510" w14:textId="77777777" w:rsidR="00CF57F3" w:rsidRPr="005A712E" w:rsidRDefault="00A51E07" w:rsidP="00420587">
      <w:pPr>
        <w:tabs>
          <w:tab w:val="left" w:pos="-90"/>
        </w:tabs>
        <w:spacing w:after="0" w:line="480" w:lineRule="auto"/>
        <w:ind w:left="0" w:firstLine="0"/>
        <w:rPr>
          <w:b/>
          <w:szCs w:val="24"/>
        </w:rPr>
      </w:pPr>
      <w:r w:rsidRPr="005A712E">
        <w:rPr>
          <w:b/>
          <w:szCs w:val="24"/>
        </w:rPr>
        <w:t>Sample and S</w:t>
      </w:r>
      <w:r w:rsidR="00CF57F3" w:rsidRPr="005A712E">
        <w:rPr>
          <w:b/>
          <w:szCs w:val="24"/>
        </w:rPr>
        <w:t xml:space="preserve">ampling Techniques </w:t>
      </w:r>
    </w:p>
    <w:p w14:paraId="79D456B8" w14:textId="77777777" w:rsidR="00CF57F3" w:rsidRPr="005A712E" w:rsidRDefault="00CF57F3" w:rsidP="00420587">
      <w:pPr>
        <w:tabs>
          <w:tab w:val="left" w:pos="-90"/>
        </w:tabs>
        <w:spacing w:after="0" w:line="480" w:lineRule="auto"/>
        <w:ind w:left="0" w:firstLine="0"/>
        <w:rPr>
          <w:szCs w:val="24"/>
        </w:rPr>
      </w:pPr>
      <w:r w:rsidRPr="005A712E">
        <w:rPr>
          <w:szCs w:val="24"/>
        </w:rPr>
        <w:tab/>
        <w:t>Therefore, Twenty</w:t>
      </w:r>
      <w:r w:rsidR="008D2467" w:rsidRPr="005A712E">
        <w:rPr>
          <w:szCs w:val="24"/>
        </w:rPr>
        <w:t>-five</w:t>
      </w:r>
      <w:r w:rsidRPr="005A712E">
        <w:rPr>
          <w:szCs w:val="24"/>
        </w:rPr>
        <w:t xml:space="preserve"> (2</w:t>
      </w:r>
      <w:r w:rsidR="00466037" w:rsidRPr="005A712E">
        <w:rPr>
          <w:szCs w:val="24"/>
        </w:rPr>
        <w:t>5</w:t>
      </w:r>
      <w:r w:rsidRPr="005A712E">
        <w:rPr>
          <w:szCs w:val="24"/>
        </w:rPr>
        <w:t xml:space="preserve">) </w:t>
      </w:r>
      <w:r w:rsidR="00466037" w:rsidRPr="005A712E">
        <w:rPr>
          <w:szCs w:val="24"/>
        </w:rPr>
        <w:t>respondent</w:t>
      </w:r>
      <w:r w:rsidRPr="005A712E">
        <w:rPr>
          <w:szCs w:val="24"/>
        </w:rPr>
        <w:t xml:space="preserve">s each will be use from the four(4) selected schools to attend, appraise and respond to the questionnaires which will design and structure by the researcher, so a total number of </w:t>
      </w:r>
      <w:r w:rsidR="00466037" w:rsidRPr="005A712E">
        <w:rPr>
          <w:szCs w:val="24"/>
        </w:rPr>
        <w:t>one  (10</w:t>
      </w:r>
      <w:r w:rsidRPr="005A712E">
        <w:rPr>
          <w:szCs w:val="24"/>
        </w:rPr>
        <w:t xml:space="preserve">0) respondents will be use as the target population in this research project. </w:t>
      </w:r>
    </w:p>
    <w:p w14:paraId="620FBDDD" w14:textId="77777777" w:rsidR="00CF57F3" w:rsidRPr="005A712E" w:rsidRDefault="00CF57F3" w:rsidP="00420587">
      <w:pPr>
        <w:tabs>
          <w:tab w:val="left" w:pos="-90"/>
        </w:tabs>
        <w:spacing w:after="0" w:line="480" w:lineRule="auto"/>
        <w:ind w:left="0" w:firstLine="0"/>
        <w:rPr>
          <w:szCs w:val="24"/>
        </w:rPr>
      </w:pPr>
      <w:r w:rsidRPr="005A712E">
        <w:rPr>
          <w:szCs w:val="24"/>
        </w:rPr>
        <w:t xml:space="preserve">The schools are </w:t>
      </w:r>
    </w:p>
    <w:p w14:paraId="10F3AC37" w14:textId="77777777" w:rsidR="00CF57F3" w:rsidRPr="005A712E" w:rsidRDefault="00061C4A" w:rsidP="00420587">
      <w:pPr>
        <w:pStyle w:val="ListParagraph"/>
        <w:numPr>
          <w:ilvl w:val="0"/>
          <w:numId w:val="8"/>
        </w:numPr>
        <w:tabs>
          <w:tab w:val="left" w:pos="-90"/>
        </w:tabs>
        <w:spacing w:after="0" w:line="480" w:lineRule="auto"/>
        <w:ind w:left="0" w:firstLine="0"/>
        <w:rPr>
          <w:szCs w:val="24"/>
        </w:rPr>
      </w:pPr>
      <w:r w:rsidRPr="005A712E">
        <w:rPr>
          <w:szCs w:val="24"/>
        </w:rPr>
        <w:t>Sheik Abdulkadir Senio</w:t>
      </w:r>
      <w:r w:rsidR="00CF57F3" w:rsidRPr="005A712E">
        <w:rPr>
          <w:szCs w:val="24"/>
        </w:rPr>
        <w:t>r Secondary School</w:t>
      </w:r>
    </w:p>
    <w:p w14:paraId="6F228727" w14:textId="77777777" w:rsidR="00CF57F3" w:rsidRPr="005A712E" w:rsidRDefault="00CF57F3" w:rsidP="00420587">
      <w:pPr>
        <w:pStyle w:val="ListParagraph"/>
        <w:numPr>
          <w:ilvl w:val="0"/>
          <w:numId w:val="8"/>
        </w:numPr>
        <w:tabs>
          <w:tab w:val="left" w:pos="-90"/>
        </w:tabs>
        <w:spacing w:after="0" w:line="480" w:lineRule="auto"/>
        <w:ind w:left="0" w:firstLine="0"/>
        <w:rPr>
          <w:szCs w:val="24"/>
        </w:rPr>
      </w:pPr>
      <w:r w:rsidRPr="005A712E">
        <w:rPr>
          <w:szCs w:val="24"/>
        </w:rPr>
        <w:t xml:space="preserve">Government Day </w:t>
      </w:r>
      <w:r w:rsidR="00061C4A" w:rsidRPr="005A712E">
        <w:rPr>
          <w:szCs w:val="24"/>
        </w:rPr>
        <w:t>Senior</w:t>
      </w:r>
      <w:r w:rsidRPr="005A712E">
        <w:rPr>
          <w:szCs w:val="24"/>
        </w:rPr>
        <w:t xml:space="preserve"> Secondary School, Odo – Okun </w:t>
      </w:r>
    </w:p>
    <w:p w14:paraId="1AA7E6D2" w14:textId="77777777" w:rsidR="00CF57F3" w:rsidRPr="005A712E" w:rsidRDefault="00CF57F3" w:rsidP="00420587">
      <w:pPr>
        <w:pStyle w:val="ListParagraph"/>
        <w:numPr>
          <w:ilvl w:val="0"/>
          <w:numId w:val="8"/>
        </w:numPr>
        <w:tabs>
          <w:tab w:val="left" w:pos="-90"/>
        </w:tabs>
        <w:spacing w:after="0" w:line="480" w:lineRule="auto"/>
        <w:ind w:left="0" w:firstLine="0"/>
        <w:rPr>
          <w:szCs w:val="24"/>
        </w:rPr>
      </w:pPr>
      <w:r w:rsidRPr="005A712E">
        <w:rPr>
          <w:szCs w:val="24"/>
        </w:rPr>
        <w:t xml:space="preserve">Baboko </w:t>
      </w:r>
      <w:r w:rsidR="00061C4A" w:rsidRPr="005A712E">
        <w:rPr>
          <w:szCs w:val="24"/>
        </w:rPr>
        <w:t>Senior</w:t>
      </w:r>
      <w:r w:rsidRPr="005A712E">
        <w:rPr>
          <w:szCs w:val="24"/>
        </w:rPr>
        <w:t xml:space="preserve"> Secondary School, Waziri </w:t>
      </w:r>
    </w:p>
    <w:p w14:paraId="364EBF4F" w14:textId="77777777" w:rsidR="004369B8" w:rsidRPr="005A712E" w:rsidRDefault="00CF57F3" w:rsidP="00420587">
      <w:pPr>
        <w:pStyle w:val="ListParagraph"/>
        <w:numPr>
          <w:ilvl w:val="0"/>
          <w:numId w:val="8"/>
        </w:numPr>
        <w:tabs>
          <w:tab w:val="left" w:pos="-90"/>
        </w:tabs>
        <w:spacing w:after="0" w:line="480" w:lineRule="auto"/>
        <w:ind w:left="0" w:firstLine="0"/>
        <w:rPr>
          <w:szCs w:val="24"/>
        </w:rPr>
      </w:pPr>
      <w:r w:rsidRPr="005A712E">
        <w:rPr>
          <w:szCs w:val="24"/>
        </w:rPr>
        <w:t xml:space="preserve">Queen Elizabeth College </w:t>
      </w:r>
    </w:p>
    <w:p w14:paraId="6660B7AC" w14:textId="77777777" w:rsidR="00CF57F3" w:rsidRPr="005A712E" w:rsidRDefault="00CF57F3" w:rsidP="00420587">
      <w:pPr>
        <w:pStyle w:val="ListParagraph"/>
        <w:tabs>
          <w:tab w:val="left" w:pos="-90"/>
        </w:tabs>
        <w:spacing w:after="0" w:line="480" w:lineRule="auto"/>
        <w:ind w:left="0" w:firstLine="0"/>
        <w:rPr>
          <w:szCs w:val="24"/>
        </w:rPr>
      </w:pPr>
      <w:r w:rsidRPr="005A712E">
        <w:rPr>
          <w:b/>
          <w:szCs w:val="24"/>
        </w:rPr>
        <w:t xml:space="preserve">Instrumentation </w:t>
      </w:r>
    </w:p>
    <w:p w14:paraId="27732B6F" w14:textId="77777777" w:rsidR="008D2467" w:rsidRPr="005A712E" w:rsidRDefault="008D2467" w:rsidP="00420587">
      <w:pPr>
        <w:tabs>
          <w:tab w:val="left" w:pos="-90"/>
        </w:tabs>
        <w:spacing w:after="0" w:line="480" w:lineRule="auto"/>
        <w:ind w:left="0" w:firstLine="0"/>
        <w:rPr>
          <w:szCs w:val="24"/>
        </w:rPr>
      </w:pPr>
      <w:r w:rsidRPr="005A712E">
        <w:rPr>
          <w:szCs w:val="24"/>
        </w:rPr>
        <w:tab/>
      </w:r>
      <w:r w:rsidR="00CF57F3" w:rsidRPr="005A712E">
        <w:rPr>
          <w:szCs w:val="24"/>
        </w:rPr>
        <w:t xml:space="preserve">A questionnaire is a set of a written questions used to collect data </w:t>
      </w:r>
      <w:r w:rsidRPr="005A712E">
        <w:rPr>
          <w:szCs w:val="24"/>
        </w:rPr>
        <w:t>from respondents</w:t>
      </w:r>
      <w:r w:rsidR="00CF57F3" w:rsidRPr="005A712E">
        <w:rPr>
          <w:szCs w:val="24"/>
        </w:rPr>
        <w:t xml:space="preserve"> will use to enable the researcher gather information within a short time and reach a number of people at the same time. The study used </w:t>
      </w:r>
      <w:r w:rsidR="00A51E07" w:rsidRPr="005A712E">
        <w:rPr>
          <w:szCs w:val="24"/>
        </w:rPr>
        <w:t>self-administered</w:t>
      </w:r>
      <w:r w:rsidR="00CF57F3" w:rsidRPr="005A712E">
        <w:rPr>
          <w:szCs w:val="24"/>
        </w:rPr>
        <w:t xml:space="preserve"> questionnaire as the main research instrument.</w:t>
      </w:r>
      <w:r w:rsidRPr="005A712E">
        <w:rPr>
          <w:szCs w:val="24"/>
        </w:rPr>
        <w:t xml:space="preserve"> </w:t>
      </w:r>
      <w:r w:rsidR="00CF57F3" w:rsidRPr="005A712E">
        <w:rPr>
          <w:szCs w:val="24"/>
        </w:rPr>
        <w:t xml:space="preserve">Both open and close ended questions were designed for respondents. </w:t>
      </w:r>
      <w:r w:rsidR="00CF57F3" w:rsidRPr="005A712E">
        <w:rPr>
          <w:szCs w:val="24"/>
        </w:rPr>
        <w:lastRenderedPageBreak/>
        <w:t>The questionnaire contain</w:t>
      </w:r>
      <w:r w:rsidRPr="005A712E">
        <w:rPr>
          <w:szCs w:val="24"/>
        </w:rPr>
        <w:t>s</w:t>
      </w:r>
      <w:r w:rsidR="00CF57F3" w:rsidRPr="005A712E">
        <w:rPr>
          <w:szCs w:val="24"/>
        </w:rPr>
        <w:t xml:space="preserve"> both structure and unstructured questions. The </w:t>
      </w:r>
      <w:r w:rsidR="00A51E07" w:rsidRPr="005A712E">
        <w:rPr>
          <w:szCs w:val="24"/>
        </w:rPr>
        <w:t>self-administered</w:t>
      </w:r>
      <w:r w:rsidR="00CF57F3" w:rsidRPr="005A712E">
        <w:rPr>
          <w:szCs w:val="24"/>
        </w:rPr>
        <w:t xml:space="preserve"> questionnaire enable the researcher reach a large number of respondents in a relatively short timer. A </w:t>
      </w:r>
      <w:r w:rsidR="00A51E07" w:rsidRPr="005A712E">
        <w:rPr>
          <w:szCs w:val="24"/>
        </w:rPr>
        <w:t>self-administered</w:t>
      </w:r>
      <w:r w:rsidR="00CF57F3" w:rsidRPr="005A712E">
        <w:rPr>
          <w:szCs w:val="24"/>
        </w:rPr>
        <w:t xml:space="preserve"> questionnaire also help</w:t>
      </w:r>
      <w:r w:rsidRPr="005A712E">
        <w:rPr>
          <w:szCs w:val="24"/>
        </w:rPr>
        <w:t>s</w:t>
      </w:r>
      <w:r w:rsidR="00CF57F3" w:rsidRPr="005A712E">
        <w:rPr>
          <w:szCs w:val="24"/>
        </w:rPr>
        <w:t xml:space="preserve"> generating reliable data. This is because respondent filled it in their own mood without being affected by the </w:t>
      </w:r>
      <w:r w:rsidR="00A51E07" w:rsidRPr="005A712E">
        <w:rPr>
          <w:szCs w:val="24"/>
        </w:rPr>
        <w:t>researcher’s</w:t>
      </w:r>
      <w:r w:rsidR="00CF57F3" w:rsidRPr="005A712E">
        <w:rPr>
          <w:szCs w:val="24"/>
        </w:rPr>
        <w:t xml:space="preserve"> presence (Bugingo, 2005)</w:t>
      </w:r>
      <w:r w:rsidR="009E7CE7" w:rsidRPr="005A712E">
        <w:rPr>
          <w:szCs w:val="24"/>
        </w:rPr>
        <w:t>.</w:t>
      </w:r>
    </w:p>
    <w:p w14:paraId="08561506" w14:textId="77777777" w:rsidR="00CF57F3" w:rsidRPr="005A712E" w:rsidRDefault="00CF57F3" w:rsidP="00420587">
      <w:pPr>
        <w:tabs>
          <w:tab w:val="left" w:pos="-90"/>
        </w:tabs>
        <w:spacing w:after="0" w:line="480" w:lineRule="auto"/>
        <w:ind w:left="0" w:firstLine="0"/>
        <w:rPr>
          <w:b/>
          <w:szCs w:val="24"/>
        </w:rPr>
      </w:pPr>
      <w:r w:rsidRPr="005A712E">
        <w:rPr>
          <w:b/>
          <w:szCs w:val="24"/>
        </w:rPr>
        <w:t xml:space="preserve">Validity of the Instrument </w:t>
      </w:r>
    </w:p>
    <w:p w14:paraId="69713688" w14:textId="77777777" w:rsidR="00CF57F3" w:rsidRPr="005A712E" w:rsidRDefault="008D2467" w:rsidP="00420587">
      <w:pPr>
        <w:tabs>
          <w:tab w:val="left" w:pos="-90"/>
        </w:tabs>
        <w:spacing w:after="0" w:line="480" w:lineRule="auto"/>
        <w:ind w:left="0" w:firstLine="0"/>
        <w:rPr>
          <w:szCs w:val="24"/>
        </w:rPr>
      </w:pPr>
      <w:r w:rsidRPr="005A712E">
        <w:rPr>
          <w:szCs w:val="24"/>
        </w:rPr>
        <w:tab/>
        <w:t>The questionnaire was</w:t>
      </w:r>
      <w:r w:rsidR="00CF57F3" w:rsidRPr="005A712E">
        <w:rPr>
          <w:szCs w:val="24"/>
        </w:rPr>
        <w:t xml:space="preserve"> draft by the researcher and will subjected to experts’ criticism and adviser. The</w:t>
      </w:r>
      <w:r w:rsidRPr="005A712E">
        <w:rPr>
          <w:szCs w:val="24"/>
        </w:rPr>
        <w:t>ir suggestions were</w:t>
      </w:r>
      <w:r w:rsidR="00CF57F3" w:rsidRPr="005A712E">
        <w:rPr>
          <w:szCs w:val="24"/>
        </w:rPr>
        <w:t xml:space="preserve"> incorporated into the final draft both in the wording and </w:t>
      </w:r>
      <w:r w:rsidRPr="005A712E">
        <w:rPr>
          <w:szCs w:val="24"/>
        </w:rPr>
        <w:t>arrangement based on the experts’</w:t>
      </w:r>
      <w:r w:rsidR="00CF57F3" w:rsidRPr="005A712E">
        <w:rPr>
          <w:szCs w:val="24"/>
        </w:rPr>
        <w:t xml:space="preserve"> constructive criticism the final draft will present to the researcher supervisor for final approval</w:t>
      </w:r>
      <w:r w:rsidRPr="005A712E">
        <w:rPr>
          <w:szCs w:val="24"/>
        </w:rPr>
        <w:t>.</w:t>
      </w:r>
      <w:r w:rsidR="00CF57F3" w:rsidRPr="005A712E">
        <w:rPr>
          <w:szCs w:val="24"/>
        </w:rPr>
        <w:t xml:space="preserve"> </w:t>
      </w:r>
    </w:p>
    <w:p w14:paraId="3745F7D1" w14:textId="77777777" w:rsidR="00CF57F3" w:rsidRPr="005A712E" w:rsidRDefault="00CF57F3" w:rsidP="00420587">
      <w:pPr>
        <w:tabs>
          <w:tab w:val="left" w:pos="-90"/>
        </w:tabs>
        <w:spacing w:after="0" w:line="480" w:lineRule="auto"/>
        <w:ind w:left="0" w:firstLine="0"/>
        <w:rPr>
          <w:b/>
          <w:szCs w:val="24"/>
        </w:rPr>
      </w:pPr>
      <w:r w:rsidRPr="005A712E">
        <w:rPr>
          <w:b/>
          <w:szCs w:val="24"/>
        </w:rPr>
        <w:t xml:space="preserve">Reliability of the Instrument </w:t>
      </w:r>
    </w:p>
    <w:p w14:paraId="1240E2CC" w14:textId="77777777" w:rsidR="00764DD2" w:rsidRPr="005A712E" w:rsidRDefault="00CF57F3" w:rsidP="00420587">
      <w:pPr>
        <w:tabs>
          <w:tab w:val="left" w:pos="-90"/>
        </w:tabs>
        <w:spacing w:after="0" w:line="480" w:lineRule="auto"/>
        <w:ind w:left="0" w:firstLine="0"/>
        <w:rPr>
          <w:rFonts w:eastAsia="Bookman Old Style"/>
          <w:szCs w:val="24"/>
        </w:rPr>
      </w:pPr>
      <w:r w:rsidRPr="005A712E">
        <w:rPr>
          <w:szCs w:val="24"/>
        </w:rPr>
        <w:tab/>
        <w:t xml:space="preserve">This research work on project is reliable because it will be effected by the teacher, experts in English Language as well as the project supervisor in </w:t>
      </w:r>
      <w:r w:rsidR="00466037" w:rsidRPr="005A712E">
        <w:rPr>
          <w:szCs w:val="24"/>
        </w:rPr>
        <w:t xml:space="preserve">view of this, it is authentic. </w:t>
      </w:r>
      <w:r w:rsidR="000E321B" w:rsidRPr="005A712E">
        <w:rPr>
          <w:rFonts w:eastAsia="Bookman Old Style"/>
          <w:szCs w:val="24"/>
        </w:rPr>
        <w:t xml:space="preserve">The test re-test method of reliability was adopted for the instrument and was carried out using Pearson Moment Correlation Coefficient (PPMC) and a reliability index of 0.76 was recorded.  </w:t>
      </w:r>
    </w:p>
    <w:p w14:paraId="5E4965BA" w14:textId="77777777" w:rsidR="00CF57F3" w:rsidRPr="005A712E" w:rsidRDefault="008D2467" w:rsidP="00420587">
      <w:pPr>
        <w:tabs>
          <w:tab w:val="left" w:pos="-90"/>
        </w:tabs>
        <w:spacing w:after="0" w:line="480" w:lineRule="auto"/>
        <w:ind w:left="0" w:firstLine="0"/>
        <w:rPr>
          <w:b/>
          <w:szCs w:val="24"/>
        </w:rPr>
      </w:pPr>
      <w:r w:rsidRPr="005A712E">
        <w:rPr>
          <w:b/>
          <w:szCs w:val="24"/>
        </w:rPr>
        <w:t>Method</w:t>
      </w:r>
      <w:r w:rsidR="00CF57F3" w:rsidRPr="005A712E">
        <w:rPr>
          <w:b/>
          <w:szCs w:val="24"/>
        </w:rPr>
        <w:t xml:space="preserve"> for </w:t>
      </w:r>
      <w:r w:rsidR="00A51E07" w:rsidRPr="005A712E">
        <w:rPr>
          <w:b/>
          <w:szCs w:val="24"/>
        </w:rPr>
        <w:t>D</w:t>
      </w:r>
      <w:r w:rsidR="00CF57F3" w:rsidRPr="005A712E">
        <w:rPr>
          <w:b/>
          <w:szCs w:val="24"/>
        </w:rPr>
        <w:t xml:space="preserve">ata </w:t>
      </w:r>
      <w:r w:rsidR="00A51E07" w:rsidRPr="005A712E">
        <w:rPr>
          <w:b/>
          <w:szCs w:val="24"/>
        </w:rPr>
        <w:t>C</w:t>
      </w:r>
      <w:r w:rsidR="00CF57F3" w:rsidRPr="005A712E">
        <w:rPr>
          <w:b/>
          <w:szCs w:val="24"/>
        </w:rPr>
        <w:t xml:space="preserve">ollection </w:t>
      </w:r>
    </w:p>
    <w:p w14:paraId="40D0848F" w14:textId="77777777" w:rsidR="00C61070" w:rsidRPr="005A712E" w:rsidRDefault="00CF57F3" w:rsidP="00420587">
      <w:pPr>
        <w:spacing w:after="0" w:line="480" w:lineRule="auto"/>
        <w:ind w:left="0" w:firstLine="0"/>
        <w:rPr>
          <w:szCs w:val="24"/>
        </w:rPr>
      </w:pPr>
      <w:r w:rsidRPr="005A712E">
        <w:rPr>
          <w:szCs w:val="24"/>
        </w:rPr>
        <w:tab/>
        <w:t>Data for the study was collected through the administration of the research instrument titled “</w:t>
      </w:r>
      <w:r w:rsidR="00607F6D" w:rsidRPr="005A712E">
        <w:rPr>
          <w:szCs w:val="24"/>
        </w:rPr>
        <w:t xml:space="preserve">Influence of field trip </w:t>
      </w:r>
      <w:r w:rsidRPr="005A712E">
        <w:rPr>
          <w:szCs w:val="24"/>
        </w:rPr>
        <w:t xml:space="preserve">on </w:t>
      </w:r>
      <w:r w:rsidR="00607F6D" w:rsidRPr="005A712E">
        <w:rPr>
          <w:szCs w:val="24"/>
        </w:rPr>
        <w:t xml:space="preserve">English </w:t>
      </w:r>
      <w:r w:rsidRPr="005A712E">
        <w:rPr>
          <w:szCs w:val="24"/>
        </w:rPr>
        <w:t xml:space="preserve">student </w:t>
      </w:r>
      <w:r w:rsidR="00607F6D" w:rsidRPr="005A712E">
        <w:rPr>
          <w:szCs w:val="24"/>
        </w:rPr>
        <w:t xml:space="preserve">academic </w:t>
      </w:r>
      <w:r w:rsidRPr="005A712E">
        <w:rPr>
          <w:szCs w:val="24"/>
        </w:rPr>
        <w:t xml:space="preserve">performance </w:t>
      </w:r>
      <w:r w:rsidRPr="005A712E">
        <w:rPr>
          <w:szCs w:val="24"/>
        </w:rPr>
        <w:lastRenderedPageBreak/>
        <w:t xml:space="preserve">questionnaire. The questionnaires were administered by the researcher to </w:t>
      </w:r>
      <w:r w:rsidR="00607F6D" w:rsidRPr="005A712E">
        <w:rPr>
          <w:szCs w:val="24"/>
        </w:rPr>
        <w:t>s</w:t>
      </w:r>
      <w:r w:rsidR="00061C4A" w:rsidRPr="005A712E">
        <w:rPr>
          <w:szCs w:val="24"/>
        </w:rPr>
        <w:t>enior</w:t>
      </w:r>
      <w:r w:rsidRPr="005A712E">
        <w:rPr>
          <w:szCs w:val="24"/>
        </w:rPr>
        <w:t xml:space="preserve"> secondary school teachers selected from each sampled s</w:t>
      </w:r>
      <w:r w:rsidR="000D6B8D" w:rsidRPr="005A712E">
        <w:rPr>
          <w:szCs w:val="24"/>
        </w:rPr>
        <w:t>chool which made up a total of 10</w:t>
      </w:r>
      <w:r w:rsidRPr="005A712E">
        <w:rPr>
          <w:szCs w:val="24"/>
        </w:rPr>
        <w:t>0 respondents. The researcher did this by taking permission from authorities of each school where the instrument will be administered. The researcher collected the questionnaires immediately after they were completed to ensure higher rate of return.</w:t>
      </w:r>
    </w:p>
    <w:p w14:paraId="1A7A42AF" w14:textId="77777777" w:rsidR="00CF57F3" w:rsidRPr="005A712E" w:rsidRDefault="00A51E07" w:rsidP="00420587">
      <w:pPr>
        <w:spacing w:after="0" w:line="480" w:lineRule="auto"/>
        <w:ind w:left="0" w:firstLine="0"/>
        <w:rPr>
          <w:szCs w:val="24"/>
        </w:rPr>
      </w:pPr>
      <w:r w:rsidRPr="005A712E">
        <w:rPr>
          <w:b/>
          <w:szCs w:val="24"/>
        </w:rPr>
        <w:t xml:space="preserve">Method of </w:t>
      </w:r>
      <w:r w:rsidR="00CF57F3" w:rsidRPr="005A712E">
        <w:rPr>
          <w:b/>
          <w:szCs w:val="24"/>
        </w:rPr>
        <w:t>Data An</w:t>
      </w:r>
      <w:r w:rsidRPr="005A712E">
        <w:rPr>
          <w:b/>
          <w:szCs w:val="24"/>
        </w:rPr>
        <w:t xml:space="preserve">alysis </w:t>
      </w:r>
      <w:r w:rsidR="00CF57F3" w:rsidRPr="005A712E">
        <w:rPr>
          <w:b/>
          <w:szCs w:val="24"/>
        </w:rPr>
        <w:t xml:space="preserve"> </w:t>
      </w:r>
    </w:p>
    <w:p w14:paraId="5F5CFA28" w14:textId="77777777" w:rsidR="00CF57F3" w:rsidRPr="005A712E" w:rsidRDefault="00CF57F3" w:rsidP="00420587">
      <w:pPr>
        <w:tabs>
          <w:tab w:val="left" w:pos="-90"/>
        </w:tabs>
        <w:spacing w:after="0" w:line="480" w:lineRule="auto"/>
        <w:ind w:left="0" w:firstLine="0"/>
        <w:rPr>
          <w:szCs w:val="24"/>
        </w:rPr>
      </w:pPr>
      <w:r w:rsidRPr="005A712E">
        <w:rPr>
          <w:szCs w:val="24"/>
        </w:rPr>
        <w:tab/>
        <w:t xml:space="preserve">The data collected from the respondents will coded and collated. Hence frequency count and the percentage will be used for research questions and chi-square method will be used for research hypotheses to analyze data collected. </w:t>
      </w:r>
    </w:p>
    <w:p w14:paraId="0CF5AE6B" w14:textId="77777777" w:rsidR="00CF57F3" w:rsidRPr="005A712E" w:rsidRDefault="00CF57F3" w:rsidP="00420587">
      <w:pPr>
        <w:spacing w:after="0" w:line="480" w:lineRule="auto"/>
        <w:ind w:left="0" w:firstLine="0"/>
        <w:rPr>
          <w:szCs w:val="24"/>
        </w:rPr>
      </w:pPr>
    </w:p>
    <w:p w14:paraId="48310933" w14:textId="77777777" w:rsidR="000E321B" w:rsidRPr="005A712E" w:rsidRDefault="000E321B" w:rsidP="00420587">
      <w:pPr>
        <w:spacing w:after="160" w:line="480" w:lineRule="auto"/>
        <w:ind w:left="0" w:firstLine="0"/>
        <w:jc w:val="left"/>
        <w:rPr>
          <w:b/>
          <w:bCs/>
          <w:szCs w:val="24"/>
        </w:rPr>
      </w:pPr>
      <w:r w:rsidRPr="005A712E">
        <w:rPr>
          <w:b/>
          <w:bCs/>
          <w:szCs w:val="24"/>
        </w:rPr>
        <w:br w:type="page"/>
      </w:r>
    </w:p>
    <w:p w14:paraId="1C3ACA90" w14:textId="77777777" w:rsidR="00764DD2" w:rsidRPr="005A712E" w:rsidRDefault="00764DD2" w:rsidP="00420587">
      <w:pPr>
        <w:autoSpaceDE w:val="0"/>
        <w:autoSpaceDN w:val="0"/>
        <w:adjustRightInd w:val="0"/>
        <w:spacing w:after="0" w:line="480" w:lineRule="auto"/>
        <w:ind w:left="0" w:firstLine="0"/>
        <w:jc w:val="center"/>
        <w:rPr>
          <w:b/>
          <w:bCs/>
          <w:szCs w:val="24"/>
        </w:rPr>
      </w:pPr>
      <w:r w:rsidRPr="005A712E">
        <w:rPr>
          <w:b/>
          <w:bCs/>
          <w:szCs w:val="24"/>
        </w:rPr>
        <w:lastRenderedPageBreak/>
        <w:t>CHAPTER FOUR</w:t>
      </w:r>
    </w:p>
    <w:p w14:paraId="1679B268" w14:textId="77777777" w:rsidR="00764DD2" w:rsidRPr="005A712E" w:rsidRDefault="00764DD2" w:rsidP="00420587">
      <w:pPr>
        <w:spacing w:after="0" w:line="480" w:lineRule="auto"/>
        <w:ind w:left="0" w:firstLine="0"/>
        <w:jc w:val="center"/>
        <w:rPr>
          <w:b/>
          <w:szCs w:val="24"/>
        </w:rPr>
      </w:pPr>
      <w:r w:rsidRPr="005A712E">
        <w:rPr>
          <w:b/>
          <w:szCs w:val="24"/>
        </w:rPr>
        <w:t>DATA ANALYSIS AND RESULTS</w:t>
      </w:r>
    </w:p>
    <w:p w14:paraId="55BE0D2E" w14:textId="77777777" w:rsidR="00764DD2" w:rsidRPr="005A712E" w:rsidRDefault="00764DD2" w:rsidP="00420587">
      <w:pPr>
        <w:spacing w:after="0" w:line="480" w:lineRule="auto"/>
        <w:ind w:left="0" w:firstLine="720"/>
        <w:rPr>
          <w:szCs w:val="24"/>
        </w:rPr>
      </w:pPr>
      <w:r w:rsidRPr="005A712E">
        <w:rPr>
          <w:szCs w:val="24"/>
        </w:rPr>
        <w:t>This chapter presents the analysis of data, result derived from the analyzed data and the discussion. The analysis is in line with the research questions in chapter one. The results of the survey are presented in a descriptive format supported by presentation of tables. A total of 100 questionnaires were administered to the students and all were returned giving a 100% response rate. The 100% response rates achieved are well for research (Babbie, 2004). The chapter finally presents findings on strategies to improve performance of English in senior secondary school students.</w:t>
      </w:r>
    </w:p>
    <w:p w14:paraId="770C8FE6" w14:textId="77777777" w:rsidR="00764DD2" w:rsidRPr="005A712E" w:rsidRDefault="00764DD2" w:rsidP="00420587">
      <w:pPr>
        <w:spacing w:after="0" w:line="480" w:lineRule="auto"/>
        <w:ind w:left="0" w:firstLine="0"/>
        <w:rPr>
          <w:b/>
          <w:szCs w:val="24"/>
        </w:rPr>
      </w:pPr>
      <w:r w:rsidRPr="005A712E">
        <w:rPr>
          <w:b/>
          <w:szCs w:val="24"/>
        </w:rPr>
        <w:t>Descriptive Statistics</w:t>
      </w:r>
    </w:p>
    <w:p w14:paraId="732F0BBA" w14:textId="77777777" w:rsidR="00764DD2" w:rsidRPr="005A712E" w:rsidRDefault="00764DD2" w:rsidP="00420587">
      <w:pPr>
        <w:spacing w:after="0" w:line="480" w:lineRule="auto"/>
        <w:ind w:left="0" w:firstLine="0"/>
        <w:rPr>
          <w:bCs/>
          <w:szCs w:val="24"/>
        </w:rPr>
      </w:pPr>
      <w:r w:rsidRPr="005A712E">
        <w:rPr>
          <w:b/>
          <w:bCs/>
          <w:szCs w:val="24"/>
        </w:rPr>
        <w:t>Table</w:t>
      </w:r>
      <w:r w:rsidR="00FF18CD" w:rsidRPr="005A712E">
        <w:rPr>
          <w:bCs/>
          <w:szCs w:val="24"/>
        </w:rPr>
        <w:t xml:space="preserve"> 1:</w:t>
      </w:r>
      <w:r w:rsidRPr="005A712E">
        <w:rPr>
          <w:bCs/>
          <w:szCs w:val="24"/>
        </w:rPr>
        <w:t xml:space="preserve"> Distribution of Respondents Based on Gender</w:t>
      </w:r>
    </w:p>
    <w:tbl>
      <w:tblPr>
        <w:tblStyle w:val="LightShading1"/>
        <w:tblpPr w:leftFromText="180" w:rightFromText="180" w:vertAnchor="text" w:horzAnchor="margin" w:tblpY="15"/>
        <w:tblW w:w="0" w:type="auto"/>
        <w:tblLook w:val="04A0" w:firstRow="1" w:lastRow="0" w:firstColumn="1" w:lastColumn="0" w:noHBand="0" w:noVBand="1"/>
      </w:tblPr>
      <w:tblGrid>
        <w:gridCol w:w="2224"/>
        <w:gridCol w:w="2224"/>
        <w:gridCol w:w="2225"/>
      </w:tblGrid>
      <w:tr w:rsidR="00BD29C7" w:rsidRPr="005A712E" w14:paraId="13867C03" w14:textId="77777777" w:rsidTr="00BD29C7">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21CCC194" w14:textId="77777777" w:rsidR="00BD29C7" w:rsidRPr="005A712E" w:rsidRDefault="00BD29C7" w:rsidP="00BD29C7">
            <w:pPr>
              <w:spacing w:after="0" w:line="480" w:lineRule="auto"/>
              <w:ind w:left="0" w:firstLine="0"/>
              <w:rPr>
                <w:b w:val="0"/>
                <w:bCs w:val="0"/>
                <w:szCs w:val="24"/>
              </w:rPr>
            </w:pPr>
            <w:r w:rsidRPr="005A712E">
              <w:rPr>
                <w:b w:val="0"/>
                <w:bCs w:val="0"/>
                <w:szCs w:val="24"/>
              </w:rPr>
              <w:t>Gender</w:t>
            </w:r>
          </w:p>
        </w:tc>
        <w:tc>
          <w:tcPr>
            <w:tcW w:w="2224" w:type="dxa"/>
            <w:shd w:val="clear" w:color="auto" w:fill="auto"/>
          </w:tcPr>
          <w:p w14:paraId="472B0369" w14:textId="77777777" w:rsidR="00BD29C7" w:rsidRPr="005A712E" w:rsidRDefault="00BD29C7" w:rsidP="00BD29C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bCs w:val="0"/>
                <w:szCs w:val="24"/>
              </w:rPr>
            </w:pPr>
            <w:r w:rsidRPr="005A712E">
              <w:rPr>
                <w:b w:val="0"/>
                <w:bCs w:val="0"/>
                <w:szCs w:val="24"/>
              </w:rPr>
              <w:t>Frequency</w:t>
            </w:r>
          </w:p>
        </w:tc>
        <w:tc>
          <w:tcPr>
            <w:tcW w:w="2225" w:type="dxa"/>
            <w:shd w:val="clear" w:color="auto" w:fill="auto"/>
          </w:tcPr>
          <w:p w14:paraId="582EB945" w14:textId="77777777" w:rsidR="00BD29C7" w:rsidRPr="005A712E" w:rsidRDefault="00BD29C7" w:rsidP="00BD29C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bCs w:val="0"/>
                <w:szCs w:val="24"/>
              </w:rPr>
            </w:pPr>
            <w:r w:rsidRPr="005A712E">
              <w:rPr>
                <w:b w:val="0"/>
                <w:bCs w:val="0"/>
                <w:szCs w:val="24"/>
              </w:rPr>
              <w:t>Percentage</w:t>
            </w:r>
          </w:p>
        </w:tc>
      </w:tr>
      <w:tr w:rsidR="00BD29C7" w:rsidRPr="005A712E" w14:paraId="386606F5" w14:textId="77777777" w:rsidTr="00BD29C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295040CE" w14:textId="77777777" w:rsidR="00BD29C7" w:rsidRPr="005A712E" w:rsidRDefault="00BD29C7" w:rsidP="00BD29C7">
            <w:pPr>
              <w:spacing w:after="0" w:line="480" w:lineRule="auto"/>
              <w:ind w:left="0" w:firstLine="0"/>
              <w:rPr>
                <w:szCs w:val="24"/>
              </w:rPr>
            </w:pPr>
            <w:r w:rsidRPr="005A712E">
              <w:rPr>
                <w:szCs w:val="24"/>
              </w:rPr>
              <w:t>Male</w:t>
            </w:r>
          </w:p>
        </w:tc>
        <w:tc>
          <w:tcPr>
            <w:tcW w:w="2224" w:type="dxa"/>
            <w:shd w:val="clear" w:color="auto" w:fill="auto"/>
          </w:tcPr>
          <w:p w14:paraId="06D2DDC8"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40</w:t>
            </w:r>
          </w:p>
        </w:tc>
        <w:tc>
          <w:tcPr>
            <w:tcW w:w="2225" w:type="dxa"/>
            <w:shd w:val="clear" w:color="auto" w:fill="auto"/>
          </w:tcPr>
          <w:p w14:paraId="6292E4F2"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40%</w:t>
            </w:r>
          </w:p>
        </w:tc>
      </w:tr>
      <w:tr w:rsidR="00BD29C7" w:rsidRPr="005A712E" w14:paraId="344169C4" w14:textId="77777777" w:rsidTr="00BD29C7">
        <w:trPr>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3D25C630" w14:textId="77777777" w:rsidR="00BD29C7" w:rsidRPr="005A712E" w:rsidRDefault="00BD29C7" w:rsidP="00BD29C7">
            <w:pPr>
              <w:spacing w:after="0" w:line="480" w:lineRule="auto"/>
              <w:ind w:left="0" w:firstLine="0"/>
              <w:rPr>
                <w:szCs w:val="24"/>
              </w:rPr>
            </w:pPr>
            <w:r w:rsidRPr="005A712E">
              <w:rPr>
                <w:szCs w:val="24"/>
              </w:rPr>
              <w:t>Female</w:t>
            </w:r>
          </w:p>
        </w:tc>
        <w:tc>
          <w:tcPr>
            <w:tcW w:w="2224" w:type="dxa"/>
            <w:shd w:val="clear" w:color="auto" w:fill="auto"/>
          </w:tcPr>
          <w:p w14:paraId="6D30E977" w14:textId="77777777" w:rsidR="00BD29C7" w:rsidRPr="005A712E" w:rsidRDefault="00BD29C7" w:rsidP="00BD29C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bCs/>
                <w:szCs w:val="24"/>
              </w:rPr>
            </w:pPr>
            <w:r w:rsidRPr="005A712E">
              <w:rPr>
                <w:bCs/>
                <w:szCs w:val="24"/>
              </w:rPr>
              <w:t>60</w:t>
            </w:r>
          </w:p>
        </w:tc>
        <w:tc>
          <w:tcPr>
            <w:tcW w:w="2225" w:type="dxa"/>
            <w:shd w:val="clear" w:color="auto" w:fill="auto"/>
          </w:tcPr>
          <w:p w14:paraId="087965C2" w14:textId="77777777" w:rsidR="00BD29C7" w:rsidRPr="005A712E" w:rsidRDefault="00BD29C7" w:rsidP="00BD29C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bCs/>
                <w:szCs w:val="24"/>
              </w:rPr>
            </w:pPr>
            <w:r w:rsidRPr="005A712E">
              <w:rPr>
                <w:bCs/>
                <w:szCs w:val="24"/>
              </w:rPr>
              <w:t>60%</w:t>
            </w:r>
          </w:p>
        </w:tc>
      </w:tr>
      <w:tr w:rsidR="00BD29C7" w:rsidRPr="005A712E" w14:paraId="4A8E86F5" w14:textId="77777777" w:rsidTr="00BD29C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4C835713" w14:textId="77777777" w:rsidR="00BD29C7" w:rsidRPr="005A712E" w:rsidRDefault="00BD29C7" w:rsidP="00BD29C7">
            <w:pPr>
              <w:spacing w:after="0" w:line="480" w:lineRule="auto"/>
              <w:ind w:left="0" w:firstLine="0"/>
              <w:rPr>
                <w:bCs w:val="0"/>
                <w:szCs w:val="24"/>
              </w:rPr>
            </w:pPr>
            <w:r w:rsidRPr="005A712E">
              <w:rPr>
                <w:bCs w:val="0"/>
                <w:szCs w:val="24"/>
              </w:rPr>
              <w:t>Total</w:t>
            </w:r>
          </w:p>
        </w:tc>
        <w:tc>
          <w:tcPr>
            <w:tcW w:w="2224" w:type="dxa"/>
            <w:shd w:val="clear" w:color="auto" w:fill="auto"/>
          </w:tcPr>
          <w:p w14:paraId="65B049B1"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100</w:t>
            </w:r>
          </w:p>
        </w:tc>
        <w:tc>
          <w:tcPr>
            <w:tcW w:w="2225" w:type="dxa"/>
            <w:shd w:val="clear" w:color="auto" w:fill="auto"/>
          </w:tcPr>
          <w:p w14:paraId="37080AAE"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100%</w:t>
            </w:r>
          </w:p>
        </w:tc>
      </w:tr>
    </w:tbl>
    <w:p w14:paraId="6EE1D0FC" w14:textId="77777777" w:rsidR="00764DD2" w:rsidRPr="005A712E" w:rsidRDefault="00764DD2" w:rsidP="00420587">
      <w:pPr>
        <w:spacing w:after="0" w:line="480" w:lineRule="auto"/>
        <w:ind w:left="0" w:firstLine="0"/>
        <w:rPr>
          <w:bCs/>
          <w:i/>
          <w:iCs/>
          <w:szCs w:val="24"/>
        </w:rPr>
      </w:pPr>
    </w:p>
    <w:p w14:paraId="681B3B78" w14:textId="77777777" w:rsidR="00FF18CD" w:rsidRPr="005A712E" w:rsidRDefault="00FF18CD" w:rsidP="00420587">
      <w:pPr>
        <w:spacing w:after="0" w:line="480" w:lineRule="auto"/>
        <w:ind w:left="0" w:firstLine="0"/>
        <w:rPr>
          <w:bCs/>
          <w:i/>
          <w:iCs/>
          <w:szCs w:val="24"/>
        </w:rPr>
      </w:pPr>
    </w:p>
    <w:p w14:paraId="77C56865" w14:textId="77777777" w:rsidR="00FF18CD" w:rsidRPr="005A712E" w:rsidRDefault="00FF18CD" w:rsidP="00420587">
      <w:pPr>
        <w:spacing w:after="0" w:line="480" w:lineRule="auto"/>
        <w:ind w:left="0" w:firstLine="0"/>
        <w:rPr>
          <w:bCs/>
          <w:i/>
          <w:iCs/>
          <w:szCs w:val="24"/>
        </w:rPr>
      </w:pPr>
    </w:p>
    <w:p w14:paraId="6B42E9EB" w14:textId="77777777" w:rsidR="00FF18CD" w:rsidRPr="005A712E" w:rsidRDefault="00FF18CD" w:rsidP="00420587">
      <w:pPr>
        <w:spacing w:before="240" w:after="0" w:line="480" w:lineRule="auto"/>
        <w:ind w:left="0" w:firstLine="0"/>
        <w:rPr>
          <w:bCs/>
          <w:i/>
          <w:iCs/>
          <w:szCs w:val="24"/>
        </w:rPr>
      </w:pPr>
    </w:p>
    <w:p w14:paraId="0114C6B3" w14:textId="368AFEC2" w:rsidR="00764DD2" w:rsidRPr="005A712E" w:rsidRDefault="00FF18CD" w:rsidP="00420587">
      <w:pPr>
        <w:spacing w:before="240" w:after="0" w:line="480" w:lineRule="auto"/>
        <w:ind w:left="0" w:firstLine="720"/>
        <w:rPr>
          <w:szCs w:val="24"/>
        </w:rPr>
      </w:pPr>
      <w:r w:rsidRPr="005A712E">
        <w:rPr>
          <w:bCs/>
          <w:szCs w:val="24"/>
        </w:rPr>
        <w:t xml:space="preserve">Table 1 </w:t>
      </w:r>
      <w:r w:rsidR="00764DD2" w:rsidRPr="005A712E">
        <w:rPr>
          <w:bCs/>
          <w:szCs w:val="24"/>
        </w:rPr>
        <w:t xml:space="preserve">shows the frequency and percentage of two gender categories, male and female. There were 40 students who identified as male, which represents 40% of the total </w:t>
      </w:r>
      <w:r w:rsidR="00764DD2" w:rsidRPr="005A712E">
        <w:rPr>
          <w:bCs/>
          <w:szCs w:val="24"/>
        </w:rPr>
        <w:lastRenderedPageBreak/>
        <w:t>sample. Similarly, there are 60 students who were identified as female, also representing 60% of the sample. The total sample size was 100 individuals.</w:t>
      </w:r>
    </w:p>
    <w:p w14:paraId="15176AEA" w14:textId="77777777" w:rsidR="00764DD2" w:rsidRPr="005A712E" w:rsidRDefault="00FF18CD" w:rsidP="00420587">
      <w:pPr>
        <w:spacing w:after="0" w:line="480" w:lineRule="auto"/>
        <w:ind w:left="0" w:firstLine="0"/>
        <w:rPr>
          <w:b/>
          <w:szCs w:val="24"/>
        </w:rPr>
      </w:pPr>
      <w:r w:rsidRPr="005A712E">
        <w:rPr>
          <w:b/>
          <w:szCs w:val="24"/>
        </w:rPr>
        <w:t xml:space="preserve">Analysis and </w:t>
      </w:r>
      <w:r w:rsidR="00764DD2" w:rsidRPr="005A712E">
        <w:rPr>
          <w:b/>
          <w:szCs w:val="24"/>
        </w:rPr>
        <w:t xml:space="preserve">Result </w:t>
      </w:r>
    </w:p>
    <w:p w14:paraId="3E6D5B17" w14:textId="77777777" w:rsidR="00764DD2" w:rsidRPr="005A712E" w:rsidRDefault="00764DD2" w:rsidP="00420587">
      <w:pPr>
        <w:spacing w:after="0" w:line="480" w:lineRule="auto"/>
        <w:ind w:left="0" w:firstLine="720"/>
        <w:rPr>
          <w:szCs w:val="24"/>
        </w:rPr>
      </w:pPr>
      <w:r w:rsidRPr="005A712E">
        <w:rPr>
          <w:szCs w:val="24"/>
        </w:rPr>
        <w:t>This inquiry is carried out to investigate the influence of field trips on the English Language Students performance: A case study of selected schools in Ilorin West Local</w:t>
      </w:r>
      <w:r w:rsidR="00FF18CD" w:rsidRPr="005A712E">
        <w:rPr>
          <w:szCs w:val="24"/>
        </w:rPr>
        <w:t xml:space="preserve"> Government Area of Kwara State.</w:t>
      </w:r>
    </w:p>
    <w:p w14:paraId="044C5CA9" w14:textId="5373A1F0" w:rsidR="00037EEC" w:rsidRPr="005A712E" w:rsidRDefault="00037EEC" w:rsidP="00420587">
      <w:pPr>
        <w:spacing w:after="0" w:line="480" w:lineRule="auto"/>
        <w:ind w:left="0" w:firstLine="0"/>
        <w:rPr>
          <w:b/>
          <w:szCs w:val="24"/>
        </w:rPr>
      </w:pPr>
      <w:r w:rsidRPr="005A712E">
        <w:rPr>
          <w:b/>
          <w:szCs w:val="24"/>
        </w:rPr>
        <w:t xml:space="preserve">Table 2: </w:t>
      </w:r>
      <w:r w:rsidRPr="005A712E">
        <w:rPr>
          <w:szCs w:val="24"/>
        </w:rPr>
        <w:t>Influence of Field Trips on the English Language Students’ Performance</w:t>
      </w:r>
    </w:p>
    <w:tbl>
      <w:tblPr>
        <w:tblStyle w:val="ListTable6Colorful"/>
        <w:tblW w:w="0" w:type="auto"/>
        <w:tblLook w:val="04A0" w:firstRow="1" w:lastRow="0" w:firstColumn="1" w:lastColumn="0" w:noHBand="0" w:noVBand="1"/>
      </w:tblPr>
      <w:tblGrid>
        <w:gridCol w:w="1202"/>
        <w:gridCol w:w="4396"/>
        <w:gridCol w:w="1398"/>
        <w:gridCol w:w="1269"/>
      </w:tblGrid>
      <w:tr w:rsidR="00764DD2" w:rsidRPr="005A712E" w14:paraId="21D64ABD" w14:textId="77777777" w:rsidTr="00FF1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008B6C5B" w14:textId="77777777" w:rsidR="00764DD2" w:rsidRPr="005A712E" w:rsidRDefault="00764DD2" w:rsidP="00420587">
            <w:pPr>
              <w:spacing w:after="0" w:line="480" w:lineRule="auto"/>
              <w:ind w:left="0" w:firstLine="0"/>
              <w:rPr>
                <w:b w:val="0"/>
                <w:szCs w:val="24"/>
              </w:rPr>
            </w:pPr>
            <w:r w:rsidRPr="005A712E">
              <w:rPr>
                <w:b w:val="0"/>
                <w:szCs w:val="24"/>
              </w:rPr>
              <w:t>S/N</w:t>
            </w:r>
          </w:p>
        </w:tc>
        <w:tc>
          <w:tcPr>
            <w:tcW w:w="4396" w:type="dxa"/>
            <w:shd w:val="clear" w:color="auto" w:fill="auto"/>
          </w:tcPr>
          <w:p w14:paraId="7FC891EE" w14:textId="77777777" w:rsidR="00764DD2" w:rsidRPr="005A712E" w:rsidRDefault="00764DD2" w:rsidP="0042058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szCs w:val="24"/>
              </w:rPr>
            </w:pPr>
            <w:r w:rsidRPr="005A712E">
              <w:rPr>
                <w:b w:val="0"/>
                <w:szCs w:val="24"/>
              </w:rPr>
              <w:t>ITEMS</w:t>
            </w:r>
          </w:p>
        </w:tc>
        <w:tc>
          <w:tcPr>
            <w:tcW w:w="1398" w:type="dxa"/>
            <w:shd w:val="clear" w:color="auto" w:fill="auto"/>
          </w:tcPr>
          <w:p w14:paraId="4C93647A" w14:textId="77777777" w:rsidR="00764DD2" w:rsidRPr="005A712E" w:rsidRDefault="00764DD2" w:rsidP="0042058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szCs w:val="24"/>
              </w:rPr>
            </w:pPr>
            <w:r w:rsidRPr="005A712E">
              <w:rPr>
                <w:b w:val="0"/>
                <w:szCs w:val="24"/>
              </w:rPr>
              <w:t xml:space="preserve">          Yes %</w:t>
            </w:r>
          </w:p>
        </w:tc>
        <w:tc>
          <w:tcPr>
            <w:tcW w:w="1269" w:type="dxa"/>
            <w:shd w:val="clear" w:color="auto" w:fill="auto"/>
          </w:tcPr>
          <w:p w14:paraId="4D827BDA" w14:textId="77777777" w:rsidR="00764DD2" w:rsidRPr="005A712E" w:rsidRDefault="00764DD2" w:rsidP="0042058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szCs w:val="24"/>
              </w:rPr>
            </w:pPr>
            <w:r w:rsidRPr="005A712E">
              <w:rPr>
                <w:b w:val="0"/>
                <w:szCs w:val="24"/>
              </w:rPr>
              <w:t>No %</w:t>
            </w:r>
          </w:p>
        </w:tc>
      </w:tr>
      <w:tr w:rsidR="00764DD2" w:rsidRPr="005A712E" w14:paraId="5707EDFD"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4FE07C2" w14:textId="77777777" w:rsidR="00764DD2" w:rsidRPr="005A712E" w:rsidRDefault="00764DD2" w:rsidP="00420587">
            <w:pPr>
              <w:spacing w:after="0" w:line="480" w:lineRule="auto"/>
              <w:ind w:left="0" w:firstLine="0"/>
              <w:rPr>
                <w:szCs w:val="24"/>
              </w:rPr>
            </w:pPr>
            <w:r w:rsidRPr="005A712E">
              <w:rPr>
                <w:szCs w:val="24"/>
              </w:rPr>
              <w:t xml:space="preserve">1. </w:t>
            </w:r>
          </w:p>
        </w:tc>
        <w:tc>
          <w:tcPr>
            <w:tcW w:w="4396" w:type="dxa"/>
            <w:shd w:val="clear" w:color="auto" w:fill="auto"/>
          </w:tcPr>
          <w:p w14:paraId="107C61D0"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Have you participated in field trips related to English language learning</w:t>
            </w:r>
          </w:p>
        </w:tc>
        <w:tc>
          <w:tcPr>
            <w:tcW w:w="1398" w:type="dxa"/>
            <w:shd w:val="clear" w:color="auto" w:fill="auto"/>
          </w:tcPr>
          <w:p w14:paraId="0EC13538"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85</w:t>
            </w:r>
          </w:p>
        </w:tc>
        <w:tc>
          <w:tcPr>
            <w:tcW w:w="1269" w:type="dxa"/>
            <w:shd w:val="clear" w:color="auto" w:fill="auto"/>
          </w:tcPr>
          <w:p w14:paraId="252351DA"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15</w:t>
            </w:r>
          </w:p>
        </w:tc>
      </w:tr>
      <w:tr w:rsidR="00764DD2" w:rsidRPr="005A712E" w14:paraId="4B018677"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6641DBEC" w14:textId="77777777" w:rsidR="00764DD2" w:rsidRPr="005A712E" w:rsidRDefault="00764DD2" w:rsidP="00420587">
            <w:pPr>
              <w:spacing w:after="0" w:line="480" w:lineRule="auto"/>
              <w:ind w:left="0" w:firstLine="0"/>
              <w:rPr>
                <w:szCs w:val="24"/>
              </w:rPr>
            </w:pPr>
            <w:r w:rsidRPr="005A712E">
              <w:rPr>
                <w:szCs w:val="24"/>
              </w:rPr>
              <w:t>2.</w:t>
            </w:r>
          </w:p>
        </w:tc>
        <w:tc>
          <w:tcPr>
            <w:tcW w:w="4396" w:type="dxa"/>
            <w:shd w:val="clear" w:color="auto" w:fill="auto"/>
          </w:tcPr>
          <w:p w14:paraId="079EE4D9"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Have you noticed any improvements in your English academic performance after participating in field trips</w:t>
            </w:r>
          </w:p>
        </w:tc>
        <w:tc>
          <w:tcPr>
            <w:tcW w:w="1398" w:type="dxa"/>
            <w:shd w:val="clear" w:color="auto" w:fill="auto"/>
          </w:tcPr>
          <w:p w14:paraId="75BE12D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80</w:t>
            </w:r>
          </w:p>
        </w:tc>
        <w:tc>
          <w:tcPr>
            <w:tcW w:w="1269" w:type="dxa"/>
            <w:shd w:val="clear" w:color="auto" w:fill="auto"/>
          </w:tcPr>
          <w:p w14:paraId="17E5191F"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20</w:t>
            </w:r>
          </w:p>
        </w:tc>
      </w:tr>
      <w:tr w:rsidR="00764DD2" w:rsidRPr="005A712E" w14:paraId="419357EB"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149052A8" w14:textId="77777777" w:rsidR="00764DD2" w:rsidRPr="005A712E" w:rsidRDefault="00764DD2" w:rsidP="00420587">
            <w:pPr>
              <w:spacing w:after="0" w:line="480" w:lineRule="auto"/>
              <w:ind w:left="0" w:firstLine="0"/>
              <w:rPr>
                <w:szCs w:val="24"/>
              </w:rPr>
            </w:pPr>
            <w:r w:rsidRPr="005A712E">
              <w:rPr>
                <w:szCs w:val="24"/>
              </w:rPr>
              <w:t>3.</w:t>
            </w:r>
          </w:p>
        </w:tc>
        <w:tc>
          <w:tcPr>
            <w:tcW w:w="4396" w:type="dxa"/>
            <w:shd w:val="clear" w:color="auto" w:fill="auto"/>
          </w:tcPr>
          <w:p w14:paraId="7FBFBF2F"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Do you find field trips more engaging compared to standard classroom-based learning</w:t>
            </w:r>
          </w:p>
        </w:tc>
        <w:tc>
          <w:tcPr>
            <w:tcW w:w="1398" w:type="dxa"/>
            <w:shd w:val="clear" w:color="auto" w:fill="auto"/>
          </w:tcPr>
          <w:p w14:paraId="7A166B34"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90</w:t>
            </w:r>
          </w:p>
        </w:tc>
        <w:tc>
          <w:tcPr>
            <w:tcW w:w="1269" w:type="dxa"/>
            <w:shd w:val="clear" w:color="auto" w:fill="auto"/>
          </w:tcPr>
          <w:p w14:paraId="491B90EB"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10</w:t>
            </w:r>
          </w:p>
        </w:tc>
      </w:tr>
      <w:tr w:rsidR="00764DD2" w:rsidRPr="005A712E" w14:paraId="055C339A"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CA0B653" w14:textId="77777777" w:rsidR="00764DD2" w:rsidRPr="005A712E" w:rsidRDefault="00764DD2" w:rsidP="00420587">
            <w:pPr>
              <w:spacing w:after="0" w:line="480" w:lineRule="auto"/>
              <w:ind w:left="0" w:firstLine="0"/>
              <w:rPr>
                <w:szCs w:val="24"/>
              </w:rPr>
            </w:pPr>
            <w:r w:rsidRPr="005A712E">
              <w:rPr>
                <w:szCs w:val="24"/>
              </w:rPr>
              <w:t>4.</w:t>
            </w:r>
          </w:p>
        </w:tc>
        <w:tc>
          <w:tcPr>
            <w:tcW w:w="4396" w:type="dxa"/>
            <w:shd w:val="clear" w:color="auto" w:fill="auto"/>
          </w:tcPr>
          <w:p w14:paraId="4C7F73D4"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 xml:space="preserve">In what specific areas do you think field trips have helped you in improving your </w:t>
            </w:r>
            <w:r w:rsidRPr="005A712E">
              <w:rPr>
                <w:szCs w:val="24"/>
              </w:rPr>
              <w:lastRenderedPageBreak/>
              <w:t>English academic performance</w:t>
            </w:r>
          </w:p>
        </w:tc>
        <w:tc>
          <w:tcPr>
            <w:tcW w:w="1398" w:type="dxa"/>
            <w:shd w:val="clear" w:color="auto" w:fill="auto"/>
          </w:tcPr>
          <w:p w14:paraId="508B788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lastRenderedPageBreak/>
              <w:t>75</w:t>
            </w:r>
          </w:p>
        </w:tc>
        <w:tc>
          <w:tcPr>
            <w:tcW w:w="1269" w:type="dxa"/>
            <w:shd w:val="clear" w:color="auto" w:fill="auto"/>
          </w:tcPr>
          <w:p w14:paraId="119B1408"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15</w:t>
            </w:r>
          </w:p>
        </w:tc>
      </w:tr>
      <w:tr w:rsidR="00764DD2" w:rsidRPr="005A712E" w14:paraId="7C8D4F38"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D34535E" w14:textId="77777777" w:rsidR="00764DD2" w:rsidRPr="005A712E" w:rsidRDefault="00764DD2" w:rsidP="00420587">
            <w:pPr>
              <w:spacing w:after="0" w:line="480" w:lineRule="auto"/>
              <w:ind w:left="0" w:firstLine="0"/>
              <w:rPr>
                <w:szCs w:val="24"/>
              </w:rPr>
            </w:pPr>
            <w:r w:rsidRPr="005A712E">
              <w:rPr>
                <w:szCs w:val="24"/>
              </w:rPr>
              <w:lastRenderedPageBreak/>
              <w:t>5.</w:t>
            </w:r>
          </w:p>
        </w:tc>
        <w:tc>
          <w:tcPr>
            <w:tcW w:w="4396" w:type="dxa"/>
            <w:shd w:val="clear" w:color="auto" w:fill="auto"/>
          </w:tcPr>
          <w:p w14:paraId="1B6F0E60"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How do you feel field trips contribute to your overall understanding of the English language</w:t>
            </w:r>
          </w:p>
        </w:tc>
        <w:tc>
          <w:tcPr>
            <w:tcW w:w="1398" w:type="dxa"/>
            <w:shd w:val="clear" w:color="auto" w:fill="auto"/>
          </w:tcPr>
          <w:p w14:paraId="0E872875"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65</w:t>
            </w:r>
          </w:p>
        </w:tc>
        <w:tc>
          <w:tcPr>
            <w:tcW w:w="1269" w:type="dxa"/>
            <w:shd w:val="clear" w:color="auto" w:fill="auto"/>
          </w:tcPr>
          <w:p w14:paraId="7227D11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35</w:t>
            </w:r>
          </w:p>
        </w:tc>
      </w:tr>
      <w:tr w:rsidR="00764DD2" w:rsidRPr="005A712E" w14:paraId="23749E5C"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54251EE3" w14:textId="77777777" w:rsidR="00764DD2" w:rsidRPr="005A712E" w:rsidRDefault="00764DD2" w:rsidP="00420587">
            <w:pPr>
              <w:spacing w:after="0" w:line="480" w:lineRule="auto"/>
              <w:ind w:left="0" w:firstLine="0"/>
              <w:rPr>
                <w:szCs w:val="24"/>
              </w:rPr>
            </w:pPr>
            <w:r w:rsidRPr="005A712E">
              <w:rPr>
                <w:szCs w:val="24"/>
              </w:rPr>
              <w:t>6.</w:t>
            </w:r>
          </w:p>
        </w:tc>
        <w:tc>
          <w:tcPr>
            <w:tcW w:w="4396" w:type="dxa"/>
            <w:shd w:val="clear" w:color="auto" w:fill="auto"/>
          </w:tcPr>
          <w:p w14:paraId="2F1EDAEF"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Do you find field trips more engaging compared to standard classroom-based learning</w:t>
            </w:r>
          </w:p>
        </w:tc>
        <w:tc>
          <w:tcPr>
            <w:tcW w:w="1398" w:type="dxa"/>
            <w:shd w:val="clear" w:color="auto" w:fill="auto"/>
          </w:tcPr>
          <w:p w14:paraId="4DC1CEF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70</w:t>
            </w:r>
          </w:p>
        </w:tc>
        <w:tc>
          <w:tcPr>
            <w:tcW w:w="1269" w:type="dxa"/>
            <w:shd w:val="clear" w:color="auto" w:fill="auto"/>
          </w:tcPr>
          <w:p w14:paraId="1F2D2F19"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30</w:t>
            </w:r>
          </w:p>
        </w:tc>
      </w:tr>
      <w:tr w:rsidR="00764DD2" w:rsidRPr="005A712E" w14:paraId="74BB206C"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BEC05D0" w14:textId="77777777" w:rsidR="00764DD2" w:rsidRPr="005A712E" w:rsidRDefault="00764DD2" w:rsidP="00420587">
            <w:pPr>
              <w:spacing w:after="0" w:line="480" w:lineRule="auto"/>
              <w:ind w:left="0" w:firstLine="0"/>
              <w:rPr>
                <w:szCs w:val="24"/>
              </w:rPr>
            </w:pPr>
            <w:r w:rsidRPr="005A712E">
              <w:rPr>
                <w:szCs w:val="24"/>
              </w:rPr>
              <w:t>7.</w:t>
            </w:r>
          </w:p>
        </w:tc>
        <w:tc>
          <w:tcPr>
            <w:tcW w:w="4396" w:type="dxa"/>
            <w:shd w:val="clear" w:color="auto" w:fill="auto"/>
          </w:tcPr>
          <w:p w14:paraId="38A7E6F6"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Do you think field trips have positively impacted your motivation to learn English</w:t>
            </w:r>
          </w:p>
        </w:tc>
        <w:tc>
          <w:tcPr>
            <w:tcW w:w="1398" w:type="dxa"/>
            <w:shd w:val="clear" w:color="auto" w:fill="auto"/>
          </w:tcPr>
          <w:p w14:paraId="1C544283"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80</w:t>
            </w:r>
          </w:p>
        </w:tc>
        <w:tc>
          <w:tcPr>
            <w:tcW w:w="1269" w:type="dxa"/>
            <w:shd w:val="clear" w:color="auto" w:fill="auto"/>
          </w:tcPr>
          <w:p w14:paraId="67885894"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20</w:t>
            </w:r>
          </w:p>
        </w:tc>
      </w:tr>
      <w:tr w:rsidR="00764DD2" w:rsidRPr="005A712E" w14:paraId="3786A444"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9D7B656" w14:textId="77777777" w:rsidR="00764DD2" w:rsidRPr="005A712E" w:rsidRDefault="00764DD2" w:rsidP="00420587">
            <w:pPr>
              <w:spacing w:after="0" w:line="480" w:lineRule="auto"/>
              <w:ind w:left="0" w:firstLine="0"/>
              <w:rPr>
                <w:szCs w:val="24"/>
              </w:rPr>
            </w:pPr>
            <w:r w:rsidRPr="005A712E">
              <w:rPr>
                <w:szCs w:val="24"/>
              </w:rPr>
              <w:t>8.</w:t>
            </w:r>
          </w:p>
        </w:tc>
        <w:tc>
          <w:tcPr>
            <w:tcW w:w="4396" w:type="dxa"/>
            <w:shd w:val="clear" w:color="auto" w:fill="auto"/>
          </w:tcPr>
          <w:p w14:paraId="737AD8AE"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Did you have any expectations or goals for your English language learning during the field trips</w:t>
            </w:r>
          </w:p>
        </w:tc>
        <w:tc>
          <w:tcPr>
            <w:tcW w:w="1398" w:type="dxa"/>
            <w:shd w:val="clear" w:color="auto" w:fill="auto"/>
          </w:tcPr>
          <w:p w14:paraId="4AD78A70"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65</w:t>
            </w:r>
          </w:p>
        </w:tc>
        <w:tc>
          <w:tcPr>
            <w:tcW w:w="1269" w:type="dxa"/>
            <w:shd w:val="clear" w:color="auto" w:fill="auto"/>
          </w:tcPr>
          <w:p w14:paraId="49E6D50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35</w:t>
            </w:r>
          </w:p>
        </w:tc>
      </w:tr>
      <w:tr w:rsidR="00764DD2" w:rsidRPr="005A712E" w14:paraId="57020B8F"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35885D1" w14:textId="77777777" w:rsidR="00764DD2" w:rsidRPr="005A712E" w:rsidRDefault="00764DD2" w:rsidP="00420587">
            <w:pPr>
              <w:spacing w:after="0" w:line="480" w:lineRule="auto"/>
              <w:ind w:left="0" w:firstLine="0"/>
              <w:rPr>
                <w:szCs w:val="24"/>
              </w:rPr>
            </w:pPr>
            <w:r w:rsidRPr="005A712E">
              <w:rPr>
                <w:szCs w:val="24"/>
              </w:rPr>
              <w:t>9.</w:t>
            </w:r>
          </w:p>
        </w:tc>
        <w:tc>
          <w:tcPr>
            <w:tcW w:w="4396" w:type="dxa"/>
            <w:shd w:val="clear" w:color="auto" w:fill="auto"/>
          </w:tcPr>
          <w:p w14:paraId="361276D9"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Do you believe integrating more field trips into the English curriculum would have a positive impact on students' academic performance</w:t>
            </w:r>
          </w:p>
        </w:tc>
        <w:tc>
          <w:tcPr>
            <w:tcW w:w="1398" w:type="dxa"/>
            <w:shd w:val="clear" w:color="auto" w:fill="auto"/>
          </w:tcPr>
          <w:p w14:paraId="7D66271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85</w:t>
            </w:r>
          </w:p>
        </w:tc>
        <w:tc>
          <w:tcPr>
            <w:tcW w:w="1269" w:type="dxa"/>
            <w:shd w:val="clear" w:color="auto" w:fill="auto"/>
          </w:tcPr>
          <w:p w14:paraId="52F6896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15</w:t>
            </w:r>
          </w:p>
        </w:tc>
      </w:tr>
      <w:tr w:rsidR="00764DD2" w:rsidRPr="005A712E" w14:paraId="3136377A"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0482504F" w14:textId="77777777" w:rsidR="00764DD2" w:rsidRPr="005A712E" w:rsidRDefault="00764DD2" w:rsidP="00420587">
            <w:pPr>
              <w:spacing w:after="0" w:line="480" w:lineRule="auto"/>
              <w:ind w:left="0" w:firstLine="0"/>
              <w:rPr>
                <w:szCs w:val="24"/>
              </w:rPr>
            </w:pPr>
            <w:r w:rsidRPr="005A712E">
              <w:rPr>
                <w:szCs w:val="24"/>
              </w:rPr>
              <w:t>10.</w:t>
            </w:r>
          </w:p>
        </w:tc>
        <w:tc>
          <w:tcPr>
            <w:tcW w:w="4396" w:type="dxa"/>
            <w:shd w:val="clear" w:color="auto" w:fill="auto"/>
          </w:tcPr>
          <w:p w14:paraId="164F94A2"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Did your English language teacher provide guidance and support during the field trips</w:t>
            </w:r>
          </w:p>
        </w:tc>
        <w:tc>
          <w:tcPr>
            <w:tcW w:w="1398" w:type="dxa"/>
            <w:shd w:val="clear" w:color="auto" w:fill="auto"/>
          </w:tcPr>
          <w:p w14:paraId="0605CB98"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95</w:t>
            </w:r>
          </w:p>
        </w:tc>
        <w:tc>
          <w:tcPr>
            <w:tcW w:w="1269" w:type="dxa"/>
            <w:shd w:val="clear" w:color="auto" w:fill="auto"/>
          </w:tcPr>
          <w:p w14:paraId="2760374C"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5</w:t>
            </w:r>
          </w:p>
        </w:tc>
      </w:tr>
      <w:tr w:rsidR="00764DD2" w:rsidRPr="005A712E" w14:paraId="21FB45B0"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07FB0722" w14:textId="77777777" w:rsidR="00764DD2" w:rsidRPr="005A712E" w:rsidRDefault="00764DD2" w:rsidP="00420587">
            <w:pPr>
              <w:spacing w:after="0" w:line="480" w:lineRule="auto"/>
              <w:ind w:left="0" w:firstLine="0"/>
              <w:rPr>
                <w:szCs w:val="24"/>
              </w:rPr>
            </w:pPr>
            <w:r w:rsidRPr="005A712E">
              <w:rPr>
                <w:szCs w:val="24"/>
              </w:rPr>
              <w:lastRenderedPageBreak/>
              <w:t>11.</w:t>
            </w:r>
          </w:p>
        </w:tc>
        <w:tc>
          <w:tcPr>
            <w:tcW w:w="4396" w:type="dxa"/>
            <w:shd w:val="clear" w:color="auto" w:fill="auto"/>
          </w:tcPr>
          <w:p w14:paraId="444D659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Did your English language teacher facilitate your learning during the field trips? (e.g., explaining concepts, facilitating discussions)</w:t>
            </w:r>
          </w:p>
        </w:tc>
        <w:tc>
          <w:tcPr>
            <w:tcW w:w="1398" w:type="dxa"/>
            <w:shd w:val="clear" w:color="auto" w:fill="auto"/>
          </w:tcPr>
          <w:p w14:paraId="683F1B35"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90</w:t>
            </w:r>
          </w:p>
        </w:tc>
        <w:tc>
          <w:tcPr>
            <w:tcW w:w="1269" w:type="dxa"/>
            <w:shd w:val="clear" w:color="auto" w:fill="auto"/>
          </w:tcPr>
          <w:p w14:paraId="5803B9C9"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10</w:t>
            </w:r>
          </w:p>
        </w:tc>
      </w:tr>
      <w:tr w:rsidR="00764DD2" w:rsidRPr="005A712E" w14:paraId="3F27D5BE"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FAD3978" w14:textId="77777777" w:rsidR="00764DD2" w:rsidRPr="005A712E" w:rsidRDefault="00764DD2" w:rsidP="00420587">
            <w:pPr>
              <w:spacing w:after="0" w:line="480" w:lineRule="auto"/>
              <w:ind w:left="0" w:firstLine="0"/>
              <w:rPr>
                <w:szCs w:val="24"/>
              </w:rPr>
            </w:pPr>
            <w:r w:rsidRPr="005A712E">
              <w:rPr>
                <w:szCs w:val="24"/>
              </w:rPr>
              <w:t>12.</w:t>
            </w:r>
          </w:p>
        </w:tc>
        <w:tc>
          <w:tcPr>
            <w:tcW w:w="4396" w:type="dxa"/>
            <w:shd w:val="clear" w:color="auto" w:fill="auto"/>
          </w:tcPr>
          <w:p w14:paraId="738283D6"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Did the field trips create a more immersive learning environment for practicing English compared to regular classroom settings</w:t>
            </w:r>
          </w:p>
        </w:tc>
        <w:tc>
          <w:tcPr>
            <w:tcW w:w="1398" w:type="dxa"/>
            <w:shd w:val="clear" w:color="auto" w:fill="auto"/>
          </w:tcPr>
          <w:p w14:paraId="7108A160"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80</w:t>
            </w:r>
          </w:p>
        </w:tc>
        <w:tc>
          <w:tcPr>
            <w:tcW w:w="1269" w:type="dxa"/>
            <w:shd w:val="clear" w:color="auto" w:fill="auto"/>
          </w:tcPr>
          <w:p w14:paraId="7323CACB"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20</w:t>
            </w:r>
          </w:p>
        </w:tc>
      </w:tr>
      <w:tr w:rsidR="00764DD2" w:rsidRPr="005A712E" w14:paraId="0B570365"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763FA792" w14:textId="77777777" w:rsidR="00764DD2" w:rsidRPr="005A712E" w:rsidRDefault="00764DD2" w:rsidP="00420587">
            <w:pPr>
              <w:spacing w:after="0" w:line="480" w:lineRule="auto"/>
              <w:ind w:left="0" w:firstLine="0"/>
              <w:rPr>
                <w:szCs w:val="24"/>
              </w:rPr>
            </w:pPr>
            <w:r w:rsidRPr="005A712E">
              <w:rPr>
                <w:szCs w:val="24"/>
              </w:rPr>
              <w:t>13.</w:t>
            </w:r>
          </w:p>
        </w:tc>
        <w:tc>
          <w:tcPr>
            <w:tcW w:w="4396" w:type="dxa"/>
            <w:shd w:val="clear" w:color="auto" w:fill="auto"/>
          </w:tcPr>
          <w:p w14:paraId="030C8C2C"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Did you feel more motivated to actively participate and learn during the field trips compared to regular classroom sessions</w:t>
            </w:r>
          </w:p>
        </w:tc>
        <w:tc>
          <w:tcPr>
            <w:tcW w:w="1398" w:type="dxa"/>
            <w:shd w:val="clear" w:color="auto" w:fill="auto"/>
          </w:tcPr>
          <w:p w14:paraId="136A187A"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95</w:t>
            </w:r>
          </w:p>
        </w:tc>
        <w:tc>
          <w:tcPr>
            <w:tcW w:w="1269" w:type="dxa"/>
            <w:shd w:val="clear" w:color="auto" w:fill="auto"/>
          </w:tcPr>
          <w:p w14:paraId="6839C568"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5</w:t>
            </w:r>
          </w:p>
        </w:tc>
      </w:tr>
      <w:tr w:rsidR="00764DD2" w:rsidRPr="005A712E" w14:paraId="0338D7B1"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242A00A7" w14:textId="77777777" w:rsidR="00764DD2" w:rsidRPr="005A712E" w:rsidRDefault="00764DD2" w:rsidP="00420587">
            <w:pPr>
              <w:spacing w:after="0" w:line="480" w:lineRule="auto"/>
              <w:ind w:left="0" w:firstLine="0"/>
              <w:rPr>
                <w:szCs w:val="24"/>
              </w:rPr>
            </w:pPr>
            <w:r w:rsidRPr="005A712E">
              <w:rPr>
                <w:szCs w:val="24"/>
              </w:rPr>
              <w:t>14.</w:t>
            </w:r>
          </w:p>
        </w:tc>
        <w:tc>
          <w:tcPr>
            <w:tcW w:w="4396" w:type="dxa"/>
            <w:shd w:val="clear" w:color="auto" w:fill="auto"/>
          </w:tcPr>
          <w:p w14:paraId="7A67BAAA"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Do you believe the knowledge and skills gained from the field trips will have a lasting impact on your English language proficiency</w:t>
            </w:r>
          </w:p>
        </w:tc>
        <w:tc>
          <w:tcPr>
            <w:tcW w:w="1398" w:type="dxa"/>
            <w:shd w:val="clear" w:color="auto" w:fill="auto"/>
          </w:tcPr>
          <w:p w14:paraId="78710E34"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90</w:t>
            </w:r>
          </w:p>
        </w:tc>
        <w:tc>
          <w:tcPr>
            <w:tcW w:w="1269" w:type="dxa"/>
            <w:shd w:val="clear" w:color="auto" w:fill="auto"/>
          </w:tcPr>
          <w:p w14:paraId="243AEA3C"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10</w:t>
            </w:r>
          </w:p>
        </w:tc>
      </w:tr>
      <w:tr w:rsidR="00764DD2" w:rsidRPr="005A712E" w14:paraId="4CA955C6"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6B75740" w14:textId="77777777" w:rsidR="00764DD2" w:rsidRPr="005A712E" w:rsidRDefault="00764DD2" w:rsidP="00420587">
            <w:pPr>
              <w:spacing w:after="0" w:line="480" w:lineRule="auto"/>
              <w:ind w:left="0" w:firstLine="0"/>
              <w:rPr>
                <w:szCs w:val="24"/>
              </w:rPr>
            </w:pPr>
            <w:r w:rsidRPr="005A712E">
              <w:rPr>
                <w:szCs w:val="24"/>
              </w:rPr>
              <w:t>15.</w:t>
            </w:r>
          </w:p>
        </w:tc>
        <w:tc>
          <w:tcPr>
            <w:tcW w:w="4396" w:type="dxa"/>
            <w:shd w:val="clear" w:color="auto" w:fill="auto"/>
          </w:tcPr>
          <w:p w14:paraId="329B03B3"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Have the field trips inspired you to pursue further studies or a career related to English language and literature</w:t>
            </w:r>
          </w:p>
        </w:tc>
        <w:tc>
          <w:tcPr>
            <w:tcW w:w="1398" w:type="dxa"/>
            <w:shd w:val="clear" w:color="auto" w:fill="auto"/>
          </w:tcPr>
          <w:p w14:paraId="7FE9C583"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75</w:t>
            </w:r>
          </w:p>
        </w:tc>
        <w:tc>
          <w:tcPr>
            <w:tcW w:w="1269" w:type="dxa"/>
            <w:shd w:val="clear" w:color="auto" w:fill="auto"/>
          </w:tcPr>
          <w:p w14:paraId="464B2A7A"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25</w:t>
            </w:r>
          </w:p>
        </w:tc>
      </w:tr>
    </w:tbl>
    <w:p w14:paraId="174C6366" w14:textId="77777777" w:rsidR="00037EEC" w:rsidRPr="005A712E" w:rsidRDefault="00764DD2" w:rsidP="00420587">
      <w:pPr>
        <w:spacing w:before="240" w:after="0" w:line="480" w:lineRule="auto"/>
        <w:ind w:left="0" w:firstLine="720"/>
        <w:rPr>
          <w:szCs w:val="24"/>
        </w:rPr>
      </w:pPr>
      <w:r w:rsidRPr="005A712E">
        <w:rPr>
          <w:szCs w:val="24"/>
        </w:rPr>
        <w:t xml:space="preserve">From the table showed the extent to which field trip teaching has influences students’ performance in English. It was revealed that students who have participated in </w:t>
      </w:r>
      <w:r w:rsidRPr="005A712E">
        <w:rPr>
          <w:szCs w:val="24"/>
        </w:rPr>
        <w:lastRenderedPageBreak/>
        <w:t>field trip are likely to perform well in English. 85 (85%) of the students participated in field trips related to English while 15 (15%) of the students did not participated. The table showed that 80(80%) of the students noticed some improvements in their English performance after participating in field trips while the remaining 20% did not notice any improvement. The table also showed that 90% of the students have find field trip more engaging compared to standard classroom-based learning wh</w:t>
      </w:r>
      <w:r w:rsidR="00037EEC" w:rsidRPr="005A712E">
        <w:rPr>
          <w:szCs w:val="24"/>
        </w:rPr>
        <w:t>ile 10% of the student did not.</w:t>
      </w:r>
    </w:p>
    <w:p w14:paraId="688E0B0E" w14:textId="77777777" w:rsidR="00037EEC" w:rsidRPr="005A712E" w:rsidRDefault="00764DD2" w:rsidP="00420587">
      <w:pPr>
        <w:spacing w:after="0" w:line="480" w:lineRule="auto"/>
        <w:ind w:left="0" w:firstLine="720"/>
        <w:rPr>
          <w:szCs w:val="24"/>
        </w:rPr>
      </w:pPr>
      <w:r w:rsidRPr="005A712E">
        <w:rPr>
          <w:szCs w:val="24"/>
        </w:rPr>
        <w:t>The table showed that 75 (75%) of the students believes that field trips have helped them in improving their English academic performance while the remaining 15 (15%) of the students did not. The table showed that 65 (65%) of the students believes that field trips contributed to their overall understanding of the English language while the remaining 35 (35%) of the students did not. This study showed that Field Trip teaching strategy highly influences students’ performance in English in. Ilorin West Local Government Area, Ilorin Kwara State.</w:t>
      </w:r>
    </w:p>
    <w:p w14:paraId="2C4B1179" w14:textId="77777777" w:rsidR="00037EEC" w:rsidRPr="005A712E" w:rsidRDefault="00764DD2" w:rsidP="00420587">
      <w:pPr>
        <w:spacing w:after="0" w:line="480" w:lineRule="auto"/>
        <w:ind w:left="0" w:firstLine="720"/>
        <w:rPr>
          <w:szCs w:val="24"/>
        </w:rPr>
      </w:pPr>
      <w:r w:rsidRPr="005A712E">
        <w:rPr>
          <w:szCs w:val="24"/>
        </w:rPr>
        <w:t xml:space="preserve">The table showed that 70 (70%) of the students believes that field trips is more engaging compared to standard classroom-based learning while the remaining 30 (30%) of the students did not.  It was revealed that larger percentage of students believes that field trips have positively impacted their motivation to learn English. 80(80%) of the respondents agreed while 20(20%) did not believe that field trips have positively impacted their motivation to learn English.  The table showed that 65 (65%) of the students have any </w:t>
      </w:r>
      <w:r w:rsidRPr="005A712E">
        <w:rPr>
          <w:szCs w:val="24"/>
        </w:rPr>
        <w:lastRenderedPageBreak/>
        <w:t>expectations or goals for your English language learning during the field trips while the remaining 35 (35%</w:t>
      </w:r>
      <w:r w:rsidR="00037EEC" w:rsidRPr="005A712E">
        <w:rPr>
          <w:szCs w:val="24"/>
        </w:rPr>
        <w:t>) of the students did not.</w:t>
      </w:r>
    </w:p>
    <w:p w14:paraId="56EA0C52" w14:textId="77777777" w:rsidR="00DB6C99" w:rsidRPr="005A712E" w:rsidRDefault="00037EEC" w:rsidP="00420587">
      <w:pPr>
        <w:spacing w:after="0" w:line="480" w:lineRule="auto"/>
        <w:ind w:left="0" w:firstLine="720"/>
        <w:rPr>
          <w:szCs w:val="24"/>
        </w:rPr>
      </w:pPr>
      <w:r w:rsidRPr="005A712E">
        <w:rPr>
          <w:szCs w:val="24"/>
        </w:rPr>
        <w:t>It</w:t>
      </w:r>
      <w:r w:rsidR="00764DD2" w:rsidRPr="005A712E">
        <w:rPr>
          <w:szCs w:val="24"/>
        </w:rPr>
        <w:t xml:space="preserve"> was revealed from the above that 85(85%) of the students believe integrating field trips into the English curriculum would have a positive impact on students' academic performance while the remaining 15(15%) did not. The table showed that 95 (95%) of the students agreed that their English language teacher provide guidance and support during the field trips while the remaining </w:t>
      </w:r>
      <w:r w:rsidRPr="005A712E">
        <w:rPr>
          <w:szCs w:val="24"/>
        </w:rPr>
        <w:t xml:space="preserve">5(5%) of the students did not. </w:t>
      </w:r>
      <w:r w:rsidR="00764DD2" w:rsidRPr="005A712E">
        <w:rPr>
          <w:szCs w:val="24"/>
        </w:rPr>
        <w:t xml:space="preserve">From </w:t>
      </w:r>
      <w:r w:rsidRPr="005A712E">
        <w:rPr>
          <w:szCs w:val="24"/>
        </w:rPr>
        <w:t xml:space="preserve">Table 2, it also </w:t>
      </w:r>
      <w:r w:rsidR="00764DD2" w:rsidRPr="005A712E">
        <w:rPr>
          <w:szCs w:val="24"/>
        </w:rPr>
        <w:t>showed the extent to which English language teacher facilitate the students learning during the field trips (e.g., explaining concepts, facilitating discussions). 90(90%) of the students confirms the efforts of their teacher during field trips while</w:t>
      </w:r>
      <w:r w:rsidR="00DB6C99" w:rsidRPr="005A712E">
        <w:rPr>
          <w:szCs w:val="24"/>
        </w:rPr>
        <w:t xml:space="preserve"> 10(10%) did not.</w:t>
      </w:r>
    </w:p>
    <w:p w14:paraId="6BE79CEC" w14:textId="77777777" w:rsidR="00DB6C99" w:rsidRPr="005A712E" w:rsidRDefault="00764DD2" w:rsidP="00420587">
      <w:pPr>
        <w:spacing w:after="0" w:line="480" w:lineRule="auto"/>
        <w:ind w:left="0" w:firstLine="720"/>
        <w:rPr>
          <w:szCs w:val="24"/>
        </w:rPr>
      </w:pPr>
      <w:r w:rsidRPr="005A712E">
        <w:rPr>
          <w:szCs w:val="24"/>
        </w:rPr>
        <w:t xml:space="preserve">It was revealed that field trips create a more immersive learning environment for practicing English compared to regular classroom settings. 80 (80%) of the students were able to practice English on their own during field trips exercise while 20(20%) of the students did not. It was reveal from the table that 95(95%) of the students feel more motivated to actively participate and learn during the field trips compared to regular classroom sessions while the 5(5%) of the students did not. The majority of the students 90(90%) believes that since the knowledge and skills gained from the field trips are sole acquired, it is of the believe that it will have a lasting impact on their English language proficiency </w:t>
      </w:r>
      <w:r w:rsidR="00DB6C99" w:rsidRPr="005A712E">
        <w:rPr>
          <w:szCs w:val="24"/>
        </w:rPr>
        <w:t>while 10(10%) students did not.</w:t>
      </w:r>
    </w:p>
    <w:p w14:paraId="2F7C0298" w14:textId="77777777" w:rsidR="00764DD2" w:rsidRPr="005A712E" w:rsidRDefault="00764DD2" w:rsidP="00420587">
      <w:pPr>
        <w:spacing w:after="0" w:line="480" w:lineRule="auto"/>
        <w:ind w:left="0" w:firstLine="720"/>
        <w:rPr>
          <w:szCs w:val="24"/>
        </w:rPr>
      </w:pPr>
      <w:r w:rsidRPr="005A712E">
        <w:rPr>
          <w:szCs w:val="24"/>
        </w:rPr>
        <w:lastRenderedPageBreak/>
        <w:t>Lastly, from the above table, 75(75%) of the students are of the opinion that field trips inspired them to pursue further studies or a career related to English language and literature while 25(25%) of the students did not.</w:t>
      </w:r>
    </w:p>
    <w:p w14:paraId="14ACE0E6" w14:textId="68EECCD2" w:rsidR="00764DD2" w:rsidRPr="005A712E" w:rsidRDefault="00764DD2" w:rsidP="00420587">
      <w:pPr>
        <w:spacing w:after="0" w:line="480" w:lineRule="auto"/>
        <w:ind w:left="0" w:firstLine="0"/>
        <w:rPr>
          <w:b/>
          <w:szCs w:val="24"/>
        </w:rPr>
      </w:pPr>
      <w:r w:rsidRPr="005A712E">
        <w:rPr>
          <w:b/>
          <w:szCs w:val="24"/>
        </w:rPr>
        <w:t>Discussion of Findings</w:t>
      </w:r>
    </w:p>
    <w:p w14:paraId="473CA34F" w14:textId="77777777" w:rsidR="00DB6C99" w:rsidRPr="005A712E" w:rsidRDefault="00764DD2" w:rsidP="00420587">
      <w:pPr>
        <w:spacing w:after="0" w:line="480" w:lineRule="auto"/>
        <w:ind w:left="0" w:firstLine="720"/>
        <w:rPr>
          <w:szCs w:val="24"/>
        </w:rPr>
      </w:pPr>
      <w:r w:rsidRPr="005A712E">
        <w:rPr>
          <w:szCs w:val="24"/>
        </w:rPr>
        <w:t>The findings of the study revealed that field trip is effective in enhancing students’ achievement in English Language. Field trip was more effective than conventional lecture method in enhancing the achievement of students. This could be so because the use of field trip provided the students with richer learning experience than they had when they were taught with conventional lecture method. The students had greater level of interaction with the learning material. This interaction gave the students certain level of respons</w:t>
      </w:r>
      <w:r w:rsidR="00DB6C99" w:rsidRPr="005A712E">
        <w:rPr>
          <w:szCs w:val="24"/>
        </w:rPr>
        <w:t>ibility towards their learning.</w:t>
      </w:r>
    </w:p>
    <w:p w14:paraId="7C51D9AC" w14:textId="77777777" w:rsidR="00DB6C99" w:rsidRPr="005A712E" w:rsidRDefault="00764DD2" w:rsidP="00420587">
      <w:pPr>
        <w:spacing w:after="0" w:line="480" w:lineRule="auto"/>
        <w:ind w:left="0" w:firstLine="720"/>
        <w:rPr>
          <w:szCs w:val="24"/>
        </w:rPr>
      </w:pPr>
      <w:r w:rsidRPr="005A712E">
        <w:rPr>
          <w:szCs w:val="24"/>
        </w:rPr>
        <w:t xml:space="preserve">Students’ engagement in field trip plays an essential role in learning ecological concepts because it reduced the level of abstraction and helped students to maintain focus, engage actively, gain practical skill and gain knowledge firsthand and solve real world problems. Field trip provides students with authentic and interactive experiences thereby improving their academic achievement. The students had better </w:t>
      </w:r>
      <w:r w:rsidR="00DB6C99" w:rsidRPr="005A712E">
        <w:rPr>
          <w:szCs w:val="24"/>
        </w:rPr>
        <w:t>understand</w:t>
      </w:r>
      <w:r w:rsidRPr="005A712E">
        <w:rPr>
          <w:szCs w:val="24"/>
        </w:rPr>
        <w:t xml:space="preserve"> through the use of field trip. This implies that field trip improves students‟ achievement better than the conventional method. </w:t>
      </w:r>
    </w:p>
    <w:p w14:paraId="6B18A2BA" w14:textId="77777777" w:rsidR="00DB6C99" w:rsidRPr="005A712E" w:rsidRDefault="00764DD2" w:rsidP="00420587">
      <w:pPr>
        <w:spacing w:after="0" w:line="480" w:lineRule="auto"/>
        <w:ind w:left="0" w:firstLine="720"/>
        <w:rPr>
          <w:szCs w:val="24"/>
        </w:rPr>
      </w:pPr>
      <w:r w:rsidRPr="005A712E">
        <w:rPr>
          <w:szCs w:val="24"/>
        </w:rPr>
        <w:lastRenderedPageBreak/>
        <w:t>The result of this study further supported that of Ajaja</w:t>
      </w:r>
      <w:r w:rsidR="009E7CE7" w:rsidRPr="005A712E">
        <w:rPr>
          <w:szCs w:val="24"/>
        </w:rPr>
        <w:t>,</w:t>
      </w:r>
      <w:r w:rsidRPr="005A712E">
        <w:rPr>
          <w:szCs w:val="24"/>
        </w:rPr>
        <w:t xml:space="preserve"> (2010)</w:t>
      </w:r>
      <w:r w:rsidR="009E7CE7" w:rsidRPr="005A712E">
        <w:rPr>
          <w:szCs w:val="24"/>
        </w:rPr>
        <w:t>,</w:t>
      </w:r>
      <w:r w:rsidRPr="005A712E">
        <w:rPr>
          <w:szCs w:val="24"/>
        </w:rPr>
        <w:t xml:space="preserve"> who reported significant difference in the mean achievement scores of students taught using field studies and lecture method in favour of field studies. According to him, field study significantly improved students’ achievement in </w:t>
      </w:r>
      <w:r w:rsidR="0093462B" w:rsidRPr="005A712E">
        <w:rPr>
          <w:szCs w:val="24"/>
        </w:rPr>
        <w:t>English</w:t>
      </w:r>
      <w:r w:rsidRPr="005A712E">
        <w:rPr>
          <w:szCs w:val="24"/>
        </w:rPr>
        <w:t>, enhanced students’ understanding of process of Language and improved students’ attitude towards English Language. The finding of this study is in line with Abdul, Oyeronke</w:t>
      </w:r>
      <w:r w:rsidR="009E7CE7" w:rsidRPr="005A712E">
        <w:rPr>
          <w:szCs w:val="24"/>
        </w:rPr>
        <w:t>,</w:t>
      </w:r>
      <w:r w:rsidRPr="005A712E">
        <w:rPr>
          <w:szCs w:val="24"/>
        </w:rPr>
        <w:t xml:space="preserve"> and Adunni</w:t>
      </w:r>
      <w:r w:rsidR="009E7CE7" w:rsidRPr="005A712E">
        <w:rPr>
          <w:szCs w:val="24"/>
        </w:rPr>
        <w:t>,</w:t>
      </w:r>
      <w:r w:rsidRPr="005A712E">
        <w:rPr>
          <w:szCs w:val="24"/>
        </w:rPr>
        <w:t xml:space="preserve"> (2015) that field trip improved the achievement of secondary students in Literature.</w:t>
      </w:r>
    </w:p>
    <w:p w14:paraId="2B27B487" w14:textId="77777777" w:rsidR="00764DD2" w:rsidRPr="005A712E" w:rsidRDefault="00764DD2" w:rsidP="00420587">
      <w:pPr>
        <w:spacing w:after="0" w:line="480" w:lineRule="auto"/>
        <w:ind w:left="0" w:firstLine="720"/>
        <w:rPr>
          <w:szCs w:val="24"/>
        </w:rPr>
      </w:pPr>
      <w:r w:rsidRPr="005A712E">
        <w:rPr>
          <w:szCs w:val="24"/>
        </w:rPr>
        <w:t>Also, Ogbuluijah</w:t>
      </w:r>
      <w:r w:rsidR="009E7CE7" w:rsidRPr="005A712E">
        <w:rPr>
          <w:szCs w:val="24"/>
        </w:rPr>
        <w:t>,</w:t>
      </w:r>
      <w:r w:rsidRPr="005A712E">
        <w:rPr>
          <w:szCs w:val="24"/>
        </w:rPr>
        <w:t xml:space="preserve"> (2014) found out that field trip broadens knowledge and exposes students to modern methods of learning oral skills and enhances knowledge on important concept in English Language. He reported that field trip boosts students’ practical performance in English Language. The findings of this study revealed that gender was not a significant factor in students’ achievem</w:t>
      </w:r>
      <w:r w:rsidR="00DB6C99" w:rsidRPr="005A712E">
        <w:rPr>
          <w:szCs w:val="24"/>
        </w:rPr>
        <w:t xml:space="preserve">ent in English Language. </w:t>
      </w:r>
      <w:r w:rsidRPr="005A712E">
        <w:rPr>
          <w:szCs w:val="24"/>
        </w:rPr>
        <w:t>It is paramount to say that field trip is not among the instructional strategies that is gender bias. Once the principle of its application is properly followed, both male and female</w:t>
      </w:r>
      <w:r w:rsidR="00DB6C99" w:rsidRPr="005A712E">
        <w:rPr>
          <w:szCs w:val="24"/>
        </w:rPr>
        <w:t xml:space="preserve"> students will benefit equally. </w:t>
      </w:r>
      <w:r w:rsidRPr="005A712E">
        <w:rPr>
          <w:szCs w:val="24"/>
        </w:rPr>
        <w:t>This was corroborated by the findings of Basila</w:t>
      </w:r>
      <w:r w:rsidR="00C61070" w:rsidRPr="005A712E">
        <w:rPr>
          <w:szCs w:val="24"/>
        </w:rPr>
        <w:t>,</w:t>
      </w:r>
      <w:r w:rsidRPr="005A712E">
        <w:rPr>
          <w:szCs w:val="24"/>
        </w:rPr>
        <w:t xml:space="preserve"> and Jajua</w:t>
      </w:r>
      <w:r w:rsidR="00BB1E2C" w:rsidRPr="005A712E">
        <w:rPr>
          <w:szCs w:val="24"/>
        </w:rPr>
        <w:t>,</w:t>
      </w:r>
      <w:r w:rsidRPr="005A712E">
        <w:rPr>
          <w:szCs w:val="24"/>
        </w:rPr>
        <w:t xml:space="preserve"> (2019) and Ibrahim, Sabitu</w:t>
      </w:r>
      <w:r w:rsidR="00C61070" w:rsidRPr="005A712E">
        <w:rPr>
          <w:szCs w:val="24"/>
        </w:rPr>
        <w:t>,</w:t>
      </w:r>
      <w:r w:rsidRPr="005A712E">
        <w:rPr>
          <w:szCs w:val="24"/>
        </w:rPr>
        <w:t xml:space="preserve"> and Magaji</w:t>
      </w:r>
      <w:r w:rsidR="00BB1E2C" w:rsidRPr="005A712E">
        <w:rPr>
          <w:szCs w:val="24"/>
        </w:rPr>
        <w:t>,</w:t>
      </w:r>
      <w:r w:rsidRPr="005A712E">
        <w:rPr>
          <w:szCs w:val="24"/>
        </w:rPr>
        <w:t xml:space="preserve"> (2016) who found out there was no significant difference in stude</w:t>
      </w:r>
      <w:r w:rsidR="009E7CE7" w:rsidRPr="005A712E">
        <w:rPr>
          <w:szCs w:val="24"/>
        </w:rPr>
        <w:t>nts’ achievement in Literature.</w:t>
      </w:r>
    </w:p>
    <w:p w14:paraId="6D864DE1" w14:textId="77777777" w:rsidR="0004270C" w:rsidRPr="005A712E" w:rsidRDefault="0004270C" w:rsidP="00420587">
      <w:pPr>
        <w:spacing w:after="0" w:line="480" w:lineRule="auto"/>
        <w:ind w:left="0" w:firstLine="0"/>
        <w:rPr>
          <w:szCs w:val="24"/>
        </w:rPr>
      </w:pPr>
    </w:p>
    <w:p w14:paraId="155DCAE4" w14:textId="77777777" w:rsidR="00BD29C7" w:rsidRDefault="00BD29C7">
      <w:pPr>
        <w:spacing w:after="160" w:line="259" w:lineRule="auto"/>
        <w:ind w:left="0" w:firstLine="0"/>
        <w:jc w:val="left"/>
        <w:rPr>
          <w:b/>
          <w:szCs w:val="24"/>
        </w:rPr>
      </w:pPr>
      <w:r>
        <w:rPr>
          <w:b/>
          <w:szCs w:val="24"/>
        </w:rPr>
        <w:br w:type="page"/>
      </w:r>
    </w:p>
    <w:p w14:paraId="3451FC30" w14:textId="58DC455C" w:rsidR="00764DD2" w:rsidRPr="005A712E" w:rsidRDefault="00764DD2" w:rsidP="00420587">
      <w:pPr>
        <w:spacing w:after="0" w:line="480" w:lineRule="auto"/>
        <w:ind w:left="0" w:firstLine="0"/>
        <w:jc w:val="center"/>
        <w:rPr>
          <w:b/>
          <w:szCs w:val="24"/>
        </w:rPr>
      </w:pPr>
      <w:r w:rsidRPr="005A712E">
        <w:rPr>
          <w:b/>
          <w:szCs w:val="24"/>
        </w:rPr>
        <w:lastRenderedPageBreak/>
        <w:t>CHAPTER FIVE</w:t>
      </w:r>
    </w:p>
    <w:p w14:paraId="48448106" w14:textId="77777777" w:rsidR="00764DD2" w:rsidRPr="005A712E" w:rsidRDefault="00764DD2" w:rsidP="00420587">
      <w:pPr>
        <w:spacing w:after="0" w:line="480" w:lineRule="auto"/>
        <w:ind w:left="0" w:firstLine="0"/>
        <w:jc w:val="center"/>
        <w:rPr>
          <w:b/>
          <w:szCs w:val="24"/>
        </w:rPr>
      </w:pPr>
      <w:r w:rsidRPr="005A712E">
        <w:rPr>
          <w:b/>
          <w:szCs w:val="24"/>
        </w:rPr>
        <w:t>SUMMARY, CONCLUSION AND RECOMMENDATIONS</w:t>
      </w:r>
    </w:p>
    <w:p w14:paraId="071696E1" w14:textId="77777777" w:rsidR="00764DD2" w:rsidRPr="005A712E" w:rsidRDefault="00764DD2" w:rsidP="00420587">
      <w:pPr>
        <w:spacing w:after="0" w:line="480" w:lineRule="auto"/>
        <w:ind w:left="0" w:firstLine="0"/>
        <w:rPr>
          <w:b/>
          <w:szCs w:val="24"/>
        </w:rPr>
      </w:pPr>
      <w:r w:rsidRPr="005A712E">
        <w:rPr>
          <w:b/>
          <w:szCs w:val="24"/>
        </w:rPr>
        <w:t>Summary</w:t>
      </w:r>
    </w:p>
    <w:p w14:paraId="08A6E519" w14:textId="77777777" w:rsidR="00DB6C99" w:rsidRPr="005A712E" w:rsidRDefault="009E2F3A" w:rsidP="00420587">
      <w:pPr>
        <w:spacing w:after="0" w:line="480" w:lineRule="auto"/>
        <w:ind w:left="0" w:firstLine="720"/>
        <w:rPr>
          <w:szCs w:val="24"/>
        </w:rPr>
      </w:pPr>
      <w:r w:rsidRPr="005A712E">
        <w:rPr>
          <w:szCs w:val="24"/>
        </w:rPr>
        <w:t>The study tends to the assessed the influence of field trip on the academic performance of Senior Secondary Students’ performance in English Ilorin West Local Government, Kwara State. Survey research design type was adopted in the course of this study which enabled the collection of data from the population of the study area.</w:t>
      </w:r>
      <w:r w:rsidR="00DB6C99" w:rsidRPr="005A712E">
        <w:rPr>
          <w:szCs w:val="24"/>
        </w:rPr>
        <w:t xml:space="preserve"> </w:t>
      </w:r>
      <w:r w:rsidRPr="005A712E">
        <w:rPr>
          <w:szCs w:val="24"/>
        </w:rPr>
        <w:t>Data was obtained through questionnaire. The population used for the study comprised of students of secondary schools. Total samples of one hundred (100) respondents were selected randomly using sim</w:t>
      </w:r>
      <w:r w:rsidR="00DB6C99" w:rsidRPr="005A712E">
        <w:rPr>
          <w:szCs w:val="24"/>
        </w:rPr>
        <w:t>ple random sampling techniques.</w:t>
      </w:r>
    </w:p>
    <w:p w14:paraId="05AF9BC5" w14:textId="77777777" w:rsidR="009E2F3A" w:rsidRPr="005A712E" w:rsidRDefault="009E2F3A" w:rsidP="00420587">
      <w:pPr>
        <w:spacing w:after="0" w:line="480" w:lineRule="auto"/>
        <w:ind w:left="0" w:firstLine="720"/>
        <w:rPr>
          <w:szCs w:val="24"/>
        </w:rPr>
      </w:pPr>
      <w:r w:rsidRPr="005A712E">
        <w:rPr>
          <w:szCs w:val="24"/>
        </w:rPr>
        <w:t>Data was analysed using simple frequency and percentages. The study also concluded that there is statistical significance relationship between Field Trips teaching strategy and English students’ performance.</w:t>
      </w:r>
      <w:r w:rsidR="00DB6C99" w:rsidRPr="005A712E">
        <w:rPr>
          <w:szCs w:val="24"/>
        </w:rPr>
        <w:t xml:space="preserve"> </w:t>
      </w:r>
      <w:r w:rsidRPr="005A712E">
        <w:rPr>
          <w:szCs w:val="24"/>
        </w:rPr>
        <w:t xml:space="preserve">The use of field trips teaching strategy encourages </w:t>
      </w:r>
      <w:r w:rsidR="00DB6C99" w:rsidRPr="005A712E">
        <w:rPr>
          <w:szCs w:val="24"/>
        </w:rPr>
        <w:t>self-learning</w:t>
      </w:r>
      <w:r w:rsidRPr="005A712E">
        <w:rPr>
          <w:szCs w:val="24"/>
        </w:rPr>
        <w:t xml:space="preserve"> among students. The findings are supported by Udende</w:t>
      </w:r>
      <w:r w:rsidR="009E7CE7" w:rsidRPr="005A712E">
        <w:rPr>
          <w:szCs w:val="24"/>
        </w:rPr>
        <w:t>,</w:t>
      </w:r>
      <w:r w:rsidRPr="005A712E">
        <w:rPr>
          <w:szCs w:val="24"/>
        </w:rPr>
        <w:t xml:space="preserve"> and Azeez</w:t>
      </w:r>
      <w:r w:rsidR="009E7CE7" w:rsidRPr="005A712E">
        <w:rPr>
          <w:szCs w:val="24"/>
        </w:rPr>
        <w:t>,</w:t>
      </w:r>
      <w:r w:rsidRPr="005A712E">
        <w:rPr>
          <w:szCs w:val="24"/>
        </w:rPr>
        <w:t xml:space="preserve"> (2010), Aquil</w:t>
      </w:r>
      <w:r w:rsidR="009E7CE7" w:rsidRPr="005A712E">
        <w:rPr>
          <w:szCs w:val="24"/>
        </w:rPr>
        <w:t>,</w:t>
      </w:r>
      <w:r w:rsidRPr="005A712E">
        <w:rPr>
          <w:szCs w:val="24"/>
        </w:rPr>
        <w:t xml:space="preserve"> and Ahmad</w:t>
      </w:r>
      <w:r w:rsidR="009E7CE7" w:rsidRPr="005A712E">
        <w:rPr>
          <w:szCs w:val="24"/>
        </w:rPr>
        <w:t>,</w:t>
      </w:r>
      <w:r w:rsidRPr="005A712E">
        <w:rPr>
          <w:szCs w:val="24"/>
        </w:rPr>
        <w:t xml:space="preserve"> (2011) Ogedebe</w:t>
      </w:r>
      <w:r w:rsidR="009E7CE7" w:rsidRPr="005A712E">
        <w:rPr>
          <w:szCs w:val="24"/>
        </w:rPr>
        <w:t>,</w:t>
      </w:r>
      <w:r w:rsidRPr="005A712E">
        <w:rPr>
          <w:szCs w:val="24"/>
        </w:rPr>
        <w:t xml:space="preserve"> (2012) and Ogenetega</w:t>
      </w:r>
      <w:r w:rsidR="009E7CE7" w:rsidRPr="005A712E">
        <w:rPr>
          <w:szCs w:val="24"/>
        </w:rPr>
        <w:t>,</w:t>
      </w:r>
      <w:r w:rsidRPr="005A712E">
        <w:rPr>
          <w:szCs w:val="24"/>
        </w:rPr>
        <w:t xml:space="preserve"> and Igere</w:t>
      </w:r>
      <w:r w:rsidR="009E7CE7" w:rsidRPr="005A712E">
        <w:rPr>
          <w:szCs w:val="24"/>
        </w:rPr>
        <w:t>,</w:t>
      </w:r>
      <w:r w:rsidRPr="005A712E">
        <w:rPr>
          <w:szCs w:val="24"/>
        </w:rPr>
        <w:t xml:space="preserve"> (2014).</w:t>
      </w:r>
    </w:p>
    <w:p w14:paraId="5F8FE111" w14:textId="77777777" w:rsidR="00764DD2" w:rsidRPr="005A712E" w:rsidRDefault="00764DD2" w:rsidP="00420587">
      <w:pPr>
        <w:spacing w:after="0" w:line="480" w:lineRule="auto"/>
        <w:ind w:left="0" w:firstLine="0"/>
        <w:rPr>
          <w:szCs w:val="24"/>
        </w:rPr>
      </w:pPr>
      <w:r w:rsidRPr="005A712E">
        <w:rPr>
          <w:b/>
          <w:szCs w:val="24"/>
        </w:rPr>
        <w:t>Conclusion</w:t>
      </w:r>
      <w:r w:rsidRPr="005A712E">
        <w:rPr>
          <w:szCs w:val="24"/>
        </w:rPr>
        <w:t xml:space="preserve"> </w:t>
      </w:r>
    </w:p>
    <w:p w14:paraId="2DBA361F" w14:textId="77777777" w:rsidR="00764DD2" w:rsidRPr="005A712E" w:rsidRDefault="00764DD2" w:rsidP="00420587">
      <w:pPr>
        <w:spacing w:after="0" w:line="480" w:lineRule="auto"/>
        <w:ind w:left="0" w:firstLine="720"/>
        <w:rPr>
          <w:szCs w:val="24"/>
        </w:rPr>
      </w:pPr>
      <w:r w:rsidRPr="005A712E">
        <w:rPr>
          <w:szCs w:val="24"/>
        </w:rPr>
        <w:t xml:space="preserve">The findings of this study revealed significant positive effect of field trip teaching strategy on students‟ achievement in </w:t>
      </w:r>
      <w:r w:rsidR="000E321B" w:rsidRPr="005A712E">
        <w:rPr>
          <w:szCs w:val="24"/>
        </w:rPr>
        <w:t>English</w:t>
      </w:r>
      <w:r w:rsidRPr="005A712E">
        <w:rPr>
          <w:szCs w:val="24"/>
        </w:rPr>
        <w:t xml:space="preserve"> in favour of field trip strategy. The conclusion </w:t>
      </w:r>
      <w:r w:rsidRPr="005A712E">
        <w:rPr>
          <w:szCs w:val="24"/>
        </w:rPr>
        <w:lastRenderedPageBreak/>
        <w:t xml:space="preserve">was that the field trip strategy was very effective. Field trip engaged students actively during the lesson thereby made concepts more memorable. Therefore, the study established that field trip strategy is very effective in facilitating students‟ achievement in ecology. Also, the influence of field trip on students‟ achievement in ecology was not gender biased. </w:t>
      </w:r>
    </w:p>
    <w:p w14:paraId="5BBB2125" w14:textId="77777777" w:rsidR="00764DD2" w:rsidRPr="005A712E" w:rsidRDefault="00764DD2" w:rsidP="00420587">
      <w:pPr>
        <w:spacing w:after="0" w:line="480" w:lineRule="auto"/>
        <w:ind w:left="0" w:firstLine="0"/>
        <w:rPr>
          <w:b/>
          <w:szCs w:val="24"/>
        </w:rPr>
      </w:pPr>
      <w:r w:rsidRPr="005A712E">
        <w:rPr>
          <w:b/>
          <w:szCs w:val="24"/>
        </w:rPr>
        <w:t>Implication of the Study</w:t>
      </w:r>
    </w:p>
    <w:p w14:paraId="34F37922" w14:textId="77777777" w:rsidR="00764DD2" w:rsidRPr="005A712E" w:rsidRDefault="00764DD2" w:rsidP="00420587">
      <w:pPr>
        <w:pStyle w:val="NoSpacing"/>
        <w:spacing w:line="480" w:lineRule="auto"/>
        <w:ind w:firstLine="720"/>
        <w:jc w:val="both"/>
        <w:rPr>
          <w:rFonts w:ascii="Times New Roman" w:hAnsi="Times New Roman" w:cs="Times New Roman"/>
          <w:sz w:val="24"/>
          <w:szCs w:val="24"/>
        </w:rPr>
      </w:pPr>
      <w:r w:rsidRPr="005A712E">
        <w:rPr>
          <w:rFonts w:ascii="Times New Roman" w:hAnsi="Times New Roman" w:cs="Times New Roman"/>
          <w:sz w:val="24"/>
          <w:szCs w:val="24"/>
        </w:rPr>
        <w:t xml:space="preserve">The implication of this study is that field trip can positively influence students’ performance by providing hands-on experiences that enhance understanding. Exposure to real-world contexts fosters practical application of knowledge, improves retention and promotes critical thinking skills. </w:t>
      </w:r>
      <w:r w:rsidR="00713DFB" w:rsidRPr="005A712E">
        <w:rPr>
          <w:rFonts w:ascii="Times New Roman" w:hAnsi="Times New Roman" w:cs="Times New Roman"/>
          <w:sz w:val="24"/>
          <w:szCs w:val="24"/>
        </w:rPr>
        <w:t xml:space="preserve"> </w:t>
      </w:r>
      <w:r w:rsidRPr="005A712E">
        <w:rPr>
          <w:rFonts w:ascii="Times New Roman" w:hAnsi="Times New Roman" w:cs="Times New Roman"/>
          <w:sz w:val="24"/>
          <w:szCs w:val="24"/>
        </w:rPr>
        <w:t xml:space="preserve">It can make learning more engaging, leading to increased motivation and interest in the subject matter. However, the effectiveness may vary based on how well the field trips is integrated into the overall curriculum and followed up with meaningful reflection and discussion. Additionally </w:t>
      </w:r>
    </w:p>
    <w:p w14:paraId="522D5BE8" w14:textId="3843C033" w:rsidR="00764DD2" w:rsidRPr="005A712E" w:rsidRDefault="00764DD2" w:rsidP="00420587">
      <w:pPr>
        <w:spacing w:after="0" w:line="480" w:lineRule="auto"/>
        <w:ind w:left="0" w:firstLine="0"/>
        <w:jc w:val="left"/>
        <w:rPr>
          <w:szCs w:val="24"/>
        </w:rPr>
      </w:pPr>
      <w:r w:rsidRPr="005A712E">
        <w:rPr>
          <w:b/>
          <w:szCs w:val="24"/>
        </w:rPr>
        <w:t>Recommendations</w:t>
      </w:r>
      <w:r w:rsidRPr="005A712E">
        <w:rPr>
          <w:szCs w:val="24"/>
        </w:rPr>
        <w:t xml:space="preserve"> </w:t>
      </w:r>
    </w:p>
    <w:p w14:paraId="312BB0CB" w14:textId="77777777" w:rsidR="00764DD2" w:rsidRPr="005A712E" w:rsidRDefault="00764DD2" w:rsidP="00420587">
      <w:pPr>
        <w:spacing w:after="0" w:line="480" w:lineRule="auto"/>
        <w:ind w:left="0" w:firstLine="720"/>
        <w:rPr>
          <w:szCs w:val="24"/>
        </w:rPr>
      </w:pPr>
      <w:r w:rsidRPr="005A712E">
        <w:rPr>
          <w:szCs w:val="24"/>
        </w:rPr>
        <w:t xml:space="preserve">Sequel to the implications of the findings, the following recommendations were made: </w:t>
      </w:r>
    </w:p>
    <w:p w14:paraId="742A2998" w14:textId="66ECBE1C" w:rsidR="00713DFB" w:rsidRPr="005A712E" w:rsidRDefault="00764DD2" w:rsidP="00BD29C7">
      <w:pPr>
        <w:pStyle w:val="ListParagraph"/>
        <w:numPr>
          <w:ilvl w:val="0"/>
          <w:numId w:val="15"/>
        </w:numPr>
        <w:spacing w:after="0" w:line="480" w:lineRule="auto"/>
        <w:ind w:left="0" w:firstLine="0"/>
        <w:rPr>
          <w:szCs w:val="24"/>
        </w:rPr>
      </w:pPr>
      <w:r w:rsidRPr="005A712E">
        <w:rPr>
          <w:szCs w:val="24"/>
        </w:rPr>
        <w:t xml:space="preserve">Field trip should be incorporated wherever possible in the teachers activities of </w:t>
      </w:r>
      <w:r w:rsidR="00BD29C7">
        <w:rPr>
          <w:szCs w:val="24"/>
        </w:rPr>
        <w:tab/>
      </w:r>
      <w:r w:rsidRPr="005A712E">
        <w:rPr>
          <w:szCs w:val="24"/>
        </w:rPr>
        <w:t xml:space="preserve">senior secondary school biology curriculum to enable students gain firsthand </w:t>
      </w:r>
      <w:r w:rsidR="00BD29C7">
        <w:rPr>
          <w:szCs w:val="24"/>
        </w:rPr>
        <w:tab/>
      </w:r>
      <w:r w:rsidRPr="005A712E">
        <w:rPr>
          <w:szCs w:val="24"/>
        </w:rPr>
        <w:t xml:space="preserve">information and provide opportunity for them to see, possibly touch and feel what </w:t>
      </w:r>
      <w:r w:rsidR="00BD29C7">
        <w:rPr>
          <w:szCs w:val="24"/>
        </w:rPr>
        <w:tab/>
      </w:r>
      <w:r w:rsidRPr="005A712E">
        <w:rPr>
          <w:szCs w:val="24"/>
        </w:rPr>
        <w:t>they have heard about ce</w:t>
      </w:r>
      <w:r w:rsidR="00713DFB" w:rsidRPr="005A712E">
        <w:rPr>
          <w:szCs w:val="24"/>
        </w:rPr>
        <w:t>rtain organisms and situations.</w:t>
      </w:r>
    </w:p>
    <w:p w14:paraId="108AA1DC" w14:textId="0C1FCB83" w:rsidR="00713DFB" w:rsidRPr="005A712E" w:rsidRDefault="00713DFB" w:rsidP="00BD29C7">
      <w:pPr>
        <w:pStyle w:val="ListParagraph"/>
        <w:numPr>
          <w:ilvl w:val="0"/>
          <w:numId w:val="15"/>
        </w:numPr>
        <w:spacing w:after="0" w:line="480" w:lineRule="auto"/>
        <w:ind w:left="0" w:firstLine="0"/>
        <w:rPr>
          <w:szCs w:val="24"/>
        </w:rPr>
      </w:pPr>
      <w:r w:rsidRPr="005A712E">
        <w:rPr>
          <w:szCs w:val="24"/>
        </w:rPr>
        <w:lastRenderedPageBreak/>
        <w:t>A</w:t>
      </w:r>
      <w:r w:rsidR="00764DD2" w:rsidRPr="005A712E">
        <w:rPr>
          <w:szCs w:val="24"/>
        </w:rPr>
        <w:t xml:space="preserve">uthors of biology textbooks should also include field study exercises in order to </w:t>
      </w:r>
      <w:r w:rsidR="00BD29C7">
        <w:rPr>
          <w:szCs w:val="24"/>
        </w:rPr>
        <w:tab/>
      </w:r>
      <w:r w:rsidR="00764DD2" w:rsidRPr="005A712E">
        <w:rPr>
          <w:szCs w:val="24"/>
        </w:rPr>
        <w:t>add more compre</w:t>
      </w:r>
      <w:r w:rsidRPr="005A712E">
        <w:rPr>
          <w:szCs w:val="24"/>
        </w:rPr>
        <w:t>hensive effects to their books.</w:t>
      </w:r>
    </w:p>
    <w:p w14:paraId="31702F4B" w14:textId="36F68E31" w:rsidR="00713DFB" w:rsidRPr="005A712E" w:rsidRDefault="00764DD2" w:rsidP="00BD29C7">
      <w:pPr>
        <w:pStyle w:val="ListParagraph"/>
        <w:numPr>
          <w:ilvl w:val="0"/>
          <w:numId w:val="15"/>
        </w:numPr>
        <w:spacing w:after="0" w:line="480" w:lineRule="auto"/>
        <w:ind w:left="0" w:firstLine="0"/>
        <w:rPr>
          <w:szCs w:val="24"/>
        </w:rPr>
      </w:pPr>
      <w:r w:rsidRPr="005A712E">
        <w:rPr>
          <w:szCs w:val="24"/>
        </w:rPr>
        <w:t xml:space="preserve">Teachers should put more effort on equal distribution of attention to both male and </w:t>
      </w:r>
      <w:r w:rsidR="00BD29C7">
        <w:rPr>
          <w:szCs w:val="24"/>
        </w:rPr>
        <w:tab/>
      </w:r>
      <w:r w:rsidRPr="005A712E">
        <w:rPr>
          <w:szCs w:val="24"/>
        </w:rPr>
        <w:t xml:space="preserve">female students during ecology lessons since field trip teaching strategy is gender </w:t>
      </w:r>
      <w:r w:rsidR="00BD29C7">
        <w:rPr>
          <w:szCs w:val="24"/>
        </w:rPr>
        <w:tab/>
      </w:r>
      <w:r w:rsidR="00713DFB" w:rsidRPr="005A712E">
        <w:rPr>
          <w:szCs w:val="24"/>
        </w:rPr>
        <w:t>friendly.</w:t>
      </w:r>
    </w:p>
    <w:p w14:paraId="37D316D4" w14:textId="069667AB" w:rsidR="00764DD2" w:rsidRPr="005A712E" w:rsidRDefault="00764DD2" w:rsidP="00BD29C7">
      <w:pPr>
        <w:pStyle w:val="ListParagraph"/>
        <w:numPr>
          <w:ilvl w:val="0"/>
          <w:numId w:val="15"/>
        </w:numPr>
        <w:spacing w:after="0" w:line="480" w:lineRule="auto"/>
        <w:ind w:left="0" w:firstLine="0"/>
        <w:rPr>
          <w:szCs w:val="24"/>
        </w:rPr>
      </w:pPr>
      <w:r w:rsidRPr="005A712E">
        <w:rPr>
          <w:szCs w:val="24"/>
        </w:rPr>
        <w:t xml:space="preserve">Teachers should carefully monitor students‟ activities during field trip lessons </w:t>
      </w:r>
      <w:r w:rsidR="00BD29C7">
        <w:rPr>
          <w:szCs w:val="24"/>
        </w:rPr>
        <w:tab/>
      </w:r>
      <w:r w:rsidRPr="005A712E">
        <w:rPr>
          <w:szCs w:val="24"/>
        </w:rPr>
        <w:t xml:space="preserve">delivery so as to encourage social interaction, active engagement in learning, </w:t>
      </w:r>
      <w:r w:rsidR="00BD29C7">
        <w:rPr>
          <w:szCs w:val="24"/>
        </w:rPr>
        <w:tab/>
      </w:r>
      <w:r w:rsidRPr="005A712E">
        <w:rPr>
          <w:szCs w:val="24"/>
        </w:rPr>
        <w:t xml:space="preserve">learning by doing and learning by experience to improve overall students‟ </w:t>
      </w:r>
      <w:r w:rsidR="00BD29C7">
        <w:rPr>
          <w:szCs w:val="24"/>
        </w:rPr>
        <w:tab/>
      </w:r>
      <w:r w:rsidRPr="005A712E">
        <w:rPr>
          <w:szCs w:val="24"/>
        </w:rPr>
        <w:t>academic achievement.</w:t>
      </w:r>
    </w:p>
    <w:p w14:paraId="210CE86B" w14:textId="77777777" w:rsidR="00764DD2" w:rsidRPr="005A712E" w:rsidRDefault="00764DD2" w:rsidP="00743BBF">
      <w:pPr>
        <w:spacing w:after="0" w:line="480" w:lineRule="auto"/>
        <w:ind w:left="0" w:firstLine="0"/>
        <w:rPr>
          <w:b/>
          <w:szCs w:val="24"/>
        </w:rPr>
      </w:pPr>
      <w:r w:rsidRPr="005A712E">
        <w:rPr>
          <w:b/>
          <w:szCs w:val="24"/>
        </w:rPr>
        <w:t>Limitation of the Study</w:t>
      </w:r>
    </w:p>
    <w:p w14:paraId="073D1CB4" w14:textId="77777777" w:rsidR="00764DD2" w:rsidRPr="005A712E" w:rsidRDefault="00764DD2" w:rsidP="00743BBF">
      <w:pPr>
        <w:spacing w:after="0" w:line="480" w:lineRule="auto"/>
        <w:ind w:left="0" w:firstLine="0"/>
        <w:rPr>
          <w:szCs w:val="24"/>
        </w:rPr>
      </w:pPr>
      <w:r w:rsidRPr="005A712E">
        <w:rPr>
          <w:szCs w:val="24"/>
        </w:rPr>
        <w:t>The study is limited to selected secondary schools in Ilorin West Local Government in Kwara State because of financial constraints, time constraints in coverings all the selected schools in the LGA, and the limited number of students presented for English in senior secondary schools in the Ilorin West Local Government Area.</w:t>
      </w:r>
    </w:p>
    <w:p w14:paraId="4E82D1F9" w14:textId="77777777" w:rsidR="00764DD2" w:rsidRPr="005A712E" w:rsidRDefault="00764DD2" w:rsidP="00420587">
      <w:pPr>
        <w:spacing w:after="0" w:line="480" w:lineRule="auto"/>
        <w:ind w:left="0" w:firstLine="0"/>
        <w:rPr>
          <w:b/>
          <w:szCs w:val="24"/>
        </w:rPr>
      </w:pPr>
      <w:r w:rsidRPr="005A712E">
        <w:rPr>
          <w:b/>
          <w:szCs w:val="24"/>
        </w:rPr>
        <w:t>Suggestions for further Study</w:t>
      </w:r>
    </w:p>
    <w:p w14:paraId="0BBE1A39" w14:textId="77777777" w:rsidR="00764DD2" w:rsidRPr="005A712E" w:rsidRDefault="00764DD2" w:rsidP="00420587">
      <w:pPr>
        <w:spacing w:after="0" w:line="480" w:lineRule="auto"/>
        <w:ind w:left="0" w:firstLine="720"/>
        <w:rPr>
          <w:szCs w:val="24"/>
        </w:rPr>
      </w:pPr>
      <w:r w:rsidRPr="005A712E">
        <w:rPr>
          <w:szCs w:val="24"/>
        </w:rPr>
        <w:t>The following suggestions are proffered for studies.</w:t>
      </w:r>
    </w:p>
    <w:p w14:paraId="1700AB3E" w14:textId="093E64FE" w:rsidR="00FA297E" w:rsidRPr="005A712E" w:rsidRDefault="00764DD2" w:rsidP="00BD29C7">
      <w:pPr>
        <w:pStyle w:val="ListParagraph"/>
        <w:numPr>
          <w:ilvl w:val="0"/>
          <w:numId w:val="12"/>
        </w:numPr>
        <w:spacing w:after="0" w:line="480" w:lineRule="auto"/>
        <w:ind w:left="0" w:firstLine="0"/>
        <w:rPr>
          <w:szCs w:val="24"/>
        </w:rPr>
      </w:pPr>
      <w:r w:rsidRPr="005A712E">
        <w:rPr>
          <w:szCs w:val="24"/>
        </w:rPr>
        <w:t>A</w:t>
      </w:r>
      <w:r w:rsidR="00FA297E" w:rsidRPr="005A712E">
        <w:rPr>
          <w:szCs w:val="24"/>
        </w:rPr>
        <w:t>n elaborate replication of time</w:t>
      </w:r>
      <w:r w:rsidRPr="005A712E">
        <w:rPr>
          <w:szCs w:val="24"/>
        </w:rPr>
        <w:t xml:space="preserve"> study in a wilder geographical area using larger </w:t>
      </w:r>
      <w:r w:rsidR="00BD29C7">
        <w:rPr>
          <w:szCs w:val="24"/>
        </w:rPr>
        <w:tab/>
      </w:r>
      <w:r w:rsidRPr="005A712E">
        <w:rPr>
          <w:szCs w:val="24"/>
        </w:rPr>
        <w:t>sample size is very necessary</w:t>
      </w:r>
      <w:r w:rsidR="00FA297E" w:rsidRPr="005A712E">
        <w:rPr>
          <w:szCs w:val="24"/>
        </w:rPr>
        <w:t>.</w:t>
      </w:r>
    </w:p>
    <w:p w14:paraId="0FB61549" w14:textId="39B5168D" w:rsidR="00FA297E" w:rsidRPr="005A712E" w:rsidRDefault="00764DD2" w:rsidP="00BD29C7">
      <w:pPr>
        <w:pStyle w:val="ListParagraph"/>
        <w:numPr>
          <w:ilvl w:val="0"/>
          <w:numId w:val="12"/>
        </w:numPr>
        <w:spacing w:after="0" w:line="480" w:lineRule="auto"/>
        <w:ind w:left="0" w:firstLine="0"/>
        <w:rPr>
          <w:szCs w:val="24"/>
        </w:rPr>
      </w:pPr>
      <w:r w:rsidRPr="005A712E">
        <w:rPr>
          <w:szCs w:val="24"/>
        </w:rPr>
        <w:lastRenderedPageBreak/>
        <w:t xml:space="preserve">A research should be carried out on relationship between secondary school student </w:t>
      </w:r>
      <w:r w:rsidR="00BD29C7">
        <w:rPr>
          <w:szCs w:val="24"/>
        </w:rPr>
        <w:tab/>
      </w:r>
      <w:r w:rsidRPr="005A712E">
        <w:rPr>
          <w:szCs w:val="24"/>
        </w:rPr>
        <w:t>interest and use of field trips teaching method.</w:t>
      </w:r>
    </w:p>
    <w:p w14:paraId="575B47FE" w14:textId="732EF47D" w:rsidR="00764DD2" w:rsidRPr="005A712E" w:rsidRDefault="00764DD2" w:rsidP="00BD29C7">
      <w:pPr>
        <w:pStyle w:val="ListParagraph"/>
        <w:numPr>
          <w:ilvl w:val="0"/>
          <w:numId w:val="12"/>
        </w:numPr>
        <w:spacing w:after="0" w:line="480" w:lineRule="auto"/>
        <w:ind w:left="0" w:firstLine="0"/>
        <w:rPr>
          <w:szCs w:val="24"/>
        </w:rPr>
      </w:pPr>
      <w:r w:rsidRPr="005A712E">
        <w:rPr>
          <w:szCs w:val="24"/>
        </w:rPr>
        <w:t>A research should be carried out on impact of parents</w:t>
      </w:r>
      <w:r w:rsidR="00FA297E" w:rsidRPr="005A712E">
        <w:rPr>
          <w:szCs w:val="24"/>
        </w:rPr>
        <w:t>’</w:t>
      </w:r>
      <w:r w:rsidRPr="005A712E">
        <w:rPr>
          <w:szCs w:val="24"/>
        </w:rPr>
        <w:t xml:space="preserve"> attitude on the use of field </w:t>
      </w:r>
      <w:r w:rsidR="00BD29C7">
        <w:rPr>
          <w:szCs w:val="24"/>
        </w:rPr>
        <w:tab/>
      </w:r>
      <w:r w:rsidRPr="005A712E">
        <w:rPr>
          <w:szCs w:val="24"/>
        </w:rPr>
        <w:t>trips for learning of secondary school students.</w:t>
      </w:r>
    </w:p>
    <w:p w14:paraId="63E5B722" w14:textId="77777777" w:rsidR="005B6831" w:rsidRPr="005A712E" w:rsidRDefault="005B6831" w:rsidP="00420587">
      <w:pPr>
        <w:spacing w:after="0" w:line="480" w:lineRule="auto"/>
        <w:ind w:left="0" w:firstLine="0"/>
        <w:rPr>
          <w:szCs w:val="24"/>
        </w:rPr>
      </w:pPr>
    </w:p>
    <w:p w14:paraId="7EAF87B6" w14:textId="77777777" w:rsidR="007B0138" w:rsidRPr="005A712E" w:rsidRDefault="007B0138" w:rsidP="00420587">
      <w:pPr>
        <w:spacing w:after="0" w:line="480" w:lineRule="auto"/>
        <w:ind w:left="0" w:firstLine="0"/>
        <w:rPr>
          <w:szCs w:val="24"/>
        </w:rPr>
      </w:pPr>
    </w:p>
    <w:p w14:paraId="2EF654B1" w14:textId="6BABAAEB" w:rsidR="009E7CE7" w:rsidRPr="005A712E" w:rsidRDefault="009E7CE7" w:rsidP="00420587">
      <w:pPr>
        <w:spacing w:after="0" w:line="480" w:lineRule="auto"/>
        <w:ind w:left="0" w:firstLine="0"/>
        <w:rPr>
          <w:szCs w:val="24"/>
        </w:rPr>
      </w:pPr>
    </w:p>
    <w:p w14:paraId="33C8D948" w14:textId="3B4465D0" w:rsidR="00143642" w:rsidRPr="005A712E" w:rsidRDefault="00143642" w:rsidP="00420587">
      <w:pPr>
        <w:spacing w:after="0" w:line="480" w:lineRule="auto"/>
        <w:ind w:left="0" w:firstLine="0"/>
        <w:rPr>
          <w:szCs w:val="24"/>
        </w:rPr>
      </w:pPr>
    </w:p>
    <w:p w14:paraId="4A02C16A" w14:textId="77777777" w:rsidR="00143642" w:rsidRPr="005A712E" w:rsidRDefault="00143642" w:rsidP="00420587">
      <w:pPr>
        <w:spacing w:after="0" w:line="480" w:lineRule="auto"/>
        <w:ind w:left="0" w:firstLine="0"/>
        <w:rPr>
          <w:szCs w:val="24"/>
        </w:rPr>
      </w:pPr>
    </w:p>
    <w:p w14:paraId="4FBFAF2E" w14:textId="77777777" w:rsidR="00BD29C7" w:rsidRDefault="00BD29C7">
      <w:pPr>
        <w:spacing w:after="160" w:line="259" w:lineRule="auto"/>
        <w:ind w:left="0" w:firstLine="0"/>
        <w:jc w:val="left"/>
        <w:rPr>
          <w:b/>
          <w:szCs w:val="24"/>
        </w:rPr>
      </w:pPr>
      <w:r>
        <w:rPr>
          <w:b/>
          <w:szCs w:val="24"/>
        </w:rPr>
        <w:br w:type="page"/>
      </w:r>
    </w:p>
    <w:p w14:paraId="3FAA8C40" w14:textId="6B66545F" w:rsidR="00E14E56" w:rsidRPr="005A712E" w:rsidRDefault="00764DD2" w:rsidP="00420587">
      <w:pPr>
        <w:spacing w:after="0" w:line="480" w:lineRule="auto"/>
        <w:ind w:left="0" w:firstLine="0"/>
        <w:jc w:val="center"/>
        <w:rPr>
          <w:szCs w:val="24"/>
        </w:rPr>
      </w:pPr>
      <w:r w:rsidRPr="005A712E">
        <w:rPr>
          <w:b/>
          <w:szCs w:val="24"/>
        </w:rPr>
        <w:lastRenderedPageBreak/>
        <w:t>REFERENCES</w:t>
      </w:r>
    </w:p>
    <w:p w14:paraId="0CD338B6" w14:textId="77777777" w:rsidR="00E14E56" w:rsidRPr="005A712E" w:rsidRDefault="00E14E56" w:rsidP="00743BBF">
      <w:pPr>
        <w:spacing w:line="480" w:lineRule="auto"/>
        <w:ind w:left="720" w:hanging="709"/>
        <w:rPr>
          <w:szCs w:val="24"/>
        </w:rPr>
      </w:pPr>
      <w:r w:rsidRPr="005A712E">
        <w:rPr>
          <w:szCs w:val="24"/>
        </w:rPr>
        <w:t xml:space="preserve">Abdullahi, B. M. (2012). Effect of community resources on Senior secondary schools’ performance in basic technology in Ilorin, Kwara State, Nigeria. Journal of Education in Developing Areas, 2(1), 214-221. </w:t>
      </w:r>
    </w:p>
    <w:p w14:paraId="1E336035" w14:textId="77777777" w:rsidR="00E14E56" w:rsidRPr="005A712E" w:rsidRDefault="00E14E56" w:rsidP="00743BBF">
      <w:pPr>
        <w:spacing w:line="480" w:lineRule="auto"/>
        <w:ind w:left="720" w:hanging="709"/>
        <w:rPr>
          <w:i/>
          <w:szCs w:val="24"/>
        </w:rPr>
      </w:pPr>
      <w:r w:rsidRPr="005A712E">
        <w:rPr>
          <w:szCs w:val="24"/>
        </w:rPr>
        <w:t>Adeniyi, E. O (2004). Science as a way of knowing the NSSSP Experience.</w:t>
      </w:r>
      <w:r w:rsidRPr="005A712E">
        <w:rPr>
          <w:i/>
          <w:szCs w:val="24"/>
        </w:rPr>
        <w:t xml:space="preserve"> Annual Conference Proceedings</w:t>
      </w:r>
      <w:r w:rsidRPr="005A712E">
        <w:rPr>
          <w:szCs w:val="24"/>
        </w:rPr>
        <w:t xml:space="preserve">, </w:t>
      </w:r>
      <w:r w:rsidRPr="005A712E">
        <w:rPr>
          <w:i/>
          <w:szCs w:val="24"/>
        </w:rPr>
        <w:t>26</w:t>
      </w:r>
      <w:r w:rsidRPr="005A712E">
        <w:rPr>
          <w:i/>
          <w:szCs w:val="24"/>
          <w:vertAlign w:val="superscript"/>
        </w:rPr>
        <w:t>th</w:t>
      </w:r>
      <w:r w:rsidRPr="005A712E">
        <w:rPr>
          <w:i/>
          <w:szCs w:val="24"/>
        </w:rPr>
        <w:t xml:space="preserve"> of the Science Teachers Association of Nigeria, 101-111. </w:t>
      </w:r>
    </w:p>
    <w:p w14:paraId="33FE8CAC" w14:textId="77777777" w:rsidR="00E14E56" w:rsidRPr="005A712E" w:rsidRDefault="00E14E56" w:rsidP="00743BBF">
      <w:pPr>
        <w:spacing w:line="480" w:lineRule="auto"/>
        <w:ind w:left="720" w:hanging="709"/>
        <w:rPr>
          <w:szCs w:val="24"/>
        </w:rPr>
      </w:pPr>
      <w:r w:rsidRPr="005A712E">
        <w:rPr>
          <w:szCs w:val="24"/>
        </w:rPr>
        <w:t>Ajagun, G.</w:t>
      </w:r>
      <w:r w:rsidR="00FA297E" w:rsidRPr="005A712E">
        <w:rPr>
          <w:szCs w:val="24"/>
        </w:rPr>
        <w:t xml:space="preserve"> </w:t>
      </w:r>
      <w:r w:rsidRPr="005A712E">
        <w:rPr>
          <w:szCs w:val="24"/>
        </w:rPr>
        <w:t xml:space="preserve">A (2001). A </w:t>
      </w:r>
      <w:r w:rsidR="00FA297E" w:rsidRPr="005A712E">
        <w:rPr>
          <w:szCs w:val="24"/>
        </w:rPr>
        <w:t xml:space="preserve">study of the performance of science students in the senior school certificate examination in selected schools </w:t>
      </w:r>
      <w:r w:rsidRPr="005A712E">
        <w:rPr>
          <w:szCs w:val="24"/>
        </w:rPr>
        <w:t>in   Kaduna State.</w:t>
      </w:r>
      <w:r w:rsidRPr="005A712E">
        <w:rPr>
          <w:i/>
          <w:szCs w:val="24"/>
        </w:rPr>
        <w:t xml:space="preserve"> Tambari Kano Journal of Education 6(2) Pp 11-126.</w:t>
      </w:r>
      <w:r w:rsidRPr="005A712E">
        <w:rPr>
          <w:szCs w:val="24"/>
        </w:rPr>
        <w:t xml:space="preserve"> </w:t>
      </w:r>
    </w:p>
    <w:p w14:paraId="47677DE6" w14:textId="77777777" w:rsidR="00E14E56" w:rsidRPr="005A712E" w:rsidRDefault="00FA297E" w:rsidP="00743BBF">
      <w:pPr>
        <w:spacing w:line="480" w:lineRule="auto"/>
        <w:ind w:left="720" w:hanging="709"/>
        <w:rPr>
          <w:i/>
          <w:szCs w:val="24"/>
        </w:rPr>
      </w:pPr>
      <w:r w:rsidRPr="005A712E">
        <w:rPr>
          <w:szCs w:val="24"/>
        </w:rPr>
        <w:t xml:space="preserve">Ajaja, O. P. </w:t>
      </w:r>
      <w:r w:rsidR="00E14E56" w:rsidRPr="005A712E">
        <w:rPr>
          <w:szCs w:val="24"/>
        </w:rPr>
        <w:t xml:space="preserve">(2010), Effects of Field trip studies on learning outcome in Biology. </w:t>
      </w:r>
      <w:r w:rsidR="00E14E56" w:rsidRPr="005A712E">
        <w:rPr>
          <w:i/>
          <w:szCs w:val="24"/>
        </w:rPr>
        <w:t xml:space="preserve">Journal of Human Ecology, Department of Science Education, Delta State University, Abraka, Nigeria. 31(3):171 – 177 </w:t>
      </w:r>
    </w:p>
    <w:p w14:paraId="6855AB1B" w14:textId="77777777" w:rsidR="00E14E56" w:rsidRPr="005A712E" w:rsidRDefault="00E14E56" w:rsidP="00743BBF">
      <w:pPr>
        <w:spacing w:line="480" w:lineRule="auto"/>
        <w:ind w:left="720" w:hanging="709"/>
        <w:rPr>
          <w:szCs w:val="24"/>
        </w:rPr>
      </w:pPr>
      <w:r w:rsidRPr="005A712E">
        <w:rPr>
          <w:szCs w:val="24"/>
        </w:rPr>
        <w:t>Aliyu M. M (2008). Educational excursions and students</w:t>
      </w:r>
      <w:r w:rsidR="00FA297E" w:rsidRPr="005A712E">
        <w:rPr>
          <w:szCs w:val="24"/>
        </w:rPr>
        <w:t>’</w:t>
      </w:r>
      <w:r w:rsidRPr="005A712E">
        <w:rPr>
          <w:i/>
          <w:szCs w:val="24"/>
        </w:rPr>
        <w:t xml:space="preserve"> achievements in business studies. Journal of Educational Research and Development. p, 111-124 </w:t>
      </w:r>
    </w:p>
    <w:p w14:paraId="399220BF" w14:textId="77777777" w:rsidR="00E14E56" w:rsidRPr="005A712E" w:rsidRDefault="00E14E56" w:rsidP="00743BBF">
      <w:pPr>
        <w:spacing w:line="480" w:lineRule="auto"/>
        <w:ind w:left="720" w:hanging="709"/>
        <w:rPr>
          <w:szCs w:val="24"/>
        </w:rPr>
      </w:pPr>
      <w:r w:rsidRPr="005A712E">
        <w:rPr>
          <w:szCs w:val="24"/>
        </w:rPr>
        <w:lastRenderedPageBreak/>
        <w:t>Anaso J.M (2007). Investigation into the causes of students' poor academic achievement in chemistry in Senior Secondary School</w:t>
      </w:r>
      <w:r w:rsidRPr="005A712E">
        <w:rPr>
          <w:i/>
          <w:szCs w:val="24"/>
        </w:rPr>
        <w:t xml:space="preserve"> </w:t>
      </w:r>
      <w:r w:rsidRPr="005A712E">
        <w:rPr>
          <w:szCs w:val="24"/>
        </w:rPr>
        <w:t>Certificate Examination</w:t>
      </w:r>
      <w:r w:rsidRPr="005A712E">
        <w:rPr>
          <w:i/>
          <w:szCs w:val="24"/>
        </w:rPr>
        <w:t xml:space="preserve">. Nigerian Journal of Science and Educational Research. p, (98-119) </w:t>
      </w:r>
    </w:p>
    <w:p w14:paraId="35FF157B" w14:textId="77777777" w:rsidR="00E14E56" w:rsidRPr="005A712E" w:rsidRDefault="00E14E56" w:rsidP="00743BBF">
      <w:pPr>
        <w:spacing w:line="480" w:lineRule="auto"/>
        <w:ind w:left="720" w:hanging="709"/>
        <w:rPr>
          <w:szCs w:val="24"/>
        </w:rPr>
      </w:pPr>
      <w:r w:rsidRPr="005A712E">
        <w:rPr>
          <w:szCs w:val="24"/>
        </w:rPr>
        <w:t xml:space="preserve">Anderson, D., Lawson, B., &amp; Mayer-Smith, J. (2006). Investigating the impact of a practicum experience in an aquarium on pre-service teachers. </w:t>
      </w:r>
      <w:r w:rsidRPr="005A712E">
        <w:rPr>
          <w:i/>
          <w:szCs w:val="24"/>
        </w:rPr>
        <w:t>Teaching Education, 17</w:t>
      </w:r>
      <w:r w:rsidRPr="005A712E">
        <w:rPr>
          <w:szCs w:val="24"/>
        </w:rPr>
        <w:t xml:space="preserve">(4), 341-353. </w:t>
      </w:r>
    </w:p>
    <w:p w14:paraId="15E7DE36" w14:textId="77777777" w:rsidR="00E14E56" w:rsidRPr="005A712E" w:rsidRDefault="00E14E56" w:rsidP="00743BBF">
      <w:pPr>
        <w:spacing w:line="480" w:lineRule="auto"/>
        <w:ind w:left="720" w:hanging="709"/>
        <w:rPr>
          <w:szCs w:val="24"/>
        </w:rPr>
      </w:pPr>
      <w:r w:rsidRPr="005A712E">
        <w:rPr>
          <w:szCs w:val="24"/>
        </w:rPr>
        <w:t xml:space="preserve">Asika, N. (2005). </w:t>
      </w:r>
      <w:r w:rsidRPr="005A712E">
        <w:rPr>
          <w:i/>
          <w:szCs w:val="24"/>
        </w:rPr>
        <w:t xml:space="preserve">Research Methodology in </w:t>
      </w:r>
      <w:r w:rsidR="00FA297E" w:rsidRPr="005A712E">
        <w:rPr>
          <w:i/>
          <w:szCs w:val="24"/>
        </w:rPr>
        <w:t xml:space="preserve">behavioural sciences </w:t>
      </w:r>
      <w:r w:rsidRPr="005A712E">
        <w:rPr>
          <w:szCs w:val="24"/>
        </w:rPr>
        <w:t xml:space="preserve">Ikeja, Longman, Nigeria, PLC. </w:t>
      </w:r>
    </w:p>
    <w:p w14:paraId="7B447EE0" w14:textId="77777777" w:rsidR="00E14E56" w:rsidRPr="005A712E" w:rsidRDefault="00E14E56" w:rsidP="00743BBF">
      <w:pPr>
        <w:spacing w:line="480" w:lineRule="auto"/>
        <w:ind w:left="720" w:hanging="709"/>
        <w:rPr>
          <w:szCs w:val="24"/>
        </w:rPr>
      </w:pPr>
      <w:r w:rsidRPr="005A712E">
        <w:rPr>
          <w:szCs w:val="24"/>
        </w:rPr>
        <w:t xml:space="preserve">Association for Experiential Education (AEE). (2012). </w:t>
      </w:r>
      <w:r w:rsidRPr="005A712E">
        <w:rPr>
          <w:i/>
          <w:szCs w:val="24"/>
        </w:rPr>
        <w:t>What is experiential education?</w:t>
      </w:r>
      <w:r w:rsidRPr="005A712E">
        <w:rPr>
          <w:szCs w:val="24"/>
        </w:rPr>
        <w:t xml:space="preserve"> Retrieved May 8, 2012, from http://www.aee.org/about/whatIsEE  </w:t>
      </w:r>
    </w:p>
    <w:p w14:paraId="0DC45F99" w14:textId="77777777" w:rsidR="00E14E56" w:rsidRPr="005A712E" w:rsidRDefault="00FA297E" w:rsidP="00743BBF">
      <w:pPr>
        <w:spacing w:line="480" w:lineRule="auto"/>
        <w:ind w:left="720" w:hanging="709"/>
        <w:rPr>
          <w:szCs w:val="24"/>
        </w:rPr>
      </w:pPr>
      <w:r w:rsidRPr="005A712E">
        <w:rPr>
          <w:szCs w:val="24"/>
        </w:rPr>
        <w:t xml:space="preserve">Bello, </w:t>
      </w:r>
      <w:r w:rsidR="00E14E56" w:rsidRPr="005A712E">
        <w:rPr>
          <w:szCs w:val="24"/>
        </w:rPr>
        <w:t xml:space="preserve">G. (1996).   </w:t>
      </w:r>
      <w:r w:rsidRPr="005A712E">
        <w:rPr>
          <w:i/>
          <w:szCs w:val="24"/>
        </w:rPr>
        <w:t>Comparative   Effective of</w:t>
      </w:r>
      <w:r w:rsidR="00E14E56" w:rsidRPr="005A712E">
        <w:rPr>
          <w:i/>
          <w:szCs w:val="24"/>
        </w:rPr>
        <w:t xml:space="preserve"> </w:t>
      </w:r>
      <w:r w:rsidRPr="005A712E">
        <w:rPr>
          <w:i/>
          <w:szCs w:val="24"/>
        </w:rPr>
        <w:t xml:space="preserve">two forms </w:t>
      </w:r>
      <w:r w:rsidR="00E14E56" w:rsidRPr="005A712E">
        <w:rPr>
          <w:i/>
          <w:szCs w:val="24"/>
        </w:rPr>
        <w:t xml:space="preserve">of Concepts/ Mapping   Instructional   Strategies   on   Senior   Secondary School Students Achievement in Biology.    </w:t>
      </w:r>
      <w:r w:rsidR="00E14E56" w:rsidRPr="005A712E">
        <w:rPr>
          <w:szCs w:val="24"/>
        </w:rPr>
        <w:t xml:space="preserve">Unpublished    Ph.D   Thesis, University of llorin, Nigeria. </w:t>
      </w:r>
    </w:p>
    <w:p w14:paraId="41942CC0" w14:textId="77777777" w:rsidR="00E14E56" w:rsidRPr="005A712E" w:rsidRDefault="00E14E56" w:rsidP="00743BBF">
      <w:pPr>
        <w:spacing w:line="480" w:lineRule="auto"/>
        <w:ind w:left="720" w:hanging="709"/>
        <w:rPr>
          <w:szCs w:val="24"/>
        </w:rPr>
      </w:pPr>
      <w:r w:rsidRPr="005A712E">
        <w:rPr>
          <w:szCs w:val="24"/>
        </w:rPr>
        <w:t>Bichi, S. S (2008). Problem Solving Approach to the Teaching of You and the Environment,</w:t>
      </w:r>
      <w:r w:rsidRPr="005A712E">
        <w:rPr>
          <w:i/>
          <w:szCs w:val="24"/>
        </w:rPr>
        <w:t xml:space="preserve"> Journal of the Science Teacher Association of Nigeria Integrated Science Education Series</w:t>
      </w:r>
      <w:r w:rsidRPr="005A712E">
        <w:rPr>
          <w:szCs w:val="24"/>
        </w:rPr>
        <w:t xml:space="preserve"> No. 7(11), 160-168. </w:t>
      </w:r>
    </w:p>
    <w:p w14:paraId="6C85961E" w14:textId="77777777" w:rsidR="00E14E56" w:rsidRPr="005A712E" w:rsidRDefault="00E14E56" w:rsidP="00743BBF">
      <w:pPr>
        <w:spacing w:line="480" w:lineRule="auto"/>
        <w:ind w:left="720" w:hanging="709"/>
        <w:rPr>
          <w:i/>
          <w:szCs w:val="24"/>
        </w:rPr>
      </w:pPr>
      <w:r w:rsidRPr="005A712E">
        <w:rPr>
          <w:szCs w:val="24"/>
        </w:rPr>
        <w:lastRenderedPageBreak/>
        <w:t xml:space="preserve">Bichi, S. S (2009). Problem Solving Approach to the Teaching of You and the Environment, </w:t>
      </w:r>
      <w:r w:rsidRPr="005A712E">
        <w:rPr>
          <w:i/>
          <w:szCs w:val="24"/>
        </w:rPr>
        <w:t xml:space="preserve">Journal of science Teachers Association of Nigeria (STAN),  </w:t>
      </w:r>
    </w:p>
    <w:p w14:paraId="5BDCEAF7" w14:textId="77777777" w:rsidR="00E14E56" w:rsidRPr="005A712E" w:rsidRDefault="00E14E56" w:rsidP="00743BBF">
      <w:pPr>
        <w:spacing w:line="480" w:lineRule="auto"/>
        <w:ind w:left="720" w:hanging="709"/>
        <w:rPr>
          <w:szCs w:val="24"/>
        </w:rPr>
      </w:pPr>
      <w:r w:rsidRPr="005A712E">
        <w:rPr>
          <w:szCs w:val="24"/>
        </w:rPr>
        <w:t xml:space="preserve">Brown, D. L (2003). </w:t>
      </w:r>
      <w:r w:rsidRPr="005A712E">
        <w:rPr>
          <w:i/>
          <w:szCs w:val="24"/>
        </w:rPr>
        <w:t>Challenges for Rural America in the 21</w:t>
      </w:r>
      <w:r w:rsidRPr="005A712E">
        <w:rPr>
          <w:i/>
          <w:szCs w:val="24"/>
          <w:vertAlign w:val="superscript"/>
        </w:rPr>
        <w:t>st</w:t>
      </w:r>
      <w:r w:rsidRPr="005A712E">
        <w:rPr>
          <w:i/>
          <w:szCs w:val="24"/>
        </w:rPr>
        <w:t xml:space="preserve"> Century University Park, </w:t>
      </w:r>
      <w:r w:rsidRPr="005A712E">
        <w:rPr>
          <w:szCs w:val="24"/>
        </w:rPr>
        <w:t xml:space="preserve">Pennsylvania State University Press. </w:t>
      </w:r>
    </w:p>
    <w:p w14:paraId="452EFF7D" w14:textId="77777777" w:rsidR="00E14E56" w:rsidRPr="005A712E" w:rsidRDefault="00E14E56" w:rsidP="00743BBF">
      <w:pPr>
        <w:spacing w:line="480" w:lineRule="auto"/>
        <w:ind w:left="720" w:hanging="709"/>
        <w:rPr>
          <w:szCs w:val="24"/>
        </w:rPr>
      </w:pPr>
      <w:r w:rsidRPr="005A712E">
        <w:rPr>
          <w:szCs w:val="24"/>
        </w:rPr>
        <w:t>Crompton, G. (2000). Outdoor Experience have the potential to impact Students in both the cognitive and effective domains</w:t>
      </w:r>
      <w:r w:rsidRPr="005A712E">
        <w:rPr>
          <w:i/>
          <w:szCs w:val="24"/>
        </w:rPr>
        <w:t>. Research in Science Education 36(1-2)111-139</w:t>
      </w:r>
      <w:r w:rsidRPr="005A712E">
        <w:rPr>
          <w:szCs w:val="24"/>
        </w:rPr>
        <w:t xml:space="preserve"> </w:t>
      </w:r>
    </w:p>
    <w:p w14:paraId="370C3E9E" w14:textId="77777777" w:rsidR="00E14E56" w:rsidRPr="005A712E" w:rsidRDefault="00E14E56" w:rsidP="00743BBF">
      <w:pPr>
        <w:spacing w:line="480" w:lineRule="auto"/>
        <w:ind w:left="720" w:hanging="709"/>
        <w:rPr>
          <w:szCs w:val="24"/>
        </w:rPr>
      </w:pPr>
      <w:r w:rsidRPr="005A712E">
        <w:rPr>
          <w:szCs w:val="24"/>
        </w:rPr>
        <w:t xml:space="preserve">Cwikla, J., Lasalle, M., &amp; Wilner, S. (2009). My two boots ...a walk through the wetlands: An annual outing for 700 middle school students. </w:t>
      </w:r>
      <w:r w:rsidRPr="005A712E">
        <w:rPr>
          <w:i/>
          <w:szCs w:val="24"/>
        </w:rPr>
        <w:t>The American Biology Teacher, 71</w:t>
      </w:r>
      <w:r w:rsidRPr="005A712E">
        <w:rPr>
          <w:szCs w:val="24"/>
        </w:rPr>
        <w:t xml:space="preserve">(5), 274279. </w:t>
      </w:r>
    </w:p>
    <w:p w14:paraId="6BCB15ED" w14:textId="77777777" w:rsidR="00E14E56" w:rsidRPr="005A712E" w:rsidRDefault="00E14E56" w:rsidP="00743BBF">
      <w:pPr>
        <w:spacing w:line="480" w:lineRule="auto"/>
        <w:ind w:left="720" w:hanging="709"/>
        <w:rPr>
          <w:i/>
          <w:szCs w:val="24"/>
        </w:rPr>
      </w:pPr>
      <w:r w:rsidRPr="005A712E">
        <w:rPr>
          <w:szCs w:val="24"/>
        </w:rPr>
        <w:t>Dambana, B. T (2007). Field Trip as a Strategy for Teaching Functional Biology Educational</w:t>
      </w:r>
      <w:r w:rsidRPr="005A712E">
        <w:rPr>
          <w:i/>
          <w:szCs w:val="24"/>
        </w:rPr>
        <w:t xml:space="preserve">, Nigeria Journal of Science and Educational Research. 10(2), 24-34. </w:t>
      </w:r>
    </w:p>
    <w:p w14:paraId="69151FD4" w14:textId="77777777" w:rsidR="00E14E56" w:rsidRPr="005A712E" w:rsidRDefault="00E14E56" w:rsidP="00743BBF">
      <w:pPr>
        <w:spacing w:line="480" w:lineRule="auto"/>
        <w:ind w:left="720" w:hanging="709"/>
        <w:rPr>
          <w:i/>
          <w:szCs w:val="24"/>
        </w:rPr>
      </w:pPr>
      <w:r w:rsidRPr="005A712E">
        <w:rPr>
          <w:szCs w:val="24"/>
        </w:rPr>
        <w:t>Danmole, B. T and Adebayo, S. A (2004</w:t>
      </w:r>
      <w:r w:rsidRPr="005A712E">
        <w:rPr>
          <w:i/>
          <w:szCs w:val="24"/>
        </w:rPr>
        <w:t xml:space="preserve">). </w:t>
      </w:r>
      <w:r w:rsidRPr="005A712E">
        <w:rPr>
          <w:szCs w:val="24"/>
        </w:rPr>
        <w:t>Effect of Concept Mapping Technique on Senior Secondary School Student's Achievement and Retention of Ecology.</w:t>
      </w:r>
      <w:r w:rsidRPr="005A712E">
        <w:rPr>
          <w:i/>
          <w:szCs w:val="24"/>
        </w:rPr>
        <w:t xml:space="preserve"> Journal of the Science Teachers Association of Nigeria. 39(1&amp;2) 32 - 38. </w:t>
      </w:r>
    </w:p>
    <w:p w14:paraId="6A72F63C" w14:textId="77777777" w:rsidR="00E14E56" w:rsidRPr="005A712E" w:rsidRDefault="00E14E56" w:rsidP="00743BBF">
      <w:pPr>
        <w:spacing w:line="480" w:lineRule="auto"/>
        <w:ind w:left="720" w:hanging="709"/>
        <w:rPr>
          <w:szCs w:val="24"/>
        </w:rPr>
      </w:pPr>
      <w:r w:rsidRPr="005A712E">
        <w:rPr>
          <w:szCs w:val="24"/>
        </w:rPr>
        <w:lastRenderedPageBreak/>
        <w:t xml:space="preserve">Danmole, B.T. (1998). Gender, Location and Type of School as Prediators of Science Knowledge </w:t>
      </w:r>
    </w:p>
    <w:p w14:paraId="575D3D0D" w14:textId="77777777" w:rsidR="00E14E56" w:rsidRPr="005A712E" w:rsidRDefault="00E14E56" w:rsidP="00743BBF">
      <w:pPr>
        <w:spacing w:line="480" w:lineRule="auto"/>
        <w:ind w:left="720" w:hanging="709"/>
        <w:rPr>
          <w:szCs w:val="24"/>
        </w:rPr>
      </w:pPr>
      <w:r w:rsidRPr="005A712E">
        <w:rPr>
          <w:szCs w:val="24"/>
        </w:rPr>
        <w:t xml:space="preserve">David, L.R (2006). </w:t>
      </w:r>
      <w:r w:rsidRPr="005A712E">
        <w:rPr>
          <w:i/>
          <w:szCs w:val="24"/>
        </w:rPr>
        <w:t xml:space="preserve">Indoor And Outdoor Laboratory Experience on Secondary School Students Academic Achievement And Retention in Ecology </w:t>
      </w:r>
      <w:r w:rsidRPr="005A712E">
        <w:rPr>
          <w:szCs w:val="24"/>
        </w:rPr>
        <w:t xml:space="preserve">FSC Occasion at Publication 72 British Ecology Sociology Fraser.U. (1939). </w:t>
      </w:r>
    </w:p>
    <w:p w14:paraId="2EFC1316" w14:textId="77777777" w:rsidR="00E14E56" w:rsidRPr="005A712E" w:rsidRDefault="00E14E56" w:rsidP="00743BBF">
      <w:pPr>
        <w:spacing w:line="480" w:lineRule="auto"/>
        <w:ind w:left="720" w:hanging="709"/>
        <w:rPr>
          <w:szCs w:val="24"/>
        </w:rPr>
      </w:pPr>
      <w:r w:rsidRPr="005A712E">
        <w:rPr>
          <w:szCs w:val="24"/>
        </w:rPr>
        <w:t xml:space="preserve">Dieleman, H., &amp; Huisingh, D. (2006). Games by which to learn and teach about sustainable  development: exploring the relevance of games and experiential learning for sustainability.  </w:t>
      </w:r>
      <w:r w:rsidRPr="005A712E">
        <w:rPr>
          <w:i/>
          <w:szCs w:val="24"/>
        </w:rPr>
        <w:t>Journal of Cleaner Production, 14</w:t>
      </w:r>
      <w:r w:rsidRPr="005A712E">
        <w:rPr>
          <w:szCs w:val="24"/>
        </w:rPr>
        <w:t xml:space="preserve">, 837-847. </w:t>
      </w:r>
    </w:p>
    <w:p w14:paraId="1774F408" w14:textId="77777777" w:rsidR="00E14E56" w:rsidRPr="005A712E" w:rsidRDefault="00E14E56" w:rsidP="00743BBF">
      <w:pPr>
        <w:spacing w:line="480" w:lineRule="auto"/>
        <w:ind w:left="720" w:hanging="709"/>
        <w:rPr>
          <w:szCs w:val="24"/>
        </w:rPr>
      </w:pPr>
      <w:r w:rsidRPr="005A712E">
        <w:rPr>
          <w:szCs w:val="24"/>
        </w:rPr>
        <w:t>Dierking, L. D., &amp; Falk, J. H. (1997). School fieldtrips: Assessing their long-term impact</w:t>
      </w:r>
      <w:r w:rsidRPr="005A712E">
        <w:rPr>
          <w:i/>
          <w:szCs w:val="24"/>
        </w:rPr>
        <w:t xml:space="preserve">.  Curator, 40, </w:t>
      </w:r>
      <w:r w:rsidRPr="005A712E">
        <w:rPr>
          <w:szCs w:val="24"/>
        </w:rPr>
        <w:t>211-218.</w:t>
      </w:r>
      <w:r w:rsidRPr="005A712E">
        <w:rPr>
          <w:i/>
          <w:szCs w:val="24"/>
        </w:rPr>
        <w:t xml:space="preserve"> </w:t>
      </w:r>
    </w:p>
    <w:p w14:paraId="7CC2A3DB" w14:textId="77777777" w:rsidR="00E14E56" w:rsidRPr="005A712E" w:rsidRDefault="00E14E56" w:rsidP="00743BBF">
      <w:pPr>
        <w:spacing w:line="480" w:lineRule="auto"/>
        <w:ind w:left="720" w:hanging="709"/>
        <w:rPr>
          <w:szCs w:val="24"/>
        </w:rPr>
      </w:pPr>
      <w:r w:rsidRPr="005A712E">
        <w:rPr>
          <w:szCs w:val="24"/>
        </w:rPr>
        <w:t xml:space="preserve">Dillon, J., Morris, M., O’Donnell, L., Reid, A., Rickinson, M., &amp; Scott, W. (2005). </w:t>
      </w:r>
      <w:r w:rsidRPr="005A712E">
        <w:rPr>
          <w:i/>
          <w:szCs w:val="24"/>
        </w:rPr>
        <w:t xml:space="preserve">Engaging andlearning with the outdoors—the final report of the outdoor classroom in a rural context action research project. </w:t>
      </w:r>
      <w:r w:rsidRPr="005A712E">
        <w:rPr>
          <w:szCs w:val="24"/>
        </w:rPr>
        <w:t xml:space="preserve">Slough: National Foundation for Education Research. </w:t>
      </w:r>
    </w:p>
    <w:p w14:paraId="5214F74D" w14:textId="77777777" w:rsidR="00E14E56" w:rsidRPr="005A712E" w:rsidRDefault="00E14E56" w:rsidP="00743BBF">
      <w:pPr>
        <w:spacing w:line="480" w:lineRule="auto"/>
        <w:ind w:left="720" w:hanging="709"/>
        <w:rPr>
          <w:szCs w:val="24"/>
        </w:rPr>
      </w:pPr>
      <w:r w:rsidRPr="005A712E">
        <w:rPr>
          <w:szCs w:val="24"/>
        </w:rPr>
        <w:t xml:space="preserve">Dori, Y. J., &amp; Herscovitz, O. (2005). Case-based long-term professional development of science teachers. </w:t>
      </w:r>
      <w:r w:rsidRPr="005A712E">
        <w:rPr>
          <w:i/>
          <w:szCs w:val="24"/>
        </w:rPr>
        <w:t>International Journal of Science Education, 27</w:t>
      </w:r>
      <w:r w:rsidRPr="005A712E">
        <w:rPr>
          <w:szCs w:val="24"/>
        </w:rPr>
        <w:t xml:space="preserve">(12), 1413–1446. </w:t>
      </w:r>
    </w:p>
    <w:p w14:paraId="096030CC" w14:textId="77777777" w:rsidR="00E14E56" w:rsidRPr="005A712E" w:rsidRDefault="00E14E56" w:rsidP="00743BBF">
      <w:pPr>
        <w:spacing w:line="480" w:lineRule="auto"/>
        <w:ind w:left="720" w:hanging="709"/>
        <w:rPr>
          <w:szCs w:val="24"/>
        </w:rPr>
      </w:pPr>
      <w:r w:rsidRPr="005A712E">
        <w:rPr>
          <w:szCs w:val="24"/>
        </w:rPr>
        <w:lastRenderedPageBreak/>
        <w:t xml:space="preserve">Edeudu, S. A and Agwagah (1996). Primary School Social Studies Project Work. </w:t>
      </w:r>
      <w:r w:rsidRPr="005A712E">
        <w:rPr>
          <w:i/>
          <w:szCs w:val="24"/>
        </w:rPr>
        <w:t>A Workshop Paper presented to Primary School Teachers, Nsukka.</w:t>
      </w:r>
      <w:r w:rsidRPr="005A712E">
        <w:rPr>
          <w:szCs w:val="24"/>
        </w:rPr>
        <w:t>2</w:t>
      </w:r>
      <w:r w:rsidRPr="005A712E">
        <w:rPr>
          <w:szCs w:val="24"/>
          <w:vertAlign w:val="superscript"/>
        </w:rPr>
        <w:t>nd</w:t>
      </w:r>
      <w:r w:rsidRPr="005A712E">
        <w:rPr>
          <w:szCs w:val="24"/>
        </w:rPr>
        <w:t xml:space="preserve"> March, pp2-9 </w:t>
      </w:r>
    </w:p>
    <w:p w14:paraId="4A3CC432" w14:textId="77777777" w:rsidR="00E14E56" w:rsidRPr="005A712E" w:rsidRDefault="00E14E56" w:rsidP="00743BBF">
      <w:pPr>
        <w:spacing w:line="480" w:lineRule="auto"/>
        <w:ind w:left="720" w:hanging="709"/>
        <w:rPr>
          <w:szCs w:val="24"/>
        </w:rPr>
      </w:pPr>
      <w:r w:rsidRPr="005A712E">
        <w:rPr>
          <w:szCs w:val="24"/>
        </w:rPr>
        <w:t xml:space="preserve">Ellenbogen, K.M., Luke, J.J., &amp; Dierking, L.D. (2004). Family learning research in museums: An emerging disciplinary matrix? </w:t>
      </w:r>
      <w:r w:rsidRPr="005A712E">
        <w:rPr>
          <w:i/>
          <w:szCs w:val="24"/>
        </w:rPr>
        <w:t>Science Education 88</w:t>
      </w:r>
      <w:r w:rsidRPr="005A712E">
        <w:rPr>
          <w:szCs w:val="24"/>
        </w:rPr>
        <w:t xml:space="preserve">(S1), S48-S58. </w:t>
      </w:r>
    </w:p>
    <w:p w14:paraId="183F93F3" w14:textId="77777777" w:rsidR="00E14E56" w:rsidRPr="005A712E" w:rsidRDefault="00E14E56" w:rsidP="00743BBF">
      <w:pPr>
        <w:spacing w:line="480" w:lineRule="auto"/>
        <w:ind w:left="720" w:hanging="709"/>
        <w:rPr>
          <w:szCs w:val="24"/>
        </w:rPr>
      </w:pPr>
      <w:r w:rsidRPr="005A712E">
        <w:rPr>
          <w:szCs w:val="24"/>
        </w:rPr>
        <w:t>Ezeudu S. A and Agwagah (1996). Primary School Social Studies Project Work</w:t>
      </w:r>
      <w:r w:rsidRPr="005A712E">
        <w:rPr>
          <w:i/>
          <w:szCs w:val="24"/>
        </w:rPr>
        <w:t>. A Workshop Paper presented to Primary School Teachers</w:t>
      </w:r>
      <w:r w:rsidRPr="005A712E">
        <w:rPr>
          <w:szCs w:val="24"/>
        </w:rPr>
        <w:t xml:space="preserve">, Nsukka. </w:t>
      </w:r>
    </w:p>
    <w:p w14:paraId="5A1B8653" w14:textId="77777777" w:rsidR="00E14E56" w:rsidRPr="005A712E" w:rsidRDefault="00E14E56" w:rsidP="00743BBF">
      <w:pPr>
        <w:spacing w:line="480" w:lineRule="auto"/>
        <w:ind w:left="720" w:hanging="709"/>
        <w:rPr>
          <w:szCs w:val="24"/>
        </w:rPr>
      </w:pPr>
      <w:r w:rsidRPr="005A712E">
        <w:rPr>
          <w:szCs w:val="24"/>
        </w:rPr>
        <w:t>Fakomogbon,</w:t>
      </w:r>
      <w:r w:rsidRPr="005A712E">
        <w:rPr>
          <w:rFonts w:eastAsia="Calibri"/>
          <w:szCs w:val="24"/>
        </w:rPr>
        <w:t xml:space="preserve"> </w:t>
      </w:r>
      <w:r w:rsidRPr="005A712E">
        <w:rPr>
          <w:szCs w:val="24"/>
        </w:rPr>
        <w:t>M.</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Ibrahim,</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I.,</w:t>
      </w:r>
      <w:r w:rsidRPr="005A712E">
        <w:rPr>
          <w:rFonts w:eastAsia="Calibri"/>
          <w:szCs w:val="24"/>
        </w:rPr>
        <w:t xml:space="preserve"> </w:t>
      </w:r>
      <w:r w:rsidRPr="005A712E">
        <w:rPr>
          <w:szCs w:val="24"/>
        </w:rPr>
        <w:t>&amp;</w:t>
      </w:r>
      <w:r w:rsidRPr="005A712E">
        <w:rPr>
          <w:rFonts w:eastAsia="Calibri"/>
          <w:szCs w:val="24"/>
        </w:rPr>
        <w:t xml:space="preserve"> </w:t>
      </w:r>
      <w:r w:rsidRPr="005A712E">
        <w:rPr>
          <w:szCs w:val="24"/>
        </w:rPr>
        <w:t>Gegele,</w:t>
      </w:r>
      <w:r w:rsidRPr="005A712E">
        <w:rPr>
          <w:rFonts w:eastAsia="Calibri"/>
          <w:szCs w:val="24"/>
        </w:rPr>
        <w:t xml:space="preserve"> </w:t>
      </w:r>
      <w:r w:rsidRPr="005A712E">
        <w:rPr>
          <w:szCs w:val="24"/>
        </w:rPr>
        <w:t>W.</w:t>
      </w:r>
      <w:r w:rsidRPr="005A712E">
        <w:rPr>
          <w:rFonts w:eastAsia="Calibri"/>
          <w:szCs w:val="24"/>
        </w:rPr>
        <w:t xml:space="preserve"> </w:t>
      </w:r>
      <w:r w:rsidRPr="005A712E">
        <w:rPr>
          <w:szCs w:val="24"/>
        </w:rPr>
        <w:t>B.</w:t>
      </w:r>
      <w:r w:rsidRPr="005A712E">
        <w:rPr>
          <w:rFonts w:eastAsia="Calibri"/>
          <w:szCs w:val="24"/>
        </w:rPr>
        <w:t xml:space="preserve"> </w:t>
      </w:r>
      <w:r w:rsidRPr="005A712E">
        <w:rPr>
          <w:szCs w:val="24"/>
        </w:rPr>
        <w:t>(2007).</w:t>
      </w:r>
      <w:r w:rsidRPr="005A712E">
        <w:rPr>
          <w:rFonts w:eastAsia="Calibri"/>
          <w:szCs w:val="24"/>
        </w:rPr>
        <w:t xml:space="preserve"> </w:t>
      </w:r>
      <w:r w:rsidRPr="005A712E">
        <w:rPr>
          <w:rFonts w:eastAsia="Calibri"/>
          <w:i/>
          <w:szCs w:val="24"/>
        </w:rPr>
        <w:t>An introduction to vocational method</w:t>
      </w:r>
      <w:r w:rsidRPr="005A712E">
        <w:rPr>
          <w:szCs w:val="24"/>
        </w:rPr>
        <w:t>.</w:t>
      </w:r>
      <w:r w:rsidRPr="005A712E">
        <w:rPr>
          <w:rFonts w:eastAsia="Calibri"/>
          <w:szCs w:val="24"/>
        </w:rPr>
        <w:t xml:space="preserve"> </w:t>
      </w:r>
      <w:r w:rsidRPr="005A712E">
        <w:rPr>
          <w:szCs w:val="24"/>
        </w:rPr>
        <w:t>Ilorin,</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Onigba.</w:t>
      </w:r>
      <w:r w:rsidRPr="005A712E">
        <w:rPr>
          <w:rFonts w:eastAsia="Calibri"/>
          <w:szCs w:val="24"/>
        </w:rPr>
        <w:t xml:space="preserve">  </w:t>
      </w:r>
    </w:p>
    <w:p w14:paraId="6CFD0F11" w14:textId="77777777" w:rsidR="00E14E56" w:rsidRPr="005A712E" w:rsidRDefault="00E14E56" w:rsidP="00743BBF">
      <w:pPr>
        <w:spacing w:line="480" w:lineRule="auto"/>
        <w:ind w:left="720" w:right="-15" w:hanging="709"/>
        <w:rPr>
          <w:szCs w:val="24"/>
        </w:rPr>
      </w:pPr>
      <w:r w:rsidRPr="005A712E">
        <w:rPr>
          <w:szCs w:val="24"/>
        </w:rPr>
        <w:t xml:space="preserve">Falk, J. H., &amp; Dierking, L. D. (2000). </w:t>
      </w:r>
      <w:r w:rsidRPr="005A712E">
        <w:rPr>
          <w:i/>
          <w:szCs w:val="24"/>
        </w:rPr>
        <w:t>Learning from museums: Visitor experiences and the making of meaning.</w:t>
      </w:r>
      <w:r w:rsidRPr="005A712E">
        <w:rPr>
          <w:szCs w:val="24"/>
        </w:rPr>
        <w:t xml:space="preserve"> New York: Altamira Press. </w:t>
      </w:r>
    </w:p>
    <w:p w14:paraId="4337F51D" w14:textId="77777777" w:rsidR="00E14E56" w:rsidRPr="005A712E" w:rsidRDefault="00E14E56" w:rsidP="00743BBF">
      <w:pPr>
        <w:spacing w:line="480" w:lineRule="auto"/>
        <w:ind w:left="720" w:hanging="709"/>
        <w:rPr>
          <w:szCs w:val="24"/>
        </w:rPr>
      </w:pPr>
      <w:r w:rsidRPr="005A712E">
        <w:rPr>
          <w:szCs w:val="24"/>
        </w:rPr>
        <w:t xml:space="preserve">Falk, J. H., Martin, W. W., &amp; Balling, J. D. (1978). The novel field trip phenomenon: Adjustment to novel settings interferes with task learning. </w:t>
      </w:r>
      <w:r w:rsidRPr="005A712E">
        <w:rPr>
          <w:i/>
          <w:szCs w:val="24"/>
        </w:rPr>
        <w:t>Journal of Research in Science Teaching,15</w:t>
      </w:r>
      <w:r w:rsidRPr="005A712E">
        <w:rPr>
          <w:szCs w:val="24"/>
        </w:rPr>
        <w:t xml:space="preserve">(2), 127–134. </w:t>
      </w:r>
    </w:p>
    <w:p w14:paraId="54C32FC7" w14:textId="77777777" w:rsidR="00E14E56" w:rsidRPr="005A712E" w:rsidRDefault="00E14E56" w:rsidP="00743BBF">
      <w:pPr>
        <w:spacing w:line="480" w:lineRule="auto"/>
        <w:ind w:left="720" w:hanging="709"/>
        <w:rPr>
          <w:szCs w:val="24"/>
        </w:rPr>
      </w:pPr>
      <w:r w:rsidRPr="005A712E">
        <w:rPr>
          <w:szCs w:val="24"/>
        </w:rPr>
        <w:t xml:space="preserve">Farmer J. ,Knapp D.,&amp; Benton, G.M. (2007a). An elementary school environmental education field trip: Long-term effects on ecological and environmental knowledge and attitude development. </w:t>
      </w:r>
      <w:r w:rsidRPr="005A712E">
        <w:rPr>
          <w:i/>
          <w:szCs w:val="24"/>
        </w:rPr>
        <w:t>The Journal of Environmental Education, 38</w:t>
      </w:r>
      <w:r w:rsidRPr="005A712E">
        <w:rPr>
          <w:szCs w:val="24"/>
        </w:rPr>
        <w:t xml:space="preserve">(3), 33-41. </w:t>
      </w:r>
    </w:p>
    <w:p w14:paraId="5F0CC1C1" w14:textId="77777777" w:rsidR="00E14E56" w:rsidRPr="005A712E" w:rsidRDefault="00E14E56" w:rsidP="00743BBF">
      <w:pPr>
        <w:spacing w:line="480" w:lineRule="auto"/>
        <w:ind w:left="720" w:hanging="709"/>
        <w:rPr>
          <w:szCs w:val="24"/>
        </w:rPr>
      </w:pPr>
      <w:r w:rsidRPr="005A712E">
        <w:rPr>
          <w:szCs w:val="24"/>
        </w:rPr>
        <w:lastRenderedPageBreak/>
        <w:t xml:space="preserve">Farmer, J., Knapp, D., &amp; Benton, G. (2007b). The effects of primary sources and field trip experience on the knowledge retention of multicultural content. </w:t>
      </w:r>
      <w:r w:rsidRPr="005A712E">
        <w:rPr>
          <w:i/>
          <w:szCs w:val="24"/>
        </w:rPr>
        <w:t>Multicultural Education, 14</w:t>
      </w:r>
      <w:r w:rsidRPr="005A712E">
        <w:rPr>
          <w:szCs w:val="24"/>
        </w:rPr>
        <w:t xml:space="preserve">(3), 27-31. </w:t>
      </w:r>
    </w:p>
    <w:p w14:paraId="0771E880" w14:textId="77777777" w:rsidR="00E14E56" w:rsidRPr="005A712E" w:rsidRDefault="00E14E56" w:rsidP="00743BBF">
      <w:pPr>
        <w:spacing w:line="480" w:lineRule="auto"/>
        <w:ind w:left="720" w:hanging="709"/>
        <w:rPr>
          <w:rFonts w:eastAsia="Calibri"/>
          <w:szCs w:val="24"/>
        </w:rPr>
      </w:pPr>
      <w:r w:rsidRPr="005A712E">
        <w:rPr>
          <w:szCs w:val="24"/>
        </w:rPr>
        <w:t>Federal</w:t>
      </w:r>
      <w:r w:rsidRPr="005A712E">
        <w:rPr>
          <w:rFonts w:eastAsia="Calibri"/>
          <w:szCs w:val="24"/>
        </w:rPr>
        <w:t xml:space="preserve"> </w:t>
      </w:r>
      <w:r w:rsidRPr="005A712E">
        <w:rPr>
          <w:szCs w:val="24"/>
        </w:rPr>
        <w:t>Republic</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(FRN,</w:t>
      </w:r>
      <w:r w:rsidRPr="005A712E">
        <w:rPr>
          <w:rFonts w:eastAsia="Calibri"/>
          <w:szCs w:val="24"/>
        </w:rPr>
        <w:t xml:space="preserve"> </w:t>
      </w:r>
      <w:r w:rsidRPr="005A712E">
        <w:rPr>
          <w:szCs w:val="24"/>
        </w:rPr>
        <w:t>2009).</w:t>
      </w:r>
      <w:r w:rsidRPr="005A712E">
        <w:rPr>
          <w:rFonts w:eastAsia="Calibri"/>
          <w:szCs w:val="24"/>
        </w:rPr>
        <w:t xml:space="preserve"> </w:t>
      </w:r>
      <w:r w:rsidRPr="005A712E">
        <w:rPr>
          <w:rFonts w:eastAsia="Calibri"/>
          <w:i/>
          <w:szCs w:val="24"/>
        </w:rPr>
        <w:t xml:space="preserve">National Policy on Education. </w:t>
      </w:r>
      <w:r w:rsidRPr="005A712E">
        <w:rPr>
          <w:szCs w:val="24"/>
        </w:rPr>
        <w:t>Lagos,</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NERDC</w:t>
      </w:r>
      <w:r w:rsidRPr="005A712E">
        <w:rPr>
          <w:rFonts w:eastAsia="Calibri"/>
          <w:szCs w:val="24"/>
        </w:rPr>
        <w:t xml:space="preserve"> </w:t>
      </w:r>
      <w:r w:rsidRPr="005A712E">
        <w:rPr>
          <w:szCs w:val="24"/>
        </w:rPr>
        <w:t>Press.</w:t>
      </w:r>
      <w:r w:rsidRPr="005A712E">
        <w:rPr>
          <w:rFonts w:eastAsia="Calibri"/>
          <w:szCs w:val="24"/>
        </w:rPr>
        <w:t xml:space="preserve">  </w:t>
      </w:r>
    </w:p>
    <w:p w14:paraId="37F132BE" w14:textId="77777777" w:rsidR="00E14E56" w:rsidRPr="005A712E" w:rsidRDefault="00E14E56" w:rsidP="00743BBF">
      <w:pPr>
        <w:spacing w:line="480" w:lineRule="auto"/>
        <w:ind w:left="720" w:hanging="709"/>
        <w:rPr>
          <w:szCs w:val="24"/>
        </w:rPr>
      </w:pPr>
      <w:r w:rsidRPr="005A712E">
        <w:rPr>
          <w:szCs w:val="24"/>
        </w:rPr>
        <w:t>Ferry, B. (1993). Science centers and outdoor education centers provide</w:t>
      </w:r>
      <w:r w:rsidR="001741DC" w:rsidRPr="005A712E">
        <w:rPr>
          <w:szCs w:val="24"/>
        </w:rPr>
        <w:t xml:space="preserve"> </w:t>
      </w:r>
      <w:r w:rsidRPr="005A712E">
        <w:rPr>
          <w:szCs w:val="24"/>
        </w:rPr>
        <w:t>valuable experience for pre-service teachers.</w:t>
      </w:r>
      <w:r w:rsidR="001741DC" w:rsidRPr="005A712E">
        <w:rPr>
          <w:szCs w:val="24"/>
        </w:rPr>
        <w:t xml:space="preserve"> </w:t>
      </w:r>
      <w:r w:rsidRPr="005A712E">
        <w:rPr>
          <w:i/>
          <w:szCs w:val="24"/>
        </w:rPr>
        <w:t>Journal of Science Teacher Education, 4</w:t>
      </w:r>
      <w:r w:rsidRPr="005A712E">
        <w:rPr>
          <w:szCs w:val="24"/>
        </w:rPr>
        <w:t xml:space="preserve">(3), 85-88. </w:t>
      </w:r>
    </w:p>
    <w:p w14:paraId="3B347E5D" w14:textId="77777777" w:rsidR="00E14E56" w:rsidRPr="005A712E" w:rsidRDefault="00E14E56" w:rsidP="00743BBF">
      <w:pPr>
        <w:spacing w:line="480" w:lineRule="auto"/>
        <w:ind w:left="720" w:hanging="709"/>
        <w:rPr>
          <w:szCs w:val="24"/>
        </w:rPr>
      </w:pPr>
      <w:r w:rsidRPr="005A712E">
        <w:rPr>
          <w:szCs w:val="24"/>
        </w:rPr>
        <w:t>Fred, M. (2007). The field trip in Biology</w:t>
      </w:r>
      <w:r w:rsidRPr="005A712E">
        <w:rPr>
          <w:i/>
          <w:szCs w:val="24"/>
        </w:rPr>
        <w:t xml:space="preserve">. </w:t>
      </w:r>
      <w:r w:rsidRPr="005A712E">
        <w:rPr>
          <w:szCs w:val="24"/>
        </w:rPr>
        <w:t xml:space="preserve">New York, </w:t>
      </w:r>
      <w:r w:rsidRPr="005A712E">
        <w:rPr>
          <w:i/>
          <w:szCs w:val="24"/>
        </w:rPr>
        <w:t>Journal of School Science and Mathematics.</w:t>
      </w:r>
      <w:r w:rsidRPr="005A712E">
        <w:rPr>
          <w:szCs w:val="24"/>
        </w:rPr>
        <w:t xml:space="preserve"> 28(22) 31 </w:t>
      </w:r>
    </w:p>
    <w:p w14:paraId="67E0795E" w14:textId="77777777" w:rsidR="00E14E56" w:rsidRPr="005A712E" w:rsidRDefault="00E14E56" w:rsidP="00743BBF">
      <w:pPr>
        <w:spacing w:line="480" w:lineRule="auto"/>
        <w:ind w:left="720" w:hanging="709"/>
        <w:rPr>
          <w:szCs w:val="24"/>
        </w:rPr>
      </w:pPr>
      <w:r w:rsidRPr="005A712E">
        <w:rPr>
          <w:szCs w:val="24"/>
        </w:rPr>
        <w:t xml:space="preserve">Fries-Gaither, J., &amp; Lightle, K. (2011). Penguins and polar bears integrates science and literacy. </w:t>
      </w:r>
      <w:r w:rsidRPr="005A712E">
        <w:rPr>
          <w:i/>
          <w:szCs w:val="24"/>
        </w:rPr>
        <w:t>Science, 331</w:t>
      </w:r>
      <w:r w:rsidRPr="005A712E">
        <w:rPr>
          <w:szCs w:val="24"/>
        </w:rPr>
        <w:t xml:space="preserve">(6016), 413. </w:t>
      </w:r>
    </w:p>
    <w:p w14:paraId="299D0535" w14:textId="77777777" w:rsidR="00E14E56" w:rsidRPr="005A712E" w:rsidRDefault="00E14E56" w:rsidP="00743BBF">
      <w:pPr>
        <w:spacing w:line="480" w:lineRule="auto"/>
        <w:ind w:left="720" w:hanging="709"/>
        <w:rPr>
          <w:szCs w:val="24"/>
        </w:rPr>
      </w:pPr>
      <w:r w:rsidRPr="005A712E">
        <w:rPr>
          <w:szCs w:val="24"/>
        </w:rPr>
        <w:t xml:space="preserve">Gayford, I (2000), </w:t>
      </w:r>
      <w:r w:rsidRPr="005A712E">
        <w:rPr>
          <w:i/>
          <w:szCs w:val="24"/>
        </w:rPr>
        <w:t xml:space="preserve">Field trips: </w:t>
      </w:r>
      <w:r w:rsidRPr="005A712E">
        <w:rPr>
          <w:szCs w:val="24"/>
        </w:rPr>
        <w:t xml:space="preserve"> </w:t>
      </w:r>
      <w:r w:rsidRPr="005A712E">
        <w:rPr>
          <w:i/>
          <w:szCs w:val="24"/>
        </w:rPr>
        <w:t xml:space="preserve">A guide for conducting and planning Educational Experience, </w:t>
      </w:r>
      <w:r w:rsidRPr="005A712E">
        <w:rPr>
          <w:szCs w:val="24"/>
        </w:rPr>
        <w:t xml:space="preserve">Griffin, J., &amp; Symington, D. (1997). Moving from task-oriented to learning-oriented strategies on school excursions to museums. </w:t>
      </w:r>
      <w:r w:rsidRPr="005A712E">
        <w:rPr>
          <w:i/>
          <w:szCs w:val="24"/>
        </w:rPr>
        <w:t>Science Education, 81</w:t>
      </w:r>
      <w:r w:rsidRPr="005A712E">
        <w:rPr>
          <w:szCs w:val="24"/>
        </w:rPr>
        <w:t xml:space="preserve">, 763–779. </w:t>
      </w:r>
    </w:p>
    <w:p w14:paraId="07DD97FA" w14:textId="77777777" w:rsidR="00E14E56" w:rsidRPr="005A712E" w:rsidRDefault="00E14E56" w:rsidP="00743BBF">
      <w:pPr>
        <w:spacing w:line="480" w:lineRule="auto"/>
        <w:ind w:left="720" w:hanging="709"/>
        <w:rPr>
          <w:szCs w:val="24"/>
        </w:rPr>
      </w:pPr>
      <w:r w:rsidRPr="005A712E">
        <w:rPr>
          <w:szCs w:val="24"/>
        </w:rPr>
        <w:lastRenderedPageBreak/>
        <w:t xml:space="preserve">Hefferan, K.P., Heywood, N.C., &amp; Ritte, M.E. (2002). Integrating field trips and classroom learning into a capstone undergraduate research experience. </w:t>
      </w:r>
      <w:r w:rsidRPr="005A712E">
        <w:rPr>
          <w:i/>
          <w:szCs w:val="24"/>
        </w:rPr>
        <w:t>Journal of Geography, 101</w:t>
      </w:r>
      <w:r w:rsidRPr="005A712E">
        <w:rPr>
          <w:szCs w:val="24"/>
        </w:rPr>
        <w:t xml:space="preserve">(5), 183-190. </w:t>
      </w:r>
    </w:p>
    <w:p w14:paraId="5B1BFD81" w14:textId="77777777" w:rsidR="00E14E56" w:rsidRPr="005A712E" w:rsidRDefault="00E14E56" w:rsidP="00743BBF">
      <w:pPr>
        <w:spacing w:line="480" w:lineRule="auto"/>
        <w:ind w:left="720" w:hanging="709"/>
        <w:rPr>
          <w:szCs w:val="24"/>
        </w:rPr>
      </w:pPr>
      <w:r w:rsidRPr="005A712E">
        <w:rPr>
          <w:szCs w:val="24"/>
        </w:rPr>
        <w:t xml:space="preserve">Hoisington, C., Sableski, N.,&amp; DeCosta, I. (2010). A Walk in the woods. </w:t>
      </w:r>
      <w:r w:rsidRPr="005A712E">
        <w:rPr>
          <w:i/>
          <w:szCs w:val="24"/>
        </w:rPr>
        <w:t>Science and Children, 48</w:t>
      </w:r>
      <w:r w:rsidRPr="005A712E">
        <w:rPr>
          <w:szCs w:val="24"/>
        </w:rPr>
        <w:t xml:space="preserve">(2), 27-31. </w:t>
      </w:r>
    </w:p>
    <w:p w14:paraId="5BD913BB" w14:textId="77777777" w:rsidR="00E14E56" w:rsidRPr="005A712E" w:rsidRDefault="00E14E56" w:rsidP="00743BBF">
      <w:pPr>
        <w:spacing w:line="480" w:lineRule="auto"/>
        <w:ind w:left="720" w:hanging="709"/>
        <w:rPr>
          <w:szCs w:val="24"/>
        </w:rPr>
      </w:pPr>
      <w:r w:rsidRPr="005A712E">
        <w:rPr>
          <w:szCs w:val="24"/>
        </w:rPr>
        <w:t xml:space="preserve">Hudak, P. (2003). Campus field exercises for introductory geoscience courses. </w:t>
      </w:r>
      <w:r w:rsidRPr="005A712E">
        <w:rPr>
          <w:i/>
          <w:szCs w:val="24"/>
        </w:rPr>
        <w:t>Journal of Geography, 102</w:t>
      </w:r>
      <w:r w:rsidRPr="005A712E">
        <w:rPr>
          <w:szCs w:val="24"/>
        </w:rPr>
        <w:t xml:space="preserve">(5), 220-225. </w:t>
      </w:r>
    </w:p>
    <w:p w14:paraId="31D6CCEB" w14:textId="77777777" w:rsidR="00E14E56" w:rsidRPr="005A712E" w:rsidRDefault="00E14E56" w:rsidP="00743BBF">
      <w:pPr>
        <w:spacing w:line="480" w:lineRule="auto"/>
        <w:ind w:left="720" w:hanging="709"/>
        <w:rPr>
          <w:szCs w:val="24"/>
        </w:rPr>
      </w:pPr>
      <w:r w:rsidRPr="005A712E">
        <w:rPr>
          <w:szCs w:val="24"/>
        </w:rPr>
        <w:t xml:space="preserve">Hutson, T., Cooper, S., &amp; Talbert, T. (2011). Describing connections between science content and future careers: Implementing Texas curriculum for rural at-risk high school students using purposefully-designed field trips. </w:t>
      </w:r>
      <w:r w:rsidRPr="005A712E">
        <w:rPr>
          <w:i/>
          <w:szCs w:val="24"/>
        </w:rPr>
        <w:t>Rural Educator,31,</w:t>
      </w:r>
      <w:r w:rsidRPr="005A712E">
        <w:rPr>
          <w:szCs w:val="24"/>
        </w:rPr>
        <w:t xml:space="preserve">37-47. </w:t>
      </w:r>
    </w:p>
    <w:p w14:paraId="18802100" w14:textId="77777777" w:rsidR="00E14E56" w:rsidRPr="005A712E" w:rsidRDefault="00E14E56" w:rsidP="00743BBF">
      <w:pPr>
        <w:spacing w:line="480" w:lineRule="auto"/>
        <w:ind w:left="720" w:hanging="709"/>
        <w:rPr>
          <w:szCs w:val="24"/>
        </w:rPr>
      </w:pPr>
      <w:r w:rsidRPr="005A712E">
        <w:rPr>
          <w:szCs w:val="24"/>
        </w:rPr>
        <w:t xml:space="preserve">Kisiel, J. (2003). Teachers, museums, and worksheets: A closer look at learning experience. </w:t>
      </w:r>
      <w:r w:rsidRPr="005A712E">
        <w:rPr>
          <w:i/>
          <w:szCs w:val="24"/>
        </w:rPr>
        <w:t>Journal of Science Teacher Education, 14,</w:t>
      </w:r>
      <w:r w:rsidRPr="005A712E">
        <w:rPr>
          <w:szCs w:val="24"/>
        </w:rPr>
        <w:t xml:space="preserve"> 3–21. </w:t>
      </w:r>
    </w:p>
    <w:p w14:paraId="067EB75F" w14:textId="77777777" w:rsidR="00E14E56" w:rsidRPr="005A712E" w:rsidRDefault="00E14E56" w:rsidP="00743BBF">
      <w:pPr>
        <w:spacing w:line="480" w:lineRule="auto"/>
        <w:ind w:left="720" w:hanging="709"/>
        <w:rPr>
          <w:szCs w:val="24"/>
        </w:rPr>
      </w:pPr>
      <w:r w:rsidRPr="005A712E">
        <w:rPr>
          <w:szCs w:val="24"/>
        </w:rPr>
        <w:t xml:space="preserve">Kisiel, J. (2006a). More than lions and tigers and bears–Creating meaningful field trip lessons. </w:t>
      </w:r>
      <w:r w:rsidRPr="005A712E">
        <w:rPr>
          <w:i/>
          <w:szCs w:val="24"/>
        </w:rPr>
        <w:t>Science Activities, 43</w:t>
      </w:r>
      <w:r w:rsidRPr="005A712E">
        <w:rPr>
          <w:szCs w:val="24"/>
        </w:rPr>
        <w:t xml:space="preserve">(2), 7-10. </w:t>
      </w:r>
    </w:p>
    <w:p w14:paraId="464D7E18" w14:textId="77777777" w:rsidR="00D34864" w:rsidRPr="005A712E" w:rsidRDefault="00E14E56" w:rsidP="00743BBF">
      <w:pPr>
        <w:spacing w:line="480" w:lineRule="auto"/>
        <w:ind w:left="720" w:hanging="709"/>
        <w:rPr>
          <w:szCs w:val="24"/>
        </w:rPr>
      </w:pPr>
      <w:r w:rsidRPr="005A712E">
        <w:rPr>
          <w:szCs w:val="24"/>
        </w:rPr>
        <w:t xml:space="preserve">Kisiel, J. (2006b). Making field trips work. </w:t>
      </w:r>
      <w:r w:rsidRPr="005A712E">
        <w:rPr>
          <w:i/>
          <w:szCs w:val="24"/>
        </w:rPr>
        <w:t>Science Teacher, 73</w:t>
      </w:r>
      <w:r w:rsidRPr="005A712E">
        <w:rPr>
          <w:szCs w:val="24"/>
        </w:rPr>
        <w:t xml:space="preserve">(1), 46-48. </w:t>
      </w:r>
    </w:p>
    <w:p w14:paraId="25EB3C9B" w14:textId="77777777" w:rsidR="00D34864" w:rsidRPr="005A712E" w:rsidRDefault="00E14E56" w:rsidP="00743BBF">
      <w:pPr>
        <w:spacing w:line="480" w:lineRule="auto"/>
        <w:ind w:left="720" w:hanging="709"/>
        <w:rPr>
          <w:szCs w:val="24"/>
        </w:rPr>
      </w:pPr>
      <w:r w:rsidRPr="005A712E">
        <w:rPr>
          <w:szCs w:val="24"/>
        </w:rPr>
        <w:lastRenderedPageBreak/>
        <w:t xml:space="preserve">Kolb, D. (1983). </w:t>
      </w:r>
      <w:r w:rsidRPr="005A712E">
        <w:rPr>
          <w:i/>
          <w:szCs w:val="24"/>
        </w:rPr>
        <w:t>Experiential learning, experiences as the source of learning and development</w:t>
      </w:r>
      <w:r w:rsidRPr="005A712E">
        <w:rPr>
          <w:szCs w:val="24"/>
        </w:rPr>
        <w:t xml:space="preserve">. Englewood Cliffs, New Jersey: Prentice Hall. </w:t>
      </w:r>
    </w:p>
    <w:p w14:paraId="4C80D0A3" w14:textId="77777777" w:rsidR="00D34864" w:rsidRPr="005A712E" w:rsidRDefault="00E14E56" w:rsidP="00743BBF">
      <w:pPr>
        <w:spacing w:line="480" w:lineRule="auto"/>
        <w:ind w:left="720" w:hanging="709"/>
        <w:rPr>
          <w:szCs w:val="24"/>
        </w:rPr>
      </w:pPr>
      <w:r w:rsidRPr="005A712E">
        <w:rPr>
          <w:szCs w:val="24"/>
        </w:rPr>
        <w:t xml:space="preserve">Krepel, W. J., &amp; Durral, C. R. (1981). </w:t>
      </w:r>
      <w:r w:rsidRPr="005A712E">
        <w:rPr>
          <w:i/>
          <w:szCs w:val="24"/>
        </w:rPr>
        <w:t>Field trips: A guideline for planning and conducting educational experiences</w:t>
      </w:r>
      <w:r w:rsidRPr="005A712E">
        <w:rPr>
          <w:szCs w:val="24"/>
        </w:rPr>
        <w:t xml:space="preserve">. Washington, DC: National Science Teachers Association. </w:t>
      </w:r>
    </w:p>
    <w:p w14:paraId="04D0DE40" w14:textId="77777777" w:rsidR="00D34864" w:rsidRPr="005A712E" w:rsidRDefault="00E14E56" w:rsidP="00743BBF">
      <w:pPr>
        <w:spacing w:line="480" w:lineRule="auto"/>
        <w:ind w:left="720" w:hanging="709"/>
        <w:rPr>
          <w:szCs w:val="24"/>
        </w:rPr>
      </w:pPr>
      <w:r w:rsidRPr="005A712E">
        <w:rPr>
          <w:szCs w:val="24"/>
        </w:rPr>
        <w:t xml:space="preserve">Lei, S.A. (2010a). Assessment practices of advanced field ecology courses. </w:t>
      </w:r>
      <w:r w:rsidRPr="005A712E">
        <w:rPr>
          <w:i/>
          <w:szCs w:val="24"/>
        </w:rPr>
        <w:t>Education, 130</w:t>
      </w:r>
      <w:r w:rsidRPr="005A712E">
        <w:rPr>
          <w:szCs w:val="24"/>
        </w:rPr>
        <w:t xml:space="preserve">(3), 404-415. </w:t>
      </w:r>
    </w:p>
    <w:p w14:paraId="5BEAF957" w14:textId="77777777" w:rsidR="00D34864" w:rsidRPr="005A712E" w:rsidRDefault="00E14E56" w:rsidP="00743BBF">
      <w:pPr>
        <w:spacing w:line="480" w:lineRule="auto"/>
        <w:ind w:left="720" w:hanging="709"/>
        <w:rPr>
          <w:szCs w:val="24"/>
        </w:rPr>
      </w:pPr>
      <w:r w:rsidRPr="005A712E">
        <w:rPr>
          <w:szCs w:val="24"/>
        </w:rPr>
        <w:t xml:space="preserve">Lei, S.A. (2010b). Field trips in college biology and ecology courses: Revisiting benefits anddrawbacks. </w:t>
      </w:r>
      <w:r w:rsidRPr="005A712E">
        <w:rPr>
          <w:i/>
          <w:szCs w:val="24"/>
        </w:rPr>
        <w:t>Journal of Instructional Psychology, 37</w:t>
      </w:r>
      <w:r w:rsidRPr="005A712E">
        <w:rPr>
          <w:szCs w:val="24"/>
        </w:rPr>
        <w:t xml:space="preserve">(1), 42-48. </w:t>
      </w:r>
    </w:p>
    <w:p w14:paraId="606C725E" w14:textId="77777777" w:rsidR="00D34864" w:rsidRPr="005A712E" w:rsidRDefault="00D34864" w:rsidP="00743BBF">
      <w:pPr>
        <w:spacing w:line="480" w:lineRule="auto"/>
        <w:ind w:left="720" w:hanging="709"/>
        <w:rPr>
          <w:szCs w:val="24"/>
        </w:rPr>
      </w:pPr>
      <w:r w:rsidRPr="005A712E">
        <w:rPr>
          <w:szCs w:val="24"/>
        </w:rPr>
        <w:t xml:space="preserve">Lei </w:t>
      </w:r>
      <w:r w:rsidR="00E14E56" w:rsidRPr="005A712E">
        <w:rPr>
          <w:szCs w:val="24"/>
        </w:rPr>
        <w:t xml:space="preserve">M. (2010). </w:t>
      </w:r>
      <w:r w:rsidR="00E14E56" w:rsidRPr="005A712E">
        <w:rPr>
          <w:i/>
          <w:szCs w:val="24"/>
        </w:rPr>
        <w:t xml:space="preserve">Instructional aids School Variables and Pupils Mathematics Achievement in Primary Schools in Cross River State, </w:t>
      </w:r>
      <w:r w:rsidR="00E14E56" w:rsidRPr="005A712E">
        <w:rPr>
          <w:szCs w:val="24"/>
        </w:rPr>
        <w:t xml:space="preserve">Nigeria Proceedings of the British Congress for Mathematics Education, 278. </w:t>
      </w:r>
    </w:p>
    <w:p w14:paraId="3B6C7257" w14:textId="77777777" w:rsidR="00E14E56" w:rsidRPr="005A712E" w:rsidRDefault="00E14E56" w:rsidP="00743BBF">
      <w:pPr>
        <w:spacing w:line="480" w:lineRule="auto"/>
        <w:ind w:left="720" w:hanging="709"/>
        <w:rPr>
          <w:szCs w:val="24"/>
        </w:rPr>
      </w:pPr>
      <w:r w:rsidRPr="005A712E">
        <w:rPr>
          <w:szCs w:val="24"/>
        </w:rPr>
        <w:t xml:space="preserve">Maikano, S. (2007). </w:t>
      </w:r>
      <w:r w:rsidRPr="005A712E">
        <w:rPr>
          <w:i/>
          <w:szCs w:val="24"/>
        </w:rPr>
        <w:t xml:space="preserve">Effects of Outdoor and Indoor Laboratory Experiences on Secondary School Students Academic Achievement and Retention in Ecology in Kaduna State. </w:t>
      </w:r>
      <w:r w:rsidRPr="005A712E">
        <w:rPr>
          <w:szCs w:val="24"/>
        </w:rPr>
        <w:t xml:space="preserve">An Unpublished M.Ed Education Thesis. Faculty of Education, A.B.U, Zaria. </w:t>
      </w:r>
    </w:p>
    <w:p w14:paraId="4A6B468D" w14:textId="77777777" w:rsidR="00E14E56" w:rsidRPr="005A712E" w:rsidRDefault="00E14E56" w:rsidP="00743BBF">
      <w:pPr>
        <w:spacing w:line="480" w:lineRule="auto"/>
        <w:ind w:left="720" w:hanging="709"/>
        <w:rPr>
          <w:szCs w:val="24"/>
        </w:rPr>
      </w:pPr>
      <w:r w:rsidRPr="005A712E">
        <w:rPr>
          <w:szCs w:val="24"/>
        </w:rPr>
        <w:lastRenderedPageBreak/>
        <w:t>Omosewo,</w:t>
      </w:r>
      <w:r w:rsidRPr="005A712E">
        <w:rPr>
          <w:rFonts w:eastAsia="Calibri"/>
          <w:szCs w:val="24"/>
        </w:rPr>
        <w:t xml:space="preserve"> </w:t>
      </w:r>
      <w:r w:rsidRPr="005A712E">
        <w:rPr>
          <w:szCs w:val="24"/>
        </w:rPr>
        <w:t>E.</w:t>
      </w:r>
      <w:r w:rsidRPr="005A712E">
        <w:rPr>
          <w:rFonts w:eastAsia="Calibri"/>
          <w:szCs w:val="24"/>
        </w:rPr>
        <w:t xml:space="preserve"> </w:t>
      </w:r>
      <w:r w:rsidRPr="005A712E">
        <w:rPr>
          <w:szCs w:val="24"/>
        </w:rPr>
        <w:t>O.</w:t>
      </w:r>
      <w:r w:rsidRPr="005A712E">
        <w:rPr>
          <w:rFonts w:eastAsia="Calibri"/>
          <w:szCs w:val="24"/>
        </w:rPr>
        <w:t xml:space="preserve"> </w:t>
      </w:r>
      <w:r w:rsidRPr="005A712E">
        <w:rPr>
          <w:szCs w:val="24"/>
        </w:rPr>
        <w:t>(2009).</w:t>
      </w:r>
      <w:r w:rsidRPr="005A712E">
        <w:rPr>
          <w:rFonts w:eastAsia="Calibri"/>
          <w:szCs w:val="24"/>
        </w:rPr>
        <w:t xml:space="preserve"> </w:t>
      </w:r>
      <w:r w:rsidRPr="005A712E">
        <w:rPr>
          <w:rFonts w:eastAsia="Calibri"/>
          <w:i/>
          <w:szCs w:val="24"/>
        </w:rPr>
        <w:t xml:space="preserve">Formal Instructional Method (3): Laboratory, demonstration and field trip Methods on instruction. Principle and practice of instruction. </w:t>
      </w:r>
      <w:r w:rsidRPr="005A712E">
        <w:rPr>
          <w:szCs w:val="24"/>
        </w:rPr>
        <w:t>Ilorin,</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Bamitex.</w:t>
      </w:r>
      <w:r w:rsidRPr="005A712E">
        <w:rPr>
          <w:rFonts w:eastAsia="Calibri"/>
          <w:szCs w:val="24"/>
        </w:rPr>
        <w:t xml:space="preserve"> </w:t>
      </w:r>
    </w:p>
    <w:p w14:paraId="107E6BFD" w14:textId="77777777" w:rsidR="00E14E56" w:rsidRPr="005A712E" w:rsidRDefault="00E14E56" w:rsidP="00743BBF">
      <w:pPr>
        <w:spacing w:line="480" w:lineRule="auto"/>
        <w:ind w:left="720" w:hanging="709"/>
        <w:rPr>
          <w:szCs w:val="24"/>
        </w:rPr>
      </w:pPr>
      <w:r w:rsidRPr="005A712E">
        <w:rPr>
          <w:szCs w:val="24"/>
        </w:rPr>
        <w:t xml:space="preserve">Rennie, L. J., &amp; McClafferty, T. P. (1995). Using visits to interactive science and technology centers,museums, aquaria, and zoos to promote learning in science. </w:t>
      </w:r>
      <w:r w:rsidRPr="005A712E">
        <w:rPr>
          <w:i/>
          <w:szCs w:val="24"/>
        </w:rPr>
        <w:t>Journal of Science Teacher Education,6</w:t>
      </w:r>
      <w:r w:rsidRPr="005A712E">
        <w:rPr>
          <w:szCs w:val="24"/>
        </w:rPr>
        <w:t xml:space="preserve">(4), 175–185. </w:t>
      </w:r>
    </w:p>
    <w:p w14:paraId="5D017770" w14:textId="77777777" w:rsidR="00E14E56" w:rsidRPr="005A712E" w:rsidRDefault="00E14E56" w:rsidP="00743BBF">
      <w:pPr>
        <w:spacing w:line="480" w:lineRule="auto"/>
        <w:ind w:left="720" w:hanging="709"/>
        <w:rPr>
          <w:szCs w:val="24"/>
        </w:rPr>
      </w:pPr>
      <w:r w:rsidRPr="005A712E">
        <w:rPr>
          <w:szCs w:val="24"/>
        </w:rPr>
        <w:t xml:space="preserve">Rennie, L.J. (2007). Learning outside of school. In S.K. Abell and N.G. Lederman (eds.), </w:t>
      </w:r>
      <w:r w:rsidRPr="005A712E">
        <w:rPr>
          <w:i/>
          <w:szCs w:val="24"/>
        </w:rPr>
        <w:t>Handbook of Research on Science Education</w:t>
      </w:r>
      <w:r w:rsidRPr="005A712E">
        <w:rPr>
          <w:szCs w:val="24"/>
        </w:rPr>
        <w:t>. Mahwah, New Jersey: Erlbaum.</w:t>
      </w:r>
      <w:r w:rsidRPr="005A712E">
        <w:rPr>
          <w:i/>
          <w:szCs w:val="24"/>
        </w:rPr>
        <w:t xml:space="preserve"> </w:t>
      </w:r>
    </w:p>
    <w:p w14:paraId="1C4FFC2D" w14:textId="77777777" w:rsidR="00E14E56" w:rsidRPr="005A712E" w:rsidRDefault="00E14E56" w:rsidP="00743BBF">
      <w:pPr>
        <w:spacing w:line="480" w:lineRule="auto"/>
        <w:ind w:left="720" w:right="79" w:hanging="709"/>
        <w:rPr>
          <w:szCs w:val="24"/>
        </w:rPr>
      </w:pPr>
      <w:r w:rsidRPr="005A712E">
        <w:rPr>
          <w:szCs w:val="24"/>
        </w:rPr>
        <w:t xml:space="preserve">Scarce, R. (1997). Field trips as short term experiential education. </w:t>
      </w:r>
      <w:r w:rsidRPr="005A712E">
        <w:rPr>
          <w:i/>
          <w:szCs w:val="24"/>
        </w:rPr>
        <w:t>Teaching Sociology, 25</w:t>
      </w:r>
      <w:r w:rsidRPr="005A712E">
        <w:rPr>
          <w:szCs w:val="24"/>
        </w:rPr>
        <w:t xml:space="preserve">, 219– 226. </w:t>
      </w:r>
    </w:p>
    <w:p w14:paraId="438A00D2" w14:textId="77777777" w:rsidR="00E14E56" w:rsidRPr="005A712E" w:rsidRDefault="00E14E56" w:rsidP="00743BBF">
      <w:pPr>
        <w:spacing w:line="480" w:lineRule="auto"/>
        <w:ind w:left="720" w:right="320" w:hanging="709"/>
        <w:rPr>
          <w:szCs w:val="24"/>
        </w:rPr>
      </w:pPr>
      <w:r w:rsidRPr="005A712E">
        <w:rPr>
          <w:szCs w:val="24"/>
        </w:rPr>
        <w:t xml:space="preserve">Scribner-MacLean, M., &amp; Kennedy, L. (2007). More than just a day away from school: Planning a great science field trip. </w:t>
      </w:r>
      <w:r w:rsidRPr="005A712E">
        <w:rPr>
          <w:i/>
          <w:szCs w:val="24"/>
        </w:rPr>
        <w:t>Science Scope, 30</w:t>
      </w:r>
      <w:r w:rsidRPr="005A712E">
        <w:rPr>
          <w:szCs w:val="24"/>
        </w:rPr>
        <w:t xml:space="preserve">(5), 57-60. </w:t>
      </w:r>
    </w:p>
    <w:p w14:paraId="204E5427" w14:textId="77777777" w:rsidR="00E14E56" w:rsidRPr="005A712E" w:rsidRDefault="00E14E56" w:rsidP="00743BBF">
      <w:pPr>
        <w:spacing w:line="480" w:lineRule="auto"/>
        <w:ind w:left="720" w:hanging="709"/>
        <w:rPr>
          <w:szCs w:val="24"/>
        </w:rPr>
      </w:pPr>
      <w:r w:rsidRPr="005A712E">
        <w:rPr>
          <w:szCs w:val="24"/>
        </w:rPr>
        <w:t>Yusuf,</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(2006).</w:t>
      </w:r>
      <w:r w:rsidRPr="005A712E">
        <w:rPr>
          <w:rFonts w:eastAsia="Calibri"/>
          <w:szCs w:val="24"/>
        </w:rPr>
        <w:t xml:space="preserve"> </w:t>
      </w:r>
      <w:r w:rsidRPr="005A712E">
        <w:rPr>
          <w:szCs w:val="24"/>
        </w:rPr>
        <w:t>Effect</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performance</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Social</w:t>
      </w:r>
      <w:r w:rsidRPr="005A712E">
        <w:rPr>
          <w:rFonts w:eastAsia="Calibri"/>
          <w:szCs w:val="24"/>
        </w:rPr>
        <w:t xml:space="preserve"> </w:t>
      </w:r>
      <w:r w:rsidRPr="005A712E">
        <w:rPr>
          <w:szCs w:val="24"/>
        </w:rPr>
        <w:t>Studies.</w:t>
      </w:r>
      <w:r w:rsidRPr="005A712E">
        <w:rPr>
          <w:rFonts w:eastAsia="Calibri"/>
          <w:szCs w:val="24"/>
        </w:rPr>
        <w:t xml:space="preserve"> </w:t>
      </w:r>
      <w:r w:rsidRPr="005A712E">
        <w:rPr>
          <w:rFonts w:eastAsia="Calibri"/>
          <w:i/>
          <w:szCs w:val="24"/>
        </w:rPr>
        <w:t xml:space="preserve">Ilorin Journal of Education, 2, </w:t>
      </w:r>
      <w:r w:rsidRPr="005A712E">
        <w:rPr>
          <w:szCs w:val="24"/>
        </w:rPr>
        <w:t>7</w:t>
      </w:r>
      <w:r w:rsidRPr="005A712E">
        <w:rPr>
          <w:rFonts w:eastAsia="Calibri"/>
          <w:szCs w:val="24"/>
        </w:rPr>
        <w:t>‐</w:t>
      </w:r>
      <w:r w:rsidRPr="005A712E">
        <w:rPr>
          <w:szCs w:val="24"/>
        </w:rPr>
        <w:t>17</w:t>
      </w:r>
      <w:r w:rsidRPr="005A712E">
        <w:rPr>
          <w:rFonts w:eastAsia="Calibri"/>
          <w:i/>
          <w:szCs w:val="24"/>
        </w:rPr>
        <w:t xml:space="preserve">. </w:t>
      </w:r>
    </w:p>
    <w:p w14:paraId="77FF2A2A" w14:textId="77777777" w:rsidR="00764DD2" w:rsidRPr="005A712E" w:rsidRDefault="00764DD2" w:rsidP="00743BBF">
      <w:pPr>
        <w:spacing w:line="480" w:lineRule="auto"/>
        <w:ind w:left="720" w:hanging="709"/>
        <w:rPr>
          <w:b/>
          <w:szCs w:val="24"/>
        </w:rPr>
      </w:pPr>
      <w:r w:rsidRPr="005A712E">
        <w:rPr>
          <w:b/>
          <w:szCs w:val="24"/>
        </w:rPr>
        <w:br w:type="page"/>
      </w:r>
    </w:p>
    <w:p w14:paraId="130190D6" w14:textId="77777777" w:rsidR="006B6DE4" w:rsidRPr="005A712E" w:rsidRDefault="006B6DE4" w:rsidP="00420587">
      <w:pPr>
        <w:spacing w:after="0" w:line="480" w:lineRule="auto"/>
        <w:ind w:left="0" w:firstLine="0"/>
        <w:jc w:val="center"/>
        <w:rPr>
          <w:b/>
          <w:szCs w:val="24"/>
        </w:rPr>
      </w:pPr>
      <w:r w:rsidRPr="005A712E">
        <w:rPr>
          <w:b/>
          <w:szCs w:val="24"/>
        </w:rPr>
        <w:lastRenderedPageBreak/>
        <w:t>APPENDIX</w:t>
      </w:r>
    </w:p>
    <w:p w14:paraId="3E1E13B8" w14:textId="77777777" w:rsidR="006B6DE4" w:rsidRPr="005A712E" w:rsidRDefault="006B6DE4" w:rsidP="00420587">
      <w:pPr>
        <w:pStyle w:val="NormalWeb"/>
        <w:spacing w:before="100" w:afterAutospacing="0" w:line="480" w:lineRule="auto"/>
        <w:jc w:val="center"/>
        <w:rPr>
          <w:rFonts w:eastAsia="-webkit-standard"/>
          <w:b/>
        </w:rPr>
      </w:pPr>
      <w:r w:rsidRPr="005A712E">
        <w:rPr>
          <w:b/>
        </w:rPr>
        <w:t>EKITI STATE UNIVERSITY IN AFFILIATION WITH KWARA STATE COLLEGE OF EDUCATION, ILORIN, KWARA STATE, NIGERIA</w:t>
      </w:r>
    </w:p>
    <w:p w14:paraId="22E7599B" w14:textId="77777777" w:rsidR="006B6DE4" w:rsidRPr="005A712E" w:rsidRDefault="006B6DE4" w:rsidP="00420587">
      <w:pPr>
        <w:pStyle w:val="NormalWeb"/>
        <w:spacing w:before="100" w:afterAutospacing="0" w:line="480" w:lineRule="auto"/>
        <w:jc w:val="center"/>
        <w:rPr>
          <w:rFonts w:eastAsia="-webkit-standard"/>
          <w:b/>
        </w:rPr>
      </w:pPr>
      <w:r w:rsidRPr="005A712E">
        <w:rPr>
          <w:rFonts w:eastAsia="-webkit-standard"/>
          <w:b/>
        </w:rPr>
        <w:t xml:space="preserve">QUESTIONNAIRE ON </w:t>
      </w:r>
      <w:r w:rsidRPr="005A712E">
        <w:rPr>
          <w:b/>
        </w:rPr>
        <w:t>THE INFLUENCE OF FIELD TRIPS ON THE ENGLISH LANGUAGE</w:t>
      </w:r>
      <w:r w:rsidR="000E5BE3" w:rsidRPr="005A712E">
        <w:rPr>
          <w:b/>
        </w:rPr>
        <w:t xml:space="preserve"> STUDENTS</w:t>
      </w:r>
      <w:r w:rsidR="00FA297E" w:rsidRPr="005A712E">
        <w:rPr>
          <w:b/>
        </w:rPr>
        <w:t xml:space="preserve"> PERFORMANCEOF </w:t>
      </w:r>
      <w:r w:rsidRPr="005A712E">
        <w:rPr>
          <w:b/>
        </w:rPr>
        <w:t>SENIOR SCHOOL</w:t>
      </w:r>
      <w:r w:rsidR="00FA297E" w:rsidRPr="005A712E">
        <w:rPr>
          <w:b/>
        </w:rPr>
        <w:t xml:space="preserve"> </w:t>
      </w:r>
      <w:r w:rsidRPr="005A712E">
        <w:rPr>
          <w:b/>
        </w:rPr>
        <w:t>S</w:t>
      </w:r>
      <w:r w:rsidR="00FA297E" w:rsidRPr="005A712E">
        <w:rPr>
          <w:b/>
        </w:rPr>
        <w:t>TUDENTS</w:t>
      </w:r>
      <w:r w:rsidRPr="005A712E">
        <w:rPr>
          <w:b/>
        </w:rPr>
        <w:t xml:space="preserve"> IN ILORIN WEST LOCAL GOVERNMENT AREA OF KWARA STATE</w:t>
      </w:r>
    </w:p>
    <w:p w14:paraId="20654808" w14:textId="77777777" w:rsidR="006B6DE4" w:rsidRPr="005A712E" w:rsidRDefault="006B6DE4" w:rsidP="00420587">
      <w:pPr>
        <w:spacing w:after="0" w:line="480" w:lineRule="auto"/>
        <w:ind w:left="0" w:firstLine="0"/>
        <w:rPr>
          <w:szCs w:val="24"/>
        </w:rPr>
      </w:pPr>
      <w:r w:rsidRPr="005A712E">
        <w:rPr>
          <w:szCs w:val="24"/>
        </w:rPr>
        <w:t>Dear Respondent,</w:t>
      </w:r>
    </w:p>
    <w:p w14:paraId="688921A3" w14:textId="77777777" w:rsidR="006B6DE4" w:rsidRPr="005A712E" w:rsidRDefault="006B6DE4" w:rsidP="00420587">
      <w:pPr>
        <w:spacing w:after="0" w:line="480" w:lineRule="auto"/>
        <w:ind w:left="0" w:firstLine="720"/>
        <w:rPr>
          <w:szCs w:val="24"/>
        </w:rPr>
      </w:pPr>
      <w:r w:rsidRPr="005A712E">
        <w:rPr>
          <w:szCs w:val="24"/>
        </w:rPr>
        <w:t>The questionnaire is designed to find out the “</w:t>
      </w:r>
      <w:r w:rsidR="000E5BE3" w:rsidRPr="005A712E">
        <w:rPr>
          <w:szCs w:val="24"/>
        </w:rPr>
        <w:t>influence of field trips on the English Language Students performance</w:t>
      </w:r>
      <w:r w:rsidRPr="005A712E">
        <w:rPr>
          <w:szCs w:val="24"/>
        </w:rPr>
        <w:t>: A case study of selected schools in Ilorin West Local Government Area of Kwara State. Please give your opinion as it concerns the problem posed in this research, thanks for your anticipated cooperation.</w:t>
      </w:r>
    </w:p>
    <w:p w14:paraId="6FDC5609" w14:textId="77777777" w:rsidR="006B6DE4" w:rsidRPr="005A712E" w:rsidRDefault="006B6DE4" w:rsidP="00420587">
      <w:pPr>
        <w:spacing w:after="0" w:line="480" w:lineRule="auto"/>
        <w:ind w:left="0" w:firstLine="0"/>
        <w:jc w:val="right"/>
        <w:rPr>
          <w:szCs w:val="24"/>
        </w:rPr>
      </w:pPr>
      <w:r w:rsidRPr="005A712E">
        <w:rPr>
          <w:szCs w:val="24"/>
        </w:rPr>
        <w:t xml:space="preserve">                         </w:t>
      </w:r>
      <w:r w:rsidRPr="005A712E">
        <w:rPr>
          <w:szCs w:val="24"/>
        </w:rPr>
        <w:tab/>
      </w:r>
      <w:r w:rsidRPr="005A712E">
        <w:rPr>
          <w:szCs w:val="24"/>
        </w:rPr>
        <w:tab/>
      </w:r>
      <w:r w:rsidRPr="005A712E">
        <w:rPr>
          <w:szCs w:val="24"/>
        </w:rPr>
        <w:tab/>
      </w:r>
      <w:r w:rsidRPr="005A712E">
        <w:rPr>
          <w:szCs w:val="24"/>
        </w:rPr>
        <w:tab/>
      </w:r>
      <w:r w:rsidRPr="005A712E">
        <w:rPr>
          <w:szCs w:val="24"/>
        </w:rPr>
        <w:tab/>
      </w:r>
      <w:r w:rsidRPr="005A712E">
        <w:rPr>
          <w:szCs w:val="24"/>
        </w:rPr>
        <w:tab/>
        <w:t xml:space="preserve">      </w:t>
      </w:r>
    </w:p>
    <w:p w14:paraId="72DD7FB8" w14:textId="77777777" w:rsidR="006B6DE4" w:rsidRPr="005A712E" w:rsidRDefault="006B6DE4" w:rsidP="00420587">
      <w:pPr>
        <w:spacing w:after="0" w:line="480" w:lineRule="auto"/>
        <w:ind w:left="0" w:firstLine="0"/>
        <w:jc w:val="right"/>
        <w:rPr>
          <w:szCs w:val="24"/>
        </w:rPr>
      </w:pPr>
    </w:p>
    <w:p w14:paraId="367997C7" w14:textId="77777777" w:rsidR="006B6DE4" w:rsidRPr="005A712E" w:rsidRDefault="006B6DE4" w:rsidP="00420587">
      <w:pPr>
        <w:spacing w:after="0" w:line="480" w:lineRule="auto"/>
        <w:ind w:left="0" w:firstLine="0"/>
        <w:jc w:val="right"/>
        <w:rPr>
          <w:szCs w:val="24"/>
        </w:rPr>
      </w:pPr>
      <w:r w:rsidRPr="005A712E">
        <w:rPr>
          <w:szCs w:val="24"/>
        </w:rPr>
        <w:t>Yours faithfully,</w:t>
      </w:r>
    </w:p>
    <w:p w14:paraId="71C0705A" w14:textId="77777777" w:rsidR="006B6DE4" w:rsidRPr="005A712E" w:rsidRDefault="006B6DE4" w:rsidP="00420587">
      <w:pPr>
        <w:spacing w:after="0" w:line="480" w:lineRule="auto"/>
        <w:ind w:left="0" w:firstLine="0"/>
        <w:rPr>
          <w:szCs w:val="24"/>
        </w:rPr>
      </w:pPr>
      <w:r w:rsidRPr="005A712E">
        <w:rPr>
          <w:szCs w:val="24"/>
        </w:rPr>
        <w:t xml:space="preserve">                       </w:t>
      </w:r>
      <w:r w:rsidRPr="005A712E">
        <w:rPr>
          <w:szCs w:val="24"/>
        </w:rPr>
        <w:tab/>
      </w:r>
      <w:r w:rsidRPr="005A712E">
        <w:rPr>
          <w:szCs w:val="24"/>
        </w:rPr>
        <w:tab/>
      </w:r>
      <w:r w:rsidRPr="005A712E">
        <w:rPr>
          <w:szCs w:val="24"/>
        </w:rPr>
        <w:tab/>
      </w:r>
      <w:r w:rsidRPr="005A712E">
        <w:rPr>
          <w:szCs w:val="24"/>
        </w:rPr>
        <w:tab/>
      </w:r>
      <w:r w:rsidRPr="005A712E">
        <w:rPr>
          <w:szCs w:val="24"/>
        </w:rPr>
        <w:tab/>
      </w:r>
      <w:r w:rsidRPr="005A712E">
        <w:rPr>
          <w:szCs w:val="24"/>
        </w:rPr>
        <w:tab/>
        <w:t xml:space="preserve">                 </w:t>
      </w:r>
    </w:p>
    <w:p w14:paraId="7EA31C56" w14:textId="77777777" w:rsidR="000D2B8E" w:rsidRPr="005A712E" w:rsidRDefault="001C67E9" w:rsidP="00420587">
      <w:pPr>
        <w:spacing w:after="0" w:line="480" w:lineRule="auto"/>
        <w:ind w:left="0" w:firstLine="0"/>
        <w:jc w:val="right"/>
        <w:rPr>
          <w:szCs w:val="24"/>
        </w:rPr>
      </w:pPr>
      <w:r w:rsidRPr="005A712E">
        <w:rPr>
          <w:szCs w:val="24"/>
        </w:rPr>
        <w:t xml:space="preserve">Ayobami </w:t>
      </w:r>
      <w:r w:rsidR="0046645E" w:rsidRPr="005A712E">
        <w:rPr>
          <w:szCs w:val="24"/>
        </w:rPr>
        <w:t>Z. F.</w:t>
      </w:r>
    </w:p>
    <w:p w14:paraId="528301F5" w14:textId="77777777" w:rsidR="006B6DE4" w:rsidRPr="005A712E" w:rsidRDefault="006B6DE4" w:rsidP="00420587">
      <w:pPr>
        <w:spacing w:after="0" w:line="480" w:lineRule="auto"/>
        <w:ind w:left="0" w:firstLine="0"/>
        <w:jc w:val="right"/>
        <w:rPr>
          <w:szCs w:val="24"/>
        </w:rPr>
      </w:pPr>
      <w:r w:rsidRPr="005A712E">
        <w:rPr>
          <w:szCs w:val="24"/>
        </w:rPr>
        <w:t xml:space="preserve">               </w:t>
      </w:r>
      <w:r w:rsidR="009E7CE7" w:rsidRPr="005A712E">
        <w:rPr>
          <w:szCs w:val="24"/>
        </w:rPr>
        <w:t xml:space="preserve">           </w:t>
      </w:r>
      <w:r w:rsidR="009E7CE7" w:rsidRPr="005A712E">
        <w:rPr>
          <w:szCs w:val="24"/>
        </w:rPr>
        <w:tab/>
      </w:r>
      <w:r w:rsidR="009E7CE7" w:rsidRPr="005A712E">
        <w:rPr>
          <w:szCs w:val="24"/>
        </w:rPr>
        <w:tab/>
      </w:r>
      <w:r w:rsidR="009E7CE7" w:rsidRPr="005A712E">
        <w:rPr>
          <w:szCs w:val="24"/>
        </w:rPr>
        <w:tab/>
      </w:r>
      <w:r w:rsidR="009E7CE7" w:rsidRPr="005A712E">
        <w:rPr>
          <w:szCs w:val="24"/>
        </w:rPr>
        <w:tab/>
      </w:r>
      <w:r w:rsidR="009E7CE7" w:rsidRPr="005A712E">
        <w:rPr>
          <w:szCs w:val="24"/>
        </w:rPr>
        <w:tab/>
      </w:r>
      <w:r w:rsidR="009E7CE7" w:rsidRPr="005A712E">
        <w:rPr>
          <w:szCs w:val="24"/>
        </w:rPr>
        <w:tab/>
      </w:r>
      <w:r w:rsidR="009E7CE7" w:rsidRPr="005A712E">
        <w:rPr>
          <w:szCs w:val="24"/>
        </w:rPr>
        <w:tab/>
      </w:r>
    </w:p>
    <w:p w14:paraId="06EEF171" w14:textId="77777777" w:rsidR="007E79B5" w:rsidRPr="005A712E" w:rsidRDefault="007E79B5" w:rsidP="00420587">
      <w:pPr>
        <w:spacing w:after="0" w:line="480" w:lineRule="auto"/>
        <w:ind w:left="0" w:firstLine="0"/>
        <w:rPr>
          <w:b/>
          <w:bCs/>
          <w:szCs w:val="24"/>
        </w:rPr>
      </w:pPr>
    </w:p>
    <w:p w14:paraId="17B142F0" w14:textId="77777777" w:rsidR="006B6DE4" w:rsidRPr="005A712E" w:rsidRDefault="006B6DE4" w:rsidP="00420587">
      <w:pPr>
        <w:spacing w:after="0" w:line="480" w:lineRule="auto"/>
        <w:ind w:left="0" w:firstLine="0"/>
        <w:rPr>
          <w:b/>
          <w:bCs/>
          <w:szCs w:val="24"/>
        </w:rPr>
      </w:pPr>
      <w:r w:rsidRPr="005A712E">
        <w:rPr>
          <w:b/>
          <w:bCs/>
          <w:szCs w:val="24"/>
        </w:rPr>
        <w:lastRenderedPageBreak/>
        <w:t>Section A: Demographic Data</w:t>
      </w:r>
    </w:p>
    <w:p w14:paraId="06619E39" w14:textId="77777777" w:rsidR="006B6DE4" w:rsidRPr="005A712E" w:rsidRDefault="006B6DE4" w:rsidP="00420587">
      <w:pPr>
        <w:spacing w:after="0" w:line="480" w:lineRule="auto"/>
        <w:ind w:left="0" w:firstLine="0"/>
        <w:rPr>
          <w:rFonts w:eastAsia="Calibri"/>
          <w:szCs w:val="24"/>
        </w:rPr>
      </w:pPr>
      <w:r w:rsidRPr="005A712E">
        <w:rPr>
          <w:szCs w:val="24"/>
        </w:rPr>
        <w:t>Instruction: kindly write or tick (</w:t>
      </w:r>
      <w:r w:rsidR="0046645E" w:rsidRPr="005A712E">
        <w:rPr>
          <w:rFonts w:eastAsia="Calibri"/>
          <w:szCs w:val="24"/>
        </w:rPr>
        <w:t>√</w:t>
      </w:r>
      <w:r w:rsidRPr="005A712E">
        <w:rPr>
          <w:rFonts w:eastAsia="Calibri"/>
          <w:szCs w:val="24"/>
        </w:rPr>
        <w:t>) in the appropriate space to indicate your response to each of the questions in each section.</w:t>
      </w:r>
    </w:p>
    <w:p w14:paraId="69FFAA8D"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1.  </w:t>
      </w:r>
      <w:r w:rsidRPr="005A712E">
        <w:rPr>
          <w:rFonts w:eastAsia="Calibri"/>
          <w:b/>
          <w:szCs w:val="24"/>
        </w:rPr>
        <w:t>Name of School</w:t>
      </w:r>
      <w:r w:rsidRPr="005A712E">
        <w:rPr>
          <w:rFonts w:eastAsia="Calibri"/>
          <w:szCs w:val="24"/>
        </w:rPr>
        <w:t>.....................................................................................</w:t>
      </w:r>
    </w:p>
    <w:p w14:paraId="103EC5C2"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2.  </w:t>
      </w:r>
      <w:r w:rsidRPr="005A712E">
        <w:rPr>
          <w:rFonts w:eastAsia="Calibri"/>
          <w:b/>
          <w:szCs w:val="24"/>
        </w:rPr>
        <w:t>Gender:</w:t>
      </w:r>
      <w:r w:rsidRPr="005A712E">
        <w:rPr>
          <w:rFonts w:eastAsia="Calibri"/>
          <w:szCs w:val="24"/>
        </w:rPr>
        <w:t xml:space="preserve">  Male [  ] Female [  ]</w:t>
      </w:r>
    </w:p>
    <w:p w14:paraId="5335517B"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3.  </w:t>
      </w:r>
      <w:r w:rsidRPr="005A712E">
        <w:rPr>
          <w:rFonts w:eastAsia="Calibri"/>
          <w:b/>
          <w:szCs w:val="24"/>
        </w:rPr>
        <w:t>School Type:</w:t>
      </w:r>
      <w:r w:rsidRPr="005A712E">
        <w:rPr>
          <w:rFonts w:eastAsia="Calibri"/>
          <w:szCs w:val="24"/>
        </w:rPr>
        <w:t xml:space="preserve"> Public [  ]  Private [  ]</w:t>
      </w:r>
    </w:p>
    <w:p w14:paraId="3F83C9C1"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4.   </w:t>
      </w:r>
      <w:r w:rsidRPr="005A712E">
        <w:rPr>
          <w:rFonts w:eastAsia="Calibri"/>
          <w:b/>
          <w:szCs w:val="24"/>
        </w:rPr>
        <w:t>School Location:</w:t>
      </w:r>
      <w:r w:rsidRPr="005A712E">
        <w:rPr>
          <w:rFonts w:eastAsia="Calibri"/>
          <w:szCs w:val="24"/>
        </w:rPr>
        <w:t xml:space="preserve"> Urban School [    ] Rural School [      ]</w:t>
      </w:r>
    </w:p>
    <w:p w14:paraId="3DDFC46F" w14:textId="77777777" w:rsidR="006B6DE4" w:rsidRPr="005A712E" w:rsidRDefault="006B6DE4" w:rsidP="00420587">
      <w:pPr>
        <w:spacing w:after="0" w:line="480" w:lineRule="auto"/>
        <w:ind w:left="0" w:firstLine="0"/>
        <w:rPr>
          <w:szCs w:val="24"/>
        </w:rPr>
      </w:pPr>
      <w:r w:rsidRPr="005A712E">
        <w:rPr>
          <w:rFonts w:eastAsia="-webkit-standard"/>
          <w:b/>
          <w:szCs w:val="24"/>
        </w:rPr>
        <w:t xml:space="preserve">Section B: </w:t>
      </w:r>
      <w:r w:rsidRPr="005A712E">
        <w:rPr>
          <w:b/>
          <w:szCs w:val="24"/>
        </w:rPr>
        <w:t xml:space="preserve">Instruction: </w:t>
      </w:r>
      <w:r w:rsidRPr="005A712E">
        <w:rPr>
          <w:szCs w:val="24"/>
        </w:rPr>
        <w:t>Please, tick the option that best expresses your opinion on the influence of field trips on the English language performance of Senior Secondary School students performance using the following scale: Strongly Agree (SA), Agree (A), Disagree (D) and Strongly Disagree (SD).</w:t>
      </w:r>
    </w:p>
    <w:p w14:paraId="4C7FAF90" w14:textId="44AFAC7B" w:rsidR="00076EF1" w:rsidRPr="005A712E" w:rsidRDefault="00076EF1" w:rsidP="00420587">
      <w:pPr>
        <w:pStyle w:val="ListParagraph"/>
        <w:numPr>
          <w:ilvl w:val="0"/>
          <w:numId w:val="7"/>
        </w:numPr>
        <w:spacing w:after="0" w:line="480" w:lineRule="auto"/>
        <w:ind w:left="0" w:firstLine="0"/>
        <w:rPr>
          <w:szCs w:val="24"/>
        </w:rPr>
      </w:pPr>
      <w:r w:rsidRPr="005A712E">
        <w:rPr>
          <w:szCs w:val="24"/>
        </w:rPr>
        <w:t xml:space="preserve">What is the effect of field-trip teaching strategy on students’ academic performance </w:t>
      </w:r>
      <w:r w:rsidR="00743BBF">
        <w:rPr>
          <w:szCs w:val="24"/>
        </w:rPr>
        <w:tab/>
      </w:r>
      <w:r w:rsidRPr="005A712E">
        <w:rPr>
          <w:szCs w:val="24"/>
        </w:rPr>
        <w:t xml:space="preserve">in English in senior secondary school? </w:t>
      </w:r>
    </w:p>
    <w:p w14:paraId="597F0DF7" w14:textId="2278B40A" w:rsidR="00076EF1" w:rsidRPr="005A712E" w:rsidRDefault="009E7CE7" w:rsidP="00420587">
      <w:pPr>
        <w:pStyle w:val="ListParagraph"/>
        <w:numPr>
          <w:ilvl w:val="0"/>
          <w:numId w:val="7"/>
        </w:numPr>
        <w:spacing w:after="0" w:line="480" w:lineRule="auto"/>
        <w:ind w:left="0" w:firstLine="0"/>
        <w:rPr>
          <w:szCs w:val="24"/>
        </w:rPr>
      </w:pPr>
      <w:r w:rsidRPr="005A712E">
        <w:rPr>
          <w:rFonts w:eastAsia="Calibri"/>
          <w:szCs w:val="24"/>
        </w:rPr>
        <w:t xml:space="preserve">Is there any </w:t>
      </w:r>
      <w:r w:rsidR="00076EF1" w:rsidRPr="005A712E">
        <w:rPr>
          <w:szCs w:val="24"/>
        </w:rPr>
        <w:t>difference</w:t>
      </w:r>
      <w:r w:rsidR="00076EF1" w:rsidRPr="005A712E">
        <w:rPr>
          <w:rFonts w:eastAsia="Calibri"/>
          <w:szCs w:val="24"/>
        </w:rPr>
        <w:t xml:space="preserve"> in the </w:t>
      </w:r>
      <w:r w:rsidR="00076EF1" w:rsidRPr="005A712E">
        <w:rPr>
          <w:szCs w:val="24"/>
        </w:rPr>
        <w:t>male</w:t>
      </w:r>
      <w:r w:rsidR="00076EF1" w:rsidRPr="005A712E">
        <w:rPr>
          <w:rFonts w:eastAsia="Calibri"/>
          <w:szCs w:val="24"/>
        </w:rPr>
        <w:t xml:space="preserve"> </w:t>
      </w:r>
      <w:r w:rsidR="00076EF1" w:rsidRPr="005A712E">
        <w:rPr>
          <w:szCs w:val="24"/>
        </w:rPr>
        <w:t>and</w:t>
      </w:r>
      <w:r w:rsidR="00076EF1" w:rsidRPr="005A712E">
        <w:rPr>
          <w:rFonts w:eastAsia="Calibri"/>
          <w:szCs w:val="24"/>
        </w:rPr>
        <w:t xml:space="preserve"> </w:t>
      </w:r>
      <w:r w:rsidR="00076EF1" w:rsidRPr="005A712E">
        <w:rPr>
          <w:szCs w:val="24"/>
        </w:rPr>
        <w:t>female</w:t>
      </w:r>
      <w:r w:rsidR="00076EF1" w:rsidRPr="005A712E">
        <w:rPr>
          <w:rFonts w:eastAsia="Calibri"/>
          <w:szCs w:val="24"/>
        </w:rPr>
        <w:t xml:space="preserve"> </w:t>
      </w:r>
      <w:r w:rsidR="00076EF1" w:rsidRPr="005A712E">
        <w:rPr>
          <w:szCs w:val="24"/>
        </w:rPr>
        <w:t>students’</w:t>
      </w:r>
      <w:r w:rsidR="00076EF1" w:rsidRPr="005A712E">
        <w:rPr>
          <w:rFonts w:eastAsia="Calibri"/>
          <w:szCs w:val="24"/>
        </w:rPr>
        <w:t xml:space="preserve"> </w:t>
      </w:r>
      <w:r w:rsidRPr="005A712E">
        <w:rPr>
          <w:szCs w:val="24"/>
        </w:rPr>
        <w:t>performance</w:t>
      </w:r>
      <w:r w:rsidRPr="005A712E">
        <w:rPr>
          <w:rFonts w:eastAsia="Calibri"/>
          <w:szCs w:val="24"/>
        </w:rPr>
        <w:t xml:space="preserve"> taught</w:t>
      </w:r>
      <w:r w:rsidR="00076EF1" w:rsidRPr="005A712E">
        <w:rPr>
          <w:szCs w:val="24"/>
        </w:rPr>
        <w:t xml:space="preserve"> English</w:t>
      </w:r>
      <w:r w:rsidR="00076EF1" w:rsidRPr="005A712E">
        <w:rPr>
          <w:rFonts w:eastAsia="Calibri"/>
          <w:szCs w:val="24"/>
        </w:rPr>
        <w:t xml:space="preserve"> </w:t>
      </w:r>
      <w:r w:rsidR="00743BBF">
        <w:rPr>
          <w:rFonts w:eastAsia="Calibri"/>
          <w:szCs w:val="24"/>
        </w:rPr>
        <w:tab/>
      </w:r>
      <w:r w:rsidR="00076EF1" w:rsidRPr="005A712E">
        <w:rPr>
          <w:szCs w:val="24"/>
        </w:rPr>
        <w:t>using</w:t>
      </w:r>
      <w:r w:rsidR="00076EF1" w:rsidRPr="005A712E">
        <w:rPr>
          <w:rFonts w:eastAsia="Calibri"/>
          <w:szCs w:val="24"/>
        </w:rPr>
        <w:t xml:space="preserve"> </w:t>
      </w:r>
      <w:r w:rsidR="00076EF1" w:rsidRPr="005A712E">
        <w:rPr>
          <w:szCs w:val="24"/>
        </w:rPr>
        <w:t>field</w:t>
      </w:r>
      <w:r w:rsidR="00076EF1" w:rsidRPr="005A712E">
        <w:rPr>
          <w:rFonts w:eastAsia="Calibri"/>
          <w:szCs w:val="24"/>
        </w:rPr>
        <w:t xml:space="preserve"> </w:t>
      </w:r>
      <w:r w:rsidR="00076EF1" w:rsidRPr="005A712E">
        <w:rPr>
          <w:szCs w:val="24"/>
        </w:rPr>
        <w:t>trip?</w:t>
      </w:r>
      <w:r w:rsidR="00076EF1" w:rsidRPr="005A712E">
        <w:rPr>
          <w:rFonts w:eastAsia="Calibri"/>
          <w:szCs w:val="24"/>
        </w:rPr>
        <w:t xml:space="preserve"> </w:t>
      </w:r>
    </w:p>
    <w:p w14:paraId="7A4790B9" w14:textId="0B9FB6CF" w:rsidR="00076EF1" w:rsidRPr="005A712E" w:rsidRDefault="00076EF1" w:rsidP="00420587">
      <w:pPr>
        <w:pStyle w:val="ListParagraph"/>
        <w:numPr>
          <w:ilvl w:val="0"/>
          <w:numId w:val="7"/>
        </w:numPr>
        <w:spacing w:after="0" w:line="480" w:lineRule="auto"/>
        <w:ind w:left="0" w:firstLine="0"/>
        <w:rPr>
          <w:szCs w:val="24"/>
        </w:rPr>
      </w:pPr>
      <w:r w:rsidRPr="005A712E">
        <w:rPr>
          <w:szCs w:val="24"/>
        </w:rPr>
        <w:t xml:space="preserve">Is there any difference in the effect of field trip on students’ academic performance </w:t>
      </w:r>
      <w:r w:rsidR="00743BBF">
        <w:rPr>
          <w:szCs w:val="24"/>
        </w:rPr>
        <w:tab/>
      </w:r>
      <w:r w:rsidRPr="005A712E">
        <w:rPr>
          <w:szCs w:val="24"/>
        </w:rPr>
        <w:t xml:space="preserve">of senior secondary school student in English in urban and rural?  </w:t>
      </w:r>
    </w:p>
    <w:p w14:paraId="2687FACD" w14:textId="77777777" w:rsidR="0046645E" w:rsidRPr="005A712E" w:rsidRDefault="0046645E" w:rsidP="00420587">
      <w:pPr>
        <w:spacing w:after="0" w:line="480" w:lineRule="auto"/>
        <w:ind w:left="0" w:firstLine="0"/>
        <w:rPr>
          <w:szCs w:val="24"/>
        </w:rPr>
      </w:pPr>
    </w:p>
    <w:p w14:paraId="49AD4C09" w14:textId="77777777" w:rsidR="00076EF1" w:rsidRPr="005A712E" w:rsidRDefault="00076EF1" w:rsidP="00420587">
      <w:pPr>
        <w:spacing w:after="0" w:line="480" w:lineRule="auto"/>
        <w:ind w:left="0" w:firstLine="0"/>
        <w:rPr>
          <w:szCs w:val="24"/>
        </w:rPr>
      </w:pPr>
      <w:r w:rsidRPr="005A712E">
        <w:rPr>
          <w:szCs w:val="24"/>
        </w:rPr>
        <w:lastRenderedPageBreak/>
        <w:t xml:space="preserve"> Is there any difference in the effect of s</w:t>
      </w:r>
      <w:r w:rsidRPr="005A712E">
        <w:rPr>
          <w:bCs/>
          <w:szCs w:val="24"/>
        </w:rPr>
        <w:t>chool type in adopting field-trip teaching strategy in teaching English to Senior Secondary School students?</w:t>
      </w:r>
    </w:p>
    <w:tbl>
      <w:tblPr>
        <w:tblW w:w="8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847"/>
        <w:gridCol w:w="683"/>
        <w:gridCol w:w="576"/>
      </w:tblGrid>
      <w:tr w:rsidR="000469FB" w:rsidRPr="005A712E" w14:paraId="457FE575" w14:textId="77777777" w:rsidTr="000469FB">
        <w:trPr>
          <w:trHeight w:val="530"/>
        </w:trPr>
        <w:tc>
          <w:tcPr>
            <w:tcW w:w="557" w:type="dxa"/>
          </w:tcPr>
          <w:p w14:paraId="184ACCA3"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S/N</w:t>
            </w:r>
          </w:p>
        </w:tc>
        <w:tc>
          <w:tcPr>
            <w:tcW w:w="6880" w:type="dxa"/>
          </w:tcPr>
          <w:p w14:paraId="08995B1D"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Items</w:t>
            </w:r>
          </w:p>
        </w:tc>
        <w:tc>
          <w:tcPr>
            <w:tcW w:w="683" w:type="dxa"/>
          </w:tcPr>
          <w:p w14:paraId="7E492F76"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YES</w:t>
            </w:r>
          </w:p>
        </w:tc>
        <w:tc>
          <w:tcPr>
            <w:tcW w:w="576" w:type="dxa"/>
          </w:tcPr>
          <w:p w14:paraId="58AED074"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NO</w:t>
            </w:r>
          </w:p>
        </w:tc>
      </w:tr>
      <w:tr w:rsidR="000469FB" w:rsidRPr="005A712E" w14:paraId="15E2FC92" w14:textId="77777777" w:rsidTr="000469FB">
        <w:tc>
          <w:tcPr>
            <w:tcW w:w="557" w:type="dxa"/>
          </w:tcPr>
          <w:p w14:paraId="569281E2"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w:t>
            </w:r>
          </w:p>
        </w:tc>
        <w:tc>
          <w:tcPr>
            <w:tcW w:w="6880" w:type="dxa"/>
          </w:tcPr>
          <w:p w14:paraId="4D8DA6C6" w14:textId="77777777" w:rsidR="000469FB" w:rsidRPr="005A712E" w:rsidRDefault="000469FB" w:rsidP="00420587">
            <w:pPr>
              <w:widowControl w:val="0"/>
              <w:spacing w:after="0" w:line="480" w:lineRule="auto"/>
              <w:ind w:left="0" w:firstLine="0"/>
              <w:rPr>
                <w:szCs w:val="24"/>
              </w:rPr>
            </w:pPr>
            <w:r w:rsidRPr="005A712E">
              <w:rPr>
                <w:szCs w:val="24"/>
              </w:rPr>
              <w:t>Have you participated in field trips related to English language learning</w:t>
            </w:r>
          </w:p>
        </w:tc>
        <w:tc>
          <w:tcPr>
            <w:tcW w:w="683" w:type="dxa"/>
          </w:tcPr>
          <w:p w14:paraId="4E43D471"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1B39DD14"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46E76BE0" w14:textId="77777777" w:rsidTr="000469FB">
        <w:tc>
          <w:tcPr>
            <w:tcW w:w="557" w:type="dxa"/>
          </w:tcPr>
          <w:p w14:paraId="40001846"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2.</w:t>
            </w:r>
          </w:p>
        </w:tc>
        <w:tc>
          <w:tcPr>
            <w:tcW w:w="6880" w:type="dxa"/>
          </w:tcPr>
          <w:p w14:paraId="5EB007D9" w14:textId="77777777" w:rsidR="000469FB" w:rsidRPr="005A712E" w:rsidRDefault="000469FB" w:rsidP="00420587">
            <w:pPr>
              <w:widowControl w:val="0"/>
              <w:spacing w:after="0" w:line="480" w:lineRule="auto"/>
              <w:ind w:left="0" w:firstLine="0"/>
              <w:rPr>
                <w:szCs w:val="24"/>
              </w:rPr>
            </w:pPr>
            <w:r w:rsidRPr="005A712E">
              <w:rPr>
                <w:szCs w:val="24"/>
              </w:rPr>
              <w:t>Have you noticed any improvements in your English academic performance after participating in field trips</w:t>
            </w:r>
          </w:p>
        </w:tc>
        <w:tc>
          <w:tcPr>
            <w:tcW w:w="683" w:type="dxa"/>
          </w:tcPr>
          <w:p w14:paraId="222A088B"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419687E0"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45B6B8D5" w14:textId="77777777" w:rsidTr="000469FB">
        <w:tc>
          <w:tcPr>
            <w:tcW w:w="557" w:type="dxa"/>
          </w:tcPr>
          <w:p w14:paraId="37223F80"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3.</w:t>
            </w:r>
          </w:p>
        </w:tc>
        <w:tc>
          <w:tcPr>
            <w:tcW w:w="6880" w:type="dxa"/>
          </w:tcPr>
          <w:p w14:paraId="37EAE426" w14:textId="77777777" w:rsidR="000469FB" w:rsidRPr="005A712E" w:rsidRDefault="000469FB" w:rsidP="00420587">
            <w:pPr>
              <w:widowControl w:val="0"/>
              <w:spacing w:after="0" w:line="480" w:lineRule="auto"/>
              <w:ind w:left="0" w:firstLine="0"/>
              <w:rPr>
                <w:szCs w:val="24"/>
              </w:rPr>
            </w:pPr>
            <w:r w:rsidRPr="005A712E">
              <w:rPr>
                <w:szCs w:val="24"/>
              </w:rPr>
              <w:t>Do you find field trips more engaging compared to standard classroom-based learning</w:t>
            </w:r>
          </w:p>
        </w:tc>
        <w:tc>
          <w:tcPr>
            <w:tcW w:w="683" w:type="dxa"/>
          </w:tcPr>
          <w:p w14:paraId="493F46B1"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1B87D9AE"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06C3018D" w14:textId="77777777" w:rsidTr="000469FB">
        <w:tc>
          <w:tcPr>
            <w:tcW w:w="557" w:type="dxa"/>
          </w:tcPr>
          <w:p w14:paraId="0DDDAE4E"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4.</w:t>
            </w:r>
          </w:p>
        </w:tc>
        <w:tc>
          <w:tcPr>
            <w:tcW w:w="6880" w:type="dxa"/>
          </w:tcPr>
          <w:p w14:paraId="0C74A188" w14:textId="77777777" w:rsidR="000469FB" w:rsidRPr="005A712E" w:rsidRDefault="00D34864" w:rsidP="00420587">
            <w:pPr>
              <w:widowControl w:val="0"/>
              <w:spacing w:after="0" w:line="480" w:lineRule="auto"/>
              <w:ind w:left="0" w:firstLine="0"/>
              <w:rPr>
                <w:szCs w:val="24"/>
              </w:rPr>
            </w:pPr>
            <w:r w:rsidRPr="005A712E">
              <w:rPr>
                <w:szCs w:val="24"/>
              </w:rPr>
              <w:t xml:space="preserve">Do </w:t>
            </w:r>
            <w:r w:rsidR="000469FB" w:rsidRPr="005A712E">
              <w:rPr>
                <w:szCs w:val="24"/>
              </w:rPr>
              <w:t>you think field trips have helped you in improving your English academic performance</w:t>
            </w:r>
          </w:p>
        </w:tc>
        <w:tc>
          <w:tcPr>
            <w:tcW w:w="683" w:type="dxa"/>
          </w:tcPr>
          <w:p w14:paraId="7165A4E9"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63747BEC"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F49BFB5" w14:textId="77777777" w:rsidTr="000469FB">
        <w:tc>
          <w:tcPr>
            <w:tcW w:w="557" w:type="dxa"/>
          </w:tcPr>
          <w:p w14:paraId="021F3885"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5.</w:t>
            </w:r>
          </w:p>
        </w:tc>
        <w:tc>
          <w:tcPr>
            <w:tcW w:w="6880" w:type="dxa"/>
          </w:tcPr>
          <w:p w14:paraId="02C805EF" w14:textId="77777777" w:rsidR="000469FB" w:rsidRPr="005A712E" w:rsidRDefault="00D34864" w:rsidP="00420587">
            <w:pPr>
              <w:widowControl w:val="0"/>
              <w:spacing w:after="0" w:line="480" w:lineRule="auto"/>
              <w:ind w:left="0" w:firstLine="0"/>
              <w:rPr>
                <w:szCs w:val="24"/>
              </w:rPr>
            </w:pPr>
            <w:r w:rsidRPr="005A712E">
              <w:rPr>
                <w:szCs w:val="24"/>
              </w:rPr>
              <w:t xml:space="preserve">Do </w:t>
            </w:r>
            <w:r w:rsidR="000469FB" w:rsidRPr="005A712E">
              <w:rPr>
                <w:szCs w:val="24"/>
              </w:rPr>
              <w:t>you feel field trips contribute to your overall understanding of the English language</w:t>
            </w:r>
          </w:p>
        </w:tc>
        <w:tc>
          <w:tcPr>
            <w:tcW w:w="683" w:type="dxa"/>
          </w:tcPr>
          <w:p w14:paraId="4E985D78"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4646A58C"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22D2F119" w14:textId="77777777" w:rsidTr="000469FB">
        <w:tc>
          <w:tcPr>
            <w:tcW w:w="557" w:type="dxa"/>
          </w:tcPr>
          <w:p w14:paraId="6B4C400B"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6.</w:t>
            </w:r>
          </w:p>
        </w:tc>
        <w:tc>
          <w:tcPr>
            <w:tcW w:w="6880" w:type="dxa"/>
          </w:tcPr>
          <w:p w14:paraId="6741D629" w14:textId="77777777" w:rsidR="000469FB" w:rsidRPr="005A712E" w:rsidRDefault="000469FB" w:rsidP="00420587">
            <w:pPr>
              <w:widowControl w:val="0"/>
              <w:spacing w:after="0" w:line="480" w:lineRule="auto"/>
              <w:ind w:left="0" w:firstLine="0"/>
              <w:rPr>
                <w:szCs w:val="24"/>
              </w:rPr>
            </w:pPr>
            <w:r w:rsidRPr="005A712E">
              <w:rPr>
                <w:szCs w:val="24"/>
              </w:rPr>
              <w:t>Do you find field trips more engaging compared to standard classroom-based learning</w:t>
            </w:r>
          </w:p>
        </w:tc>
        <w:tc>
          <w:tcPr>
            <w:tcW w:w="683" w:type="dxa"/>
          </w:tcPr>
          <w:p w14:paraId="63C1DFF3"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1FB94D30"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ADA26C4" w14:textId="77777777" w:rsidTr="000469FB">
        <w:tc>
          <w:tcPr>
            <w:tcW w:w="557" w:type="dxa"/>
          </w:tcPr>
          <w:p w14:paraId="11780A93"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7.</w:t>
            </w:r>
          </w:p>
        </w:tc>
        <w:tc>
          <w:tcPr>
            <w:tcW w:w="6880" w:type="dxa"/>
          </w:tcPr>
          <w:p w14:paraId="453A6F9C" w14:textId="77777777" w:rsidR="000469FB" w:rsidRPr="005A712E" w:rsidRDefault="000469FB" w:rsidP="00420587">
            <w:pPr>
              <w:widowControl w:val="0"/>
              <w:spacing w:after="0" w:line="480" w:lineRule="auto"/>
              <w:ind w:left="0" w:firstLine="0"/>
              <w:rPr>
                <w:szCs w:val="24"/>
              </w:rPr>
            </w:pPr>
            <w:r w:rsidRPr="005A712E">
              <w:rPr>
                <w:szCs w:val="24"/>
              </w:rPr>
              <w:t>Do you think field trips have positively impacted your motivation to learn English</w:t>
            </w:r>
          </w:p>
        </w:tc>
        <w:tc>
          <w:tcPr>
            <w:tcW w:w="683" w:type="dxa"/>
          </w:tcPr>
          <w:p w14:paraId="6DD89514"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28DBFF34"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5274B24A" w14:textId="77777777" w:rsidTr="000469FB">
        <w:tc>
          <w:tcPr>
            <w:tcW w:w="557" w:type="dxa"/>
          </w:tcPr>
          <w:p w14:paraId="3E0DDB82"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8.</w:t>
            </w:r>
          </w:p>
        </w:tc>
        <w:tc>
          <w:tcPr>
            <w:tcW w:w="6880" w:type="dxa"/>
          </w:tcPr>
          <w:p w14:paraId="34AAEDCF" w14:textId="77777777" w:rsidR="000469FB" w:rsidRPr="005A712E" w:rsidRDefault="000469FB" w:rsidP="00420587">
            <w:pPr>
              <w:widowControl w:val="0"/>
              <w:spacing w:after="0" w:line="480" w:lineRule="auto"/>
              <w:ind w:left="0" w:firstLine="0"/>
              <w:rPr>
                <w:szCs w:val="24"/>
              </w:rPr>
            </w:pPr>
            <w:r w:rsidRPr="005A712E">
              <w:rPr>
                <w:szCs w:val="24"/>
              </w:rPr>
              <w:t>Did you have any expectations or goals for your English language learning during the field trips</w:t>
            </w:r>
          </w:p>
        </w:tc>
        <w:tc>
          <w:tcPr>
            <w:tcW w:w="683" w:type="dxa"/>
          </w:tcPr>
          <w:p w14:paraId="1C71E10A"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57D2F102"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76083CD5" w14:textId="77777777" w:rsidTr="000469FB">
        <w:tc>
          <w:tcPr>
            <w:tcW w:w="557" w:type="dxa"/>
          </w:tcPr>
          <w:p w14:paraId="61E8B58B"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lastRenderedPageBreak/>
              <w:t>9.</w:t>
            </w:r>
          </w:p>
        </w:tc>
        <w:tc>
          <w:tcPr>
            <w:tcW w:w="6880" w:type="dxa"/>
          </w:tcPr>
          <w:p w14:paraId="37898E95" w14:textId="77777777" w:rsidR="000469FB" w:rsidRPr="005A712E" w:rsidRDefault="000469FB" w:rsidP="00420587">
            <w:pPr>
              <w:widowControl w:val="0"/>
              <w:spacing w:after="0" w:line="480" w:lineRule="auto"/>
              <w:ind w:left="0" w:firstLine="0"/>
              <w:rPr>
                <w:szCs w:val="24"/>
              </w:rPr>
            </w:pPr>
            <w:r w:rsidRPr="005A712E">
              <w:rPr>
                <w:szCs w:val="24"/>
              </w:rPr>
              <w:t>Do you believe integrating more field trips into the English curriculum would have a positive impact on students' academic performance</w:t>
            </w:r>
          </w:p>
        </w:tc>
        <w:tc>
          <w:tcPr>
            <w:tcW w:w="683" w:type="dxa"/>
          </w:tcPr>
          <w:p w14:paraId="332FB1FC"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47CBF1CE"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FA2AB35" w14:textId="77777777" w:rsidTr="000469FB">
        <w:tc>
          <w:tcPr>
            <w:tcW w:w="557" w:type="dxa"/>
          </w:tcPr>
          <w:p w14:paraId="35129EC8"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10.</w:t>
            </w:r>
          </w:p>
        </w:tc>
        <w:tc>
          <w:tcPr>
            <w:tcW w:w="6880" w:type="dxa"/>
          </w:tcPr>
          <w:p w14:paraId="26622B9C" w14:textId="77777777" w:rsidR="000469FB" w:rsidRPr="005A712E" w:rsidRDefault="000469FB" w:rsidP="00420587">
            <w:pPr>
              <w:widowControl w:val="0"/>
              <w:spacing w:after="0" w:line="480" w:lineRule="auto"/>
              <w:ind w:left="0" w:firstLine="0"/>
              <w:rPr>
                <w:szCs w:val="24"/>
              </w:rPr>
            </w:pPr>
            <w:r w:rsidRPr="005A712E">
              <w:rPr>
                <w:szCs w:val="24"/>
              </w:rPr>
              <w:t>Did your English language teacher provide guidance and support during the field trips</w:t>
            </w:r>
          </w:p>
        </w:tc>
        <w:tc>
          <w:tcPr>
            <w:tcW w:w="683" w:type="dxa"/>
          </w:tcPr>
          <w:p w14:paraId="1F2FC80E"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071A8666"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8380F12" w14:textId="77777777" w:rsidTr="000469FB">
        <w:tc>
          <w:tcPr>
            <w:tcW w:w="557" w:type="dxa"/>
          </w:tcPr>
          <w:p w14:paraId="3E8ED3EA"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11.</w:t>
            </w:r>
          </w:p>
        </w:tc>
        <w:tc>
          <w:tcPr>
            <w:tcW w:w="6880" w:type="dxa"/>
          </w:tcPr>
          <w:p w14:paraId="086492AD" w14:textId="77777777" w:rsidR="000469FB" w:rsidRPr="005A712E" w:rsidRDefault="00D34864" w:rsidP="00420587">
            <w:pPr>
              <w:spacing w:after="0" w:line="480" w:lineRule="auto"/>
              <w:ind w:left="0" w:firstLine="0"/>
              <w:rPr>
                <w:szCs w:val="24"/>
              </w:rPr>
            </w:pPr>
            <w:r w:rsidRPr="005A712E">
              <w:rPr>
                <w:szCs w:val="24"/>
              </w:rPr>
              <w:t xml:space="preserve">Does </w:t>
            </w:r>
            <w:r w:rsidR="000469FB" w:rsidRPr="005A712E">
              <w:rPr>
                <w:szCs w:val="24"/>
              </w:rPr>
              <w:t>your English language teacher facilitate your learning during the field trips? (e.g., explaining concepts, facilitating discussions)</w:t>
            </w:r>
          </w:p>
        </w:tc>
        <w:tc>
          <w:tcPr>
            <w:tcW w:w="683" w:type="dxa"/>
          </w:tcPr>
          <w:p w14:paraId="155BA216"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7765D20C" w14:textId="77777777" w:rsidR="000469FB" w:rsidRPr="005A712E" w:rsidRDefault="000469FB" w:rsidP="00420587">
            <w:pPr>
              <w:autoSpaceDE w:val="0"/>
              <w:autoSpaceDN w:val="0"/>
              <w:adjustRightInd w:val="0"/>
              <w:spacing w:after="0" w:line="480" w:lineRule="auto"/>
              <w:ind w:left="0" w:firstLine="0"/>
              <w:jc w:val="center"/>
              <w:rPr>
                <w:szCs w:val="24"/>
              </w:rPr>
            </w:pPr>
          </w:p>
        </w:tc>
        <w:bookmarkStart w:id="0" w:name="_GoBack"/>
        <w:bookmarkEnd w:id="0"/>
      </w:tr>
      <w:tr w:rsidR="000469FB" w:rsidRPr="005A712E" w14:paraId="1E694D0B" w14:textId="77777777" w:rsidTr="000469FB">
        <w:tc>
          <w:tcPr>
            <w:tcW w:w="557" w:type="dxa"/>
          </w:tcPr>
          <w:p w14:paraId="39A6F0FE"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12</w:t>
            </w:r>
          </w:p>
        </w:tc>
        <w:tc>
          <w:tcPr>
            <w:tcW w:w="6880" w:type="dxa"/>
          </w:tcPr>
          <w:p w14:paraId="547816BD" w14:textId="77777777" w:rsidR="000469FB" w:rsidRPr="005A712E" w:rsidRDefault="000469FB" w:rsidP="00420587">
            <w:pPr>
              <w:spacing w:after="0" w:line="480" w:lineRule="auto"/>
              <w:ind w:left="0" w:firstLine="0"/>
              <w:rPr>
                <w:szCs w:val="24"/>
              </w:rPr>
            </w:pPr>
            <w:r w:rsidRPr="005A712E">
              <w:rPr>
                <w:szCs w:val="24"/>
              </w:rPr>
              <w:t>Did the field trips create a more immersive learning environment for practicing English compared to regular classroom settings</w:t>
            </w:r>
          </w:p>
        </w:tc>
        <w:tc>
          <w:tcPr>
            <w:tcW w:w="683" w:type="dxa"/>
          </w:tcPr>
          <w:p w14:paraId="1E0D4207"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7DAAD98F"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38FD1B21" w14:textId="77777777" w:rsidTr="000469FB">
        <w:tc>
          <w:tcPr>
            <w:tcW w:w="557" w:type="dxa"/>
          </w:tcPr>
          <w:p w14:paraId="48BD6FD8"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13.</w:t>
            </w:r>
          </w:p>
        </w:tc>
        <w:tc>
          <w:tcPr>
            <w:tcW w:w="6880" w:type="dxa"/>
          </w:tcPr>
          <w:p w14:paraId="26788AEF" w14:textId="77777777" w:rsidR="000469FB" w:rsidRPr="005A712E" w:rsidRDefault="000469FB" w:rsidP="00420587">
            <w:pPr>
              <w:spacing w:after="0" w:line="480" w:lineRule="auto"/>
              <w:ind w:left="0" w:firstLine="0"/>
              <w:rPr>
                <w:szCs w:val="24"/>
              </w:rPr>
            </w:pPr>
            <w:r w:rsidRPr="005A712E">
              <w:rPr>
                <w:szCs w:val="24"/>
              </w:rPr>
              <w:t>Did you feel more motivated to actively participate and learn during the field trips compared to regular classroom sessions</w:t>
            </w:r>
          </w:p>
        </w:tc>
        <w:tc>
          <w:tcPr>
            <w:tcW w:w="683" w:type="dxa"/>
          </w:tcPr>
          <w:p w14:paraId="7976C804"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5CE42F72"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5B0B8C1E" w14:textId="77777777" w:rsidTr="000469FB">
        <w:tc>
          <w:tcPr>
            <w:tcW w:w="557" w:type="dxa"/>
          </w:tcPr>
          <w:p w14:paraId="61069E59"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14.</w:t>
            </w:r>
          </w:p>
        </w:tc>
        <w:tc>
          <w:tcPr>
            <w:tcW w:w="6880" w:type="dxa"/>
          </w:tcPr>
          <w:p w14:paraId="55F5A29C" w14:textId="77777777" w:rsidR="000469FB" w:rsidRPr="005A712E" w:rsidRDefault="000469FB" w:rsidP="00420587">
            <w:pPr>
              <w:spacing w:after="0" w:line="480" w:lineRule="auto"/>
              <w:ind w:left="0" w:firstLine="0"/>
              <w:rPr>
                <w:szCs w:val="24"/>
              </w:rPr>
            </w:pPr>
            <w:r w:rsidRPr="005A712E">
              <w:rPr>
                <w:szCs w:val="24"/>
              </w:rPr>
              <w:t>Do you believe the knowledge and skills gained from the field trips will have a lasting impact on your English language proficiency</w:t>
            </w:r>
          </w:p>
        </w:tc>
        <w:tc>
          <w:tcPr>
            <w:tcW w:w="683" w:type="dxa"/>
          </w:tcPr>
          <w:p w14:paraId="4B6C1230"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0C029B46"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09BF387C" w14:textId="77777777" w:rsidTr="000469FB">
        <w:tc>
          <w:tcPr>
            <w:tcW w:w="557" w:type="dxa"/>
          </w:tcPr>
          <w:p w14:paraId="650B43DF"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15.</w:t>
            </w:r>
          </w:p>
        </w:tc>
        <w:tc>
          <w:tcPr>
            <w:tcW w:w="6880" w:type="dxa"/>
          </w:tcPr>
          <w:p w14:paraId="7C37AE34" w14:textId="77777777" w:rsidR="000469FB" w:rsidRPr="005A712E" w:rsidRDefault="00D34864" w:rsidP="00420587">
            <w:pPr>
              <w:spacing w:after="0" w:line="480" w:lineRule="auto"/>
              <w:ind w:left="0" w:firstLine="0"/>
              <w:rPr>
                <w:szCs w:val="24"/>
              </w:rPr>
            </w:pPr>
            <w:r w:rsidRPr="005A712E">
              <w:rPr>
                <w:szCs w:val="24"/>
              </w:rPr>
              <w:t xml:space="preserve">Did </w:t>
            </w:r>
            <w:r w:rsidR="000469FB" w:rsidRPr="005A712E">
              <w:rPr>
                <w:szCs w:val="24"/>
              </w:rPr>
              <w:t>field trips inspired you to pursue further studies or a career related to English language and literature</w:t>
            </w:r>
          </w:p>
        </w:tc>
        <w:tc>
          <w:tcPr>
            <w:tcW w:w="683" w:type="dxa"/>
          </w:tcPr>
          <w:p w14:paraId="7F230C2E"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7E973452" w14:textId="77777777" w:rsidR="000469FB" w:rsidRPr="005A712E" w:rsidRDefault="000469FB" w:rsidP="00420587">
            <w:pPr>
              <w:autoSpaceDE w:val="0"/>
              <w:autoSpaceDN w:val="0"/>
              <w:adjustRightInd w:val="0"/>
              <w:spacing w:after="0" w:line="480" w:lineRule="auto"/>
              <w:ind w:left="0" w:firstLine="0"/>
              <w:jc w:val="center"/>
              <w:rPr>
                <w:szCs w:val="24"/>
              </w:rPr>
            </w:pPr>
          </w:p>
        </w:tc>
      </w:tr>
    </w:tbl>
    <w:p w14:paraId="07E6A8EB" w14:textId="77777777" w:rsidR="0099558A" w:rsidRPr="005A712E" w:rsidRDefault="0046645E" w:rsidP="00420587">
      <w:pPr>
        <w:spacing w:before="240" w:after="0" w:line="480" w:lineRule="auto"/>
        <w:ind w:left="0" w:firstLine="720"/>
        <w:jc w:val="center"/>
        <w:rPr>
          <w:szCs w:val="24"/>
        </w:rPr>
      </w:pPr>
      <w:r w:rsidRPr="005A712E">
        <w:rPr>
          <w:szCs w:val="24"/>
        </w:rPr>
        <w:t>THANK YOU</w:t>
      </w:r>
    </w:p>
    <w:sectPr w:rsidR="0099558A" w:rsidRPr="005A712E" w:rsidSect="004B2D19">
      <w:type w:val="continuous"/>
      <w:pgSz w:w="11520" w:h="14400" w:code="9"/>
      <w:pgMar w:top="1440" w:right="1440" w:bottom="1440" w:left="1440" w:header="1368" w:footer="151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32167" w14:textId="77777777" w:rsidR="00924129" w:rsidRDefault="00924129">
      <w:pPr>
        <w:spacing w:after="0" w:line="240" w:lineRule="auto"/>
      </w:pPr>
      <w:r>
        <w:separator/>
      </w:r>
    </w:p>
  </w:endnote>
  <w:endnote w:type="continuationSeparator" w:id="0">
    <w:p w14:paraId="0CBD0692" w14:textId="77777777" w:rsidR="00924129" w:rsidRDefault="0092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ICTFontTextStyleBody">
    <w:altName w:val="Cambria"/>
    <w:charset w:val="00"/>
    <w:family w:val="roman"/>
    <w:pitch w:val="default"/>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203618"/>
      <w:docPartObj>
        <w:docPartGallery w:val="Page Numbers (Bottom of Page)"/>
        <w:docPartUnique/>
      </w:docPartObj>
    </w:sdtPr>
    <w:sdtEndPr>
      <w:rPr>
        <w:noProof/>
      </w:rPr>
    </w:sdtEndPr>
    <w:sdtContent>
      <w:p w14:paraId="5A5DB785" w14:textId="77777777" w:rsidR="004B2D19" w:rsidRDefault="004B2D19">
        <w:pPr>
          <w:pStyle w:val="Footer"/>
          <w:jc w:val="center"/>
        </w:pPr>
        <w:r>
          <w:fldChar w:fldCharType="begin"/>
        </w:r>
        <w:r>
          <w:instrText xml:space="preserve"> PAGE   \* MERGEFORMAT </w:instrText>
        </w:r>
        <w:r>
          <w:fldChar w:fldCharType="separate"/>
        </w:r>
        <w:r w:rsidR="00FA0579">
          <w:rPr>
            <w:noProof/>
          </w:rPr>
          <w:t>52</w:t>
        </w:r>
        <w:r>
          <w:rPr>
            <w:noProof/>
          </w:rPr>
          <w:fldChar w:fldCharType="end"/>
        </w:r>
      </w:p>
    </w:sdtContent>
  </w:sdt>
  <w:p w14:paraId="58564806" w14:textId="77777777" w:rsidR="004B2D19" w:rsidRDefault="004B2D19">
    <w:pPr>
      <w:spacing w:after="0" w:line="240"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CB22C" w14:textId="77777777" w:rsidR="004B2D19" w:rsidRDefault="004B2D19">
    <w:pPr>
      <w:spacing w:after="0" w:line="240" w:lineRule="auto"/>
      <w:ind w:left="0" w:firstLine="0"/>
      <w:jc w:val="center"/>
    </w:pPr>
    <w:r>
      <w:fldChar w:fldCharType="begin"/>
    </w:r>
    <w:r>
      <w:instrText xml:space="preserve"> PAGE   \* MERGEFORMAT </w:instrText>
    </w:r>
    <w:r>
      <w:fldChar w:fldCharType="separate"/>
    </w:r>
    <w:r w:rsidR="00FA0579">
      <w:rPr>
        <w:noProof/>
      </w:rPr>
      <w:t>51</w:t>
    </w:r>
    <w:r>
      <w:fldChar w:fldCharType="end"/>
    </w:r>
    <w:r>
      <w:t xml:space="preserve"> </w:t>
    </w:r>
  </w:p>
  <w:p w14:paraId="04AC2891" w14:textId="77777777" w:rsidR="004B2D19" w:rsidRDefault="004B2D19">
    <w:pPr>
      <w:spacing w:after="0"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3DEB6" w14:textId="77777777" w:rsidR="004B2D19" w:rsidRDefault="004B2D19">
    <w:pPr>
      <w:spacing w:after="0" w:line="240" w:lineRule="auto"/>
      <w:ind w:left="0" w:firstLine="0"/>
      <w:jc w:val="center"/>
    </w:pPr>
    <w:r>
      <w:fldChar w:fldCharType="begin"/>
    </w:r>
    <w:r>
      <w:instrText xml:space="preserve"> PAGE   \* MERGEFORMAT </w:instrText>
    </w:r>
    <w:r>
      <w:fldChar w:fldCharType="separate"/>
    </w:r>
    <w:r>
      <w:t>63</w:t>
    </w:r>
    <w:r>
      <w:fldChar w:fldCharType="end"/>
    </w:r>
    <w:r>
      <w:t xml:space="preserve"> </w:t>
    </w:r>
  </w:p>
  <w:p w14:paraId="1B93D0E6" w14:textId="77777777" w:rsidR="004B2D19" w:rsidRDefault="004B2D19">
    <w:pPr>
      <w:spacing w:after="0"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1B9D2" w14:textId="77777777" w:rsidR="00924129" w:rsidRDefault="00924129">
      <w:pPr>
        <w:spacing w:after="0" w:line="240" w:lineRule="auto"/>
      </w:pPr>
      <w:r>
        <w:separator/>
      </w:r>
    </w:p>
  </w:footnote>
  <w:footnote w:type="continuationSeparator" w:id="0">
    <w:p w14:paraId="064A8E3C" w14:textId="77777777" w:rsidR="00924129" w:rsidRDefault="00924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2FE7" w14:textId="77777777" w:rsidR="004B2D19" w:rsidRDefault="004B2D19">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D599" w14:textId="77777777" w:rsidR="004B2D19" w:rsidRDefault="004B2D19">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84A2B" w14:textId="77777777" w:rsidR="004B2D19" w:rsidRDefault="004B2D19">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B63ED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74F0A"/>
    <w:multiLevelType w:val="hybridMultilevel"/>
    <w:tmpl w:val="B29A6398"/>
    <w:lvl w:ilvl="0" w:tplc="61CAF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67DAA"/>
    <w:multiLevelType w:val="hybridMultilevel"/>
    <w:tmpl w:val="5FD4CB84"/>
    <w:lvl w:ilvl="0" w:tplc="28D27028">
      <w:start w:val="1"/>
      <w:numFmt w:val="decimal"/>
      <w:lvlText w:val="%1."/>
      <w:lvlJc w:val="left"/>
      <w:pPr>
        <w:ind w:left="8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F848EE0">
      <w:start w:val="1"/>
      <w:numFmt w:val="lowerLetter"/>
      <w:lvlText w:val="%2"/>
      <w:lvlJc w:val="left"/>
      <w:pPr>
        <w:ind w:left="16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366D840">
      <w:start w:val="1"/>
      <w:numFmt w:val="lowerRoman"/>
      <w:lvlText w:val="%3"/>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69C04A2">
      <w:start w:val="1"/>
      <w:numFmt w:val="decimal"/>
      <w:lvlText w:val="%4"/>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DA7C22">
      <w:start w:val="1"/>
      <w:numFmt w:val="lowerLetter"/>
      <w:lvlText w:val="%5"/>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5CEFDFC">
      <w:start w:val="1"/>
      <w:numFmt w:val="lowerRoman"/>
      <w:lvlText w:val="%6"/>
      <w:lvlJc w:val="left"/>
      <w:pPr>
        <w:ind w:left="45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7664CAE">
      <w:start w:val="1"/>
      <w:numFmt w:val="decimal"/>
      <w:lvlText w:val="%7"/>
      <w:lvlJc w:val="left"/>
      <w:pPr>
        <w:ind w:left="52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4AABE1C">
      <w:start w:val="1"/>
      <w:numFmt w:val="lowerLetter"/>
      <w:lvlText w:val="%8"/>
      <w:lvlJc w:val="left"/>
      <w:pPr>
        <w:ind w:left="59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93C588E">
      <w:start w:val="1"/>
      <w:numFmt w:val="lowerRoman"/>
      <w:lvlText w:val="%9"/>
      <w:lvlJc w:val="left"/>
      <w:pPr>
        <w:ind w:left="66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7853C57"/>
    <w:multiLevelType w:val="hybridMultilevel"/>
    <w:tmpl w:val="50F8BCA2"/>
    <w:lvl w:ilvl="0" w:tplc="B2F61246">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0B0B4AF2"/>
    <w:multiLevelType w:val="hybridMultilevel"/>
    <w:tmpl w:val="9FF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A3EDB"/>
    <w:multiLevelType w:val="hybridMultilevel"/>
    <w:tmpl w:val="1556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80EF2"/>
    <w:multiLevelType w:val="hybridMultilevel"/>
    <w:tmpl w:val="EA08FD56"/>
    <w:lvl w:ilvl="0" w:tplc="6A06EC0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E4346"/>
    <w:multiLevelType w:val="hybridMultilevel"/>
    <w:tmpl w:val="ECE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41F0D"/>
    <w:multiLevelType w:val="hybridMultilevel"/>
    <w:tmpl w:val="262CF28E"/>
    <w:lvl w:ilvl="0" w:tplc="ABEAD320">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348C1B72"/>
    <w:multiLevelType w:val="hybridMultilevel"/>
    <w:tmpl w:val="7D242E84"/>
    <w:lvl w:ilvl="0" w:tplc="70F87BE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3A3E0D60"/>
    <w:multiLevelType w:val="multilevel"/>
    <w:tmpl w:val="835031B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57D6749F"/>
    <w:multiLevelType w:val="multilevel"/>
    <w:tmpl w:val="7E9230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2957B7"/>
    <w:multiLevelType w:val="multilevel"/>
    <w:tmpl w:val="ADE24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8A7433"/>
    <w:multiLevelType w:val="multilevel"/>
    <w:tmpl w:val="4080E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2E47E8"/>
    <w:multiLevelType w:val="hybridMultilevel"/>
    <w:tmpl w:val="F1304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E05B07"/>
    <w:multiLevelType w:val="hybridMultilevel"/>
    <w:tmpl w:val="EA707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E36A0C"/>
    <w:multiLevelType w:val="hybridMultilevel"/>
    <w:tmpl w:val="187E2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6B341B"/>
    <w:multiLevelType w:val="hybridMultilevel"/>
    <w:tmpl w:val="7D3628A4"/>
    <w:lvl w:ilvl="0" w:tplc="924AA91E">
      <w:start w:val="1"/>
      <w:numFmt w:val="decimal"/>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8"/>
  </w:num>
  <w:num w:numId="5">
    <w:abstractNumId w:val="9"/>
  </w:num>
  <w:num w:numId="6">
    <w:abstractNumId w:val="3"/>
  </w:num>
  <w:num w:numId="7">
    <w:abstractNumId w:val="17"/>
  </w:num>
  <w:num w:numId="8">
    <w:abstractNumId w:val="0"/>
  </w:num>
  <w:num w:numId="9">
    <w:abstractNumId w:val="12"/>
  </w:num>
  <w:num w:numId="10">
    <w:abstractNumId w:val="11"/>
  </w:num>
  <w:num w:numId="11">
    <w:abstractNumId w:val="18"/>
  </w:num>
  <w:num w:numId="12">
    <w:abstractNumId w:val="15"/>
  </w:num>
  <w:num w:numId="13">
    <w:abstractNumId w:val="13"/>
  </w:num>
  <w:num w:numId="14">
    <w:abstractNumId w:val="10"/>
  </w:num>
  <w:num w:numId="15">
    <w:abstractNumId w:val="14"/>
  </w:num>
  <w:num w:numId="16">
    <w:abstractNumId w:val="5"/>
  </w:num>
  <w:num w:numId="17">
    <w:abstractNumId w:val="7"/>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31"/>
    <w:rsid w:val="000073D3"/>
    <w:rsid w:val="00030B34"/>
    <w:rsid w:val="0003108D"/>
    <w:rsid w:val="00035854"/>
    <w:rsid w:val="000362B3"/>
    <w:rsid w:val="00037EEC"/>
    <w:rsid w:val="0004270C"/>
    <w:rsid w:val="000469FB"/>
    <w:rsid w:val="00051F4B"/>
    <w:rsid w:val="00061C4A"/>
    <w:rsid w:val="0007197E"/>
    <w:rsid w:val="00076EF1"/>
    <w:rsid w:val="000846D2"/>
    <w:rsid w:val="000903B3"/>
    <w:rsid w:val="00094EA5"/>
    <w:rsid w:val="00097F20"/>
    <w:rsid w:val="000D178C"/>
    <w:rsid w:val="000D2B8E"/>
    <w:rsid w:val="000D5D52"/>
    <w:rsid w:val="000D6B44"/>
    <w:rsid w:val="000D6B8D"/>
    <w:rsid w:val="000E1B61"/>
    <w:rsid w:val="000E321B"/>
    <w:rsid w:val="000E5BE3"/>
    <w:rsid w:val="000F1644"/>
    <w:rsid w:val="001043C3"/>
    <w:rsid w:val="00106D45"/>
    <w:rsid w:val="00114474"/>
    <w:rsid w:val="001157AD"/>
    <w:rsid w:val="001258AD"/>
    <w:rsid w:val="00143642"/>
    <w:rsid w:val="0015513E"/>
    <w:rsid w:val="001555CD"/>
    <w:rsid w:val="001577CB"/>
    <w:rsid w:val="00166B27"/>
    <w:rsid w:val="00170A75"/>
    <w:rsid w:val="00172F42"/>
    <w:rsid w:val="001741DC"/>
    <w:rsid w:val="0017460C"/>
    <w:rsid w:val="00190BE8"/>
    <w:rsid w:val="00190D12"/>
    <w:rsid w:val="001C0408"/>
    <w:rsid w:val="001C67E9"/>
    <w:rsid w:val="001C7A73"/>
    <w:rsid w:val="001D2A12"/>
    <w:rsid w:val="001E62AB"/>
    <w:rsid w:val="001E6D4C"/>
    <w:rsid w:val="001E7F8D"/>
    <w:rsid w:val="00207A42"/>
    <w:rsid w:val="00212823"/>
    <w:rsid w:val="00232A38"/>
    <w:rsid w:val="002440BA"/>
    <w:rsid w:val="00244158"/>
    <w:rsid w:val="00250A36"/>
    <w:rsid w:val="002566E1"/>
    <w:rsid w:val="00266D45"/>
    <w:rsid w:val="00271FDB"/>
    <w:rsid w:val="002A6F42"/>
    <w:rsid w:val="002B5EA6"/>
    <w:rsid w:val="002C0182"/>
    <w:rsid w:val="002F078D"/>
    <w:rsid w:val="00317BE6"/>
    <w:rsid w:val="00324250"/>
    <w:rsid w:val="003250BF"/>
    <w:rsid w:val="00326D45"/>
    <w:rsid w:val="003343E4"/>
    <w:rsid w:val="00352981"/>
    <w:rsid w:val="00356571"/>
    <w:rsid w:val="00356A4D"/>
    <w:rsid w:val="00371D18"/>
    <w:rsid w:val="003732C7"/>
    <w:rsid w:val="00390E7E"/>
    <w:rsid w:val="00395BB1"/>
    <w:rsid w:val="003A656A"/>
    <w:rsid w:val="003C31E1"/>
    <w:rsid w:val="003D2868"/>
    <w:rsid w:val="00403741"/>
    <w:rsid w:val="00420587"/>
    <w:rsid w:val="00434D5D"/>
    <w:rsid w:val="004369B8"/>
    <w:rsid w:val="00445511"/>
    <w:rsid w:val="00454D6B"/>
    <w:rsid w:val="00461237"/>
    <w:rsid w:val="00463D0C"/>
    <w:rsid w:val="00466037"/>
    <w:rsid w:val="0046645E"/>
    <w:rsid w:val="0047509D"/>
    <w:rsid w:val="00477EAA"/>
    <w:rsid w:val="00480B59"/>
    <w:rsid w:val="00494ED1"/>
    <w:rsid w:val="004B2D19"/>
    <w:rsid w:val="004D6DDE"/>
    <w:rsid w:val="004F4CDE"/>
    <w:rsid w:val="0051546B"/>
    <w:rsid w:val="0052447E"/>
    <w:rsid w:val="005349FA"/>
    <w:rsid w:val="0054221D"/>
    <w:rsid w:val="005A233A"/>
    <w:rsid w:val="005A6E1C"/>
    <w:rsid w:val="005A712E"/>
    <w:rsid w:val="005B0297"/>
    <w:rsid w:val="005B6831"/>
    <w:rsid w:val="005B68ED"/>
    <w:rsid w:val="005C1A94"/>
    <w:rsid w:val="005C6DD4"/>
    <w:rsid w:val="005E32B7"/>
    <w:rsid w:val="00607F6D"/>
    <w:rsid w:val="0061510F"/>
    <w:rsid w:val="00620592"/>
    <w:rsid w:val="00621B51"/>
    <w:rsid w:val="00626731"/>
    <w:rsid w:val="00627E9D"/>
    <w:rsid w:val="0067123C"/>
    <w:rsid w:val="00680279"/>
    <w:rsid w:val="006B5CF9"/>
    <w:rsid w:val="006B6DE4"/>
    <w:rsid w:val="006C574F"/>
    <w:rsid w:val="006D5EFA"/>
    <w:rsid w:val="006E335F"/>
    <w:rsid w:val="006F1C8A"/>
    <w:rsid w:val="006F2CC1"/>
    <w:rsid w:val="007014A6"/>
    <w:rsid w:val="007024E4"/>
    <w:rsid w:val="007026B3"/>
    <w:rsid w:val="00706359"/>
    <w:rsid w:val="00713DFB"/>
    <w:rsid w:val="007210C9"/>
    <w:rsid w:val="00743BBF"/>
    <w:rsid w:val="00745867"/>
    <w:rsid w:val="00746EDE"/>
    <w:rsid w:val="0075611F"/>
    <w:rsid w:val="00760D7A"/>
    <w:rsid w:val="00764DD2"/>
    <w:rsid w:val="0077231B"/>
    <w:rsid w:val="007801A5"/>
    <w:rsid w:val="0078099C"/>
    <w:rsid w:val="007B0138"/>
    <w:rsid w:val="007C4803"/>
    <w:rsid w:val="007D0C6F"/>
    <w:rsid w:val="007D4E39"/>
    <w:rsid w:val="007E79B5"/>
    <w:rsid w:val="00801E94"/>
    <w:rsid w:val="00814FE3"/>
    <w:rsid w:val="00816F35"/>
    <w:rsid w:val="00830CBF"/>
    <w:rsid w:val="008323E1"/>
    <w:rsid w:val="008550DA"/>
    <w:rsid w:val="00863ED7"/>
    <w:rsid w:val="00880807"/>
    <w:rsid w:val="00891C74"/>
    <w:rsid w:val="00897243"/>
    <w:rsid w:val="008B3F0F"/>
    <w:rsid w:val="008D2467"/>
    <w:rsid w:val="008E32C6"/>
    <w:rsid w:val="00906D32"/>
    <w:rsid w:val="009157BB"/>
    <w:rsid w:val="00924129"/>
    <w:rsid w:val="00931F9D"/>
    <w:rsid w:val="009328F2"/>
    <w:rsid w:val="0093451E"/>
    <w:rsid w:val="0093462B"/>
    <w:rsid w:val="00934985"/>
    <w:rsid w:val="00981333"/>
    <w:rsid w:val="009865C0"/>
    <w:rsid w:val="0099558A"/>
    <w:rsid w:val="009E18BA"/>
    <w:rsid w:val="009E2F3A"/>
    <w:rsid w:val="009E7CE7"/>
    <w:rsid w:val="009F00F5"/>
    <w:rsid w:val="00A02C7D"/>
    <w:rsid w:val="00A06864"/>
    <w:rsid w:val="00A24C8F"/>
    <w:rsid w:val="00A2520D"/>
    <w:rsid w:val="00A31603"/>
    <w:rsid w:val="00A37C3C"/>
    <w:rsid w:val="00A51E07"/>
    <w:rsid w:val="00A51F73"/>
    <w:rsid w:val="00A84A98"/>
    <w:rsid w:val="00AA3A65"/>
    <w:rsid w:val="00AB4A38"/>
    <w:rsid w:val="00AB794A"/>
    <w:rsid w:val="00AC30BE"/>
    <w:rsid w:val="00AC6913"/>
    <w:rsid w:val="00AE7792"/>
    <w:rsid w:val="00B1438B"/>
    <w:rsid w:val="00B2468D"/>
    <w:rsid w:val="00B30BAF"/>
    <w:rsid w:val="00B326E6"/>
    <w:rsid w:val="00B40E20"/>
    <w:rsid w:val="00B65580"/>
    <w:rsid w:val="00B93393"/>
    <w:rsid w:val="00BA63C5"/>
    <w:rsid w:val="00BB1E2C"/>
    <w:rsid w:val="00BC26EA"/>
    <w:rsid w:val="00BC3365"/>
    <w:rsid w:val="00BD29C7"/>
    <w:rsid w:val="00BE3B90"/>
    <w:rsid w:val="00BE5F25"/>
    <w:rsid w:val="00BF4D50"/>
    <w:rsid w:val="00C010AB"/>
    <w:rsid w:val="00C10911"/>
    <w:rsid w:val="00C26BC1"/>
    <w:rsid w:val="00C32C32"/>
    <w:rsid w:val="00C4185C"/>
    <w:rsid w:val="00C52527"/>
    <w:rsid w:val="00C571A4"/>
    <w:rsid w:val="00C61070"/>
    <w:rsid w:val="00C7705A"/>
    <w:rsid w:val="00C826F8"/>
    <w:rsid w:val="00C84AAE"/>
    <w:rsid w:val="00C94472"/>
    <w:rsid w:val="00CA0A8B"/>
    <w:rsid w:val="00CA4115"/>
    <w:rsid w:val="00CB17F5"/>
    <w:rsid w:val="00CF3C25"/>
    <w:rsid w:val="00CF4E88"/>
    <w:rsid w:val="00CF57F3"/>
    <w:rsid w:val="00D01CEE"/>
    <w:rsid w:val="00D14B98"/>
    <w:rsid w:val="00D17677"/>
    <w:rsid w:val="00D34864"/>
    <w:rsid w:val="00D36B72"/>
    <w:rsid w:val="00D37644"/>
    <w:rsid w:val="00D421D7"/>
    <w:rsid w:val="00D607B1"/>
    <w:rsid w:val="00D63DF3"/>
    <w:rsid w:val="00D729E9"/>
    <w:rsid w:val="00D7304F"/>
    <w:rsid w:val="00D90675"/>
    <w:rsid w:val="00D90B80"/>
    <w:rsid w:val="00D957E5"/>
    <w:rsid w:val="00DB6C99"/>
    <w:rsid w:val="00DD3730"/>
    <w:rsid w:val="00DD475B"/>
    <w:rsid w:val="00DD5DAE"/>
    <w:rsid w:val="00DD65EE"/>
    <w:rsid w:val="00DD686E"/>
    <w:rsid w:val="00DE30D3"/>
    <w:rsid w:val="00DE656F"/>
    <w:rsid w:val="00E060B8"/>
    <w:rsid w:val="00E14272"/>
    <w:rsid w:val="00E14E56"/>
    <w:rsid w:val="00E42941"/>
    <w:rsid w:val="00E44825"/>
    <w:rsid w:val="00E71BF8"/>
    <w:rsid w:val="00E86478"/>
    <w:rsid w:val="00E86DDE"/>
    <w:rsid w:val="00E94C0D"/>
    <w:rsid w:val="00E97FB5"/>
    <w:rsid w:val="00EA6A0E"/>
    <w:rsid w:val="00EA7C75"/>
    <w:rsid w:val="00EC5D6A"/>
    <w:rsid w:val="00ED2758"/>
    <w:rsid w:val="00EF6D29"/>
    <w:rsid w:val="00EF6D5A"/>
    <w:rsid w:val="00F00B74"/>
    <w:rsid w:val="00F02200"/>
    <w:rsid w:val="00F12321"/>
    <w:rsid w:val="00F128E6"/>
    <w:rsid w:val="00F206B9"/>
    <w:rsid w:val="00F3003F"/>
    <w:rsid w:val="00F35D3E"/>
    <w:rsid w:val="00F41043"/>
    <w:rsid w:val="00F43171"/>
    <w:rsid w:val="00F457BF"/>
    <w:rsid w:val="00F54A24"/>
    <w:rsid w:val="00F63FE4"/>
    <w:rsid w:val="00F66CCB"/>
    <w:rsid w:val="00F74E28"/>
    <w:rsid w:val="00F83A80"/>
    <w:rsid w:val="00F8603A"/>
    <w:rsid w:val="00F96BA9"/>
    <w:rsid w:val="00F97352"/>
    <w:rsid w:val="00FA0579"/>
    <w:rsid w:val="00FA297E"/>
    <w:rsid w:val="00FA403F"/>
    <w:rsid w:val="00FB02D4"/>
    <w:rsid w:val="00FB6012"/>
    <w:rsid w:val="00FB65EB"/>
    <w:rsid w:val="00FB6998"/>
    <w:rsid w:val="00FB7AE1"/>
    <w:rsid w:val="00FC542D"/>
    <w:rsid w:val="00FD1C5B"/>
    <w:rsid w:val="00FD35D7"/>
    <w:rsid w:val="00FE10CD"/>
    <w:rsid w:val="00FE1F35"/>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952BE"/>
  <w15:docId w15:val="{C39ADFB7-67F9-460C-919E-20F5702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7" w:line="243"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2" w:line="246" w:lineRule="auto"/>
      <w:ind w:left="10" w:right="-15" w:hanging="10"/>
      <w:jc w:val="center"/>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0" w:line="243" w:lineRule="auto"/>
      <w:ind w:left="437" w:right="6"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06" w:line="240" w:lineRule="auto"/>
      <w:ind w:left="72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6D45"/>
    <w:pPr>
      <w:ind w:left="720"/>
      <w:contextualSpacing/>
    </w:pPr>
  </w:style>
  <w:style w:type="paragraph" w:customStyle="1" w:styleId="ListParagraph1">
    <w:name w:val="List Paragraph1"/>
    <w:basedOn w:val="Normal"/>
    <w:uiPriority w:val="34"/>
    <w:qFormat/>
    <w:rsid w:val="0052447E"/>
    <w:pPr>
      <w:spacing w:after="200" w:line="276" w:lineRule="auto"/>
      <w:ind w:left="720" w:firstLine="0"/>
      <w:contextualSpacing/>
      <w:jc w:val="left"/>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114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474"/>
    <w:rPr>
      <w:rFonts w:ascii="Segoe UI" w:eastAsia="Times New Roman" w:hAnsi="Segoe UI" w:cs="Segoe UI"/>
      <w:color w:val="000000"/>
      <w:sz w:val="18"/>
      <w:szCs w:val="18"/>
    </w:rPr>
  </w:style>
  <w:style w:type="paragraph" w:styleId="NormalWeb">
    <w:name w:val="Normal (Web)"/>
    <w:rsid w:val="006B6DE4"/>
    <w:pPr>
      <w:spacing w:beforeAutospacing="1" w:after="0" w:afterAutospacing="1" w:line="276" w:lineRule="auto"/>
    </w:pPr>
    <w:rPr>
      <w:rFonts w:ascii="Times New Roman" w:eastAsia="SimSun" w:hAnsi="Times New Roman" w:cs="Times New Roman"/>
      <w:sz w:val="24"/>
      <w:szCs w:val="24"/>
      <w:lang w:eastAsia="zh-CN"/>
    </w:rPr>
  </w:style>
  <w:style w:type="table" w:styleId="ListTable6Colorful">
    <w:name w:val="List Table 6 Colorful"/>
    <w:basedOn w:val="TableNormal"/>
    <w:uiPriority w:val="51"/>
    <w:rsid w:val="000D6B8D"/>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0">
    <w:name w:val="Table Grid"/>
    <w:basedOn w:val="TableNormal"/>
    <w:uiPriority w:val="39"/>
    <w:rsid w:val="000D6B8D"/>
    <w:pPr>
      <w:spacing w:after="0" w:line="240" w:lineRule="auto"/>
    </w:pPr>
    <w:rPr>
      <w:kern w:val="2"/>
      <w:lang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271FDB"/>
    <w:rPr>
      <w:rFonts w:ascii="UICTFontTextStyleBody" w:hAnsi="UICTFontTextStyleBody" w:hint="default"/>
      <w:b w:val="0"/>
      <w:bCs w:val="0"/>
      <w:i w:val="0"/>
      <w:iCs w:val="0"/>
      <w:sz w:val="21"/>
      <w:szCs w:val="21"/>
    </w:rPr>
  </w:style>
  <w:style w:type="table" w:customStyle="1" w:styleId="LightShading1">
    <w:name w:val="Light Shading1"/>
    <w:basedOn w:val="TableNormal"/>
    <w:uiPriority w:val="60"/>
    <w:rsid w:val="00271FDB"/>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02200"/>
    <w:pPr>
      <w:spacing w:after="0" w:line="240" w:lineRule="auto"/>
    </w:pPr>
    <w:rPr>
      <w:rFonts w:eastAsiaTheme="minorHAnsi"/>
    </w:rPr>
  </w:style>
  <w:style w:type="paragraph" w:styleId="Footer">
    <w:name w:val="footer"/>
    <w:basedOn w:val="Normal"/>
    <w:link w:val="FooterChar"/>
    <w:uiPriority w:val="99"/>
    <w:unhideWhenUsed/>
    <w:rsid w:val="00C1091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109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9611</Words>
  <Characters>54786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2024-11-01T16:17:00Z</cp:lastPrinted>
  <dcterms:created xsi:type="dcterms:W3CDTF">2024-11-01T16:22:00Z</dcterms:created>
  <dcterms:modified xsi:type="dcterms:W3CDTF">2024-11-01T16:22:00Z</dcterms:modified>
</cp:coreProperties>
</file>