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A4" w:rsidRPr="00C332EE" w:rsidRDefault="007B4AA4" w:rsidP="007B4AA4">
      <w:pPr>
        <w:spacing w:after="0"/>
        <w:jc w:val="center"/>
        <w:rPr>
          <w:rFonts w:ascii="Arial Black" w:hAnsi="Arial Black" w:cs="Times New Roman"/>
          <w:sz w:val="32"/>
          <w:szCs w:val="28"/>
        </w:rPr>
      </w:pPr>
      <w:r>
        <w:rPr>
          <w:rFonts w:ascii="Arial Black" w:hAnsi="Arial Black" w:cs="Times New Roman"/>
          <w:sz w:val="32"/>
          <w:szCs w:val="28"/>
        </w:rPr>
        <w:t>INFLUENCE OF CHILDHOOD EDUCATION ON THE ACADEMIC PERFORMANCE OF PRIMARY SCHOOL PUPILS IN ILORIN WEST LOCAL GOVERNMENT AREA, KWARA STATE</w:t>
      </w:r>
    </w:p>
    <w:p w:rsidR="007B4AA4" w:rsidRDefault="007B4AA4" w:rsidP="007B4AA4">
      <w:pPr>
        <w:spacing w:after="0"/>
        <w:jc w:val="center"/>
        <w:rPr>
          <w:rFonts w:ascii="Arial Black" w:hAnsi="Arial Black" w:cs="Times New Roman"/>
          <w:sz w:val="32"/>
          <w:szCs w:val="28"/>
        </w:rPr>
      </w:pPr>
    </w:p>
    <w:p w:rsidR="007B4AA4" w:rsidRDefault="007B4AA4" w:rsidP="007B4AA4">
      <w:pPr>
        <w:spacing w:after="0"/>
        <w:jc w:val="center"/>
        <w:rPr>
          <w:rFonts w:ascii="Arial Black" w:hAnsi="Arial Black" w:cs="Times New Roman"/>
          <w:sz w:val="32"/>
          <w:szCs w:val="28"/>
        </w:rPr>
      </w:pPr>
    </w:p>
    <w:p w:rsidR="007B4AA4" w:rsidRPr="006C07DA" w:rsidRDefault="007B4AA4" w:rsidP="007B4AA4">
      <w:pPr>
        <w:spacing w:after="0"/>
        <w:jc w:val="center"/>
        <w:rPr>
          <w:rFonts w:ascii="Times New Roman" w:hAnsi="Times New Roman" w:cs="Times New Roman"/>
          <w:sz w:val="28"/>
          <w:szCs w:val="28"/>
        </w:rPr>
      </w:pPr>
      <w:r w:rsidRPr="006C07DA">
        <w:rPr>
          <w:rFonts w:ascii="Arial Black" w:hAnsi="Arial Black" w:cs="Times New Roman"/>
          <w:sz w:val="32"/>
          <w:szCs w:val="28"/>
        </w:rPr>
        <w:t>BY</w:t>
      </w:r>
    </w:p>
    <w:p w:rsidR="007B4AA4" w:rsidRPr="006C07DA" w:rsidRDefault="007B4AA4" w:rsidP="007B4AA4">
      <w:pPr>
        <w:spacing w:after="0"/>
        <w:rPr>
          <w:rFonts w:ascii="Times New Roman" w:hAnsi="Times New Roman" w:cs="Times New Roman"/>
          <w:b/>
          <w:sz w:val="28"/>
          <w:szCs w:val="28"/>
        </w:rPr>
      </w:pPr>
    </w:p>
    <w:p w:rsidR="007B4AA4" w:rsidRDefault="007B4AA4" w:rsidP="007B4AA4">
      <w:pPr>
        <w:spacing w:after="0"/>
        <w:jc w:val="center"/>
        <w:rPr>
          <w:rFonts w:ascii="Arial Black" w:hAnsi="Arial Black" w:cs="Times New Roman"/>
          <w:b/>
          <w:sz w:val="36"/>
          <w:szCs w:val="28"/>
        </w:rPr>
      </w:pPr>
      <w:r w:rsidRPr="002033B4">
        <w:rPr>
          <w:rFonts w:ascii="Arial Black" w:hAnsi="Arial Black" w:cs="Times New Roman"/>
          <w:b/>
          <w:sz w:val="36"/>
          <w:szCs w:val="28"/>
        </w:rPr>
        <w:t>OLORIEGBE SALAMAT YETUNDE</w:t>
      </w:r>
    </w:p>
    <w:p w:rsidR="007B4AA4" w:rsidRPr="006C07DA" w:rsidRDefault="007B4AA4" w:rsidP="007B4AA4">
      <w:pPr>
        <w:spacing w:after="0"/>
        <w:jc w:val="center"/>
        <w:rPr>
          <w:rFonts w:ascii="Times New Roman" w:hAnsi="Times New Roman" w:cs="Times New Roman"/>
          <w:b/>
          <w:sz w:val="28"/>
          <w:szCs w:val="28"/>
        </w:rPr>
      </w:pPr>
      <w:r w:rsidRPr="006C07DA">
        <w:rPr>
          <w:rFonts w:ascii="Arial Black" w:hAnsi="Arial Black" w:cs="Times New Roman"/>
          <w:b/>
          <w:sz w:val="28"/>
          <w:szCs w:val="28"/>
        </w:rPr>
        <w:t xml:space="preserve">MATRIC NO: </w:t>
      </w:r>
      <w:r>
        <w:rPr>
          <w:rFonts w:ascii="Arial Black" w:hAnsi="Arial Black" w:cs="Times New Roman"/>
          <w:b/>
          <w:sz w:val="28"/>
          <w:szCs w:val="28"/>
        </w:rPr>
        <w:t>EKSU/IL/R3/21</w:t>
      </w:r>
      <w:r w:rsidRPr="006E4B3B">
        <w:rPr>
          <w:rFonts w:ascii="Arial Black" w:hAnsi="Arial Black" w:cs="Times New Roman"/>
          <w:b/>
          <w:sz w:val="28"/>
          <w:szCs w:val="28"/>
        </w:rPr>
        <w:t>/03</w:t>
      </w:r>
      <w:r>
        <w:rPr>
          <w:rFonts w:ascii="Arial Black" w:hAnsi="Arial Black" w:cs="Times New Roman"/>
          <w:b/>
          <w:sz w:val="28"/>
          <w:szCs w:val="28"/>
        </w:rPr>
        <w:t>34</w:t>
      </w:r>
    </w:p>
    <w:p w:rsidR="007B4AA4" w:rsidRDefault="007B4AA4" w:rsidP="007B4AA4">
      <w:pPr>
        <w:spacing w:after="0"/>
        <w:jc w:val="center"/>
        <w:rPr>
          <w:rFonts w:ascii="Arial Black" w:hAnsi="Arial Black" w:cs="Times New Roman"/>
          <w:b/>
          <w:sz w:val="28"/>
          <w:szCs w:val="28"/>
        </w:rPr>
      </w:pPr>
    </w:p>
    <w:p w:rsidR="007B4AA4" w:rsidRDefault="007B4AA4" w:rsidP="007B4AA4">
      <w:pPr>
        <w:spacing w:after="0"/>
        <w:jc w:val="center"/>
        <w:rPr>
          <w:rFonts w:ascii="Arial Black" w:hAnsi="Arial Black" w:cs="Times New Roman"/>
          <w:b/>
          <w:sz w:val="28"/>
          <w:szCs w:val="28"/>
        </w:rPr>
      </w:pPr>
    </w:p>
    <w:p w:rsidR="007B4AA4" w:rsidRPr="00D33361" w:rsidRDefault="007B4AA4" w:rsidP="007B4AA4">
      <w:pPr>
        <w:spacing w:after="0"/>
        <w:jc w:val="center"/>
        <w:rPr>
          <w:rFonts w:ascii="Arial Black" w:hAnsi="Arial Black" w:cs="Times New Roman"/>
          <w:b/>
          <w:sz w:val="28"/>
          <w:szCs w:val="28"/>
        </w:rPr>
      </w:pPr>
      <w:r w:rsidRPr="00D33361">
        <w:rPr>
          <w:rFonts w:ascii="Arial Black" w:hAnsi="Arial Black" w:cs="Times New Roman"/>
          <w:b/>
          <w:sz w:val="28"/>
          <w:szCs w:val="28"/>
        </w:rPr>
        <w:t>A RESEARCH PROJECT SUBMITTED TO THE FACULTY OF EDUCATION, EKITI STATE UNIVERSITY, ADO-EKITI. NIGERIA.</w:t>
      </w:r>
    </w:p>
    <w:p w:rsidR="007B4AA4" w:rsidRDefault="007B4AA4" w:rsidP="007B4AA4">
      <w:pPr>
        <w:spacing w:after="0"/>
        <w:jc w:val="center"/>
        <w:rPr>
          <w:rFonts w:ascii="Arial Black" w:hAnsi="Arial Black" w:cs="Times New Roman"/>
          <w:b/>
          <w:sz w:val="28"/>
          <w:szCs w:val="28"/>
        </w:rPr>
      </w:pPr>
    </w:p>
    <w:p w:rsidR="007B4AA4" w:rsidRPr="00D33361" w:rsidRDefault="007B4AA4" w:rsidP="007B4AA4">
      <w:pPr>
        <w:spacing w:after="0"/>
        <w:jc w:val="center"/>
        <w:rPr>
          <w:rFonts w:ascii="Arial Black" w:hAnsi="Arial Black" w:cs="Times New Roman"/>
          <w:b/>
          <w:sz w:val="28"/>
          <w:szCs w:val="28"/>
        </w:rPr>
      </w:pPr>
      <w:r w:rsidRPr="00D33361">
        <w:rPr>
          <w:rFonts w:ascii="Arial Black" w:hAnsi="Arial Black" w:cs="Times New Roman"/>
          <w:b/>
          <w:sz w:val="28"/>
          <w:szCs w:val="28"/>
        </w:rPr>
        <w:t>IN PARTIAL FULFILMENT FOR THE AWARD OF BACHELOR OF EDUCATION (B.ED) DEGREE IN EARLY CHILDHOOD EDUCATION.</w:t>
      </w:r>
    </w:p>
    <w:p w:rsidR="007B4AA4" w:rsidRDefault="007B4AA4" w:rsidP="007B4AA4">
      <w:pPr>
        <w:spacing w:after="0"/>
        <w:rPr>
          <w:rFonts w:ascii="Arial Black" w:hAnsi="Arial Black" w:cs="Times New Roman"/>
          <w:b/>
          <w:sz w:val="26"/>
          <w:szCs w:val="28"/>
        </w:rPr>
      </w:pPr>
      <w:r w:rsidRPr="006C07DA">
        <w:rPr>
          <w:rFonts w:ascii="Arial Black" w:hAnsi="Arial Black" w:cs="Times New Roman"/>
          <w:b/>
          <w:sz w:val="26"/>
          <w:szCs w:val="28"/>
        </w:rPr>
        <w:t xml:space="preserve">                                                                                </w:t>
      </w:r>
    </w:p>
    <w:p w:rsidR="007B4AA4" w:rsidRDefault="007B4AA4" w:rsidP="007B4AA4">
      <w:pPr>
        <w:spacing w:after="0"/>
        <w:rPr>
          <w:rFonts w:ascii="Arial Black" w:hAnsi="Arial Black" w:cs="Times New Roman"/>
          <w:b/>
          <w:sz w:val="26"/>
          <w:szCs w:val="28"/>
        </w:rPr>
      </w:pPr>
      <w:r w:rsidRPr="006C07DA">
        <w:rPr>
          <w:rFonts w:ascii="Arial Black" w:hAnsi="Arial Black" w:cs="Times New Roman"/>
          <w:b/>
          <w:sz w:val="26"/>
          <w:szCs w:val="28"/>
        </w:rPr>
        <w:t xml:space="preserve">                                                                                                                                                     </w:t>
      </w:r>
    </w:p>
    <w:p w:rsidR="007B4AA4" w:rsidRPr="00D33361" w:rsidRDefault="007B4AA4" w:rsidP="007B4AA4">
      <w:pPr>
        <w:spacing w:after="0"/>
        <w:ind w:left="5760"/>
        <w:rPr>
          <w:rFonts w:ascii="Arial Black" w:hAnsi="Arial Black" w:cs="Times New Roman"/>
          <w:b/>
          <w:sz w:val="28"/>
          <w:szCs w:val="28"/>
        </w:rPr>
      </w:pPr>
      <w:r>
        <w:rPr>
          <w:rFonts w:ascii="Arial Black" w:hAnsi="Arial Black" w:cs="Times New Roman"/>
          <w:b/>
          <w:sz w:val="28"/>
          <w:szCs w:val="28"/>
        </w:rPr>
        <w:t>OCTOBER, 2024</w:t>
      </w:r>
    </w:p>
    <w:p w:rsidR="007B4AA4" w:rsidRPr="00D33361" w:rsidRDefault="007B4AA4" w:rsidP="007B4AA4">
      <w:pPr>
        <w:spacing w:after="0"/>
        <w:rPr>
          <w:rFonts w:ascii="Times New Roman" w:hAnsi="Times New Roman" w:cs="Times New Roman"/>
          <w:b/>
          <w:sz w:val="28"/>
          <w:szCs w:val="28"/>
        </w:rPr>
      </w:pPr>
    </w:p>
    <w:p w:rsidR="007B4AA4" w:rsidRDefault="007B4AA4" w:rsidP="007B4AA4">
      <w:pPr>
        <w:spacing w:after="0"/>
        <w:jc w:val="center"/>
        <w:rPr>
          <w:rFonts w:ascii="Times New Roman" w:hAnsi="Times New Roman" w:cs="Times New Roman"/>
          <w:b/>
          <w:sz w:val="28"/>
          <w:szCs w:val="28"/>
        </w:rPr>
      </w:pPr>
    </w:p>
    <w:p w:rsidR="007B4AA4" w:rsidRDefault="007B4AA4" w:rsidP="007B4AA4">
      <w:pPr>
        <w:spacing w:after="0"/>
        <w:jc w:val="center"/>
        <w:rPr>
          <w:rFonts w:ascii="Times New Roman" w:hAnsi="Times New Roman" w:cs="Times New Roman"/>
          <w:b/>
          <w:sz w:val="28"/>
          <w:szCs w:val="28"/>
        </w:rPr>
      </w:pPr>
    </w:p>
    <w:p w:rsidR="007B4AA4" w:rsidRDefault="007B4AA4" w:rsidP="007B4AA4">
      <w:pPr>
        <w:rPr>
          <w:rFonts w:ascii="Times New Roman" w:hAnsi="Times New Roman" w:cs="Times New Roman"/>
          <w:b/>
          <w:sz w:val="28"/>
          <w:szCs w:val="28"/>
        </w:rPr>
      </w:pPr>
      <w:r>
        <w:rPr>
          <w:rFonts w:ascii="Times New Roman" w:hAnsi="Times New Roman" w:cs="Times New Roman"/>
          <w:b/>
          <w:sz w:val="28"/>
          <w:szCs w:val="28"/>
        </w:rPr>
        <w:br w:type="page"/>
      </w:r>
    </w:p>
    <w:p w:rsidR="007B4AA4" w:rsidRPr="00B442D5" w:rsidRDefault="007B4AA4" w:rsidP="007B4AA4">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lastRenderedPageBreak/>
        <w:t>CERTIFICATION</w:t>
      </w:r>
    </w:p>
    <w:p w:rsidR="007B4AA4" w:rsidRPr="00B442D5" w:rsidRDefault="007B4AA4" w:rsidP="007B4AA4">
      <w:pPr>
        <w:spacing w:after="0" w:line="480" w:lineRule="auto"/>
        <w:jc w:val="both"/>
        <w:rPr>
          <w:rFonts w:ascii="Times New Roman" w:hAnsi="Times New Roman" w:cs="Times New Roman"/>
          <w:sz w:val="28"/>
          <w:szCs w:val="28"/>
        </w:rPr>
      </w:pPr>
      <w:r w:rsidRPr="00B442D5">
        <w:rPr>
          <w:rFonts w:ascii="Times New Roman" w:hAnsi="Times New Roman" w:cs="Times New Roman"/>
          <w:sz w:val="28"/>
          <w:szCs w:val="28"/>
        </w:rPr>
        <w:t xml:space="preserve">This is to certify that this study was carried out by </w:t>
      </w:r>
      <w:r w:rsidRPr="002033B4">
        <w:rPr>
          <w:rFonts w:ascii="Times New Roman" w:hAnsi="Times New Roman" w:cs="Times New Roman"/>
          <w:b/>
          <w:sz w:val="28"/>
          <w:szCs w:val="28"/>
        </w:rPr>
        <w:t>Oloriegbe Salamat Yetunde</w:t>
      </w:r>
      <w:r w:rsidRPr="00B442D5">
        <w:rPr>
          <w:rFonts w:ascii="Times New Roman" w:hAnsi="Times New Roman" w:cs="Times New Roman"/>
          <w:sz w:val="28"/>
          <w:szCs w:val="28"/>
        </w:rPr>
        <w:t xml:space="preserve"> </w:t>
      </w:r>
      <w:r>
        <w:rPr>
          <w:rFonts w:ascii="Times New Roman" w:hAnsi="Times New Roman" w:cs="Times New Roman"/>
          <w:sz w:val="28"/>
          <w:szCs w:val="28"/>
        </w:rPr>
        <w:t xml:space="preserve">with matriculation number </w:t>
      </w:r>
      <w:r>
        <w:rPr>
          <w:rFonts w:ascii="Times New Roman" w:hAnsi="Times New Roman" w:cs="Times New Roman"/>
          <w:b/>
          <w:sz w:val="28"/>
          <w:szCs w:val="28"/>
        </w:rPr>
        <w:t>EKSU/IL/R3/21</w:t>
      </w:r>
      <w:r w:rsidRPr="00EE15E9">
        <w:rPr>
          <w:rFonts w:ascii="Times New Roman" w:hAnsi="Times New Roman" w:cs="Times New Roman"/>
          <w:b/>
          <w:sz w:val="28"/>
          <w:szCs w:val="28"/>
        </w:rPr>
        <w:t>/03</w:t>
      </w:r>
      <w:r>
        <w:rPr>
          <w:rFonts w:ascii="Times New Roman" w:hAnsi="Times New Roman" w:cs="Times New Roman"/>
          <w:b/>
          <w:sz w:val="28"/>
          <w:szCs w:val="28"/>
        </w:rPr>
        <w:t>34</w:t>
      </w:r>
      <w:r>
        <w:rPr>
          <w:rFonts w:ascii="Times New Roman" w:hAnsi="Times New Roman" w:cs="Times New Roman"/>
          <w:sz w:val="28"/>
          <w:szCs w:val="28"/>
        </w:rPr>
        <w:t xml:space="preserve"> </w:t>
      </w:r>
      <w:r w:rsidRPr="00B442D5">
        <w:rPr>
          <w:rFonts w:ascii="Times New Roman" w:hAnsi="Times New Roman" w:cs="Times New Roman"/>
          <w:sz w:val="28"/>
          <w:szCs w:val="28"/>
        </w:rPr>
        <w:t>of faculty of education, Ekiti State University, Ado-Ekiti, Nigeria.</w:t>
      </w: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240" w:lineRule="auto"/>
        <w:rPr>
          <w:rFonts w:ascii="Times New Roman" w:hAnsi="Times New Roman" w:cs="Times New Roman"/>
          <w:sz w:val="28"/>
          <w:szCs w:val="28"/>
        </w:rPr>
      </w:pPr>
      <w:r w:rsidRPr="007B2505">
        <w:rPr>
          <w:rFonts w:ascii="Times New Roman" w:hAnsi="Times New Roman" w:cs="Times New Roman"/>
          <w:b/>
          <w:sz w:val="28"/>
          <w:szCs w:val="28"/>
          <w:u w:val="single"/>
        </w:rPr>
        <w:t xml:space="preserve">MR. </w:t>
      </w:r>
      <w:r>
        <w:rPr>
          <w:rFonts w:ascii="Times New Roman" w:hAnsi="Times New Roman" w:cs="Times New Roman"/>
          <w:b/>
          <w:sz w:val="28"/>
          <w:szCs w:val="28"/>
          <w:u w:val="single"/>
        </w:rPr>
        <w:t>YAHAYA, M. N.</w:t>
      </w:r>
      <w:r w:rsidRPr="00B442D5">
        <w:rPr>
          <w:rFonts w:ascii="Times New Roman" w:hAnsi="Times New Roman" w:cs="Times New Roman"/>
          <w:sz w:val="28"/>
          <w:szCs w:val="28"/>
        </w:rPr>
        <w:t xml:space="preserve">         </w:t>
      </w:r>
      <w:r>
        <w:rPr>
          <w:rFonts w:ascii="Times New Roman" w:hAnsi="Times New Roman" w:cs="Times New Roman"/>
          <w:sz w:val="28"/>
          <w:szCs w:val="28"/>
        </w:rPr>
        <w:tab/>
      </w:r>
      <w:r w:rsidRPr="00B442D5">
        <w:rPr>
          <w:rFonts w:ascii="Times New Roman" w:hAnsi="Times New Roman" w:cs="Times New Roman"/>
          <w:sz w:val="28"/>
          <w:szCs w:val="28"/>
        </w:rPr>
        <w:t>-------------------------           -----------------------</w:t>
      </w:r>
    </w:p>
    <w:p w:rsidR="007B4AA4" w:rsidRPr="00B442D5" w:rsidRDefault="007B4AA4" w:rsidP="007B4AA4">
      <w:pPr>
        <w:spacing w:after="0" w:line="240" w:lineRule="auto"/>
        <w:rPr>
          <w:rFonts w:ascii="Times New Roman" w:hAnsi="Times New Roman" w:cs="Times New Roman"/>
          <w:sz w:val="28"/>
          <w:szCs w:val="28"/>
        </w:rPr>
      </w:pPr>
      <w:r>
        <w:rPr>
          <w:rFonts w:ascii="Times New Roman" w:hAnsi="Times New Roman" w:cs="Times New Roman"/>
          <w:sz w:val="28"/>
          <w:szCs w:val="28"/>
        </w:rPr>
        <w:t>Project</w:t>
      </w:r>
      <w:r w:rsidRPr="00B442D5">
        <w:rPr>
          <w:rFonts w:ascii="Times New Roman" w:hAnsi="Times New Roman" w:cs="Times New Roman"/>
          <w:sz w:val="28"/>
          <w:szCs w:val="28"/>
        </w:rPr>
        <w:t xml:space="preserve"> Supervisor              </w:t>
      </w:r>
      <w:r w:rsidRPr="00B442D5">
        <w:rPr>
          <w:rFonts w:ascii="Times New Roman" w:hAnsi="Times New Roman" w:cs="Times New Roman"/>
          <w:sz w:val="28"/>
          <w:szCs w:val="28"/>
        </w:rPr>
        <w:tab/>
        <w:t xml:space="preserve">   Signature                                 Date        </w:t>
      </w:r>
    </w:p>
    <w:p w:rsidR="007B4AA4" w:rsidRPr="00B442D5" w:rsidRDefault="007B4AA4" w:rsidP="007B4AA4">
      <w:pPr>
        <w:spacing w:after="0" w:line="240" w:lineRule="auto"/>
        <w:rPr>
          <w:rFonts w:ascii="Times New Roman" w:hAnsi="Times New Roman" w:cs="Times New Roman"/>
          <w:sz w:val="28"/>
          <w:szCs w:val="28"/>
        </w:rPr>
      </w:pPr>
    </w:p>
    <w:p w:rsidR="007B4AA4" w:rsidRDefault="007B4AA4" w:rsidP="007B4AA4">
      <w:pPr>
        <w:spacing w:after="0" w:line="240" w:lineRule="auto"/>
        <w:rPr>
          <w:rFonts w:ascii="Times New Roman" w:hAnsi="Times New Roman" w:cs="Times New Roman"/>
          <w:sz w:val="28"/>
          <w:szCs w:val="28"/>
        </w:rPr>
      </w:pPr>
    </w:p>
    <w:p w:rsidR="007B4AA4" w:rsidRDefault="007B4AA4" w:rsidP="007B4AA4">
      <w:pPr>
        <w:spacing w:after="0" w:line="240" w:lineRule="auto"/>
        <w:rPr>
          <w:rFonts w:ascii="Times New Roman" w:hAnsi="Times New Roman" w:cs="Times New Roman"/>
          <w:sz w:val="28"/>
          <w:szCs w:val="28"/>
        </w:rPr>
      </w:pPr>
    </w:p>
    <w:p w:rsidR="007B4AA4" w:rsidRDefault="007B4AA4" w:rsidP="007B4AA4">
      <w:pPr>
        <w:spacing w:after="0" w:line="240" w:lineRule="auto"/>
        <w:rPr>
          <w:rFonts w:ascii="Times New Roman" w:hAnsi="Times New Roman" w:cs="Times New Roman"/>
          <w:sz w:val="28"/>
          <w:szCs w:val="28"/>
        </w:rPr>
      </w:pPr>
    </w:p>
    <w:p w:rsidR="007B4AA4" w:rsidRDefault="007B4AA4" w:rsidP="007B4AA4">
      <w:pPr>
        <w:spacing w:after="0" w:line="240" w:lineRule="auto"/>
        <w:rPr>
          <w:rFonts w:ascii="Times New Roman" w:hAnsi="Times New Roman" w:cs="Times New Roman"/>
          <w:sz w:val="28"/>
          <w:szCs w:val="28"/>
        </w:rPr>
      </w:pPr>
    </w:p>
    <w:p w:rsidR="007B4AA4" w:rsidRDefault="007B4AA4" w:rsidP="007B4AA4">
      <w:pPr>
        <w:spacing w:after="0" w:line="240" w:lineRule="auto"/>
        <w:rPr>
          <w:rFonts w:ascii="Times New Roman" w:hAnsi="Times New Roman" w:cs="Times New Roman"/>
          <w:sz w:val="28"/>
          <w:szCs w:val="28"/>
        </w:rPr>
      </w:pPr>
    </w:p>
    <w:p w:rsidR="007B4AA4" w:rsidRDefault="007B4AA4" w:rsidP="007B4AA4">
      <w:pPr>
        <w:spacing w:after="0" w:line="240" w:lineRule="auto"/>
        <w:rPr>
          <w:rFonts w:ascii="Times New Roman" w:hAnsi="Times New Roman" w:cs="Times New Roman"/>
          <w:sz w:val="28"/>
          <w:szCs w:val="28"/>
        </w:rPr>
      </w:pPr>
    </w:p>
    <w:p w:rsidR="007B4AA4" w:rsidRPr="00B442D5" w:rsidRDefault="007B4AA4" w:rsidP="007B4AA4">
      <w:pPr>
        <w:spacing w:after="0" w:line="240" w:lineRule="auto"/>
        <w:rPr>
          <w:rFonts w:ascii="Times New Roman" w:hAnsi="Times New Roman" w:cs="Times New Roman"/>
          <w:sz w:val="28"/>
          <w:szCs w:val="28"/>
        </w:rPr>
      </w:pPr>
    </w:p>
    <w:p w:rsidR="007B4AA4" w:rsidRPr="00B442D5" w:rsidRDefault="007B4AA4" w:rsidP="007B4AA4">
      <w:pPr>
        <w:spacing w:after="0" w:line="240" w:lineRule="auto"/>
        <w:rPr>
          <w:rFonts w:ascii="Times New Roman" w:hAnsi="Times New Roman" w:cs="Times New Roman"/>
          <w:sz w:val="28"/>
          <w:szCs w:val="28"/>
        </w:rPr>
      </w:pPr>
      <w:r w:rsidRPr="00B442D5">
        <w:rPr>
          <w:rFonts w:ascii="Times New Roman" w:hAnsi="Times New Roman" w:cs="Times New Roman"/>
          <w:sz w:val="28"/>
          <w:szCs w:val="28"/>
        </w:rPr>
        <w:t>--------------------------           ---------------------------           -----------------------</w:t>
      </w:r>
    </w:p>
    <w:p w:rsidR="007B4AA4" w:rsidRPr="00B442D5" w:rsidRDefault="007B4AA4" w:rsidP="007B4AA4">
      <w:pPr>
        <w:spacing w:after="0" w:line="240" w:lineRule="auto"/>
        <w:rPr>
          <w:rFonts w:ascii="Times New Roman" w:hAnsi="Times New Roman" w:cs="Times New Roman"/>
          <w:sz w:val="28"/>
          <w:szCs w:val="28"/>
        </w:rPr>
      </w:pPr>
      <w:r>
        <w:rPr>
          <w:rFonts w:ascii="Times New Roman" w:hAnsi="Times New Roman" w:cs="Times New Roman"/>
          <w:sz w:val="28"/>
          <w:szCs w:val="28"/>
        </w:rPr>
        <w:t>External Examiner</w:t>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t xml:space="preserve">              Signature                                Date</w:t>
      </w: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480" w:lineRule="auto"/>
        <w:rPr>
          <w:rFonts w:ascii="Times New Roman" w:hAnsi="Times New Roman" w:cs="Times New Roman"/>
          <w:sz w:val="28"/>
          <w:szCs w:val="28"/>
        </w:rPr>
      </w:pPr>
    </w:p>
    <w:p w:rsidR="007B4AA4" w:rsidRPr="00B442D5" w:rsidRDefault="007B4AA4" w:rsidP="007B4AA4">
      <w:pPr>
        <w:spacing w:after="0" w:line="480" w:lineRule="auto"/>
        <w:jc w:val="center"/>
        <w:rPr>
          <w:rFonts w:ascii="Times New Roman" w:hAnsi="Times New Roman" w:cs="Times New Roman"/>
          <w:b/>
          <w:sz w:val="28"/>
          <w:szCs w:val="28"/>
        </w:rPr>
      </w:pPr>
      <w:r w:rsidRPr="00B442D5">
        <w:rPr>
          <w:rFonts w:ascii="Times New Roman" w:hAnsi="Times New Roman" w:cs="Times New Roman"/>
          <w:b/>
          <w:sz w:val="28"/>
          <w:szCs w:val="28"/>
        </w:rPr>
        <w:t>DEDICATION</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This research is dedicated to Almighty God the Alpha and Omega. </w:t>
      </w:r>
    </w:p>
    <w:p w:rsidR="007B4AA4" w:rsidRDefault="007B4AA4" w:rsidP="007B4AA4">
      <w:pPr>
        <w:rPr>
          <w:rFonts w:ascii="Times New Roman" w:hAnsi="Times New Roman" w:cs="Times New Roman"/>
          <w:b/>
          <w:sz w:val="28"/>
          <w:szCs w:val="28"/>
        </w:rPr>
      </w:pPr>
      <w:r>
        <w:rPr>
          <w:rFonts w:ascii="Times New Roman" w:hAnsi="Times New Roman" w:cs="Times New Roman"/>
          <w:b/>
          <w:sz w:val="28"/>
          <w:szCs w:val="28"/>
        </w:rPr>
        <w:br w:type="page"/>
      </w:r>
    </w:p>
    <w:p w:rsidR="007B4AA4" w:rsidRPr="008A4993" w:rsidRDefault="007B4AA4" w:rsidP="007B4AA4">
      <w:pPr>
        <w:pStyle w:val="NoSpacing"/>
        <w:spacing w:line="480" w:lineRule="auto"/>
        <w:contextualSpacing/>
        <w:jc w:val="center"/>
        <w:rPr>
          <w:rFonts w:ascii="Times New Roman" w:hAnsi="Times New Roman" w:cs="Times New Roman"/>
          <w:b/>
          <w:sz w:val="28"/>
          <w:szCs w:val="28"/>
        </w:rPr>
      </w:pPr>
      <w:r w:rsidRPr="008A4993">
        <w:rPr>
          <w:rFonts w:ascii="Times New Roman" w:hAnsi="Times New Roman" w:cs="Times New Roman"/>
          <w:b/>
          <w:sz w:val="28"/>
          <w:szCs w:val="28"/>
        </w:rPr>
        <w:lastRenderedPageBreak/>
        <w:t>ACKNOWLEDGMENTS</w:t>
      </w:r>
    </w:p>
    <w:p w:rsidR="007B4AA4" w:rsidRPr="00AF6E2E" w:rsidRDefault="007B4AA4" w:rsidP="007B4AA4">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 xml:space="preserve">I am most grateful to Almighty Allah for all He has done for me. He gave me all the requisite wisdom, knowledge, understanding, strength and good </w:t>
      </w:r>
      <w:r>
        <w:rPr>
          <w:rFonts w:ascii="Times New Roman" w:hAnsi="Times New Roman" w:cs="Times New Roman"/>
          <w:sz w:val="28"/>
          <w:szCs w:val="28"/>
        </w:rPr>
        <w:t>health to successfully commence</w:t>
      </w:r>
      <w:r w:rsidRPr="00AF6E2E">
        <w:rPr>
          <w:rFonts w:ascii="Times New Roman" w:hAnsi="Times New Roman" w:cs="Times New Roman"/>
          <w:sz w:val="28"/>
          <w:szCs w:val="28"/>
        </w:rPr>
        <w:t xml:space="preserve"> and complete my studies to Him be the glory, honour, power majesty dominion and praise from now to the end of the world (Amin).</w:t>
      </w:r>
    </w:p>
    <w:p w:rsidR="007B4AA4" w:rsidRPr="00AF6E2E" w:rsidRDefault="007B4AA4" w:rsidP="007B4AA4">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 xml:space="preserve">I am highly indebted to my project supervisor Mr </w:t>
      </w:r>
      <w:r>
        <w:rPr>
          <w:rFonts w:ascii="Times New Roman" w:hAnsi="Times New Roman" w:cs="Times New Roman"/>
          <w:sz w:val="28"/>
          <w:szCs w:val="28"/>
        </w:rPr>
        <w:t xml:space="preserve">Yahaya, M. N. </w:t>
      </w:r>
      <w:r w:rsidRPr="00AF6E2E">
        <w:rPr>
          <w:rFonts w:ascii="Times New Roman" w:hAnsi="Times New Roman" w:cs="Times New Roman"/>
          <w:sz w:val="28"/>
          <w:szCs w:val="28"/>
        </w:rPr>
        <w:t>who inspite of his tight schedule he took pain to read, correct, guide and give priceless advice, may Almighty Allah bless him and his family (Amin).</w:t>
      </w:r>
    </w:p>
    <w:p w:rsidR="007B4AA4" w:rsidRPr="00AF6E2E" w:rsidRDefault="007B4AA4" w:rsidP="007B4AA4">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My profound gratitude also goes to H</w:t>
      </w:r>
      <w:r>
        <w:rPr>
          <w:rFonts w:ascii="Times New Roman" w:hAnsi="Times New Roman" w:cs="Times New Roman"/>
          <w:sz w:val="28"/>
          <w:szCs w:val="28"/>
        </w:rPr>
        <w:t>ead of</w:t>
      </w:r>
      <w:r w:rsidRPr="00AF6E2E">
        <w:rPr>
          <w:rFonts w:ascii="Times New Roman" w:hAnsi="Times New Roman" w:cs="Times New Roman"/>
          <w:sz w:val="28"/>
          <w:szCs w:val="28"/>
        </w:rPr>
        <w:t xml:space="preserve"> Department Mr</w:t>
      </w:r>
      <w:r>
        <w:rPr>
          <w:rFonts w:ascii="Times New Roman" w:hAnsi="Times New Roman" w:cs="Times New Roman"/>
          <w:sz w:val="28"/>
          <w:szCs w:val="28"/>
        </w:rPr>
        <w:t>s.</w:t>
      </w:r>
      <w:r w:rsidRPr="00AF6E2E">
        <w:rPr>
          <w:rFonts w:ascii="Times New Roman" w:hAnsi="Times New Roman" w:cs="Times New Roman"/>
          <w:sz w:val="28"/>
          <w:szCs w:val="28"/>
        </w:rPr>
        <w:t xml:space="preserve"> </w:t>
      </w:r>
      <w:r>
        <w:rPr>
          <w:rFonts w:ascii="Times New Roman" w:hAnsi="Times New Roman" w:cs="Times New Roman"/>
          <w:sz w:val="28"/>
          <w:szCs w:val="28"/>
        </w:rPr>
        <w:t xml:space="preserve">Adedeji and </w:t>
      </w:r>
      <w:r w:rsidRPr="00AF6E2E">
        <w:rPr>
          <w:rFonts w:ascii="Times New Roman" w:hAnsi="Times New Roman" w:cs="Times New Roman"/>
          <w:sz w:val="28"/>
          <w:szCs w:val="28"/>
        </w:rPr>
        <w:t xml:space="preserve">all </w:t>
      </w:r>
      <w:r>
        <w:rPr>
          <w:rFonts w:ascii="Times New Roman" w:hAnsi="Times New Roman" w:cs="Times New Roman"/>
          <w:sz w:val="28"/>
          <w:szCs w:val="28"/>
        </w:rPr>
        <w:t>o</w:t>
      </w:r>
      <w:r w:rsidRPr="00AF6E2E">
        <w:rPr>
          <w:rFonts w:ascii="Times New Roman" w:hAnsi="Times New Roman" w:cs="Times New Roman"/>
          <w:sz w:val="28"/>
          <w:szCs w:val="28"/>
        </w:rPr>
        <w:t>the</w:t>
      </w:r>
      <w:r>
        <w:rPr>
          <w:rFonts w:ascii="Times New Roman" w:hAnsi="Times New Roman" w:cs="Times New Roman"/>
          <w:sz w:val="28"/>
          <w:szCs w:val="28"/>
        </w:rPr>
        <w:t>r</w:t>
      </w:r>
      <w:r w:rsidRPr="00AF6E2E">
        <w:rPr>
          <w:rFonts w:ascii="Times New Roman" w:hAnsi="Times New Roman" w:cs="Times New Roman"/>
          <w:sz w:val="28"/>
          <w:szCs w:val="28"/>
        </w:rPr>
        <w:t xml:space="preserve"> lecturers </w:t>
      </w:r>
      <w:r>
        <w:rPr>
          <w:rFonts w:ascii="Times New Roman" w:hAnsi="Times New Roman" w:cs="Times New Roman"/>
          <w:sz w:val="28"/>
          <w:szCs w:val="28"/>
        </w:rPr>
        <w:t xml:space="preserve">in </w:t>
      </w:r>
      <w:r w:rsidRPr="00AF6E2E">
        <w:rPr>
          <w:rFonts w:ascii="Times New Roman" w:hAnsi="Times New Roman" w:cs="Times New Roman"/>
          <w:sz w:val="28"/>
          <w:szCs w:val="28"/>
        </w:rPr>
        <w:t>the department for their efforts towards my educational achievement.</w:t>
      </w:r>
    </w:p>
    <w:p w:rsidR="007B4AA4" w:rsidRPr="00AF6E2E" w:rsidRDefault="007B4AA4" w:rsidP="007B4AA4">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My in</w:t>
      </w:r>
      <w:r>
        <w:rPr>
          <w:rFonts w:ascii="Times New Roman" w:hAnsi="Times New Roman" w:cs="Times New Roman"/>
          <w:sz w:val="28"/>
          <w:szCs w:val="28"/>
        </w:rPr>
        <w:t xml:space="preserve"> </w:t>
      </w:r>
      <w:r w:rsidRPr="00AF6E2E">
        <w:rPr>
          <w:rFonts w:ascii="Times New Roman" w:hAnsi="Times New Roman" w:cs="Times New Roman"/>
          <w:sz w:val="28"/>
          <w:szCs w:val="28"/>
        </w:rPr>
        <w:t xml:space="preserve">expressible thanks goes to my wonderful, loving, caring and best parents in the world Alhaji </w:t>
      </w:r>
      <w:r>
        <w:rPr>
          <w:rFonts w:ascii="Times New Roman" w:hAnsi="Times New Roman" w:cs="Times New Roman"/>
          <w:sz w:val="28"/>
          <w:szCs w:val="28"/>
        </w:rPr>
        <w:t>and Alhaja Oloriegbe</w:t>
      </w:r>
      <w:r w:rsidRPr="00AF6E2E">
        <w:rPr>
          <w:rFonts w:ascii="Times New Roman" w:hAnsi="Times New Roman" w:cs="Times New Roman"/>
          <w:sz w:val="28"/>
          <w:szCs w:val="28"/>
        </w:rPr>
        <w:t xml:space="preserve"> may you live long to reap the fruit of </w:t>
      </w:r>
      <w:r>
        <w:rPr>
          <w:rFonts w:ascii="Times New Roman" w:hAnsi="Times New Roman" w:cs="Times New Roman"/>
          <w:sz w:val="28"/>
          <w:szCs w:val="28"/>
        </w:rPr>
        <w:t xml:space="preserve">your </w:t>
      </w:r>
      <w:r w:rsidRPr="00AF6E2E">
        <w:rPr>
          <w:rFonts w:ascii="Times New Roman" w:hAnsi="Times New Roman" w:cs="Times New Roman"/>
          <w:sz w:val="28"/>
          <w:szCs w:val="28"/>
        </w:rPr>
        <w:t>labour.</w:t>
      </w:r>
    </w:p>
    <w:p w:rsidR="007B4AA4" w:rsidRPr="00AF6E2E" w:rsidRDefault="007B4AA4" w:rsidP="007B4AA4">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Also I appreciate the effort</w:t>
      </w:r>
      <w:r>
        <w:rPr>
          <w:rFonts w:ascii="Times New Roman" w:hAnsi="Times New Roman" w:cs="Times New Roman"/>
          <w:sz w:val="28"/>
          <w:szCs w:val="28"/>
        </w:rPr>
        <w:t>s</w:t>
      </w:r>
      <w:r w:rsidRPr="00AF6E2E">
        <w:rPr>
          <w:rFonts w:ascii="Times New Roman" w:hAnsi="Times New Roman" w:cs="Times New Roman"/>
          <w:sz w:val="28"/>
          <w:szCs w:val="28"/>
        </w:rPr>
        <w:t xml:space="preserve"> of my sisters and brothers who have contributed immensely to my academic success write from the beginning to the present state of my life may Almighty Allah bless you all (Amin).</w:t>
      </w:r>
    </w:p>
    <w:p w:rsidR="007B4AA4" w:rsidRDefault="007B4AA4" w:rsidP="007B4AA4">
      <w:pPr>
        <w:pStyle w:val="NoSpacing"/>
        <w:spacing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I also acknowledge the effort of all my friends Yetunde, Aminat, Risqot, and Ramat just to mention few may God  be with you all.</w:t>
      </w:r>
    </w:p>
    <w:p w:rsidR="007B4AA4" w:rsidRDefault="007B4AA4" w:rsidP="007B4AA4">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 xml:space="preserve">Finally, </w:t>
      </w:r>
      <w:r>
        <w:rPr>
          <w:rFonts w:ascii="Times New Roman" w:hAnsi="Times New Roman" w:cs="Times New Roman"/>
          <w:sz w:val="28"/>
          <w:szCs w:val="28"/>
        </w:rPr>
        <w:t>my husband Abdulkadir Gidado for the financial support Almighty Allah will reward you abundantly.</w:t>
      </w:r>
    </w:p>
    <w:p w:rsidR="007B4AA4" w:rsidRDefault="007B4AA4" w:rsidP="007B4AA4">
      <w:pPr>
        <w:spacing w:after="200" w:line="276" w:lineRule="auto"/>
        <w:rPr>
          <w:rFonts w:ascii="Times New Roman" w:hAnsi="Times New Roman" w:cs="Times New Roman"/>
          <w:b/>
          <w:i/>
          <w:sz w:val="28"/>
          <w:szCs w:val="28"/>
        </w:rPr>
      </w:pPr>
      <w:r>
        <w:rPr>
          <w:rFonts w:ascii="Times New Roman" w:hAnsi="Times New Roman" w:cs="Times New Roman"/>
          <w:b/>
          <w:i/>
          <w:sz w:val="28"/>
          <w:szCs w:val="28"/>
        </w:rPr>
        <w:br w:type="page"/>
      </w:r>
    </w:p>
    <w:p w:rsidR="007B4AA4" w:rsidRPr="00B442D5" w:rsidRDefault="007B4AA4" w:rsidP="007B4AA4">
      <w:pPr>
        <w:spacing w:after="0" w:line="240" w:lineRule="auto"/>
        <w:jc w:val="center"/>
        <w:rPr>
          <w:rFonts w:ascii="Times New Roman" w:hAnsi="Times New Roman" w:cs="Times New Roman"/>
          <w:b/>
          <w:i/>
          <w:sz w:val="28"/>
          <w:szCs w:val="28"/>
        </w:rPr>
      </w:pPr>
      <w:r w:rsidRPr="00B442D5">
        <w:rPr>
          <w:rFonts w:ascii="Times New Roman" w:hAnsi="Times New Roman" w:cs="Times New Roman"/>
          <w:b/>
          <w:i/>
          <w:sz w:val="28"/>
          <w:szCs w:val="28"/>
        </w:rPr>
        <w:lastRenderedPageBreak/>
        <w:t>ABSTRACT</w:t>
      </w:r>
    </w:p>
    <w:p w:rsidR="007B4AA4" w:rsidRPr="00B442D5" w:rsidRDefault="007B4AA4" w:rsidP="007B4AA4">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The early years of a child’s life represent a crucial period of biological, psychological, emotional changes. The first five years of life represent a critical window of opportunity in the healthy development of young children, that children learn and feel during this time will be foundational to the rest of their life. For these reasons, the researcher examine the Influence of early childhood education experience on pupils Social Skills Acquisition in Ilorin West Local Government, Kwara State. The study adopted a descriptive survey design. The study population comprised of all schools children in Ilorin West Local Government, Kwara State. There are 4,443 pupils in Ilorin </w:t>
      </w:r>
      <w:r w:rsidRPr="00F30B52">
        <w:rPr>
          <w:rFonts w:ascii="Times New Roman" w:hAnsi="Times New Roman" w:cs="Times New Roman"/>
          <w:i/>
          <w:sz w:val="28"/>
          <w:szCs w:val="28"/>
        </w:rPr>
        <w:t>West Local Government, Kwara State in the 59 primary schools in the local government Area. All primary one pupils were used in the 10 selected schools. A purposive sampling technique was used to select all the primary one pupils because primary one is the first class after early childhood education experience and it is at this level that the pupil should be able to use and display the various social skills acquired during their early childhood education days.</w:t>
      </w:r>
      <w:r>
        <w:rPr>
          <w:rFonts w:ascii="Times New Roman" w:hAnsi="Times New Roman" w:cs="Times New Roman"/>
          <w:i/>
          <w:sz w:val="28"/>
          <w:szCs w:val="28"/>
        </w:rPr>
        <w:t xml:space="preserve"> </w:t>
      </w:r>
      <w:r w:rsidRPr="00F30B52">
        <w:rPr>
          <w:rFonts w:ascii="Times New Roman" w:hAnsi="Times New Roman" w:cs="Times New Roman"/>
          <w:i/>
          <w:sz w:val="28"/>
          <w:szCs w:val="28"/>
        </w:rPr>
        <w:t>Three research instruments were used in the study. The hypotheses were subjected to both inferential and descriptive statistics. All the formulated re tested using t-test statistical analysis at 0.05 level of significance. The result revealed a significant difference in the interaction skill acquisition of pupils with early childhood education experience and those without early childhood education experience in Ilorin West 'Local Government, Kwara State</w:t>
      </w:r>
      <w:r>
        <w:rPr>
          <w:rFonts w:ascii="Times New Roman" w:hAnsi="Times New Roman" w:cs="Times New Roman"/>
          <w:i/>
          <w:sz w:val="28"/>
          <w:szCs w:val="28"/>
        </w:rPr>
        <w:t xml:space="preserve"> </w:t>
      </w:r>
      <w:r w:rsidRPr="00F30B52">
        <w:rPr>
          <w:rFonts w:ascii="Times New Roman" w:hAnsi="Times New Roman" w:cs="Times New Roman"/>
          <w:i/>
          <w:sz w:val="28"/>
          <w:szCs w:val="28"/>
        </w:rPr>
        <w:t>(t 3.40,df=148,p&lt;0.05.It was further concluded that, there was significant difference in social skills acquisition of pupils'</w:t>
      </w:r>
      <w:r>
        <w:rPr>
          <w:rFonts w:ascii="Times New Roman" w:hAnsi="Times New Roman" w:cs="Times New Roman"/>
          <w:i/>
          <w:sz w:val="28"/>
          <w:szCs w:val="28"/>
        </w:rPr>
        <w:t xml:space="preserve"> </w:t>
      </w:r>
      <w:r w:rsidRPr="00F30B52">
        <w:rPr>
          <w:rFonts w:ascii="Times New Roman" w:hAnsi="Times New Roman" w:cs="Times New Roman"/>
          <w:i/>
          <w:sz w:val="28"/>
          <w:szCs w:val="28"/>
        </w:rPr>
        <w:t>with early childhood education experiences and those without such experiences. It was therefore recommended that, parents should be encouraged to take their children to Early childhood education before their entry into primary school to enable them acquire social skills.</w:t>
      </w:r>
    </w:p>
    <w:p w:rsidR="007B4AA4" w:rsidRPr="00B442D5" w:rsidRDefault="007B4AA4" w:rsidP="007B4AA4">
      <w:pPr>
        <w:spacing w:after="0" w:line="480" w:lineRule="auto"/>
        <w:jc w:val="center"/>
        <w:rPr>
          <w:rFonts w:ascii="Times New Roman" w:hAnsi="Times New Roman" w:cs="Times New Roman"/>
          <w:i/>
          <w:sz w:val="28"/>
          <w:szCs w:val="28"/>
        </w:rPr>
      </w:pPr>
    </w:p>
    <w:p w:rsidR="007B4AA4" w:rsidRPr="00B442D5" w:rsidRDefault="007B4AA4" w:rsidP="007B4AA4">
      <w:pPr>
        <w:spacing w:after="0" w:line="480" w:lineRule="auto"/>
        <w:jc w:val="center"/>
        <w:rPr>
          <w:rFonts w:ascii="Times New Roman" w:hAnsi="Times New Roman" w:cs="Times New Roman"/>
          <w:b/>
          <w:sz w:val="28"/>
          <w:szCs w:val="28"/>
        </w:rPr>
      </w:pPr>
    </w:p>
    <w:p w:rsidR="007B4AA4" w:rsidRDefault="007B4AA4" w:rsidP="007B4AA4">
      <w:pPr>
        <w:rPr>
          <w:rFonts w:ascii="Times New Roman" w:hAnsi="Times New Roman" w:cs="Times New Roman"/>
          <w:b/>
          <w:sz w:val="28"/>
          <w:szCs w:val="28"/>
        </w:rPr>
      </w:pPr>
      <w:r>
        <w:rPr>
          <w:rFonts w:ascii="Times New Roman" w:hAnsi="Times New Roman" w:cs="Times New Roman"/>
          <w:b/>
          <w:sz w:val="28"/>
          <w:szCs w:val="28"/>
        </w:rPr>
        <w:br w:type="page"/>
      </w:r>
    </w:p>
    <w:p w:rsidR="007B4AA4" w:rsidRPr="00B442D5" w:rsidRDefault="007B4AA4" w:rsidP="007B4AA4">
      <w:pPr>
        <w:spacing w:after="0" w:line="480" w:lineRule="auto"/>
        <w:jc w:val="center"/>
        <w:rPr>
          <w:rFonts w:ascii="Times New Roman" w:hAnsi="Times New Roman" w:cs="Times New Roman"/>
          <w:sz w:val="28"/>
          <w:szCs w:val="28"/>
        </w:rPr>
      </w:pPr>
      <w:r w:rsidRPr="00B442D5">
        <w:rPr>
          <w:rFonts w:ascii="Times New Roman" w:hAnsi="Times New Roman" w:cs="Times New Roman"/>
          <w:b/>
          <w:sz w:val="28"/>
          <w:szCs w:val="28"/>
        </w:rPr>
        <w:lastRenderedPageBreak/>
        <w:t>TABLE OF CONTENTS</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TITLE PAGE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CERTIFICATION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II</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DEDICATION</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III</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ACKNOLEDGEMENTS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IV</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ABSTRACT </w:t>
      </w:r>
      <w:r w:rsidRPr="00B442D5">
        <w:rPr>
          <w:rFonts w:ascii="Times New Roman" w:hAnsi="Times New Roman" w:cs="Times New Roman"/>
          <w:sz w:val="28"/>
          <w:szCs w:val="28"/>
        </w:rPr>
        <w:tab/>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V</w:t>
      </w:r>
    </w:p>
    <w:p w:rsidR="007B4AA4"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TABLE OF CONTENTS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VI</w:t>
      </w:r>
    </w:p>
    <w:p w:rsidR="007B4AA4" w:rsidRPr="00B442D5" w:rsidRDefault="007B4AA4" w:rsidP="007B4AA4">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CHAPTER ONE: INTRODUCTION </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Background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t>1</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Statement of the Problem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6</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Purpose of the Study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6</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Research Questions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7</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Hypothesis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7</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Significance of the Study</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8</w:t>
      </w:r>
    </w:p>
    <w:p w:rsidR="007B4AA4" w:rsidRDefault="007B4AA4" w:rsidP="007B4AA4">
      <w:pPr>
        <w:spacing w:after="0" w:line="48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Operational Definition of Terms</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9</w:t>
      </w:r>
    </w:p>
    <w:p w:rsidR="007B4AA4" w:rsidRPr="00B442D5" w:rsidRDefault="007B4AA4" w:rsidP="007B4AA4">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TWO: REVIEW OF RELATED LITERATURE</w:t>
      </w:r>
    </w:p>
    <w:p w:rsidR="007B4AA4" w:rsidRPr="00156C59"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Concept of Early Childhood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7B4AA4"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lastRenderedPageBreak/>
        <w:t>Importance of Nursery School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7B4AA4" w:rsidRPr="00156C59"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Objectives of Early Childhood Education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B4AA4"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Concept of Primary School Education and Objectives of Primary Education</w:t>
      </w:r>
      <w:r>
        <w:rPr>
          <w:rFonts w:ascii="Times New Roman" w:hAnsi="Times New Roman" w:cs="Times New Roman"/>
          <w:sz w:val="28"/>
          <w:szCs w:val="28"/>
        </w:rPr>
        <w:t xml:space="preserve"> 20</w:t>
      </w:r>
    </w:p>
    <w:p w:rsidR="007B4AA4"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Concept of Cognitive, Social and Psychomotor Development in Childhood</w:t>
      </w:r>
      <w:r>
        <w:rPr>
          <w:rFonts w:ascii="Times New Roman" w:hAnsi="Times New Roman" w:cs="Times New Roman"/>
          <w:sz w:val="28"/>
          <w:szCs w:val="28"/>
        </w:rPr>
        <w:tab/>
        <w:t>21</w:t>
      </w:r>
    </w:p>
    <w:p w:rsidR="007B4AA4" w:rsidRDefault="007B4AA4" w:rsidP="007B4AA4">
      <w:pPr>
        <w:spacing w:after="0" w:line="480" w:lineRule="auto"/>
        <w:rPr>
          <w:rFonts w:ascii="Times New Roman" w:hAnsi="Times New Roman" w:cs="Times New Roman"/>
          <w:sz w:val="28"/>
          <w:szCs w:val="28"/>
        </w:rPr>
      </w:pPr>
      <w:r w:rsidRPr="00D143A6">
        <w:rPr>
          <w:rFonts w:ascii="Times New Roman" w:hAnsi="Times New Roman" w:cs="Times New Roman"/>
          <w:sz w:val="28"/>
          <w:szCs w:val="28"/>
        </w:rPr>
        <w:t>Nursery School Experience and Social Skills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7B4AA4"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Influence of Early Childhood Education on Pupils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7B4AA4"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Influence of Early Childhood Education Experience on Empathy Skill</w:t>
      </w:r>
      <w:r>
        <w:rPr>
          <w:rFonts w:ascii="Times New Roman" w:hAnsi="Times New Roman" w:cs="Times New Roman"/>
          <w:sz w:val="28"/>
          <w:szCs w:val="28"/>
        </w:rPr>
        <w:tab/>
      </w:r>
      <w:r>
        <w:rPr>
          <w:rFonts w:ascii="Times New Roman" w:hAnsi="Times New Roman" w:cs="Times New Roman"/>
          <w:sz w:val="28"/>
          <w:szCs w:val="28"/>
        </w:rPr>
        <w:tab/>
        <w:t>32</w:t>
      </w:r>
    </w:p>
    <w:p w:rsidR="007B4AA4"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Influence of Early Childhood Education Experience on Cooperation Skill</w:t>
      </w:r>
      <w:r>
        <w:rPr>
          <w:rFonts w:ascii="Times New Roman" w:hAnsi="Times New Roman" w:cs="Times New Roman"/>
          <w:sz w:val="28"/>
          <w:szCs w:val="28"/>
        </w:rPr>
        <w:tab/>
        <w:t>34</w:t>
      </w:r>
    </w:p>
    <w:p w:rsidR="007B4AA4"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Influence of Early Childhood Education Experience on Responsibility Skill</w:t>
      </w:r>
      <w:r>
        <w:rPr>
          <w:rFonts w:ascii="Times New Roman" w:hAnsi="Times New Roman" w:cs="Times New Roman"/>
          <w:sz w:val="28"/>
          <w:szCs w:val="28"/>
        </w:rPr>
        <w:tab/>
        <w:t>35</w:t>
      </w:r>
    </w:p>
    <w:p w:rsidR="007B4AA4" w:rsidRDefault="007B4AA4" w:rsidP="007B4AA4">
      <w:pPr>
        <w:spacing w:after="0" w:line="480" w:lineRule="auto"/>
        <w:rPr>
          <w:rFonts w:ascii="Times New Roman" w:hAnsi="Times New Roman" w:cs="Times New Roman"/>
          <w:sz w:val="28"/>
          <w:szCs w:val="28"/>
        </w:rPr>
      </w:pPr>
      <w:r w:rsidRPr="00156C59">
        <w:rPr>
          <w:rFonts w:ascii="Times New Roman" w:hAnsi="Times New Roman" w:cs="Times New Roman"/>
          <w:sz w:val="28"/>
          <w:szCs w:val="28"/>
        </w:rPr>
        <w:t>Appraisal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7B4AA4" w:rsidRPr="00B442D5" w:rsidRDefault="007B4AA4" w:rsidP="007B4AA4">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THREE: RESEARCH METHODOLOGY</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Design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t>38</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Population of the Study  </w:t>
      </w:r>
      <w:r w:rsidRPr="00B442D5">
        <w:rPr>
          <w:rFonts w:ascii="Times New Roman" w:hAnsi="Times New Roman" w:cs="Times New Roman"/>
          <w:sz w:val="28"/>
          <w:szCs w:val="28"/>
        </w:rPr>
        <w:tab/>
        <w:t xml:space="preserve">                                                      </w:t>
      </w:r>
      <w:r>
        <w:rPr>
          <w:rFonts w:ascii="Times New Roman" w:hAnsi="Times New Roman" w:cs="Times New Roman"/>
          <w:sz w:val="28"/>
          <w:szCs w:val="28"/>
        </w:rPr>
        <w:tab/>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39</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Sample and Sampling Technique</w:t>
      </w:r>
      <w:r>
        <w:rPr>
          <w:rFonts w:ascii="Times New Roman" w:hAnsi="Times New Roman" w:cs="Times New Roman"/>
          <w:sz w:val="28"/>
          <w:szCs w:val="28"/>
        </w:rPr>
        <w:t>s</w:t>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t xml:space="preserve">                         </w:t>
      </w:r>
      <w:r>
        <w:rPr>
          <w:rFonts w:ascii="Times New Roman" w:hAnsi="Times New Roman" w:cs="Times New Roman"/>
          <w:sz w:val="28"/>
          <w:szCs w:val="28"/>
        </w:rPr>
        <w:tab/>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39</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Research Instrument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40</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Validity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40</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Reliability of the Instrument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t>40</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Procedure for Data Collection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41</w:t>
      </w:r>
    </w:p>
    <w:p w:rsidR="007B4AA4" w:rsidRPr="00B442D5" w:rsidRDefault="007B4AA4" w:rsidP="007B4AA4">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Method of </w:t>
      </w:r>
      <w:r w:rsidRPr="00B442D5">
        <w:rPr>
          <w:rFonts w:ascii="Times New Roman" w:hAnsi="Times New Roman" w:cs="Times New Roman"/>
          <w:sz w:val="28"/>
          <w:szCs w:val="28"/>
        </w:rPr>
        <w:t xml:space="preserve">Data Analysis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41</w:t>
      </w:r>
    </w:p>
    <w:p w:rsidR="007B4AA4" w:rsidRPr="00B442D5" w:rsidRDefault="007B4AA4" w:rsidP="007B4AA4">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CHAPTER FOUR: RESULTS AND DISCUSSION</w:t>
      </w:r>
    </w:p>
    <w:p w:rsidR="007B4AA4" w:rsidRDefault="007B4AA4" w:rsidP="007B4AA4">
      <w:pPr>
        <w:spacing w:after="0" w:line="480" w:lineRule="auto"/>
        <w:rPr>
          <w:rFonts w:ascii="Times New Roman" w:hAnsi="Times New Roman" w:cs="Times New Roman"/>
          <w:sz w:val="28"/>
          <w:szCs w:val="28"/>
        </w:rPr>
      </w:pPr>
      <w:r>
        <w:rPr>
          <w:rFonts w:ascii="Times New Roman" w:hAnsi="Times New Roman" w:cs="Times New Roman"/>
          <w:sz w:val="28"/>
          <w:szCs w:val="28"/>
        </w:rPr>
        <w:t>Data Analysis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B4AA4" w:rsidRDefault="007B4AA4" w:rsidP="007B4AA4">
      <w:pPr>
        <w:spacing w:after="0" w:line="480" w:lineRule="auto"/>
        <w:rPr>
          <w:rFonts w:ascii="Times New Roman" w:hAnsi="Times New Roman" w:cs="Times New Roman"/>
          <w:sz w:val="28"/>
          <w:szCs w:val="28"/>
        </w:rPr>
      </w:pPr>
      <w:r w:rsidRPr="00D143A6">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7B4AA4" w:rsidRDefault="007B4AA4" w:rsidP="007B4AA4">
      <w:pPr>
        <w:spacing w:after="0" w:line="480" w:lineRule="auto"/>
        <w:rPr>
          <w:rFonts w:ascii="Times New Roman" w:hAnsi="Times New Roman" w:cs="Times New Roman"/>
          <w:b/>
          <w:sz w:val="28"/>
          <w:szCs w:val="28"/>
        </w:rPr>
      </w:pPr>
      <w:r>
        <w:rPr>
          <w:rFonts w:ascii="Times New Roman" w:hAnsi="Times New Roman" w:cs="Times New Roman"/>
          <w:b/>
          <w:sz w:val="28"/>
          <w:szCs w:val="28"/>
        </w:rPr>
        <w:t>CHAPTER FIVE:</w:t>
      </w:r>
    </w:p>
    <w:p w:rsidR="007B4AA4" w:rsidRPr="00B442D5" w:rsidRDefault="007B4AA4" w:rsidP="007B4AA4">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SUMMARY, CONCLUSION AND RECOMMENDATIONS</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Summary</w:t>
      </w:r>
      <w:r>
        <w:rPr>
          <w:rFonts w:ascii="Times New Roman" w:hAnsi="Times New Roman" w:cs="Times New Roman"/>
          <w:sz w:val="28"/>
          <w:szCs w:val="28"/>
        </w:rPr>
        <w:t xml:space="preserve"> of Findings</w:t>
      </w:r>
      <w:r w:rsidRPr="00B442D5">
        <w:rPr>
          <w:rFonts w:ascii="Times New Roman" w:hAnsi="Times New Roman" w:cs="Times New Roman"/>
          <w:sz w:val="28"/>
          <w:szCs w:val="28"/>
        </w:rPr>
        <w:t xml:space="preserve">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57</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Conclusion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58</w:t>
      </w:r>
    </w:p>
    <w:p w:rsidR="007B4AA4" w:rsidRDefault="007B4AA4" w:rsidP="007B4AA4">
      <w:pPr>
        <w:spacing w:after="0"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Recommendations  </w:t>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59</w:t>
      </w:r>
    </w:p>
    <w:p w:rsidR="007B4AA4" w:rsidRDefault="007B4AA4" w:rsidP="007B4AA4">
      <w:pPr>
        <w:spacing w:after="0"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7B4AA4" w:rsidRPr="00B442D5" w:rsidRDefault="007B4AA4" w:rsidP="007B4AA4">
      <w:pPr>
        <w:spacing w:after="0" w:line="480" w:lineRule="auto"/>
        <w:rPr>
          <w:rFonts w:ascii="Times New Roman" w:hAnsi="Times New Roman" w:cs="Times New Roman"/>
          <w:sz w:val="28"/>
          <w:szCs w:val="28"/>
        </w:rPr>
      </w:pPr>
      <w:r w:rsidRPr="00B442D5">
        <w:rPr>
          <w:rFonts w:ascii="Times New Roman" w:hAnsi="Times New Roman" w:cs="Times New Roman"/>
          <w:sz w:val="28"/>
          <w:szCs w:val="28"/>
        </w:rPr>
        <w:t xml:space="preserve">Suggestion for Further Studies  </w:t>
      </w:r>
      <w:r w:rsidRPr="00B442D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sidRPr="00B442D5">
        <w:rPr>
          <w:rFonts w:ascii="Times New Roman" w:hAnsi="Times New Roman" w:cs="Times New Roman"/>
          <w:sz w:val="28"/>
          <w:szCs w:val="28"/>
        </w:rPr>
        <w:tab/>
      </w:r>
      <w:r>
        <w:rPr>
          <w:rFonts w:ascii="Times New Roman" w:hAnsi="Times New Roman" w:cs="Times New Roman"/>
          <w:sz w:val="28"/>
          <w:szCs w:val="28"/>
        </w:rPr>
        <w:tab/>
        <w:t>60</w:t>
      </w:r>
    </w:p>
    <w:p w:rsidR="007B4AA4" w:rsidRPr="00B442D5" w:rsidRDefault="007B4AA4" w:rsidP="007B4AA4">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61</w:t>
      </w:r>
    </w:p>
    <w:p w:rsidR="007B4AA4" w:rsidRDefault="007B4AA4" w:rsidP="007B4AA4">
      <w:pPr>
        <w:spacing w:after="0" w:line="480" w:lineRule="auto"/>
        <w:rPr>
          <w:rFonts w:ascii="Times New Roman" w:hAnsi="Times New Roman" w:cs="Times New Roman"/>
          <w:b/>
          <w:sz w:val="28"/>
          <w:szCs w:val="28"/>
        </w:rPr>
      </w:pPr>
      <w:r w:rsidRPr="00B442D5">
        <w:rPr>
          <w:rFonts w:ascii="Times New Roman" w:hAnsi="Times New Roman" w:cs="Times New Roman"/>
          <w:b/>
          <w:sz w:val="28"/>
          <w:szCs w:val="28"/>
        </w:rPr>
        <w:t>APPENDIX</w:t>
      </w:r>
      <w:r>
        <w:rPr>
          <w:rFonts w:ascii="Times New Roman" w:hAnsi="Times New Roman" w:cs="Times New Roman"/>
          <w:b/>
          <w:sz w:val="28"/>
          <w:szCs w:val="28"/>
        </w:rPr>
        <w:t xml:space="preserve"> 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66</w:t>
      </w:r>
    </w:p>
    <w:p w:rsidR="007B4AA4" w:rsidRDefault="007B4AA4">
      <w:pPr>
        <w:spacing w:after="200" w:line="276" w:lineRule="auto"/>
      </w:pPr>
      <w:r>
        <w:br w:type="page"/>
      </w:r>
    </w:p>
    <w:p w:rsidR="007B4AA4" w:rsidRPr="003E08B2" w:rsidRDefault="007B4AA4" w:rsidP="007B4AA4">
      <w:pPr>
        <w:spacing w:after="0" w:line="480" w:lineRule="auto"/>
        <w:jc w:val="center"/>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CHAPTER ONE</w:t>
      </w:r>
    </w:p>
    <w:p w:rsidR="007B4AA4" w:rsidRPr="003E08B2" w:rsidRDefault="007B4AA4" w:rsidP="007B4AA4">
      <w:pPr>
        <w:spacing w:after="0" w:line="480" w:lineRule="auto"/>
        <w:jc w:val="center"/>
        <w:rPr>
          <w:rFonts w:ascii="Times New Roman" w:hAnsi="Times New Roman" w:cs="Times New Roman"/>
          <w:sz w:val="26"/>
          <w:szCs w:val="26"/>
        </w:rPr>
      </w:pPr>
      <w:r w:rsidRPr="003E08B2">
        <w:rPr>
          <w:rFonts w:ascii="Times New Roman" w:eastAsia="Calibri" w:hAnsi="Times New Roman" w:cs="Times New Roman"/>
          <w:b/>
          <w:color w:val="000000"/>
          <w:sz w:val="26"/>
          <w:szCs w:val="26"/>
        </w:rPr>
        <w:t>INTRODUCTION</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Background to the Study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early years of a child's life represents a crucial period of biological, psychological, social, emotional growth and changes. The first five years of life represent a critical window of opportunity in the healthy development of young children, what children learn and feel during this time will be foundational to the rest of their life (Au &amp; Bibi, 2022; Berlinski, 2019; Slaby, 2015; Robin, 2016; Woodhead, 2019).</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Sacks and Ruzzi (2015) and Yoshikawa (2018) have concluded that the foundations of brain architecture and subsequent lifelong developmental potentials are laid down in a child's early years. Early childhood is the time when children's brain development advances at a pace greater than any other stage in life (Tassew, 2018). As a result of all these factors, Early Childhood Education (ECE) is now under global spotlight more than ever before (Woodhead, 2019).</w:t>
      </w:r>
    </w:p>
    <w:p w:rsidR="007B4AA4" w:rsidRPr="003E08B2" w:rsidRDefault="007B4AA4" w:rsidP="007B4AA4">
      <w:pPr>
        <w:spacing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 xml:space="preserve">Pre-primary education is the foundation of learning because children who have a weak learning foundation can hardly perform as exceptionally intelligent students in their entire academic life circle. It is at this early stage of learning that children minds are developed. The foundation of education of the child is offered </w:t>
      </w:r>
      <w:r w:rsidRPr="003E08B2">
        <w:rPr>
          <w:rFonts w:ascii="Times New Roman" w:eastAsia="Calibri" w:hAnsi="Times New Roman" w:cs="Times New Roman"/>
          <w:color w:val="000000"/>
          <w:sz w:val="26"/>
          <w:szCs w:val="26"/>
        </w:rPr>
        <w:lastRenderedPageBreak/>
        <w:t>through preschool education which forms an integral part of his or her early education which may be formal or informal, usually given in an educational institution to children aged 1 to 5 prior to their entering the primary school. This educational level of the child provides for the physical, motor, health, nutritional, intellectual, aesthetic, emotional and social development of the pre-school child. If child's education can provide these vital necessities which are fundamental in human life, it is not unlikely to have an important and strong relationship with the pupils' performance at the primary school level and perhaps at the secondary and tertiary levels (Nakpodia, 2019).</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National Policy on Education (2013) described pre- primary education as the education given in an educational institution to children aged 3 to 5 years plus prior to their entering the primary school. This implies that early education is a special kind of education provided in an institution for children, prior to their entry the primary school. Early childhood education, in the context of formal education can be said to be “a formalized educational process to which children between the ages of three through five plus are subjected to in designated pre-school institutions" (Mezieobi, 2016).</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Attending pre-school education is the first step in child's educational journey and it is among the major factors determining later success of students in the </w:t>
      </w:r>
      <w:r w:rsidRPr="003E08B2">
        <w:rPr>
          <w:rFonts w:ascii="Times New Roman" w:eastAsia="Calibri" w:hAnsi="Times New Roman" w:cs="Times New Roman"/>
          <w:color w:val="000000"/>
          <w:sz w:val="26"/>
          <w:szCs w:val="26"/>
        </w:rPr>
        <w:lastRenderedPageBreak/>
        <w:t>academic arena (Au &amp; Bibi.2018; Finn, 2015; Offenberg &amp; Weiss, 20127; Taiwo &amp; Tyolo, 2018). In addition to the improvement in pupils, pre-school attendance positively affects pupil's self-control, attention, effort, class participation and discipline. By taking the average result of grade 5 students, a study by Bibi and Ali (2019) in Pakistan, found that 71% of students with pre-school education are high achievers while it was only 29% for students with no pre-school experience. Early childhood education experiences according to Barnard (2021) positively affect later home and school involvement in education. A child who fails to acquire early education may suffer emotionally, socially, intellectually and even physically if he is trusted into the primary school without a sustainable early childhood education experience that will give him a solid foundation in the primary school.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The aim of early childhood education is to provide an array of educational and social services to children. Early childhood education programmes are designed to foster general wellbeing and enhance school readiness, so that these children might gain the full benefit of their school experiences and be more successful in life generally (Barnett, 2019). As a result, the majority of children are provided care and educational experiences from adults other than their parents during the years critical to brain development and learning (U.S. Census Bureau, 2018). Indeed, there is concern that separating pre-primary age children from their mothers while they are </w:t>
      </w:r>
      <w:r w:rsidRPr="003E08B2">
        <w:rPr>
          <w:rFonts w:ascii="Times New Roman" w:eastAsia="Calibri" w:hAnsi="Times New Roman" w:cs="Times New Roman"/>
          <w:color w:val="000000"/>
          <w:sz w:val="26"/>
          <w:szCs w:val="26"/>
        </w:rPr>
        <w:lastRenderedPageBreak/>
        <w:t>working may have detrimental effects on child development (Belfield &amp; Clive, 2019).</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Social skills are not the same thing as behavior, rather they are components of behaviour that help an individual understand and adapt across a variety of social settings. Walker (2017) defines social skills as "a set of competencies that allow an individual to initiate and maintain positive social relationships, contribute to peer acceptance and to a satisfactory school adjustment and allow an individual to cope effectively with the larger social environment". Social skills can also be defined within the context of social and emotional learning recognizing and managing our emotions, developing care and concern for others, establishing positive relationships, making responsible decisions, and handling challenging situations constructively and ethically (Zins, Weissbert, Wang, &amp; Walberg, 2019). With this understanding, researchers and educators seek to evaluate and build students' social skills within a variety of social contexts.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Children who fail in making good interaction, friends and acquiring social skills that would enable them to successfully sustain the friendships have a number of social and emotional risks like being rejected by their peers, as well as loneliness and lower self-confidence (Merrell, 2019). The studies show that children who suffer from a self-control deficiency and problems with expressing their feelings and </w:t>
      </w:r>
      <w:r w:rsidRPr="003E08B2">
        <w:rPr>
          <w:rFonts w:ascii="Times New Roman" w:eastAsia="Calibri" w:hAnsi="Times New Roman" w:cs="Times New Roman"/>
          <w:color w:val="000000"/>
          <w:sz w:val="26"/>
          <w:szCs w:val="26"/>
        </w:rPr>
        <w:lastRenderedPageBreak/>
        <w:t>display aggressive and maladaptive behaviors in the preschool period will experience social adaptation problems and emotional disorders in the future.</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classroom is one such environment pupils must learn to navigate. Successful learning requires pupils to interact closely with teachers and peers. In addition to their general importance for daily interaction, social skills can have a big impact on a child's ability to succeed in an academic setting. The classroom becomes both a training ground for development of social skills and an arena in which those skills are put to use.</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Government has a deliberate attempt to raise the quality of education at all levels in order to make the products of our educational system more useful to the society. Therefore, early childhood education will provide that vital physical, psychomotor, affective, cognitive, social potentials which are fundamental to human life that will play very essential roles in the social skills of children in the primary, educational level and even more in the later life of the individual child. Thus, it is in view of this background that this study sets out to investigate the influence of early childhood education experience on pupils' academic performance in Ilorin West Local Government, Kwara State.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Statement of the Problem</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lastRenderedPageBreak/>
        <w:t>The importance of pre-primary education cannot be overlooked. This is why many researchers over the years have tried to further establish its importance and the role it play in the development of pupils most especially on their skill acquisition, several previous studies have looked at the influence of Nursery school experiences and academic performance. However, since no previous study have combined early childhood education experience and social skills needed to be acquired at early stage of education such as interaction skill, cooperation skills empathy skill and responsibility skill of pupils. The researcher believes it will add to the existing literatures. Therefore, it is against these reasons that the study intends to critically examine the influence of early childhood education experience on pupils' social skills acquisition in Ilorin West Local Government, Kwara State.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Purpose of the Study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main purpose of this research is to examine the influence of early childhood education experience on primary school pupils' social skill acquisition in Ilorin West Local Government. Kwara State. Specifically, this study intends to:</w:t>
      </w:r>
    </w:p>
    <w:p w:rsidR="007B4AA4" w:rsidRPr="003E08B2" w:rsidRDefault="007B4AA4" w:rsidP="007B4AA4">
      <w:pPr>
        <w:pStyle w:val="ListParagraph"/>
        <w:numPr>
          <w:ilvl w:val="0"/>
          <w:numId w:val="1"/>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Determine the level of interaction skills of pupils in Ilorin West Local Government, Kwara State</w:t>
      </w:r>
    </w:p>
    <w:p w:rsidR="007B4AA4" w:rsidRPr="003E08B2" w:rsidRDefault="007B4AA4" w:rsidP="007B4AA4">
      <w:pPr>
        <w:pStyle w:val="ListParagraph"/>
        <w:numPr>
          <w:ilvl w:val="0"/>
          <w:numId w:val="1"/>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Examine the level of Cooperation skills of pupils in Ilorin West Local Government, Kwara State.</w:t>
      </w:r>
    </w:p>
    <w:p w:rsidR="007B4AA4" w:rsidRPr="003E08B2" w:rsidRDefault="007B4AA4" w:rsidP="007B4AA4">
      <w:pPr>
        <w:pStyle w:val="ListParagraph"/>
        <w:numPr>
          <w:ilvl w:val="0"/>
          <w:numId w:val="1"/>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lastRenderedPageBreak/>
        <w:t>Determine level of Empathy skills of pupils in Ilorin West Local Government, Kwara State.</w:t>
      </w:r>
    </w:p>
    <w:p w:rsidR="007B4AA4" w:rsidRPr="003E08B2" w:rsidRDefault="007B4AA4" w:rsidP="007B4AA4">
      <w:pPr>
        <w:pStyle w:val="ListParagraph"/>
        <w:numPr>
          <w:ilvl w:val="0"/>
          <w:numId w:val="1"/>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Determine the level of Responsibility skills of pupils in Ilorin West Local Government, Kwara State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Questions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following research questions were raised and answered;</w:t>
      </w:r>
    </w:p>
    <w:p w:rsidR="007B4AA4" w:rsidRPr="003E08B2" w:rsidRDefault="007B4AA4" w:rsidP="007B4AA4">
      <w:pPr>
        <w:pStyle w:val="ListParagraph"/>
        <w:numPr>
          <w:ilvl w:val="0"/>
          <w:numId w:val="2"/>
        </w:numPr>
        <w:spacing w:after="0" w:line="480" w:lineRule="auto"/>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What is the level of interaction skills of pupils in Ilorin West Local Government, Kwara State?</w:t>
      </w:r>
    </w:p>
    <w:p w:rsidR="007B4AA4" w:rsidRPr="003E08B2" w:rsidRDefault="007B4AA4" w:rsidP="007B4AA4">
      <w:pPr>
        <w:pStyle w:val="ListParagraph"/>
        <w:numPr>
          <w:ilvl w:val="0"/>
          <w:numId w:val="2"/>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What is the level of cooperation skills of pupils in Ilorin West Local Government, Kwara State?</w:t>
      </w:r>
    </w:p>
    <w:p w:rsidR="007B4AA4" w:rsidRPr="003E08B2" w:rsidRDefault="007B4AA4" w:rsidP="007B4AA4">
      <w:pPr>
        <w:pStyle w:val="ListParagraph"/>
        <w:numPr>
          <w:ilvl w:val="0"/>
          <w:numId w:val="2"/>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What is the level of empathy skills of pupils in Ilorin West Local Government, Kwara State?</w:t>
      </w:r>
    </w:p>
    <w:p w:rsidR="007B4AA4" w:rsidRPr="003E08B2" w:rsidRDefault="007B4AA4" w:rsidP="007B4AA4">
      <w:pPr>
        <w:pStyle w:val="ListParagraph"/>
        <w:numPr>
          <w:ilvl w:val="0"/>
          <w:numId w:val="2"/>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What is the level of responsibility skills of pupils in Ilorin West Local Government, Kwara State?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Hypotheses</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The following hypotheses were raised for this study;</w:t>
      </w:r>
    </w:p>
    <w:p w:rsidR="007B4AA4" w:rsidRPr="003E08B2" w:rsidRDefault="007B4AA4" w:rsidP="007B4AA4">
      <w:pPr>
        <w:spacing w:after="0" w:line="480" w:lineRule="auto"/>
        <w:ind w:left="720" w:hanging="7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HO</w:t>
      </w:r>
      <w:r w:rsidRPr="003E08B2">
        <w:rPr>
          <w:rFonts w:ascii="Times New Roman" w:eastAsia="Calibri" w:hAnsi="Times New Roman" w:cs="Times New Roman"/>
          <w:b/>
          <w:color w:val="000000"/>
          <w:sz w:val="26"/>
          <w:szCs w:val="26"/>
          <w:vertAlign w:val="subscript"/>
        </w:rPr>
        <w:t>1</w:t>
      </w:r>
      <w:r w:rsidRPr="003E08B2">
        <w:rPr>
          <w:rFonts w:ascii="Times New Roman" w:eastAsia="Calibri" w:hAnsi="Times New Roman" w:cs="Times New Roman"/>
          <w:b/>
          <w:color w:val="000000"/>
          <w:sz w:val="26"/>
          <w:szCs w:val="26"/>
        </w:rPr>
        <w:t>:</w:t>
      </w:r>
      <w:r w:rsidRPr="003E08B2">
        <w:rPr>
          <w:rFonts w:ascii="Times New Roman" w:eastAsia="Calibri" w:hAnsi="Times New Roman" w:cs="Times New Roman"/>
          <w:color w:val="000000"/>
          <w:sz w:val="26"/>
          <w:szCs w:val="26"/>
        </w:rPr>
        <w:t xml:space="preserve"> There is no significant difference in the interaction skill acquisition of primary school pupils with early childhood education experience and those without early childhood education experience.</w:t>
      </w:r>
    </w:p>
    <w:p w:rsidR="007B4AA4" w:rsidRPr="003E08B2" w:rsidRDefault="007B4AA4" w:rsidP="007B4AA4">
      <w:pPr>
        <w:spacing w:after="0" w:line="480" w:lineRule="auto"/>
        <w:ind w:left="720" w:hanging="7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HO</w:t>
      </w:r>
      <w:r w:rsidRPr="003E08B2">
        <w:rPr>
          <w:rFonts w:ascii="Times New Roman" w:eastAsia="Calibri" w:hAnsi="Times New Roman" w:cs="Times New Roman"/>
          <w:b/>
          <w:color w:val="000000"/>
          <w:sz w:val="26"/>
          <w:szCs w:val="26"/>
          <w:vertAlign w:val="subscript"/>
        </w:rPr>
        <w:t>2</w:t>
      </w:r>
      <w:r w:rsidRPr="003E08B2">
        <w:rPr>
          <w:rFonts w:ascii="Times New Roman" w:eastAsia="Calibri" w:hAnsi="Times New Roman" w:cs="Times New Roman"/>
          <w:b/>
          <w:color w:val="000000"/>
          <w:sz w:val="26"/>
          <w:szCs w:val="26"/>
        </w:rPr>
        <w:t>:</w:t>
      </w:r>
      <w:r w:rsidRPr="003E08B2">
        <w:rPr>
          <w:rFonts w:ascii="Times New Roman" w:eastAsia="Calibri" w:hAnsi="Times New Roman" w:cs="Times New Roman"/>
          <w:color w:val="000000"/>
          <w:sz w:val="26"/>
          <w:szCs w:val="26"/>
        </w:rPr>
        <w:t xml:space="preserve"> There is no significant difference in the cooperation skill acquisition of primary school pupils with early childhood education experience and those without early childhood education experience.</w:t>
      </w:r>
    </w:p>
    <w:p w:rsidR="007B4AA4" w:rsidRPr="003E08B2" w:rsidRDefault="007B4AA4" w:rsidP="007B4AA4">
      <w:pPr>
        <w:spacing w:after="0" w:line="480" w:lineRule="auto"/>
        <w:ind w:left="720" w:hanging="7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HO</w:t>
      </w:r>
      <w:r w:rsidRPr="003E08B2">
        <w:rPr>
          <w:rFonts w:ascii="Times New Roman" w:eastAsia="Calibri" w:hAnsi="Times New Roman" w:cs="Times New Roman"/>
          <w:b/>
          <w:color w:val="000000"/>
          <w:sz w:val="26"/>
          <w:szCs w:val="26"/>
          <w:vertAlign w:val="subscript"/>
        </w:rPr>
        <w:t>3</w:t>
      </w:r>
      <w:r w:rsidRPr="003E08B2">
        <w:rPr>
          <w:rFonts w:ascii="Times New Roman" w:eastAsia="Calibri" w:hAnsi="Times New Roman" w:cs="Times New Roman"/>
          <w:b/>
          <w:color w:val="000000"/>
          <w:sz w:val="26"/>
          <w:szCs w:val="26"/>
        </w:rPr>
        <w:t>:</w:t>
      </w:r>
      <w:r w:rsidRPr="003E08B2">
        <w:rPr>
          <w:rFonts w:ascii="Times New Roman" w:eastAsia="Calibri" w:hAnsi="Times New Roman" w:cs="Times New Roman"/>
          <w:color w:val="000000"/>
          <w:sz w:val="26"/>
          <w:szCs w:val="26"/>
        </w:rPr>
        <w:t xml:space="preserve"> There is no significant difference in the empathy skill acquisition of primary school pupils with early childhood education experience and those without early childhood education experience.</w:t>
      </w:r>
    </w:p>
    <w:p w:rsidR="007B4AA4" w:rsidRPr="003E08B2" w:rsidRDefault="007B4AA4" w:rsidP="007B4AA4">
      <w:pPr>
        <w:spacing w:after="0" w:line="480" w:lineRule="auto"/>
        <w:ind w:left="720" w:hanging="7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HO</w:t>
      </w:r>
      <w:r w:rsidRPr="003E08B2">
        <w:rPr>
          <w:rFonts w:ascii="Times New Roman" w:eastAsia="Calibri" w:hAnsi="Times New Roman" w:cs="Times New Roman"/>
          <w:b/>
          <w:color w:val="000000"/>
          <w:sz w:val="26"/>
          <w:szCs w:val="26"/>
          <w:vertAlign w:val="subscript"/>
        </w:rPr>
        <w:t>4</w:t>
      </w:r>
      <w:r w:rsidRPr="003E08B2">
        <w:rPr>
          <w:rFonts w:ascii="Times New Roman" w:eastAsia="Calibri" w:hAnsi="Times New Roman" w:cs="Times New Roman"/>
          <w:b/>
          <w:color w:val="000000"/>
          <w:sz w:val="26"/>
          <w:szCs w:val="26"/>
        </w:rPr>
        <w:t>:</w:t>
      </w:r>
      <w:r w:rsidRPr="003E08B2">
        <w:rPr>
          <w:rFonts w:ascii="Times New Roman" w:eastAsia="Calibri" w:hAnsi="Times New Roman" w:cs="Times New Roman"/>
          <w:color w:val="000000"/>
          <w:sz w:val="26"/>
          <w:szCs w:val="26"/>
        </w:rPr>
        <w:t xml:space="preserve"> There is no significant difference in the responsibility skill acquisition of primary school pupils with early childhood education experience and those without early childhood education experience.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Significance of the Study</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The findings of this study would be useful to pupils, schools, administrators, government, education policy makers, teachers and parents. The finding of this study would enable pupils to have better understanding that nursery education serve as the bedrock which helps in developing many skills and shaping behaviours that would help in having good human development and social integration.</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The findings of this study would enable school administrators embark on appropriate strategies that will enhance pupils' social skills at early cognitive years. In the light of this study, the research findings might inform all parents on the benefits of sending their children to the nursery school. Also, the educational policy </w:t>
      </w:r>
      <w:r w:rsidRPr="003E08B2">
        <w:rPr>
          <w:rFonts w:ascii="Times New Roman" w:eastAsia="Calibri" w:hAnsi="Times New Roman" w:cs="Times New Roman"/>
          <w:color w:val="000000"/>
          <w:sz w:val="26"/>
          <w:szCs w:val="26"/>
        </w:rPr>
        <w:lastRenderedPageBreak/>
        <w:t>makers will realize the importance of pre-primary education which will encourage them in setting it up to standards and proper supervision.</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Hence, the study may encourage modification in terms of teachers training, forms and shapes. The findings of this research work will be useful to future researchers who may wish to conduct or carry out similar study.</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Scope of the Study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This study examined the influence of early childhood education experience on pupils' social skills acquisition in Ilorin West Local Government, Kwara State. The study involved all public primary schools within the study area. It is delimited to primary one (1) pupil’s alone. The pupils' social skills that were measured are interaction, cooperation, empathy and responsibility skills. The reason for selecting primary one is because primary one pupil’s just left pre-primary level. At this level, the skills acquired would still be fresh and can be used.</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Operational Definitions of Terms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following terms are operationally defined</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Cooperation Skill</w:t>
      </w:r>
      <w:r w:rsidRPr="003E08B2">
        <w:rPr>
          <w:rFonts w:ascii="Times New Roman" w:eastAsia="Calibri" w:hAnsi="Times New Roman" w:cs="Times New Roman"/>
          <w:color w:val="000000"/>
          <w:sz w:val="26"/>
          <w:szCs w:val="26"/>
        </w:rPr>
        <w:t>: refers to when pupils work together with others to accomplish a goal.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Empathy Skill:</w:t>
      </w:r>
      <w:r w:rsidRPr="003E08B2">
        <w:rPr>
          <w:rFonts w:ascii="Times New Roman" w:eastAsia="Calibri" w:hAnsi="Times New Roman" w:cs="Times New Roman"/>
          <w:color w:val="000000"/>
          <w:sz w:val="26"/>
          <w:szCs w:val="26"/>
        </w:rPr>
        <w:t xml:space="preserve"> is a life skill that involves pupils putting oneself in the shoes of another.</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lastRenderedPageBreak/>
        <w:t>Experience:</w:t>
      </w:r>
      <w:r w:rsidRPr="003E08B2">
        <w:rPr>
          <w:rFonts w:ascii="Times New Roman" w:eastAsia="Calibri" w:hAnsi="Times New Roman" w:cs="Times New Roman"/>
          <w:color w:val="000000"/>
          <w:sz w:val="26"/>
          <w:szCs w:val="26"/>
        </w:rPr>
        <w:t xml:space="preserve"> The skill pupils acquired by a period of practical experience of learning.</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Interaction Skill</w:t>
      </w:r>
      <w:r w:rsidRPr="003E08B2">
        <w:rPr>
          <w:rFonts w:ascii="Times New Roman" w:eastAsia="Calibri" w:hAnsi="Times New Roman" w:cs="Times New Roman"/>
          <w:color w:val="000000"/>
          <w:sz w:val="26"/>
          <w:szCs w:val="26"/>
        </w:rPr>
        <w:t>: Is the ability of pupil to communicate effectively with others in a friendly way.</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Pre-Primary</w:t>
      </w:r>
      <w:r w:rsidRPr="003E08B2">
        <w:rPr>
          <w:rFonts w:ascii="Times New Roman" w:eastAsia="Calibri" w:hAnsi="Times New Roman" w:cs="Times New Roman"/>
          <w:color w:val="000000"/>
          <w:sz w:val="26"/>
          <w:szCs w:val="26"/>
        </w:rPr>
        <w:t>: Is the education given in an educational institution to children aged 3 to 5 years.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Pre-Primary Experience</w:t>
      </w:r>
      <w:r w:rsidRPr="003E08B2">
        <w:rPr>
          <w:rFonts w:ascii="Times New Roman" w:eastAsia="Calibri" w:hAnsi="Times New Roman" w:cs="Times New Roman"/>
          <w:color w:val="000000"/>
          <w:sz w:val="26"/>
          <w:szCs w:val="26"/>
        </w:rPr>
        <w:t>: is the initial stage of organized instruction, designed to introduce young pupils to school type environment.</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Responsibility Skill</w:t>
      </w:r>
      <w:r w:rsidRPr="003E08B2">
        <w:rPr>
          <w:rFonts w:ascii="Times New Roman" w:eastAsia="Calibri" w:hAnsi="Times New Roman" w:cs="Times New Roman"/>
          <w:color w:val="000000"/>
          <w:sz w:val="26"/>
          <w:szCs w:val="26"/>
        </w:rPr>
        <w:t>: is the acceptance of responsibility for ones learning.</w:t>
      </w:r>
    </w:p>
    <w:p w:rsidR="007B4AA4" w:rsidRPr="003E08B2" w:rsidRDefault="007B4AA4" w:rsidP="007B4AA4">
      <w:pPr>
        <w:spacing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Social Skills</w:t>
      </w:r>
      <w:r w:rsidRPr="003E08B2">
        <w:rPr>
          <w:rFonts w:ascii="Times New Roman" w:eastAsia="Calibri" w:hAnsi="Times New Roman" w:cs="Times New Roman"/>
          <w:color w:val="000000"/>
          <w:sz w:val="26"/>
          <w:szCs w:val="26"/>
        </w:rPr>
        <w:t>: are interaction, cooperation, empathy and responsibility skills that allow pupils to initiate and maintain positive social relationships.</w:t>
      </w:r>
    </w:p>
    <w:p w:rsidR="007B4AA4" w:rsidRDefault="007B4AA4" w:rsidP="007B4AA4">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rsidR="007B4AA4" w:rsidRPr="003E08B2" w:rsidRDefault="007B4AA4" w:rsidP="007B4AA4">
      <w:pPr>
        <w:spacing w:after="0" w:line="480" w:lineRule="auto"/>
        <w:jc w:val="center"/>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CHAPTER TWO</w:t>
      </w:r>
    </w:p>
    <w:p w:rsidR="007B4AA4" w:rsidRPr="003E08B2" w:rsidRDefault="007B4AA4" w:rsidP="007B4AA4">
      <w:pPr>
        <w:spacing w:after="0" w:line="480" w:lineRule="auto"/>
        <w:jc w:val="center"/>
        <w:rPr>
          <w:rFonts w:ascii="Times New Roman" w:hAnsi="Times New Roman" w:cs="Times New Roman"/>
          <w:sz w:val="26"/>
          <w:szCs w:val="26"/>
        </w:rPr>
      </w:pPr>
      <w:r w:rsidRPr="003E08B2">
        <w:rPr>
          <w:rFonts w:ascii="Times New Roman" w:eastAsia="Calibri" w:hAnsi="Times New Roman" w:cs="Times New Roman"/>
          <w:b/>
          <w:color w:val="000000"/>
          <w:sz w:val="26"/>
          <w:szCs w:val="26"/>
        </w:rPr>
        <w:t>REVIEW OF RELATED LITERATURE</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Literature was reviewed under the following sub-headings:</w:t>
      </w:r>
    </w:p>
    <w:p w:rsidR="007B4AA4" w:rsidRPr="003E08B2" w:rsidRDefault="007B4AA4" w:rsidP="007B4AA4">
      <w:pPr>
        <w:pStyle w:val="ListParagraph"/>
        <w:numPr>
          <w:ilvl w:val="0"/>
          <w:numId w:val="3"/>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Concept of Early Childhood Education</w:t>
      </w:r>
    </w:p>
    <w:p w:rsidR="007B4AA4" w:rsidRPr="003E08B2" w:rsidRDefault="007B4AA4" w:rsidP="007B4AA4">
      <w:pPr>
        <w:pStyle w:val="ListParagraph"/>
        <w:numPr>
          <w:ilvl w:val="0"/>
          <w:numId w:val="3"/>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Objectives of Early Childhood Education in Nigeria</w:t>
      </w:r>
    </w:p>
    <w:p w:rsidR="007B4AA4" w:rsidRPr="003E08B2" w:rsidRDefault="007B4AA4" w:rsidP="007B4AA4">
      <w:pPr>
        <w:pStyle w:val="ListParagraph"/>
        <w:numPr>
          <w:ilvl w:val="0"/>
          <w:numId w:val="3"/>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Concept of Primary School Education</w:t>
      </w:r>
    </w:p>
    <w:p w:rsidR="007B4AA4" w:rsidRPr="003E08B2" w:rsidRDefault="007B4AA4" w:rsidP="007B4AA4">
      <w:pPr>
        <w:pStyle w:val="ListParagraph"/>
        <w:numPr>
          <w:ilvl w:val="0"/>
          <w:numId w:val="3"/>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Objectives of Primary School Education in Nigeria</w:t>
      </w:r>
    </w:p>
    <w:p w:rsidR="007B4AA4" w:rsidRPr="003E08B2" w:rsidRDefault="007B4AA4" w:rsidP="007B4AA4">
      <w:pPr>
        <w:pStyle w:val="ListParagraph"/>
        <w:numPr>
          <w:ilvl w:val="0"/>
          <w:numId w:val="3"/>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Concept of Social Skills</w:t>
      </w:r>
    </w:p>
    <w:p w:rsidR="007B4AA4" w:rsidRPr="003E08B2" w:rsidRDefault="007B4AA4" w:rsidP="007B4AA4">
      <w:pPr>
        <w:pStyle w:val="ListParagraph"/>
        <w:numPr>
          <w:ilvl w:val="0"/>
          <w:numId w:val="3"/>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Nursery School Experience and Social Skills Acquisition</w:t>
      </w:r>
    </w:p>
    <w:p w:rsidR="007B4AA4" w:rsidRPr="003E08B2" w:rsidRDefault="007B4AA4" w:rsidP="007B4AA4">
      <w:pPr>
        <w:pStyle w:val="ListParagraph"/>
        <w:numPr>
          <w:ilvl w:val="0"/>
          <w:numId w:val="3"/>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Appraisal of Literature Reviewed</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Concept of Early Childhood Education</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Education has globally been acclaimed as a powerful tool for human development and social integration. Thus, the role of education in the development effort of any nation cannot be overstressed. In support of the foregoing, Ochoyi and Danladi (2018) noted that education is generally concerned with the transmission of worthwhile values such as skills, knowledge and planned activities that can develop learners' potentials for national development. On his own part, Adeyanju (2019) posited that no development can occur at all without education. To him, at personal level of development, education is one of the strongest weapons for escaping from </w:t>
      </w:r>
      <w:r w:rsidRPr="003E08B2">
        <w:rPr>
          <w:rFonts w:ascii="Times New Roman" w:eastAsia="Calibri" w:hAnsi="Times New Roman" w:cs="Times New Roman"/>
          <w:color w:val="000000"/>
          <w:sz w:val="26"/>
          <w:szCs w:val="26"/>
        </w:rPr>
        <w:lastRenderedPageBreak/>
        <w:t>poverty because it improves the quality and chances of the individual's progress. However, education it is pertinent to add the benefits that could be accrued from education is not limited to escaping poverty. It also influences an individual's moral, spiritual, physical and intellectual self.</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Education trains people to be good citizens. However, it is germane to add that an individual does not automatically become a good citizen. He is educated to be one. This education begins from the home and continues through school. Thus, it is imperative to note that pre-school education which could also be viewed as the bedrock or foundation of all other levels of education such as the secondary and tertiary education remains a sine qua non in the success of any educational system globally.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Education which is given in group setting to the age of round about three up to five years old children is called pre-school education. Pre-school education is designed to investigate and assist the mental, physical, emotional, linguistic, and also social upbringing. Different psychologists, educationists and policy makers have given different names to this type of education namely nursery school education, kindergarten education and pre-primary education and so on. Pre-school education is also referred to any systematic program in which young children participate before they do enter in primary schools that is designed to promote children's social-</w:t>
      </w:r>
      <w:r w:rsidRPr="003E08B2">
        <w:rPr>
          <w:rFonts w:ascii="Times New Roman" w:eastAsia="Calibri" w:hAnsi="Times New Roman" w:cs="Times New Roman"/>
          <w:color w:val="000000"/>
          <w:sz w:val="26"/>
          <w:szCs w:val="26"/>
        </w:rPr>
        <w:lastRenderedPageBreak/>
        <w:t>emotional, academic, linguistic, and literacy skills, and health and above all well-being.</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According to the National Association for the Education of Young Children (NAEYC) the developmental definition of early childhood education, spans the human life from birth to age eight. However, typically early childhood education covers the period from birth to when a child starts school and this can be as early as five years of age. Early childhood development and education is the overall development of the child socially, physically and intellectually. It encompasses the care, development and education of children below the age of six years (Osakwe, 2019).</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Mezieobi (2016) opined that early childhood education plays a role in the overall development starting from the initial years sequentially passing on to the successive phases of life. Character building comes in vogue not solely based on academic abilities but embracing the physical and social development and the gender roles as well. Many institutions come to play their roles for the perfection of the children in terms of literacy, language, numeracy at the preschool level. Social adjustments go beyond school, home, religious intuitions, markets and play fields. Children learn peer interaction, parent's interaction, compromise of feelings, exchange of feelings and emotions, expressions of likings and disliking, making good </w:t>
      </w:r>
      <w:r w:rsidRPr="003E08B2">
        <w:rPr>
          <w:rFonts w:ascii="Times New Roman" w:eastAsia="Calibri" w:hAnsi="Times New Roman" w:cs="Times New Roman"/>
          <w:color w:val="000000"/>
          <w:sz w:val="26"/>
          <w:szCs w:val="26"/>
        </w:rPr>
        <w:lastRenderedPageBreak/>
        <w:t>choices of operations. In the same vein, Slimmer (2003) averred that early years of the child should be optimally utilized for the successive years to come.</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Pre-school education shares with parents the responsibility for promoting sound growth in a period when growth is rapid and important. Children come to pre-school endowed with inherent potentials. These potentials serve children in their progress from sensory experience to perceptual experience and to the acquisition of concepts. The protected environment of nursery schools allows children to orient themselves gradually to the realities of their world, by encouraging their expression of fantasy through play. A well planned environment can direct children into acceptable behavior, emotional equilibrium, integrated development and progressive learning.</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Pre-school education involvement according to Barnard (2019) positively affects home and school participation in education at the long run. A child who fails to acquire early education may suffer emotionally, socially, intellectually and even physically if he or she is trusted into the primary school without a sustainable early childhood education involvement that will give him a solid foundation in the primary school. On the same note, Anderson (2019) is of the view that when children are exposed to early childhood education, they develop superior communication skills, </w:t>
      </w:r>
      <w:r w:rsidRPr="003E08B2">
        <w:rPr>
          <w:rFonts w:ascii="Times New Roman" w:eastAsia="Calibri" w:hAnsi="Times New Roman" w:cs="Times New Roman"/>
          <w:color w:val="000000"/>
          <w:sz w:val="26"/>
          <w:szCs w:val="26"/>
        </w:rPr>
        <w:lastRenderedPageBreak/>
        <w:t>necessary physical ability and social unity needed in adult life and an increased cognitive and effective educational balance.</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importance and relevance of pre-school education to the overall development of children has been reported in a plethora of studies. For instance, evidence has fuelled an increasing interest in the provision of pre-school education for all children as a means of advancing the school readiness and later attainment of children (Zigler, Gilliam &amp; Jones, 2016), and it has been argued that the longer term benefits far outweigh the costs involved, particularly for disadvantaged groups (Heckman 2016). Some authors argued that pre-school experience is critical for children's future competence, coping skills, health, and success in the labour market, and consequently the economic health of the nation (McCain &amp; Mustard, 2016). To buttress the foregoing, it is pertinent to add that studies have shown that pre-school experience produces benefits over no pre-school in the early school years (Sammons, 2018, Sylva, 2019). In the same vein, some case studies on the pre-school centres in the study carried out by SirajBlatchford (2018) have revealed the characteristics and processes within pre-schools that are associated with greater pre-school benefits for children.</w:t>
      </w:r>
    </w:p>
    <w:p w:rsidR="007B4AA4" w:rsidRDefault="007B4AA4" w:rsidP="007B4AA4">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Importance of Nursery School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Education is an indisputable requisite for improving the social and economic conditions in a country and early childhood education plays a crucial role in this context. Federal Republic of Nigeria (2017) define nursery education/early childhood education as a type of education given to children in a formal educational institution from the ages of Zero to four. While kindergarten is one year education given to children aged 5 prior to their entering primary school. The early years are precious and critical in an individual's life because it is the time the foundation for adult development is being laid.</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As UNICEF (2012) noted, attention to early childhood is a critical aspect of anti-poverty strategies to break intergenerational cycles of chronic poor health and sub-optional human development. In the same vein Bagudo (2018), posited that reports across the globe revealed that an estimated figure of one hundred million children, struggle daily for survival in villages and cities, and are exposed to the risks of hunger, poverty, disease, illiteracy and abuses. Mahuta (2017) also stated that the aim of ECCDE is to foster the proper development of the children, identify and address their problems, harness their potentials, mould their character, enhance their learning, equip them for life, so that their actions are channeled towards positive personal, communal and global development in all ramifications of life. It is therefore </w:t>
      </w:r>
      <w:r w:rsidRPr="003E08B2">
        <w:rPr>
          <w:rFonts w:ascii="Times New Roman" w:eastAsia="Calibri" w:hAnsi="Times New Roman" w:cs="Times New Roman"/>
          <w:color w:val="000000"/>
          <w:sz w:val="26"/>
          <w:szCs w:val="26"/>
        </w:rPr>
        <w:lastRenderedPageBreak/>
        <w:t>important that greater care and attention be exercised in handling the young ones during this period. It is highly desirable that young children are given the opportunity to spend some hours in the pre-school setting with many facilities and qualified staff to enrich and stimulate them socially and intellectually (Ogunyemi 2022).</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UNESCO (2017) in Education for all, Global Monitoring report, defines nursery education, as “early childhood care and education, that supports children's survival, growth, development, and learning, including health, nutrition and hygiene, cognitive, social, physical, and educational development from birth to entry into primary school” at the age of 6, in both formal and non-formal settings. Neurological development is largely a result of the learning that takes place starting at birth and during the earliest years of life (Bradley Scott 2018). Scientists now believe that a young child's brain needs certain types of stimulation to develop properly. Without that stimulation, certain types of learning will not be possible when the child enters school. Likewise, with the appropriate stimulation, neural pathways are developed that can enhance a child's emotional, social, and intellectual abilities.</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 xml:space="preserve">The more these neural connections are stimulated during this early window of opportunity, the stronger they become (Snapping Synapses 1998). It is so important that everyone who has contact with infants -including parents, grandparents, and caregivers provide these children with lots of touching, loving, talking, and singing to </w:t>
      </w:r>
      <w:r w:rsidRPr="003E08B2">
        <w:rPr>
          <w:rFonts w:ascii="Times New Roman" w:eastAsia="Calibri" w:hAnsi="Times New Roman" w:cs="Times New Roman"/>
          <w:color w:val="000000"/>
          <w:sz w:val="26"/>
          <w:szCs w:val="26"/>
        </w:rPr>
        <w:lastRenderedPageBreak/>
        <w:t>help them develop to their full potential. Children exposed to positive, stimulating experiences as young children develop enhanced learning capabilities, which improve their odds for excelling in school. Children who attend preschool or other early education programs:</w:t>
      </w:r>
    </w:p>
    <w:p w:rsidR="007B4AA4" w:rsidRPr="003E08B2" w:rsidRDefault="007B4AA4" w:rsidP="007B4AA4">
      <w:pPr>
        <w:pStyle w:val="ListParagraph"/>
        <w:numPr>
          <w:ilvl w:val="0"/>
          <w:numId w:val="4"/>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Have enhanced cognitive, verbal, and social development, which is maintained into the first few years of school.</w:t>
      </w:r>
    </w:p>
    <w:p w:rsidR="007B4AA4" w:rsidRPr="003E08B2" w:rsidRDefault="007B4AA4" w:rsidP="007B4AA4">
      <w:pPr>
        <w:pStyle w:val="ListParagraph"/>
        <w:numPr>
          <w:ilvl w:val="0"/>
          <w:numId w:val="4"/>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Have significantly higher IQs</w:t>
      </w:r>
    </w:p>
    <w:p w:rsidR="007B4AA4" w:rsidRPr="003E08B2" w:rsidRDefault="007B4AA4" w:rsidP="007B4AA4">
      <w:pPr>
        <w:pStyle w:val="ListParagraph"/>
        <w:numPr>
          <w:ilvl w:val="0"/>
          <w:numId w:val="4"/>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Enter school better prepared to learn.</w:t>
      </w:r>
    </w:p>
    <w:p w:rsidR="007B4AA4" w:rsidRPr="003E08B2" w:rsidRDefault="007B4AA4" w:rsidP="007B4AA4">
      <w:pPr>
        <w:pStyle w:val="ListParagraph"/>
        <w:numPr>
          <w:ilvl w:val="0"/>
          <w:numId w:val="4"/>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Are less likely to exhibit later delinquency and antisocial behavior.</w:t>
      </w:r>
    </w:p>
    <w:p w:rsidR="007B4AA4" w:rsidRPr="003E08B2" w:rsidRDefault="007B4AA4" w:rsidP="007B4AA4">
      <w:pPr>
        <w:pStyle w:val="ListParagraph"/>
        <w:numPr>
          <w:ilvl w:val="0"/>
          <w:numId w:val="4"/>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Tend to demonstrate higher levels of school achievement and better social adjustment</w:t>
      </w:r>
    </w:p>
    <w:p w:rsidR="007B4AA4" w:rsidRPr="003E08B2" w:rsidRDefault="007B4AA4" w:rsidP="007B4AA4">
      <w:pPr>
        <w:pStyle w:val="ListParagraph"/>
        <w:numPr>
          <w:ilvl w:val="0"/>
          <w:numId w:val="4"/>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Are less likely to have to repeat a grade or be placed in special education classes</w:t>
      </w:r>
    </w:p>
    <w:p w:rsidR="007B4AA4" w:rsidRPr="003E08B2" w:rsidRDefault="007B4AA4" w:rsidP="007B4AA4">
      <w:pPr>
        <w:pStyle w:val="ListParagraph"/>
        <w:numPr>
          <w:ilvl w:val="0"/>
          <w:numId w:val="4"/>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Are more likely to graduate from high school.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Nursery schools are known to have been performing two main roles which are social and educational role (Austin, 2019) Austin's view has gained the support of many psychologist and educationist throughout the world. Five basic of child development which Nursery school are set out to meet were enumerated as physical, social, emotional, and intellectual requirement (Taylor, 2012). According to Taylor </w:t>
      </w:r>
      <w:r w:rsidRPr="003E08B2">
        <w:rPr>
          <w:rFonts w:ascii="Times New Roman" w:eastAsia="Calibri" w:hAnsi="Times New Roman" w:cs="Times New Roman"/>
          <w:color w:val="000000"/>
          <w:sz w:val="26"/>
          <w:szCs w:val="26"/>
        </w:rPr>
        <w:lastRenderedPageBreak/>
        <w:t>(2012), Nursery school services to children can be classified into service to meet the children and educational needs.</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Objectives of Early Childhood Education in Nigeria</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In relation to the Nigerian educational setting, the importance of early childhood education has been well articulated as enunciated by Federal Government of Nigeria (2017). The goals of early childhood education are to:</w:t>
      </w:r>
    </w:p>
    <w:p w:rsidR="007B4AA4" w:rsidRPr="003E08B2" w:rsidRDefault="007B4AA4" w:rsidP="007B4AA4">
      <w:pPr>
        <w:pStyle w:val="ListParagraph"/>
        <w:numPr>
          <w:ilvl w:val="0"/>
          <w:numId w:val="5"/>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Effect a smooth transition from home to school;</w:t>
      </w:r>
    </w:p>
    <w:p w:rsidR="007B4AA4" w:rsidRPr="003E08B2" w:rsidRDefault="007B4AA4" w:rsidP="007B4AA4">
      <w:pPr>
        <w:pStyle w:val="ListParagraph"/>
        <w:numPr>
          <w:ilvl w:val="0"/>
          <w:numId w:val="5"/>
        </w:numPr>
        <w:spacing w:after="0" w:line="480" w:lineRule="auto"/>
        <w:ind w:left="720" w:hanging="36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Prepare the child for the primary level of education;</w:t>
      </w:r>
    </w:p>
    <w:p w:rsidR="007B4AA4" w:rsidRPr="003E08B2" w:rsidRDefault="007B4AA4" w:rsidP="007B4AA4">
      <w:pPr>
        <w:pStyle w:val="ListParagraph"/>
        <w:numPr>
          <w:ilvl w:val="0"/>
          <w:numId w:val="5"/>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Provide adequate care and supervision of the children while their parents are at work (on the farms, in the markets, offices);</w:t>
      </w:r>
    </w:p>
    <w:p w:rsidR="007B4AA4" w:rsidRPr="003E08B2" w:rsidRDefault="007B4AA4" w:rsidP="007B4AA4">
      <w:pPr>
        <w:pStyle w:val="ListParagraph"/>
        <w:numPr>
          <w:ilvl w:val="0"/>
          <w:numId w:val="5"/>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Inculcate in the child the spirit of enquiry and creativity through the exploration of nature, the environment, art, music and playing with toys;</w:t>
      </w:r>
    </w:p>
    <w:p w:rsidR="007B4AA4" w:rsidRPr="003E08B2" w:rsidRDefault="007B4AA4" w:rsidP="007B4AA4">
      <w:pPr>
        <w:pStyle w:val="ListParagraph"/>
        <w:numPr>
          <w:ilvl w:val="0"/>
          <w:numId w:val="5"/>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Inculcate social norms;</w:t>
      </w:r>
    </w:p>
    <w:p w:rsidR="007B4AA4" w:rsidRPr="003E08B2" w:rsidRDefault="007B4AA4" w:rsidP="007B4AA4">
      <w:pPr>
        <w:pStyle w:val="ListParagraph"/>
        <w:numPr>
          <w:ilvl w:val="0"/>
          <w:numId w:val="5"/>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Develop a sense of co-operation and team-spirit;</w:t>
      </w:r>
    </w:p>
    <w:p w:rsidR="007B4AA4" w:rsidRPr="003E08B2" w:rsidRDefault="007B4AA4" w:rsidP="007B4AA4">
      <w:pPr>
        <w:pStyle w:val="ListParagraph"/>
        <w:numPr>
          <w:ilvl w:val="0"/>
          <w:numId w:val="5"/>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Learn good habits, especially health habits;</w:t>
      </w:r>
    </w:p>
    <w:p w:rsidR="007B4AA4" w:rsidRPr="003E08B2" w:rsidRDefault="007B4AA4" w:rsidP="007B4AA4">
      <w:pPr>
        <w:pStyle w:val="ListParagraph"/>
        <w:numPr>
          <w:ilvl w:val="0"/>
          <w:numId w:val="5"/>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Teach the rudiments of numbers, letters, colours, shapes, forms, etc.</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 xml:space="preserve">From these goals, it could be adduced that early childhood Education in Nigeria is based on a robust policy framework that takes the developmental stage of </w:t>
      </w:r>
      <w:r w:rsidRPr="003E08B2">
        <w:rPr>
          <w:rFonts w:ascii="Times New Roman" w:eastAsia="Calibri" w:hAnsi="Times New Roman" w:cs="Times New Roman"/>
          <w:color w:val="000000"/>
          <w:sz w:val="26"/>
          <w:szCs w:val="26"/>
        </w:rPr>
        <w:lastRenderedPageBreak/>
        <w:t>childhood into consideration in a bid to provide a comprehensive educational opportunity for all Nigerian children.</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Concept of Primary School Education and Objectives of Primary Education</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Education in Nigeria is majorly divided into three levels-the primary, secondary and the tertiary education. The primary education serves as the foundational level of all other education by providing the children with a sound preparatory ground for further education. Primary education is defined in the National Policy on Education (2013) as "the education given to children between the ages of 6 and 12 years". Considering the fact that this level of education is pertinent to the future of Nigeria, several attempts have been made over the years by stakeholders in the educational system to outline objectives that will form the basis of operating primary schools in Nigeria. According to this policy, the goals of primary education are to:</w:t>
      </w:r>
    </w:p>
    <w:p w:rsidR="007B4AA4" w:rsidRPr="003E08B2" w:rsidRDefault="007B4AA4" w:rsidP="007B4AA4">
      <w:pPr>
        <w:pStyle w:val="ListParagraph"/>
        <w:numPr>
          <w:ilvl w:val="0"/>
          <w:numId w:val="6"/>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Inculcate permanent literacy and numeracy, and ability to communicate effectively;</w:t>
      </w:r>
    </w:p>
    <w:p w:rsidR="007B4AA4" w:rsidRPr="003E08B2" w:rsidRDefault="007B4AA4" w:rsidP="007B4AA4">
      <w:pPr>
        <w:pStyle w:val="ListParagraph"/>
        <w:numPr>
          <w:ilvl w:val="0"/>
          <w:numId w:val="6"/>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Lay a sound basis for scientific and reflective thinking;</w:t>
      </w:r>
    </w:p>
    <w:p w:rsidR="007B4AA4" w:rsidRPr="003E08B2" w:rsidRDefault="007B4AA4" w:rsidP="007B4AA4">
      <w:pPr>
        <w:pStyle w:val="ListParagraph"/>
        <w:numPr>
          <w:ilvl w:val="0"/>
          <w:numId w:val="6"/>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Give citizenship education as a basis for effective participation in and contribution to the life of the society;</w:t>
      </w:r>
    </w:p>
    <w:p w:rsidR="007B4AA4" w:rsidRPr="003E08B2" w:rsidRDefault="007B4AA4" w:rsidP="007B4AA4">
      <w:pPr>
        <w:pStyle w:val="ListParagraph"/>
        <w:numPr>
          <w:ilvl w:val="0"/>
          <w:numId w:val="6"/>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Mould the character and develop sound attitude and morals in the child;</w:t>
      </w:r>
    </w:p>
    <w:p w:rsidR="007B4AA4" w:rsidRPr="003E08B2" w:rsidRDefault="007B4AA4" w:rsidP="007B4AA4">
      <w:pPr>
        <w:pStyle w:val="ListParagraph"/>
        <w:numPr>
          <w:ilvl w:val="0"/>
          <w:numId w:val="6"/>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lastRenderedPageBreak/>
        <w:t>Develop in the child the ability to adapt to the child's changing environment;</w:t>
      </w:r>
    </w:p>
    <w:p w:rsidR="007B4AA4" w:rsidRPr="003E08B2" w:rsidRDefault="007B4AA4" w:rsidP="007B4AA4">
      <w:pPr>
        <w:pStyle w:val="ListParagraph"/>
        <w:numPr>
          <w:ilvl w:val="0"/>
          <w:numId w:val="6"/>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Give the child opportunities for developing manipulative skills that will enable the child function effectively in the society within the limits of the child's capacity;</w:t>
      </w:r>
    </w:p>
    <w:p w:rsidR="007B4AA4" w:rsidRPr="003E08B2" w:rsidRDefault="007B4AA4" w:rsidP="007B4AA4">
      <w:pPr>
        <w:pStyle w:val="ListParagraph"/>
        <w:numPr>
          <w:ilvl w:val="0"/>
          <w:numId w:val="6"/>
        </w:num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Provide the child with basic tools for further educational advancement, including preparation for trades and crafts of the locality (NPE, 2016).</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In formulating the above goals for primary education, the Nigerian Government is complying with the United Nations Universal Declaration of Human Rights as it affects primary education.</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Concept of Cognitive, Social and Psychomotor Development in Childhood</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Primary school pupils are in the developmental period of middle childhood. Middle childhood is time of remarkable physical, intellectual, social and emotional development. Middle childhood begins at around age seven or eight, approximating primary school age. It ends around puberty, which typically marks the beginning of adolescence. In this period, children are attending school, thus developing socially and mentally. They are at a stage where they make new friends and gain new skills, which will enable them to become more independent and enhance their individuality.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Cognitive development in childhood can be simply regarded as the measure of how children learn to think and reason for themselves in relation to the world around </w:t>
      </w:r>
      <w:r w:rsidRPr="003E08B2">
        <w:rPr>
          <w:rFonts w:ascii="Times New Roman" w:eastAsia="Calibri" w:hAnsi="Times New Roman" w:cs="Times New Roman"/>
          <w:color w:val="000000"/>
          <w:sz w:val="26"/>
          <w:szCs w:val="26"/>
        </w:rPr>
        <w:lastRenderedPageBreak/>
        <w:t>them. It begins shortly after birth, when babies learn to use their brain to play, respond to caregivers and familiarize themselves with objects and other people in the attempt to learn about the world around them. The process continuous through all children's live as they go to school, intellectual relationships with others and learn new skills.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On the term social development is normally associated with changes in society that are considered beneficial. However, social changes may also lead to undesired side-effects that are considered negative consequences (Houtman, 2021). Social development in a child at this stage is very important and progressive, children develop social values through observation learning or modeling of appropriate behavior. Observational learning play vital roles on how young children socialized and learn new things for example, if a child sees her parent sharing, expressing gratitude, being helpful and sharing feelings, a child will tends to learn or observe this attribute and reciprocal such behavior outside the home units, in the environment and other social places a child finds himself or herself.</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In relation to psychomotor development, the stage of childhood is a unique and important stage of development of the motor skills that are germane to the overall development of a child. Significant changes in all the vital systems and organs of the body are made manifest for all and sundry to behold. Thus, it is no </w:t>
      </w:r>
      <w:r w:rsidRPr="003E08B2">
        <w:rPr>
          <w:rFonts w:ascii="Times New Roman" w:eastAsia="Calibri" w:hAnsi="Times New Roman" w:cs="Times New Roman"/>
          <w:color w:val="000000"/>
          <w:sz w:val="26"/>
          <w:szCs w:val="26"/>
        </w:rPr>
        <w:lastRenderedPageBreak/>
        <w:t>longer news that children are often observed to be more adventurous in a bid to explore their immediate environment at childhood. More importantly, this perhaps explains the constant disposition of children to want to engage in all forms of play. This form of play is quite important to the development of children at the level of primary school.</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Social Skills</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 xml:space="preserve">Walker (2019) Social skills as "a set of competencies that allow an individual to initiate and maintain positive social relationships, contribute to peer acceptance and to a satisfactory school adjustment and allow an individual to cope effectively with the larger social environment”. Social skills are ways of dealing with others that create healthy and positive interactions. Children who have social skills can communicate clearly, calmly, and respectfully. They show consideration for the feelings and interests of their peers. They take responsibility for their actions, are able to control themselves, and are able to assert themselves when needed. Children learn social skills through experiences with peers, examples and instructions from their parents, and time with adults. It is vital for children to use social skills because they are the route to creating and developing relationships. They are needed for enriching social experiences, and they lessen the chance for negative interactions. Being the building blocks for friendships, social skills give children the chance to </w:t>
      </w:r>
      <w:r w:rsidRPr="003E08B2">
        <w:rPr>
          <w:rFonts w:ascii="Times New Roman" w:eastAsia="Calibri" w:hAnsi="Times New Roman" w:cs="Times New Roman"/>
          <w:color w:val="000000"/>
          <w:sz w:val="26"/>
          <w:szCs w:val="26"/>
        </w:rPr>
        <w:lastRenderedPageBreak/>
        <w:t>learn from their peers and learn how to be considerate with those they meet in the future. By having a positive impact on life experiences, social skills also give children a sense of confidence and mastery over their environment. (Candy Lawson 2013).</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Good social skills are critical to successful functioning in life. These skills enable us to know what to say, how to make good choices, and how to behave in diverse situations. The extent to which children and adolescents possess good social skills can influence their academic performance, behavior, social and family relationships, and involvement in extracurricular activities, Social skills are also linked to the quality of the school environment and school safety. While most children pick up positive skills through their everyday interactions with adults and peers, it is important that educators and parents reinforce this casual learning with direct and indirect instruction. We must also recognize when and where children pick up behaviors that might be detrimental to their development or safety. In the past, schools have relied exclusively on families to teach children important interpersonal and conflict resolution skills. However, increased negative societal influences and demands on family life make it imperative that schools partner with parents to facilitate this social learning process.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lastRenderedPageBreak/>
        <w:t>Focus on social and emotional learning strategies that encourage reflection and self-awareness.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Encourage children to consider how individual actions and words have consequences.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Develop children's ability to take different perspectives and viewpoints.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Teach students to think through situations and/or challenges by rehearsing possible outcomes.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Create opportunities to practice effective social skills both individually and in groups.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Model effective social skills in the classroom and at home through praise, positive reinforcement, and correction and redirection of inappropriate behaviors.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Adjust instructional strategies to address social skills deficits.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Tailor social skill interventions to individual student needs.</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Refer to assessment and diagnostic results when deciding upon an intervention.</w:t>
      </w:r>
    </w:p>
    <w:p w:rsidR="007B4AA4" w:rsidRPr="003E08B2" w:rsidRDefault="007B4AA4" w:rsidP="007B4AA4">
      <w:pPr>
        <w:pStyle w:val="ListParagraph"/>
        <w:numPr>
          <w:ilvl w:val="0"/>
          <w:numId w:val="7"/>
        </w:numPr>
        <w:spacing w:after="0" w:line="480" w:lineRule="auto"/>
        <w:ind w:left="720" w:hanging="3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Investigate strategies designed to meet particular social skill deficits.</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Types of Social Skills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lastRenderedPageBreak/>
        <w:t>While school can be a positive social experience for many children, for others it can be a nightmare. School is not only a place where children learn reading, writing and math. It is also a place where they learn to get along with other people and develop social skills. Social skills are the skills we need to interact adaptively in our cultural environment. Although students don't get grades on social tests from their teachers, their peers are constantly giving them “grades” on “social tests” every day. If a child does well on these “tests", he is apt to be well liked and happy. He will enjoy school and look forward to coming to school. If a child fails these tests, he is apt to feel disconnected and left out.</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Failing a social test can be more painful to a child than failing a reading or science test. For some children, social skills can be the hardest subject to pass in school. Social skills play a very important role in a child's emotional health and well-being. Without friendships, school can be a very unhappy, lonely place that a child might want to avoid. Children are born with innate social competencies just as they are born with other innate strengths and weaknesses in abilities such as attention, memory, language and motor skills. Weakness in these other skills can negatively affect a child's social competency. (Candy Lawson 1973).</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Interaction Skill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lastRenderedPageBreak/>
        <w:t xml:space="preserve">Good social skills require good interaction skills. Because we interact verbally and nonverbally, both of these types of skills contribute to how well students relate to their peers. Children with language problems often have trouble socially because they have difficulty understanding the words that other children use and/or putting their ideas into words t express these ideas to others. They can't find the right words to use or easily put them together in a way that makes sense. They may have trouble understanding or telling jokes. They may not know the current jargon or idioms that their peers use. They may also have trouble keeping up the pace of conversations, particularly in a group. It is hard for them to jump into a conversation. Other children, who may have good language skills, have trouble with nonverbal interaction. They can't “read” body language, facial expressions or tone of voice. These children interpret words literally and may miss the majority of the intended interaction. Much of accurate interaction depends on nonverbal cues and gestures. To interaction competently, a child must be able to process the whole message sent by another and integrate the verbal and nonverbal components of the message. Children with verbal and nonverbal interaction difficulties often resort to temper tantrums or “meltdowns” to interaction emotions such as anger and frustration. They may appear uncooperative, fresh or rude and may be called oppositional and/or defiant. Helping </w:t>
      </w:r>
      <w:r w:rsidRPr="003E08B2">
        <w:rPr>
          <w:rFonts w:ascii="Times New Roman" w:eastAsia="Calibri" w:hAnsi="Times New Roman" w:cs="Times New Roman"/>
          <w:color w:val="000000"/>
          <w:sz w:val="26"/>
          <w:szCs w:val="26"/>
        </w:rPr>
        <w:lastRenderedPageBreak/>
        <w:t>these children improve their interaction skills can greatly improve their social skills and level of peer acceptance. (www.study.com)</w:t>
      </w:r>
    </w:p>
    <w:p w:rsidR="007B4AA4" w:rsidRPr="003E08B2" w:rsidRDefault="007B4AA4" w:rsidP="007B4AA4">
      <w:pPr>
        <w:spacing w:after="0" w:line="480" w:lineRule="auto"/>
        <w:jc w:val="both"/>
        <w:rPr>
          <w:rFonts w:ascii="Times New Roman" w:hAnsi="Times New Roman" w:cs="Times New Roman"/>
          <w:b/>
          <w:sz w:val="26"/>
          <w:szCs w:val="26"/>
        </w:rPr>
      </w:pPr>
      <w:r w:rsidRPr="003E08B2">
        <w:rPr>
          <w:rFonts w:ascii="Times New Roman" w:eastAsia="Calibri" w:hAnsi="Times New Roman" w:cs="Times New Roman"/>
          <w:b/>
          <w:color w:val="000000"/>
          <w:sz w:val="26"/>
          <w:szCs w:val="26"/>
        </w:rPr>
        <w:t>Empathy Skill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Empathy is similar to perspective taking but means that you are able to feel what the other person feels. Empathy allows you to really connect with other people. For example, if a student got an A on a math test and her friend got a D, she wouldn't brag about her A to her friend because she knows it will make her feel bad because she didn't do well. She could empathize with her by saying something like "That's a bummer.” Other children often think of children who lack empathy as mean, unkind or self-centered. Cohen, (2017).</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Cooperation Skill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Cooperation is about working together and helping others. When kids cooperate, they have more positive social interaction and are better to make and keep the skills needed for a lifetime of friendships. Overall;;cooperation is an important skill that children will use throughout their lifetime. Kids who cooperate get along better at home, school and with peers. Parent and teachers can help children cooperate by talking about, modeling and encouraging these valuable skills. Teaching children how to cooperate early really sets them up for long-term success with friendships.</w:t>
      </w:r>
    </w:p>
    <w:p w:rsidR="007B4AA4" w:rsidRPr="003E08B2" w:rsidRDefault="007B4AA4" w:rsidP="007B4AA4">
      <w:pPr>
        <w:spacing w:after="0" w:line="480" w:lineRule="auto"/>
        <w:jc w:val="both"/>
        <w:rPr>
          <w:rFonts w:ascii="Times New Roman" w:hAnsi="Times New Roman" w:cs="Times New Roman"/>
          <w:b/>
          <w:sz w:val="26"/>
          <w:szCs w:val="26"/>
        </w:rPr>
      </w:pPr>
      <w:r w:rsidRPr="003E08B2">
        <w:rPr>
          <w:rFonts w:ascii="Times New Roman" w:eastAsia="Calibri" w:hAnsi="Times New Roman" w:cs="Times New Roman"/>
          <w:b/>
          <w:color w:val="000000"/>
          <w:sz w:val="26"/>
          <w:szCs w:val="26"/>
        </w:rPr>
        <w:lastRenderedPageBreak/>
        <w:t>Responsibility Skill</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Personal responsibility, particularly as it relates to study skills, is the acceptance of responsibility for ones learning like many skills, the acquisition of personal responsibility is a developmental process, best taught and understood over time for our children, personal responsibility begins with the assignment of household chores and jobs along with the establishment of appropriate expectations for their completion. It expanses students enter school, to include the assumption of school assignments and the development of skills to help students become independent learners. Responsibility is one of six pillars of character education that include; trustworthiness, respect, fairness, caring and citizenship. Responsibility can be taught through everyday interaction within a family or caregiver unit and can begin as early as infancy.</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Nursery School Experience and Social Skills Acquisition</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Well-informed teachers of young children recognize the importance of children's social development. The development of social skills lays a critical foundation for later academic achievement as well as work-related skills (McClelland &amp; Morrison, 2018).</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Social development is such a key issue with young children that a number of methods to address social skills have been advocated. Some of these methods include</w:t>
      </w:r>
    </w:p>
    <w:p w:rsidR="007B4AA4" w:rsidRPr="003E08B2" w:rsidRDefault="007B4AA4" w:rsidP="007B4AA4">
      <w:pPr>
        <w:pStyle w:val="ListParagraph"/>
        <w:numPr>
          <w:ilvl w:val="0"/>
          <w:numId w:val="8"/>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lastRenderedPageBreak/>
        <w:t>Setting up classrooms to enhance social development,</w:t>
      </w:r>
    </w:p>
    <w:p w:rsidR="007B4AA4" w:rsidRPr="003E08B2" w:rsidRDefault="007B4AA4" w:rsidP="007B4AA4">
      <w:pPr>
        <w:pStyle w:val="ListParagraph"/>
        <w:numPr>
          <w:ilvl w:val="0"/>
          <w:numId w:val="8"/>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Providing play opportunities to promote social functioning, and</w:t>
      </w:r>
    </w:p>
    <w:p w:rsidR="007B4AA4" w:rsidRPr="003E08B2" w:rsidRDefault="007B4AA4" w:rsidP="007B4AA4">
      <w:pPr>
        <w:pStyle w:val="ListParagraph"/>
        <w:numPr>
          <w:ilvl w:val="0"/>
          <w:numId w:val="8"/>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Teaching social skills directly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Teaching social skills can incorporate a number of techniques, including direct instruction, learning from peers, prevention of problem behaviors, and children's books. Many social behaviors are better learned among peers (Ladd, 2015), so teachers of young children are in a unique position to promote social learning in their classrooms. The purpose of this article is to provide teachers with several research-based strategies to promote young children's social skills development.</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Children learn these skills from the adults and children in their environment who model and explain how to behave in particular circumstances (Ladd, 2015). The social skills that children learn when they are young form the basis for subsequent relationships that they develop in later childhood and adulthood (Ladd &amp; Burgess, 2021; Ladd, Kochenderfer, &amp; Coleman, 2019).Because of the importance of social development in the formative early years, all children need to learn and practice social skills.</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Influence of Early Childhood Education on Pupils Performance</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 xml:space="preserve">Children are naturally disposed to interaction. This enables them to establish and maintain social relationships with others, to express and share their thoughts and </w:t>
      </w:r>
      <w:r w:rsidRPr="003E08B2">
        <w:rPr>
          <w:rFonts w:ascii="Times New Roman" w:eastAsia="Calibri" w:hAnsi="Times New Roman" w:cs="Times New Roman"/>
          <w:color w:val="000000"/>
          <w:sz w:val="26"/>
          <w:szCs w:val="26"/>
        </w:rPr>
        <w:lastRenderedPageBreak/>
        <w:t>feelings, to represent and to understand the world around them (NCCA, 2014). As the Primary School Curriculum (Department of Education and Science, 1999) notes, language has a vital role to play in children's development. Much learning takes place through the interaction of language and experience (Introduction, Department of Education and Science, 2019). This section explores the importance of supporting children's language and communication as part of their learning and development in early childhood. Significantly, Egan (2019), re-conceives education as our learning to use particular intellectual tools such as language and literacy, which shape how we make sense of the world as ours is a peculiar language understanding of the world(author's emphasis). Interaction at any education level plays a vital role in child life.</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The ability to interact with one another is very important and has greater influence on their academic experience. Interaction provides children with the necessary tools to question, understand and represent all that they see, hear or experience. Having an understanding of a wide base of vocabulary plays an important role in children's abilities to understand what they are reading later on. Right from an early age, as their vocabulary base begins to build up, children begin to link what they see in books, signs and print to words they know or an experience they may have already had. Interaction skills are also crucial in further extending </w:t>
      </w:r>
      <w:r w:rsidRPr="003E08B2">
        <w:rPr>
          <w:rFonts w:ascii="Times New Roman" w:eastAsia="Calibri" w:hAnsi="Times New Roman" w:cs="Times New Roman"/>
          <w:color w:val="000000"/>
          <w:sz w:val="26"/>
          <w:szCs w:val="26"/>
        </w:rPr>
        <w:lastRenderedPageBreak/>
        <w:t>children's knowledge for example, reading books can be used to help a child deal with a new experience such as the arrival of a new sibling or to explore different lifestyles and cultures.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As children progress and develop, they learn to interaction verbally, understand language and recognize that objects and words in print have meaning. Positive adult/child interactions are crucial to the acquisition of language, vocabulary and interaction skills. It is through interactions that adults can explain what words mean and also extend what children are learning through open questions and information sharing.</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Influence of Early Childhood Education Experience on Empathy Skill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Empathy “as 'the intrapersonal realization of another's plight that illuminates the potential consequences of one's own actions on the lives of others. As educators, incorporating empathy into instruction can have positive results for your immediate classroom, as well as for the community outside of the school building. With the diversity of students entering classrooms each day, paralleled by an increase in globalization, it's more necessary than ever for teachers to actively construct a positive classroom culture. “Empathy is the heart of a great classroom culture. 'Through empathy, students learn to understand each other, which helps them to build </w:t>
      </w:r>
      <w:r w:rsidRPr="003E08B2">
        <w:rPr>
          <w:rFonts w:ascii="Times New Roman" w:eastAsia="Calibri" w:hAnsi="Times New Roman" w:cs="Times New Roman"/>
          <w:color w:val="000000"/>
          <w:sz w:val="26"/>
          <w:szCs w:val="26"/>
        </w:rPr>
        <w:lastRenderedPageBreak/>
        <w:t>friendships based on positive relationships of trust. Taking the time to demonstrate empathy can also develop student-teacher relationships.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Given that the definition of empathy involves understanding another's feelings without having experience, empathy sets students up to deepen relationships with their current classmates and people that they know outside of school. In our increasingly globalized world, these people may be coming from different cultures and different socioeconomic backgrounds than before, thereby necessitating better developed empathy skills. As children learn empathy skills by communicating cross-culturally with their classmates, those skills will transfer to their lives in their community. The deeper relationships that result from strong empathy skills have the potential to strengthen a community and build trust. The effects of community extend far beyond the four walls of the classroom. The influence of empathy skills on pupil's school experience is of important in the school environment.</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Influence of Early Childhood Education Experience on Cooperation Skill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During the preschool years, children are developing a sense of independence and capacity for cooperation. As they become more verbal, self-aware, and able to think about another person's point of view, they become more able to interact with peers (Berk, 2022). Furthermore, children at this age move from parallel play to more advanced levels such as associative and cooperative play. It is through cooperative </w:t>
      </w:r>
      <w:r w:rsidRPr="003E08B2">
        <w:rPr>
          <w:rFonts w:ascii="Times New Roman" w:eastAsia="Calibri" w:hAnsi="Times New Roman" w:cs="Times New Roman"/>
          <w:color w:val="000000"/>
          <w:sz w:val="26"/>
          <w:szCs w:val="26"/>
        </w:rPr>
        <w:lastRenderedPageBreak/>
        <w:t>play that children experience play in groups in which they must set aside their needs for the good of the group (Wardle, 2021). Thus, they are developing positive social skills. A number of commonly available toys and materials work best and tend to be more fun when two or more children use them together. Materials such as teeter-totters, rocking boats, wagons, and other large play items require that children coordinate their actions. By replacing the bikes and tricycles with wagons that one child can pull another child (or two children) has improved the chances of getting positive social interactions while the children are outside. Another example might be replacing the easels that are used in the art center for painting with large pieces of paper taped on the classroom wall so that children can paint together. The cooperation skill in pupils enables them to work together as one or as a group, by so doing they tend to learn from one another and develop the spirit of togetherness.</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Influence of Early Childhood Education Experience on Responsibility Skill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Children need to develop a positive sense of themselves in relation to their peers, family and community. As they gain a better understanding of themselves and learn to respect the uniqueness of others, they will begin to build positive relationships with others. Therefore, it is important that teachers provide a. supportive environment in which children feel secure about discovering who they are and expressing their emotions, including feelings such as anger and fear. When </w:t>
      </w:r>
      <w:r w:rsidRPr="003E08B2">
        <w:rPr>
          <w:rFonts w:ascii="Times New Roman" w:eastAsia="Calibri" w:hAnsi="Times New Roman" w:cs="Times New Roman"/>
          <w:color w:val="000000"/>
          <w:sz w:val="26"/>
          <w:szCs w:val="26"/>
        </w:rPr>
        <w:lastRenderedPageBreak/>
        <w:t>children develop self-awareness, they are able to identify their strengths and abilities. Building upon these strengths and abilities, they will grow in confidence and develop a positive self-concept (i.e. feel good about their own competence and characteristics). With a good sense of self identity they learn to manage their emotion and behaviours, which in turn, help them to build positive relationships with others and make responsible decisions. They learn to be more responsible for themselves and their actions.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Teachers should help them do things for themselves rather than actively doing things for them. As children become more independent, the need to make decisions increases. Decision-making helps children take responsibility for their own actions. It helps them solve their problems in a considerate, mutually satisfying way. They also need opportunities to think through problems and explore different options. Those who are encouraged to reason and to have explanation for these reasons are more likely to consider the effects and consequences of their choices. Taking responsibility of actions by the children has influence on their educational life.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Appraisal of Literature Reviewed</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The focal point of this chapter has been premised on the discussion of a plethora of topics that was leveraged to shed more light on the influence of pre-primary education on social skills acquisition. Based on the review of literature, it </w:t>
      </w:r>
      <w:r w:rsidRPr="003E08B2">
        <w:rPr>
          <w:rFonts w:ascii="Times New Roman" w:eastAsia="Calibri" w:hAnsi="Times New Roman" w:cs="Times New Roman"/>
          <w:color w:val="000000"/>
          <w:sz w:val="26"/>
          <w:szCs w:val="26"/>
        </w:rPr>
        <w:lastRenderedPageBreak/>
        <w:t>was established that pre-primary education is vital to the development of children because of the enormous benefits that could be accrued to pupils', parents,and stakeholders in the educational system and the society at large. On this note, an attempt was made to explore the objectives of early childhood Education and primary school education as advanced in the National Policy on Education (FRN, 2017).</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study looked into socio-cultural theory, the theory which perceived mental functioning of an individual to be not simply derived from social interaction rather, the specific structures and processes revealed by individual can be traced to their interaction with others. The theory also was not only interested in what More knowledgeable others brought to the interaction, but what the child himself or herself brought to the interaction, as well as how the broader cultural and historical setting shaped the interaction. Zone of proximal development was also introduced as a fundamentally new approach to the problem that learning should be matched in some manner with the child's level of development.</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The meaning and types of social skills were explained elaborately to suit the standard of the work. To further support the foregoing with empirical studies of past research works and the ongoing study. Different studies carried out by researchers will be emphasized by looking at the differences and similarities with the present work.</w:t>
      </w:r>
    </w:p>
    <w:p w:rsidR="007B4AA4" w:rsidRDefault="007B4AA4" w:rsidP="007B4AA4">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lastRenderedPageBreak/>
        <w:br w:type="page"/>
      </w:r>
    </w:p>
    <w:p w:rsidR="007B4AA4" w:rsidRPr="003E08B2" w:rsidRDefault="007B4AA4" w:rsidP="007B4AA4">
      <w:pPr>
        <w:spacing w:after="0" w:line="480" w:lineRule="auto"/>
        <w:jc w:val="center"/>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CHAPTER THREE</w:t>
      </w:r>
    </w:p>
    <w:p w:rsidR="007B4AA4" w:rsidRPr="003E08B2" w:rsidRDefault="007B4AA4" w:rsidP="007B4AA4">
      <w:pPr>
        <w:spacing w:after="0" w:line="480" w:lineRule="auto"/>
        <w:jc w:val="center"/>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METHODOLOGY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This chapter presents information on the process and procedures in which the study was carried out. The following sub-headings are discussed:</w:t>
      </w:r>
    </w:p>
    <w:p w:rsidR="007B4AA4" w:rsidRPr="003E08B2" w:rsidRDefault="007B4AA4" w:rsidP="007B4AA4">
      <w:pPr>
        <w:pStyle w:val="ListParagraph"/>
        <w:numPr>
          <w:ilvl w:val="0"/>
          <w:numId w:val="9"/>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Research Design</w:t>
      </w:r>
    </w:p>
    <w:p w:rsidR="007B4AA4" w:rsidRPr="003E08B2" w:rsidRDefault="007B4AA4" w:rsidP="007B4AA4">
      <w:pPr>
        <w:pStyle w:val="ListParagraph"/>
        <w:numPr>
          <w:ilvl w:val="0"/>
          <w:numId w:val="9"/>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Population of the Study</w:t>
      </w:r>
    </w:p>
    <w:p w:rsidR="007B4AA4" w:rsidRPr="003E08B2" w:rsidRDefault="007B4AA4" w:rsidP="007B4AA4">
      <w:pPr>
        <w:pStyle w:val="ListParagraph"/>
        <w:numPr>
          <w:ilvl w:val="0"/>
          <w:numId w:val="9"/>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Sample and Sampling Techniques</w:t>
      </w:r>
    </w:p>
    <w:p w:rsidR="007B4AA4" w:rsidRPr="003E08B2" w:rsidRDefault="007B4AA4" w:rsidP="007B4AA4">
      <w:pPr>
        <w:pStyle w:val="ListParagraph"/>
        <w:numPr>
          <w:ilvl w:val="0"/>
          <w:numId w:val="9"/>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Research Instrument</w:t>
      </w:r>
    </w:p>
    <w:p w:rsidR="007B4AA4" w:rsidRPr="003E08B2" w:rsidRDefault="007B4AA4" w:rsidP="007B4AA4">
      <w:pPr>
        <w:pStyle w:val="ListParagraph"/>
        <w:numPr>
          <w:ilvl w:val="0"/>
          <w:numId w:val="9"/>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Validity of the Instrument</w:t>
      </w:r>
    </w:p>
    <w:p w:rsidR="007B4AA4" w:rsidRPr="003E08B2" w:rsidRDefault="007B4AA4" w:rsidP="007B4AA4">
      <w:pPr>
        <w:pStyle w:val="ListParagraph"/>
        <w:numPr>
          <w:ilvl w:val="0"/>
          <w:numId w:val="9"/>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Reliability of the Instrument</w:t>
      </w:r>
    </w:p>
    <w:p w:rsidR="007B4AA4" w:rsidRPr="003E08B2" w:rsidRDefault="007B4AA4" w:rsidP="007B4AA4">
      <w:pPr>
        <w:pStyle w:val="ListParagraph"/>
        <w:numPr>
          <w:ilvl w:val="0"/>
          <w:numId w:val="9"/>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Procedure for Data Collection</w:t>
      </w:r>
    </w:p>
    <w:p w:rsidR="007B4AA4" w:rsidRPr="003E08B2" w:rsidRDefault="007B4AA4" w:rsidP="007B4AA4">
      <w:pPr>
        <w:pStyle w:val="ListParagraph"/>
        <w:numPr>
          <w:ilvl w:val="0"/>
          <w:numId w:val="9"/>
        </w:numPr>
        <w:spacing w:after="0" w:line="480" w:lineRule="auto"/>
        <w:ind w:left="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Method of Data Analysis</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Design</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The study adopted descriptive survey design, to examine the Influence of early childhood education experience on pupils' social skills acquisition in Ilorin West Local Government, Kwara State. Osuala (2016) defined survey research design as the type which ensures the researcher gathers necessary data for research work with relative ease. Descriptive survey design was used because the researcher selected respondents from the population and the findings were generalized.</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Population of the Study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population of the study comprised of all primary one pupils in Ilorin West Local Government Area. There are 4,443 pupils and 59 public primary school in Ilorin West Local Government, Kwara State (KWSUBEB, 2024).</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Sample and Sampling Technique</w:t>
      </w:r>
      <w:r>
        <w:rPr>
          <w:rFonts w:ascii="Times New Roman" w:eastAsia="Calibri" w:hAnsi="Times New Roman" w:cs="Times New Roman"/>
          <w:b/>
          <w:color w:val="000000"/>
          <w:sz w:val="26"/>
          <w:szCs w:val="26"/>
        </w:rPr>
        <w:t>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Multi stage sampling was used for the study; the researcher used simple random sampling technique to select 10 schools out of the 59 public primary schools in Ilorin West Local Government. Purposive sampling technique was used to select all primary one pupils in the local government area. All primary one pupils were used from the selected 10 schools. There are 15 pupils in some class while some schools have below and some having above and having 150 pupils in all that were observed. Purposive sampling technique was used to select all the primary one pupils because primary one pupil just left early childhood education and it is expected that early childhood education experience would still be fresh at this level. It is at this level the pupil should be able to use and display various social skills acquired from the early childhood education level.</w:t>
      </w:r>
    </w:p>
    <w:p w:rsidR="007B4AA4" w:rsidRDefault="007B4AA4" w:rsidP="007B4AA4">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Research Instrument</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Three research instruments were used in this study. Observation Schedule for Social Skills (OSSS) and Interview Schedule for Early childhood education Experience (ISPSE) were used for data gathering from pupils while Research Assistant Assessment Gadget (RAAG) was used to train and select research assistants. The instrument (OSSS) was divided into two sections: Section A and section B. Section A was devoted to the preliminary profile of the observed while section B contained the social skills to be observed. The social skills are divided into four subsections. Each of the skills mentioned in the study has five items and the observation was carried out four days per week for four weeks.</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Validity of the Instrument</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instrument was both face and content validated by the researcher supervisor and other lecturers in the Department of Early Childhood and Primary Education for their views, opinions and comments.</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Reliability of the Instrument</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 xml:space="preserve">To establish the reliability of the instrument (OSSS) test retest method was used. It was administered twice to 25 pupils outside the study area within an interval of two weeks. The results of the two administration were correlated using Pearson </w:t>
      </w:r>
      <w:r w:rsidRPr="003E08B2">
        <w:rPr>
          <w:rFonts w:ascii="Times New Roman" w:eastAsia="Calibri" w:hAnsi="Times New Roman" w:cs="Times New Roman"/>
          <w:color w:val="000000"/>
          <w:sz w:val="26"/>
          <w:szCs w:val="26"/>
        </w:rPr>
        <w:lastRenderedPageBreak/>
        <w:t>Product Moment-Correlation (PPMC) and the reliability coefficient obtained was 0.76</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Procedure for Data Collection</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Before the collection of data from the respondents, an introduction letter was collected from the Head of Department of Early Childhood and Primary Education, Ekiti State University, Ado Ekiti, Ilorin study center which gave the researcher access to the sample schools where data were collected. After which the researcher made contact and booked appointment with the school head teachers of the sampled schools on when to visit and collect data.</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The researcher employed and trained 15 research assistants out of which 12 were selected. The research assistants were trained on the process of filling the research assistant assessment package and how to rate the pupils for a period of one week. They were later examined by being taken to other schools outside selected schools to observe the skills in terms of how they interact, feeling for each other, working in group among the pupils.</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Method of Data Analysis</w:t>
      </w:r>
    </w:p>
    <w:p w:rsidR="007B4AA4" w:rsidRPr="003E08B2" w:rsidRDefault="007B4AA4" w:rsidP="007B4AA4">
      <w:pPr>
        <w:spacing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 xml:space="preserve">The data collected were analyzed using descriptive and inferential statistics. The demographic data were described using frequency counts and percentage. </w:t>
      </w:r>
      <w:r w:rsidRPr="003E08B2">
        <w:rPr>
          <w:rFonts w:ascii="Times New Roman" w:eastAsia="Calibri" w:hAnsi="Times New Roman" w:cs="Times New Roman"/>
          <w:color w:val="000000"/>
          <w:sz w:val="26"/>
          <w:szCs w:val="26"/>
        </w:rPr>
        <w:lastRenderedPageBreak/>
        <w:t>Hypotheses one was tested with regression analysis while other hypotheses were tested using t-test statistical analysis at 0.05 level of significance.</w:t>
      </w:r>
    </w:p>
    <w:p w:rsidR="007B4AA4" w:rsidRDefault="007B4AA4" w:rsidP="007B4AA4">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rsidR="007B4AA4" w:rsidRPr="003E08B2" w:rsidRDefault="007B4AA4" w:rsidP="007B4AA4">
      <w:pPr>
        <w:spacing w:after="0" w:line="480" w:lineRule="auto"/>
        <w:jc w:val="center"/>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CHAPTER FOUR</w:t>
      </w:r>
    </w:p>
    <w:p w:rsidR="007B4AA4" w:rsidRPr="003E08B2" w:rsidRDefault="007B4AA4" w:rsidP="007B4AA4">
      <w:pPr>
        <w:spacing w:after="0" w:line="480" w:lineRule="auto"/>
        <w:jc w:val="center"/>
        <w:rPr>
          <w:rFonts w:ascii="Times New Roman" w:hAnsi="Times New Roman" w:cs="Times New Roman"/>
          <w:sz w:val="26"/>
          <w:szCs w:val="26"/>
        </w:rPr>
      </w:pPr>
      <w:r w:rsidRPr="003E08B2">
        <w:rPr>
          <w:rFonts w:ascii="Times New Roman" w:eastAsia="Calibri" w:hAnsi="Times New Roman" w:cs="Times New Roman"/>
          <w:b/>
          <w:color w:val="000000"/>
          <w:sz w:val="26"/>
          <w:szCs w:val="26"/>
        </w:rPr>
        <w:t>DATA ANALYSIS AND RESULTS</w:t>
      </w:r>
    </w:p>
    <w:p w:rsidR="007B4AA4" w:rsidRPr="003E08B2" w:rsidRDefault="007B4AA4" w:rsidP="007B4AA4">
      <w:pPr>
        <w:spacing w:after="0" w:line="480" w:lineRule="auto"/>
        <w:ind w:firstLine="7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This chapter is concerned with data analysis and the result of study. Demographic profile of the participants was presented using frequency count and simple percentage while the formulated research hypotheses were tested using inferential statistics of Independent sample t-test. The hypotheses were all tested at 0.05 level of significance.</w:t>
      </w:r>
    </w:p>
    <w:p w:rsidR="007B4AA4" w:rsidRPr="003E08B2" w:rsidRDefault="007B4AA4" w:rsidP="007B4AA4">
      <w:pPr>
        <w:spacing w:after="0" w:line="480" w:lineRule="auto"/>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Table 1:</w:t>
      </w:r>
      <w:r w:rsidRPr="003E08B2">
        <w:rPr>
          <w:rFonts w:ascii="Times New Roman" w:eastAsia="Calibri" w:hAnsi="Times New Roman" w:cs="Times New Roman"/>
          <w:color w:val="000000"/>
          <w:sz w:val="26"/>
          <w:szCs w:val="26"/>
        </w:rPr>
        <w:tab/>
        <w:t>Distribution of Participants based on Gender</w:t>
      </w:r>
    </w:p>
    <w:tbl>
      <w:tblPr>
        <w:tblStyle w:val="TableGrid"/>
        <w:tblW w:w="0" w:type="auto"/>
        <w:tblLook w:val="04A0"/>
      </w:tblPr>
      <w:tblGrid>
        <w:gridCol w:w="2983"/>
        <w:gridCol w:w="3064"/>
        <w:gridCol w:w="3097"/>
      </w:tblGrid>
      <w:tr w:rsidR="007B4AA4" w:rsidRPr="003E08B2" w:rsidTr="00B1003F">
        <w:tc>
          <w:tcPr>
            <w:tcW w:w="3558" w:type="dxa"/>
          </w:tcPr>
          <w:p w:rsidR="007B4AA4" w:rsidRPr="003E08B2" w:rsidRDefault="007B4AA4" w:rsidP="00B1003F">
            <w:pPr>
              <w:spacing w:line="480" w:lineRule="auto"/>
              <w:jc w:val="center"/>
              <w:rPr>
                <w:b/>
                <w:sz w:val="26"/>
                <w:szCs w:val="26"/>
              </w:rPr>
            </w:pPr>
            <w:r w:rsidRPr="003E08B2">
              <w:rPr>
                <w:b/>
                <w:sz w:val="26"/>
                <w:szCs w:val="26"/>
              </w:rPr>
              <w:t>Gender</w:t>
            </w:r>
          </w:p>
        </w:tc>
        <w:tc>
          <w:tcPr>
            <w:tcW w:w="3559" w:type="dxa"/>
          </w:tcPr>
          <w:p w:rsidR="007B4AA4" w:rsidRPr="003E08B2" w:rsidRDefault="007B4AA4" w:rsidP="00B1003F">
            <w:pPr>
              <w:spacing w:line="480" w:lineRule="auto"/>
              <w:jc w:val="center"/>
              <w:rPr>
                <w:b/>
                <w:sz w:val="26"/>
                <w:szCs w:val="26"/>
              </w:rPr>
            </w:pPr>
            <w:r w:rsidRPr="003E08B2">
              <w:rPr>
                <w:b/>
                <w:sz w:val="26"/>
                <w:szCs w:val="26"/>
              </w:rPr>
              <w:t>Frequency</w:t>
            </w:r>
          </w:p>
        </w:tc>
        <w:tc>
          <w:tcPr>
            <w:tcW w:w="3559" w:type="dxa"/>
          </w:tcPr>
          <w:p w:rsidR="007B4AA4" w:rsidRPr="003E08B2" w:rsidRDefault="007B4AA4" w:rsidP="00B1003F">
            <w:pPr>
              <w:spacing w:line="480" w:lineRule="auto"/>
              <w:jc w:val="center"/>
              <w:rPr>
                <w:b/>
                <w:sz w:val="26"/>
                <w:szCs w:val="26"/>
              </w:rPr>
            </w:pPr>
            <w:r w:rsidRPr="003E08B2">
              <w:rPr>
                <w:b/>
                <w:sz w:val="26"/>
                <w:szCs w:val="26"/>
              </w:rPr>
              <w:t>Percentages</w:t>
            </w:r>
          </w:p>
        </w:tc>
      </w:tr>
      <w:tr w:rsidR="007B4AA4" w:rsidRPr="003E08B2" w:rsidTr="00B1003F">
        <w:tc>
          <w:tcPr>
            <w:tcW w:w="3558" w:type="dxa"/>
          </w:tcPr>
          <w:p w:rsidR="007B4AA4" w:rsidRPr="003E08B2" w:rsidRDefault="007B4AA4" w:rsidP="00B1003F">
            <w:pPr>
              <w:spacing w:line="480" w:lineRule="auto"/>
              <w:jc w:val="both"/>
              <w:rPr>
                <w:sz w:val="26"/>
                <w:szCs w:val="26"/>
              </w:rPr>
            </w:pPr>
            <w:r w:rsidRPr="003E08B2">
              <w:rPr>
                <w:sz w:val="26"/>
                <w:szCs w:val="26"/>
              </w:rPr>
              <w:t>Female</w:t>
            </w:r>
          </w:p>
        </w:tc>
        <w:tc>
          <w:tcPr>
            <w:tcW w:w="3559" w:type="dxa"/>
          </w:tcPr>
          <w:p w:rsidR="007B4AA4" w:rsidRPr="003E08B2" w:rsidRDefault="007B4AA4" w:rsidP="00B1003F">
            <w:pPr>
              <w:spacing w:line="480" w:lineRule="auto"/>
              <w:jc w:val="both"/>
              <w:rPr>
                <w:sz w:val="26"/>
                <w:szCs w:val="26"/>
              </w:rPr>
            </w:pPr>
            <w:r w:rsidRPr="003E08B2">
              <w:rPr>
                <w:sz w:val="26"/>
                <w:szCs w:val="26"/>
              </w:rPr>
              <w:t>50</w:t>
            </w:r>
          </w:p>
        </w:tc>
        <w:tc>
          <w:tcPr>
            <w:tcW w:w="3559" w:type="dxa"/>
          </w:tcPr>
          <w:p w:rsidR="007B4AA4" w:rsidRPr="003E08B2" w:rsidRDefault="007B4AA4" w:rsidP="00B1003F">
            <w:pPr>
              <w:spacing w:line="480" w:lineRule="auto"/>
              <w:jc w:val="both"/>
              <w:rPr>
                <w:sz w:val="26"/>
                <w:szCs w:val="26"/>
              </w:rPr>
            </w:pPr>
            <w:r w:rsidRPr="003E08B2">
              <w:rPr>
                <w:sz w:val="26"/>
                <w:szCs w:val="26"/>
              </w:rPr>
              <w:t>50%</w:t>
            </w:r>
          </w:p>
        </w:tc>
      </w:tr>
      <w:tr w:rsidR="007B4AA4" w:rsidRPr="003E08B2" w:rsidTr="00B1003F">
        <w:tc>
          <w:tcPr>
            <w:tcW w:w="3558" w:type="dxa"/>
          </w:tcPr>
          <w:p w:rsidR="007B4AA4" w:rsidRPr="003E08B2" w:rsidRDefault="007B4AA4" w:rsidP="00B1003F">
            <w:pPr>
              <w:spacing w:line="480" w:lineRule="auto"/>
              <w:jc w:val="both"/>
              <w:rPr>
                <w:sz w:val="26"/>
                <w:szCs w:val="26"/>
              </w:rPr>
            </w:pPr>
            <w:r w:rsidRPr="003E08B2">
              <w:rPr>
                <w:sz w:val="26"/>
                <w:szCs w:val="26"/>
              </w:rPr>
              <w:t>Male</w:t>
            </w:r>
          </w:p>
        </w:tc>
        <w:tc>
          <w:tcPr>
            <w:tcW w:w="3559" w:type="dxa"/>
          </w:tcPr>
          <w:p w:rsidR="007B4AA4" w:rsidRPr="003E08B2" w:rsidRDefault="007B4AA4" w:rsidP="00B1003F">
            <w:pPr>
              <w:spacing w:line="480" w:lineRule="auto"/>
              <w:jc w:val="both"/>
              <w:rPr>
                <w:sz w:val="26"/>
                <w:szCs w:val="26"/>
              </w:rPr>
            </w:pPr>
            <w:r w:rsidRPr="003E08B2">
              <w:rPr>
                <w:sz w:val="26"/>
                <w:szCs w:val="26"/>
              </w:rPr>
              <w:t>50</w:t>
            </w:r>
          </w:p>
        </w:tc>
        <w:tc>
          <w:tcPr>
            <w:tcW w:w="3559" w:type="dxa"/>
          </w:tcPr>
          <w:p w:rsidR="007B4AA4" w:rsidRPr="003E08B2" w:rsidRDefault="007B4AA4" w:rsidP="00B1003F">
            <w:pPr>
              <w:spacing w:line="480" w:lineRule="auto"/>
              <w:jc w:val="both"/>
              <w:rPr>
                <w:sz w:val="26"/>
                <w:szCs w:val="26"/>
              </w:rPr>
            </w:pPr>
            <w:r w:rsidRPr="003E08B2">
              <w:rPr>
                <w:sz w:val="26"/>
                <w:szCs w:val="26"/>
              </w:rPr>
              <w:t>50%</w:t>
            </w:r>
          </w:p>
        </w:tc>
      </w:tr>
      <w:tr w:rsidR="007B4AA4" w:rsidRPr="003E08B2" w:rsidTr="00B1003F">
        <w:tc>
          <w:tcPr>
            <w:tcW w:w="3558" w:type="dxa"/>
          </w:tcPr>
          <w:p w:rsidR="007B4AA4" w:rsidRPr="003E08B2" w:rsidRDefault="007B4AA4" w:rsidP="00B1003F">
            <w:pPr>
              <w:spacing w:line="480" w:lineRule="auto"/>
              <w:jc w:val="center"/>
              <w:rPr>
                <w:b/>
                <w:sz w:val="26"/>
                <w:szCs w:val="26"/>
              </w:rPr>
            </w:pPr>
            <w:r w:rsidRPr="003E08B2">
              <w:rPr>
                <w:b/>
                <w:sz w:val="26"/>
                <w:szCs w:val="26"/>
              </w:rPr>
              <w:t>Total</w:t>
            </w:r>
          </w:p>
        </w:tc>
        <w:tc>
          <w:tcPr>
            <w:tcW w:w="3559" w:type="dxa"/>
          </w:tcPr>
          <w:p w:rsidR="007B4AA4" w:rsidRPr="003E08B2" w:rsidRDefault="007B4AA4" w:rsidP="00B1003F">
            <w:pPr>
              <w:spacing w:line="480" w:lineRule="auto"/>
              <w:jc w:val="center"/>
              <w:rPr>
                <w:b/>
                <w:sz w:val="26"/>
                <w:szCs w:val="26"/>
              </w:rPr>
            </w:pPr>
            <w:r w:rsidRPr="003E08B2">
              <w:rPr>
                <w:b/>
                <w:sz w:val="26"/>
                <w:szCs w:val="26"/>
              </w:rPr>
              <w:t>100</w:t>
            </w:r>
          </w:p>
        </w:tc>
        <w:tc>
          <w:tcPr>
            <w:tcW w:w="3559" w:type="dxa"/>
          </w:tcPr>
          <w:p w:rsidR="007B4AA4" w:rsidRPr="003E08B2" w:rsidRDefault="007B4AA4" w:rsidP="00B1003F">
            <w:pPr>
              <w:spacing w:line="480" w:lineRule="auto"/>
              <w:jc w:val="center"/>
              <w:rPr>
                <w:b/>
                <w:sz w:val="26"/>
                <w:szCs w:val="26"/>
              </w:rPr>
            </w:pPr>
            <w:r w:rsidRPr="003E08B2">
              <w:rPr>
                <w:b/>
                <w:sz w:val="26"/>
                <w:szCs w:val="26"/>
              </w:rPr>
              <w:t>100%</w:t>
            </w:r>
          </w:p>
        </w:tc>
      </w:tr>
    </w:tbl>
    <w:p w:rsidR="007B4AA4" w:rsidRPr="003E08B2" w:rsidRDefault="007B4AA4" w:rsidP="007B4AA4">
      <w:pPr>
        <w:spacing w:after="0" w:line="480" w:lineRule="auto"/>
        <w:jc w:val="both"/>
        <w:rPr>
          <w:rFonts w:ascii="Times New Roman" w:hAnsi="Times New Roman" w:cs="Times New Roman"/>
          <w:sz w:val="26"/>
          <w:szCs w:val="26"/>
        </w:rPr>
      </w:pP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Table 1 showed the distribution of participants based on gender. Fifty (50) of the participants were female while fifty (50) of the participants were male. From the analysis above, it is apparent that there is equality between the both gender.</w:t>
      </w:r>
    </w:p>
    <w:p w:rsidR="007B4AA4" w:rsidRDefault="007B4AA4" w:rsidP="007B4AA4">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lastRenderedPageBreak/>
        <w:t>Research Question One:</w:t>
      </w:r>
      <w:r w:rsidRPr="003E08B2">
        <w:rPr>
          <w:rFonts w:ascii="Times New Roman" w:eastAsia="Calibri" w:hAnsi="Times New Roman" w:cs="Times New Roman"/>
          <w:color w:val="000000"/>
          <w:sz w:val="26"/>
          <w:szCs w:val="26"/>
        </w:rPr>
        <w:t xml:space="preserve"> What is the level of interaction skill of pupils in Ilorin West Local Government, Kwara State?</w:t>
      </w:r>
    </w:p>
    <w:p w:rsidR="007B4AA4" w:rsidRPr="003E08B2" w:rsidRDefault="007B4AA4" w:rsidP="007B4AA4">
      <w:pPr>
        <w:spacing w:after="0" w:line="480" w:lineRule="auto"/>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Table 2:</w:t>
      </w:r>
      <w:r w:rsidRPr="003E08B2">
        <w:rPr>
          <w:rFonts w:ascii="Times New Roman" w:eastAsia="Calibri" w:hAnsi="Times New Roman" w:cs="Times New Roman"/>
          <w:color w:val="000000"/>
          <w:sz w:val="26"/>
          <w:szCs w:val="26"/>
        </w:rPr>
        <w:t xml:space="preserve"> showing the level of interaction skill of pupils in Ilorin West Local Government, Kwara State</w:t>
      </w:r>
    </w:p>
    <w:p w:rsidR="007B4AA4" w:rsidRDefault="007B4AA4" w:rsidP="007B4AA4">
      <w:pPr>
        <w:spacing w:after="0" w:line="360" w:lineRule="auto"/>
        <w:ind w:right="-772"/>
        <w:jc w:val="both"/>
        <w:rPr>
          <w:rFonts w:ascii="Times New Roman" w:eastAsia="Calibri" w:hAnsi="Times New Roman" w:cs="Times New Roman"/>
          <w:b/>
          <w:color w:val="000000"/>
          <w:sz w:val="24"/>
          <w:szCs w:val="26"/>
        </w:rPr>
      </w:pPr>
      <w:r>
        <w:rPr>
          <w:rFonts w:ascii="Times New Roman" w:eastAsia="Calibri" w:hAnsi="Times New Roman" w:cs="Times New Roman"/>
          <w:b/>
          <w:color w:val="000000"/>
          <w:sz w:val="24"/>
          <w:szCs w:val="26"/>
        </w:rPr>
        <w:t>S/N</w:t>
      </w:r>
      <w:r>
        <w:rPr>
          <w:rFonts w:ascii="Times New Roman" w:eastAsia="Calibri" w:hAnsi="Times New Roman" w:cs="Times New Roman"/>
          <w:b/>
          <w:color w:val="000000"/>
          <w:sz w:val="24"/>
          <w:szCs w:val="26"/>
        </w:rPr>
        <w:tab/>
        <w:t>Interaction skills</w:t>
      </w:r>
      <w:r>
        <w:rPr>
          <w:rFonts w:ascii="Times New Roman" w:eastAsia="Calibri" w:hAnsi="Times New Roman" w:cs="Times New Roman"/>
          <w:b/>
          <w:color w:val="000000"/>
          <w:sz w:val="24"/>
          <w:szCs w:val="26"/>
        </w:rPr>
        <w:tab/>
        <w:t>Very</w:t>
      </w:r>
      <w:r>
        <w:rPr>
          <w:rFonts w:ascii="Times New Roman" w:eastAsia="Calibri" w:hAnsi="Times New Roman" w:cs="Times New Roman"/>
          <w:b/>
          <w:color w:val="000000"/>
          <w:sz w:val="24"/>
          <w:szCs w:val="26"/>
        </w:rPr>
        <w:tab/>
        <w:t>Poor</w:t>
      </w:r>
      <w:r>
        <w:rPr>
          <w:rFonts w:ascii="Times New Roman" w:eastAsia="Calibri" w:hAnsi="Times New Roman" w:cs="Times New Roman"/>
          <w:b/>
          <w:color w:val="000000"/>
          <w:sz w:val="24"/>
          <w:szCs w:val="26"/>
        </w:rPr>
        <w:tab/>
        <w:t>Fair</w:t>
      </w:r>
      <w:r>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Good</w:t>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Very</w:t>
      </w:r>
      <w:r w:rsidRPr="003E08B2">
        <w:rPr>
          <w:rFonts w:ascii="Times New Roman" w:eastAsia="Calibri" w:hAnsi="Times New Roman" w:cs="Times New Roman"/>
          <w:b/>
          <w:color w:val="000000"/>
          <w:sz w:val="24"/>
          <w:szCs w:val="26"/>
        </w:rPr>
        <w:tab/>
        <w:t>Mean</w:t>
      </w:r>
    </w:p>
    <w:p w:rsidR="007B4AA4" w:rsidRPr="003E08B2" w:rsidRDefault="007B4AA4" w:rsidP="007B4AA4">
      <w:pPr>
        <w:spacing w:after="0" w:line="360" w:lineRule="auto"/>
        <w:ind w:left="2160" w:right="-772" w:firstLine="720"/>
        <w:jc w:val="both"/>
        <w:rPr>
          <w:rFonts w:ascii="Times New Roman" w:eastAsia="Calibri" w:hAnsi="Times New Roman" w:cs="Times New Roman"/>
          <w:b/>
          <w:color w:val="000000"/>
          <w:sz w:val="24"/>
          <w:szCs w:val="26"/>
        </w:rPr>
      </w:pPr>
      <w:r w:rsidRPr="003E08B2">
        <w:rPr>
          <w:rFonts w:ascii="Times New Roman" w:eastAsia="Calibri" w:hAnsi="Times New Roman" w:cs="Times New Roman"/>
          <w:b/>
          <w:color w:val="000000"/>
          <w:sz w:val="24"/>
          <w:szCs w:val="26"/>
        </w:rPr>
        <w:t>Poor</w:t>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Good</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1.</w:t>
      </w:r>
      <w:r w:rsidRPr="003E08B2">
        <w:rPr>
          <w:rFonts w:ascii="Times New Roman" w:hAnsi="Times New Roman" w:cs="Times New Roman"/>
          <w:sz w:val="24"/>
          <w:szCs w:val="26"/>
        </w:rPr>
        <w:tab/>
        <w:t>Listen to other pupils</w:t>
      </w:r>
      <w:r w:rsidRPr="003E08B2">
        <w:rPr>
          <w:rFonts w:ascii="Times New Roman" w:hAnsi="Times New Roman" w:cs="Times New Roman"/>
          <w:sz w:val="24"/>
          <w:szCs w:val="26"/>
        </w:rPr>
        <w:tab/>
      </w:r>
      <w:r w:rsidRPr="003E08B2">
        <w:rPr>
          <w:rFonts w:ascii="Times New Roman" w:hAnsi="Times New Roman" w:cs="Times New Roman"/>
          <w:sz w:val="24"/>
          <w:szCs w:val="26"/>
        </w:rPr>
        <w:tab/>
      </w:r>
      <w:r w:rsidRPr="003E08B2">
        <w:rPr>
          <w:rFonts w:ascii="Times New Roman" w:hAnsi="Times New Roman" w:cs="Times New Roman"/>
          <w:sz w:val="24"/>
          <w:szCs w:val="26"/>
        </w:rPr>
        <w:tab/>
      </w:r>
      <w:r w:rsidRPr="003E08B2">
        <w:rPr>
          <w:rFonts w:ascii="Times New Roman" w:hAnsi="Times New Roman" w:cs="Times New Roman"/>
          <w:sz w:val="24"/>
          <w:szCs w:val="26"/>
        </w:rPr>
        <w:tab/>
        <w:t>52(34.7)</w:t>
      </w:r>
      <w:r w:rsidRPr="003E08B2">
        <w:rPr>
          <w:rFonts w:ascii="Times New Roman" w:hAnsi="Times New Roman" w:cs="Times New Roman"/>
          <w:sz w:val="24"/>
          <w:szCs w:val="26"/>
        </w:rPr>
        <w:tab/>
        <w:t>98(65.3)</w:t>
      </w:r>
      <w:r w:rsidRPr="003E08B2">
        <w:rPr>
          <w:rFonts w:ascii="Times New Roman" w:hAnsi="Times New Roman" w:cs="Times New Roman"/>
          <w:sz w:val="24"/>
          <w:szCs w:val="26"/>
        </w:rPr>
        <w:tab/>
      </w:r>
      <w:r w:rsidRPr="003E08B2">
        <w:rPr>
          <w:rFonts w:ascii="Times New Roman" w:hAnsi="Times New Roman" w:cs="Times New Roman"/>
          <w:sz w:val="24"/>
          <w:szCs w:val="26"/>
        </w:rPr>
        <w:tab/>
        <w:t>3.65</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ab/>
        <w:t>When they talk</w:t>
      </w:r>
      <w:r w:rsidRPr="003E08B2">
        <w:rPr>
          <w:rFonts w:ascii="Times New Roman" w:hAnsi="Times New Roman" w:cs="Times New Roman"/>
          <w:sz w:val="24"/>
          <w:szCs w:val="26"/>
        </w:rPr>
        <w:tab/>
      </w:r>
      <w:r w:rsidRPr="003E08B2">
        <w:rPr>
          <w:rFonts w:ascii="Times New Roman" w:hAnsi="Times New Roman" w:cs="Times New Roman"/>
          <w:sz w:val="24"/>
          <w:szCs w:val="26"/>
        </w:rPr>
        <w:tab/>
      </w:r>
      <w:r w:rsidRPr="003E08B2">
        <w:rPr>
          <w:rFonts w:ascii="Times New Roman" w:hAnsi="Times New Roman" w:cs="Times New Roman"/>
          <w:sz w:val="24"/>
          <w:szCs w:val="26"/>
        </w:rPr>
        <w:tab/>
      </w:r>
      <w:r w:rsidRPr="003E08B2">
        <w:rPr>
          <w:rFonts w:ascii="Times New Roman" w:hAnsi="Times New Roman" w:cs="Times New Roman"/>
          <w:sz w:val="24"/>
          <w:szCs w:val="26"/>
        </w:rPr>
        <w:tab/>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2.</w:t>
      </w:r>
      <w:r w:rsidRPr="003E08B2">
        <w:rPr>
          <w:rFonts w:ascii="Times New Roman" w:hAnsi="Times New Roman" w:cs="Times New Roman"/>
          <w:sz w:val="24"/>
          <w:szCs w:val="26"/>
        </w:rPr>
        <w:tab/>
        <w:t>Interact well in group</w:t>
      </w:r>
      <w:r w:rsidRPr="003E08B2">
        <w:rPr>
          <w:rFonts w:ascii="Times New Roman" w:hAnsi="Times New Roman" w:cs="Times New Roman"/>
          <w:sz w:val="24"/>
          <w:szCs w:val="26"/>
        </w:rPr>
        <w:tab/>
      </w:r>
      <w:r w:rsidRPr="003E08B2">
        <w:rPr>
          <w:rFonts w:ascii="Times New Roman" w:hAnsi="Times New Roman" w:cs="Times New Roman"/>
          <w:sz w:val="24"/>
          <w:szCs w:val="26"/>
        </w:rPr>
        <w:tab/>
        <w:t>31(20.7)</w:t>
      </w:r>
      <w:r w:rsidRPr="003E08B2">
        <w:rPr>
          <w:rFonts w:ascii="Times New Roman" w:hAnsi="Times New Roman" w:cs="Times New Roman"/>
          <w:sz w:val="24"/>
          <w:szCs w:val="26"/>
        </w:rPr>
        <w:tab/>
        <w:t>68(45.3)</w:t>
      </w:r>
      <w:r w:rsidRPr="003E08B2">
        <w:rPr>
          <w:rFonts w:ascii="Times New Roman" w:hAnsi="Times New Roman" w:cs="Times New Roman"/>
          <w:sz w:val="24"/>
          <w:szCs w:val="26"/>
        </w:rPr>
        <w:tab/>
        <w:t>51(34.0)</w:t>
      </w:r>
      <w:r w:rsidRPr="003E08B2">
        <w:rPr>
          <w:rFonts w:ascii="Times New Roman" w:hAnsi="Times New Roman" w:cs="Times New Roman"/>
          <w:sz w:val="24"/>
          <w:szCs w:val="26"/>
        </w:rPr>
        <w:tab/>
      </w:r>
      <w:r w:rsidRPr="003E08B2">
        <w:rPr>
          <w:rFonts w:ascii="Times New Roman" w:hAnsi="Times New Roman" w:cs="Times New Roman"/>
          <w:sz w:val="24"/>
          <w:szCs w:val="26"/>
        </w:rPr>
        <w:tab/>
        <w:t>3.13</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ab/>
        <w:t>activities</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3.</w:t>
      </w:r>
      <w:r w:rsidRPr="003E08B2">
        <w:rPr>
          <w:rFonts w:ascii="Times New Roman" w:hAnsi="Times New Roman" w:cs="Times New Roman"/>
          <w:sz w:val="24"/>
          <w:szCs w:val="26"/>
        </w:rPr>
        <w:tab/>
        <w:t>Request clarification</w:t>
      </w:r>
      <w:r w:rsidRPr="003E08B2">
        <w:rPr>
          <w:rFonts w:ascii="Times New Roman" w:hAnsi="Times New Roman" w:cs="Times New Roman"/>
          <w:sz w:val="24"/>
          <w:szCs w:val="26"/>
        </w:rPr>
        <w:tab/>
      </w:r>
      <w:r w:rsidRPr="003E08B2">
        <w:rPr>
          <w:rFonts w:ascii="Times New Roman" w:hAnsi="Times New Roman" w:cs="Times New Roman"/>
          <w:sz w:val="24"/>
          <w:szCs w:val="26"/>
        </w:rPr>
        <w:tab/>
        <w:t>53(35.3)</w:t>
      </w:r>
      <w:r w:rsidRPr="003E08B2">
        <w:rPr>
          <w:rFonts w:ascii="Times New Roman" w:hAnsi="Times New Roman" w:cs="Times New Roman"/>
          <w:sz w:val="24"/>
          <w:szCs w:val="26"/>
        </w:rPr>
        <w:tab/>
        <w:t>38(25.3)</w:t>
      </w:r>
      <w:r w:rsidRPr="003E08B2">
        <w:rPr>
          <w:rFonts w:ascii="Times New Roman" w:hAnsi="Times New Roman" w:cs="Times New Roman"/>
          <w:sz w:val="24"/>
          <w:szCs w:val="26"/>
        </w:rPr>
        <w:tab/>
        <w:t>59(39.3)</w:t>
      </w:r>
      <w:r w:rsidRPr="003E08B2">
        <w:rPr>
          <w:rFonts w:ascii="Times New Roman" w:hAnsi="Times New Roman" w:cs="Times New Roman"/>
          <w:sz w:val="24"/>
          <w:szCs w:val="26"/>
        </w:rPr>
        <w:tab/>
      </w:r>
      <w:r w:rsidRPr="003E08B2">
        <w:rPr>
          <w:rFonts w:ascii="Times New Roman" w:hAnsi="Times New Roman" w:cs="Times New Roman"/>
          <w:sz w:val="24"/>
          <w:szCs w:val="26"/>
        </w:rPr>
        <w:tab/>
        <w:t>3.04</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4.</w:t>
      </w:r>
      <w:r w:rsidRPr="003E08B2">
        <w:rPr>
          <w:rFonts w:ascii="Times New Roman" w:hAnsi="Times New Roman" w:cs="Times New Roman"/>
          <w:sz w:val="24"/>
          <w:szCs w:val="26"/>
        </w:rPr>
        <w:tab/>
        <w:t>Engages in discussion</w:t>
      </w:r>
      <w:r w:rsidRPr="003E08B2">
        <w:rPr>
          <w:rFonts w:ascii="Times New Roman" w:hAnsi="Times New Roman" w:cs="Times New Roman"/>
          <w:sz w:val="24"/>
          <w:szCs w:val="26"/>
        </w:rPr>
        <w:tab/>
      </w:r>
      <w:r w:rsidRPr="003E08B2">
        <w:rPr>
          <w:rFonts w:ascii="Times New Roman" w:hAnsi="Times New Roman" w:cs="Times New Roman"/>
          <w:sz w:val="24"/>
          <w:szCs w:val="26"/>
        </w:rPr>
        <w:tab/>
        <w:t>37(24.7)</w:t>
      </w:r>
      <w:r w:rsidRPr="003E08B2">
        <w:rPr>
          <w:rFonts w:ascii="Times New Roman" w:hAnsi="Times New Roman" w:cs="Times New Roman"/>
          <w:sz w:val="24"/>
          <w:szCs w:val="26"/>
        </w:rPr>
        <w:tab/>
        <w:t>44(29.3)</w:t>
      </w:r>
      <w:r w:rsidRPr="003E08B2">
        <w:rPr>
          <w:rFonts w:ascii="Times New Roman" w:hAnsi="Times New Roman" w:cs="Times New Roman"/>
          <w:sz w:val="24"/>
          <w:szCs w:val="26"/>
        </w:rPr>
        <w:tab/>
        <w:t>69(46.0)</w:t>
      </w:r>
      <w:r w:rsidRPr="003E08B2">
        <w:rPr>
          <w:rFonts w:ascii="Times New Roman" w:hAnsi="Times New Roman" w:cs="Times New Roman"/>
          <w:sz w:val="24"/>
          <w:szCs w:val="26"/>
        </w:rPr>
        <w:tab/>
      </w:r>
      <w:r w:rsidRPr="003E08B2">
        <w:rPr>
          <w:rFonts w:ascii="Times New Roman" w:hAnsi="Times New Roman" w:cs="Times New Roman"/>
          <w:sz w:val="24"/>
          <w:szCs w:val="26"/>
        </w:rPr>
        <w:tab/>
        <w:t>3.21</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ab/>
        <w:t>with fellow pupils</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5.</w:t>
      </w:r>
      <w:r w:rsidRPr="003E08B2">
        <w:rPr>
          <w:rFonts w:ascii="Times New Roman" w:hAnsi="Times New Roman" w:cs="Times New Roman"/>
          <w:sz w:val="24"/>
          <w:szCs w:val="26"/>
        </w:rPr>
        <w:tab/>
        <w:t>Understand body</w:t>
      </w:r>
      <w:r w:rsidRPr="003E08B2">
        <w:rPr>
          <w:rFonts w:ascii="Times New Roman" w:hAnsi="Times New Roman" w:cs="Times New Roman"/>
          <w:sz w:val="24"/>
          <w:szCs w:val="26"/>
        </w:rPr>
        <w:tab/>
      </w:r>
      <w:r w:rsidRPr="003E08B2">
        <w:rPr>
          <w:rFonts w:ascii="Times New Roman" w:hAnsi="Times New Roman" w:cs="Times New Roman"/>
          <w:sz w:val="24"/>
          <w:szCs w:val="26"/>
        </w:rPr>
        <w:tab/>
        <w:t>85(56.7)</w:t>
      </w:r>
      <w:r w:rsidRPr="003E08B2">
        <w:rPr>
          <w:rFonts w:ascii="Times New Roman" w:hAnsi="Times New Roman" w:cs="Times New Roman"/>
          <w:sz w:val="24"/>
          <w:szCs w:val="26"/>
        </w:rPr>
        <w:tab/>
        <w:t>51(34.0)</w:t>
      </w:r>
      <w:r w:rsidRPr="003E08B2">
        <w:rPr>
          <w:rFonts w:ascii="Times New Roman" w:hAnsi="Times New Roman" w:cs="Times New Roman"/>
          <w:sz w:val="24"/>
          <w:szCs w:val="26"/>
        </w:rPr>
        <w:tab/>
        <w:t>14(9.13)</w:t>
      </w:r>
      <w:r w:rsidRPr="003E08B2">
        <w:rPr>
          <w:rFonts w:ascii="Times New Roman" w:hAnsi="Times New Roman" w:cs="Times New Roman"/>
          <w:sz w:val="24"/>
          <w:szCs w:val="26"/>
        </w:rPr>
        <w:tab/>
      </w:r>
      <w:r w:rsidRPr="003E08B2">
        <w:rPr>
          <w:rFonts w:ascii="Times New Roman" w:hAnsi="Times New Roman" w:cs="Times New Roman"/>
          <w:sz w:val="24"/>
          <w:szCs w:val="26"/>
        </w:rPr>
        <w:tab/>
        <w:t>2.53</w:t>
      </w:r>
    </w:p>
    <w:p w:rsidR="007B4AA4" w:rsidRPr="003E08B2" w:rsidRDefault="007B4AA4" w:rsidP="007B4AA4">
      <w:pPr>
        <w:spacing w:after="0" w:line="360" w:lineRule="auto"/>
        <w:ind w:right="-772" w:firstLine="720"/>
        <w:jc w:val="both"/>
        <w:rPr>
          <w:rFonts w:ascii="Times New Roman" w:hAnsi="Times New Roman" w:cs="Times New Roman"/>
          <w:sz w:val="24"/>
          <w:szCs w:val="26"/>
        </w:rPr>
      </w:pPr>
      <w:r w:rsidRPr="003E08B2">
        <w:rPr>
          <w:rFonts w:ascii="Times New Roman" w:hAnsi="Times New Roman" w:cs="Times New Roman"/>
          <w:sz w:val="24"/>
          <w:szCs w:val="26"/>
        </w:rPr>
        <w:t>language as a means of</w:t>
      </w:r>
    </w:p>
    <w:p w:rsidR="007B4AA4" w:rsidRPr="003E08B2" w:rsidRDefault="007B4AA4" w:rsidP="007B4AA4">
      <w:pPr>
        <w:spacing w:after="0" w:line="360" w:lineRule="auto"/>
        <w:ind w:right="-772" w:firstLine="720"/>
        <w:jc w:val="both"/>
        <w:rPr>
          <w:rFonts w:ascii="Times New Roman" w:hAnsi="Times New Roman" w:cs="Times New Roman"/>
          <w:sz w:val="24"/>
          <w:szCs w:val="26"/>
        </w:rPr>
      </w:pPr>
      <w:r w:rsidRPr="003E08B2">
        <w:rPr>
          <w:rFonts w:ascii="Times New Roman" w:hAnsi="Times New Roman" w:cs="Times New Roman"/>
          <w:sz w:val="24"/>
          <w:szCs w:val="26"/>
        </w:rPr>
        <w:t>interaction</w:t>
      </w:r>
    </w:p>
    <w:p w:rsidR="007B4AA4" w:rsidRPr="003E08B2" w:rsidRDefault="007B4AA4" w:rsidP="007B4AA4">
      <w:pPr>
        <w:spacing w:after="0" w:line="360" w:lineRule="auto"/>
        <w:ind w:right="-772" w:firstLine="720"/>
        <w:jc w:val="both"/>
        <w:rPr>
          <w:rFonts w:ascii="Times New Roman" w:hAnsi="Times New Roman" w:cs="Times New Roman"/>
          <w:b/>
          <w:sz w:val="24"/>
          <w:szCs w:val="26"/>
        </w:rPr>
      </w:pPr>
      <w:r w:rsidRPr="003E08B2">
        <w:rPr>
          <w:rFonts w:ascii="Times New Roman" w:hAnsi="Times New Roman" w:cs="Times New Roman"/>
          <w:b/>
          <w:sz w:val="24"/>
          <w:szCs w:val="26"/>
        </w:rPr>
        <w:t>Weighted Mean</w:t>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t>3.11</w:t>
      </w:r>
    </w:p>
    <w:p w:rsidR="007B4AA4" w:rsidRPr="003E08B2" w:rsidRDefault="007B4AA4" w:rsidP="007B4AA4">
      <w:pPr>
        <w:spacing w:after="0" w:line="480" w:lineRule="auto"/>
        <w:ind w:right="-772" w:firstLine="720"/>
        <w:jc w:val="both"/>
        <w:rPr>
          <w:rFonts w:ascii="Times New Roman" w:hAnsi="Times New Roman" w:cs="Times New Roman"/>
          <w:sz w:val="26"/>
          <w:szCs w:val="26"/>
        </w:rPr>
      </w:pPr>
      <w:r w:rsidRPr="003E08B2">
        <w:rPr>
          <w:rFonts w:ascii="Times New Roman" w:hAnsi="Times New Roman" w:cs="Times New Roman"/>
          <w:sz w:val="26"/>
          <w:szCs w:val="26"/>
        </w:rPr>
        <w:t xml:space="preserve">Decision Value: </w:t>
      </w:r>
      <w:r>
        <w:rPr>
          <w:rFonts w:ascii="Times New Roman" w:hAnsi="Times New Roman" w:cs="Times New Roman"/>
          <w:sz w:val="26"/>
          <w:szCs w:val="26"/>
        </w:rPr>
        <w:t xml:space="preserve">Low 0.00-2.49 </w:t>
      </w:r>
      <w:r>
        <w:rPr>
          <w:rFonts w:ascii="Times New Roman" w:hAnsi="Times New Roman" w:cs="Times New Roman"/>
          <w:sz w:val="26"/>
          <w:szCs w:val="26"/>
        </w:rPr>
        <w:tab/>
        <w:t>Average 2.50-3.49</w:t>
      </w:r>
      <w:r>
        <w:rPr>
          <w:rFonts w:ascii="Times New Roman" w:hAnsi="Times New Roman" w:cs="Times New Roman"/>
          <w:sz w:val="26"/>
          <w:szCs w:val="26"/>
        </w:rPr>
        <w:tab/>
      </w:r>
      <w:r w:rsidRPr="003E08B2">
        <w:rPr>
          <w:rFonts w:ascii="Times New Roman" w:hAnsi="Times New Roman" w:cs="Times New Roman"/>
          <w:sz w:val="26"/>
          <w:szCs w:val="26"/>
        </w:rPr>
        <w:t>High 3.50-5.00</w:t>
      </w:r>
    </w:p>
    <w:p w:rsidR="007B4AA4" w:rsidRPr="003E08B2" w:rsidRDefault="007B4AA4" w:rsidP="007B4AA4">
      <w:pPr>
        <w:spacing w:after="0" w:line="480" w:lineRule="auto"/>
        <w:ind w:right="11" w:firstLine="720"/>
        <w:jc w:val="both"/>
        <w:rPr>
          <w:rFonts w:ascii="Times New Roman" w:hAnsi="Times New Roman" w:cs="Times New Roman"/>
          <w:sz w:val="26"/>
          <w:szCs w:val="26"/>
        </w:rPr>
      </w:pPr>
      <w:r w:rsidRPr="003E08B2">
        <w:rPr>
          <w:rFonts w:ascii="Times New Roman" w:hAnsi="Times New Roman" w:cs="Times New Roman"/>
          <w:sz w:val="26"/>
          <w:szCs w:val="26"/>
        </w:rPr>
        <w:t xml:space="preserve">Table 2 showed the level of interaction skill of pupils in Ilorin West Local Government, Kwara State. The table showed that the pupils’ acquisition of the following interaction skills was very good: Listen to other  pupil when they talk (3.65). The table showed that that the pupils’ acquisition of the following interaction skills was fair: Interact well in group activities (3.13), request clarification (3.04), </w:t>
      </w:r>
      <w:r w:rsidRPr="003E08B2">
        <w:rPr>
          <w:rFonts w:ascii="Times New Roman" w:hAnsi="Times New Roman" w:cs="Times New Roman"/>
          <w:sz w:val="26"/>
          <w:szCs w:val="26"/>
        </w:rPr>
        <w:lastRenderedPageBreak/>
        <w:t>engages in discussion with fellow pupil (3.21), understand body language as a means of interaction (2.53). The weighted mean is 3.11 which is a numeric indicator that the level at which pupils acquires interaction skill was on the average.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Question Two:</w:t>
      </w:r>
      <w:r w:rsidRPr="003E08B2">
        <w:rPr>
          <w:rFonts w:ascii="Times New Roman" w:eastAsia="Calibri" w:hAnsi="Times New Roman" w:cs="Times New Roman"/>
          <w:color w:val="000000"/>
          <w:sz w:val="26"/>
          <w:szCs w:val="26"/>
        </w:rPr>
        <w:t xml:space="preserve"> What is the level of cooperation skill of pupils in Ilorin West Local Government, Kwara State?</w:t>
      </w:r>
    </w:p>
    <w:p w:rsidR="007B4AA4" w:rsidRPr="003E08B2" w:rsidRDefault="007B4AA4" w:rsidP="007B4AA4">
      <w:pPr>
        <w:spacing w:after="0" w:line="480" w:lineRule="auto"/>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Table 3:</w:t>
      </w:r>
      <w:r w:rsidRPr="003E08B2">
        <w:rPr>
          <w:rFonts w:ascii="Times New Roman" w:eastAsia="Calibri" w:hAnsi="Times New Roman" w:cs="Times New Roman"/>
          <w:color w:val="000000"/>
          <w:sz w:val="26"/>
          <w:szCs w:val="26"/>
        </w:rPr>
        <w:t xml:space="preserve"> showing the level of cooperation skill of pupils in Ilorin West Local Government, Kwara State</w:t>
      </w:r>
    </w:p>
    <w:p w:rsidR="007B4AA4" w:rsidRPr="003E08B2" w:rsidRDefault="007B4AA4" w:rsidP="007B4AA4">
      <w:pPr>
        <w:spacing w:after="0" w:line="360" w:lineRule="auto"/>
        <w:ind w:right="11"/>
        <w:jc w:val="both"/>
        <w:rPr>
          <w:rFonts w:ascii="Times New Roman" w:eastAsia="Calibri" w:hAnsi="Times New Roman" w:cs="Times New Roman"/>
          <w:b/>
          <w:color w:val="000000"/>
          <w:sz w:val="24"/>
          <w:szCs w:val="26"/>
        </w:rPr>
      </w:pPr>
      <w:r w:rsidRPr="003E08B2">
        <w:rPr>
          <w:rFonts w:ascii="Times New Roman" w:eastAsia="Calibri" w:hAnsi="Times New Roman" w:cs="Times New Roman"/>
          <w:b/>
          <w:color w:val="000000"/>
          <w:sz w:val="24"/>
          <w:szCs w:val="26"/>
        </w:rPr>
        <w:t>S/N</w:t>
      </w:r>
      <w:r w:rsidRPr="003E08B2">
        <w:rPr>
          <w:rFonts w:ascii="Times New Roman" w:eastAsia="Calibri" w:hAnsi="Times New Roman" w:cs="Times New Roman"/>
          <w:b/>
          <w:color w:val="000000"/>
          <w:sz w:val="24"/>
          <w:szCs w:val="26"/>
        </w:rPr>
        <w:tab/>
        <w:t>Cooperation skills</w:t>
      </w:r>
      <w:r w:rsidRPr="003E08B2">
        <w:rPr>
          <w:rFonts w:ascii="Times New Roman" w:eastAsia="Calibri" w:hAnsi="Times New Roman" w:cs="Times New Roman"/>
          <w:b/>
          <w:color w:val="000000"/>
          <w:sz w:val="24"/>
          <w:szCs w:val="26"/>
        </w:rPr>
        <w:tab/>
        <w:t>Very</w:t>
      </w:r>
      <w:r w:rsidRPr="003E08B2">
        <w:rPr>
          <w:rFonts w:ascii="Times New Roman" w:eastAsia="Calibri" w:hAnsi="Times New Roman" w:cs="Times New Roman"/>
          <w:b/>
          <w:color w:val="000000"/>
          <w:sz w:val="24"/>
          <w:szCs w:val="26"/>
        </w:rPr>
        <w:tab/>
        <w:t>Poor</w:t>
      </w:r>
      <w:r w:rsidRPr="003E08B2">
        <w:rPr>
          <w:rFonts w:ascii="Times New Roman" w:eastAsia="Calibri" w:hAnsi="Times New Roman" w:cs="Times New Roman"/>
          <w:b/>
          <w:color w:val="000000"/>
          <w:sz w:val="24"/>
          <w:szCs w:val="26"/>
        </w:rPr>
        <w:tab/>
        <w:t>Fair</w:t>
      </w:r>
      <w:r w:rsidRPr="003E08B2">
        <w:rPr>
          <w:rFonts w:ascii="Times New Roman" w:eastAsia="Calibri" w:hAnsi="Times New Roman" w:cs="Times New Roman"/>
          <w:b/>
          <w:color w:val="000000"/>
          <w:sz w:val="24"/>
          <w:szCs w:val="26"/>
        </w:rPr>
        <w:tab/>
        <w:t>Good</w:t>
      </w:r>
      <w:r w:rsidRPr="003E08B2">
        <w:rPr>
          <w:rFonts w:ascii="Times New Roman" w:eastAsia="Calibri" w:hAnsi="Times New Roman" w:cs="Times New Roman"/>
          <w:b/>
          <w:color w:val="000000"/>
          <w:sz w:val="24"/>
          <w:szCs w:val="26"/>
        </w:rPr>
        <w:tab/>
      </w:r>
      <w:r>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Very</w:t>
      </w:r>
      <w:r w:rsidRPr="003E08B2">
        <w:rPr>
          <w:rFonts w:ascii="Times New Roman" w:eastAsia="Calibri" w:hAnsi="Times New Roman" w:cs="Times New Roman"/>
          <w:b/>
          <w:color w:val="000000"/>
          <w:sz w:val="24"/>
          <w:szCs w:val="26"/>
        </w:rPr>
        <w:tab/>
        <w:t>Mean</w:t>
      </w:r>
    </w:p>
    <w:p w:rsidR="007B4AA4" w:rsidRPr="003E08B2" w:rsidRDefault="007B4AA4" w:rsidP="007B4AA4">
      <w:pPr>
        <w:spacing w:after="0" w:line="360" w:lineRule="auto"/>
        <w:ind w:right="-772"/>
        <w:jc w:val="both"/>
        <w:rPr>
          <w:rFonts w:ascii="Times New Roman" w:eastAsia="Calibri" w:hAnsi="Times New Roman" w:cs="Times New Roman"/>
          <w:b/>
          <w:color w:val="000000"/>
          <w:sz w:val="24"/>
          <w:szCs w:val="26"/>
        </w:rPr>
      </w:pP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Poor</w:t>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Good</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1.</w:t>
      </w:r>
      <w:r w:rsidRPr="003E08B2">
        <w:rPr>
          <w:rFonts w:ascii="Times New Roman" w:hAnsi="Times New Roman" w:cs="Times New Roman"/>
          <w:sz w:val="24"/>
          <w:szCs w:val="26"/>
        </w:rPr>
        <w:tab/>
        <w:t>Play with others</w:t>
      </w:r>
      <w:r w:rsidRPr="003E08B2">
        <w:rPr>
          <w:rFonts w:ascii="Times New Roman" w:hAnsi="Times New Roman" w:cs="Times New Roman"/>
          <w:sz w:val="24"/>
          <w:szCs w:val="26"/>
        </w:rPr>
        <w:tab/>
      </w:r>
      <w:r w:rsidRPr="003E08B2">
        <w:rPr>
          <w:rFonts w:ascii="Times New Roman" w:hAnsi="Times New Roman" w:cs="Times New Roman"/>
          <w:sz w:val="24"/>
          <w:szCs w:val="26"/>
        </w:rPr>
        <w:tab/>
        <w:t>8(5.3)</w:t>
      </w:r>
      <w:r w:rsidRPr="003E08B2">
        <w:rPr>
          <w:rFonts w:ascii="Times New Roman" w:hAnsi="Times New Roman" w:cs="Times New Roman"/>
          <w:sz w:val="24"/>
          <w:szCs w:val="26"/>
        </w:rPr>
        <w:tab/>
        <w:t>112(74.7)</w:t>
      </w:r>
      <w:r w:rsidRPr="003E08B2">
        <w:rPr>
          <w:rFonts w:ascii="Times New Roman" w:hAnsi="Times New Roman" w:cs="Times New Roman"/>
          <w:sz w:val="24"/>
          <w:szCs w:val="26"/>
        </w:rPr>
        <w:tab/>
        <w:t>30(20.0)</w:t>
      </w:r>
      <w:r w:rsidRPr="003E08B2">
        <w:rPr>
          <w:rFonts w:ascii="Times New Roman" w:hAnsi="Times New Roman" w:cs="Times New Roman"/>
          <w:sz w:val="24"/>
          <w:szCs w:val="26"/>
        </w:rPr>
        <w:tab/>
      </w:r>
      <w:r w:rsidRPr="003E08B2">
        <w:rPr>
          <w:rFonts w:ascii="Times New Roman" w:hAnsi="Times New Roman" w:cs="Times New Roman"/>
          <w:sz w:val="24"/>
          <w:szCs w:val="26"/>
        </w:rPr>
        <w:tab/>
        <w:t>3.15</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2.</w:t>
      </w:r>
      <w:r w:rsidRPr="003E08B2">
        <w:rPr>
          <w:rFonts w:ascii="Times New Roman" w:hAnsi="Times New Roman" w:cs="Times New Roman"/>
          <w:sz w:val="24"/>
          <w:szCs w:val="26"/>
        </w:rPr>
        <w:tab/>
        <w:t>Related better with other</w:t>
      </w:r>
      <w:r w:rsidRPr="003E08B2">
        <w:rPr>
          <w:rFonts w:ascii="Times New Roman" w:hAnsi="Times New Roman" w:cs="Times New Roman"/>
          <w:sz w:val="24"/>
          <w:szCs w:val="26"/>
        </w:rPr>
        <w:tab/>
        <w:t>14(9.3)</w:t>
      </w:r>
      <w:r w:rsidRPr="003E08B2">
        <w:rPr>
          <w:rFonts w:ascii="Times New Roman" w:hAnsi="Times New Roman" w:cs="Times New Roman"/>
          <w:sz w:val="24"/>
          <w:szCs w:val="26"/>
        </w:rPr>
        <w:tab/>
      </w:r>
      <w:r w:rsidRPr="003E08B2">
        <w:rPr>
          <w:rFonts w:ascii="Times New Roman" w:hAnsi="Times New Roman" w:cs="Times New Roman"/>
          <w:sz w:val="24"/>
          <w:szCs w:val="26"/>
        </w:rPr>
        <w:tab/>
        <w:t>96(64.0)</w:t>
      </w:r>
      <w:r w:rsidRPr="003E08B2">
        <w:rPr>
          <w:rFonts w:ascii="Times New Roman" w:hAnsi="Times New Roman" w:cs="Times New Roman"/>
          <w:sz w:val="24"/>
          <w:szCs w:val="26"/>
        </w:rPr>
        <w:tab/>
        <w:t>40(26.7)</w:t>
      </w:r>
      <w:r w:rsidRPr="003E08B2">
        <w:rPr>
          <w:rFonts w:ascii="Times New Roman" w:hAnsi="Times New Roman" w:cs="Times New Roman"/>
          <w:sz w:val="24"/>
          <w:szCs w:val="26"/>
        </w:rPr>
        <w:tab/>
        <w:t>3.17</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ab/>
        <w:t>pupils in the group</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3.</w:t>
      </w:r>
      <w:r w:rsidRPr="003E08B2">
        <w:rPr>
          <w:rFonts w:ascii="Times New Roman" w:hAnsi="Times New Roman" w:cs="Times New Roman"/>
          <w:sz w:val="24"/>
          <w:szCs w:val="26"/>
        </w:rPr>
        <w:tab/>
        <w:t>Follow rules of the</w:t>
      </w:r>
      <w:r w:rsidRPr="003E08B2">
        <w:rPr>
          <w:rFonts w:ascii="Times New Roman" w:hAnsi="Times New Roman" w:cs="Times New Roman"/>
          <w:sz w:val="24"/>
          <w:szCs w:val="26"/>
        </w:rPr>
        <w:tab/>
      </w:r>
      <w:r w:rsidRPr="003E08B2">
        <w:rPr>
          <w:rFonts w:ascii="Times New Roman" w:hAnsi="Times New Roman" w:cs="Times New Roman"/>
          <w:sz w:val="24"/>
          <w:szCs w:val="26"/>
        </w:rPr>
        <w:tab/>
        <w:t>22(14.7)</w:t>
      </w:r>
      <w:r w:rsidRPr="003E08B2">
        <w:rPr>
          <w:rFonts w:ascii="Times New Roman" w:hAnsi="Times New Roman" w:cs="Times New Roman"/>
          <w:sz w:val="24"/>
          <w:szCs w:val="26"/>
        </w:rPr>
        <w:tab/>
        <w:t>65(43.3)</w:t>
      </w:r>
      <w:r w:rsidRPr="003E08B2">
        <w:rPr>
          <w:rFonts w:ascii="Times New Roman" w:hAnsi="Times New Roman" w:cs="Times New Roman"/>
          <w:sz w:val="24"/>
          <w:szCs w:val="26"/>
        </w:rPr>
        <w:tab/>
        <w:t>63(42.0)</w:t>
      </w:r>
      <w:r w:rsidRPr="003E08B2">
        <w:rPr>
          <w:rFonts w:ascii="Times New Roman" w:hAnsi="Times New Roman" w:cs="Times New Roman"/>
          <w:sz w:val="24"/>
          <w:szCs w:val="26"/>
        </w:rPr>
        <w:tab/>
        <w:t>3.27</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ab/>
        <w:t>group</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4.</w:t>
      </w:r>
      <w:r w:rsidRPr="003E08B2">
        <w:rPr>
          <w:rFonts w:ascii="Times New Roman" w:hAnsi="Times New Roman" w:cs="Times New Roman"/>
          <w:sz w:val="24"/>
          <w:szCs w:val="26"/>
        </w:rPr>
        <w:tab/>
        <w:t>Give peers support</w:t>
      </w:r>
      <w:r w:rsidRPr="003E08B2">
        <w:rPr>
          <w:rFonts w:ascii="Times New Roman" w:hAnsi="Times New Roman" w:cs="Times New Roman"/>
          <w:sz w:val="24"/>
          <w:szCs w:val="26"/>
        </w:rPr>
        <w:tab/>
      </w:r>
      <w:r w:rsidRPr="003E08B2">
        <w:rPr>
          <w:rFonts w:ascii="Times New Roman" w:hAnsi="Times New Roman" w:cs="Times New Roman"/>
          <w:sz w:val="24"/>
          <w:szCs w:val="26"/>
        </w:rPr>
        <w:tab/>
        <w:t>14(9.3)</w:t>
      </w:r>
      <w:r w:rsidRPr="003E08B2">
        <w:rPr>
          <w:rFonts w:ascii="Times New Roman" w:hAnsi="Times New Roman" w:cs="Times New Roman"/>
          <w:sz w:val="24"/>
          <w:szCs w:val="26"/>
        </w:rPr>
        <w:tab/>
      </w:r>
      <w:r w:rsidRPr="003E08B2">
        <w:rPr>
          <w:rFonts w:ascii="Times New Roman" w:hAnsi="Times New Roman" w:cs="Times New Roman"/>
          <w:sz w:val="24"/>
          <w:szCs w:val="26"/>
        </w:rPr>
        <w:tab/>
        <w:t>67(44.7)</w:t>
      </w:r>
      <w:r w:rsidRPr="003E08B2">
        <w:rPr>
          <w:rFonts w:ascii="Times New Roman" w:hAnsi="Times New Roman" w:cs="Times New Roman"/>
          <w:sz w:val="24"/>
          <w:szCs w:val="26"/>
        </w:rPr>
        <w:tab/>
        <w:t>69(46.0)</w:t>
      </w:r>
      <w:r w:rsidRPr="003E08B2">
        <w:rPr>
          <w:rFonts w:ascii="Times New Roman" w:hAnsi="Times New Roman" w:cs="Times New Roman"/>
          <w:sz w:val="24"/>
          <w:szCs w:val="26"/>
        </w:rPr>
        <w:tab/>
        <w:t>3.37</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ab/>
        <w:t>with fellow pupils</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5.</w:t>
      </w:r>
      <w:r w:rsidRPr="003E08B2">
        <w:rPr>
          <w:rFonts w:ascii="Times New Roman" w:hAnsi="Times New Roman" w:cs="Times New Roman"/>
          <w:sz w:val="24"/>
          <w:szCs w:val="26"/>
        </w:rPr>
        <w:tab/>
        <w:t>Does things together</w:t>
      </w:r>
      <w:r w:rsidRPr="003E08B2">
        <w:rPr>
          <w:rFonts w:ascii="Times New Roman" w:hAnsi="Times New Roman" w:cs="Times New Roman"/>
          <w:sz w:val="24"/>
          <w:szCs w:val="26"/>
        </w:rPr>
        <w:tab/>
      </w:r>
      <w:r w:rsidRPr="003E08B2">
        <w:rPr>
          <w:rFonts w:ascii="Times New Roman" w:hAnsi="Times New Roman" w:cs="Times New Roman"/>
          <w:sz w:val="24"/>
          <w:szCs w:val="26"/>
        </w:rPr>
        <w:tab/>
        <w:t>22(14.7)</w:t>
      </w:r>
      <w:r w:rsidRPr="003E08B2">
        <w:rPr>
          <w:rFonts w:ascii="Times New Roman" w:hAnsi="Times New Roman" w:cs="Times New Roman"/>
          <w:sz w:val="24"/>
          <w:szCs w:val="26"/>
        </w:rPr>
        <w:tab/>
        <w:t>60(40.0)</w:t>
      </w:r>
      <w:r w:rsidRPr="003E08B2">
        <w:rPr>
          <w:rFonts w:ascii="Times New Roman" w:hAnsi="Times New Roman" w:cs="Times New Roman"/>
          <w:sz w:val="24"/>
          <w:szCs w:val="26"/>
        </w:rPr>
        <w:tab/>
        <w:t>61(40.7)7(4.7)</w:t>
      </w:r>
      <w:r w:rsidRPr="003E08B2">
        <w:rPr>
          <w:rFonts w:ascii="Times New Roman" w:hAnsi="Times New Roman" w:cs="Times New Roman"/>
          <w:sz w:val="24"/>
          <w:szCs w:val="26"/>
        </w:rPr>
        <w:tab/>
        <w:t>3.35</w:t>
      </w:r>
    </w:p>
    <w:p w:rsidR="007B4AA4" w:rsidRPr="003E08B2" w:rsidRDefault="007B4AA4" w:rsidP="007B4AA4">
      <w:pPr>
        <w:spacing w:after="0" w:line="360" w:lineRule="auto"/>
        <w:ind w:right="11" w:firstLine="720"/>
        <w:jc w:val="both"/>
        <w:rPr>
          <w:rFonts w:ascii="Times New Roman" w:hAnsi="Times New Roman" w:cs="Times New Roman"/>
          <w:sz w:val="24"/>
          <w:szCs w:val="26"/>
        </w:rPr>
      </w:pPr>
      <w:r w:rsidRPr="003E08B2">
        <w:rPr>
          <w:rFonts w:ascii="Times New Roman" w:hAnsi="Times New Roman" w:cs="Times New Roman"/>
          <w:sz w:val="24"/>
          <w:szCs w:val="26"/>
        </w:rPr>
        <w:t>with friends</w:t>
      </w:r>
    </w:p>
    <w:p w:rsidR="007B4AA4" w:rsidRPr="003E08B2" w:rsidRDefault="007B4AA4" w:rsidP="007B4AA4">
      <w:pPr>
        <w:spacing w:after="0" w:line="360" w:lineRule="auto"/>
        <w:ind w:right="11" w:firstLine="720"/>
        <w:jc w:val="both"/>
        <w:rPr>
          <w:rFonts w:ascii="Times New Roman" w:hAnsi="Times New Roman" w:cs="Times New Roman"/>
          <w:b/>
          <w:sz w:val="24"/>
          <w:szCs w:val="26"/>
        </w:rPr>
      </w:pPr>
      <w:r w:rsidRPr="003E08B2">
        <w:rPr>
          <w:rFonts w:ascii="Times New Roman" w:hAnsi="Times New Roman" w:cs="Times New Roman"/>
          <w:b/>
          <w:sz w:val="24"/>
          <w:szCs w:val="26"/>
        </w:rPr>
        <w:t>Weighted Mean</w:t>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t>3.26</w:t>
      </w:r>
    </w:p>
    <w:p w:rsidR="007B4AA4" w:rsidRPr="003E08B2" w:rsidRDefault="007B4AA4" w:rsidP="007B4AA4">
      <w:pPr>
        <w:spacing w:after="0" w:line="360" w:lineRule="auto"/>
        <w:ind w:right="11" w:firstLine="720"/>
        <w:jc w:val="both"/>
        <w:rPr>
          <w:rFonts w:ascii="Times New Roman" w:hAnsi="Times New Roman" w:cs="Times New Roman"/>
          <w:sz w:val="24"/>
          <w:szCs w:val="26"/>
        </w:rPr>
      </w:pPr>
      <w:r>
        <w:rPr>
          <w:rFonts w:ascii="Times New Roman" w:hAnsi="Times New Roman" w:cs="Times New Roman"/>
          <w:sz w:val="24"/>
          <w:szCs w:val="26"/>
        </w:rPr>
        <w:t>Decision Value: Low 0.00-2.49</w:t>
      </w:r>
      <w:r>
        <w:rPr>
          <w:rFonts w:ascii="Times New Roman" w:hAnsi="Times New Roman" w:cs="Times New Roman"/>
          <w:sz w:val="24"/>
          <w:szCs w:val="26"/>
        </w:rPr>
        <w:tab/>
        <w:t>Average 2.50-3.49</w:t>
      </w:r>
      <w:r w:rsidRPr="003E08B2">
        <w:rPr>
          <w:rFonts w:ascii="Times New Roman" w:hAnsi="Times New Roman" w:cs="Times New Roman"/>
          <w:sz w:val="24"/>
          <w:szCs w:val="26"/>
        </w:rPr>
        <w:tab/>
        <w:t>High 3.50-5.00</w:t>
      </w:r>
    </w:p>
    <w:p w:rsidR="007B4AA4" w:rsidRPr="003E08B2" w:rsidRDefault="007B4AA4" w:rsidP="007B4AA4">
      <w:pPr>
        <w:spacing w:after="0" w:line="480" w:lineRule="auto"/>
        <w:ind w:right="11" w:firstLine="720"/>
        <w:jc w:val="both"/>
        <w:rPr>
          <w:rFonts w:ascii="Times New Roman" w:hAnsi="Times New Roman" w:cs="Times New Roman"/>
          <w:sz w:val="26"/>
          <w:szCs w:val="26"/>
        </w:rPr>
      </w:pPr>
      <w:r w:rsidRPr="003E08B2">
        <w:rPr>
          <w:rFonts w:ascii="Times New Roman" w:hAnsi="Times New Roman" w:cs="Times New Roman"/>
          <w:sz w:val="26"/>
          <w:szCs w:val="26"/>
        </w:rPr>
        <w:t xml:space="preserve">Table 3 showed the level of cooperation skill of pupils in Ilorin West Local Government, Kwara State. The table showed that the pupils’ acquisition of the following cooperation skills was very fair: Plays with others (3.15), Related better </w:t>
      </w:r>
      <w:r w:rsidRPr="003E08B2">
        <w:rPr>
          <w:rFonts w:ascii="Times New Roman" w:hAnsi="Times New Roman" w:cs="Times New Roman"/>
          <w:sz w:val="26"/>
          <w:szCs w:val="26"/>
        </w:rPr>
        <w:lastRenderedPageBreak/>
        <w:t>with other pupils in the group (3.17), follow rules of the group (3.27), Gives peers support (3.37), Does things together with friends (3.35). The weighted mean is 3.26 which is a numeric indicator that the level at which pupils acquired cooperation skill was on the average.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Question Three:</w:t>
      </w:r>
      <w:r w:rsidRPr="003E08B2">
        <w:rPr>
          <w:rFonts w:ascii="Times New Roman" w:eastAsia="Calibri" w:hAnsi="Times New Roman" w:cs="Times New Roman"/>
          <w:color w:val="000000"/>
          <w:sz w:val="26"/>
          <w:szCs w:val="26"/>
        </w:rPr>
        <w:t xml:space="preserve"> What is the level of empathy skill of pupils in Ilorin West Local Government, Kwara State?</w:t>
      </w:r>
    </w:p>
    <w:p w:rsidR="007B4AA4" w:rsidRPr="003E08B2" w:rsidRDefault="007B4AA4" w:rsidP="007B4AA4">
      <w:pPr>
        <w:spacing w:after="0" w:line="480" w:lineRule="auto"/>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Table 4:</w:t>
      </w:r>
      <w:r w:rsidRPr="003E08B2">
        <w:rPr>
          <w:rFonts w:ascii="Times New Roman" w:eastAsia="Calibri" w:hAnsi="Times New Roman" w:cs="Times New Roman"/>
          <w:color w:val="000000"/>
          <w:sz w:val="26"/>
          <w:szCs w:val="26"/>
        </w:rPr>
        <w:t xml:space="preserve"> showing the level of empathy skill of pupils in Ilorin West Local Government, Kwara State</w:t>
      </w:r>
    </w:p>
    <w:p w:rsidR="007B4AA4" w:rsidRPr="003E08B2" w:rsidRDefault="007B4AA4" w:rsidP="007B4AA4">
      <w:pPr>
        <w:spacing w:after="0" w:line="360" w:lineRule="auto"/>
        <w:ind w:right="11"/>
        <w:jc w:val="both"/>
        <w:rPr>
          <w:rFonts w:ascii="Times New Roman" w:eastAsia="Calibri" w:hAnsi="Times New Roman" w:cs="Times New Roman"/>
          <w:b/>
          <w:color w:val="000000"/>
          <w:sz w:val="24"/>
          <w:szCs w:val="26"/>
        </w:rPr>
      </w:pPr>
      <w:r w:rsidRPr="003E08B2">
        <w:rPr>
          <w:rFonts w:ascii="Times New Roman" w:eastAsia="Calibri" w:hAnsi="Times New Roman" w:cs="Times New Roman"/>
          <w:b/>
          <w:color w:val="000000"/>
          <w:sz w:val="24"/>
          <w:szCs w:val="26"/>
        </w:rPr>
        <w:t>S/N</w:t>
      </w:r>
      <w:r w:rsidRPr="003E08B2">
        <w:rPr>
          <w:rFonts w:ascii="Times New Roman" w:eastAsia="Calibri" w:hAnsi="Times New Roman" w:cs="Times New Roman"/>
          <w:b/>
          <w:color w:val="000000"/>
          <w:sz w:val="24"/>
          <w:szCs w:val="26"/>
        </w:rPr>
        <w:tab/>
        <w:t>Empathy skills</w:t>
      </w:r>
      <w:r w:rsidRPr="003E08B2">
        <w:rPr>
          <w:rFonts w:ascii="Times New Roman" w:eastAsia="Calibri" w:hAnsi="Times New Roman" w:cs="Times New Roman"/>
          <w:b/>
          <w:color w:val="000000"/>
          <w:sz w:val="24"/>
          <w:szCs w:val="26"/>
        </w:rPr>
        <w:tab/>
        <w:t>Very</w:t>
      </w:r>
      <w:r w:rsidRPr="003E08B2">
        <w:rPr>
          <w:rFonts w:ascii="Times New Roman" w:eastAsia="Calibri" w:hAnsi="Times New Roman" w:cs="Times New Roman"/>
          <w:b/>
          <w:color w:val="000000"/>
          <w:sz w:val="24"/>
          <w:szCs w:val="26"/>
        </w:rPr>
        <w:tab/>
        <w:t>Poor</w:t>
      </w:r>
      <w:r w:rsidRPr="003E08B2">
        <w:rPr>
          <w:rFonts w:ascii="Times New Roman" w:eastAsia="Calibri" w:hAnsi="Times New Roman" w:cs="Times New Roman"/>
          <w:b/>
          <w:color w:val="000000"/>
          <w:sz w:val="24"/>
          <w:szCs w:val="26"/>
        </w:rPr>
        <w:tab/>
        <w:t>Fair</w:t>
      </w:r>
      <w:r w:rsidRPr="003E08B2">
        <w:rPr>
          <w:rFonts w:ascii="Times New Roman" w:eastAsia="Calibri" w:hAnsi="Times New Roman" w:cs="Times New Roman"/>
          <w:b/>
          <w:color w:val="000000"/>
          <w:sz w:val="24"/>
          <w:szCs w:val="26"/>
        </w:rPr>
        <w:tab/>
        <w:t>Good</w:t>
      </w:r>
      <w:r w:rsidRPr="003E08B2">
        <w:rPr>
          <w:rFonts w:ascii="Times New Roman" w:eastAsia="Calibri" w:hAnsi="Times New Roman" w:cs="Times New Roman"/>
          <w:b/>
          <w:color w:val="000000"/>
          <w:sz w:val="24"/>
          <w:szCs w:val="26"/>
        </w:rPr>
        <w:tab/>
      </w:r>
      <w:r>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Very</w:t>
      </w:r>
      <w:r w:rsidRPr="003E08B2">
        <w:rPr>
          <w:rFonts w:ascii="Times New Roman" w:eastAsia="Calibri" w:hAnsi="Times New Roman" w:cs="Times New Roman"/>
          <w:b/>
          <w:color w:val="000000"/>
          <w:sz w:val="24"/>
          <w:szCs w:val="26"/>
        </w:rPr>
        <w:tab/>
        <w:t>Mean</w:t>
      </w:r>
    </w:p>
    <w:p w:rsidR="007B4AA4" w:rsidRPr="003E08B2" w:rsidRDefault="007B4AA4" w:rsidP="007B4AA4">
      <w:pPr>
        <w:spacing w:after="0" w:line="360" w:lineRule="auto"/>
        <w:ind w:right="-772"/>
        <w:jc w:val="both"/>
        <w:rPr>
          <w:rFonts w:ascii="Times New Roman" w:eastAsia="Calibri" w:hAnsi="Times New Roman" w:cs="Times New Roman"/>
          <w:b/>
          <w:color w:val="000000"/>
          <w:sz w:val="24"/>
          <w:szCs w:val="26"/>
        </w:rPr>
      </w:pP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Poor</w:t>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Good</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1.</w:t>
      </w:r>
      <w:r w:rsidRPr="003E08B2">
        <w:rPr>
          <w:rFonts w:ascii="Times New Roman" w:hAnsi="Times New Roman" w:cs="Times New Roman"/>
          <w:sz w:val="24"/>
          <w:szCs w:val="26"/>
        </w:rPr>
        <w:tab/>
        <w:t>Usually feel for others</w:t>
      </w:r>
      <w:r w:rsidRPr="003E08B2">
        <w:rPr>
          <w:rFonts w:ascii="Times New Roman" w:hAnsi="Times New Roman" w:cs="Times New Roman"/>
          <w:sz w:val="24"/>
          <w:szCs w:val="26"/>
        </w:rPr>
        <w:tab/>
      </w:r>
      <w:r w:rsidRPr="003E08B2">
        <w:rPr>
          <w:rFonts w:ascii="Times New Roman" w:hAnsi="Times New Roman" w:cs="Times New Roman"/>
          <w:sz w:val="24"/>
          <w:szCs w:val="26"/>
        </w:rPr>
        <w:tab/>
        <w:t>14(9.3)</w:t>
      </w:r>
      <w:r w:rsidRPr="003E08B2">
        <w:rPr>
          <w:rFonts w:ascii="Times New Roman" w:hAnsi="Times New Roman" w:cs="Times New Roman"/>
          <w:sz w:val="24"/>
          <w:szCs w:val="26"/>
        </w:rPr>
        <w:tab/>
      </w:r>
      <w:r w:rsidRPr="003E08B2">
        <w:rPr>
          <w:rFonts w:ascii="Times New Roman" w:hAnsi="Times New Roman" w:cs="Times New Roman"/>
          <w:sz w:val="24"/>
          <w:szCs w:val="26"/>
        </w:rPr>
        <w:tab/>
        <w:t>113(75.3)</w:t>
      </w:r>
      <w:r w:rsidRPr="003E08B2">
        <w:rPr>
          <w:rFonts w:ascii="Times New Roman" w:hAnsi="Times New Roman" w:cs="Times New Roman"/>
          <w:sz w:val="24"/>
          <w:szCs w:val="26"/>
        </w:rPr>
        <w:tab/>
        <w:t>23(15.3)</w:t>
      </w:r>
      <w:r w:rsidRPr="003E08B2">
        <w:rPr>
          <w:rFonts w:ascii="Times New Roman" w:hAnsi="Times New Roman" w:cs="Times New Roman"/>
          <w:sz w:val="24"/>
          <w:szCs w:val="26"/>
        </w:rPr>
        <w:tab/>
        <w:t>3.06</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2.</w:t>
      </w:r>
      <w:r w:rsidRPr="003E08B2">
        <w:rPr>
          <w:rFonts w:ascii="Times New Roman" w:hAnsi="Times New Roman" w:cs="Times New Roman"/>
          <w:sz w:val="24"/>
          <w:szCs w:val="26"/>
        </w:rPr>
        <w:tab/>
        <w:t>Read and influences</w:t>
      </w:r>
      <w:r w:rsidRPr="003E08B2">
        <w:rPr>
          <w:rFonts w:ascii="Times New Roman" w:hAnsi="Times New Roman" w:cs="Times New Roman"/>
          <w:sz w:val="24"/>
          <w:szCs w:val="26"/>
        </w:rPr>
        <w:tab/>
      </w:r>
      <w:r w:rsidRPr="003E08B2">
        <w:rPr>
          <w:rFonts w:ascii="Times New Roman" w:hAnsi="Times New Roman" w:cs="Times New Roman"/>
          <w:sz w:val="24"/>
          <w:szCs w:val="26"/>
        </w:rPr>
        <w:tab/>
        <w:t>22(14.7)</w:t>
      </w:r>
      <w:r w:rsidRPr="003E08B2">
        <w:rPr>
          <w:rFonts w:ascii="Times New Roman" w:hAnsi="Times New Roman" w:cs="Times New Roman"/>
          <w:sz w:val="24"/>
          <w:szCs w:val="26"/>
        </w:rPr>
        <w:tab/>
        <w:t>89(59.3)</w:t>
      </w:r>
      <w:r w:rsidRPr="003E08B2">
        <w:rPr>
          <w:rFonts w:ascii="Times New Roman" w:hAnsi="Times New Roman" w:cs="Times New Roman"/>
          <w:sz w:val="24"/>
          <w:szCs w:val="26"/>
        </w:rPr>
        <w:tab/>
        <w:t>39(26.0)</w:t>
      </w:r>
      <w:r w:rsidRPr="003E08B2">
        <w:rPr>
          <w:rFonts w:ascii="Times New Roman" w:hAnsi="Times New Roman" w:cs="Times New Roman"/>
          <w:sz w:val="24"/>
          <w:szCs w:val="26"/>
        </w:rPr>
        <w:tab/>
        <w:t>3.11</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ab/>
        <w:t>others emotion</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3.</w:t>
      </w:r>
      <w:r w:rsidRPr="003E08B2">
        <w:rPr>
          <w:rFonts w:ascii="Times New Roman" w:hAnsi="Times New Roman" w:cs="Times New Roman"/>
          <w:sz w:val="24"/>
          <w:szCs w:val="26"/>
        </w:rPr>
        <w:tab/>
        <w:t>Do understand other</w:t>
      </w:r>
      <w:r w:rsidRPr="003E08B2">
        <w:rPr>
          <w:rFonts w:ascii="Times New Roman" w:hAnsi="Times New Roman" w:cs="Times New Roman"/>
          <w:sz w:val="24"/>
          <w:szCs w:val="26"/>
        </w:rPr>
        <w:tab/>
      </w:r>
      <w:r w:rsidRPr="003E08B2">
        <w:rPr>
          <w:rFonts w:ascii="Times New Roman" w:hAnsi="Times New Roman" w:cs="Times New Roman"/>
          <w:sz w:val="24"/>
          <w:szCs w:val="26"/>
        </w:rPr>
        <w:tab/>
        <w:t>22(14.7)</w:t>
      </w:r>
      <w:r w:rsidRPr="003E08B2">
        <w:rPr>
          <w:rFonts w:ascii="Times New Roman" w:hAnsi="Times New Roman" w:cs="Times New Roman"/>
          <w:sz w:val="24"/>
          <w:szCs w:val="26"/>
        </w:rPr>
        <w:tab/>
        <w:t>89(59.3)</w:t>
      </w:r>
      <w:r w:rsidRPr="003E08B2">
        <w:rPr>
          <w:rFonts w:ascii="Times New Roman" w:hAnsi="Times New Roman" w:cs="Times New Roman"/>
          <w:sz w:val="24"/>
          <w:szCs w:val="26"/>
        </w:rPr>
        <w:tab/>
        <w:t>39(26.0)</w:t>
      </w:r>
      <w:r w:rsidRPr="003E08B2">
        <w:rPr>
          <w:rFonts w:ascii="Times New Roman" w:hAnsi="Times New Roman" w:cs="Times New Roman"/>
          <w:sz w:val="24"/>
          <w:szCs w:val="26"/>
        </w:rPr>
        <w:tab/>
        <w:t>3.11</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ab/>
        <w:t>persons point of view</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4.</w:t>
      </w:r>
      <w:r w:rsidRPr="003E08B2">
        <w:rPr>
          <w:rFonts w:ascii="Times New Roman" w:hAnsi="Times New Roman" w:cs="Times New Roman"/>
          <w:sz w:val="24"/>
          <w:szCs w:val="26"/>
        </w:rPr>
        <w:tab/>
        <w:t>Do not just pass</w:t>
      </w:r>
      <w:r w:rsidRPr="003E08B2">
        <w:rPr>
          <w:rFonts w:ascii="Times New Roman" w:hAnsi="Times New Roman" w:cs="Times New Roman"/>
          <w:sz w:val="24"/>
          <w:szCs w:val="26"/>
        </w:rPr>
        <w:tab/>
      </w:r>
      <w:r w:rsidRPr="003E08B2">
        <w:rPr>
          <w:rFonts w:ascii="Times New Roman" w:hAnsi="Times New Roman" w:cs="Times New Roman"/>
          <w:sz w:val="24"/>
          <w:szCs w:val="26"/>
        </w:rPr>
        <w:tab/>
        <w:t>22(14.7)</w:t>
      </w:r>
      <w:r w:rsidRPr="003E08B2">
        <w:rPr>
          <w:rFonts w:ascii="Times New Roman" w:hAnsi="Times New Roman" w:cs="Times New Roman"/>
          <w:sz w:val="24"/>
          <w:szCs w:val="26"/>
        </w:rPr>
        <w:tab/>
        <w:t>82(54.7)</w:t>
      </w:r>
      <w:r w:rsidRPr="003E08B2">
        <w:rPr>
          <w:rFonts w:ascii="Times New Roman" w:hAnsi="Times New Roman" w:cs="Times New Roman"/>
          <w:sz w:val="24"/>
          <w:szCs w:val="26"/>
        </w:rPr>
        <w:tab/>
        <w:t>46(30.7)</w:t>
      </w:r>
      <w:r w:rsidRPr="003E08B2">
        <w:rPr>
          <w:rFonts w:ascii="Times New Roman" w:hAnsi="Times New Roman" w:cs="Times New Roman"/>
          <w:sz w:val="24"/>
          <w:szCs w:val="26"/>
        </w:rPr>
        <w:tab/>
        <w:t>3.16</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ab/>
        <w:t>judgment on others</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5.</w:t>
      </w:r>
      <w:r w:rsidRPr="003E08B2">
        <w:rPr>
          <w:rFonts w:ascii="Times New Roman" w:hAnsi="Times New Roman" w:cs="Times New Roman"/>
          <w:sz w:val="24"/>
          <w:szCs w:val="26"/>
        </w:rPr>
        <w:tab/>
        <w:t>Effectively convinces</w:t>
      </w:r>
      <w:r w:rsidRPr="003E08B2">
        <w:rPr>
          <w:rFonts w:ascii="Times New Roman" w:hAnsi="Times New Roman" w:cs="Times New Roman"/>
          <w:sz w:val="24"/>
          <w:szCs w:val="26"/>
        </w:rPr>
        <w:tab/>
      </w:r>
      <w:r w:rsidRPr="003E08B2">
        <w:rPr>
          <w:rFonts w:ascii="Times New Roman" w:hAnsi="Times New Roman" w:cs="Times New Roman"/>
          <w:sz w:val="24"/>
          <w:szCs w:val="26"/>
        </w:rPr>
        <w:tab/>
        <w:t>38(25.3)</w:t>
      </w:r>
      <w:r w:rsidRPr="003E08B2">
        <w:rPr>
          <w:rFonts w:ascii="Times New Roman" w:hAnsi="Times New Roman" w:cs="Times New Roman"/>
          <w:sz w:val="24"/>
          <w:szCs w:val="26"/>
        </w:rPr>
        <w:tab/>
        <w:t>60(40.0)</w:t>
      </w:r>
      <w:r w:rsidRPr="003E08B2">
        <w:rPr>
          <w:rFonts w:ascii="Times New Roman" w:hAnsi="Times New Roman" w:cs="Times New Roman"/>
          <w:sz w:val="24"/>
          <w:szCs w:val="26"/>
        </w:rPr>
        <w:tab/>
        <w:t>52(34.7)</w:t>
      </w:r>
      <w:r w:rsidRPr="003E08B2">
        <w:rPr>
          <w:rFonts w:ascii="Times New Roman" w:hAnsi="Times New Roman" w:cs="Times New Roman"/>
          <w:sz w:val="24"/>
          <w:szCs w:val="26"/>
        </w:rPr>
        <w:tab/>
        <w:t>3.09</w:t>
      </w:r>
    </w:p>
    <w:p w:rsidR="007B4AA4" w:rsidRPr="003E08B2" w:rsidRDefault="007B4AA4" w:rsidP="007B4AA4">
      <w:pPr>
        <w:spacing w:after="0" w:line="360" w:lineRule="auto"/>
        <w:ind w:right="11" w:firstLine="720"/>
        <w:jc w:val="both"/>
        <w:rPr>
          <w:rFonts w:ascii="Times New Roman" w:hAnsi="Times New Roman" w:cs="Times New Roman"/>
          <w:sz w:val="24"/>
          <w:szCs w:val="26"/>
        </w:rPr>
      </w:pPr>
      <w:r w:rsidRPr="003E08B2">
        <w:rPr>
          <w:rFonts w:ascii="Times New Roman" w:hAnsi="Times New Roman" w:cs="Times New Roman"/>
          <w:sz w:val="24"/>
          <w:szCs w:val="26"/>
        </w:rPr>
        <w:t>others with own point of</w:t>
      </w:r>
    </w:p>
    <w:p w:rsidR="007B4AA4" w:rsidRPr="003E08B2" w:rsidRDefault="007B4AA4" w:rsidP="007B4AA4">
      <w:pPr>
        <w:spacing w:after="0" w:line="360" w:lineRule="auto"/>
        <w:ind w:right="11" w:firstLine="720"/>
        <w:jc w:val="both"/>
        <w:rPr>
          <w:rFonts w:ascii="Times New Roman" w:hAnsi="Times New Roman" w:cs="Times New Roman"/>
          <w:sz w:val="24"/>
          <w:szCs w:val="26"/>
        </w:rPr>
      </w:pPr>
      <w:r w:rsidRPr="003E08B2">
        <w:rPr>
          <w:rFonts w:ascii="Times New Roman" w:hAnsi="Times New Roman" w:cs="Times New Roman"/>
          <w:sz w:val="24"/>
          <w:szCs w:val="26"/>
        </w:rPr>
        <w:t>view</w:t>
      </w:r>
    </w:p>
    <w:p w:rsidR="007B4AA4" w:rsidRPr="003E08B2" w:rsidRDefault="007B4AA4" w:rsidP="007B4AA4">
      <w:pPr>
        <w:spacing w:after="0" w:line="360" w:lineRule="auto"/>
        <w:ind w:right="11" w:firstLine="720"/>
        <w:jc w:val="both"/>
        <w:rPr>
          <w:rFonts w:ascii="Times New Roman" w:hAnsi="Times New Roman" w:cs="Times New Roman"/>
          <w:b/>
          <w:sz w:val="24"/>
          <w:szCs w:val="26"/>
        </w:rPr>
      </w:pPr>
      <w:r w:rsidRPr="003E08B2">
        <w:rPr>
          <w:rFonts w:ascii="Times New Roman" w:hAnsi="Times New Roman" w:cs="Times New Roman"/>
          <w:b/>
          <w:sz w:val="24"/>
          <w:szCs w:val="26"/>
        </w:rPr>
        <w:t>Weighted Mean</w:t>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t>3.14</w:t>
      </w:r>
    </w:p>
    <w:p w:rsidR="007B4AA4" w:rsidRPr="003E08B2" w:rsidRDefault="007B4AA4" w:rsidP="007B4AA4">
      <w:pPr>
        <w:spacing w:after="0" w:line="360" w:lineRule="auto"/>
        <w:ind w:right="11" w:firstLine="720"/>
        <w:jc w:val="both"/>
        <w:rPr>
          <w:rFonts w:ascii="Times New Roman" w:hAnsi="Times New Roman" w:cs="Times New Roman"/>
          <w:sz w:val="24"/>
          <w:szCs w:val="26"/>
        </w:rPr>
      </w:pPr>
      <w:r>
        <w:rPr>
          <w:rFonts w:ascii="Times New Roman" w:hAnsi="Times New Roman" w:cs="Times New Roman"/>
          <w:sz w:val="24"/>
          <w:szCs w:val="26"/>
        </w:rPr>
        <w:t>Decision Value: Low 0.00-2.49</w:t>
      </w:r>
      <w:r>
        <w:rPr>
          <w:rFonts w:ascii="Times New Roman" w:hAnsi="Times New Roman" w:cs="Times New Roman"/>
          <w:sz w:val="24"/>
          <w:szCs w:val="26"/>
        </w:rPr>
        <w:tab/>
        <w:t>Average 2.50-3.49</w:t>
      </w:r>
      <w:r w:rsidRPr="003E08B2">
        <w:rPr>
          <w:rFonts w:ascii="Times New Roman" w:hAnsi="Times New Roman" w:cs="Times New Roman"/>
          <w:sz w:val="24"/>
          <w:szCs w:val="26"/>
        </w:rPr>
        <w:tab/>
        <w:t>High 3.50-5.00</w:t>
      </w:r>
    </w:p>
    <w:p w:rsidR="007B4AA4" w:rsidRPr="003E08B2" w:rsidRDefault="007B4AA4" w:rsidP="007B4AA4">
      <w:pPr>
        <w:spacing w:after="0" w:line="480" w:lineRule="auto"/>
        <w:ind w:right="11" w:firstLine="720"/>
        <w:jc w:val="both"/>
        <w:rPr>
          <w:rFonts w:ascii="Times New Roman" w:hAnsi="Times New Roman" w:cs="Times New Roman"/>
          <w:sz w:val="26"/>
          <w:szCs w:val="26"/>
        </w:rPr>
      </w:pPr>
      <w:r w:rsidRPr="003E08B2">
        <w:rPr>
          <w:rFonts w:ascii="Times New Roman" w:hAnsi="Times New Roman" w:cs="Times New Roman"/>
          <w:sz w:val="26"/>
          <w:szCs w:val="26"/>
        </w:rPr>
        <w:t xml:space="preserve">Table 4 showed the level of empathy skill of pupils in Ilorin West Local Government, Kwara State. The table showed that the pupils’ acquisition of the </w:t>
      </w:r>
      <w:r w:rsidRPr="003E08B2">
        <w:rPr>
          <w:rFonts w:ascii="Times New Roman" w:hAnsi="Times New Roman" w:cs="Times New Roman"/>
          <w:sz w:val="26"/>
          <w:szCs w:val="26"/>
        </w:rPr>
        <w:lastRenderedPageBreak/>
        <w:t>following empathy skills was fair. Usually feel for others (3.06), Reads and influence others emotion (3.11), Do understand other persons point of view (3.27), Does not just pass judgments on others (3.16), Effectively convinces others with own point of view (3.09). The weighted means is 3.14 which is numeric indicator that the level at which pupils acquired empathy skill was on the average.</w:t>
      </w:r>
    </w:p>
    <w:p w:rsidR="007B4AA4" w:rsidRPr="003E08B2" w:rsidRDefault="007B4AA4" w:rsidP="007B4AA4">
      <w:pPr>
        <w:spacing w:after="0" w:line="480" w:lineRule="auto"/>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Question Four:</w:t>
      </w:r>
      <w:r w:rsidRPr="003E08B2">
        <w:rPr>
          <w:rFonts w:ascii="Times New Roman" w:eastAsia="Calibri" w:hAnsi="Times New Roman" w:cs="Times New Roman"/>
          <w:color w:val="000000"/>
          <w:sz w:val="26"/>
          <w:szCs w:val="26"/>
        </w:rPr>
        <w:t xml:space="preserve"> What is the level of responsibility skill of pupils in Ilorin West Local Government, Kwara State?</w:t>
      </w:r>
    </w:p>
    <w:p w:rsidR="007B4AA4" w:rsidRPr="003E08B2" w:rsidRDefault="007B4AA4" w:rsidP="007B4AA4">
      <w:pPr>
        <w:spacing w:after="0" w:line="480" w:lineRule="auto"/>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Table 5:</w:t>
      </w:r>
      <w:r w:rsidRPr="003E08B2">
        <w:rPr>
          <w:rFonts w:ascii="Times New Roman" w:eastAsia="Calibri" w:hAnsi="Times New Roman" w:cs="Times New Roman"/>
          <w:color w:val="000000"/>
          <w:sz w:val="26"/>
          <w:szCs w:val="26"/>
        </w:rPr>
        <w:t xml:space="preserve"> showing the level of responsibility skill of pupils in Ilorin West Local Government, Kwara State</w:t>
      </w:r>
    </w:p>
    <w:p w:rsidR="007B4AA4" w:rsidRPr="003E08B2" w:rsidRDefault="007B4AA4" w:rsidP="007B4AA4">
      <w:pPr>
        <w:spacing w:after="0" w:line="360" w:lineRule="auto"/>
        <w:ind w:right="11"/>
        <w:jc w:val="both"/>
        <w:rPr>
          <w:rFonts w:ascii="Times New Roman" w:eastAsia="Calibri" w:hAnsi="Times New Roman" w:cs="Times New Roman"/>
          <w:b/>
          <w:color w:val="000000"/>
          <w:sz w:val="24"/>
          <w:szCs w:val="26"/>
        </w:rPr>
      </w:pPr>
      <w:r w:rsidRPr="003E08B2">
        <w:rPr>
          <w:rFonts w:ascii="Times New Roman" w:eastAsia="Calibri" w:hAnsi="Times New Roman" w:cs="Times New Roman"/>
          <w:b/>
          <w:color w:val="000000"/>
          <w:sz w:val="24"/>
          <w:szCs w:val="26"/>
        </w:rPr>
        <w:t>S/N</w:t>
      </w:r>
      <w:r w:rsidRPr="003E08B2">
        <w:rPr>
          <w:rFonts w:ascii="Times New Roman" w:eastAsia="Calibri" w:hAnsi="Times New Roman" w:cs="Times New Roman"/>
          <w:b/>
          <w:color w:val="000000"/>
          <w:sz w:val="24"/>
          <w:szCs w:val="26"/>
        </w:rPr>
        <w:tab/>
        <w:t>Responsibility  skills</w:t>
      </w:r>
      <w:r w:rsidRPr="003E08B2">
        <w:rPr>
          <w:rFonts w:ascii="Times New Roman" w:eastAsia="Calibri" w:hAnsi="Times New Roman" w:cs="Times New Roman"/>
          <w:b/>
          <w:color w:val="000000"/>
          <w:sz w:val="24"/>
          <w:szCs w:val="26"/>
        </w:rPr>
        <w:tab/>
        <w:t xml:space="preserve">  </w:t>
      </w:r>
      <w:r>
        <w:rPr>
          <w:rFonts w:ascii="Times New Roman" w:eastAsia="Calibri" w:hAnsi="Times New Roman" w:cs="Times New Roman"/>
          <w:b/>
          <w:color w:val="000000"/>
          <w:sz w:val="24"/>
          <w:szCs w:val="26"/>
        </w:rPr>
        <w:t>Very</w:t>
      </w:r>
      <w:r>
        <w:rPr>
          <w:rFonts w:ascii="Times New Roman" w:eastAsia="Calibri" w:hAnsi="Times New Roman" w:cs="Times New Roman"/>
          <w:b/>
          <w:color w:val="000000"/>
          <w:sz w:val="24"/>
          <w:szCs w:val="26"/>
        </w:rPr>
        <w:tab/>
        <w:t>Poor</w:t>
      </w:r>
      <w:r>
        <w:rPr>
          <w:rFonts w:ascii="Times New Roman" w:eastAsia="Calibri" w:hAnsi="Times New Roman" w:cs="Times New Roman"/>
          <w:b/>
          <w:color w:val="000000"/>
          <w:sz w:val="24"/>
          <w:szCs w:val="26"/>
        </w:rPr>
        <w:tab/>
        <w:t>Fair</w:t>
      </w:r>
      <w:r>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Good</w:t>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Very</w:t>
      </w:r>
      <w:r w:rsidRPr="003E08B2">
        <w:rPr>
          <w:rFonts w:ascii="Times New Roman" w:eastAsia="Calibri" w:hAnsi="Times New Roman" w:cs="Times New Roman"/>
          <w:b/>
          <w:color w:val="000000"/>
          <w:sz w:val="24"/>
          <w:szCs w:val="26"/>
        </w:rPr>
        <w:tab/>
        <w:t>Mean</w:t>
      </w:r>
    </w:p>
    <w:p w:rsidR="007B4AA4" w:rsidRPr="003E08B2" w:rsidRDefault="007B4AA4" w:rsidP="007B4AA4">
      <w:pPr>
        <w:spacing w:after="0" w:line="360" w:lineRule="auto"/>
        <w:ind w:right="-772"/>
        <w:jc w:val="both"/>
        <w:rPr>
          <w:rFonts w:ascii="Times New Roman" w:eastAsia="Calibri" w:hAnsi="Times New Roman" w:cs="Times New Roman"/>
          <w:b/>
          <w:color w:val="000000"/>
          <w:sz w:val="24"/>
          <w:szCs w:val="26"/>
        </w:rPr>
      </w:pP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 xml:space="preserve">   Poor</w:t>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r>
      <w:r w:rsidRPr="003E08B2">
        <w:rPr>
          <w:rFonts w:ascii="Times New Roman" w:eastAsia="Calibri" w:hAnsi="Times New Roman" w:cs="Times New Roman"/>
          <w:b/>
          <w:color w:val="000000"/>
          <w:sz w:val="24"/>
          <w:szCs w:val="26"/>
        </w:rPr>
        <w:tab/>
        <w:t>Good</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1.</w:t>
      </w:r>
      <w:r w:rsidRPr="003E08B2">
        <w:rPr>
          <w:rFonts w:ascii="Times New Roman" w:hAnsi="Times New Roman" w:cs="Times New Roman"/>
          <w:sz w:val="24"/>
          <w:szCs w:val="26"/>
        </w:rPr>
        <w:tab/>
        <w:t>Assist peers during</w:t>
      </w:r>
      <w:r w:rsidRPr="003E08B2">
        <w:rPr>
          <w:rFonts w:ascii="Times New Roman" w:hAnsi="Times New Roman" w:cs="Times New Roman"/>
          <w:sz w:val="24"/>
          <w:szCs w:val="26"/>
        </w:rPr>
        <w:tab/>
      </w:r>
      <w:r w:rsidRPr="003E08B2">
        <w:rPr>
          <w:rFonts w:ascii="Times New Roman" w:hAnsi="Times New Roman" w:cs="Times New Roman"/>
          <w:sz w:val="24"/>
          <w:szCs w:val="26"/>
        </w:rPr>
        <w:tab/>
        <w:t>3</w:t>
      </w:r>
      <w:r w:rsidRPr="003E08B2">
        <w:rPr>
          <w:rFonts w:ascii="Times New Roman" w:hAnsi="Times New Roman" w:cs="Times New Roman"/>
          <w:sz w:val="24"/>
          <w:szCs w:val="26"/>
        </w:rPr>
        <w:tab/>
        <w:t>37(24.7)</w:t>
      </w:r>
      <w:r w:rsidRPr="003E08B2">
        <w:rPr>
          <w:rFonts w:ascii="Times New Roman" w:hAnsi="Times New Roman" w:cs="Times New Roman"/>
          <w:sz w:val="24"/>
          <w:szCs w:val="26"/>
        </w:rPr>
        <w:tab/>
        <w:t>76(50.7)</w:t>
      </w:r>
      <w:r w:rsidRPr="003E08B2">
        <w:rPr>
          <w:rFonts w:ascii="Times New Roman" w:hAnsi="Times New Roman" w:cs="Times New Roman"/>
          <w:sz w:val="24"/>
          <w:szCs w:val="26"/>
        </w:rPr>
        <w:tab/>
        <w:t>7(4.7)</w:t>
      </w:r>
      <w:r w:rsidRPr="003E08B2">
        <w:rPr>
          <w:rFonts w:ascii="Times New Roman" w:hAnsi="Times New Roman" w:cs="Times New Roman"/>
          <w:sz w:val="24"/>
          <w:szCs w:val="26"/>
        </w:rPr>
        <w:tab/>
        <w:t>3.40</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ab/>
        <w:t>activities</w:t>
      </w:r>
    </w:p>
    <w:p w:rsidR="007B4AA4" w:rsidRPr="003E08B2" w:rsidRDefault="007B4AA4" w:rsidP="007B4AA4">
      <w:pPr>
        <w:spacing w:after="0" w:line="360" w:lineRule="auto"/>
        <w:ind w:right="11"/>
        <w:jc w:val="both"/>
        <w:rPr>
          <w:rFonts w:ascii="Times New Roman" w:hAnsi="Times New Roman" w:cs="Times New Roman"/>
          <w:sz w:val="24"/>
          <w:szCs w:val="26"/>
        </w:rPr>
      </w:pPr>
      <w:r>
        <w:rPr>
          <w:rFonts w:ascii="Times New Roman" w:hAnsi="Times New Roman" w:cs="Times New Roman"/>
          <w:sz w:val="24"/>
          <w:szCs w:val="26"/>
        </w:rPr>
        <w:t>2.</w:t>
      </w:r>
      <w:r>
        <w:rPr>
          <w:rFonts w:ascii="Times New Roman" w:hAnsi="Times New Roman" w:cs="Times New Roman"/>
          <w:sz w:val="24"/>
          <w:szCs w:val="26"/>
        </w:rPr>
        <w:tab/>
        <w:t>Carries out tasks assigned</w:t>
      </w:r>
      <w:r>
        <w:rPr>
          <w:rFonts w:ascii="Times New Roman" w:hAnsi="Times New Roman" w:cs="Times New Roman"/>
          <w:sz w:val="24"/>
          <w:szCs w:val="26"/>
        </w:rPr>
        <w:tab/>
      </w:r>
      <w:r w:rsidRPr="003E08B2">
        <w:rPr>
          <w:rFonts w:ascii="Times New Roman" w:hAnsi="Times New Roman" w:cs="Times New Roman"/>
          <w:sz w:val="24"/>
          <w:szCs w:val="26"/>
        </w:rPr>
        <w:t>23(15.3)</w:t>
      </w:r>
      <w:r w:rsidRPr="003E08B2">
        <w:rPr>
          <w:rFonts w:ascii="Times New Roman" w:hAnsi="Times New Roman" w:cs="Times New Roman"/>
          <w:sz w:val="24"/>
          <w:szCs w:val="26"/>
        </w:rPr>
        <w:tab/>
        <w:t>60(40.0)</w:t>
      </w:r>
      <w:r w:rsidRPr="003E08B2">
        <w:rPr>
          <w:rFonts w:ascii="Times New Roman" w:hAnsi="Times New Roman" w:cs="Times New Roman"/>
          <w:sz w:val="24"/>
          <w:szCs w:val="26"/>
        </w:rPr>
        <w:tab/>
        <w:t>67(44.7)</w:t>
      </w:r>
      <w:r w:rsidRPr="003E08B2">
        <w:rPr>
          <w:rFonts w:ascii="Times New Roman" w:hAnsi="Times New Roman" w:cs="Times New Roman"/>
          <w:sz w:val="24"/>
          <w:szCs w:val="26"/>
        </w:rPr>
        <w:tab/>
        <w:t>3.29</w:t>
      </w:r>
    </w:p>
    <w:p w:rsidR="007B4AA4" w:rsidRPr="003E08B2" w:rsidRDefault="007B4AA4" w:rsidP="007B4AA4">
      <w:pPr>
        <w:spacing w:after="0" w:line="360" w:lineRule="auto"/>
        <w:ind w:right="-772"/>
        <w:jc w:val="both"/>
        <w:rPr>
          <w:rFonts w:ascii="Times New Roman" w:hAnsi="Times New Roman" w:cs="Times New Roman"/>
          <w:sz w:val="24"/>
          <w:szCs w:val="26"/>
        </w:rPr>
      </w:pPr>
      <w:r w:rsidRPr="003E08B2">
        <w:rPr>
          <w:rFonts w:ascii="Times New Roman" w:hAnsi="Times New Roman" w:cs="Times New Roman"/>
          <w:sz w:val="24"/>
          <w:szCs w:val="26"/>
        </w:rPr>
        <w:tab/>
        <w:t>Him/her by teachers</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3.</w:t>
      </w:r>
      <w:r w:rsidRPr="003E08B2">
        <w:rPr>
          <w:rFonts w:ascii="Times New Roman" w:hAnsi="Times New Roman" w:cs="Times New Roman"/>
          <w:sz w:val="24"/>
          <w:szCs w:val="26"/>
        </w:rPr>
        <w:tab/>
        <w:t>Keeps to agreements of the</w:t>
      </w:r>
      <w:r w:rsidRPr="003E08B2">
        <w:rPr>
          <w:rFonts w:ascii="Times New Roman" w:hAnsi="Times New Roman" w:cs="Times New Roman"/>
          <w:sz w:val="24"/>
          <w:szCs w:val="26"/>
        </w:rPr>
        <w:tab/>
        <w:t>29(19.3)</w:t>
      </w:r>
      <w:r w:rsidRPr="003E08B2">
        <w:rPr>
          <w:rFonts w:ascii="Times New Roman" w:hAnsi="Times New Roman" w:cs="Times New Roman"/>
          <w:sz w:val="24"/>
          <w:szCs w:val="26"/>
        </w:rPr>
        <w:tab/>
        <w:t>31(20.7)</w:t>
      </w:r>
      <w:r w:rsidRPr="003E08B2">
        <w:rPr>
          <w:rFonts w:ascii="Times New Roman" w:hAnsi="Times New Roman" w:cs="Times New Roman"/>
          <w:sz w:val="24"/>
          <w:szCs w:val="26"/>
        </w:rPr>
        <w:tab/>
        <w:t>90(60.0)</w:t>
      </w:r>
      <w:r w:rsidRPr="003E08B2">
        <w:rPr>
          <w:rFonts w:ascii="Times New Roman" w:hAnsi="Times New Roman" w:cs="Times New Roman"/>
          <w:sz w:val="24"/>
          <w:szCs w:val="26"/>
        </w:rPr>
        <w:tab/>
        <w:t>3.41</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ab/>
        <w:t>group</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4.</w:t>
      </w:r>
      <w:r w:rsidRPr="003E08B2">
        <w:rPr>
          <w:rFonts w:ascii="Times New Roman" w:hAnsi="Times New Roman" w:cs="Times New Roman"/>
          <w:sz w:val="24"/>
          <w:szCs w:val="26"/>
        </w:rPr>
        <w:tab/>
        <w:t>Always do homework given</w:t>
      </w:r>
      <w:r w:rsidRPr="003E08B2">
        <w:rPr>
          <w:rFonts w:ascii="Times New Roman" w:hAnsi="Times New Roman" w:cs="Times New Roman"/>
          <w:sz w:val="24"/>
          <w:szCs w:val="26"/>
        </w:rPr>
        <w:tab/>
        <w:t>23(15.3)</w:t>
      </w:r>
      <w:r w:rsidRPr="003E08B2">
        <w:rPr>
          <w:rFonts w:ascii="Times New Roman" w:hAnsi="Times New Roman" w:cs="Times New Roman"/>
          <w:sz w:val="24"/>
          <w:szCs w:val="26"/>
        </w:rPr>
        <w:tab/>
        <w:t>53(35.3)</w:t>
      </w:r>
      <w:r w:rsidRPr="003E08B2">
        <w:rPr>
          <w:rFonts w:ascii="Times New Roman" w:hAnsi="Times New Roman" w:cs="Times New Roman"/>
          <w:sz w:val="24"/>
          <w:szCs w:val="26"/>
        </w:rPr>
        <w:tab/>
        <w:t>74(49.3)</w:t>
      </w:r>
      <w:r w:rsidRPr="003E08B2">
        <w:rPr>
          <w:rFonts w:ascii="Times New Roman" w:hAnsi="Times New Roman" w:cs="Times New Roman"/>
          <w:sz w:val="24"/>
          <w:szCs w:val="26"/>
        </w:rPr>
        <w:tab/>
        <w:t>3.34</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ab/>
        <w:t>to him/her by my teacher</w:t>
      </w:r>
    </w:p>
    <w:p w:rsidR="007B4AA4" w:rsidRPr="003E08B2" w:rsidRDefault="007B4AA4" w:rsidP="007B4AA4">
      <w:pPr>
        <w:spacing w:after="0" w:line="360" w:lineRule="auto"/>
        <w:ind w:right="11"/>
        <w:jc w:val="both"/>
        <w:rPr>
          <w:rFonts w:ascii="Times New Roman" w:hAnsi="Times New Roman" w:cs="Times New Roman"/>
          <w:sz w:val="24"/>
          <w:szCs w:val="26"/>
        </w:rPr>
      </w:pPr>
      <w:r w:rsidRPr="003E08B2">
        <w:rPr>
          <w:rFonts w:ascii="Times New Roman" w:hAnsi="Times New Roman" w:cs="Times New Roman"/>
          <w:sz w:val="24"/>
          <w:szCs w:val="26"/>
        </w:rPr>
        <w:t>5.</w:t>
      </w:r>
      <w:r w:rsidRPr="003E08B2">
        <w:rPr>
          <w:rFonts w:ascii="Times New Roman" w:hAnsi="Times New Roman" w:cs="Times New Roman"/>
          <w:sz w:val="24"/>
          <w:szCs w:val="26"/>
        </w:rPr>
        <w:tab/>
        <w:t>Does not take excuses in</w:t>
      </w:r>
      <w:r w:rsidRPr="003E08B2">
        <w:rPr>
          <w:rFonts w:ascii="Times New Roman" w:hAnsi="Times New Roman" w:cs="Times New Roman"/>
          <w:sz w:val="24"/>
          <w:szCs w:val="26"/>
        </w:rPr>
        <w:tab/>
        <w:t>30(20.0)</w:t>
      </w:r>
      <w:r w:rsidRPr="003E08B2">
        <w:rPr>
          <w:rFonts w:ascii="Times New Roman" w:hAnsi="Times New Roman" w:cs="Times New Roman"/>
          <w:sz w:val="24"/>
          <w:szCs w:val="26"/>
        </w:rPr>
        <w:tab/>
        <w:t>32(41.3)</w:t>
      </w:r>
      <w:r w:rsidRPr="003E08B2">
        <w:rPr>
          <w:rFonts w:ascii="Times New Roman" w:hAnsi="Times New Roman" w:cs="Times New Roman"/>
          <w:sz w:val="24"/>
          <w:szCs w:val="26"/>
        </w:rPr>
        <w:tab/>
        <w:t>58(38.7)</w:t>
      </w:r>
      <w:r w:rsidRPr="003E08B2">
        <w:rPr>
          <w:rFonts w:ascii="Times New Roman" w:hAnsi="Times New Roman" w:cs="Times New Roman"/>
          <w:sz w:val="24"/>
          <w:szCs w:val="26"/>
        </w:rPr>
        <w:tab/>
        <w:t>3.19</w:t>
      </w:r>
    </w:p>
    <w:p w:rsidR="007B4AA4" w:rsidRPr="003E08B2" w:rsidRDefault="007B4AA4" w:rsidP="007B4AA4">
      <w:pPr>
        <w:spacing w:after="0" w:line="360" w:lineRule="auto"/>
        <w:ind w:right="11" w:firstLine="720"/>
        <w:jc w:val="both"/>
        <w:rPr>
          <w:rFonts w:ascii="Times New Roman" w:hAnsi="Times New Roman" w:cs="Times New Roman"/>
          <w:sz w:val="24"/>
          <w:szCs w:val="26"/>
        </w:rPr>
      </w:pPr>
      <w:r w:rsidRPr="003E08B2">
        <w:rPr>
          <w:rFonts w:ascii="Times New Roman" w:hAnsi="Times New Roman" w:cs="Times New Roman"/>
          <w:sz w:val="24"/>
          <w:szCs w:val="26"/>
        </w:rPr>
        <w:t>activities</w:t>
      </w:r>
    </w:p>
    <w:p w:rsidR="007B4AA4" w:rsidRPr="003E08B2" w:rsidRDefault="007B4AA4" w:rsidP="007B4AA4">
      <w:pPr>
        <w:spacing w:after="0" w:line="360" w:lineRule="auto"/>
        <w:ind w:right="11" w:firstLine="720"/>
        <w:jc w:val="both"/>
        <w:rPr>
          <w:rFonts w:ascii="Times New Roman" w:hAnsi="Times New Roman" w:cs="Times New Roman"/>
          <w:b/>
          <w:sz w:val="24"/>
          <w:szCs w:val="26"/>
        </w:rPr>
      </w:pPr>
      <w:r w:rsidRPr="003E08B2">
        <w:rPr>
          <w:rFonts w:ascii="Times New Roman" w:hAnsi="Times New Roman" w:cs="Times New Roman"/>
          <w:b/>
          <w:sz w:val="24"/>
          <w:szCs w:val="26"/>
        </w:rPr>
        <w:t>Weighted Mean</w:t>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r>
      <w:r w:rsidRPr="003E08B2">
        <w:rPr>
          <w:rFonts w:ascii="Times New Roman" w:hAnsi="Times New Roman" w:cs="Times New Roman"/>
          <w:b/>
          <w:sz w:val="24"/>
          <w:szCs w:val="26"/>
        </w:rPr>
        <w:tab/>
        <w:t>3.33</w:t>
      </w:r>
    </w:p>
    <w:p w:rsidR="007B4AA4" w:rsidRPr="003E08B2" w:rsidRDefault="007B4AA4" w:rsidP="007B4AA4">
      <w:pPr>
        <w:spacing w:after="0" w:line="360" w:lineRule="auto"/>
        <w:ind w:right="11" w:firstLine="720"/>
        <w:jc w:val="both"/>
        <w:rPr>
          <w:rFonts w:ascii="Times New Roman" w:hAnsi="Times New Roman" w:cs="Times New Roman"/>
          <w:sz w:val="24"/>
          <w:szCs w:val="26"/>
        </w:rPr>
      </w:pPr>
      <w:r w:rsidRPr="003E08B2">
        <w:rPr>
          <w:rFonts w:ascii="Times New Roman" w:hAnsi="Times New Roman" w:cs="Times New Roman"/>
          <w:sz w:val="24"/>
          <w:szCs w:val="26"/>
        </w:rPr>
        <w:t>Decision Value: Low</w:t>
      </w:r>
      <w:r>
        <w:rPr>
          <w:rFonts w:ascii="Times New Roman" w:hAnsi="Times New Roman" w:cs="Times New Roman"/>
          <w:sz w:val="24"/>
          <w:szCs w:val="26"/>
        </w:rPr>
        <w:t xml:space="preserve"> 0.00-2.49</w:t>
      </w:r>
      <w:r>
        <w:rPr>
          <w:rFonts w:ascii="Times New Roman" w:hAnsi="Times New Roman" w:cs="Times New Roman"/>
          <w:sz w:val="24"/>
          <w:szCs w:val="26"/>
        </w:rPr>
        <w:tab/>
        <w:t>Average 2.50-3.49</w:t>
      </w:r>
      <w:r>
        <w:rPr>
          <w:rFonts w:ascii="Times New Roman" w:hAnsi="Times New Roman" w:cs="Times New Roman"/>
          <w:sz w:val="24"/>
          <w:szCs w:val="26"/>
        </w:rPr>
        <w:tab/>
      </w:r>
      <w:r w:rsidRPr="003E08B2">
        <w:rPr>
          <w:rFonts w:ascii="Times New Roman" w:hAnsi="Times New Roman" w:cs="Times New Roman"/>
          <w:sz w:val="24"/>
          <w:szCs w:val="26"/>
        </w:rPr>
        <w:t>High 3.50-5.00</w:t>
      </w:r>
    </w:p>
    <w:p w:rsidR="007B4AA4" w:rsidRPr="003E08B2" w:rsidRDefault="007B4AA4" w:rsidP="007B4AA4">
      <w:pPr>
        <w:spacing w:after="0" w:line="480" w:lineRule="auto"/>
        <w:ind w:right="11" w:firstLine="720"/>
        <w:jc w:val="both"/>
        <w:rPr>
          <w:rFonts w:ascii="Times New Roman" w:hAnsi="Times New Roman" w:cs="Times New Roman"/>
          <w:sz w:val="26"/>
          <w:szCs w:val="26"/>
        </w:rPr>
      </w:pPr>
      <w:r w:rsidRPr="003E08B2">
        <w:rPr>
          <w:rFonts w:ascii="Times New Roman" w:hAnsi="Times New Roman" w:cs="Times New Roman"/>
          <w:sz w:val="26"/>
          <w:szCs w:val="26"/>
        </w:rPr>
        <w:lastRenderedPageBreak/>
        <w:t>Table 5 showed the level of responsibility skill of pupils in Ilorin West Local Government, Kwara State. The table showed that the pupils’ acquisition of the following responsibility skills was fair. Assist peers during activities (3.40), Carries out tasks assigned him/her by teacher (3.29), Keeps to agreements of the group (3.41), Always do homework given to him/her by my teacher (3.34), Does not take excuses in activities (3.19). The weighted means is 3.33 which is numeric indicator that the level at which pupils acquired responsibility skill was on the average.</w:t>
      </w:r>
    </w:p>
    <w:p w:rsidR="007B4AA4" w:rsidRPr="003E08B2" w:rsidRDefault="007B4AA4" w:rsidP="007B4AA4">
      <w:pPr>
        <w:spacing w:after="0" w:line="480" w:lineRule="auto"/>
        <w:ind w:right="120"/>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Research Hypothesis One</w:t>
      </w:r>
      <w:r w:rsidRPr="003E08B2">
        <w:rPr>
          <w:rFonts w:ascii="Times New Roman" w:eastAsia="Calibri" w:hAnsi="Times New Roman" w:cs="Times New Roman"/>
          <w:color w:val="000000"/>
          <w:sz w:val="26"/>
          <w:szCs w:val="26"/>
        </w:rPr>
        <w:t>: There is no significant influence of early childhood education experience on pupils' social skills acquisition in Ilorin West Local Government, Kwara State.</w:t>
      </w:r>
    </w:p>
    <w:p w:rsidR="007B4AA4" w:rsidRPr="003E08B2" w:rsidRDefault="007B4AA4" w:rsidP="007B4AA4">
      <w:pPr>
        <w:spacing w:after="0" w:line="480" w:lineRule="auto"/>
        <w:ind w:right="120"/>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Table 6:</w:t>
      </w:r>
      <w:r w:rsidRPr="003E08B2">
        <w:rPr>
          <w:rFonts w:ascii="Times New Roman" w:eastAsia="Calibri" w:hAnsi="Times New Roman" w:cs="Times New Roman"/>
          <w:color w:val="000000"/>
          <w:sz w:val="26"/>
          <w:szCs w:val="26"/>
        </w:rPr>
        <w:t xml:space="preserve"> Table showing the influence of early childhood education experience on pupils' social skills acquisition in Ilorin West Local Government, Kwara State.</w:t>
      </w:r>
    </w:p>
    <w:tbl>
      <w:tblPr>
        <w:tblStyle w:val="TableGrid"/>
        <w:tblW w:w="0" w:type="auto"/>
        <w:tblLook w:val="04A0"/>
      </w:tblPr>
      <w:tblGrid>
        <w:gridCol w:w="2672"/>
        <w:gridCol w:w="613"/>
        <w:gridCol w:w="1015"/>
        <w:gridCol w:w="807"/>
        <w:gridCol w:w="953"/>
        <w:gridCol w:w="759"/>
        <w:gridCol w:w="807"/>
        <w:gridCol w:w="1518"/>
      </w:tblGrid>
      <w:tr w:rsidR="007B4AA4" w:rsidRPr="003E08B2" w:rsidTr="00B1003F">
        <w:tc>
          <w:tcPr>
            <w:tcW w:w="3978" w:type="dxa"/>
          </w:tcPr>
          <w:p w:rsidR="007B4AA4" w:rsidRPr="003E08B2" w:rsidRDefault="007B4AA4" w:rsidP="00B1003F">
            <w:pPr>
              <w:spacing w:line="360" w:lineRule="auto"/>
              <w:ind w:right="120"/>
              <w:jc w:val="center"/>
              <w:rPr>
                <w:b/>
                <w:sz w:val="26"/>
                <w:szCs w:val="26"/>
              </w:rPr>
            </w:pPr>
            <w:r w:rsidRPr="003E08B2">
              <w:rPr>
                <w:rFonts w:eastAsia="Calibri"/>
                <w:b/>
                <w:color w:val="000000"/>
                <w:sz w:val="26"/>
                <w:szCs w:val="26"/>
              </w:rPr>
              <w:t>Pre-primary experience</w:t>
            </w:r>
          </w:p>
        </w:tc>
        <w:tc>
          <w:tcPr>
            <w:tcW w:w="630" w:type="dxa"/>
          </w:tcPr>
          <w:p w:rsidR="007B4AA4" w:rsidRPr="003E08B2" w:rsidRDefault="007B4AA4" w:rsidP="00B1003F">
            <w:pPr>
              <w:spacing w:line="360" w:lineRule="auto"/>
              <w:ind w:right="120"/>
              <w:jc w:val="center"/>
              <w:rPr>
                <w:b/>
                <w:sz w:val="26"/>
                <w:szCs w:val="26"/>
              </w:rPr>
            </w:pPr>
            <w:r w:rsidRPr="003E08B2">
              <w:rPr>
                <w:b/>
                <w:sz w:val="26"/>
                <w:szCs w:val="26"/>
              </w:rPr>
              <w:t>N</w:t>
            </w:r>
          </w:p>
        </w:tc>
        <w:tc>
          <w:tcPr>
            <w:tcW w:w="1064" w:type="dxa"/>
          </w:tcPr>
          <w:p w:rsidR="007B4AA4" w:rsidRPr="003E08B2" w:rsidRDefault="007B4AA4" w:rsidP="00B1003F">
            <w:pPr>
              <w:spacing w:line="360" w:lineRule="auto"/>
              <w:ind w:right="120"/>
              <w:jc w:val="center"/>
              <w:rPr>
                <w:b/>
                <w:sz w:val="26"/>
                <w:szCs w:val="26"/>
              </w:rPr>
            </w:pPr>
            <w:r w:rsidRPr="003E08B2">
              <w:rPr>
                <w:b/>
                <w:sz w:val="26"/>
                <w:szCs w:val="26"/>
              </w:rPr>
              <w:t>Mean</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Std.</w:t>
            </w:r>
          </w:p>
        </w:tc>
        <w:tc>
          <w:tcPr>
            <w:tcW w:w="990" w:type="dxa"/>
          </w:tcPr>
          <w:p w:rsidR="007B4AA4" w:rsidRPr="003E08B2" w:rsidRDefault="007B4AA4" w:rsidP="00B1003F">
            <w:pPr>
              <w:spacing w:line="360" w:lineRule="auto"/>
              <w:ind w:right="120"/>
              <w:jc w:val="center"/>
              <w:rPr>
                <w:b/>
                <w:sz w:val="26"/>
                <w:szCs w:val="26"/>
              </w:rPr>
            </w:pPr>
            <w:r w:rsidRPr="003E08B2">
              <w:rPr>
                <w:b/>
                <w:sz w:val="26"/>
                <w:szCs w:val="26"/>
              </w:rPr>
              <w:t>T</w:t>
            </w:r>
          </w:p>
        </w:tc>
        <w:tc>
          <w:tcPr>
            <w:tcW w:w="797" w:type="dxa"/>
          </w:tcPr>
          <w:p w:rsidR="007B4AA4" w:rsidRPr="003E08B2" w:rsidRDefault="007B4AA4" w:rsidP="00B1003F">
            <w:pPr>
              <w:spacing w:line="360" w:lineRule="auto"/>
              <w:ind w:right="120"/>
              <w:jc w:val="center"/>
              <w:rPr>
                <w:b/>
                <w:sz w:val="26"/>
                <w:szCs w:val="26"/>
              </w:rPr>
            </w:pPr>
            <w:r w:rsidRPr="003E08B2">
              <w:rPr>
                <w:b/>
                <w:sz w:val="26"/>
                <w:szCs w:val="26"/>
              </w:rPr>
              <w:t>Df</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Sig.</w:t>
            </w:r>
          </w:p>
        </w:tc>
        <w:tc>
          <w:tcPr>
            <w:tcW w:w="1565" w:type="dxa"/>
          </w:tcPr>
          <w:p w:rsidR="007B4AA4" w:rsidRPr="003E08B2" w:rsidRDefault="007B4AA4" w:rsidP="00B1003F">
            <w:pPr>
              <w:spacing w:line="360" w:lineRule="auto"/>
              <w:ind w:right="120"/>
              <w:jc w:val="center"/>
              <w:rPr>
                <w:b/>
                <w:sz w:val="26"/>
                <w:szCs w:val="26"/>
              </w:rPr>
            </w:pPr>
            <w:r w:rsidRPr="003E08B2">
              <w:rPr>
                <w:b/>
                <w:sz w:val="26"/>
                <w:szCs w:val="26"/>
              </w:rPr>
              <w:t>Remark</w:t>
            </w:r>
          </w:p>
        </w:tc>
      </w:tr>
      <w:tr w:rsidR="007B4AA4" w:rsidRPr="003E08B2" w:rsidTr="00B1003F">
        <w:tc>
          <w:tcPr>
            <w:tcW w:w="397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t>With Pre-primary 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t>69</w:t>
            </w:r>
          </w:p>
        </w:tc>
        <w:tc>
          <w:tcPr>
            <w:tcW w:w="1064" w:type="dxa"/>
          </w:tcPr>
          <w:p w:rsidR="007B4AA4" w:rsidRPr="003E08B2" w:rsidRDefault="007B4AA4" w:rsidP="00B1003F">
            <w:pPr>
              <w:spacing w:line="360" w:lineRule="auto"/>
              <w:ind w:right="120"/>
              <w:jc w:val="both"/>
              <w:rPr>
                <w:sz w:val="26"/>
                <w:szCs w:val="26"/>
              </w:rPr>
            </w:pPr>
            <w:r w:rsidRPr="003E08B2">
              <w:rPr>
                <w:sz w:val="26"/>
                <w:szCs w:val="26"/>
              </w:rPr>
              <w:t>66.32</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8.44</w:t>
            </w:r>
          </w:p>
        </w:tc>
        <w:tc>
          <w:tcPr>
            <w:tcW w:w="990" w:type="dxa"/>
          </w:tcPr>
          <w:p w:rsidR="007B4AA4" w:rsidRPr="003E08B2" w:rsidRDefault="007B4AA4" w:rsidP="00B1003F">
            <w:pPr>
              <w:spacing w:line="360" w:lineRule="auto"/>
              <w:ind w:right="120"/>
              <w:jc w:val="both"/>
              <w:rPr>
                <w:sz w:val="26"/>
                <w:szCs w:val="26"/>
              </w:rPr>
            </w:pPr>
            <w:r w:rsidRPr="003E08B2">
              <w:rPr>
                <w:sz w:val="26"/>
                <w:szCs w:val="26"/>
              </w:rPr>
              <w:t>2.890</w:t>
            </w:r>
          </w:p>
        </w:tc>
        <w:tc>
          <w:tcPr>
            <w:tcW w:w="797" w:type="dxa"/>
          </w:tcPr>
          <w:p w:rsidR="007B4AA4" w:rsidRPr="003E08B2" w:rsidRDefault="007B4AA4" w:rsidP="00B1003F">
            <w:pPr>
              <w:spacing w:line="360" w:lineRule="auto"/>
              <w:ind w:right="120"/>
              <w:jc w:val="both"/>
              <w:rPr>
                <w:sz w:val="26"/>
                <w:szCs w:val="26"/>
              </w:rPr>
            </w:pPr>
            <w:r w:rsidRPr="003E08B2">
              <w:rPr>
                <w:sz w:val="26"/>
                <w:szCs w:val="26"/>
              </w:rPr>
              <w:t>148</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.004</w:t>
            </w:r>
          </w:p>
        </w:tc>
        <w:tc>
          <w:tcPr>
            <w:tcW w:w="1565" w:type="dxa"/>
          </w:tcPr>
          <w:p w:rsidR="007B4AA4" w:rsidRPr="003E08B2" w:rsidRDefault="007B4AA4" w:rsidP="00B1003F">
            <w:pPr>
              <w:spacing w:line="360" w:lineRule="auto"/>
              <w:ind w:right="120"/>
              <w:jc w:val="both"/>
              <w:rPr>
                <w:sz w:val="26"/>
                <w:szCs w:val="26"/>
              </w:rPr>
            </w:pPr>
            <w:r w:rsidRPr="003E08B2">
              <w:rPr>
                <w:sz w:val="26"/>
                <w:szCs w:val="26"/>
              </w:rPr>
              <w:t>Significant</w:t>
            </w:r>
          </w:p>
        </w:tc>
      </w:tr>
      <w:tr w:rsidR="007B4AA4" w:rsidRPr="003E08B2" w:rsidTr="00B1003F">
        <w:tc>
          <w:tcPr>
            <w:tcW w:w="397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t>Without pre-primary 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t>81</w:t>
            </w:r>
          </w:p>
        </w:tc>
        <w:tc>
          <w:tcPr>
            <w:tcW w:w="1064" w:type="dxa"/>
          </w:tcPr>
          <w:p w:rsidR="007B4AA4" w:rsidRPr="003E08B2" w:rsidRDefault="007B4AA4" w:rsidP="00B1003F">
            <w:pPr>
              <w:spacing w:line="360" w:lineRule="auto"/>
              <w:ind w:right="120"/>
              <w:jc w:val="both"/>
              <w:rPr>
                <w:sz w:val="26"/>
                <w:szCs w:val="26"/>
              </w:rPr>
            </w:pPr>
            <w:r w:rsidRPr="003E08B2">
              <w:rPr>
                <w:sz w:val="26"/>
                <w:szCs w:val="26"/>
              </w:rPr>
              <w:t>62.40</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8.16</w:t>
            </w:r>
          </w:p>
        </w:tc>
        <w:tc>
          <w:tcPr>
            <w:tcW w:w="990" w:type="dxa"/>
          </w:tcPr>
          <w:p w:rsidR="007B4AA4" w:rsidRPr="003E08B2" w:rsidRDefault="007B4AA4" w:rsidP="00B1003F">
            <w:pPr>
              <w:spacing w:line="360" w:lineRule="auto"/>
              <w:ind w:right="120"/>
              <w:jc w:val="both"/>
              <w:rPr>
                <w:sz w:val="26"/>
                <w:szCs w:val="26"/>
              </w:rPr>
            </w:pPr>
          </w:p>
        </w:tc>
        <w:tc>
          <w:tcPr>
            <w:tcW w:w="797" w:type="dxa"/>
          </w:tcPr>
          <w:p w:rsidR="007B4AA4" w:rsidRPr="003E08B2" w:rsidRDefault="007B4AA4" w:rsidP="00B1003F">
            <w:pPr>
              <w:spacing w:line="360" w:lineRule="auto"/>
              <w:ind w:right="120"/>
              <w:jc w:val="both"/>
              <w:rPr>
                <w:sz w:val="26"/>
                <w:szCs w:val="26"/>
              </w:rPr>
            </w:pPr>
          </w:p>
        </w:tc>
        <w:tc>
          <w:tcPr>
            <w:tcW w:w="826" w:type="dxa"/>
          </w:tcPr>
          <w:p w:rsidR="007B4AA4" w:rsidRPr="003E08B2" w:rsidRDefault="007B4AA4" w:rsidP="00B1003F">
            <w:pPr>
              <w:spacing w:line="360" w:lineRule="auto"/>
              <w:ind w:right="120"/>
              <w:jc w:val="both"/>
              <w:rPr>
                <w:sz w:val="26"/>
                <w:szCs w:val="26"/>
              </w:rPr>
            </w:pPr>
          </w:p>
        </w:tc>
        <w:tc>
          <w:tcPr>
            <w:tcW w:w="1565" w:type="dxa"/>
          </w:tcPr>
          <w:p w:rsidR="007B4AA4" w:rsidRPr="003E08B2" w:rsidRDefault="007B4AA4" w:rsidP="00B1003F">
            <w:pPr>
              <w:spacing w:line="360" w:lineRule="auto"/>
              <w:ind w:right="120"/>
              <w:jc w:val="both"/>
              <w:rPr>
                <w:sz w:val="26"/>
                <w:szCs w:val="26"/>
              </w:rPr>
            </w:pPr>
          </w:p>
        </w:tc>
      </w:tr>
    </w:tbl>
    <w:p w:rsidR="007B4AA4" w:rsidRPr="003E08B2" w:rsidRDefault="007B4AA4" w:rsidP="007B4AA4">
      <w:pPr>
        <w:spacing w:after="0" w:line="480" w:lineRule="auto"/>
        <w:ind w:left="100" w:right="20" w:firstLine="6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 xml:space="preserve">Table 6 showed the influence of early childhood education experience on pupils' social skills acquisition in Ilorin West Local Government, Kwara State. </w:t>
      </w:r>
      <w:r w:rsidRPr="003E08B2">
        <w:rPr>
          <w:rFonts w:ascii="Times New Roman" w:eastAsia="Calibri" w:hAnsi="Times New Roman" w:cs="Times New Roman"/>
          <w:color w:val="000000"/>
          <w:sz w:val="26"/>
          <w:szCs w:val="26"/>
        </w:rPr>
        <w:lastRenderedPageBreak/>
        <w:t>There was significant influence of early childhood education experience on pupils' social skills acquisition in Ilorin West Local Government, Kwara State (t 2.890,df=148,p&lt;0.05).The hypothesis is therefore rejected in the light of the result since the significant value is less than 0.05. The social skills acquisition of pupils with early childhood education experience (66.32) was more than that of pupils without early childhood education experience (62.40).</w:t>
      </w:r>
    </w:p>
    <w:p w:rsidR="007B4AA4" w:rsidRPr="003E08B2" w:rsidRDefault="007B4AA4" w:rsidP="007B4AA4">
      <w:pPr>
        <w:spacing w:after="0" w:line="480" w:lineRule="auto"/>
        <w:ind w:left="100" w:right="20" w:firstLine="6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Hypothesis Two</w:t>
      </w:r>
      <w:r w:rsidRPr="003E08B2">
        <w:rPr>
          <w:rFonts w:ascii="Times New Roman" w:eastAsia="Calibri" w:hAnsi="Times New Roman" w:cs="Times New Roman"/>
          <w:color w:val="000000"/>
          <w:sz w:val="26"/>
          <w:szCs w:val="26"/>
        </w:rPr>
        <w:t>: There is no significant difference in the interaction skill acquisition of primary school pupils with early childhood education experience and those without early childhood education experience.</w:t>
      </w:r>
    </w:p>
    <w:p w:rsidR="007B4AA4" w:rsidRPr="003E08B2" w:rsidRDefault="007B4AA4" w:rsidP="007B4AA4">
      <w:pPr>
        <w:spacing w:after="0" w:line="480" w:lineRule="auto"/>
        <w:ind w:left="40" w:right="220" w:hanging="20"/>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Table</w:t>
      </w:r>
      <w:r w:rsidRPr="003E08B2">
        <w:rPr>
          <w:rFonts w:ascii="Times New Roman" w:eastAsia="Calibri" w:hAnsi="Times New Roman" w:cs="Times New Roman"/>
          <w:color w:val="000000"/>
          <w:sz w:val="26"/>
          <w:szCs w:val="26"/>
        </w:rPr>
        <w:t xml:space="preserve"> 7: T-test showing the difference in the interaction skill acquisition of primary school pupils with early childhood education experience and those without early childhood education experience</w:t>
      </w:r>
    </w:p>
    <w:tbl>
      <w:tblPr>
        <w:tblStyle w:val="TableGrid"/>
        <w:tblW w:w="0" w:type="auto"/>
        <w:tblLook w:val="04A0"/>
      </w:tblPr>
      <w:tblGrid>
        <w:gridCol w:w="2817"/>
        <w:gridCol w:w="613"/>
        <w:gridCol w:w="1009"/>
        <w:gridCol w:w="808"/>
        <w:gridCol w:w="808"/>
        <w:gridCol w:w="761"/>
        <w:gridCol w:w="808"/>
        <w:gridCol w:w="1520"/>
      </w:tblGrid>
      <w:tr w:rsidR="007B4AA4" w:rsidRPr="003E08B2" w:rsidTr="00B1003F">
        <w:tc>
          <w:tcPr>
            <w:tcW w:w="4158" w:type="dxa"/>
          </w:tcPr>
          <w:p w:rsidR="007B4AA4" w:rsidRPr="003E08B2" w:rsidRDefault="007B4AA4" w:rsidP="00B1003F">
            <w:pPr>
              <w:spacing w:line="360" w:lineRule="auto"/>
              <w:ind w:right="120"/>
              <w:jc w:val="center"/>
              <w:rPr>
                <w:b/>
                <w:sz w:val="26"/>
                <w:szCs w:val="26"/>
              </w:rPr>
            </w:pPr>
            <w:r w:rsidRPr="003E08B2">
              <w:rPr>
                <w:rFonts w:eastAsia="Calibri"/>
                <w:b/>
                <w:color w:val="000000"/>
                <w:sz w:val="26"/>
                <w:szCs w:val="26"/>
              </w:rPr>
              <w:t>Pre-primary experience</w:t>
            </w:r>
          </w:p>
        </w:tc>
        <w:tc>
          <w:tcPr>
            <w:tcW w:w="630" w:type="dxa"/>
          </w:tcPr>
          <w:p w:rsidR="007B4AA4" w:rsidRPr="003E08B2" w:rsidRDefault="007B4AA4" w:rsidP="00B1003F">
            <w:pPr>
              <w:spacing w:line="360" w:lineRule="auto"/>
              <w:ind w:right="120"/>
              <w:jc w:val="center"/>
              <w:rPr>
                <w:b/>
                <w:sz w:val="26"/>
                <w:szCs w:val="26"/>
              </w:rPr>
            </w:pPr>
            <w:r w:rsidRPr="003E08B2">
              <w:rPr>
                <w:b/>
                <w:sz w:val="26"/>
                <w:szCs w:val="26"/>
              </w:rPr>
              <w:t>N</w:t>
            </w:r>
          </w:p>
        </w:tc>
        <w:tc>
          <w:tcPr>
            <w:tcW w:w="1048" w:type="dxa"/>
          </w:tcPr>
          <w:p w:rsidR="007B4AA4" w:rsidRPr="003E08B2" w:rsidRDefault="007B4AA4" w:rsidP="00B1003F">
            <w:pPr>
              <w:spacing w:line="360" w:lineRule="auto"/>
              <w:ind w:right="120"/>
              <w:jc w:val="center"/>
              <w:rPr>
                <w:b/>
                <w:sz w:val="26"/>
                <w:szCs w:val="26"/>
              </w:rPr>
            </w:pPr>
            <w:r w:rsidRPr="003E08B2">
              <w:rPr>
                <w:b/>
                <w:sz w:val="26"/>
                <w:szCs w:val="26"/>
              </w:rPr>
              <w:t>Mean</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Std.</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T</w:t>
            </w:r>
          </w:p>
        </w:tc>
        <w:tc>
          <w:tcPr>
            <w:tcW w:w="797" w:type="dxa"/>
          </w:tcPr>
          <w:p w:rsidR="007B4AA4" w:rsidRPr="003E08B2" w:rsidRDefault="007B4AA4" w:rsidP="00B1003F">
            <w:pPr>
              <w:spacing w:line="360" w:lineRule="auto"/>
              <w:ind w:right="120"/>
              <w:jc w:val="center"/>
              <w:rPr>
                <w:b/>
                <w:sz w:val="26"/>
                <w:szCs w:val="26"/>
              </w:rPr>
            </w:pPr>
            <w:r w:rsidRPr="003E08B2">
              <w:rPr>
                <w:b/>
                <w:sz w:val="26"/>
                <w:szCs w:val="26"/>
              </w:rPr>
              <w:t>Df</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Sig.</w:t>
            </w:r>
          </w:p>
        </w:tc>
        <w:tc>
          <w:tcPr>
            <w:tcW w:w="1565" w:type="dxa"/>
          </w:tcPr>
          <w:p w:rsidR="007B4AA4" w:rsidRPr="003E08B2" w:rsidRDefault="007B4AA4" w:rsidP="00B1003F">
            <w:pPr>
              <w:spacing w:line="360" w:lineRule="auto"/>
              <w:ind w:right="120"/>
              <w:jc w:val="center"/>
              <w:rPr>
                <w:b/>
                <w:sz w:val="26"/>
                <w:szCs w:val="26"/>
              </w:rPr>
            </w:pPr>
            <w:r w:rsidRPr="003E08B2">
              <w:rPr>
                <w:b/>
                <w:sz w:val="26"/>
                <w:szCs w:val="26"/>
              </w:rPr>
              <w:t>Remark</w:t>
            </w:r>
          </w:p>
        </w:tc>
      </w:tr>
      <w:tr w:rsidR="007B4AA4" w:rsidRPr="003E08B2" w:rsidTr="00B1003F">
        <w:tc>
          <w:tcPr>
            <w:tcW w:w="415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t>With Pre-primary 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t>69</w:t>
            </w:r>
          </w:p>
        </w:tc>
        <w:tc>
          <w:tcPr>
            <w:tcW w:w="1048" w:type="dxa"/>
          </w:tcPr>
          <w:p w:rsidR="007B4AA4" w:rsidRPr="003E08B2" w:rsidRDefault="007B4AA4" w:rsidP="00B1003F">
            <w:pPr>
              <w:spacing w:line="360" w:lineRule="auto"/>
              <w:ind w:right="120"/>
              <w:jc w:val="both"/>
              <w:rPr>
                <w:sz w:val="26"/>
                <w:szCs w:val="26"/>
              </w:rPr>
            </w:pPr>
            <w:r w:rsidRPr="003E08B2">
              <w:rPr>
                <w:sz w:val="26"/>
                <w:szCs w:val="26"/>
              </w:rPr>
              <w:t>16.29</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2.12</w:t>
            </w:r>
          </w:p>
        </w:tc>
        <w:tc>
          <w:tcPr>
            <w:tcW w:w="826" w:type="dxa"/>
          </w:tcPr>
          <w:p w:rsidR="007B4AA4" w:rsidRPr="003E08B2" w:rsidRDefault="007B4AA4" w:rsidP="00B1003F">
            <w:pPr>
              <w:spacing w:line="360" w:lineRule="auto"/>
              <w:ind w:right="120"/>
              <w:jc w:val="both"/>
              <w:rPr>
                <w:sz w:val="26"/>
                <w:szCs w:val="26"/>
              </w:rPr>
            </w:pPr>
          </w:p>
        </w:tc>
        <w:tc>
          <w:tcPr>
            <w:tcW w:w="797" w:type="dxa"/>
          </w:tcPr>
          <w:p w:rsidR="007B4AA4" w:rsidRPr="003E08B2" w:rsidRDefault="007B4AA4" w:rsidP="00B1003F">
            <w:pPr>
              <w:spacing w:line="360" w:lineRule="auto"/>
              <w:ind w:right="120"/>
              <w:jc w:val="both"/>
              <w:rPr>
                <w:sz w:val="26"/>
                <w:szCs w:val="26"/>
              </w:rPr>
            </w:pPr>
          </w:p>
        </w:tc>
        <w:tc>
          <w:tcPr>
            <w:tcW w:w="826" w:type="dxa"/>
          </w:tcPr>
          <w:p w:rsidR="007B4AA4" w:rsidRPr="003E08B2" w:rsidRDefault="007B4AA4" w:rsidP="00B1003F">
            <w:pPr>
              <w:spacing w:line="360" w:lineRule="auto"/>
              <w:ind w:right="120"/>
              <w:jc w:val="both"/>
              <w:rPr>
                <w:sz w:val="26"/>
                <w:szCs w:val="26"/>
              </w:rPr>
            </w:pPr>
          </w:p>
        </w:tc>
        <w:tc>
          <w:tcPr>
            <w:tcW w:w="1565" w:type="dxa"/>
          </w:tcPr>
          <w:p w:rsidR="007B4AA4" w:rsidRPr="003E08B2" w:rsidRDefault="007B4AA4" w:rsidP="00B1003F">
            <w:pPr>
              <w:spacing w:line="360" w:lineRule="auto"/>
              <w:ind w:right="120"/>
              <w:jc w:val="both"/>
              <w:rPr>
                <w:sz w:val="26"/>
                <w:szCs w:val="26"/>
              </w:rPr>
            </w:pPr>
          </w:p>
        </w:tc>
      </w:tr>
      <w:tr w:rsidR="007B4AA4" w:rsidRPr="003E08B2" w:rsidTr="00B1003F">
        <w:tc>
          <w:tcPr>
            <w:tcW w:w="415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t>Without pre-primary 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t>81</w:t>
            </w:r>
          </w:p>
        </w:tc>
        <w:tc>
          <w:tcPr>
            <w:tcW w:w="1048" w:type="dxa"/>
          </w:tcPr>
          <w:p w:rsidR="007B4AA4" w:rsidRPr="003E08B2" w:rsidRDefault="007B4AA4" w:rsidP="00B1003F">
            <w:pPr>
              <w:spacing w:line="360" w:lineRule="auto"/>
              <w:ind w:right="120"/>
              <w:jc w:val="both"/>
              <w:rPr>
                <w:sz w:val="26"/>
                <w:szCs w:val="26"/>
              </w:rPr>
            </w:pPr>
            <w:r w:rsidRPr="003E08B2">
              <w:rPr>
                <w:sz w:val="26"/>
                <w:szCs w:val="26"/>
              </w:rPr>
              <w:t>14.95</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2.62</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3.40</w:t>
            </w:r>
          </w:p>
        </w:tc>
        <w:tc>
          <w:tcPr>
            <w:tcW w:w="797" w:type="dxa"/>
          </w:tcPr>
          <w:p w:rsidR="007B4AA4" w:rsidRPr="003E08B2" w:rsidRDefault="007B4AA4" w:rsidP="00B1003F">
            <w:pPr>
              <w:spacing w:line="360" w:lineRule="auto"/>
              <w:ind w:right="120"/>
              <w:jc w:val="both"/>
              <w:rPr>
                <w:sz w:val="26"/>
                <w:szCs w:val="26"/>
              </w:rPr>
            </w:pPr>
            <w:r w:rsidRPr="003E08B2">
              <w:rPr>
                <w:sz w:val="26"/>
                <w:szCs w:val="26"/>
              </w:rPr>
              <w:t>148</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.001</w:t>
            </w:r>
          </w:p>
        </w:tc>
        <w:tc>
          <w:tcPr>
            <w:tcW w:w="1565" w:type="dxa"/>
          </w:tcPr>
          <w:p w:rsidR="007B4AA4" w:rsidRPr="003E08B2" w:rsidRDefault="007B4AA4" w:rsidP="00B1003F">
            <w:pPr>
              <w:spacing w:line="360" w:lineRule="auto"/>
              <w:ind w:right="120"/>
              <w:jc w:val="both"/>
              <w:rPr>
                <w:sz w:val="26"/>
                <w:szCs w:val="26"/>
              </w:rPr>
            </w:pPr>
            <w:r w:rsidRPr="003E08B2">
              <w:rPr>
                <w:sz w:val="26"/>
                <w:szCs w:val="26"/>
              </w:rPr>
              <w:t>Significant</w:t>
            </w:r>
          </w:p>
        </w:tc>
      </w:tr>
    </w:tbl>
    <w:p w:rsidR="007B4AA4" w:rsidRPr="003E08B2" w:rsidRDefault="007B4AA4" w:rsidP="007B4AA4">
      <w:pPr>
        <w:spacing w:after="0" w:line="480" w:lineRule="auto"/>
        <w:jc w:val="both"/>
        <w:rPr>
          <w:rFonts w:ascii="Times New Roman" w:eastAsia="SimSun" w:hAnsi="Times New Roman" w:cs="Times New Roman"/>
          <w:color w:val="000000"/>
          <w:sz w:val="26"/>
          <w:szCs w:val="26"/>
        </w:rPr>
      </w:pPr>
    </w:p>
    <w:p w:rsidR="007B4AA4" w:rsidRPr="003E08B2" w:rsidRDefault="007B4AA4" w:rsidP="007B4AA4">
      <w:pPr>
        <w:spacing w:after="0" w:line="480" w:lineRule="auto"/>
        <w:ind w:left="40" w:right="20" w:firstLine="66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lastRenderedPageBreak/>
        <w:t>Table 7 showed the difference in the interaction skill acquisition of primary school pupils with early childhood education experience and those without early childhood education experience. There was significant difference in the interaction skill acquisition of primary school pupils with preprimary school experience and those without early childhood education experience (t=3.40,df=148,p&lt;0.05).The hypothesis is therefore rejected in the light of the result since the significant value is less than 0.05. Pupils with early childhood education experience had more interaction skill acquisition (Mean = 16.29) than pupils without early childhood education experience (Mean=14.95).</w:t>
      </w:r>
    </w:p>
    <w:p w:rsidR="007B4AA4" w:rsidRPr="003E08B2" w:rsidRDefault="007B4AA4" w:rsidP="007B4AA4">
      <w:pPr>
        <w:spacing w:after="0" w:line="360" w:lineRule="auto"/>
        <w:ind w:right="30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Hypothesis Three</w:t>
      </w:r>
      <w:r w:rsidRPr="003E08B2">
        <w:rPr>
          <w:rFonts w:ascii="Times New Roman" w:eastAsia="Calibri" w:hAnsi="Times New Roman" w:cs="Times New Roman"/>
          <w:color w:val="000000"/>
          <w:sz w:val="26"/>
          <w:szCs w:val="26"/>
        </w:rPr>
        <w:t>: There is no significant difference in the cooperation skill acquisition of primary school pupils with early childhood education experience and those without early childhood education experience.</w:t>
      </w:r>
    </w:p>
    <w:p w:rsidR="007B4AA4" w:rsidRPr="003E08B2" w:rsidRDefault="007B4AA4" w:rsidP="007B4AA4">
      <w:pPr>
        <w:spacing w:after="0" w:line="480" w:lineRule="auto"/>
        <w:ind w:left="40" w:right="220" w:hanging="2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Table 8:T-test showing the difference in the cooperation skill acquisition of primary school pupils with early childhood education experience and those without early childhood education experience</w:t>
      </w:r>
    </w:p>
    <w:tbl>
      <w:tblPr>
        <w:tblStyle w:val="TableGrid"/>
        <w:tblW w:w="0" w:type="auto"/>
        <w:tblLook w:val="04A0"/>
      </w:tblPr>
      <w:tblGrid>
        <w:gridCol w:w="2672"/>
        <w:gridCol w:w="613"/>
        <w:gridCol w:w="1015"/>
        <w:gridCol w:w="807"/>
        <w:gridCol w:w="953"/>
        <w:gridCol w:w="759"/>
        <w:gridCol w:w="807"/>
        <w:gridCol w:w="1518"/>
      </w:tblGrid>
      <w:tr w:rsidR="007B4AA4" w:rsidRPr="003E08B2" w:rsidTr="00B1003F">
        <w:tc>
          <w:tcPr>
            <w:tcW w:w="3978" w:type="dxa"/>
          </w:tcPr>
          <w:p w:rsidR="007B4AA4" w:rsidRPr="003E08B2" w:rsidRDefault="007B4AA4" w:rsidP="00B1003F">
            <w:pPr>
              <w:spacing w:line="360" w:lineRule="auto"/>
              <w:ind w:right="120"/>
              <w:jc w:val="center"/>
              <w:rPr>
                <w:b/>
                <w:sz w:val="26"/>
                <w:szCs w:val="26"/>
              </w:rPr>
            </w:pPr>
            <w:r w:rsidRPr="003E08B2">
              <w:rPr>
                <w:rFonts w:eastAsia="Calibri"/>
                <w:b/>
                <w:color w:val="000000"/>
                <w:sz w:val="26"/>
                <w:szCs w:val="26"/>
              </w:rPr>
              <w:t>Pre-primary experience</w:t>
            </w:r>
          </w:p>
        </w:tc>
        <w:tc>
          <w:tcPr>
            <w:tcW w:w="630" w:type="dxa"/>
          </w:tcPr>
          <w:p w:rsidR="007B4AA4" w:rsidRPr="003E08B2" w:rsidRDefault="007B4AA4" w:rsidP="00B1003F">
            <w:pPr>
              <w:spacing w:line="360" w:lineRule="auto"/>
              <w:ind w:right="120"/>
              <w:jc w:val="center"/>
              <w:rPr>
                <w:b/>
                <w:sz w:val="26"/>
                <w:szCs w:val="26"/>
              </w:rPr>
            </w:pPr>
            <w:r w:rsidRPr="003E08B2">
              <w:rPr>
                <w:b/>
                <w:sz w:val="26"/>
                <w:szCs w:val="26"/>
              </w:rPr>
              <w:t>N</w:t>
            </w:r>
          </w:p>
        </w:tc>
        <w:tc>
          <w:tcPr>
            <w:tcW w:w="1064" w:type="dxa"/>
          </w:tcPr>
          <w:p w:rsidR="007B4AA4" w:rsidRPr="003E08B2" w:rsidRDefault="007B4AA4" w:rsidP="00B1003F">
            <w:pPr>
              <w:spacing w:line="360" w:lineRule="auto"/>
              <w:ind w:right="120"/>
              <w:jc w:val="center"/>
              <w:rPr>
                <w:b/>
                <w:sz w:val="26"/>
                <w:szCs w:val="26"/>
              </w:rPr>
            </w:pPr>
            <w:r w:rsidRPr="003E08B2">
              <w:rPr>
                <w:b/>
                <w:sz w:val="26"/>
                <w:szCs w:val="26"/>
              </w:rPr>
              <w:t>Mean</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Std.</w:t>
            </w:r>
          </w:p>
        </w:tc>
        <w:tc>
          <w:tcPr>
            <w:tcW w:w="990" w:type="dxa"/>
          </w:tcPr>
          <w:p w:rsidR="007B4AA4" w:rsidRPr="003E08B2" w:rsidRDefault="007B4AA4" w:rsidP="00B1003F">
            <w:pPr>
              <w:spacing w:line="360" w:lineRule="auto"/>
              <w:ind w:right="120"/>
              <w:jc w:val="center"/>
              <w:rPr>
                <w:b/>
                <w:sz w:val="26"/>
                <w:szCs w:val="26"/>
              </w:rPr>
            </w:pPr>
            <w:r w:rsidRPr="003E08B2">
              <w:rPr>
                <w:b/>
                <w:sz w:val="26"/>
                <w:szCs w:val="26"/>
              </w:rPr>
              <w:t>T</w:t>
            </w:r>
          </w:p>
        </w:tc>
        <w:tc>
          <w:tcPr>
            <w:tcW w:w="797" w:type="dxa"/>
          </w:tcPr>
          <w:p w:rsidR="007B4AA4" w:rsidRPr="003E08B2" w:rsidRDefault="007B4AA4" w:rsidP="00B1003F">
            <w:pPr>
              <w:spacing w:line="360" w:lineRule="auto"/>
              <w:ind w:right="120"/>
              <w:jc w:val="center"/>
              <w:rPr>
                <w:b/>
                <w:sz w:val="26"/>
                <w:szCs w:val="26"/>
              </w:rPr>
            </w:pPr>
            <w:r w:rsidRPr="003E08B2">
              <w:rPr>
                <w:b/>
                <w:sz w:val="26"/>
                <w:szCs w:val="26"/>
              </w:rPr>
              <w:t>Df</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Sig.</w:t>
            </w:r>
          </w:p>
        </w:tc>
        <w:tc>
          <w:tcPr>
            <w:tcW w:w="1565" w:type="dxa"/>
          </w:tcPr>
          <w:p w:rsidR="007B4AA4" w:rsidRPr="003E08B2" w:rsidRDefault="007B4AA4" w:rsidP="00B1003F">
            <w:pPr>
              <w:spacing w:line="360" w:lineRule="auto"/>
              <w:ind w:right="120"/>
              <w:jc w:val="center"/>
              <w:rPr>
                <w:b/>
                <w:sz w:val="26"/>
                <w:szCs w:val="26"/>
              </w:rPr>
            </w:pPr>
            <w:r w:rsidRPr="003E08B2">
              <w:rPr>
                <w:b/>
                <w:sz w:val="26"/>
                <w:szCs w:val="26"/>
              </w:rPr>
              <w:t>Remark</w:t>
            </w:r>
          </w:p>
        </w:tc>
      </w:tr>
      <w:tr w:rsidR="007B4AA4" w:rsidRPr="003E08B2" w:rsidTr="00B1003F">
        <w:tc>
          <w:tcPr>
            <w:tcW w:w="397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t>With Pre-primary 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t>69</w:t>
            </w:r>
          </w:p>
        </w:tc>
        <w:tc>
          <w:tcPr>
            <w:tcW w:w="1064" w:type="dxa"/>
          </w:tcPr>
          <w:p w:rsidR="007B4AA4" w:rsidRPr="003E08B2" w:rsidRDefault="007B4AA4" w:rsidP="00B1003F">
            <w:pPr>
              <w:spacing w:line="360" w:lineRule="auto"/>
              <w:ind w:right="120"/>
              <w:jc w:val="both"/>
              <w:rPr>
                <w:sz w:val="26"/>
                <w:szCs w:val="26"/>
              </w:rPr>
            </w:pPr>
            <w:r w:rsidRPr="003E08B2">
              <w:rPr>
                <w:sz w:val="26"/>
                <w:szCs w:val="26"/>
              </w:rPr>
              <w:t>16.84</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2.60</w:t>
            </w:r>
          </w:p>
        </w:tc>
        <w:tc>
          <w:tcPr>
            <w:tcW w:w="990" w:type="dxa"/>
          </w:tcPr>
          <w:p w:rsidR="007B4AA4" w:rsidRPr="003E08B2" w:rsidRDefault="007B4AA4" w:rsidP="00B1003F">
            <w:pPr>
              <w:spacing w:line="360" w:lineRule="auto"/>
              <w:ind w:right="120"/>
              <w:jc w:val="both"/>
              <w:rPr>
                <w:sz w:val="26"/>
                <w:szCs w:val="26"/>
              </w:rPr>
            </w:pPr>
          </w:p>
        </w:tc>
        <w:tc>
          <w:tcPr>
            <w:tcW w:w="797" w:type="dxa"/>
          </w:tcPr>
          <w:p w:rsidR="007B4AA4" w:rsidRPr="003E08B2" w:rsidRDefault="007B4AA4" w:rsidP="00B1003F">
            <w:pPr>
              <w:spacing w:line="360" w:lineRule="auto"/>
              <w:ind w:right="120"/>
              <w:jc w:val="both"/>
              <w:rPr>
                <w:sz w:val="26"/>
                <w:szCs w:val="26"/>
              </w:rPr>
            </w:pPr>
          </w:p>
        </w:tc>
        <w:tc>
          <w:tcPr>
            <w:tcW w:w="826" w:type="dxa"/>
          </w:tcPr>
          <w:p w:rsidR="007B4AA4" w:rsidRPr="003E08B2" w:rsidRDefault="007B4AA4" w:rsidP="00B1003F">
            <w:pPr>
              <w:spacing w:line="360" w:lineRule="auto"/>
              <w:ind w:right="120"/>
              <w:jc w:val="both"/>
              <w:rPr>
                <w:sz w:val="26"/>
                <w:szCs w:val="26"/>
              </w:rPr>
            </w:pPr>
          </w:p>
        </w:tc>
        <w:tc>
          <w:tcPr>
            <w:tcW w:w="1565" w:type="dxa"/>
          </w:tcPr>
          <w:p w:rsidR="007B4AA4" w:rsidRPr="003E08B2" w:rsidRDefault="007B4AA4" w:rsidP="00B1003F">
            <w:pPr>
              <w:spacing w:line="360" w:lineRule="auto"/>
              <w:ind w:right="120"/>
              <w:jc w:val="both"/>
              <w:rPr>
                <w:sz w:val="26"/>
                <w:szCs w:val="26"/>
              </w:rPr>
            </w:pPr>
          </w:p>
        </w:tc>
      </w:tr>
      <w:tr w:rsidR="007B4AA4" w:rsidRPr="003E08B2" w:rsidTr="00B1003F">
        <w:tc>
          <w:tcPr>
            <w:tcW w:w="397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t xml:space="preserve">Without pre-primary </w:t>
            </w:r>
            <w:r w:rsidRPr="003E08B2">
              <w:rPr>
                <w:rFonts w:eastAsia="Calibri"/>
                <w:color w:val="000000"/>
                <w:sz w:val="26"/>
                <w:szCs w:val="26"/>
              </w:rPr>
              <w:lastRenderedPageBreak/>
              <w:t>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lastRenderedPageBreak/>
              <w:t>81</w:t>
            </w:r>
          </w:p>
        </w:tc>
        <w:tc>
          <w:tcPr>
            <w:tcW w:w="1064" w:type="dxa"/>
          </w:tcPr>
          <w:p w:rsidR="007B4AA4" w:rsidRPr="003E08B2" w:rsidRDefault="007B4AA4" w:rsidP="00B1003F">
            <w:pPr>
              <w:spacing w:line="360" w:lineRule="auto"/>
              <w:ind w:right="120"/>
              <w:jc w:val="both"/>
              <w:rPr>
                <w:sz w:val="26"/>
                <w:szCs w:val="26"/>
              </w:rPr>
            </w:pPr>
            <w:r w:rsidRPr="003E08B2">
              <w:rPr>
                <w:sz w:val="26"/>
                <w:szCs w:val="26"/>
              </w:rPr>
              <w:t>15.86</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2.26</w:t>
            </w:r>
          </w:p>
        </w:tc>
        <w:tc>
          <w:tcPr>
            <w:tcW w:w="990" w:type="dxa"/>
          </w:tcPr>
          <w:p w:rsidR="007B4AA4" w:rsidRPr="003E08B2" w:rsidRDefault="007B4AA4" w:rsidP="00B1003F">
            <w:pPr>
              <w:spacing w:line="360" w:lineRule="auto"/>
              <w:ind w:right="120"/>
              <w:jc w:val="both"/>
              <w:rPr>
                <w:sz w:val="26"/>
                <w:szCs w:val="26"/>
              </w:rPr>
            </w:pPr>
            <w:r w:rsidRPr="003E08B2">
              <w:rPr>
                <w:sz w:val="26"/>
                <w:szCs w:val="26"/>
              </w:rPr>
              <w:t>2.460</w:t>
            </w:r>
          </w:p>
        </w:tc>
        <w:tc>
          <w:tcPr>
            <w:tcW w:w="797" w:type="dxa"/>
          </w:tcPr>
          <w:p w:rsidR="007B4AA4" w:rsidRPr="003E08B2" w:rsidRDefault="007B4AA4" w:rsidP="00B1003F">
            <w:pPr>
              <w:spacing w:line="360" w:lineRule="auto"/>
              <w:ind w:right="120"/>
              <w:jc w:val="both"/>
              <w:rPr>
                <w:sz w:val="26"/>
                <w:szCs w:val="26"/>
              </w:rPr>
            </w:pPr>
            <w:r w:rsidRPr="003E08B2">
              <w:rPr>
                <w:sz w:val="26"/>
                <w:szCs w:val="26"/>
              </w:rPr>
              <w:t>148</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.015</w:t>
            </w:r>
          </w:p>
        </w:tc>
        <w:tc>
          <w:tcPr>
            <w:tcW w:w="1565" w:type="dxa"/>
          </w:tcPr>
          <w:p w:rsidR="007B4AA4" w:rsidRPr="003E08B2" w:rsidRDefault="007B4AA4" w:rsidP="00B1003F">
            <w:pPr>
              <w:spacing w:line="360" w:lineRule="auto"/>
              <w:ind w:right="120"/>
              <w:jc w:val="both"/>
              <w:rPr>
                <w:sz w:val="26"/>
                <w:szCs w:val="26"/>
              </w:rPr>
            </w:pPr>
            <w:r w:rsidRPr="003E08B2">
              <w:rPr>
                <w:sz w:val="26"/>
                <w:szCs w:val="26"/>
              </w:rPr>
              <w:t>Significant</w:t>
            </w:r>
          </w:p>
        </w:tc>
      </w:tr>
    </w:tbl>
    <w:p w:rsidR="007B4AA4" w:rsidRPr="003E08B2" w:rsidRDefault="007B4AA4" w:rsidP="007B4AA4">
      <w:pPr>
        <w:spacing w:after="0" w:line="480" w:lineRule="auto"/>
        <w:ind w:left="80" w:right="20" w:firstLine="56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lastRenderedPageBreak/>
        <w:t>Table 8 showed the difference in the cooperation skill acquisition of primary school pupils with early childhood education experience and those without early childhood education experience. There was significant difference in the cooperation skill acquisition of primary school pupils with preprimary school experience and those without early childhood education experience df=148, p&lt;0.05). The hypothesis is therefore rejected in the light of the result since the significant value is less than 0.05. Pupils with early childhood education experience had more cooperation skill acquisition (Mean = 16.84) than pupils without early childhood education experience (Mean=15.86).</w:t>
      </w:r>
    </w:p>
    <w:p w:rsidR="007B4AA4" w:rsidRPr="003E08B2" w:rsidRDefault="007B4AA4" w:rsidP="007B4AA4">
      <w:pPr>
        <w:spacing w:after="0" w:line="480" w:lineRule="auto"/>
        <w:ind w:left="80" w:right="2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Hypothesis Four</w:t>
      </w:r>
      <w:r w:rsidRPr="003E08B2">
        <w:rPr>
          <w:rFonts w:ascii="Times New Roman" w:eastAsia="Calibri" w:hAnsi="Times New Roman" w:cs="Times New Roman"/>
          <w:color w:val="000000"/>
          <w:sz w:val="26"/>
          <w:szCs w:val="26"/>
        </w:rPr>
        <w:t>:</w:t>
      </w:r>
      <w:r w:rsidRPr="003E08B2">
        <w:rPr>
          <w:rFonts w:ascii="Times New Roman" w:eastAsia="Calibri" w:hAnsi="Times New Roman" w:cs="Times New Roman"/>
          <w:b/>
          <w:color w:val="000000"/>
          <w:sz w:val="26"/>
          <w:szCs w:val="26"/>
        </w:rPr>
        <w:t xml:space="preserve"> There </w:t>
      </w:r>
      <w:r w:rsidRPr="003E08B2">
        <w:rPr>
          <w:rFonts w:ascii="Times New Roman" w:eastAsia="Calibri" w:hAnsi="Times New Roman" w:cs="Times New Roman"/>
          <w:color w:val="000000"/>
          <w:sz w:val="26"/>
          <w:szCs w:val="26"/>
        </w:rPr>
        <w:t>is no significant difference in the empathy skill acquisition of primary school pupils with early childhood education experience and those without early childhood education experience.</w:t>
      </w:r>
    </w:p>
    <w:p w:rsidR="007B4AA4" w:rsidRPr="003E08B2" w:rsidRDefault="007B4AA4" w:rsidP="007B4AA4">
      <w:pPr>
        <w:spacing w:after="0" w:line="360" w:lineRule="auto"/>
        <w:ind w:left="20" w:right="10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Table 9: T-test showing the difference in the empathy skill acquisition of primary school pupils with early childhood education experience and those without early childhood education experience.</w:t>
      </w:r>
    </w:p>
    <w:tbl>
      <w:tblPr>
        <w:tblStyle w:val="TableGrid"/>
        <w:tblW w:w="0" w:type="auto"/>
        <w:tblLook w:val="04A0"/>
      </w:tblPr>
      <w:tblGrid>
        <w:gridCol w:w="2672"/>
        <w:gridCol w:w="613"/>
        <w:gridCol w:w="1015"/>
        <w:gridCol w:w="807"/>
        <w:gridCol w:w="953"/>
        <w:gridCol w:w="759"/>
        <w:gridCol w:w="807"/>
        <w:gridCol w:w="1518"/>
      </w:tblGrid>
      <w:tr w:rsidR="007B4AA4" w:rsidRPr="003E08B2" w:rsidTr="00B1003F">
        <w:tc>
          <w:tcPr>
            <w:tcW w:w="3978" w:type="dxa"/>
          </w:tcPr>
          <w:p w:rsidR="007B4AA4" w:rsidRPr="003E08B2" w:rsidRDefault="007B4AA4" w:rsidP="00B1003F">
            <w:pPr>
              <w:spacing w:line="360" w:lineRule="auto"/>
              <w:ind w:right="120"/>
              <w:jc w:val="center"/>
              <w:rPr>
                <w:b/>
                <w:sz w:val="26"/>
                <w:szCs w:val="26"/>
              </w:rPr>
            </w:pPr>
            <w:r w:rsidRPr="003E08B2">
              <w:rPr>
                <w:rFonts w:eastAsia="Calibri"/>
                <w:b/>
                <w:color w:val="000000"/>
                <w:sz w:val="26"/>
                <w:szCs w:val="26"/>
              </w:rPr>
              <w:t>Pre-primary experience</w:t>
            </w:r>
          </w:p>
        </w:tc>
        <w:tc>
          <w:tcPr>
            <w:tcW w:w="630" w:type="dxa"/>
          </w:tcPr>
          <w:p w:rsidR="007B4AA4" w:rsidRPr="003E08B2" w:rsidRDefault="007B4AA4" w:rsidP="00B1003F">
            <w:pPr>
              <w:spacing w:line="360" w:lineRule="auto"/>
              <w:ind w:right="120"/>
              <w:jc w:val="center"/>
              <w:rPr>
                <w:b/>
                <w:sz w:val="26"/>
                <w:szCs w:val="26"/>
              </w:rPr>
            </w:pPr>
            <w:r w:rsidRPr="003E08B2">
              <w:rPr>
                <w:b/>
                <w:sz w:val="26"/>
                <w:szCs w:val="26"/>
              </w:rPr>
              <w:t>N</w:t>
            </w:r>
          </w:p>
        </w:tc>
        <w:tc>
          <w:tcPr>
            <w:tcW w:w="1064" w:type="dxa"/>
          </w:tcPr>
          <w:p w:rsidR="007B4AA4" w:rsidRPr="003E08B2" w:rsidRDefault="007B4AA4" w:rsidP="00B1003F">
            <w:pPr>
              <w:spacing w:line="360" w:lineRule="auto"/>
              <w:ind w:right="120"/>
              <w:jc w:val="center"/>
              <w:rPr>
                <w:b/>
                <w:sz w:val="26"/>
                <w:szCs w:val="26"/>
              </w:rPr>
            </w:pPr>
            <w:r w:rsidRPr="003E08B2">
              <w:rPr>
                <w:b/>
                <w:sz w:val="26"/>
                <w:szCs w:val="26"/>
              </w:rPr>
              <w:t>Mean</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Std.</w:t>
            </w:r>
          </w:p>
        </w:tc>
        <w:tc>
          <w:tcPr>
            <w:tcW w:w="990" w:type="dxa"/>
          </w:tcPr>
          <w:p w:rsidR="007B4AA4" w:rsidRPr="003E08B2" w:rsidRDefault="007B4AA4" w:rsidP="00B1003F">
            <w:pPr>
              <w:spacing w:line="360" w:lineRule="auto"/>
              <w:ind w:right="120"/>
              <w:jc w:val="center"/>
              <w:rPr>
                <w:b/>
                <w:sz w:val="26"/>
                <w:szCs w:val="26"/>
              </w:rPr>
            </w:pPr>
            <w:r w:rsidRPr="003E08B2">
              <w:rPr>
                <w:b/>
                <w:sz w:val="26"/>
                <w:szCs w:val="26"/>
              </w:rPr>
              <w:t>T</w:t>
            </w:r>
          </w:p>
        </w:tc>
        <w:tc>
          <w:tcPr>
            <w:tcW w:w="797" w:type="dxa"/>
          </w:tcPr>
          <w:p w:rsidR="007B4AA4" w:rsidRPr="003E08B2" w:rsidRDefault="007B4AA4" w:rsidP="00B1003F">
            <w:pPr>
              <w:spacing w:line="360" w:lineRule="auto"/>
              <w:ind w:right="120"/>
              <w:jc w:val="center"/>
              <w:rPr>
                <w:b/>
                <w:sz w:val="26"/>
                <w:szCs w:val="26"/>
              </w:rPr>
            </w:pPr>
            <w:r w:rsidRPr="003E08B2">
              <w:rPr>
                <w:b/>
                <w:sz w:val="26"/>
                <w:szCs w:val="26"/>
              </w:rPr>
              <w:t>Df</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Sig.</w:t>
            </w:r>
          </w:p>
        </w:tc>
        <w:tc>
          <w:tcPr>
            <w:tcW w:w="1565" w:type="dxa"/>
          </w:tcPr>
          <w:p w:rsidR="007B4AA4" w:rsidRPr="003E08B2" w:rsidRDefault="007B4AA4" w:rsidP="00B1003F">
            <w:pPr>
              <w:spacing w:line="360" w:lineRule="auto"/>
              <w:ind w:right="120"/>
              <w:jc w:val="center"/>
              <w:rPr>
                <w:b/>
                <w:sz w:val="26"/>
                <w:szCs w:val="26"/>
              </w:rPr>
            </w:pPr>
            <w:r w:rsidRPr="003E08B2">
              <w:rPr>
                <w:b/>
                <w:sz w:val="26"/>
                <w:szCs w:val="26"/>
              </w:rPr>
              <w:t>Remark</w:t>
            </w:r>
          </w:p>
        </w:tc>
      </w:tr>
      <w:tr w:rsidR="007B4AA4" w:rsidRPr="003E08B2" w:rsidTr="00B1003F">
        <w:tc>
          <w:tcPr>
            <w:tcW w:w="397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t>With Pre-primary 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t>69</w:t>
            </w:r>
          </w:p>
        </w:tc>
        <w:tc>
          <w:tcPr>
            <w:tcW w:w="1064" w:type="dxa"/>
          </w:tcPr>
          <w:p w:rsidR="007B4AA4" w:rsidRPr="003E08B2" w:rsidRDefault="007B4AA4" w:rsidP="00B1003F">
            <w:pPr>
              <w:spacing w:line="360" w:lineRule="auto"/>
              <w:ind w:right="120"/>
              <w:jc w:val="both"/>
              <w:rPr>
                <w:sz w:val="26"/>
                <w:szCs w:val="26"/>
              </w:rPr>
            </w:pPr>
            <w:r w:rsidRPr="003E08B2">
              <w:rPr>
                <w:sz w:val="26"/>
                <w:szCs w:val="26"/>
              </w:rPr>
              <w:t>16.14</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2.24</w:t>
            </w:r>
          </w:p>
        </w:tc>
        <w:tc>
          <w:tcPr>
            <w:tcW w:w="990" w:type="dxa"/>
          </w:tcPr>
          <w:p w:rsidR="007B4AA4" w:rsidRPr="003E08B2" w:rsidRDefault="007B4AA4" w:rsidP="00B1003F">
            <w:pPr>
              <w:spacing w:line="360" w:lineRule="auto"/>
              <w:ind w:right="120"/>
              <w:jc w:val="both"/>
              <w:rPr>
                <w:sz w:val="26"/>
                <w:szCs w:val="26"/>
              </w:rPr>
            </w:pPr>
          </w:p>
        </w:tc>
        <w:tc>
          <w:tcPr>
            <w:tcW w:w="797" w:type="dxa"/>
          </w:tcPr>
          <w:p w:rsidR="007B4AA4" w:rsidRPr="003E08B2" w:rsidRDefault="007B4AA4" w:rsidP="00B1003F">
            <w:pPr>
              <w:spacing w:line="360" w:lineRule="auto"/>
              <w:ind w:right="120"/>
              <w:jc w:val="both"/>
              <w:rPr>
                <w:sz w:val="26"/>
                <w:szCs w:val="26"/>
              </w:rPr>
            </w:pPr>
          </w:p>
        </w:tc>
        <w:tc>
          <w:tcPr>
            <w:tcW w:w="826" w:type="dxa"/>
          </w:tcPr>
          <w:p w:rsidR="007B4AA4" w:rsidRPr="003E08B2" w:rsidRDefault="007B4AA4" w:rsidP="00B1003F">
            <w:pPr>
              <w:spacing w:line="360" w:lineRule="auto"/>
              <w:ind w:right="120"/>
              <w:jc w:val="both"/>
              <w:rPr>
                <w:sz w:val="26"/>
                <w:szCs w:val="26"/>
              </w:rPr>
            </w:pPr>
          </w:p>
        </w:tc>
        <w:tc>
          <w:tcPr>
            <w:tcW w:w="1565" w:type="dxa"/>
          </w:tcPr>
          <w:p w:rsidR="007B4AA4" w:rsidRPr="003E08B2" w:rsidRDefault="007B4AA4" w:rsidP="00B1003F">
            <w:pPr>
              <w:spacing w:line="360" w:lineRule="auto"/>
              <w:ind w:right="120"/>
              <w:jc w:val="both"/>
              <w:rPr>
                <w:sz w:val="26"/>
                <w:szCs w:val="26"/>
              </w:rPr>
            </w:pPr>
          </w:p>
        </w:tc>
      </w:tr>
      <w:tr w:rsidR="007B4AA4" w:rsidRPr="003E08B2" w:rsidTr="00B1003F">
        <w:tc>
          <w:tcPr>
            <w:tcW w:w="397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lastRenderedPageBreak/>
              <w:t>Without pre-primary 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t>81</w:t>
            </w:r>
          </w:p>
        </w:tc>
        <w:tc>
          <w:tcPr>
            <w:tcW w:w="1064" w:type="dxa"/>
          </w:tcPr>
          <w:p w:rsidR="007B4AA4" w:rsidRPr="003E08B2" w:rsidRDefault="007B4AA4" w:rsidP="00B1003F">
            <w:pPr>
              <w:spacing w:line="360" w:lineRule="auto"/>
              <w:ind w:right="120"/>
              <w:jc w:val="both"/>
              <w:rPr>
                <w:sz w:val="26"/>
                <w:szCs w:val="26"/>
              </w:rPr>
            </w:pPr>
            <w:r w:rsidRPr="003E08B2">
              <w:rPr>
                <w:sz w:val="26"/>
                <w:szCs w:val="26"/>
              </w:rPr>
              <w:t>15.31</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2.17</w:t>
            </w:r>
          </w:p>
        </w:tc>
        <w:tc>
          <w:tcPr>
            <w:tcW w:w="990" w:type="dxa"/>
          </w:tcPr>
          <w:p w:rsidR="007B4AA4" w:rsidRPr="003E08B2" w:rsidRDefault="007B4AA4" w:rsidP="00B1003F">
            <w:pPr>
              <w:spacing w:line="360" w:lineRule="auto"/>
              <w:ind w:right="120"/>
              <w:jc w:val="both"/>
              <w:rPr>
                <w:sz w:val="26"/>
                <w:szCs w:val="26"/>
              </w:rPr>
            </w:pPr>
            <w:r w:rsidRPr="003E08B2">
              <w:rPr>
                <w:sz w:val="26"/>
                <w:szCs w:val="26"/>
              </w:rPr>
              <w:t>2.318</w:t>
            </w:r>
          </w:p>
        </w:tc>
        <w:tc>
          <w:tcPr>
            <w:tcW w:w="797" w:type="dxa"/>
          </w:tcPr>
          <w:p w:rsidR="007B4AA4" w:rsidRPr="003E08B2" w:rsidRDefault="007B4AA4" w:rsidP="00B1003F">
            <w:pPr>
              <w:spacing w:line="360" w:lineRule="auto"/>
              <w:ind w:right="120"/>
              <w:jc w:val="both"/>
              <w:rPr>
                <w:sz w:val="26"/>
                <w:szCs w:val="26"/>
              </w:rPr>
            </w:pPr>
            <w:r w:rsidRPr="003E08B2">
              <w:rPr>
                <w:sz w:val="26"/>
                <w:szCs w:val="26"/>
              </w:rPr>
              <w:t>148</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.022</w:t>
            </w:r>
          </w:p>
        </w:tc>
        <w:tc>
          <w:tcPr>
            <w:tcW w:w="1565" w:type="dxa"/>
          </w:tcPr>
          <w:p w:rsidR="007B4AA4" w:rsidRPr="003E08B2" w:rsidRDefault="007B4AA4" w:rsidP="00B1003F">
            <w:pPr>
              <w:spacing w:line="360" w:lineRule="auto"/>
              <w:ind w:right="120"/>
              <w:jc w:val="both"/>
              <w:rPr>
                <w:sz w:val="26"/>
                <w:szCs w:val="26"/>
              </w:rPr>
            </w:pPr>
            <w:r w:rsidRPr="003E08B2">
              <w:rPr>
                <w:sz w:val="26"/>
                <w:szCs w:val="26"/>
              </w:rPr>
              <w:t>Significant</w:t>
            </w:r>
          </w:p>
        </w:tc>
      </w:tr>
    </w:tbl>
    <w:p w:rsidR="007B4AA4" w:rsidRPr="003E08B2" w:rsidRDefault="007B4AA4" w:rsidP="007B4AA4">
      <w:pPr>
        <w:spacing w:after="0" w:line="480" w:lineRule="auto"/>
        <w:ind w:left="60" w:right="20" w:firstLine="600"/>
        <w:jc w:val="both"/>
        <w:rPr>
          <w:rFonts w:ascii="Times New Roman" w:eastAsia="Calibri" w:hAnsi="Times New Roman" w:cs="Times New Roman"/>
          <w:color w:val="000000"/>
          <w:sz w:val="26"/>
          <w:szCs w:val="26"/>
        </w:rPr>
      </w:pPr>
      <w:r w:rsidRPr="003E08B2">
        <w:rPr>
          <w:rFonts w:ascii="Times New Roman" w:eastAsia="Calibri" w:hAnsi="Times New Roman" w:cs="Times New Roman"/>
          <w:color w:val="000000"/>
          <w:sz w:val="26"/>
          <w:szCs w:val="26"/>
        </w:rPr>
        <w:t>Table 9 showed the difference in the empathy skill acquisition of primary school pupils with preprimary school experience and those without early childhood education experience. There was significant difference in the empathy skill acquisition of primary school pupils with early childhood education experience and those without early childhood education experience(t=2.38df=148 p &lt;0.05). The hypothesis is therefore rejected in the light of the result since the significant value is less than 0.05. Pupils with early childhood education experience had more empathy skill acquisition (Mean 16.14) than pupils without early childhood education experience (Mean=15.31).</w:t>
      </w:r>
    </w:p>
    <w:p w:rsidR="007B4AA4" w:rsidRPr="003E08B2" w:rsidRDefault="007B4AA4" w:rsidP="007B4AA4">
      <w:pPr>
        <w:spacing w:after="0" w:line="480" w:lineRule="auto"/>
        <w:ind w:right="160"/>
        <w:jc w:val="both"/>
        <w:rPr>
          <w:rFonts w:ascii="Times New Roman" w:hAnsi="Times New Roman" w:cs="Times New Roman"/>
          <w:sz w:val="26"/>
          <w:szCs w:val="26"/>
        </w:rPr>
      </w:pPr>
      <w:r w:rsidRPr="003E08B2">
        <w:rPr>
          <w:rFonts w:ascii="Times New Roman" w:eastAsia="Calibri" w:hAnsi="Times New Roman" w:cs="Times New Roman"/>
          <w:b/>
          <w:color w:val="000000"/>
          <w:sz w:val="26"/>
          <w:szCs w:val="26"/>
        </w:rPr>
        <w:t>Research Hypothesis Five</w:t>
      </w:r>
      <w:r w:rsidRPr="003E08B2">
        <w:rPr>
          <w:rFonts w:ascii="Times New Roman" w:eastAsia="Calibri" w:hAnsi="Times New Roman" w:cs="Times New Roman"/>
          <w:color w:val="000000"/>
          <w:sz w:val="26"/>
          <w:szCs w:val="26"/>
        </w:rPr>
        <w:t>: There is no significant difference in the responsibility skill acquisition of primary school pupils with early childhood education experience and those without early childhood education experience.</w:t>
      </w:r>
    </w:p>
    <w:p w:rsidR="007B4AA4" w:rsidRPr="003E08B2" w:rsidRDefault="007B4AA4" w:rsidP="007B4AA4">
      <w:pPr>
        <w:spacing w:after="0" w:line="360" w:lineRule="auto"/>
        <w:ind w:left="60" w:right="120" w:hanging="20"/>
        <w:jc w:val="both"/>
        <w:rPr>
          <w:rFonts w:ascii="Times New Roman" w:eastAsia="Calibri" w:hAnsi="Times New Roman" w:cs="Times New Roman"/>
          <w:color w:val="000000"/>
          <w:sz w:val="26"/>
          <w:szCs w:val="26"/>
        </w:rPr>
      </w:pPr>
      <w:r w:rsidRPr="003E08B2">
        <w:rPr>
          <w:rFonts w:ascii="Times New Roman" w:eastAsia="Calibri" w:hAnsi="Times New Roman" w:cs="Times New Roman"/>
          <w:b/>
          <w:color w:val="000000"/>
          <w:sz w:val="26"/>
          <w:szCs w:val="26"/>
        </w:rPr>
        <w:t xml:space="preserve">Table 10: </w:t>
      </w:r>
      <w:r w:rsidRPr="003E08B2">
        <w:rPr>
          <w:rFonts w:ascii="Times New Roman" w:eastAsia="Calibri" w:hAnsi="Times New Roman" w:cs="Times New Roman"/>
          <w:color w:val="000000"/>
          <w:sz w:val="26"/>
          <w:szCs w:val="26"/>
        </w:rPr>
        <w:t>T-test showing the difference in the responsibility skill acquisition of primary school pupils with early childhood education experience and those without early childhood education experience</w:t>
      </w:r>
    </w:p>
    <w:tbl>
      <w:tblPr>
        <w:tblStyle w:val="TableGrid"/>
        <w:tblW w:w="0" w:type="auto"/>
        <w:tblLook w:val="04A0"/>
      </w:tblPr>
      <w:tblGrid>
        <w:gridCol w:w="2654"/>
        <w:gridCol w:w="614"/>
        <w:gridCol w:w="1020"/>
        <w:gridCol w:w="809"/>
        <w:gridCol w:w="957"/>
        <w:gridCol w:w="758"/>
        <w:gridCol w:w="809"/>
        <w:gridCol w:w="1523"/>
      </w:tblGrid>
      <w:tr w:rsidR="007B4AA4" w:rsidRPr="003E08B2" w:rsidTr="00B1003F">
        <w:tc>
          <w:tcPr>
            <w:tcW w:w="3708" w:type="dxa"/>
          </w:tcPr>
          <w:p w:rsidR="007B4AA4" w:rsidRPr="003E08B2" w:rsidRDefault="007B4AA4" w:rsidP="00B1003F">
            <w:pPr>
              <w:spacing w:line="360" w:lineRule="auto"/>
              <w:ind w:right="120"/>
              <w:jc w:val="center"/>
              <w:rPr>
                <w:b/>
                <w:sz w:val="26"/>
                <w:szCs w:val="26"/>
              </w:rPr>
            </w:pPr>
            <w:r w:rsidRPr="003E08B2">
              <w:rPr>
                <w:rFonts w:eastAsia="Calibri"/>
                <w:b/>
                <w:color w:val="000000"/>
                <w:sz w:val="26"/>
                <w:szCs w:val="26"/>
              </w:rPr>
              <w:t>Pre-primary experience</w:t>
            </w:r>
          </w:p>
        </w:tc>
        <w:tc>
          <w:tcPr>
            <w:tcW w:w="630" w:type="dxa"/>
          </w:tcPr>
          <w:p w:rsidR="007B4AA4" w:rsidRPr="003E08B2" w:rsidRDefault="007B4AA4" w:rsidP="00B1003F">
            <w:pPr>
              <w:spacing w:line="360" w:lineRule="auto"/>
              <w:ind w:right="120"/>
              <w:jc w:val="center"/>
              <w:rPr>
                <w:b/>
                <w:sz w:val="26"/>
                <w:szCs w:val="26"/>
              </w:rPr>
            </w:pPr>
            <w:r w:rsidRPr="003E08B2">
              <w:rPr>
                <w:b/>
                <w:sz w:val="26"/>
                <w:szCs w:val="26"/>
              </w:rPr>
              <w:t>N</w:t>
            </w:r>
          </w:p>
        </w:tc>
        <w:tc>
          <w:tcPr>
            <w:tcW w:w="1064" w:type="dxa"/>
          </w:tcPr>
          <w:p w:rsidR="007B4AA4" w:rsidRPr="003E08B2" w:rsidRDefault="007B4AA4" w:rsidP="00B1003F">
            <w:pPr>
              <w:spacing w:line="360" w:lineRule="auto"/>
              <w:ind w:right="120"/>
              <w:jc w:val="center"/>
              <w:rPr>
                <w:b/>
                <w:sz w:val="26"/>
                <w:szCs w:val="26"/>
              </w:rPr>
            </w:pPr>
            <w:r w:rsidRPr="003E08B2">
              <w:rPr>
                <w:b/>
                <w:sz w:val="26"/>
                <w:szCs w:val="26"/>
              </w:rPr>
              <w:t>Mean</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Std.</w:t>
            </w:r>
          </w:p>
        </w:tc>
        <w:tc>
          <w:tcPr>
            <w:tcW w:w="990" w:type="dxa"/>
          </w:tcPr>
          <w:p w:rsidR="007B4AA4" w:rsidRPr="003E08B2" w:rsidRDefault="007B4AA4" w:rsidP="00B1003F">
            <w:pPr>
              <w:spacing w:line="360" w:lineRule="auto"/>
              <w:ind w:right="120"/>
              <w:jc w:val="center"/>
              <w:rPr>
                <w:b/>
                <w:sz w:val="26"/>
                <w:szCs w:val="26"/>
              </w:rPr>
            </w:pPr>
            <w:r w:rsidRPr="003E08B2">
              <w:rPr>
                <w:b/>
                <w:sz w:val="26"/>
                <w:szCs w:val="26"/>
              </w:rPr>
              <w:t>T</w:t>
            </w:r>
          </w:p>
        </w:tc>
        <w:tc>
          <w:tcPr>
            <w:tcW w:w="788" w:type="dxa"/>
          </w:tcPr>
          <w:p w:rsidR="007B4AA4" w:rsidRPr="003E08B2" w:rsidRDefault="007B4AA4" w:rsidP="00B1003F">
            <w:pPr>
              <w:spacing w:line="360" w:lineRule="auto"/>
              <w:ind w:right="120"/>
              <w:jc w:val="center"/>
              <w:rPr>
                <w:b/>
                <w:sz w:val="26"/>
                <w:szCs w:val="26"/>
              </w:rPr>
            </w:pPr>
            <w:r w:rsidRPr="003E08B2">
              <w:rPr>
                <w:b/>
                <w:sz w:val="26"/>
                <w:szCs w:val="26"/>
              </w:rPr>
              <w:t>Df</w:t>
            </w:r>
          </w:p>
        </w:tc>
        <w:tc>
          <w:tcPr>
            <w:tcW w:w="826" w:type="dxa"/>
          </w:tcPr>
          <w:p w:rsidR="007B4AA4" w:rsidRPr="003E08B2" w:rsidRDefault="007B4AA4" w:rsidP="00B1003F">
            <w:pPr>
              <w:spacing w:line="360" w:lineRule="auto"/>
              <w:ind w:right="120"/>
              <w:jc w:val="center"/>
              <w:rPr>
                <w:b/>
                <w:sz w:val="26"/>
                <w:szCs w:val="26"/>
              </w:rPr>
            </w:pPr>
            <w:r w:rsidRPr="003E08B2">
              <w:rPr>
                <w:b/>
                <w:sz w:val="26"/>
                <w:szCs w:val="26"/>
              </w:rPr>
              <w:t>Sig.</w:t>
            </w:r>
          </w:p>
        </w:tc>
        <w:tc>
          <w:tcPr>
            <w:tcW w:w="1565" w:type="dxa"/>
          </w:tcPr>
          <w:p w:rsidR="007B4AA4" w:rsidRPr="003E08B2" w:rsidRDefault="007B4AA4" w:rsidP="00B1003F">
            <w:pPr>
              <w:spacing w:line="360" w:lineRule="auto"/>
              <w:ind w:right="120"/>
              <w:jc w:val="center"/>
              <w:rPr>
                <w:b/>
                <w:sz w:val="26"/>
                <w:szCs w:val="26"/>
              </w:rPr>
            </w:pPr>
            <w:r w:rsidRPr="003E08B2">
              <w:rPr>
                <w:b/>
                <w:sz w:val="26"/>
                <w:szCs w:val="26"/>
              </w:rPr>
              <w:t>Remark</w:t>
            </w:r>
          </w:p>
        </w:tc>
      </w:tr>
      <w:tr w:rsidR="007B4AA4" w:rsidRPr="003E08B2" w:rsidTr="00B1003F">
        <w:tc>
          <w:tcPr>
            <w:tcW w:w="370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t xml:space="preserve">With Pre-primary </w:t>
            </w:r>
            <w:r w:rsidRPr="003E08B2">
              <w:rPr>
                <w:rFonts w:eastAsia="Calibri"/>
                <w:color w:val="000000"/>
                <w:sz w:val="26"/>
                <w:szCs w:val="26"/>
              </w:rPr>
              <w:lastRenderedPageBreak/>
              <w:t>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lastRenderedPageBreak/>
              <w:t>69</w:t>
            </w:r>
          </w:p>
        </w:tc>
        <w:tc>
          <w:tcPr>
            <w:tcW w:w="1064" w:type="dxa"/>
          </w:tcPr>
          <w:p w:rsidR="007B4AA4" w:rsidRPr="003E08B2" w:rsidRDefault="007B4AA4" w:rsidP="00B1003F">
            <w:pPr>
              <w:spacing w:line="360" w:lineRule="auto"/>
              <w:ind w:right="120"/>
              <w:jc w:val="both"/>
              <w:rPr>
                <w:sz w:val="26"/>
                <w:szCs w:val="26"/>
              </w:rPr>
            </w:pPr>
            <w:r w:rsidRPr="003E08B2">
              <w:rPr>
                <w:sz w:val="26"/>
                <w:szCs w:val="26"/>
              </w:rPr>
              <w:t>16.22</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2.62</w:t>
            </w:r>
          </w:p>
        </w:tc>
        <w:tc>
          <w:tcPr>
            <w:tcW w:w="990" w:type="dxa"/>
          </w:tcPr>
          <w:p w:rsidR="007B4AA4" w:rsidRPr="003E08B2" w:rsidRDefault="007B4AA4" w:rsidP="00B1003F">
            <w:pPr>
              <w:spacing w:line="360" w:lineRule="auto"/>
              <w:ind w:right="120"/>
              <w:jc w:val="both"/>
              <w:rPr>
                <w:sz w:val="26"/>
                <w:szCs w:val="26"/>
              </w:rPr>
            </w:pPr>
          </w:p>
        </w:tc>
        <w:tc>
          <w:tcPr>
            <w:tcW w:w="788" w:type="dxa"/>
          </w:tcPr>
          <w:p w:rsidR="007B4AA4" w:rsidRPr="003E08B2" w:rsidRDefault="007B4AA4" w:rsidP="00B1003F">
            <w:pPr>
              <w:spacing w:line="360" w:lineRule="auto"/>
              <w:ind w:right="120"/>
              <w:jc w:val="both"/>
              <w:rPr>
                <w:sz w:val="26"/>
                <w:szCs w:val="26"/>
              </w:rPr>
            </w:pPr>
          </w:p>
        </w:tc>
        <w:tc>
          <w:tcPr>
            <w:tcW w:w="826" w:type="dxa"/>
          </w:tcPr>
          <w:p w:rsidR="007B4AA4" w:rsidRPr="003E08B2" w:rsidRDefault="007B4AA4" w:rsidP="00B1003F">
            <w:pPr>
              <w:spacing w:line="360" w:lineRule="auto"/>
              <w:ind w:right="120"/>
              <w:jc w:val="both"/>
              <w:rPr>
                <w:sz w:val="26"/>
                <w:szCs w:val="26"/>
              </w:rPr>
            </w:pPr>
          </w:p>
        </w:tc>
        <w:tc>
          <w:tcPr>
            <w:tcW w:w="1565" w:type="dxa"/>
          </w:tcPr>
          <w:p w:rsidR="007B4AA4" w:rsidRPr="003E08B2" w:rsidRDefault="007B4AA4" w:rsidP="00B1003F">
            <w:pPr>
              <w:spacing w:line="360" w:lineRule="auto"/>
              <w:ind w:right="120"/>
              <w:jc w:val="both"/>
              <w:rPr>
                <w:sz w:val="26"/>
                <w:szCs w:val="26"/>
              </w:rPr>
            </w:pPr>
          </w:p>
        </w:tc>
      </w:tr>
      <w:tr w:rsidR="007B4AA4" w:rsidRPr="003E08B2" w:rsidTr="00B1003F">
        <w:tc>
          <w:tcPr>
            <w:tcW w:w="3708" w:type="dxa"/>
          </w:tcPr>
          <w:p w:rsidR="007B4AA4" w:rsidRPr="003E08B2" w:rsidRDefault="007B4AA4" w:rsidP="00B1003F">
            <w:pPr>
              <w:spacing w:line="360" w:lineRule="auto"/>
              <w:ind w:right="120"/>
              <w:jc w:val="both"/>
              <w:rPr>
                <w:rFonts w:eastAsia="Calibri"/>
                <w:color w:val="000000"/>
                <w:sz w:val="26"/>
                <w:szCs w:val="26"/>
              </w:rPr>
            </w:pPr>
            <w:r w:rsidRPr="003E08B2">
              <w:rPr>
                <w:rFonts w:eastAsia="Calibri"/>
                <w:color w:val="000000"/>
                <w:sz w:val="26"/>
                <w:szCs w:val="26"/>
              </w:rPr>
              <w:lastRenderedPageBreak/>
              <w:t>Without pre-primary experience</w:t>
            </w:r>
          </w:p>
        </w:tc>
        <w:tc>
          <w:tcPr>
            <w:tcW w:w="630" w:type="dxa"/>
          </w:tcPr>
          <w:p w:rsidR="007B4AA4" w:rsidRPr="003E08B2" w:rsidRDefault="007B4AA4" w:rsidP="00B1003F">
            <w:pPr>
              <w:spacing w:line="360" w:lineRule="auto"/>
              <w:ind w:right="120"/>
              <w:jc w:val="both"/>
              <w:rPr>
                <w:sz w:val="26"/>
                <w:szCs w:val="26"/>
              </w:rPr>
            </w:pPr>
            <w:r w:rsidRPr="003E08B2">
              <w:rPr>
                <w:sz w:val="26"/>
                <w:szCs w:val="26"/>
              </w:rPr>
              <w:t>81</w:t>
            </w:r>
          </w:p>
        </w:tc>
        <w:tc>
          <w:tcPr>
            <w:tcW w:w="1064" w:type="dxa"/>
          </w:tcPr>
          <w:p w:rsidR="007B4AA4" w:rsidRPr="003E08B2" w:rsidRDefault="007B4AA4" w:rsidP="00B1003F">
            <w:pPr>
              <w:spacing w:line="360" w:lineRule="auto"/>
              <w:ind w:right="120"/>
              <w:jc w:val="both"/>
              <w:rPr>
                <w:sz w:val="26"/>
                <w:szCs w:val="26"/>
              </w:rPr>
            </w:pPr>
            <w:r w:rsidRPr="003E08B2">
              <w:rPr>
                <w:sz w:val="26"/>
                <w:szCs w:val="26"/>
              </w:rPr>
              <w:t>16.16</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2.87</w:t>
            </w:r>
          </w:p>
        </w:tc>
        <w:tc>
          <w:tcPr>
            <w:tcW w:w="990" w:type="dxa"/>
          </w:tcPr>
          <w:p w:rsidR="007B4AA4" w:rsidRPr="003E08B2" w:rsidRDefault="007B4AA4" w:rsidP="00B1003F">
            <w:pPr>
              <w:spacing w:line="360" w:lineRule="auto"/>
              <w:ind w:right="120"/>
              <w:jc w:val="both"/>
              <w:rPr>
                <w:sz w:val="26"/>
                <w:szCs w:val="26"/>
              </w:rPr>
            </w:pPr>
            <w:r w:rsidRPr="003E08B2">
              <w:rPr>
                <w:sz w:val="26"/>
                <w:szCs w:val="26"/>
              </w:rPr>
              <w:t>6.763</w:t>
            </w:r>
          </w:p>
        </w:tc>
        <w:tc>
          <w:tcPr>
            <w:tcW w:w="788" w:type="dxa"/>
          </w:tcPr>
          <w:p w:rsidR="007B4AA4" w:rsidRPr="003E08B2" w:rsidRDefault="007B4AA4" w:rsidP="00B1003F">
            <w:pPr>
              <w:spacing w:line="360" w:lineRule="auto"/>
              <w:ind w:right="120"/>
              <w:jc w:val="both"/>
              <w:rPr>
                <w:sz w:val="26"/>
                <w:szCs w:val="26"/>
              </w:rPr>
            </w:pPr>
            <w:r w:rsidRPr="003E08B2">
              <w:rPr>
                <w:sz w:val="26"/>
                <w:szCs w:val="26"/>
              </w:rPr>
              <w:t>148</w:t>
            </w:r>
          </w:p>
        </w:tc>
        <w:tc>
          <w:tcPr>
            <w:tcW w:w="826" w:type="dxa"/>
          </w:tcPr>
          <w:p w:rsidR="007B4AA4" w:rsidRPr="003E08B2" w:rsidRDefault="007B4AA4" w:rsidP="00B1003F">
            <w:pPr>
              <w:spacing w:line="360" w:lineRule="auto"/>
              <w:ind w:right="120"/>
              <w:jc w:val="both"/>
              <w:rPr>
                <w:sz w:val="26"/>
                <w:szCs w:val="26"/>
              </w:rPr>
            </w:pPr>
            <w:r w:rsidRPr="003E08B2">
              <w:rPr>
                <w:sz w:val="26"/>
                <w:szCs w:val="26"/>
              </w:rPr>
              <w:t>.000</w:t>
            </w:r>
          </w:p>
        </w:tc>
        <w:tc>
          <w:tcPr>
            <w:tcW w:w="1565" w:type="dxa"/>
          </w:tcPr>
          <w:p w:rsidR="007B4AA4" w:rsidRPr="003E08B2" w:rsidRDefault="007B4AA4" w:rsidP="00B1003F">
            <w:pPr>
              <w:spacing w:line="360" w:lineRule="auto"/>
              <w:ind w:right="120"/>
              <w:jc w:val="both"/>
              <w:rPr>
                <w:sz w:val="26"/>
                <w:szCs w:val="26"/>
              </w:rPr>
            </w:pPr>
            <w:r w:rsidRPr="003E08B2">
              <w:rPr>
                <w:sz w:val="26"/>
                <w:szCs w:val="26"/>
              </w:rPr>
              <w:t>Significant</w:t>
            </w:r>
          </w:p>
        </w:tc>
      </w:tr>
    </w:tbl>
    <w:p w:rsidR="007B4AA4" w:rsidRPr="003E08B2" w:rsidRDefault="007B4AA4" w:rsidP="007B4AA4">
      <w:pPr>
        <w:spacing w:after="0" w:line="480" w:lineRule="auto"/>
        <w:ind w:left="40" w:right="40" w:firstLine="580"/>
        <w:jc w:val="both"/>
        <w:rPr>
          <w:rFonts w:ascii="Times New Roman" w:hAnsi="Times New Roman" w:cs="Times New Roman"/>
          <w:sz w:val="26"/>
          <w:szCs w:val="26"/>
        </w:rPr>
      </w:pPr>
      <w:r w:rsidRPr="003E08B2">
        <w:rPr>
          <w:rFonts w:ascii="Times New Roman" w:eastAsia="Calibri" w:hAnsi="Times New Roman" w:cs="Times New Roman"/>
          <w:color w:val="000000"/>
          <w:sz w:val="26"/>
          <w:szCs w:val="26"/>
        </w:rPr>
        <w:t>Table 10 showed the difference in the responsibility skill acquisition of primary school pupils with early childhood education experience and those without early childhood education experience. There was significant difference in the responsibility skill acquisition of primary school pupils with preprimary school experience and those without early childhood education experience(t=6.763,df=148,p &lt;0.05). The hypothesis is therefore rejected in the light of the result since the significant value is less than 0.05. Pupils with early childhood education experience had more responsibility skill acquisition (Mean=16.14) than pupils without early childhood education experience(Mean=15.31).</w:t>
      </w:r>
    </w:p>
    <w:p w:rsidR="007B4AA4" w:rsidRPr="003E08B2" w:rsidRDefault="007B4AA4" w:rsidP="007B4AA4">
      <w:pPr>
        <w:spacing w:after="0" w:line="480" w:lineRule="auto"/>
        <w:jc w:val="both"/>
        <w:rPr>
          <w:rFonts w:ascii="Times New Roman" w:hAnsi="Times New Roman" w:cs="Times New Roman"/>
          <w:b/>
          <w:sz w:val="26"/>
          <w:szCs w:val="26"/>
        </w:rPr>
      </w:pPr>
      <w:r w:rsidRPr="003E08B2">
        <w:rPr>
          <w:rFonts w:ascii="Times New Roman" w:hAnsi="Times New Roman" w:cs="Times New Roman"/>
          <w:b/>
          <w:sz w:val="26"/>
          <w:szCs w:val="26"/>
        </w:rPr>
        <w:t>Discussion of Findings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The study found out that, there was a significant differences in interaction skills acquisition of pupils' with early childhood education experiences and those without early childhood education experiences in Ilorin West Local Government, Kwara State. This means that pupils with early childhood education experience acquisition interaction skill more than pupils without early childhood education experience.</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lastRenderedPageBreak/>
        <w:t>The finding corroborates the view of Taiwo and Tyolo, (2022) who carried out a study aimed at finding out whether there were significant differences in the performances of Botswana grade one pupils with preschool education experience and their counterparts without such an experience on selected tasks in English language, mathematics and science. Using purposive sampling technique for school selection, a total of 120 grade one pupils were randomly selected for the study from four selected primary schools in Botswana. The results of the study indicated that pupils with pre-school education experience significantly out-performed their counterparts without such experience in all the three school subject areas surveyed by the study. This trend of the impact of pre-school education on academic achievement at the early primary school level was corroborated by the opinions of the primary school teachers.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The finding is also in line with Arshad and Wilayat, (2018) who revealed that pre-school education equip children with prerequisite social skills which make learning easier and faster for pupil's exposure, they are very much responsible and take active part in curricular and co-curricular activities. Based on the findings and conclusion, appropriate recommendations were made, among other things that the society at large should see ECE as a vital investment which yields dividends on a daily basis.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lastRenderedPageBreak/>
        <w:t>Furthermore, it was also revealed in this study that, there was significant difference in the empathy skill acquisition of primary school pupils with early childhood education experience and those without early childhood education experience in Ilorin West Local Government, Kwara State. This is because from the observation of the children, those that have early childhood education experience acquire the skill and do put themselves in others shoes. This finding supports the findings of Barnard, (2021) who found out that early childhood education experience positively affect later home and school involvement in education. A child who fails to acquire early education may suffer emotionally, socially, intellectually and even physically if he is trusted into the primary school without a sustainable early childhood education experience that will give him a solid foundation in the primary school.</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 xml:space="preserve">This study also revealed that there was significant difference in the cooperation skill acquisition of primary school pupils with early childhood education experience and those without preprimary school experience in Ilorin West Local Government, Kwara State. This means that pupils who have early childhood education experience stands out from those who do not have preschool experience in terms of social skill acquisition. This corroborates the findings of Bibi and Au, (2019) in Pakistan, found that 71% of student with pre-school education are high </w:t>
      </w:r>
      <w:r w:rsidRPr="003E08B2">
        <w:rPr>
          <w:rFonts w:ascii="Times New Roman" w:hAnsi="Times New Roman" w:cs="Times New Roman"/>
          <w:sz w:val="26"/>
          <w:szCs w:val="26"/>
        </w:rPr>
        <w:lastRenderedPageBreak/>
        <w:t>achievers while it was only 29% for students with no pre-school experience. This indicates that pre-school education equips children with prerequisite skills that make learning easier and faster for children.</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Also pre-school helps children become responsible and to take an active part in curricular and co-curricular activities.</w:t>
      </w:r>
    </w:p>
    <w:p w:rsidR="007B4AA4" w:rsidRDefault="007B4AA4" w:rsidP="007B4AA4">
      <w:pPr>
        <w:rPr>
          <w:rFonts w:ascii="Times New Roman" w:hAnsi="Times New Roman" w:cs="Times New Roman"/>
          <w:b/>
          <w:sz w:val="26"/>
          <w:szCs w:val="26"/>
        </w:rPr>
      </w:pPr>
      <w:r>
        <w:rPr>
          <w:rFonts w:ascii="Times New Roman" w:hAnsi="Times New Roman" w:cs="Times New Roman"/>
          <w:b/>
          <w:sz w:val="26"/>
          <w:szCs w:val="26"/>
        </w:rPr>
        <w:br w:type="page"/>
      </w:r>
    </w:p>
    <w:p w:rsidR="007B4AA4" w:rsidRPr="003E08B2" w:rsidRDefault="007B4AA4" w:rsidP="007B4AA4">
      <w:pPr>
        <w:spacing w:after="0" w:line="480" w:lineRule="auto"/>
        <w:jc w:val="center"/>
        <w:rPr>
          <w:rFonts w:ascii="Times New Roman" w:hAnsi="Times New Roman" w:cs="Times New Roman"/>
          <w:b/>
          <w:sz w:val="26"/>
          <w:szCs w:val="26"/>
        </w:rPr>
      </w:pPr>
      <w:r w:rsidRPr="003E08B2">
        <w:rPr>
          <w:rFonts w:ascii="Times New Roman" w:hAnsi="Times New Roman" w:cs="Times New Roman"/>
          <w:b/>
          <w:sz w:val="26"/>
          <w:szCs w:val="26"/>
        </w:rPr>
        <w:lastRenderedPageBreak/>
        <w:t>CHAPTER FIVE</w:t>
      </w:r>
    </w:p>
    <w:p w:rsidR="007B4AA4" w:rsidRPr="003E08B2" w:rsidRDefault="007B4AA4" w:rsidP="007B4AA4">
      <w:pPr>
        <w:spacing w:after="0" w:line="480" w:lineRule="auto"/>
        <w:jc w:val="center"/>
        <w:rPr>
          <w:rFonts w:ascii="Times New Roman" w:hAnsi="Times New Roman" w:cs="Times New Roman"/>
          <w:b/>
          <w:sz w:val="26"/>
          <w:szCs w:val="26"/>
        </w:rPr>
      </w:pPr>
      <w:r w:rsidRPr="003E08B2">
        <w:rPr>
          <w:rFonts w:ascii="Times New Roman" w:hAnsi="Times New Roman" w:cs="Times New Roman"/>
          <w:b/>
          <w:sz w:val="26"/>
          <w:szCs w:val="26"/>
        </w:rPr>
        <w:t>SUMMARY, CONCLUSION AND RECOMMENDATIONS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This chapter focuses on discussion, conclusion and recommendation of the study. In the discussion, findings were examined in relation to findings from relevant previous studies in this study. Based on the discussion, conclusions were drawn and recommendations were made while suggestions for further studies were made on the basis of the limitation of this study.</w:t>
      </w:r>
    </w:p>
    <w:p w:rsidR="007B4AA4" w:rsidRPr="003E08B2" w:rsidRDefault="007B4AA4" w:rsidP="007B4AA4">
      <w:pPr>
        <w:spacing w:after="0" w:line="480" w:lineRule="auto"/>
        <w:jc w:val="both"/>
        <w:rPr>
          <w:rFonts w:ascii="Times New Roman" w:hAnsi="Times New Roman" w:cs="Times New Roman"/>
          <w:b/>
          <w:sz w:val="26"/>
          <w:szCs w:val="26"/>
        </w:rPr>
      </w:pPr>
      <w:r w:rsidRPr="003E08B2">
        <w:rPr>
          <w:rFonts w:ascii="Times New Roman" w:hAnsi="Times New Roman" w:cs="Times New Roman"/>
          <w:b/>
          <w:sz w:val="26"/>
          <w:szCs w:val="26"/>
        </w:rPr>
        <w:t>Summary</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The study was carried out to investigate the influence of early childhood education on pupil's academic performance in primary schools in Ilorin West Local Government Area of Kwara. A descriptive research design of survey type was adopted for the study and a sample of one hundred pupils participated in the study. The study made use of a well-structured questionnaire to elicit relevant data from the sampled respondents and data collected was subject to both descriptive and inferential statistic. Based on the findings, it was revealed that;</w:t>
      </w:r>
    </w:p>
    <w:p w:rsidR="007B4AA4" w:rsidRPr="003E08B2" w:rsidRDefault="007B4AA4" w:rsidP="007B4AA4">
      <w:pPr>
        <w:pStyle w:val="ListParagraph"/>
        <w:numPr>
          <w:ilvl w:val="0"/>
          <w:numId w:val="10"/>
        </w:numPr>
        <w:spacing w:after="0" w:line="480" w:lineRule="auto"/>
        <w:ind w:left="720"/>
        <w:jc w:val="both"/>
        <w:rPr>
          <w:rFonts w:ascii="Times New Roman" w:hAnsi="Times New Roman" w:cs="Times New Roman"/>
          <w:sz w:val="26"/>
          <w:szCs w:val="26"/>
        </w:rPr>
      </w:pPr>
      <w:r w:rsidRPr="003E08B2">
        <w:rPr>
          <w:rFonts w:ascii="Times New Roman" w:hAnsi="Times New Roman" w:cs="Times New Roman"/>
          <w:sz w:val="26"/>
          <w:szCs w:val="26"/>
        </w:rPr>
        <w:t>The level at which pupils acquired interaction skills was on the average.</w:t>
      </w:r>
    </w:p>
    <w:p w:rsidR="007B4AA4" w:rsidRPr="003E08B2" w:rsidRDefault="007B4AA4" w:rsidP="007B4AA4">
      <w:pPr>
        <w:pStyle w:val="ListParagraph"/>
        <w:numPr>
          <w:ilvl w:val="0"/>
          <w:numId w:val="10"/>
        </w:numPr>
        <w:spacing w:after="0" w:line="480" w:lineRule="auto"/>
        <w:ind w:left="720"/>
        <w:jc w:val="both"/>
        <w:rPr>
          <w:rFonts w:ascii="Times New Roman" w:hAnsi="Times New Roman" w:cs="Times New Roman"/>
          <w:sz w:val="26"/>
          <w:szCs w:val="26"/>
        </w:rPr>
      </w:pPr>
      <w:r w:rsidRPr="003E08B2">
        <w:rPr>
          <w:rFonts w:ascii="Times New Roman" w:hAnsi="Times New Roman" w:cs="Times New Roman"/>
          <w:sz w:val="26"/>
          <w:szCs w:val="26"/>
        </w:rPr>
        <w:t>The level at which pupils acquired cooperation skills was on the average.</w:t>
      </w:r>
    </w:p>
    <w:p w:rsidR="007B4AA4" w:rsidRPr="003E08B2" w:rsidRDefault="007B4AA4" w:rsidP="007B4AA4">
      <w:pPr>
        <w:pStyle w:val="ListParagraph"/>
        <w:numPr>
          <w:ilvl w:val="0"/>
          <w:numId w:val="10"/>
        </w:numPr>
        <w:spacing w:after="0" w:line="480" w:lineRule="auto"/>
        <w:ind w:left="720"/>
        <w:jc w:val="both"/>
        <w:rPr>
          <w:rFonts w:ascii="Times New Roman" w:hAnsi="Times New Roman" w:cs="Times New Roman"/>
          <w:sz w:val="26"/>
          <w:szCs w:val="26"/>
        </w:rPr>
      </w:pPr>
      <w:r w:rsidRPr="003E08B2">
        <w:rPr>
          <w:rFonts w:ascii="Times New Roman" w:hAnsi="Times New Roman" w:cs="Times New Roman"/>
          <w:sz w:val="26"/>
          <w:szCs w:val="26"/>
        </w:rPr>
        <w:t>The level at which pupils acquired empathy skills was on the average.</w:t>
      </w:r>
    </w:p>
    <w:p w:rsidR="007B4AA4" w:rsidRPr="003E08B2" w:rsidRDefault="007B4AA4" w:rsidP="007B4AA4">
      <w:pPr>
        <w:pStyle w:val="ListParagraph"/>
        <w:numPr>
          <w:ilvl w:val="0"/>
          <w:numId w:val="10"/>
        </w:numPr>
        <w:spacing w:after="0" w:line="480" w:lineRule="auto"/>
        <w:ind w:left="720"/>
        <w:jc w:val="both"/>
        <w:rPr>
          <w:rFonts w:ascii="Times New Roman" w:hAnsi="Times New Roman" w:cs="Times New Roman"/>
          <w:sz w:val="26"/>
          <w:szCs w:val="26"/>
        </w:rPr>
      </w:pPr>
      <w:r w:rsidRPr="003E08B2">
        <w:rPr>
          <w:rFonts w:ascii="Times New Roman" w:hAnsi="Times New Roman" w:cs="Times New Roman"/>
          <w:sz w:val="26"/>
          <w:szCs w:val="26"/>
        </w:rPr>
        <w:t>The level at which pupils acquired responsibility skills was on the average.</w:t>
      </w:r>
    </w:p>
    <w:p w:rsidR="007B4AA4" w:rsidRPr="003E08B2" w:rsidRDefault="007B4AA4" w:rsidP="007B4AA4">
      <w:pPr>
        <w:pStyle w:val="ListParagraph"/>
        <w:numPr>
          <w:ilvl w:val="0"/>
          <w:numId w:val="10"/>
        </w:numPr>
        <w:spacing w:after="0" w:line="480" w:lineRule="auto"/>
        <w:ind w:left="720"/>
        <w:jc w:val="both"/>
        <w:rPr>
          <w:rFonts w:ascii="Times New Roman" w:hAnsi="Times New Roman" w:cs="Times New Roman"/>
          <w:sz w:val="26"/>
          <w:szCs w:val="26"/>
        </w:rPr>
      </w:pPr>
      <w:r w:rsidRPr="003E08B2">
        <w:rPr>
          <w:rFonts w:ascii="Times New Roman" w:hAnsi="Times New Roman" w:cs="Times New Roman"/>
          <w:sz w:val="26"/>
          <w:szCs w:val="26"/>
        </w:rPr>
        <w:lastRenderedPageBreak/>
        <w:t>There was a significant difference in the cooperation skill acquisition of primary school pupils with early childhood education experience and those without early childhood education experience.</w:t>
      </w:r>
    </w:p>
    <w:p w:rsidR="007B4AA4" w:rsidRPr="003E08B2" w:rsidRDefault="007B4AA4" w:rsidP="007B4AA4">
      <w:pPr>
        <w:pStyle w:val="ListParagraph"/>
        <w:numPr>
          <w:ilvl w:val="0"/>
          <w:numId w:val="10"/>
        </w:numPr>
        <w:spacing w:after="0" w:line="480" w:lineRule="auto"/>
        <w:ind w:left="720"/>
        <w:jc w:val="both"/>
        <w:rPr>
          <w:rFonts w:ascii="Times New Roman" w:hAnsi="Times New Roman" w:cs="Times New Roman"/>
          <w:sz w:val="26"/>
          <w:szCs w:val="26"/>
        </w:rPr>
      </w:pPr>
      <w:r w:rsidRPr="003E08B2">
        <w:rPr>
          <w:rFonts w:ascii="Times New Roman" w:hAnsi="Times New Roman" w:cs="Times New Roman"/>
          <w:sz w:val="26"/>
          <w:szCs w:val="26"/>
        </w:rPr>
        <w:t>There was a significant difference in the empathy skill acquisition of primary school pupils with early childhood education experience and those without early childhood education experience.</w:t>
      </w:r>
    </w:p>
    <w:p w:rsidR="007B4AA4" w:rsidRPr="003E08B2" w:rsidRDefault="007B4AA4" w:rsidP="007B4AA4">
      <w:pPr>
        <w:pStyle w:val="ListParagraph"/>
        <w:numPr>
          <w:ilvl w:val="0"/>
          <w:numId w:val="10"/>
        </w:numPr>
        <w:spacing w:after="0" w:line="480" w:lineRule="auto"/>
        <w:ind w:left="720"/>
        <w:jc w:val="both"/>
        <w:rPr>
          <w:rFonts w:ascii="Times New Roman" w:hAnsi="Times New Roman" w:cs="Times New Roman"/>
          <w:sz w:val="26"/>
          <w:szCs w:val="26"/>
        </w:rPr>
      </w:pPr>
      <w:r w:rsidRPr="003E08B2">
        <w:rPr>
          <w:rFonts w:ascii="Times New Roman" w:hAnsi="Times New Roman" w:cs="Times New Roman"/>
          <w:sz w:val="26"/>
          <w:szCs w:val="26"/>
        </w:rPr>
        <w:t>There was a significant difference in the responsibility skill acquisition of primary school pupils with early childhood education experience and those without early childhood education experience.</w:t>
      </w:r>
    </w:p>
    <w:p w:rsidR="007B4AA4" w:rsidRPr="003E08B2" w:rsidRDefault="007B4AA4" w:rsidP="007B4AA4">
      <w:pPr>
        <w:spacing w:after="0" w:line="480" w:lineRule="auto"/>
        <w:jc w:val="both"/>
        <w:rPr>
          <w:rFonts w:ascii="Times New Roman" w:hAnsi="Times New Roman" w:cs="Times New Roman"/>
          <w:b/>
          <w:sz w:val="26"/>
          <w:szCs w:val="26"/>
        </w:rPr>
      </w:pPr>
      <w:r w:rsidRPr="003E08B2">
        <w:rPr>
          <w:rFonts w:ascii="Times New Roman" w:hAnsi="Times New Roman" w:cs="Times New Roman"/>
          <w:b/>
          <w:sz w:val="26"/>
          <w:szCs w:val="26"/>
        </w:rPr>
        <w:t>Conclusion</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Having investigated the influence of early childhood education experience on pupil's academic performance in Ilorin West Local Government Kwara State, it has been discovered that there was a significant differences in social skills acquisition of pupils with early childhood education experiences and those without early childhood education experiences and also build them for later challenges in terms of how to interact among others, feels for other pupils, works hand in hand with other pupils and being responsible and taking responsibilities from others.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 xml:space="preserve">However, since pre-school education is the first step in child's educational journey and it is among the major factors determining later success of students in the </w:t>
      </w:r>
      <w:r w:rsidRPr="003E08B2">
        <w:rPr>
          <w:rFonts w:ascii="Times New Roman" w:hAnsi="Times New Roman" w:cs="Times New Roman"/>
          <w:sz w:val="26"/>
          <w:szCs w:val="26"/>
        </w:rPr>
        <w:lastRenderedPageBreak/>
        <w:t>academic arena, pupils should be given a well-planned and adequate pre-primary education. The early years of a child's life represent a crucial period of biological, psychological, social and emotional growth and change. It was concluded that teachers should focus well on the pupils social skills and help in the development of the skills.</w:t>
      </w:r>
    </w:p>
    <w:p w:rsidR="007B4AA4" w:rsidRPr="003E08B2" w:rsidRDefault="007B4AA4" w:rsidP="007B4AA4">
      <w:pPr>
        <w:spacing w:after="0" w:line="480" w:lineRule="auto"/>
        <w:jc w:val="both"/>
        <w:rPr>
          <w:rFonts w:ascii="Times New Roman" w:hAnsi="Times New Roman" w:cs="Times New Roman"/>
          <w:b/>
          <w:sz w:val="26"/>
          <w:szCs w:val="26"/>
        </w:rPr>
      </w:pPr>
      <w:r w:rsidRPr="003E08B2">
        <w:rPr>
          <w:rFonts w:ascii="Times New Roman" w:hAnsi="Times New Roman" w:cs="Times New Roman"/>
          <w:b/>
          <w:sz w:val="26"/>
          <w:szCs w:val="26"/>
        </w:rPr>
        <w:t>Recommendations</w:t>
      </w:r>
    </w:p>
    <w:p w:rsidR="007B4AA4" w:rsidRPr="003E08B2" w:rsidRDefault="007B4AA4" w:rsidP="007B4AA4">
      <w:pPr>
        <w:spacing w:after="0" w:line="480" w:lineRule="auto"/>
        <w:ind w:firstLine="720"/>
        <w:jc w:val="both"/>
        <w:rPr>
          <w:rFonts w:ascii="Times New Roman" w:hAnsi="Times New Roman" w:cs="Times New Roman"/>
          <w:sz w:val="26"/>
          <w:szCs w:val="26"/>
        </w:rPr>
      </w:pPr>
      <w:r w:rsidRPr="003E08B2">
        <w:rPr>
          <w:rFonts w:ascii="Times New Roman" w:hAnsi="Times New Roman" w:cs="Times New Roman"/>
          <w:sz w:val="26"/>
          <w:szCs w:val="26"/>
        </w:rPr>
        <w:t>Based on the results of study, the following suggestions were made:</w:t>
      </w:r>
    </w:p>
    <w:p w:rsidR="007B4AA4" w:rsidRPr="003E08B2" w:rsidRDefault="007B4AA4" w:rsidP="007B4AA4">
      <w:pPr>
        <w:pStyle w:val="ListParagraph"/>
        <w:numPr>
          <w:ilvl w:val="0"/>
          <w:numId w:val="11"/>
        </w:numPr>
        <w:spacing w:after="0" w:line="480" w:lineRule="auto"/>
        <w:ind w:left="720" w:hanging="360"/>
        <w:jc w:val="both"/>
        <w:rPr>
          <w:rFonts w:ascii="Times New Roman" w:hAnsi="Times New Roman" w:cs="Times New Roman"/>
          <w:sz w:val="26"/>
          <w:szCs w:val="26"/>
        </w:rPr>
      </w:pPr>
      <w:r w:rsidRPr="003E08B2">
        <w:rPr>
          <w:rFonts w:ascii="Times New Roman" w:hAnsi="Times New Roman" w:cs="Times New Roman"/>
          <w:sz w:val="26"/>
          <w:szCs w:val="26"/>
        </w:rPr>
        <w:t>Parents should be encouraged to take their children to early childhood education before their entry into the primary school so as to enable them acquires social skills.</w:t>
      </w:r>
    </w:p>
    <w:p w:rsidR="007B4AA4" w:rsidRPr="003E08B2" w:rsidRDefault="007B4AA4" w:rsidP="007B4AA4">
      <w:pPr>
        <w:pStyle w:val="ListParagraph"/>
        <w:numPr>
          <w:ilvl w:val="0"/>
          <w:numId w:val="11"/>
        </w:numPr>
        <w:spacing w:after="0" w:line="480" w:lineRule="auto"/>
        <w:ind w:left="720" w:hanging="360"/>
        <w:jc w:val="both"/>
        <w:rPr>
          <w:rFonts w:ascii="Times New Roman" w:hAnsi="Times New Roman" w:cs="Times New Roman"/>
          <w:sz w:val="26"/>
          <w:szCs w:val="26"/>
        </w:rPr>
      </w:pPr>
      <w:r w:rsidRPr="003E08B2">
        <w:rPr>
          <w:rFonts w:ascii="Times New Roman" w:hAnsi="Times New Roman" w:cs="Times New Roman"/>
          <w:sz w:val="26"/>
          <w:szCs w:val="26"/>
        </w:rPr>
        <w:t>The federal, state and local government should provide enough funds to establish Preprimary classes in Local Government Education Authority primary school in order to meet up to standard in the development of various social skills like Interaction, Responsibility, Cooperation and Empathy skills among themselves.</w:t>
      </w:r>
    </w:p>
    <w:p w:rsidR="007B4AA4" w:rsidRPr="003E08B2" w:rsidRDefault="007B4AA4" w:rsidP="007B4AA4">
      <w:pPr>
        <w:pStyle w:val="ListParagraph"/>
        <w:numPr>
          <w:ilvl w:val="0"/>
          <w:numId w:val="11"/>
        </w:numPr>
        <w:spacing w:after="0" w:line="480" w:lineRule="auto"/>
        <w:ind w:left="720" w:hanging="360"/>
        <w:jc w:val="both"/>
        <w:rPr>
          <w:rFonts w:ascii="Times New Roman" w:hAnsi="Times New Roman" w:cs="Times New Roman"/>
          <w:sz w:val="26"/>
          <w:szCs w:val="26"/>
        </w:rPr>
      </w:pPr>
      <w:r w:rsidRPr="003E08B2">
        <w:rPr>
          <w:rFonts w:ascii="Times New Roman" w:hAnsi="Times New Roman" w:cs="Times New Roman"/>
          <w:sz w:val="26"/>
          <w:szCs w:val="26"/>
        </w:rPr>
        <w:t>The Ministry of education should have active department that will be supervising the activities in Pre-primary and primary schools.</w:t>
      </w:r>
    </w:p>
    <w:p w:rsidR="007B4AA4" w:rsidRPr="003E08B2" w:rsidRDefault="007B4AA4" w:rsidP="007B4AA4">
      <w:pPr>
        <w:pStyle w:val="ListParagraph"/>
        <w:numPr>
          <w:ilvl w:val="0"/>
          <w:numId w:val="11"/>
        </w:numPr>
        <w:spacing w:after="0" w:line="480" w:lineRule="auto"/>
        <w:ind w:left="720" w:hanging="360"/>
        <w:jc w:val="both"/>
        <w:rPr>
          <w:rFonts w:ascii="Times New Roman" w:hAnsi="Times New Roman" w:cs="Times New Roman"/>
          <w:sz w:val="26"/>
          <w:szCs w:val="26"/>
        </w:rPr>
      </w:pPr>
      <w:r w:rsidRPr="003E08B2">
        <w:rPr>
          <w:rFonts w:ascii="Times New Roman" w:hAnsi="Times New Roman" w:cs="Times New Roman"/>
          <w:sz w:val="26"/>
          <w:szCs w:val="26"/>
        </w:rPr>
        <w:t>Government should control the charges of private Pre-primary and primary school to give poor parent opportunity to send their children to such school.</w:t>
      </w:r>
    </w:p>
    <w:p w:rsidR="007B4AA4" w:rsidRPr="003E08B2" w:rsidRDefault="007B4AA4" w:rsidP="007B4AA4">
      <w:pPr>
        <w:pStyle w:val="ListParagraph"/>
        <w:numPr>
          <w:ilvl w:val="0"/>
          <w:numId w:val="11"/>
        </w:numPr>
        <w:spacing w:after="0" w:line="480" w:lineRule="auto"/>
        <w:ind w:left="720" w:hanging="360"/>
        <w:jc w:val="both"/>
        <w:rPr>
          <w:rFonts w:ascii="Times New Roman" w:hAnsi="Times New Roman" w:cs="Times New Roman"/>
          <w:sz w:val="26"/>
          <w:szCs w:val="26"/>
        </w:rPr>
      </w:pPr>
      <w:r w:rsidRPr="003E08B2">
        <w:rPr>
          <w:rFonts w:ascii="Times New Roman" w:hAnsi="Times New Roman" w:cs="Times New Roman"/>
          <w:sz w:val="26"/>
          <w:szCs w:val="26"/>
        </w:rPr>
        <w:lastRenderedPageBreak/>
        <w:t>Teachers should be encouraged to attend workshops on the on the promotion of social skills among early childhood education children.</w:t>
      </w:r>
    </w:p>
    <w:p w:rsidR="007B4AA4" w:rsidRPr="003E08B2" w:rsidRDefault="007B4AA4" w:rsidP="007B4AA4">
      <w:pPr>
        <w:spacing w:after="0" w:line="480" w:lineRule="auto"/>
        <w:jc w:val="both"/>
        <w:rPr>
          <w:rFonts w:ascii="Times New Roman" w:hAnsi="Times New Roman" w:cs="Times New Roman"/>
          <w:b/>
          <w:sz w:val="26"/>
          <w:szCs w:val="26"/>
        </w:rPr>
      </w:pPr>
      <w:r w:rsidRPr="003E08B2">
        <w:rPr>
          <w:rFonts w:ascii="Times New Roman" w:hAnsi="Times New Roman" w:cs="Times New Roman"/>
          <w:b/>
          <w:sz w:val="26"/>
          <w:szCs w:val="26"/>
        </w:rPr>
        <w:t>Suggestion for Further Research</w:t>
      </w:r>
    </w:p>
    <w:p w:rsidR="007B4AA4" w:rsidRPr="003E08B2" w:rsidRDefault="007B4AA4" w:rsidP="007B4AA4">
      <w:pPr>
        <w:pStyle w:val="ListParagraph"/>
        <w:numPr>
          <w:ilvl w:val="0"/>
          <w:numId w:val="12"/>
        </w:numPr>
        <w:spacing w:after="0" w:line="480" w:lineRule="auto"/>
        <w:ind w:left="720" w:hanging="360"/>
        <w:jc w:val="both"/>
        <w:rPr>
          <w:rFonts w:ascii="Times New Roman" w:hAnsi="Times New Roman" w:cs="Times New Roman"/>
          <w:sz w:val="26"/>
          <w:szCs w:val="26"/>
        </w:rPr>
      </w:pPr>
      <w:r w:rsidRPr="003E08B2">
        <w:rPr>
          <w:rFonts w:ascii="Times New Roman" w:hAnsi="Times New Roman" w:cs="Times New Roman"/>
          <w:sz w:val="26"/>
          <w:szCs w:val="26"/>
        </w:rPr>
        <w:t>It is suggested that more research work should be carried out in other Local Government Area of the State on the same topic and also in other states of the country.</w:t>
      </w:r>
    </w:p>
    <w:p w:rsidR="007B4AA4" w:rsidRDefault="007B4AA4" w:rsidP="007B4AA4">
      <w:pPr>
        <w:pStyle w:val="ListParagraph"/>
        <w:numPr>
          <w:ilvl w:val="0"/>
          <w:numId w:val="12"/>
        </w:numPr>
        <w:spacing w:after="0" w:line="480" w:lineRule="auto"/>
        <w:ind w:left="720" w:hanging="360"/>
        <w:jc w:val="both"/>
        <w:rPr>
          <w:rFonts w:ascii="Times New Roman" w:hAnsi="Times New Roman" w:cs="Times New Roman"/>
          <w:sz w:val="26"/>
          <w:szCs w:val="26"/>
        </w:rPr>
      </w:pPr>
      <w:r w:rsidRPr="003E08B2">
        <w:rPr>
          <w:rFonts w:ascii="Times New Roman" w:hAnsi="Times New Roman" w:cs="Times New Roman"/>
          <w:sz w:val="26"/>
          <w:szCs w:val="26"/>
        </w:rPr>
        <w:t>Other research could also be carried out on the influence of pre-primary experience on preprimary school adjustment.</w:t>
      </w:r>
    </w:p>
    <w:p w:rsidR="007B4AA4" w:rsidRDefault="007B4AA4" w:rsidP="007B4AA4">
      <w:pPr>
        <w:rPr>
          <w:rFonts w:ascii="Times New Roman" w:hAnsi="Times New Roman" w:cs="Times New Roman"/>
          <w:b/>
          <w:sz w:val="26"/>
          <w:szCs w:val="26"/>
        </w:rPr>
      </w:pPr>
      <w:r>
        <w:rPr>
          <w:rFonts w:ascii="Times New Roman" w:hAnsi="Times New Roman" w:cs="Times New Roman"/>
          <w:b/>
          <w:sz w:val="26"/>
          <w:szCs w:val="26"/>
        </w:rPr>
        <w:br w:type="page"/>
      </w:r>
    </w:p>
    <w:p w:rsidR="007B4AA4" w:rsidRPr="00222B22" w:rsidRDefault="007B4AA4" w:rsidP="007B4AA4">
      <w:pPr>
        <w:spacing w:after="0" w:line="480" w:lineRule="auto"/>
        <w:jc w:val="center"/>
        <w:rPr>
          <w:rFonts w:ascii="Times New Roman" w:hAnsi="Times New Roman" w:cs="Times New Roman"/>
          <w:b/>
          <w:sz w:val="26"/>
          <w:szCs w:val="26"/>
        </w:rPr>
      </w:pPr>
      <w:r w:rsidRPr="00222B22">
        <w:rPr>
          <w:rFonts w:ascii="Times New Roman" w:hAnsi="Times New Roman" w:cs="Times New Roman"/>
          <w:b/>
          <w:sz w:val="26"/>
          <w:szCs w:val="26"/>
        </w:rPr>
        <w:lastRenderedPageBreak/>
        <w:t>REFERENCES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Achievement of Vision (2020). Farfuru Journal of Multi-Disciplinary Studies,3,20-27.Anderson RH,</w:t>
      </w:r>
      <w:r>
        <w:rPr>
          <w:rFonts w:ascii="Times New Roman" w:hAnsi="Times New Roman" w:cs="Times New Roman"/>
          <w:sz w:val="26"/>
          <w:szCs w:val="26"/>
        </w:rPr>
        <w:t xml:space="preserve"> </w:t>
      </w:r>
      <w:r w:rsidRPr="00222B22">
        <w:rPr>
          <w:rFonts w:ascii="Times New Roman" w:hAnsi="Times New Roman" w:cs="Times New Roman"/>
          <w:sz w:val="26"/>
          <w:szCs w:val="26"/>
        </w:rPr>
        <w:t>Shane HG 2002 .Implications of Early Children Education for Life Long Learning.</w:t>
      </w:r>
      <w:r>
        <w:rPr>
          <w:rFonts w:ascii="Times New Roman" w:hAnsi="Times New Roman" w:cs="Times New Roman"/>
          <w:sz w:val="26"/>
          <w:szCs w:val="26"/>
        </w:rPr>
        <w:t xml:space="preserve"> </w:t>
      </w:r>
      <w:r w:rsidRPr="00222B22">
        <w:rPr>
          <w:rFonts w:ascii="Times New Roman" w:hAnsi="Times New Roman" w:cs="Times New Roman"/>
          <w:sz w:val="26"/>
          <w:szCs w:val="26"/>
        </w:rPr>
        <w:t>Chicago:</w:t>
      </w:r>
      <w:r>
        <w:rPr>
          <w:rFonts w:ascii="Times New Roman" w:hAnsi="Times New Roman" w:cs="Times New Roman"/>
          <w:sz w:val="26"/>
          <w:szCs w:val="26"/>
        </w:rPr>
        <w:t xml:space="preserve"> </w:t>
      </w:r>
      <w:r w:rsidRPr="00222B22">
        <w:rPr>
          <w:rFonts w:ascii="Times New Roman" w:hAnsi="Times New Roman" w:cs="Times New Roman"/>
          <w:sz w:val="26"/>
          <w:szCs w:val="26"/>
        </w:rPr>
        <w:t>National Society for the Study of Education. Year Book II</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Adams, G.</w:t>
      </w:r>
      <w:r>
        <w:rPr>
          <w:rFonts w:ascii="Times New Roman" w:hAnsi="Times New Roman" w:cs="Times New Roman"/>
          <w:sz w:val="26"/>
          <w:szCs w:val="26"/>
        </w:rPr>
        <w:t xml:space="preserve"> </w:t>
      </w:r>
      <w:r w:rsidRPr="00222B22">
        <w:rPr>
          <w:rFonts w:ascii="Times New Roman" w:hAnsi="Times New Roman" w:cs="Times New Roman"/>
          <w:sz w:val="26"/>
          <w:szCs w:val="26"/>
        </w:rPr>
        <w:t>S. &amp; Sandfort, J. (2019). State investment in childcare and early childhood education.</w:t>
      </w:r>
      <w:r>
        <w:rPr>
          <w:rFonts w:ascii="Times New Roman" w:hAnsi="Times New Roman" w:cs="Times New Roman"/>
          <w:sz w:val="26"/>
          <w:szCs w:val="26"/>
        </w:rPr>
        <w:t xml:space="preserve"> </w:t>
      </w:r>
      <w:r w:rsidRPr="00222B22">
        <w:rPr>
          <w:rFonts w:ascii="Times New Roman" w:hAnsi="Times New Roman" w:cs="Times New Roman"/>
          <w:sz w:val="26"/>
          <w:szCs w:val="26"/>
        </w:rPr>
        <w:t>Young children 47(6),33-35.Washinton,DC.</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Adeniyi, N.</w:t>
      </w:r>
      <w:r>
        <w:rPr>
          <w:rFonts w:ascii="Times New Roman" w:hAnsi="Times New Roman" w:cs="Times New Roman"/>
          <w:sz w:val="26"/>
          <w:szCs w:val="26"/>
        </w:rPr>
        <w:t xml:space="preserve"> </w:t>
      </w:r>
      <w:r w:rsidRPr="00222B22">
        <w:rPr>
          <w:rFonts w:ascii="Times New Roman" w:hAnsi="Times New Roman" w:cs="Times New Roman"/>
          <w:sz w:val="26"/>
          <w:szCs w:val="26"/>
        </w:rPr>
        <w:t>B. (2000). Nursery education on the academic performance of primary one pupils:</w:t>
      </w:r>
      <w:r>
        <w:rPr>
          <w:rFonts w:ascii="Times New Roman" w:hAnsi="Times New Roman" w:cs="Times New Roman"/>
          <w:sz w:val="26"/>
          <w:szCs w:val="26"/>
        </w:rPr>
        <w:t xml:space="preserve"> </w:t>
      </w:r>
      <w:r w:rsidRPr="00222B22">
        <w:rPr>
          <w:rFonts w:ascii="Times New Roman" w:hAnsi="Times New Roman" w:cs="Times New Roman"/>
          <w:sz w:val="26"/>
          <w:szCs w:val="26"/>
        </w:rPr>
        <w:t>Unpublished research project.</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Bainbridge,</w:t>
      </w:r>
      <w:r>
        <w:rPr>
          <w:rFonts w:ascii="Times New Roman" w:hAnsi="Times New Roman" w:cs="Times New Roman"/>
          <w:sz w:val="26"/>
          <w:szCs w:val="26"/>
        </w:rPr>
        <w:t xml:space="preserve"> </w:t>
      </w:r>
      <w:r w:rsidRPr="00222B22">
        <w:rPr>
          <w:rFonts w:ascii="Times New Roman" w:hAnsi="Times New Roman" w:cs="Times New Roman"/>
          <w:sz w:val="26"/>
          <w:szCs w:val="26"/>
        </w:rPr>
        <w:t>J.,</w:t>
      </w:r>
      <w:r>
        <w:rPr>
          <w:rFonts w:ascii="Times New Roman" w:hAnsi="Times New Roman" w:cs="Times New Roman"/>
          <w:sz w:val="26"/>
          <w:szCs w:val="26"/>
        </w:rPr>
        <w:t xml:space="preserve"> </w:t>
      </w:r>
      <w:r w:rsidRPr="00222B22">
        <w:rPr>
          <w:rFonts w:ascii="Times New Roman" w:hAnsi="Times New Roman" w:cs="Times New Roman"/>
          <w:sz w:val="26"/>
          <w:szCs w:val="26"/>
        </w:rPr>
        <w:t>Marcia,</w:t>
      </w:r>
      <w:r>
        <w:rPr>
          <w:rFonts w:ascii="Times New Roman" w:hAnsi="Times New Roman" w:cs="Times New Roman"/>
          <w:sz w:val="26"/>
          <w:szCs w:val="26"/>
        </w:rPr>
        <w:t xml:space="preserve"> M., Sakiko, T., &amp; Waldfoge, J. L</w:t>
      </w:r>
      <w:r w:rsidRPr="00222B22">
        <w:rPr>
          <w:rFonts w:ascii="Times New Roman" w:hAnsi="Times New Roman" w:cs="Times New Roman"/>
          <w:sz w:val="26"/>
          <w:szCs w:val="26"/>
        </w:rPr>
        <w:t>. (2018).Who Gets an Early Education?</w:t>
      </w:r>
      <w:r>
        <w:rPr>
          <w:rFonts w:ascii="Times New Roman" w:hAnsi="Times New Roman" w:cs="Times New Roman"/>
          <w:sz w:val="26"/>
          <w:szCs w:val="26"/>
        </w:rPr>
        <w:t xml:space="preserve"> </w:t>
      </w:r>
      <w:r w:rsidRPr="00222B22">
        <w:rPr>
          <w:rFonts w:ascii="Times New Roman" w:hAnsi="Times New Roman" w:cs="Times New Roman"/>
          <w:sz w:val="26"/>
          <w:szCs w:val="26"/>
        </w:rPr>
        <w:t>Family Income and</w:t>
      </w:r>
      <w:r>
        <w:rPr>
          <w:rFonts w:ascii="Times New Roman" w:hAnsi="Times New Roman" w:cs="Times New Roman"/>
          <w:sz w:val="26"/>
          <w:szCs w:val="26"/>
        </w:rPr>
        <w:t xml:space="preserve"> the Gaps in Enrollment of 3 to 5 </w:t>
      </w:r>
      <w:r w:rsidRPr="00222B22">
        <w:rPr>
          <w:rFonts w:ascii="Times New Roman" w:hAnsi="Times New Roman" w:cs="Times New Roman"/>
          <w:sz w:val="26"/>
          <w:szCs w:val="26"/>
        </w:rPr>
        <w:t>year</w:t>
      </w:r>
      <w:r>
        <w:rPr>
          <w:rFonts w:ascii="Times New Roman" w:hAnsi="Times New Roman" w:cs="Times New Roman"/>
          <w:sz w:val="26"/>
          <w:szCs w:val="26"/>
        </w:rPr>
        <w:t xml:space="preserve"> </w:t>
      </w:r>
      <w:r w:rsidRPr="00222B22">
        <w:rPr>
          <w:rFonts w:ascii="Times New Roman" w:hAnsi="Times New Roman" w:cs="Times New Roman"/>
          <w:sz w:val="26"/>
          <w:szCs w:val="26"/>
        </w:rPr>
        <w:t>olds from 1968-2000.</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Barnard,</w:t>
      </w:r>
      <w:r>
        <w:rPr>
          <w:rFonts w:ascii="Times New Roman" w:hAnsi="Times New Roman" w:cs="Times New Roman"/>
          <w:sz w:val="26"/>
          <w:szCs w:val="26"/>
        </w:rPr>
        <w:t xml:space="preserve"> </w:t>
      </w:r>
      <w:r w:rsidRPr="00222B22">
        <w:rPr>
          <w:rFonts w:ascii="Times New Roman" w:hAnsi="Times New Roman" w:cs="Times New Roman"/>
          <w:sz w:val="26"/>
          <w:szCs w:val="26"/>
        </w:rPr>
        <w:t>W.</w:t>
      </w:r>
      <w:r>
        <w:rPr>
          <w:rFonts w:ascii="Times New Roman" w:hAnsi="Times New Roman" w:cs="Times New Roman"/>
          <w:sz w:val="26"/>
          <w:szCs w:val="26"/>
        </w:rPr>
        <w:t xml:space="preserve"> </w:t>
      </w:r>
      <w:r w:rsidRPr="00222B22">
        <w:rPr>
          <w:rFonts w:ascii="Times New Roman" w:hAnsi="Times New Roman" w:cs="Times New Roman"/>
          <w:sz w:val="26"/>
          <w:szCs w:val="26"/>
        </w:rPr>
        <w:t>M. (2021).Early intervention, Parent Involvement in Early Schooling and Long-term School Success. Doctoral Dissertation, Unpublished, Madison: University of Wisconsin,</w:t>
      </w:r>
      <w:r>
        <w:rPr>
          <w:rFonts w:ascii="Times New Roman" w:hAnsi="Times New Roman" w:cs="Times New Roman"/>
          <w:sz w:val="26"/>
          <w:szCs w:val="26"/>
        </w:rPr>
        <w:t xml:space="preserve"> </w:t>
      </w:r>
      <w:r w:rsidRPr="00222B22">
        <w:rPr>
          <w:rFonts w:ascii="Times New Roman" w:hAnsi="Times New Roman" w:cs="Times New Roman"/>
          <w:sz w:val="26"/>
          <w:szCs w:val="26"/>
        </w:rPr>
        <w:t>Madison.</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Barnett.WS.(2018).Pre-school education and its lasting effects: Research and policy implications.</w:t>
      </w:r>
      <w:r>
        <w:rPr>
          <w:rFonts w:ascii="Times New Roman" w:hAnsi="Times New Roman" w:cs="Times New Roman"/>
          <w:sz w:val="26"/>
          <w:szCs w:val="26"/>
        </w:rPr>
        <w:t xml:space="preserve"> </w:t>
      </w:r>
      <w:r w:rsidRPr="00222B22">
        <w:rPr>
          <w:rFonts w:ascii="Times New Roman" w:hAnsi="Times New Roman" w:cs="Times New Roman"/>
          <w:sz w:val="26"/>
          <w:szCs w:val="26"/>
        </w:rPr>
        <w:t>Boulder and Tempe: Education and the Public Interest Center and Education Policy Research unit.</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Baumeister R</w:t>
      </w:r>
      <w:r>
        <w:rPr>
          <w:rFonts w:ascii="Times New Roman" w:hAnsi="Times New Roman" w:cs="Times New Roman"/>
          <w:sz w:val="26"/>
          <w:szCs w:val="26"/>
        </w:rPr>
        <w:t xml:space="preserve">. </w:t>
      </w:r>
      <w:r w:rsidRPr="00222B22">
        <w:rPr>
          <w:rFonts w:ascii="Times New Roman" w:hAnsi="Times New Roman" w:cs="Times New Roman"/>
          <w:sz w:val="26"/>
          <w:szCs w:val="26"/>
        </w:rPr>
        <w:t>F</w:t>
      </w:r>
      <w:r>
        <w:rPr>
          <w:rFonts w:ascii="Times New Roman" w:hAnsi="Times New Roman" w:cs="Times New Roman"/>
          <w:sz w:val="26"/>
          <w:szCs w:val="26"/>
        </w:rPr>
        <w:t>.</w:t>
      </w:r>
      <w:r w:rsidRPr="00222B22">
        <w:rPr>
          <w:rFonts w:ascii="Times New Roman" w:hAnsi="Times New Roman" w:cs="Times New Roman"/>
          <w:sz w:val="26"/>
          <w:szCs w:val="26"/>
        </w:rPr>
        <w:t xml:space="preserve"> </w:t>
      </w:r>
      <w:r>
        <w:rPr>
          <w:rFonts w:ascii="Times New Roman" w:hAnsi="Times New Roman" w:cs="Times New Roman"/>
          <w:sz w:val="26"/>
          <w:szCs w:val="26"/>
        </w:rPr>
        <w:t xml:space="preserve">and </w:t>
      </w:r>
      <w:r w:rsidRPr="00222B22">
        <w:rPr>
          <w:rFonts w:ascii="Times New Roman" w:hAnsi="Times New Roman" w:cs="Times New Roman"/>
          <w:sz w:val="26"/>
          <w:szCs w:val="26"/>
        </w:rPr>
        <w:t>Leary</w:t>
      </w:r>
      <w:r>
        <w:rPr>
          <w:rFonts w:ascii="Times New Roman" w:hAnsi="Times New Roman" w:cs="Times New Roman"/>
          <w:sz w:val="26"/>
          <w:szCs w:val="26"/>
        </w:rPr>
        <w:t>,</w:t>
      </w:r>
      <w:r w:rsidRPr="00222B22">
        <w:rPr>
          <w:rFonts w:ascii="Times New Roman" w:hAnsi="Times New Roman" w:cs="Times New Roman"/>
          <w:sz w:val="26"/>
          <w:szCs w:val="26"/>
        </w:rPr>
        <w:t xml:space="preserve"> M</w:t>
      </w:r>
      <w:r>
        <w:rPr>
          <w:rFonts w:ascii="Times New Roman" w:hAnsi="Times New Roman" w:cs="Times New Roman"/>
          <w:sz w:val="26"/>
          <w:szCs w:val="26"/>
        </w:rPr>
        <w:t xml:space="preserve">. </w:t>
      </w:r>
      <w:r w:rsidRPr="00222B22">
        <w:rPr>
          <w:rFonts w:ascii="Times New Roman" w:hAnsi="Times New Roman" w:cs="Times New Roman"/>
          <w:sz w:val="26"/>
          <w:szCs w:val="26"/>
        </w:rPr>
        <w:t>R. (2019). “The need to belong: desire for interpersonal attachments as a fundamental human motivation". Psychol Bull. May, 1995;1 17(3):497-529.</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Berk,</w:t>
      </w:r>
      <w:r>
        <w:rPr>
          <w:rFonts w:ascii="Times New Roman" w:hAnsi="Times New Roman" w:cs="Times New Roman"/>
          <w:sz w:val="26"/>
          <w:szCs w:val="26"/>
        </w:rPr>
        <w:t xml:space="preserve"> </w:t>
      </w:r>
      <w:r w:rsidRPr="00222B22">
        <w:rPr>
          <w:rFonts w:ascii="Times New Roman" w:hAnsi="Times New Roman" w:cs="Times New Roman"/>
          <w:sz w:val="26"/>
          <w:szCs w:val="26"/>
        </w:rPr>
        <w:t>L.(2022).Infants,</w:t>
      </w:r>
      <w:r>
        <w:rPr>
          <w:rFonts w:ascii="Times New Roman" w:hAnsi="Times New Roman" w:cs="Times New Roman"/>
          <w:sz w:val="26"/>
          <w:szCs w:val="26"/>
        </w:rPr>
        <w:t xml:space="preserve"> </w:t>
      </w:r>
      <w:r w:rsidRPr="00222B22">
        <w:rPr>
          <w:rFonts w:ascii="Times New Roman" w:hAnsi="Times New Roman" w:cs="Times New Roman"/>
          <w:sz w:val="26"/>
          <w:szCs w:val="26"/>
        </w:rPr>
        <w:t>children,</w:t>
      </w:r>
      <w:r>
        <w:rPr>
          <w:rFonts w:ascii="Times New Roman" w:hAnsi="Times New Roman" w:cs="Times New Roman"/>
          <w:sz w:val="26"/>
          <w:szCs w:val="26"/>
        </w:rPr>
        <w:t xml:space="preserve"> </w:t>
      </w:r>
      <w:r w:rsidRPr="00222B22">
        <w:rPr>
          <w:rFonts w:ascii="Times New Roman" w:hAnsi="Times New Roman" w:cs="Times New Roman"/>
          <w:sz w:val="26"/>
          <w:szCs w:val="26"/>
        </w:rPr>
        <w:t>and adolescents. Boston, MA: Allyn</w:t>
      </w:r>
      <w:r>
        <w:rPr>
          <w:rFonts w:ascii="Times New Roman" w:hAnsi="Times New Roman" w:cs="Times New Roman"/>
          <w:sz w:val="26"/>
          <w:szCs w:val="26"/>
        </w:rPr>
        <w:t xml:space="preserve"> </w:t>
      </w:r>
      <w:r w:rsidRPr="00222B22">
        <w:rPr>
          <w:rFonts w:ascii="Times New Roman" w:hAnsi="Times New Roman" w:cs="Times New Roman"/>
          <w:sz w:val="26"/>
          <w:szCs w:val="26"/>
        </w:rPr>
        <w:t>&amp; Bacon.</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Barnett, S. (1 995).Long-Term Effects of Early Childhood Programs on Cognitive and School Outcomes.</w:t>
      </w:r>
      <w:r>
        <w:rPr>
          <w:rFonts w:ascii="Times New Roman" w:hAnsi="Times New Roman" w:cs="Times New Roman"/>
          <w:sz w:val="26"/>
          <w:szCs w:val="26"/>
        </w:rPr>
        <w:t xml:space="preserve"> </w:t>
      </w:r>
      <w:r w:rsidRPr="00222B22">
        <w:rPr>
          <w:rFonts w:ascii="Times New Roman" w:hAnsi="Times New Roman" w:cs="Times New Roman"/>
          <w:sz w:val="26"/>
          <w:szCs w:val="26"/>
        </w:rPr>
        <w:t>The Future of Children, 25-50.</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 xml:space="preserve">Berlinski, S. &amp; Galiani, S. (2019).The Effect </w:t>
      </w:r>
      <w:r>
        <w:rPr>
          <w:rFonts w:ascii="Times New Roman" w:hAnsi="Times New Roman" w:cs="Times New Roman"/>
          <w:sz w:val="26"/>
          <w:szCs w:val="26"/>
        </w:rPr>
        <w:t>o</w:t>
      </w:r>
      <w:r w:rsidRPr="00222B22">
        <w:rPr>
          <w:rFonts w:ascii="Times New Roman" w:hAnsi="Times New Roman" w:cs="Times New Roman"/>
          <w:sz w:val="26"/>
          <w:szCs w:val="26"/>
        </w:rPr>
        <w:t>f</w:t>
      </w:r>
      <w:r>
        <w:rPr>
          <w:rFonts w:ascii="Times New Roman" w:hAnsi="Times New Roman" w:cs="Times New Roman"/>
          <w:sz w:val="26"/>
          <w:szCs w:val="26"/>
        </w:rPr>
        <w:t xml:space="preserve"> </w:t>
      </w:r>
      <w:r w:rsidRPr="00222B22">
        <w:rPr>
          <w:rFonts w:ascii="Times New Roman" w:hAnsi="Times New Roman" w:cs="Times New Roman"/>
          <w:sz w:val="26"/>
          <w:szCs w:val="26"/>
        </w:rPr>
        <w:t>a Large Expansion of Early childhood education Facilities on Preschool Attendance and Maternal Employment.</w:t>
      </w:r>
      <w:r>
        <w:rPr>
          <w:rFonts w:ascii="Times New Roman" w:hAnsi="Times New Roman" w:cs="Times New Roman"/>
          <w:sz w:val="26"/>
          <w:szCs w:val="26"/>
        </w:rPr>
        <w:t xml:space="preserve"> </w:t>
      </w:r>
      <w:r w:rsidRPr="00222B22">
        <w:rPr>
          <w:rFonts w:ascii="Times New Roman" w:hAnsi="Times New Roman" w:cs="Times New Roman"/>
          <w:sz w:val="26"/>
          <w:szCs w:val="26"/>
        </w:rPr>
        <w:t>Institute for Fiscal Studies Working Paper #0430,</w:t>
      </w:r>
      <w:r>
        <w:rPr>
          <w:rFonts w:ascii="Times New Roman" w:hAnsi="Times New Roman" w:cs="Times New Roman"/>
          <w:sz w:val="26"/>
          <w:szCs w:val="26"/>
        </w:rPr>
        <w:t xml:space="preserve"> </w:t>
      </w:r>
      <w:r w:rsidRPr="00222B22">
        <w:rPr>
          <w:rFonts w:ascii="Times New Roman" w:hAnsi="Times New Roman" w:cs="Times New Roman"/>
          <w:sz w:val="26"/>
          <w:szCs w:val="26"/>
        </w:rPr>
        <w:t>London.</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Blau, D. &amp; Currie, J. (2020). Preschool, Day Care,</w:t>
      </w:r>
      <w:r>
        <w:rPr>
          <w:rFonts w:ascii="Times New Roman" w:hAnsi="Times New Roman" w:cs="Times New Roman"/>
          <w:sz w:val="26"/>
          <w:szCs w:val="26"/>
        </w:rPr>
        <w:t xml:space="preserve"> </w:t>
      </w:r>
      <w:r w:rsidRPr="00222B22">
        <w:rPr>
          <w:rFonts w:ascii="Times New Roman" w:hAnsi="Times New Roman" w:cs="Times New Roman"/>
          <w:sz w:val="26"/>
          <w:szCs w:val="26"/>
        </w:rPr>
        <w:t>and After School Care: Who's Minding the Kids?</w:t>
      </w:r>
      <w:r>
        <w:rPr>
          <w:rFonts w:ascii="Times New Roman" w:hAnsi="Times New Roman" w:cs="Times New Roman"/>
          <w:sz w:val="26"/>
          <w:szCs w:val="26"/>
        </w:rPr>
        <w:t xml:space="preserve"> </w:t>
      </w:r>
      <w:r w:rsidRPr="00222B22">
        <w:rPr>
          <w:rFonts w:ascii="Times New Roman" w:hAnsi="Times New Roman" w:cs="Times New Roman"/>
          <w:sz w:val="26"/>
          <w:szCs w:val="26"/>
        </w:rPr>
        <w:t>NBER Working Paper # 10670,Cambridge MA.</w:t>
      </w:r>
    </w:p>
    <w:p w:rsidR="007B4AA4" w:rsidRPr="00222B22" w:rsidRDefault="007B4AA4" w:rsidP="007B4AA4">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Borg, W. R.</w:t>
      </w:r>
      <w:r w:rsidRPr="00222B22">
        <w:rPr>
          <w:rFonts w:ascii="Times New Roman" w:hAnsi="Times New Roman" w:cs="Times New Roman"/>
          <w:sz w:val="26"/>
          <w:szCs w:val="26"/>
        </w:rPr>
        <w:t xml:space="preserve"> &amp; Gall, M. D. (1989). Educational Research: An Introduction (51h ed.).New York:</w:t>
      </w:r>
      <w:r>
        <w:rPr>
          <w:rFonts w:ascii="Times New Roman" w:hAnsi="Times New Roman" w:cs="Times New Roman"/>
          <w:sz w:val="26"/>
          <w:szCs w:val="26"/>
        </w:rPr>
        <w:t xml:space="preserve"> </w:t>
      </w:r>
      <w:r w:rsidRPr="00222B22">
        <w:rPr>
          <w:rFonts w:ascii="Times New Roman" w:hAnsi="Times New Roman" w:cs="Times New Roman"/>
          <w:sz w:val="26"/>
          <w:szCs w:val="26"/>
        </w:rPr>
        <w:t xml:space="preserve">Longman.  </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lastRenderedPageBreak/>
        <w:t>Buzzelli, C.A. (2019).The moral implications of teacher-child discourse in early childhood classrooms.</w:t>
      </w:r>
      <w:r>
        <w:rPr>
          <w:rFonts w:ascii="Times New Roman" w:hAnsi="Times New Roman" w:cs="Times New Roman"/>
          <w:sz w:val="26"/>
          <w:szCs w:val="26"/>
        </w:rPr>
        <w:t xml:space="preserve"> </w:t>
      </w:r>
      <w:r w:rsidRPr="00222B22">
        <w:rPr>
          <w:rFonts w:ascii="Times New Roman" w:hAnsi="Times New Roman" w:cs="Times New Roman"/>
          <w:sz w:val="26"/>
          <w:szCs w:val="26"/>
        </w:rPr>
        <w:t>Early Childhood Research Quarterly,11,515-534.</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Candy,</w:t>
      </w:r>
      <w:r>
        <w:rPr>
          <w:rFonts w:ascii="Times New Roman" w:hAnsi="Times New Roman" w:cs="Times New Roman"/>
          <w:sz w:val="26"/>
          <w:szCs w:val="26"/>
        </w:rPr>
        <w:t xml:space="preserve"> </w:t>
      </w:r>
      <w:r w:rsidRPr="00222B22">
        <w:rPr>
          <w:rFonts w:ascii="Times New Roman" w:hAnsi="Times New Roman" w:cs="Times New Roman"/>
          <w:sz w:val="26"/>
          <w:szCs w:val="26"/>
        </w:rPr>
        <w:t>Lawson.(2019).Dimension and types of social status:</w:t>
      </w:r>
      <w:r>
        <w:rPr>
          <w:rFonts w:ascii="Times New Roman" w:hAnsi="Times New Roman" w:cs="Times New Roman"/>
          <w:sz w:val="26"/>
          <w:szCs w:val="26"/>
        </w:rPr>
        <w:t xml:space="preserve"> </w:t>
      </w:r>
      <w:r w:rsidRPr="00222B22">
        <w:rPr>
          <w:rFonts w:ascii="Times New Roman" w:hAnsi="Times New Roman" w:cs="Times New Roman"/>
          <w:sz w:val="26"/>
          <w:szCs w:val="26"/>
        </w:rPr>
        <w:t>a cross-age perspective.</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Cascio, E. (2020).Schooling Attainment and the Introduction of Kindergartens into Public Schools.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Chandler,</w:t>
      </w:r>
      <w:r>
        <w:rPr>
          <w:rFonts w:ascii="Times New Roman" w:hAnsi="Times New Roman" w:cs="Times New Roman"/>
          <w:sz w:val="26"/>
          <w:szCs w:val="26"/>
        </w:rPr>
        <w:t xml:space="preserve"> </w:t>
      </w:r>
      <w:r w:rsidRPr="00222B22">
        <w:rPr>
          <w:rFonts w:ascii="Times New Roman" w:hAnsi="Times New Roman" w:cs="Times New Roman"/>
          <w:sz w:val="26"/>
          <w:szCs w:val="26"/>
        </w:rPr>
        <w:t>L.(2018).Promoting positive interaction between preschool-age children free play:</w:t>
      </w:r>
      <w:r>
        <w:rPr>
          <w:rFonts w:ascii="Times New Roman" w:hAnsi="Times New Roman" w:cs="Times New Roman"/>
          <w:sz w:val="26"/>
          <w:szCs w:val="26"/>
        </w:rPr>
        <w:t xml:space="preserve"> </w:t>
      </w:r>
      <w:r w:rsidRPr="00222B22">
        <w:rPr>
          <w:rFonts w:ascii="Times New Roman" w:hAnsi="Times New Roman" w:cs="Times New Roman"/>
          <w:sz w:val="26"/>
          <w:szCs w:val="26"/>
        </w:rPr>
        <w:t>The PALS center.</w:t>
      </w:r>
      <w:r>
        <w:rPr>
          <w:rFonts w:ascii="Times New Roman" w:hAnsi="Times New Roman" w:cs="Times New Roman"/>
          <w:sz w:val="26"/>
          <w:szCs w:val="26"/>
        </w:rPr>
        <w:t xml:space="preserve"> </w:t>
      </w:r>
      <w:r w:rsidRPr="00222B22">
        <w:rPr>
          <w:rFonts w:ascii="Times New Roman" w:hAnsi="Times New Roman" w:cs="Times New Roman"/>
          <w:sz w:val="26"/>
          <w:szCs w:val="26"/>
        </w:rPr>
        <w:t>Young Exceptional Children,</w:t>
      </w:r>
      <w:r>
        <w:rPr>
          <w:rFonts w:ascii="Times New Roman" w:hAnsi="Times New Roman" w:cs="Times New Roman"/>
          <w:sz w:val="26"/>
          <w:szCs w:val="26"/>
        </w:rPr>
        <w:t xml:space="preserve"> </w:t>
      </w:r>
      <w:r w:rsidRPr="00222B22">
        <w:rPr>
          <w:rFonts w:ascii="Times New Roman" w:hAnsi="Times New Roman" w:cs="Times New Roman"/>
          <w:sz w:val="26"/>
          <w:szCs w:val="26"/>
        </w:rPr>
        <w:t>1</w:t>
      </w:r>
      <w:r>
        <w:rPr>
          <w:rFonts w:ascii="Times New Roman" w:hAnsi="Times New Roman" w:cs="Times New Roman"/>
          <w:sz w:val="26"/>
          <w:szCs w:val="26"/>
        </w:rPr>
        <w:t xml:space="preserve"> </w:t>
      </w:r>
      <w:r w:rsidRPr="00222B22">
        <w:rPr>
          <w:rFonts w:ascii="Times New Roman" w:hAnsi="Times New Roman" w:cs="Times New Roman"/>
          <w:sz w:val="26"/>
          <w:szCs w:val="26"/>
        </w:rPr>
        <w:t>(3),14-19.</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Crawford, Kathryn. (2016).</w:t>
      </w:r>
      <w:r>
        <w:rPr>
          <w:rFonts w:ascii="Times New Roman" w:hAnsi="Times New Roman" w:cs="Times New Roman"/>
          <w:sz w:val="26"/>
          <w:szCs w:val="26"/>
        </w:rPr>
        <w:t xml:space="preserve"> </w:t>
      </w:r>
      <w:r w:rsidRPr="00222B22">
        <w:rPr>
          <w:rFonts w:ascii="Times New Roman" w:hAnsi="Times New Roman" w:cs="Times New Roman"/>
          <w:sz w:val="26"/>
          <w:szCs w:val="26"/>
        </w:rPr>
        <w:t>Vygotskian approaches to human development in the information era.</w:t>
      </w:r>
      <w:r>
        <w:rPr>
          <w:rFonts w:ascii="Times New Roman" w:hAnsi="Times New Roman" w:cs="Times New Roman"/>
          <w:sz w:val="26"/>
          <w:szCs w:val="26"/>
        </w:rPr>
        <w:t xml:space="preserve"> </w:t>
      </w:r>
      <w:r w:rsidRPr="00222B22">
        <w:rPr>
          <w:rFonts w:ascii="Times New Roman" w:hAnsi="Times New Roman" w:cs="Times New Roman"/>
          <w:sz w:val="26"/>
          <w:szCs w:val="26"/>
        </w:rPr>
        <w:t>Educational Studies in Mathematics.(31)43-62.</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Cohen. C.</w:t>
      </w:r>
      <w:r>
        <w:rPr>
          <w:rFonts w:ascii="Times New Roman" w:hAnsi="Times New Roman" w:cs="Times New Roman"/>
          <w:sz w:val="26"/>
          <w:szCs w:val="26"/>
        </w:rPr>
        <w:t xml:space="preserve"> </w:t>
      </w:r>
      <w:r w:rsidRPr="00222B22">
        <w:rPr>
          <w:rFonts w:ascii="Times New Roman" w:hAnsi="Times New Roman" w:cs="Times New Roman"/>
          <w:sz w:val="26"/>
          <w:szCs w:val="26"/>
        </w:rPr>
        <w:t>(2020).Raise Your Child's Social IQ: Stepping Stones to People Skills for Kids. Silver Springs,</w:t>
      </w:r>
      <w:r>
        <w:rPr>
          <w:rFonts w:ascii="Times New Roman" w:hAnsi="Times New Roman" w:cs="Times New Roman"/>
          <w:sz w:val="26"/>
          <w:szCs w:val="26"/>
        </w:rPr>
        <w:t xml:space="preserve"> </w:t>
      </w:r>
      <w:r w:rsidRPr="00222B22">
        <w:rPr>
          <w:rFonts w:ascii="Times New Roman" w:hAnsi="Times New Roman" w:cs="Times New Roman"/>
          <w:sz w:val="26"/>
          <w:szCs w:val="26"/>
        </w:rPr>
        <w:t>MD: Advantage Books.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Coie, J.D., Dodge, K. A., and Coppotelli, H. (2018).Dimen</w:t>
      </w:r>
      <w:r>
        <w:rPr>
          <w:rFonts w:ascii="Times New Roman" w:hAnsi="Times New Roman" w:cs="Times New Roman"/>
          <w:sz w:val="26"/>
          <w:szCs w:val="26"/>
        </w:rPr>
        <w:t>sions and types of social status</w:t>
      </w:r>
      <w:r w:rsidRPr="00222B22">
        <w:rPr>
          <w:rFonts w:ascii="Times New Roman" w:hAnsi="Times New Roman" w:cs="Times New Roman"/>
          <w:sz w:val="26"/>
          <w:szCs w:val="26"/>
        </w:rPr>
        <w:t>:</w:t>
      </w:r>
      <w:r>
        <w:rPr>
          <w:rFonts w:ascii="Times New Roman" w:hAnsi="Times New Roman" w:cs="Times New Roman"/>
          <w:sz w:val="26"/>
          <w:szCs w:val="26"/>
        </w:rPr>
        <w:t xml:space="preserve"> </w:t>
      </w:r>
      <w:r w:rsidRPr="00222B22">
        <w:rPr>
          <w:rFonts w:ascii="Times New Roman" w:hAnsi="Times New Roman" w:cs="Times New Roman"/>
          <w:sz w:val="26"/>
          <w:szCs w:val="26"/>
        </w:rPr>
        <w:t>A cross-age perspective. Developmental Psychology, 18,557-570.</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Coniglio,</w:t>
      </w:r>
      <w:r>
        <w:rPr>
          <w:rFonts w:ascii="Times New Roman" w:hAnsi="Times New Roman" w:cs="Times New Roman"/>
          <w:sz w:val="26"/>
          <w:szCs w:val="26"/>
        </w:rPr>
        <w:t xml:space="preserve"> </w:t>
      </w:r>
      <w:r w:rsidRPr="00222B22">
        <w:rPr>
          <w:rFonts w:ascii="Times New Roman" w:hAnsi="Times New Roman" w:cs="Times New Roman"/>
          <w:sz w:val="26"/>
          <w:szCs w:val="26"/>
        </w:rPr>
        <w:t>J.,</w:t>
      </w:r>
      <w:r>
        <w:rPr>
          <w:rFonts w:ascii="Times New Roman" w:hAnsi="Times New Roman" w:cs="Times New Roman"/>
          <w:sz w:val="26"/>
          <w:szCs w:val="26"/>
        </w:rPr>
        <w:t xml:space="preserve"> </w:t>
      </w:r>
      <w:r w:rsidRPr="00222B22">
        <w:rPr>
          <w:rFonts w:ascii="Times New Roman" w:hAnsi="Times New Roman" w:cs="Times New Roman"/>
          <w:sz w:val="26"/>
          <w:szCs w:val="26"/>
        </w:rPr>
        <w:t>Luiselli,</w:t>
      </w:r>
      <w:r>
        <w:rPr>
          <w:rFonts w:ascii="Times New Roman" w:hAnsi="Times New Roman" w:cs="Times New Roman"/>
          <w:sz w:val="26"/>
          <w:szCs w:val="26"/>
        </w:rPr>
        <w:t xml:space="preserve"> </w:t>
      </w:r>
      <w:r w:rsidRPr="00222B22">
        <w:rPr>
          <w:rFonts w:ascii="Times New Roman" w:hAnsi="Times New Roman" w:cs="Times New Roman"/>
          <w:sz w:val="26"/>
          <w:szCs w:val="26"/>
        </w:rPr>
        <w:t>J.</w:t>
      </w:r>
      <w:r>
        <w:rPr>
          <w:rFonts w:ascii="Times New Roman" w:hAnsi="Times New Roman" w:cs="Times New Roman"/>
          <w:sz w:val="26"/>
          <w:szCs w:val="26"/>
        </w:rPr>
        <w:t xml:space="preserve"> </w:t>
      </w:r>
      <w:r w:rsidRPr="00222B22">
        <w:rPr>
          <w:rFonts w:ascii="Times New Roman" w:hAnsi="Times New Roman" w:cs="Times New Roman"/>
          <w:sz w:val="26"/>
          <w:szCs w:val="26"/>
        </w:rPr>
        <w:t>K.,</w:t>
      </w:r>
      <w:r>
        <w:rPr>
          <w:rFonts w:ascii="Times New Roman" w:hAnsi="Times New Roman" w:cs="Times New Roman"/>
          <w:sz w:val="26"/>
          <w:szCs w:val="26"/>
        </w:rPr>
        <w:t xml:space="preserve"> </w:t>
      </w:r>
      <w:r w:rsidRPr="00222B22">
        <w:rPr>
          <w:rFonts w:ascii="Times New Roman" w:hAnsi="Times New Roman" w:cs="Times New Roman"/>
          <w:sz w:val="26"/>
          <w:szCs w:val="26"/>
        </w:rPr>
        <w:t>McCarty, J. C., Putnam, R. F, &amp; Zorilla-Ramirez, C., Putnam,</w:t>
      </w:r>
      <w:r>
        <w:rPr>
          <w:rFonts w:ascii="Times New Roman" w:hAnsi="Times New Roman" w:cs="Times New Roman"/>
          <w:sz w:val="26"/>
          <w:szCs w:val="26"/>
        </w:rPr>
        <w:t xml:space="preserve"> </w:t>
      </w:r>
      <w:r w:rsidRPr="00222B22">
        <w:rPr>
          <w:rFonts w:ascii="Times New Roman" w:hAnsi="Times New Roman" w:cs="Times New Roman"/>
          <w:sz w:val="26"/>
          <w:szCs w:val="26"/>
        </w:rPr>
        <w:t>R.</w:t>
      </w:r>
      <w:r>
        <w:rPr>
          <w:rFonts w:ascii="Times New Roman" w:hAnsi="Times New Roman" w:cs="Times New Roman"/>
          <w:sz w:val="26"/>
          <w:szCs w:val="26"/>
        </w:rPr>
        <w:t xml:space="preserve"> </w:t>
      </w:r>
      <w:r w:rsidRPr="00222B22">
        <w:rPr>
          <w:rFonts w:ascii="Times New Roman" w:hAnsi="Times New Roman" w:cs="Times New Roman"/>
          <w:sz w:val="26"/>
          <w:szCs w:val="26"/>
        </w:rPr>
        <w:t>F.</w:t>
      </w:r>
      <w:r>
        <w:rPr>
          <w:rFonts w:ascii="Times New Roman" w:hAnsi="Times New Roman" w:cs="Times New Roman"/>
          <w:sz w:val="26"/>
          <w:szCs w:val="26"/>
        </w:rPr>
        <w:t xml:space="preserve"> </w:t>
      </w:r>
      <w:r w:rsidRPr="00222B22">
        <w:rPr>
          <w:rFonts w:ascii="Times New Roman" w:hAnsi="Times New Roman" w:cs="Times New Roman"/>
          <w:sz w:val="26"/>
          <w:szCs w:val="26"/>
        </w:rPr>
        <w:t>(2015). Social skills assessment and intervention: Review and recommendations for school practitioners. Journal of Applied School Psychology,2],21-38.</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Dayioglu, M. &amp; Turut-Asik .S. (2014).Gender differences in academic performance in a Large Public University in Turkey. ERC Working Papers in Economics 04/17.</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D.B. Gardner, Development in Early Childhood, the Preschoo1 Years,(New York,</w:t>
      </w:r>
      <w:r>
        <w:rPr>
          <w:rFonts w:ascii="Times New Roman" w:hAnsi="Times New Roman" w:cs="Times New Roman"/>
          <w:sz w:val="26"/>
          <w:szCs w:val="26"/>
        </w:rPr>
        <w:t xml:space="preserve"> </w:t>
      </w:r>
      <w:r w:rsidRPr="00222B22">
        <w:rPr>
          <w:rFonts w:ascii="Times New Roman" w:hAnsi="Times New Roman" w:cs="Times New Roman"/>
          <w:sz w:val="26"/>
          <w:szCs w:val="26"/>
        </w:rPr>
        <w:t>Evanston,</w:t>
      </w:r>
      <w:r>
        <w:rPr>
          <w:rFonts w:ascii="Times New Roman" w:hAnsi="Times New Roman" w:cs="Times New Roman"/>
          <w:sz w:val="26"/>
          <w:szCs w:val="26"/>
        </w:rPr>
        <w:t xml:space="preserve"> </w:t>
      </w:r>
      <w:r w:rsidRPr="00222B22">
        <w:rPr>
          <w:rFonts w:ascii="Times New Roman" w:hAnsi="Times New Roman" w:cs="Times New Roman"/>
          <w:sz w:val="26"/>
          <w:szCs w:val="26"/>
        </w:rPr>
        <w:t>London, &amp; Tokyo: Harper &amp; Row and John Weather hill,Inc.1964).</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DeVries, R., &amp;</w:t>
      </w:r>
      <w:r>
        <w:rPr>
          <w:rFonts w:ascii="Times New Roman" w:hAnsi="Times New Roman" w:cs="Times New Roman"/>
          <w:sz w:val="26"/>
          <w:szCs w:val="26"/>
        </w:rPr>
        <w:t xml:space="preserve"> </w:t>
      </w:r>
      <w:r w:rsidRPr="00222B22">
        <w:rPr>
          <w:rFonts w:ascii="Times New Roman" w:hAnsi="Times New Roman" w:cs="Times New Roman"/>
          <w:sz w:val="26"/>
          <w:szCs w:val="26"/>
        </w:rPr>
        <w:t>Zan, B. (2019).Moral classrooms, moral children: Creating constructivist atmosphere in early education. New York: Teachers College Press.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Driscoll,</w:t>
      </w:r>
      <w:r>
        <w:rPr>
          <w:rFonts w:ascii="Times New Roman" w:hAnsi="Times New Roman" w:cs="Times New Roman"/>
          <w:sz w:val="26"/>
          <w:szCs w:val="26"/>
        </w:rPr>
        <w:t xml:space="preserve"> </w:t>
      </w:r>
      <w:r w:rsidRPr="00222B22">
        <w:rPr>
          <w:rFonts w:ascii="Times New Roman" w:hAnsi="Times New Roman" w:cs="Times New Roman"/>
          <w:sz w:val="26"/>
          <w:szCs w:val="26"/>
        </w:rPr>
        <w:t>Marcy P.</w:t>
      </w:r>
      <w:r>
        <w:rPr>
          <w:rFonts w:ascii="Times New Roman" w:hAnsi="Times New Roman" w:cs="Times New Roman"/>
          <w:sz w:val="26"/>
          <w:szCs w:val="26"/>
        </w:rPr>
        <w:t xml:space="preserve"> </w:t>
      </w:r>
      <w:r w:rsidRPr="00222B22">
        <w:rPr>
          <w:rFonts w:ascii="Times New Roman" w:hAnsi="Times New Roman" w:cs="Times New Roman"/>
          <w:sz w:val="26"/>
          <w:szCs w:val="26"/>
        </w:rPr>
        <w:t>(2019).</w:t>
      </w:r>
      <w:r>
        <w:rPr>
          <w:rFonts w:ascii="Times New Roman" w:hAnsi="Times New Roman" w:cs="Times New Roman"/>
          <w:sz w:val="26"/>
          <w:szCs w:val="26"/>
        </w:rPr>
        <w:t xml:space="preserve"> </w:t>
      </w:r>
      <w:r w:rsidRPr="00222B22">
        <w:rPr>
          <w:rFonts w:ascii="Times New Roman" w:hAnsi="Times New Roman" w:cs="Times New Roman"/>
          <w:sz w:val="26"/>
          <w:szCs w:val="26"/>
        </w:rPr>
        <w:t>Psychology of Learning for Instruction.</w:t>
      </w:r>
      <w:r>
        <w:rPr>
          <w:rFonts w:ascii="Times New Roman" w:hAnsi="Times New Roman" w:cs="Times New Roman"/>
          <w:sz w:val="26"/>
          <w:szCs w:val="26"/>
        </w:rPr>
        <w:t xml:space="preserve"> </w:t>
      </w:r>
      <w:r w:rsidRPr="00222B22">
        <w:rPr>
          <w:rFonts w:ascii="Times New Roman" w:hAnsi="Times New Roman" w:cs="Times New Roman"/>
          <w:sz w:val="26"/>
          <w:szCs w:val="26"/>
        </w:rPr>
        <w:t>Needham,</w:t>
      </w:r>
      <w:r>
        <w:rPr>
          <w:rFonts w:ascii="Times New Roman" w:hAnsi="Times New Roman" w:cs="Times New Roman"/>
          <w:sz w:val="26"/>
          <w:szCs w:val="26"/>
        </w:rPr>
        <w:t xml:space="preserve"> </w:t>
      </w:r>
      <w:r w:rsidRPr="00222B22">
        <w:rPr>
          <w:rFonts w:ascii="Times New Roman" w:hAnsi="Times New Roman" w:cs="Times New Roman"/>
          <w:sz w:val="26"/>
          <w:szCs w:val="26"/>
        </w:rPr>
        <w:t>Ma:</w:t>
      </w:r>
      <w:r>
        <w:rPr>
          <w:rFonts w:ascii="Times New Roman" w:hAnsi="Times New Roman" w:cs="Times New Roman"/>
          <w:sz w:val="26"/>
          <w:szCs w:val="26"/>
        </w:rPr>
        <w:t xml:space="preserve"> </w:t>
      </w:r>
      <w:r w:rsidRPr="00222B22">
        <w:rPr>
          <w:rFonts w:ascii="Times New Roman" w:hAnsi="Times New Roman" w:cs="Times New Roman"/>
          <w:sz w:val="26"/>
          <w:szCs w:val="26"/>
        </w:rPr>
        <w:t>Allyn &amp; Bacon.</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Duflo,</w:t>
      </w:r>
      <w:r>
        <w:rPr>
          <w:rFonts w:ascii="Times New Roman" w:hAnsi="Times New Roman" w:cs="Times New Roman"/>
          <w:sz w:val="26"/>
          <w:szCs w:val="26"/>
        </w:rPr>
        <w:t xml:space="preserve"> </w:t>
      </w:r>
      <w:r w:rsidRPr="00222B22">
        <w:rPr>
          <w:rFonts w:ascii="Times New Roman" w:hAnsi="Times New Roman" w:cs="Times New Roman"/>
          <w:sz w:val="26"/>
          <w:szCs w:val="26"/>
        </w:rPr>
        <w:t>E.</w:t>
      </w:r>
      <w:r>
        <w:rPr>
          <w:rFonts w:ascii="Times New Roman" w:hAnsi="Times New Roman" w:cs="Times New Roman"/>
          <w:sz w:val="26"/>
          <w:szCs w:val="26"/>
        </w:rPr>
        <w:t xml:space="preserve"> </w:t>
      </w:r>
      <w:r w:rsidRPr="00222B22">
        <w:rPr>
          <w:rFonts w:ascii="Times New Roman" w:hAnsi="Times New Roman" w:cs="Times New Roman"/>
          <w:sz w:val="26"/>
          <w:szCs w:val="26"/>
        </w:rPr>
        <w:t>(2021).Schooling and Labor Market Consequences of School Construction in Indonesia:</w:t>
      </w:r>
      <w:r>
        <w:rPr>
          <w:rFonts w:ascii="Times New Roman" w:hAnsi="Times New Roman" w:cs="Times New Roman"/>
          <w:sz w:val="26"/>
          <w:szCs w:val="26"/>
        </w:rPr>
        <w:t xml:space="preserve"> </w:t>
      </w:r>
      <w:r w:rsidRPr="00222B22">
        <w:rPr>
          <w:rFonts w:ascii="Times New Roman" w:hAnsi="Times New Roman" w:cs="Times New Roman"/>
          <w:sz w:val="26"/>
          <w:szCs w:val="26"/>
        </w:rPr>
        <w:t>Evidence from an Unusual Policy Experiment.</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Federal Government of Nigeria and United Nations Children Cultural and Educational Fund (UNICEF) (2013).</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lastRenderedPageBreak/>
        <w:t>Hoffman M.L (2019).Empathy and justice motivation.</w:t>
      </w:r>
      <w:r>
        <w:rPr>
          <w:rFonts w:ascii="Times New Roman" w:hAnsi="Times New Roman" w:cs="Times New Roman"/>
          <w:sz w:val="26"/>
          <w:szCs w:val="26"/>
        </w:rPr>
        <w:t xml:space="preserve"> </w:t>
      </w:r>
      <w:r w:rsidRPr="00222B22">
        <w:rPr>
          <w:rFonts w:ascii="Times New Roman" w:hAnsi="Times New Roman" w:cs="Times New Roman"/>
          <w:sz w:val="26"/>
          <w:szCs w:val="26"/>
        </w:rPr>
        <w:t>Motive Emotional 4:151-172.</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Hunt, J. M.C.(2016).Environment, development and scholastic achievement. In Social class,</w:t>
      </w:r>
      <w:r>
        <w:rPr>
          <w:rFonts w:ascii="Times New Roman" w:hAnsi="Times New Roman" w:cs="Times New Roman"/>
          <w:sz w:val="26"/>
          <w:szCs w:val="26"/>
        </w:rPr>
        <w:t xml:space="preserve"> </w:t>
      </w:r>
      <w:r w:rsidRPr="00222B22">
        <w:rPr>
          <w:rFonts w:ascii="Times New Roman" w:hAnsi="Times New Roman" w:cs="Times New Roman"/>
          <w:sz w:val="26"/>
          <w:szCs w:val="26"/>
        </w:rPr>
        <w:t>Race and Psychological Development, edited by Deutsch M. et al Holt, Rinehart and Winston.</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Jekayinfa,</w:t>
      </w:r>
      <w:r>
        <w:rPr>
          <w:rFonts w:ascii="Times New Roman" w:hAnsi="Times New Roman" w:cs="Times New Roman"/>
          <w:sz w:val="26"/>
          <w:szCs w:val="26"/>
        </w:rPr>
        <w:t xml:space="preserve"> </w:t>
      </w:r>
      <w:r w:rsidRPr="00222B22">
        <w:rPr>
          <w:rFonts w:ascii="Times New Roman" w:hAnsi="Times New Roman" w:cs="Times New Roman"/>
          <w:sz w:val="26"/>
          <w:szCs w:val="26"/>
        </w:rPr>
        <w:t>A.</w:t>
      </w:r>
      <w:r>
        <w:rPr>
          <w:rFonts w:ascii="Times New Roman" w:hAnsi="Times New Roman" w:cs="Times New Roman"/>
          <w:sz w:val="26"/>
          <w:szCs w:val="26"/>
        </w:rPr>
        <w:t xml:space="preserve"> </w:t>
      </w:r>
      <w:r w:rsidRPr="00222B22">
        <w:rPr>
          <w:rFonts w:ascii="Times New Roman" w:hAnsi="Times New Roman" w:cs="Times New Roman"/>
          <w:sz w:val="26"/>
          <w:szCs w:val="26"/>
        </w:rPr>
        <w:t>A. (2017).Teaching the Informal Education Skills as Catalyst for Achieving the Millennium Development Goal of Eradicating Poverty in Nigeria. Southern African Journal of Educational Foundations.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Knight, A, Hughes, D 1995, Developing social competence in the preschool years. Australian journal of Early childhood 20 (2), 13-19.</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 xml:space="preserve">Kolawole E.B.(2017).Measurement and Assessment in Education. Lagos, </w:t>
      </w:r>
      <w:r>
        <w:rPr>
          <w:rFonts w:ascii="Times New Roman" w:hAnsi="Times New Roman" w:cs="Times New Roman"/>
          <w:sz w:val="26"/>
          <w:szCs w:val="26"/>
        </w:rPr>
        <w:t xml:space="preserve"> </w:t>
      </w:r>
      <w:r w:rsidRPr="00222B22">
        <w:rPr>
          <w:rFonts w:ascii="Times New Roman" w:hAnsi="Times New Roman" w:cs="Times New Roman"/>
          <w:sz w:val="26"/>
          <w:szCs w:val="26"/>
        </w:rPr>
        <w:t>Bolabey Publications.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Krejcie,</w:t>
      </w:r>
      <w:r>
        <w:rPr>
          <w:rFonts w:ascii="Times New Roman" w:hAnsi="Times New Roman" w:cs="Times New Roman"/>
          <w:sz w:val="26"/>
          <w:szCs w:val="26"/>
        </w:rPr>
        <w:t xml:space="preserve"> </w:t>
      </w:r>
      <w:r w:rsidRPr="00222B22">
        <w:rPr>
          <w:rFonts w:ascii="Times New Roman" w:hAnsi="Times New Roman" w:cs="Times New Roman"/>
          <w:sz w:val="26"/>
          <w:szCs w:val="26"/>
        </w:rPr>
        <w:t>R.&amp; Morgan, D.(1970).Determining Sample Size for Research Activities. Journal of Educational and Psychological Measurement,30(3).</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Lantoif, J.</w:t>
      </w:r>
      <w:r>
        <w:rPr>
          <w:rFonts w:ascii="Times New Roman" w:hAnsi="Times New Roman" w:cs="Times New Roman"/>
          <w:sz w:val="26"/>
          <w:szCs w:val="26"/>
        </w:rPr>
        <w:t xml:space="preserve"> </w:t>
      </w:r>
      <w:r w:rsidRPr="00222B22">
        <w:rPr>
          <w:rFonts w:ascii="Times New Roman" w:hAnsi="Times New Roman" w:cs="Times New Roman"/>
          <w:sz w:val="26"/>
          <w:szCs w:val="26"/>
        </w:rPr>
        <w:t>P., 1994. Theoretical framework: an introduction to Vygotskian approaches to second language research. In: Lantolf</w:t>
      </w:r>
      <w:r>
        <w:rPr>
          <w:rFonts w:ascii="Times New Roman" w:hAnsi="Times New Roman" w:cs="Times New Roman"/>
          <w:sz w:val="26"/>
          <w:szCs w:val="26"/>
        </w:rPr>
        <w:t xml:space="preserve"> </w:t>
      </w:r>
      <w:r w:rsidRPr="00222B22">
        <w:rPr>
          <w:rFonts w:ascii="Times New Roman" w:hAnsi="Times New Roman" w:cs="Times New Roman"/>
          <w:sz w:val="26"/>
          <w:szCs w:val="26"/>
        </w:rPr>
        <w:t>J. P., ed. Vygotskian approaches to second language research. London: Ablex Publishing, 1-32</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McClelland,</w:t>
      </w:r>
      <w:r>
        <w:rPr>
          <w:rFonts w:ascii="Times New Roman" w:hAnsi="Times New Roman" w:cs="Times New Roman"/>
          <w:sz w:val="26"/>
          <w:szCs w:val="26"/>
        </w:rPr>
        <w:t xml:space="preserve"> </w:t>
      </w:r>
      <w:r w:rsidRPr="00222B22">
        <w:rPr>
          <w:rFonts w:ascii="Times New Roman" w:hAnsi="Times New Roman" w:cs="Times New Roman"/>
          <w:sz w:val="26"/>
          <w:szCs w:val="26"/>
        </w:rPr>
        <w:t>M.</w:t>
      </w:r>
      <w:r>
        <w:rPr>
          <w:rFonts w:ascii="Times New Roman" w:hAnsi="Times New Roman" w:cs="Times New Roman"/>
          <w:sz w:val="26"/>
          <w:szCs w:val="26"/>
        </w:rPr>
        <w:t xml:space="preserve"> </w:t>
      </w:r>
      <w:r w:rsidRPr="00222B22">
        <w:rPr>
          <w:rFonts w:ascii="Times New Roman" w:hAnsi="Times New Roman" w:cs="Times New Roman"/>
          <w:sz w:val="26"/>
          <w:szCs w:val="26"/>
        </w:rPr>
        <w:t>M., &amp; Morrison, F.J. (2013). The emergence of learning-related social skills in preschool children. Early Childhood Research Quarterly, 18(2),206-224.</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Mezieobi (2006).Pre-primary Education: The Dilemma of Relevance in Contemporary Nigeria.</w:t>
      </w:r>
      <w:r>
        <w:rPr>
          <w:rFonts w:ascii="Times New Roman" w:hAnsi="Times New Roman" w:cs="Times New Roman"/>
          <w:sz w:val="26"/>
          <w:szCs w:val="26"/>
        </w:rPr>
        <w:t xml:space="preserve"> </w:t>
      </w:r>
      <w:r w:rsidRPr="00222B22">
        <w:rPr>
          <w:rFonts w:ascii="Times New Roman" w:hAnsi="Times New Roman" w:cs="Times New Roman"/>
          <w:sz w:val="26"/>
          <w:szCs w:val="26"/>
        </w:rPr>
        <w:t>British Journal of Educational Studies and Society 62(10): 1-8.</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Merrell KW (2019). Behavioural, social and emotional assessment</w:t>
      </w:r>
      <w:r>
        <w:rPr>
          <w:rFonts w:ascii="Times New Roman" w:hAnsi="Times New Roman" w:cs="Times New Roman"/>
          <w:sz w:val="26"/>
          <w:szCs w:val="26"/>
        </w:rPr>
        <w:t xml:space="preserve"> </w:t>
      </w:r>
      <w:r w:rsidRPr="00222B22">
        <w:rPr>
          <w:rFonts w:ascii="Times New Roman" w:hAnsi="Times New Roman" w:cs="Times New Roman"/>
          <w:sz w:val="26"/>
          <w:szCs w:val="26"/>
        </w:rPr>
        <w:t>of children and adolescent.USA:</w:t>
      </w:r>
      <w:r>
        <w:rPr>
          <w:rFonts w:ascii="Times New Roman" w:hAnsi="Times New Roman" w:cs="Times New Roman"/>
          <w:sz w:val="26"/>
          <w:szCs w:val="26"/>
        </w:rPr>
        <w:t xml:space="preserve"> </w:t>
      </w:r>
      <w:r w:rsidRPr="00222B22">
        <w:rPr>
          <w:rFonts w:ascii="Times New Roman" w:hAnsi="Times New Roman" w:cs="Times New Roman"/>
          <w:sz w:val="26"/>
          <w:szCs w:val="26"/>
        </w:rPr>
        <w:t>Lawrence Eribaum Associates Publishers.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Miedel, W.T. &amp; Reynolds, A.J. (2019).Parent involvement in early intervention</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Ministry of Education. (2018). Syllabus for Early Childhood Education. Nairobi: Government Printers.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Mezieobi</w:t>
      </w:r>
      <w:r>
        <w:rPr>
          <w:rFonts w:ascii="Times New Roman" w:hAnsi="Times New Roman" w:cs="Times New Roman"/>
          <w:sz w:val="26"/>
          <w:szCs w:val="26"/>
        </w:rPr>
        <w:t xml:space="preserve"> </w:t>
      </w:r>
      <w:r w:rsidRPr="00222B22">
        <w:rPr>
          <w:rFonts w:ascii="Times New Roman" w:hAnsi="Times New Roman" w:cs="Times New Roman"/>
          <w:sz w:val="26"/>
          <w:szCs w:val="26"/>
        </w:rPr>
        <w:t>(2016),</w:t>
      </w:r>
      <w:r>
        <w:rPr>
          <w:rFonts w:ascii="Times New Roman" w:hAnsi="Times New Roman" w:cs="Times New Roman"/>
          <w:sz w:val="26"/>
          <w:szCs w:val="26"/>
        </w:rPr>
        <w:t xml:space="preserve"> </w:t>
      </w:r>
      <w:r w:rsidRPr="00222B22">
        <w:rPr>
          <w:rFonts w:ascii="Times New Roman" w:hAnsi="Times New Roman" w:cs="Times New Roman"/>
          <w:sz w:val="26"/>
          <w:szCs w:val="26"/>
        </w:rPr>
        <w:t>Pre-primary Education:</w:t>
      </w:r>
      <w:r>
        <w:rPr>
          <w:rFonts w:ascii="Times New Roman" w:hAnsi="Times New Roman" w:cs="Times New Roman"/>
          <w:sz w:val="26"/>
          <w:szCs w:val="26"/>
        </w:rPr>
        <w:t xml:space="preserve"> </w:t>
      </w:r>
      <w:r w:rsidRPr="00222B22">
        <w:rPr>
          <w:rFonts w:ascii="Times New Roman" w:hAnsi="Times New Roman" w:cs="Times New Roman"/>
          <w:sz w:val="26"/>
          <w:szCs w:val="26"/>
        </w:rPr>
        <w:t>The Dilemma of Relevance in Contemporary Nigeria.</w:t>
      </w:r>
      <w:r>
        <w:rPr>
          <w:rFonts w:ascii="Times New Roman" w:hAnsi="Times New Roman" w:cs="Times New Roman"/>
          <w:sz w:val="26"/>
          <w:szCs w:val="26"/>
        </w:rPr>
        <w:t xml:space="preserve"> </w:t>
      </w:r>
      <w:r w:rsidRPr="00222B22">
        <w:rPr>
          <w:rFonts w:ascii="Times New Roman" w:hAnsi="Times New Roman" w:cs="Times New Roman"/>
          <w:sz w:val="26"/>
          <w:szCs w:val="26"/>
        </w:rPr>
        <w:t>British Journal of Educational Studies and Society 62(10): 1-8.</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lastRenderedPageBreak/>
        <w:t>Obidike, I.V (2012).Towards Effective Early Childhood Care and Education Programme in Nigeria.</w:t>
      </w:r>
      <w:r>
        <w:rPr>
          <w:rFonts w:ascii="Times New Roman" w:hAnsi="Times New Roman" w:cs="Times New Roman"/>
          <w:sz w:val="26"/>
          <w:szCs w:val="26"/>
        </w:rPr>
        <w:t xml:space="preserve"> </w:t>
      </w:r>
      <w:r w:rsidRPr="00222B22">
        <w:rPr>
          <w:rFonts w:ascii="Times New Roman" w:hAnsi="Times New Roman" w:cs="Times New Roman"/>
          <w:sz w:val="26"/>
          <w:szCs w:val="26"/>
        </w:rPr>
        <w:t>Journal of Teacher Perspective 6 (3) (507-5 13).</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Orodho,J. A. (2017).Techniques of Writing Research Proposals and Reports in Education and Social Sciences.</w:t>
      </w:r>
      <w:r>
        <w:rPr>
          <w:rFonts w:ascii="Times New Roman" w:hAnsi="Times New Roman" w:cs="Times New Roman"/>
          <w:sz w:val="26"/>
          <w:szCs w:val="26"/>
        </w:rPr>
        <w:t xml:space="preserve"> </w:t>
      </w:r>
      <w:r w:rsidRPr="00222B22">
        <w:rPr>
          <w:rFonts w:ascii="Times New Roman" w:hAnsi="Times New Roman" w:cs="Times New Roman"/>
          <w:sz w:val="26"/>
          <w:szCs w:val="26"/>
        </w:rPr>
        <w:t>Nairobi:</w:t>
      </w:r>
      <w:r>
        <w:rPr>
          <w:rFonts w:ascii="Times New Roman" w:hAnsi="Times New Roman" w:cs="Times New Roman"/>
          <w:sz w:val="26"/>
          <w:szCs w:val="26"/>
        </w:rPr>
        <w:t xml:space="preserve"> </w:t>
      </w:r>
      <w:r w:rsidRPr="00222B22">
        <w:rPr>
          <w:rFonts w:ascii="Times New Roman" w:hAnsi="Times New Roman" w:cs="Times New Roman"/>
          <w:sz w:val="26"/>
          <w:szCs w:val="26"/>
        </w:rPr>
        <w:t>Masola Publishers</w:t>
      </w:r>
    </w:p>
    <w:p w:rsidR="007B4AA4" w:rsidRPr="00222B22" w:rsidRDefault="007B4AA4" w:rsidP="007B4AA4">
      <w:pPr>
        <w:spacing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Osakwe</w:t>
      </w:r>
      <w:r w:rsidRPr="00222B22">
        <w:rPr>
          <w:rFonts w:ascii="Times New Roman" w:hAnsi="Times New Roman" w:cs="Times New Roman"/>
          <w:sz w:val="26"/>
          <w:szCs w:val="26"/>
        </w:rPr>
        <w:t>.</w:t>
      </w:r>
      <w:r>
        <w:rPr>
          <w:rFonts w:ascii="Times New Roman" w:hAnsi="Times New Roman" w:cs="Times New Roman"/>
          <w:sz w:val="26"/>
          <w:szCs w:val="26"/>
        </w:rPr>
        <w:t xml:space="preserve"> </w:t>
      </w:r>
      <w:r w:rsidRPr="00222B22">
        <w:rPr>
          <w:rFonts w:ascii="Times New Roman" w:hAnsi="Times New Roman" w:cs="Times New Roman"/>
          <w:sz w:val="26"/>
          <w:szCs w:val="26"/>
        </w:rPr>
        <w:t>R. N. (2019).The Effect of Early Childhood Education Experience on the Academic Performances of Primary School Children. Stud Home Comm Sci,3(2):143-147.</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Page.</w:t>
      </w:r>
      <w:r>
        <w:rPr>
          <w:rFonts w:ascii="Times New Roman" w:hAnsi="Times New Roman" w:cs="Times New Roman"/>
          <w:sz w:val="26"/>
          <w:szCs w:val="26"/>
        </w:rPr>
        <w:t xml:space="preserve"> </w:t>
      </w:r>
      <w:r w:rsidRPr="00222B22">
        <w:rPr>
          <w:rFonts w:ascii="Times New Roman" w:hAnsi="Times New Roman" w:cs="Times New Roman"/>
          <w:sz w:val="26"/>
          <w:szCs w:val="26"/>
        </w:rPr>
        <w:t>H.</w:t>
      </w:r>
      <w:r>
        <w:rPr>
          <w:rFonts w:ascii="Times New Roman" w:hAnsi="Times New Roman" w:cs="Times New Roman"/>
          <w:sz w:val="26"/>
          <w:szCs w:val="26"/>
        </w:rPr>
        <w:t xml:space="preserve"> </w:t>
      </w:r>
      <w:r w:rsidRPr="00222B22">
        <w:rPr>
          <w:rFonts w:ascii="Times New Roman" w:hAnsi="Times New Roman" w:cs="Times New Roman"/>
          <w:sz w:val="26"/>
          <w:szCs w:val="26"/>
        </w:rPr>
        <w:t>F. Playtime in the first Five Years, Rev.2d ed. (Philadelphia: Lippincott, 1954),100</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Piaget J(1995).The Language and Thought of the Child. Revised Edition, London: Routtledge and Kougal Publishers.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Rameson, L. T., &amp; Lieberman, M. D. (2019). Empathy: A social cognitive neuroscience approach.</w:t>
      </w:r>
      <w:r>
        <w:rPr>
          <w:rFonts w:ascii="Times New Roman" w:hAnsi="Times New Roman" w:cs="Times New Roman"/>
          <w:sz w:val="26"/>
          <w:szCs w:val="26"/>
        </w:rPr>
        <w:t xml:space="preserve"> </w:t>
      </w:r>
      <w:r w:rsidRPr="00222B22">
        <w:rPr>
          <w:rFonts w:ascii="Times New Roman" w:hAnsi="Times New Roman" w:cs="Times New Roman"/>
          <w:sz w:val="26"/>
          <w:szCs w:val="26"/>
        </w:rPr>
        <w:t>Social and Personality Psychology Compass,</w:t>
      </w:r>
      <w:r>
        <w:rPr>
          <w:rFonts w:ascii="Times New Roman" w:hAnsi="Times New Roman" w:cs="Times New Roman"/>
          <w:sz w:val="26"/>
          <w:szCs w:val="26"/>
        </w:rPr>
        <w:t xml:space="preserve"> </w:t>
      </w:r>
      <w:r w:rsidRPr="00222B22">
        <w:rPr>
          <w:rFonts w:ascii="Times New Roman" w:hAnsi="Times New Roman" w:cs="Times New Roman"/>
          <w:sz w:val="26"/>
          <w:szCs w:val="26"/>
        </w:rPr>
        <w:t>3</w:t>
      </w:r>
      <w:r>
        <w:rPr>
          <w:rFonts w:ascii="Times New Roman" w:hAnsi="Times New Roman" w:cs="Times New Roman"/>
          <w:sz w:val="26"/>
          <w:szCs w:val="26"/>
        </w:rPr>
        <w:t xml:space="preserve"> </w:t>
      </w:r>
      <w:r w:rsidRPr="00222B22">
        <w:rPr>
          <w:rFonts w:ascii="Times New Roman" w:hAnsi="Times New Roman" w:cs="Times New Roman"/>
          <w:sz w:val="26"/>
          <w:szCs w:val="26"/>
        </w:rPr>
        <w:t>(1),</w:t>
      </w:r>
      <w:r>
        <w:rPr>
          <w:rFonts w:ascii="Times New Roman" w:hAnsi="Times New Roman" w:cs="Times New Roman"/>
          <w:sz w:val="26"/>
          <w:szCs w:val="26"/>
        </w:rPr>
        <w:t xml:space="preserve"> </w:t>
      </w:r>
      <w:r w:rsidRPr="00222B22">
        <w:rPr>
          <w:rFonts w:ascii="Times New Roman" w:hAnsi="Times New Roman" w:cs="Times New Roman"/>
          <w:sz w:val="26"/>
          <w:szCs w:val="26"/>
        </w:rPr>
        <w:t>94-110.</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Robin,</w:t>
      </w:r>
      <w:r>
        <w:rPr>
          <w:rFonts w:ascii="Times New Roman" w:hAnsi="Times New Roman" w:cs="Times New Roman"/>
          <w:sz w:val="26"/>
          <w:szCs w:val="26"/>
        </w:rPr>
        <w:t xml:space="preserve"> </w:t>
      </w:r>
      <w:r w:rsidRPr="00222B22">
        <w:rPr>
          <w:rFonts w:ascii="Times New Roman" w:hAnsi="Times New Roman" w:cs="Times New Roman"/>
          <w:sz w:val="26"/>
          <w:szCs w:val="26"/>
        </w:rPr>
        <w:t>K.</w:t>
      </w:r>
      <w:r>
        <w:rPr>
          <w:rFonts w:ascii="Times New Roman" w:hAnsi="Times New Roman" w:cs="Times New Roman"/>
          <w:sz w:val="26"/>
          <w:szCs w:val="26"/>
        </w:rPr>
        <w:t xml:space="preserve"> </w:t>
      </w:r>
      <w:r w:rsidRPr="00222B22">
        <w:rPr>
          <w:rFonts w:ascii="Times New Roman" w:hAnsi="Times New Roman" w:cs="Times New Roman"/>
          <w:sz w:val="26"/>
          <w:szCs w:val="26"/>
        </w:rPr>
        <w:t>B. (2016).Is 'more' better? The effects of full-day vs half-day pre-school on early school achievement,</w:t>
      </w:r>
      <w:r>
        <w:rPr>
          <w:rFonts w:ascii="Times New Roman" w:hAnsi="Times New Roman" w:cs="Times New Roman"/>
          <w:sz w:val="26"/>
          <w:szCs w:val="26"/>
        </w:rPr>
        <w:t xml:space="preserve"> </w:t>
      </w:r>
      <w:r w:rsidRPr="00222B22">
        <w:rPr>
          <w:rFonts w:ascii="Times New Roman" w:hAnsi="Times New Roman" w:cs="Times New Roman"/>
          <w:sz w:val="26"/>
          <w:szCs w:val="26"/>
        </w:rPr>
        <w:t>National Institute for Early Education Research.</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Rogoff, B., 1990.Apprenticeship in thinking, cognitive development in social context. USA:</w:t>
      </w:r>
      <w:r>
        <w:rPr>
          <w:rFonts w:ascii="Times New Roman" w:hAnsi="Times New Roman" w:cs="Times New Roman"/>
          <w:sz w:val="26"/>
          <w:szCs w:val="26"/>
        </w:rPr>
        <w:t xml:space="preserve"> </w:t>
      </w:r>
      <w:r w:rsidRPr="00222B22">
        <w:rPr>
          <w:rFonts w:ascii="Times New Roman" w:hAnsi="Times New Roman" w:cs="Times New Roman"/>
          <w:sz w:val="26"/>
          <w:szCs w:val="26"/>
        </w:rPr>
        <w:t>Oxford University Press.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Sacks,</w:t>
      </w:r>
      <w:r>
        <w:rPr>
          <w:rFonts w:ascii="Times New Roman" w:hAnsi="Times New Roman" w:cs="Times New Roman"/>
          <w:sz w:val="26"/>
          <w:szCs w:val="26"/>
        </w:rPr>
        <w:t xml:space="preserve"> </w:t>
      </w:r>
      <w:r w:rsidRPr="00222B22">
        <w:rPr>
          <w:rFonts w:ascii="Times New Roman" w:hAnsi="Times New Roman" w:cs="Times New Roman"/>
          <w:sz w:val="26"/>
          <w:szCs w:val="26"/>
        </w:rPr>
        <w:t>L.</w:t>
      </w:r>
      <w:r>
        <w:rPr>
          <w:rFonts w:ascii="Times New Roman" w:hAnsi="Times New Roman" w:cs="Times New Roman"/>
          <w:sz w:val="26"/>
          <w:szCs w:val="26"/>
        </w:rPr>
        <w:t xml:space="preserve"> </w:t>
      </w:r>
      <w:r w:rsidRPr="00222B22">
        <w:rPr>
          <w:rFonts w:ascii="Times New Roman" w:hAnsi="Times New Roman" w:cs="Times New Roman"/>
          <w:sz w:val="26"/>
          <w:szCs w:val="26"/>
        </w:rPr>
        <w:t>and Ruzzi</w:t>
      </w:r>
      <w:r>
        <w:rPr>
          <w:rFonts w:ascii="Times New Roman" w:hAnsi="Times New Roman" w:cs="Times New Roman"/>
          <w:sz w:val="26"/>
          <w:szCs w:val="26"/>
        </w:rPr>
        <w:t>,</w:t>
      </w:r>
      <w:r w:rsidRPr="00222B22">
        <w:rPr>
          <w:rFonts w:ascii="Times New Roman" w:hAnsi="Times New Roman" w:cs="Times New Roman"/>
          <w:sz w:val="26"/>
          <w:szCs w:val="26"/>
        </w:rPr>
        <w:t xml:space="preserve"> B. B. (2015).</w:t>
      </w:r>
      <w:r>
        <w:rPr>
          <w:rFonts w:ascii="Times New Roman" w:hAnsi="Times New Roman" w:cs="Times New Roman"/>
          <w:sz w:val="26"/>
          <w:szCs w:val="26"/>
        </w:rPr>
        <w:t xml:space="preserve"> </w:t>
      </w:r>
      <w:r w:rsidRPr="00222B22">
        <w:rPr>
          <w:rFonts w:ascii="Times New Roman" w:hAnsi="Times New Roman" w:cs="Times New Roman"/>
          <w:sz w:val="26"/>
          <w:szCs w:val="26"/>
        </w:rPr>
        <w:t>Early ch</w:t>
      </w:r>
      <w:r>
        <w:rPr>
          <w:rFonts w:ascii="Times New Roman" w:hAnsi="Times New Roman" w:cs="Times New Roman"/>
          <w:sz w:val="26"/>
          <w:szCs w:val="26"/>
        </w:rPr>
        <w:t>ildhood Education: Lessons from</w:t>
      </w:r>
      <w:r w:rsidRPr="00222B22">
        <w:rPr>
          <w:rFonts w:ascii="Times New Roman" w:hAnsi="Times New Roman" w:cs="Times New Roman"/>
          <w:sz w:val="26"/>
          <w:szCs w:val="26"/>
        </w:rPr>
        <w:t xml:space="preserve"> the States and Abroad (2005).National Center on Education and the Economy.</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Saettler, P. (1990). The Evolution of American Educational Technology. Egniewood, Co:</w:t>
      </w:r>
      <w:r>
        <w:rPr>
          <w:rFonts w:ascii="Times New Roman" w:hAnsi="Times New Roman" w:cs="Times New Roman"/>
          <w:sz w:val="26"/>
          <w:szCs w:val="26"/>
        </w:rPr>
        <w:t xml:space="preserve"> </w:t>
      </w:r>
      <w:r w:rsidRPr="00222B22">
        <w:rPr>
          <w:rFonts w:ascii="Times New Roman" w:hAnsi="Times New Roman" w:cs="Times New Roman"/>
          <w:sz w:val="26"/>
          <w:szCs w:val="26"/>
        </w:rPr>
        <w:t>Líbraries Unlimited.</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Blatchford,</w:t>
      </w:r>
      <w:r>
        <w:rPr>
          <w:rFonts w:ascii="Times New Roman" w:hAnsi="Times New Roman" w:cs="Times New Roman"/>
          <w:sz w:val="26"/>
          <w:szCs w:val="26"/>
        </w:rPr>
        <w:t xml:space="preserve"> </w:t>
      </w:r>
      <w:r w:rsidRPr="00222B22">
        <w:rPr>
          <w:rFonts w:ascii="Times New Roman" w:hAnsi="Times New Roman" w:cs="Times New Roman"/>
          <w:sz w:val="26"/>
          <w:szCs w:val="26"/>
        </w:rPr>
        <w:t>I.,</w:t>
      </w:r>
      <w:r>
        <w:rPr>
          <w:rFonts w:ascii="Times New Roman" w:hAnsi="Times New Roman" w:cs="Times New Roman"/>
          <w:sz w:val="26"/>
          <w:szCs w:val="26"/>
        </w:rPr>
        <w:t xml:space="preserve"> </w:t>
      </w:r>
      <w:r w:rsidRPr="00222B22">
        <w:rPr>
          <w:rFonts w:ascii="Times New Roman" w:hAnsi="Times New Roman" w:cs="Times New Roman"/>
          <w:sz w:val="26"/>
          <w:szCs w:val="26"/>
        </w:rPr>
        <w:t>Taggart,</w:t>
      </w:r>
      <w:r>
        <w:rPr>
          <w:rFonts w:ascii="Times New Roman" w:hAnsi="Times New Roman" w:cs="Times New Roman"/>
          <w:sz w:val="26"/>
          <w:szCs w:val="26"/>
        </w:rPr>
        <w:t xml:space="preserve"> </w:t>
      </w:r>
      <w:r w:rsidRPr="00222B22">
        <w:rPr>
          <w:rFonts w:ascii="Times New Roman" w:hAnsi="Times New Roman" w:cs="Times New Roman"/>
          <w:sz w:val="26"/>
          <w:szCs w:val="26"/>
        </w:rPr>
        <w:t>B.,</w:t>
      </w:r>
      <w:r>
        <w:rPr>
          <w:rFonts w:ascii="Times New Roman" w:hAnsi="Times New Roman" w:cs="Times New Roman"/>
          <w:sz w:val="26"/>
          <w:szCs w:val="26"/>
        </w:rPr>
        <w:t xml:space="preserve"> </w:t>
      </w:r>
      <w:r w:rsidRPr="00222B22">
        <w:rPr>
          <w:rFonts w:ascii="Times New Roman" w:hAnsi="Times New Roman" w:cs="Times New Roman"/>
          <w:sz w:val="26"/>
          <w:szCs w:val="26"/>
        </w:rPr>
        <w:t>Elliot,</w:t>
      </w:r>
      <w:r>
        <w:rPr>
          <w:rFonts w:ascii="Times New Roman" w:hAnsi="Times New Roman" w:cs="Times New Roman"/>
          <w:sz w:val="26"/>
          <w:szCs w:val="26"/>
        </w:rPr>
        <w:t xml:space="preserve"> </w:t>
      </w:r>
      <w:r w:rsidRPr="00222B22">
        <w:rPr>
          <w:rFonts w:ascii="Times New Roman" w:hAnsi="Times New Roman" w:cs="Times New Roman"/>
          <w:sz w:val="26"/>
          <w:szCs w:val="26"/>
        </w:rPr>
        <w:t>Schweinhart,</w:t>
      </w:r>
      <w:r>
        <w:rPr>
          <w:rFonts w:ascii="Times New Roman" w:hAnsi="Times New Roman" w:cs="Times New Roman"/>
          <w:sz w:val="26"/>
          <w:szCs w:val="26"/>
        </w:rPr>
        <w:t xml:space="preserve"> </w:t>
      </w:r>
      <w:r w:rsidRPr="00222B22">
        <w:rPr>
          <w:rFonts w:ascii="Times New Roman" w:hAnsi="Times New Roman" w:cs="Times New Roman"/>
          <w:sz w:val="26"/>
          <w:szCs w:val="26"/>
        </w:rPr>
        <w:t>L.</w:t>
      </w:r>
      <w:r>
        <w:rPr>
          <w:rFonts w:ascii="Times New Roman" w:hAnsi="Times New Roman" w:cs="Times New Roman"/>
          <w:sz w:val="26"/>
          <w:szCs w:val="26"/>
        </w:rPr>
        <w:t xml:space="preserve"> </w:t>
      </w:r>
      <w:r w:rsidRPr="00222B22">
        <w:rPr>
          <w:rFonts w:ascii="Times New Roman" w:hAnsi="Times New Roman" w:cs="Times New Roman"/>
          <w:sz w:val="26"/>
          <w:szCs w:val="26"/>
        </w:rPr>
        <w:t>J..</w:t>
      </w:r>
      <w:r>
        <w:rPr>
          <w:rFonts w:ascii="Times New Roman" w:hAnsi="Times New Roman" w:cs="Times New Roman"/>
          <w:sz w:val="26"/>
          <w:szCs w:val="26"/>
        </w:rPr>
        <w:t xml:space="preserve"> </w:t>
      </w:r>
      <w:r w:rsidRPr="00222B22">
        <w:rPr>
          <w:rFonts w:ascii="Times New Roman" w:hAnsi="Times New Roman" w:cs="Times New Roman"/>
          <w:sz w:val="26"/>
          <w:szCs w:val="26"/>
        </w:rPr>
        <w:t>Barnes, H., &amp; Weikart, D. (</w:t>
      </w:r>
      <w:r>
        <w:rPr>
          <w:rFonts w:ascii="Times New Roman" w:hAnsi="Times New Roman" w:cs="Times New Roman"/>
          <w:sz w:val="26"/>
          <w:szCs w:val="26"/>
        </w:rPr>
        <w:t>2020</w:t>
      </w:r>
      <w:r w:rsidRPr="00222B22">
        <w:rPr>
          <w:rFonts w:ascii="Times New Roman" w:hAnsi="Times New Roman" w:cs="Times New Roman"/>
          <w:sz w:val="26"/>
          <w:szCs w:val="26"/>
        </w:rPr>
        <w:t>).Significant benefits the High/Scope Perry Preschool Study through age 27. Ypsilanti,</w:t>
      </w:r>
      <w:r>
        <w:rPr>
          <w:rFonts w:ascii="Times New Roman" w:hAnsi="Times New Roman" w:cs="Times New Roman"/>
          <w:sz w:val="26"/>
          <w:szCs w:val="26"/>
        </w:rPr>
        <w:t xml:space="preserve"> </w:t>
      </w:r>
      <w:r w:rsidRPr="00222B22">
        <w:rPr>
          <w:rFonts w:ascii="Times New Roman" w:hAnsi="Times New Roman" w:cs="Times New Roman"/>
          <w:sz w:val="26"/>
          <w:szCs w:val="26"/>
        </w:rPr>
        <w:t>MMichigan:</w:t>
      </w:r>
      <w:r>
        <w:rPr>
          <w:rFonts w:ascii="Times New Roman" w:hAnsi="Times New Roman" w:cs="Times New Roman"/>
          <w:sz w:val="26"/>
          <w:szCs w:val="26"/>
        </w:rPr>
        <w:t xml:space="preserve"> </w:t>
      </w:r>
      <w:r w:rsidRPr="00222B22">
        <w:rPr>
          <w:rFonts w:ascii="Times New Roman" w:hAnsi="Times New Roman" w:cs="Times New Roman"/>
          <w:sz w:val="26"/>
          <w:szCs w:val="26"/>
        </w:rPr>
        <w:t>High/Scope Press</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Singh,</w:t>
      </w:r>
      <w:r>
        <w:rPr>
          <w:rFonts w:ascii="Times New Roman" w:hAnsi="Times New Roman" w:cs="Times New Roman"/>
          <w:sz w:val="26"/>
          <w:szCs w:val="26"/>
        </w:rPr>
        <w:t xml:space="preserve"> </w:t>
      </w:r>
      <w:r w:rsidRPr="00222B22">
        <w:rPr>
          <w:rFonts w:ascii="Times New Roman" w:hAnsi="Times New Roman" w:cs="Times New Roman"/>
          <w:sz w:val="26"/>
          <w:szCs w:val="26"/>
        </w:rPr>
        <w:t>B.</w:t>
      </w:r>
      <w:r>
        <w:rPr>
          <w:rFonts w:ascii="Times New Roman" w:hAnsi="Times New Roman" w:cs="Times New Roman"/>
          <w:sz w:val="26"/>
          <w:szCs w:val="26"/>
        </w:rPr>
        <w:t xml:space="preserve"> </w:t>
      </w:r>
      <w:r w:rsidRPr="00222B22">
        <w:rPr>
          <w:rFonts w:ascii="Times New Roman" w:hAnsi="Times New Roman" w:cs="Times New Roman"/>
          <w:sz w:val="26"/>
          <w:szCs w:val="26"/>
        </w:rPr>
        <w:t>Preschool Education.</w:t>
      </w:r>
      <w:r>
        <w:rPr>
          <w:rFonts w:ascii="Times New Roman" w:hAnsi="Times New Roman" w:cs="Times New Roman"/>
          <w:sz w:val="26"/>
          <w:szCs w:val="26"/>
        </w:rPr>
        <w:t xml:space="preserve"> </w:t>
      </w:r>
      <w:r w:rsidRPr="00222B22">
        <w:rPr>
          <w:rFonts w:ascii="Times New Roman" w:hAnsi="Times New Roman" w:cs="Times New Roman"/>
          <w:sz w:val="26"/>
          <w:szCs w:val="26"/>
        </w:rPr>
        <w:t>(New Delhi:</w:t>
      </w:r>
      <w:r>
        <w:rPr>
          <w:rFonts w:ascii="Times New Roman" w:hAnsi="Times New Roman" w:cs="Times New Roman"/>
          <w:sz w:val="26"/>
          <w:szCs w:val="26"/>
        </w:rPr>
        <w:t xml:space="preserve"> </w:t>
      </w:r>
      <w:r w:rsidRPr="00222B22">
        <w:rPr>
          <w:rFonts w:ascii="Times New Roman" w:hAnsi="Times New Roman" w:cs="Times New Roman"/>
          <w:sz w:val="26"/>
          <w:szCs w:val="26"/>
        </w:rPr>
        <w:t>A P H Publishing Corporation,(2017), 8 Situation and policy analysis of Basic Education in Nigeria. Paper present at the 2017 conference of African Curriculum Change.</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Slaby.</w:t>
      </w:r>
      <w:r>
        <w:rPr>
          <w:rFonts w:ascii="Times New Roman" w:hAnsi="Times New Roman" w:cs="Times New Roman"/>
          <w:sz w:val="26"/>
          <w:szCs w:val="26"/>
        </w:rPr>
        <w:t xml:space="preserve"> </w:t>
      </w:r>
      <w:r w:rsidRPr="00222B22">
        <w:rPr>
          <w:rFonts w:ascii="Times New Roman" w:hAnsi="Times New Roman" w:cs="Times New Roman"/>
          <w:sz w:val="26"/>
          <w:szCs w:val="26"/>
        </w:rPr>
        <w:t>R.</w:t>
      </w:r>
      <w:r>
        <w:rPr>
          <w:rFonts w:ascii="Times New Roman" w:hAnsi="Times New Roman" w:cs="Times New Roman"/>
          <w:sz w:val="26"/>
          <w:szCs w:val="26"/>
        </w:rPr>
        <w:t xml:space="preserve"> </w:t>
      </w:r>
      <w:r w:rsidRPr="00222B22">
        <w:rPr>
          <w:rFonts w:ascii="Times New Roman" w:hAnsi="Times New Roman" w:cs="Times New Roman"/>
          <w:sz w:val="26"/>
          <w:szCs w:val="26"/>
        </w:rPr>
        <w:t>(2015).Why is pre-school essential? Educational Leadership and Administration; 17:47-57.</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lastRenderedPageBreak/>
        <w:t>Snapping Synapses in the Early Years by Bradley Scott, M.A. (1998). IDRA Newsletter, April</w:t>
      </w:r>
    </w:p>
    <w:p w:rsidR="007B4AA4" w:rsidRPr="00222B22"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Sylva, K. &amp;</w:t>
      </w:r>
      <w:r>
        <w:rPr>
          <w:rFonts w:ascii="Times New Roman" w:hAnsi="Times New Roman" w:cs="Times New Roman"/>
          <w:sz w:val="26"/>
          <w:szCs w:val="26"/>
        </w:rPr>
        <w:t xml:space="preserve"> </w:t>
      </w:r>
      <w:r w:rsidRPr="00222B22">
        <w:rPr>
          <w:rFonts w:ascii="Times New Roman" w:hAnsi="Times New Roman" w:cs="Times New Roman"/>
          <w:sz w:val="26"/>
          <w:szCs w:val="26"/>
        </w:rPr>
        <w:t>Pugh, G. (2015). Transforming the early years in England. Oxfor</w:t>
      </w:r>
      <w:r>
        <w:rPr>
          <w:rFonts w:ascii="Times New Roman" w:hAnsi="Times New Roman" w:cs="Times New Roman"/>
          <w:sz w:val="26"/>
          <w:szCs w:val="26"/>
        </w:rPr>
        <w:t>d Review</w:t>
      </w:r>
      <w:r w:rsidRPr="00222B22">
        <w:rPr>
          <w:rFonts w:ascii="Times New Roman" w:hAnsi="Times New Roman" w:cs="Times New Roman"/>
          <w:sz w:val="26"/>
          <w:szCs w:val="26"/>
        </w:rPr>
        <w:t>ofEructation,31(1),1127.http://dx.doi.org/10.1080/0305498042000337165</w:t>
      </w:r>
    </w:p>
    <w:p w:rsidR="007B4AA4" w:rsidRDefault="007B4AA4" w:rsidP="007B4AA4">
      <w:pPr>
        <w:spacing w:line="240" w:lineRule="auto"/>
        <w:ind w:left="720" w:hanging="720"/>
        <w:jc w:val="both"/>
        <w:rPr>
          <w:rFonts w:ascii="Times New Roman" w:hAnsi="Times New Roman" w:cs="Times New Roman"/>
          <w:sz w:val="26"/>
          <w:szCs w:val="26"/>
        </w:rPr>
      </w:pPr>
      <w:r w:rsidRPr="00222B22">
        <w:rPr>
          <w:rFonts w:ascii="Times New Roman" w:hAnsi="Times New Roman" w:cs="Times New Roman"/>
          <w:sz w:val="26"/>
          <w:szCs w:val="26"/>
        </w:rPr>
        <w:t>Taiwo, A. A. and Tyolo, J. B. (2022).The effect of pre-school education on academic performance in primary school: a case study of grade one pupils in Botswana. Intern .J. Educ.</w:t>
      </w:r>
    </w:p>
    <w:p w:rsidR="007B4AA4" w:rsidRDefault="007B4AA4" w:rsidP="007B4AA4">
      <w:pPr>
        <w:rPr>
          <w:rFonts w:ascii="Times New Roman" w:hAnsi="Times New Roman" w:cs="Times New Roman"/>
          <w:b/>
          <w:sz w:val="26"/>
          <w:szCs w:val="26"/>
        </w:rPr>
      </w:pPr>
      <w:r>
        <w:rPr>
          <w:rFonts w:ascii="Times New Roman" w:hAnsi="Times New Roman" w:cs="Times New Roman"/>
          <w:b/>
          <w:sz w:val="26"/>
          <w:szCs w:val="26"/>
        </w:rPr>
        <w:br w:type="page"/>
      </w:r>
    </w:p>
    <w:p w:rsidR="007B4AA4" w:rsidRPr="005C70F5" w:rsidRDefault="007B4AA4" w:rsidP="007B4AA4">
      <w:pPr>
        <w:spacing w:after="0" w:line="480" w:lineRule="auto"/>
        <w:jc w:val="center"/>
        <w:rPr>
          <w:rFonts w:ascii="Times New Roman" w:hAnsi="Times New Roman" w:cs="Times New Roman"/>
          <w:b/>
          <w:sz w:val="26"/>
          <w:szCs w:val="26"/>
        </w:rPr>
      </w:pPr>
      <w:r w:rsidRPr="005C70F5">
        <w:rPr>
          <w:rFonts w:ascii="Times New Roman" w:hAnsi="Times New Roman" w:cs="Times New Roman"/>
          <w:b/>
          <w:sz w:val="26"/>
          <w:szCs w:val="26"/>
        </w:rPr>
        <w:lastRenderedPageBreak/>
        <w:t>APPENDIX A</w:t>
      </w:r>
    </w:p>
    <w:p w:rsidR="007B4AA4" w:rsidRPr="005C70F5" w:rsidRDefault="007B4AA4" w:rsidP="007B4AA4">
      <w:pPr>
        <w:spacing w:after="0" w:line="480" w:lineRule="auto"/>
        <w:jc w:val="center"/>
        <w:rPr>
          <w:rFonts w:ascii="Times New Roman" w:hAnsi="Times New Roman" w:cs="Times New Roman"/>
          <w:b/>
          <w:sz w:val="26"/>
          <w:szCs w:val="26"/>
        </w:rPr>
      </w:pPr>
      <w:r w:rsidRPr="005C70F5">
        <w:rPr>
          <w:rFonts w:ascii="Times New Roman" w:hAnsi="Times New Roman" w:cs="Times New Roman"/>
          <w:b/>
          <w:sz w:val="26"/>
          <w:szCs w:val="26"/>
        </w:rPr>
        <w:t>DEPARTMENT OF EARLY CHILDHOOD CARE EDUCATION AND PRIMARY EDUCATION STUDIES,</w:t>
      </w:r>
    </w:p>
    <w:p w:rsidR="007B4AA4" w:rsidRPr="005C70F5" w:rsidRDefault="007B4AA4" w:rsidP="007B4AA4">
      <w:pPr>
        <w:spacing w:after="0" w:line="480" w:lineRule="auto"/>
        <w:jc w:val="center"/>
        <w:rPr>
          <w:rFonts w:ascii="Times New Roman" w:hAnsi="Times New Roman" w:cs="Times New Roman"/>
          <w:b/>
          <w:sz w:val="26"/>
          <w:szCs w:val="26"/>
        </w:rPr>
      </w:pPr>
      <w:r w:rsidRPr="005C70F5">
        <w:rPr>
          <w:rFonts w:ascii="Times New Roman" w:hAnsi="Times New Roman" w:cs="Times New Roman"/>
          <w:b/>
          <w:sz w:val="26"/>
          <w:szCs w:val="26"/>
        </w:rPr>
        <w:t>EKITI STATE UNIVERSITY,</w:t>
      </w:r>
      <w:r>
        <w:rPr>
          <w:rFonts w:ascii="Times New Roman" w:hAnsi="Times New Roman" w:cs="Times New Roman"/>
          <w:b/>
          <w:sz w:val="26"/>
          <w:szCs w:val="26"/>
        </w:rPr>
        <w:t xml:space="preserve"> </w:t>
      </w:r>
      <w:r w:rsidRPr="005C70F5">
        <w:rPr>
          <w:rFonts w:ascii="Times New Roman" w:hAnsi="Times New Roman" w:cs="Times New Roman"/>
          <w:b/>
          <w:sz w:val="26"/>
          <w:szCs w:val="26"/>
        </w:rPr>
        <w:t>ADO EKIT,</w:t>
      </w:r>
      <w:r>
        <w:rPr>
          <w:rFonts w:ascii="Times New Roman" w:hAnsi="Times New Roman" w:cs="Times New Roman"/>
          <w:b/>
          <w:sz w:val="26"/>
          <w:szCs w:val="26"/>
        </w:rPr>
        <w:t xml:space="preserve"> </w:t>
      </w:r>
      <w:r w:rsidRPr="005C70F5">
        <w:rPr>
          <w:rFonts w:ascii="Times New Roman" w:hAnsi="Times New Roman" w:cs="Times New Roman"/>
          <w:b/>
          <w:sz w:val="26"/>
          <w:szCs w:val="26"/>
        </w:rPr>
        <w:t>NIGERIA</w:t>
      </w:r>
    </w:p>
    <w:p w:rsidR="007B4AA4" w:rsidRPr="005C70F5" w:rsidRDefault="007B4AA4" w:rsidP="007B4AA4">
      <w:pPr>
        <w:spacing w:after="0" w:line="480" w:lineRule="auto"/>
        <w:jc w:val="both"/>
        <w:rPr>
          <w:rFonts w:ascii="Times New Roman" w:hAnsi="Times New Roman" w:cs="Times New Roman"/>
          <w:sz w:val="26"/>
          <w:szCs w:val="26"/>
        </w:rPr>
      </w:pPr>
      <w:r w:rsidRPr="005C70F5">
        <w:rPr>
          <w:rFonts w:ascii="Times New Roman" w:hAnsi="Times New Roman" w:cs="Times New Roman"/>
          <w:sz w:val="26"/>
          <w:szCs w:val="26"/>
        </w:rPr>
        <w:t>Dear Respondent</w:t>
      </w:r>
    </w:p>
    <w:p w:rsidR="007B4AA4" w:rsidRPr="005C70F5" w:rsidRDefault="007B4AA4" w:rsidP="007B4AA4">
      <w:pPr>
        <w:spacing w:after="0" w:line="480" w:lineRule="auto"/>
        <w:ind w:firstLine="720"/>
        <w:jc w:val="both"/>
        <w:rPr>
          <w:rFonts w:ascii="Times New Roman" w:hAnsi="Times New Roman" w:cs="Times New Roman"/>
          <w:sz w:val="26"/>
          <w:szCs w:val="26"/>
        </w:rPr>
      </w:pPr>
      <w:r w:rsidRPr="005C70F5">
        <w:rPr>
          <w:rFonts w:ascii="Times New Roman" w:hAnsi="Times New Roman" w:cs="Times New Roman"/>
          <w:sz w:val="26"/>
          <w:szCs w:val="26"/>
        </w:rPr>
        <w:t>I am an undergraduate student carrying out a research project on the “Influence of Early childhood education Experience on Pupils Academic Performance in Ilorin West Local Government, Kwara State" This questionnaire is designed to collect information on the influence of preprimary school experience on pupils social skills acquisition. Your maximum cooperation in responding to each of the items with insecurity would be appreciated, as the responses would be used for research purpose only.</w:t>
      </w:r>
    </w:p>
    <w:p w:rsidR="007B4AA4" w:rsidRPr="005C70F5" w:rsidRDefault="007B4AA4" w:rsidP="007B4AA4">
      <w:pPr>
        <w:spacing w:after="0" w:line="480" w:lineRule="auto"/>
        <w:ind w:firstLine="720"/>
        <w:jc w:val="both"/>
        <w:rPr>
          <w:rFonts w:ascii="Times New Roman" w:hAnsi="Times New Roman" w:cs="Times New Roman"/>
          <w:sz w:val="26"/>
          <w:szCs w:val="26"/>
        </w:rPr>
      </w:pPr>
      <w:r w:rsidRPr="005C70F5">
        <w:rPr>
          <w:rFonts w:ascii="Times New Roman" w:hAnsi="Times New Roman" w:cs="Times New Roman"/>
          <w:sz w:val="26"/>
          <w:szCs w:val="26"/>
        </w:rPr>
        <w:t>Thanks.</w:t>
      </w:r>
    </w:p>
    <w:p w:rsidR="007B4AA4" w:rsidRPr="005C70F5" w:rsidRDefault="007B4AA4" w:rsidP="007B4AA4">
      <w:pPr>
        <w:spacing w:after="0" w:line="480" w:lineRule="auto"/>
        <w:jc w:val="both"/>
        <w:rPr>
          <w:rFonts w:ascii="Times New Roman" w:hAnsi="Times New Roman" w:cs="Times New Roman"/>
          <w:i/>
          <w:sz w:val="26"/>
          <w:szCs w:val="26"/>
        </w:rPr>
      </w:pPr>
      <w:r w:rsidRPr="005C70F5">
        <w:rPr>
          <w:rFonts w:ascii="Times New Roman" w:hAnsi="Times New Roman" w:cs="Times New Roman"/>
          <w:i/>
          <w:sz w:val="26"/>
          <w:szCs w:val="26"/>
        </w:rPr>
        <w:t>Yours Faithfully</w:t>
      </w:r>
    </w:p>
    <w:p w:rsidR="007B4AA4" w:rsidRPr="005C70F5" w:rsidRDefault="007B4AA4" w:rsidP="007B4AA4">
      <w:pPr>
        <w:spacing w:after="0" w:line="480" w:lineRule="auto"/>
        <w:jc w:val="both"/>
        <w:rPr>
          <w:rFonts w:ascii="Times New Roman" w:hAnsi="Times New Roman" w:cs="Times New Roman"/>
          <w:sz w:val="26"/>
          <w:szCs w:val="26"/>
        </w:rPr>
      </w:pPr>
      <w:r w:rsidRPr="005C70F5">
        <w:rPr>
          <w:rFonts w:ascii="Times New Roman" w:hAnsi="Times New Roman" w:cs="Times New Roman"/>
          <w:sz w:val="26"/>
          <w:szCs w:val="26"/>
        </w:rPr>
        <w:t>The Researcher</w:t>
      </w:r>
    </w:p>
    <w:p w:rsidR="007B4AA4" w:rsidRPr="005C70F5" w:rsidRDefault="007B4AA4" w:rsidP="007B4AA4">
      <w:pPr>
        <w:spacing w:after="0" w:line="480" w:lineRule="auto"/>
        <w:jc w:val="both"/>
        <w:rPr>
          <w:rFonts w:ascii="Times New Roman" w:hAnsi="Times New Roman" w:cs="Times New Roman"/>
          <w:b/>
          <w:sz w:val="26"/>
          <w:szCs w:val="26"/>
        </w:rPr>
      </w:pPr>
      <w:r w:rsidRPr="005C70F5">
        <w:rPr>
          <w:rFonts w:ascii="Times New Roman" w:hAnsi="Times New Roman" w:cs="Times New Roman"/>
          <w:b/>
          <w:sz w:val="26"/>
          <w:szCs w:val="26"/>
        </w:rPr>
        <w:t>OBSERVATION SCHEDULE FOR SOCIAL SKILLS (OSSS)</w:t>
      </w:r>
    </w:p>
    <w:p w:rsidR="007B4AA4" w:rsidRPr="005C70F5" w:rsidRDefault="007B4AA4" w:rsidP="007B4AA4">
      <w:pPr>
        <w:spacing w:after="0" w:line="480" w:lineRule="auto"/>
        <w:jc w:val="both"/>
        <w:rPr>
          <w:rFonts w:ascii="Times New Roman" w:hAnsi="Times New Roman" w:cs="Times New Roman"/>
          <w:sz w:val="26"/>
          <w:szCs w:val="26"/>
        </w:rPr>
      </w:pPr>
      <w:r w:rsidRPr="005C70F5">
        <w:rPr>
          <w:rFonts w:ascii="Times New Roman" w:hAnsi="Times New Roman" w:cs="Times New Roman"/>
          <w:b/>
          <w:sz w:val="26"/>
          <w:szCs w:val="26"/>
        </w:rPr>
        <w:t>SECTION A:</w:t>
      </w:r>
      <w:r>
        <w:rPr>
          <w:rFonts w:ascii="Times New Roman" w:hAnsi="Times New Roman" w:cs="Times New Roman"/>
          <w:sz w:val="26"/>
          <w:szCs w:val="26"/>
        </w:rPr>
        <w:t xml:space="preserve"> </w:t>
      </w:r>
      <w:r w:rsidRPr="005C70F5">
        <w:rPr>
          <w:rFonts w:ascii="Times New Roman" w:hAnsi="Times New Roman" w:cs="Times New Roman"/>
          <w:sz w:val="26"/>
          <w:szCs w:val="26"/>
        </w:rPr>
        <w:t>Demographic data</w:t>
      </w:r>
    </w:p>
    <w:p w:rsidR="007B4AA4" w:rsidRPr="005C70F5" w:rsidRDefault="007B4AA4" w:rsidP="007B4AA4">
      <w:pPr>
        <w:spacing w:after="0" w:line="480" w:lineRule="auto"/>
        <w:jc w:val="both"/>
        <w:rPr>
          <w:rFonts w:ascii="Times New Roman" w:hAnsi="Times New Roman" w:cs="Times New Roman"/>
          <w:sz w:val="26"/>
          <w:szCs w:val="26"/>
        </w:rPr>
      </w:pPr>
      <w:r w:rsidRPr="005C70F5">
        <w:rPr>
          <w:rFonts w:ascii="Times New Roman" w:hAnsi="Times New Roman" w:cs="Times New Roman"/>
          <w:sz w:val="26"/>
          <w:szCs w:val="26"/>
        </w:rPr>
        <w:t>Direction: please tick or</w:t>
      </w:r>
      <w:r>
        <w:rPr>
          <w:rFonts w:ascii="Times New Roman" w:hAnsi="Times New Roman" w:cs="Times New Roman"/>
          <w:sz w:val="26"/>
          <w:szCs w:val="26"/>
        </w:rPr>
        <w:t xml:space="preserve"> mark the appropriate option (√)</w:t>
      </w:r>
    </w:p>
    <w:p w:rsidR="007B4AA4" w:rsidRPr="005C70F5" w:rsidRDefault="007B4AA4" w:rsidP="007B4AA4">
      <w:pPr>
        <w:spacing w:after="0" w:line="480" w:lineRule="auto"/>
        <w:jc w:val="both"/>
        <w:rPr>
          <w:rFonts w:ascii="Times New Roman" w:hAnsi="Times New Roman" w:cs="Times New Roman"/>
          <w:sz w:val="26"/>
          <w:szCs w:val="26"/>
        </w:rPr>
      </w:pPr>
      <w:r w:rsidRPr="005C70F5">
        <w:rPr>
          <w:rFonts w:ascii="Times New Roman" w:hAnsi="Times New Roman" w:cs="Times New Roman"/>
          <w:sz w:val="26"/>
          <w:szCs w:val="26"/>
        </w:rPr>
        <w:t>Name:</w:t>
      </w:r>
      <w:r>
        <w:rPr>
          <w:rFonts w:ascii="Times New Roman" w:hAnsi="Times New Roman" w:cs="Times New Roman"/>
          <w:sz w:val="26"/>
          <w:szCs w:val="26"/>
        </w:rPr>
        <w:t>…………………………………………………………………..</w:t>
      </w:r>
    </w:p>
    <w:p w:rsidR="007B4AA4" w:rsidRPr="00222B22" w:rsidRDefault="007B4AA4" w:rsidP="007B4AA4">
      <w:pPr>
        <w:spacing w:after="0" w:line="480" w:lineRule="auto"/>
        <w:jc w:val="both"/>
        <w:rPr>
          <w:rFonts w:ascii="Times New Roman" w:hAnsi="Times New Roman" w:cs="Times New Roman"/>
          <w:sz w:val="26"/>
          <w:szCs w:val="26"/>
        </w:rPr>
      </w:pPr>
      <w:r w:rsidRPr="005C70F5">
        <w:rPr>
          <w:rFonts w:ascii="Times New Roman" w:hAnsi="Times New Roman" w:cs="Times New Roman"/>
          <w:sz w:val="26"/>
          <w:szCs w:val="26"/>
        </w:rPr>
        <w:lastRenderedPageBreak/>
        <w:t>Gender:</w:t>
      </w:r>
      <w:r>
        <w:rPr>
          <w:rFonts w:ascii="Times New Roman" w:hAnsi="Times New Roman" w:cs="Times New Roman"/>
          <w:sz w:val="26"/>
          <w:szCs w:val="26"/>
        </w:rPr>
        <w:tab/>
      </w:r>
      <w:r>
        <w:rPr>
          <w:rFonts w:ascii="Times New Roman" w:hAnsi="Times New Roman" w:cs="Times New Roman"/>
          <w:sz w:val="26"/>
          <w:szCs w:val="26"/>
        </w:rPr>
        <w:tab/>
      </w:r>
      <w:r w:rsidRPr="005C70F5">
        <w:rPr>
          <w:rFonts w:ascii="Times New Roman" w:hAnsi="Times New Roman" w:cs="Times New Roman"/>
          <w:sz w:val="26"/>
          <w:szCs w:val="26"/>
        </w:rPr>
        <w:t>Male</w:t>
      </w:r>
      <w:r>
        <w:rPr>
          <w:rFonts w:ascii="Times New Roman" w:hAnsi="Times New Roman" w:cs="Times New Roman"/>
          <w:sz w:val="26"/>
          <w:szCs w:val="26"/>
        </w:rPr>
        <w:tab/>
      </w:r>
      <w:r w:rsidRPr="005C70F5">
        <w:rPr>
          <w:rFonts w:ascii="Times New Roman" w:hAnsi="Times New Roman" w:cs="Times New Roman"/>
          <w:sz w:val="26"/>
          <w:szCs w:val="26"/>
        </w:rPr>
        <w:t>(</w:t>
      </w:r>
      <w:r>
        <w:rPr>
          <w:rFonts w:ascii="Times New Roman" w:hAnsi="Times New Roman" w:cs="Times New Roman"/>
          <w:sz w:val="26"/>
          <w:szCs w:val="26"/>
        </w:rPr>
        <w:t xml:space="preserve">   </w:t>
      </w:r>
      <w:r w:rsidRPr="005C70F5">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Pr="005C70F5">
        <w:rPr>
          <w:rFonts w:ascii="Times New Roman" w:hAnsi="Times New Roman" w:cs="Times New Roman"/>
          <w:sz w:val="26"/>
          <w:szCs w:val="26"/>
        </w:rPr>
        <w:t>Female</w:t>
      </w:r>
      <w:r>
        <w:rPr>
          <w:rFonts w:ascii="Times New Roman" w:hAnsi="Times New Roman" w:cs="Times New Roman"/>
          <w:sz w:val="26"/>
          <w:szCs w:val="26"/>
        </w:rPr>
        <w:tab/>
      </w:r>
      <w:r w:rsidRPr="005C70F5">
        <w:rPr>
          <w:rFonts w:ascii="Times New Roman" w:hAnsi="Times New Roman" w:cs="Times New Roman"/>
          <w:sz w:val="26"/>
          <w:szCs w:val="26"/>
        </w:rPr>
        <w:t>(</w:t>
      </w:r>
      <w:r>
        <w:rPr>
          <w:rFonts w:ascii="Times New Roman" w:hAnsi="Times New Roman" w:cs="Times New Roman"/>
          <w:sz w:val="26"/>
          <w:szCs w:val="26"/>
        </w:rPr>
        <w:t xml:space="preserve">   </w:t>
      </w:r>
      <w:r w:rsidRPr="005C70F5">
        <w:rPr>
          <w:rFonts w:ascii="Times New Roman" w:hAnsi="Times New Roman" w:cs="Times New Roman"/>
          <w:sz w:val="26"/>
          <w:szCs w:val="26"/>
        </w:rPr>
        <w:t>)</w:t>
      </w:r>
    </w:p>
    <w:p w:rsidR="00680A17" w:rsidRDefault="00680A17"/>
    <w:sectPr w:rsidR="00680A17" w:rsidSect="005F7BFE">
      <w:footerReference w:type="default" r:id="rId5"/>
      <w:pgSz w:w="12240" w:h="15840"/>
      <w:pgMar w:top="1440" w:right="1440" w:bottom="2880" w:left="1872" w:header="720" w:footer="2172"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419786"/>
      <w:docPartObj>
        <w:docPartGallery w:val="Page Numbers (Bottom of Page)"/>
        <w:docPartUnique/>
      </w:docPartObj>
    </w:sdtPr>
    <w:sdtEndPr>
      <w:rPr>
        <w:noProof/>
      </w:rPr>
    </w:sdtEndPr>
    <w:sdtContent>
      <w:p w:rsidR="00EA3216" w:rsidRDefault="007B4AA4">
        <w:pPr>
          <w:pStyle w:val="Footer"/>
          <w:jc w:val="center"/>
        </w:pPr>
        <w:r>
          <w:fldChar w:fldCharType="begin"/>
        </w:r>
        <w:r>
          <w:instrText xml:space="preserve"> PAGE   \* MERGEFORMAT </w:instrText>
        </w:r>
        <w:r>
          <w:fldChar w:fldCharType="separate"/>
        </w:r>
        <w:r>
          <w:rPr>
            <w:noProof/>
          </w:rPr>
          <w:t>lxxv</w:t>
        </w:r>
        <w:r>
          <w:rPr>
            <w:noProof/>
          </w:rPr>
          <w:fldChar w:fldCharType="end"/>
        </w:r>
      </w:p>
    </w:sdtContent>
  </w:sdt>
  <w:p w:rsidR="00EA3216" w:rsidRDefault="007B4AA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22D"/>
    <w:multiLevelType w:val="hybridMultilevel"/>
    <w:tmpl w:val="20885828"/>
    <w:lvl w:ilvl="0" w:tplc="CC94F77E">
      <w:start w:val="1"/>
      <w:numFmt w:val="lowerLetter"/>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D5BC5"/>
    <w:multiLevelType w:val="hybridMultilevel"/>
    <w:tmpl w:val="3CBC6B78"/>
    <w:lvl w:ilvl="0" w:tplc="5F1058C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E00D69"/>
    <w:multiLevelType w:val="hybridMultilevel"/>
    <w:tmpl w:val="2AF45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3C2B56"/>
    <w:multiLevelType w:val="hybridMultilevel"/>
    <w:tmpl w:val="6C6CE97E"/>
    <w:lvl w:ilvl="0" w:tplc="723863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00845"/>
    <w:multiLevelType w:val="hybridMultilevel"/>
    <w:tmpl w:val="E98E6D3A"/>
    <w:lvl w:ilvl="0" w:tplc="F4AE5E9C">
      <w:start w:val="1"/>
      <w:numFmt w:val="lowerLetter"/>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268CC"/>
    <w:multiLevelType w:val="hybridMultilevel"/>
    <w:tmpl w:val="56C89ADE"/>
    <w:lvl w:ilvl="0" w:tplc="0EE60F54">
      <w:start w:val="1"/>
      <w:numFmt w:val="decimal"/>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927F1"/>
    <w:multiLevelType w:val="hybridMultilevel"/>
    <w:tmpl w:val="F134E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A70119"/>
    <w:multiLevelType w:val="hybridMultilevel"/>
    <w:tmpl w:val="A144592C"/>
    <w:lvl w:ilvl="0" w:tplc="0409001B">
      <w:start w:val="1"/>
      <w:numFmt w:val="lowerRoman"/>
      <w:lvlText w:val="%1."/>
      <w:lvlJc w:val="righ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820A1"/>
    <w:multiLevelType w:val="hybridMultilevel"/>
    <w:tmpl w:val="92FE9840"/>
    <w:lvl w:ilvl="0" w:tplc="EB0E11FE">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7D530B"/>
    <w:multiLevelType w:val="hybridMultilevel"/>
    <w:tmpl w:val="4E847304"/>
    <w:lvl w:ilvl="0" w:tplc="0EE60F54">
      <w:start w:val="1"/>
      <w:numFmt w:val="decimal"/>
      <w:lvlText w:val="%1."/>
      <w:lvlJc w:val="left"/>
      <w:pPr>
        <w:ind w:left="1800" w:hanging="720"/>
      </w:pPr>
      <w:rPr>
        <w:rFonts w:eastAsia="Calibr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0856223"/>
    <w:multiLevelType w:val="hybridMultilevel"/>
    <w:tmpl w:val="4E6602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4356A3A"/>
    <w:multiLevelType w:val="hybridMultilevel"/>
    <w:tmpl w:val="F10CE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11"/>
  </w:num>
  <w:num w:numId="4">
    <w:abstractNumId w:val="5"/>
  </w:num>
  <w:num w:numId="5">
    <w:abstractNumId w:val="9"/>
  </w:num>
  <w:num w:numId="6">
    <w:abstractNumId w:val="4"/>
  </w:num>
  <w:num w:numId="7">
    <w:abstractNumId w:val="0"/>
  </w:num>
  <w:num w:numId="8">
    <w:abstractNumId w:val="6"/>
  </w:num>
  <w:num w:numId="9">
    <w:abstractNumId w:val="2"/>
  </w:num>
  <w:num w:numId="10">
    <w:abstractNumId w:val="10"/>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7B4AA4"/>
    <w:rsid w:val="00680A17"/>
    <w:rsid w:val="007B4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A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4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A4"/>
  </w:style>
  <w:style w:type="paragraph" w:styleId="NoSpacing">
    <w:name w:val="No Spacing"/>
    <w:uiPriority w:val="1"/>
    <w:qFormat/>
    <w:rsid w:val="007B4AA4"/>
    <w:pPr>
      <w:spacing w:after="0" w:line="240" w:lineRule="auto"/>
    </w:pPr>
  </w:style>
  <w:style w:type="paragraph" w:styleId="ListParagraph">
    <w:name w:val="List Paragraph"/>
    <w:basedOn w:val="Normal"/>
    <w:uiPriority w:val="34"/>
    <w:qFormat/>
    <w:rsid w:val="007B4AA4"/>
    <w:pPr>
      <w:spacing w:after="200" w:line="276" w:lineRule="auto"/>
      <w:ind w:left="720"/>
      <w:contextualSpacing/>
    </w:pPr>
    <w:rPr>
      <w:rFonts w:eastAsiaTheme="minorEastAsia"/>
    </w:rPr>
  </w:style>
  <w:style w:type="table" w:styleId="TableGrid">
    <w:name w:val="Table Grid"/>
    <w:basedOn w:val="TableNormal"/>
    <w:uiPriority w:val="59"/>
    <w:rsid w:val="007B4AA4"/>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13158</Words>
  <Characters>75006</Characters>
  <Application>Microsoft Office Word</Application>
  <DocSecurity>0</DocSecurity>
  <Lines>625</Lines>
  <Paragraphs>175</Paragraphs>
  <ScaleCrop>false</ScaleCrop>
  <Company/>
  <LinksUpToDate>false</LinksUpToDate>
  <CharactersWithSpaces>87989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2024-11-07T16:33:00Z</dcterms:created>
  <dcterms:modified xsi:type="dcterms:W3CDTF">2024-11-07T16:33:00Z</dcterms:modified>
</cp:coreProperties>
</file>