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3F" w:rsidRDefault="00A3723F" w:rsidP="00413F68">
      <w:pPr>
        <w:spacing w:before="78" w:line="360" w:lineRule="auto"/>
        <w:ind w:firstLine="4"/>
        <w:jc w:val="center"/>
        <w:rPr>
          <w:b/>
          <w:sz w:val="28"/>
        </w:rPr>
      </w:pPr>
      <w:r>
        <w:rPr>
          <w:b/>
          <w:w w:val="115"/>
          <w:sz w:val="28"/>
        </w:rPr>
        <w:t>ÉVALUATION DE L'EFFICACITÉ DES MÉTHODES D'ENSEIGNEMENT DE LA LANGUE FRANÇAISE DANS LES LYCÉES DE L'ÉTAT DE KWARA</w:t>
      </w:r>
    </w:p>
    <w:p w:rsidR="00A3723F" w:rsidRDefault="00A3723F" w:rsidP="00413F68">
      <w:pPr>
        <w:spacing w:before="279"/>
        <w:jc w:val="center"/>
        <w:rPr>
          <w:b/>
          <w:sz w:val="28"/>
        </w:rPr>
      </w:pPr>
      <w:r>
        <w:rPr>
          <w:b/>
          <w:spacing w:val="-5"/>
          <w:w w:val="110"/>
          <w:sz w:val="28"/>
        </w:rPr>
        <w:t>PAR</w:t>
      </w:r>
    </w:p>
    <w:p w:rsidR="00A3723F" w:rsidRDefault="00A3723F" w:rsidP="00413F68">
      <w:pPr>
        <w:pStyle w:val="BodyText"/>
        <w:rPr>
          <w:b/>
          <w:i/>
          <w:sz w:val="28"/>
        </w:rPr>
      </w:pPr>
    </w:p>
    <w:p w:rsidR="00A3723F" w:rsidRDefault="00A3723F" w:rsidP="00413F68">
      <w:pPr>
        <w:pStyle w:val="BodyText"/>
        <w:spacing w:before="232"/>
        <w:rPr>
          <w:b/>
          <w:i/>
          <w:sz w:val="28"/>
        </w:rPr>
      </w:pPr>
    </w:p>
    <w:p w:rsidR="00A3723F" w:rsidRDefault="00A3723F" w:rsidP="00413F68">
      <w:pPr>
        <w:ind w:firstLine="96"/>
        <w:jc w:val="center"/>
        <w:rPr>
          <w:b/>
          <w:sz w:val="28"/>
        </w:rPr>
      </w:pPr>
      <w:r>
        <w:rPr>
          <w:b/>
          <w:w w:val="115"/>
          <w:sz w:val="28"/>
        </w:rPr>
        <w:t>SAMUEL MATTHEW OLUWASEGUN MATRICULEN°:KWCOED/IL/21/1012</w:t>
      </w:r>
    </w:p>
    <w:p w:rsidR="00A3723F" w:rsidRDefault="00A3723F" w:rsidP="00413F68">
      <w:pPr>
        <w:spacing w:before="282"/>
        <w:ind w:firstLine="1137"/>
        <w:rPr>
          <w:b/>
          <w:sz w:val="28"/>
        </w:rPr>
      </w:pPr>
      <w:r>
        <w:rPr>
          <w:b/>
          <w:w w:val="115"/>
          <w:sz w:val="28"/>
        </w:rPr>
        <w:t>ABDULWASIU MULIKAT M</w:t>
      </w:r>
      <w:r w:rsidR="009D508D">
        <w:rPr>
          <w:b/>
          <w:w w:val="115"/>
          <w:sz w:val="28"/>
        </w:rPr>
        <w:t xml:space="preserve"> </w:t>
      </w:r>
      <w:r>
        <w:rPr>
          <w:b/>
          <w:w w:val="115"/>
          <w:sz w:val="28"/>
        </w:rPr>
        <w:t>ATRICULEN°:KWCOED/IL/21/0286</w:t>
      </w:r>
    </w:p>
    <w:p w:rsidR="00A3723F" w:rsidRDefault="00A3723F" w:rsidP="00413F68">
      <w:pPr>
        <w:spacing w:before="280" w:line="446" w:lineRule="auto"/>
        <w:ind w:firstLine="746"/>
        <w:rPr>
          <w:b/>
          <w:sz w:val="28"/>
        </w:rPr>
      </w:pPr>
      <w:r>
        <w:rPr>
          <w:b/>
          <w:w w:val="115"/>
          <w:sz w:val="28"/>
        </w:rPr>
        <w:t>SIKIRULLAHI ABDULLATEEF MATRICULEN°:KWCOED/IL/21/1010</w:t>
      </w:r>
    </w:p>
    <w:p w:rsidR="00A3723F" w:rsidRDefault="00A3723F" w:rsidP="00413F68">
      <w:pPr>
        <w:pStyle w:val="BodyText"/>
        <w:spacing w:before="276"/>
        <w:rPr>
          <w:b/>
          <w:i/>
          <w:sz w:val="28"/>
        </w:rPr>
      </w:pPr>
    </w:p>
    <w:p w:rsidR="00A3723F" w:rsidRDefault="00A3723F" w:rsidP="00413F68">
      <w:pPr>
        <w:spacing w:before="1"/>
        <w:ind w:hanging="4"/>
        <w:jc w:val="center"/>
        <w:rPr>
          <w:b/>
          <w:sz w:val="28"/>
        </w:rPr>
      </w:pPr>
      <w:r>
        <w:rPr>
          <w:b/>
          <w:w w:val="115"/>
          <w:sz w:val="28"/>
        </w:rPr>
        <w:t xml:space="preserve">UN PROJET SOUMIS AU DÉPARTEMENT DE FRANÇAIS, ÉCOLEDES LANGUES, COLLÈGE D'ÉDUCATION DE L'ÉTAT DE KWARA, </w:t>
      </w:r>
      <w:r>
        <w:rPr>
          <w:b/>
          <w:spacing w:val="-2"/>
          <w:w w:val="115"/>
          <w:sz w:val="28"/>
        </w:rPr>
        <w:t>ILORIN.</w:t>
      </w:r>
    </w:p>
    <w:p w:rsidR="00A3723F" w:rsidRDefault="00A3723F" w:rsidP="00413F68">
      <w:pPr>
        <w:pStyle w:val="BodyText"/>
        <w:rPr>
          <w:b/>
          <w:i/>
          <w:sz w:val="28"/>
        </w:rPr>
      </w:pPr>
    </w:p>
    <w:p w:rsidR="00A3723F" w:rsidRDefault="00A3723F" w:rsidP="00413F68">
      <w:pPr>
        <w:pStyle w:val="BodyText"/>
        <w:spacing w:before="233"/>
        <w:rPr>
          <w:b/>
          <w:i/>
          <w:sz w:val="28"/>
        </w:rPr>
      </w:pPr>
    </w:p>
    <w:p w:rsidR="00A3723F" w:rsidRDefault="00A3723F" w:rsidP="00413F68">
      <w:pPr>
        <w:jc w:val="center"/>
        <w:rPr>
          <w:b/>
          <w:sz w:val="28"/>
        </w:rPr>
      </w:pPr>
      <w:r>
        <w:rPr>
          <w:b/>
          <w:w w:val="115"/>
          <w:sz w:val="28"/>
        </w:rPr>
        <w:t>EN VUE DE L'OBTENTION DU CERTIFICAT NIGÉRIAN D'ÉDUCATION (NCE).</w:t>
      </w:r>
    </w:p>
    <w:p w:rsidR="00A3723F" w:rsidRDefault="00A3723F" w:rsidP="00413F68">
      <w:pPr>
        <w:pStyle w:val="BodyText"/>
        <w:rPr>
          <w:b/>
          <w:i/>
          <w:sz w:val="28"/>
        </w:rPr>
      </w:pPr>
    </w:p>
    <w:p w:rsidR="00A3723F" w:rsidRDefault="00A3723F" w:rsidP="00413F68">
      <w:pPr>
        <w:pStyle w:val="BodyText"/>
        <w:spacing w:before="232"/>
        <w:rPr>
          <w:b/>
          <w:i/>
          <w:sz w:val="28"/>
        </w:rPr>
      </w:pPr>
    </w:p>
    <w:p w:rsidR="00A3723F" w:rsidRDefault="00A3723F" w:rsidP="00413F68">
      <w:pPr>
        <w:jc w:val="right"/>
        <w:rPr>
          <w:b/>
          <w:sz w:val="28"/>
        </w:rPr>
      </w:pPr>
      <w:r>
        <w:rPr>
          <w:b/>
          <w:w w:val="115"/>
          <w:sz w:val="28"/>
        </w:rPr>
        <w:t>NOVEMBRE</w:t>
      </w:r>
      <w:r w:rsidR="00D7636A">
        <w:rPr>
          <w:b/>
          <w:w w:val="115"/>
          <w:sz w:val="28"/>
        </w:rPr>
        <w:t>,</w:t>
      </w:r>
      <w:r w:rsidR="00D7636A">
        <w:rPr>
          <w:b/>
          <w:spacing w:val="-4"/>
          <w:w w:val="115"/>
          <w:sz w:val="28"/>
        </w:rPr>
        <w:t xml:space="preserve"> 2024</w:t>
      </w:r>
    </w:p>
    <w:p w:rsidR="00A3723F" w:rsidRDefault="00A3723F" w:rsidP="00413F68">
      <w:pPr>
        <w:pStyle w:val="BodyText"/>
        <w:spacing w:before="157"/>
        <w:rPr>
          <w:b/>
          <w:i/>
          <w:sz w:val="22"/>
        </w:rPr>
      </w:pPr>
    </w:p>
    <w:p w:rsidR="00A3723F" w:rsidRDefault="00A3723F" w:rsidP="00413F68">
      <w:pPr>
        <w:jc w:val="center"/>
        <w:rPr>
          <w:rFonts w:ascii="Calibri"/>
        </w:rPr>
      </w:pPr>
      <w:r>
        <w:rPr>
          <w:rFonts w:ascii="Calibri"/>
          <w:spacing w:val="-10"/>
        </w:rPr>
        <w:t>i</w:t>
      </w:r>
    </w:p>
    <w:p w:rsidR="00A3723F" w:rsidRDefault="00A3723F" w:rsidP="00413F68">
      <w:pPr>
        <w:jc w:val="center"/>
        <w:rPr>
          <w:rFonts w:ascii="Calibri"/>
        </w:rPr>
        <w:sectPr w:rsidR="00A3723F" w:rsidSect="00413F68">
          <w:type w:val="continuous"/>
          <w:pgSz w:w="12240" w:h="15840" w:code="1"/>
          <w:pgMar w:top="1440" w:right="1440" w:bottom="1440" w:left="1440" w:header="720" w:footer="720" w:gutter="0"/>
          <w:cols w:space="720"/>
        </w:sectPr>
      </w:pPr>
    </w:p>
    <w:p w:rsidR="00A3723F" w:rsidRDefault="00A3723F" w:rsidP="00D7636A">
      <w:pPr>
        <w:pStyle w:val="Heading1"/>
        <w:ind w:left="0"/>
        <w:jc w:val="center"/>
      </w:pPr>
      <w:bookmarkStart w:id="0" w:name="_TOC_250004"/>
      <w:bookmarkEnd w:id="0"/>
      <w:r>
        <w:rPr>
          <w:spacing w:val="-2"/>
        </w:rPr>
        <w:lastRenderedPageBreak/>
        <w:t>Certification</w:t>
      </w:r>
    </w:p>
    <w:p w:rsidR="00A3723F" w:rsidRDefault="00A3723F" w:rsidP="00413F68">
      <w:pPr>
        <w:pStyle w:val="BodyText"/>
        <w:spacing w:before="281"/>
        <w:rPr>
          <w:rFonts w:ascii="Times New Roman"/>
          <w:b/>
          <w:i/>
          <w:sz w:val="26"/>
        </w:rPr>
      </w:pPr>
    </w:p>
    <w:p w:rsidR="00A3723F" w:rsidRDefault="00A3723F" w:rsidP="00413F68">
      <w:pPr>
        <w:spacing w:line="480" w:lineRule="auto"/>
        <w:ind w:firstLine="720"/>
        <w:jc w:val="both"/>
        <w:rPr>
          <w:sz w:val="24"/>
        </w:rPr>
      </w:pPr>
      <w:r>
        <w:rPr>
          <w:w w:val="110"/>
          <w:sz w:val="24"/>
        </w:rPr>
        <w:t>Ce projet a été lu et approuvé comme répondant aux exigences du Département de Français, École des Langues, Collège d'Éducation de l'État de Kwara,Ilorin,pourl'obtentionduCertificatNigériand'Éducation(NCE).</w:t>
      </w:r>
    </w:p>
    <w:p w:rsidR="00A3723F" w:rsidRDefault="00A3723F" w:rsidP="00413F68">
      <w:pPr>
        <w:pStyle w:val="BodyText"/>
        <w:rPr>
          <w:i/>
        </w:rPr>
      </w:pPr>
    </w:p>
    <w:p w:rsidR="00A3723F" w:rsidRDefault="00A3723F" w:rsidP="00413F68">
      <w:pPr>
        <w:pStyle w:val="BodyText"/>
        <w:spacing w:before="281"/>
        <w:rPr>
          <w:i/>
        </w:rPr>
      </w:pPr>
    </w:p>
    <w:p w:rsidR="00A3723F" w:rsidRDefault="00A3723F" w:rsidP="00413F68">
      <w:pPr>
        <w:rPr>
          <w:b/>
          <w:sz w:val="24"/>
        </w:rPr>
      </w:pPr>
      <w:r w:rsidRPr="00E43A3C">
        <w:pict>
          <v:line id="_x0000_s2064" style="position:absolute;z-index:486457344;mso-position-horizontal-relative:page" from="396pt,12.6pt" to="539.95pt,12.6pt" strokeweight=".6pt">
            <w10:wrap anchorx="page"/>
          </v:line>
        </w:pict>
      </w:r>
      <w:r>
        <w:rPr>
          <w:b/>
          <w:w w:val="110"/>
          <w:sz w:val="24"/>
        </w:rPr>
        <w:t>MmeToyin</w:t>
      </w:r>
      <w:r>
        <w:rPr>
          <w:b/>
          <w:spacing w:val="-2"/>
          <w:w w:val="110"/>
          <w:sz w:val="24"/>
        </w:rPr>
        <w:t>Oyekunle</w:t>
      </w:r>
    </w:p>
    <w:p w:rsidR="00A3723F" w:rsidRDefault="00A3723F" w:rsidP="00413F68">
      <w:pPr>
        <w:tabs>
          <w:tab w:val="left" w:pos="7299"/>
        </w:tabs>
        <w:spacing w:before="280"/>
        <w:rPr>
          <w:b/>
          <w:sz w:val="24"/>
        </w:rPr>
      </w:pPr>
      <w:r>
        <w:rPr>
          <w:b/>
          <w:w w:val="110"/>
          <w:sz w:val="24"/>
        </w:rPr>
        <w:t>Superviseurde</w:t>
      </w:r>
      <w:r>
        <w:rPr>
          <w:b/>
          <w:spacing w:val="-2"/>
          <w:w w:val="110"/>
          <w:sz w:val="24"/>
        </w:rPr>
        <w:t>Projet</w:t>
      </w:r>
      <w:r>
        <w:rPr>
          <w:b/>
          <w:sz w:val="24"/>
        </w:rPr>
        <w:tab/>
      </w:r>
      <w:r>
        <w:rPr>
          <w:b/>
          <w:w w:val="110"/>
          <w:sz w:val="24"/>
        </w:rPr>
        <w:t>Signature</w:t>
      </w:r>
      <w:r>
        <w:rPr>
          <w:b/>
          <w:spacing w:val="-4"/>
          <w:w w:val="110"/>
          <w:sz w:val="24"/>
        </w:rPr>
        <w:t>Date</w:t>
      </w:r>
    </w:p>
    <w:p w:rsidR="00A3723F" w:rsidRDefault="00A3723F" w:rsidP="00413F68">
      <w:pPr>
        <w:pStyle w:val="BodyText"/>
        <w:rPr>
          <w:b/>
          <w:i/>
        </w:rPr>
      </w:pPr>
    </w:p>
    <w:p w:rsidR="00A3723F" w:rsidRDefault="00A3723F" w:rsidP="00413F68">
      <w:pPr>
        <w:pStyle w:val="BodyText"/>
        <w:rPr>
          <w:b/>
          <w:i/>
        </w:rPr>
      </w:pPr>
    </w:p>
    <w:p w:rsidR="00A3723F" w:rsidRDefault="00A3723F" w:rsidP="00413F68">
      <w:pPr>
        <w:pStyle w:val="BodyText"/>
        <w:rPr>
          <w:b/>
          <w:i/>
        </w:rPr>
      </w:pPr>
    </w:p>
    <w:p w:rsidR="00A3723F" w:rsidRDefault="00A3723F" w:rsidP="00413F68">
      <w:pPr>
        <w:pStyle w:val="BodyText"/>
        <w:spacing w:before="280"/>
        <w:rPr>
          <w:b/>
          <w:i/>
        </w:rPr>
      </w:pPr>
    </w:p>
    <w:p w:rsidR="00A3723F" w:rsidRDefault="00A3723F" w:rsidP="00413F68">
      <w:pPr>
        <w:rPr>
          <w:b/>
          <w:sz w:val="24"/>
        </w:rPr>
      </w:pPr>
      <w:r w:rsidRPr="00E43A3C">
        <w:pict>
          <v:line id="_x0000_s2065" style="position:absolute;z-index:486458368;mso-position-horizontal-relative:page" from="396pt,12.65pt" to="539.75pt,12.65pt" strokeweight=".6pt">
            <w10:wrap anchorx="page"/>
          </v:line>
        </w:pict>
      </w:r>
      <w:r>
        <w:rPr>
          <w:b/>
          <w:w w:val="110"/>
          <w:sz w:val="24"/>
        </w:rPr>
        <w:t>MmeToyin</w:t>
      </w:r>
      <w:r>
        <w:rPr>
          <w:b/>
          <w:spacing w:val="-2"/>
          <w:w w:val="110"/>
          <w:sz w:val="24"/>
        </w:rPr>
        <w:t>Oyekunle</w:t>
      </w:r>
    </w:p>
    <w:p w:rsidR="00A3723F" w:rsidRDefault="00A3723F" w:rsidP="00413F68">
      <w:pPr>
        <w:pStyle w:val="BodyText"/>
        <w:spacing w:before="1"/>
        <w:rPr>
          <w:b/>
          <w:i/>
        </w:rPr>
      </w:pPr>
    </w:p>
    <w:p w:rsidR="00A3723F" w:rsidRDefault="00A3723F" w:rsidP="00413F68">
      <w:pPr>
        <w:tabs>
          <w:tab w:val="left" w:pos="7299"/>
        </w:tabs>
        <w:spacing w:before="1"/>
        <w:rPr>
          <w:b/>
          <w:sz w:val="24"/>
        </w:rPr>
      </w:pPr>
      <w:r>
        <w:rPr>
          <w:b/>
          <w:w w:val="110"/>
          <w:sz w:val="24"/>
        </w:rPr>
        <w:t>Chefde</w:t>
      </w:r>
      <w:r>
        <w:rPr>
          <w:b/>
          <w:spacing w:val="-2"/>
          <w:w w:val="110"/>
          <w:sz w:val="24"/>
        </w:rPr>
        <w:t>Département</w:t>
      </w:r>
      <w:r>
        <w:rPr>
          <w:b/>
          <w:sz w:val="24"/>
        </w:rPr>
        <w:tab/>
      </w:r>
      <w:r>
        <w:rPr>
          <w:b/>
          <w:w w:val="110"/>
          <w:sz w:val="24"/>
        </w:rPr>
        <w:t>Signature</w:t>
      </w:r>
      <w:r>
        <w:rPr>
          <w:b/>
          <w:spacing w:val="-4"/>
          <w:w w:val="110"/>
          <w:sz w:val="24"/>
        </w:rPr>
        <w:t>Date</w:t>
      </w:r>
    </w:p>
    <w:p w:rsidR="00A3723F" w:rsidRDefault="00A3723F" w:rsidP="00413F68">
      <w:pPr>
        <w:pStyle w:val="BodyText"/>
        <w:rPr>
          <w:b/>
          <w:i/>
          <w:sz w:val="20"/>
        </w:rPr>
      </w:pPr>
    </w:p>
    <w:p w:rsidR="00A3723F" w:rsidRDefault="00A3723F" w:rsidP="00413F68">
      <w:pPr>
        <w:pStyle w:val="BodyText"/>
        <w:rPr>
          <w:b/>
          <w:i/>
          <w:sz w:val="20"/>
        </w:rPr>
      </w:pPr>
    </w:p>
    <w:p w:rsidR="00A3723F" w:rsidRDefault="00A3723F" w:rsidP="00413F68">
      <w:pPr>
        <w:pStyle w:val="BodyText"/>
        <w:spacing w:before="88"/>
        <w:rPr>
          <w:b/>
          <w:i/>
          <w:sz w:val="20"/>
        </w:rPr>
      </w:pPr>
      <w:r w:rsidRPr="00E43A3C">
        <w:rPr>
          <w:i/>
        </w:rPr>
        <w:pict>
          <v:shape id="docshape1" o:spid="_x0000_s2066" style="position:absolute;margin-left:1in;margin-top:17.3pt;width:161.7pt;height:.1pt;z-index:-16857088;mso-wrap-distance-left:0;mso-wrap-distance-right:0;mso-position-horizontal-relative:page" coordorigin="1440,346" coordsize="3234,0" path="m1440,346r3234,e" filled="f" strokeweight=".6pt">
            <v:path arrowok="t"/>
            <w10:wrap type="topAndBottom" anchorx="page"/>
          </v:shape>
        </w:pict>
      </w:r>
      <w:r w:rsidRPr="00E43A3C">
        <w:rPr>
          <w:i/>
        </w:rPr>
        <w:pict>
          <v:shape id="docshape2" o:spid="_x0000_s2067" style="position:absolute;margin-left:396pt;margin-top:17.3pt;width:143.75pt;height:.1pt;z-index:-16856064;mso-wrap-distance-left:0;mso-wrap-distance-right:0;mso-position-horizontal-relative:page" coordorigin="7920,346" coordsize="2875,0" path="m7920,346r2875,e" filled="f" strokeweight=".6pt">
            <v:path arrowok="t"/>
            <w10:wrap type="topAndBottom" anchorx="page"/>
          </v:shape>
        </w:pict>
      </w:r>
    </w:p>
    <w:p w:rsidR="00A3723F" w:rsidRDefault="00A3723F" w:rsidP="00413F68">
      <w:pPr>
        <w:pStyle w:val="BodyText"/>
        <w:spacing w:before="7"/>
        <w:rPr>
          <w:b/>
          <w:i/>
          <w:sz w:val="22"/>
        </w:rPr>
      </w:pPr>
    </w:p>
    <w:p w:rsidR="00A3723F" w:rsidRDefault="00A3723F" w:rsidP="00413F68">
      <w:pPr>
        <w:tabs>
          <w:tab w:val="left" w:pos="7299"/>
        </w:tabs>
        <w:rPr>
          <w:b/>
          <w:sz w:val="24"/>
        </w:rPr>
      </w:pPr>
      <w:r>
        <w:rPr>
          <w:b/>
          <w:w w:val="115"/>
        </w:rPr>
        <w:t>COORDINATEURDE</w:t>
      </w:r>
      <w:r>
        <w:rPr>
          <w:b/>
          <w:spacing w:val="-2"/>
          <w:w w:val="115"/>
        </w:rPr>
        <w:t>PROJET</w:t>
      </w:r>
      <w:r>
        <w:rPr>
          <w:b/>
        </w:rPr>
        <w:tab/>
      </w:r>
      <w:r>
        <w:rPr>
          <w:b/>
          <w:spacing w:val="-2"/>
          <w:w w:val="115"/>
          <w:sz w:val="24"/>
        </w:rPr>
        <w:t>Signature</w:t>
      </w:r>
      <w:r>
        <w:rPr>
          <w:b/>
          <w:spacing w:val="-4"/>
          <w:w w:val="115"/>
          <w:sz w:val="24"/>
        </w:rPr>
        <w:t>Date</w:t>
      </w: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spacing w:before="128"/>
        <w:rPr>
          <w:b/>
          <w:i/>
          <w:sz w:val="22"/>
        </w:rPr>
      </w:pPr>
    </w:p>
    <w:p w:rsidR="00A3723F" w:rsidRDefault="00A3723F" w:rsidP="00413F68">
      <w:pPr>
        <w:jc w:val="center"/>
        <w:rPr>
          <w:rFonts w:ascii="Calibri"/>
        </w:rPr>
      </w:pPr>
      <w:r>
        <w:rPr>
          <w:rFonts w:ascii="Calibri"/>
          <w:spacing w:val="-5"/>
        </w:rPr>
        <w:t>ii</w:t>
      </w:r>
    </w:p>
    <w:p w:rsidR="00A3723F" w:rsidRDefault="00A3723F" w:rsidP="00413F68">
      <w:pPr>
        <w:jc w:val="center"/>
        <w:rPr>
          <w:rFonts w:ascii="Calibri"/>
        </w:rPr>
        <w:sectPr w:rsidR="00A3723F" w:rsidSect="00413F68">
          <w:pgSz w:w="12240" w:h="15840" w:code="1"/>
          <w:pgMar w:top="1440" w:right="1440" w:bottom="1440" w:left="1440" w:header="720" w:footer="720" w:gutter="0"/>
          <w:cols w:space="720"/>
        </w:sectPr>
      </w:pPr>
    </w:p>
    <w:p w:rsidR="00A3723F" w:rsidRDefault="00A3723F" w:rsidP="00D7636A">
      <w:pPr>
        <w:pStyle w:val="Heading2"/>
        <w:spacing w:before="80"/>
        <w:jc w:val="center"/>
      </w:pPr>
      <w:bookmarkStart w:id="1" w:name="_TOC_250003"/>
      <w:bookmarkEnd w:id="1"/>
      <w:r>
        <w:rPr>
          <w:spacing w:val="-2"/>
          <w:w w:val="120"/>
        </w:rPr>
        <w:lastRenderedPageBreak/>
        <w:t>DÉDICACE</w:t>
      </w:r>
    </w:p>
    <w:p w:rsidR="00A3723F" w:rsidRDefault="00A3723F" w:rsidP="00413F68">
      <w:pPr>
        <w:pStyle w:val="BodyText"/>
        <w:spacing w:before="198"/>
        <w:rPr>
          <w:b/>
          <w:i/>
        </w:rPr>
      </w:pPr>
    </w:p>
    <w:p w:rsidR="00A3723F" w:rsidRDefault="00A3723F" w:rsidP="00413F68">
      <w:pPr>
        <w:spacing w:line="482" w:lineRule="auto"/>
        <w:rPr>
          <w:sz w:val="24"/>
        </w:rPr>
      </w:pPr>
      <w:r>
        <w:rPr>
          <w:w w:val="110"/>
          <w:sz w:val="24"/>
        </w:rPr>
        <w:t>NousdédionssolennellementceprojetauTout-PuissantDieupourlaréussite de notre programme.</w:t>
      </w: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spacing w:before="174"/>
        <w:rPr>
          <w:i/>
          <w:sz w:val="22"/>
        </w:rPr>
      </w:pPr>
    </w:p>
    <w:p w:rsidR="00A3723F" w:rsidRDefault="00A3723F" w:rsidP="00413F68">
      <w:pPr>
        <w:jc w:val="center"/>
        <w:rPr>
          <w:rFonts w:ascii="Calibri"/>
        </w:rPr>
      </w:pPr>
      <w:r>
        <w:rPr>
          <w:rFonts w:ascii="Calibri"/>
          <w:spacing w:val="-5"/>
        </w:rPr>
        <w:t>iii</w:t>
      </w:r>
    </w:p>
    <w:p w:rsidR="00A3723F" w:rsidRDefault="00A3723F" w:rsidP="00413F68">
      <w:pPr>
        <w:jc w:val="center"/>
        <w:rPr>
          <w:rFonts w:ascii="Calibri"/>
        </w:rPr>
        <w:sectPr w:rsidR="00A3723F" w:rsidSect="00413F68">
          <w:pgSz w:w="12240" w:h="15840" w:code="1"/>
          <w:pgMar w:top="1440" w:right="1440" w:bottom="1440" w:left="1440" w:header="720" w:footer="720" w:gutter="0"/>
          <w:cols w:space="720"/>
        </w:sectPr>
      </w:pPr>
    </w:p>
    <w:p w:rsidR="00A3723F" w:rsidRDefault="00A3723F" w:rsidP="00D7636A">
      <w:pPr>
        <w:pStyle w:val="Heading2"/>
        <w:spacing w:before="80"/>
        <w:jc w:val="center"/>
      </w:pPr>
      <w:bookmarkStart w:id="2" w:name="_TOC_250002"/>
      <w:bookmarkEnd w:id="2"/>
      <w:r>
        <w:rPr>
          <w:spacing w:val="-2"/>
          <w:w w:val="120"/>
        </w:rPr>
        <w:lastRenderedPageBreak/>
        <w:t>REMERCIEMENTS</w:t>
      </w:r>
    </w:p>
    <w:p w:rsidR="00A3723F" w:rsidRDefault="00A3723F" w:rsidP="00413F68">
      <w:pPr>
        <w:pStyle w:val="BodyText"/>
        <w:spacing w:before="198"/>
        <w:rPr>
          <w:b/>
          <w:i/>
        </w:rPr>
      </w:pPr>
    </w:p>
    <w:p w:rsidR="00A3723F" w:rsidRDefault="00A3723F" w:rsidP="00413F68">
      <w:pPr>
        <w:spacing w:line="480" w:lineRule="auto"/>
        <w:ind w:firstLine="720"/>
        <w:jc w:val="both"/>
        <w:rPr>
          <w:sz w:val="24"/>
        </w:rPr>
      </w:pPr>
      <w:r>
        <w:rPr>
          <w:w w:val="110"/>
          <w:sz w:val="24"/>
        </w:rPr>
        <w:t xml:space="preserve">NousexprimonsnotresincèregratitudeetnosremerciementsparticuliersauTout-PuissantDieuquinousapermisdeterminerce </w:t>
      </w:r>
      <w:r>
        <w:rPr>
          <w:spacing w:val="-2"/>
          <w:w w:val="110"/>
          <w:sz w:val="24"/>
        </w:rPr>
        <w:t>programme.</w:t>
      </w:r>
    </w:p>
    <w:p w:rsidR="00A3723F" w:rsidRDefault="00A3723F" w:rsidP="00413F68">
      <w:pPr>
        <w:spacing w:before="1" w:line="482" w:lineRule="auto"/>
        <w:ind w:firstLine="720"/>
        <w:jc w:val="both"/>
        <w:rPr>
          <w:sz w:val="24"/>
        </w:rPr>
      </w:pPr>
      <w:r>
        <w:rPr>
          <w:w w:val="115"/>
          <w:sz w:val="24"/>
        </w:rPr>
        <w:t>Nous adressons notre profonde reconnaissance à notre superviseur de projet, Mme Toyin Oyekunle, pour son soutien et ses conseils utiles tout aulong de ce projet.</w:t>
      </w:r>
    </w:p>
    <w:p w:rsidR="00A3723F" w:rsidRDefault="00A3723F" w:rsidP="00413F68">
      <w:pPr>
        <w:spacing w:before="195" w:line="482" w:lineRule="auto"/>
        <w:ind w:firstLine="720"/>
        <w:jc w:val="both"/>
        <w:rPr>
          <w:sz w:val="24"/>
        </w:rPr>
      </w:pPr>
      <w:r>
        <w:rPr>
          <w:w w:val="110"/>
          <w:sz w:val="24"/>
        </w:rPr>
        <w:t>Nous sommes très reconnaissants envers nos parents pour avoir posé les basessolidesdenotreéducationoccidentale.</w:t>
      </w:r>
    </w:p>
    <w:p w:rsidR="00A3723F" w:rsidRDefault="00A3723F" w:rsidP="00413F68">
      <w:pPr>
        <w:spacing w:before="196" w:line="480" w:lineRule="auto"/>
        <w:ind w:firstLine="720"/>
        <w:jc w:val="both"/>
        <w:rPr>
          <w:sz w:val="24"/>
        </w:rPr>
      </w:pPr>
      <w:r>
        <w:rPr>
          <w:w w:val="110"/>
          <w:sz w:val="24"/>
        </w:rPr>
        <w:t>Enfin, nous remercions tous nos enseignants et enseignants-chercheurspourleurcontributionàlaréussitedeceprogrammeengénéraletdeceprojet enparticulier.PuisseAllahTout-Puissantvousbénirtous(Amen).</w:t>
      </w: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spacing w:before="125"/>
        <w:rPr>
          <w:i/>
          <w:sz w:val="22"/>
        </w:rPr>
      </w:pPr>
    </w:p>
    <w:p w:rsidR="00A3723F" w:rsidRDefault="00A3723F" w:rsidP="00413F68">
      <w:pPr>
        <w:jc w:val="center"/>
        <w:rPr>
          <w:rFonts w:ascii="Calibri"/>
        </w:rPr>
      </w:pPr>
      <w:r>
        <w:rPr>
          <w:rFonts w:ascii="Calibri"/>
          <w:spacing w:val="-5"/>
        </w:rPr>
        <w:t>iv</w:t>
      </w:r>
    </w:p>
    <w:p w:rsidR="00A3723F" w:rsidRDefault="00A3723F" w:rsidP="00413F68">
      <w:pPr>
        <w:jc w:val="center"/>
        <w:rPr>
          <w:rFonts w:ascii="Calibri"/>
        </w:rPr>
        <w:sectPr w:rsidR="00A3723F" w:rsidSect="00413F68">
          <w:pgSz w:w="12240" w:h="15840" w:code="1"/>
          <w:pgMar w:top="1440" w:right="1440" w:bottom="1440" w:left="1440" w:header="720" w:footer="720" w:gutter="0"/>
          <w:cols w:space="720"/>
        </w:sectPr>
      </w:pPr>
    </w:p>
    <w:p w:rsidR="00A3723F" w:rsidRDefault="00A3723F" w:rsidP="00413F68">
      <w:pPr>
        <w:pStyle w:val="Heading2"/>
      </w:pPr>
      <w:bookmarkStart w:id="3" w:name="_TOC_250001"/>
      <w:bookmarkEnd w:id="3"/>
      <w:r>
        <w:rPr>
          <w:spacing w:val="-2"/>
          <w:w w:val="120"/>
        </w:rPr>
        <w:lastRenderedPageBreak/>
        <w:t>RÉSUMÉ</w:t>
      </w:r>
    </w:p>
    <w:p w:rsidR="00A3723F" w:rsidRDefault="00A3723F" w:rsidP="00413F68">
      <w:pPr>
        <w:pStyle w:val="BodyText"/>
        <w:spacing w:before="201"/>
        <w:rPr>
          <w:b/>
          <w:i/>
        </w:rPr>
      </w:pPr>
    </w:p>
    <w:p w:rsidR="00A3723F" w:rsidRDefault="00A3723F" w:rsidP="00413F68">
      <w:pPr>
        <w:pStyle w:val="BodyText"/>
        <w:jc w:val="both"/>
      </w:pPr>
      <w:r>
        <w:rPr>
          <w:w w:val="115"/>
        </w:rPr>
        <w:t>Cette étude a évalué l'efficacité des méthodes d'enseignement de la langue française dans les lycées de l'État de Kwara. Elle a également formulé une déclaration claire de l'objectif et des problèmes impliqués dans l'étude. Basée sur l'objectif de l'étude, une littérature étendue a été revue, et des données ont été recueillies à partir de sources primaires et secondaires. L'instrument utilisé pour la collecte des données était un questionnaire. Un questionnaire de recherche auto-structuré a été utilisé pour recueillir les réponses des 100 répondantsutilisés dans l'enquête. Les répondants ont été choisis au hasard dans la population, en utilisant la zone du gouvernement local d'Ilorin West, État de Kwara comme sujet. Le questionnaire était basé sur trois questions de recherche. Finalement, les résultats ont été discutés et des recommandations ont été faites. L'étude a révélé qu'il est essentiel de fournir aux enseignants des formations régulières sur les méthodes d'enseignement modernes et l'utilisation d'outils pédagogiques innovants pour améliorer l'apprentissage de la langue française dans les écoles.</w:t>
      </w: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spacing w:before="179"/>
        <w:rPr>
          <w:sz w:val="22"/>
        </w:rPr>
      </w:pPr>
    </w:p>
    <w:p w:rsidR="00A3723F" w:rsidRDefault="00A3723F" w:rsidP="00413F68">
      <w:pPr>
        <w:spacing w:before="1"/>
        <w:jc w:val="center"/>
        <w:rPr>
          <w:rFonts w:ascii="Calibri"/>
        </w:rPr>
      </w:pPr>
      <w:r>
        <w:rPr>
          <w:rFonts w:ascii="Calibri"/>
          <w:spacing w:val="-10"/>
        </w:rPr>
        <w:t>v</w:t>
      </w:r>
    </w:p>
    <w:p w:rsidR="00A3723F" w:rsidRDefault="00A3723F" w:rsidP="00413F68">
      <w:pPr>
        <w:jc w:val="center"/>
        <w:rPr>
          <w:rFonts w:ascii="Calibri"/>
        </w:rPr>
        <w:sectPr w:rsidR="00A3723F" w:rsidSect="00413F68">
          <w:pgSz w:w="12240" w:h="15840" w:code="1"/>
          <w:pgMar w:top="1440" w:right="1440" w:bottom="1440" w:left="1440" w:header="720" w:footer="720" w:gutter="0"/>
          <w:cols w:space="720"/>
        </w:sectPr>
      </w:pPr>
    </w:p>
    <w:p w:rsidR="00A3723F" w:rsidRDefault="00A3723F" w:rsidP="00413F68">
      <w:pPr>
        <w:pStyle w:val="Heading2"/>
      </w:pPr>
      <w:bookmarkStart w:id="4" w:name="_TOC_250000"/>
      <w:r>
        <w:rPr>
          <w:w w:val="115"/>
        </w:rPr>
        <w:lastRenderedPageBreak/>
        <w:t>TABLEDES</w:t>
      </w:r>
      <w:bookmarkEnd w:id="4"/>
      <w:r>
        <w:rPr>
          <w:spacing w:val="-2"/>
          <w:w w:val="115"/>
        </w:rPr>
        <w:t>MATIÈRES</w:t>
      </w:r>
    </w:p>
    <w:p w:rsidR="00A3723F" w:rsidRDefault="00A3723F" w:rsidP="00413F68">
      <w:pPr>
        <w:pStyle w:val="BodyText"/>
        <w:spacing w:before="280"/>
        <w:rPr>
          <w:b/>
          <w:i/>
        </w:rPr>
      </w:pPr>
    </w:p>
    <w:p w:rsidR="00A3723F" w:rsidRDefault="00A3723F" w:rsidP="00413F68">
      <w:pPr>
        <w:tabs>
          <w:tab w:val="left" w:pos="8739"/>
        </w:tabs>
        <w:rPr>
          <w:sz w:val="24"/>
        </w:rPr>
      </w:pPr>
      <w:r>
        <w:rPr>
          <w:w w:val="110"/>
          <w:sz w:val="24"/>
        </w:rPr>
        <w:t>Pagede</w:t>
      </w:r>
      <w:r>
        <w:rPr>
          <w:spacing w:val="-2"/>
          <w:w w:val="110"/>
          <w:sz w:val="24"/>
        </w:rPr>
        <w:t>Titre</w:t>
      </w:r>
      <w:r>
        <w:rPr>
          <w:sz w:val="24"/>
        </w:rPr>
        <w:tab/>
      </w:r>
      <w:r>
        <w:rPr>
          <w:spacing w:val="-10"/>
          <w:w w:val="110"/>
          <w:sz w:val="24"/>
        </w:rPr>
        <w:t>i</w:t>
      </w:r>
    </w:p>
    <w:p w:rsidR="00A3723F" w:rsidRDefault="00A3723F" w:rsidP="00413F68">
      <w:pPr>
        <w:rPr>
          <w:sz w:val="24"/>
        </w:rPr>
        <w:sectPr w:rsidR="00A3723F" w:rsidSect="00413F68">
          <w:pgSz w:w="12240" w:h="15840" w:code="1"/>
          <w:pgMar w:top="1440" w:right="1440" w:bottom="1440" w:left="1440" w:header="720" w:footer="720" w:gutter="0"/>
          <w:cols w:space="720"/>
        </w:sectPr>
      </w:pPr>
    </w:p>
    <w:sdt>
      <w:sdtPr>
        <w:rPr>
          <w:b/>
          <w:bCs/>
        </w:rPr>
        <w:id w:val="1824619"/>
        <w:docPartObj>
          <w:docPartGallery w:val="Table of Contents"/>
          <w:docPartUnique/>
        </w:docPartObj>
      </w:sdtPr>
      <w:sdtContent>
        <w:p w:rsidR="00A3723F" w:rsidRDefault="00A3723F" w:rsidP="00413F68">
          <w:pPr>
            <w:pStyle w:val="TOC3"/>
            <w:tabs>
              <w:tab w:val="right" w:pos="8883"/>
            </w:tabs>
            <w:ind w:left="0"/>
          </w:pPr>
          <w:hyperlink w:anchor="_TOC_250004" w:history="1">
            <w:r>
              <w:rPr>
                <w:spacing w:val="-2"/>
                <w:w w:val="110"/>
              </w:rPr>
              <w:t>Certification</w:t>
            </w:r>
            <w:r>
              <w:tab/>
            </w:r>
            <w:r>
              <w:rPr>
                <w:spacing w:val="-5"/>
                <w:w w:val="110"/>
              </w:rPr>
              <w:t>ii</w:t>
            </w:r>
          </w:hyperlink>
        </w:p>
        <w:p w:rsidR="00A3723F" w:rsidRDefault="00A3723F" w:rsidP="00413F68">
          <w:pPr>
            <w:pStyle w:val="TOC3"/>
            <w:tabs>
              <w:tab w:val="right" w:pos="8954"/>
            </w:tabs>
            <w:spacing w:before="282"/>
            <w:ind w:left="0"/>
          </w:pPr>
          <w:hyperlink w:anchor="_TOC_250003" w:history="1">
            <w:r>
              <w:rPr>
                <w:spacing w:val="-2"/>
                <w:w w:val="110"/>
              </w:rPr>
              <w:t>Dédicace</w:t>
            </w:r>
            <w:r>
              <w:tab/>
            </w:r>
            <w:r>
              <w:rPr>
                <w:spacing w:val="-5"/>
                <w:w w:val="110"/>
              </w:rPr>
              <w:t>iii</w:t>
            </w:r>
          </w:hyperlink>
        </w:p>
        <w:p w:rsidR="00A3723F" w:rsidRDefault="00A3723F" w:rsidP="00413F68">
          <w:pPr>
            <w:pStyle w:val="TOC3"/>
            <w:tabs>
              <w:tab w:val="right" w:pos="8936"/>
            </w:tabs>
            <w:ind w:left="0"/>
          </w:pPr>
          <w:hyperlink w:anchor="_TOC_250002" w:history="1">
            <w:r>
              <w:rPr>
                <w:spacing w:val="-2"/>
                <w:w w:val="110"/>
              </w:rPr>
              <w:t>Remerciements</w:t>
            </w:r>
            <w:r>
              <w:tab/>
            </w:r>
            <w:r>
              <w:rPr>
                <w:spacing w:val="-5"/>
                <w:w w:val="110"/>
              </w:rPr>
              <w:t>iv</w:t>
            </w:r>
          </w:hyperlink>
        </w:p>
        <w:p w:rsidR="00A3723F" w:rsidRDefault="00A3723F" w:rsidP="00413F68">
          <w:pPr>
            <w:pStyle w:val="TOC3"/>
            <w:tabs>
              <w:tab w:val="right" w:pos="8864"/>
            </w:tabs>
            <w:spacing w:before="280"/>
            <w:ind w:left="0"/>
          </w:pPr>
          <w:hyperlink w:anchor="_TOC_250001" w:history="1">
            <w:r>
              <w:rPr>
                <w:spacing w:val="-2"/>
                <w:w w:val="110"/>
              </w:rPr>
              <w:t>Résumé</w:t>
            </w:r>
            <w:r>
              <w:tab/>
            </w:r>
            <w:r>
              <w:rPr>
                <w:spacing w:val="-10"/>
                <w:w w:val="110"/>
              </w:rPr>
              <w:t>v</w:t>
            </w:r>
          </w:hyperlink>
        </w:p>
        <w:p w:rsidR="00A3723F" w:rsidRDefault="00A3723F" w:rsidP="00413F68">
          <w:pPr>
            <w:pStyle w:val="TOC3"/>
            <w:tabs>
              <w:tab w:val="right" w:pos="8935"/>
            </w:tabs>
            <w:ind w:left="0"/>
          </w:pPr>
          <w:hyperlink w:anchor="_TOC_250000" w:history="1">
            <w:r>
              <w:rPr>
                <w:w w:val="110"/>
              </w:rPr>
              <w:t>Tabledes</w:t>
            </w:r>
            <w:r>
              <w:rPr>
                <w:spacing w:val="-2"/>
                <w:w w:val="110"/>
              </w:rPr>
              <w:t>Matières</w:t>
            </w:r>
            <w:r>
              <w:tab/>
            </w:r>
            <w:r>
              <w:rPr>
                <w:spacing w:val="-5"/>
                <w:w w:val="110"/>
              </w:rPr>
              <w:t>vi</w:t>
            </w:r>
          </w:hyperlink>
        </w:p>
        <w:p w:rsidR="00A3723F" w:rsidRDefault="00A3723F" w:rsidP="00413F68">
          <w:pPr>
            <w:pStyle w:val="TOC2"/>
            <w:spacing w:before="563"/>
            <w:ind w:left="0"/>
          </w:pPr>
          <w:r>
            <w:rPr>
              <w:w w:val="115"/>
            </w:rPr>
            <w:t>CHAPITREUN:CONTEXTEDE</w:t>
          </w:r>
          <w:r>
            <w:rPr>
              <w:spacing w:val="-2"/>
              <w:w w:val="115"/>
            </w:rPr>
            <w:t>L'ÉTUDE</w:t>
          </w:r>
        </w:p>
        <w:p w:rsidR="00A3723F" w:rsidRDefault="00A3723F" w:rsidP="00413F68">
          <w:pPr>
            <w:pStyle w:val="TOC3"/>
            <w:tabs>
              <w:tab w:val="right" w:pos="8888"/>
            </w:tabs>
            <w:spacing w:before="280"/>
            <w:ind w:left="0"/>
          </w:pPr>
          <w:r>
            <w:rPr>
              <w:spacing w:val="-2"/>
              <w:w w:val="110"/>
            </w:rPr>
            <w:t>Introduction</w:t>
          </w:r>
          <w:r>
            <w:tab/>
          </w:r>
          <w:r>
            <w:rPr>
              <w:spacing w:val="-10"/>
              <w:w w:val="110"/>
            </w:rPr>
            <w:t>1</w:t>
          </w:r>
        </w:p>
        <w:p w:rsidR="00A3723F" w:rsidRDefault="00A3723F" w:rsidP="00413F68">
          <w:pPr>
            <w:pStyle w:val="TOC3"/>
            <w:tabs>
              <w:tab w:val="right" w:pos="8888"/>
            </w:tabs>
            <w:ind w:left="0"/>
          </w:pPr>
          <w:r>
            <w:rPr>
              <w:w w:val="110"/>
            </w:rPr>
            <w:t>Énoncédu</w:t>
          </w:r>
          <w:r>
            <w:rPr>
              <w:spacing w:val="-2"/>
              <w:w w:val="110"/>
            </w:rPr>
            <w:t>Problème</w:t>
          </w:r>
          <w:r>
            <w:tab/>
          </w:r>
          <w:r>
            <w:rPr>
              <w:spacing w:val="-10"/>
              <w:w w:val="110"/>
            </w:rPr>
            <w:t>3</w:t>
          </w:r>
        </w:p>
        <w:p w:rsidR="00A3723F" w:rsidRDefault="00A3723F" w:rsidP="00413F68">
          <w:pPr>
            <w:pStyle w:val="TOC3"/>
            <w:tabs>
              <w:tab w:val="right" w:pos="8888"/>
            </w:tabs>
            <w:ind w:left="0"/>
          </w:pPr>
          <w:r>
            <w:rPr>
              <w:w w:val="110"/>
            </w:rPr>
            <w:t>Objectifsde</w:t>
          </w:r>
          <w:r>
            <w:rPr>
              <w:spacing w:val="-2"/>
              <w:w w:val="110"/>
            </w:rPr>
            <w:t>l'Étude</w:t>
          </w:r>
          <w:r>
            <w:tab/>
          </w:r>
          <w:r>
            <w:rPr>
              <w:spacing w:val="-10"/>
              <w:w w:val="110"/>
            </w:rPr>
            <w:t>4</w:t>
          </w:r>
        </w:p>
        <w:p w:rsidR="00A3723F" w:rsidRDefault="00A3723F" w:rsidP="00413F68">
          <w:pPr>
            <w:pStyle w:val="TOC3"/>
            <w:tabs>
              <w:tab w:val="right" w:pos="8888"/>
            </w:tabs>
            <w:spacing w:before="282"/>
            <w:ind w:left="0"/>
          </w:pPr>
          <w:r>
            <w:rPr>
              <w:w w:val="110"/>
            </w:rPr>
            <w:t>Questionsde</w:t>
          </w:r>
          <w:r>
            <w:rPr>
              <w:spacing w:val="-2"/>
              <w:w w:val="110"/>
            </w:rPr>
            <w:t>Recherche</w:t>
          </w:r>
          <w:r>
            <w:tab/>
          </w:r>
          <w:r>
            <w:rPr>
              <w:spacing w:val="-10"/>
              <w:w w:val="110"/>
            </w:rPr>
            <w:t>4</w:t>
          </w:r>
        </w:p>
        <w:p w:rsidR="00A3723F" w:rsidRDefault="00A3723F" w:rsidP="00413F68">
          <w:pPr>
            <w:pStyle w:val="TOC3"/>
            <w:tabs>
              <w:tab w:val="right" w:pos="8888"/>
            </w:tabs>
            <w:ind w:left="0"/>
          </w:pPr>
          <w:r>
            <w:rPr>
              <w:w w:val="110"/>
            </w:rPr>
            <w:t>Hypothèsesde</w:t>
          </w:r>
          <w:r>
            <w:rPr>
              <w:spacing w:val="-2"/>
              <w:w w:val="105"/>
            </w:rPr>
            <w:t>Recherche</w:t>
          </w:r>
          <w:r>
            <w:tab/>
          </w:r>
          <w:r>
            <w:rPr>
              <w:spacing w:val="-10"/>
              <w:w w:val="110"/>
            </w:rPr>
            <w:t>5</w:t>
          </w:r>
        </w:p>
        <w:p w:rsidR="00A3723F" w:rsidRDefault="00A3723F" w:rsidP="00413F68">
          <w:pPr>
            <w:pStyle w:val="TOC3"/>
            <w:tabs>
              <w:tab w:val="right" w:pos="8888"/>
            </w:tabs>
            <w:spacing w:before="280"/>
            <w:ind w:left="0"/>
          </w:pPr>
          <w:r>
            <w:rPr>
              <w:w w:val="110"/>
            </w:rPr>
            <w:t>Importancede</w:t>
          </w:r>
          <w:r>
            <w:rPr>
              <w:spacing w:val="-2"/>
              <w:w w:val="110"/>
            </w:rPr>
            <w:t>l'Étude</w:t>
          </w:r>
          <w:r>
            <w:tab/>
          </w:r>
          <w:r>
            <w:rPr>
              <w:spacing w:val="-10"/>
              <w:w w:val="110"/>
            </w:rPr>
            <w:t>5</w:t>
          </w:r>
        </w:p>
        <w:p w:rsidR="00A3723F" w:rsidRDefault="00A3723F" w:rsidP="00413F68">
          <w:pPr>
            <w:pStyle w:val="TOC3"/>
            <w:tabs>
              <w:tab w:val="right" w:pos="8888"/>
            </w:tabs>
            <w:ind w:left="0"/>
          </w:pPr>
          <w:r>
            <w:rPr>
              <w:w w:val="110"/>
            </w:rPr>
            <w:t>Portéede</w:t>
          </w:r>
          <w:r>
            <w:rPr>
              <w:spacing w:val="-2"/>
              <w:w w:val="110"/>
            </w:rPr>
            <w:t>l'Étude</w:t>
          </w:r>
          <w:r>
            <w:tab/>
          </w:r>
          <w:r>
            <w:rPr>
              <w:spacing w:val="-10"/>
              <w:w w:val="110"/>
            </w:rPr>
            <w:t>5</w:t>
          </w:r>
        </w:p>
        <w:p w:rsidR="00A3723F" w:rsidRDefault="00A3723F" w:rsidP="00413F68">
          <w:pPr>
            <w:pStyle w:val="TOC3"/>
            <w:tabs>
              <w:tab w:val="right" w:pos="8965"/>
            </w:tabs>
            <w:spacing w:before="282"/>
            <w:ind w:left="0"/>
          </w:pPr>
          <w:r>
            <w:rPr>
              <w:w w:val="110"/>
            </w:rPr>
            <w:t>Définitiondes</w:t>
          </w:r>
          <w:r>
            <w:rPr>
              <w:spacing w:val="-2"/>
              <w:w w:val="105"/>
            </w:rPr>
            <w:t>Termes</w:t>
          </w:r>
          <w:r>
            <w:tab/>
          </w:r>
          <w:r>
            <w:rPr>
              <w:spacing w:val="-10"/>
              <w:w w:val="110"/>
            </w:rPr>
            <w:t>6</w:t>
          </w:r>
        </w:p>
        <w:p w:rsidR="00A3723F" w:rsidRDefault="00A3723F" w:rsidP="00413F68">
          <w:pPr>
            <w:pStyle w:val="TOC2"/>
            <w:ind w:left="0"/>
          </w:pPr>
          <w:r>
            <w:rPr>
              <w:w w:val="115"/>
            </w:rPr>
            <w:t>CHAPITREDEUX:REVUEDELA</w:t>
          </w:r>
          <w:r>
            <w:rPr>
              <w:spacing w:val="-2"/>
              <w:w w:val="115"/>
            </w:rPr>
            <w:t>LITTÉRATURE</w:t>
          </w:r>
        </w:p>
        <w:p w:rsidR="00A3723F" w:rsidRDefault="00A3723F" w:rsidP="00413F68">
          <w:pPr>
            <w:pStyle w:val="TOC3"/>
            <w:tabs>
              <w:tab w:val="right" w:pos="8888"/>
            </w:tabs>
            <w:ind w:left="0"/>
          </w:pPr>
          <w:r>
            <w:rPr>
              <w:spacing w:val="-2"/>
              <w:w w:val="110"/>
            </w:rPr>
            <w:t>Introduction</w:t>
          </w:r>
          <w:r>
            <w:tab/>
          </w:r>
          <w:r>
            <w:rPr>
              <w:spacing w:val="-10"/>
              <w:w w:val="110"/>
            </w:rPr>
            <w:t>7</w:t>
          </w:r>
        </w:p>
        <w:p w:rsidR="00A3723F" w:rsidRDefault="00A3723F" w:rsidP="00413F68">
          <w:pPr>
            <w:pStyle w:val="TOC1"/>
            <w:ind w:left="0" w:right="0"/>
          </w:pPr>
          <w:r>
            <w:rPr>
              <w:spacing w:val="-5"/>
            </w:rPr>
            <w:t>vi</w:t>
          </w:r>
        </w:p>
        <w:p w:rsidR="00A3723F" w:rsidRDefault="00A3723F" w:rsidP="00413F68">
          <w:pPr>
            <w:pStyle w:val="TOC3"/>
            <w:tabs>
              <w:tab w:val="left" w:pos="8739"/>
            </w:tabs>
            <w:spacing w:before="77" w:line="480" w:lineRule="auto"/>
            <w:ind w:left="0"/>
          </w:pPr>
          <w:r>
            <w:rPr>
              <w:w w:val="110"/>
            </w:rPr>
            <w:t>Matériel pédagogique influençant l'enseignement et l'apprentissage à</w:t>
          </w:r>
          <w:r>
            <w:rPr>
              <w:spacing w:val="-2"/>
              <w:w w:val="110"/>
            </w:rPr>
            <w:t>l'écoleprimaire</w:t>
          </w:r>
          <w:r>
            <w:tab/>
          </w:r>
          <w:r>
            <w:rPr>
              <w:spacing w:val="-10"/>
              <w:w w:val="110"/>
            </w:rPr>
            <w:t>8</w:t>
          </w:r>
        </w:p>
        <w:p w:rsidR="00A3723F" w:rsidRDefault="00A3723F" w:rsidP="00413F68">
          <w:pPr>
            <w:pStyle w:val="TOC3"/>
            <w:tabs>
              <w:tab w:val="left" w:pos="8739"/>
            </w:tabs>
            <w:spacing w:before="3" w:line="480" w:lineRule="auto"/>
            <w:ind w:left="0"/>
          </w:pPr>
          <w:r>
            <w:rPr>
              <w:w w:val="110"/>
            </w:rPr>
            <w:t>Incorporation de matériel par les enseignants dans leurs pratiques</w:t>
          </w:r>
          <w:r>
            <w:rPr>
              <w:spacing w:val="-2"/>
              <w:w w:val="110"/>
            </w:rPr>
            <w:t>pédagogiques</w:t>
          </w:r>
          <w:r>
            <w:lastRenderedPageBreak/>
            <w:tab/>
          </w:r>
          <w:r>
            <w:rPr>
              <w:spacing w:val="-6"/>
              <w:w w:val="110"/>
            </w:rPr>
            <w:t>11</w:t>
          </w:r>
        </w:p>
        <w:p w:rsidR="00A3723F" w:rsidRDefault="00A3723F" w:rsidP="00413F68">
          <w:pPr>
            <w:pStyle w:val="TOC3"/>
            <w:tabs>
              <w:tab w:val="left" w:pos="8816"/>
            </w:tabs>
            <w:spacing w:before="0" w:line="480" w:lineRule="auto"/>
            <w:ind w:left="0"/>
          </w:pPr>
          <w:r>
            <w:rPr>
              <w:w w:val="115"/>
            </w:rPr>
            <w:t xml:space="preserve">Obstaclesrencontrésparleséducateursdansl'utilisationefficacedumatériel </w:t>
          </w:r>
          <w:r>
            <w:rPr>
              <w:spacing w:val="-2"/>
              <w:w w:val="115"/>
            </w:rPr>
            <w:t>pédagogique</w:t>
          </w:r>
          <w:r>
            <w:tab/>
          </w:r>
          <w:r>
            <w:rPr>
              <w:spacing w:val="-6"/>
              <w:w w:val="115"/>
            </w:rPr>
            <w:t>13</w:t>
          </w:r>
        </w:p>
        <w:p w:rsidR="00A3723F" w:rsidRDefault="00A3723F" w:rsidP="00413F68">
          <w:pPr>
            <w:pStyle w:val="TOC3"/>
            <w:tabs>
              <w:tab w:val="left" w:pos="8816"/>
            </w:tabs>
            <w:spacing w:before="2"/>
            <w:ind w:left="0"/>
          </w:pPr>
          <w:r>
            <w:rPr>
              <w:w w:val="110"/>
            </w:rPr>
            <w:t>ÉvaluationdelaLittérature</w:t>
          </w:r>
          <w:r>
            <w:rPr>
              <w:spacing w:val="-2"/>
              <w:w w:val="110"/>
            </w:rPr>
            <w:t>Examinée</w:t>
          </w:r>
          <w:r>
            <w:tab/>
          </w:r>
          <w:r>
            <w:rPr>
              <w:spacing w:val="-5"/>
              <w:w w:val="110"/>
            </w:rPr>
            <w:t>17</w:t>
          </w:r>
        </w:p>
        <w:p w:rsidR="00A3723F" w:rsidRDefault="00A3723F" w:rsidP="00413F68">
          <w:pPr>
            <w:pStyle w:val="TOC2"/>
            <w:ind w:left="0"/>
          </w:pPr>
          <w:r>
            <w:rPr>
              <w:w w:val="115"/>
            </w:rPr>
            <w:t>CHAPITRETROIS:MÉTHODOLOGIEDE</w:t>
          </w:r>
          <w:r>
            <w:rPr>
              <w:spacing w:val="-2"/>
              <w:w w:val="115"/>
            </w:rPr>
            <w:t>RECHERCHE</w:t>
          </w:r>
        </w:p>
        <w:p w:rsidR="00A3723F" w:rsidRDefault="00A3723F" w:rsidP="00413F68">
          <w:pPr>
            <w:pStyle w:val="TOC3"/>
            <w:tabs>
              <w:tab w:val="left" w:pos="8739"/>
            </w:tabs>
            <w:ind w:left="0"/>
          </w:pPr>
          <w:r>
            <w:rPr>
              <w:w w:val="110"/>
            </w:rPr>
            <w:t>Conceptiondela</w:t>
          </w:r>
          <w:r>
            <w:rPr>
              <w:spacing w:val="-2"/>
              <w:w w:val="110"/>
            </w:rPr>
            <w:t>Recherche</w:t>
          </w:r>
          <w:r>
            <w:tab/>
          </w:r>
          <w:r>
            <w:rPr>
              <w:spacing w:val="-5"/>
              <w:w w:val="110"/>
            </w:rPr>
            <w:t>19</w:t>
          </w:r>
        </w:p>
        <w:p w:rsidR="00A3723F" w:rsidRDefault="00A3723F" w:rsidP="00413F68">
          <w:pPr>
            <w:pStyle w:val="TOC3"/>
            <w:tabs>
              <w:tab w:val="left" w:pos="8739"/>
            </w:tabs>
            <w:ind w:left="0"/>
          </w:pPr>
          <w:r>
            <w:rPr>
              <w:w w:val="110"/>
            </w:rPr>
            <w:t>Populationde</w:t>
          </w:r>
          <w:r>
            <w:rPr>
              <w:spacing w:val="-2"/>
              <w:w w:val="110"/>
            </w:rPr>
            <w:t>l'Étude</w:t>
          </w:r>
          <w:r>
            <w:tab/>
          </w:r>
          <w:r>
            <w:rPr>
              <w:spacing w:val="-5"/>
              <w:w w:val="110"/>
            </w:rPr>
            <w:t>20</w:t>
          </w:r>
        </w:p>
        <w:p w:rsidR="00A3723F" w:rsidRDefault="00A3723F" w:rsidP="00413F68">
          <w:pPr>
            <w:pStyle w:val="TOC3"/>
            <w:tabs>
              <w:tab w:val="left" w:pos="8739"/>
            </w:tabs>
            <w:spacing w:before="280"/>
            <w:ind w:left="0"/>
          </w:pPr>
          <w:r>
            <w:rPr>
              <w:w w:val="110"/>
            </w:rPr>
            <w:t>ÉchantillonetTechniques</w:t>
          </w:r>
          <w:r>
            <w:rPr>
              <w:spacing w:val="-2"/>
              <w:w w:val="110"/>
            </w:rPr>
            <w:t>d'Échantillonnage</w:t>
          </w:r>
          <w:r>
            <w:tab/>
          </w:r>
          <w:r>
            <w:rPr>
              <w:spacing w:val="-5"/>
              <w:w w:val="110"/>
            </w:rPr>
            <w:t>20</w:t>
          </w:r>
        </w:p>
        <w:p w:rsidR="00A3723F" w:rsidRDefault="00A3723F" w:rsidP="00413F68">
          <w:pPr>
            <w:pStyle w:val="TOC3"/>
            <w:tabs>
              <w:tab w:val="left" w:pos="8739"/>
            </w:tabs>
            <w:ind w:left="0"/>
          </w:pPr>
          <w:r>
            <w:rPr>
              <w:w w:val="110"/>
            </w:rPr>
            <w:t>Instrumentde</w:t>
          </w:r>
          <w:r>
            <w:rPr>
              <w:spacing w:val="-2"/>
              <w:w w:val="110"/>
            </w:rPr>
            <w:t>Recherche</w:t>
          </w:r>
          <w:r>
            <w:tab/>
          </w:r>
          <w:r>
            <w:rPr>
              <w:spacing w:val="-5"/>
              <w:w w:val="110"/>
            </w:rPr>
            <w:t>21</w:t>
          </w:r>
        </w:p>
        <w:p w:rsidR="00A3723F" w:rsidRDefault="00A3723F" w:rsidP="00413F68">
          <w:pPr>
            <w:pStyle w:val="TOC3"/>
            <w:tabs>
              <w:tab w:val="left" w:pos="8739"/>
            </w:tabs>
            <w:spacing w:before="282"/>
            <w:ind w:left="0"/>
          </w:pPr>
          <w:r>
            <w:rPr>
              <w:w w:val="110"/>
            </w:rPr>
            <w:t>Validitéde</w:t>
          </w:r>
          <w:r>
            <w:rPr>
              <w:spacing w:val="-2"/>
              <w:w w:val="110"/>
            </w:rPr>
            <w:t>l'Instrument</w:t>
          </w:r>
          <w:r>
            <w:tab/>
          </w:r>
          <w:r>
            <w:rPr>
              <w:spacing w:val="-5"/>
              <w:w w:val="110"/>
            </w:rPr>
            <w:t>21</w:t>
          </w:r>
        </w:p>
        <w:p w:rsidR="00A3723F" w:rsidRDefault="00A3723F" w:rsidP="00413F68">
          <w:pPr>
            <w:pStyle w:val="TOC3"/>
            <w:tabs>
              <w:tab w:val="left" w:pos="8739"/>
            </w:tabs>
            <w:ind w:left="0"/>
          </w:pPr>
          <w:r>
            <w:rPr>
              <w:w w:val="110"/>
            </w:rPr>
            <w:t>Fiabilitéde</w:t>
          </w:r>
          <w:r>
            <w:rPr>
              <w:spacing w:val="-2"/>
              <w:w w:val="110"/>
            </w:rPr>
            <w:t>l'Instrument</w:t>
          </w:r>
          <w:r>
            <w:tab/>
          </w:r>
          <w:r>
            <w:rPr>
              <w:spacing w:val="-5"/>
              <w:w w:val="110"/>
            </w:rPr>
            <w:t>21</w:t>
          </w:r>
        </w:p>
        <w:p w:rsidR="00A3723F" w:rsidRDefault="00A3723F" w:rsidP="00413F68">
          <w:pPr>
            <w:pStyle w:val="TOC3"/>
            <w:tabs>
              <w:tab w:val="left" w:pos="8739"/>
            </w:tabs>
            <w:spacing w:before="280"/>
            <w:ind w:left="0"/>
          </w:pPr>
          <w:r>
            <w:rPr>
              <w:w w:val="110"/>
            </w:rPr>
            <w:t>Techniquesd'Analysedes</w:t>
          </w:r>
          <w:r>
            <w:rPr>
              <w:spacing w:val="-2"/>
              <w:w w:val="110"/>
            </w:rPr>
            <w:t>Données</w:t>
          </w:r>
          <w:r>
            <w:tab/>
          </w:r>
          <w:r>
            <w:rPr>
              <w:spacing w:val="-5"/>
              <w:w w:val="110"/>
            </w:rPr>
            <w:t>22</w:t>
          </w:r>
        </w:p>
        <w:p w:rsidR="00A3723F" w:rsidRDefault="00A3723F" w:rsidP="00413F68">
          <w:pPr>
            <w:pStyle w:val="TOC2"/>
            <w:spacing w:before="564"/>
            <w:ind w:left="0"/>
          </w:pPr>
          <w:r>
            <w:rPr>
              <w:w w:val="115"/>
            </w:rPr>
            <w:t>CHAPITREQUATRE:RÉSULTATSET</w:t>
          </w:r>
          <w:r>
            <w:rPr>
              <w:spacing w:val="-2"/>
              <w:w w:val="115"/>
            </w:rPr>
            <w:t>DISCUSSION</w:t>
          </w:r>
        </w:p>
        <w:p w:rsidR="00A3723F" w:rsidRDefault="00A3723F" w:rsidP="00413F68">
          <w:pPr>
            <w:pStyle w:val="TOC3"/>
            <w:tabs>
              <w:tab w:val="left" w:pos="8739"/>
            </w:tabs>
            <w:spacing w:before="282"/>
            <w:ind w:left="0"/>
          </w:pPr>
          <w:r>
            <w:rPr>
              <w:w w:val="110"/>
            </w:rPr>
            <w:t>Présentationdes</w:t>
          </w:r>
          <w:r>
            <w:rPr>
              <w:spacing w:val="-2"/>
              <w:w w:val="110"/>
            </w:rPr>
            <w:t>Données</w:t>
          </w:r>
          <w:r>
            <w:tab/>
          </w:r>
          <w:r>
            <w:rPr>
              <w:spacing w:val="-5"/>
              <w:w w:val="110"/>
            </w:rPr>
            <w:t>23</w:t>
          </w:r>
        </w:p>
        <w:p w:rsidR="00A3723F" w:rsidRDefault="00A3723F" w:rsidP="00413F68">
          <w:pPr>
            <w:pStyle w:val="TOC3"/>
            <w:tabs>
              <w:tab w:val="left" w:pos="8739"/>
            </w:tabs>
            <w:spacing w:before="280"/>
            <w:ind w:left="0"/>
          </w:pPr>
          <w:r>
            <w:rPr>
              <w:w w:val="115"/>
            </w:rPr>
            <w:t>Discussiondes</w:t>
          </w:r>
          <w:r>
            <w:rPr>
              <w:spacing w:val="-2"/>
              <w:w w:val="115"/>
            </w:rPr>
            <w:t>Résultats</w:t>
          </w:r>
          <w:r>
            <w:tab/>
          </w:r>
          <w:r>
            <w:rPr>
              <w:spacing w:val="-5"/>
              <w:w w:val="115"/>
            </w:rPr>
            <w:t>32</w:t>
          </w:r>
        </w:p>
        <w:p w:rsidR="00A3723F" w:rsidRDefault="00A3723F" w:rsidP="003E6F8A">
          <w:pPr>
            <w:pStyle w:val="TOC1"/>
            <w:spacing w:before="140"/>
            <w:ind w:left="0" w:right="0"/>
          </w:pPr>
          <w:r>
            <w:rPr>
              <w:spacing w:val="-5"/>
            </w:rPr>
            <w:t>vii</w:t>
          </w:r>
        </w:p>
        <w:p w:rsidR="00A3723F" w:rsidRDefault="00A3723F" w:rsidP="003E6F8A">
          <w:pPr>
            <w:pStyle w:val="TOC2"/>
            <w:spacing w:before="140"/>
            <w:ind w:left="0"/>
          </w:pPr>
          <w:r>
            <w:rPr>
              <w:w w:val="115"/>
            </w:rPr>
            <w:t>CHAPITRECINQ:RÉSUMÉ,CONCLUSIONET</w:t>
          </w:r>
          <w:r>
            <w:rPr>
              <w:spacing w:val="-2"/>
              <w:w w:val="115"/>
            </w:rPr>
            <w:t>RECOMMANDATIONS</w:t>
          </w:r>
        </w:p>
        <w:p w:rsidR="00A3723F" w:rsidRDefault="00A3723F" w:rsidP="003E6F8A">
          <w:pPr>
            <w:pStyle w:val="TOC3"/>
            <w:tabs>
              <w:tab w:val="left" w:pos="8739"/>
            </w:tabs>
            <w:spacing w:before="140"/>
            <w:ind w:left="0"/>
          </w:pPr>
          <w:r>
            <w:rPr>
              <w:spacing w:val="-2"/>
              <w:w w:val="110"/>
            </w:rPr>
            <w:t>Résumé</w:t>
          </w:r>
          <w:r>
            <w:tab/>
          </w:r>
          <w:r>
            <w:rPr>
              <w:spacing w:val="-5"/>
              <w:w w:val="110"/>
            </w:rPr>
            <w:t>34</w:t>
          </w:r>
        </w:p>
        <w:p w:rsidR="00A3723F" w:rsidRDefault="00A3723F" w:rsidP="003E6F8A">
          <w:pPr>
            <w:pStyle w:val="TOC3"/>
            <w:tabs>
              <w:tab w:val="left" w:pos="8739"/>
            </w:tabs>
            <w:spacing w:before="140"/>
            <w:ind w:left="0"/>
          </w:pPr>
          <w:r>
            <w:rPr>
              <w:spacing w:val="-2"/>
              <w:w w:val="115"/>
            </w:rPr>
            <w:t>Conclusion</w:t>
          </w:r>
          <w:r>
            <w:tab/>
          </w:r>
          <w:r>
            <w:rPr>
              <w:spacing w:val="-5"/>
              <w:w w:val="115"/>
            </w:rPr>
            <w:t>35</w:t>
          </w:r>
        </w:p>
        <w:p w:rsidR="00A3723F" w:rsidRDefault="00A3723F" w:rsidP="003E6F8A">
          <w:pPr>
            <w:pStyle w:val="TOC3"/>
            <w:tabs>
              <w:tab w:val="left" w:pos="8739"/>
            </w:tabs>
            <w:spacing w:before="140"/>
            <w:ind w:left="0"/>
          </w:pPr>
          <w:r>
            <w:rPr>
              <w:spacing w:val="-2"/>
              <w:w w:val="110"/>
            </w:rPr>
            <w:t>Recommandations</w:t>
          </w:r>
          <w:r>
            <w:tab/>
          </w:r>
          <w:r>
            <w:rPr>
              <w:spacing w:val="-5"/>
              <w:w w:val="110"/>
            </w:rPr>
            <w:t>35</w:t>
          </w:r>
        </w:p>
        <w:p w:rsidR="00A3723F" w:rsidRDefault="00A3723F" w:rsidP="003E6F8A">
          <w:pPr>
            <w:pStyle w:val="TOC2"/>
            <w:tabs>
              <w:tab w:val="left" w:pos="8816"/>
            </w:tabs>
            <w:spacing w:before="140"/>
            <w:ind w:left="0"/>
            <w:rPr>
              <w:b w:val="0"/>
            </w:rPr>
          </w:pPr>
          <w:r>
            <w:rPr>
              <w:spacing w:val="-2"/>
              <w:w w:val="120"/>
            </w:rPr>
            <w:t>RÉFÉRENCES</w:t>
          </w:r>
          <w:r>
            <w:tab/>
          </w:r>
          <w:r>
            <w:rPr>
              <w:b w:val="0"/>
              <w:spacing w:val="-5"/>
              <w:w w:val="120"/>
            </w:rPr>
            <w:t>37</w:t>
          </w:r>
        </w:p>
      </w:sdtContent>
    </w:sdt>
    <w:p w:rsidR="00A3723F" w:rsidRDefault="00A3723F" w:rsidP="003E6F8A">
      <w:pPr>
        <w:spacing w:before="140"/>
        <w:sectPr w:rsidR="00A3723F" w:rsidSect="00413F68">
          <w:type w:val="continuous"/>
          <w:pgSz w:w="12240" w:h="15840" w:code="1"/>
          <w:pgMar w:top="1440" w:right="1440" w:bottom="1440" w:left="1440" w:header="720" w:footer="720" w:gutter="0"/>
          <w:cols w:space="720"/>
        </w:sectPr>
      </w:pPr>
    </w:p>
    <w:p w:rsidR="00A3723F" w:rsidRDefault="00A3723F" w:rsidP="003E6F8A">
      <w:pPr>
        <w:pStyle w:val="Heading2"/>
        <w:spacing w:before="140"/>
      </w:pPr>
      <w:r>
        <w:rPr>
          <w:spacing w:val="-2"/>
          <w:w w:val="115"/>
        </w:rPr>
        <w:lastRenderedPageBreak/>
        <w:t>ANNEXE</w:t>
      </w: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rPr>
          <w:rFonts w:ascii="Calibri"/>
        </w:rPr>
        <w:sectPr w:rsidR="00A3723F" w:rsidSect="00413F68">
          <w:type w:val="continuous"/>
          <w:pgSz w:w="12240" w:h="15840" w:code="1"/>
          <w:pgMar w:top="1440" w:right="1440" w:bottom="1440" w:left="1440" w:header="720" w:footer="720" w:gutter="0"/>
          <w:cols w:space="720"/>
        </w:sectPr>
      </w:pPr>
    </w:p>
    <w:p w:rsidR="00A3723F" w:rsidRDefault="00A3723F" w:rsidP="00413F68">
      <w:pPr>
        <w:rPr>
          <w:rFonts w:ascii="Calibri"/>
        </w:rPr>
        <w:sectPr w:rsidR="00A3723F" w:rsidSect="00413F68">
          <w:pgSz w:w="12240" w:h="15840" w:code="1"/>
          <w:pgMar w:top="1440" w:right="1440" w:bottom="1440" w:left="1440" w:header="720" w:footer="720" w:gutter="0"/>
          <w:cols w:space="720"/>
        </w:sectPr>
      </w:pPr>
    </w:p>
    <w:p w:rsidR="00A3723F" w:rsidRDefault="009D508D" w:rsidP="00413F68">
      <w:pPr>
        <w:spacing w:before="77" w:line="717" w:lineRule="auto"/>
        <w:jc w:val="center"/>
        <w:rPr>
          <w:b/>
          <w:w w:val="115"/>
          <w:sz w:val="24"/>
        </w:rPr>
      </w:pPr>
      <w:r>
        <w:rPr>
          <w:b/>
          <w:w w:val="115"/>
          <w:sz w:val="24"/>
        </w:rPr>
        <w:lastRenderedPageBreak/>
        <w:t>CHAPITRE UN</w:t>
      </w:r>
    </w:p>
    <w:p w:rsidR="002F2298" w:rsidRDefault="009D508D" w:rsidP="00413F68">
      <w:pPr>
        <w:spacing w:before="77" w:line="717" w:lineRule="auto"/>
        <w:jc w:val="center"/>
        <w:rPr>
          <w:b/>
          <w:sz w:val="24"/>
        </w:rPr>
      </w:pPr>
      <w:r>
        <w:rPr>
          <w:b/>
          <w:w w:val="115"/>
          <w:sz w:val="24"/>
        </w:rPr>
        <w:t>CONTEXTE DEL'ÉTUDE</w:t>
      </w:r>
    </w:p>
    <w:p w:rsidR="002F2298" w:rsidRDefault="009D508D" w:rsidP="00413F68">
      <w:pPr>
        <w:pStyle w:val="Heading1"/>
        <w:spacing w:before="5"/>
        <w:ind w:left="0"/>
      </w:pPr>
      <w:r>
        <w:rPr>
          <w:spacing w:val="-2"/>
          <w:w w:val="115"/>
        </w:rPr>
        <w:t>Introduction</w:t>
      </w:r>
    </w:p>
    <w:p w:rsidR="002F2298" w:rsidRDefault="002F2298" w:rsidP="00413F68">
      <w:pPr>
        <w:pStyle w:val="BodyText"/>
        <w:rPr>
          <w:b/>
        </w:rPr>
      </w:pPr>
    </w:p>
    <w:p w:rsidR="002F2298" w:rsidRDefault="002F2298" w:rsidP="00413F68">
      <w:pPr>
        <w:pStyle w:val="BodyText"/>
        <w:rPr>
          <w:b/>
        </w:rPr>
      </w:pPr>
    </w:p>
    <w:p w:rsidR="002F2298" w:rsidRDefault="009D508D" w:rsidP="00413F68">
      <w:pPr>
        <w:pStyle w:val="BodyText"/>
        <w:spacing w:before="1" w:line="480" w:lineRule="auto"/>
        <w:ind w:firstLine="720"/>
        <w:jc w:val="both"/>
      </w:pPr>
      <w:r>
        <w:rPr>
          <w:w w:val="115"/>
        </w:rPr>
        <w:t>Le français est l'une des langues les plus parlées dans le monde, avecplus de 274 millions de locuteurs natifs. C'est une langue officielle dans plusieurs organisations internationales, dont les Nations Unies, l'Union Européenne et l'Union Africaine. Au Nigeria, le français est enseigné comme langue étrangère dans les écoles secondaires, dans le but de promouvoir la compréhension culturelle, la coopération économique et les relations diplomatiques entre le Nigeria et les pays francophones.</w:t>
      </w:r>
    </w:p>
    <w:p w:rsidR="002F2298" w:rsidRDefault="002F2298" w:rsidP="00413F68">
      <w:pPr>
        <w:pStyle w:val="BodyText"/>
      </w:pPr>
    </w:p>
    <w:p w:rsidR="002F2298" w:rsidRDefault="009D508D" w:rsidP="00413F68">
      <w:pPr>
        <w:pStyle w:val="BodyText"/>
        <w:spacing w:before="1" w:line="480" w:lineRule="auto"/>
        <w:ind w:firstLine="720"/>
        <w:jc w:val="both"/>
      </w:pPr>
      <w:r>
        <w:rPr>
          <w:w w:val="115"/>
        </w:rPr>
        <w:t>Le français est une langue vitale dans la communauté mondiale, et son importance est reconnue dans le système éducatif nigérian. L'État de Kwara,en particulier, a mis l'accent sur l'enseignement du français comme langue étrangère dans les écoles secondaires. Cependant, l'efficacité des méthodes d'enseignement du français dans ces écoles reste une préoccupation.</w:t>
      </w:r>
    </w:p>
    <w:p w:rsidR="002F2298" w:rsidRDefault="002F2298" w:rsidP="00413F68">
      <w:pPr>
        <w:pStyle w:val="BodyText"/>
        <w:spacing w:before="3"/>
      </w:pPr>
    </w:p>
    <w:p w:rsidR="002F2298" w:rsidRDefault="009D508D" w:rsidP="00413F68">
      <w:pPr>
        <w:pStyle w:val="BodyText"/>
        <w:spacing w:line="480" w:lineRule="auto"/>
        <w:ind w:firstLine="720"/>
        <w:jc w:val="both"/>
      </w:pPr>
      <w:r>
        <w:rPr>
          <w:w w:val="110"/>
        </w:rPr>
        <w:t>Selon Premium Times (9 février 2018), apprendre le français aidera danslesdomainesducommerce,del'interactionsocio-culturelle,delapaix,et élargiralacoopérationbilatéraleetlesaccordsentrel'AmbassadedeFranceet lesgouvernementsdesÉtatsainsiquelagestiondelasécuriténationale.</w:t>
      </w:r>
    </w:p>
    <w:p w:rsidR="002F2298" w:rsidRDefault="002F2298" w:rsidP="00413F68">
      <w:pPr>
        <w:spacing w:line="480" w:lineRule="auto"/>
        <w:jc w:val="both"/>
        <w:sectPr w:rsidR="002F2298" w:rsidSect="00413F68">
          <w:footerReference w:type="default" r:id="rId7"/>
          <w:type w:val="continuous"/>
          <w:pgSz w:w="12240" w:h="15840" w:code="1"/>
          <w:pgMar w:top="1440" w:right="1440" w:bottom="1440" w:left="1440" w:header="0" w:footer="1017" w:gutter="0"/>
          <w:pgNumType w:start="1"/>
          <w:cols w:space="720"/>
        </w:sectPr>
      </w:pPr>
    </w:p>
    <w:p w:rsidR="002F2298" w:rsidRDefault="009D508D" w:rsidP="00413F68">
      <w:pPr>
        <w:pStyle w:val="BodyText"/>
        <w:spacing w:before="77" w:line="480" w:lineRule="auto"/>
        <w:ind w:firstLine="720"/>
        <w:jc w:val="both"/>
      </w:pPr>
      <w:r>
        <w:rPr>
          <w:w w:val="110"/>
        </w:rPr>
        <w:lastRenderedPageBreak/>
        <w:t>L'État de Kwara, situé dans la région centre-nord du Nigeria, compte un grand nombre d'écoles secondaires qui offrent le français comme matière. Cependant,malgrél'importancedelamaîtrisedufrançais,lesélèvesdel'État deKwaraontconstammentobtenudemauvaisrésultatsauxexamensde français.Cettemauvaiseperformanceaétéattribuéeàdiversfacteurs, notammentdesméthodesd'enseignementinadéquates,unmanque d'enseignantsqualifiésetdesressourcesd'apprentissageinsuffisantes.</w:t>
      </w:r>
    </w:p>
    <w:p w:rsidR="002F2298" w:rsidRDefault="002F2298" w:rsidP="00413F68">
      <w:pPr>
        <w:pStyle w:val="BodyText"/>
        <w:spacing w:before="4"/>
      </w:pPr>
    </w:p>
    <w:p w:rsidR="002F2298" w:rsidRDefault="009D508D" w:rsidP="00413F68">
      <w:pPr>
        <w:pStyle w:val="BodyText"/>
        <w:spacing w:line="480" w:lineRule="auto"/>
        <w:ind w:firstLine="720"/>
        <w:jc w:val="both"/>
      </w:pPr>
      <w:r>
        <w:rPr>
          <w:w w:val="115"/>
        </w:rPr>
        <w:t>De plus, l'enseignement du français a été observé par certainschercheurs (Ajiboye, 2017 ; Dada, 2017) comme étant caractérisé par de mauvaises méthodes d'enseignement, un manque de motivation des apprenants, un programme d'études inadéquat, des abandons scolaires dus àde faibles résultats scolaires ou des disparités de genre. L'enseignement de la langue française est apparemment désavantagé par rapport à l'anglais, que le Nigeria a reçu en héritage du gouvernement colonial britannique.</w:t>
      </w:r>
    </w:p>
    <w:p w:rsidR="002F2298" w:rsidRDefault="002F2298" w:rsidP="00413F68">
      <w:pPr>
        <w:pStyle w:val="BodyText"/>
        <w:spacing w:before="3"/>
      </w:pPr>
    </w:p>
    <w:p w:rsidR="002F2298" w:rsidRDefault="009D508D" w:rsidP="00413F68">
      <w:pPr>
        <w:pStyle w:val="BodyText"/>
        <w:spacing w:line="480" w:lineRule="auto"/>
        <w:ind w:firstLine="720"/>
        <w:jc w:val="both"/>
      </w:pPr>
      <w:r>
        <w:rPr>
          <w:w w:val="110"/>
        </w:rPr>
        <w:t>Ces dernières années, une préoccupation croissante est apparue quant à l'efficacitédesméthodesd'enseignementdufrançaisdanslesécolessecondaires de l'État de Kwara. Certains acteurs ont soutenu que les méthodes d'enseignementtraditionnelles,quimettentl'accentsurlesrèglesdegrammaire et la mémorisation du vocabulaire, ne sont plus efficaces pour promouvoir la maîtrise de la langue. D'autres ont suggéré que l'utilisation de méthodesd'enseignementmodernes,tellesquel'enseignementcommunicatifet</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BodyText"/>
        <w:spacing w:before="77" w:line="480" w:lineRule="auto"/>
        <w:jc w:val="both"/>
      </w:pPr>
      <w:r>
        <w:rPr>
          <w:w w:val="110"/>
        </w:rPr>
        <w:lastRenderedPageBreak/>
        <w:t xml:space="preserve">l'apprentissage par tâches, pourrait améliorer les compétences en français des </w:t>
      </w:r>
      <w:r>
        <w:rPr>
          <w:spacing w:val="-2"/>
          <w:w w:val="110"/>
        </w:rPr>
        <w:t>élèves.</w:t>
      </w:r>
    </w:p>
    <w:p w:rsidR="002F2298" w:rsidRDefault="002F2298" w:rsidP="00413F68">
      <w:pPr>
        <w:pStyle w:val="BodyText"/>
      </w:pPr>
    </w:p>
    <w:p w:rsidR="002F2298" w:rsidRDefault="009D508D" w:rsidP="00413F68">
      <w:pPr>
        <w:pStyle w:val="BodyText"/>
        <w:spacing w:line="480" w:lineRule="auto"/>
        <w:ind w:firstLine="720"/>
        <w:jc w:val="both"/>
      </w:pPr>
      <w:r>
        <w:rPr>
          <w:w w:val="110"/>
        </w:rPr>
        <w:t>Dans ce contexte, cette étude vise à évaluer l'efficacité des méthodes d'enseignement dufrançaisdanslesécolessecondairesdel'État deKwara. L'étudeexamineralesméthodesd'enseignementactuellesutiliséesdansles écoles secondaires et proposera des recommandations pour améliorer l'enseignementdufrançaisdansl'État.</w:t>
      </w:r>
    </w:p>
    <w:p w:rsidR="002F2298" w:rsidRDefault="002F2298" w:rsidP="00413F68">
      <w:pPr>
        <w:pStyle w:val="BodyText"/>
        <w:spacing w:before="3"/>
      </w:pPr>
    </w:p>
    <w:p w:rsidR="002F2298" w:rsidRDefault="009D508D" w:rsidP="00413F68">
      <w:pPr>
        <w:pStyle w:val="Heading1"/>
        <w:ind w:left="0"/>
        <w:jc w:val="both"/>
      </w:pPr>
      <w:r>
        <w:rPr>
          <w:w w:val="110"/>
        </w:rPr>
        <w:t>Énoncédu</w:t>
      </w:r>
      <w:r>
        <w:rPr>
          <w:spacing w:val="-2"/>
          <w:w w:val="110"/>
        </w:rPr>
        <w:t>Problème</w:t>
      </w:r>
    </w:p>
    <w:p w:rsidR="002F2298" w:rsidRDefault="002F2298" w:rsidP="00413F68">
      <w:pPr>
        <w:pStyle w:val="BodyText"/>
        <w:spacing w:before="280"/>
        <w:rPr>
          <w:b/>
        </w:rPr>
      </w:pPr>
    </w:p>
    <w:p w:rsidR="002F2298" w:rsidRDefault="009D508D" w:rsidP="00413F68">
      <w:pPr>
        <w:pStyle w:val="BodyText"/>
        <w:spacing w:line="480" w:lineRule="auto"/>
        <w:ind w:firstLine="720"/>
        <w:jc w:val="both"/>
      </w:pPr>
      <w:r>
        <w:rPr>
          <w:w w:val="110"/>
        </w:rPr>
        <w:t>Malgrél'importancedel'enseignementdelalanguefrançaiseauNigeria, les écoles secondaires de l'État de Kwara rencontrent des difficultés à enseigner efficacementlefrançais,cequientraîne:</w:t>
      </w:r>
    </w:p>
    <w:p w:rsidR="002F2298" w:rsidRDefault="002F2298" w:rsidP="00413F68">
      <w:pPr>
        <w:pStyle w:val="BodyText"/>
      </w:pPr>
    </w:p>
    <w:p w:rsidR="002F2298" w:rsidRDefault="009D508D" w:rsidP="00413F68">
      <w:pPr>
        <w:pStyle w:val="ListParagraph"/>
        <w:numPr>
          <w:ilvl w:val="0"/>
          <w:numId w:val="16"/>
        </w:numPr>
        <w:tabs>
          <w:tab w:val="left" w:pos="939"/>
        </w:tabs>
        <w:spacing w:before="1"/>
        <w:ind w:left="0" w:hanging="359"/>
        <w:jc w:val="left"/>
        <w:rPr>
          <w:sz w:val="24"/>
        </w:rPr>
      </w:pPr>
      <w:r>
        <w:rPr>
          <w:w w:val="110"/>
          <w:sz w:val="24"/>
        </w:rPr>
        <w:t>Defaiblesniveauxdecompétenceparmiles</w:t>
      </w:r>
      <w:r>
        <w:rPr>
          <w:spacing w:val="-2"/>
          <w:w w:val="110"/>
          <w:sz w:val="24"/>
        </w:rPr>
        <w:t>élèves</w:t>
      </w:r>
    </w:p>
    <w:p w:rsidR="002F2298" w:rsidRDefault="002F2298" w:rsidP="00413F68">
      <w:pPr>
        <w:pStyle w:val="BodyText"/>
        <w:spacing w:before="1"/>
      </w:pPr>
    </w:p>
    <w:p w:rsidR="002F2298" w:rsidRDefault="009D508D" w:rsidP="00413F68">
      <w:pPr>
        <w:pStyle w:val="ListParagraph"/>
        <w:numPr>
          <w:ilvl w:val="0"/>
          <w:numId w:val="16"/>
        </w:numPr>
        <w:tabs>
          <w:tab w:val="left" w:pos="939"/>
        </w:tabs>
        <w:ind w:left="0" w:hanging="359"/>
        <w:jc w:val="left"/>
        <w:rPr>
          <w:sz w:val="24"/>
        </w:rPr>
      </w:pPr>
      <w:r>
        <w:rPr>
          <w:w w:val="110"/>
          <w:sz w:val="24"/>
        </w:rPr>
        <w:t>Desressourcesetdumatérield'enseignement</w:t>
      </w:r>
      <w:r>
        <w:rPr>
          <w:spacing w:val="-2"/>
          <w:w w:val="110"/>
          <w:sz w:val="24"/>
        </w:rPr>
        <w:t>limités</w:t>
      </w:r>
    </w:p>
    <w:p w:rsidR="002F2298" w:rsidRDefault="002F2298" w:rsidP="00413F68">
      <w:pPr>
        <w:pStyle w:val="BodyText"/>
        <w:spacing w:before="1"/>
      </w:pPr>
    </w:p>
    <w:p w:rsidR="002F2298" w:rsidRDefault="009D508D" w:rsidP="00413F68">
      <w:pPr>
        <w:pStyle w:val="ListParagraph"/>
        <w:numPr>
          <w:ilvl w:val="0"/>
          <w:numId w:val="16"/>
        </w:numPr>
        <w:tabs>
          <w:tab w:val="left" w:pos="939"/>
        </w:tabs>
        <w:ind w:left="0" w:hanging="359"/>
        <w:jc w:val="left"/>
        <w:rPr>
          <w:sz w:val="24"/>
        </w:rPr>
      </w:pPr>
      <w:r>
        <w:rPr>
          <w:w w:val="115"/>
          <w:sz w:val="24"/>
        </w:rPr>
        <w:t>Uneformationetunsoutieninadéquatspourles</w:t>
      </w:r>
      <w:r>
        <w:rPr>
          <w:spacing w:val="-2"/>
          <w:w w:val="115"/>
          <w:sz w:val="24"/>
        </w:rPr>
        <w:t>enseignants</w:t>
      </w:r>
    </w:p>
    <w:p w:rsidR="002F2298" w:rsidRDefault="009D508D" w:rsidP="00413F68">
      <w:pPr>
        <w:pStyle w:val="ListParagraph"/>
        <w:numPr>
          <w:ilvl w:val="0"/>
          <w:numId w:val="16"/>
        </w:numPr>
        <w:tabs>
          <w:tab w:val="left" w:pos="939"/>
        </w:tabs>
        <w:spacing w:before="280"/>
        <w:ind w:left="0" w:hanging="359"/>
        <w:jc w:val="left"/>
        <w:rPr>
          <w:sz w:val="24"/>
        </w:rPr>
      </w:pPr>
      <w:r>
        <w:rPr>
          <w:w w:val="110"/>
          <w:sz w:val="24"/>
        </w:rPr>
        <w:t>Desméthodesetapprochesd'enseignement</w:t>
      </w:r>
      <w:r>
        <w:rPr>
          <w:spacing w:val="-2"/>
          <w:w w:val="110"/>
          <w:sz w:val="24"/>
        </w:rPr>
        <w:t>incohérentes</w:t>
      </w:r>
    </w:p>
    <w:p w:rsidR="002F2298" w:rsidRDefault="002F2298" w:rsidP="00413F68">
      <w:pPr>
        <w:pStyle w:val="BodyText"/>
        <w:spacing w:before="2"/>
      </w:pPr>
    </w:p>
    <w:p w:rsidR="002F2298" w:rsidRDefault="009D508D" w:rsidP="00413F68">
      <w:pPr>
        <w:pStyle w:val="ListParagraph"/>
        <w:numPr>
          <w:ilvl w:val="0"/>
          <w:numId w:val="16"/>
        </w:numPr>
        <w:tabs>
          <w:tab w:val="left" w:pos="939"/>
        </w:tabs>
        <w:ind w:left="0" w:hanging="359"/>
        <w:jc w:val="left"/>
        <w:rPr>
          <w:sz w:val="24"/>
        </w:rPr>
      </w:pPr>
      <w:r>
        <w:rPr>
          <w:w w:val="110"/>
          <w:sz w:val="24"/>
        </w:rPr>
        <w:t>Unmanqued'évaluationetderévisiondesméthodes</w:t>
      </w:r>
      <w:r>
        <w:rPr>
          <w:spacing w:val="-2"/>
          <w:w w:val="110"/>
          <w:sz w:val="24"/>
        </w:rPr>
        <w:t>d'enseignement</w:t>
      </w:r>
    </w:p>
    <w:p w:rsidR="002F2298" w:rsidRDefault="002F2298" w:rsidP="00413F68">
      <w:pPr>
        <w:pStyle w:val="BodyText"/>
      </w:pPr>
    </w:p>
    <w:p w:rsidR="002F2298" w:rsidRDefault="002F2298" w:rsidP="00413F68">
      <w:pPr>
        <w:pStyle w:val="BodyText"/>
      </w:pPr>
    </w:p>
    <w:p w:rsidR="002F2298" w:rsidRDefault="009D508D" w:rsidP="00413F68">
      <w:pPr>
        <w:pStyle w:val="BodyText"/>
        <w:spacing w:line="480" w:lineRule="auto"/>
        <w:ind w:firstLine="720"/>
        <w:jc w:val="both"/>
      </w:pPr>
      <w:r>
        <w:rPr>
          <w:w w:val="110"/>
        </w:rPr>
        <w:t>Ces défis entravent la capacité des élèves à atteindre la compétence linguistiqueetàapprécierl'importanceculturelledelalanguefrançaise, affectant finalement la qualité globale de l'enseignement du français dans lesécoles secondaires de l'État de Kwara.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Heading1"/>
        <w:spacing w:before="77"/>
        <w:ind w:left="0"/>
      </w:pPr>
      <w:r>
        <w:rPr>
          <w:w w:val="110"/>
        </w:rPr>
        <w:lastRenderedPageBreak/>
        <w:t>Objectifsde</w:t>
      </w:r>
      <w:r>
        <w:rPr>
          <w:spacing w:val="-2"/>
          <w:w w:val="110"/>
        </w:rPr>
        <w:t>l'Étude</w:t>
      </w:r>
    </w:p>
    <w:p w:rsidR="002F2298" w:rsidRDefault="002F2298" w:rsidP="00413F68">
      <w:pPr>
        <w:pStyle w:val="BodyText"/>
        <w:spacing w:before="280"/>
        <w:rPr>
          <w:b/>
        </w:rPr>
      </w:pPr>
    </w:p>
    <w:p w:rsidR="002F2298" w:rsidRDefault="009D508D" w:rsidP="00413F68">
      <w:pPr>
        <w:pStyle w:val="BodyText"/>
        <w:spacing w:line="480" w:lineRule="auto"/>
        <w:ind w:firstLine="720"/>
        <w:jc w:val="both"/>
      </w:pPr>
      <w:r>
        <w:rPr>
          <w:w w:val="110"/>
        </w:rPr>
        <w:t>Le but de cette étude est de déterminer l'évaluation de l'efficacité des méthodes d'enseignement du français dans les écoles secondaires de l'État de Kwara et de découvrir:</w:t>
      </w:r>
    </w:p>
    <w:p w:rsidR="002F2298" w:rsidRDefault="002F2298" w:rsidP="00413F68">
      <w:pPr>
        <w:pStyle w:val="BodyText"/>
        <w:spacing w:before="1"/>
      </w:pPr>
    </w:p>
    <w:p w:rsidR="002F2298" w:rsidRDefault="009D508D" w:rsidP="00413F68">
      <w:pPr>
        <w:pStyle w:val="ListParagraph"/>
        <w:numPr>
          <w:ilvl w:val="0"/>
          <w:numId w:val="15"/>
        </w:numPr>
        <w:tabs>
          <w:tab w:val="left" w:pos="940"/>
        </w:tabs>
        <w:spacing w:line="480" w:lineRule="auto"/>
        <w:ind w:left="0"/>
        <w:rPr>
          <w:sz w:val="24"/>
        </w:rPr>
      </w:pPr>
      <w:r>
        <w:rPr>
          <w:w w:val="110"/>
          <w:sz w:val="24"/>
        </w:rPr>
        <w:t>Évaluerl'efficacitédesméthodesd'enseignementdufrançaisdansles écoles secondaires de l'État de Kwara.</w:t>
      </w:r>
    </w:p>
    <w:p w:rsidR="002F2298" w:rsidRDefault="009D508D" w:rsidP="00413F68">
      <w:pPr>
        <w:pStyle w:val="ListParagraph"/>
        <w:numPr>
          <w:ilvl w:val="0"/>
          <w:numId w:val="15"/>
        </w:numPr>
        <w:tabs>
          <w:tab w:val="left" w:pos="940"/>
        </w:tabs>
        <w:spacing w:before="2" w:line="480" w:lineRule="auto"/>
        <w:ind w:left="0"/>
        <w:rPr>
          <w:sz w:val="24"/>
        </w:rPr>
      </w:pPr>
      <w:r>
        <w:rPr>
          <w:w w:val="110"/>
          <w:sz w:val="24"/>
        </w:rPr>
        <w:t xml:space="preserve">Examinerlesméthodesd'enseignementactuellesutiliséesdanslesécoles </w:t>
      </w:r>
      <w:r>
        <w:rPr>
          <w:spacing w:val="-2"/>
          <w:w w:val="110"/>
          <w:sz w:val="24"/>
        </w:rPr>
        <w:t>secondaires.</w:t>
      </w:r>
    </w:p>
    <w:p w:rsidR="002F2298" w:rsidRDefault="009D508D" w:rsidP="00413F68">
      <w:pPr>
        <w:pStyle w:val="ListParagraph"/>
        <w:numPr>
          <w:ilvl w:val="0"/>
          <w:numId w:val="15"/>
        </w:numPr>
        <w:tabs>
          <w:tab w:val="left" w:pos="940"/>
        </w:tabs>
        <w:spacing w:line="480" w:lineRule="auto"/>
        <w:ind w:left="0"/>
        <w:rPr>
          <w:sz w:val="24"/>
        </w:rPr>
      </w:pPr>
      <w:r>
        <w:rPr>
          <w:w w:val="115"/>
          <w:sz w:val="24"/>
        </w:rPr>
        <w:t>Fournirdesrecommandationspouraméliorerl'enseignementdufrançais dans l'État.</w:t>
      </w:r>
    </w:p>
    <w:p w:rsidR="002F2298" w:rsidRDefault="002F2298" w:rsidP="00413F68">
      <w:pPr>
        <w:pStyle w:val="BodyText"/>
        <w:spacing w:before="2"/>
      </w:pPr>
    </w:p>
    <w:p w:rsidR="002F2298" w:rsidRDefault="009D508D" w:rsidP="00413F68">
      <w:pPr>
        <w:pStyle w:val="Heading1"/>
        <w:ind w:left="0"/>
      </w:pPr>
      <w:r>
        <w:rPr>
          <w:w w:val="110"/>
        </w:rPr>
        <w:t>Questionsde</w:t>
      </w:r>
      <w:r>
        <w:rPr>
          <w:spacing w:val="-2"/>
          <w:w w:val="110"/>
        </w:rPr>
        <w:t>Recherche</w:t>
      </w:r>
    </w:p>
    <w:p w:rsidR="002F2298" w:rsidRDefault="002F2298" w:rsidP="00413F68">
      <w:pPr>
        <w:pStyle w:val="BodyText"/>
        <w:spacing w:before="280"/>
        <w:rPr>
          <w:b/>
        </w:rPr>
      </w:pPr>
    </w:p>
    <w:p w:rsidR="002F2298" w:rsidRDefault="009D508D" w:rsidP="00413F68">
      <w:pPr>
        <w:pStyle w:val="ListParagraph"/>
        <w:numPr>
          <w:ilvl w:val="0"/>
          <w:numId w:val="14"/>
        </w:numPr>
        <w:tabs>
          <w:tab w:val="left" w:pos="940"/>
        </w:tabs>
        <w:spacing w:line="480" w:lineRule="auto"/>
        <w:ind w:left="0"/>
        <w:jc w:val="both"/>
        <w:rPr>
          <w:sz w:val="24"/>
        </w:rPr>
      </w:pPr>
      <w:r>
        <w:rPr>
          <w:w w:val="110"/>
          <w:sz w:val="24"/>
        </w:rPr>
        <w:t>Quelles sont les méthodes actuelles d'enseignement du français utilisées danslesécolessecondairesdel'ÉtatdeKwara?</w:t>
      </w:r>
    </w:p>
    <w:p w:rsidR="002F2298" w:rsidRDefault="009D508D" w:rsidP="00413F68">
      <w:pPr>
        <w:pStyle w:val="ListParagraph"/>
        <w:numPr>
          <w:ilvl w:val="0"/>
          <w:numId w:val="14"/>
        </w:numPr>
        <w:tabs>
          <w:tab w:val="left" w:pos="940"/>
        </w:tabs>
        <w:spacing w:before="3" w:line="480" w:lineRule="auto"/>
        <w:ind w:left="0"/>
        <w:jc w:val="both"/>
        <w:rPr>
          <w:sz w:val="24"/>
        </w:rPr>
      </w:pPr>
      <w:r>
        <w:rPr>
          <w:w w:val="110"/>
          <w:sz w:val="24"/>
        </w:rPr>
        <w:t>Quelles sont les méthodes d'enseignement les plus couramment utilisées danslesclassesdefrançaisdesécolessecondairesdel'ÉtatdeKwara?</w:t>
      </w:r>
    </w:p>
    <w:p w:rsidR="002F2298" w:rsidRDefault="009D508D" w:rsidP="00413F68">
      <w:pPr>
        <w:pStyle w:val="ListParagraph"/>
        <w:numPr>
          <w:ilvl w:val="0"/>
          <w:numId w:val="14"/>
        </w:numPr>
        <w:tabs>
          <w:tab w:val="left" w:pos="940"/>
        </w:tabs>
        <w:spacing w:line="480" w:lineRule="auto"/>
        <w:ind w:left="0"/>
        <w:jc w:val="both"/>
        <w:rPr>
          <w:sz w:val="24"/>
        </w:rPr>
      </w:pPr>
      <w:r>
        <w:rPr>
          <w:w w:val="110"/>
          <w:sz w:val="24"/>
        </w:rPr>
        <w:t>Quelles opportunités de développement professionnel sont nécessairespour les enseignants de français de l'État de Kwara afin d'améliorer leurs compétencesetconnaissancespédagogiques?</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9D508D" w:rsidP="00413F68">
      <w:pPr>
        <w:pStyle w:val="Heading1"/>
        <w:spacing w:before="77"/>
        <w:ind w:left="0"/>
        <w:jc w:val="both"/>
      </w:pPr>
      <w:r>
        <w:rPr>
          <w:w w:val="110"/>
        </w:rPr>
        <w:lastRenderedPageBreak/>
        <w:t>Hypothèsesde</w:t>
      </w:r>
      <w:r>
        <w:rPr>
          <w:spacing w:val="-2"/>
          <w:w w:val="110"/>
        </w:rPr>
        <w:t>Recherche</w:t>
      </w:r>
    </w:p>
    <w:p w:rsidR="002F2298" w:rsidRDefault="002F2298" w:rsidP="00413F68">
      <w:pPr>
        <w:pStyle w:val="BodyText"/>
        <w:spacing w:before="279"/>
        <w:rPr>
          <w:b/>
        </w:rPr>
      </w:pPr>
    </w:p>
    <w:p w:rsidR="002F2298" w:rsidRDefault="009D508D" w:rsidP="00413F68">
      <w:pPr>
        <w:pStyle w:val="BodyText"/>
        <w:spacing w:line="480" w:lineRule="auto"/>
        <w:ind w:firstLine="720"/>
        <w:jc w:val="both"/>
      </w:pPr>
      <w:r>
        <w:rPr>
          <w:b/>
          <w:w w:val="110"/>
          <w:position w:val="2"/>
        </w:rPr>
        <w:t>H0</w:t>
      </w:r>
      <w:r>
        <w:rPr>
          <w:b/>
          <w:w w:val="110"/>
          <w:sz w:val="16"/>
        </w:rPr>
        <w:t>1</w:t>
      </w:r>
      <w:r>
        <w:rPr>
          <w:b/>
          <w:w w:val="110"/>
          <w:position w:val="2"/>
        </w:rPr>
        <w:t>:</w:t>
      </w:r>
      <w:r>
        <w:rPr>
          <w:w w:val="110"/>
          <w:position w:val="2"/>
        </w:rPr>
        <w:t xml:space="preserve">Il n'y a pas de différence significative dans les méthodes </w:t>
      </w:r>
      <w:r>
        <w:rPr>
          <w:w w:val="110"/>
        </w:rPr>
        <w:t>d'enseignement utilisées par les enseignants de français dans les écoles secondairesurbainesetruralesdel'ÉtatdeKwara.</w:t>
      </w:r>
    </w:p>
    <w:p w:rsidR="002F2298" w:rsidRDefault="009D508D" w:rsidP="00413F68">
      <w:pPr>
        <w:pStyle w:val="BodyText"/>
        <w:spacing w:before="280" w:line="480" w:lineRule="auto"/>
        <w:ind w:firstLine="720"/>
        <w:jc w:val="both"/>
      </w:pPr>
      <w:r>
        <w:rPr>
          <w:b/>
          <w:w w:val="110"/>
          <w:position w:val="2"/>
        </w:rPr>
        <w:t>H0</w:t>
      </w:r>
      <w:r>
        <w:rPr>
          <w:b/>
          <w:w w:val="110"/>
          <w:sz w:val="16"/>
        </w:rPr>
        <w:t>2</w:t>
      </w:r>
      <w:r>
        <w:rPr>
          <w:b/>
          <w:w w:val="110"/>
          <w:position w:val="2"/>
        </w:rPr>
        <w:t>:</w:t>
      </w:r>
      <w:r>
        <w:rPr>
          <w:w w:val="110"/>
          <w:position w:val="2"/>
        </w:rPr>
        <w:t>Il n'y a pas de différence significative dans la fréquence d'utilisation</w:t>
      </w:r>
      <w:r>
        <w:rPr>
          <w:w w:val="110"/>
        </w:rPr>
        <w:t xml:space="preserve">des méthodes d'enseignement communicatif (par exemple, l'apprentissage par tâches,l'apprentissageparprojets)danslesclassesdefrançaisdel'Étatde </w:t>
      </w:r>
      <w:r>
        <w:rPr>
          <w:spacing w:val="-2"/>
          <w:w w:val="110"/>
        </w:rPr>
        <w:t>Kwara.</w:t>
      </w:r>
    </w:p>
    <w:p w:rsidR="002F2298" w:rsidRDefault="002F2298" w:rsidP="00413F68">
      <w:pPr>
        <w:pStyle w:val="BodyText"/>
        <w:spacing w:before="1"/>
      </w:pPr>
    </w:p>
    <w:p w:rsidR="002F2298" w:rsidRDefault="009D508D" w:rsidP="00413F68">
      <w:pPr>
        <w:pStyle w:val="Heading1"/>
        <w:ind w:left="0"/>
        <w:jc w:val="both"/>
      </w:pPr>
      <w:r>
        <w:rPr>
          <w:w w:val="110"/>
        </w:rPr>
        <w:t>Importancede</w:t>
      </w:r>
      <w:r>
        <w:rPr>
          <w:spacing w:val="-2"/>
          <w:w w:val="110"/>
        </w:rPr>
        <w:t>l'Étude</w:t>
      </w:r>
    </w:p>
    <w:p w:rsidR="002F2298" w:rsidRDefault="002F2298" w:rsidP="00413F68">
      <w:pPr>
        <w:pStyle w:val="BodyText"/>
        <w:rPr>
          <w:b/>
        </w:rPr>
      </w:pPr>
    </w:p>
    <w:p w:rsidR="002F2298" w:rsidRDefault="002F2298" w:rsidP="00413F68">
      <w:pPr>
        <w:pStyle w:val="BodyText"/>
        <w:rPr>
          <w:b/>
        </w:rPr>
      </w:pPr>
    </w:p>
    <w:p w:rsidR="002F2298" w:rsidRDefault="009D508D" w:rsidP="00413F68">
      <w:pPr>
        <w:pStyle w:val="BodyText"/>
        <w:spacing w:line="480" w:lineRule="auto"/>
        <w:ind w:firstLine="720"/>
        <w:jc w:val="both"/>
      </w:pPr>
      <w:r>
        <w:rPr>
          <w:w w:val="110"/>
        </w:rPr>
        <w:t>Les avantages de cette étude résident dans son potentiel à améliorer la qualité de l'enseignement du français, à améliorer les résultats des élèves, à informerlespolitiquesetlespratiques,etàcontribuerauxobjectifspluslarges decompréhensionculturelleetdecompétencemultilingue.</w:t>
      </w:r>
    </w:p>
    <w:p w:rsidR="002F2298" w:rsidRDefault="002F2298" w:rsidP="00413F68">
      <w:pPr>
        <w:pStyle w:val="BodyText"/>
      </w:pPr>
    </w:p>
    <w:p w:rsidR="002F2298" w:rsidRDefault="009D508D" w:rsidP="00413F68">
      <w:pPr>
        <w:pStyle w:val="Heading1"/>
        <w:ind w:left="0"/>
        <w:jc w:val="both"/>
      </w:pPr>
      <w:r>
        <w:rPr>
          <w:w w:val="110"/>
        </w:rPr>
        <w:t>Champde</w:t>
      </w:r>
      <w:r>
        <w:rPr>
          <w:spacing w:val="-2"/>
          <w:w w:val="110"/>
        </w:rPr>
        <w:t>l'Étude</w:t>
      </w:r>
    </w:p>
    <w:p w:rsidR="002F2298" w:rsidRDefault="002F2298" w:rsidP="00413F68">
      <w:pPr>
        <w:pStyle w:val="BodyText"/>
        <w:rPr>
          <w:b/>
        </w:rPr>
      </w:pPr>
    </w:p>
    <w:p w:rsidR="002F2298" w:rsidRDefault="002F2298" w:rsidP="00413F68">
      <w:pPr>
        <w:pStyle w:val="BodyText"/>
        <w:spacing w:before="1"/>
        <w:rPr>
          <w:b/>
        </w:rPr>
      </w:pPr>
    </w:p>
    <w:p w:rsidR="002F2298" w:rsidRDefault="009D508D" w:rsidP="00413F68">
      <w:pPr>
        <w:pStyle w:val="BodyText"/>
        <w:spacing w:line="480" w:lineRule="auto"/>
        <w:ind w:firstLine="720"/>
        <w:jc w:val="both"/>
      </w:pPr>
      <w:r>
        <w:rPr>
          <w:w w:val="110"/>
        </w:rPr>
        <w:t>Cetteétudeestlimitéeauxseulesécolessecondairesdugouvernement local d'Ilorin West. Cela a été fait afin d'examiner efficacement l'évaluation de l'efficacitédesméthodesd'enseignementdufrançaisdanslesécolessecondairesdel'ÉtatdeKwara,danslegouvernementlocald'IlorinWest.</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Heading1"/>
        <w:spacing w:before="77"/>
        <w:ind w:left="0"/>
      </w:pPr>
      <w:r>
        <w:rPr>
          <w:w w:val="110"/>
        </w:rPr>
        <w:lastRenderedPageBreak/>
        <w:t>Définitiondes</w:t>
      </w:r>
      <w:r>
        <w:rPr>
          <w:spacing w:val="-2"/>
          <w:w w:val="110"/>
        </w:rPr>
        <w:t>Termes</w:t>
      </w:r>
    </w:p>
    <w:p w:rsidR="002F2298" w:rsidRDefault="002F2298" w:rsidP="00413F68">
      <w:pPr>
        <w:pStyle w:val="BodyText"/>
        <w:spacing w:before="280"/>
        <w:rPr>
          <w:b/>
        </w:rPr>
      </w:pPr>
    </w:p>
    <w:p w:rsidR="002F2298" w:rsidRDefault="009D508D" w:rsidP="00413F68">
      <w:pPr>
        <w:pStyle w:val="BodyText"/>
        <w:spacing w:line="480" w:lineRule="auto"/>
        <w:ind w:hanging="720"/>
        <w:jc w:val="both"/>
      </w:pPr>
      <w:r>
        <w:rPr>
          <w:b/>
          <w:w w:val="110"/>
        </w:rPr>
        <w:t>Efficacité</w:t>
      </w:r>
      <w:r>
        <w:rPr>
          <w:w w:val="110"/>
        </w:rPr>
        <w:t>:Ledegréauquellesméthodesd'enseignementdufrançais atteignentleursobjectifsetrésultatsattendus.</w:t>
      </w:r>
    </w:p>
    <w:p w:rsidR="002F2298" w:rsidRDefault="002F2298" w:rsidP="00413F68">
      <w:pPr>
        <w:pStyle w:val="BodyText"/>
        <w:spacing w:before="2"/>
      </w:pPr>
    </w:p>
    <w:p w:rsidR="002F2298" w:rsidRDefault="009D508D" w:rsidP="00413F68">
      <w:pPr>
        <w:spacing w:line="480" w:lineRule="auto"/>
        <w:ind w:hanging="720"/>
        <w:jc w:val="both"/>
        <w:rPr>
          <w:sz w:val="24"/>
        </w:rPr>
      </w:pPr>
      <w:r>
        <w:rPr>
          <w:b/>
          <w:w w:val="110"/>
          <w:sz w:val="24"/>
        </w:rPr>
        <w:t>Méthodesd'enseignementdufrançais</w:t>
      </w:r>
      <w:r>
        <w:rPr>
          <w:w w:val="110"/>
          <w:sz w:val="24"/>
        </w:rPr>
        <w:t>:Lesapproches,stratégieset techniques utilisées pour enseigner le français comme langue étrangèredans les écoles secondaires.</w:t>
      </w:r>
    </w:p>
    <w:p w:rsidR="002F2298" w:rsidRDefault="002F2298" w:rsidP="00413F68">
      <w:pPr>
        <w:pStyle w:val="BodyText"/>
        <w:spacing w:before="1"/>
      </w:pPr>
    </w:p>
    <w:p w:rsidR="002F2298" w:rsidRDefault="009D508D" w:rsidP="00413F68">
      <w:pPr>
        <w:pStyle w:val="BodyText"/>
        <w:spacing w:line="480" w:lineRule="auto"/>
        <w:ind w:hanging="720"/>
        <w:jc w:val="both"/>
      </w:pPr>
      <w:r>
        <w:rPr>
          <w:b/>
          <w:w w:val="110"/>
        </w:rPr>
        <w:t>Écolessecondaires</w:t>
      </w:r>
      <w:r>
        <w:rPr>
          <w:w w:val="110"/>
        </w:rPr>
        <w:t>:Écolespubliquesouprivéesoffrantuneéducationaux élèves des classes de7 à 12.</w:t>
      </w:r>
    </w:p>
    <w:p w:rsidR="002F2298" w:rsidRDefault="009D508D" w:rsidP="00413F68">
      <w:pPr>
        <w:pStyle w:val="BodyText"/>
        <w:spacing w:before="281" w:line="480" w:lineRule="auto"/>
        <w:ind w:hanging="720"/>
        <w:jc w:val="both"/>
      </w:pPr>
      <w:r>
        <w:rPr>
          <w:b/>
          <w:w w:val="110"/>
        </w:rPr>
        <w:t>Méthodes d'enseignement</w:t>
      </w:r>
      <w:r>
        <w:rPr>
          <w:w w:val="110"/>
        </w:rPr>
        <w:t>: Réfère aux diverses approches utilisées par les enseignants pour transmettre des connaissances et des compétences aux élèves, telles que la méthode d'enseignement communicatif, la méthode audio-orale,laméthodedetraductiongrammaticale,etc.</w:t>
      </w:r>
    </w:p>
    <w:p w:rsidR="002F2298" w:rsidRDefault="002F2298" w:rsidP="00413F68">
      <w:pPr>
        <w:pStyle w:val="BodyText"/>
        <w:spacing w:before="2"/>
      </w:pPr>
    </w:p>
    <w:p w:rsidR="002F2298" w:rsidRDefault="009D508D" w:rsidP="00413F68">
      <w:pPr>
        <w:pStyle w:val="BodyText"/>
        <w:spacing w:line="480" w:lineRule="auto"/>
        <w:ind w:hanging="720"/>
        <w:jc w:val="both"/>
      </w:pPr>
      <w:r>
        <w:rPr>
          <w:b/>
          <w:w w:val="115"/>
        </w:rPr>
        <w:t>Compétence des enseignants</w:t>
      </w:r>
      <w:r>
        <w:rPr>
          <w:w w:val="115"/>
        </w:rPr>
        <w:t xml:space="preserve">: La capacité des enseignants à enseigner efficacement le français, y compris leurs connaissances, compétences et </w:t>
      </w:r>
      <w:r>
        <w:rPr>
          <w:spacing w:val="-2"/>
          <w:w w:val="115"/>
        </w:rPr>
        <w:t>attitudes.</w:t>
      </w:r>
    </w:p>
    <w:p w:rsidR="002F2298" w:rsidRDefault="009D508D" w:rsidP="00413F68">
      <w:pPr>
        <w:spacing w:before="280" w:line="480" w:lineRule="auto"/>
        <w:ind w:hanging="720"/>
        <w:jc w:val="both"/>
        <w:rPr>
          <w:sz w:val="24"/>
        </w:rPr>
      </w:pPr>
      <w:r>
        <w:rPr>
          <w:b/>
          <w:w w:val="110"/>
          <w:sz w:val="24"/>
        </w:rPr>
        <w:t>Résultats d'apprentissage des élèves</w:t>
      </w:r>
      <w:r>
        <w:rPr>
          <w:w w:val="110"/>
          <w:sz w:val="24"/>
        </w:rPr>
        <w:t>: Les connaissances, compétences et attitudesacquisesparlesélèvesgrâceàl'enseignementdufrançais.</w:t>
      </w:r>
    </w:p>
    <w:p w:rsidR="002F2298" w:rsidRDefault="002F2298" w:rsidP="00413F68">
      <w:pPr>
        <w:pStyle w:val="BodyText"/>
        <w:spacing w:before="1"/>
      </w:pPr>
    </w:p>
    <w:p w:rsidR="002F2298" w:rsidRDefault="009D508D" w:rsidP="00413F68">
      <w:pPr>
        <w:pStyle w:val="BodyText"/>
        <w:spacing w:line="480" w:lineRule="auto"/>
        <w:ind w:hanging="720"/>
        <w:jc w:val="both"/>
      </w:pPr>
      <w:r>
        <w:rPr>
          <w:b/>
          <w:w w:val="110"/>
        </w:rPr>
        <w:t>Motivation</w:t>
      </w:r>
      <w:r>
        <w:rPr>
          <w:w w:val="110"/>
        </w:rPr>
        <w:t>: L'enthousiasme et l'intérêt montrés par les élèves pour l'apprentissage du français.</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413F68" w:rsidRDefault="009D508D" w:rsidP="00413F68">
      <w:pPr>
        <w:spacing w:before="77" w:line="720" w:lineRule="auto"/>
        <w:jc w:val="center"/>
        <w:rPr>
          <w:b/>
          <w:w w:val="115"/>
          <w:sz w:val="24"/>
        </w:rPr>
      </w:pPr>
      <w:r>
        <w:rPr>
          <w:b/>
          <w:w w:val="115"/>
          <w:sz w:val="24"/>
        </w:rPr>
        <w:lastRenderedPageBreak/>
        <w:t>CHAPITREDEUX</w:t>
      </w:r>
    </w:p>
    <w:p w:rsidR="002F2298" w:rsidRDefault="009D508D" w:rsidP="00413F68">
      <w:pPr>
        <w:spacing w:before="77" w:line="720" w:lineRule="auto"/>
        <w:jc w:val="center"/>
        <w:rPr>
          <w:b/>
          <w:sz w:val="24"/>
        </w:rPr>
      </w:pPr>
      <w:r>
        <w:rPr>
          <w:b/>
          <w:w w:val="115"/>
          <w:sz w:val="24"/>
        </w:rPr>
        <w:t>REVUE DE LA LITTÉRATURE</w:t>
      </w:r>
    </w:p>
    <w:p w:rsidR="002F2298" w:rsidRDefault="009D508D" w:rsidP="00413F68">
      <w:pPr>
        <w:pStyle w:val="BodyText"/>
        <w:spacing w:line="480" w:lineRule="auto"/>
        <w:ind w:firstLine="720"/>
      </w:pPr>
      <w:r>
        <w:rPr>
          <w:w w:val="110"/>
        </w:rPr>
        <w:t>Cechapitreprésentelalittératureexistanterelativeàcetteétude.La revueaétéréaliséesouslessous-titressuivants:</w:t>
      </w:r>
    </w:p>
    <w:p w:rsidR="002F2298" w:rsidRDefault="009D508D" w:rsidP="00413F68">
      <w:pPr>
        <w:pStyle w:val="ListParagraph"/>
        <w:numPr>
          <w:ilvl w:val="0"/>
          <w:numId w:val="13"/>
        </w:numPr>
        <w:tabs>
          <w:tab w:val="left" w:pos="940"/>
        </w:tabs>
        <w:spacing w:before="280" w:line="480" w:lineRule="auto"/>
        <w:ind w:left="0"/>
        <w:rPr>
          <w:sz w:val="24"/>
        </w:rPr>
      </w:pPr>
      <w:r>
        <w:rPr>
          <w:w w:val="110"/>
          <w:sz w:val="24"/>
        </w:rPr>
        <w:t>Matérielpédagogiqueinfluençantl'enseignementetl'apprentissageàl'école primaire</w:t>
      </w:r>
    </w:p>
    <w:p w:rsidR="002F2298" w:rsidRDefault="009D508D" w:rsidP="00413F68">
      <w:pPr>
        <w:pStyle w:val="ListParagraph"/>
        <w:numPr>
          <w:ilvl w:val="0"/>
          <w:numId w:val="13"/>
        </w:numPr>
        <w:tabs>
          <w:tab w:val="left" w:pos="940"/>
        </w:tabs>
        <w:spacing w:before="3" w:line="480" w:lineRule="auto"/>
        <w:ind w:left="0"/>
        <w:rPr>
          <w:sz w:val="24"/>
        </w:rPr>
      </w:pPr>
      <w:r>
        <w:rPr>
          <w:w w:val="110"/>
          <w:sz w:val="24"/>
        </w:rPr>
        <w:t>Incorporationdematérielparlesenseignantsdansleurspratiques</w:t>
      </w:r>
      <w:r>
        <w:rPr>
          <w:spacing w:val="-2"/>
          <w:w w:val="110"/>
          <w:sz w:val="24"/>
        </w:rPr>
        <w:t>pédagogiques</w:t>
      </w:r>
    </w:p>
    <w:p w:rsidR="002F2298" w:rsidRDefault="009D508D" w:rsidP="00413F68">
      <w:pPr>
        <w:pStyle w:val="ListParagraph"/>
        <w:numPr>
          <w:ilvl w:val="0"/>
          <w:numId w:val="13"/>
        </w:numPr>
        <w:tabs>
          <w:tab w:val="left" w:pos="940"/>
        </w:tabs>
        <w:spacing w:line="480" w:lineRule="auto"/>
        <w:ind w:left="0"/>
        <w:rPr>
          <w:sz w:val="24"/>
        </w:rPr>
      </w:pPr>
      <w:r>
        <w:rPr>
          <w:w w:val="115"/>
          <w:sz w:val="24"/>
        </w:rPr>
        <w:t>Obstaclesrencontrésparleséducateursdansl'utilisationefficacedumatériel pédagogique</w:t>
      </w:r>
    </w:p>
    <w:p w:rsidR="002F2298" w:rsidRDefault="009D508D" w:rsidP="00413F68">
      <w:pPr>
        <w:pStyle w:val="Heading1"/>
        <w:tabs>
          <w:tab w:val="left" w:pos="1449"/>
          <w:tab w:val="left" w:pos="3197"/>
          <w:tab w:val="left" w:pos="4832"/>
          <w:tab w:val="left" w:pos="6918"/>
          <w:tab w:val="left" w:pos="7368"/>
          <w:tab w:val="left" w:pos="9430"/>
        </w:tabs>
        <w:spacing w:before="281" w:line="480" w:lineRule="auto"/>
        <w:ind w:left="0"/>
      </w:pPr>
      <w:r>
        <w:rPr>
          <w:spacing w:val="-2"/>
          <w:w w:val="110"/>
        </w:rPr>
        <w:t>Matériel</w:t>
      </w:r>
      <w:r>
        <w:tab/>
      </w:r>
      <w:r>
        <w:rPr>
          <w:spacing w:val="-2"/>
          <w:w w:val="110"/>
        </w:rPr>
        <w:t>pédagogique</w:t>
      </w:r>
      <w:r>
        <w:tab/>
      </w:r>
      <w:r>
        <w:rPr>
          <w:spacing w:val="-2"/>
          <w:w w:val="110"/>
        </w:rPr>
        <w:t>influençant</w:t>
      </w:r>
      <w:r>
        <w:tab/>
      </w:r>
      <w:r>
        <w:rPr>
          <w:spacing w:val="-2"/>
          <w:w w:val="110"/>
        </w:rPr>
        <w:t>l'enseignement</w:t>
      </w:r>
      <w:r>
        <w:tab/>
      </w:r>
      <w:r>
        <w:rPr>
          <w:spacing w:val="-6"/>
          <w:w w:val="110"/>
        </w:rPr>
        <w:t>et</w:t>
      </w:r>
      <w:r>
        <w:tab/>
      </w:r>
      <w:r>
        <w:rPr>
          <w:spacing w:val="-2"/>
          <w:w w:val="110"/>
        </w:rPr>
        <w:t>l'apprentissage</w:t>
      </w:r>
      <w:r>
        <w:tab/>
      </w:r>
      <w:r>
        <w:rPr>
          <w:spacing w:val="-10"/>
          <w:w w:val="110"/>
        </w:rPr>
        <w:t xml:space="preserve">à </w:t>
      </w:r>
      <w:r>
        <w:rPr>
          <w:w w:val="110"/>
        </w:rPr>
        <w:t>l'école primaire</w:t>
      </w:r>
    </w:p>
    <w:p w:rsidR="002F2298" w:rsidRDefault="002F2298" w:rsidP="00413F68">
      <w:pPr>
        <w:pStyle w:val="BodyText"/>
        <w:spacing w:before="2"/>
        <w:rPr>
          <w:b/>
        </w:rPr>
      </w:pPr>
    </w:p>
    <w:p w:rsidR="002F2298" w:rsidRDefault="009D508D" w:rsidP="00413F68">
      <w:pPr>
        <w:pStyle w:val="BodyText"/>
        <w:spacing w:line="480" w:lineRule="auto"/>
        <w:jc w:val="both"/>
      </w:pPr>
      <w:r>
        <w:rPr>
          <w:w w:val="110"/>
        </w:rPr>
        <w:t>Les matériels pédagogiques jouent un rôle crucial dans l'amélioration de l'enseignement et de l'apprentissage à l'école primaire. L'efficacité des matériels pédagogiques pour promouvoir les résultats d'apprentissage des élèves a été largement étudiée. Cette revue de la littérature vise à résumer les recherches existantes sur les matériels pédagogiques qui influencent l'enseignement et l'apprentissage à l'école primaire.</w:t>
      </w:r>
    </w:p>
    <w:p w:rsidR="002F2298" w:rsidRDefault="002F2298" w:rsidP="00413F68">
      <w:pPr>
        <w:pStyle w:val="BodyText"/>
        <w:spacing w:before="2"/>
      </w:pPr>
    </w:p>
    <w:p w:rsidR="002F2298" w:rsidRDefault="009D508D" w:rsidP="00413F68">
      <w:pPr>
        <w:pStyle w:val="BodyText"/>
        <w:spacing w:line="480" w:lineRule="auto"/>
        <w:jc w:val="both"/>
      </w:pPr>
      <w:r>
        <w:rPr>
          <w:w w:val="110"/>
        </w:rPr>
        <w:t>Desthéoriestellesquelathéoriesocialecognitive(TSC)etlathéoriedela chargecognitive(TCC)fournissentuncadrepourcomprendrecomment</w:t>
      </w:r>
      <w:r>
        <w:rPr>
          <w:spacing w:val="-5"/>
          <w:w w:val="110"/>
        </w:rPr>
        <w:t>les</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BodyText"/>
        <w:spacing w:before="77" w:line="480" w:lineRule="auto"/>
        <w:jc w:val="both"/>
      </w:pPr>
      <w:r>
        <w:rPr>
          <w:w w:val="115"/>
        </w:rPr>
        <w:lastRenderedPageBreak/>
        <w:t>matériels pédagogiques influencent l'enseignement et l'apprentissage. La TSC postule que l'apprentissage est un processus actif où les élèves apprennent en observant et en imitant les autres (Bandura, 2016). La TCC suggère que les matériels pédagogiques doivent être conçus pour gérer la charge cognitive afin de faciliter l'apprentissage (Sweller, 2018).</w:t>
      </w:r>
    </w:p>
    <w:p w:rsidR="002F2298" w:rsidRDefault="002F2298" w:rsidP="00413F68">
      <w:pPr>
        <w:pStyle w:val="BodyText"/>
        <w:spacing w:before="1"/>
      </w:pPr>
    </w:p>
    <w:p w:rsidR="002F2298" w:rsidRDefault="009D508D" w:rsidP="00413F68">
      <w:pPr>
        <w:pStyle w:val="Heading1"/>
        <w:ind w:left="0"/>
        <w:jc w:val="both"/>
      </w:pPr>
      <w:r>
        <w:rPr>
          <w:w w:val="110"/>
        </w:rPr>
        <w:t>TypesdeMatérielsPédagogiques</w:t>
      </w:r>
      <w:r>
        <w:rPr>
          <w:spacing w:val="-10"/>
          <w:w w:val="110"/>
        </w:rPr>
        <w:t>:</w:t>
      </w:r>
    </w:p>
    <w:p w:rsidR="002F2298" w:rsidRDefault="002F2298" w:rsidP="00413F68">
      <w:pPr>
        <w:pStyle w:val="BodyText"/>
        <w:rPr>
          <w:b/>
        </w:rPr>
      </w:pPr>
    </w:p>
    <w:p w:rsidR="002F2298" w:rsidRDefault="002F2298" w:rsidP="00413F68">
      <w:pPr>
        <w:pStyle w:val="BodyText"/>
        <w:spacing w:before="1"/>
        <w:rPr>
          <w:b/>
        </w:rPr>
      </w:pPr>
    </w:p>
    <w:p w:rsidR="002F2298" w:rsidRDefault="009D508D" w:rsidP="00413F68">
      <w:pPr>
        <w:pStyle w:val="BodyText"/>
        <w:jc w:val="both"/>
      </w:pPr>
      <w:r>
        <w:rPr>
          <w:w w:val="110"/>
        </w:rPr>
        <w:t>Larechercheaexaminédiverstypesdematérielspédagogiques,ycompris</w:t>
      </w:r>
      <w:r>
        <w:rPr>
          <w:spacing w:val="-10"/>
          <w:w w:val="110"/>
        </w:rPr>
        <w:t>:</w:t>
      </w:r>
    </w:p>
    <w:p w:rsidR="002F2298" w:rsidRDefault="002F2298" w:rsidP="00413F68">
      <w:pPr>
        <w:pStyle w:val="BodyText"/>
        <w:spacing w:before="279"/>
      </w:pPr>
    </w:p>
    <w:p w:rsidR="002F2298" w:rsidRDefault="009D508D" w:rsidP="00413F68">
      <w:pPr>
        <w:pStyle w:val="ListParagraph"/>
        <w:numPr>
          <w:ilvl w:val="0"/>
          <w:numId w:val="12"/>
        </w:numPr>
        <w:tabs>
          <w:tab w:val="left" w:pos="940"/>
        </w:tabs>
        <w:spacing w:before="1" w:line="480" w:lineRule="auto"/>
        <w:ind w:left="0"/>
        <w:jc w:val="both"/>
        <w:rPr>
          <w:sz w:val="24"/>
        </w:rPr>
      </w:pPr>
      <w:r>
        <w:rPr>
          <w:w w:val="110"/>
          <w:sz w:val="24"/>
        </w:rPr>
        <w:t>Manuelsscolaires:Lesmanuelsscolairessontlargementutilisésdansles écoles primaires, et les recherches ont montré qu'ils peuvent avoir un impactpositifsurlesrésultatsd'apprentissagedesélèves(Kulm,2014).</w:t>
      </w:r>
    </w:p>
    <w:p w:rsidR="002F2298" w:rsidRDefault="009D508D" w:rsidP="00413F68">
      <w:pPr>
        <w:pStyle w:val="ListParagraph"/>
        <w:numPr>
          <w:ilvl w:val="0"/>
          <w:numId w:val="12"/>
        </w:numPr>
        <w:tabs>
          <w:tab w:val="left" w:pos="940"/>
        </w:tabs>
        <w:spacing w:before="3" w:line="480" w:lineRule="auto"/>
        <w:ind w:left="0"/>
        <w:jc w:val="both"/>
        <w:rPr>
          <w:sz w:val="24"/>
        </w:rPr>
      </w:pPr>
      <w:r>
        <w:rPr>
          <w:w w:val="110"/>
          <w:sz w:val="24"/>
        </w:rPr>
        <w:t>Matériel multimédia : Le matériel multimédia, comme les vidéos, les enregistrements audio et les logiciels interactifs, peut renforcer l'engagement et l'apprentissage des élèves (Mayer, 2019).</w:t>
      </w:r>
    </w:p>
    <w:p w:rsidR="002F2298" w:rsidRDefault="009D508D" w:rsidP="00413F68">
      <w:pPr>
        <w:pStyle w:val="ListParagraph"/>
        <w:numPr>
          <w:ilvl w:val="0"/>
          <w:numId w:val="12"/>
        </w:numPr>
        <w:tabs>
          <w:tab w:val="left" w:pos="940"/>
        </w:tabs>
        <w:spacing w:before="2" w:line="480" w:lineRule="auto"/>
        <w:ind w:left="0"/>
        <w:jc w:val="both"/>
        <w:rPr>
          <w:sz w:val="24"/>
        </w:rPr>
      </w:pPr>
      <w:r>
        <w:rPr>
          <w:w w:val="115"/>
          <w:sz w:val="24"/>
        </w:rPr>
        <w:t>Manipulatives : Les manipulatives, comme les blocs, les tableaux et les graphiques, peuvent aider les élèves à développer une compréhension conceptuelle (Uttal et al., 2013).</w:t>
      </w:r>
    </w:p>
    <w:p w:rsidR="002F2298" w:rsidRDefault="009D508D" w:rsidP="00413F68">
      <w:pPr>
        <w:pStyle w:val="ListParagraph"/>
        <w:numPr>
          <w:ilvl w:val="0"/>
          <w:numId w:val="12"/>
        </w:numPr>
        <w:tabs>
          <w:tab w:val="left" w:pos="940"/>
        </w:tabs>
        <w:spacing w:before="1" w:line="480" w:lineRule="auto"/>
        <w:ind w:left="0"/>
        <w:jc w:val="both"/>
        <w:rPr>
          <w:sz w:val="24"/>
        </w:rPr>
      </w:pPr>
      <w:r>
        <w:rPr>
          <w:w w:val="110"/>
          <w:sz w:val="24"/>
        </w:rPr>
        <w:t>Ressourcesnumériques:Lesressourcesnumériques,tellesquelesjeux en ligne, les simulations et les laboratoires virtuels, peuvent offrir des expériencesd'apprentissagepersonnalisées(Woutersetal.,2013).</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9D508D" w:rsidP="00413F68">
      <w:pPr>
        <w:pStyle w:val="Heading1"/>
        <w:spacing w:before="77"/>
        <w:ind w:left="0"/>
        <w:jc w:val="both"/>
      </w:pPr>
      <w:r>
        <w:rPr>
          <w:w w:val="110"/>
        </w:rPr>
        <w:lastRenderedPageBreak/>
        <w:t>EfficacitédesMatérielsPédagogiques</w:t>
      </w:r>
      <w:r>
        <w:rPr>
          <w:spacing w:val="-10"/>
          <w:w w:val="110"/>
        </w:rPr>
        <w:t>:</w:t>
      </w:r>
    </w:p>
    <w:p w:rsidR="002F2298" w:rsidRDefault="002F2298" w:rsidP="00413F68">
      <w:pPr>
        <w:pStyle w:val="BodyText"/>
        <w:rPr>
          <w:b/>
        </w:rPr>
      </w:pPr>
    </w:p>
    <w:p w:rsidR="002F2298" w:rsidRDefault="002F2298" w:rsidP="00413F68">
      <w:pPr>
        <w:pStyle w:val="BodyText"/>
        <w:spacing w:before="1"/>
        <w:rPr>
          <w:b/>
        </w:rPr>
      </w:pPr>
    </w:p>
    <w:p w:rsidR="002F2298" w:rsidRDefault="009D508D" w:rsidP="00413F68">
      <w:pPr>
        <w:pStyle w:val="BodyText"/>
        <w:spacing w:line="480" w:lineRule="auto"/>
        <w:jc w:val="both"/>
      </w:pPr>
      <w:r>
        <w:rPr>
          <w:w w:val="110"/>
        </w:rPr>
        <w:t>Les études ont montré de manière cohérente que les matériels pédagogiques peuvent avoir un impact positif sur les résultats d'apprentissage des élèves, y compris :</w:t>
      </w:r>
    </w:p>
    <w:p w:rsidR="002F2298" w:rsidRDefault="009D508D" w:rsidP="00413F68">
      <w:pPr>
        <w:pStyle w:val="ListParagraph"/>
        <w:numPr>
          <w:ilvl w:val="0"/>
          <w:numId w:val="11"/>
        </w:numPr>
        <w:tabs>
          <w:tab w:val="left" w:pos="939"/>
        </w:tabs>
        <w:spacing w:before="280"/>
        <w:ind w:left="0" w:hanging="359"/>
        <w:jc w:val="both"/>
        <w:rPr>
          <w:sz w:val="24"/>
        </w:rPr>
      </w:pPr>
      <w:r>
        <w:rPr>
          <w:w w:val="110"/>
          <w:sz w:val="24"/>
        </w:rPr>
        <w:t>Améliorationdesperformancesacadémiques(Kulm,</w:t>
      </w:r>
      <w:r>
        <w:rPr>
          <w:spacing w:val="-2"/>
          <w:w w:val="110"/>
          <w:sz w:val="24"/>
        </w:rPr>
        <w:t>2014).</w:t>
      </w:r>
    </w:p>
    <w:p w:rsidR="002F2298" w:rsidRDefault="002F2298" w:rsidP="00413F68">
      <w:pPr>
        <w:pStyle w:val="BodyText"/>
        <w:spacing w:before="1"/>
      </w:pPr>
    </w:p>
    <w:p w:rsidR="002F2298" w:rsidRDefault="009D508D" w:rsidP="00413F68">
      <w:pPr>
        <w:pStyle w:val="ListParagraph"/>
        <w:numPr>
          <w:ilvl w:val="0"/>
          <w:numId w:val="11"/>
        </w:numPr>
        <w:tabs>
          <w:tab w:val="left" w:pos="939"/>
        </w:tabs>
        <w:ind w:left="0" w:hanging="359"/>
        <w:jc w:val="both"/>
        <w:rPr>
          <w:sz w:val="24"/>
        </w:rPr>
      </w:pPr>
      <w:r>
        <w:rPr>
          <w:w w:val="115"/>
          <w:sz w:val="24"/>
        </w:rPr>
        <w:t>Engagementaccrudesélèves(Mayer,</w:t>
      </w:r>
      <w:r>
        <w:rPr>
          <w:spacing w:val="-2"/>
          <w:w w:val="115"/>
          <w:sz w:val="24"/>
        </w:rPr>
        <w:t>2019).</w:t>
      </w:r>
    </w:p>
    <w:p w:rsidR="002F2298" w:rsidRDefault="002F2298" w:rsidP="00413F68">
      <w:pPr>
        <w:pStyle w:val="BodyText"/>
        <w:spacing w:before="1"/>
      </w:pPr>
    </w:p>
    <w:p w:rsidR="002F2298" w:rsidRDefault="009D508D" w:rsidP="00413F68">
      <w:pPr>
        <w:pStyle w:val="ListParagraph"/>
        <w:numPr>
          <w:ilvl w:val="0"/>
          <w:numId w:val="11"/>
        </w:numPr>
        <w:tabs>
          <w:tab w:val="left" w:pos="939"/>
        </w:tabs>
        <w:ind w:left="0" w:hanging="359"/>
        <w:rPr>
          <w:sz w:val="24"/>
        </w:rPr>
      </w:pPr>
      <w:r>
        <w:rPr>
          <w:w w:val="110"/>
          <w:sz w:val="24"/>
        </w:rPr>
        <w:t>Développementdelacompréhensionconceptuelle(Uttaletal.,</w:t>
      </w:r>
      <w:r>
        <w:rPr>
          <w:spacing w:val="-2"/>
          <w:w w:val="110"/>
          <w:sz w:val="24"/>
        </w:rPr>
        <w:t>2013).</w:t>
      </w:r>
    </w:p>
    <w:p w:rsidR="002F2298" w:rsidRDefault="002F2298" w:rsidP="00413F68">
      <w:pPr>
        <w:pStyle w:val="BodyText"/>
        <w:spacing w:before="1"/>
      </w:pPr>
    </w:p>
    <w:p w:rsidR="002F2298" w:rsidRDefault="009D508D" w:rsidP="00413F68">
      <w:pPr>
        <w:pStyle w:val="ListParagraph"/>
        <w:numPr>
          <w:ilvl w:val="0"/>
          <w:numId w:val="11"/>
        </w:numPr>
        <w:tabs>
          <w:tab w:val="left" w:pos="939"/>
        </w:tabs>
        <w:spacing w:before="1"/>
        <w:ind w:left="0" w:hanging="359"/>
        <w:rPr>
          <w:sz w:val="24"/>
        </w:rPr>
      </w:pPr>
      <w:r>
        <w:rPr>
          <w:w w:val="110"/>
          <w:sz w:val="24"/>
        </w:rPr>
        <w:t>Expériencesd'apprentissagepersonnalisées(Woutersetal.,</w:t>
      </w:r>
      <w:r>
        <w:rPr>
          <w:spacing w:val="-2"/>
          <w:w w:val="110"/>
          <w:sz w:val="24"/>
        </w:rPr>
        <w:t>2013).</w:t>
      </w:r>
    </w:p>
    <w:p w:rsidR="002F2298" w:rsidRDefault="002F2298" w:rsidP="00413F68">
      <w:pPr>
        <w:pStyle w:val="BodyText"/>
        <w:spacing w:before="279"/>
      </w:pPr>
    </w:p>
    <w:p w:rsidR="002F2298" w:rsidRDefault="009D508D" w:rsidP="00413F68">
      <w:pPr>
        <w:pStyle w:val="BodyText"/>
        <w:spacing w:line="480" w:lineRule="auto"/>
        <w:jc w:val="both"/>
      </w:pPr>
      <w:r>
        <w:rPr>
          <w:w w:val="110"/>
        </w:rPr>
        <w:t>Les matériels pédagogiques jouent un rôle vital dans l'enseignement et l'apprentissageàl'écoleprimaire.L'efficacitédesmatérielspédagogiques dépend de divers facteurs, y compris le type de matériel, les objectifs d'apprentissage et le contexte pédagogique. Les enseignants et les éducateurs doiventsélectionneretconcevoirsoigneusementdesmatérielspédagogiquesquis'alignentsurlesobjectifsd'apprentissageetrépondent auxdiversbesoins des élèves.</w:t>
      </w:r>
    </w:p>
    <w:p w:rsidR="002F2298" w:rsidRDefault="002F2298" w:rsidP="00413F68">
      <w:pPr>
        <w:pStyle w:val="BodyText"/>
        <w:spacing w:before="4"/>
      </w:pPr>
    </w:p>
    <w:p w:rsidR="002F2298" w:rsidRDefault="009D508D" w:rsidP="00413F68">
      <w:pPr>
        <w:pStyle w:val="Heading1"/>
        <w:spacing w:line="480" w:lineRule="auto"/>
        <w:ind w:left="0"/>
        <w:jc w:val="both"/>
      </w:pPr>
      <w:r>
        <w:rPr>
          <w:w w:val="110"/>
        </w:rPr>
        <w:t xml:space="preserve">Incorporation de matériel par les enseignants dans leurs pratiques </w:t>
      </w:r>
      <w:r>
        <w:rPr>
          <w:spacing w:val="-2"/>
          <w:w w:val="110"/>
        </w:rPr>
        <w:t>pédagogiques</w:t>
      </w:r>
    </w:p>
    <w:p w:rsidR="002F2298" w:rsidRDefault="009D508D" w:rsidP="00413F68">
      <w:pPr>
        <w:pStyle w:val="BodyText"/>
        <w:spacing w:before="281" w:line="480" w:lineRule="auto"/>
        <w:ind w:firstLine="720"/>
        <w:jc w:val="both"/>
      </w:pPr>
      <w:r>
        <w:rPr>
          <w:w w:val="110"/>
        </w:rPr>
        <w:t>Au cours de la dernière décennie, l'incorporation de matériels éducatifsdans les pratiques pédagogiques a continué d'évoluer, motivée par les avancées technologiquesetleschangementsdanslesparadigmeséducatifs.</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Heading1"/>
        <w:spacing w:before="77"/>
        <w:ind w:left="0"/>
      </w:pPr>
      <w:r>
        <w:rPr>
          <w:w w:val="110"/>
        </w:rPr>
        <w:lastRenderedPageBreak/>
        <w:t>StratégiespourIncorporerles</w:t>
      </w:r>
      <w:r>
        <w:rPr>
          <w:spacing w:val="-2"/>
          <w:w w:val="110"/>
        </w:rPr>
        <w:t>Matériels</w:t>
      </w:r>
    </w:p>
    <w:p w:rsidR="002F2298" w:rsidRDefault="002F2298" w:rsidP="00413F68">
      <w:pPr>
        <w:pStyle w:val="BodyText"/>
        <w:rPr>
          <w:b/>
        </w:rPr>
      </w:pPr>
    </w:p>
    <w:p w:rsidR="002F2298" w:rsidRDefault="002F2298" w:rsidP="00413F68">
      <w:pPr>
        <w:pStyle w:val="BodyText"/>
        <w:spacing w:before="1"/>
        <w:rPr>
          <w:b/>
        </w:rPr>
      </w:pPr>
    </w:p>
    <w:p w:rsidR="002F2298" w:rsidRDefault="009D508D" w:rsidP="00413F68">
      <w:pPr>
        <w:pStyle w:val="ListParagraph"/>
        <w:numPr>
          <w:ilvl w:val="0"/>
          <w:numId w:val="10"/>
        </w:numPr>
        <w:tabs>
          <w:tab w:val="left" w:pos="940"/>
        </w:tabs>
        <w:spacing w:line="480" w:lineRule="auto"/>
        <w:ind w:left="0"/>
        <w:jc w:val="both"/>
        <w:rPr>
          <w:sz w:val="24"/>
        </w:rPr>
      </w:pPr>
      <w:r>
        <w:rPr>
          <w:w w:val="110"/>
          <w:sz w:val="24"/>
        </w:rPr>
        <w:t>Ressources numériques et en ligne : La prolifération des technologies numériquesaconsidérablementinfluencélespratiquespédagogiques.Les enseignants utilisent désormais couramment des plateformes numériques, des applications éducatives et des ressources en ligne pour améliorerl'enseignement.Cesoutilsfournissentducontenuinteractifetà jour, facilitant l'apprentissage différencié et personnalisé (Huang et al., 2020). Les modèles d'apprentissage mixte, qui combinent l'enseignement traditionnelenclasseavecdescomposantsenligne,sontdevenusdeplusenpluspopulaires.Cetteapprochepermetauxenseignantsd'intégrer une variété de matériels, des vidéos et simulations aux quiz interactifs,enrichissantainsil'expérienced'apprentissage(Graham,2019). De plus, les Ressources Éducatives Libres (REL) sont devenues un atout précieux pour les éducateurs, offrant des matériels pédagogiques gratuits et adaptables. Ces ressources soutiennent des pratiques pédagogiquescollaborativesetinnovantes,permettantauxenseignantsdepersonnaliserlecontenuenfonctiondesbesoinsdeleursélèves (Wiley,2016).Parailleurs,l'incorporationdel'apprentissagebasésurle jeuetdesmédiasinteractifsamontréqu'elleaugmentaitl'engagementet lamotivationdesélèves.Cesmatérielsrendentl'apprentissageamusant etinteractif,encourageantuneparticipationactive(Dichevaetal.,2015).</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9D508D" w:rsidP="00413F68">
      <w:pPr>
        <w:pStyle w:val="Heading1"/>
        <w:spacing w:before="77"/>
        <w:ind w:left="0"/>
      </w:pPr>
      <w:r>
        <w:rPr>
          <w:w w:val="110"/>
        </w:rPr>
        <w:lastRenderedPageBreak/>
        <w:t>Avantagesdel'Incorporationdes</w:t>
      </w:r>
      <w:r>
        <w:rPr>
          <w:spacing w:val="-2"/>
          <w:w w:val="110"/>
        </w:rPr>
        <w:t>Matériels</w:t>
      </w:r>
    </w:p>
    <w:p w:rsidR="002F2298" w:rsidRDefault="002F2298" w:rsidP="00413F68">
      <w:pPr>
        <w:pStyle w:val="BodyText"/>
        <w:rPr>
          <w:b/>
        </w:rPr>
      </w:pPr>
    </w:p>
    <w:p w:rsidR="002F2298" w:rsidRDefault="002F2298" w:rsidP="00413F68">
      <w:pPr>
        <w:pStyle w:val="BodyText"/>
        <w:spacing w:before="1"/>
        <w:rPr>
          <w:b/>
        </w:rPr>
      </w:pPr>
    </w:p>
    <w:p w:rsidR="002F2298" w:rsidRDefault="009D508D" w:rsidP="00413F68">
      <w:pPr>
        <w:pStyle w:val="ListParagraph"/>
        <w:numPr>
          <w:ilvl w:val="0"/>
          <w:numId w:val="9"/>
        </w:numPr>
        <w:tabs>
          <w:tab w:val="left" w:pos="940"/>
        </w:tabs>
        <w:spacing w:line="480" w:lineRule="auto"/>
        <w:ind w:left="0"/>
        <w:jc w:val="both"/>
        <w:rPr>
          <w:sz w:val="24"/>
        </w:rPr>
      </w:pPr>
      <w:r>
        <w:rPr>
          <w:w w:val="110"/>
          <w:sz w:val="24"/>
        </w:rPr>
        <w:t>Engagement accru des élèves : Les matériels divers et interactifs aident à capturer l'intérêt des élèves et à maintenir leur motivation, conduisant àune participation plus active au processus d'apprentissage (Fredricks, Blumenfeld, &amp; Paris, 2004).</w:t>
      </w:r>
    </w:p>
    <w:p w:rsidR="002F2298" w:rsidRDefault="009D508D" w:rsidP="00413F68">
      <w:pPr>
        <w:pStyle w:val="ListParagraph"/>
        <w:numPr>
          <w:ilvl w:val="0"/>
          <w:numId w:val="9"/>
        </w:numPr>
        <w:tabs>
          <w:tab w:val="left" w:pos="940"/>
        </w:tabs>
        <w:spacing w:line="480" w:lineRule="auto"/>
        <w:ind w:left="0"/>
        <w:jc w:val="both"/>
        <w:rPr>
          <w:sz w:val="24"/>
        </w:rPr>
      </w:pPr>
      <w:r>
        <w:rPr>
          <w:w w:val="110"/>
          <w:sz w:val="24"/>
        </w:rPr>
        <w:t>Amélioration des résultats d'apprentissage : L'utilisation d'une variété de matérielssoutientdifférentsstylesetbesoinsd'apprentissage,cequipeut améliorer la compréhension et la rétention de l'information. Lesétudesontmontréquelesressourcesmultimédiasetinteractivespeuvent conduire à de meilleures performances académiques (Clark&amp; Mayer, 2016).</w:t>
      </w:r>
    </w:p>
    <w:p w:rsidR="002F2298" w:rsidRDefault="009D508D" w:rsidP="00413F68">
      <w:pPr>
        <w:pStyle w:val="ListParagraph"/>
        <w:numPr>
          <w:ilvl w:val="0"/>
          <w:numId w:val="9"/>
        </w:numPr>
        <w:tabs>
          <w:tab w:val="left" w:pos="940"/>
        </w:tabs>
        <w:spacing w:before="5" w:line="480" w:lineRule="auto"/>
        <w:ind w:left="0"/>
        <w:jc w:val="both"/>
        <w:rPr>
          <w:sz w:val="24"/>
        </w:rPr>
      </w:pPr>
      <w:r>
        <w:rPr>
          <w:w w:val="115"/>
          <w:sz w:val="24"/>
        </w:rPr>
        <w:t>Apprentissage personnalisé : L'incorporation d'une large gamme de matériels permet des expériences d'apprentissage plus personnalisées. Les enseignants peuvent adapter les ressources aux forces et faiblesses individuelles des élèves, favorisant une éducation plus efficace et inclusive (Basham, Hall, Carter, &amp; Stahl, 2016).</w:t>
      </w:r>
    </w:p>
    <w:p w:rsidR="002F2298" w:rsidRDefault="002F2298" w:rsidP="00413F68">
      <w:pPr>
        <w:pStyle w:val="BodyText"/>
        <w:spacing w:before="4"/>
      </w:pPr>
    </w:p>
    <w:p w:rsidR="002F2298" w:rsidRDefault="009D508D" w:rsidP="00413F68">
      <w:pPr>
        <w:pStyle w:val="Heading1"/>
        <w:ind w:left="0"/>
      </w:pPr>
      <w:r>
        <w:rPr>
          <w:w w:val="110"/>
        </w:rPr>
        <w:t>Défisdel'incorporationdes</w:t>
      </w:r>
      <w:r>
        <w:rPr>
          <w:spacing w:val="-2"/>
          <w:w w:val="110"/>
        </w:rPr>
        <w:t>matériaux</w:t>
      </w:r>
    </w:p>
    <w:p w:rsidR="002F2298" w:rsidRDefault="002F2298" w:rsidP="00413F68">
      <w:pPr>
        <w:pStyle w:val="BodyText"/>
        <w:spacing w:before="239"/>
        <w:rPr>
          <w:b/>
        </w:rPr>
      </w:pPr>
    </w:p>
    <w:p w:rsidR="002F2298" w:rsidRDefault="009D508D" w:rsidP="00413F68">
      <w:pPr>
        <w:pStyle w:val="ListParagraph"/>
        <w:numPr>
          <w:ilvl w:val="0"/>
          <w:numId w:val="8"/>
        </w:numPr>
        <w:tabs>
          <w:tab w:val="left" w:pos="940"/>
        </w:tabs>
        <w:spacing w:line="480" w:lineRule="auto"/>
        <w:ind w:left="0"/>
        <w:jc w:val="both"/>
        <w:rPr>
          <w:sz w:val="24"/>
        </w:rPr>
      </w:pPr>
      <w:r>
        <w:rPr>
          <w:b/>
          <w:w w:val="110"/>
          <w:sz w:val="24"/>
        </w:rPr>
        <w:t>Inégalités de ressources</w:t>
      </w:r>
      <w:r>
        <w:rPr>
          <w:w w:val="110"/>
          <w:sz w:val="24"/>
        </w:rPr>
        <w:t>: Malgré la disponibilité de ressourcesnumériquesetouvertes,desdisparitésdansl'accèsàlatechnologieet auxmatériauxdehautequalitépersistent.Lesécolesdansleszonessous-financées luttent souvent pour fournir les outils et les ressources nécessairespourunenseignementefficace(Sundeen&amp;Sundeen,2019).</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9D508D" w:rsidP="00413F68">
      <w:pPr>
        <w:pStyle w:val="ListParagraph"/>
        <w:numPr>
          <w:ilvl w:val="0"/>
          <w:numId w:val="8"/>
        </w:numPr>
        <w:tabs>
          <w:tab w:val="left" w:pos="940"/>
        </w:tabs>
        <w:spacing w:before="77" w:line="480" w:lineRule="auto"/>
        <w:ind w:left="0"/>
        <w:jc w:val="both"/>
        <w:rPr>
          <w:sz w:val="24"/>
        </w:rPr>
      </w:pPr>
      <w:r>
        <w:rPr>
          <w:b/>
          <w:w w:val="115"/>
          <w:sz w:val="24"/>
        </w:rPr>
        <w:lastRenderedPageBreak/>
        <w:t>Formation et préparation des enseignants</w:t>
      </w:r>
      <w:r>
        <w:rPr>
          <w:w w:val="115"/>
          <w:sz w:val="24"/>
        </w:rPr>
        <w:t>: L'intégration efficace de nouveaux matériaux nécessite un développement professionnel continu. Les enseignants doivent être compétents dans l'utilisation des outils numériques et comprendre comment incorporer efficacement diverses ressources dans leur pédagogie (Koehler, Mishra, &amp; Cain, 2013).</w:t>
      </w:r>
    </w:p>
    <w:p w:rsidR="002F2298" w:rsidRDefault="009D508D" w:rsidP="00413F68">
      <w:pPr>
        <w:pStyle w:val="ListParagraph"/>
        <w:numPr>
          <w:ilvl w:val="0"/>
          <w:numId w:val="8"/>
        </w:numPr>
        <w:tabs>
          <w:tab w:val="left" w:pos="940"/>
        </w:tabs>
        <w:spacing w:before="4" w:line="480" w:lineRule="auto"/>
        <w:ind w:left="0"/>
        <w:jc w:val="both"/>
        <w:rPr>
          <w:sz w:val="24"/>
        </w:rPr>
      </w:pPr>
      <w:r>
        <w:rPr>
          <w:b/>
          <w:w w:val="110"/>
          <w:sz w:val="24"/>
        </w:rPr>
        <w:t xml:space="preserve">Alignement du programme </w:t>
      </w:r>
      <w:r>
        <w:rPr>
          <w:w w:val="110"/>
          <w:sz w:val="24"/>
        </w:rPr>
        <w:t xml:space="preserve">: Aligner des matériaux divers avec les programmesexistantspeutêtredifficile.Lesenseignantsdoivent s'assurerquelesressourcessupplémentairesaméliorentets'alignentaveclesobjectifsetlesnormesduprogramme(Pellegrino&amp;Hilton, </w:t>
      </w:r>
      <w:r>
        <w:rPr>
          <w:spacing w:val="-2"/>
          <w:w w:val="110"/>
          <w:sz w:val="24"/>
        </w:rPr>
        <w:t>2012).</w:t>
      </w:r>
    </w:p>
    <w:p w:rsidR="002F2298" w:rsidRDefault="002F2298" w:rsidP="00413F68">
      <w:pPr>
        <w:pStyle w:val="BodyText"/>
        <w:spacing w:before="1"/>
      </w:pPr>
    </w:p>
    <w:p w:rsidR="002F2298" w:rsidRDefault="009D508D" w:rsidP="00413F68">
      <w:pPr>
        <w:pStyle w:val="BodyText"/>
        <w:spacing w:line="480" w:lineRule="auto"/>
        <w:jc w:val="both"/>
      </w:pPr>
      <w:r>
        <w:rPr>
          <w:w w:val="115"/>
        </w:rPr>
        <w:t>Des stratégies telles que l'utilisation de ressources numériques, l'apprentissage mixte, les ressources éducatives libres (REL) et la gamification ont enrichi l'expérience d'enseignement et d'apprentissage. Malgré les avantages, des défis tels que les inégalités de ressources, le besoin de formation des enseignants et l'alignement du programme demeurent. Des recherches continues et des investissements dans les ressources éducatives et le développement professionnel sont essentiels pour maximiser le potentiel de ces matériaux dans l'amélioration des pratiques d'enseignement.</w:t>
      </w:r>
    </w:p>
    <w:p w:rsidR="002F2298" w:rsidRDefault="002F2298" w:rsidP="00413F68">
      <w:pPr>
        <w:pStyle w:val="BodyText"/>
        <w:spacing w:before="5"/>
      </w:pPr>
    </w:p>
    <w:p w:rsidR="002F2298" w:rsidRDefault="009D508D" w:rsidP="00413F68">
      <w:pPr>
        <w:pStyle w:val="Heading1"/>
        <w:spacing w:line="480" w:lineRule="auto"/>
        <w:ind w:left="0"/>
        <w:jc w:val="both"/>
      </w:pPr>
      <w:r>
        <w:rPr>
          <w:w w:val="110"/>
        </w:rPr>
        <w:t>Obstacles rencontrés par les éducateurs dans l'utilisation efficace des matériaux pédagogiques</w:t>
      </w:r>
    </w:p>
    <w:p w:rsidR="002F2298" w:rsidRDefault="009D508D" w:rsidP="00413F68">
      <w:pPr>
        <w:pStyle w:val="BodyText"/>
        <w:spacing w:before="241" w:line="480" w:lineRule="auto"/>
        <w:jc w:val="both"/>
      </w:pPr>
      <w:r>
        <w:rPr>
          <w:w w:val="115"/>
        </w:rPr>
        <w:t>L'utilisationefficacedesmatériauxpédagogiquesestcrucialepouraméliorerles processusd'enseignementetd'apprentissage.Cependant,les</w:t>
      </w:r>
      <w:r>
        <w:rPr>
          <w:spacing w:val="-2"/>
          <w:w w:val="115"/>
        </w:rPr>
        <w:t>éducateurs</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BodyText"/>
        <w:spacing w:before="77" w:line="480" w:lineRule="auto"/>
        <w:jc w:val="both"/>
      </w:pPr>
      <w:r>
        <w:rPr>
          <w:w w:val="115"/>
        </w:rPr>
        <w:lastRenderedPageBreak/>
        <w:t xml:space="preserve">rencontrent souvent divers obstacles qui entravent leur capacité à utiliser ces matériaux efficacement. Cette section explore les principaux défis auxquelssont confrontés les éducateurs, y compris les barrières technologiques, institutionnelles,pédagogiquesetpersonnelles.Comprendrecesobstaclespeut informer les stratégies de soutien aux enseignants et améliorer les pratiques </w:t>
      </w:r>
      <w:r>
        <w:rPr>
          <w:spacing w:val="-2"/>
          <w:w w:val="115"/>
        </w:rPr>
        <w:t>éducatives.</w:t>
      </w:r>
    </w:p>
    <w:p w:rsidR="002F2298" w:rsidRDefault="002F2298" w:rsidP="00413F68">
      <w:pPr>
        <w:pStyle w:val="BodyText"/>
        <w:spacing w:before="2"/>
      </w:pPr>
    </w:p>
    <w:p w:rsidR="002F2298" w:rsidRDefault="009D508D" w:rsidP="00413F68">
      <w:pPr>
        <w:pStyle w:val="Heading1"/>
        <w:ind w:left="0"/>
        <w:jc w:val="both"/>
      </w:pPr>
      <w:r>
        <w:rPr>
          <w:w w:val="105"/>
        </w:rPr>
        <w:t>Barrières</w:t>
      </w:r>
      <w:r>
        <w:rPr>
          <w:spacing w:val="-2"/>
          <w:w w:val="110"/>
        </w:rPr>
        <w:t>technologiques</w:t>
      </w:r>
    </w:p>
    <w:p w:rsidR="002F2298" w:rsidRDefault="002F2298" w:rsidP="00413F68">
      <w:pPr>
        <w:pStyle w:val="BodyText"/>
        <w:rPr>
          <w:b/>
        </w:rPr>
      </w:pPr>
    </w:p>
    <w:p w:rsidR="002F2298" w:rsidRDefault="002F2298" w:rsidP="00413F68">
      <w:pPr>
        <w:pStyle w:val="BodyText"/>
        <w:spacing w:before="1"/>
        <w:rPr>
          <w:b/>
        </w:rPr>
      </w:pPr>
    </w:p>
    <w:p w:rsidR="002F2298" w:rsidRDefault="009D508D" w:rsidP="00413F68">
      <w:pPr>
        <w:pStyle w:val="ListParagraph"/>
        <w:numPr>
          <w:ilvl w:val="0"/>
          <w:numId w:val="7"/>
        </w:numPr>
        <w:tabs>
          <w:tab w:val="left" w:pos="940"/>
        </w:tabs>
        <w:spacing w:line="480" w:lineRule="auto"/>
        <w:ind w:left="0"/>
        <w:jc w:val="both"/>
        <w:rPr>
          <w:sz w:val="24"/>
        </w:rPr>
      </w:pPr>
      <w:r>
        <w:rPr>
          <w:b/>
          <w:w w:val="115"/>
          <w:sz w:val="24"/>
        </w:rPr>
        <w:t>Accès à la technologie</w:t>
      </w:r>
      <w:r>
        <w:rPr>
          <w:w w:val="115"/>
          <w:sz w:val="24"/>
        </w:rPr>
        <w:t>: Une des principales barrières est le manque d'accès à une technologie et des ressources numériques à jour. Lesécoles dans les zones sous-financées luttent souvent pour fournir suffisamment d'ordinateurs, de tablettes ou de connectivité Internet, limitant ainsi la capacité des enseignants à utiliser des matériaux pédagogiques numériques (Bebell &amp; Kay, 2010).</w:t>
      </w:r>
    </w:p>
    <w:p w:rsidR="002F2298" w:rsidRDefault="009D508D" w:rsidP="00413F68">
      <w:pPr>
        <w:pStyle w:val="ListParagraph"/>
        <w:numPr>
          <w:ilvl w:val="0"/>
          <w:numId w:val="7"/>
        </w:numPr>
        <w:tabs>
          <w:tab w:val="left" w:pos="940"/>
        </w:tabs>
        <w:spacing w:before="3" w:line="480" w:lineRule="auto"/>
        <w:ind w:left="0"/>
        <w:jc w:val="both"/>
        <w:rPr>
          <w:sz w:val="24"/>
        </w:rPr>
      </w:pPr>
      <w:r>
        <w:rPr>
          <w:b/>
          <w:w w:val="110"/>
          <w:sz w:val="24"/>
        </w:rPr>
        <w:t>Problèmes techniques</w:t>
      </w:r>
      <w:r>
        <w:rPr>
          <w:w w:val="110"/>
          <w:sz w:val="24"/>
        </w:rPr>
        <w:t>: Même lorsque la technologie est disponible, des problèmestechniquestelsquedesbugslogiciels,despannesmatérielles et un support technique insuffisant peuvent perturber l'utilisation des matériauxpédagogiques.Cesproblèmespeuvententraînerdela frustration et une diminution de la volonté d'intégrer la technologie dans l'enseignement (Kopcha, 2012).</w:t>
      </w:r>
    </w:p>
    <w:p w:rsidR="002F2298" w:rsidRDefault="009D508D" w:rsidP="00413F68">
      <w:pPr>
        <w:pStyle w:val="ListParagraph"/>
        <w:numPr>
          <w:ilvl w:val="0"/>
          <w:numId w:val="7"/>
        </w:numPr>
        <w:tabs>
          <w:tab w:val="left" w:pos="940"/>
        </w:tabs>
        <w:spacing w:before="5" w:line="480" w:lineRule="auto"/>
        <w:ind w:left="0"/>
        <w:jc w:val="both"/>
        <w:rPr>
          <w:sz w:val="24"/>
        </w:rPr>
      </w:pPr>
      <w:r>
        <w:rPr>
          <w:b/>
          <w:w w:val="110"/>
          <w:sz w:val="24"/>
        </w:rPr>
        <w:t>Littératie numérique</w:t>
      </w:r>
      <w:r>
        <w:rPr>
          <w:w w:val="110"/>
          <w:sz w:val="24"/>
        </w:rPr>
        <w:t>: De nombreux éducateurs manquent des compétences numériques nécessaires pour utiliser efficacement les matériauxpédagogiquesbaséssurlatechnologie.Celainclutnon</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9D508D" w:rsidP="00413F68">
      <w:pPr>
        <w:pStyle w:val="BodyText"/>
        <w:spacing w:before="77" w:line="480" w:lineRule="auto"/>
        <w:jc w:val="both"/>
      </w:pPr>
      <w:r>
        <w:rPr>
          <w:w w:val="110"/>
        </w:rPr>
        <w:lastRenderedPageBreak/>
        <w:t>seulementdescompétencesinformatiquesdebase,maisaussila capacitéàintégrerdesoutilsnumériquesdansdespratiques pédagogiques solides (Ruggiero &amp; Mong, 2015).</w:t>
      </w:r>
    </w:p>
    <w:p w:rsidR="002F2298" w:rsidRDefault="002F2298" w:rsidP="00413F68">
      <w:pPr>
        <w:pStyle w:val="BodyText"/>
        <w:spacing w:before="1"/>
      </w:pPr>
    </w:p>
    <w:p w:rsidR="002F2298" w:rsidRDefault="009D508D" w:rsidP="00413F68">
      <w:pPr>
        <w:pStyle w:val="Heading1"/>
        <w:ind w:left="0"/>
      </w:pPr>
      <w:r>
        <w:rPr>
          <w:w w:val="105"/>
        </w:rPr>
        <w:t>Barrières</w:t>
      </w:r>
      <w:r>
        <w:rPr>
          <w:spacing w:val="-2"/>
          <w:w w:val="110"/>
        </w:rPr>
        <w:t>institutionnelles</w:t>
      </w:r>
    </w:p>
    <w:p w:rsidR="002F2298" w:rsidRDefault="002F2298" w:rsidP="00413F68">
      <w:pPr>
        <w:pStyle w:val="BodyText"/>
        <w:rPr>
          <w:b/>
        </w:rPr>
      </w:pPr>
    </w:p>
    <w:p w:rsidR="002F2298" w:rsidRDefault="002F2298" w:rsidP="00413F68">
      <w:pPr>
        <w:pStyle w:val="BodyText"/>
        <w:spacing w:before="1"/>
        <w:rPr>
          <w:b/>
        </w:rPr>
      </w:pPr>
    </w:p>
    <w:p w:rsidR="002F2298" w:rsidRDefault="009D508D" w:rsidP="00413F68">
      <w:pPr>
        <w:pStyle w:val="ListParagraph"/>
        <w:numPr>
          <w:ilvl w:val="0"/>
          <w:numId w:val="6"/>
        </w:numPr>
        <w:tabs>
          <w:tab w:val="left" w:pos="940"/>
        </w:tabs>
        <w:spacing w:line="480" w:lineRule="auto"/>
        <w:ind w:left="0"/>
        <w:jc w:val="both"/>
        <w:rPr>
          <w:sz w:val="24"/>
        </w:rPr>
      </w:pPr>
      <w:r>
        <w:rPr>
          <w:b/>
          <w:w w:val="115"/>
          <w:sz w:val="24"/>
        </w:rPr>
        <w:t xml:space="preserve">Manque de ressources </w:t>
      </w:r>
      <w:r>
        <w:rPr>
          <w:w w:val="115"/>
          <w:sz w:val="24"/>
        </w:rPr>
        <w:t>: Les écoles font souvent face à des contraintes budgétaires qui limitent l'achat de matériaux pédagogiques de haute qualité, qu'ils soient numériques ou traditionnels. Cette pénurie de ressources peut obliger les enseignants à se fier à des matériaux obsolètes ou inadéquats (Darling-Hammond, 2010).</w:t>
      </w:r>
    </w:p>
    <w:p w:rsidR="002F2298" w:rsidRDefault="009D508D" w:rsidP="00413F68">
      <w:pPr>
        <w:pStyle w:val="ListParagraph"/>
        <w:numPr>
          <w:ilvl w:val="0"/>
          <w:numId w:val="6"/>
        </w:numPr>
        <w:tabs>
          <w:tab w:val="left" w:pos="940"/>
        </w:tabs>
        <w:spacing w:before="1" w:line="480" w:lineRule="auto"/>
        <w:ind w:left="0"/>
        <w:jc w:val="both"/>
        <w:rPr>
          <w:sz w:val="24"/>
        </w:rPr>
      </w:pPr>
      <w:r>
        <w:rPr>
          <w:b/>
          <w:w w:val="110"/>
          <w:sz w:val="24"/>
        </w:rPr>
        <w:t>Soutienadministratif</w:t>
      </w:r>
      <w:r>
        <w:rPr>
          <w:w w:val="110"/>
          <w:sz w:val="24"/>
        </w:rPr>
        <w:t>:L'utilisationefficacedesmatériaux pédagogiques nécessite un soutien administratif fort. Sans l'appui de la direction de l'école, y compris les opportunités de développement professionnel et l'encouragement à innover, les enseignants peuvent se sentirnonsoutenusdansleurseffortspourutiliserdenouveaux matériaux (Ertmer et al., 2012).</w:t>
      </w:r>
    </w:p>
    <w:p w:rsidR="002F2298" w:rsidRDefault="009D508D" w:rsidP="00413F68">
      <w:pPr>
        <w:pStyle w:val="ListParagraph"/>
        <w:numPr>
          <w:ilvl w:val="0"/>
          <w:numId w:val="6"/>
        </w:numPr>
        <w:tabs>
          <w:tab w:val="left" w:pos="940"/>
        </w:tabs>
        <w:spacing w:before="6" w:line="480" w:lineRule="auto"/>
        <w:ind w:left="0"/>
        <w:jc w:val="both"/>
        <w:rPr>
          <w:sz w:val="24"/>
        </w:rPr>
      </w:pPr>
      <w:r>
        <w:rPr>
          <w:w w:val="110"/>
          <w:sz w:val="24"/>
        </w:rPr>
        <w:t>Contraintes du programme : Une adhésion stricte aux programmes standardisés peut limiter la capacité des enseignants à incorporer des matériaux pédagogiques diversifiés. Les enseignants ont souvent peu de flexibilité pour adapter leur enseignement afin d'inclure des ressources nouvelles ou supplémentaires qui pourraient bénéficier à l'apprentissagedes élèves (Au, 2011).</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9D508D" w:rsidP="00413F68">
      <w:pPr>
        <w:pStyle w:val="Heading1"/>
        <w:spacing w:before="77"/>
        <w:ind w:left="0"/>
      </w:pPr>
      <w:r>
        <w:rPr>
          <w:w w:val="105"/>
        </w:rPr>
        <w:lastRenderedPageBreak/>
        <w:t>Barrières</w:t>
      </w:r>
      <w:r>
        <w:rPr>
          <w:spacing w:val="-2"/>
          <w:w w:val="105"/>
        </w:rPr>
        <w:t>Pédagogiques</w:t>
      </w:r>
    </w:p>
    <w:p w:rsidR="002F2298" w:rsidRDefault="002F2298" w:rsidP="00413F68">
      <w:pPr>
        <w:pStyle w:val="BodyText"/>
        <w:spacing w:before="280"/>
        <w:rPr>
          <w:b/>
        </w:rPr>
      </w:pPr>
    </w:p>
    <w:p w:rsidR="002F2298" w:rsidRDefault="009D508D" w:rsidP="00413F68">
      <w:pPr>
        <w:pStyle w:val="ListParagraph"/>
        <w:numPr>
          <w:ilvl w:val="0"/>
          <w:numId w:val="5"/>
        </w:numPr>
        <w:tabs>
          <w:tab w:val="left" w:pos="940"/>
        </w:tabs>
        <w:spacing w:line="480" w:lineRule="auto"/>
        <w:ind w:left="0"/>
        <w:jc w:val="both"/>
        <w:rPr>
          <w:sz w:val="24"/>
        </w:rPr>
      </w:pPr>
      <w:r>
        <w:rPr>
          <w:w w:val="110"/>
          <w:sz w:val="24"/>
        </w:rPr>
        <w:t>Croyances et Pratiques Pédagogiques : Certains éducateurs adhèrent aux méthodes d'enseignement traditionnelles et peuvent être réticents àintégrer de nouveaux matériaux pédagogiques. Cette résistance peut découler de la croyance que les méthodes conventionnelles sont plus efficaces ou d'un manque de familiarité avec les approches alternatives (Ertmer &amp; Ottenbreit-Leftwich, 2020).</w:t>
      </w:r>
    </w:p>
    <w:p w:rsidR="002F2298" w:rsidRDefault="009D508D" w:rsidP="00413F68">
      <w:pPr>
        <w:pStyle w:val="ListParagraph"/>
        <w:numPr>
          <w:ilvl w:val="0"/>
          <w:numId w:val="5"/>
        </w:numPr>
        <w:tabs>
          <w:tab w:val="left" w:pos="940"/>
        </w:tabs>
        <w:spacing w:before="5" w:line="480" w:lineRule="auto"/>
        <w:ind w:left="0"/>
        <w:jc w:val="both"/>
        <w:rPr>
          <w:sz w:val="24"/>
        </w:rPr>
      </w:pPr>
      <w:r>
        <w:rPr>
          <w:w w:val="115"/>
          <w:sz w:val="24"/>
        </w:rPr>
        <w:t>Développement Professionnel : Un développement professionnel insuffisant constitue une barrière significative. Les enseignants ont besoin d'une formation continue pour rester à jour sur les nouveaux matériaux pédagogiques et savoir comment les intégrer efficacement dans leurs pratiques d'enseignement. Sans cela, ils peuvent manquer de confiance et de compétences nécessaires (Guskey, 2017).</w:t>
      </w:r>
    </w:p>
    <w:p w:rsidR="002F2298" w:rsidRDefault="009D508D" w:rsidP="00413F68">
      <w:pPr>
        <w:pStyle w:val="ListParagraph"/>
        <w:numPr>
          <w:ilvl w:val="0"/>
          <w:numId w:val="5"/>
        </w:numPr>
        <w:tabs>
          <w:tab w:val="left" w:pos="940"/>
        </w:tabs>
        <w:spacing w:before="5" w:line="480" w:lineRule="auto"/>
        <w:ind w:left="0"/>
        <w:jc w:val="both"/>
        <w:rPr>
          <w:sz w:val="24"/>
        </w:rPr>
      </w:pPr>
      <w:r>
        <w:rPr>
          <w:w w:val="110"/>
          <w:sz w:val="24"/>
        </w:rPr>
        <w:t>Contraintes de Temps : Les enseignants sont souvent confrontés à des pressions de temps qui limitent leur capacité à explorer et à intégrer de nouveaux matériaux pédagogiques. Les exigences de la planification des leçons,delanotationetdestâchesadministrativespeuventlaisserpeu detempspourexpérimenterdenouvellesressources(Hargreaves,2014).</w:t>
      </w:r>
    </w:p>
    <w:p w:rsidR="002F2298" w:rsidRDefault="002F2298" w:rsidP="00413F68">
      <w:pPr>
        <w:pStyle w:val="BodyText"/>
        <w:spacing w:before="1"/>
      </w:pPr>
    </w:p>
    <w:p w:rsidR="002F2298" w:rsidRDefault="009D508D" w:rsidP="00413F68">
      <w:pPr>
        <w:pStyle w:val="Heading1"/>
        <w:ind w:left="0"/>
      </w:pPr>
      <w:r>
        <w:rPr>
          <w:w w:val="105"/>
        </w:rPr>
        <w:t>Barrières</w:t>
      </w:r>
      <w:r>
        <w:rPr>
          <w:spacing w:val="-2"/>
          <w:w w:val="110"/>
        </w:rPr>
        <w:t>Personnelles</w:t>
      </w:r>
    </w:p>
    <w:p w:rsidR="002F2298" w:rsidRDefault="002F2298" w:rsidP="00413F68">
      <w:pPr>
        <w:pStyle w:val="BodyText"/>
        <w:spacing w:before="242"/>
        <w:rPr>
          <w:b/>
        </w:rPr>
      </w:pPr>
    </w:p>
    <w:p w:rsidR="002F2298" w:rsidRDefault="009D508D" w:rsidP="00413F68">
      <w:pPr>
        <w:pStyle w:val="ListParagraph"/>
        <w:numPr>
          <w:ilvl w:val="0"/>
          <w:numId w:val="4"/>
        </w:numPr>
        <w:tabs>
          <w:tab w:val="left" w:pos="940"/>
        </w:tabs>
        <w:spacing w:line="480" w:lineRule="auto"/>
        <w:ind w:left="0"/>
        <w:jc w:val="both"/>
        <w:rPr>
          <w:sz w:val="24"/>
        </w:rPr>
      </w:pPr>
      <w:r>
        <w:rPr>
          <w:w w:val="110"/>
          <w:sz w:val="24"/>
        </w:rPr>
        <w:t>AttitudesetPerceptions:Lesattitudesdeséducateursenversles matériaux pédagogiques peuvent influencer considérablement leur utilisation.Lesenseignantsquiperçoiventcesmatériauxcomme</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9D508D" w:rsidP="00413F68">
      <w:pPr>
        <w:pStyle w:val="BodyText"/>
        <w:spacing w:before="77" w:line="480" w:lineRule="auto"/>
        <w:jc w:val="both"/>
      </w:pPr>
      <w:r>
        <w:rPr>
          <w:w w:val="110"/>
        </w:rPr>
        <w:lastRenderedPageBreak/>
        <w:t>bénéfiques et pertinents sont plus susceptibles de les intégrer dans leur enseignement (Vanderlinde &amp; van Braak, 2020).</w:t>
      </w:r>
    </w:p>
    <w:p w:rsidR="002F2298" w:rsidRDefault="009D508D" w:rsidP="00413F68">
      <w:pPr>
        <w:pStyle w:val="ListParagraph"/>
        <w:numPr>
          <w:ilvl w:val="0"/>
          <w:numId w:val="4"/>
        </w:numPr>
        <w:tabs>
          <w:tab w:val="left" w:pos="940"/>
        </w:tabs>
        <w:spacing w:before="3" w:line="480" w:lineRule="auto"/>
        <w:ind w:left="0"/>
        <w:jc w:val="both"/>
        <w:rPr>
          <w:sz w:val="24"/>
        </w:rPr>
      </w:pPr>
      <w:r>
        <w:rPr>
          <w:w w:val="115"/>
          <w:sz w:val="24"/>
        </w:rPr>
        <w:t>Confiance et Auto-efficacité : Un manque de confiance dans l'utilisationde nouveaux matériaux pédagogiques peut dissuader les enseignants de les adopter. L'auto-efficacité, ou la croyance en sa capacité à exécuterdes tâches spécifiques, joue un rôle crucial dans la mesure où les enseignants se sentent capables d'intégrer de nouvelles ressources (Bandura, 2017).</w:t>
      </w:r>
    </w:p>
    <w:p w:rsidR="002F2298" w:rsidRDefault="009D508D" w:rsidP="00413F68">
      <w:pPr>
        <w:pStyle w:val="ListParagraph"/>
        <w:numPr>
          <w:ilvl w:val="0"/>
          <w:numId w:val="4"/>
        </w:numPr>
        <w:tabs>
          <w:tab w:val="left" w:pos="940"/>
        </w:tabs>
        <w:spacing w:before="3" w:line="480" w:lineRule="auto"/>
        <w:ind w:left="0"/>
        <w:jc w:val="both"/>
        <w:rPr>
          <w:sz w:val="24"/>
        </w:rPr>
      </w:pPr>
      <w:r>
        <w:rPr>
          <w:w w:val="115"/>
          <w:sz w:val="24"/>
        </w:rPr>
        <w:t>Charge de Travail et Stress : Des charges de travail élevées et desniveaux de stress peuvent entraver la capacité des enseignants à s'engager avec de nouveaux matériaux pédagogiques. Lorsqu'ils sont débordés, les enseignants peuvent donner la priorité aux besoins immédiats de la classe plutôt qu'à l'exploration de nouvelles ressources (Klassen &amp; Chiu, 2020).</w:t>
      </w:r>
    </w:p>
    <w:p w:rsidR="002F2298" w:rsidRDefault="009D508D" w:rsidP="00413F68">
      <w:pPr>
        <w:pStyle w:val="BodyText"/>
        <w:spacing w:before="243" w:line="480" w:lineRule="auto"/>
        <w:jc w:val="both"/>
      </w:pPr>
      <w:r>
        <w:rPr>
          <w:w w:val="110"/>
        </w:rPr>
        <w:t>Les éducateurs sont confrontés à une gamme de barrières pour utiliser efficacement les matériaux pédagogiques, y compris des défis technologiques, institutionnels, pédagogiques et personnels. Pour surmonter ces barrières, une approche multifacette est nécessaire, impliquant des investissements dans la technologie et les ressources, un développement professionnel robuste, des politiques administratives de soutien et des efforts pour favoriser des attitudes positives envers les nouveaux matériaux pédagogiques. En comprenant et en atténuantcesobstacles,lesécolespeuventmieuxsoutenirlesenseignants dans l'amélioration de leurs pratiques pédagogiques.</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Heading1"/>
        <w:spacing w:before="77"/>
        <w:ind w:left="0"/>
        <w:jc w:val="both"/>
      </w:pPr>
      <w:r>
        <w:rPr>
          <w:w w:val="110"/>
        </w:rPr>
        <w:lastRenderedPageBreak/>
        <w:t>ÉvaluationdelaLittérature</w:t>
      </w:r>
      <w:r>
        <w:rPr>
          <w:spacing w:val="-2"/>
          <w:w w:val="110"/>
        </w:rPr>
        <w:t>Revue</w:t>
      </w:r>
    </w:p>
    <w:p w:rsidR="002F2298" w:rsidRDefault="002F2298" w:rsidP="00413F68">
      <w:pPr>
        <w:pStyle w:val="BodyText"/>
        <w:spacing w:before="280"/>
        <w:rPr>
          <w:b/>
        </w:rPr>
      </w:pPr>
    </w:p>
    <w:p w:rsidR="002F2298" w:rsidRDefault="009D508D" w:rsidP="00413F68">
      <w:pPr>
        <w:pStyle w:val="BodyText"/>
        <w:spacing w:line="480" w:lineRule="auto"/>
        <w:jc w:val="both"/>
      </w:pPr>
      <w:r>
        <w:rPr>
          <w:w w:val="110"/>
        </w:rPr>
        <w:t>La théorie sociale cognitive (SCT) et la théorie de la charge cognitive (CLT) fournissent un cadre pour comprendre comment les matériaux pédagogiques influencentl'enseignementetl'apprentissage.LaSCTpostuleque l'apprentissageestunprocessusactifoùlesélèvesapprennentenobservantet en imitant les autres (Bandura, 2016). La CLT suggère que les matériaux pédagogiques doivent être conçus pour gérer la charge cognitive afin de faciliter l'apprentissage (Sweller, 2018).</w:t>
      </w:r>
    </w:p>
    <w:p w:rsidR="002F2298" w:rsidRDefault="002F2298" w:rsidP="00413F68">
      <w:pPr>
        <w:pStyle w:val="BodyText"/>
        <w:spacing w:before="3"/>
      </w:pPr>
    </w:p>
    <w:p w:rsidR="002F2298" w:rsidRDefault="009D508D" w:rsidP="00413F68">
      <w:pPr>
        <w:pStyle w:val="BodyText"/>
        <w:spacing w:line="480" w:lineRule="auto"/>
        <w:jc w:val="both"/>
      </w:pPr>
      <w:r>
        <w:rPr>
          <w:w w:val="110"/>
        </w:rPr>
        <w:t>La prolifération des technologies numériques a significativement influencé les pratiquesd'enseignement.Lesenseignantsutilisentmaintenantcourammentdes plateformes numériques, des applications éducatives et des ressources enlignepouraméliorerl'instruction.Cesoutilsfournissentuncontenuinteractifet à jour, facilitant un apprentissage différencié et personnalisé (Huang et al., 2020). De plus, utiliser une variété de matériaux soutient différents styles et besoinsd'apprentissage,cequipeutaméliorerlacompréhensionetlarétention de l'information. Des études ont montré que les ressources multimédias et interactivespeuventconduireàdemeilleuresperformancesacadémiques(Clark &amp; Mayer, 2016).</w:t>
      </w:r>
    </w:p>
    <w:p w:rsidR="002F2298" w:rsidRDefault="009D508D" w:rsidP="00413F68">
      <w:pPr>
        <w:pStyle w:val="BodyText"/>
        <w:spacing w:before="249" w:line="480" w:lineRule="auto"/>
        <w:jc w:val="both"/>
      </w:pPr>
      <w:r>
        <w:rPr>
          <w:w w:val="110"/>
        </w:rPr>
        <w:t xml:space="preserve">L'utilisation d'une variété de matériaux soutient différents styles et besoins d'apprentissage, ce qui peut améliorer la compréhension et la rétention de l'information. Des études ont montré que les ressources multimédias et </w:t>
      </w:r>
      <w:r>
        <w:rPr>
          <w:w w:val="110"/>
        </w:rPr>
        <w:lastRenderedPageBreak/>
        <w:t>interactivespeuventconduireàdemeilleuresperformances</w:t>
      </w:r>
      <w:r>
        <w:rPr>
          <w:spacing w:val="-2"/>
          <w:w w:val="110"/>
        </w:rPr>
        <w:t>académiques</w:t>
      </w:r>
    </w:p>
    <w:p w:rsidR="002F2298" w:rsidRDefault="009D508D" w:rsidP="00413F68">
      <w:pPr>
        <w:pStyle w:val="BodyText"/>
        <w:spacing w:before="77" w:line="480" w:lineRule="auto"/>
        <w:jc w:val="both"/>
      </w:pPr>
      <w:r>
        <w:rPr>
          <w:w w:val="110"/>
        </w:rPr>
        <w:t>(Clark&amp; Mayer, 2016). Aligner des matériaux diversifiés avec les programmes existantspeutêtreundéfi.Lesenseignantsdoivents'assurerquelesressources supplémentaires améliorent et s'alignent avec les objectifs et les standards du programme (Pellegrino &amp; Hilton, 2012).</w:t>
      </w:r>
    </w:p>
    <w:p w:rsidR="002F2298" w:rsidRDefault="002F2298" w:rsidP="00413F68">
      <w:pPr>
        <w:pStyle w:val="BodyText"/>
        <w:spacing w:before="2"/>
      </w:pPr>
    </w:p>
    <w:p w:rsidR="002F2298" w:rsidRDefault="009D508D" w:rsidP="00413F68">
      <w:pPr>
        <w:pStyle w:val="BodyText"/>
        <w:spacing w:line="480" w:lineRule="auto"/>
        <w:jc w:val="both"/>
      </w:pPr>
      <w:r>
        <w:rPr>
          <w:w w:val="115"/>
        </w:rPr>
        <w:t>Ainsi, l'utilisation efficace des matériaux pédagogiques est cruciale pour améliorer les processus d'enseignement et d'apprentissage. Cependant, les éducateurs rencontrent souvent diverses barrières qui entravent leur capacité à utiliser ces matériaux efficacement. L'une des principales barrières est le manque d'accès à des technologies et des ressources numériques à jour. Les écoles dans les zones sous-financées ont souvent du mal à fournirsuffisammentd'ordinateurs,detablettes oudeconnectivitéinternet,limitantla capacité des enseignants à utiliser des matériaux pédagogiques numériques (Bebell&amp; Kay, 2010). De plus, les écoles sont souvent confrontées à des contraintes budgétaires qui limitent l'achat de matériaux pédagogiques de haute qualité, qu'ils soient numériques ou traditionnels. Cette rareté des ressources peut obliger les enseignants à se fier à des matériaux obsolètes ou inadéquats (Darling-Hammond, 2010).</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413F68" w:rsidRDefault="009D508D" w:rsidP="00413F68">
      <w:pPr>
        <w:spacing w:before="77" w:line="717" w:lineRule="auto"/>
        <w:jc w:val="center"/>
        <w:rPr>
          <w:b/>
          <w:w w:val="115"/>
          <w:sz w:val="24"/>
        </w:rPr>
      </w:pPr>
      <w:r>
        <w:rPr>
          <w:b/>
          <w:w w:val="115"/>
          <w:sz w:val="24"/>
        </w:rPr>
        <w:lastRenderedPageBreak/>
        <w:t>CHAPITRETROIS</w:t>
      </w:r>
    </w:p>
    <w:p w:rsidR="002F2298" w:rsidRDefault="009D508D" w:rsidP="00413F68">
      <w:pPr>
        <w:spacing w:before="77" w:line="717" w:lineRule="auto"/>
        <w:jc w:val="center"/>
        <w:rPr>
          <w:b/>
          <w:sz w:val="24"/>
        </w:rPr>
      </w:pPr>
      <w:r>
        <w:rPr>
          <w:b/>
          <w:w w:val="115"/>
          <w:sz w:val="24"/>
        </w:rPr>
        <w:t>MÉTHODOLOGIE DE LA RECHERCHE</w:t>
      </w:r>
    </w:p>
    <w:p w:rsidR="002F2298" w:rsidRDefault="009D508D" w:rsidP="00413F68">
      <w:pPr>
        <w:pStyle w:val="BodyText"/>
        <w:spacing w:before="5" w:line="480" w:lineRule="auto"/>
        <w:ind w:firstLine="720"/>
        <w:jc w:val="both"/>
      </w:pPr>
      <w:r>
        <w:rPr>
          <w:w w:val="110"/>
        </w:rPr>
        <w:t>Ce chapitre comprend toutes les procédures employées au cours de cette étude.Celasefaitsouslessous-titressuivants:</w:t>
      </w:r>
    </w:p>
    <w:p w:rsidR="002F2298" w:rsidRDefault="009D508D" w:rsidP="00413F68">
      <w:pPr>
        <w:pStyle w:val="ListParagraph"/>
        <w:numPr>
          <w:ilvl w:val="0"/>
          <w:numId w:val="3"/>
        </w:numPr>
        <w:tabs>
          <w:tab w:val="left" w:pos="519"/>
        </w:tabs>
        <w:spacing w:before="281"/>
        <w:ind w:left="0" w:hanging="223"/>
        <w:jc w:val="left"/>
        <w:rPr>
          <w:sz w:val="24"/>
        </w:rPr>
      </w:pPr>
      <w:r>
        <w:rPr>
          <w:w w:val="110"/>
          <w:sz w:val="24"/>
        </w:rPr>
        <w:t>Conceptiondela</w:t>
      </w:r>
      <w:r>
        <w:rPr>
          <w:spacing w:val="-2"/>
          <w:w w:val="110"/>
          <w:sz w:val="24"/>
        </w:rPr>
        <w:t>recherche</w:t>
      </w:r>
    </w:p>
    <w:p w:rsidR="002F2298" w:rsidRDefault="002F2298" w:rsidP="00413F68">
      <w:pPr>
        <w:pStyle w:val="BodyText"/>
        <w:spacing w:before="279"/>
      </w:pPr>
    </w:p>
    <w:p w:rsidR="002F2298" w:rsidRDefault="009D508D" w:rsidP="00413F68">
      <w:pPr>
        <w:pStyle w:val="ListParagraph"/>
        <w:numPr>
          <w:ilvl w:val="0"/>
          <w:numId w:val="3"/>
        </w:numPr>
        <w:tabs>
          <w:tab w:val="left" w:pos="514"/>
        </w:tabs>
        <w:ind w:left="0" w:hanging="294"/>
        <w:jc w:val="left"/>
        <w:rPr>
          <w:sz w:val="24"/>
        </w:rPr>
      </w:pPr>
      <w:r>
        <w:rPr>
          <w:w w:val="110"/>
          <w:sz w:val="24"/>
        </w:rPr>
        <w:t>Populationde</w:t>
      </w:r>
      <w:r>
        <w:rPr>
          <w:spacing w:val="-2"/>
          <w:w w:val="110"/>
          <w:sz w:val="24"/>
        </w:rPr>
        <w:t>l'étude</w:t>
      </w:r>
    </w:p>
    <w:p w:rsidR="002F2298" w:rsidRDefault="002F2298" w:rsidP="00413F68">
      <w:pPr>
        <w:pStyle w:val="BodyText"/>
      </w:pPr>
    </w:p>
    <w:p w:rsidR="002F2298" w:rsidRDefault="002F2298" w:rsidP="00413F68">
      <w:pPr>
        <w:pStyle w:val="BodyText"/>
        <w:spacing w:before="1"/>
      </w:pPr>
    </w:p>
    <w:p w:rsidR="002F2298" w:rsidRDefault="009D508D" w:rsidP="00413F68">
      <w:pPr>
        <w:pStyle w:val="ListParagraph"/>
        <w:numPr>
          <w:ilvl w:val="0"/>
          <w:numId w:val="3"/>
        </w:numPr>
        <w:tabs>
          <w:tab w:val="left" w:pos="660"/>
        </w:tabs>
        <w:ind w:left="0" w:hanging="364"/>
        <w:jc w:val="left"/>
        <w:rPr>
          <w:sz w:val="24"/>
        </w:rPr>
      </w:pPr>
      <w:r>
        <w:rPr>
          <w:w w:val="110"/>
          <w:sz w:val="24"/>
        </w:rPr>
        <w:t>Échantillonettechniques</w:t>
      </w:r>
      <w:r>
        <w:rPr>
          <w:spacing w:val="-2"/>
          <w:w w:val="110"/>
          <w:sz w:val="24"/>
        </w:rPr>
        <w:t>d'échantillonnage</w:t>
      </w:r>
    </w:p>
    <w:p w:rsidR="002F2298" w:rsidRDefault="002F2298" w:rsidP="00413F68">
      <w:pPr>
        <w:pStyle w:val="BodyText"/>
        <w:spacing w:before="280"/>
      </w:pPr>
    </w:p>
    <w:p w:rsidR="002F2298" w:rsidRDefault="009D508D" w:rsidP="00413F68">
      <w:pPr>
        <w:pStyle w:val="ListParagraph"/>
        <w:numPr>
          <w:ilvl w:val="0"/>
          <w:numId w:val="3"/>
        </w:numPr>
        <w:tabs>
          <w:tab w:val="left" w:pos="642"/>
        </w:tabs>
        <w:ind w:left="0" w:hanging="346"/>
        <w:jc w:val="left"/>
        <w:rPr>
          <w:sz w:val="24"/>
        </w:rPr>
      </w:pPr>
      <w:r>
        <w:rPr>
          <w:w w:val="110"/>
          <w:sz w:val="24"/>
        </w:rPr>
        <w:t>Instrumentde</w:t>
      </w:r>
      <w:r>
        <w:rPr>
          <w:spacing w:val="-2"/>
          <w:w w:val="110"/>
          <w:sz w:val="24"/>
        </w:rPr>
        <w:t>recherche</w:t>
      </w:r>
    </w:p>
    <w:p w:rsidR="002F2298" w:rsidRDefault="002F2298" w:rsidP="00413F68">
      <w:pPr>
        <w:pStyle w:val="BodyText"/>
      </w:pPr>
    </w:p>
    <w:p w:rsidR="002F2298" w:rsidRDefault="002F2298" w:rsidP="00413F68">
      <w:pPr>
        <w:pStyle w:val="BodyText"/>
      </w:pPr>
    </w:p>
    <w:p w:rsidR="002F2298" w:rsidRDefault="009D508D" w:rsidP="00413F68">
      <w:pPr>
        <w:pStyle w:val="ListParagraph"/>
        <w:numPr>
          <w:ilvl w:val="0"/>
          <w:numId w:val="3"/>
        </w:numPr>
        <w:tabs>
          <w:tab w:val="left" w:pos="496"/>
        </w:tabs>
        <w:spacing w:before="1"/>
        <w:ind w:left="0" w:hanging="276"/>
        <w:jc w:val="left"/>
        <w:rPr>
          <w:sz w:val="24"/>
        </w:rPr>
      </w:pPr>
      <w:r>
        <w:rPr>
          <w:w w:val="110"/>
          <w:sz w:val="24"/>
        </w:rPr>
        <w:t>Validitéde</w:t>
      </w:r>
      <w:r>
        <w:rPr>
          <w:spacing w:val="-2"/>
          <w:w w:val="110"/>
          <w:sz w:val="24"/>
        </w:rPr>
        <w:t>l'instrument</w:t>
      </w:r>
    </w:p>
    <w:p w:rsidR="002F2298" w:rsidRDefault="002F2298" w:rsidP="00413F68">
      <w:pPr>
        <w:pStyle w:val="BodyText"/>
        <w:spacing w:before="279"/>
      </w:pPr>
    </w:p>
    <w:p w:rsidR="002F2298" w:rsidRDefault="009D508D" w:rsidP="00413F68">
      <w:pPr>
        <w:pStyle w:val="ListParagraph"/>
        <w:numPr>
          <w:ilvl w:val="0"/>
          <w:numId w:val="3"/>
        </w:numPr>
        <w:tabs>
          <w:tab w:val="left" w:pos="642"/>
        </w:tabs>
        <w:ind w:left="0" w:hanging="346"/>
        <w:jc w:val="left"/>
        <w:rPr>
          <w:sz w:val="24"/>
        </w:rPr>
      </w:pPr>
      <w:r>
        <w:rPr>
          <w:w w:val="110"/>
          <w:sz w:val="24"/>
        </w:rPr>
        <w:t>Fiabilitéde</w:t>
      </w:r>
      <w:r>
        <w:rPr>
          <w:spacing w:val="-2"/>
          <w:w w:val="110"/>
          <w:sz w:val="24"/>
        </w:rPr>
        <w:t>l'instrument</w:t>
      </w:r>
    </w:p>
    <w:p w:rsidR="002F2298" w:rsidRDefault="002F2298" w:rsidP="00413F68">
      <w:pPr>
        <w:pStyle w:val="BodyText"/>
      </w:pPr>
    </w:p>
    <w:p w:rsidR="002F2298" w:rsidRDefault="002F2298" w:rsidP="00413F68">
      <w:pPr>
        <w:pStyle w:val="BodyText"/>
        <w:spacing w:before="1"/>
      </w:pPr>
    </w:p>
    <w:p w:rsidR="002F2298" w:rsidRDefault="009D508D" w:rsidP="00413F68">
      <w:pPr>
        <w:pStyle w:val="ListParagraph"/>
        <w:numPr>
          <w:ilvl w:val="0"/>
          <w:numId w:val="3"/>
        </w:numPr>
        <w:tabs>
          <w:tab w:val="left" w:pos="637"/>
        </w:tabs>
        <w:ind w:left="0" w:hanging="417"/>
        <w:jc w:val="left"/>
        <w:rPr>
          <w:sz w:val="24"/>
        </w:rPr>
      </w:pPr>
      <w:r>
        <w:rPr>
          <w:w w:val="110"/>
          <w:sz w:val="24"/>
        </w:rPr>
        <w:t>Procéduredecollectede</w:t>
      </w:r>
      <w:r>
        <w:rPr>
          <w:spacing w:val="-2"/>
          <w:w w:val="110"/>
          <w:sz w:val="24"/>
        </w:rPr>
        <w:t>données</w:t>
      </w:r>
    </w:p>
    <w:p w:rsidR="002F2298" w:rsidRDefault="002F2298" w:rsidP="00413F68">
      <w:pPr>
        <w:pStyle w:val="BodyText"/>
        <w:spacing w:before="279"/>
      </w:pPr>
    </w:p>
    <w:p w:rsidR="002F2298" w:rsidRDefault="009D508D" w:rsidP="00413F68">
      <w:pPr>
        <w:pStyle w:val="ListParagraph"/>
        <w:numPr>
          <w:ilvl w:val="0"/>
          <w:numId w:val="3"/>
        </w:numPr>
        <w:tabs>
          <w:tab w:val="left" w:pos="708"/>
        </w:tabs>
        <w:spacing w:before="1"/>
        <w:ind w:left="0" w:hanging="488"/>
        <w:jc w:val="left"/>
        <w:rPr>
          <w:sz w:val="24"/>
        </w:rPr>
      </w:pPr>
      <w:r>
        <w:rPr>
          <w:w w:val="110"/>
          <w:sz w:val="24"/>
        </w:rPr>
        <w:t>Techniquesd'analysedes</w:t>
      </w:r>
      <w:r>
        <w:rPr>
          <w:spacing w:val="-2"/>
          <w:w w:val="110"/>
          <w:sz w:val="24"/>
        </w:rPr>
        <w:t>données</w:t>
      </w:r>
    </w:p>
    <w:p w:rsidR="002F2298" w:rsidRDefault="002F2298" w:rsidP="00413F68">
      <w:pPr>
        <w:pStyle w:val="BodyText"/>
      </w:pPr>
    </w:p>
    <w:p w:rsidR="002F2298" w:rsidRDefault="002F2298" w:rsidP="00413F68">
      <w:pPr>
        <w:pStyle w:val="BodyText"/>
      </w:pPr>
    </w:p>
    <w:p w:rsidR="002F2298" w:rsidRDefault="009D508D" w:rsidP="00413F68">
      <w:pPr>
        <w:pStyle w:val="Heading1"/>
        <w:ind w:left="0"/>
      </w:pPr>
      <w:r>
        <w:rPr>
          <w:w w:val="110"/>
        </w:rPr>
        <w:t>Conceptiondela</w:t>
      </w:r>
      <w:r>
        <w:rPr>
          <w:spacing w:val="-2"/>
          <w:w w:val="110"/>
        </w:rPr>
        <w:t>recherche</w:t>
      </w:r>
    </w:p>
    <w:p w:rsidR="002F2298" w:rsidRDefault="002F2298" w:rsidP="00413F68">
      <w:pPr>
        <w:pStyle w:val="BodyText"/>
        <w:spacing w:before="280"/>
        <w:rPr>
          <w:b/>
        </w:rPr>
      </w:pPr>
    </w:p>
    <w:p w:rsidR="002F2298" w:rsidRDefault="009D508D" w:rsidP="00413F68">
      <w:pPr>
        <w:pStyle w:val="BodyText"/>
        <w:spacing w:line="480" w:lineRule="auto"/>
        <w:ind w:firstLine="720"/>
        <w:jc w:val="both"/>
      </w:pPr>
      <w:r>
        <w:rPr>
          <w:w w:val="110"/>
        </w:rPr>
        <w:t>Le type de conception de recherche adopté pour cette étude est l'enquête descriptive.L'enquêtedescriptive,selonLandu,IbrahimetOpadokun(2004), viseàdécrirelescaractéristiquesoulestraitsd'unsujet.Larecherche descriptiveestégalementefficacepourdécrirelesujetenraisondesa</w:t>
      </w:r>
      <w:r>
        <w:rPr>
          <w:spacing w:val="-2"/>
          <w:w w:val="110"/>
        </w:rPr>
        <w:t>fonction</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BodyText"/>
        <w:spacing w:before="77" w:line="480" w:lineRule="auto"/>
        <w:jc w:val="both"/>
      </w:pPr>
      <w:r>
        <w:rPr>
          <w:w w:val="115"/>
        </w:rPr>
        <w:lastRenderedPageBreak/>
        <w:t xml:space="preserve">principale qui est d'expliquer les caractéristiques naturelles ou les traits du </w:t>
      </w:r>
      <w:r>
        <w:rPr>
          <w:spacing w:val="-2"/>
          <w:w w:val="115"/>
        </w:rPr>
        <w:t>sujet.</w:t>
      </w:r>
    </w:p>
    <w:p w:rsidR="002F2298" w:rsidRDefault="002F2298" w:rsidP="00413F68">
      <w:pPr>
        <w:pStyle w:val="BodyText"/>
      </w:pPr>
    </w:p>
    <w:p w:rsidR="002F2298" w:rsidRDefault="009D508D" w:rsidP="00413F68">
      <w:pPr>
        <w:pStyle w:val="Heading1"/>
        <w:ind w:left="0"/>
        <w:jc w:val="both"/>
      </w:pPr>
      <w:r>
        <w:rPr>
          <w:w w:val="110"/>
        </w:rPr>
        <w:t>Populationde</w:t>
      </w:r>
      <w:r>
        <w:rPr>
          <w:spacing w:val="-2"/>
          <w:w w:val="110"/>
        </w:rPr>
        <w:t>l'étude</w:t>
      </w:r>
    </w:p>
    <w:p w:rsidR="002F2298" w:rsidRDefault="002F2298" w:rsidP="00413F68">
      <w:pPr>
        <w:pStyle w:val="BodyText"/>
        <w:rPr>
          <w:b/>
        </w:rPr>
      </w:pPr>
    </w:p>
    <w:p w:rsidR="002F2298" w:rsidRDefault="002F2298" w:rsidP="00413F68">
      <w:pPr>
        <w:pStyle w:val="BodyText"/>
        <w:rPr>
          <w:b/>
        </w:rPr>
      </w:pPr>
    </w:p>
    <w:p w:rsidR="002F2298" w:rsidRDefault="009D508D" w:rsidP="00413F68">
      <w:pPr>
        <w:pStyle w:val="BodyText"/>
        <w:spacing w:before="1" w:line="480" w:lineRule="auto"/>
        <w:ind w:firstLine="720"/>
        <w:jc w:val="both"/>
      </w:pPr>
      <w:r>
        <w:rPr>
          <w:w w:val="110"/>
        </w:rPr>
        <w:t xml:space="preserve">Lapopulationestl'ensembledugroupedepersonnes,d'objetsoude zonesgéographiquesquisertdecibleauchercheur.Lapopulationdecette étudecouvretouteslesécolessecondairesdugouvernementlocald'Ilorin </w:t>
      </w:r>
      <w:r>
        <w:rPr>
          <w:spacing w:val="-2"/>
          <w:w w:val="110"/>
        </w:rPr>
        <w:t>Ouest.</w:t>
      </w:r>
    </w:p>
    <w:p w:rsidR="002F2298" w:rsidRDefault="009D508D" w:rsidP="00413F68">
      <w:pPr>
        <w:pStyle w:val="Heading1"/>
        <w:spacing w:before="281"/>
        <w:ind w:left="0"/>
        <w:jc w:val="both"/>
      </w:pPr>
      <w:r>
        <w:rPr>
          <w:w w:val="115"/>
        </w:rPr>
        <w:t>Échantillonettechniques</w:t>
      </w:r>
      <w:r>
        <w:rPr>
          <w:spacing w:val="-2"/>
          <w:w w:val="115"/>
        </w:rPr>
        <w:t>d'échantillonnage</w:t>
      </w:r>
    </w:p>
    <w:p w:rsidR="002F2298" w:rsidRDefault="002F2298" w:rsidP="00413F68">
      <w:pPr>
        <w:pStyle w:val="BodyText"/>
        <w:rPr>
          <w:b/>
        </w:rPr>
      </w:pPr>
    </w:p>
    <w:p w:rsidR="002F2298" w:rsidRDefault="002F2298" w:rsidP="00413F68">
      <w:pPr>
        <w:pStyle w:val="BodyText"/>
        <w:rPr>
          <w:b/>
        </w:rPr>
      </w:pPr>
    </w:p>
    <w:p w:rsidR="002F2298" w:rsidRDefault="009D508D" w:rsidP="00413F68">
      <w:pPr>
        <w:pStyle w:val="BodyText"/>
        <w:spacing w:line="480" w:lineRule="auto"/>
        <w:ind w:firstLine="720"/>
        <w:jc w:val="both"/>
      </w:pPr>
      <w:r>
        <w:rPr>
          <w:w w:val="115"/>
        </w:rPr>
        <w:t xml:space="preserve">Pour faciliter la couverture et le temps à la disposition du chercheur, 10 écoles secondaires ont été sélectionnées. L'échantillon de l'étude est composé de dix (10) enseignants de chaque école. Chaque école a reçu dix (10) questionnaires. Au final, cent (100) enseignants ont été échantillonnés, y </w:t>
      </w:r>
      <w:r>
        <w:rPr>
          <w:spacing w:val="-2"/>
          <w:w w:val="115"/>
        </w:rPr>
        <w:t>compris:</w:t>
      </w:r>
    </w:p>
    <w:p w:rsidR="002F2298" w:rsidRDefault="002F2298" w:rsidP="00413F68">
      <w:pPr>
        <w:pStyle w:val="BodyText"/>
        <w:spacing w:before="5"/>
      </w:pPr>
    </w:p>
    <w:p w:rsidR="002F2298" w:rsidRDefault="009D508D" w:rsidP="00413F68">
      <w:pPr>
        <w:pStyle w:val="ListParagraph"/>
        <w:numPr>
          <w:ilvl w:val="0"/>
          <w:numId w:val="2"/>
        </w:numPr>
        <w:tabs>
          <w:tab w:val="left" w:pos="939"/>
        </w:tabs>
        <w:ind w:left="0" w:hanging="359"/>
        <w:jc w:val="left"/>
        <w:rPr>
          <w:sz w:val="24"/>
        </w:rPr>
      </w:pPr>
      <w:r>
        <w:rPr>
          <w:w w:val="115"/>
          <w:sz w:val="24"/>
        </w:rPr>
        <w:t>LGEAPrimarySchool</w:t>
      </w:r>
      <w:r>
        <w:rPr>
          <w:spacing w:val="-4"/>
          <w:w w:val="115"/>
          <w:sz w:val="24"/>
        </w:rPr>
        <w:t>Adeta</w:t>
      </w:r>
    </w:p>
    <w:p w:rsidR="002F2298" w:rsidRDefault="002F2298" w:rsidP="00413F68">
      <w:pPr>
        <w:pStyle w:val="BodyText"/>
        <w:spacing w:before="2"/>
      </w:pPr>
    </w:p>
    <w:p w:rsidR="002F2298" w:rsidRDefault="009D508D" w:rsidP="00413F68">
      <w:pPr>
        <w:pStyle w:val="ListParagraph"/>
        <w:numPr>
          <w:ilvl w:val="0"/>
          <w:numId w:val="2"/>
        </w:numPr>
        <w:tabs>
          <w:tab w:val="left" w:pos="939"/>
        </w:tabs>
        <w:ind w:left="0" w:hanging="359"/>
        <w:jc w:val="left"/>
        <w:rPr>
          <w:sz w:val="24"/>
        </w:rPr>
      </w:pPr>
      <w:r>
        <w:rPr>
          <w:w w:val="115"/>
          <w:sz w:val="24"/>
        </w:rPr>
        <w:t>SocratesNurseryandPrimary</w:t>
      </w:r>
      <w:r>
        <w:rPr>
          <w:spacing w:val="-2"/>
          <w:w w:val="115"/>
          <w:sz w:val="24"/>
        </w:rPr>
        <w:t>School</w:t>
      </w:r>
    </w:p>
    <w:p w:rsidR="002F2298" w:rsidRDefault="002F2298" w:rsidP="00413F68">
      <w:pPr>
        <w:pStyle w:val="BodyText"/>
        <w:spacing w:before="2"/>
      </w:pPr>
    </w:p>
    <w:p w:rsidR="002F2298" w:rsidRDefault="009D508D" w:rsidP="00413F68">
      <w:pPr>
        <w:pStyle w:val="ListParagraph"/>
        <w:numPr>
          <w:ilvl w:val="0"/>
          <w:numId w:val="2"/>
        </w:numPr>
        <w:tabs>
          <w:tab w:val="left" w:pos="939"/>
        </w:tabs>
        <w:spacing w:before="1"/>
        <w:ind w:left="0" w:hanging="359"/>
        <w:jc w:val="left"/>
        <w:rPr>
          <w:sz w:val="24"/>
        </w:rPr>
      </w:pPr>
      <w:r>
        <w:rPr>
          <w:w w:val="115"/>
          <w:sz w:val="24"/>
        </w:rPr>
        <w:t>IkhwanLGEAPrimarySchool,</w:t>
      </w:r>
      <w:r>
        <w:rPr>
          <w:spacing w:val="-2"/>
          <w:w w:val="115"/>
          <w:sz w:val="24"/>
        </w:rPr>
        <w:t>Kuntu</w:t>
      </w:r>
    </w:p>
    <w:p w:rsidR="002F2298" w:rsidRDefault="002F2298" w:rsidP="00413F68">
      <w:pPr>
        <w:pStyle w:val="BodyText"/>
        <w:spacing w:before="2"/>
      </w:pPr>
    </w:p>
    <w:p w:rsidR="002F2298" w:rsidRDefault="009D508D" w:rsidP="00413F68">
      <w:pPr>
        <w:pStyle w:val="ListParagraph"/>
        <w:numPr>
          <w:ilvl w:val="0"/>
          <w:numId w:val="2"/>
        </w:numPr>
        <w:tabs>
          <w:tab w:val="left" w:pos="939"/>
        </w:tabs>
        <w:ind w:left="0" w:hanging="359"/>
        <w:jc w:val="left"/>
        <w:rPr>
          <w:sz w:val="24"/>
        </w:rPr>
      </w:pPr>
      <w:r>
        <w:rPr>
          <w:w w:val="115"/>
          <w:sz w:val="24"/>
        </w:rPr>
        <w:t>LGEAPrimarySchoolOke-</w:t>
      </w:r>
      <w:r>
        <w:rPr>
          <w:spacing w:val="-5"/>
          <w:w w:val="115"/>
          <w:sz w:val="24"/>
        </w:rPr>
        <w:t>ebo</w:t>
      </w:r>
    </w:p>
    <w:p w:rsidR="002F2298" w:rsidRDefault="002F2298" w:rsidP="00413F68">
      <w:pPr>
        <w:pStyle w:val="BodyText"/>
        <w:spacing w:before="2"/>
      </w:pPr>
    </w:p>
    <w:p w:rsidR="002F2298" w:rsidRDefault="009D508D" w:rsidP="00413F68">
      <w:pPr>
        <w:pStyle w:val="ListParagraph"/>
        <w:numPr>
          <w:ilvl w:val="0"/>
          <w:numId w:val="2"/>
        </w:numPr>
        <w:tabs>
          <w:tab w:val="left" w:pos="939"/>
        </w:tabs>
        <w:ind w:left="0" w:hanging="359"/>
        <w:jc w:val="left"/>
        <w:rPr>
          <w:sz w:val="24"/>
        </w:rPr>
      </w:pPr>
      <w:r>
        <w:rPr>
          <w:w w:val="110"/>
          <w:sz w:val="24"/>
        </w:rPr>
        <w:t>Iqrainternationalnurseryandprimary</w:t>
      </w:r>
      <w:r>
        <w:rPr>
          <w:spacing w:val="-2"/>
          <w:w w:val="110"/>
          <w:sz w:val="24"/>
        </w:rPr>
        <w:t>school</w:t>
      </w:r>
    </w:p>
    <w:p w:rsidR="002F2298" w:rsidRDefault="002F2298" w:rsidP="00413F68">
      <w:pPr>
        <w:pStyle w:val="BodyText"/>
        <w:spacing w:before="3"/>
      </w:pPr>
    </w:p>
    <w:p w:rsidR="002F2298" w:rsidRDefault="009D508D" w:rsidP="00413F68">
      <w:pPr>
        <w:pStyle w:val="ListParagraph"/>
        <w:numPr>
          <w:ilvl w:val="0"/>
          <w:numId w:val="2"/>
        </w:numPr>
        <w:tabs>
          <w:tab w:val="left" w:pos="939"/>
        </w:tabs>
        <w:ind w:left="0" w:hanging="359"/>
        <w:jc w:val="left"/>
        <w:rPr>
          <w:sz w:val="24"/>
        </w:rPr>
      </w:pPr>
      <w:r>
        <w:rPr>
          <w:w w:val="115"/>
          <w:sz w:val="24"/>
        </w:rPr>
        <w:t>FutureLeaderNurseryandPrimary</w:t>
      </w:r>
      <w:r>
        <w:rPr>
          <w:spacing w:val="-2"/>
          <w:w w:val="115"/>
          <w:sz w:val="24"/>
        </w:rPr>
        <w:t>School</w:t>
      </w:r>
    </w:p>
    <w:p w:rsidR="002F2298" w:rsidRDefault="002F2298" w:rsidP="00413F68">
      <w:pPr>
        <w:pStyle w:val="BodyText"/>
        <w:spacing w:before="2"/>
      </w:pPr>
    </w:p>
    <w:p w:rsidR="002F2298" w:rsidRDefault="009D508D" w:rsidP="00413F68">
      <w:pPr>
        <w:pStyle w:val="ListParagraph"/>
        <w:numPr>
          <w:ilvl w:val="0"/>
          <w:numId w:val="2"/>
        </w:numPr>
        <w:tabs>
          <w:tab w:val="left" w:pos="939"/>
        </w:tabs>
        <w:ind w:left="0" w:hanging="359"/>
        <w:jc w:val="left"/>
        <w:rPr>
          <w:sz w:val="24"/>
        </w:rPr>
      </w:pPr>
      <w:r>
        <w:rPr>
          <w:w w:val="115"/>
          <w:sz w:val="24"/>
        </w:rPr>
        <w:t>TreasureOff-SpringNurseryandprimarySchool,Olorun-</w:t>
      </w:r>
      <w:r>
        <w:rPr>
          <w:spacing w:val="-2"/>
          <w:w w:val="115"/>
          <w:sz w:val="24"/>
        </w:rPr>
        <w:t>Shogo</w:t>
      </w:r>
    </w:p>
    <w:p w:rsidR="002F2298" w:rsidRDefault="002F2298" w:rsidP="00413F68">
      <w:pPr>
        <w:rPr>
          <w:sz w:val="24"/>
        </w:rPr>
        <w:sectPr w:rsidR="002F2298" w:rsidSect="00413F68">
          <w:pgSz w:w="12240" w:h="15840" w:code="1"/>
          <w:pgMar w:top="1440" w:right="1440" w:bottom="1440" w:left="1440" w:header="0" w:footer="1017" w:gutter="0"/>
          <w:cols w:space="720"/>
        </w:sectPr>
      </w:pPr>
    </w:p>
    <w:p w:rsidR="002F2298" w:rsidRDefault="009D508D" w:rsidP="00413F68">
      <w:pPr>
        <w:pStyle w:val="ListParagraph"/>
        <w:numPr>
          <w:ilvl w:val="0"/>
          <w:numId w:val="2"/>
        </w:numPr>
        <w:tabs>
          <w:tab w:val="left" w:pos="939"/>
        </w:tabs>
        <w:spacing w:before="81"/>
        <w:ind w:left="0" w:hanging="359"/>
        <w:jc w:val="left"/>
        <w:rPr>
          <w:sz w:val="24"/>
        </w:rPr>
      </w:pPr>
      <w:r>
        <w:rPr>
          <w:w w:val="115"/>
          <w:sz w:val="24"/>
        </w:rPr>
        <w:lastRenderedPageBreak/>
        <w:t>Ansaru-DeenPrimarySchool,</w:t>
      </w:r>
      <w:r>
        <w:rPr>
          <w:spacing w:val="-2"/>
          <w:w w:val="115"/>
          <w:sz w:val="24"/>
        </w:rPr>
        <w:t>Ogidi</w:t>
      </w:r>
    </w:p>
    <w:p w:rsidR="002F2298" w:rsidRDefault="002F2298" w:rsidP="00413F68">
      <w:pPr>
        <w:pStyle w:val="BodyText"/>
        <w:spacing w:before="2"/>
      </w:pPr>
    </w:p>
    <w:p w:rsidR="002F2298" w:rsidRDefault="009D508D" w:rsidP="00413F68">
      <w:pPr>
        <w:pStyle w:val="ListParagraph"/>
        <w:numPr>
          <w:ilvl w:val="0"/>
          <w:numId w:val="2"/>
        </w:numPr>
        <w:tabs>
          <w:tab w:val="left" w:pos="939"/>
        </w:tabs>
        <w:ind w:left="0" w:hanging="359"/>
        <w:jc w:val="left"/>
        <w:rPr>
          <w:sz w:val="24"/>
        </w:rPr>
      </w:pPr>
      <w:r>
        <w:rPr>
          <w:w w:val="115"/>
          <w:sz w:val="24"/>
        </w:rPr>
        <w:t xml:space="preserve">Alore LGEA </w:t>
      </w:r>
      <w:r>
        <w:rPr>
          <w:spacing w:val="-2"/>
          <w:w w:val="115"/>
          <w:sz w:val="24"/>
        </w:rPr>
        <w:t>School</w:t>
      </w:r>
    </w:p>
    <w:p w:rsidR="002F2298" w:rsidRDefault="002F2298" w:rsidP="00413F68">
      <w:pPr>
        <w:pStyle w:val="BodyText"/>
        <w:spacing w:before="2"/>
      </w:pPr>
    </w:p>
    <w:p w:rsidR="002F2298" w:rsidRDefault="009D508D" w:rsidP="00413F68">
      <w:pPr>
        <w:pStyle w:val="ListParagraph"/>
        <w:numPr>
          <w:ilvl w:val="0"/>
          <w:numId w:val="2"/>
        </w:numPr>
        <w:tabs>
          <w:tab w:val="left" w:pos="939"/>
        </w:tabs>
        <w:spacing w:before="1"/>
        <w:ind w:left="0" w:hanging="359"/>
        <w:jc w:val="left"/>
        <w:rPr>
          <w:sz w:val="24"/>
        </w:rPr>
      </w:pPr>
      <w:r>
        <w:rPr>
          <w:w w:val="115"/>
          <w:sz w:val="24"/>
        </w:rPr>
        <w:t>AnsaruIslamPrimarySchoolOke</w:t>
      </w:r>
      <w:r>
        <w:rPr>
          <w:spacing w:val="-2"/>
          <w:w w:val="115"/>
          <w:sz w:val="24"/>
        </w:rPr>
        <w:t>Aluko</w:t>
      </w:r>
    </w:p>
    <w:p w:rsidR="002F2298" w:rsidRDefault="002F2298" w:rsidP="00413F68">
      <w:pPr>
        <w:pStyle w:val="BodyText"/>
        <w:spacing w:before="279"/>
      </w:pPr>
    </w:p>
    <w:p w:rsidR="002F2298" w:rsidRDefault="009D508D" w:rsidP="00413F68">
      <w:pPr>
        <w:pStyle w:val="Heading1"/>
        <w:ind w:left="0"/>
      </w:pPr>
      <w:r>
        <w:rPr>
          <w:w w:val="110"/>
        </w:rPr>
        <w:t>Instrumentde</w:t>
      </w:r>
      <w:r>
        <w:rPr>
          <w:spacing w:val="-2"/>
          <w:w w:val="110"/>
        </w:rPr>
        <w:t>recherche</w:t>
      </w:r>
    </w:p>
    <w:p w:rsidR="002F2298" w:rsidRDefault="002F2298" w:rsidP="00413F68">
      <w:pPr>
        <w:pStyle w:val="BodyText"/>
        <w:spacing w:before="280"/>
        <w:rPr>
          <w:b/>
        </w:rPr>
      </w:pPr>
    </w:p>
    <w:p w:rsidR="002F2298" w:rsidRDefault="009D508D" w:rsidP="00413F68">
      <w:pPr>
        <w:pStyle w:val="BodyText"/>
        <w:spacing w:line="480" w:lineRule="auto"/>
        <w:ind w:firstLine="720"/>
        <w:jc w:val="both"/>
      </w:pPr>
      <w:r>
        <w:rPr>
          <w:w w:val="110"/>
        </w:rPr>
        <w:t>L'instrument de recherche est le dispositif utilisé pour collecter desdonnées.L'instrumentderechercheutilisépourcetteétudeétaitle questionnaire structuré en deux sections. La section A comprenait desinformations personnelles sur le répondant telles que l'école, l'âge, le sexe, etc., tandis que la section B portait sur des questions relatives à l'évaluation de l'efficacité des méthodes d'enseignement de la langue française dans les écoles secondaires de l'État de Kwara.</w:t>
      </w:r>
    </w:p>
    <w:p w:rsidR="002F2298" w:rsidRDefault="002F2298" w:rsidP="00413F68">
      <w:pPr>
        <w:pStyle w:val="BodyText"/>
        <w:spacing w:before="3"/>
      </w:pPr>
    </w:p>
    <w:p w:rsidR="002F2298" w:rsidRDefault="009D508D" w:rsidP="00413F68">
      <w:pPr>
        <w:pStyle w:val="Heading1"/>
        <w:ind w:left="0"/>
      </w:pPr>
      <w:r>
        <w:rPr>
          <w:w w:val="110"/>
        </w:rPr>
        <w:t>Validitéde</w:t>
      </w:r>
      <w:r>
        <w:rPr>
          <w:spacing w:val="-2"/>
          <w:w w:val="110"/>
        </w:rPr>
        <w:t>l'instrument</w:t>
      </w:r>
    </w:p>
    <w:p w:rsidR="002F2298" w:rsidRDefault="002F2298" w:rsidP="00413F68">
      <w:pPr>
        <w:pStyle w:val="BodyText"/>
        <w:rPr>
          <w:b/>
        </w:rPr>
      </w:pPr>
    </w:p>
    <w:p w:rsidR="002F2298" w:rsidRDefault="002F2298" w:rsidP="00413F68">
      <w:pPr>
        <w:pStyle w:val="BodyText"/>
        <w:spacing w:before="1"/>
        <w:rPr>
          <w:b/>
        </w:rPr>
      </w:pPr>
    </w:p>
    <w:p w:rsidR="002F2298" w:rsidRDefault="009D508D" w:rsidP="00413F68">
      <w:pPr>
        <w:pStyle w:val="BodyText"/>
        <w:spacing w:line="480" w:lineRule="auto"/>
        <w:ind w:firstLine="720"/>
        <w:jc w:val="both"/>
      </w:pPr>
      <w:r>
        <w:rPr>
          <w:w w:val="110"/>
        </w:rPr>
        <w:t>Lavaliditédel'instrument,selonLandu,IbrahimetOpadokun(2014),est définie comme la pertinence, la signification et l'utilité de l'instrument de recherche.Parconséquent,pourvérifierlavaliditédel'instrumentde recherche,unecopieduquestionnaireaétéremiseausuperviseurdu chercheurpourlescorrectionsnécessairesetl'approbation.Laversioncorrigée aététapéeetadministréeauxrépondants.</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Heading1"/>
        <w:spacing w:before="77"/>
        <w:ind w:left="0"/>
      </w:pPr>
      <w:r>
        <w:rPr>
          <w:w w:val="110"/>
        </w:rPr>
        <w:lastRenderedPageBreak/>
        <w:t>Fiabilitéde</w:t>
      </w:r>
      <w:r>
        <w:rPr>
          <w:spacing w:val="-2"/>
          <w:w w:val="110"/>
        </w:rPr>
        <w:t>l'instrument</w:t>
      </w:r>
    </w:p>
    <w:p w:rsidR="002F2298" w:rsidRDefault="002F2298" w:rsidP="00413F68">
      <w:pPr>
        <w:pStyle w:val="BodyText"/>
        <w:spacing w:before="280"/>
        <w:rPr>
          <w:b/>
        </w:rPr>
      </w:pPr>
    </w:p>
    <w:p w:rsidR="002F2298" w:rsidRDefault="009D508D" w:rsidP="00413F68">
      <w:pPr>
        <w:pStyle w:val="BodyText"/>
        <w:spacing w:line="480" w:lineRule="auto"/>
        <w:ind w:firstLine="720"/>
        <w:jc w:val="both"/>
      </w:pPr>
      <w:r>
        <w:rPr>
          <w:w w:val="115"/>
        </w:rPr>
        <w:t>La fiabilité signifie le degré auquel l'instrument produit des scores/résultats constants lorsqu'il est administré plusieurs fois. Une étude ne peut pas être valide sans être fiable. La fiabilité signifie également que les résultats pourraient être les mêmes si l'étude était réalisée de nouveau. L'instrument a été administré à certains étudiants en dehors de l'échantillon.Le résultat de l'étude pilote a été analysé à l'aide de la corrélation produit- moment de Pearson (PPMC) pour la collecte de données.</w:t>
      </w:r>
    </w:p>
    <w:p w:rsidR="002F2298" w:rsidRDefault="002F2298" w:rsidP="00413F68">
      <w:pPr>
        <w:pStyle w:val="BodyText"/>
        <w:spacing w:before="3"/>
      </w:pPr>
    </w:p>
    <w:p w:rsidR="002F2298" w:rsidRDefault="009D508D" w:rsidP="00413F68">
      <w:pPr>
        <w:pStyle w:val="Heading1"/>
        <w:ind w:left="0"/>
      </w:pPr>
      <w:r>
        <w:rPr>
          <w:w w:val="110"/>
        </w:rPr>
        <w:t>Techniquesd'analysedes</w:t>
      </w:r>
      <w:r>
        <w:rPr>
          <w:spacing w:val="-2"/>
          <w:w w:val="110"/>
        </w:rPr>
        <w:t>données</w:t>
      </w:r>
    </w:p>
    <w:p w:rsidR="002F2298" w:rsidRDefault="002F2298" w:rsidP="00413F68">
      <w:pPr>
        <w:pStyle w:val="BodyText"/>
        <w:rPr>
          <w:b/>
        </w:rPr>
      </w:pPr>
    </w:p>
    <w:p w:rsidR="002F2298" w:rsidRDefault="002F2298" w:rsidP="00413F68">
      <w:pPr>
        <w:pStyle w:val="BodyText"/>
        <w:spacing w:before="1"/>
        <w:rPr>
          <w:b/>
        </w:rPr>
      </w:pPr>
    </w:p>
    <w:p w:rsidR="002F2298" w:rsidRDefault="009D508D" w:rsidP="00413F68">
      <w:pPr>
        <w:pStyle w:val="BodyText"/>
        <w:spacing w:line="480" w:lineRule="auto"/>
        <w:ind w:firstLine="720"/>
        <w:jc w:val="both"/>
      </w:pPr>
      <w:r>
        <w:rPr>
          <w:w w:val="110"/>
        </w:rPr>
        <w:t>Les techniques adoptées pour l'analyse et l'interprétation des données obtenuessontl'analyseenpourcentageetletestt.</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413F68" w:rsidRDefault="009D508D" w:rsidP="00413F68">
      <w:pPr>
        <w:spacing w:before="75" w:line="480" w:lineRule="auto"/>
        <w:jc w:val="center"/>
        <w:rPr>
          <w:b/>
          <w:w w:val="115"/>
          <w:sz w:val="24"/>
        </w:rPr>
      </w:pPr>
      <w:r>
        <w:rPr>
          <w:b/>
          <w:w w:val="115"/>
          <w:sz w:val="24"/>
        </w:rPr>
        <w:lastRenderedPageBreak/>
        <w:t>CHAPITRE QUATRE</w:t>
      </w:r>
    </w:p>
    <w:p w:rsidR="002F2298" w:rsidRDefault="009D508D" w:rsidP="00413F68">
      <w:pPr>
        <w:spacing w:before="75" w:line="480" w:lineRule="auto"/>
        <w:jc w:val="center"/>
        <w:rPr>
          <w:b/>
          <w:sz w:val="24"/>
        </w:rPr>
      </w:pPr>
      <w:r>
        <w:rPr>
          <w:b/>
          <w:w w:val="115"/>
          <w:sz w:val="24"/>
        </w:rPr>
        <w:t>PRÉSENTATION ET ANALYSE DESDONNÉES</w:t>
      </w:r>
    </w:p>
    <w:p w:rsidR="002F2298" w:rsidRDefault="009D508D" w:rsidP="00413F68">
      <w:pPr>
        <w:pStyle w:val="BodyText"/>
        <w:spacing w:line="480" w:lineRule="auto"/>
        <w:ind w:firstLine="720"/>
        <w:jc w:val="both"/>
      </w:pPr>
      <w:r>
        <w:rPr>
          <w:w w:val="110"/>
        </w:rPr>
        <w:t>Ce chapitre se concentre sur la présentation et l'analyse des données recueillies auprès des répondants par le biais du questionnaire qui leur a été administré.Afindesimplifierlaprésentationetl'analysedesdonnées,ce chapitreeststructurésouslessous-titressuivants:Présentationdes informations démographiques des répondants, Réponses aux questions de rechercheetDiscussiondesrésultats.</w:t>
      </w:r>
    </w:p>
    <w:p w:rsidR="002F2298" w:rsidRDefault="002F2298" w:rsidP="00413F68">
      <w:pPr>
        <w:pStyle w:val="BodyText"/>
        <w:spacing w:before="2"/>
      </w:pPr>
    </w:p>
    <w:p w:rsidR="002F2298" w:rsidRDefault="009D508D" w:rsidP="00413F68">
      <w:pPr>
        <w:pStyle w:val="Heading1"/>
        <w:spacing w:line="480" w:lineRule="auto"/>
        <w:ind w:left="0"/>
      </w:pPr>
      <w:r>
        <w:rPr>
          <w:w w:val="110"/>
        </w:rPr>
        <w:t>Présentation des informations démographiques des répondants Tableau 1 : Répartition desrépondants selon le sexe</w:t>
      </w: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6"/>
        <w:gridCol w:w="2520"/>
        <w:gridCol w:w="1608"/>
        <w:gridCol w:w="1980"/>
      </w:tblGrid>
      <w:tr w:rsidR="002F2298">
        <w:trPr>
          <w:trHeight w:val="937"/>
        </w:trPr>
        <w:tc>
          <w:tcPr>
            <w:tcW w:w="696" w:type="dxa"/>
          </w:tcPr>
          <w:p w:rsidR="002F2298" w:rsidRDefault="009D508D" w:rsidP="00413F68">
            <w:pPr>
              <w:pStyle w:val="TableParagraph"/>
              <w:spacing w:before="1"/>
              <w:rPr>
                <w:b/>
                <w:sz w:val="24"/>
              </w:rPr>
            </w:pPr>
            <w:r>
              <w:rPr>
                <w:b/>
                <w:spacing w:val="-5"/>
                <w:w w:val="120"/>
                <w:sz w:val="24"/>
              </w:rPr>
              <w:t>S/N</w:t>
            </w:r>
          </w:p>
        </w:tc>
        <w:tc>
          <w:tcPr>
            <w:tcW w:w="2520" w:type="dxa"/>
          </w:tcPr>
          <w:p w:rsidR="002F2298" w:rsidRDefault="009D508D" w:rsidP="00413F68">
            <w:pPr>
              <w:pStyle w:val="TableParagraph"/>
              <w:spacing w:before="44"/>
              <w:rPr>
                <w:b/>
                <w:sz w:val="24"/>
              </w:rPr>
            </w:pPr>
            <w:r>
              <w:rPr>
                <w:b/>
                <w:spacing w:val="-4"/>
                <w:w w:val="115"/>
                <w:sz w:val="24"/>
              </w:rPr>
              <w:t>Sexe</w:t>
            </w:r>
          </w:p>
        </w:tc>
        <w:tc>
          <w:tcPr>
            <w:tcW w:w="1608" w:type="dxa"/>
          </w:tcPr>
          <w:p w:rsidR="002F2298" w:rsidRDefault="009D508D" w:rsidP="00413F68">
            <w:pPr>
              <w:pStyle w:val="TableParagraph"/>
              <w:spacing w:before="44"/>
              <w:jc w:val="center"/>
              <w:rPr>
                <w:b/>
                <w:sz w:val="24"/>
              </w:rPr>
            </w:pPr>
            <w:r>
              <w:rPr>
                <w:b/>
                <w:spacing w:val="-2"/>
                <w:w w:val="110"/>
                <w:sz w:val="24"/>
              </w:rPr>
              <w:t>Fréquence</w:t>
            </w:r>
          </w:p>
        </w:tc>
        <w:tc>
          <w:tcPr>
            <w:tcW w:w="1980" w:type="dxa"/>
          </w:tcPr>
          <w:p w:rsidR="002F2298" w:rsidRDefault="009D508D" w:rsidP="00413F68">
            <w:pPr>
              <w:pStyle w:val="TableParagraph"/>
              <w:spacing w:before="41" w:line="278" w:lineRule="auto"/>
              <w:ind w:hanging="584"/>
              <w:rPr>
                <w:b/>
                <w:sz w:val="24"/>
              </w:rPr>
            </w:pPr>
            <w:r>
              <w:rPr>
                <w:b/>
                <w:spacing w:val="-2"/>
                <w:sz w:val="24"/>
              </w:rPr>
              <w:t xml:space="preserve">Pourcentage </w:t>
            </w:r>
            <w:r>
              <w:rPr>
                <w:b/>
                <w:spacing w:val="-4"/>
                <w:sz w:val="24"/>
              </w:rPr>
              <w:t>(%)</w:t>
            </w:r>
          </w:p>
        </w:tc>
      </w:tr>
      <w:tr w:rsidR="002F2298">
        <w:trPr>
          <w:trHeight w:val="282"/>
        </w:trPr>
        <w:tc>
          <w:tcPr>
            <w:tcW w:w="696" w:type="dxa"/>
          </w:tcPr>
          <w:p w:rsidR="002F2298" w:rsidRDefault="009D508D" w:rsidP="00413F68">
            <w:pPr>
              <w:pStyle w:val="TableParagraph"/>
              <w:spacing w:before="1" w:line="262" w:lineRule="exact"/>
              <w:rPr>
                <w:sz w:val="24"/>
              </w:rPr>
            </w:pPr>
            <w:r>
              <w:rPr>
                <w:spacing w:val="-10"/>
                <w:w w:val="110"/>
                <w:sz w:val="24"/>
              </w:rPr>
              <w:t>1</w:t>
            </w:r>
          </w:p>
        </w:tc>
        <w:tc>
          <w:tcPr>
            <w:tcW w:w="2520" w:type="dxa"/>
          </w:tcPr>
          <w:p w:rsidR="002F2298" w:rsidRDefault="009D508D" w:rsidP="00413F68">
            <w:pPr>
              <w:pStyle w:val="TableParagraph"/>
              <w:spacing w:before="1" w:line="262" w:lineRule="exact"/>
              <w:rPr>
                <w:sz w:val="24"/>
              </w:rPr>
            </w:pPr>
            <w:r>
              <w:rPr>
                <w:spacing w:val="-2"/>
                <w:w w:val="115"/>
                <w:sz w:val="24"/>
              </w:rPr>
              <w:t>Masculin</w:t>
            </w:r>
          </w:p>
        </w:tc>
        <w:tc>
          <w:tcPr>
            <w:tcW w:w="1608" w:type="dxa"/>
          </w:tcPr>
          <w:p w:rsidR="002F2298" w:rsidRDefault="009D508D" w:rsidP="00413F68">
            <w:pPr>
              <w:pStyle w:val="TableParagraph"/>
              <w:spacing w:before="1" w:line="262" w:lineRule="exact"/>
              <w:jc w:val="center"/>
              <w:rPr>
                <w:sz w:val="24"/>
              </w:rPr>
            </w:pPr>
            <w:r>
              <w:rPr>
                <w:spacing w:val="-5"/>
                <w:w w:val="110"/>
                <w:sz w:val="24"/>
              </w:rPr>
              <w:t>48</w:t>
            </w:r>
          </w:p>
        </w:tc>
        <w:tc>
          <w:tcPr>
            <w:tcW w:w="1980" w:type="dxa"/>
          </w:tcPr>
          <w:p w:rsidR="002F2298" w:rsidRDefault="009D508D" w:rsidP="00413F68">
            <w:pPr>
              <w:pStyle w:val="TableParagraph"/>
              <w:spacing w:before="1" w:line="262" w:lineRule="exact"/>
              <w:jc w:val="center"/>
              <w:rPr>
                <w:sz w:val="24"/>
              </w:rPr>
            </w:pPr>
            <w:r>
              <w:rPr>
                <w:spacing w:val="-2"/>
                <w:w w:val="115"/>
                <w:sz w:val="24"/>
              </w:rPr>
              <w:t>48.0%</w:t>
            </w:r>
          </w:p>
        </w:tc>
      </w:tr>
      <w:tr w:rsidR="002F2298">
        <w:trPr>
          <w:trHeight w:val="282"/>
        </w:trPr>
        <w:tc>
          <w:tcPr>
            <w:tcW w:w="696" w:type="dxa"/>
          </w:tcPr>
          <w:p w:rsidR="002F2298" w:rsidRDefault="009D508D" w:rsidP="00413F68">
            <w:pPr>
              <w:pStyle w:val="TableParagraph"/>
              <w:spacing w:line="263" w:lineRule="exact"/>
              <w:rPr>
                <w:sz w:val="24"/>
              </w:rPr>
            </w:pPr>
            <w:r>
              <w:rPr>
                <w:spacing w:val="-10"/>
                <w:w w:val="110"/>
                <w:sz w:val="24"/>
              </w:rPr>
              <w:t>2</w:t>
            </w:r>
          </w:p>
        </w:tc>
        <w:tc>
          <w:tcPr>
            <w:tcW w:w="2520" w:type="dxa"/>
          </w:tcPr>
          <w:p w:rsidR="002F2298" w:rsidRDefault="009D508D" w:rsidP="00413F68">
            <w:pPr>
              <w:pStyle w:val="TableParagraph"/>
              <w:spacing w:line="263" w:lineRule="exact"/>
              <w:rPr>
                <w:sz w:val="24"/>
              </w:rPr>
            </w:pPr>
            <w:r>
              <w:rPr>
                <w:spacing w:val="-2"/>
                <w:w w:val="115"/>
                <w:sz w:val="24"/>
              </w:rPr>
              <w:t>Féminin</w:t>
            </w:r>
          </w:p>
        </w:tc>
        <w:tc>
          <w:tcPr>
            <w:tcW w:w="1608" w:type="dxa"/>
          </w:tcPr>
          <w:p w:rsidR="002F2298" w:rsidRDefault="009D508D" w:rsidP="00413F68">
            <w:pPr>
              <w:pStyle w:val="TableParagraph"/>
              <w:spacing w:line="263" w:lineRule="exact"/>
              <w:jc w:val="center"/>
              <w:rPr>
                <w:sz w:val="24"/>
              </w:rPr>
            </w:pPr>
            <w:r>
              <w:rPr>
                <w:spacing w:val="-5"/>
                <w:w w:val="110"/>
                <w:sz w:val="24"/>
              </w:rPr>
              <w:t>52</w:t>
            </w:r>
          </w:p>
        </w:tc>
        <w:tc>
          <w:tcPr>
            <w:tcW w:w="1980" w:type="dxa"/>
          </w:tcPr>
          <w:p w:rsidR="002F2298" w:rsidRDefault="009D508D" w:rsidP="00413F68">
            <w:pPr>
              <w:pStyle w:val="TableParagraph"/>
              <w:spacing w:line="263" w:lineRule="exact"/>
              <w:jc w:val="center"/>
              <w:rPr>
                <w:sz w:val="24"/>
              </w:rPr>
            </w:pPr>
            <w:r>
              <w:rPr>
                <w:spacing w:val="-2"/>
                <w:w w:val="115"/>
                <w:sz w:val="24"/>
              </w:rPr>
              <w:t>52.0%</w:t>
            </w:r>
          </w:p>
        </w:tc>
      </w:tr>
      <w:tr w:rsidR="002F2298">
        <w:trPr>
          <w:trHeight w:val="280"/>
        </w:trPr>
        <w:tc>
          <w:tcPr>
            <w:tcW w:w="696" w:type="dxa"/>
          </w:tcPr>
          <w:p w:rsidR="002F2298" w:rsidRDefault="002F2298" w:rsidP="00413F68">
            <w:pPr>
              <w:pStyle w:val="TableParagraph"/>
              <w:rPr>
                <w:rFonts w:ascii="Times New Roman"/>
                <w:sz w:val="20"/>
              </w:rPr>
            </w:pPr>
          </w:p>
        </w:tc>
        <w:tc>
          <w:tcPr>
            <w:tcW w:w="2520" w:type="dxa"/>
          </w:tcPr>
          <w:p w:rsidR="002F2298" w:rsidRDefault="009D508D" w:rsidP="00413F68">
            <w:pPr>
              <w:pStyle w:val="TableParagraph"/>
              <w:spacing w:line="260" w:lineRule="exact"/>
              <w:jc w:val="right"/>
              <w:rPr>
                <w:sz w:val="24"/>
              </w:rPr>
            </w:pPr>
            <w:r>
              <w:rPr>
                <w:spacing w:val="-4"/>
                <w:w w:val="110"/>
                <w:sz w:val="24"/>
              </w:rPr>
              <w:t>Total</w:t>
            </w:r>
          </w:p>
        </w:tc>
        <w:tc>
          <w:tcPr>
            <w:tcW w:w="1608" w:type="dxa"/>
          </w:tcPr>
          <w:p w:rsidR="002F2298" w:rsidRDefault="009D508D" w:rsidP="00413F68">
            <w:pPr>
              <w:pStyle w:val="TableParagraph"/>
              <w:spacing w:line="260" w:lineRule="exact"/>
              <w:jc w:val="center"/>
              <w:rPr>
                <w:sz w:val="24"/>
              </w:rPr>
            </w:pPr>
            <w:r>
              <w:rPr>
                <w:spacing w:val="-5"/>
                <w:w w:val="110"/>
                <w:sz w:val="24"/>
              </w:rPr>
              <w:t>100</w:t>
            </w:r>
          </w:p>
        </w:tc>
        <w:tc>
          <w:tcPr>
            <w:tcW w:w="1980" w:type="dxa"/>
          </w:tcPr>
          <w:p w:rsidR="002F2298" w:rsidRDefault="009D508D" w:rsidP="00413F68">
            <w:pPr>
              <w:pStyle w:val="TableParagraph"/>
              <w:spacing w:line="260" w:lineRule="exact"/>
              <w:jc w:val="center"/>
              <w:rPr>
                <w:sz w:val="24"/>
              </w:rPr>
            </w:pPr>
            <w:r>
              <w:rPr>
                <w:spacing w:val="-2"/>
                <w:w w:val="115"/>
                <w:sz w:val="24"/>
              </w:rPr>
              <w:t>100.0%</w:t>
            </w:r>
          </w:p>
        </w:tc>
      </w:tr>
    </w:tbl>
    <w:p w:rsidR="002F2298" w:rsidRDefault="009D508D" w:rsidP="00413F68">
      <w:pPr>
        <w:spacing w:before="278"/>
        <w:rPr>
          <w:b/>
          <w:sz w:val="24"/>
        </w:rPr>
      </w:pPr>
      <w:r>
        <w:rPr>
          <w:b/>
          <w:w w:val="110"/>
          <w:sz w:val="24"/>
        </w:rPr>
        <w:t>Travaildeterrain,</w:t>
      </w:r>
      <w:r>
        <w:rPr>
          <w:b/>
          <w:spacing w:val="-4"/>
          <w:w w:val="110"/>
          <w:sz w:val="24"/>
        </w:rPr>
        <w:t>2024</w:t>
      </w:r>
    </w:p>
    <w:p w:rsidR="002F2298" w:rsidRDefault="002F2298" w:rsidP="00413F68">
      <w:pPr>
        <w:pStyle w:val="BodyText"/>
        <w:spacing w:before="1"/>
        <w:rPr>
          <w:b/>
        </w:rPr>
      </w:pPr>
    </w:p>
    <w:p w:rsidR="002F2298" w:rsidRDefault="009D508D" w:rsidP="00413F68">
      <w:pPr>
        <w:pStyle w:val="BodyText"/>
        <w:spacing w:before="1" w:line="480" w:lineRule="auto"/>
        <w:ind w:firstLine="720"/>
        <w:jc w:val="both"/>
      </w:pPr>
      <w:r>
        <w:rPr>
          <w:w w:val="110"/>
        </w:rPr>
        <w:t>Le tableau 1 montre que 48 (48,0%) des répondants étaient des hommes, tandis que 52 (52,0%) des répondants étaient des femmes. Ainsi, le tableau 1 révèle qu'un plus grand nombre de femmes ont participé à l'évaluation de l'efficacité des méthodes d'enseignement de la langue française dans les écoles secondaires de l'État de Kwara.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Heading1"/>
        <w:spacing w:before="77"/>
        <w:ind w:left="0"/>
      </w:pPr>
      <w:r>
        <w:rPr>
          <w:w w:val="110"/>
        </w:rPr>
        <w:lastRenderedPageBreak/>
        <w:t>Tableau2:Répartitiondesrépondantspartranche</w:t>
      </w:r>
      <w:r>
        <w:rPr>
          <w:spacing w:val="-2"/>
          <w:w w:val="110"/>
        </w:rPr>
        <w:t>d'âge</w:t>
      </w:r>
    </w:p>
    <w:p w:rsidR="002F2298" w:rsidRDefault="002F2298" w:rsidP="00413F68">
      <w:pPr>
        <w:pStyle w:val="BodyText"/>
        <w:spacing w:before="48"/>
        <w:rPr>
          <w:b/>
          <w:sz w:val="2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2520"/>
        <w:gridCol w:w="1608"/>
        <w:gridCol w:w="1980"/>
      </w:tblGrid>
      <w:tr w:rsidR="002F2298">
        <w:trPr>
          <w:trHeight w:val="937"/>
        </w:trPr>
        <w:tc>
          <w:tcPr>
            <w:tcW w:w="802" w:type="dxa"/>
          </w:tcPr>
          <w:p w:rsidR="002F2298" w:rsidRDefault="009D508D" w:rsidP="00413F68">
            <w:pPr>
              <w:pStyle w:val="TableParagraph"/>
              <w:spacing w:line="280" w:lineRule="exact"/>
              <w:rPr>
                <w:b/>
                <w:sz w:val="24"/>
              </w:rPr>
            </w:pPr>
            <w:r>
              <w:rPr>
                <w:b/>
                <w:spacing w:val="-5"/>
                <w:w w:val="120"/>
                <w:sz w:val="24"/>
              </w:rPr>
              <w:t>S/N</w:t>
            </w:r>
          </w:p>
        </w:tc>
        <w:tc>
          <w:tcPr>
            <w:tcW w:w="2520" w:type="dxa"/>
          </w:tcPr>
          <w:p w:rsidR="002F2298" w:rsidRDefault="009D508D" w:rsidP="00413F68">
            <w:pPr>
              <w:pStyle w:val="TableParagraph"/>
              <w:spacing w:before="44"/>
              <w:rPr>
                <w:b/>
                <w:sz w:val="24"/>
              </w:rPr>
            </w:pPr>
            <w:r>
              <w:rPr>
                <w:b/>
                <w:w w:val="110"/>
                <w:sz w:val="24"/>
              </w:rPr>
              <w:t>Tranche</w:t>
            </w:r>
            <w:r>
              <w:rPr>
                <w:b/>
                <w:spacing w:val="-2"/>
                <w:w w:val="110"/>
                <w:sz w:val="24"/>
              </w:rPr>
              <w:t>d'âge</w:t>
            </w:r>
          </w:p>
        </w:tc>
        <w:tc>
          <w:tcPr>
            <w:tcW w:w="1608" w:type="dxa"/>
          </w:tcPr>
          <w:p w:rsidR="002F2298" w:rsidRDefault="009D508D" w:rsidP="00413F68">
            <w:pPr>
              <w:pStyle w:val="TableParagraph"/>
              <w:spacing w:before="44"/>
              <w:jc w:val="center"/>
              <w:rPr>
                <w:b/>
                <w:sz w:val="24"/>
              </w:rPr>
            </w:pPr>
            <w:r>
              <w:rPr>
                <w:b/>
                <w:spacing w:val="-2"/>
                <w:w w:val="110"/>
                <w:sz w:val="24"/>
              </w:rPr>
              <w:t>Fréquence</w:t>
            </w:r>
          </w:p>
        </w:tc>
        <w:tc>
          <w:tcPr>
            <w:tcW w:w="1980" w:type="dxa"/>
          </w:tcPr>
          <w:p w:rsidR="002F2298" w:rsidRDefault="009D508D" w:rsidP="00413F68">
            <w:pPr>
              <w:pStyle w:val="TableParagraph"/>
              <w:spacing w:before="41" w:line="278" w:lineRule="auto"/>
              <w:ind w:hanging="584"/>
              <w:rPr>
                <w:b/>
                <w:sz w:val="24"/>
              </w:rPr>
            </w:pPr>
            <w:r>
              <w:rPr>
                <w:b/>
                <w:spacing w:val="-2"/>
                <w:sz w:val="24"/>
              </w:rPr>
              <w:t xml:space="preserve">Pourcentage </w:t>
            </w:r>
            <w:r>
              <w:rPr>
                <w:b/>
                <w:spacing w:val="-4"/>
                <w:sz w:val="24"/>
              </w:rPr>
              <w:t>(%)</w:t>
            </w:r>
          </w:p>
        </w:tc>
      </w:tr>
      <w:tr w:rsidR="002F2298">
        <w:trPr>
          <w:trHeight w:val="282"/>
        </w:trPr>
        <w:tc>
          <w:tcPr>
            <w:tcW w:w="802" w:type="dxa"/>
          </w:tcPr>
          <w:p w:rsidR="002F2298" w:rsidRDefault="009D508D" w:rsidP="00413F68">
            <w:pPr>
              <w:pStyle w:val="TableParagraph"/>
              <w:spacing w:line="263" w:lineRule="exact"/>
              <w:rPr>
                <w:sz w:val="24"/>
              </w:rPr>
            </w:pPr>
            <w:r>
              <w:rPr>
                <w:spacing w:val="-10"/>
                <w:w w:val="110"/>
                <w:sz w:val="24"/>
              </w:rPr>
              <w:t>1</w:t>
            </w:r>
          </w:p>
        </w:tc>
        <w:tc>
          <w:tcPr>
            <w:tcW w:w="2520" w:type="dxa"/>
          </w:tcPr>
          <w:p w:rsidR="002F2298" w:rsidRDefault="009D508D" w:rsidP="00413F68">
            <w:pPr>
              <w:pStyle w:val="TableParagraph"/>
              <w:spacing w:line="263" w:lineRule="exact"/>
              <w:rPr>
                <w:sz w:val="24"/>
              </w:rPr>
            </w:pPr>
            <w:r>
              <w:rPr>
                <w:w w:val="115"/>
                <w:sz w:val="24"/>
              </w:rPr>
              <w:t>Moins de30</w:t>
            </w:r>
            <w:r>
              <w:rPr>
                <w:spacing w:val="-5"/>
                <w:w w:val="115"/>
                <w:sz w:val="24"/>
              </w:rPr>
              <w:t>ans</w:t>
            </w:r>
          </w:p>
        </w:tc>
        <w:tc>
          <w:tcPr>
            <w:tcW w:w="1608" w:type="dxa"/>
          </w:tcPr>
          <w:p w:rsidR="002F2298" w:rsidRDefault="009D508D" w:rsidP="00413F68">
            <w:pPr>
              <w:pStyle w:val="TableParagraph"/>
              <w:spacing w:line="263" w:lineRule="exact"/>
              <w:jc w:val="center"/>
              <w:rPr>
                <w:sz w:val="24"/>
              </w:rPr>
            </w:pPr>
            <w:r>
              <w:rPr>
                <w:spacing w:val="-5"/>
                <w:w w:val="110"/>
                <w:sz w:val="24"/>
              </w:rPr>
              <w:t>09</w:t>
            </w:r>
          </w:p>
        </w:tc>
        <w:tc>
          <w:tcPr>
            <w:tcW w:w="1980" w:type="dxa"/>
          </w:tcPr>
          <w:p w:rsidR="002F2298" w:rsidRDefault="009D508D" w:rsidP="00413F68">
            <w:pPr>
              <w:pStyle w:val="TableParagraph"/>
              <w:spacing w:line="263" w:lineRule="exact"/>
              <w:jc w:val="center"/>
              <w:rPr>
                <w:sz w:val="24"/>
              </w:rPr>
            </w:pPr>
            <w:r>
              <w:rPr>
                <w:spacing w:val="-2"/>
                <w:w w:val="115"/>
                <w:sz w:val="24"/>
              </w:rPr>
              <w:t>18.0%</w:t>
            </w:r>
          </w:p>
        </w:tc>
      </w:tr>
      <w:tr w:rsidR="002F2298">
        <w:trPr>
          <w:trHeight w:val="280"/>
        </w:trPr>
        <w:tc>
          <w:tcPr>
            <w:tcW w:w="802" w:type="dxa"/>
          </w:tcPr>
          <w:p w:rsidR="002F2298" w:rsidRDefault="009D508D" w:rsidP="00413F68">
            <w:pPr>
              <w:pStyle w:val="TableParagraph"/>
              <w:spacing w:line="260" w:lineRule="exact"/>
              <w:rPr>
                <w:sz w:val="24"/>
              </w:rPr>
            </w:pPr>
            <w:r>
              <w:rPr>
                <w:spacing w:val="-10"/>
                <w:w w:val="110"/>
                <w:sz w:val="24"/>
              </w:rPr>
              <w:t>2</w:t>
            </w:r>
          </w:p>
        </w:tc>
        <w:tc>
          <w:tcPr>
            <w:tcW w:w="2520" w:type="dxa"/>
          </w:tcPr>
          <w:p w:rsidR="002F2298" w:rsidRDefault="009D508D" w:rsidP="00413F68">
            <w:pPr>
              <w:pStyle w:val="TableParagraph"/>
              <w:spacing w:line="260" w:lineRule="exact"/>
              <w:rPr>
                <w:sz w:val="24"/>
              </w:rPr>
            </w:pPr>
            <w:r>
              <w:rPr>
                <w:w w:val="110"/>
                <w:sz w:val="24"/>
              </w:rPr>
              <w:t>30–40</w:t>
            </w:r>
            <w:r>
              <w:rPr>
                <w:spacing w:val="-5"/>
                <w:w w:val="110"/>
                <w:sz w:val="24"/>
              </w:rPr>
              <w:t>ans</w:t>
            </w:r>
          </w:p>
        </w:tc>
        <w:tc>
          <w:tcPr>
            <w:tcW w:w="1608" w:type="dxa"/>
          </w:tcPr>
          <w:p w:rsidR="002F2298" w:rsidRDefault="009D508D" w:rsidP="00413F68">
            <w:pPr>
              <w:pStyle w:val="TableParagraph"/>
              <w:spacing w:line="260" w:lineRule="exact"/>
              <w:jc w:val="center"/>
              <w:rPr>
                <w:sz w:val="24"/>
              </w:rPr>
            </w:pPr>
            <w:r>
              <w:rPr>
                <w:spacing w:val="-5"/>
                <w:w w:val="110"/>
                <w:sz w:val="24"/>
              </w:rPr>
              <w:t>35</w:t>
            </w:r>
          </w:p>
        </w:tc>
        <w:tc>
          <w:tcPr>
            <w:tcW w:w="1980" w:type="dxa"/>
          </w:tcPr>
          <w:p w:rsidR="002F2298" w:rsidRDefault="009D508D" w:rsidP="00413F68">
            <w:pPr>
              <w:pStyle w:val="TableParagraph"/>
              <w:spacing w:line="260" w:lineRule="exact"/>
              <w:jc w:val="center"/>
              <w:rPr>
                <w:sz w:val="24"/>
              </w:rPr>
            </w:pPr>
            <w:r>
              <w:rPr>
                <w:spacing w:val="-2"/>
                <w:w w:val="115"/>
                <w:sz w:val="24"/>
              </w:rPr>
              <w:t>70.0%</w:t>
            </w:r>
          </w:p>
        </w:tc>
      </w:tr>
      <w:tr w:rsidR="002F2298">
        <w:trPr>
          <w:trHeight w:val="282"/>
        </w:trPr>
        <w:tc>
          <w:tcPr>
            <w:tcW w:w="802" w:type="dxa"/>
          </w:tcPr>
          <w:p w:rsidR="002F2298" w:rsidRDefault="009D508D" w:rsidP="00413F68">
            <w:pPr>
              <w:pStyle w:val="TableParagraph"/>
              <w:spacing w:line="263" w:lineRule="exact"/>
              <w:rPr>
                <w:sz w:val="24"/>
              </w:rPr>
            </w:pPr>
            <w:r>
              <w:rPr>
                <w:spacing w:val="-10"/>
                <w:w w:val="110"/>
                <w:sz w:val="24"/>
              </w:rPr>
              <w:t>3</w:t>
            </w:r>
          </w:p>
        </w:tc>
        <w:tc>
          <w:tcPr>
            <w:tcW w:w="2520" w:type="dxa"/>
          </w:tcPr>
          <w:p w:rsidR="002F2298" w:rsidRDefault="009D508D" w:rsidP="00413F68">
            <w:pPr>
              <w:pStyle w:val="TableParagraph"/>
              <w:spacing w:line="263" w:lineRule="exact"/>
              <w:rPr>
                <w:sz w:val="24"/>
              </w:rPr>
            </w:pPr>
            <w:r>
              <w:rPr>
                <w:w w:val="110"/>
                <w:sz w:val="24"/>
              </w:rPr>
              <w:t>41–50</w:t>
            </w:r>
            <w:r>
              <w:rPr>
                <w:spacing w:val="-5"/>
                <w:w w:val="110"/>
                <w:sz w:val="24"/>
              </w:rPr>
              <w:t>ans</w:t>
            </w:r>
          </w:p>
        </w:tc>
        <w:tc>
          <w:tcPr>
            <w:tcW w:w="1608" w:type="dxa"/>
          </w:tcPr>
          <w:p w:rsidR="002F2298" w:rsidRDefault="009D508D" w:rsidP="00413F68">
            <w:pPr>
              <w:pStyle w:val="TableParagraph"/>
              <w:spacing w:line="263" w:lineRule="exact"/>
              <w:jc w:val="center"/>
              <w:rPr>
                <w:sz w:val="24"/>
              </w:rPr>
            </w:pPr>
            <w:r>
              <w:rPr>
                <w:spacing w:val="-5"/>
                <w:w w:val="110"/>
                <w:sz w:val="24"/>
              </w:rPr>
              <w:t>32</w:t>
            </w:r>
          </w:p>
        </w:tc>
        <w:tc>
          <w:tcPr>
            <w:tcW w:w="1980" w:type="dxa"/>
          </w:tcPr>
          <w:p w:rsidR="002F2298" w:rsidRDefault="009D508D" w:rsidP="00413F68">
            <w:pPr>
              <w:pStyle w:val="TableParagraph"/>
              <w:spacing w:line="263" w:lineRule="exact"/>
              <w:jc w:val="center"/>
              <w:rPr>
                <w:sz w:val="24"/>
              </w:rPr>
            </w:pPr>
            <w:r>
              <w:rPr>
                <w:spacing w:val="-4"/>
                <w:w w:val="115"/>
                <w:sz w:val="24"/>
              </w:rPr>
              <w:t>6.0%</w:t>
            </w:r>
          </w:p>
        </w:tc>
      </w:tr>
      <w:tr w:rsidR="002F2298">
        <w:trPr>
          <w:trHeight w:val="280"/>
        </w:trPr>
        <w:tc>
          <w:tcPr>
            <w:tcW w:w="802" w:type="dxa"/>
          </w:tcPr>
          <w:p w:rsidR="002F2298" w:rsidRDefault="009D508D" w:rsidP="00413F68">
            <w:pPr>
              <w:pStyle w:val="TableParagraph"/>
              <w:spacing w:line="260" w:lineRule="exact"/>
              <w:rPr>
                <w:sz w:val="24"/>
              </w:rPr>
            </w:pPr>
            <w:r>
              <w:rPr>
                <w:spacing w:val="-10"/>
                <w:w w:val="110"/>
                <w:sz w:val="24"/>
              </w:rPr>
              <w:t>4</w:t>
            </w:r>
          </w:p>
        </w:tc>
        <w:tc>
          <w:tcPr>
            <w:tcW w:w="2520" w:type="dxa"/>
          </w:tcPr>
          <w:p w:rsidR="002F2298" w:rsidRDefault="009D508D" w:rsidP="00413F68">
            <w:pPr>
              <w:pStyle w:val="TableParagraph"/>
              <w:spacing w:line="260" w:lineRule="exact"/>
              <w:rPr>
                <w:sz w:val="24"/>
              </w:rPr>
            </w:pPr>
            <w:r>
              <w:rPr>
                <w:w w:val="115"/>
                <w:sz w:val="24"/>
              </w:rPr>
              <w:t>51anset</w:t>
            </w:r>
            <w:r>
              <w:rPr>
                <w:spacing w:val="-4"/>
                <w:w w:val="115"/>
                <w:sz w:val="24"/>
              </w:rPr>
              <w:t>plus</w:t>
            </w:r>
          </w:p>
        </w:tc>
        <w:tc>
          <w:tcPr>
            <w:tcW w:w="1608" w:type="dxa"/>
          </w:tcPr>
          <w:p w:rsidR="002F2298" w:rsidRDefault="009D508D" w:rsidP="00413F68">
            <w:pPr>
              <w:pStyle w:val="TableParagraph"/>
              <w:spacing w:line="260" w:lineRule="exact"/>
              <w:jc w:val="center"/>
              <w:rPr>
                <w:sz w:val="24"/>
              </w:rPr>
            </w:pPr>
            <w:r>
              <w:rPr>
                <w:spacing w:val="-5"/>
                <w:w w:val="110"/>
                <w:sz w:val="24"/>
              </w:rPr>
              <w:t>24</w:t>
            </w:r>
          </w:p>
        </w:tc>
        <w:tc>
          <w:tcPr>
            <w:tcW w:w="1980" w:type="dxa"/>
          </w:tcPr>
          <w:p w:rsidR="002F2298" w:rsidRDefault="009D508D" w:rsidP="00413F68">
            <w:pPr>
              <w:pStyle w:val="TableParagraph"/>
              <w:spacing w:line="260" w:lineRule="exact"/>
              <w:jc w:val="center"/>
              <w:rPr>
                <w:sz w:val="24"/>
              </w:rPr>
            </w:pPr>
            <w:r>
              <w:rPr>
                <w:spacing w:val="-4"/>
                <w:w w:val="115"/>
                <w:sz w:val="24"/>
              </w:rPr>
              <w:t>6.0%</w:t>
            </w:r>
          </w:p>
        </w:tc>
      </w:tr>
      <w:tr w:rsidR="002F2298">
        <w:trPr>
          <w:trHeight w:val="282"/>
        </w:trPr>
        <w:tc>
          <w:tcPr>
            <w:tcW w:w="802" w:type="dxa"/>
          </w:tcPr>
          <w:p w:rsidR="002F2298" w:rsidRDefault="009D508D" w:rsidP="00413F68">
            <w:pPr>
              <w:pStyle w:val="TableParagraph"/>
              <w:spacing w:line="263" w:lineRule="exact"/>
              <w:rPr>
                <w:sz w:val="24"/>
              </w:rPr>
            </w:pPr>
            <w:r>
              <w:rPr>
                <w:spacing w:val="-4"/>
                <w:w w:val="110"/>
                <w:sz w:val="24"/>
              </w:rPr>
              <w:t>Total</w:t>
            </w:r>
          </w:p>
        </w:tc>
        <w:tc>
          <w:tcPr>
            <w:tcW w:w="2520" w:type="dxa"/>
          </w:tcPr>
          <w:p w:rsidR="002F2298" w:rsidRDefault="002F2298" w:rsidP="00413F68">
            <w:pPr>
              <w:pStyle w:val="TableParagraph"/>
              <w:rPr>
                <w:rFonts w:ascii="Times New Roman"/>
                <w:sz w:val="20"/>
              </w:rPr>
            </w:pPr>
          </w:p>
        </w:tc>
        <w:tc>
          <w:tcPr>
            <w:tcW w:w="1608" w:type="dxa"/>
          </w:tcPr>
          <w:p w:rsidR="002F2298" w:rsidRDefault="009D508D" w:rsidP="00413F68">
            <w:pPr>
              <w:pStyle w:val="TableParagraph"/>
              <w:spacing w:line="263" w:lineRule="exact"/>
              <w:jc w:val="center"/>
              <w:rPr>
                <w:sz w:val="24"/>
              </w:rPr>
            </w:pPr>
            <w:r>
              <w:rPr>
                <w:spacing w:val="-5"/>
                <w:w w:val="110"/>
                <w:sz w:val="24"/>
              </w:rPr>
              <w:t>100</w:t>
            </w:r>
          </w:p>
        </w:tc>
        <w:tc>
          <w:tcPr>
            <w:tcW w:w="1980" w:type="dxa"/>
          </w:tcPr>
          <w:p w:rsidR="002F2298" w:rsidRDefault="009D508D" w:rsidP="00413F68">
            <w:pPr>
              <w:pStyle w:val="TableParagraph"/>
              <w:spacing w:line="263" w:lineRule="exact"/>
              <w:jc w:val="center"/>
              <w:rPr>
                <w:sz w:val="24"/>
              </w:rPr>
            </w:pPr>
            <w:r>
              <w:rPr>
                <w:spacing w:val="-2"/>
                <w:w w:val="115"/>
                <w:sz w:val="24"/>
              </w:rPr>
              <w:t>100.0%</w:t>
            </w:r>
          </w:p>
        </w:tc>
      </w:tr>
    </w:tbl>
    <w:p w:rsidR="002F2298" w:rsidRDefault="009D508D" w:rsidP="00413F68">
      <w:pPr>
        <w:spacing w:before="1"/>
        <w:rPr>
          <w:b/>
          <w:sz w:val="24"/>
        </w:rPr>
      </w:pPr>
      <w:r>
        <w:rPr>
          <w:b/>
          <w:w w:val="110"/>
          <w:sz w:val="24"/>
        </w:rPr>
        <w:t>Travaildeterrain,</w:t>
      </w:r>
      <w:r>
        <w:rPr>
          <w:b/>
          <w:spacing w:val="-4"/>
          <w:w w:val="110"/>
          <w:sz w:val="24"/>
        </w:rPr>
        <w:t>2024</w:t>
      </w:r>
    </w:p>
    <w:p w:rsidR="002F2298" w:rsidRDefault="002F2298" w:rsidP="00413F68">
      <w:pPr>
        <w:pStyle w:val="BodyText"/>
        <w:spacing w:before="1"/>
        <w:rPr>
          <w:b/>
        </w:rPr>
      </w:pPr>
    </w:p>
    <w:p w:rsidR="002F2298" w:rsidRDefault="009D508D" w:rsidP="00413F68">
      <w:pPr>
        <w:pStyle w:val="BodyText"/>
        <w:spacing w:line="480" w:lineRule="auto"/>
        <w:ind w:firstLine="720"/>
        <w:jc w:val="both"/>
      </w:pPr>
      <w:r>
        <w:rPr>
          <w:w w:val="110"/>
        </w:rPr>
        <w:t>Le tableau 2 révèle que 9 (18,0%) des répondants étaient dans la tranche d'âge de moins de 30 ans. De plus, le tableau 2 montre que 35 (70,0%) des répondantsétaientdanslatranched'âgecompriseentre30et40ans.Enoutre, le tableau montre que 32 (6,0%) des répondants étaient dans la tranche d'âge comprise entre 41 et 50 ans, tandis que 24 (6,0%) des répondants étaient dans la tranche d'âge de 51 ans et plus. Le tableau 2 révèle que la majorité des répondants (70,0%) étaient dans la tranche d'âge comprise entre 30et 40 ans.Celaimpliquequelesrépondantsétaientconsidéréscommeaptesà comprendrelecontenudel'instrumentderecherche,c'est-à-direl'évaluationdel'efficacitédesméthodesd'enseignementdelalanguefrançaisedansles écoles secondaires de l'État de Kwara.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BodyText"/>
        <w:spacing w:before="77" w:line="360" w:lineRule="auto"/>
        <w:jc w:val="both"/>
      </w:pPr>
      <w:r>
        <w:rPr>
          <w:b/>
          <w:w w:val="110"/>
        </w:rPr>
        <w:lastRenderedPageBreak/>
        <w:t>Questionderecherche1</w:t>
      </w:r>
      <w:r>
        <w:rPr>
          <w:w w:val="110"/>
        </w:rPr>
        <w:t>:Quellessontlesméthodesactuellesd'enseignement de la langue française utilisées dans les écoles secondaires del'État de Kwara ?</w:t>
      </w:r>
    </w:p>
    <w:p w:rsidR="002F2298" w:rsidRDefault="009D508D" w:rsidP="00413F68">
      <w:pPr>
        <w:pStyle w:val="BodyText"/>
        <w:spacing w:before="1" w:line="360" w:lineRule="auto"/>
        <w:jc w:val="both"/>
      </w:pPr>
      <w:r>
        <w:rPr>
          <w:b/>
          <w:w w:val="110"/>
        </w:rPr>
        <w:t>Tableau 3</w:t>
      </w:r>
      <w:r>
        <w:rPr>
          <w:w w:val="110"/>
        </w:rPr>
        <w:t>: Méthodes actuelles d'enseignement de la langue française utilisées danslesécolessecondairesdel'ÉtatdeKwara.</w:t>
      </w:r>
    </w:p>
    <w:p w:rsidR="002F2298" w:rsidRDefault="002F2298" w:rsidP="00413F68">
      <w:pPr>
        <w:pStyle w:val="BodyText"/>
        <w:spacing w:before="71"/>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6"/>
        <w:gridCol w:w="3302"/>
        <w:gridCol w:w="1200"/>
        <w:gridCol w:w="1241"/>
        <w:gridCol w:w="1200"/>
        <w:gridCol w:w="1200"/>
        <w:gridCol w:w="828"/>
      </w:tblGrid>
      <w:tr w:rsidR="002F2298">
        <w:trPr>
          <w:trHeight w:val="1319"/>
        </w:trPr>
        <w:tc>
          <w:tcPr>
            <w:tcW w:w="696" w:type="dxa"/>
          </w:tcPr>
          <w:p w:rsidR="002F2298" w:rsidRDefault="009D508D" w:rsidP="00413F68">
            <w:pPr>
              <w:pStyle w:val="TableParagraph"/>
              <w:spacing w:line="274" w:lineRule="exact"/>
              <w:rPr>
                <w:rFonts w:ascii="Times New Roman"/>
                <w:b/>
                <w:sz w:val="24"/>
              </w:rPr>
            </w:pPr>
            <w:r>
              <w:rPr>
                <w:rFonts w:ascii="Times New Roman"/>
                <w:b/>
                <w:spacing w:val="-5"/>
                <w:sz w:val="24"/>
              </w:rPr>
              <w:t>S/N</w:t>
            </w:r>
          </w:p>
        </w:tc>
        <w:tc>
          <w:tcPr>
            <w:tcW w:w="3302" w:type="dxa"/>
          </w:tcPr>
          <w:p w:rsidR="002F2298" w:rsidRDefault="009D508D" w:rsidP="00413F68">
            <w:pPr>
              <w:pStyle w:val="TableParagraph"/>
              <w:spacing w:before="45"/>
              <w:rPr>
                <w:rFonts w:ascii="Times New Roman" w:hAnsi="Times New Roman"/>
                <w:b/>
                <w:sz w:val="24"/>
              </w:rPr>
            </w:pPr>
            <w:r>
              <w:rPr>
                <w:rFonts w:ascii="Times New Roman" w:hAnsi="Times New Roman"/>
                <w:b/>
                <w:spacing w:val="-2"/>
                <w:sz w:val="24"/>
              </w:rPr>
              <w:t>ÉLÉMENT</w:t>
            </w:r>
          </w:p>
        </w:tc>
        <w:tc>
          <w:tcPr>
            <w:tcW w:w="1200" w:type="dxa"/>
          </w:tcPr>
          <w:p w:rsidR="002F2298" w:rsidRDefault="009D508D" w:rsidP="00413F68">
            <w:pPr>
              <w:pStyle w:val="TableParagraph"/>
              <w:spacing w:before="43" w:line="242" w:lineRule="auto"/>
              <w:rPr>
                <w:rFonts w:ascii="Times New Roman" w:hAnsi="Times New Roman"/>
                <w:b/>
                <w:sz w:val="24"/>
              </w:rPr>
            </w:pPr>
            <w:r>
              <w:rPr>
                <w:rFonts w:ascii="Times New Roman" w:hAnsi="Times New Roman"/>
                <w:b/>
                <w:sz w:val="24"/>
              </w:rPr>
              <w:t xml:space="preserve">Toutà </w:t>
            </w:r>
            <w:r>
              <w:rPr>
                <w:rFonts w:ascii="Times New Roman" w:hAnsi="Times New Roman"/>
                <w:b/>
                <w:spacing w:val="-4"/>
                <w:sz w:val="24"/>
              </w:rPr>
              <w:t>fait</w:t>
            </w:r>
          </w:p>
          <w:p w:rsidR="002F2298" w:rsidRDefault="009D508D" w:rsidP="00413F68">
            <w:pPr>
              <w:pStyle w:val="TableParagraph"/>
              <w:spacing w:before="196"/>
              <w:rPr>
                <w:rFonts w:ascii="Times New Roman"/>
                <w:b/>
                <w:sz w:val="24"/>
              </w:rPr>
            </w:pPr>
            <w:r>
              <w:rPr>
                <w:rFonts w:ascii="Times New Roman"/>
                <w:b/>
                <w:spacing w:val="-2"/>
                <w:sz w:val="24"/>
              </w:rPr>
              <w:t>d'accord</w:t>
            </w:r>
          </w:p>
        </w:tc>
        <w:tc>
          <w:tcPr>
            <w:tcW w:w="1241" w:type="dxa"/>
          </w:tcPr>
          <w:p w:rsidR="002F2298" w:rsidRDefault="009D508D" w:rsidP="00413F68">
            <w:pPr>
              <w:pStyle w:val="TableParagraph"/>
              <w:spacing w:before="45"/>
              <w:rPr>
                <w:rFonts w:ascii="Times New Roman"/>
                <w:b/>
                <w:sz w:val="24"/>
              </w:rPr>
            </w:pPr>
            <w:r>
              <w:rPr>
                <w:rFonts w:ascii="Times New Roman"/>
                <w:b/>
                <w:spacing w:val="-2"/>
                <w:sz w:val="24"/>
              </w:rPr>
              <w:t>D'accord</w:t>
            </w:r>
          </w:p>
        </w:tc>
        <w:tc>
          <w:tcPr>
            <w:tcW w:w="1200" w:type="dxa"/>
          </w:tcPr>
          <w:p w:rsidR="002F2298" w:rsidRDefault="009D508D" w:rsidP="00413F68">
            <w:pPr>
              <w:pStyle w:val="TableParagraph"/>
              <w:spacing w:before="43" w:line="242" w:lineRule="auto"/>
              <w:ind w:firstLine="266"/>
              <w:rPr>
                <w:rFonts w:ascii="Times New Roman"/>
                <w:b/>
                <w:sz w:val="24"/>
              </w:rPr>
            </w:pPr>
            <w:r>
              <w:rPr>
                <w:rFonts w:ascii="Times New Roman"/>
                <w:b/>
                <w:spacing w:val="-4"/>
                <w:sz w:val="24"/>
              </w:rPr>
              <w:t xml:space="preserve">Pas </w:t>
            </w:r>
            <w:r>
              <w:rPr>
                <w:rFonts w:ascii="Times New Roman"/>
                <w:b/>
                <w:spacing w:val="-2"/>
                <w:sz w:val="24"/>
              </w:rPr>
              <w:t>d'accord</w:t>
            </w:r>
          </w:p>
        </w:tc>
        <w:tc>
          <w:tcPr>
            <w:tcW w:w="1200" w:type="dxa"/>
          </w:tcPr>
          <w:p w:rsidR="002F2298" w:rsidRDefault="009D508D" w:rsidP="00413F68">
            <w:pPr>
              <w:pStyle w:val="TableParagraph"/>
              <w:spacing w:before="43" w:line="242" w:lineRule="auto"/>
              <w:jc w:val="center"/>
              <w:rPr>
                <w:rFonts w:ascii="Times New Roman"/>
                <w:b/>
                <w:sz w:val="24"/>
              </w:rPr>
            </w:pPr>
            <w:r>
              <w:rPr>
                <w:rFonts w:ascii="Times New Roman"/>
                <w:b/>
                <w:sz w:val="24"/>
              </w:rPr>
              <w:t xml:space="preserve">Pasdu </w:t>
            </w:r>
            <w:r>
              <w:rPr>
                <w:rFonts w:ascii="Times New Roman"/>
                <w:b/>
                <w:spacing w:val="-4"/>
                <w:sz w:val="24"/>
              </w:rPr>
              <w:t>tout</w:t>
            </w:r>
          </w:p>
          <w:p w:rsidR="002F2298" w:rsidRDefault="009D508D" w:rsidP="00413F68">
            <w:pPr>
              <w:pStyle w:val="TableParagraph"/>
              <w:spacing w:before="196"/>
              <w:jc w:val="center"/>
              <w:rPr>
                <w:rFonts w:ascii="Times New Roman"/>
                <w:b/>
                <w:sz w:val="24"/>
              </w:rPr>
            </w:pPr>
            <w:r>
              <w:rPr>
                <w:rFonts w:ascii="Times New Roman"/>
                <w:b/>
                <w:spacing w:val="-2"/>
                <w:sz w:val="24"/>
              </w:rPr>
              <w:t>d'accord</w:t>
            </w:r>
          </w:p>
        </w:tc>
        <w:tc>
          <w:tcPr>
            <w:tcW w:w="828" w:type="dxa"/>
          </w:tcPr>
          <w:p w:rsidR="002F2298" w:rsidRDefault="002F2298" w:rsidP="00413F68">
            <w:pPr>
              <w:pStyle w:val="TableParagraph"/>
              <w:spacing w:before="5"/>
              <w:rPr>
                <w:sz w:val="6"/>
              </w:rPr>
            </w:pPr>
          </w:p>
          <w:p w:rsidR="002F2298" w:rsidRDefault="002F2298" w:rsidP="00413F68">
            <w:pPr>
              <w:pStyle w:val="TableParagraph"/>
              <w:spacing w:line="156" w:lineRule="exact"/>
              <w:rPr>
                <w:sz w:val="15"/>
              </w:rPr>
            </w:pPr>
            <w:r w:rsidRPr="002F2298">
              <w:rPr>
                <w:position w:val="-2"/>
                <w:sz w:val="15"/>
              </w:rPr>
            </w:r>
            <w:r w:rsidRPr="002F2298">
              <w:rPr>
                <w:position w:val="-2"/>
                <w:sz w:val="15"/>
              </w:rPr>
              <w:pict>
                <v:group id="docshapegroup2" o:spid="_x0000_s2061" style="width:6.85pt;height:7.8pt;mso-position-horizontal-relative:char;mso-position-vertical-relative:line" coordsize="137,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63" type="#_x0000_t75" style="position:absolute;top:36;width:132;height:120">
                    <v:imagedata r:id="rId8" o:title=""/>
                  </v:shape>
                  <v:line id="_x0000_s2062" style="position:absolute" from="0,6" to="137,6" strokeweight=".6pt"/>
                  <w10:wrap type="none"/>
                  <w10:anchorlock/>
                </v:group>
              </w:pict>
            </w:r>
          </w:p>
          <w:p w:rsidR="002F2298" w:rsidRDefault="009D508D" w:rsidP="00413F68">
            <w:pPr>
              <w:pStyle w:val="TableParagraph"/>
              <w:spacing w:before="49"/>
              <w:jc w:val="center"/>
              <w:rPr>
                <w:rFonts w:ascii="Times New Roman"/>
                <w:b/>
                <w:sz w:val="24"/>
              </w:rPr>
            </w:pPr>
            <w:r>
              <w:rPr>
                <w:rFonts w:ascii="Times New Roman"/>
                <w:b/>
                <w:spacing w:val="-4"/>
                <w:sz w:val="24"/>
              </w:rPr>
              <w:t>Mean</w:t>
            </w:r>
          </w:p>
        </w:tc>
      </w:tr>
      <w:tr w:rsidR="002F2298">
        <w:trPr>
          <w:trHeight w:val="1103"/>
        </w:trPr>
        <w:tc>
          <w:tcPr>
            <w:tcW w:w="696" w:type="dxa"/>
          </w:tcPr>
          <w:p w:rsidR="002F2298" w:rsidRDefault="009D508D" w:rsidP="00413F68">
            <w:pPr>
              <w:pStyle w:val="TableParagraph"/>
              <w:spacing w:line="269" w:lineRule="exact"/>
              <w:rPr>
                <w:rFonts w:ascii="Times New Roman"/>
                <w:sz w:val="24"/>
              </w:rPr>
            </w:pPr>
            <w:r>
              <w:rPr>
                <w:rFonts w:ascii="Times New Roman"/>
                <w:spacing w:val="-10"/>
                <w:sz w:val="24"/>
              </w:rPr>
              <w:t>1</w:t>
            </w:r>
          </w:p>
        </w:tc>
        <w:tc>
          <w:tcPr>
            <w:tcW w:w="3302" w:type="dxa"/>
          </w:tcPr>
          <w:p w:rsidR="002F2298" w:rsidRDefault="009D508D" w:rsidP="00413F68">
            <w:pPr>
              <w:pStyle w:val="TableParagraph"/>
              <w:jc w:val="both"/>
              <w:rPr>
                <w:rFonts w:ascii="Times New Roman" w:hAnsi="Times New Roman"/>
                <w:sz w:val="24"/>
              </w:rPr>
            </w:pPr>
            <w:r>
              <w:rPr>
                <w:rFonts w:ascii="Times New Roman" w:hAnsi="Times New Roman"/>
                <w:sz w:val="24"/>
              </w:rPr>
              <w:t>Les méthodes d'enseignement utilisées dans ma classe de françaisrendent</w:t>
            </w:r>
            <w:r>
              <w:rPr>
                <w:rFonts w:ascii="Times New Roman" w:hAnsi="Times New Roman"/>
                <w:spacing w:val="-2"/>
                <w:sz w:val="24"/>
              </w:rPr>
              <w:t>l'apprentissage</w:t>
            </w:r>
          </w:p>
          <w:p w:rsidR="002F2298" w:rsidRDefault="009D508D" w:rsidP="00413F68">
            <w:pPr>
              <w:pStyle w:val="TableParagraph"/>
              <w:spacing w:line="263" w:lineRule="exact"/>
              <w:rPr>
                <w:rFonts w:ascii="Times New Roman" w:hAnsi="Times New Roman"/>
                <w:sz w:val="24"/>
              </w:rPr>
            </w:pPr>
            <w:r>
              <w:rPr>
                <w:rFonts w:ascii="Times New Roman" w:hAnsi="Times New Roman"/>
                <w:spacing w:val="-2"/>
                <w:sz w:val="24"/>
              </w:rPr>
              <w:t>agréable.</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23</w:t>
            </w:r>
          </w:p>
          <w:p w:rsidR="002F2298" w:rsidRDefault="009D508D" w:rsidP="00413F68">
            <w:pPr>
              <w:pStyle w:val="TableParagraph"/>
              <w:jc w:val="center"/>
              <w:rPr>
                <w:rFonts w:ascii="Times New Roman"/>
                <w:sz w:val="24"/>
              </w:rPr>
            </w:pPr>
            <w:r>
              <w:rPr>
                <w:rFonts w:ascii="Times New Roman"/>
                <w:spacing w:val="-4"/>
                <w:sz w:val="24"/>
              </w:rPr>
              <w:t>(92)</w:t>
            </w:r>
          </w:p>
        </w:tc>
        <w:tc>
          <w:tcPr>
            <w:tcW w:w="1241" w:type="dxa"/>
          </w:tcPr>
          <w:p w:rsidR="002F2298" w:rsidRDefault="009D508D" w:rsidP="00413F68">
            <w:pPr>
              <w:pStyle w:val="TableParagraph"/>
              <w:spacing w:line="269" w:lineRule="exact"/>
              <w:jc w:val="center"/>
              <w:rPr>
                <w:rFonts w:ascii="Times New Roman"/>
                <w:sz w:val="24"/>
              </w:rPr>
            </w:pPr>
            <w:r>
              <w:rPr>
                <w:rFonts w:ascii="Times New Roman"/>
                <w:spacing w:val="-5"/>
                <w:sz w:val="24"/>
              </w:rPr>
              <w:t>19</w:t>
            </w:r>
          </w:p>
          <w:p w:rsidR="002F2298" w:rsidRDefault="009D508D" w:rsidP="00413F68">
            <w:pPr>
              <w:pStyle w:val="TableParagraph"/>
              <w:jc w:val="center"/>
              <w:rPr>
                <w:rFonts w:ascii="Times New Roman"/>
                <w:sz w:val="24"/>
              </w:rPr>
            </w:pPr>
            <w:r>
              <w:rPr>
                <w:rFonts w:ascii="Times New Roman"/>
                <w:spacing w:val="-4"/>
                <w:sz w:val="24"/>
              </w:rPr>
              <w:t>(57)</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25</w:t>
            </w:r>
          </w:p>
          <w:p w:rsidR="002F2298" w:rsidRDefault="009D508D" w:rsidP="00413F68">
            <w:pPr>
              <w:pStyle w:val="TableParagraph"/>
              <w:jc w:val="center"/>
              <w:rPr>
                <w:rFonts w:ascii="Times New Roman"/>
                <w:sz w:val="24"/>
              </w:rPr>
            </w:pPr>
            <w:r>
              <w:rPr>
                <w:rFonts w:ascii="Times New Roman"/>
                <w:spacing w:val="-4"/>
                <w:sz w:val="24"/>
              </w:rPr>
              <w:t>(50)</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33</w:t>
            </w:r>
          </w:p>
          <w:p w:rsidR="002F2298" w:rsidRDefault="009D508D" w:rsidP="00413F68">
            <w:pPr>
              <w:pStyle w:val="TableParagraph"/>
              <w:jc w:val="center"/>
              <w:rPr>
                <w:rFonts w:ascii="Times New Roman"/>
                <w:sz w:val="24"/>
              </w:rPr>
            </w:pPr>
            <w:r>
              <w:rPr>
                <w:rFonts w:ascii="Times New Roman"/>
                <w:spacing w:val="-4"/>
                <w:sz w:val="24"/>
              </w:rPr>
              <w:t>(33)</w:t>
            </w:r>
          </w:p>
        </w:tc>
        <w:tc>
          <w:tcPr>
            <w:tcW w:w="828" w:type="dxa"/>
          </w:tcPr>
          <w:p w:rsidR="002F2298" w:rsidRDefault="009D508D" w:rsidP="00413F68">
            <w:pPr>
              <w:pStyle w:val="TableParagraph"/>
              <w:spacing w:line="269" w:lineRule="exact"/>
              <w:jc w:val="center"/>
              <w:rPr>
                <w:rFonts w:ascii="Times New Roman"/>
                <w:sz w:val="24"/>
              </w:rPr>
            </w:pPr>
            <w:r>
              <w:rPr>
                <w:rFonts w:ascii="Times New Roman"/>
                <w:spacing w:val="-4"/>
                <w:sz w:val="24"/>
              </w:rPr>
              <w:t>2.32</w:t>
            </w:r>
          </w:p>
        </w:tc>
      </w:tr>
      <w:tr w:rsidR="002F2298">
        <w:trPr>
          <w:trHeight w:val="1103"/>
        </w:trPr>
        <w:tc>
          <w:tcPr>
            <w:tcW w:w="696" w:type="dxa"/>
          </w:tcPr>
          <w:p w:rsidR="002F2298" w:rsidRDefault="009D508D" w:rsidP="00413F68">
            <w:pPr>
              <w:pStyle w:val="TableParagraph"/>
              <w:spacing w:line="269" w:lineRule="exact"/>
              <w:rPr>
                <w:rFonts w:ascii="Times New Roman"/>
                <w:sz w:val="24"/>
              </w:rPr>
            </w:pPr>
            <w:r>
              <w:rPr>
                <w:rFonts w:ascii="Times New Roman"/>
                <w:spacing w:val="-10"/>
                <w:sz w:val="24"/>
              </w:rPr>
              <w:t>2</w:t>
            </w:r>
          </w:p>
        </w:tc>
        <w:tc>
          <w:tcPr>
            <w:tcW w:w="3302" w:type="dxa"/>
          </w:tcPr>
          <w:p w:rsidR="002F2298" w:rsidRDefault="009D508D" w:rsidP="00413F68">
            <w:pPr>
              <w:pStyle w:val="TableParagraph"/>
              <w:jc w:val="both"/>
              <w:rPr>
                <w:rFonts w:ascii="Times New Roman" w:hAnsi="Times New Roman"/>
                <w:sz w:val="24"/>
              </w:rPr>
            </w:pPr>
            <w:r>
              <w:rPr>
                <w:rFonts w:ascii="Times New Roman" w:hAnsi="Times New Roman"/>
                <w:sz w:val="24"/>
              </w:rPr>
              <w:t>Je trouve facile de participer auxdiscussionsenclasseetaux activitéspendantlescours</w:t>
            </w:r>
            <w:r>
              <w:rPr>
                <w:rFonts w:ascii="Times New Roman" w:hAnsi="Times New Roman"/>
                <w:spacing w:val="-5"/>
                <w:sz w:val="24"/>
              </w:rPr>
              <w:t>de</w:t>
            </w:r>
          </w:p>
          <w:p w:rsidR="002F2298" w:rsidRDefault="009D508D" w:rsidP="00413F68">
            <w:pPr>
              <w:pStyle w:val="TableParagraph"/>
              <w:spacing w:line="263" w:lineRule="exact"/>
              <w:rPr>
                <w:rFonts w:ascii="Times New Roman" w:hAnsi="Times New Roman"/>
                <w:sz w:val="24"/>
              </w:rPr>
            </w:pPr>
            <w:r>
              <w:rPr>
                <w:rFonts w:ascii="Times New Roman" w:hAnsi="Times New Roman"/>
                <w:spacing w:val="-2"/>
                <w:sz w:val="24"/>
              </w:rPr>
              <w:t>français.</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33</w:t>
            </w:r>
          </w:p>
          <w:p w:rsidR="002F2298" w:rsidRDefault="009D508D" w:rsidP="00413F68">
            <w:pPr>
              <w:pStyle w:val="TableParagraph"/>
              <w:jc w:val="center"/>
              <w:rPr>
                <w:rFonts w:ascii="Times New Roman"/>
                <w:sz w:val="24"/>
              </w:rPr>
            </w:pPr>
            <w:r>
              <w:rPr>
                <w:rFonts w:ascii="Times New Roman"/>
                <w:spacing w:val="-2"/>
                <w:sz w:val="24"/>
              </w:rPr>
              <w:t>(132)</w:t>
            </w:r>
          </w:p>
        </w:tc>
        <w:tc>
          <w:tcPr>
            <w:tcW w:w="1241" w:type="dxa"/>
          </w:tcPr>
          <w:p w:rsidR="002F2298" w:rsidRDefault="009D508D" w:rsidP="00413F68">
            <w:pPr>
              <w:pStyle w:val="TableParagraph"/>
              <w:spacing w:line="269" w:lineRule="exact"/>
              <w:jc w:val="center"/>
              <w:rPr>
                <w:rFonts w:ascii="Times New Roman"/>
                <w:sz w:val="24"/>
              </w:rPr>
            </w:pPr>
            <w:r>
              <w:rPr>
                <w:rFonts w:ascii="Times New Roman"/>
                <w:spacing w:val="-5"/>
                <w:sz w:val="24"/>
              </w:rPr>
              <w:t>27</w:t>
            </w:r>
          </w:p>
          <w:p w:rsidR="002F2298" w:rsidRDefault="009D508D" w:rsidP="00413F68">
            <w:pPr>
              <w:pStyle w:val="TableParagraph"/>
              <w:jc w:val="center"/>
              <w:rPr>
                <w:rFonts w:ascii="Times New Roman"/>
                <w:sz w:val="24"/>
              </w:rPr>
            </w:pPr>
            <w:r>
              <w:rPr>
                <w:rFonts w:ascii="Times New Roman"/>
                <w:spacing w:val="-4"/>
                <w:sz w:val="24"/>
              </w:rPr>
              <w:t>(81)</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18</w:t>
            </w:r>
          </w:p>
          <w:p w:rsidR="002F2298" w:rsidRDefault="009D508D" w:rsidP="00413F68">
            <w:pPr>
              <w:pStyle w:val="TableParagraph"/>
              <w:jc w:val="center"/>
              <w:rPr>
                <w:rFonts w:ascii="Times New Roman"/>
                <w:sz w:val="24"/>
              </w:rPr>
            </w:pPr>
            <w:r>
              <w:rPr>
                <w:rFonts w:ascii="Times New Roman"/>
                <w:spacing w:val="-4"/>
                <w:sz w:val="24"/>
              </w:rPr>
              <w:t>(36)</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22</w:t>
            </w:r>
          </w:p>
          <w:p w:rsidR="002F2298" w:rsidRDefault="009D508D" w:rsidP="00413F68">
            <w:pPr>
              <w:pStyle w:val="TableParagraph"/>
              <w:jc w:val="center"/>
              <w:rPr>
                <w:rFonts w:ascii="Times New Roman"/>
                <w:sz w:val="24"/>
              </w:rPr>
            </w:pPr>
            <w:r>
              <w:rPr>
                <w:rFonts w:ascii="Times New Roman"/>
                <w:spacing w:val="-4"/>
                <w:sz w:val="24"/>
              </w:rPr>
              <w:t>(22)</w:t>
            </w:r>
          </w:p>
        </w:tc>
        <w:tc>
          <w:tcPr>
            <w:tcW w:w="828" w:type="dxa"/>
          </w:tcPr>
          <w:p w:rsidR="002F2298" w:rsidRDefault="009D508D" w:rsidP="00413F68">
            <w:pPr>
              <w:pStyle w:val="TableParagraph"/>
              <w:spacing w:line="269" w:lineRule="exact"/>
              <w:jc w:val="center"/>
              <w:rPr>
                <w:rFonts w:ascii="Times New Roman"/>
                <w:sz w:val="24"/>
              </w:rPr>
            </w:pPr>
            <w:r>
              <w:rPr>
                <w:rFonts w:ascii="Times New Roman"/>
                <w:spacing w:val="-4"/>
                <w:sz w:val="24"/>
              </w:rPr>
              <w:t>2.72</w:t>
            </w:r>
          </w:p>
        </w:tc>
      </w:tr>
      <w:tr w:rsidR="002F2298">
        <w:trPr>
          <w:trHeight w:val="1379"/>
        </w:trPr>
        <w:tc>
          <w:tcPr>
            <w:tcW w:w="696" w:type="dxa"/>
          </w:tcPr>
          <w:p w:rsidR="002F2298" w:rsidRDefault="009D508D" w:rsidP="00413F68">
            <w:pPr>
              <w:pStyle w:val="TableParagraph"/>
              <w:spacing w:line="269" w:lineRule="exact"/>
              <w:rPr>
                <w:rFonts w:ascii="Times New Roman"/>
                <w:sz w:val="24"/>
              </w:rPr>
            </w:pPr>
            <w:r>
              <w:rPr>
                <w:rFonts w:ascii="Times New Roman"/>
                <w:spacing w:val="-10"/>
                <w:sz w:val="24"/>
              </w:rPr>
              <w:t>3</w:t>
            </w:r>
          </w:p>
        </w:tc>
        <w:tc>
          <w:tcPr>
            <w:tcW w:w="3302" w:type="dxa"/>
          </w:tcPr>
          <w:p w:rsidR="002F2298" w:rsidRDefault="009D508D" w:rsidP="00413F68">
            <w:pPr>
              <w:pStyle w:val="TableParagraph"/>
              <w:tabs>
                <w:tab w:val="left" w:pos="2122"/>
              </w:tabs>
              <w:jc w:val="both"/>
              <w:rPr>
                <w:rFonts w:ascii="Times New Roman" w:hAnsi="Times New Roman"/>
                <w:sz w:val="24"/>
              </w:rPr>
            </w:pPr>
            <w:r>
              <w:rPr>
                <w:rFonts w:ascii="Times New Roman" w:hAnsi="Times New Roman"/>
                <w:sz w:val="24"/>
              </w:rPr>
              <w:t xml:space="preserve">Mon professeur fournit </w:t>
            </w:r>
            <w:r>
              <w:rPr>
                <w:rFonts w:ascii="Times New Roman" w:hAnsi="Times New Roman"/>
                <w:spacing w:val="-2"/>
                <w:sz w:val="24"/>
              </w:rPr>
              <w:t>suffisamment</w:t>
            </w:r>
            <w:r>
              <w:rPr>
                <w:rFonts w:ascii="Times New Roman" w:hAnsi="Times New Roman"/>
                <w:sz w:val="24"/>
              </w:rPr>
              <w:tab/>
            </w:r>
            <w:r>
              <w:rPr>
                <w:rFonts w:ascii="Times New Roman" w:hAnsi="Times New Roman"/>
                <w:spacing w:val="-2"/>
                <w:sz w:val="24"/>
              </w:rPr>
              <w:t xml:space="preserve">d'exemples </w:t>
            </w:r>
            <w:r>
              <w:rPr>
                <w:rFonts w:ascii="Times New Roman" w:hAnsi="Times New Roman"/>
                <w:sz w:val="24"/>
              </w:rPr>
              <w:t>pratiques pendant les courspourm'aiderà</w:t>
            </w:r>
            <w:r>
              <w:rPr>
                <w:rFonts w:ascii="Times New Roman" w:hAnsi="Times New Roman"/>
                <w:spacing w:val="-2"/>
                <w:sz w:val="24"/>
              </w:rPr>
              <w:t>mieux</w:t>
            </w:r>
          </w:p>
          <w:p w:rsidR="002F2298" w:rsidRDefault="009D508D" w:rsidP="00413F68">
            <w:pPr>
              <w:pStyle w:val="TableParagraph"/>
              <w:spacing w:line="263" w:lineRule="exact"/>
              <w:jc w:val="both"/>
              <w:rPr>
                <w:rFonts w:ascii="Times New Roman" w:hAnsi="Times New Roman"/>
                <w:sz w:val="24"/>
              </w:rPr>
            </w:pPr>
            <w:r>
              <w:rPr>
                <w:rFonts w:ascii="Times New Roman" w:hAnsi="Times New Roman"/>
                <w:sz w:val="24"/>
              </w:rPr>
              <w:t>comprendrele</w:t>
            </w:r>
            <w:r>
              <w:rPr>
                <w:rFonts w:ascii="Times New Roman" w:hAnsi="Times New Roman"/>
                <w:spacing w:val="-2"/>
                <w:sz w:val="24"/>
              </w:rPr>
              <w:t>français.</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21</w:t>
            </w:r>
          </w:p>
          <w:p w:rsidR="002F2298" w:rsidRDefault="009D508D" w:rsidP="00413F68">
            <w:pPr>
              <w:pStyle w:val="TableParagraph"/>
              <w:jc w:val="center"/>
              <w:rPr>
                <w:rFonts w:ascii="Times New Roman"/>
                <w:sz w:val="24"/>
              </w:rPr>
            </w:pPr>
            <w:r>
              <w:rPr>
                <w:rFonts w:ascii="Times New Roman"/>
                <w:spacing w:val="-4"/>
                <w:sz w:val="24"/>
              </w:rPr>
              <w:t>(84)</w:t>
            </w:r>
          </w:p>
        </w:tc>
        <w:tc>
          <w:tcPr>
            <w:tcW w:w="1241" w:type="dxa"/>
          </w:tcPr>
          <w:p w:rsidR="002F2298" w:rsidRDefault="009D508D" w:rsidP="00413F68">
            <w:pPr>
              <w:pStyle w:val="TableParagraph"/>
              <w:spacing w:line="269" w:lineRule="exact"/>
              <w:jc w:val="center"/>
              <w:rPr>
                <w:rFonts w:ascii="Times New Roman"/>
                <w:sz w:val="24"/>
              </w:rPr>
            </w:pPr>
            <w:r>
              <w:rPr>
                <w:rFonts w:ascii="Times New Roman"/>
                <w:spacing w:val="-5"/>
                <w:sz w:val="24"/>
              </w:rPr>
              <w:t>19</w:t>
            </w:r>
          </w:p>
          <w:p w:rsidR="002F2298" w:rsidRDefault="009D508D" w:rsidP="00413F68">
            <w:pPr>
              <w:pStyle w:val="TableParagraph"/>
              <w:jc w:val="center"/>
              <w:rPr>
                <w:rFonts w:ascii="Times New Roman"/>
                <w:sz w:val="24"/>
              </w:rPr>
            </w:pPr>
            <w:r>
              <w:rPr>
                <w:rFonts w:ascii="Times New Roman"/>
                <w:spacing w:val="-4"/>
                <w:sz w:val="24"/>
              </w:rPr>
              <w:t>(57)</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31</w:t>
            </w:r>
          </w:p>
          <w:p w:rsidR="002F2298" w:rsidRDefault="009D508D" w:rsidP="00413F68">
            <w:pPr>
              <w:pStyle w:val="TableParagraph"/>
              <w:jc w:val="center"/>
              <w:rPr>
                <w:rFonts w:ascii="Times New Roman"/>
                <w:sz w:val="24"/>
              </w:rPr>
            </w:pPr>
            <w:r>
              <w:rPr>
                <w:rFonts w:ascii="Times New Roman"/>
                <w:spacing w:val="-4"/>
                <w:sz w:val="24"/>
              </w:rPr>
              <w:t>(31)</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29</w:t>
            </w:r>
          </w:p>
          <w:p w:rsidR="002F2298" w:rsidRDefault="009D508D" w:rsidP="00413F68">
            <w:pPr>
              <w:pStyle w:val="TableParagraph"/>
              <w:jc w:val="center"/>
              <w:rPr>
                <w:rFonts w:ascii="Times New Roman"/>
                <w:sz w:val="24"/>
              </w:rPr>
            </w:pPr>
            <w:r>
              <w:rPr>
                <w:rFonts w:ascii="Times New Roman"/>
                <w:spacing w:val="-4"/>
                <w:sz w:val="24"/>
              </w:rPr>
              <w:t>(29)</w:t>
            </w:r>
          </w:p>
        </w:tc>
        <w:tc>
          <w:tcPr>
            <w:tcW w:w="828" w:type="dxa"/>
          </w:tcPr>
          <w:p w:rsidR="002F2298" w:rsidRDefault="009D508D" w:rsidP="00413F68">
            <w:pPr>
              <w:pStyle w:val="TableParagraph"/>
              <w:spacing w:line="269" w:lineRule="exact"/>
              <w:jc w:val="center"/>
              <w:rPr>
                <w:rFonts w:ascii="Times New Roman"/>
                <w:sz w:val="24"/>
              </w:rPr>
            </w:pPr>
            <w:r>
              <w:rPr>
                <w:rFonts w:ascii="Times New Roman"/>
                <w:spacing w:val="-4"/>
                <w:sz w:val="24"/>
              </w:rPr>
              <w:t>2.01</w:t>
            </w:r>
          </w:p>
        </w:tc>
      </w:tr>
      <w:tr w:rsidR="002F2298">
        <w:trPr>
          <w:trHeight w:val="1103"/>
        </w:trPr>
        <w:tc>
          <w:tcPr>
            <w:tcW w:w="696" w:type="dxa"/>
          </w:tcPr>
          <w:p w:rsidR="002F2298" w:rsidRDefault="009D508D" w:rsidP="00413F68">
            <w:pPr>
              <w:pStyle w:val="TableParagraph"/>
              <w:spacing w:line="269" w:lineRule="exact"/>
              <w:rPr>
                <w:rFonts w:ascii="Times New Roman"/>
                <w:sz w:val="24"/>
              </w:rPr>
            </w:pPr>
            <w:r>
              <w:rPr>
                <w:rFonts w:ascii="Times New Roman"/>
                <w:spacing w:val="-10"/>
                <w:sz w:val="24"/>
              </w:rPr>
              <w:t>4</w:t>
            </w:r>
          </w:p>
        </w:tc>
        <w:tc>
          <w:tcPr>
            <w:tcW w:w="3302" w:type="dxa"/>
          </w:tcPr>
          <w:p w:rsidR="002F2298" w:rsidRDefault="009D508D" w:rsidP="00413F68">
            <w:pPr>
              <w:pStyle w:val="TableParagraph"/>
              <w:jc w:val="both"/>
              <w:rPr>
                <w:rFonts w:ascii="Times New Roman" w:hAnsi="Times New Roman"/>
                <w:sz w:val="24"/>
              </w:rPr>
            </w:pPr>
            <w:r>
              <w:rPr>
                <w:rFonts w:ascii="Times New Roman" w:hAnsi="Times New Roman"/>
                <w:sz w:val="24"/>
              </w:rPr>
              <w:t>Les activités de groupe et le travailenbinômedanslescours defrançaism'aidentà</w:t>
            </w:r>
            <w:r>
              <w:rPr>
                <w:rFonts w:ascii="Times New Roman" w:hAnsi="Times New Roman"/>
                <w:spacing w:val="-2"/>
                <w:sz w:val="24"/>
              </w:rPr>
              <w:t>améliorer</w:t>
            </w:r>
          </w:p>
          <w:p w:rsidR="002F2298" w:rsidRDefault="009D508D" w:rsidP="00413F68">
            <w:pPr>
              <w:pStyle w:val="TableParagraph"/>
              <w:spacing w:line="263" w:lineRule="exact"/>
              <w:jc w:val="both"/>
              <w:rPr>
                <w:rFonts w:ascii="Times New Roman" w:hAnsi="Times New Roman"/>
                <w:sz w:val="24"/>
              </w:rPr>
            </w:pPr>
            <w:r>
              <w:rPr>
                <w:rFonts w:ascii="Times New Roman" w:hAnsi="Times New Roman"/>
                <w:sz w:val="24"/>
              </w:rPr>
              <w:t>mescompétences</w:t>
            </w:r>
            <w:r>
              <w:rPr>
                <w:rFonts w:ascii="Times New Roman" w:hAnsi="Times New Roman"/>
                <w:spacing w:val="-2"/>
                <w:sz w:val="24"/>
              </w:rPr>
              <w:t>linguistiques.</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34</w:t>
            </w:r>
          </w:p>
          <w:p w:rsidR="002F2298" w:rsidRDefault="009D508D" w:rsidP="00413F68">
            <w:pPr>
              <w:pStyle w:val="TableParagraph"/>
              <w:jc w:val="center"/>
              <w:rPr>
                <w:rFonts w:ascii="Times New Roman"/>
                <w:sz w:val="24"/>
              </w:rPr>
            </w:pPr>
            <w:r>
              <w:rPr>
                <w:rFonts w:ascii="Times New Roman"/>
                <w:spacing w:val="-2"/>
                <w:sz w:val="24"/>
              </w:rPr>
              <w:t>(136)</w:t>
            </w:r>
          </w:p>
        </w:tc>
        <w:tc>
          <w:tcPr>
            <w:tcW w:w="1241" w:type="dxa"/>
          </w:tcPr>
          <w:p w:rsidR="002F2298" w:rsidRDefault="009D508D" w:rsidP="00413F68">
            <w:pPr>
              <w:pStyle w:val="TableParagraph"/>
              <w:spacing w:line="269" w:lineRule="exact"/>
              <w:jc w:val="center"/>
              <w:rPr>
                <w:rFonts w:ascii="Times New Roman"/>
                <w:sz w:val="24"/>
              </w:rPr>
            </w:pPr>
            <w:r>
              <w:rPr>
                <w:rFonts w:ascii="Times New Roman"/>
                <w:spacing w:val="-5"/>
                <w:sz w:val="24"/>
              </w:rPr>
              <w:t>15</w:t>
            </w:r>
          </w:p>
          <w:p w:rsidR="002F2298" w:rsidRDefault="009D508D" w:rsidP="00413F68">
            <w:pPr>
              <w:pStyle w:val="TableParagraph"/>
              <w:jc w:val="center"/>
              <w:rPr>
                <w:rFonts w:ascii="Times New Roman"/>
                <w:sz w:val="24"/>
              </w:rPr>
            </w:pPr>
            <w:r>
              <w:rPr>
                <w:rFonts w:ascii="Times New Roman"/>
                <w:spacing w:val="-4"/>
                <w:sz w:val="24"/>
              </w:rPr>
              <w:t>(45)</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26</w:t>
            </w:r>
          </w:p>
          <w:p w:rsidR="002F2298" w:rsidRDefault="009D508D" w:rsidP="00413F68">
            <w:pPr>
              <w:pStyle w:val="TableParagraph"/>
              <w:jc w:val="center"/>
              <w:rPr>
                <w:rFonts w:ascii="Times New Roman"/>
                <w:sz w:val="24"/>
              </w:rPr>
            </w:pPr>
            <w:r>
              <w:rPr>
                <w:rFonts w:ascii="Times New Roman"/>
                <w:spacing w:val="-4"/>
                <w:sz w:val="24"/>
              </w:rPr>
              <w:t>(52)</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25</w:t>
            </w:r>
          </w:p>
          <w:p w:rsidR="002F2298" w:rsidRDefault="009D508D" w:rsidP="00413F68">
            <w:pPr>
              <w:pStyle w:val="TableParagraph"/>
              <w:jc w:val="center"/>
              <w:rPr>
                <w:rFonts w:ascii="Times New Roman"/>
                <w:sz w:val="24"/>
              </w:rPr>
            </w:pPr>
            <w:r>
              <w:rPr>
                <w:rFonts w:ascii="Times New Roman"/>
                <w:spacing w:val="-4"/>
                <w:sz w:val="24"/>
              </w:rPr>
              <w:t>(25)</w:t>
            </w:r>
          </w:p>
        </w:tc>
        <w:tc>
          <w:tcPr>
            <w:tcW w:w="828" w:type="dxa"/>
          </w:tcPr>
          <w:p w:rsidR="002F2298" w:rsidRDefault="009D508D" w:rsidP="00413F68">
            <w:pPr>
              <w:pStyle w:val="TableParagraph"/>
              <w:spacing w:line="269" w:lineRule="exact"/>
              <w:jc w:val="center"/>
              <w:rPr>
                <w:rFonts w:ascii="Times New Roman"/>
                <w:sz w:val="24"/>
              </w:rPr>
            </w:pPr>
            <w:r>
              <w:rPr>
                <w:rFonts w:ascii="Times New Roman"/>
                <w:spacing w:val="-4"/>
                <w:sz w:val="24"/>
              </w:rPr>
              <w:t>2.58</w:t>
            </w:r>
          </w:p>
        </w:tc>
      </w:tr>
      <w:tr w:rsidR="002F2298">
        <w:trPr>
          <w:trHeight w:val="1103"/>
        </w:trPr>
        <w:tc>
          <w:tcPr>
            <w:tcW w:w="696" w:type="dxa"/>
          </w:tcPr>
          <w:p w:rsidR="002F2298" w:rsidRDefault="009D508D" w:rsidP="00413F68">
            <w:pPr>
              <w:pStyle w:val="TableParagraph"/>
              <w:spacing w:line="269" w:lineRule="exact"/>
              <w:rPr>
                <w:rFonts w:ascii="Times New Roman"/>
                <w:sz w:val="24"/>
              </w:rPr>
            </w:pPr>
            <w:r>
              <w:rPr>
                <w:rFonts w:ascii="Times New Roman"/>
                <w:spacing w:val="-10"/>
                <w:sz w:val="24"/>
              </w:rPr>
              <w:t>5</w:t>
            </w:r>
          </w:p>
        </w:tc>
        <w:tc>
          <w:tcPr>
            <w:tcW w:w="3302" w:type="dxa"/>
          </w:tcPr>
          <w:p w:rsidR="002F2298" w:rsidRDefault="009D508D" w:rsidP="00413F68">
            <w:pPr>
              <w:pStyle w:val="TableParagraph"/>
              <w:jc w:val="both"/>
              <w:rPr>
                <w:rFonts w:ascii="Times New Roman" w:hAnsi="Times New Roman"/>
                <w:sz w:val="24"/>
              </w:rPr>
            </w:pPr>
            <w:r>
              <w:rPr>
                <w:rFonts w:ascii="Times New Roman" w:hAnsi="Times New Roman"/>
                <w:sz w:val="24"/>
              </w:rPr>
              <w:t>Mon professeur utilise des situationsréellespourenseigner lefrançais,cequi</w:t>
            </w:r>
            <w:r>
              <w:rPr>
                <w:rFonts w:ascii="Times New Roman" w:hAnsi="Times New Roman"/>
                <w:spacing w:val="-4"/>
                <w:sz w:val="24"/>
              </w:rPr>
              <w:t>rend</w:t>
            </w:r>
          </w:p>
          <w:p w:rsidR="002F2298" w:rsidRDefault="009D508D" w:rsidP="00413F68">
            <w:pPr>
              <w:pStyle w:val="TableParagraph"/>
              <w:spacing w:line="263" w:lineRule="exact"/>
              <w:jc w:val="both"/>
              <w:rPr>
                <w:rFonts w:ascii="Times New Roman"/>
                <w:sz w:val="24"/>
              </w:rPr>
            </w:pPr>
            <w:r>
              <w:rPr>
                <w:rFonts w:ascii="Times New Roman"/>
                <w:sz w:val="24"/>
              </w:rPr>
              <w:t>l'apprentissageplus</w:t>
            </w:r>
            <w:r>
              <w:rPr>
                <w:rFonts w:ascii="Times New Roman"/>
                <w:spacing w:val="-2"/>
                <w:sz w:val="24"/>
              </w:rPr>
              <w:t>facile.</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21</w:t>
            </w:r>
          </w:p>
          <w:p w:rsidR="002F2298" w:rsidRDefault="009D508D" w:rsidP="00413F68">
            <w:pPr>
              <w:pStyle w:val="TableParagraph"/>
              <w:jc w:val="center"/>
              <w:rPr>
                <w:rFonts w:ascii="Times New Roman"/>
                <w:sz w:val="24"/>
              </w:rPr>
            </w:pPr>
            <w:r>
              <w:rPr>
                <w:rFonts w:ascii="Times New Roman"/>
                <w:spacing w:val="-4"/>
                <w:sz w:val="24"/>
              </w:rPr>
              <w:t>(84)</w:t>
            </w:r>
          </w:p>
        </w:tc>
        <w:tc>
          <w:tcPr>
            <w:tcW w:w="1241" w:type="dxa"/>
          </w:tcPr>
          <w:p w:rsidR="002F2298" w:rsidRDefault="009D508D" w:rsidP="00413F68">
            <w:pPr>
              <w:pStyle w:val="TableParagraph"/>
              <w:spacing w:line="269" w:lineRule="exact"/>
              <w:jc w:val="center"/>
              <w:rPr>
                <w:rFonts w:ascii="Times New Roman"/>
                <w:sz w:val="24"/>
              </w:rPr>
            </w:pPr>
            <w:r>
              <w:rPr>
                <w:rFonts w:ascii="Times New Roman"/>
                <w:spacing w:val="-5"/>
                <w:sz w:val="24"/>
              </w:rPr>
              <w:t>17</w:t>
            </w:r>
          </w:p>
          <w:p w:rsidR="002F2298" w:rsidRDefault="009D508D" w:rsidP="00413F68">
            <w:pPr>
              <w:pStyle w:val="TableParagraph"/>
              <w:jc w:val="center"/>
              <w:rPr>
                <w:rFonts w:ascii="Times New Roman"/>
                <w:sz w:val="24"/>
              </w:rPr>
            </w:pPr>
            <w:r>
              <w:rPr>
                <w:rFonts w:ascii="Times New Roman"/>
                <w:spacing w:val="-4"/>
                <w:sz w:val="24"/>
              </w:rPr>
              <w:t>(51)</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24</w:t>
            </w:r>
          </w:p>
          <w:p w:rsidR="002F2298" w:rsidRDefault="009D508D" w:rsidP="00413F68">
            <w:pPr>
              <w:pStyle w:val="TableParagraph"/>
              <w:jc w:val="center"/>
              <w:rPr>
                <w:rFonts w:ascii="Times New Roman"/>
                <w:sz w:val="24"/>
              </w:rPr>
            </w:pPr>
            <w:r>
              <w:rPr>
                <w:rFonts w:ascii="Times New Roman"/>
                <w:spacing w:val="-4"/>
                <w:sz w:val="24"/>
              </w:rPr>
              <w:t>(48)</w:t>
            </w:r>
          </w:p>
        </w:tc>
        <w:tc>
          <w:tcPr>
            <w:tcW w:w="12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38</w:t>
            </w:r>
          </w:p>
          <w:p w:rsidR="002F2298" w:rsidRDefault="009D508D" w:rsidP="00413F68">
            <w:pPr>
              <w:pStyle w:val="TableParagraph"/>
              <w:jc w:val="center"/>
              <w:rPr>
                <w:rFonts w:ascii="Times New Roman"/>
                <w:sz w:val="24"/>
              </w:rPr>
            </w:pPr>
            <w:r>
              <w:rPr>
                <w:rFonts w:ascii="Times New Roman"/>
                <w:spacing w:val="-4"/>
                <w:sz w:val="24"/>
              </w:rPr>
              <w:t>(38)</w:t>
            </w:r>
          </w:p>
        </w:tc>
        <w:tc>
          <w:tcPr>
            <w:tcW w:w="828" w:type="dxa"/>
          </w:tcPr>
          <w:p w:rsidR="002F2298" w:rsidRDefault="009D508D" w:rsidP="00413F68">
            <w:pPr>
              <w:pStyle w:val="TableParagraph"/>
              <w:spacing w:line="269" w:lineRule="exact"/>
              <w:jc w:val="center"/>
              <w:rPr>
                <w:rFonts w:ascii="Times New Roman"/>
                <w:sz w:val="24"/>
              </w:rPr>
            </w:pPr>
            <w:r>
              <w:rPr>
                <w:rFonts w:ascii="Times New Roman"/>
                <w:spacing w:val="-4"/>
                <w:sz w:val="24"/>
              </w:rPr>
              <w:t>2.21</w:t>
            </w:r>
          </w:p>
        </w:tc>
      </w:tr>
      <w:tr w:rsidR="002F2298">
        <w:trPr>
          <w:trHeight w:val="477"/>
        </w:trPr>
        <w:tc>
          <w:tcPr>
            <w:tcW w:w="696" w:type="dxa"/>
          </w:tcPr>
          <w:p w:rsidR="002F2298" w:rsidRDefault="002F2298" w:rsidP="00413F68">
            <w:pPr>
              <w:pStyle w:val="TableParagraph"/>
              <w:rPr>
                <w:rFonts w:ascii="Times New Roman"/>
                <w:sz w:val="24"/>
              </w:rPr>
            </w:pPr>
          </w:p>
        </w:tc>
        <w:tc>
          <w:tcPr>
            <w:tcW w:w="3302" w:type="dxa"/>
          </w:tcPr>
          <w:p w:rsidR="002F2298" w:rsidRDefault="009D508D" w:rsidP="00413F68">
            <w:pPr>
              <w:pStyle w:val="TableParagraph"/>
              <w:spacing w:line="269" w:lineRule="exact"/>
              <w:rPr>
                <w:rFonts w:ascii="Times New Roman"/>
                <w:sz w:val="24"/>
              </w:rPr>
            </w:pPr>
            <w:r>
              <w:rPr>
                <w:rFonts w:ascii="Times New Roman"/>
                <w:sz w:val="24"/>
              </w:rPr>
              <w:t>Average</w:t>
            </w:r>
            <w:r>
              <w:rPr>
                <w:rFonts w:ascii="Times New Roman"/>
                <w:spacing w:val="-4"/>
                <w:sz w:val="24"/>
              </w:rPr>
              <w:t>Mean</w:t>
            </w:r>
          </w:p>
        </w:tc>
        <w:tc>
          <w:tcPr>
            <w:tcW w:w="1200" w:type="dxa"/>
          </w:tcPr>
          <w:p w:rsidR="002F2298" w:rsidRDefault="002F2298" w:rsidP="00413F68">
            <w:pPr>
              <w:pStyle w:val="TableParagraph"/>
              <w:rPr>
                <w:rFonts w:ascii="Times New Roman"/>
                <w:sz w:val="24"/>
              </w:rPr>
            </w:pPr>
          </w:p>
        </w:tc>
        <w:tc>
          <w:tcPr>
            <w:tcW w:w="1241" w:type="dxa"/>
          </w:tcPr>
          <w:p w:rsidR="002F2298" w:rsidRDefault="002F2298" w:rsidP="00413F68">
            <w:pPr>
              <w:pStyle w:val="TableParagraph"/>
              <w:rPr>
                <w:rFonts w:ascii="Times New Roman"/>
                <w:sz w:val="24"/>
              </w:rPr>
            </w:pPr>
          </w:p>
        </w:tc>
        <w:tc>
          <w:tcPr>
            <w:tcW w:w="1200" w:type="dxa"/>
          </w:tcPr>
          <w:p w:rsidR="002F2298" w:rsidRDefault="002F2298" w:rsidP="00413F68">
            <w:pPr>
              <w:pStyle w:val="TableParagraph"/>
              <w:rPr>
                <w:rFonts w:ascii="Times New Roman"/>
                <w:sz w:val="24"/>
              </w:rPr>
            </w:pPr>
          </w:p>
        </w:tc>
        <w:tc>
          <w:tcPr>
            <w:tcW w:w="1200" w:type="dxa"/>
          </w:tcPr>
          <w:p w:rsidR="002F2298" w:rsidRDefault="002F2298" w:rsidP="00413F68">
            <w:pPr>
              <w:pStyle w:val="TableParagraph"/>
              <w:rPr>
                <w:rFonts w:ascii="Times New Roman"/>
                <w:sz w:val="24"/>
              </w:rPr>
            </w:pPr>
          </w:p>
        </w:tc>
        <w:tc>
          <w:tcPr>
            <w:tcW w:w="828" w:type="dxa"/>
          </w:tcPr>
          <w:p w:rsidR="002F2298" w:rsidRDefault="009D508D" w:rsidP="00413F68">
            <w:pPr>
              <w:pStyle w:val="TableParagraph"/>
              <w:spacing w:line="269" w:lineRule="exact"/>
              <w:jc w:val="center"/>
              <w:rPr>
                <w:rFonts w:ascii="Times New Roman"/>
                <w:sz w:val="24"/>
              </w:rPr>
            </w:pPr>
            <w:r>
              <w:rPr>
                <w:rFonts w:ascii="Times New Roman"/>
                <w:spacing w:val="-5"/>
                <w:sz w:val="24"/>
              </w:rPr>
              <w:t>2.4</w:t>
            </w:r>
          </w:p>
        </w:tc>
      </w:tr>
    </w:tbl>
    <w:p w:rsidR="002F2298" w:rsidRDefault="009D508D" w:rsidP="00413F68">
      <w:pPr>
        <w:pStyle w:val="Heading1"/>
        <w:spacing w:before="1"/>
        <w:ind w:left="0"/>
        <w:jc w:val="both"/>
      </w:pPr>
      <w:r>
        <w:rPr>
          <w:w w:val="110"/>
        </w:rPr>
        <w:t>Travaildeterrain,</w:t>
      </w:r>
      <w:r>
        <w:rPr>
          <w:spacing w:val="-4"/>
          <w:w w:val="110"/>
        </w:rPr>
        <w:t>2024</w:t>
      </w:r>
    </w:p>
    <w:p w:rsidR="002F2298" w:rsidRDefault="009D508D" w:rsidP="00413F68">
      <w:pPr>
        <w:pStyle w:val="BodyText"/>
        <w:spacing w:before="141" w:line="480" w:lineRule="auto"/>
        <w:jc w:val="both"/>
      </w:pPr>
      <w:r>
        <w:rPr>
          <w:w w:val="110"/>
        </w:rPr>
        <w:t>Le tableau 3 montre que les cinq (5) éléments du questionnaire avaient une moyenne maximale de 2,72 et une moyenne minimale de 2,01. La règle est que toute moyenne inférieure à 2,50 est considérée comme désaccordée, tandis que toutemoyenneégaleousupérieureà2,50estconsidéréecommeaccordée.</w:t>
      </w:r>
      <w:r>
        <w:rPr>
          <w:spacing w:val="-4"/>
          <w:w w:val="110"/>
        </w:rPr>
        <w:t>Cela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BodyText"/>
        <w:spacing w:before="77" w:line="480" w:lineRule="auto"/>
        <w:jc w:val="both"/>
      </w:pPr>
      <w:r>
        <w:rPr>
          <w:w w:val="115"/>
        </w:rPr>
        <w:lastRenderedPageBreak/>
        <w:t>impliquequedeuxdescinqélémentsduquestionnaire,avecdesscoresmoyens de 2,72 et 2,58, ont été acceptés, tandis que trois éléments avaient des scores moyens qui étaient en désaccord avec les déclarations (2,32, 2,01, 2,21). Par conséquent, certains facteurs n'ont pas permis d'évaluer l'efficacité des méthodes d'enseignement de la langue française dans les écoles secondaires de l'État de Kwara. Ce fait est confirmé par les réponses des répondants, le score</w:t>
      </w:r>
    </w:p>
    <w:p w:rsidR="002F2298" w:rsidRDefault="009D508D" w:rsidP="00413F68">
      <w:pPr>
        <w:pStyle w:val="BodyText"/>
        <w:spacing w:before="207"/>
        <w:jc w:val="both"/>
      </w:pPr>
      <w:r>
        <w:rPr>
          <w:w w:val="110"/>
        </w:rPr>
        <w:t>moyenétantde2,40,cequiestinférieurà</w:t>
      </w:r>
      <w:r>
        <w:rPr>
          <w:spacing w:val="-2"/>
          <w:w w:val="110"/>
        </w:rPr>
        <w:t>2,50.</w:t>
      </w:r>
    </w:p>
    <w:p w:rsidR="002F2298" w:rsidRDefault="002F2298" w:rsidP="00413F68">
      <w:pPr>
        <w:pStyle w:val="BodyText"/>
        <w:spacing w:before="280"/>
      </w:pPr>
    </w:p>
    <w:p w:rsidR="002F2298" w:rsidRDefault="009D508D" w:rsidP="00413F68">
      <w:pPr>
        <w:pStyle w:val="BodyText"/>
        <w:spacing w:line="480" w:lineRule="auto"/>
        <w:jc w:val="both"/>
      </w:pPr>
      <w:r>
        <w:rPr>
          <w:b/>
          <w:w w:val="110"/>
        </w:rPr>
        <w:t>Question de recherche 2 :</w:t>
      </w:r>
      <w:r>
        <w:rPr>
          <w:w w:val="110"/>
        </w:rPr>
        <w:t>Quelles sont les méthodes d'enseignement les plus couramment utilisées dans les cours de langue française dans les écoles secondaires de l'État de Kwara ?</w:t>
      </w:r>
    </w:p>
    <w:p w:rsidR="002F2298" w:rsidRDefault="009D508D" w:rsidP="00413F68">
      <w:pPr>
        <w:pStyle w:val="BodyText"/>
        <w:spacing w:before="280" w:after="43" w:line="480" w:lineRule="auto"/>
        <w:jc w:val="both"/>
      </w:pPr>
      <w:r>
        <w:rPr>
          <w:b/>
          <w:w w:val="110"/>
        </w:rPr>
        <w:t>Tableau 4 :</w:t>
      </w:r>
      <w:r>
        <w:rPr>
          <w:w w:val="110"/>
        </w:rPr>
        <w:t>Méthodes d'enseignement les plus couramment utilisées dans les coursdelanguefrançaisedanslesécolessecondairesdel'ÉtatdeKwara.</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3583"/>
        <w:gridCol w:w="900"/>
        <w:gridCol w:w="809"/>
        <w:gridCol w:w="811"/>
        <w:gridCol w:w="809"/>
        <w:gridCol w:w="1260"/>
        <w:gridCol w:w="1008"/>
      </w:tblGrid>
      <w:tr w:rsidR="002F2298">
        <w:trPr>
          <w:trHeight w:val="551"/>
        </w:trPr>
        <w:tc>
          <w:tcPr>
            <w:tcW w:w="648" w:type="dxa"/>
          </w:tcPr>
          <w:p w:rsidR="002F2298" w:rsidRDefault="009D508D" w:rsidP="00413F68">
            <w:pPr>
              <w:pStyle w:val="TableParagraph"/>
              <w:spacing w:line="274" w:lineRule="exact"/>
              <w:rPr>
                <w:rFonts w:ascii="Times New Roman"/>
                <w:b/>
                <w:sz w:val="24"/>
              </w:rPr>
            </w:pPr>
            <w:r>
              <w:rPr>
                <w:rFonts w:ascii="Times New Roman"/>
                <w:b/>
                <w:spacing w:val="-5"/>
                <w:sz w:val="24"/>
              </w:rPr>
              <w:t>S/N</w:t>
            </w:r>
          </w:p>
        </w:tc>
        <w:tc>
          <w:tcPr>
            <w:tcW w:w="3583" w:type="dxa"/>
          </w:tcPr>
          <w:p w:rsidR="002F2298" w:rsidRDefault="009D508D" w:rsidP="00413F68">
            <w:pPr>
              <w:pStyle w:val="TableParagraph"/>
              <w:spacing w:line="274" w:lineRule="exact"/>
              <w:rPr>
                <w:rFonts w:ascii="Times New Roman"/>
                <w:b/>
                <w:sz w:val="24"/>
              </w:rPr>
            </w:pPr>
            <w:r>
              <w:rPr>
                <w:rFonts w:ascii="Times New Roman"/>
                <w:b/>
                <w:spacing w:val="-2"/>
                <w:sz w:val="24"/>
              </w:rPr>
              <w:t>Questionnaire</w:t>
            </w:r>
            <w:r>
              <w:rPr>
                <w:rFonts w:ascii="Times New Roman"/>
                <w:b/>
                <w:spacing w:val="-4"/>
                <w:sz w:val="24"/>
              </w:rPr>
              <w:t>Items</w:t>
            </w:r>
          </w:p>
        </w:tc>
        <w:tc>
          <w:tcPr>
            <w:tcW w:w="900" w:type="dxa"/>
          </w:tcPr>
          <w:p w:rsidR="002F2298" w:rsidRDefault="009D508D" w:rsidP="00413F68">
            <w:pPr>
              <w:pStyle w:val="TableParagraph"/>
              <w:spacing w:line="274" w:lineRule="exact"/>
              <w:rPr>
                <w:rFonts w:ascii="Times New Roman"/>
                <w:b/>
                <w:sz w:val="24"/>
              </w:rPr>
            </w:pPr>
            <w:r>
              <w:rPr>
                <w:rFonts w:ascii="Times New Roman"/>
                <w:b/>
                <w:spacing w:val="-2"/>
                <w:sz w:val="24"/>
              </w:rPr>
              <w:t>SA(4)</w:t>
            </w:r>
          </w:p>
        </w:tc>
        <w:tc>
          <w:tcPr>
            <w:tcW w:w="809" w:type="dxa"/>
          </w:tcPr>
          <w:p w:rsidR="002F2298" w:rsidRDefault="009D508D" w:rsidP="00413F68">
            <w:pPr>
              <w:pStyle w:val="TableParagraph"/>
              <w:spacing w:line="274" w:lineRule="exact"/>
              <w:rPr>
                <w:rFonts w:ascii="Times New Roman"/>
                <w:b/>
                <w:sz w:val="24"/>
              </w:rPr>
            </w:pPr>
            <w:r>
              <w:rPr>
                <w:rFonts w:ascii="Times New Roman"/>
                <w:b/>
                <w:spacing w:val="-4"/>
                <w:sz w:val="24"/>
              </w:rPr>
              <w:t>A(3)</w:t>
            </w:r>
          </w:p>
        </w:tc>
        <w:tc>
          <w:tcPr>
            <w:tcW w:w="811" w:type="dxa"/>
          </w:tcPr>
          <w:p w:rsidR="002F2298" w:rsidRDefault="009D508D" w:rsidP="00413F68">
            <w:pPr>
              <w:pStyle w:val="TableParagraph"/>
              <w:spacing w:line="274" w:lineRule="exact"/>
              <w:rPr>
                <w:rFonts w:ascii="Times New Roman"/>
                <w:b/>
                <w:sz w:val="24"/>
              </w:rPr>
            </w:pPr>
            <w:r>
              <w:rPr>
                <w:rFonts w:ascii="Times New Roman"/>
                <w:b/>
                <w:spacing w:val="-4"/>
                <w:sz w:val="24"/>
              </w:rPr>
              <w:t>D(2)</w:t>
            </w:r>
          </w:p>
        </w:tc>
        <w:tc>
          <w:tcPr>
            <w:tcW w:w="809" w:type="dxa"/>
          </w:tcPr>
          <w:p w:rsidR="002F2298" w:rsidRDefault="009D508D" w:rsidP="00413F68">
            <w:pPr>
              <w:pStyle w:val="TableParagraph"/>
              <w:spacing w:line="274" w:lineRule="exact"/>
              <w:rPr>
                <w:rFonts w:ascii="Times New Roman"/>
                <w:b/>
                <w:sz w:val="24"/>
              </w:rPr>
            </w:pPr>
            <w:r>
              <w:rPr>
                <w:rFonts w:ascii="Times New Roman"/>
                <w:b/>
                <w:spacing w:val="-5"/>
                <w:sz w:val="24"/>
              </w:rPr>
              <w:t>SD</w:t>
            </w:r>
          </w:p>
        </w:tc>
        <w:tc>
          <w:tcPr>
            <w:tcW w:w="1260" w:type="dxa"/>
          </w:tcPr>
          <w:p w:rsidR="002F2298" w:rsidRDefault="009D508D" w:rsidP="00413F68">
            <w:pPr>
              <w:pStyle w:val="TableParagraph"/>
              <w:spacing w:line="274" w:lineRule="exact"/>
              <w:rPr>
                <w:rFonts w:ascii="Times New Roman"/>
                <w:b/>
                <w:sz w:val="24"/>
              </w:rPr>
            </w:pPr>
            <w:r>
              <w:rPr>
                <w:rFonts w:ascii="Times New Roman"/>
                <w:b/>
                <w:spacing w:val="-2"/>
                <w:sz w:val="24"/>
              </w:rPr>
              <w:t>Total</w:t>
            </w:r>
          </w:p>
        </w:tc>
        <w:tc>
          <w:tcPr>
            <w:tcW w:w="1008" w:type="dxa"/>
          </w:tcPr>
          <w:p w:rsidR="002F2298" w:rsidRDefault="002F2298" w:rsidP="00413F68">
            <w:pPr>
              <w:pStyle w:val="TableParagraph"/>
              <w:spacing w:line="276" w:lineRule="exact"/>
              <w:ind w:firstLine="381"/>
              <w:rPr>
                <w:rFonts w:ascii="Times New Roman"/>
                <w:b/>
                <w:sz w:val="24"/>
              </w:rPr>
            </w:pPr>
            <w:r w:rsidRPr="002F2298">
              <w:pict>
                <v:group id="docshapegroup4" o:spid="_x0000_s2059" style="position:absolute;left:0;text-align:left;margin-left:18.8pt;margin-top:2.7pt;width:11.3pt;height:.75pt;z-index:-16861184;mso-position-horizontal-relative:text;mso-position-vertical-relative:text" coordorigin="376,54" coordsize="226,15">
                  <v:line id="_x0000_s2060" style="position:absolute" from="376,61" to="601,61" strokeweight=".72pt"/>
                </v:group>
              </w:pict>
            </w:r>
            <w:r w:rsidR="009D508D">
              <w:rPr>
                <w:rFonts w:ascii="Times New Roman"/>
                <w:b/>
                <w:spacing w:val="-10"/>
                <w:sz w:val="24"/>
              </w:rPr>
              <w:t xml:space="preserve">x </w:t>
            </w:r>
            <w:r w:rsidR="009D508D">
              <w:rPr>
                <w:rFonts w:ascii="Times New Roman"/>
                <w:b/>
                <w:spacing w:val="-4"/>
                <w:sz w:val="24"/>
              </w:rPr>
              <w:t>Mean</w:t>
            </w:r>
          </w:p>
        </w:tc>
      </w:tr>
      <w:tr w:rsidR="002F2298">
        <w:trPr>
          <w:trHeight w:val="1103"/>
        </w:trPr>
        <w:tc>
          <w:tcPr>
            <w:tcW w:w="648" w:type="dxa"/>
          </w:tcPr>
          <w:p w:rsidR="002F2298" w:rsidRDefault="009D508D" w:rsidP="00413F68">
            <w:pPr>
              <w:pStyle w:val="TableParagraph"/>
              <w:spacing w:line="269" w:lineRule="exact"/>
              <w:rPr>
                <w:rFonts w:ascii="Times New Roman"/>
                <w:sz w:val="24"/>
              </w:rPr>
            </w:pPr>
            <w:r>
              <w:rPr>
                <w:rFonts w:ascii="Times New Roman"/>
                <w:spacing w:val="-10"/>
                <w:sz w:val="24"/>
              </w:rPr>
              <w:t>1</w:t>
            </w:r>
          </w:p>
        </w:tc>
        <w:tc>
          <w:tcPr>
            <w:tcW w:w="3583" w:type="dxa"/>
          </w:tcPr>
          <w:p w:rsidR="002F2298" w:rsidRDefault="009D508D" w:rsidP="00413F68">
            <w:pPr>
              <w:pStyle w:val="TableParagraph"/>
              <w:tabs>
                <w:tab w:val="left" w:pos="1050"/>
                <w:tab w:val="left" w:pos="2552"/>
                <w:tab w:val="left" w:pos="2700"/>
              </w:tabs>
              <w:rPr>
                <w:rFonts w:ascii="Times New Roman" w:hAnsi="Times New Roman"/>
                <w:sz w:val="24"/>
              </w:rPr>
            </w:pPr>
            <w:r>
              <w:rPr>
                <w:rFonts w:ascii="Times New Roman" w:hAnsi="Times New Roman"/>
                <w:spacing w:val="-4"/>
                <w:sz w:val="24"/>
              </w:rPr>
              <w:t>Mes</w:t>
            </w:r>
            <w:r>
              <w:rPr>
                <w:rFonts w:ascii="Times New Roman" w:hAnsi="Times New Roman"/>
                <w:sz w:val="24"/>
              </w:rPr>
              <w:tab/>
            </w:r>
            <w:r>
              <w:rPr>
                <w:rFonts w:ascii="Times New Roman" w:hAnsi="Times New Roman"/>
                <w:spacing w:val="-2"/>
                <w:sz w:val="24"/>
              </w:rPr>
              <w:t>enseignants</w:t>
            </w:r>
            <w:r>
              <w:rPr>
                <w:rFonts w:ascii="Times New Roman" w:hAnsi="Times New Roman"/>
                <w:sz w:val="24"/>
              </w:rPr>
              <w:tab/>
            </w:r>
            <w:r>
              <w:rPr>
                <w:rFonts w:ascii="Times New Roman" w:hAnsi="Times New Roman"/>
                <w:sz w:val="24"/>
              </w:rPr>
              <w:tab/>
            </w:r>
            <w:r>
              <w:rPr>
                <w:rFonts w:ascii="Times New Roman" w:hAnsi="Times New Roman"/>
                <w:spacing w:val="-2"/>
                <w:sz w:val="24"/>
              </w:rPr>
              <w:t>utilisent différentes</w:t>
            </w:r>
            <w:r>
              <w:rPr>
                <w:rFonts w:ascii="Times New Roman" w:hAnsi="Times New Roman"/>
                <w:sz w:val="24"/>
              </w:rPr>
              <w:tab/>
            </w:r>
            <w:r>
              <w:rPr>
                <w:rFonts w:ascii="Times New Roman" w:hAnsi="Times New Roman"/>
                <w:spacing w:val="-2"/>
                <w:sz w:val="24"/>
              </w:rPr>
              <w:t>méthodes</w:t>
            </w:r>
          </w:p>
          <w:p w:rsidR="002F2298" w:rsidRDefault="009D508D" w:rsidP="00413F68">
            <w:pPr>
              <w:pStyle w:val="TableParagraph"/>
              <w:spacing w:line="270" w:lineRule="atLeast"/>
              <w:rPr>
                <w:rFonts w:ascii="Times New Roman" w:hAnsi="Times New Roman"/>
                <w:sz w:val="24"/>
              </w:rPr>
            </w:pPr>
            <w:r>
              <w:rPr>
                <w:rFonts w:ascii="Times New Roman" w:hAnsi="Times New Roman"/>
                <w:sz w:val="24"/>
              </w:rPr>
              <w:t>d'enseignementenfonctiondela matière enseignée.</w:t>
            </w:r>
          </w:p>
        </w:tc>
        <w:tc>
          <w:tcPr>
            <w:tcW w:w="9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25</w:t>
            </w:r>
          </w:p>
          <w:p w:rsidR="002F2298" w:rsidRDefault="009D508D" w:rsidP="00413F68">
            <w:pPr>
              <w:pStyle w:val="TableParagraph"/>
              <w:jc w:val="center"/>
              <w:rPr>
                <w:rFonts w:ascii="Times New Roman"/>
                <w:sz w:val="24"/>
              </w:rPr>
            </w:pPr>
            <w:r>
              <w:rPr>
                <w:rFonts w:ascii="Times New Roman"/>
                <w:spacing w:val="-2"/>
                <w:sz w:val="24"/>
              </w:rPr>
              <w:t>(100)</w:t>
            </w:r>
          </w:p>
        </w:tc>
        <w:tc>
          <w:tcPr>
            <w:tcW w:w="809" w:type="dxa"/>
          </w:tcPr>
          <w:p w:rsidR="002F2298" w:rsidRDefault="009D508D" w:rsidP="00413F68">
            <w:pPr>
              <w:pStyle w:val="TableParagraph"/>
              <w:spacing w:line="269" w:lineRule="exact"/>
              <w:rPr>
                <w:rFonts w:ascii="Times New Roman"/>
                <w:sz w:val="24"/>
              </w:rPr>
            </w:pPr>
            <w:r>
              <w:rPr>
                <w:rFonts w:ascii="Times New Roman"/>
                <w:spacing w:val="-5"/>
                <w:sz w:val="24"/>
              </w:rPr>
              <w:t>18</w:t>
            </w:r>
          </w:p>
          <w:p w:rsidR="002F2298" w:rsidRDefault="009D508D" w:rsidP="00413F68">
            <w:pPr>
              <w:pStyle w:val="TableParagraph"/>
              <w:rPr>
                <w:rFonts w:ascii="Times New Roman"/>
                <w:sz w:val="24"/>
              </w:rPr>
            </w:pPr>
            <w:r>
              <w:rPr>
                <w:rFonts w:ascii="Times New Roman"/>
                <w:spacing w:val="-4"/>
                <w:sz w:val="24"/>
              </w:rPr>
              <w:t>(60)</w:t>
            </w:r>
          </w:p>
        </w:tc>
        <w:tc>
          <w:tcPr>
            <w:tcW w:w="811" w:type="dxa"/>
          </w:tcPr>
          <w:p w:rsidR="002F2298" w:rsidRDefault="009D508D" w:rsidP="00413F68">
            <w:pPr>
              <w:pStyle w:val="TableParagraph"/>
              <w:spacing w:line="269" w:lineRule="exact"/>
              <w:rPr>
                <w:rFonts w:ascii="Times New Roman"/>
                <w:sz w:val="24"/>
              </w:rPr>
            </w:pPr>
            <w:r>
              <w:rPr>
                <w:rFonts w:ascii="Times New Roman"/>
                <w:spacing w:val="-5"/>
                <w:sz w:val="24"/>
              </w:rPr>
              <w:t>27</w:t>
            </w:r>
          </w:p>
          <w:p w:rsidR="002F2298" w:rsidRDefault="009D508D" w:rsidP="00413F68">
            <w:pPr>
              <w:pStyle w:val="TableParagraph"/>
              <w:rPr>
                <w:rFonts w:ascii="Times New Roman"/>
                <w:sz w:val="24"/>
              </w:rPr>
            </w:pPr>
            <w:r>
              <w:rPr>
                <w:rFonts w:ascii="Times New Roman"/>
                <w:spacing w:val="-4"/>
                <w:sz w:val="24"/>
              </w:rPr>
              <w:t>(44)</w:t>
            </w:r>
          </w:p>
        </w:tc>
        <w:tc>
          <w:tcPr>
            <w:tcW w:w="809" w:type="dxa"/>
          </w:tcPr>
          <w:p w:rsidR="002F2298" w:rsidRDefault="009D508D" w:rsidP="00413F68">
            <w:pPr>
              <w:pStyle w:val="TableParagraph"/>
              <w:spacing w:line="269" w:lineRule="exact"/>
              <w:rPr>
                <w:rFonts w:ascii="Times New Roman"/>
                <w:sz w:val="24"/>
              </w:rPr>
            </w:pPr>
            <w:r>
              <w:rPr>
                <w:rFonts w:ascii="Times New Roman"/>
                <w:spacing w:val="-5"/>
                <w:sz w:val="24"/>
              </w:rPr>
              <w:t>30</w:t>
            </w:r>
          </w:p>
          <w:p w:rsidR="002F2298" w:rsidRDefault="009D508D" w:rsidP="00413F68">
            <w:pPr>
              <w:pStyle w:val="TableParagraph"/>
              <w:rPr>
                <w:rFonts w:ascii="Times New Roman"/>
                <w:sz w:val="24"/>
              </w:rPr>
            </w:pPr>
            <w:r>
              <w:rPr>
                <w:rFonts w:ascii="Times New Roman"/>
                <w:spacing w:val="-4"/>
                <w:sz w:val="24"/>
              </w:rPr>
              <w:t>(30)</w:t>
            </w:r>
          </w:p>
        </w:tc>
        <w:tc>
          <w:tcPr>
            <w:tcW w:w="1260" w:type="dxa"/>
          </w:tcPr>
          <w:p w:rsidR="002F2298" w:rsidRDefault="009D508D" w:rsidP="00413F68">
            <w:pPr>
              <w:pStyle w:val="TableParagraph"/>
              <w:spacing w:line="269" w:lineRule="exact"/>
              <w:rPr>
                <w:rFonts w:ascii="Times New Roman"/>
                <w:sz w:val="24"/>
              </w:rPr>
            </w:pPr>
            <w:r>
              <w:rPr>
                <w:rFonts w:ascii="Times New Roman"/>
                <w:spacing w:val="-5"/>
                <w:sz w:val="24"/>
              </w:rPr>
              <w:t>100</w:t>
            </w:r>
          </w:p>
          <w:p w:rsidR="002F2298" w:rsidRDefault="009D508D" w:rsidP="00413F68">
            <w:pPr>
              <w:pStyle w:val="TableParagraph"/>
              <w:rPr>
                <w:rFonts w:ascii="Times New Roman"/>
                <w:sz w:val="24"/>
              </w:rPr>
            </w:pPr>
            <w:r>
              <w:rPr>
                <w:rFonts w:ascii="Times New Roman"/>
                <w:spacing w:val="-2"/>
                <w:sz w:val="24"/>
              </w:rPr>
              <w:t>(262)</w:t>
            </w:r>
          </w:p>
        </w:tc>
        <w:tc>
          <w:tcPr>
            <w:tcW w:w="1008" w:type="dxa"/>
          </w:tcPr>
          <w:p w:rsidR="002F2298" w:rsidRDefault="009D508D" w:rsidP="00413F68">
            <w:pPr>
              <w:pStyle w:val="TableParagraph"/>
              <w:spacing w:line="269" w:lineRule="exact"/>
              <w:rPr>
                <w:rFonts w:ascii="Times New Roman"/>
                <w:sz w:val="24"/>
              </w:rPr>
            </w:pPr>
            <w:r>
              <w:rPr>
                <w:rFonts w:ascii="Times New Roman"/>
                <w:spacing w:val="-4"/>
                <w:sz w:val="24"/>
              </w:rPr>
              <w:t>2.62</w:t>
            </w:r>
          </w:p>
          <w:p w:rsidR="002F2298" w:rsidRDefault="009D508D" w:rsidP="00413F68">
            <w:pPr>
              <w:pStyle w:val="TableParagraph"/>
              <w:rPr>
                <w:rFonts w:ascii="Times New Roman"/>
                <w:sz w:val="24"/>
              </w:rPr>
            </w:pPr>
            <w:r>
              <w:rPr>
                <w:rFonts w:ascii="Times New Roman"/>
                <w:spacing w:val="-2"/>
                <w:sz w:val="24"/>
              </w:rPr>
              <w:t>(2.62)</w:t>
            </w:r>
          </w:p>
        </w:tc>
      </w:tr>
      <w:tr w:rsidR="002F2298">
        <w:trPr>
          <w:trHeight w:val="1102"/>
        </w:trPr>
        <w:tc>
          <w:tcPr>
            <w:tcW w:w="648" w:type="dxa"/>
          </w:tcPr>
          <w:p w:rsidR="002F2298" w:rsidRDefault="009D508D" w:rsidP="00413F68">
            <w:pPr>
              <w:pStyle w:val="TableParagraph"/>
              <w:spacing w:line="268" w:lineRule="exact"/>
              <w:rPr>
                <w:rFonts w:ascii="Times New Roman"/>
                <w:sz w:val="24"/>
              </w:rPr>
            </w:pPr>
            <w:r>
              <w:rPr>
                <w:rFonts w:ascii="Times New Roman"/>
                <w:spacing w:val="-10"/>
                <w:sz w:val="24"/>
              </w:rPr>
              <w:t>2</w:t>
            </w:r>
          </w:p>
        </w:tc>
        <w:tc>
          <w:tcPr>
            <w:tcW w:w="3583" w:type="dxa"/>
          </w:tcPr>
          <w:p w:rsidR="002F2298" w:rsidRDefault="009D508D" w:rsidP="00413F68">
            <w:pPr>
              <w:pStyle w:val="TableParagraph"/>
              <w:jc w:val="both"/>
              <w:rPr>
                <w:rFonts w:ascii="Times New Roman" w:hAnsi="Times New Roman"/>
                <w:sz w:val="24"/>
              </w:rPr>
            </w:pPr>
            <w:r>
              <w:rPr>
                <w:rFonts w:ascii="Times New Roman" w:hAnsi="Times New Roman"/>
                <w:sz w:val="24"/>
              </w:rPr>
              <w:t>Les leçons dans mon école impliquent à la fois des activités dirigéesparl'enseignantet</w:t>
            </w:r>
            <w:r>
              <w:rPr>
                <w:rFonts w:ascii="Times New Roman" w:hAnsi="Times New Roman"/>
                <w:spacing w:val="-5"/>
                <w:sz w:val="24"/>
              </w:rPr>
              <w:t>des</w:t>
            </w:r>
          </w:p>
          <w:p w:rsidR="002F2298" w:rsidRDefault="009D508D" w:rsidP="00413F68">
            <w:pPr>
              <w:pStyle w:val="TableParagraph"/>
              <w:spacing w:line="263" w:lineRule="exact"/>
              <w:jc w:val="both"/>
              <w:rPr>
                <w:rFonts w:ascii="Times New Roman" w:hAnsi="Times New Roman"/>
                <w:sz w:val="24"/>
              </w:rPr>
            </w:pPr>
            <w:r>
              <w:rPr>
                <w:rFonts w:ascii="Times New Roman" w:hAnsi="Times New Roman"/>
                <w:sz w:val="24"/>
              </w:rPr>
              <w:t>activitésdirigéesparles</w:t>
            </w:r>
            <w:r>
              <w:rPr>
                <w:rFonts w:ascii="Times New Roman" w:hAnsi="Times New Roman"/>
                <w:spacing w:val="-2"/>
                <w:sz w:val="24"/>
              </w:rPr>
              <w:t>élèves.</w:t>
            </w:r>
          </w:p>
        </w:tc>
        <w:tc>
          <w:tcPr>
            <w:tcW w:w="900" w:type="dxa"/>
          </w:tcPr>
          <w:p w:rsidR="002F2298" w:rsidRDefault="009D508D" w:rsidP="00413F68">
            <w:pPr>
              <w:pStyle w:val="TableParagraph"/>
              <w:spacing w:line="268" w:lineRule="exact"/>
              <w:jc w:val="center"/>
              <w:rPr>
                <w:rFonts w:ascii="Times New Roman"/>
                <w:sz w:val="24"/>
              </w:rPr>
            </w:pPr>
            <w:r>
              <w:rPr>
                <w:rFonts w:ascii="Times New Roman"/>
                <w:spacing w:val="-5"/>
                <w:sz w:val="24"/>
              </w:rPr>
              <w:t>21</w:t>
            </w:r>
          </w:p>
          <w:p w:rsidR="002F2298" w:rsidRDefault="009D508D" w:rsidP="00413F68">
            <w:pPr>
              <w:pStyle w:val="TableParagraph"/>
              <w:jc w:val="center"/>
              <w:rPr>
                <w:rFonts w:ascii="Times New Roman"/>
                <w:sz w:val="24"/>
              </w:rPr>
            </w:pPr>
            <w:r>
              <w:rPr>
                <w:rFonts w:ascii="Times New Roman"/>
                <w:spacing w:val="-2"/>
                <w:sz w:val="24"/>
              </w:rPr>
              <w:t>(112)</w:t>
            </w:r>
          </w:p>
        </w:tc>
        <w:tc>
          <w:tcPr>
            <w:tcW w:w="809" w:type="dxa"/>
          </w:tcPr>
          <w:p w:rsidR="002F2298" w:rsidRDefault="009D508D" w:rsidP="00413F68">
            <w:pPr>
              <w:pStyle w:val="TableParagraph"/>
              <w:spacing w:line="268" w:lineRule="exact"/>
              <w:rPr>
                <w:rFonts w:ascii="Times New Roman"/>
                <w:sz w:val="24"/>
              </w:rPr>
            </w:pPr>
            <w:r>
              <w:rPr>
                <w:rFonts w:ascii="Times New Roman"/>
                <w:spacing w:val="-5"/>
                <w:sz w:val="24"/>
              </w:rPr>
              <w:t>20</w:t>
            </w:r>
          </w:p>
          <w:p w:rsidR="002F2298" w:rsidRDefault="009D508D" w:rsidP="00413F68">
            <w:pPr>
              <w:pStyle w:val="TableParagraph"/>
              <w:rPr>
                <w:rFonts w:ascii="Times New Roman"/>
                <w:sz w:val="24"/>
              </w:rPr>
            </w:pPr>
            <w:r>
              <w:rPr>
                <w:rFonts w:ascii="Times New Roman"/>
                <w:spacing w:val="-4"/>
                <w:sz w:val="24"/>
              </w:rPr>
              <w:t>(87)</w:t>
            </w:r>
          </w:p>
        </w:tc>
        <w:tc>
          <w:tcPr>
            <w:tcW w:w="811" w:type="dxa"/>
          </w:tcPr>
          <w:p w:rsidR="002F2298" w:rsidRDefault="009D508D" w:rsidP="00413F68">
            <w:pPr>
              <w:pStyle w:val="TableParagraph"/>
              <w:spacing w:line="268" w:lineRule="exact"/>
              <w:rPr>
                <w:rFonts w:ascii="Times New Roman"/>
                <w:sz w:val="24"/>
              </w:rPr>
            </w:pPr>
            <w:r>
              <w:rPr>
                <w:rFonts w:ascii="Times New Roman"/>
                <w:spacing w:val="-5"/>
                <w:sz w:val="24"/>
              </w:rPr>
              <w:t>23</w:t>
            </w:r>
          </w:p>
          <w:p w:rsidR="002F2298" w:rsidRDefault="009D508D" w:rsidP="00413F68">
            <w:pPr>
              <w:pStyle w:val="TableParagraph"/>
              <w:rPr>
                <w:rFonts w:ascii="Times New Roman"/>
                <w:sz w:val="24"/>
              </w:rPr>
            </w:pPr>
            <w:r>
              <w:rPr>
                <w:rFonts w:ascii="Times New Roman"/>
                <w:spacing w:val="-4"/>
                <w:sz w:val="24"/>
              </w:rPr>
              <w:t>(52)</w:t>
            </w:r>
          </w:p>
        </w:tc>
        <w:tc>
          <w:tcPr>
            <w:tcW w:w="809" w:type="dxa"/>
          </w:tcPr>
          <w:p w:rsidR="002F2298" w:rsidRDefault="009D508D" w:rsidP="00413F68">
            <w:pPr>
              <w:pStyle w:val="TableParagraph"/>
              <w:spacing w:line="268" w:lineRule="exact"/>
              <w:rPr>
                <w:rFonts w:ascii="Times New Roman"/>
                <w:sz w:val="24"/>
              </w:rPr>
            </w:pPr>
            <w:r>
              <w:rPr>
                <w:rFonts w:ascii="Times New Roman"/>
                <w:spacing w:val="-5"/>
                <w:sz w:val="24"/>
              </w:rPr>
              <w:t>36</w:t>
            </w:r>
          </w:p>
          <w:p w:rsidR="002F2298" w:rsidRDefault="009D508D" w:rsidP="00413F68">
            <w:pPr>
              <w:pStyle w:val="TableParagraph"/>
              <w:rPr>
                <w:rFonts w:ascii="Times New Roman"/>
                <w:sz w:val="24"/>
              </w:rPr>
            </w:pPr>
            <w:r>
              <w:rPr>
                <w:rFonts w:ascii="Times New Roman"/>
                <w:spacing w:val="-4"/>
                <w:sz w:val="24"/>
              </w:rPr>
              <w:t>(16)</w:t>
            </w:r>
          </w:p>
        </w:tc>
        <w:tc>
          <w:tcPr>
            <w:tcW w:w="1260" w:type="dxa"/>
          </w:tcPr>
          <w:p w:rsidR="002F2298" w:rsidRDefault="009D508D" w:rsidP="00413F68">
            <w:pPr>
              <w:pStyle w:val="TableParagraph"/>
              <w:spacing w:line="268" w:lineRule="exact"/>
              <w:rPr>
                <w:rFonts w:ascii="Times New Roman"/>
                <w:sz w:val="24"/>
              </w:rPr>
            </w:pPr>
            <w:r>
              <w:rPr>
                <w:rFonts w:ascii="Times New Roman"/>
                <w:spacing w:val="-5"/>
                <w:sz w:val="24"/>
              </w:rPr>
              <w:t>100</w:t>
            </w:r>
          </w:p>
          <w:p w:rsidR="002F2298" w:rsidRDefault="009D508D" w:rsidP="00413F68">
            <w:pPr>
              <w:pStyle w:val="TableParagraph"/>
              <w:rPr>
                <w:rFonts w:ascii="Times New Roman"/>
                <w:sz w:val="24"/>
              </w:rPr>
            </w:pPr>
            <w:r>
              <w:rPr>
                <w:rFonts w:ascii="Times New Roman"/>
                <w:spacing w:val="-2"/>
                <w:sz w:val="24"/>
              </w:rPr>
              <w:t>(267)</w:t>
            </w:r>
          </w:p>
        </w:tc>
        <w:tc>
          <w:tcPr>
            <w:tcW w:w="1008" w:type="dxa"/>
          </w:tcPr>
          <w:p w:rsidR="002F2298" w:rsidRDefault="009D508D" w:rsidP="00413F68">
            <w:pPr>
              <w:pStyle w:val="TableParagraph"/>
              <w:spacing w:line="268" w:lineRule="exact"/>
              <w:rPr>
                <w:rFonts w:ascii="Times New Roman"/>
                <w:sz w:val="24"/>
              </w:rPr>
            </w:pPr>
            <w:r>
              <w:rPr>
                <w:rFonts w:ascii="Times New Roman"/>
                <w:spacing w:val="-5"/>
                <w:sz w:val="24"/>
              </w:rPr>
              <w:t>2.4</w:t>
            </w:r>
          </w:p>
          <w:p w:rsidR="002F2298" w:rsidRDefault="009D508D" w:rsidP="00413F68">
            <w:pPr>
              <w:pStyle w:val="TableParagraph"/>
              <w:rPr>
                <w:rFonts w:ascii="Times New Roman"/>
                <w:sz w:val="24"/>
              </w:rPr>
            </w:pPr>
            <w:r>
              <w:rPr>
                <w:rFonts w:ascii="Times New Roman"/>
                <w:spacing w:val="-2"/>
                <w:sz w:val="24"/>
              </w:rPr>
              <w:t>(2.4)</w:t>
            </w:r>
          </w:p>
        </w:tc>
      </w:tr>
      <w:tr w:rsidR="002F2298">
        <w:trPr>
          <w:trHeight w:val="829"/>
        </w:trPr>
        <w:tc>
          <w:tcPr>
            <w:tcW w:w="648" w:type="dxa"/>
          </w:tcPr>
          <w:p w:rsidR="002F2298" w:rsidRDefault="009D508D" w:rsidP="00413F68">
            <w:pPr>
              <w:pStyle w:val="TableParagraph"/>
              <w:spacing w:line="271" w:lineRule="exact"/>
              <w:rPr>
                <w:rFonts w:ascii="Times New Roman"/>
                <w:sz w:val="24"/>
              </w:rPr>
            </w:pPr>
            <w:r>
              <w:rPr>
                <w:rFonts w:ascii="Times New Roman"/>
                <w:spacing w:val="-10"/>
                <w:sz w:val="24"/>
              </w:rPr>
              <w:t>3</w:t>
            </w:r>
          </w:p>
        </w:tc>
        <w:tc>
          <w:tcPr>
            <w:tcW w:w="3583" w:type="dxa"/>
          </w:tcPr>
          <w:p w:rsidR="002F2298" w:rsidRDefault="009D508D" w:rsidP="00413F68">
            <w:pPr>
              <w:pStyle w:val="TableParagraph"/>
              <w:tabs>
                <w:tab w:val="left" w:pos="717"/>
                <w:tab w:val="left" w:pos="1688"/>
                <w:tab w:val="left" w:pos="1742"/>
                <w:tab w:val="left" w:pos="2273"/>
                <w:tab w:val="left" w:pos="3068"/>
                <w:tab w:val="left" w:pos="3296"/>
              </w:tabs>
              <w:rPr>
                <w:rFonts w:ascii="Times New Roman"/>
                <w:sz w:val="24"/>
              </w:rPr>
            </w:pPr>
            <w:r>
              <w:rPr>
                <w:rFonts w:ascii="Times New Roman"/>
                <w:spacing w:val="-6"/>
                <w:sz w:val="24"/>
              </w:rPr>
              <w:t>Le</w:t>
            </w:r>
            <w:r>
              <w:rPr>
                <w:rFonts w:ascii="Times New Roman"/>
                <w:sz w:val="24"/>
              </w:rPr>
              <w:tab/>
            </w:r>
            <w:r>
              <w:rPr>
                <w:rFonts w:ascii="Times New Roman"/>
                <w:spacing w:val="-2"/>
                <w:sz w:val="24"/>
              </w:rPr>
              <w:t>travail</w:t>
            </w:r>
            <w:r>
              <w:rPr>
                <w:rFonts w:ascii="Times New Roman"/>
                <w:sz w:val="24"/>
              </w:rPr>
              <w:tab/>
            </w:r>
            <w:r>
              <w:rPr>
                <w:rFonts w:ascii="Times New Roman"/>
                <w:spacing w:val="-6"/>
                <w:sz w:val="24"/>
              </w:rPr>
              <w:t>de</w:t>
            </w:r>
            <w:r>
              <w:rPr>
                <w:rFonts w:ascii="Times New Roman"/>
                <w:sz w:val="24"/>
              </w:rPr>
              <w:tab/>
            </w:r>
            <w:r>
              <w:rPr>
                <w:rFonts w:ascii="Times New Roman"/>
                <w:spacing w:val="-2"/>
                <w:sz w:val="24"/>
              </w:rPr>
              <w:t>groupe</w:t>
            </w:r>
            <w:r>
              <w:rPr>
                <w:rFonts w:ascii="Times New Roman"/>
                <w:sz w:val="24"/>
              </w:rPr>
              <w:tab/>
            </w:r>
            <w:r>
              <w:rPr>
                <w:rFonts w:ascii="Times New Roman"/>
                <w:sz w:val="24"/>
              </w:rPr>
              <w:tab/>
            </w:r>
            <w:r>
              <w:rPr>
                <w:rFonts w:ascii="Times New Roman"/>
                <w:spacing w:val="-6"/>
                <w:sz w:val="24"/>
              </w:rPr>
              <w:t xml:space="preserve">et </w:t>
            </w:r>
            <w:r>
              <w:rPr>
                <w:rFonts w:ascii="Times New Roman"/>
                <w:spacing w:val="-2"/>
                <w:sz w:val="24"/>
              </w:rPr>
              <w:t>l'apprentissage</w:t>
            </w:r>
            <w:r>
              <w:rPr>
                <w:rFonts w:ascii="Times New Roman"/>
                <w:sz w:val="24"/>
              </w:rPr>
              <w:tab/>
            </w:r>
            <w:r>
              <w:rPr>
                <w:rFonts w:ascii="Times New Roman"/>
                <w:sz w:val="24"/>
              </w:rPr>
              <w:tab/>
            </w:r>
            <w:r>
              <w:rPr>
                <w:rFonts w:ascii="Times New Roman"/>
                <w:spacing w:val="-2"/>
                <w:sz w:val="24"/>
              </w:rPr>
              <w:t>collaboratif</w:t>
            </w:r>
            <w:r>
              <w:rPr>
                <w:rFonts w:ascii="Times New Roman"/>
                <w:sz w:val="24"/>
              </w:rPr>
              <w:tab/>
            </w:r>
            <w:r>
              <w:rPr>
                <w:rFonts w:ascii="Times New Roman"/>
                <w:spacing w:val="-4"/>
                <w:sz w:val="24"/>
              </w:rPr>
              <w:t>sont</w:t>
            </w:r>
          </w:p>
          <w:p w:rsidR="002F2298" w:rsidRDefault="009D508D" w:rsidP="00413F68">
            <w:pPr>
              <w:pStyle w:val="TableParagraph"/>
              <w:spacing w:line="263" w:lineRule="exact"/>
              <w:rPr>
                <w:rFonts w:ascii="Times New Roman" w:hAnsi="Times New Roman"/>
                <w:sz w:val="24"/>
              </w:rPr>
            </w:pPr>
            <w:r>
              <w:rPr>
                <w:rFonts w:ascii="Times New Roman" w:hAnsi="Times New Roman"/>
                <w:sz w:val="24"/>
              </w:rPr>
              <w:t>régulièrementutilisésen</w:t>
            </w:r>
            <w:r>
              <w:rPr>
                <w:rFonts w:ascii="Times New Roman" w:hAnsi="Times New Roman"/>
                <w:spacing w:val="-2"/>
                <w:sz w:val="24"/>
              </w:rPr>
              <w:t>classe.</w:t>
            </w:r>
          </w:p>
        </w:tc>
        <w:tc>
          <w:tcPr>
            <w:tcW w:w="900" w:type="dxa"/>
          </w:tcPr>
          <w:p w:rsidR="002F2298" w:rsidRDefault="009D508D" w:rsidP="00413F68">
            <w:pPr>
              <w:pStyle w:val="TableParagraph"/>
              <w:spacing w:line="271" w:lineRule="exact"/>
              <w:jc w:val="center"/>
              <w:rPr>
                <w:rFonts w:ascii="Times New Roman"/>
                <w:sz w:val="24"/>
              </w:rPr>
            </w:pPr>
            <w:r>
              <w:rPr>
                <w:rFonts w:ascii="Times New Roman"/>
                <w:spacing w:val="-5"/>
                <w:sz w:val="24"/>
              </w:rPr>
              <w:t>25</w:t>
            </w:r>
          </w:p>
          <w:p w:rsidR="002F2298" w:rsidRDefault="009D508D" w:rsidP="00413F68">
            <w:pPr>
              <w:pStyle w:val="TableParagraph"/>
              <w:jc w:val="center"/>
              <w:rPr>
                <w:rFonts w:ascii="Times New Roman"/>
                <w:sz w:val="24"/>
              </w:rPr>
            </w:pPr>
            <w:r>
              <w:rPr>
                <w:rFonts w:ascii="Times New Roman"/>
                <w:spacing w:val="-2"/>
                <w:sz w:val="24"/>
              </w:rPr>
              <w:t>(100)</w:t>
            </w:r>
          </w:p>
        </w:tc>
        <w:tc>
          <w:tcPr>
            <w:tcW w:w="809" w:type="dxa"/>
          </w:tcPr>
          <w:p w:rsidR="002F2298" w:rsidRDefault="009D508D" w:rsidP="00413F68">
            <w:pPr>
              <w:pStyle w:val="TableParagraph"/>
              <w:spacing w:line="271" w:lineRule="exact"/>
              <w:rPr>
                <w:rFonts w:ascii="Times New Roman"/>
                <w:sz w:val="24"/>
              </w:rPr>
            </w:pPr>
            <w:r>
              <w:rPr>
                <w:rFonts w:ascii="Times New Roman"/>
                <w:spacing w:val="-5"/>
                <w:sz w:val="24"/>
              </w:rPr>
              <w:t>25</w:t>
            </w:r>
          </w:p>
          <w:p w:rsidR="002F2298" w:rsidRDefault="009D508D" w:rsidP="00413F68">
            <w:pPr>
              <w:pStyle w:val="TableParagraph"/>
              <w:rPr>
                <w:rFonts w:ascii="Times New Roman"/>
                <w:sz w:val="24"/>
              </w:rPr>
            </w:pPr>
            <w:r>
              <w:rPr>
                <w:rFonts w:ascii="Times New Roman"/>
                <w:spacing w:val="-4"/>
                <w:sz w:val="24"/>
              </w:rPr>
              <w:t>(75)</w:t>
            </w:r>
          </w:p>
        </w:tc>
        <w:tc>
          <w:tcPr>
            <w:tcW w:w="811" w:type="dxa"/>
          </w:tcPr>
          <w:p w:rsidR="002F2298" w:rsidRDefault="009D508D" w:rsidP="00413F68">
            <w:pPr>
              <w:pStyle w:val="TableParagraph"/>
              <w:spacing w:line="271" w:lineRule="exact"/>
              <w:rPr>
                <w:rFonts w:ascii="Times New Roman"/>
                <w:sz w:val="24"/>
              </w:rPr>
            </w:pPr>
            <w:r>
              <w:rPr>
                <w:rFonts w:ascii="Times New Roman"/>
                <w:spacing w:val="-5"/>
                <w:sz w:val="24"/>
              </w:rPr>
              <w:t>23</w:t>
            </w:r>
          </w:p>
          <w:p w:rsidR="002F2298" w:rsidRDefault="009D508D" w:rsidP="00413F68">
            <w:pPr>
              <w:pStyle w:val="TableParagraph"/>
              <w:rPr>
                <w:rFonts w:ascii="Times New Roman"/>
                <w:sz w:val="24"/>
              </w:rPr>
            </w:pPr>
            <w:r>
              <w:rPr>
                <w:rFonts w:ascii="Times New Roman"/>
                <w:spacing w:val="-4"/>
                <w:sz w:val="24"/>
              </w:rPr>
              <w:t>(46)</w:t>
            </w:r>
          </w:p>
        </w:tc>
        <w:tc>
          <w:tcPr>
            <w:tcW w:w="809" w:type="dxa"/>
          </w:tcPr>
          <w:p w:rsidR="002F2298" w:rsidRDefault="009D508D" w:rsidP="00413F68">
            <w:pPr>
              <w:pStyle w:val="TableParagraph"/>
              <w:spacing w:line="271" w:lineRule="exact"/>
              <w:rPr>
                <w:rFonts w:ascii="Times New Roman"/>
                <w:sz w:val="24"/>
              </w:rPr>
            </w:pPr>
            <w:r>
              <w:rPr>
                <w:rFonts w:ascii="Times New Roman"/>
                <w:spacing w:val="-5"/>
                <w:sz w:val="24"/>
              </w:rPr>
              <w:t>27</w:t>
            </w:r>
          </w:p>
          <w:p w:rsidR="002F2298" w:rsidRDefault="009D508D" w:rsidP="00413F68">
            <w:pPr>
              <w:pStyle w:val="TableParagraph"/>
              <w:rPr>
                <w:rFonts w:ascii="Times New Roman"/>
                <w:sz w:val="24"/>
              </w:rPr>
            </w:pPr>
            <w:r>
              <w:rPr>
                <w:rFonts w:ascii="Times New Roman"/>
                <w:spacing w:val="-4"/>
                <w:sz w:val="24"/>
              </w:rPr>
              <w:t>(27)</w:t>
            </w:r>
          </w:p>
        </w:tc>
        <w:tc>
          <w:tcPr>
            <w:tcW w:w="1260" w:type="dxa"/>
          </w:tcPr>
          <w:p w:rsidR="002F2298" w:rsidRDefault="009D508D" w:rsidP="00413F68">
            <w:pPr>
              <w:pStyle w:val="TableParagraph"/>
              <w:spacing w:line="271" w:lineRule="exact"/>
              <w:rPr>
                <w:rFonts w:ascii="Times New Roman"/>
                <w:sz w:val="24"/>
              </w:rPr>
            </w:pPr>
            <w:r>
              <w:rPr>
                <w:rFonts w:ascii="Times New Roman"/>
                <w:spacing w:val="-5"/>
                <w:sz w:val="24"/>
              </w:rPr>
              <w:t>100</w:t>
            </w:r>
          </w:p>
          <w:p w:rsidR="002F2298" w:rsidRDefault="009D508D" w:rsidP="00413F68">
            <w:pPr>
              <w:pStyle w:val="TableParagraph"/>
              <w:rPr>
                <w:rFonts w:ascii="Times New Roman"/>
                <w:sz w:val="24"/>
              </w:rPr>
            </w:pPr>
            <w:r>
              <w:rPr>
                <w:rFonts w:ascii="Times New Roman"/>
                <w:spacing w:val="-2"/>
                <w:sz w:val="24"/>
              </w:rPr>
              <w:t>(273)</w:t>
            </w:r>
          </w:p>
        </w:tc>
        <w:tc>
          <w:tcPr>
            <w:tcW w:w="1008" w:type="dxa"/>
          </w:tcPr>
          <w:p w:rsidR="002F2298" w:rsidRDefault="009D508D" w:rsidP="00413F68">
            <w:pPr>
              <w:pStyle w:val="TableParagraph"/>
              <w:spacing w:line="271" w:lineRule="exact"/>
              <w:rPr>
                <w:rFonts w:ascii="Times New Roman"/>
                <w:sz w:val="24"/>
              </w:rPr>
            </w:pPr>
            <w:r>
              <w:rPr>
                <w:rFonts w:ascii="Times New Roman"/>
                <w:spacing w:val="-5"/>
                <w:sz w:val="24"/>
              </w:rPr>
              <w:t>2.7</w:t>
            </w:r>
          </w:p>
          <w:p w:rsidR="002F2298" w:rsidRDefault="009D508D" w:rsidP="00413F68">
            <w:pPr>
              <w:pStyle w:val="TableParagraph"/>
              <w:rPr>
                <w:rFonts w:ascii="Times New Roman"/>
                <w:sz w:val="24"/>
              </w:rPr>
            </w:pPr>
            <w:r>
              <w:rPr>
                <w:rFonts w:ascii="Times New Roman"/>
                <w:spacing w:val="-2"/>
                <w:sz w:val="24"/>
              </w:rPr>
              <w:t>(2.7)</w:t>
            </w:r>
          </w:p>
        </w:tc>
      </w:tr>
      <w:tr w:rsidR="002F2298">
        <w:trPr>
          <w:trHeight w:val="1103"/>
        </w:trPr>
        <w:tc>
          <w:tcPr>
            <w:tcW w:w="648" w:type="dxa"/>
          </w:tcPr>
          <w:p w:rsidR="002F2298" w:rsidRDefault="009D508D" w:rsidP="00413F68">
            <w:pPr>
              <w:pStyle w:val="TableParagraph"/>
              <w:spacing w:line="269" w:lineRule="exact"/>
              <w:rPr>
                <w:rFonts w:ascii="Times New Roman"/>
                <w:sz w:val="24"/>
              </w:rPr>
            </w:pPr>
            <w:r>
              <w:rPr>
                <w:rFonts w:ascii="Times New Roman"/>
                <w:spacing w:val="-10"/>
                <w:sz w:val="24"/>
              </w:rPr>
              <w:t>4</w:t>
            </w:r>
          </w:p>
        </w:tc>
        <w:tc>
          <w:tcPr>
            <w:tcW w:w="3583" w:type="dxa"/>
          </w:tcPr>
          <w:p w:rsidR="002F2298" w:rsidRDefault="009D508D" w:rsidP="00413F68">
            <w:pPr>
              <w:pStyle w:val="TableParagraph"/>
              <w:jc w:val="both"/>
              <w:rPr>
                <w:rFonts w:ascii="Times New Roman" w:hAnsi="Times New Roman"/>
                <w:sz w:val="24"/>
              </w:rPr>
            </w:pPr>
            <w:r>
              <w:rPr>
                <w:rFonts w:ascii="Times New Roman" w:hAnsi="Times New Roman"/>
                <w:sz w:val="24"/>
              </w:rPr>
              <w:t>Les enseignants vérifient régulièrement la compréhension desélèvesenposantdes</w:t>
            </w:r>
            <w:r>
              <w:rPr>
                <w:rFonts w:ascii="Times New Roman" w:hAnsi="Times New Roman"/>
                <w:spacing w:val="-2"/>
                <w:sz w:val="24"/>
              </w:rPr>
              <w:t>questions</w:t>
            </w:r>
          </w:p>
          <w:p w:rsidR="002F2298" w:rsidRDefault="009D508D" w:rsidP="00413F68">
            <w:pPr>
              <w:pStyle w:val="TableParagraph"/>
              <w:spacing w:line="263" w:lineRule="exact"/>
              <w:jc w:val="both"/>
              <w:rPr>
                <w:rFonts w:ascii="Times New Roman"/>
                <w:sz w:val="24"/>
              </w:rPr>
            </w:pPr>
            <w:r>
              <w:rPr>
                <w:rFonts w:ascii="Times New Roman"/>
                <w:sz w:val="24"/>
              </w:rPr>
              <w:t>pendantles</w:t>
            </w:r>
            <w:r>
              <w:rPr>
                <w:rFonts w:ascii="Times New Roman"/>
                <w:spacing w:val="-2"/>
                <w:sz w:val="24"/>
              </w:rPr>
              <w:t>cours.</w:t>
            </w:r>
          </w:p>
        </w:tc>
        <w:tc>
          <w:tcPr>
            <w:tcW w:w="900" w:type="dxa"/>
          </w:tcPr>
          <w:p w:rsidR="002F2298" w:rsidRDefault="009D508D" w:rsidP="00413F68">
            <w:pPr>
              <w:pStyle w:val="TableParagraph"/>
              <w:spacing w:line="269" w:lineRule="exact"/>
              <w:jc w:val="center"/>
              <w:rPr>
                <w:rFonts w:ascii="Times New Roman"/>
                <w:sz w:val="24"/>
              </w:rPr>
            </w:pPr>
            <w:r>
              <w:rPr>
                <w:rFonts w:ascii="Times New Roman"/>
                <w:spacing w:val="-5"/>
                <w:sz w:val="24"/>
              </w:rPr>
              <w:t>26</w:t>
            </w:r>
          </w:p>
          <w:p w:rsidR="002F2298" w:rsidRDefault="009D508D" w:rsidP="00413F68">
            <w:pPr>
              <w:pStyle w:val="TableParagraph"/>
              <w:jc w:val="center"/>
              <w:rPr>
                <w:rFonts w:ascii="Times New Roman"/>
                <w:sz w:val="24"/>
              </w:rPr>
            </w:pPr>
            <w:r>
              <w:rPr>
                <w:rFonts w:ascii="Times New Roman"/>
                <w:spacing w:val="-2"/>
                <w:sz w:val="24"/>
              </w:rPr>
              <w:t>(104)</w:t>
            </w:r>
          </w:p>
        </w:tc>
        <w:tc>
          <w:tcPr>
            <w:tcW w:w="809" w:type="dxa"/>
          </w:tcPr>
          <w:p w:rsidR="002F2298" w:rsidRDefault="009D508D" w:rsidP="00413F68">
            <w:pPr>
              <w:pStyle w:val="TableParagraph"/>
              <w:spacing w:line="269" w:lineRule="exact"/>
              <w:rPr>
                <w:rFonts w:ascii="Times New Roman"/>
                <w:sz w:val="24"/>
              </w:rPr>
            </w:pPr>
            <w:r>
              <w:rPr>
                <w:rFonts w:ascii="Times New Roman"/>
                <w:spacing w:val="-5"/>
                <w:sz w:val="24"/>
              </w:rPr>
              <w:t>28</w:t>
            </w:r>
          </w:p>
          <w:p w:rsidR="002F2298" w:rsidRDefault="009D508D" w:rsidP="00413F68">
            <w:pPr>
              <w:pStyle w:val="TableParagraph"/>
              <w:rPr>
                <w:rFonts w:ascii="Times New Roman"/>
                <w:sz w:val="24"/>
              </w:rPr>
            </w:pPr>
            <w:r>
              <w:rPr>
                <w:rFonts w:ascii="Times New Roman"/>
                <w:spacing w:val="-4"/>
                <w:sz w:val="24"/>
              </w:rPr>
              <w:t>(84)</w:t>
            </w:r>
          </w:p>
        </w:tc>
        <w:tc>
          <w:tcPr>
            <w:tcW w:w="811" w:type="dxa"/>
          </w:tcPr>
          <w:p w:rsidR="002F2298" w:rsidRDefault="009D508D" w:rsidP="00413F68">
            <w:pPr>
              <w:pStyle w:val="TableParagraph"/>
              <w:spacing w:line="269" w:lineRule="exact"/>
              <w:rPr>
                <w:rFonts w:ascii="Times New Roman"/>
                <w:sz w:val="24"/>
              </w:rPr>
            </w:pPr>
            <w:r>
              <w:rPr>
                <w:rFonts w:ascii="Times New Roman"/>
                <w:spacing w:val="-5"/>
                <w:sz w:val="24"/>
              </w:rPr>
              <w:t>26</w:t>
            </w:r>
          </w:p>
          <w:p w:rsidR="002F2298" w:rsidRDefault="009D508D" w:rsidP="00413F68">
            <w:pPr>
              <w:pStyle w:val="TableParagraph"/>
              <w:rPr>
                <w:rFonts w:ascii="Times New Roman"/>
                <w:sz w:val="24"/>
              </w:rPr>
            </w:pPr>
            <w:r>
              <w:rPr>
                <w:rFonts w:ascii="Times New Roman"/>
                <w:spacing w:val="-4"/>
                <w:sz w:val="24"/>
              </w:rPr>
              <w:t>(52)</w:t>
            </w:r>
          </w:p>
        </w:tc>
        <w:tc>
          <w:tcPr>
            <w:tcW w:w="809" w:type="dxa"/>
          </w:tcPr>
          <w:p w:rsidR="002F2298" w:rsidRDefault="009D508D" w:rsidP="00413F68">
            <w:pPr>
              <w:pStyle w:val="TableParagraph"/>
              <w:spacing w:line="269" w:lineRule="exact"/>
              <w:rPr>
                <w:rFonts w:ascii="Times New Roman"/>
                <w:sz w:val="24"/>
              </w:rPr>
            </w:pPr>
            <w:r>
              <w:rPr>
                <w:rFonts w:ascii="Times New Roman"/>
                <w:spacing w:val="-5"/>
                <w:sz w:val="24"/>
              </w:rPr>
              <w:t>20</w:t>
            </w:r>
          </w:p>
          <w:p w:rsidR="002F2298" w:rsidRDefault="009D508D" w:rsidP="00413F68">
            <w:pPr>
              <w:pStyle w:val="TableParagraph"/>
              <w:rPr>
                <w:rFonts w:ascii="Times New Roman"/>
                <w:sz w:val="24"/>
              </w:rPr>
            </w:pPr>
            <w:r>
              <w:rPr>
                <w:rFonts w:ascii="Times New Roman"/>
                <w:spacing w:val="-4"/>
                <w:sz w:val="24"/>
              </w:rPr>
              <w:t>(20)</w:t>
            </w:r>
          </w:p>
        </w:tc>
        <w:tc>
          <w:tcPr>
            <w:tcW w:w="1260" w:type="dxa"/>
          </w:tcPr>
          <w:p w:rsidR="002F2298" w:rsidRDefault="009D508D" w:rsidP="00413F68">
            <w:pPr>
              <w:pStyle w:val="TableParagraph"/>
              <w:spacing w:line="269" w:lineRule="exact"/>
              <w:rPr>
                <w:rFonts w:ascii="Times New Roman"/>
                <w:sz w:val="24"/>
              </w:rPr>
            </w:pPr>
            <w:r>
              <w:rPr>
                <w:rFonts w:ascii="Times New Roman"/>
                <w:spacing w:val="-5"/>
                <w:sz w:val="24"/>
              </w:rPr>
              <w:t>100</w:t>
            </w:r>
          </w:p>
          <w:p w:rsidR="002F2298" w:rsidRDefault="009D508D" w:rsidP="00413F68">
            <w:pPr>
              <w:pStyle w:val="TableParagraph"/>
              <w:rPr>
                <w:rFonts w:ascii="Times New Roman"/>
                <w:sz w:val="24"/>
              </w:rPr>
            </w:pPr>
            <w:r>
              <w:rPr>
                <w:rFonts w:ascii="Times New Roman"/>
                <w:spacing w:val="-2"/>
                <w:sz w:val="24"/>
              </w:rPr>
              <w:t>(260)</w:t>
            </w:r>
          </w:p>
        </w:tc>
        <w:tc>
          <w:tcPr>
            <w:tcW w:w="1008" w:type="dxa"/>
          </w:tcPr>
          <w:p w:rsidR="002F2298" w:rsidRDefault="009D508D" w:rsidP="00413F68">
            <w:pPr>
              <w:pStyle w:val="TableParagraph"/>
              <w:spacing w:line="269" w:lineRule="exact"/>
              <w:rPr>
                <w:rFonts w:ascii="Times New Roman"/>
                <w:sz w:val="24"/>
              </w:rPr>
            </w:pPr>
            <w:r>
              <w:rPr>
                <w:rFonts w:ascii="Times New Roman"/>
                <w:spacing w:val="-5"/>
                <w:sz w:val="24"/>
              </w:rPr>
              <w:t>2.6</w:t>
            </w:r>
          </w:p>
          <w:p w:rsidR="002F2298" w:rsidRDefault="009D508D" w:rsidP="00413F68">
            <w:pPr>
              <w:pStyle w:val="TableParagraph"/>
              <w:rPr>
                <w:rFonts w:ascii="Times New Roman"/>
                <w:sz w:val="24"/>
              </w:rPr>
            </w:pPr>
            <w:r>
              <w:rPr>
                <w:rFonts w:ascii="Times New Roman"/>
                <w:spacing w:val="-2"/>
                <w:sz w:val="24"/>
              </w:rPr>
              <w:t>(2.6)</w:t>
            </w:r>
          </w:p>
        </w:tc>
      </w:tr>
      <w:tr w:rsidR="002F2298">
        <w:trPr>
          <w:trHeight w:val="551"/>
        </w:trPr>
        <w:tc>
          <w:tcPr>
            <w:tcW w:w="648" w:type="dxa"/>
          </w:tcPr>
          <w:p w:rsidR="002F2298" w:rsidRDefault="009D508D" w:rsidP="00413F68">
            <w:pPr>
              <w:pStyle w:val="TableParagraph"/>
              <w:spacing w:line="269" w:lineRule="exact"/>
              <w:rPr>
                <w:rFonts w:ascii="Times New Roman"/>
                <w:sz w:val="24"/>
              </w:rPr>
            </w:pPr>
            <w:r>
              <w:rPr>
                <w:rFonts w:ascii="Times New Roman"/>
                <w:spacing w:val="-10"/>
                <w:sz w:val="24"/>
              </w:rPr>
              <w:t>5</w:t>
            </w:r>
          </w:p>
        </w:tc>
        <w:tc>
          <w:tcPr>
            <w:tcW w:w="3583" w:type="dxa"/>
          </w:tcPr>
          <w:p w:rsidR="002F2298" w:rsidRDefault="009D508D" w:rsidP="00413F68">
            <w:pPr>
              <w:pStyle w:val="TableParagraph"/>
              <w:spacing w:line="269" w:lineRule="exact"/>
              <w:rPr>
                <w:rFonts w:ascii="Times New Roman" w:hAnsi="Times New Roman"/>
                <w:sz w:val="24"/>
              </w:rPr>
            </w:pPr>
            <w:r>
              <w:rPr>
                <w:rFonts w:ascii="Times New Roman" w:hAnsi="Times New Roman"/>
                <w:sz w:val="24"/>
              </w:rPr>
              <w:t>Larésolutiondeproblèmeset</w:t>
            </w:r>
            <w:r>
              <w:rPr>
                <w:rFonts w:ascii="Times New Roman" w:hAnsi="Times New Roman"/>
                <w:spacing w:val="-5"/>
                <w:sz w:val="24"/>
              </w:rPr>
              <w:t>la</w:t>
            </w:r>
          </w:p>
          <w:p w:rsidR="002F2298" w:rsidRDefault="009D508D" w:rsidP="00413F68">
            <w:pPr>
              <w:pStyle w:val="TableParagraph"/>
              <w:spacing w:line="263" w:lineRule="exact"/>
              <w:rPr>
                <w:rFonts w:ascii="Times New Roman" w:hAnsi="Times New Roman"/>
                <w:sz w:val="24"/>
              </w:rPr>
            </w:pPr>
            <w:r>
              <w:rPr>
                <w:rFonts w:ascii="Times New Roman" w:hAnsi="Times New Roman"/>
                <w:sz w:val="24"/>
              </w:rPr>
              <w:t>penséecritiquesont</w:t>
            </w:r>
            <w:r>
              <w:rPr>
                <w:rFonts w:ascii="Times New Roman" w:hAnsi="Times New Roman"/>
                <w:spacing w:val="-2"/>
                <w:sz w:val="24"/>
              </w:rPr>
              <w:t>encouragées</w:t>
            </w:r>
          </w:p>
        </w:tc>
        <w:tc>
          <w:tcPr>
            <w:tcW w:w="900" w:type="dxa"/>
          </w:tcPr>
          <w:p w:rsidR="002F2298" w:rsidRDefault="009D508D" w:rsidP="00413F68">
            <w:pPr>
              <w:pStyle w:val="TableParagraph"/>
              <w:spacing w:line="269" w:lineRule="exact"/>
              <w:rPr>
                <w:rFonts w:ascii="Times New Roman"/>
                <w:sz w:val="24"/>
              </w:rPr>
            </w:pPr>
            <w:r>
              <w:rPr>
                <w:rFonts w:ascii="Times New Roman"/>
                <w:spacing w:val="-5"/>
                <w:sz w:val="24"/>
              </w:rPr>
              <w:t>24</w:t>
            </w:r>
          </w:p>
          <w:p w:rsidR="002F2298" w:rsidRDefault="009D508D" w:rsidP="00413F68">
            <w:pPr>
              <w:pStyle w:val="TableParagraph"/>
              <w:spacing w:line="263" w:lineRule="exact"/>
              <w:rPr>
                <w:rFonts w:ascii="Times New Roman"/>
                <w:sz w:val="24"/>
              </w:rPr>
            </w:pPr>
            <w:r>
              <w:rPr>
                <w:rFonts w:ascii="Times New Roman"/>
                <w:spacing w:val="-4"/>
                <w:sz w:val="24"/>
              </w:rPr>
              <w:t>(96)</w:t>
            </w:r>
          </w:p>
        </w:tc>
        <w:tc>
          <w:tcPr>
            <w:tcW w:w="809" w:type="dxa"/>
          </w:tcPr>
          <w:p w:rsidR="002F2298" w:rsidRDefault="009D508D" w:rsidP="00413F68">
            <w:pPr>
              <w:pStyle w:val="TableParagraph"/>
              <w:spacing w:line="269" w:lineRule="exact"/>
              <w:rPr>
                <w:rFonts w:ascii="Times New Roman"/>
                <w:sz w:val="24"/>
              </w:rPr>
            </w:pPr>
            <w:r>
              <w:rPr>
                <w:rFonts w:ascii="Times New Roman"/>
                <w:spacing w:val="-5"/>
                <w:sz w:val="24"/>
              </w:rPr>
              <w:t>19</w:t>
            </w:r>
          </w:p>
          <w:p w:rsidR="002F2298" w:rsidRDefault="009D508D" w:rsidP="00413F68">
            <w:pPr>
              <w:pStyle w:val="TableParagraph"/>
              <w:spacing w:line="263" w:lineRule="exact"/>
              <w:rPr>
                <w:rFonts w:ascii="Times New Roman"/>
                <w:sz w:val="24"/>
              </w:rPr>
            </w:pPr>
            <w:r>
              <w:rPr>
                <w:rFonts w:ascii="Times New Roman"/>
                <w:spacing w:val="-4"/>
                <w:sz w:val="24"/>
              </w:rPr>
              <w:t>(57)</w:t>
            </w:r>
          </w:p>
        </w:tc>
        <w:tc>
          <w:tcPr>
            <w:tcW w:w="811" w:type="dxa"/>
          </w:tcPr>
          <w:p w:rsidR="002F2298" w:rsidRDefault="009D508D" w:rsidP="00413F68">
            <w:pPr>
              <w:pStyle w:val="TableParagraph"/>
              <w:spacing w:line="269" w:lineRule="exact"/>
              <w:rPr>
                <w:rFonts w:ascii="Times New Roman"/>
                <w:sz w:val="24"/>
              </w:rPr>
            </w:pPr>
            <w:r>
              <w:rPr>
                <w:rFonts w:ascii="Times New Roman"/>
                <w:spacing w:val="-5"/>
                <w:sz w:val="24"/>
              </w:rPr>
              <w:t>24</w:t>
            </w:r>
          </w:p>
          <w:p w:rsidR="002F2298" w:rsidRDefault="009D508D" w:rsidP="00413F68">
            <w:pPr>
              <w:pStyle w:val="TableParagraph"/>
              <w:spacing w:line="263" w:lineRule="exact"/>
              <w:rPr>
                <w:rFonts w:ascii="Times New Roman"/>
                <w:sz w:val="24"/>
              </w:rPr>
            </w:pPr>
            <w:r>
              <w:rPr>
                <w:rFonts w:ascii="Times New Roman"/>
                <w:spacing w:val="-4"/>
                <w:sz w:val="24"/>
              </w:rPr>
              <w:t>(48)</w:t>
            </w:r>
          </w:p>
        </w:tc>
        <w:tc>
          <w:tcPr>
            <w:tcW w:w="809" w:type="dxa"/>
          </w:tcPr>
          <w:p w:rsidR="002F2298" w:rsidRDefault="009D508D" w:rsidP="00413F68">
            <w:pPr>
              <w:pStyle w:val="TableParagraph"/>
              <w:spacing w:line="269" w:lineRule="exact"/>
              <w:rPr>
                <w:rFonts w:ascii="Times New Roman"/>
                <w:sz w:val="24"/>
              </w:rPr>
            </w:pPr>
            <w:r>
              <w:rPr>
                <w:rFonts w:ascii="Times New Roman"/>
                <w:spacing w:val="-5"/>
                <w:sz w:val="24"/>
              </w:rPr>
              <w:t>33</w:t>
            </w:r>
          </w:p>
          <w:p w:rsidR="002F2298" w:rsidRDefault="009D508D" w:rsidP="00413F68">
            <w:pPr>
              <w:pStyle w:val="TableParagraph"/>
              <w:spacing w:line="263" w:lineRule="exact"/>
              <w:rPr>
                <w:rFonts w:ascii="Times New Roman"/>
                <w:sz w:val="24"/>
              </w:rPr>
            </w:pPr>
            <w:r>
              <w:rPr>
                <w:rFonts w:ascii="Times New Roman"/>
                <w:spacing w:val="-4"/>
                <w:sz w:val="24"/>
              </w:rPr>
              <w:t>(33)</w:t>
            </w:r>
          </w:p>
        </w:tc>
        <w:tc>
          <w:tcPr>
            <w:tcW w:w="1260" w:type="dxa"/>
          </w:tcPr>
          <w:p w:rsidR="002F2298" w:rsidRDefault="009D508D" w:rsidP="00413F68">
            <w:pPr>
              <w:pStyle w:val="TableParagraph"/>
              <w:spacing w:line="269" w:lineRule="exact"/>
              <w:rPr>
                <w:rFonts w:ascii="Times New Roman"/>
                <w:sz w:val="24"/>
              </w:rPr>
            </w:pPr>
            <w:r>
              <w:rPr>
                <w:rFonts w:ascii="Times New Roman"/>
                <w:spacing w:val="-5"/>
                <w:sz w:val="24"/>
              </w:rPr>
              <w:t>100</w:t>
            </w:r>
          </w:p>
          <w:p w:rsidR="002F2298" w:rsidRDefault="009D508D" w:rsidP="00413F68">
            <w:pPr>
              <w:pStyle w:val="TableParagraph"/>
              <w:spacing w:line="263" w:lineRule="exact"/>
              <w:rPr>
                <w:rFonts w:ascii="Times New Roman"/>
                <w:sz w:val="24"/>
              </w:rPr>
            </w:pPr>
            <w:r>
              <w:rPr>
                <w:rFonts w:ascii="Times New Roman"/>
                <w:spacing w:val="-2"/>
                <w:sz w:val="24"/>
              </w:rPr>
              <w:t>(234)</w:t>
            </w:r>
          </w:p>
        </w:tc>
        <w:tc>
          <w:tcPr>
            <w:tcW w:w="1008" w:type="dxa"/>
          </w:tcPr>
          <w:p w:rsidR="002F2298" w:rsidRDefault="009D508D" w:rsidP="00413F68">
            <w:pPr>
              <w:pStyle w:val="TableParagraph"/>
              <w:spacing w:line="269" w:lineRule="exact"/>
              <w:rPr>
                <w:rFonts w:ascii="Times New Roman"/>
                <w:sz w:val="24"/>
              </w:rPr>
            </w:pPr>
            <w:r>
              <w:rPr>
                <w:rFonts w:ascii="Times New Roman"/>
                <w:spacing w:val="-5"/>
                <w:sz w:val="24"/>
              </w:rPr>
              <w:t>2.3</w:t>
            </w:r>
          </w:p>
          <w:p w:rsidR="002F2298" w:rsidRDefault="009D508D" w:rsidP="00413F68">
            <w:pPr>
              <w:pStyle w:val="TableParagraph"/>
              <w:spacing w:line="263" w:lineRule="exact"/>
              <w:rPr>
                <w:rFonts w:ascii="Times New Roman"/>
                <w:sz w:val="24"/>
              </w:rPr>
            </w:pPr>
            <w:r>
              <w:rPr>
                <w:rFonts w:ascii="Times New Roman"/>
                <w:spacing w:val="-2"/>
                <w:sz w:val="24"/>
              </w:rPr>
              <w:t>(2.3)</w:t>
            </w:r>
          </w:p>
        </w:tc>
      </w:tr>
    </w:tbl>
    <w:p w:rsidR="002F2298" w:rsidRDefault="002F2298" w:rsidP="00413F68">
      <w:pPr>
        <w:spacing w:line="263" w:lineRule="exact"/>
        <w:rPr>
          <w:rFonts w:ascii="Times New Roman"/>
          <w:sz w:val="24"/>
        </w:rPr>
        <w:sectPr w:rsidR="002F2298" w:rsidSect="00413F68">
          <w:pgSz w:w="12240" w:h="15840" w:code="1"/>
          <w:pgMar w:top="1440" w:right="1440" w:bottom="1440" w:left="1440" w:header="0" w:footer="1017"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3583"/>
        <w:gridCol w:w="900"/>
        <w:gridCol w:w="809"/>
        <w:gridCol w:w="811"/>
        <w:gridCol w:w="809"/>
        <w:gridCol w:w="1260"/>
        <w:gridCol w:w="1008"/>
      </w:tblGrid>
      <w:tr w:rsidR="002F2298">
        <w:trPr>
          <w:trHeight w:val="551"/>
        </w:trPr>
        <w:tc>
          <w:tcPr>
            <w:tcW w:w="648" w:type="dxa"/>
          </w:tcPr>
          <w:p w:rsidR="002F2298" w:rsidRDefault="002F2298" w:rsidP="00413F68">
            <w:pPr>
              <w:pStyle w:val="TableParagraph"/>
              <w:rPr>
                <w:rFonts w:ascii="Times New Roman"/>
              </w:rPr>
            </w:pPr>
          </w:p>
        </w:tc>
        <w:tc>
          <w:tcPr>
            <w:tcW w:w="3583" w:type="dxa"/>
          </w:tcPr>
          <w:p w:rsidR="002F2298" w:rsidRDefault="009D508D" w:rsidP="00413F68">
            <w:pPr>
              <w:pStyle w:val="TableParagraph"/>
              <w:spacing w:line="269" w:lineRule="exact"/>
              <w:rPr>
                <w:rFonts w:ascii="Times New Roman" w:hAnsi="Times New Roman"/>
                <w:sz w:val="24"/>
              </w:rPr>
            </w:pPr>
            <w:r>
              <w:rPr>
                <w:rFonts w:ascii="Times New Roman" w:hAnsi="Times New Roman"/>
                <w:sz w:val="24"/>
              </w:rPr>
              <w:t>enclassegrâceàdesdevoirset</w:t>
            </w:r>
            <w:r>
              <w:rPr>
                <w:rFonts w:ascii="Times New Roman" w:hAnsi="Times New Roman"/>
                <w:spacing w:val="-5"/>
                <w:sz w:val="24"/>
              </w:rPr>
              <w:t xml:space="preserve"> des</w:t>
            </w:r>
          </w:p>
          <w:p w:rsidR="002F2298" w:rsidRDefault="009D508D" w:rsidP="00413F68">
            <w:pPr>
              <w:pStyle w:val="TableParagraph"/>
              <w:spacing w:line="263" w:lineRule="exact"/>
              <w:rPr>
                <w:rFonts w:ascii="Times New Roman" w:hAnsi="Times New Roman"/>
                <w:sz w:val="24"/>
              </w:rPr>
            </w:pPr>
            <w:r>
              <w:rPr>
                <w:rFonts w:ascii="Times New Roman" w:hAnsi="Times New Roman"/>
                <w:spacing w:val="-2"/>
                <w:sz w:val="24"/>
              </w:rPr>
              <w:t>activités.</w:t>
            </w:r>
          </w:p>
        </w:tc>
        <w:tc>
          <w:tcPr>
            <w:tcW w:w="900" w:type="dxa"/>
          </w:tcPr>
          <w:p w:rsidR="002F2298" w:rsidRDefault="002F2298" w:rsidP="00413F68">
            <w:pPr>
              <w:pStyle w:val="TableParagraph"/>
              <w:rPr>
                <w:rFonts w:ascii="Times New Roman"/>
              </w:rPr>
            </w:pPr>
          </w:p>
        </w:tc>
        <w:tc>
          <w:tcPr>
            <w:tcW w:w="809" w:type="dxa"/>
          </w:tcPr>
          <w:p w:rsidR="002F2298" w:rsidRDefault="002F2298" w:rsidP="00413F68">
            <w:pPr>
              <w:pStyle w:val="TableParagraph"/>
              <w:rPr>
                <w:rFonts w:ascii="Times New Roman"/>
              </w:rPr>
            </w:pPr>
          </w:p>
        </w:tc>
        <w:tc>
          <w:tcPr>
            <w:tcW w:w="811" w:type="dxa"/>
          </w:tcPr>
          <w:p w:rsidR="002F2298" w:rsidRDefault="002F2298" w:rsidP="00413F68">
            <w:pPr>
              <w:pStyle w:val="TableParagraph"/>
              <w:rPr>
                <w:rFonts w:ascii="Times New Roman"/>
              </w:rPr>
            </w:pPr>
          </w:p>
        </w:tc>
        <w:tc>
          <w:tcPr>
            <w:tcW w:w="809" w:type="dxa"/>
          </w:tcPr>
          <w:p w:rsidR="002F2298" w:rsidRDefault="002F2298" w:rsidP="00413F68">
            <w:pPr>
              <w:pStyle w:val="TableParagraph"/>
              <w:rPr>
                <w:rFonts w:ascii="Times New Roman"/>
              </w:rPr>
            </w:pPr>
          </w:p>
        </w:tc>
        <w:tc>
          <w:tcPr>
            <w:tcW w:w="1260" w:type="dxa"/>
          </w:tcPr>
          <w:p w:rsidR="002F2298" w:rsidRDefault="002F2298" w:rsidP="00413F68">
            <w:pPr>
              <w:pStyle w:val="TableParagraph"/>
              <w:rPr>
                <w:rFonts w:ascii="Times New Roman"/>
              </w:rPr>
            </w:pPr>
          </w:p>
        </w:tc>
        <w:tc>
          <w:tcPr>
            <w:tcW w:w="1008" w:type="dxa"/>
          </w:tcPr>
          <w:p w:rsidR="002F2298" w:rsidRDefault="002F2298" w:rsidP="00413F68">
            <w:pPr>
              <w:pStyle w:val="TableParagraph"/>
              <w:rPr>
                <w:rFonts w:ascii="Times New Roman"/>
              </w:rPr>
            </w:pPr>
          </w:p>
        </w:tc>
      </w:tr>
      <w:tr w:rsidR="002F2298">
        <w:trPr>
          <w:trHeight w:val="551"/>
        </w:trPr>
        <w:tc>
          <w:tcPr>
            <w:tcW w:w="648" w:type="dxa"/>
          </w:tcPr>
          <w:p w:rsidR="002F2298" w:rsidRDefault="002F2298" w:rsidP="00413F68">
            <w:pPr>
              <w:pStyle w:val="TableParagraph"/>
              <w:rPr>
                <w:rFonts w:ascii="Times New Roman"/>
              </w:rPr>
            </w:pPr>
          </w:p>
        </w:tc>
        <w:tc>
          <w:tcPr>
            <w:tcW w:w="3583" w:type="dxa"/>
          </w:tcPr>
          <w:p w:rsidR="002F2298" w:rsidRDefault="009D508D" w:rsidP="00413F68">
            <w:pPr>
              <w:pStyle w:val="TableParagraph"/>
              <w:spacing w:line="274" w:lineRule="exact"/>
              <w:rPr>
                <w:rFonts w:ascii="Times New Roman" w:hAnsi="Times New Roman"/>
                <w:b/>
                <w:sz w:val="24"/>
              </w:rPr>
            </w:pPr>
            <w:r>
              <w:rPr>
                <w:rFonts w:ascii="Times New Roman" w:hAnsi="Times New Roman"/>
                <w:b/>
                <w:sz w:val="24"/>
              </w:rPr>
              <w:t>Averagemean</w:t>
            </w:r>
            <w:r>
              <w:rPr>
                <w:rFonts w:ascii="Times New Roman" w:hAnsi="Times New Roman"/>
                <w:b/>
                <w:spacing w:val="-2"/>
                <w:sz w:val="24"/>
              </w:rPr>
              <w:t>∑X</w:t>
            </w:r>
            <w:r>
              <w:rPr>
                <w:rFonts w:ascii="Times New Roman" w:hAnsi="Times New Roman"/>
                <w:b/>
                <w:spacing w:val="-2"/>
                <w:sz w:val="24"/>
                <w:vertAlign w:val="superscript"/>
              </w:rPr>
              <w:t>2</w:t>
            </w:r>
            <w:r>
              <w:rPr>
                <w:rFonts w:ascii="Times New Roman" w:hAnsi="Times New Roman"/>
                <w:b/>
                <w:spacing w:val="-2"/>
                <w:sz w:val="24"/>
              </w:rPr>
              <w:t>/N</w:t>
            </w:r>
          </w:p>
        </w:tc>
        <w:tc>
          <w:tcPr>
            <w:tcW w:w="900" w:type="dxa"/>
          </w:tcPr>
          <w:p w:rsidR="002F2298" w:rsidRDefault="002F2298" w:rsidP="00413F68">
            <w:pPr>
              <w:pStyle w:val="TableParagraph"/>
              <w:rPr>
                <w:rFonts w:ascii="Times New Roman"/>
              </w:rPr>
            </w:pPr>
          </w:p>
        </w:tc>
        <w:tc>
          <w:tcPr>
            <w:tcW w:w="809" w:type="dxa"/>
          </w:tcPr>
          <w:p w:rsidR="002F2298" w:rsidRDefault="002F2298" w:rsidP="00413F68">
            <w:pPr>
              <w:pStyle w:val="TableParagraph"/>
              <w:rPr>
                <w:rFonts w:ascii="Times New Roman"/>
              </w:rPr>
            </w:pPr>
          </w:p>
        </w:tc>
        <w:tc>
          <w:tcPr>
            <w:tcW w:w="811" w:type="dxa"/>
          </w:tcPr>
          <w:p w:rsidR="002F2298" w:rsidRDefault="002F2298" w:rsidP="00413F68">
            <w:pPr>
              <w:pStyle w:val="TableParagraph"/>
              <w:rPr>
                <w:rFonts w:ascii="Times New Roman"/>
              </w:rPr>
            </w:pPr>
          </w:p>
        </w:tc>
        <w:tc>
          <w:tcPr>
            <w:tcW w:w="809" w:type="dxa"/>
          </w:tcPr>
          <w:p w:rsidR="002F2298" w:rsidRDefault="002F2298" w:rsidP="00413F68">
            <w:pPr>
              <w:pStyle w:val="TableParagraph"/>
              <w:rPr>
                <w:rFonts w:ascii="Times New Roman"/>
              </w:rPr>
            </w:pPr>
          </w:p>
        </w:tc>
        <w:tc>
          <w:tcPr>
            <w:tcW w:w="1260" w:type="dxa"/>
          </w:tcPr>
          <w:p w:rsidR="002F2298" w:rsidRDefault="002F2298" w:rsidP="00413F68">
            <w:pPr>
              <w:pStyle w:val="TableParagraph"/>
              <w:rPr>
                <w:rFonts w:ascii="Times New Roman"/>
              </w:rPr>
            </w:pPr>
          </w:p>
        </w:tc>
        <w:tc>
          <w:tcPr>
            <w:tcW w:w="1008" w:type="dxa"/>
          </w:tcPr>
          <w:p w:rsidR="002F2298" w:rsidRDefault="009D508D" w:rsidP="00413F68">
            <w:pPr>
              <w:pStyle w:val="TableParagraph"/>
              <w:spacing w:line="274" w:lineRule="exact"/>
              <w:rPr>
                <w:rFonts w:ascii="Times New Roman"/>
                <w:b/>
                <w:sz w:val="24"/>
              </w:rPr>
            </w:pPr>
            <w:r>
              <w:rPr>
                <w:rFonts w:ascii="Times New Roman"/>
                <w:b/>
                <w:spacing w:val="-5"/>
                <w:sz w:val="24"/>
              </w:rPr>
              <w:t>2.5</w:t>
            </w:r>
          </w:p>
        </w:tc>
      </w:tr>
    </w:tbl>
    <w:p w:rsidR="002F2298" w:rsidRDefault="009D508D" w:rsidP="00413F68">
      <w:pPr>
        <w:spacing w:before="18"/>
        <w:jc w:val="both"/>
        <w:rPr>
          <w:b/>
        </w:rPr>
      </w:pPr>
      <w:r>
        <w:rPr>
          <w:b/>
          <w:w w:val="110"/>
        </w:rPr>
        <w:t>Source:Enquêtederecherche</w:t>
      </w:r>
      <w:r>
        <w:rPr>
          <w:b/>
          <w:spacing w:val="-2"/>
          <w:w w:val="110"/>
        </w:rPr>
        <w:t>(2024)</w:t>
      </w:r>
    </w:p>
    <w:p w:rsidR="002F2298" w:rsidRDefault="009D508D" w:rsidP="00413F68">
      <w:pPr>
        <w:pStyle w:val="BodyText"/>
        <w:spacing w:before="131" w:line="480" w:lineRule="auto"/>
        <w:jc w:val="both"/>
      </w:pPr>
      <w:r>
        <w:rPr>
          <w:w w:val="115"/>
        </w:rPr>
        <w:t>`Le tableau 4 montre que les cinq (5) éléments du questionnaire avaient une moyenne maximale de 2,7 et une moyenne minimale de 2,3. La règle est que toute moyenne inférieure à 2,50 est considérée comme désaccordée, tandis quetoutemoyenneégaleousupérieureà2,50estconsidéréecommeaccordée. Cela implique que trois des cinq éléments du questionnaire, avec des scores moyens de 2,62, 2,7 et 2,6, ont été acceptés, tandis que deux éléments avaient des scores moyens en désaccord (2,4, 2,3). Par conséquent, certains facteurs sont les méthodes d'enseignement les plus couramment utilisées dans les cours de langue française dans les écoles secondaires de l'État de Kwara. Ce fait est confirmé par les réponses des répondants, la moyenne étant de 2,50,ce qui est supérieur à 2,50.</w:t>
      </w:r>
    </w:p>
    <w:p w:rsidR="002F2298" w:rsidRDefault="002F2298" w:rsidP="00413F68">
      <w:pPr>
        <w:spacing w:line="480" w:lineRule="auto"/>
        <w:jc w:val="both"/>
        <w:sectPr w:rsidR="002F2298" w:rsidSect="00413F68">
          <w:type w:val="continuous"/>
          <w:pgSz w:w="12240" w:h="15840" w:code="1"/>
          <w:pgMar w:top="1440" w:right="1440" w:bottom="1440" w:left="1440" w:header="0" w:footer="1017" w:gutter="0"/>
          <w:cols w:space="720"/>
        </w:sectPr>
      </w:pPr>
    </w:p>
    <w:p w:rsidR="002F2298" w:rsidRDefault="009D508D" w:rsidP="00413F68">
      <w:pPr>
        <w:pStyle w:val="BodyText"/>
        <w:spacing w:before="77" w:line="480" w:lineRule="auto"/>
        <w:jc w:val="both"/>
      </w:pPr>
      <w:r>
        <w:rPr>
          <w:b/>
          <w:w w:val="115"/>
        </w:rPr>
        <w:lastRenderedPageBreak/>
        <w:t>Question de recherche 3</w:t>
      </w:r>
      <w:r>
        <w:rPr>
          <w:w w:val="115"/>
        </w:rPr>
        <w:t>: Quelles stratégies peuvent être mises en œuvre pour renforcer les impacts positifs des médias sociaux tout en minimisantleurs effets négatifs sur la sécuriténationale ?</w:t>
      </w:r>
    </w:p>
    <w:p w:rsidR="002F2298" w:rsidRDefault="009D508D" w:rsidP="00413F68">
      <w:pPr>
        <w:pStyle w:val="BodyText"/>
        <w:spacing w:before="280" w:line="276" w:lineRule="auto"/>
        <w:jc w:val="both"/>
      </w:pPr>
      <w:r>
        <w:rPr>
          <w:b/>
          <w:w w:val="115"/>
        </w:rPr>
        <w:t>Tableau 5:</w:t>
      </w:r>
      <w:r>
        <w:rPr>
          <w:w w:val="115"/>
        </w:rPr>
        <w:t>Mise en œuvre pour renforcer les impacts positifs des médias sociaux tout en minimisant leurs effets négatifs sur la sécurité nationale.</w:t>
      </w:r>
    </w:p>
    <w:p w:rsidR="002F2298" w:rsidRDefault="002F2298" w:rsidP="00413F68">
      <w:pPr>
        <w:pStyle w:val="BodyText"/>
        <w:rPr>
          <w:sz w:val="20"/>
        </w:rPr>
      </w:pPr>
    </w:p>
    <w:p w:rsidR="002F2298" w:rsidRDefault="002F2298" w:rsidP="00413F68">
      <w:pPr>
        <w:pStyle w:val="BodyText"/>
        <w:spacing w:before="129" w:after="1"/>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3871"/>
        <w:gridCol w:w="900"/>
        <w:gridCol w:w="809"/>
        <w:gridCol w:w="811"/>
        <w:gridCol w:w="809"/>
        <w:gridCol w:w="1260"/>
        <w:gridCol w:w="1008"/>
      </w:tblGrid>
      <w:tr w:rsidR="002F2298">
        <w:trPr>
          <w:trHeight w:val="640"/>
        </w:trPr>
        <w:tc>
          <w:tcPr>
            <w:tcW w:w="900" w:type="dxa"/>
          </w:tcPr>
          <w:p w:rsidR="002F2298" w:rsidRDefault="009D508D" w:rsidP="00413F68">
            <w:pPr>
              <w:pStyle w:val="TableParagraph"/>
              <w:jc w:val="center"/>
              <w:rPr>
                <w:rFonts w:ascii="Times New Roman"/>
                <w:b/>
                <w:sz w:val="24"/>
              </w:rPr>
            </w:pPr>
            <w:r>
              <w:rPr>
                <w:rFonts w:ascii="Times New Roman"/>
                <w:b/>
                <w:spacing w:val="-5"/>
                <w:sz w:val="24"/>
              </w:rPr>
              <w:t>S/N</w:t>
            </w:r>
          </w:p>
        </w:tc>
        <w:tc>
          <w:tcPr>
            <w:tcW w:w="3871" w:type="dxa"/>
          </w:tcPr>
          <w:p w:rsidR="002F2298" w:rsidRDefault="009D508D" w:rsidP="00413F68">
            <w:pPr>
              <w:pStyle w:val="TableParagraph"/>
              <w:rPr>
                <w:rFonts w:ascii="Times New Roman"/>
                <w:b/>
                <w:sz w:val="24"/>
              </w:rPr>
            </w:pPr>
            <w:r>
              <w:rPr>
                <w:rFonts w:ascii="Times New Roman"/>
                <w:b/>
                <w:spacing w:val="-2"/>
                <w:sz w:val="24"/>
              </w:rPr>
              <w:t>Questionnaire</w:t>
            </w:r>
            <w:r>
              <w:rPr>
                <w:rFonts w:ascii="Times New Roman"/>
                <w:b/>
                <w:spacing w:val="-4"/>
                <w:sz w:val="24"/>
              </w:rPr>
              <w:t>Items</w:t>
            </w:r>
          </w:p>
        </w:tc>
        <w:tc>
          <w:tcPr>
            <w:tcW w:w="900" w:type="dxa"/>
          </w:tcPr>
          <w:p w:rsidR="002F2298" w:rsidRDefault="009D508D" w:rsidP="00413F68">
            <w:pPr>
              <w:pStyle w:val="TableParagraph"/>
              <w:jc w:val="center"/>
              <w:rPr>
                <w:rFonts w:ascii="Times New Roman"/>
                <w:b/>
                <w:sz w:val="24"/>
              </w:rPr>
            </w:pPr>
            <w:r>
              <w:rPr>
                <w:rFonts w:ascii="Times New Roman"/>
                <w:b/>
                <w:spacing w:val="-2"/>
                <w:sz w:val="24"/>
              </w:rPr>
              <w:t>SA(4)</w:t>
            </w:r>
          </w:p>
        </w:tc>
        <w:tc>
          <w:tcPr>
            <w:tcW w:w="809" w:type="dxa"/>
          </w:tcPr>
          <w:p w:rsidR="002F2298" w:rsidRDefault="009D508D" w:rsidP="00413F68">
            <w:pPr>
              <w:pStyle w:val="TableParagraph"/>
              <w:rPr>
                <w:rFonts w:ascii="Times New Roman"/>
                <w:b/>
                <w:sz w:val="24"/>
              </w:rPr>
            </w:pPr>
            <w:r>
              <w:rPr>
                <w:rFonts w:ascii="Times New Roman"/>
                <w:b/>
                <w:spacing w:val="-4"/>
                <w:sz w:val="24"/>
              </w:rPr>
              <w:t>A(3)</w:t>
            </w:r>
          </w:p>
        </w:tc>
        <w:tc>
          <w:tcPr>
            <w:tcW w:w="811" w:type="dxa"/>
          </w:tcPr>
          <w:p w:rsidR="002F2298" w:rsidRDefault="009D508D" w:rsidP="00413F68">
            <w:pPr>
              <w:pStyle w:val="TableParagraph"/>
              <w:jc w:val="right"/>
              <w:rPr>
                <w:rFonts w:ascii="Times New Roman"/>
                <w:b/>
                <w:sz w:val="24"/>
              </w:rPr>
            </w:pPr>
            <w:r>
              <w:rPr>
                <w:rFonts w:ascii="Times New Roman"/>
                <w:b/>
                <w:spacing w:val="-4"/>
                <w:sz w:val="24"/>
              </w:rPr>
              <w:t>D(2)</w:t>
            </w:r>
          </w:p>
        </w:tc>
        <w:tc>
          <w:tcPr>
            <w:tcW w:w="809" w:type="dxa"/>
          </w:tcPr>
          <w:p w:rsidR="002F2298" w:rsidRDefault="009D508D" w:rsidP="00413F68">
            <w:pPr>
              <w:pStyle w:val="TableParagraph"/>
              <w:rPr>
                <w:rFonts w:ascii="Times New Roman"/>
                <w:b/>
                <w:sz w:val="24"/>
              </w:rPr>
            </w:pPr>
            <w:r>
              <w:rPr>
                <w:rFonts w:ascii="Times New Roman"/>
                <w:b/>
                <w:spacing w:val="-5"/>
                <w:sz w:val="24"/>
              </w:rPr>
              <w:t>SD</w:t>
            </w:r>
          </w:p>
        </w:tc>
        <w:tc>
          <w:tcPr>
            <w:tcW w:w="1260" w:type="dxa"/>
          </w:tcPr>
          <w:p w:rsidR="002F2298" w:rsidRDefault="009D508D" w:rsidP="00413F68">
            <w:pPr>
              <w:pStyle w:val="TableParagraph"/>
              <w:rPr>
                <w:rFonts w:ascii="Times New Roman"/>
                <w:b/>
                <w:sz w:val="24"/>
              </w:rPr>
            </w:pPr>
            <w:r>
              <w:rPr>
                <w:rFonts w:ascii="Times New Roman"/>
                <w:b/>
                <w:spacing w:val="-2"/>
                <w:sz w:val="24"/>
              </w:rPr>
              <w:t>Total</w:t>
            </w:r>
          </w:p>
        </w:tc>
        <w:tc>
          <w:tcPr>
            <w:tcW w:w="1008" w:type="dxa"/>
          </w:tcPr>
          <w:p w:rsidR="002F2298" w:rsidRDefault="002F2298" w:rsidP="00413F68">
            <w:pPr>
              <w:pStyle w:val="TableParagraph"/>
              <w:spacing w:before="2"/>
              <w:rPr>
                <w:sz w:val="6"/>
              </w:rPr>
            </w:pPr>
          </w:p>
          <w:p w:rsidR="002F2298" w:rsidRDefault="002F2298" w:rsidP="00413F68">
            <w:pPr>
              <w:pStyle w:val="TableParagraph"/>
              <w:spacing w:line="156" w:lineRule="exact"/>
              <w:rPr>
                <w:sz w:val="15"/>
              </w:rPr>
            </w:pPr>
            <w:r w:rsidRPr="002F2298">
              <w:rPr>
                <w:position w:val="-2"/>
                <w:sz w:val="15"/>
              </w:rPr>
            </w:r>
            <w:r w:rsidRPr="002F2298">
              <w:rPr>
                <w:position w:val="-2"/>
                <w:sz w:val="15"/>
              </w:rPr>
              <w:pict>
                <v:group id="docshapegroup5" o:spid="_x0000_s2056" style="width:6.85pt;height:7.8pt;mso-position-horizontal-relative:char;mso-position-vertical-relative:line" coordsize="137,156">
                  <v:shape id="docshape6" o:spid="_x0000_s2058" type="#_x0000_t75" style="position:absolute;top:36;width:132;height:120">
                    <v:imagedata r:id="rId8" o:title=""/>
                  </v:shape>
                  <v:line id="_x0000_s2057" style="position:absolute" from="0,6" to="137,6" strokeweight=".6pt"/>
                  <w10:wrap type="none"/>
                  <w10:anchorlock/>
                </v:group>
              </w:pict>
            </w:r>
          </w:p>
          <w:p w:rsidR="002F2298" w:rsidRDefault="009D508D" w:rsidP="00413F68">
            <w:pPr>
              <w:pStyle w:val="TableParagraph"/>
              <w:spacing w:before="93"/>
              <w:rPr>
                <w:rFonts w:ascii="Times New Roman"/>
                <w:b/>
                <w:sz w:val="24"/>
              </w:rPr>
            </w:pPr>
            <w:r>
              <w:rPr>
                <w:rFonts w:ascii="Times New Roman"/>
                <w:b/>
                <w:spacing w:val="-4"/>
                <w:sz w:val="24"/>
              </w:rPr>
              <w:t>Mean</w:t>
            </w:r>
          </w:p>
        </w:tc>
      </w:tr>
      <w:tr w:rsidR="002F2298">
        <w:trPr>
          <w:trHeight w:val="296"/>
        </w:trPr>
        <w:tc>
          <w:tcPr>
            <w:tcW w:w="900"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10"/>
                <w:sz w:val="24"/>
              </w:rPr>
              <w:t>1</w:t>
            </w:r>
          </w:p>
        </w:tc>
        <w:tc>
          <w:tcPr>
            <w:tcW w:w="3871" w:type="dxa"/>
            <w:tcBorders>
              <w:bottom w:val="nil"/>
            </w:tcBorders>
          </w:tcPr>
          <w:p w:rsidR="002F2298" w:rsidRDefault="009D508D" w:rsidP="00413F68">
            <w:pPr>
              <w:pStyle w:val="TableParagraph"/>
              <w:tabs>
                <w:tab w:val="left" w:pos="1983"/>
                <w:tab w:val="left" w:pos="2580"/>
                <w:tab w:val="left" w:pos="3122"/>
              </w:tabs>
              <w:spacing w:line="271" w:lineRule="exact"/>
              <w:rPr>
                <w:rFonts w:ascii="Times New Roman"/>
                <w:sz w:val="24"/>
              </w:rPr>
            </w:pPr>
            <w:r>
              <w:rPr>
                <w:rFonts w:ascii="Times New Roman"/>
                <w:spacing w:val="-2"/>
                <w:sz w:val="24"/>
              </w:rPr>
              <w:t>L'enseignement</w:t>
            </w:r>
            <w:r>
              <w:rPr>
                <w:rFonts w:ascii="Times New Roman"/>
                <w:sz w:val="24"/>
              </w:rPr>
              <w:tab/>
            </w:r>
            <w:r>
              <w:rPr>
                <w:rFonts w:ascii="Times New Roman"/>
                <w:spacing w:val="-5"/>
                <w:sz w:val="24"/>
              </w:rPr>
              <w:t>de</w:t>
            </w:r>
            <w:r>
              <w:rPr>
                <w:rFonts w:ascii="Times New Roman"/>
                <w:sz w:val="24"/>
              </w:rPr>
              <w:tab/>
            </w:r>
            <w:r>
              <w:rPr>
                <w:rFonts w:ascii="Times New Roman"/>
                <w:spacing w:val="-5"/>
                <w:sz w:val="24"/>
              </w:rPr>
              <w:t>la</w:t>
            </w:r>
            <w:r>
              <w:rPr>
                <w:rFonts w:ascii="Times New Roman"/>
                <w:sz w:val="24"/>
              </w:rPr>
              <w:tab/>
            </w:r>
            <w:r>
              <w:rPr>
                <w:rFonts w:ascii="Times New Roman"/>
                <w:spacing w:val="-2"/>
                <w:sz w:val="24"/>
              </w:rPr>
              <w:t>langue</w:t>
            </w:r>
          </w:p>
        </w:tc>
        <w:tc>
          <w:tcPr>
            <w:tcW w:w="900"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32</w:t>
            </w:r>
          </w:p>
        </w:tc>
        <w:tc>
          <w:tcPr>
            <w:tcW w:w="809"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20</w:t>
            </w:r>
          </w:p>
        </w:tc>
        <w:tc>
          <w:tcPr>
            <w:tcW w:w="811"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22</w:t>
            </w:r>
          </w:p>
        </w:tc>
        <w:tc>
          <w:tcPr>
            <w:tcW w:w="809"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30</w:t>
            </w:r>
          </w:p>
        </w:tc>
        <w:tc>
          <w:tcPr>
            <w:tcW w:w="1260" w:type="dxa"/>
            <w:tcBorders>
              <w:bottom w:val="nil"/>
            </w:tcBorders>
          </w:tcPr>
          <w:p w:rsidR="002F2298" w:rsidRDefault="009D508D" w:rsidP="00413F68">
            <w:pPr>
              <w:pStyle w:val="TableParagraph"/>
              <w:spacing w:line="271" w:lineRule="exact"/>
              <w:jc w:val="right"/>
              <w:rPr>
                <w:rFonts w:ascii="Times New Roman"/>
                <w:sz w:val="24"/>
              </w:rPr>
            </w:pPr>
            <w:r>
              <w:rPr>
                <w:rFonts w:ascii="Times New Roman"/>
                <w:spacing w:val="-5"/>
                <w:sz w:val="24"/>
              </w:rPr>
              <w:t>100</w:t>
            </w:r>
          </w:p>
        </w:tc>
        <w:tc>
          <w:tcPr>
            <w:tcW w:w="1008" w:type="dxa"/>
            <w:tcBorders>
              <w:bottom w:val="nil"/>
            </w:tcBorders>
          </w:tcPr>
          <w:p w:rsidR="002F2298" w:rsidRDefault="009D508D" w:rsidP="00413F68">
            <w:pPr>
              <w:pStyle w:val="TableParagraph"/>
              <w:spacing w:line="271" w:lineRule="exact"/>
              <w:rPr>
                <w:rFonts w:ascii="Times New Roman"/>
                <w:sz w:val="24"/>
              </w:rPr>
            </w:pPr>
            <w:r>
              <w:rPr>
                <w:rFonts w:ascii="Times New Roman"/>
                <w:spacing w:val="-4"/>
                <w:sz w:val="24"/>
              </w:rPr>
              <w:t>2.62</w:t>
            </w:r>
          </w:p>
        </w:tc>
      </w:tr>
      <w:tr w:rsidR="002F2298">
        <w:trPr>
          <w:trHeight w:val="316"/>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9D508D" w:rsidP="00413F68">
            <w:pPr>
              <w:pStyle w:val="TableParagraph"/>
              <w:spacing w:before="15"/>
              <w:rPr>
                <w:rFonts w:ascii="Times New Roman" w:hAnsi="Times New Roman"/>
                <w:sz w:val="24"/>
              </w:rPr>
            </w:pPr>
            <w:r>
              <w:rPr>
                <w:rFonts w:ascii="Times New Roman" w:hAnsi="Times New Roman"/>
                <w:sz w:val="24"/>
              </w:rPr>
              <w:t>françaises'amélioreraitsiles</w:t>
            </w:r>
            <w:r>
              <w:rPr>
                <w:rFonts w:ascii="Times New Roman" w:hAnsi="Times New Roman"/>
                <w:spacing w:val="-2"/>
                <w:sz w:val="24"/>
              </w:rPr>
              <w:t>élèves</w:t>
            </w:r>
          </w:p>
        </w:tc>
        <w:tc>
          <w:tcPr>
            <w:tcW w:w="900" w:type="dxa"/>
            <w:tcBorders>
              <w:top w:val="nil"/>
              <w:bottom w:val="nil"/>
            </w:tcBorders>
          </w:tcPr>
          <w:p w:rsidR="002F2298" w:rsidRDefault="009D508D" w:rsidP="00413F68">
            <w:pPr>
              <w:pStyle w:val="TableParagraph"/>
              <w:spacing w:before="15"/>
              <w:jc w:val="center"/>
              <w:rPr>
                <w:rFonts w:ascii="Times New Roman"/>
                <w:sz w:val="24"/>
              </w:rPr>
            </w:pPr>
            <w:r>
              <w:rPr>
                <w:rFonts w:ascii="Times New Roman"/>
                <w:spacing w:val="-2"/>
                <w:sz w:val="24"/>
              </w:rPr>
              <w:t>(128)</w:t>
            </w:r>
          </w:p>
        </w:tc>
        <w:tc>
          <w:tcPr>
            <w:tcW w:w="809"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4"/>
                <w:sz w:val="24"/>
              </w:rPr>
              <w:t>(60)</w:t>
            </w:r>
          </w:p>
        </w:tc>
        <w:tc>
          <w:tcPr>
            <w:tcW w:w="811"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4"/>
                <w:sz w:val="24"/>
              </w:rPr>
              <w:t>(44)</w:t>
            </w:r>
          </w:p>
        </w:tc>
        <w:tc>
          <w:tcPr>
            <w:tcW w:w="809"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4"/>
                <w:sz w:val="24"/>
              </w:rPr>
              <w:t>(30)</w:t>
            </w:r>
          </w:p>
        </w:tc>
        <w:tc>
          <w:tcPr>
            <w:tcW w:w="1260"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2"/>
                <w:sz w:val="24"/>
              </w:rPr>
              <w:t>(262)</w:t>
            </w:r>
          </w:p>
        </w:tc>
        <w:tc>
          <w:tcPr>
            <w:tcW w:w="1008" w:type="dxa"/>
            <w:tcBorders>
              <w:top w:val="nil"/>
              <w:bottom w:val="nil"/>
            </w:tcBorders>
          </w:tcPr>
          <w:p w:rsidR="002F2298" w:rsidRDefault="009D508D" w:rsidP="00413F68">
            <w:pPr>
              <w:pStyle w:val="TableParagraph"/>
              <w:spacing w:before="15"/>
              <w:rPr>
                <w:rFonts w:ascii="Times New Roman"/>
                <w:sz w:val="24"/>
              </w:rPr>
            </w:pPr>
            <w:r>
              <w:rPr>
                <w:rFonts w:ascii="Times New Roman"/>
                <w:spacing w:val="-2"/>
                <w:sz w:val="24"/>
              </w:rPr>
              <w:t>(2.62)</w:t>
            </w:r>
          </w:p>
        </w:tc>
      </w:tr>
      <w:tr w:rsidR="002F2298">
        <w:trPr>
          <w:trHeight w:val="317"/>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9D508D" w:rsidP="00413F68">
            <w:pPr>
              <w:pStyle w:val="TableParagraph"/>
              <w:spacing w:before="15"/>
              <w:rPr>
                <w:rFonts w:ascii="Times New Roman"/>
                <w:sz w:val="24"/>
              </w:rPr>
            </w:pPr>
            <w:r>
              <w:rPr>
                <w:rFonts w:ascii="Times New Roman"/>
                <w:sz w:val="24"/>
              </w:rPr>
              <w:t>avaientplusd'occasionsde</w:t>
            </w:r>
            <w:r>
              <w:rPr>
                <w:rFonts w:ascii="Times New Roman"/>
                <w:spacing w:val="-2"/>
                <w:sz w:val="24"/>
              </w:rPr>
              <w:t>pratiquer</w:t>
            </w:r>
          </w:p>
        </w:tc>
        <w:tc>
          <w:tcPr>
            <w:tcW w:w="900"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811"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1260" w:type="dxa"/>
            <w:tcBorders>
              <w:top w:val="nil"/>
              <w:bottom w:val="nil"/>
            </w:tcBorders>
          </w:tcPr>
          <w:p w:rsidR="002F2298" w:rsidRDefault="002F2298" w:rsidP="00413F68">
            <w:pPr>
              <w:pStyle w:val="TableParagraph"/>
              <w:rPr>
                <w:rFonts w:ascii="Times New Roman"/>
                <w:sz w:val="24"/>
              </w:rPr>
            </w:pPr>
          </w:p>
        </w:tc>
        <w:tc>
          <w:tcPr>
            <w:tcW w:w="1008" w:type="dxa"/>
            <w:tcBorders>
              <w:top w:val="nil"/>
              <w:bottom w:val="nil"/>
            </w:tcBorders>
          </w:tcPr>
          <w:p w:rsidR="002F2298" w:rsidRDefault="002F2298" w:rsidP="00413F68">
            <w:pPr>
              <w:pStyle w:val="TableParagraph"/>
              <w:rPr>
                <w:rFonts w:ascii="Times New Roman"/>
                <w:sz w:val="24"/>
              </w:rPr>
            </w:pPr>
          </w:p>
        </w:tc>
      </w:tr>
      <w:tr w:rsidR="002F2298">
        <w:trPr>
          <w:trHeight w:val="337"/>
        </w:trPr>
        <w:tc>
          <w:tcPr>
            <w:tcW w:w="900" w:type="dxa"/>
            <w:tcBorders>
              <w:top w:val="nil"/>
            </w:tcBorders>
          </w:tcPr>
          <w:p w:rsidR="002F2298" w:rsidRDefault="002F2298" w:rsidP="00413F68">
            <w:pPr>
              <w:pStyle w:val="TableParagraph"/>
              <w:rPr>
                <w:rFonts w:ascii="Times New Roman"/>
                <w:sz w:val="24"/>
              </w:rPr>
            </w:pPr>
          </w:p>
        </w:tc>
        <w:tc>
          <w:tcPr>
            <w:tcW w:w="3871" w:type="dxa"/>
            <w:tcBorders>
              <w:top w:val="nil"/>
            </w:tcBorders>
          </w:tcPr>
          <w:p w:rsidR="002F2298" w:rsidRDefault="009D508D" w:rsidP="00413F68">
            <w:pPr>
              <w:pStyle w:val="TableParagraph"/>
              <w:spacing w:before="16"/>
              <w:rPr>
                <w:rFonts w:ascii="Times New Roman" w:hAnsi="Times New Roman"/>
                <w:sz w:val="24"/>
              </w:rPr>
            </w:pPr>
            <w:r>
              <w:rPr>
                <w:rFonts w:ascii="Times New Roman" w:hAnsi="Times New Roman"/>
                <w:sz w:val="24"/>
              </w:rPr>
              <w:t>lefrançais</w:t>
            </w:r>
            <w:r>
              <w:rPr>
                <w:rFonts w:ascii="Times New Roman" w:hAnsi="Times New Roman"/>
                <w:spacing w:val="-2"/>
                <w:sz w:val="24"/>
              </w:rPr>
              <w:t>oral.</w:t>
            </w:r>
          </w:p>
        </w:tc>
        <w:tc>
          <w:tcPr>
            <w:tcW w:w="900"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811"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1260" w:type="dxa"/>
            <w:tcBorders>
              <w:top w:val="nil"/>
            </w:tcBorders>
          </w:tcPr>
          <w:p w:rsidR="002F2298" w:rsidRDefault="002F2298" w:rsidP="00413F68">
            <w:pPr>
              <w:pStyle w:val="TableParagraph"/>
              <w:rPr>
                <w:rFonts w:ascii="Times New Roman"/>
                <w:sz w:val="24"/>
              </w:rPr>
            </w:pPr>
          </w:p>
        </w:tc>
        <w:tc>
          <w:tcPr>
            <w:tcW w:w="1008" w:type="dxa"/>
            <w:tcBorders>
              <w:top w:val="nil"/>
            </w:tcBorders>
          </w:tcPr>
          <w:p w:rsidR="002F2298" w:rsidRDefault="002F2298" w:rsidP="00413F68">
            <w:pPr>
              <w:pStyle w:val="TableParagraph"/>
              <w:rPr>
                <w:rFonts w:ascii="Times New Roman"/>
                <w:sz w:val="24"/>
              </w:rPr>
            </w:pPr>
          </w:p>
        </w:tc>
      </w:tr>
      <w:tr w:rsidR="002F2298">
        <w:trPr>
          <w:trHeight w:val="296"/>
        </w:trPr>
        <w:tc>
          <w:tcPr>
            <w:tcW w:w="900"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10"/>
                <w:sz w:val="24"/>
              </w:rPr>
              <w:t>2</w:t>
            </w:r>
          </w:p>
        </w:tc>
        <w:tc>
          <w:tcPr>
            <w:tcW w:w="3871" w:type="dxa"/>
            <w:tcBorders>
              <w:bottom w:val="nil"/>
            </w:tcBorders>
          </w:tcPr>
          <w:p w:rsidR="002F2298" w:rsidRDefault="009D508D" w:rsidP="00413F68">
            <w:pPr>
              <w:pStyle w:val="TableParagraph"/>
              <w:spacing w:line="271" w:lineRule="exact"/>
              <w:rPr>
                <w:rFonts w:ascii="Times New Roman"/>
                <w:sz w:val="24"/>
              </w:rPr>
            </w:pPr>
            <w:r>
              <w:rPr>
                <w:rFonts w:ascii="Times New Roman"/>
                <w:sz w:val="24"/>
              </w:rPr>
              <w:t>Lesenseignantsdevraientutiliser</w:t>
            </w:r>
            <w:r>
              <w:rPr>
                <w:rFonts w:ascii="Times New Roman"/>
                <w:spacing w:val="-5"/>
                <w:sz w:val="24"/>
              </w:rPr>
              <w:t>des</w:t>
            </w:r>
          </w:p>
        </w:tc>
        <w:tc>
          <w:tcPr>
            <w:tcW w:w="900"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17</w:t>
            </w:r>
          </w:p>
        </w:tc>
        <w:tc>
          <w:tcPr>
            <w:tcW w:w="809"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32</w:t>
            </w:r>
          </w:p>
        </w:tc>
        <w:tc>
          <w:tcPr>
            <w:tcW w:w="811"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32</w:t>
            </w:r>
          </w:p>
        </w:tc>
        <w:tc>
          <w:tcPr>
            <w:tcW w:w="809"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19</w:t>
            </w:r>
          </w:p>
        </w:tc>
        <w:tc>
          <w:tcPr>
            <w:tcW w:w="1260" w:type="dxa"/>
            <w:tcBorders>
              <w:bottom w:val="nil"/>
            </w:tcBorders>
          </w:tcPr>
          <w:p w:rsidR="002F2298" w:rsidRDefault="009D508D" w:rsidP="00413F68">
            <w:pPr>
              <w:pStyle w:val="TableParagraph"/>
              <w:spacing w:line="271" w:lineRule="exact"/>
              <w:jc w:val="right"/>
              <w:rPr>
                <w:rFonts w:ascii="Times New Roman"/>
                <w:sz w:val="24"/>
              </w:rPr>
            </w:pPr>
            <w:r>
              <w:rPr>
                <w:rFonts w:ascii="Times New Roman"/>
                <w:spacing w:val="-5"/>
                <w:sz w:val="24"/>
              </w:rPr>
              <w:t>100</w:t>
            </w:r>
          </w:p>
        </w:tc>
        <w:tc>
          <w:tcPr>
            <w:tcW w:w="1008"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2.7</w:t>
            </w:r>
          </w:p>
        </w:tc>
      </w:tr>
      <w:tr w:rsidR="002F2298">
        <w:trPr>
          <w:trHeight w:val="316"/>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9D508D" w:rsidP="00413F68">
            <w:pPr>
              <w:pStyle w:val="TableParagraph"/>
              <w:spacing w:before="15"/>
              <w:rPr>
                <w:rFonts w:ascii="Times New Roman"/>
                <w:sz w:val="24"/>
              </w:rPr>
            </w:pPr>
            <w:r>
              <w:rPr>
                <w:rFonts w:ascii="Times New Roman"/>
                <w:sz w:val="24"/>
              </w:rPr>
              <w:t>exemplesconcretspourexpliquer</w:t>
            </w:r>
            <w:r>
              <w:rPr>
                <w:rFonts w:ascii="Times New Roman"/>
                <w:spacing w:val="-5"/>
                <w:sz w:val="24"/>
              </w:rPr>
              <w:t>les</w:t>
            </w:r>
          </w:p>
        </w:tc>
        <w:tc>
          <w:tcPr>
            <w:tcW w:w="900" w:type="dxa"/>
            <w:tcBorders>
              <w:top w:val="nil"/>
              <w:bottom w:val="nil"/>
            </w:tcBorders>
          </w:tcPr>
          <w:p w:rsidR="002F2298" w:rsidRDefault="009D508D" w:rsidP="00413F68">
            <w:pPr>
              <w:pStyle w:val="TableParagraph"/>
              <w:spacing w:before="15"/>
              <w:jc w:val="center"/>
              <w:rPr>
                <w:rFonts w:ascii="Times New Roman"/>
                <w:sz w:val="24"/>
              </w:rPr>
            </w:pPr>
            <w:r>
              <w:rPr>
                <w:rFonts w:ascii="Times New Roman"/>
                <w:spacing w:val="-4"/>
                <w:sz w:val="24"/>
              </w:rPr>
              <w:t>(68)</w:t>
            </w:r>
          </w:p>
        </w:tc>
        <w:tc>
          <w:tcPr>
            <w:tcW w:w="809"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4"/>
                <w:sz w:val="24"/>
              </w:rPr>
              <w:t>(96)</w:t>
            </w:r>
          </w:p>
        </w:tc>
        <w:tc>
          <w:tcPr>
            <w:tcW w:w="811"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4"/>
                <w:sz w:val="24"/>
              </w:rPr>
              <w:t>(64)</w:t>
            </w:r>
          </w:p>
        </w:tc>
        <w:tc>
          <w:tcPr>
            <w:tcW w:w="809"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4"/>
                <w:sz w:val="24"/>
              </w:rPr>
              <w:t>(19)</w:t>
            </w:r>
          </w:p>
        </w:tc>
        <w:tc>
          <w:tcPr>
            <w:tcW w:w="1260"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2"/>
                <w:sz w:val="24"/>
              </w:rPr>
              <w:t>(247)</w:t>
            </w:r>
          </w:p>
        </w:tc>
        <w:tc>
          <w:tcPr>
            <w:tcW w:w="1008" w:type="dxa"/>
            <w:tcBorders>
              <w:top w:val="nil"/>
              <w:bottom w:val="nil"/>
            </w:tcBorders>
          </w:tcPr>
          <w:p w:rsidR="002F2298" w:rsidRDefault="009D508D" w:rsidP="00413F68">
            <w:pPr>
              <w:pStyle w:val="TableParagraph"/>
              <w:spacing w:before="15"/>
              <w:rPr>
                <w:rFonts w:ascii="Times New Roman"/>
                <w:sz w:val="24"/>
              </w:rPr>
            </w:pPr>
            <w:r>
              <w:rPr>
                <w:rFonts w:ascii="Times New Roman"/>
                <w:spacing w:val="-2"/>
                <w:sz w:val="24"/>
              </w:rPr>
              <w:t>(2.7)</w:t>
            </w:r>
          </w:p>
        </w:tc>
      </w:tr>
      <w:tr w:rsidR="002F2298">
        <w:trPr>
          <w:trHeight w:val="338"/>
        </w:trPr>
        <w:tc>
          <w:tcPr>
            <w:tcW w:w="900" w:type="dxa"/>
            <w:tcBorders>
              <w:top w:val="nil"/>
            </w:tcBorders>
          </w:tcPr>
          <w:p w:rsidR="002F2298" w:rsidRDefault="002F2298" w:rsidP="00413F68">
            <w:pPr>
              <w:pStyle w:val="TableParagraph"/>
              <w:rPr>
                <w:rFonts w:ascii="Times New Roman"/>
                <w:sz w:val="24"/>
              </w:rPr>
            </w:pPr>
          </w:p>
        </w:tc>
        <w:tc>
          <w:tcPr>
            <w:tcW w:w="3871" w:type="dxa"/>
            <w:tcBorders>
              <w:top w:val="nil"/>
            </w:tcBorders>
          </w:tcPr>
          <w:p w:rsidR="002F2298" w:rsidRDefault="009D508D" w:rsidP="00413F68">
            <w:pPr>
              <w:pStyle w:val="TableParagraph"/>
              <w:spacing w:before="15"/>
              <w:rPr>
                <w:rFonts w:ascii="Times New Roman" w:hAnsi="Times New Roman"/>
                <w:sz w:val="24"/>
              </w:rPr>
            </w:pPr>
            <w:r>
              <w:rPr>
                <w:rFonts w:ascii="Times New Roman" w:hAnsi="Times New Roman"/>
                <w:sz w:val="24"/>
              </w:rPr>
              <w:t>conceptsdelalangue</w:t>
            </w:r>
            <w:r>
              <w:rPr>
                <w:rFonts w:ascii="Times New Roman" w:hAnsi="Times New Roman"/>
                <w:spacing w:val="-2"/>
                <w:sz w:val="24"/>
              </w:rPr>
              <w:t>française.</w:t>
            </w:r>
          </w:p>
        </w:tc>
        <w:tc>
          <w:tcPr>
            <w:tcW w:w="900"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811"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1260" w:type="dxa"/>
            <w:tcBorders>
              <w:top w:val="nil"/>
            </w:tcBorders>
          </w:tcPr>
          <w:p w:rsidR="002F2298" w:rsidRDefault="002F2298" w:rsidP="00413F68">
            <w:pPr>
              <w:pStyle w:val="TableParagraph"/>
              <w:rPr>
                <w:rFonts w:ascii="Times New Roman"/>
                <w:sz w:val="24"/>
              </w:rPr>
            </w:pPr>
          </w:p>
        </w:tc>
        <w:tc>
          <w:tcPr>
            <w:tcW w:w="1008" w:type="dxa"/>
            <w:tcBorders>
              <w:top w:val="nil"/>
            </w:tcBorders>
          </w:tcPr>
          <w:p w:rsidR="002F2298" w:rsidRDefault="002F2298" w:rsidP="00413F68">
            <w:pPr>
              <w:pStyle w:val="TableParagraph"/>
              <w:rPr>
                <w:rFonts w:ascii="Times New Roman"/>
                <w:sz w:val="24"/>
              </w:rPr>
            </w:pPr>
          </w:p>
        </w:tc>
      </w:tr>
      <w:tr w:rsidR="002F2298">
        <w:trPr>
          <w:trHeight w:val="296"/>
        </w:trPr>
        <w:tc>
          <w:tcPr>
            <w:tcW w:w="900"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10"/>
                <w:sz w:val="24"/>
              </w:rPr>
              <w:t>3</w:t>
            </w:r>
          </w:p>
        </w:tc>
        <w:tc>
          <w:tcPr>
            <w:tcW w:w="3871" w:type="dxa"/>
            <w:tcBorders>
              <w:bottom w:val="nil"/>
            </w:tcBorders>
          </w:tcPr>
          <w:p w:rsidR="002F2298" w:rsidRDefault="009D508D" w:rsidP="00413F68">
            <w:pPr>
              <w:pStyle w:val="TableParagraph"/>
              <w:spacing w:line="271" w:lineRule="exact"/>
              <w:rPr>
                <w:rFonts w:ascii="Times New Roman" w:hAnsi="Times New Roman"/>
                <w:sz w:val="24"/>
              </w:rPr>
            </w:pPr>
            <w:r>
              <w:rPr>
                <w:rFonts w:ascii="Times New Roman" w:hAnsi="Times New Roman"/>
                <w:sz w:val="24"/>
              </w:rPr>
              <w:t>Untempssupplémentairedevrait</w:t>
            </w:r>
            <w:r>
              <w:rPr>
                <w:rFonts w:ascii="Times New Roman" w:hAnsi="Times New Roman"/>
                <w:spacing w:val="-4"/>
                <w:sz w:val="24"/>
              </w:rPr>
              <w:t>être</w:t>
            </w:r>
          </w:p>
        </w:tc>
        <w:tc>
          <w:tcPr>
            <w:tcW w:w="900"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16</w:t>
            </w:r>
          </w:p>
        </w:tc>
        <w:tc>
          <w:tcPr>
            <w:tcW w:w="809"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34</w:t>
            </w:r>
          </w:p>
        </w:tc>
        <w:tc>
          <w:tcPr>
            <w:tcW w:w="811"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31</w:t>
            </w:r>
          </w:p>
        </w:tc>
        <w:tc>
          <w:tcPr>
            <w:tcW w:w="809"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19</w:t>
            </w:r>
          </w:p>
        </w:tc>
        <w:tc>
          <w:tcPr>
            <w:tcW w:w="1260" w:type="dxa"/>
            <w:tcBorders>
              <w:bottom w:val="nil"/>
            </w:tcBorders>
          </w:tcPr>
          <w:p w:rsidR="002F2298" w:rsidRDefault="009D508D" w:rsidP="00413F68">
            <w:pPr>
              <w:pStyle w:val="TableParagraph"/>
              <w:spacing w:line="271" w:lineRule="exact"/>
              <w:jc w:val="right"/>
              <w:rPr>
                <w:rFonts w:ascii="Times New Roman"/>
                <w:sz w:val="24"/>
              </w:rPr>
            </w:pPr>
            <w:r>
              <w:rPr>
                <w:rFonts w:ascii="Times New Roman"/>
                <w:spacing w:val="-5"/>
                <w:sz w:val="24"/>
              </w:rPr>
              <w:t>100</w:t>
            </w:r>
          </w:p>
        </w:tc>
        <w:tc>
          <w:tcPr>
            <w:tcW w:w="1008"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2.4</w:t>
            </w:r>
          </w:p>
        </w:tc>
      </w:tr>
      <w:tr w:rsidR="002F2298">
        <w:trPr>
          <w:trHeight w:val="316"/>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9D508D" w:rsidP="00413F68">
            <w:pPr>
              <w:pStyle w:val="TableParagraph"/>
              <w:spacing w:before="15"/>
              <w:rPr>
                <w:rFonts w:ascii="Times New Roman" w:hAnsi="Times New Roman"/>
                <w:sz w:val="24"/>
              </w:rPr>
            </w:pPr>
            <w:r>
              <w:rPr>
                <w:rFonts w:ascii="Times New Roman" w:hAnsi="Times New Roman"/>
                <w:sz w:val="24"/>
              </w:rPr>
              <w:t>accordéauxcoursdefrançais</w:t>
            </w:r>
            <w:r>
              <w:rPr>
                <w:rFonts w:ascii="Times New Roman" w:hAnsi="Times New Roman"/>
                <w:spacing w:val="-4"/>
                <w:sz w:val="24"/>
              </w:rPr>
              <w:t>pour</w:t>
            </w:r>
          </w:p>
        </w:tc>
        <w:tc>
          <w:tcPr>
            <w:tcW w:w="900" w:type="dxa"/>
            <w:tcBorders>
              <w:top w:val="nil"/>
              <w:bottom w:val="nil"/>
            </w:tcBorders>
          </w:tcPr>
          <w:p w:rsidR="002F2298" w:rsidRDefault="009D508D" w:rsidP="00413F68">
            <w:pPr>
              <w:pStyle w:val="TableParagraph"/>
              <w:spacing w:before="15"/>
              <w:jc w:val="center"/>
              <w:rPr>
                <w:rFonts w:ascii="Times New Roman"/>
                <w:sz w:val="24"/>
              </w:rPr>
            </w:pPr>
            <w:r>
              <w:rPr>
                <w:rFonts w:ascii="Times New Roman"/>
                <w:spacing w:val="-4"/>
                <w:sz w:val="24"/>
              </w:rPr>
              <w:t>(64)</w:t>
            </w:r>
          </w:p>
        </w:tc>
        <w:tc>
          <w:tcPr>
            <w:tcW w:w="809" w:type="dxa"/>
            <w:tcBorders>
              <w:top w:val="nil"/>
              <w:bottom w:val="nil"/>
            </w:tcBorders>
          </w:tcPr>
          <w:p w:rsidR="002F2298" w:rsidRDefault="009D508D" w:rsidP="00413F68">
            <w:pPr>
              <w:pStyle w:val="TableParagraph"/>
              <w:spacing w:before="15"/>
              <w:rPr>
                <w:rFonts w:ascii="Times New Roman"/>
                <w:sz w:val="24"/>
              </w:rPr>
            </w:pPr>
            <w:r>
              <w:rPr>
                <w:rFonts w:ascii="Times New Roman"/>
                <w:spacing w:val="-2"/>
                <w:sz w:val="24"/>
              </w:rPr>
              <w:t>(102)</w:t>
            </w:r>
          </w:p>
        </w:tc>
        <w:tc>
          <w:tcPr>
            <w:tcW w:w="811"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4"/>
                <w:sz w:val="24"/>
              </w:rPr>
              <w:t>(62)</w:t>
            </w:r>
          </w:p>
        </w:tc>
        <w:tc>
          <w:tcPr>
            <w:tcW w:w="809"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4"/>
                <w:sz w:val="24"/>
              </w:rPr>
              <w:t>(19)</w:t>
            </w:r>
          </w:p>
        </w:tc>
        <w:tc>
          <w:tcPr>
            <w:tcW w:w="1260"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2"/>
                <w:sz w:val="24"/>
              </w:rPr>
              <w:t>(247)</w:t>
            </w:r>
          </w:p>
        </w:tc>
        <w:tc>
          <w:tcPr>
            <w:tcW w:w="1008" w:type="dxa"/>
            <w:tcBorders>
              <w:top w:val="nil"/>
              <w:bottom w:val="nil"/>
            </w:tcBorders>
          </w:tcPr>
          <w:p w:rsidR="002F2298" w:rsidRDefault="009D508D" w:rsidP="00413F68">
            <w:pPr>
              <w:pStyle w:val="TableParagraph"/>
              <w:spacing w:before="15"/>
              <w:rPr>
                <w:rFonts w:ascii="Times New Roman"/>
                <w:sz w:val="24"/>
              </w:rPr>
            </w:pPr>
            <w:r>
              <w:rPr>
                <w:rFonts w:ascii="Times New Roman"/>
                <w:spacing w:val="-2"/>
                <w:sz w:val="24"/>
              </w:rPr>
              <w:t>(2.5)</w:t>
            </w:r>
          </w:p>
        </w:tc>
      </w:tr>
      <w:tr w:rsidR="002F2298">
        <w:trPr>
          <w:trHeight w:val="317"/>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9D508D" w:rsidP="00413F68">
            <w:pPr>
              <w:pStyle w:val="TableParagraph"/>
              <w:tabs>
                <w:tab w:val="left" w:pos="1287"/>
                <w:tab w:val="left" w:pos="1791"/>
                <w:tab w:val="left" w:pos="3357"/>
              </w:tabs>
              <w:spacing w:before="15"/>
              <w:rPr>
                <w:rFonts w:ascii="Times New Roman"/>
                <w:sz w:val="24"/>
              </w:rPr>
            </w:pPr>
            <w:r>
              <w:rPr>
                <w:rFonts w:ascii="Times New Roman"/>
                <w:spacing w:val="-2"/>
                <w:sz w:val="24"/>
              </w:rPr>
              <w:t>permettre</w:t>
            </w:r>
            <w:r>
              <w:rPr>
                <w:rFonts w:ascii="Times New Roman"/>
                <w:sz w:val="24"/>
              </w:rPr>
              <w:tab/>
            </w:r>
            <w:r>
              <w:rPr>
                <w:rFonts w:ascii="Times New Roman"/>
                <w:spacing w:val="-5"/>
                <w:sz w:val="24"/>
              </w:rPr>
              <w:t>un</w:t>
            </w:r>
            <w:r>
              <w:rPr>
                <w:rFonts w:ascii="Times New Roman"/>
                <w:sz w:val="24"/>
              </w:rPr>
              <w:tab/>
            </w:r>
            <w:r>
              <w:rPr>
                <w:rFonts w:ascii="Times New Roman"/>
                <w:spacing w:val="-2"/>
                <w:sz w:val="24"/>
              </w:rPr>
              <w:t>apprentissage</w:t>
            </w:r>
            <w:r>
              <w:rPr>
                <w:rFonts w:ascii="Times New Roman"/>
                <w:sz w:val="24"/>
              </w:rPr>
              <w:tab/>
            </w:r>
            <w:r>
              <w:rPr>
                <w:rFonts w:ascii="Times New Roman"/>
                <w:spacing w:val="-4"/>
                <w:sz w:val="24"/>
              </w:rPr>
              <w:t>plus</w:t>
            </w:r>
          </w:p>
        </w:tc>
        <w:tc>
          <w:tcPr>
            <w:tcW w:w="900"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811"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1260" w:type="dxa"/>
            <w:tcBorders>
              <w:top w:val="nil"/>
              <w:bottom w:val="nil"/>
            </w:tcBorders>
          </w:tcPr>
          <w:p w:rsidR="002F2298" w:rsidRDefault="002F2298" w:rsidP="00413F68">
            <w:pPr>
              <w:pStyle w:val="TableParagraph"/>
              <w:rPr>
                <w:rFonts w:ascii="Times New Roman"/>
                <w:sz w:val="24"/>
              </w:rPr>
            </w:pPr>
          </w:p>
        </w:tc>
        <w:tc>
          <w:tcPr>
            <w:tcW w:w="1008" w:type="dxa"/>
            <w:tcBorders>
              <w:top w:val="nil"/>
              <w:bottom w:val="nil"/>
            </w:tcBorders>
          </w:tcPr>
          <w:p w:rsidR="002F2298" w:rsidRDefault="002F2298" w:rsidP="00413F68">
            <w:pPr>
              <w:pStyle w:val="TableParagraph"/>
              <w:rPr>
                <w:rFonts w:ascii="Times New Roman"/>
                <w:sz w:val="24"/>
              </w:rPr>
            </w:pPr>
          </w:p>
        </w:tc>
      </w:tr>
      <w:tr w:rsidR="002F2298">
        <w:trPr>
          <w:trHeight w:val="337"/>
        </w:trPr>
        <w:tc>
          <w:tcPr>
            <w:tcW w:w="900" w:type="dxa"/>
            <w:tcBorders>
              <w:top w:val="nil"/>
            </w:tcBorders>
          </w:tcPr>
          <w:p w:rsidR="002F2298" w:rsidRDefault="002F2298" w:rsidP="00413F68">
            <w:pPr>
              <w:pStyle w:val="TableParagraph"/>
              <w:rPr>
                <w:rFonts w:ascii="Times New Roman"/>
                <w:sz w:val="24"/>
              </w:rPr>
            </w:pPr>
          </w:p>
        </w:tc>
        <w:tc>
          <w:tcPr>
            <w:tcW w:w="3871" w:type="dxa"/>
            <w:tcBorders>
              <w:top w:val="nil"/>
            </w:tcBorders>
          </w:tcPr>
          <w:p w:rsidR="002F2298" w:rsidRDefault="009D508D" w:rsidP="00413F68">
            <w:pPr>
              <w:pStyle w:val="TableParagraph"/>
              <w:spacing w:before="16"/>
              <w:rPr>
                <w:rFonts w:ascii="Times New Roman"/>
                <w:sz w:val="24"/>
              </w:rPr>
            </w:pPr>
            <w:r>
              <w:rPr>
                <w:rFonts w:ascii="Times New Roman"/>
                <w:spacing w:val="-2"/>
                <w:sz w:val="24"/>
              </w:rPr>
              <w:t>approfondi.</w:t>
            </w:r>
          </w:p>
        </w:tc>
        <w:tc>
          <w:tcPr>
            <w:tcW w:w="900"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811"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1260" w:type="dxa"/>
            <w:tcBorders>
              <w:top w:val="nil"/>
            </w:tcBorders>
          </w:tcPr>
          <w:p w:rsidR="002F2298" w:rsidRDefault="002F2298" w:rsidP="00413F68">
            <w:pPr>
              <w:pStyle w:val="TableParagraph"/>
              <w:rPr>
                <w:rFonts w:ascii="Times New Roman"/>
                <w:sz w:val="24"/>
              </w:rPr>
            </w:pPr>
          </w:p>
        </w:tc>
        <w:tc>
          <w:tcPr>
            <w:tcW w:w="1008" w:type="dxa"/>
            <w:tcBorders>
              <w:top w:val="nil"/>
            </w:tcBorders>
          </w:tcPr>
          <w:p w:rsidR="002F2298" w:rsidRDefault="002F2298" w:rsidP="00413F68">
            <w:pPr>
              <w:pStyle w:val="TableParagraph"/>
              <w:rPr>
                <w:rFonts w:ascii="Times New Roman"/>
                <w:sz w:val="24"/>
              </w:rPr>
            </w:pPr>
          </w:p>
        </w:tc>
      </w:tr>
      <w:tr w:rsidR="002F2298">
        <w:trPr>
          <w:trHeight w:val="296"/>
        </w:trPr>
        <w:tc>
          <w:tcPr>
            <w:tcW w:w="900"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10"/>
                <w:sz w:val="24"/>
              </w:rPr>
              <w:t>4</w:t>
            </w:r>
          </w:p>
        </w:tc>
        <w:tc>
          <w:tcPr>
            <w:tcW w:w="3871" w:type="dxa"/>
            <w:tcBorders>
              <w:bottom w:val="nil"/>
            </w:tcBorders>
          </w:tcPr>
          <w:p w:rsidR="002F2298" w:rsidRDefault="009D508D" w:rsidP="00413F68">
            <w:pPr>
              <w:pStyle w:val="TableParagraph"/>
              <w:spacing w:line="271" w:lineRule="exact"/>
              <w:rPr>
                <w:rFonts w:ascii="Times New Roman" w:hAnsi="Times New Roman"/>
                <w:sz w:val="24"/>
              </w:rPr>
            </w:pPr>
            <w:r>
              <w:rPr>
                <w:rFonts w:ascii="Times New Roman" w:hAnsi="Times New Roman"/>
                <w:sz w:val="24"/>
              </w:rPr>
              <w:t>Lesclubsdelanguefrançaiseou</w:t>
            </w:r>
            <w:r>
              <w:rPr>
                <w:rFonts w:ascii="Times New Roman" w:hAnsi="Times New Roman"/>
                <w:spacing w:val="-5"/>
                <w:sz w:val="24"/>
              </w:rPr>
              <w:t>les</w:t>
            </w:r>
          </w:p>
        </w:tc>
        <w:tc>
          <w:tcPr>
            <w:tcW w:w="900"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21</w:t>
            </w:r>
          </w:p>
        </w:tc>
        <w:tc>
          <w:tcPr>
            <w:tcW w:w="809"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19</w:t>
            </w:r>
          </w:p>
        </w:tc>
        <w:tc>
          <w:tcPr>
            <w:tcW w:w="811"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31</w:t>
            </w:r>
          </w:p>
        </w:tc>
        <w:tc>
          <w:tcPr>
            <w:tcW w:w="809"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29</w:t>
            </w:r>
          </w:p>
        </w:tc>
        <w:tc>
          <w:tcPr>
            <w:tcW w:w="1260" w:type="dxa"/>
            <w:tcBorders>
              <w:bottom w:val="nil"/>
            </w:tcBorders>
          </w:tcPr>
          <w:p w:rsidR="002F2298" w:rsidRDefault="009D508D" w:rsidP="00413F68">
            <w:pPr>
              <w:pStyle w:val="TableParagraph"/>
              <w:spacing w:line="271" w:lineRule="exact"/>
              <w:jc w:val="right"/>
              <w:rPr>
                <w:rFonts w:ascii="Times New Roman"/>
                <w:sz w:val="24"/>
              </w:rPr>
            </w:pPr>
            <w:r>
              <w:rPr>
                <w:rFonts w:ascii="Times New Roman"/>
                <w:spacing w:val="-5"/>
                <w:sz w:val="24"/>
              </w:rPr>
              <w:t>100</w:t>
            </w:r>
          </w:p>
        </w:tc>
        <w:tc>
          <w:tcPr>
            <w:tcW w:w="1008"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2.3</w:t>
            </w:r>
          </w:p>
        </w:tc>
      </w:tr>
      <w:tr w:rsidR="002F2298">
        <w:trPr>
          <w:trHeight w:val="316"/>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9D508D" w:rsidP="00413F68">
            <w:pPr>
              <w:pStyle w:val="TableParagraph"/>
              <w:spacing w:before="15"/>
              <w:rPr>
                <w:rFonts w:ascii="Times New Roman" w:hAnsi="Times New Roman"/>
                <w:sz w:val="24"/>
              </w:rPr>
            </w:pPr>
            <w:r>
              <w:rPr>
                <w:rFonts w:ascii="Times New Roman" w:hAnsi="Times New Roman"/>
                <w:sz w:val="24"/>
              </w:rPr>
              <w:t>activitésparascolairesaideraient</w:t>
            </w:r>
            <w:r>
              <w:rPr>
                <w:rFonts w:ascii="Times New Roman" w:hAnsi="Times New Roman"/>
                <w:spacing w:val="-5"/>
                <w:sz w:val="24"/>
              </w:rPr>
              <w:t>les</w:t>
            </w:r>
          </w:p>
        </w:tc>
        <w:tc>
          <w:tcPr>
            <w:tcW w:w="900" w:type="dxa"/>
            <w:tcBorders>
              <w:top w:val="nil"/>
              <w:bottom w:val="nil"/>
            </w:tcBorders>
          </w:tcPr>
          <w:p w:rsidR="002F2298" w:rsidRDefault="009D508D" w:rsidP="00413F68">
            <w:pPr>
              <w:pStyle w:val="TableParagraph"/>
              <w:spacing w:before="15"/>
              <w:jc w:val="center"/>
              <w:rPr>
                <w:rFonts w:ascii="Times New Roman"/>
                <w:sz w:val="24"/>
              </w:rPr>
            </w:pPr>
            <w:r>
              <w:rPr>
                <w:rFonts w:ascii="Times New Roman"/>
                <w:spacing w:val="-4"/>
                <w:sz w:val="24"/>
              </w:rPr>
              <w:t>(84)</w:t>
            </w:r>
          </w:p>
        </w:tc>
        <w:tc>
          <w:tcPr>
            <w:tcW w:w="809"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4"/>
                <w:sz w:val="24"/>
              </w:rPr>
              <w:t>(57)</w:t>
            </w:r>
          </w:p>
        </w:tc>
        <w:tc>
          <w:tcPr>
            <w:tcW w:w="811"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4"/>
                <w:sz w:val="24"/>
              </w:rPr>
              <w:t>(62)</w:t>
            </w:r>
          </w:p>
        </w:tc>
        <w:tc>
          <w:tcPr>
            <w:tcW w:w="809"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4"/>
                <w:sz w:val="24"/>
              </w:rPr>
              <w:t>(29)</w:t>
            </w:r>
          </w:p>
        </w:tc>
        <w:tc>
          <w:tcPr>
            <w:tcW w:w="1260"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5"/>
                <w:sz w:val="24"/>
              </w:rPr>
              <w:t>232</w:t>
            </w:r>
          </w:p>
        </w:tc>
        <w:tc>
          <w:tcPr>
            <w:tcW w:w="1008" w:type="dxa"/>
            <w:tcBorders>
              <w:top w:val="nil"/>
              <w:bottom w:val="nil"/>
            </w:tcBorders>
          </w:tcPr>
          <w:p w:rsidR="002F2298" w:rsidRDefault="009D508D" w:rsidP="00413F68">
            <w:pPr>
              <w:pStyle w:val="TableParagraph"/>
              <w:spacing w:before="15"/>
              <w:rPr>
                <w:rFonts w:ascii="Times New Roman"/>
                <w:sz w:val="24"/>
              </w:rPr>
            </w:pPr>
            <w:r>
              <w:rPr>
                <w:rFonts w:ascii="Times New Roman"/>
                <w:spacing w:val="-2"/>
                <w:sz w:val="24"/>
              </w:rPr>
              <w:t>(2.3)</w:t>
            </w:r>
          </w:p>
        </w:tc>
      </w:tr>
      <w:tr w:rsidR="002F2298">
        <w:trPr>
          <w:trHeight w:val="318"/>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9D508D" w:rsidP="00413F68">
            <w:pPr>
              <w:pStyle w:val="TableParagraph"/>
              <w:spacing w:before="15"/>
              <w:rPr>
                <w:rFonts w:ascii="Times New Roman" w:hAnsi="Times New Roman"/>
                <w:sz w:val="24"/>
              </w:rPr>
            </w:pPr>
            <w:r>
              <w:rPr>
                <w:rFonts w:ascii="Times New Roman" w:hAnsi="Times New Roman"/>
                <w:sz w:val="24"/>
              </w:rPr>
              <w:t>élèvesàaméliorerleurs</w:t>
            </w:r>
            <w:r>
              <w:rPr>
                <w:rFonts w:ascii="Times New Roman" w:hAnsi="Times New Roman"/>
                <w:spacing w:val="-2"/>
                <w:sz w:val="24"/>
              </w:rPr>
              <w:t>compétences</w:t>
            </w:r>
          </w:p>
        </w:tc>
        <w:tc>
          <w:tcPr>
            <w:tcW w:w="900"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811"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1260" w:type="dxa"/>
            <w:tcBorders>
              <w:top w:val="nil"/>
              <w:bottom w:val="nil"/>
            </w:tcBorders>
          </w:tcPr>
          <w:p w:rsidR="002F2298" w:rsidRDefault="002F2298" w:rsidP="00413F68">
            <w:pPr>
              <w:pStyle w:val="TableParagraph"/>
              <w:rPr>
                <w:rFonts w:ascii="Times New Roman"/>
                <w:sz w:val="24"/>
              </w:rPr>
            </w:pPr>
          </w:p>
        </w:tc>
        <w:tc>
          <w:tcPr>
            <w:tcW w:w="1008" w:type="dxa"/>
            <w:tcBorders>
              <w:top w:val="nil"/>
              <w:bottom w:val="nil"/>
            </w:tcBorders>
          </w:tcPr>
          <w:p w:rsidR="002F2298" w:rsidRDefault="002F2298" w:rsidP="00413F68">
            <w:pPr>
              <w:pStyle w:val="TableParagraph"/>
              <w:rPr>
                <w:rFonts w:ascii="Times New Roman"/>
                <w:sz w:val="24"/>
              </w:rPr>
            </w:pPr>
          </w:p>
        </w:tc>
      </w:tr>
      <w:tr w:rsidR="002F2298">
        <w:trPr>
          <w:trHeight w:val="337"/>
        </w:trPr>
        <w:tc>
          <w:tcPr>
            <w:tcW w:w="900" w:type="dxa"/>
            <w:tcBorders>
              <w:top w:val="nil"/>
            </w:tcBorders>
          </w:tcPr>
          <w:p w:rsidR="002F2298" w:rsidRDefault="002F2298" w:rsidP="00413F68">
            <w:pPr>
              <w:pStyle w:val="TableParagraph"/>
              <w:rPr>
                <w:rFonts w:ascii="Times New Roman"/>
                <w:sz w:val="24"/>
              </w:rPr>
            </w:pPr>
          </w:p>
        </w:tc>
        <w:tc>
          <w:tcPr>
            <w:tcW w:w="3871" w:type="dxa"/>
            <w:tcBorders>
              <w:top w:val="nil"/>
            </w:tcBorders>
          </w:tcPr>
          <w:p w:rsidR="002F2298" w:rsidRDefault="009D508D" w:rsidP="00413F68">
            <w:pPr>
              <w:pStyle w:val="TableParagraph"/>
              <w:spacing w:before="16"/>
              <w:rPr>
                <w:rFonts w:ascii="Times New Roman" w:hAnsi="Times New Roman"/>
                <w:sz w:val="24"/>
              </w:rPr>
            </w:pPr>
            <w:r>
              <w:rPr>
                <w:rFonts w:ascii="Times New Roman" w:hAnsi="Times New Roman"/>
                <w:sz w:val="24"/>
              </w:rPr>
              <w:t>en</w:t>
            </w:r>
            <w:r>
              <w:rPr>
                <w:rFonts w:ascii="Times New Roman" w:hAnsi="Times New Roman"/>
                <w:spacing w:val="-2"/>
                <w:sz w:val="24"/>
              </w:rPr>
              <w:t>français.</w:t>
            </w:r>
          </w:p>
        </w:tc>
        <w:tc>
          <w:tcPr>
            <w:tcW w:w="900"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811"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1260" w:type="dxa"/>
            <w:tcBorders>
              <w:top w:val="nil"/>
            </w:tcBorders>
          </w:tcPr>
          <w:p w:rsidR="002F2298" w:rsidRDefault="002F2298" w:rsidP="00413F68">
            <w:pPr>
              <w:pStyle w:val="TableParagraph"/>
              <w:rPr>
                <w:rFonts w:ascii="Times New Roman"/>
                <w:sz w:val="24"/>
              </w:rPr>
            </w:pPr>
          </w:p>
        </w:tc>
        <w:tc>
          <w:tcPr>
            <w:tcW w:w="1008" w:type="dxa"/>
            <w:tcBorders>
              <w:top w:val="nil"/>
            </w:tcBorders>
          </w:tcPr>
          <w:p w:rsidR="002F2298" w:rsidRDefault="002F2298" w:rsidP="00413F68">
            <w:pPr>
              <w:pStyle w:val="TableParagraph"/>
              <w:rPr>
                <w:rFonts w:ascii="Times New Roman"/>
                <w:sz w:val="24"/>
              </w:rPr>
            </w:pPr>
          </w:p>
        </w:tc>
      </w:tr>
      <w:tr w:rsidR="002F2298">
        <w:trPr>
          <w:trHeight w:val="296"/>
        </w:trPr>
        <w:tc>
          <w:tcPr>
            <w:tcW w:w="900"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10"/>
                <w:sz w:val="24"/>
              </w:rPr>
              <w:t>5</w:t>
            </w:r>
          </w:p>
        </w:tc>
        <w:tc>
          <w:tcPr>
            <w:tcW w:w="3871" w:type="dxa"/>
            <w:tcBorders>
              <w:bottom w:val="nil"/>
            </w:tcBorders>
          </w:tcPr>
          <w:p w:rsidR="002F2298" w:rsidRDefault="009D508D" w:rsidP="00413F68">
            <w:pPr>
              <w:pStyle w:val="TableParagraph"/>
              <w:spacing w:line="271" w:lineRule="exact"/>
              <w:rPr>
                <w:rFonts w:ascii="Times New Roman" w:hAnsi="Times New Roman"/>
                <w:sz w:val="24"/>
              </w:rPr>
            </w:pPr>
            <w:r>
              <w:rPr>
                <w:rFonts w:ascii="Times New Roman" w:hAnsi="Times New Roman"/>
                <w:sz w:val="24"/>
              </w:rPr>
              <w:t>Lesenseignantsdefrançais</w:t>
            </w:r>
            <w:r>
              <w:rPr>
                <w:rFonts w:ascii="Times New Roman" w:hAnsi="Times New Roman"/>
                <w:spacing w:val="-2"/>
                <w:sz w:val="24"/>
              </w:rPr>
              <w:t>devraient</w:t>
            </w:r>
          </w:p>
        </w:tc>
        <w:tc>
          <w:tcPr>
            <w:tcW w:w="900" w:type="dxa"/>
            <w:tcBorders>
              <w:bottom w:val="nil"/>
            </w:tcBorders>
          </w:tcPr>
          <w:p w:rsidR="002F2298" w:rsidRDefault="009D508D" w:rsidP="00413F68">
            <w:pPr>
              <w:pStyle w:val="TableParagraph"/>
              <w:spacing w:line="271" w:lineRule="exact"/>
              <w:jc w:val="center"/>
              <w:rPr>
                <w:rFonts w:ascii="Times New Roman"/>
                <w:sz w:val="24"/>
              </w:rPr>
            </w:pPr>
            <w:r>
              <w:rPr>
                <w:rFonts w:ascii="Times New Roman"/>
                <w:spacing w:val="-5"/>
                <w:sz w:val="24"/>
              </w:rPr>
              <w:t>21</w:t>
            </w:r>
          </w:p>
        </w:tc>
        <w:tc>
          <w:tcPr>
            <w:tcW w:w="809" w:type="dxa"/>
            <w:tcBorders>
              <w:bottom w:val="nil"/>
            </w:tcBorders>
          </w:tcPr>
          <w:p w:rsidR="002F2298" w:rsidRDefault="009D508D" w:rsidP="00413F68">
            <w:pPr>
              <w:pStyle w:val="TableParagraph"/>
              <w:spacing w:line="271" w:lineRule="exact"/>
              <w:rPr>
                <w:rFonts w:ascii="Times New Roman"/>
                <w:sz w:val="24"/>
              </w:rPr>
            </w:pPr>
            <w:r>
              <w:rPr>
                <w:rFonts w:ascii="Times New Roman"/>
                <w:spacing w:val="-5"/>
                <w:sz w:val="24"/>
              </w:rPr>
              <w:t>20</w:t>
            </w:r>
          </w:p>
        </w:tc>
        <w:tc>
          <w:tcPr>
            <w:tcW w:w="811" w:type="dxa"/>
            <w:tcBorders>
              <w:bottom w:val="nil"/>
            </w:tcBorders>
          </w:tcPr>
          <w:p w:rsidR="002F2298" w:rsidRDefault="009D508D" w:rsidP="00413F68">
            <w:pPr>
              <w:pStyle w:val="TableParagraph"/>
              <w:spacing w:line="271" w:lineRule="exact"/>
              <w:rPr>
                <w:rFonts w:ascii="Times New Roman"/>
                <w:sz w:val="24"/>
              </w:rPr>
            </w:pPr>
            <w:r>
              <w:rPr>
                <w:rFonts w:ascii="Times New Roman"/>
                <w:spacing w:val="-5"/>
                <w:sz w:val="24"/>
              </w:rPr>
              <w:t>23</w:t>
            </w:r>
          </w:p>
        </w:tc>
        <w:tc>
          <w:tcPr>
            <w:tcW w:w="809" w:type="dxa"/>
            <w:tcBorders>
              <w:bottom w:val="nil"/>
            </w:tcBorders>
          </w:tcPr>
          <w:p w:rsidR="002F2298" w:rsidRDefault="009D508D" w:rsidP="00413F68">
            <w:pPr>
              <w:pStyle w:val="TableParagraph"/>
              <w:spacing w:line="271" w:lineRule="exact"/>
              <w:rPr>
                <w:rFonts w:ascii="Times New Roman"/>
                <w:sz w:val="24"/>
              </w:rPr>
            </w:pPr>
            <w:r>
              <w:rPr>
                <w:rFonts w:ascii="Times New Roman"/>
                <w:spacing w:val="-5"/>
                <w:sz w:val="24"/>
              </w:rPr>
              <w:t>36</w:t>
            </w:r>
          </w:p>
        </w:tc>
        <w:tc>
          <w:tcPr>
            <w:tcW w:w="1260" w:type="dxa"/>
            <w:tcBorders>
              <w:bottom w:val="nil"/>
            </w:tcBorders>
          </w:tcPr>
          <w:p w:rsidR="002F2298" w:rsidRDefault="009D508D" w:rsidP="00413F68">
            <w:pPr>
              <w:pStyle w:val="TableParagraph"/>
              <w:spacing w:line="271" w:lineRule="exact"/>
              <w:rPr>
                <w:rFonts w:ascii="Times New Roman"/>
                <w:sz w:val="24"/>
              </w:rPr>
            </w:pPr>
            <w:r>
              <w:rPr>
                <w:rFonts w:ascii="Times New Roman"/>
                <w:spacing w:val="-5"/>
                <w:sz w:val="24"/>
              </w:rPr>
              <w:t>100</w:t>
            </w:r>
          </w:p>
        </w:tc>
        <w:tc>
          <w:tcPr>
            <w:tcW w:w="1008" w:type="dxa"/>
            <w:tcBorders>
              <w:bottom w:val="nil"/>
            </w:tcBorders>
          </w:tcPr>
          <w:p w:rsidR="002F2298" w:rsidRDefault="009D508D" w:rsidP="00413F68">
            <w:pPr>
              <w:pStyle w:val="TableParagraph"/>
              <w:spacing w:line="271" w:lineRule="exact"/>
              <w:rPr>
                <w:rFonts w:ascii="Times New Roman"/>
                <w:sz w:val="24"/>
              </w:rPr>
            </w:pPr>
            <w:r>
              <w:rPr>
                <w:rFonts w:ascii="Times New Roman"/>
                <w:spacing w:val="-5"/>
                <w:sz w:val="24"/>
              </w:rPr>
              <w:t>2.3</w:t>
            </w:r>
          </w:p>
        </w:tc>
      </w:tr>
      <w:tr w:rsidR="002F2298">
        <w:trPr>
          <w:trHeight w:val="318"/>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9D508D" w:rsidP="00413F68">
            <w:pPr>
              <w:pStyle w:val="TableParagraph"/>
              <w:spacing w:before="15"/>
              <w:rPr>
                <w:rFonts w:ascii="Times New Roman" w:hAnsi="Times New Roman"/>
                <w:sz w:val="24"/>
              </w:rPr>
            </w:pPr>
            <w:r>
              <w:rPr>
                <w:rFonts w:ascii="Times New Roman" w:hAnsi="Times New Roman"/>
                <w:sz w:val="24"/>
              </w:rPr>
              <w:t>recevoiruneformationrégulière</w:t>
            </w:r>
            <w:r>
              <w:rPr>
                <w:rFonts w:ascii="Times New Roman" w:hAnsi="Times New Roman"/>
                <w:spacing w:val="-5"/>
                <w:sz w:val="24"/>
              </w:rPr>
              <w:t>sur</w:t>
            </w:r>
          </w:p>
        </w:tc>
        <w:tc>
          <w:tcPr>
            <w:tcW w:w="900" w:type="dxa"/>
            <w:tcBorders>
              <w:top w:val="nil"/>
              <w:bottom w:val="nil"/>
            </w:tcBorders>
          </w:tcPr>
          <w:p w:rsidR="002F2298" w:rsidRDefault="009D508D" w:rsidP="00413F68">
            <w:pPr>
              <w:pStyle w:val="TableParagraph"/>
              <w:spacing w:before="15"/>
              <w:jc w:val="center"/>
              <w:rPr>
                <w:rFonts w:ascii="Times New Roman"/>
                <w:sz w:val="24"/>
              </w:rPr>
            </w:pPr>
            <w:r>
              <w:rPr>
                <w:rFonts w:ascii="Times New Roman"/>
                <w:spacing w:val="-4"/>
                <w:sz w:val="24"/>
              </w:rPr>
              <w:t>(84)</w:t>
            </w:r>
          </w:p>
        </w:tc>
        <w:tc>
          <w:tcPr>
            <w:tcW w:w="809" w:type="dxa"/>
            <w:tcBorders>
              <w:top w:val="nil"/>
              <w:bottom w:val="nil"/>
            </w:tcBorders>
          </w:tcPr>
          <w:p w:rsidR="002F2298" w:rsidRDefault="009D508D" w:rsidP="00413F68">
            <w:pPr>
              <w:pStyle w:val="TableParagraph"/>
              <w:spacing w:before="15"/>
              <w:rPr>
                <w:rFonts w:ascii="Times New Roman"/>
                <w:sz w:val="24"/>
              </w:rPr>
            </w:pPr>
            <w:r>
              <w:rPr>
                <w:rFonts w:ascii="Times New Roman"/>
                <w:spacing w:val="-4"/>
                <w:sz w:val="24"/>
              </w:rPr>
              <w:t>(60)</w:t>
            </w:r>
          </w:p>
        </w:tc>
        <w:tc>
          <w:tcPr>
            <w:tcW w:w="811"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4"/>
                <w:sz w:val="24"/>
              </w:rPr>
              <w:t>(46)</w:t>
            </w:r>
          </w:p>
        </w:tc>
        <w:tc>
          <w:tcPr>
            <w:tcW w:w="809"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4"/>
                <w:sz w:val="24"/>
              </w:rPr>
              <w:t>(36)</w:t>
            </w:r>
          </w:p>
        </w:tc>
        <w:tc>
          <w:tcPr>
            <w:tcW w:w="1260" w:type="dxa"/>
            <w:tcBorders>
              <w:top w:val="nil"/>
              <w:bottom w:val="nil"/>
            </w:tcBorders>
          </w:tcPr>
          <w:p w:rsidR="002F2298" w:rsidRDefault="009D508D" w:rsidP="00413F68">
            <w:pPr>
              <w:pStyle w:val="TableParagraph"/>
              <w:spacing w:before="15"/>
              <w:jc w:val="right"/>
              <w:rPr>
                <w:rFonts w:ascii="Times New Roman"/>
                <w:sz w:val="24"/>
              </w:rPr>
            </w:pPr>
            <w:r>
              <w:rPr>
                <w:rFonts w:ascii="Times New Roman"/>
                <w:spacing w:val="-2"/>
                <w:sz w:val="24"/>
              </w:rPr>
              <w:t>(226)</w:t>
            </w:r>
          </w:p>
        </w:tc>
        <w:tc>
          <w:tcPr>
            <w:tcW w:w="1008" w:type="dxa"/>
            <w:tcBorders>
              <w:top w:val="nil"/>
              <w:bottom w:val="nil"/>
            </w:tcBorders>
          </w:tcPr>
          <w:p w:rsidR="002F2298" w:rsidRDefault="009D508D" w:rsidP="00413F68">
            <w:pPr>
              <w:pStyle w:val="TableParagraph"/>
              <w:spacing w:before="15"/>
              <w:rPr>
                <w:rFonts w:ascii="Times New Roman"/>
                <w:sz w:val="24"/>
              </w:rPr>
            </w:pPr>
            <w:r>
              <w:rPr>
                <w:rFonts w:ascii="Times New Roman"/>
                <w:spacing w:val="-2"/>
                <w:sz w:val="24"/>
              </w:rPr>
              <w:t>(2.3)</w:t>
            </w:r>
          </w:p>
        </w:tc>
      </w:tr>
      <w:tr w:rsidR="002F2298">
        <w:trPr>
          <w:trHeight w:val="318"/>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9D508D" w:rsidP="00413F68">
            <w:pPr>
              <w:pStyle w:val="TableParagraph"/>
              <w:tabs>
                <w:tab w:val="left" w:pos="865"/>
                <w:tab w:val="left" w:pos="2275"/>
              </w:tabs>
              <w:spacing w:before="16"/>
              <w:rPr>
                <w:rFonts w:ascii="Times New Roman" w:hAnsi="Times New Roman"/>
                <w:sz w:val="24"/>
              </w:rPr>
            </w:pPr>
            <w:r>
              <w:rPr>
                <w:rFonts w:ascii="Times New Roman" w:hAnsi="Times New Roman"/>
                <w:spacing w:val="-5"/>
                <w:sz w:val="24"/>
              </w:rPr>
              <w:t>les</w:t>
            </w:r>
            <w:r>
              <w:rPr>
                <w:rFonts w:ascii="Times New Roman" w:hAnsi="Times New Roman"/>
                <w:sz w:val="24"/>
              </w:rPr>
              <w:tab/>
            </w:r>
            <w:r>
              <w:rPr>
                <w:rFonts w:ascii="Times New Roman" w:hAnsi="Times New Roman"/>
                <w:spacing w:val="-2"/>
                <w:sz w:val="24"/>
              </w:rPr>
              <w:t>méthodes</w:t>
            </w:r>
            <w:r>
              <w:rPr>
                <w:rFonts w:ascii="Times New Roman" w:hAnsi="Times New Roman"/>
                <w:sz w:val="24"/>
              </w:rPr>
              <w:tab/>
            </w:r>
            <w:r>
              <w:rPr>
                <w:rFonts w:ascii="Times New Roman" w:hAnsi="Times New Roman"/>
                <w:spacing w:val="-2"/>
                <w:sz w:val="24"/>
              </w:rPr>
              <w:t>d'enseignement</w:t>
            </w:r>
          </w:p>
        </w:tc>
        <w:tc>
          <w:tcPr>
            <w:tcW w:w="900"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811"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1260" w:type="dxa"/>
            <w:tcBorders>
              <w:top w:val="nil"/>
              <w:bottom w:val="nil"/>
            </w:tcBorders>
          </w:tcPr>
          <w:p w:rsidR="002F2298" w:rsidRDefault="002F2298" w:rsidP="00413F68">
            <w:pPr>
              <w:pStyle w:val="TableParagraph"/>
              <w:rPr>
                <w:rFonts w:ascii="Times New Roman"/>
                <w:sz w:val="24"/>
              </w:rPr>
            </w:pPr>
          </w:p>
        </w:tc>
        <w:tc>
          <w:tcPr>
            <w:tcW w:w="1008" w:type="dxa"/>
            <w:tcBorders>
              <w:top w:val="nil"/>
              <w:bottom w:val="nil"/>
            </w:tcBorders>
          </w:tcPr>
          <w:p w:rsidR="002F2298" w:rsidRDefault="002F2298" w:rsidP="00413F68">
            <w:pPr>
              <w:pStyle w:val="TableParagraph"/>
              <w:rPr>
                <w:rFonts w:ascii="Times New Roman"/>
                <w:sz w:val="24"/>
              </w:rPr>
            </w:pPr>
          </w:p>
        </w:tc>
      </w:tr>
      <w:tr w:rsidR="002F2298">
        <w:trPr>
          <w:trHeight w:val="336"/>
        </w:trPr>
        <w:tc>
          <w:tcPr>
            <w:tcW w:w="900" w:type="dxa"/>
            <w:tcBorders>
              <w:top w:val="nil"/>
            </w:tcBorders>
          </w:tcPr>
          <w:p w:rsidR="002F2298" w:rsidRDefault="002F2298" w:rsidP="00413F68">
            <w:pPr>
              <w:pStyle w:val="TableParagraph"/>
              <w:rPr>
                <w:rFonts w:ascii="Times New Roman"/>
                <w:sz w:val="24"/>
              </w:rPr>
            </w:pPr>
          </w:p>
        </w:tc>
        <w:tc>
          <w:tcPr>
            <w:tcW w:w="3871" w:type="dxa"/>
            <w:tcBorders>
              <w:top w:val="nil"/>
            </w:tcBorders>
          </w:tcPr>
          <w:p w:rsidR="002F2298" w:rsidRDefault="009D508D" w:rsidP="00413F68">
            <w:pPr>
              <w:pStyle w:val="TableParagraph"/>
              <w:spacing w:before="15"/>
              <w:rPr>
                <w:rFonts w:ascii="Times New Roman"/>
                <w:sz w:val="24"/>
              </w:rPr>
            </w:pPr>
            <w:r>
              <w:rPr>
                <w:rFonts w:ascii="Times New Roman"/>
                <w:sz w:val="24"/>
              </w:rPr>
              <w:t>moderneset</w:t>
            </w:r>
            <w:r>
              <w:rPr>
                <w:rFonts w:ascii="Times New Roman"/>
                <w:spacing w:val="-2"/>
                <w:sz w:val="24"/>
              </w:rPr>
              <w:t>efficaces.</w:t>
            </w:r>
          </w:p>
        </w:tc>
        <w:tc>
          <w:tcPr>
            <w:tcW w:w="900"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811"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1260" w:type="dxa"/>
            <w:tcBorders>
              <w:top w:val="nil"/>
            </w:tcBorders>
          </w:tcPr>
          <w:p w:rsidR="002F2298" w:rsidRDefault="002F2298" w:rsidP="00413F68">
            <w:pPr>
              <w:pStyle w:val="TableParagraph"/>
              <w:rPr>
                <w:rFonts w:ascii="Times New Roman"/>
                <w:sz w:val="24"/>
              </w:rPr>
            </w:pPr>
          </w:p>
        </w:tc>
        <w:tc>
          <w:tcPr>
            <w:tcW w:w="1008" w:type="dxa"/>
            <w:tcBorders>
              <w:top w:val="nil"/>
            </w:tcBorders>
          </w:tcPr>
          <w:p w:rsidR="002F2298" w:rsidRDefault="002F2298" w:rsidP="00413F68">
            <w:pPr>
              <w:pStyle w:val="TableParagraph"/>
              <w:rPr>
                <w:rFonts w:ascii="Times New Roman"/>
                <w:sz w:val="24"/>
              </w:rPr>
            </w:pPr>
          </w:p>
        </w:tc>
      </w:tr>
      <w:tr w:rsidR="002F2298">
        <w:trPr>
          <w:trHeight w:val="318"/>
        </w:trPr>
        <w:tc>
          <w:tcPr>
            <w:tcW w:w="900" w:type="dxa"/>
          </w:tcPr>
          <w:p w:rsidR="002F2298" w:rsidRDefault="002F2298" w:rsidP="00413F68">
            <w:pPr>
              <w:pStyle w:val="TableParagraph"/>
              <w:rPr>
                <w:rFonts w:ascii="Times New Roman"/>
                <w:sz w:val="24"/>
              </w:rPr>
            </w:pPr>
          </w:p>
        </w:tc>
        <w:tc>
          <w:tcPr>
            <w:tcW w:w="3871" w:type="dxa"/>
          </w:tcPr>
          <w:p w:rsidR="002F2298" w:rsidRDefault="009D508D" w:rsidP="00413F68">
            <w:pPr>
              <w:pStyle w:val="TableParagraph"/>
              <w:rPr>
                <w:rFonts w:ascii="Times New Roman" w:hAnsi="Times New Roman"/>
                <w:b/>
                <w:sz w:val="24"/>
              </w:rPr>
            </w:pPr>
            <w:r>
              <w:rPr>
                <w:rFonts w:ascii="Times New Roman" w:hAnsi="Times New Roman"/>
                <w:b/>
                <w:sz w:val="24"/>
              </w:rPr>
              <w:t>Averagemean</w:t>
            </w:r>
            <w:r>
              <w:rPr>
                <w:rFonts w:ascii="Times New Roman" w:hAnsi="Times New Roman"/>
                <w:b/>
                <w:spacing w:val="-2"/>
                <w:sz w:val="24"/>
              </w:rPr>
              <w:t>∑X</w:t>
            </w:r>
            <w:r>
              <w:rPr>
                <w:rFonts w:ascii="Times New Roman" w:hAnsi="Times New Roman"/>
                <w:b/>
                <w:spacing w:val="-2"/>
                <w:sz w:val="24"/>
                <w:vertAlign w:val="superscript"/>
              </w:rPr>
              <w:t>2</w:t>
            </w:r>
            <w:r>
              <w:rPr>
                <w:rFonts w:ascii="Times New Roman" w:hAnsi="Times New Roman"/>
                <w:b/>
                <w:spacing w:val="-2"/>
                <w:sz w:val="24"/>
              </w:rPr>
              <w:t>/N</w:t>
            </w:r>
          </w:p>
        </w:tc>
        <w:tc>
          <w:tcPr>
            <w:tcW w:w="900" w:type="dxa"/>
          </w:tcPr>
          <w:p w:rsidR="002F2298" w:rsidRDefault="002F2298" w:rsidP="00413F68">
            <w:pPr>
              <w:pStyle w:val="TableParagraph"/>
              <w:rPr>
                <w:rFonts w:ascii="Times New Roman"/>
                <w:sz w:val="24"/>
              </w:rPr>
            </w:pPr>
          </w:p>
        </w:tc>
        <w:tc>
          <w:tcPr>
            <w:tcW w:w="809" w:type="dxa"/>
          </w:tcPr>
          <w:p w:rsidR="002F2298" w:rsidRDefault="002F2298" w:rsidP="00413F68">
            <w:pPr>
              <w:pStyle w:val="TableParagraph"/>
              <w:rPr>
                <w:rFonts w:ascii="Times New Roman"/>
                <w:sz w:val="24"/>
              </w:rPr>
            </w:pPr>
          </w:p>
        </w:tc>
        <w:tc>
          <w:tcPr>
            <w:tcW w:w="811" w:type="dxa"/>
          </w:tcPr>
          <w:p w:rsidR="002F2298" w:rsidRDefault="002F2298" w:rsidP="00413F68">
            <w:pPr>
              <w:pStyle w:val="TableParagraph"/>
              <w:rPr>
                <w:rFonts w:ascii="Times New Roman"/>
                <w:sz w:val="24"/>
              </w:rPr>
            </w:pPr>
          </w:p>
        </w:tc>
        <w:tc>
          <w:tcPr>
            <w:tcW w:w="809" w:type="dxa"/>
          </w:tcPr>
          <w:p w:rsidR="002F2298" w:rsidRDefault="002F2298" w:rsidP="00413F68">
            <w:pPr>
              <w:pStyle w:val="TableParagraph"/>
              <w:rPr>
                <w:rFonts w:ascii="Times New Roman"/>
                <w:sz w:val="24"/>
              </w:rPr>
            </w:pPr>
          </w:p>
        </w:tc>
        <w:tc>
          <w:tcPr>
            <w:tcW w:w="1260" w:type="dxa"/>
          </w:tcPr>
          <w:p w:rsidR="002F2298" w:rsidRDefault="002F2298" w:rsidP="00413F68">
            <w:pPr>
              <w:pStyle w:val="TableParagraph"/>
              <w:rPr>
                <w:rFonts w:ascii="Times New Roman"/>
                <w:sz w:val="24"/>
              </w:rPr>
            </w:pPr>
          </w:p>
        </w:tc>
        <w:tc>
          <w:tcPr>
            <w:tcW w:w="1008" w:type="dxa"/>
          </w:tcPr>
          <w:p w:rsidR="002F2298" w:rsidRDefault="009D508D" w:rsidP="00413F68">
            <w:pPr>
              <w:pStyle w:val="TableParagraph"/>
              <w:rPr>
                <w:rFonts w:ascii="Times New Roman"/>
                <w:b/>
                <w:sz w:val="24"/>
              </w:rPr>
            </w:pPr>
            <w:r>
              <w:rPr>
                <w:rFonts w:ascii="Times New Roman"/>
                <w:b/>
                <w:spacing w:val="-5"/>
                <w:sz w:val="24"/>
              </w:rPr>
              <w:t>2.5</w:t>
            </w:r>
          </w:p>
        </w:tc>
      </w:tr>
    </w:tbl>
    <w:p w:rsidR="002F2298" w:rsidRDefault="009D508D" w:rsidP="00413F68">
      <w:pPr>
        <w:pStyle w:val="Heading1"/>
        <w:spacing w:before="10"/>
        <w:ind w:left="0"/>
        <w:jc w:val="both"/>
      </w:pPr>
      <w:r>
        <w:rPr>
          <w:w w:val="110"/>
        </w:rPr>
        <w:t>Source:Enquêtederecherche</w:t>
      </w:r>
      <w:r>
        <w:rPr>
          <w:spacing w:val="-2"/>
          <w:w w:val="110"/>
        </w:rPr>
        <w:t>(2024)</w:t>
      </w:r>
    </w:p>
    <w:p w:rsidR="002F2298" w:rsidRDefault="009D508D" w:rsidP="00413F68">
      <w:pPr>
        <w:pStyle w:val="BodyText"/>
        <w:spacing w:before="280" w:line="480" w:lineRule="auto"/>
        <w:jc w:val="both"/>
      </w:pPr>
      <w:r>
        <w:rPr>
          <w:w w:val="110"/>
        </w:rPr>
        <w:t>Le tableau 5 montre que les cinq (5) éléments du questionnaire avaient une moyenne maximale de 2,72 et une moyenne minimale de 2,3. La règle est quetoute moyenne inférieure à 2,50 est considérée comme désaccordée, tandis que toutemoyenneégaleousupérieureà2,50estconsidéréecommeaccordée.</w:t>
      </w:r>
      <w:r>
        <w:rPr>
          <w:spacing w:val="-4"/>
          <w:w w:val="110"/>
        </w:rPr>
        <w:t>Cela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BodyText"/>
        <w:spacing w:before="77" w:line="480" w:lineRule="auto"/>
        <w:jc w:val="both"/>
      </w:pPr>
      <w:r>
        <w:rPr>
          <w:w w:val="110"/>
        </w:rPr>
        <w:lastRenderedPageBreak/>
        <w:t>impliquequedeuxdescinqélémentsduquestionnaire,avecdesscoresmoyens de 2,74 et 2,6, ont été acceptés, tandis que trois éléments avaient des scores moyensendésaccordaveclesdéclarations(2,4,2,3,2,3).Parconséquent,il existe certaines recommandations pour améliorer l'enseignement de la langue française dans l'État. Ce fait est confirmé par les réponses des répondants, la moyenneétantde2,5,cequiestsupérieurà2,50.</w:t>
      </w:r>
    </w:p>
    <w:p w:rsidR="002F2298" w:rsidRDefault="002F2298" w:rsidP="00413F68">
      <w:pPr>
        <w:pStyle w:val="BodyText"/>
        <w:spacing w:before="2"/>
      </w:pPr>
    </w:p>
    <w:p w:rsidR="002F2298" w:rsidRDefault="009D508D" w:rsidP="00413F68">
      <w:pPr>
        <w:pStyle w:val="Heading1"/>
        <w:ind w:left="0"/>
        <w:jc w:val="both"/>
      </w:pPr>
      <w:r>
        <w:rPr>
          <w:w w:val="110"/>
        </w:rPr>
        <w:t>Testde</w:t>
      </w:r>
      <w:r>
        <w:rPr>
          <w:spacing w:val="-2"/>
          <w:w w:val="110"/>
        </w:rPr>
        <w:t>l'hypothèse</w:t>
      </w:r>
    </w:p>
    <w:p w:rsidR="002F2298" w:rsidRDefault="009D508D" w:rsidP="00413F68">
      <w:pPr>
        <w:pStyle w:val="ListParagraph"/>
        <w:numPr>
          <w:ilvl w:val="1"/>
          <w:numId w:val="1"/>
        </w:numPr>
        <w:tabs>
          <w:tab w:val="left" w:pos="698"/>
        </w:tabs>
        <w:spacing w:before="281" w:line="480" w:lineRule="auto"/>
        <w:ind w:left="0" w:firstLine="0"/>
        <w:rPr>
          <w:sz w:val="24"/>
        </w:rPr>
      </w:pPr>
      <w:r>
        <w:rPr>
          <w:b/>
          <w:w w:val="110"/>
          <w:sz w:val="24"/>
        </w:rPr>
        <w:t xml:space="preserve">Analyse et présentation des données Hypothèse Une </w:t>
      </w:r>
      <w:r>
        <w:rPr>
          <w:w w:val="110"/>
          <w:sz w:val="24"/>
        </w:rPr>
        <w:t>:</w:t>
      </w:r>
    </w:p>
    <w:p w:rsidR="002F2298" w:rsidRDefault="009D508D" w:rsidP="00413F68">
      <w:pPr>
        <w:pStyle w:val="BodyText"/>
        <w:spacing w:line="480" w:lineRule="auto"/>
        <w:jc w:val="both"/>
      </w:pPr>
      <w:r>
        <w:rPr>
          <w:w w:val="110"/>
        </w:rPr>
        <w:t>Iln'yapasdedifférencesignificativedanslesméthodesd'enseignement utilisées par les enseignants de langue française dans les écoles secondaires urbainesetruralesdel'ÉtatdeKwara.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BodyText"/>
        <w:spacing w:before="77" w:line="480" w:lineRule="auto"/>
        <w:jc w:val="both"/>
      </w:pPr>
      <w:r>
        <w:rPr>
          <w:b/>
          <w:w w:val="110"/>
        </w:rPr>
        <w:lastRenderedPageBreak/>
        <w:t>Tableau 1</w:t>
      </w:r>
      <w:r>
        <w:rPr>
          <w:w w:val="110"/>
        </w:rPr>
        <w:t>: Analyse T-test de l'association entre les méthodes d'enseignement utiliséesparlesenseignantsdelanguefrançaiseetlesécolessecondaires urbainesetruralesdel'ÉtatdeKwara.</w:t>
      </w:r>
    </w:p>
    <w:p w:rsidR="002F2298" w:rsidRDefault="002F2298" w:rsidP="00413F68">
      <w:pPr>
        <w:pStyle w:val="BodyText"/>
        <w:rPr>
          <w:sz w:val="20"/>
        </w:rPr>
      </w:pPr>
    </w:p>
    <w:p w:rsidR="002F2298" w:rsidRDefault="002F2298" w:rsidP="00413F68">
      <w:pPr>
        <w:pStyle w:val="BodyText"/>
        <w:spacing w:before="111"/>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1"/>
        <w:gridCol w:w="900"/>
        <w:gridCol w:w="900"/>
        <w:gridCol w:w="852"/>
        <w:gridCol w:w="857"/>
        <w:gridCol w:w="919"/>
        <w:gridCol w:w="881"/>
        <w:gridCol w:w="1351"/>
      </w:tblGrid>
      <w:tr w:rsidR="002F2298">
        <w:trPr>
          <w:trHeight w:val="844"/>
        </w:trPr>
        <w:tc>
          <w:tcPr>
            <w:tcW w:w="2791" w:type="dxa"/>
          </w:tcPr>
          <w:p w:rsidR="002F2298" w:rsidRDefault="009D508D" w:rsidP="00413F68">
            <w:pPr>
              <w:pStyle w:val="TableParagraph"/>
              <w:spacing w:before="279"/>
              <w:rPr>
                <w:b/>
                <w:sz w:val="24"/>
              </w:rPr>
            </w:pPr>
            <w:r>
              <w:rPr>
                <w:b/>
                <w:spacing w:val="-2"/>
                <w:w w:val="110"/>
                <w:sz w:val="24"/>
              </w:rPr>
              <w:t>Variables</w:t>
            </w:r>
          </w:p>
        </w:tc>
        <w:tc>
          <w:tcPr>
            <w:tcW w:w="900" w:type="dxa"/>
          </w:tcPr>
          <w:p w:rsidR="002F2298" w:rsidRDefault="009D508D" w:rsidP="00413F68">
            <w:pPr>
              <w:pStyle w:val="TableParagraph"/>
              <w:spacing w:before="279"/>
              <w:jc w:val="center"/>
              <w:rPr>
                <w:b/>
                <w:sz w:val="24"/>
              </w:rPr>
            </w:pPr>
            <w:r>
              <w:rPr>
                <w:b/>
                <w:spacing w:val="-10"/>
                <w:w w:val="110"/>
                <w:sz w:val="24"/>
              </w:rPr>
              <w:t>N</w:t>
            </w:r>
          </w:p>
        </w:tc>
        <w:tc>
          <w:tcPr>
            <w:tcW w:w="900" w:type="dxa"/>
          </w:tcPr>
          <w:p w:rsidR="002F2298" w:rsidRDefault="002F2298" w:rsidP="00413F68">
            <w:pPr>
              <w:pStyle w:val="TableParagraph"/>
              <w:spacing w:before="121"/>
              <w:rPr>
                <w:sz w:val="20"/>
              </w:rPr>
            </w:pPr>
          </w:p>
          <w:p w:rsidR="002F2298" w:rsidRDefault="002F2298" w:rsidP="00413F68">
            <w:pPr>
              <w:pStyle w:val="TableParagraph"/>
              <w:spacing w:line="156" w:lineRule="exact"/>
              <w:rPr>
                <w:sz w:val="15"/>
              </w:rPr>
            </w:pPr>
            <w:r w:rsidRPr="002F2298">
              <w:rPr>
                <w:position w:val="-2"/>
                <w:sz w:val="15"/>
              </w:rPr>
            </w:r>
            <w:r w:rsidRPr="002F2298">
              <w:rPr>
                <w:position w:val="-2"/>
                <w:sz w:val="15"/>
              </w:rPr>
              <w:pict>
                <v:group id="docshapegroup7" o:spid="_x0000_s2053" style="width:6.85pt;height:7.8pt;mso-position-horizontal-relative:char;mso-position-vertical-relative:line" coordsize="137,156">
                  <v:shape id="docshape8" o:spid="_x0000_s2055" type="#_x0000_t75" style="position:absolute;top:36;width:132;height:120">
                    <v:imagedata r:id="rId8" o:title=""/>
                  </v:shape>
                  <v:line id="_x0000_s2054" style="position:absolute" from="0,6" to="137,6" strokeweight=".6pt"/>
                  <w10:wrap type="none"/>
                  <w10:anchorlock/>
                </v:group>
              </w:pict>
            </w:r>
          </w:p>
        </w:tc>
        <w:tc>
          <w:tcPr>
            <w:tcW w:w="852" w:type="dxa"/>
          </w:tcPr>
          <w:p w:rsidR="002F2298" w:rsidRDefault="009D508D" w:rsidP="00413F68">
            <w:pPr>
              <w:pStyle w:val="TableParagraph"/>
              <w:spacing w:before="279"/>
              <w:rPr>
                <w:b/>
                <w:sz w:val="24"/>
              </w:rPr>
            </w:pPr>
            <w:r>
              <w:rPr>
                <w:b/>
                <w:spacing w:val="-5"/>
                <w:w w:val="120"/>
                <w:sz w:val="24"/>
              </w:rPr>
              <w:t>SD</w:t>
            </w:r>
          </w:p>
        </w:tc>
        <w:tc>
          <w:tcPr>
            <w:tcW w:w="857" w:type="dxa"/>
          </w:tcPr>
          <w:p w:rsidR="002F2298" w:rsidRDefault="009D508D" w:rsidP="00413F68">
            <w:pPr>
              <w:pStyle w:val="TableParagraph"/>
              <w:spacing w:before="279"/>
              <w:rPr>
                <w:b/>
                <w:sz w:val="24"/>
              </w:rPr>
            </w:pPr>
            <w:r>
              <w:rPr>
                <w:b/>
                <w:spacing w:val="-5"/>
                <w:w w:val="115"/>
                <w:sz w:val="24"/>
              </w:rPr>
              <w:t>Df</w:t>
            </w:r>
          </w:p>
        </w:tc>
        <w:tc>
          <w:tcPr>
            <w:tcW w:w="919" w:type="dxa"/>
          </w:tcPr>
          <w:p w:rsidR="002F2298" w:rsidRDefault="009D508D" w:rsidP="00413F68">
            <w:pPr>
              <w:pStyle w:val="TableParagraph"/>
              <w:spacing w:before="279"/>
              <w:rPr>
                <w:b/>
                <w:sz w:val="24"/>
              </w:rPr>
            </w:pPr>
            <w:r>
              <w:rPr>
                <w:b/>
                <w:w w:val="115"/>
                <w:sz w:val="24"/>
              </w:rPr>
              <w:t>t-</w:t>
            </w:r>
            <w:r>
              <w:rPr>
                <w:b/>
                <w:spacing w:val="-5"/>
                <w:w w:val="115"/>
                <w:sz w:val="24"/>
              </w:rPr>
              <w:t>cal</w:t>
            </w:r>
          </w:p>
        </w:tc>
        <w:tc>
          <w:tcPr>
            <w:tcW w:w="881" w:type="dxa"/>
          </w:tcPr>
          <w:p w:rsidR="002F2298" w:rsidRDefault="009D508D" w:rsidP="00413F68">
            <w:pPr>
              <w:pStyle w:val="TableParagraph"/>
              <w:spacing w:before="279"/>
              <w:rPr>
                <w:b/>
                <w:sz w:val="24"/>
              </w:rPr>
            </w:pPr>
            <w:r>
              <w:rPr>
                <w:b/>
                <w:w w:val="115"/>
                <w:sz w:val="24"/>
              </w:rPr>
              <w:t>t-</w:t>
            </w:r>
            <w:r>
              <w:rPr>
                <w:b/>
                <w:spacing w:val="-4"/>
                <w:w w:val="115"/>
                <w:sz w:val="24"/>
              </w:rPr>
              <w:t>crit</w:t>
            </w:r>
          </w:p>
        </w:tc>
        <w:tc>
          <w:tcPr>
            <w:tcW w:w="1351" w:type="dxa"/>
          </w:tcPr>
          <w:p w:rsidR="002F2298" w:rsidRDefault="009D508D" w:rsidP="00413F68">
            <w:pPr>
              <w:pStyle w:val="TableParagraph"/>
              <w:spacing w:before="279"/>
              <w:rPr>
                <w:b/>
                <w:sz w:val="24"/>
              </w:rPr>
            </w:pPr>
            <w:r>
              <w:rPr>
                <w:b/>
                <w:spacing w:val="-2"/>
                <w:w w:val="115"/>
                <w:sz w:val="24"/>
              </w:rPr>
              <w:t>Decision</w:t>
            </w:r>
          </w:p>
        </w:tc>
      </w:tr>
      <w:tr w:rsidR="002F2298">
        <w:trPr>
          <w:trHeight w:val="283"/>
        </w:trPr>
        <w:tc>
          <w:tcPr>
            <w:tcW w:w="2791" w:type="dxa"/>
            <w:tcBorders>
              <w:bottom w:val="nil"/>
            </w:tcBorders>
          </w:tcPr>
          <w:p w:rsidR="002F2298" w:rsidRDefault="009D508D" w:rsidP="00413F68">
            <w:pPr>
              <w:pStyle w:val="TableParagraph"/>
              <w:spacing w:line="263" w:lineRule="exact"/>
              <w:rPr>
                <w:sz w:val="24"/>
              </w:rPr>
            </w:pPr>
            <w:r>
              <w:rPr>
                <w:spacing w:val="-2"/>
                <w:w w:val="110"/>
                <w:sz w:val="24"/>
              </w:rPr>
              <w:t>Méthodes</w:t>
            </w:r>
          </w:p>
        </w:tc>
        <w:tc>
          <w:tcPr>
            <w:tcW w:w="900" w:type="dxa"/>
            <w:tcBorders>
              <w:bottom w:val="nil"/>
            </w:tcBorders>
          </w:tcPr>
          <w:p w:rsidR="002F2298" w:rsidRDefault="002F2298" w:rsidP="00413F68">
            <w:pPr>
              <w:pStyle w:val="TableParagraph"/>
              <w:rPr>
                <w:rFonts w:ascii="Times New Roman"/>
                <w:sz w:val="20"/>
              </w:rPr>
            </w:pPr>
          </w:p>
        </w:tc>
        <w:tc>
          <w:tcPr>
            <w:tcW w:w="900" w:type="dxa"/>
            <w:tcBorders>
              <w:bottom w:val="nil"/>
            </w:tcBorders>
          </w:tcPr>
          <w:p w:rsidR="002F2298" w:rsidRDefault="002F2298" w:rsidP="00413F68">
            <w:pPr>
              <w:pStyle w:val="TableParagraph"/>
              <w:rPr>
                <w:rFonts w:ascii="Times New Roman"/>
                <w:sz w:val="20"/>
              </w:rPr>
            </w:pPr>
          </w:p>
        </w:tc>
        <w:tc>
          <w:tcPr>
            <w:tcW w:w="852" w:type="dxa"/>
            <w:tcBorders>
              <w:bottom w:val="nil"/>
            </w:tcBorders>
          </w:tcPr>
          <w:p w:rsidR="002F2298" w:rsidRDefault="002F2298" w:rsidP="00413F68">
            <w:pPr>
              <w:pStyle w:val="TableParagraph"/>
              <w:rPr>
                <w:rFonts w:ascii="Times New Roman"/>
                <w:sz w:val="20"/>
              </w:rPr>
            </w:pPr>
          </w:p>
        </w:tc>
        <w:tc>
          <w:tcPr>
            <w:tcW w:w="857" w:type="dxa"/>
            <w:tcBorders>
              <w:bottom w:val="nil"/>
            </w:tcBorders>
          </w:tcPr>
          <w:p w:rsidR="002F2298" w:rsidRDefault="002F2298" w:rsidP="00413F68">
            <w:pPr>
              <w:pStyle w:val="TableParagraph"/>
              <w:rPr>
                <w:rFonts w:ascii="Times New Roman"/>
                <w:sz w:val="20"/>
              </w:rPr>
            </w:pPr>
          </w:p>
        </w:tc>
        <w:tc>
          <w:tcPr>
            <w:tcW w:w="919" w:type="dxa"/>
            <w:tcBorders>
              <w:bottom w:val="nil"/>
            </w:tcBorders>
          </w:tcPr>
          <w:p w:rsidR="002F2298" w:rsidRDefault="002F2298" w:rsidP="00413F68">
            <w:pPr>
              <w:pStyle w:val="TableParagraph"/>
              <w:rPr>
                <w:rFonts w:ascii="Times New Roman"/>
                <w:sz w:val="20"/>
              </w:rPr>
            </w:pPr>
          </w:p>
        </w:tc>
        <w:tc>
          <w:tcPr>
            <w:tcW w:w="881" w:type="dxa"/>
            <w:tcBorders>
              <w:bottom w:val="nil"/>
            </w:tcBorders>
          </w:tcPr>
          <w:p w:rsidR="002F2298" w:rsidRDefault="002F2298" w:rsidP="00413F68">
            <w:pPr>
              <w:pStyle w:val="TableParagraph"/>
              <w:rPr>
                <w:rFonts w:ascii="Times New Roman"/>
                <w:sz w:val="20"/>
              </w:rPr>
            </w:pPr>
          </w:p>
        </w:tc>
        <w:tc>
          <w:tcPr>
            <w:tcW w:w="1351" w:type="dxa"/>
            <w:tcBorders>
              <w:bottom w:val="nil"/>
            </w:tcBorders>
          </w:tcPr>
          <w:p w:rsidR="002F2298" w:rsidRDefault="002F2298" w:rsidP="00413F68">
            <w:pPr>
              <w:pStyle w:val="TableParagraph"/>
              <w:rPr>
                <w:rFonts w:ascii="Times New Roman"/>
                <w:sz w:val="20"/>
              </w:rPr>
            </w:pPr>
          </w:p>
        </w:tc>
      </w:tr>
      <w:tr w:rsidR="002F2298">
        <w:trPr>
          <w:trHeight w:val="282"/>
        </w:trPr>
        <w:tc>
          <w:tcPr>
            <w:tcW w:w="2791" w:type="dxa"/>
            <w:tcBorders>
              <w:top w:val="nil"/>
              <w:bottom w:val="nil"/>
            </w:tcBorders>
          </w:tcPr>
          <w:p w:rsidR="002F2298" w:rsidRDefault="009D508D" w:rsidP="00413F68">
            <w:pPr>
              <w:pStyle w:val="TableParagraph"/>
              <w:spacing w:line="262" w:lineRule="exact"/>
              <w:rPr>
                <w:sz w:val="24"/>
              </w:rPr>
            </w:pPr>
            <w:r>
              <w:rPr>
                <w:spacing w:val="-2"/>
                <w:w w:val="110"/>
                <w:sz w:val="24"/>
              </w:rPr>
              <w:t>d'enseignement</w:t>
            </w:r>
          </w:p>
        </w:tc>
        <w:tc>
          <w:tcPr>
            <w:tcW w:w="900" w:type="dxa"/>
            <w:tcBorders>
              <w:top w:val="nil"/>
              <w:bottom w:val="nil"/>
            </w:tcBorders>
          </w:tcPr>
          <w:p w:rsidR="002F2298" w:rsidRDefault="002F2298" w:rsidP="00413F68">
            <w:pPr>
              <w:pStyle w:val="TableParagraph"/>
              <w:rPr>
                <w:rFonts w:ascii="Times New Roman"/>
                <w:sz w:val="20"/>
              </w:rPr>
            </w:pPr>
          </w:p>
        </w:tc>
        <w:tc>
          <w:tcPr>
            <w:tcW w:w="900" w:type="dxa"/>
            <w:tcBorders>
              <w:top w:val="nil"/>
              <w:bottom w:val="nil"/>
            </w:tcBorders>
          </w:tcPr>
          <w:p w:rsidR="002F2298" w:rsidRDefault="002F2298" w:rsidP="00413F68">
            <w:pPr>
              <w:pStyle w:val="TableParagraph"/>
              <w:rPr>
                <w:rFonts w:ascii="Times New Roman"/>
                <w:sz w:val="20"/>
              </w:rPr>
            </w:pPr>
          </w:p>
        </w:tc>
        <w:tc>
          <w:tcPr>
            <w:tcW w:w="852" w:type="dxa"/>
            <w:tcBorders>
              <w:top w:val="nil"/>
              <w:bottom w:val="nil"/>
            </w:tcBorders>
          </w:tcPr>
          <w:p w:rsidR="002F2298" w:rsidRDefault="002F2298" w:rsidP="00413F68">
            <w:pPr>
              <w:pStyle w:val="TableParagraph"/>
              <w:rPr>
                <w:rFonts w:ascii="Times New Roman"/>
                <w:sz w:val="20"/>
              </w:rPr>
            </w:pPr>
          </w:p>
        </w:tc>
        <w:tc>
          <w:tcPr>
            <w:tcW w:w="857" w:type="dxa"/>
            <w:tcBorders>
              <w:top w:val="nil"/>
              <w:bottom w:val="nil"/>
            </w:tcBorders>
          </w:tcPr>
          <w:p w:rsidR="002F2298" w:rsidRDefault="002F2298" w:rsidP="00413F68">
            <w:pPr>
              <w:pStyle w:val="TableParagraph"/>
              <w:rPr>
                <w:rFonts w:ascii="Times New Roman"/>
                <w:sz w:val="20"/>
              </w:rPr>
            </w:pPr>
          </w:p>
        </w:tc>
        <w:tc>
          <w:tcPr>
            <w:tcW w:w="919" w:type="dxa"/>
            <w:tcBorders>
              <w:top w:val="nil"/>
              <w:bottom w:val="nil"/>
            </w:tcBorders>
          </w:tcPr>
          <w:p w:rsidR="002F2298" w:rsidRDefault="002F2298" w:rsidP="00413F68">
            <w:pPr>
              <w:pStyle w:val="TableParagraph"/>
              <w:rPr>
                <w:rFonts w:ascii="Times New Roman"/>
                <w:sz w:val="20"/>
              </w:rPr>
            </w:pPr>
          </w:p>
        </w:tc>
        <w:tc>
          <w:tcPr>
            <w:tcW w:w="881" w:type="dxa"/>
            <w:tcBorders>
              <w:top w:val="nil"/>
              <w:bottom w:val="nil"/>
            </w:tcBorders>
          </w:tcPr>
          <w:p w:rsidR="002F2298" w:rsidRDefault="002F2298" w:rsidP="00413F68">
            <w:pPr>
              <w:pStyle w:val="TableParagraph"/>
              <w:rPr>
                <w:rFonts w:ascii="Times New Roman"/>
                <w:sz w:val="20"/>
              </w:rPr>
            </w:pPr>
          </w:p>
        </w:tc>
        <w:tc>
          <w:tcPr>
            <w:tcW w:w="1351" w:type="dxa"/>
            <w:tcBorders>
              <w:top w:val="nil"/>
              <w:bottom w:val="nil"/>
            </w:tcBorders>
          </w:tcPr>
          <w:p w:rsidR="002F2298" w:rsidRDefault="002F2298" w:rsidP="00413F68">
            <w:pPr>
              <w:pStyle w:val="TableParagraph"/>
              <w:rPr>
                <w:rFonts w:ascii="Times New Roman"/>
                <w:sz w:val="20"/>
              </w:rPr>
            </w:pPr>
          </w:p>
        </w:tc>
      </w:tr>
      <w:tr w:rsidR="002F2298">
        <w:trPr>
          <w:trHeight w:val="843"/>
        </w:trPr>
        <w:tc>
          <w:tcPr>
            <w:tcW w:w="2791" w:type="dxa"/>
            <w:tcBorders>
              <w:top w:val="nil"/>
            </w:tcBorders>
          </w:tcPr>
          <w:p w:rsidR="002F2298" w:rsidRDefault="009D508D" w:rsidP="00413F68">
            <w:pPr>
              <w:pStyle w:val="TableParagraph"/>
              <w:rPr>
                <w:sz w:val="24"/>
              </w:rPr>
            </w:pPr>
            <w:r>
              <w:rPr>
                <w:w w:val="110"/>
                <w:sz w:val="24"/>
              </w:rPr>
              <w:t>utilisées par les enseignants de langue</w:t>
            </w:r>
          </w:p>
          <w:p w:rsidR="002F2298" w:rsidRDefault="009D508D" w:rsidP="00413F68">
            <w:pPr>
              <w:pStyle w:val="TableParagraph"/>
              <w:spacing w:line="262" w:lineRule="exact"/>
              <w:rPr>
                <w:sz w:val="24"/>
              </w:rPr>
            </w:pPr>
            <w:r>
              <w:rPr>
                <w:spacing w:val="-2"/>
                <w:w w:val="115"/>
                <w:sz w:val="24"/>
              </w:rPr>
              <w:t>française</w:t>
            </w:r>
          </w:p>
        </w:tc>
        <w:tc>
          <w:tcPr>
            <w:tcW w:w="900" w:type="dxa"/>
            <w:vMerge w:val="restart"/>
            <w:tcBorders>
              <w:top w:val="nil"/>
              <w:bottom w:val="nil"/>
            </w:tcBorders>
          </w:tcPr>
          <w:p w:rsidR="002F2298" w:rsidRDefault="009D508D" w:rsidP="00413F68">
            <w:pPr>
              <w:pStyle w:val="TableParagraph"/>
              <w:spacing w:before="213"/>
              <w:rPr>
                <w:sz w:val="24"/>
              </w:rPr>
            </w:pPr>
            <w:r>
              <w:rPr>
                <w:spacing w:val="-5"/>
                <w:w w:val="110"/>
                <w:sz w:val="24"/>
              </w:rPr>
              <w:t>100</w:t>
            </w:r>
          </w:p>
          <w:p w:rsidR="002F2298" w:rsidRDefault="002F2298" w:rsidP="00413F68">
            <w:pPr>
              <w:pStyle w:val="TableParagraph"/>
              <w:rPr>
                <w:sz w:val="24"/>
              </w:rPr>
            </w:pPr>
          </w:p>
          <w:p w:rsidR="002F2298" w:rsidRDefault="002F2298" w:rsidP="00413F68">
            <w:pPr>
              <w:pStyle w:val="TableParagraph"/>
              <w:spacing w:before="1"/>
              <w:rPr>
                <w:sz w:val="24"/>
              </w:rPr>
            </w:pPr>
          </w:p>
          <w:p w:rsidR="002F2298" w:rsidRDefault="009D508D" w:rsidP="00413F68">
            <w:pPr>
              <w:pStyle w:val="TableParagraph"/>
              <w:rPr>
                <w:sz w:val="24"/>
              </w:rPr>
            </w:pPr>
            <w:r>
              <w:rPr>
                <w:spacing w:val="-5"/>
                <w:w w:val="110"/>
                <w:sz w:val="24"/>
              </w:rPr>
              <w:t>100</w:t>
            </w:r>
          </w:p>
        </w:tc>
        <w:tc>
          <w:tcPr>
            <w:tcW w:w="900" w:type="dxa"/>
            <w:vMerge w:val="restart"/>
            <w:tcBorders>
              <w:top w:val="nil"/>
              <w:bottom w:val="nil"/>
            </w:tcBorders>
          </w:tcPr>
          <w:p w:rsidR="002F2298" w:rsidRDefault="009D508D" w:rsidP="00413F68">
            <w:pPr>
              <w:pStyle w:val="TableParagraph"/>
              <w:spacing w:before="213"/>
              <w:rPr>
                <w:sz w:val="24"/>
              </w:rPr>
            </w:pPr>
            <w:r>
              <w:rPr>
                <w:spacing w:val="-5"/>
                <w:w w:val="120"/>
                <w:sz w:val="24"/>
              </w:rPr>
              <w:t>2.5</w:t>
            </w:r>
          </w:p>
          <w:p w:rsidR="002F2298" w:rsidRDefault="002F2298" w:rsidP="00413F68">
            <w:pPr>
              <w:pStyle w:val="TableParagraph"/>
              <w:rPr>
                <w:sz w:val="24"/>
              </w:rPr>
            </w:pPr>
          </w:p>
          <w:p w:rsidR="002F2298" w:rsidRDefault="002F2298" w:rsidP="00413F68">
            <w:pPr>
              <w:pStyle w:val="TableParagraph"/>
              <w:spacing w:before="1"/>
              <w:rPr>
                <w:sz w:val="24"/>
              </w:rPr>
            </w:pPr>
          </w:p>
          <w:p w:rsidR="002F2298" w:rsidRDefault="009D508D" w:rsidP="00413F68">
            <w:pPr>
              <w:pStyle w:val="TableParagraph"/>
              <w:rPr>
                <w:sz w:val="24"/>
              </w:rPr>
            </w:pPr>
            <w:r>
              <w:rPr>
                <w:spacing w:val="-5"/>
                <w:w w:val="120"/>
                <w:sz w:val="24"/>
              </w:rPr>
              <w:t>2.7</w:t>
            </w:r>
          </w:p>
        </w:tc>
        <w:tc>
          <w:tcPr>
            <w:tcW w:w="852" w:type="dxa"/>
            <w:vMerge w:val="restart"/>
            <w:tcBorders>
              <w:top w:val="nil"/>
              <w:bottom w:val="nil"/>
            </w:tcBorders>
          </w:tcPr>
          <w:p w:rsidR="002F2298" w:rsidRDefault="009D508D" w:rsidP="00413F68">
            <w:pPr>
              <w:pStyle w:val="TableParagraph"/>
              <w:spacing w:before="213"/>
              <w:rPr>
                <w:sz w:val="24"/>
              </w:rPr>
            </w:pPr>
            <w:r>
              <w:rPr>
                <w:spacing w:val="-4"/>
                <w:w w:val="115"/>
                <w:sz w:val="24"/>
              </w:rPr>
              <w:t>0.58</w:t>
            </w:r>
          </w:p>
          <w:p w:rsidR="002F2298" w:rsidRDefault="002F2298" w:rsidP="00413F68">
            <w:pPr>
              <w:pStyle w:val="TableParagraph"/>
              <w:spacing w:before="1"/>
              <w:rPr>
                <w:sz w:val="24"/>
              </w:rPr>
            </w:pPr>
          </w:p>
          <w:p w:rsidR="002F2298" w:rsidRDefault="009D508D" w:rsidP="00413F68">
            <w:pPr>
              <w:pStyle w:val="TableParagraph"/>
              <w:spacing w:before="1"/>
              <w:rPr>
                <w:sz w:val="24"/>
              </w:rPr>
            </w:pPr>
            <w:r>
              <w:rPr>
                <w:spacing w:val="-4"/>
                <w:w w:val="115"/>
                <w:sz w:val="24"/>
              </w:rPr>
              <w:t>0.64</w:t>
            </w:r>
          </w:p>
        </w:tc>
        <w:tc>
          <w:tcPr>
            <w:tcW w:w="857" w:type="dxa"/>
            <w:vMerge w:val="restart"/>
            <w:tcBorders>
              <w:top w:val="nil"/>
              <w:bottom w:val="nil"/>
            </w:tcBorders>
          </w:tcPr>
          <w:p w:rsidR="002F2298" w:rsidRDefault="002F2298" w:rsidP="00413F68">
            <w:pPr>
              <w:pStyle w:val="TableParagraph"/>
              <w:rPr>
                <w:sz w:val="24"/>
              </w:rPr>
            </w:pPr>
          </w:p>
          <w:p w:rsidR="002F2298" w:rsidRDefault="002F2298" w:rsidP="00413F68">
            <w:pPr>
              <w:pStyle w:val="TableParagraph"/>
              <w:spacing w:before="73"/>
              <w:rPr>
                <w:sz w:val="24"/>
              </w:rPr>
            </w:pPr>
          </w:p>
          <w:p w:rsidR="002F2298" w:rsidRDefault="009D508D" w:rsidP="00413F68">
            <w:pPr>
              <w:pStyle w:val="TableParagraph"/>
              <w:rPr>
                <w:sz w:val="24"/>
              </w:rPr>
            </w:pPr>
            <w:r>
              <w:rPr>
                <w:spacing w:val="-5"/>
                <w:w w:val="110"/>
                <w:sz w:val="24"/>
              </w:rPr>
              <w:t>98</w:t>
            </w:r>
          </w:p>
        </w:tc>
        <w:tc>
          <w:tcPr>
            <w:tcW w:w="919" w:type="dxa"/>
            <w:vMerge w:val="restart"/>
            <w:tcBorders>
              <w:top w:val="nil"/>
              <w:bottom w:val="nil"/>
            </w:tcBorders>
          </w:tcPr>
          <w:p w:rsidR="002F2298" w:rsidRDefault="002F2298" w:rsidP="00413F68">
            <w:pPr>
              <w:pStyle w:val="TableParagraph"/>
              <w:rPr>
                <w:sz w:val="24"/>
              </w:rPr>
            </w:pPr>
          </w:p>
          <w:p w:rsidR="002F2298" w:rsidRDefault="002F2298" w:rsidP="00413F68">
            <w:pPr>
              <w:pStyle w:val="TableParagraph"/>
              <w:spacing w:before="73"/>
              <w:rPr>
                <w:sz w:val="24"/>
              </w:rPr>
            </w:pPr>
          </w:p>
          <w:p w:rsidR="002F2298" w:rsidRDefault="009D508D" w:rsidP="00413F68">
            <w:pPr>
              <w:pStyle w:val="TableParagraph"/>
              <w:rPr>
                <w:sz w:val="24"/>
              </w:rPr>
            </w:pPr>
            <w:r>
              <w:rPr>
                <w:spacing w:val="-4"/>
                <w:w w:val="115"/>
                <w:sz w:val="24"/>
              </w:rPr>
              <w:t>2.63</w:t>
            </w:r>
          </w:p>
        </w:tc>
        <w:tc>
          <w:tcPr>
            <w:tcW w:w="881" w:type="dxa"/>
            <w:vMerge w:val="restart"/>
            <w:tcBorders>
              <w:top w:val="nil"/>
              <w:bottom w:val="nil"/>
            </w:tcBorders>
          </w:tcPr>
          <w:p w:rsidR="002F2298" w:rsidRDefault="002F2298" w:rsidP="00413F68">
            <w:pPr>
              <w:pStyle w:val="TableParagraph"/>
              <w:rPr>
                <w:sz w:val="24"/>
              </w:rPr>
            </w:pPr>
          </w:p>
          <w:p w:rsidR="002F2298" w:rsidRDefault="002F2298" w:rsidP="00413F68">
            <w:pPr>
              <w:pStyle w:val="TableParagraph"/>
              <w:spacing w:before="73"/>
              <w:rPr>
                <w:sz w:val="24"/>
              </w:rPr>
            </w:pPr>
          </w:p>
          <w:p w:rsidR="002F2298" w:rsidRDefault="009D508D" w:rsidP="00413F68">
            <w:pPr>
              <w:pStyle w:val="TableParagraph"/>
              <w:rPr>
                <w:sz w:val="24"/>
              </w:rPr>
            </w:pPr>
            <w:r>
              <w:rPr>
                <w:spacing w:val="-4"/>
                <w:w w:val="115"/>
                <w:sz w:val="24"/>
              </w:rPr>
              <w:t>1.98</w:t>
            </w:r>
          </w:p>
        </w:tc>
        <w:tc>
          <w:tcPr>
            <w:tcW w:w="1351" w:type="dxa"/>
            <w:vMerge w:val="restart"/>
            <w:tcBorders>
              <w:top w:val="nil"/>
              <w:bottom w:val="nil"/>
            </w:tcBorders>
          </w:tcPr>
          <w:p w:rsidR="002F2298" w:rsidRDefault="002F2298" w:rsidP="00413F68">
            <w:pPr>
              <w:pStyle w:val="TableParagraph"/>
              <w:rPr>
                <w:sz w:val="16"/>
              </w:rPr>
            </w:pPr>
          </w:p>
          <w:p w:rsidR="002F2298" w:rsidRDefault="002F2298" w:rsidP="00413F68">
            <w:pPr>
              <w:pStyle w:val="TableParagraph"/>
              <w:spacing w:before="125"/>
              <w:rPr>
                <w:sz w:val="16"/>
              </w:rPr>
            </w:pPr>
          </w:p>
          <w:p w:rsidR="002F2298" w:rsidRDefault="009D508D" w:rsidP="00413F68">
            <w:pPr>
              <w:pStyle w:val="TableParagraph"/>
              <w:spacing w:line="283" w:lineRule="exact"/>
              <w:jc w:val="center"/>
              <w:rPr>
                <w:sz w:val="16"/>
              </w:rPr>
            </w:pPr>
            <w:r>
              <w:rPr>
                <w:spacing w:val="-5"/>
                <w:w w:val="115"/>
                <w:position w:val="2"/>
                <w:sz w:val="24"/>
              </w:rPr>
              <w:t>H</w:t>
            </w:r>
            <w:r>
              <w:rPr>
                <w:spacing w:val="-5"/>
                <w:w w:val="115"/>
                <w:sz w:val="16"/>
              </w:rPr>
              <w:t>0</w:t>
            </w:r>
          </w:p>
          <w:p w:rsidR="002F2298" w:rsidRDefault="009D508D" w:rsidP="00413F68">
            <w:pPr>
              <w:pStyle w:val="TableParagraph"/>
              <w:jc w:val="center"/>
              <w:rPr>
                <w:rFonts w:ascii="Calibri" w:hAnsi="Calibri"/>
              </w:rPr>
            </w:pPr>
            <w:r>
              <w:rPr>
                <w:rFonts w:ascii="Calibri" w:hAnsi="Calibri"/>
                <w:spacing w:val="-2"/>
              </w:rPr>
              <w:t>Rejetée</w:t>
            </w:r>
          </w:p>
        </w:tc>
      </w:tr>
      <w:tr w:rsidR="002F2298">
        <w:trPr>
          <w:trHeight w:val="775"/>
        </w:trPr>
        <w:tc>
          <w:tcPr>
            <w:tcW w:w="2791" w:type="dxa"/>
            <w:tcBorders>
              <w:bottom w:val="nil"/>
            </w:tcBorders>
          </w:tcPr>
          <w:p w:rsidR="002F2298" w:rsidRDefault="009D508D" w:rsidP="00413F68">
            <w:pPr>
              <w:pStyle w:val="TableParagraph"/>
              <w:spacing w:line="280" w:lineRule="exact"/>
              <w:rPr>
                <w:sz w:val="24"/>
              </w:rPr>
            </w:pPr>
            <w:r>
              <w:rPr>
                <w:w w:val="115"/>
                <w:sz w:val="24"/>
              </w:rPr>
              <w:t>Écoles</w:t>
            </w:r>
            <w:r>
              <w:rPr>
                <w:spacing w:val="-2"/>
                <w:w w:val="115"/>
                <w:sz w:val="24"/>
              </w:rPr>
              <w:t>secondaires</w:t>
            </w:r>
          </w:p>
          <w:p w:rsidR="002F2298" w:rsidRDefault="009D508D" w:rsidP="00413F68">
            <w:pPr>
              <w:pStyle w:val="TableParagraph"/>
              <w:spacing w:before="141"/>
              <w:rPr>
                <w:sz w:val="24"/>
              </w:rPr>
            </w:pPr>
            <w:r>
              <w:rPr>
                <w:w w:val="110"/>
                <w:sz w:val="24"/>
              </w:rPr>
              <w:t>urbaineset</w:t>
            </w:r>
            <w:r>
              <w:rPr>
                <w:spacing w:val="-2"/>
                <w:w w:val="110"/>
                <w:sz w:val="24"/>
              </w:rPr>
              <w:t>rurales</w:t>
            </w:r>
          </w:p>
        </w:tc>
        <w:tc>
          <w:tcPr>
            <w:tcW w:w="900" w:type="dxa"/>
            <w:vMerge/>
            <w:tcBorders>
              <w:top w:val="nil"/>
              <w:bottom w:val="nil"/>
            </w:tcBorders>
          </w:tcPr>
          <w:p w:rsidR="002F2298" w:rsidRDefault="002F2298" w:rsidP="00413F68">
            <w:pPr>
              <w:rPr>
                <w:sz w:val="2"/>
                <w:szCs w:val="2"/>
              </w:rPr>
            </w:pPr>
          </w:p>
        </w:tc>
        <w:tc>
          <w:tcPr>
            <w:tcW w:w="900" w:type="dxa"/>
            <w:vMerge/>
            <w:tcBorders>
              <w:top w:val="nil"/>
              <w:bottom w:val="nil"/>
            </w:tcBorders>
          </w:tcPr>
          <w:p w:rsidR="002F2298" w:rsidRDefault="002F2298" w:rsidP="00413F68">
            <w:pPr>
              <w:rPr>
                <w:sz w:val="2"/>
                <w:szCs w:val="2"/>
              </w:rPr>
            </w:pPr>
          </w:p>
        </w:tc>
        <w:tc>
          <w:tcPr>
            <w:tcW w:w="852" w:type="dxa"/>
            <w:vMerge/>
            <w:tcBorders>
              <w:top w:val="nil"/>
              <w:bottom w:val="nil"/>
            </w:tcBorders>
          </w:tcPr>
          <w:p w:rsidR="002F2298" w:rsidRDefault="002F2298" w:rsidP="00413F68">
            <w:pPr>
              <w:rPr>
                <w:sz w:val="2"/>
                <w:szCs w:val="2"/>
              </w:rPr>
            </w:pPr>
          </w:p>
        </w:tc>
        <w:tc>
          <w:tcPr>
            <w:tcW w:w="857" w:type="dxa"/>
            <w:vMerge/>
            <w:tcBorders>
              <w:top w:val="nil"/>
              <w:bottom w:val="nil"/>
            </w:tcBorders>
          </w:tcPr>
          <w:p w:rsidR="002F2298" w:rsidRDefault="002F2298" w:rsidP="00413F68">
            <w:pPr>
              <w:rPr>
                <w:sz w:val="2"/>
                <w:szCs w:val="2"/>
              </w:rPr>
            </w:pPr>
          </w:p>
        </w:tc>
        <w:tc>
          <w:tcPr>
            <w:tcW w:w="919" w:type="dxa"/>
            <w:vMerge/>
            <w:tcBorders>
              <w:top w:val="nil"/>
              <w:bottom w:val="nil"/>
            </w:tcBorders>
          </w:tcPr>
          <w:p w:rsidR="002F2298" w:rsidRDefault="002F2298" w:rsidP="00413F68">
            <w:pPr>
              <w:rPr>
                <w:sz w:val="2"/>
                <w:szCs w:val="2"/>
              </w:rPr>
            </w:pPr>
          </w:p>
        </w:tc>
        <w:tc>
          <w:tcPr>
            <w:tcW w:w="881" w:type="dxa"/>
            <w:vMerge/>
            <w:tcBorders>
              <w:top w:val="nil"/>
              <w:bottom w:val="nil"/>
            </w:tcBorders>
          </w:tcPr>
          <w:p w:rsidR="002F2298" w:rsidRDefault="002F2298" w:rsidP="00413F68">
            <w:pPr>
              <w:rPr>
                <w:sz w:val="2"/>
                <w:szCs w:val="2"/>
              </w:rPr>
            </w:pPr>
          </w:p>
        </w:tc>
        <w:tc>
          <w:tcPr>
            <w:tcW w:w="1351" w:type="dxa"/>
            <w:vMerge/>
            <w:tcBorders>
              <w:top w:val="nil"/>
              <w:bottom w:val="nil"/>
            </w:tcBorders>
          </w:tcPr>
          <w:p w:rsidR="002F2298" w:rsidRDefault="002F2298" w:rsidP="00413F68">
            <w:pPr>
              <w:rPr>
                <w:sz w:val="2"/>
                <w:szCs w:val="2"/>
              </w:rPr>
            </w:pPr>
          </w:p>
        </w:tc>
      </w:tr>
      <w:tr w:rsidR="002F2298">
        <w:trPr>
          <w:trHeight w:val="494"/>
        </w:trPr>
        <w:tc>
          <w:tcPr>
            <w:tcW w:w="2791" w:type="dxa"/>
            <w:tcBorders>
              <w:top w:val="nil"/>
            </w:tcBorders>
          </w:tcPr>
          <w:p w:rsidR="002F2298" w:rsidRDefault="009D508D" w:rsidP="00413F68">
            <w:pPr>
              <w:pStyle w:val="TableParagraph"/>
              <w:spacing w:before="68"/>
              <w:rPr>
                <w:sz w:val="24"/>
              </w:rPr>
            </w:pPr>
            <w:r>
              <w:rPr>
                <w:w w:val="115"/>
                <w:sz w:val="24"/>
              </w:rPr>
              <w:t>dansl'Étatde</w:t>
            </w:r>
            <w:r>
              <w:rPr>
                <w:spacing w:val="-2"/>
                <w:w w:val="115"/>
                <w:sz w:val="24"/>
              </w:rPr>
              <w:t>Kwara</w:t>
            </w:r>
          </w:p>
        </w:tc>
        <w:tc>
          <w:tcPr>
            <w:tcW w:w="900" w:type="dxa"/>
            <w:tcBorders>
              <w:top w:val="nil"/>
            </w:tcBorders>
          </w:tcPr>
          <w:p w:rsidR="002F2298" w:rsidRDefault="002F2298" w:rsidP="00413F68">
            <w:pPr>
              <w:pStyle w:val="TableParagraph"/>
              <w:rPr>
                <w:rFonts w:ascii="Times New Roman"/>
              </w:rPr>
            </w:pPr>
          </w:p>
        </w:tc>
        <w:tc>
          <w:tcPr>
            <w:tcW w:w="900" w:type="dxa"/>
            <w:tcBorders>
              <w:top w:val="nil"/>
            </w:tcBorders>
          </w:tcPr>
          <w:p w:rsidR="002F2298" w:rsidRDefault="002F2298" w:rsidP="00413F68">
            <w:pPr>
              <w:pStyle w:val="TableParagraph"/>
              <w:rPr>
                <w:rFonts w:ascii="Times New Roman"/>
              </w:rPr>
            </w:pPr>
          </w:p>
        </w:tc>
        <w:tc>
          <w:tcPr>
            <w:tcW w:w="852" w:type="dxa"/>
            <w:tcBorders>
              <w:top w:val="nil"/>
            </w:tcBorders>
          </w:tcPr>
          <w:p w:rsidR="002F2298" w:rsidRDefault="002F2298" w:rsidP="00413F68">
            <w:pPr>
              <w:pStyle w:val="TableParagraph"/>
              <w:rPr>
                <w:rFonts w:ascii="Times New Roman"/>
              </w:rPr>
            </w:pPr>
          </w:p>
        </w:tc>
        <w:tc>
          <w:tcPr>
            <w:tcW w:w="857" w:type="dxa"/>
            <w:tcBorders>
              <w:top w:val="nil"/>
            </w:tcBorders>
          </w:tcPr>
          <w:p w:rsidR="002F2298" w:rsidRDefault="002F2298" w:rsidP="00413F68">
            <w:pPr>
              <w:pStyle w:val="TableParagraph"/>
              <w:rPr>
                <w:rFonts w:ascii="Times New Roman"/>
              </w:rPr>
            </w:pPr>
          </w:p>
        </w:tc>
        <w:tc>
          <w:tcPr>
            <w:tcW w:w="919" w:type="dxa"/>
            <w:tcBorders>
              <w:top w:val="nil"/>
            </w:tcBorders>
          </w:tcPr>
          <w:p w:rsidR="002F2298" w:rsidRDefault="002F2298" w:rsidP="00413F68">
            <w:pPr>
              <w:pStyle w:val="TableParagraph"/>
              <w:rPr>
                <w:rFonts w:ascii="Times New Roman"/>
              </w:rPr>
            </w:pPr>
          </w:p>
        </w:tc>
        <w:tc>
          <w:tcPr>
            <w:tcW w:w="881" w:type="dxa"/>
            <w:tcBorders>
              <w:top w:val="nil"/>
            </w:tcBorders>
          </w:tcPr>
          <w:p w:rsidR="002F2298" w:rsidRDefault="002F2298" w:rsidP="00413F68">
            <w:pPr>
              <w:pStyle w:val="TableParagraph"/>
              <w:rPr>
                <w:rFonts w:ascii="Times New Roman"/>
              </w:rPr>
            </w:pPr>
          </w:p>
        </w:tc>
        <w:tc>
          <w:tcPr>
            <w:tcW w:w="1351" w:type="dxa"/>
            <w:tcBorders>
              <w:top w:val="nil"/>
            </w:tcBorders>
          </w:tcPr>
          <w:p w:rsidR="002F2298" w:rsidRDefault="002F2298" w:rsidP="00413F68">
            <w:pPr>
              <w:pStyle w:val="TableParagraph"/>
              <w:rPr>
                <w:rFonts w:ascii="Times New Roman"/>
              </w:rPr>
            </w:pPr>
          </w:p>
        </w:tc>
      </w:tr>
    </w:tbl>
    <w:p w:rsidR="002F2298" w:rsidRDefault="009D508D" w:rsidP="00413F68">
      <w:pPr>
        <w:pStyle w:val="BodyText"/>
        <w:jc w:val="both"/>
      </w:pPr>
      <w:r>
        <w:rPr>
          <w:w w:val="120"/>
        </w:rPr>
        <w:t>L.S=</w:t>
      </w:r>
      <w:r>
        <w:rPr>
          <w:spacing w:val="-4"/>
          <w:w w:val="120"/>
        </w:rPr>
        <w:t>0.05</w:t>
      </w:r>
    </w:p>
    <w:p w:rsidR="002F2298" w:rsidRDefault="009D508D" w:rsidP="00413F68">
      <w:pPr>
        <w:pStyle w:val="BodyText"/>
        <w:spacing w:before="278" w:line="480" w:lineRule="auto"/>
        <w:ind w:firstLine="720"/>
        <w:jc w:val="both"/>
      </w:pPr>
      <w:r>
        <w:rPr>
          <w:w w:val="110"/>
        </w:rPr>
        <w:t>L'hypothèse nulle (H0) a été rejetée, indiquant une différence significative dans les méthodes d'enseignement utilisées par les enseignants de languefrançaisedanslesécolessecondairesurbainesetruralesdel'ÉtatdeKwara.</w:t>
      </w:r>
    </w:p>
    <w:p w:rsidR="002F2298" w:rsidRDefault="002F2298" w:rsidP="00413F68">
      <w:pPr>
        <w:pStyle w:val="BodyText"/>
        <w:spacing w:before="1"/>
      </w:pPr>
    </w:p>
    <w:p w:rsidR="002F2298" w:rsidRDefault="009D508D" w:rsidP="00413F68">
      <w:pPr>
        <w:pStyle w:val="Heading1"/>
        <w:ind w:left="0"/>
        <w:jc w:val="both"/>
      </w:pPr>
      <w:r>
        <w:rPr>
          <w:w w:val="110"/>
        </w:rPr>
        <w:t>HypothèseDeux</w:t>
      </w:r>
      <w:r>
        <w:rPr>
          <w:spacing w:val="-10"/>
          <w:w w:val="110"/>
        </w:rPr>
        <w:t>:</w:t>
      </w:r>
    </w:p>
    <w:p w:rsidR="002F2298" w:rsidRDefault="009D508D" w:rsidP="00413F68">
      <w:pPr>
        <w:pStyle w:val="BodyText"/>
        <w:spacing w:before="280" w:line="480" w:lineRule="auto"/>
        <w:jc w:val="both"/>
      </w:pPr>
      <w:r>
        <w:rPr>
          <w:w w:val="110"/>
        </w:rPr>
        <w:t>Iln'yapasdedifférencesignificativedanslafréquenced'utilisationdes méthodes d'enseignement communicatif de la langue (par exemple,l'apprentissagebasésurlestâches,l'apprentissageparprojet)danslesclasses delanguefrançaisedansl'ÉtatdeKwara.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Heading1"/>
        <w:spacing w:before="77"/>
        <w:ind w:left="0"/>
      </w:pPr>
      <w:r>
        <w:rPr>
          <w:w w:val="110"/>
        </w:rPr>
        <w:lastRenderedPageBreak/>
        <w:t>Tableau2</w:t>
      </w:r>
      <w:r>
        <w:rPr>
          <w:spacing w:val="-10"/>
          <w:w w:val="110"/>
        </w:rPr>
        <w:t>:</w:t>
      </w:r>
    </w:p>
    <w:p w:rsidR="002F2298" w:rsidRDefault="002F2298" w:rsidP="00413F68">
      <w:pPr>
        <w:pStyle w:val="BodyText"/>
        <w:spacing w:before="280"/>
        <w:rPr>
          <w:b/>
        </w:rPr>
      </w:pPr>
    </w:p>
    <w:p w:rsidR="002F2298" w:rsidRDefault="009D508D" w:rsidP="00413F68">
      <w:pPr>
        <w:pStyle w:val="BodyText"/>
        <w:spacing w:line="480" w:lineRule="auto"/>
        <w:ind w:firstLine="720"/>
        <w:jc w:val="both"/>
      </w:pPr>
      <w:r>
        <w:rPr>
          <w:w w:val="110"/>
        </w:rPr>
        <w:t>AnalyseT-testdel'associationentrelafréquenced'utilisationdes méthodes d'enseignement communicatif de la langue (par exemple,l'apprentissage basé sur les tâches, l'apprentissage par projet) et les classes de languefrançaisedansl'ÉtatdeKwara.</w:t>
      </w:r>
    </w:p>
    <w:p w:rsidR="002F2298" w:rsidRDefault="002F2298" w:rsidP="00413F68">
      <w:pPr>
        <w:pStyle w:val="BodyText"/>
        <w:rPr>
          <w:sz w:val="20"/>
        </w:rPr>
      </w:pPr>
    </w:p>
    <w:p w:rsidR="002F2298" w:rsidRDefault="002F2298" w:rsidP="00413F68">
      <w:pPr>
        <w:pStyle w:val="BodyText"/>
        <w:spacing w:before="191"/>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0"/>
        <w:gridCol w:w="900"/>
        <w:gridCol w:w="1351"/>
        <w:gridCol w:w="852"/>
        <w:gridCol w:w="857"/>
        <w:gridCol w:w="919"/>
        <w:gridCol w:w="881"/>
        <w:gridCol w:w="1531"/>
      </w:tblGrid>
      <w:tr w:rsidR="002F2298">
        <w:trPr>
          <w:trHeight w:val="282"/>
        </w:trPr>
        <w:tc>
          <w:tcPr>
            <w:tcW w:w="2340" w:type="dxa"/>
          </w:tcPr>
          <w:p w:rsidR="002F2298" w:rsidRDefault="009D508D" w:rsidP="00413F68">
            <w:pPr>
              <w:pStyle w:val="TableParagraph"/>
              <w:spacing w:before="1" w:line="262" w:lineRule="exact"/>
              <w:rPr>
                <w:b/>
                <w:sz w:val="24"/>
              </w:rPr>
            </w:pPr>
            <w:r>
              <w:rPr>
                <w:b/>
                <w:spacing w:val="-2"/>
                <w:w w:val="110"/>
                <w:sz w:val="24"/>
              </w:rPr>
              <w:t>Variables</w:t>
            </w:r>
          </w:p>
        </w:tc>
        <w:tc>
          <w:tcPr>
            <w:tcW w:w="900" w:type="dxa"/>
          </w:tcPr>
          <w:p w:rsidR="002F2298" w:rsidRDefault="009D508D" w:rsidP="00413F68">
            <w:pPr>
              <w:pStyle w:val="TableParagraph"/>
              <w:spacing w:before="1" w:line="262" w:lineRule="exact"/>
              <w:jc w:val="center"/>
              <w:rPr>
                <w:b/>
                <w:sz w:val="24"/>
              </w:rPr>
            </w:pPr>
            <w:r>
              <w:rPr>
                <w:b/>
                <w:spacing w:val="-10"/>
                <w:w w:val="110"/>
                <w:sz w:val="24"/>
              </w:rPr>
              <w:t>N</w:t>
            </w:r>
          </w:p>
        </w:tc>
        <w:tc>
          <w:tcPr>
            <w:tcW w:w="1351" w:type="dxa"/>
          </w:tcPr>
          <w:p w:rsidR="002F2298" w:rsidRDefault="002F2298" w:rsidP="00413F68">
            <w:pPr>
              <w:pStyle w:val="TableParagraph"/>
              <w:spacing w:before="7"/>
              <w:rPr>
                <w:sz w:val="6"/>
              </w:rPr>
            </w:pPr>
          </w:p>
          <w:p w:rsidR="002F2298" w:rsidRDefault="002F2298" w:rsidP="00413F68">
            <w:pPr>
              <w:pStyle w:val="TableParagraph"/>
              <w:spacing w:line="156" w:lineRule="exact"/>
              <w:rPr>
                <w:sz w:val="15"/>
              </w:rPr>
            </w:pPr>
            <w:r w:rsidRPr="002F2298">
              <w:rPr>
                <w:position w:val="-2"/>
                <w:sz w:val="15"/>
              </w:rPr>
            </w:r>
            <w:r w:rsidRPr="002F2298">
              <w:rPr>
                <w:position w:val="-2"/>
                <w:sz w:val="15"/>
              </w:rPr>
              <w:pict>
                <v:group id="docshapegroup9" o:spid="_x0000_s2050" style="width:6.85pt;height:7.8pt;mso-position-horizontal-relative:char;mso-position-vertical-relative:line" coordsize="137,156">
                  <v:shape id="docshape10" o:spid="_x0000_s2052" type="#_x0000_t75" style="position:absolute;top:36;width:132;height:120">
                    <v:imagedata r:id="rId8" o:title=""/>
                  </v:shape>
                  <v:line id="_x0000_s2051" style="position:absolute" from="0,6" to="137,6" strokeweight=".6pt"/>
                  <w10:wrap type="none"/>
                  <w10:anchorlock/>
                </v:group>
              </w:pict>
            </w:r>
          </w:p>
        </w:tc>
        <w:tc>
          <w:tcPr>
            <w:tcW w:w="852" w:type="dxa"/>
          </w:tcPr>
          <w:p w:rsidR="002F2298" w:rsidRDefault="009D508D" w:rsidP="00413F68">
            <w:pPr>
              <w:pStyle w:val="TableParagraph"/>
              <w:spacing w:before="1" w:line="262" w:lineRule="exact"/>
              <w:rPr>
                <w:b/>
                <w:sz w:val="24"/>
              </w:rPr>
            </w:pPr>
            <w:r>
              <w:rPr>
                <w:b/>
                <w:spacing w:val="-5"/>
                <w:w w:val="120"/>
                <w:sz w:val="24"/>
              </w:rPr>
              <w:t>SD</w:t>
            </w:r>
          </w:p>
        </w:tc>
        <w:tc>
          <w:tcPr>
            <w:tcW w:w="857" w:type="dxa"/>
          </w:tcPr>
          <w:p w:rsidR="002F2298" w:rsidRDefault="009D508D" w:rsidP="00413F68">
            <w:pPr>
              <w:pStyle w:val="TableParagraph"/>
              <w:spacing w:before="1" w:line="262" w:lineRule="exact"/>
              <w:rPr>
                <w:b/>
                <w:sz w:val="24"/>
              </w:rPr>
            </w:pPr>
            <w:r>
              <w:rPr>
                <w:b/>
                <w:spacing w:val="-5"/>
                <w:w w:val="115"/>
                <w:sz w:val="24"/>
              </w:rPr>
              <w:t>Df</w:t>
            </w:r>
          </w:p>
        </w:tc>
        <w:tc>
          <w:tcPr>
            <w:tcW w:w="919" w:type="dxa"/>
          </w:tcPr>
          <w:p w:rsidR="002F2298" w:rsidRDefault="009D508D" w:rsidP="00413F68">
            <w:pPr>
              <w:pStyle w:val="TableParagraph"/>
              <w:spacing w:before="1" w:line="262" w:lineRule="exact"/>
              <w:rPr>
                <w:b/>
                <w:sz w:val="24"/>
              </w:rPr>
            </w:pPr>
            <w:r>
              <w:rPr>
                <w:b/>
                <w:w w:val="115"/>
                <w:sz w:val="24"/>
              </w:rPr>
              <w:t>t-</w:t>
            </w:r>
            <w:r>
              <w:rPr>
                <w:b/>
                <w:spacing w:val="-5"/>
                <w:w w:val="115"/>
                <w:sz w:val="24"/>
              </w:rPr>
              <w:t>cal</w:t>
            </w:r>
          </w:p>
        </w:tc>
        <w:tc>
          <w:tcPr>
            <w:tcW w:w="881" w:type="dxa"/>
          </w:tcPr>
          <w:p w:rsidR="002F2298" w:rsidRDefault="009D508D" w:rsidP="00413F68">
            <w:pPr>
              <w:pStyle w:val="TableParagraph"/>
              <w:spacing w:before="1" w:line="262" w:lineRule="exact"/>
              <w:rPr>
                <w:b/>
                <w:sz w:val="24"/>
              </w:rPr>
            </w:pPr>
            <w:r>
              <w:rPr>
                <w:b/>
                <w:w w:val="115"/>
                <w:sz w:val="24"/>
              </w:rPr>
              <w:t>t-</w:t>
            </w:r>
            <w:r>
              <w:rPr>
                <w:b/>
                <w:spacing w:val="-4"/>
                <w:w w:val="115"/>
                <w:sz w:val="24"/>
              </w:rPr>
              <w:t>crit</w:t>
            </w:r>
          </w:p>
        </w:tc>
        <w:tc>
          <w:tcPr>
            <w:tcW w:w="1531" w:type="dxa"/>
          </w:tcPr>
          <w:p w:rsidR="002F2298" w:rsidRDefault="009D508D" w:rsidP="00413F68">
            <w:pPr>
              <w:pStyle w:val="TableParagraph"/>
              <w:spacing w:before="1" w:line="262" w:lineRule="exact"/>
              <w:rPr>
                <w:b/>
                <w:sz w:val="24"/>
              </w:rPr>
            </w:pPr>
            <w:r>
              <w:rPr>
                <w:b/>
                <w:spacing w:val="-2"/>
                <w:w w:val="115"/>
                <w:sz w:val="24"/>
              </w:rPr>
              <w:t>Decision</w:t>
            </w:r>
          </w:p>
        </w:tc>
      </w:tr>
      <w:tr w:rsidR="002F2298">
        <w:trPr>
          <w:trHeight w:val="1549"/>
        </w:trPr>
        <w:tc>
          <w:tcPr>
            <w:tcW w:w="2340" w:type="dxa"/>
          </w:tcPr>
          <w:p w:rsidR="002F2298" w:rsidRDefault="009D508D" w:rsidP="00413F68">
            <w:pPr>
              <w:pStyle w:val="TableParagraph"/>
            </w:pPr>
            <w:r>
              <w:rPr>
                <w:w w:val="110"/>
              </w:rPr>
              <w:t xml:space="preserve">La fréquence d'utilisation des </w:t>
            </w:r>
            <w:r>
              <w:rPr>
                <w:spacing w:val="-2"/>
                <w:w w:val="110"/>
              </w:rPr>
              <w:t>méthodes d'enseignement</w:t>
            </w:r>
          </w:p>
          <w:p w:rsidR="002F2298" w:rsidRDefault="009D508D" w:rsidP="00413F68">
            <w:pPr>
              <w:pStyle w:val="TableParagraph"/>
              <w:spacing w:line="256" w:lineRule="exact"/>
            </w:pPr>
            <w:r>
              <w:rPr>
                <w:w w:val="115"/>
              </w:rPr>
              <w:t xml:space="preserve">communicatifdela </w:t>
            </w:r>
            <w:r>
              <w:rPr>
                <w:spacing w:val="-2"/>
                <w:w w:val="115"/>
              </w:rPr>
              <w:t>langue</w:t>
            </w:r>
          </w:p>
        </w:tc>
        <w:tc>
          <w:tcPr>
            <w:tcW w:w="900" w:type="dxa"/>
            <w:vMerge w:val="restart"/>
          </w:tcPr>
          <w:p w:rsidR="002F2298" w:rsidRDefault="002F2298" w:rsidP="00413F68">
            <w:pPr>
              <w:pStyle w:val="TableParagraph"/>
              <w:rPr>
                <w:sz w:val="24"/>
              </w:rPr>
            </w:pPr>
          </w:p>
          <w:p w:rsidR="002F2298" w:rsidRDefault="002F2298" w:rsidP="00413F68">
            <w:pPr>
              <w:pStyle w:val="TableParagraph"/>
              <w:spacing w:before="74"/>
              <w:rPr>
                <w:sz w:val="24"/>
              </w:rPr>
            </w:pPr>
          </w:p>
          <w:p w:rsidR="002F2298" w:rsidRDefault="009D508D" w:rsidP="00413F68">
            <w:pPr>
              <w:pStyle w:val="TableParagraph"/>
              <w:rPr>
                <w:sz w:val="24"/>
              </w:rPr>
            </w:pPr>
            <w:r>
              <w:rPr>
                <w:spacing w:val="-5"/>
                <w:w w:val="110"/>
                <w:sz w:val="24"/>
              </w:rPr>
              <w:t>100</w:t>
            </w:r>
          </w:p>
          <w:p w:rsidR="002F2298" w:rsidRDefault="002F2298" w:rsidP="00413F68">
            <w:pPr>
              <w:pStyle w:val="TableParagraph"/>
              <w:rPr>
                <w:sz w:val="24"/>
              </w:rPr>
            </w:pPr>
          </w:p>
          <w:p w:rsidR="002F2298" w:rsidRDefault="002F2298" w:rsidP="00413F68">
            <w:pPr>
              <w:pStyle w:val="TableParagraph"/>
              <w:rPr>
                <w:sz w:val="24"/>
              </w:rPr>
            </w:pPr>
          </w:p>
          <w:p w:rsidR="002F2298" w:rsidRDefault="009D508D" w:rsidP="00413F68">
            <w:pPr>
              <w:pStyle w:val="TableParagraph"/>
              <w:spacing w:before="1"/>
              <w:rPr>
                <w:sz w:val="24"/>
              </w:rPr>
            </w:pPr>
            <w:r>
              <w:rPr>
                <w:spacing w:val="-5"/>
                <w:w w:val="110"/>
                <w:sz w:val="24"/>
              </w:rPr>
              <w:t>100</w:t>
            </w:r>
          </w:p>
        </w:tc>
        <w:tc>
          <w:tcPr>
            <w:tcW w:w="1351" w:type="dxa"/>
            <w:vMerge w:val="restart"/>
          </w:tcPr>
          <w:p w:rsidR="002F2298" w:rsidRDefault="002F2298" w:rsidP="00413F68">
            <w:pPr>
              <w:pStyle w:val="TableParagraph"/>
              <w:rPr>
                <w:sz w:val="24"/>
              </w:rPr>
            </w:pPr>
          </w:p>
          <w:p w:rsidR="002F2298" w:rsidRDefault="002F2298" w:rsidP="00413F68">
            <w:pPr>
              <w:pStyle w:val="TableParagraph"/>
              <w:spacing w:before="74"/>
              <w:rPr>
                <w:sz w:val="24"/>
              </w:rPr>
            </w:pPr>
          </w:p>
          <w:p w:rsidR="002F2298" w:rsidRDefault="009D508D" w:rsidP="00413F68">
            <w:pPr>
              <w:pStyle w:val="TableParagraph"/>
              <w:rPr>
                <w:sz w:val="24"/>
              </w:rPr>
            </w:pPr>
            <w:r>
              <w:rPr>
                <w:spacing w:val="-4"/>
                <w:w w:val="115"/>
                <w:sz w:val="24"/>
              </w:rPr>
              <w:t>1.98</w:t>
            </w:r>
          </w:p>
          <w:p w:rsidR="002F2298" w:rsidRDefault="002F2298" w:rsidP="00413F68">
            <w:pPr>
              <w:pStyle w:val="TableParagraph"/>
              <w:rPr>
                <w:sz w:val="24"/>
              </w:rPr>
            </w:pPr>
          </w:p>
          <w:p w:rsidR="002F2298" w:rsidRDefault="002F2298" w:rsidP="00413F68">
            <w:pPr>
              <w:pStyle w:val="TableParagraph"/>
              <w:rPr>
                <w:sz w:val="24"/>
              </w:rPr>
            </w:pPr>
          </w:p>
          <w:p w:rsidR="002F2298" w:rsidRDefault="009D508D" w:rsidP="00413F68">
            <w:pPr>
              <w:pStyle w:val="TableParagraph"/>
              <w:spacing w:before="1"/>
              <w:rPr>
                <w:sz w:val="24"/>
              </w:rPr>
            </w:pPr>
            <w:r>
              <w:rPr>
                <w:spacing w:val="-5"/>
                <w:w w:val="120"/>
                <w:sz w:val="24"/>
              </w:rPr>
              <w:t>2.0</w:t>
            </w:r>
          </w:p>
        </w:tc>
        <w:tc>
          <w:tcPr>
            <w:tcW w:w="852" w:type="dxa"/>
            <w:vMerge w:val="restart"/>
          </w:tcPr>
          <w:p w:rsidR="002F2298" w:rsidRDefault="002F2298" w:rsidP="00413F68">
            <w:pPr>
              <w:pStyle w:val="TableParagraph"/>
              <w:rPr>
                <w:sz w:val="24"/>
              </w:rPr>
            </w:pPr>
          </w:p>
          <w:p w:rsidR="002F2298" w:rsidRDefault="002F2298" w:rsidP="00413F68">
            <w:pPr>
              <w:pStyle w:val="TableParagraph"/>
              <w:spacing w:before="74"/>
              <w:rPr>
                <w:sz w:val="24"/>
              </w:rPr>
            </w:pPr>
          </w:p>
          <w:p w:rsidR="002F2298" w:rsidRDefault="009D508D" w:rsidP="00413F68">
            <w:pPr>
              <w:pStyle w:val="TableParagraph"/>
              <w:rPr>
                <w:sz w:val="24"/>
              </w:rPr>
            </w:pPr>
            <w:r>
              <w:rPr>
                <w:spacing w:val="-4"/>
                <w:w w:val="115"/>
                <w:sz w:val="24"/>
              </w:rPr>
              <w:t>0.40</w:t>
            </w:r>
          </w:p>
          <w:p w:rsidR="002F2298" w:rsidRDefault="002F2298" w:rsidP="00413F68">
            <w:pPr>
              <w:pStyle w:val="TableParagraph"/>
              <w:rPr>
                <w:sz w:val="24"/>
              </w:rPr>
            </w:pPr>
          </w:p>
          <w:p w:rsidR="002F2298" w:rsidRDefault="002F2298" w:rsidP="00413F68">
            <w:pPr>
              <w:pStyle w:val="TableParagraph"/>
              <w:rPr>
                <w:sz w:val="24"/>
              </w:rPr>
            </w:pPr>
          </w:p>
          <w:p w:rsidR="002F2298" w:rsidRDefault="009D508D" w:rsidP="00413F68">
            <w:pPr>
              <w:pStyle w:val="TableParagraph"/>
              <w:spacing w:before="1"/>
              <w:rPr>
                <w:sz w:val="24"/>
              </w:rPr>
            </w:pPr>
            <w:r>
              <w:rPr>
                <w:spacing w:val="-4"/>
                <w:w w:val="115"/>
                <w:sz w:val="24"/>
              </w:rPr>
              <w:t>0.41</w:t>
            </w:r>
          </w:p>
        </w:tc>
        <w:tc>
          <w:tcPr>
            <w:tcW w:w="857" w:type="dxa"/>
            <w:vMerge w:val="restart"/>
          </w:tcPr>
          <w:p w:rsidR="002F2298" w:rsidRDefault="002F2298" w:rsidP="00413F68">
            <w:pPr>
              <w:pStyle w:val="TableParagraph"/>
              <w:rPr>
                <w:sz w:val="24"/>
              </w:rPr>
            </w:pPr>
          </w:p>
          <w:p w:rsidR="002F2298" w:rsidRDefault="002F2298" w:rsidP="00413F68">
            <w:pPr>
              <w:pStyle w:val="TableParagraph"/>
              <w:rPr>
                <w:sz w:val="24"/>
              </w:rPr>
            </w:pPr>
          </w:p>
          <w:p w:rsidR="002F2298" w:rsidRDefault="002F2298" w:rsidP="00413F68">
            <w:pPr>
              <w:pStyle w:val="TableParagraph"/>
              <w:spacing w:before="215"/>
              <w:rPr>
                <w:sz w:val="24"/>
              </w:rPr>
            </w:pPr>
          </w:p>
          <w:p w:rsidR="002F2298" w:rsidRDefault="009D508D" w:rsidP="00413F68">
            <w:pPr>
              <w:pStyle w:val="TableParagraph"/>
              <w:rPr>
                <w:sz w:val="24"/>
              </w:rPr>
            </w:pPr>
            <w:r>
              <w:rPr>
                <w:spacing w:val="-5"/>
                <w:w w:val="110"/>
                <w:sz w:val="24"/>
              </w:rPr>
              <w:t>98</w:t>
            </w:r>
          </w:p>
        </w:tc>
        <w:tc>
          <w:tcPr>
            <w:tcW w:w="919" w:type="dxa"/>
            <w:vMerge w:val="restart"/>
          </w:tcPr>
          <w:p w:rsidR="002F2298" w:rsidRDefault="002F2298" w:rsidP="00413F68">
            <w:pPr>
              <w:pStyle w:val="TableParagraph"/>
              <w:rPr>
                <w:sz w:val="24"/>
              </w:rPr>
            </w:pPr>
          </w:p>
          <w:p w:rsidR="002F2298" w:rsidRDefault="002F2298" w:rsidP="00413F68">
            <w:pPr>
              <w:pStyle w:val="TableParagraph"/>
              <w:rPr>
                <w:sz w:val="24"/>
              </w:rPr>
            </w:pPr>
          </w:p>
          <w:p w:rsidR="002F2298" w:rsidRDefault="002F2298" w:rsidP="00413F68">
            <w:pPr>
              <w:pStyle w:val="TableParagraph"/>
              <w:spacing w:before="215"/>
              <w:rPr>
                <w:sz w:val="24"/>
              </w:rPr>
            </w:pPr>
          </w:p>
          <w:p w:rsidR="002F2298" w:rsidRDefault="009D508D" w:rsidP="00413F68">
            <w:pPr>
              <w:pStyle w:val="TableParagraph"/>
              <w:rPr>
                <w:sz w:val="24"/>
              </w:rPr>
            </w:pPr>
            <w:r>
              <w:rPr>
                <w:spacing w:val="-4"/>
                <w:w w:val="115"/>
                <w:sz w:val="24"/>
              </w:rPr>
              <w:t>2.77</w:t>
            </w:r>
          </w:p>
        </w:tc>
        <w:tc>
          <w:tcPr>
            <w:tcW w:w="881" w:type="dxa"/>
            <w:vMerge w:val="restart"/>
          </w:tcPr>
          <w:p w:rsidR="002F2298" w:rsidRDefault="002F2298" w:rsidP="00413F68">
            <w:pPr>
              <w:pStyle w:val="TableParagraph"/>
              <w:rPr>
                <w:sz w:val="24"/>
              </w:rPr>
            </w:pPr>
          </w:p>
          <w:p w:rsidR="002F2298" w:rsidRDefault="002F2298" w:rsidP="00413F68">
            <w:pPr>
              <w:pStyle w:val="TableParagraph"/>
              <w:rPr>
                <w:sz w:val="24"/>
              </w:rPr>
            </w:pPr>
          </w:p>
          <w:p w:rsidR="002F2298" w:rsidRDefault="002F2298" w:rsidP="00413F68">
            <w:pPr>
              <w:pStyle w:val="TableParagraph"/>
              <w:spacing w:before="215"/>
              <w:rPr>
                <w:sz w:val="24"/>
              </w:rPr>
            </w:pPr>
          </w:p>
          <w:p w:rsidR="002F2298" w:rsidRDefault="009D508D" w:rsidP="00413F68">
            <w:pPr>
              <w:pStyle w:val="TableParagraph"/>
              <w:rPr>
                <w:sz w:val="24"/>
              </w:rPr>
            </w:pPr>
            <w:r>
              <w:rPr>
                <w:spacing w:val="-4"/>
                <w:w w:val="115"/>
                <w:sz w:val="24"/>
              </w:rPr>
              <w:t>1.98</w:t>
            </w:r>
          </w:p>
        </w:tc>
        <w:tc>
          <w:tcPr>
            <w:tcW w:w="1531" w:type="dxa"/>
            <w:vMerge w:val="restart"/>
          </w:tcPr>
          <w:p w:rsidR="002F2298" w:rsidRDefault="002F2298" w:rsidP="00413F68">
            <w:pPr>
              <w:pStyle w:val="TableParagraph"/>
              <w:rPr>
                <w:sz w:val="16"/>
              </w:rPr>
            </w:pPr>
          </w:p>
          <w:p w:rsidR="002F2298" w:rsidRDefault="002F2298" w:rsidP="00413F68">
            <w:pPr>
              <w:pStyle w:val="TableParagraph"/>
              <w:rPr>
                <w:sz w:val="16"/>
              </w:rPr>
            </w:pPr>
          </w:p>
          <w:p w:rsidR="002F2298" w:rsidRDefault="002F2298" w:rsidP="00413F68">
            <w:pPr>
              <w:pStyle w:val="TableParagraph"/>
              <w:rPr>
                <w:sz w:val="16"/>
              </w:rPr>
            </w:pPr>
          </w:p>
          <w:p w:rsidR="002F2298" w:rsidRDefault="002F2298" w:rsidP="00413F68">
            <w:pPr>
              <w:pStyle w:val="TableParagraph"/>
              <w:spacing w:before="169"/>
              <w:rPr>
                <w:sz w:val="16"/>
              </w:rPr>
            </w:pPr>
          </w:p>
          <w:p w:rsidR="002F2298" w:rsidRDefault="009D508D" w:rsidP="00413F68">
            <w:pPr>
              <w:pStyle w:val="TableParagraph"/>
              <w:spacing w:line="283" w:lineRule="exact"/>
              <w:jc w:val="center"/>
              <w:rPr>
                <w:sz w:val="16"/>
              </w:rPr>
            </w:pPr>
            <w:r>
              <w:rPr>
                <w:spacing w:val="-5"/>
                <w:w w:val="115"/>
                <w:position w:val="2"/>
                <w:sz w:val="24"/>
              </w:rPr>
              <w:t>H</w:t>
            </w:r>
            <w:r>
              <w:rPr>
                <w:spacing w:val="-5"/>
                <w:w w:val="115"/>
                <w:sz w:val="16"/>
              </w:rPr>
              <w:t>0</w:t>
            </w:r>
          </w:p>
          <w:p w:rsidR="002F2298" w:rsidRDefault="009D508D" w:rsidP="00413F68">
            <w:pPr>
              <w:pStyle w:val="TableParagraph"/>
              <w:spacing w:line="280" w:lineRule="exact"/>
              <w:jc w:val="center"/>
              <w:rPr>
                <w:sz w:val="24"/>
              </w:rPr>
            </w:pPr>
            <w:r>
              <w:rPr>
                <w:spacing w:val="-2"/>
                <w:w w:val="110"/>
                <w:sz w:val="24"/>
              </w:rPr>
              <w:t>Rejetée</w:t>
            </w:r>
          </w:p>
        </w:tc>
      </w:tr>
      <w:tr w:rsidR="002F2298">
        <w:trPr>
          <w:trHeight w:val="844"/>
        </w:trPr>
        <w:tc>
          <w:tcPr>
            <w:tcW w:w="2340" w:type="dxa"/>
          </w:tcPr>
          <w:p w:rsidR="002F2298" w:rsidRDefault="009D508D" w:rsidP="00413F68">
            <w:pPr>
              <w:pStyle w:val="TableParagraph"/>
              <w:rPr>
                <w:sz w:val="24"/>
              </w:rPr>
            </w:pPr>
            <w:r>
              <w:rPr>
                <w:w w:val="115"/>
                <w:sz w:val="24"/>
              </w:rPr>
              <w:t>Classes de langue française dans</w:t>
            </w:r>
          </w:p>
          <w:p w:rsidR="002F2298" w:rsidRDefault="009D508D" w:rsidP="00413F68">
            <w:pPr>
              <w:pStyle w:val="TableParagraph"/>
              <w:spacing w:line="262" w:lineRule="exact"/>
              <w:rPr>
                <w:sz w:val="24"/>
              </w:rPr>
            </w:pPr>
            <w:r>
              <w:rPr>
                <w:w w:val="110"/>
                <w:sz w:val="24"/>
              </w:rPr>
              <w:t>l'Étatde</w:t>
            </w:r>
            <w:r>
              <w:rPr>
                <w:spacing w:val="-2"/>
                <w:w w:val="110"/>
                <w:sz w:val="24"/>
              </w:rPr>
              <w:t>Kwara</w:t>
            </w:r>
          </w:p>
        </w:tc>
        <w:tc>
          <w:tcPr>
            <w:tcW w:w="900" w:type="dxa"/>
            <w:vMerge/>
            <w:tcBorders>
              <w:top w:val="nil"/>
            </w:tcBorders>
          </w:tcPr>
          <w:p w:rsidR="002F2298" w:rsidRDefault="002F2298" w:rsidP="00413F68">
            <w:pPr>
              <w:rPr>
                <w:sz w:val="2"/>
                <w:szCs w:val="2"/>
              </w:rPr>
            </w:pPr>
          </w:p>
        </w:tc>
        <w:tc>
          <w:tcPr>
            <w:tcW w:w="1351" w:type="dxa"/>
            <w:vMerge/>
            <w:tcBorders>
              <w:top w:val="nil"/>
            </w:tcBorders>
          </w:tcPr>
          <w:p w:rsidR="002F2298" w:rsidRDefault="002F2298" w:rsidP="00413F68">
            <w:pPr>
              <w:rPr>
                <w:sz w:val="2"/>
                <w:szCs w:val="2"/>
              </w:rPr>
            </w:pPr>
          </w:p>
        </w:tc>
        <w:tc>
          <w:tcPr>
            <w:tcW w:w="852" w:type="dxa"/>
            <w:vMerge/>
            <w:tcBorders>
              <w:top w:val="nil"/>
            </w:tcBorders>
          </w:tcPr>
          <w:p w:rsidR="002F2298" w:rsidRDefault="002F2298" w:rsidP="00413F68">
            <w:pPr>
              <w:rPr>
                <w:sz w:val="2"/>
                <w:szCs w:val="2"/>
              </w:rPr>
            </w:pPr>
          </w:p>
        </w:tc>
        <w:tc>
          <w:tcPr>
            <w:tcW w:w="857" w:type="dxa"/>
            <w:vMerge/>
            <w:tcBorders>
              <w:top w:val="nil"/>
            </w:tcBorders>
          </w:tcPr>
          <w:p w:rsidR="002F2298" w:rsidRDefault="002F2298" w:rsidP="00413F68">
            <w:pPr>
              <w:rPr>
                <w:sz w:val="2"/>
                <w:szCs w:val="2"/>
              </w:rPr>
            </w:pPr>
          </w:p>
        </w:tc>
        <w:tc>
          <w:tcPr>
            <w:tcW w:w="919" w:type="dxa"/>
            <w:vMerge/>
            <w:tcBorders>
              <w:top w:val="nil"/>
            </w:tcBorders>
          </w:tcPr>
          <w:p w:rsidR="002F2298" w:rsidRDefault="002F2298" w:rsidP="00413F68">
            <w:pPr>
              <w:rPr>
                <w:sz w:val="2"/>
                <w:szCs w:val="2"/>
              </w:rPr>
            </w:pPr>
          </w:p>
        </w:tc>
        <w:tc>
          <w:tcPr>
            <w:tcW w:w="881" w:type="dxa"/>
            <w:vMerge/>
            <w:tcBorders>
              <w:top w:val="nil"/>
            </w:tcBorders>
          </w:tcPr>
          <w:p w:rsidR="002F2298" w:rsidRDefault="002F2298" w:rsidP="00413F68">
            <w:pPr>
              <w:rPr>
                <w:sz w:val="2"/>
                <w:szCs w:val="2"/>
              </w:rPr>
            </w:pPr>
          </w:p>
        </w:tc>
        <w:tc>
          <w:tcPr>
            <w:tcW w:w="1531" w:type="dxa"/>
            <w:vMerge/>
            <w:tcBorders>
              <w:top w:val="nil"/>
            </w:tcBorders>
          </w:tcPr>
          <w:p w:rsidR="002F2298" w:rsidRDefault="002F2298" w:rsidP="00413F68">
            <w:pPr>
              <w:rPr>
                <w:sz w:val="2"/>
                <w:szCs w:val="2"/>
              </w:rPr>
            </w:pPr>
          </w:p>
        </w:tc>
      </w:tr>
    </w:tbl>
    <w:p w:rsidR="002F2298" w:rsidRDefault="009D508D" w:rsidP="00413F68">
      <w:pPr>
        <w:pStyle w:val="BodyText"/>
      </w:pPr>
      <w:r>
        <w:rPr>
          <w:w w:val="120"/>
        </w:rPr>
        <w:t>L.S=</w:t>
      </w:r>
      <w:r>
        <w:rPr>
          <w:spacing w:val="-4"/>
          <w:w w:val="120"/>
        </w:rPr>
        <w:t>0.05</w:t>
      </w:r>
    </w:p>
    <w:p w:rsidR="002F2298" w:rsidRDefault="002F2298" w:rsidP="00413F68">
      <w:pPr>
        <w:pStyle w:val="BodyText"/>
      </w:pPr>
    </w:p>
    <w:p w:rsidR="002F2298" w:rsidRDefault="009D508D" w:rsidP="00413F68">
      <w:pPr>
        <w:pStyle w:val="BodyText"/>
        <w:spacing w:line="480" w:lineRule="auto"/>
        <w:ind w:firstLine="720"/>
        <w:jc w:val="both"/>
      </w:pPr>
      <w:r>
        <w:rPr>
          <w:w w:val="110"/>
        </w:rPr>
        <w:t>L'hypothèse nulle (H0) a été rejetée, indiquant une différence significative danslafréquenced'utilisationdesméthodesd'enseignementcommunicatifdelalanguedanslesclassesdelanguefrançaisedansl'ÉtatdeKwara.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Heading1"/>
        <w:spacing w:before="75"/>
        <w:ind w:left="0"/>
      </w:pPr>
      <w:r>
        <w:rPr>
          <w:w w:val="110"/>
        </w:rPr>
        <w:lastRenderedPageBreak/>
        <w:t>Discussiondes</w:t>
      </w:r>
      <w:r>
        <w:rPr>
          <w:spacing w:val="-2"/>
          <w:w w:val="110"/>
        </w:rPr>
        <w:t>résultats</w:t>
      </w:r>
    </w:p>
    <w:p w:rsidR="002F2298" w:rsidRDefault="002F2298" w:rsidP="00413F68">
      <w:pPr>
        <w:pStyle w:val="BodyText"/>
        <w:spacing w:before="1"/>
        <w:rPr>
          <w:b/>
        </w:rPr>
      </w:pPr>
    </w:p>
    <w:p w:rsidR="002F2298" w:rsidRDefault="009D508D" w:rsidP="00413F68">
      <w:pPr>
        <w:pStyle w:val="BodyText"/>
        <w:spacing w:line="360" w:lineRule="auto"/>
        <w:ind w:firstLine="720"/>
        <w:jc w:val="both"/>
      </w:pPr>
      <w:r>
        <w:rPr>
          <w:w w:val="110"/>
        </w:rPr>
        <w:t>L'analysedesdonnéesrecueilliesàpartirdelapremièrehypothèsea révélé qu'il existe une différence significative dans l'association entre lesméthodesd'enseignementutiliséesparlesenseignantsdelanguefrançaiseet lessallesdeclassedelanguefrançaisedansl'ÉtatdeKwara.Cerésultat soutientl'opinionde(Bandura,2016)quimetenévidencecommentles matériauxpédagogiquesinfluencentl'enseignementetl'apprentissage.La théoriedel'apprentissagesocialpostulequel'apprentissageestunprocessus actifoùlesélèvesapprennentenobservantetenimitantlesautres.</w:t>
      </w:r>
    </w:p>
    <w:p w:rsidR="002F2298" w:rsidRDefault="002F2298" w:rsidP="00413F68">
      <w:pPr>
        <w:pStyle w:val="BodyText"/>
        <w:spacing w:before="2"/>
      </w:pPr>
    </w:p>
    <w:p w:rsidR="002F2298" w:rsidRDefault="009D508D" w:rsidP="00413F68">
      <w:pPr>
        <w:pStyle w:val="BodyText"/>
        <w:spacing w:line="360" w:lineRule="auto"/>
        <w:ind w:firstLine="720"/>
        <w:jc w:val="both"/>
      </w:pPr>
      <w:r>
        <w:rPr>
          <w:w w:val="110"/>
        </w:rPr>
        <w:t xml:space="preserve">L'analysedesdonnéesrecueilliesàpartirdeladeuxièmehypothèsea révéléqu'ilexisteunedifférencesignificativedanslesclassesdelangue françaisedansl'ÉtatdeKwara.Cerésultatsoutientl'opinionde(Clark&amp;Mayer, 2016), qui a déclaré que des études ont montré que les ressources multimédias et interactives peuvent conduire à de meilleures performances </w:t>
      </w:r>
      <w:r>
        <w:rPr>
          <w:spacing w:val="-2"/>
          <w:w w:val="110"/>
        </w:rPr>
        <w:t>académiques.</w:t>
      </w:r>
    </w:p>
    <w:p w:rsidR="002F2298" w:rsidRDefault="002F2298" w:rsidP="00413F68">
      <w:pPr>
        <w:spacing w:line="360" w:lineRule="auto"/>
        <w:jc w:val="both"/>
        <w:sectPr w:rsidR="002F2298" w:rsidSect="00413F68">
          <w:pgSz w:w="12240" w:h="15840" w:code="1"/>
          <w:pgMar w:top="1440" w:right="1440" w:bottom="1440" w:left="1440" w:header="0" w:footer="1017" w:gutter="0"/>
          <w:cols w:space="720"/>
        </w:sectPr>
      </w:pPr>
    </w:p>
    <w:p w:rsidR="002F2298" w:rsidRDefault="009D508D" w:rsidP="00413F68">
      <w:pPr>
        <w:spacing w:before="75"/>
        <w:jc w:val="center"/>
        <w:rPr>
          <w:b/>
          <w:sz w:val="24"/>
        </w:rPr>
      </w:pPr>
      <w:r>
        <w:rPr>
          <w:b/>
          <w:w w:val="115"/>
          <w:sz w:val="24"/>
        </w:rPr>
        <w:lastRenderedPageBreak/>
        <w:t>CHAPITRE</w:t>
      </w:r>
      <w:r>
        <w:rPr>
          <w:b/>
          <w:spacing w:val="-4"/>
          <w:w w:val="115"/>
          <w:sz w:val="24"/>
        </w:rPr>
        <w:t>CINQ</w:t>
      </w:r>
    </w:p>
    <w:p w:rsidR="002F2298" w:rsidRDefault="002F2298" w:rsidP="00413F68">
      <w:pPr>
        <w:pStyle w:val="BodyText"/>
        <w:spacing w:before="140"/>
        <w:rPr>
          <w:b/>
        </w:rPr>
      </w:pPr>
    </w:p>
    <w:p w:rsidR="002F2298" w:rsidRDefault="009D508D" w:rsidP="00413F68">
      <w:pPr>
        <w:jc w:val="center"/>
        <w:rPr>
          <w:b/>
          <w:sz w:val="24"/>
        </w:rPr>
      </w:pPr>
      <w:r>
        <w:rPr>
          <w:b/>
          <w:w w:val="115"/>
          <w:sz w:val="24"/>
        </w:rPr>
        <w:t>RÉSUMÉ,CONCLUSIONET</w:t>
      </w:r>
      <w:r>
        <w:rPr>
          <w:b/>
          <w:spacing w:val="-2"/>
          <w:w w:val="115"/>
          <w:sz w:val="24"/>
        </w:rPr>
        <w:t>RECOMMANDATIONS</w:t>
      </w:r>
    </w:p>
    <w:p w:rsidR="002F2298" w:rsidRDefault="002F2298" w:rsidP="00413F68">
      <w:pPr>
        <w:pStyle w:val="BodyText"/>
        <w:spacing w:before="141"/>
        <w:rPr>
          <w:b/>
        </w:rPr>
      </w:pPr>
    </w:p>
    <w:p w:rsidR="002F2298" w:rsidRDefault="009D508D" w:rsidP="00413F68">
      <w:pPr>
        <w:pStyle w:val="BodyText"/>
        <w:spacing w:line="360" w:lineRule="auto"/>
        <w:ind w:firstLine="720"/>
        <w:jc w:val="both"/>
      </w:pPr>
      <w:r>
        <w:rPr>
          <w:w w:val="110"/>
        </w:rPr>
        <w:t>Ce chapitre se concentre sur le résumé, la conclusion et les recommandations de l'étude. Le chercheur propose également des suggestions pourdesdomainesoùdesétudescomplémentairespourraientêtremenées.</w:t>
      </w:r>
    </w:p>
    <w:p w:rsidR="002F2298" w:rsidRDefault="009D508D" w:rsidP="00413F68">
      <w:pPr>
        <w:pStyle w:val="Heading1"/>
        <w:spacing w:before="279"/>
        <w:ind w:left="0"/>
      </w:pPr>
      <w:r>
        <w:rPr>
          <w:spacing w:val="-2"/>
          <w:w w:val="110"/>
        </w:rPr>
        <w:t>Résumé</w:t>
      </w:r>
    </w:p>
    <w:p w:rsidR="002F2298" w:rsidRDefault="002F2298" w:rsidP="00413F68">
      <w:pPr>
        <w:pStyle w:val="BodyText"/>
        <w:spacing w:before="143"/>
        <w:rPr>
          <w:b/>
        </w:rPr>
      </w:pPr>
    </w:p>
    <w:p w:rsidR="002F2298" w:rsidRDefault="009D508D" w:rsidP="00413F68">
      <w:pPr>
        <w:pStyle w:val="BodyText"/>
        <w:spacing w:line="360" w:lineRule="auto"/>
        <w:ind w:firstLine="720"/>
        <w:jc w:val="both"/>
      </w:pPr>
      <w:r>
        <w:rPr>
          <w:w w:val="110"/>
        </w:rPr>
        <w:t>L'évaluation de l'efficacité des méthodes d'enseignement de la langue françaisedanslesécolessecondairesdel'ÉtatdeKwaraamisenlumière plusieursdéfis:faibleniveaudemaîtrisedelalanguechezlesélèves, ressources pédagogiques limitées, formation et soutien insuffisants pour les enseignants,méthodesd'enseignementincohérentes,etabsenced'évaluationdesméthodesd'enseignement.Lesobjectifsdel'étudeétaientd'évaluer l'efficacitédesméthodesd'enseignementdufrançaisdanslesécolessecondairesdel'ÉtatdeKwara,d'examinerlesméthodesactuellementutilisées et de fournir des recommandations pour améliorer l'enseignement du français dans cet État.</w:t>
      </w:r>
    </w:p>
    <w:p w:rsidR="002F2298" w:rsidRDefault="002F2298" w:rsidP="00413F68">
      <w:pPr>
        <w:pStyle w:val="BodyText"/>
        <w:spacing w:before="5"/>
      </w:pPr>
    </w:p>
    <w:p w:rsidR="002F2298" w:rsidRDefault="009D508D" w:rsidP="00413F68">
      <w:pPr>
        <w:pStyle w:val="BodyText"/>
        <w:spacing w:line="360" w:lineRule="auto"/>
        <w:ind w:firstLine="720"/>
        <w:jc w:val="both"/>
      </w:pPr>
      <w:r>
        <w:rPr>
          <w:w w:val="110"/>
        </w:rPr>
        <w:t>L'étude est divisée en cinq chapitres. Le chapitre un présente une introductiondétailléeaveclecontexte,laproblématiqueetlesobjectifsde l'étudebiendéfinis.Lechapitredeuxfaitunerevuedesétudesdedivers auteursrenommésenlienaveccetterecherche.Danscechapitre,larelation entrelesvariablesutiliséesdansl'étudeetlesrecherchesantérieuresest établie,toutenidentifiantlesdifférencespourmettreenévidenceleslacunes dans la littérature et montrer comment la présente étude vise à combler ces lacunes.Lechapitretroisestconsacréàl'explicationdesméthodesadoptées pourmenerl'enquête.Auchapitrequatre,lechercheuraprésentéetanalysé lesdonnéesrecueilliesauprèsdesrépondantsàl'aidedetableaux.Le</w:t>
      </w:r>
      <w:r>
        <w:rPr>
          <w:spacing w:val="-2"/>
          <w:w w:val="110"/>
        </w:rPr>
        <w:t>chapitre</w:t>
      </w:r>
    </w:p>
    <w:p w:rsidR="002F2298" w:rsidRDefault="002F2298" w:rsidP="00413F68">
      <w:pPr>
        <w:spacing w:line="360" w:lineRule="auto"/>
        <w:jc w:val="both"/>
        <w:sectPr w:rsidR="002F2298" w:rsidSect="00413F68">
          <w:pgSz w:w="12240" w:h="15840" w:code="1"/>
          <w:pgMar w:top="1440" w:right="1440" w:bottom="1440" w:left="1440" w:header="0" w:footer="1017" w:gutter="0"/>
          <w:cols w:space="720"/>
        </w:sectPr>
      </w:pPr>
    </w:p>
    <w:p w:rsidR="002F2298" w:rsidRDefault="009D508D" w:rsidP="00413F68">
      <w:pPr>
        <w:pStyle w:val="BodyText"/>
        <w:tabs>
          <w:tab w:val="left" w:pos="1068"/>
          <w:tab w:val="left" w:pos="2291"/>
          <w:tab w:val="left" w:pos="3495"/>
          <w:tab w:val="left" w:pos="4851"/>
          <w:tab w:val="left" w:pos="5602"/>
          <w:tab w:val="left" w:pos="7345"/>
          <w:tab w:val="left" w:pos="7915"/>
          <w:tab w:val="left" w:pos="9170"/>
        </w:tabs>
        <w:spacing w:before="77" w:line="357" w:lineRule="auto"/>
      </w:pPr>
      <w:r>
        <w:rPr>
          <w:spacing w:val="-4"/>
          <w:w w:val="110"/>
        </w:rPr>
        <w:lastRenderedPageBreak/>
        <w:t>cinq</w:t>
      </w:r>
      <w:r>
        <w:tab/>
      </w:r>
      <w:r>
        <w:rPr>
          <w:spacing w:val="-2"/>
          <w:w w:val="110"/>
        </w:rPr>
        <w:t>résume</w:t>
      </w:r>
      <w:r>
        <w:tab/>
      </w:r>
      <w:r>
        <w:rPr>
          <w:spacing w:val="-2"/>
          <w:w w:val="110"/>
        </w:rPr>
        <w:t>l'étude,</w:t>
      </w:r>
      <w:r>
        <w:tab/>
      </w:r>
      <w:r>
        <w:rPr>
          <w:spacing w:val="-2"/>
          <w:w w:val="110"/>
        </w:rPr>
        <w:t>présente</w:t>
      </w:r>
      <w:r>
        <w:tab/>
      </w:r>
      <w:r>
        <w:rPr>
          <w:spacing w:val="-4"/>
          <w:w w:val="110"/>
        </w:rPr>
        <w:t>des</w:t>
      </w:r>
      <w:r>
        <w:tab/>
      </w:r>
      <w:r>
        <w:rPr>
          <w:spacing w:val="-2"/>
          <w:w w:val="110"/>
        </w:rPr>
        <w:t>conclusions</w:t>
      </w:r>
      <w:r>
        <w:tab/>
      </w:r>
      <w:r>
        <w:rPr>
          <w:spacing w:val="-6"/>
          <w:w w:val="110"/>
        </w:rPr>
        <w:t>et</w:t>
      </w:r>
      <w:r>
        <w:tab/>
      </w:r>
      <w:r>
        <w:rPr>
          <w:spacing w:val="-2"/>
          <w:w w:val="110"/>
        </w:rPr>
        <w:t>formule</w:t>
      </w:r>
      <w:r>
        <w:tab/>
      </w:r>
      <w:r>
        <w:rPr>
          <w:spacing w:val="-4"/>
          <w:w w:val="110"/>
        </w:rPr>
        <w:t xml:space="preserve">des </w:t>
      </w:r>
      <w:r>
        <w:rPr>
          <w:spacing w:val="-2"/>
          <w:w w:val="110"/>
        </w:rPr>
        <w:t>recommandations.</w:t>
      </w:r>
    </w:p>
    <w:p w:rsidR="002F2298" w:rsidRDefault="002F2298" w:rsidP="00413F68">
      <w:pPr>
        <w:pStyle w:val="BodyText"/>
        <w:spacing w:before="6"/>
      </w:pPr>
    </w:p>
    <w:p w:rsidR="002F2298" w:rsidRDefault="009D508D" w:rsidP="00413F68">
      <w:pPr>
        <w:pStyle w:val="Heading1"/>
        <w:ind w:left="0"/>
      </w:pPr>
      <w:r>
        <w:rPr>
          <w:spacing w:val="-2"/>
          <w:w w:val="115"/>
        </w:rPr>
        <w:t>Conclusion</w:t>
      </w:r>
    </w:p>
    <w:p w:rsidR="002F2298" w:rsidRDefault="009D508D" w:rsidP="00413F68">
      <w:pPr>
        <w:pStyle w:val="BodyText"/>
        <w:spacing w:before="141" w:line="360" w:lineRule="auto"/>
        <w:ind w:firstLine="720"/>
        <w:jc w:val="both"/>
      </w:pPr>
      <w:r>
        <w:rPr>
          <w:w w:val="110"/>
        </w:rPr>
        <w:t>L'évaluation de l'efficacité des méthodes d'enseignement de la langue françaisedanslesécolessecondairesdel'ÉtatdeKwararévèlequeles méthodes pédagogiques utilisées ont un impact significatif sur la performance académique des élèves. Les méthodes interactives, intégrant des ressources multimédiasetuneapproched'apprentissageactif,sesontavéréesplus efficaces pour améliorer la compréhension et l'engagement des élèves en classe. Celasoulignel'importancedeformerlesenseignantsàl'utilisationde techniques modernes et diversifiées qui répondent aux besoins variés des apprenants,renforçantainsileurmaîtrisedelalanguefrançaise.</w:t>
      </w:r>
    </w:p>
    <w:p w:rsidR="002F2298" w:rsidRDefault="002F2298" w:rsidP="00413F68">
      <w:pPr>
        <w:pStyle w:val="BodyText"/>
        <w:spacing w:before="2"/>
      </w:pPr>
    </w:p>
    <w:p w:rsidR="002F2298" w:rsidRDefault="009D508D" w:rsidP="00413F68">
      <w:pPr>
        <w:pStyle w:val="Heading1"/>
        <w:spacing w:before="1"/>
        <w:ind w:left="0"/>
      </w:pPr>
      <w:r>
        <w:rPr>
          <w:spacing w:val="-2"/>
          <w:w w:val="110"/>
        </w:rPr>
        <w:t>Recommandations</w:t>
      </w:r>
    </w:p>
    <w:p w:rsidR="002F2298" w:rsidRDefault="002F2298" w:rsidP="00413F68">
      <w:pPr>
        <w:pStyle w:val="BodyText"/>
        <w:spacing w:before="140"/>
        <w:rPr>
          <w:b/>
        </w:rPr>
      </w:pPr>
    </w:p>
    <w:p w:rsidR="002F2298" w:rsidRDefault="009D508D" w:rsidP="00413F68">
      <w:pPr>
        <w:pStyle w:val="ListParagraph"/>
        <w:numPr>
          <w:ilvl w:val="2"/>
          <w:numId w:val="1"/>
        </w:numPr>
        <w:tabs>
          <w:tab w:val="left" w:pos="940"/>
        </w:tabs>
        <w:spacing w:line="360" w:lineRule="auto"/>
        <w:ind w:left="0"/>
        <w:jc w:val="both"/>
        <w:rPr>
          <w:sz w:val="24"/>
        </w:rPr>
      </w:pPr>
      <w:r>
        <w:rPr>
          <w:b/>
          <w:w w:val="110"/>
          <w:sz w:val="24"/>
        </w:rPr>
        <w:t>Renforcement de la formation des enseignants</w:t>
      </w:r>
      <w:r>
        <w:rPr>
          <w:w w:val="110"/>
          <w:sz w:val="24"/>
        </w:rPr>
        <w:t xml:space="preserve">: Il est essentiel defournir aux enseignants des formations régulières sur les méthodes d'enseignement modernes et l'utilisation de ressources pédagogiques </w:t>
      </w:r>
      <w:r>
        <w:rPr>
          <w:spacing w:val="-2"/>
          <w:w w:val="110"/>
          <w:sz w:val="24"/>
        </w:rPr>
        <w:t>interactives.</w:t>
      </w:r>
    </w:p>
    <w:p w:rsidR="002F2298" w:rsidRDefault="009D508D" w:rsidP="00413F68">
      <w:pPr>
        <w:pStyle w:val="ListParagraph"/>
        <w:numPr>
          <w:ilvl w:val="2"/>
          <w:numId w:val="1"/>
        </w:numPr>
        <w:tabs>
          <w:tab w:val="left" w:pos="940"/>
        </w:tabs>
        <w:spacing w:before="1" w:line="360" w:lineRule="auto"/>
        <w:ind w:left="0"/>
        <w:jc w:val="both"/>
        <w:rPr>
          <w:sz w:val="24"/>
        </w:rPr>
      </w:pPr>
      <w:r>
        <w:rPr>
          <w:b/>
          <w:w w:val="110"/>
          <w:sz w:val="24"/>
        </w:rPr>
        <w:t>Amélioration des ressources pédagogiques</w:t>
      </w:r>
      <w:r>
        <w:rPr>
          <w:w w:val="110"/>
          <w:sz w:val="24"/>
        </w:rPr>
        <w:t>: Les écoles devraient être mieux équipées en matériel pédagogique, notamment des outils multimédias,pourrendrel'apprentissageplusdynamiqueetengageant.</w:t>
      </w:r>
    </w:p>
    <w:p w:rsidR="002F2298" w:rsidRDefault="009D508D" w:rsidP="00413F68">
      <w:pPr>
        <w:pStyle w:val="ListParagraph"/>
        <w:numPr>
          <w:ilvl w:val="2"/>
          <w:numId w:val="1"/>
        </w:numPr>
        <w:tabs>
          <w:tab w:val="left" w:pos="940"/>
        </w:tabs>
        <w:spacing w:before="2" w:line="360" w:lineRule="auto"/>
        <w:ind w:left="0"/>
        <w:jc w:val="both"/>
        <w:rPr>
          <w:sz w:val="24"/>
        </w:rPr>
      </w:pPr>
      <w:r>
        <w:rPr>
          <w:b/>
          <w:w w:val="110"/>
          <w:sz w:val="24"/>
        </w:rPr>
        <w:t>Évaluationcontinuedesméthodesd'enseignement</w:t>
      </w:r>
      <w:r>
        <w:rPr>
          <w:w w:val="110"/>
          <w:sz w:val="24"/>
        </w:rPr>
        <w:t>:Ilest recommandé de mettre en place un système d'évaluation régulier pour s'assurerquelesméthodesd'enseignementrestentadaptéesetefficaces.</w:t>
      </w:r>
    </w:p>
    <w:p w:rsidR="002F2298" w:rsidRDefault="002F2298" w:rsidP="00413F68">
      <w:pPr>
        <w:spacing w:line="360" w:lineRule="auto"/>
        <w:jc w:val="both"/>
        <w:rPr>
          <w:sz w:val="24"/>
        </w:rPr>
        <w:sectPr w:rsidR="002F2298" w:rsidSect="00413F68">
          <w:pgSz w:w="12240" w:h="15840" w:code="1"/>
          <w:pgMar w:top="1440" w:right="1440" w:bottom="1440" w:left="1440" w:header="0" w:footer="1017" w:gutter="0"/>
          <w:cols w:space="720"/>
        </w:sectPr>
      </w:pPr>
    </w:p>
    <w:p w:rsidR="002F2298" w:rsidRDefault="009D508D" w:rsidP="00413F68">
      <w:pPr>
        <w:spacing w:before="75"/>
        <w:jc w:val="center"/>
        <w:rPr>
          <w:b/>
        </w:rPr>
      </w:pPr>
      <w:r>
        <w:rPr>
          <w:b/>
          <w:spacing w:val="-2"/>
          <w:w w:val="110"/>
        </w:rPr>
        <w:lastRenderedPageBreak/>
        <w:t>References</w:t>
      </w:r>
    </w:p>
    <w:p w:rsidR="002F2298" w:rsidRDefault="002F2298" w:rsidP="00413F68">
      <w:pPr>
        <w:pStyle w:val="BodyText"/>
        <w:spacing w:before="24"/>
        <w:rPr>
          <w:b/>
          <w:sz w:val="22"/>
        </w:rPr>
      </w:pPr>
    </w:p>
    <w:p w:rsidR="002F2298" w:rsidRDefault="009D508D" w:rsidP="00413F68">
      <w:pPr>
        <w:ind w:hanging="720"/>
        <w:jc w:val="both"/>
      </w:pPr>
      <w:r>
        <w:rPr>
          <w:w w:val="115"/>
        </w:rPr>
        <w:t>Au, W. (2011). Teaching under the new Taylorism: High-stakes testing and the standardization of the 21st-century curriculum.</w:t>
      </w:r>
      <w:r>
        <w:rPr>
          <w:i/>
          <w:w w:val="115"/>
        </w:rPr>
        <w:t>Journal of Curriculum Studies</w:t>
      </w:r>
      <w:r>
        <w:rPr>
          <w:w w:val="115"/>
        </w:rPr>
        <w:t>, 43(1), 25-45.</w:t>
      </w:r>
    </w:p>
    <w:p w:rsidR="002F2298" w:rsidRDefault="002F2298" w:rsidP="00413F68">
      <w:pPr>
        <w:pStyle w:val="BodyText"/>
        <w:spacing w:before="24"/>
        <w:rPr>
          <w:sz w:val="22"/>
        </w:rPr>
      </w:pPr>
    </w:p>
    <w:p w:rsidR="002F2298" w:rsidRDefault="009D508D" w:rsidP="00413F68">
      <w:r>
        <w:rPr>
          <w:w w:val="115"/>
        </w:rPr>
        <w:t>Bandura,A.(2017).</w:t>
      </w:r>
      <w:r>
        <w:rPr>
          <w:i/>
          <w:w w:val="115"/>
        </w:rPr>
        <w:t>Self-efficacy: Theexerciseofcontrol</w:t>
      </w:r>
      <w:r>
        <w:rPr>
          <w:w w:val="115"/>
        </w:rPr>
        <w:t>.W.H.</w:t>
      </w:r>
      <w:r>
        <w:rPr>
          <w:spacing w:val="-2"/>
          <w:w w:val="115"/>
        </w:rPr>
        <w:t>Freeman.</w:t>
      </w:r>
    </w:p>
    <w:p w:rsidR="002F2298" w:rsidRDefault="002F2298" w:rsidP="00413F68">
      <w:pPr>
        <w:pStyle w:val="BodyText"/>
        <w:spacing w:before="22"/>
        <w:rPr>
          <w:sz w:val="22"/>
        </w:rPr>
      </w:pPr>
    </w:p>
    <w:p w:rsidR="002F2298" w:rsidRDefault="009D508D" w:rsidP="00413F68">
      <w:pPr>
        <w:ind w:hanging="720"/>
        <w:jc w:val="both"/>
      </w:pPr>
      <w:r>
        <w:rPr>
          <w:w w:val="120"/>
        </w:rPr>
        <w:t xml:space="preserve">Bebell, D.,&amp; Kay, R. (2020). One to one computing: A summary of the quantitative results from the Berkshire Wireless Learning Initiative. </w:t>
      </w:r>
      <w:r>
        <w:rPr>
          <w:i/>
          <w:w w:val="120"/>
        </w:rPr>
        <w:t>Journalof Technology,Learning,andAssessment</w:t>
      </w:r>
      <w:r>
        <w:rPr>
          <w:w w:val="120"/>
        </w:rPr>
        <w:t>, 9(2),5-58.</w:t>
      </w:r>
    </w:p>
    <w:p w:rsidR="002F2298" w:rsidRDefault="002F2298" w:rsidP="00413F68">
      <w:pPr>
        <w:pStyle w:val="BodyText"/>
        <w:spacing w:before="24"/>
        <w:rPr>
          <w:sz w:val="22"/>
        </w:rPr>
      </w:pPr>
    </w:p>
    <w:p w:rsidR="002F2298" w:rsidRDefault="009D508D" w:rsidP="00413F68">
      <w:pPr>
        <w:ind w:hanging="720"/>
        <w:jc w:val="both"/>
      </w:pPr>
      <w:r>
        <w:rPr>
          <w:w w:val="110"/>
        </w:rPr>
        <w:t>Darling-Hammond, L. (2020).</w:t>
      </w:r>
      <w:r>
        <w:rPr>
          <w:i/>
          <w:w w:val="110"/>
        </w:rPr>
        <w:t>The Flat World and Education: How America's CommitmenttoEquityWillDetermineOurFuture</w:t>
      </w:r>
      <w:r>
        <w:rPr>
          <w:w w:val="110"/>
        </w:rPr>
        <w:t>.TeachersCollegePress.</w:t>
      </w:r>
    </w:p>
    <w:p w:rsidR="002F2298" w:rsidRDefault="002F2298" w:rsidP="00413F68">
      <w:pPr>
        <w:pStyle w:val="BodyText"/>
        <w:spacing w:before="23"/>
        <w:rPr>
          <w:sz w:val="22"/>
        </w:rPr>
      </w:pPr>
    </w:p>
    <w:p w:rsidR="002F2298" w:rsidRDefault="009D508D" w:rsidP="00413F68">
      <w:pPr>
        <w:ind w:hanging="720"/>
        <w:jc w:val="both"/>
      </w:pPr>
      <w:r>
        <w:rPr>
          <w:w w:val="115"/>
        </w:rPr>
        <w:t>Ertmer, P. A.,&amp; Ottenbreit-Leftwich, A. T. (2020). Teacher technology change: How knowledge, confidence, beliefs, and culture intersect.</w:t>
      </w:r>
      <w:r>
        <w:rPr>
          <w:i/>
          <w:w w:val="115"/>
        </w:rPr>
        <w:t>Journal of Research on Technology in Education</w:t>
      </w:r>
      <w:r>
        <w:rPr>
          <w:w w:val="115"/>
        </w:rPr>
        <w:t>, 42(3), 255-284.</w:t>
      </w:r>
    </w:p>
    <w:p w:rsidR="002F2298" w:rsidRDefault="002F2298" w:rsidP="00413F68">
      <w:pPr>
        <w:pStyle w:val="BodyText"/>
        <w:spacing w:before="24"/>
        <w:rPr>
          <w:sz w:val="22"/>
        </w:rPr>
      </w:pPr>
    </w:p>
    <w:p w:rsidR="002F2298" w:rsidRDefault="009D508D" w:rsidP="00413F68">
      <w:pPr>
        <w:spacing w:before="1" w:line="257" w:lineRule="exact"/>
      </w:pPr>
      <w:r>
        <w:rPr>
          <w:w w:val="120"/>
        </w:rPr>
        <w:t>Ertmer,P.A.,Ottenbreit-Leftwich,A.T.,Sadik,O.,Sendurur,E.,&amp;</w:t>
      </w:r>
      <w:r>
        <w:rPr>
          <w:spacing w:val="-2"/>
          <w:w w:val="120"/>
        </w:rPr>
        <w:t>Sendurur,</w:t>
      </w:r>
    </w:p>
    <w:p w:rsidR="002F2298" w:rsidRDefault="009D508D" w:rsidP="00413F68">
      <w:r>
        <w:rPr>
          <w:w w:val="115"/>
        </w:rPr>
        <w:t xml:space="preserve">P. (2012). Teacher beliefs and technology integrationpractices: Acritical relationship. </w:t>
      </w:r>
      <w:r>
        <w:rPr>
          <w:i/>
          <w:w w:val="115"/>
        </w:rPr>
        <w:t>Computers &amp; Education</w:t>
      </w:r>
      <w:r>
        <w:rPr>
          <w:w w:val="115"/>
        </w:rPr>
        <w:t>, 59(2), 423-435.</w:t>
      </w:r>
    </w:p>
    <w:p w:rsidR="002F2298" w:rsidRDefault="002F2298" w:rsidP="00413F68">
      <w:pPr>
        <w:pStyle w:val="BodyText"/>
        <w:spacing w:before="22"/>
        <w:rPr>
          <w:sz w:val="22"/>
        </w:rPr>
      </w:pPr>
    </w:p>
    <w:p w:rsidR="002F2298" w:rsidRDefault="009D508D" w:rsidP="00413F68">
      <w:pPr>
        <w:ind w:hanging="720"/>
        <w:jc w:val="both"/>
      </w:pPr>
      <w:r>
        <w:rPr>
          <w:w w:val="115"/>
        </w:rPr>
        <w:t>Guskey, T. R. (2020). Professional development and teacher change.</w:t>
      </w:r>
      <w:r>
        <w:rPr>
          <w:i/>
          <w:w w:val="115"/>
        </w:rPr>
        <w:t>Teachers and Teaching</w:t>
      </w:r>
      <w:r>
        <w:rPr>
          <w:w w:val="115"/>
        </w:rPr>
        <w:t>, 8(3), 381-391.</w:t>
      </w:r>
    </w:p>
    <w:p w:rsidR="002F2298" w:rsidRDefault="002F2298" w:rsidP="00413F68">
      <w:pPr>
        <w:pStyle w:val="BodyText"/>
        <w:spacing w:before="23"/>
        <w:rPr>
          <w:sz w:val="22"/>
        </w:rPr>
      </w:pPr>
    </w:p>
    <w:p w:rsidR="002F2298" w:rsidRDefault="009D508D" w:rsidP="00413F68">
      <w:pPr>
        <w:ind w:hanging="720"/>
        <w:jc w:val="both"/>
      </w:pPr>
      <w:r>
        <w:rPr>
          <w:w w:val="115"/>
        </w:rPr>
        <w:t>Hargreaves, A. (2014).</w:t>
      </w:r>
      <w:r>
        <w:rPr>
          <w:i/>
          <w:w w:val="115"/>
        </w:rPr>
        <w:t>Changing Teachers, Changing Times: Teachers' Work and Culture in the Postmodern Age</w:t>
      </w:r>
      <w:r>
        <w:rPr>
          <w:w w:val="115"/>
        </w:rPr>
        <w:t>. Cassell.</w:t>
      </w:r>
    </w:p>
    <w:p w:rsidR="002F2298" w:rsidRDefault="002F2298" w:rsidP="00413F68">
      <w:pPr>
        <w:pStyle w:val="BodyText"/>
        <w:spacing w:before="23"/>
        <w:rPr>
          <w:sz w:val="22"/>
        </w:rPr>
      </w:pPr>
    </w:p>
    <w:p w:rsidR="002F2298" w:rsidRDefault="009D508D" w:rsidP="00413F68">
      <w:pPr>
        <w:ind w:hanging="720"/>
        <w:jc w:val="both"/>
      </w:pPr>
      <w:r>
        <w:rPr>
          <w:w w:val="115"/>
        </w:rPr>
        <w:t>Klassen, R. M.,&amp; Chiu, M. M. (2020). Effects on teachers' self-efficacy and job satisfaction: Teacher gender, years of experience, and job stress.</w:t>
      </w:r>
      <w:r>
        <w:rPr>
          <w:i/>
          <w:w w:val="115"/>
        </w:rPr>
        <w:t>Journal of Educational Psychology</w:t>
      </w:r>
      <w:r>
        <w:rPr>
          <w:w w:val="115"/>
        </w:rPr>
        <w:t>, 102(3), 741-756.</w:t>
      </w:r>
    </w:p>
    <w:p w:rsidR="002F2298" w:rsidRDefault="002F2298" w:rsidP="00413F68">
      <w:pPr>
        <w:pStyle w:val="BodyText"/>
        <w:spacing w:before="24"/>
        <w:rPr>
          <w:sz w:val="22"/>
        </w:rPr>
      </w:pPr>
    </w:p>
    <w:p w:rsidR="002F2298" w:rsidRDefault="009D508D" w:rsidP="00413F68">
      <w:pPr>
        <w:ind w:hanging="720"/>
        <w:jc w:val="both"/>
      </w:pPr>
      <w:r>
        <w:rPr>
          <w:w w:val="115"/>
        </w:rPr>
        <w:t>Kopcha, T.</w:t>
      </w:r>
      <w:r>
        <w:rPr>
          <w:w w:val="145"/>
        </w:rPr>
        <w:t>J.</w:t>
      </w:r>
      <w:r>
        <w:rPr>
          <w:w w:val="115"/>
        </w:rPr>
        <w:t xml:space="preserve">(2012). Teachers' perceptions of the barriers to technology integration and practices with technology under situated professional development. </w:t>
      </w:r>
      <w:r>
        <w:rPr>
          <w:i/>
          <w:w w:val="115"/>
        </w:rPr>
        <w:t>Computers &amp; Education</w:t>
      </w:r>
      <w:r>
        <w:rPr>
          <w:w w:val="115"/>
        </w:rPr>
        <w:t>, 59(4), 1109-1121.</w:t>
      </w:r>
    </w:p>
    <w:p w:rsidR="002F2298" w:rsidRDefault="002F2298" w:rsidP="00413F68">
      <w:pPr>
        <w:pStyle w:val="BodyText"/>
        <w:spacing w:before="22"/>
        <w:rPr>
          <w:sz w:val="22"/>
        </w:rPr>
      </w:pPr>
    </w:p>
    <w:p w:rsidR="002F2298" w:rsidRDefault="009D508D" w:rsidP="00413F68">
      <w:pPr>
        <w:ind w:hanging="720"/>
        <w:jc w:val="both"/>
      </w:pPr>
      <w:r>
        <w:rPr>
          <w:w w:val="115"/>
        </w:rPr>
        <w:t>Ruggiero,</w:t>
      </w:r>
      <w:r>
        <w:rPr>
          <w:w w:val="145"/>
        </w:rPr>
        <w:t>D.,</w:t>
      </w:r>
      <w:r>
        <w:rPr>
          <w:w w:val="115"/>
        </w:rPr>
        <w:t>&amp; Mong,</w:t>
      </w:r>
      <w:r>
        <w:rPr>
          <w:w w:val="145"/>
        </w:rPr>
        <w:t>C. J.</w:t>
      </w:r>
      <w:r>
        <w:rPr>
          <w:w w:val="115"/>
        </w:rPr>
        <w:t>(2015). The teacher technology integration experience: Practice and reflection in the classroom.</w:t>
      </w:r>
      <w:r>
        <w:rPr>
          <w:i/>
          <w:w w:val="115"/>
        </w:rPr>
        <w:t>Journal of Information Technology Education: Research</w:t>
      </w:r>
      <w:r>
        <w:rPr>
          <w:w w:val="115"/>
        </w:rPr>
        <w:t>, 14, 161-178.</w:t>
      </w:r>
    </w:p>
    <w:p w:rsidR="002F2298" w:rsidRDefault="002F2298" w:rsidP="00413F68">
      <w:pPr>
        <w:pStyle w:val="BodyText"/>
        <w:spacing w:before="25"/>
        <w:rPr>
          <w:sz w:val="22"/>
        </w:rPr>
      </w:pPr>
    </w:p>
    <w:p w:rsidR="002F2298" w:rsidRDefault="009D508D" w:rsidP="00413F68">
      <w:pPr>
        <w:ind w:hanging="720"/>
        <w:jc w:val="both"/>
      </w:pPr>
      <w:r>
        <w:rPr>
          <w:w w:val="120"/>
        </w:rPr>
        <w:t>Vanderlinde,R.,&amp;vanBraak,</w:t>
      </w:r>
      <w:r>
        <w:rPr>
          <w:w w:val="145"/>
        </w:rPr>
        <w:t>J.</w:t>
      </w:r>
      <w:r>
        <w:rPr>
          <w:w w:val="120"/>
        </w:rPr>
        <w:t xml:space="preserve">(2020).Thegapbetweeneducationalresearch and practice: Views of teachers, school leaders, intermediaries and </w:t>
      </w:r>
      <w:r>
        <w:rPr>
          <w:spacing w:val="-2"/>
          <w:w w:val="120"/>
        </w:rPr>
        <w:t>researchers.</w:t>
      </w:r>
      <w:r>
        <w:rPr>
          <w:i/>
          <w:spacing w:val="-2"/>
          <w:w w:val="120"/>
        </w:rPr>
        <w:t>BritishEducationalResearchJournal</w:t>
      </w:r>
      <w:r>
        <w:rPr>
          <w:spacing w:val="-2"/>
          <w:w w:val="120"/>
        </w:rPr>
        <w:t>, 36(2),299-316.</w:t>
      </w:r>
    </w:p>
    <w:p w:rsidR="002F2298" w:rsidRDefault="002F2298" w:rsidP="00413F68">
      <w:pPr>
        <w:jc w:val="both"/>
        <w:sectPr w:rsidR="002F2298" w:rsidSect="00413F68">
          <w:pgSz w:w="12240" w:h="15840" w:code="1"/>
          <w:pgMar w:top="1440" w:right="1440" w:bottom="1440" w:left="1440" w:header="0" w:footer="1017" w:gutter="0"/>
          <w:cols w:space="720"/>
        </w:sectPr>
      </w:pPr>
    </w:p>
    <w:p w:rsidR="002F2298" w:rsidRDefault="009D508D" w:rsidP="00413F68">
      <w:pPr>
        <w:spacing w:before="75"/>
        <w:rPr>
          <w:b/>
          <w:sz w:val="24"/>
        </w:rPr>
      </w:pPr>
      <w:r>
        <w:rPr>
          <w:b/>
          <w:spacing w:val="-2"/>
          <w:w w:val="115"/>
          <w:sz w:val="24"/>
        </w:rPr>
        <w:lastRenderedPageBreak/>
        <w:t>ANNEXE</w:t>
      </w:r>
    </w:p>
    <w:p w:rsidR="002F2298" w:rsidRDefault="009D508D" w:rsidP="00413F68">
      <w:pPr>
        <w:spacing w:before="143" w:line="360" w:lineRule="auto"/>
        <w:ind w:firstLine="1536"/>
        <w:rPr>
          <w:b/>
          <w:sz w:val="24"/>
        </w:rPr>
      </w:pPr>
      <w:r>
        <w:rPr>
          <w:b/>
          <w:w w:val="115"/>
          <w:sz w:val="24"/>
        </w:rPr>
        <w:t>KWARA STATE COLLEGE OF EDUCATION, ILORIN ÉVALUATIONDEL'EFFICACITÉDESMÉTHODESD'ENSEIGNEMENTDELA</w:t>
      </w:r>
    </w:p>
    <w:p w:rsidR="002F2298" w:rsidRDefault="009D508D" w:rsidP="00413F68">
      <w:pPr>
        <w:spacing w:before="1" w:line="360" w:lineRule="auto"/>
        <w:jc w:val="center"/>
        <w:rPr>
          <w:b/>
          <w:sz w:val="24"/>
        </w:rPr>
      </w:pPr>
      <w:r>
        <w:rPr>
          <w:b/>
          <w:w w:val="115"/>
          <w:sz w:val="24"/>
        </w:rPr>
        <w:t>LANGUEFRANÇAISEDANSLESÉCOLESSECONDAIRESDEL'ÉTATDE KWARA (EEFLTMSS)</w:t>
      </w:r>
    </w:p>
    <w:p w:rsidR="002F2298" w:rsidRDefault="009D508D" w:rsidP="00413F68">
      <w:pPr>
        <w:spacing w:line="280" w:lineRule="exact"/>
        <w:jc w:val="center"/>
        <w:rPr>
          <w:b/>
          <w:sz w:val="24"/>
        </w:rPr>
      </w:pPr>
      <w:r>
        <w:rPr>
          <w:b/>
          <w:spacing w:val="-2"/>
          <w:w w:val="115"/>
          <w:sz w:val="24"/>
        </w:rPr>
        <w:t>QUESTIONNAIRE</w:t>
      </w:r>
    </w:p>
    <w:p w:rsidR="002F2298" w:rsidRDefault="002F2298" w:rsidP="00413F68">
      <w:pPr>
        <w:pStyle w:val="BodyText"/>
        <w:spacing w:before="140"/>
        <w:rPr>
          <w:b/>
        </w:rPr>
      </w:pPr>
    </w:p>
    <w:p w:rsidR="002F2298" w:rsidRDefault="009D508D" w:rsidP="00413F68">
      <w:pPr>
        <w:pStyle w:val="BodyText"/>
      </w:pPr>
      <w:r>
        <w:rPr>
          <w:w w:val="105"/>
        </w:rPr>
        <w:t>Cher(ère)</w:t>
      </w:r>
      <w:r>
        <w:rPr>
          <w:spacing w:val="-2"/>
          <w:w w:val="105"/>
        </w:rPr>
        <w:t>répondant(e),</w:t>
      </w:r>
    </w:p>
    <w:p w:rsidR="002F2298" w:rsidRDefault="002F2298" w:rsidP="00413F68">
      <w:pPr>
        <w:pStyle w:val="BodyText"/>
        <w:spacing w:before="143"/>
      </w:pPr>
    </w:p>
    <w:p w:rsidR="002F2298" w:rsidRDefault="009D508D" w:rsidP="00413F68">
      <w:pPr>
        <w:pStyle w:val="BodyText"/>
        <w:spacing w:line="360" w:lineRule="auto"/>
        <w:ind w:firstLine="720"/>
        <w:jc w:val="both"/>
      </w:pPr>
      <w:r>
        <w:rPr>
          <w:w w:val="110"/>
        </w:rPr>
        <w:t>Cequestionnaireapourbutderecueillirdesinformationssur l'évaluation de l'efficacité des méthodes d'enseignement de la langue française danslesécolessecondairesdel'ÉtatdeKwara.Puisqu'iln'estpasprévu d'indiquer le nom du répondant, soyez assuré(e) que vos réponses resteront confidentielles.Veuillezrépondreauxquestionsci-dessous.Vosréponsesserontutiliséesuniquementàdesfinsderecherche.</w:t>
      </w:r>
    </w:p>
    <w:p w:rsidR="002F2298" w:rsidRDefault="002F2298" w:rsidP="00413F68">
      <w:pPr>
        <w:pStyle w:val="BodyText"/>
        <w:spacing w:before="2"/>
      </w:pPr>
    </w:p>
    <w:p w:rsidR="002F2298" w:rsidRDefault="009D508D" w:rsidP="00413F68">
      <w:pPr>
        <w:pStyle w:val="BodyText"/>
        <w:jc w:val="right"/>
      </w:pPr>
      <w:r>
        <w:rPr>
          <w:spacing w:val="-2"/>
          <w:w w:val="115"/>
        </w:rPr>
        <w:t>Cordialement,</w:t>
      </w:r>
    </w:p>
    <w:p w:rsidR="002F2298" w:rsidRDefault="002F2298" w:rsidP="00413F68">
      <w:pPr>
        <w:pStyle w:val="BodyText"/>
      </w:pPr>
    </w:p>
    <w:p w:rsidR="002F2298" w:rsidRDefault="002F2298" w:rsidP="00413F68">
      <w:pPr>
        <w:pStyle w:val="BodyText"/>
        <w:spacing w:before="279"/>
      </w:pPr>
    </w:p>
    <w:p w:rsidR="002F2298" w:rsidRDefault="009D508D" w:rsidP="00413F68">
      <w:pPr>
        <w:tabs>
          <w:tab w:val="left" w:pos="2159"/>
        </w:tabs>
        <w:jc w:val="right"/>
        <w:rPr>
          <w:sz w:val="24"/>
        </w:rPr>
      </w:pPr>
      <w:r>
        <w:rPr>
          <w:spacing w:val="-10"/>
          <w:w w:val="95"/>
          <w:sz w:val="24"/>
        </w:rPr>
        <w:t>[</w:t>
      </w:r>
      <w:r>
        <w:rPr>
          <w:sz w:val="24"/>
        </w:rPr>
        <w:tab/>
      </w:r>
      <w:r>
        <w:rPr>
          <w:spacing w:val="-10"/>
          <w:w w:val="95"/>
          <w:sz w:val="24"/>
        </w:rPr>
        <w:t>]</w:t>
      </w:r>
    </w:p>
    <w:p w:rsidR="002F2298" w:rsidRDefault="002F2298" w:rsidP="00413F68">
      <w:pPr>
        <w:jc w:val="right"/>
        <w:rPr>
          <w:sz w:val="24"/>
        </w:rPr>
        <w:sectPr w:rsidR="002F2298" w:rsidSect="00413F68">
          <w:pgSz w:w="12240" w:h="15840" w:code="1"/>
          <w:pgMar w:top="1440" w:right="1440" w:bottom="1440" w:left="1440" w:header="0" w:footer="1017" w:gutter="0"/>
          <w:cols w:space="720"/>
        </w:sectPr>
      </w:pPr>
    </w:p>
    <w:p w:rsidR="002F2298" w:rsidRDefault="009D508D" w:rsidP="00413F68">
      <w:pPr>
        <w:spacing w:before="77"/>
        <w:ind w:hanging="768"/>
        <w:rPr>
          <w:b/>
          <w:sz w:val="24"/>
        </w:rPr>
      </w:pPr>
      <w:r>
        <w:rPr>
          <w:b/>
          <w:w w:val="110"/>
          <w:sz w:val="24"/>
        </w:rPr>
        <w:lastRenderedPageBreak/>
        <w:t>Évaluation de l'efficacité des méthodes d'enseignement de la languefrançaisedanslesécolessecondairesdel'ÉtatdeKwara</w:t>
      </w:r>
    </w:p>
    <w:p w:rsidR="002F2298" w:rsidRDefault="009D508D" w:rsidP="00413F68">
      <w:pPr>
        <w:spacing w:before="280"/>
        <w:rPr>
          <w:b/>
          <w:sz w:val="24"/>
        </w:rPr>
      </w:pPr>
      <w:r>
        <w:rPr>
          <w:b/>
          <w:spacing w:val="-2"/>
          <w:w w:val="115"/>
          <w:sz w:val="24"/>
        </w:rPr>
        <w:t>QUESTIONNAIRE</w:t>
      </w:r>
    </w:p>
    <w:p w:rsidR="002F2298" w:rsidRDefault="009D508D" w:rsidP="00413F68">
      <w:pPr>
        <w:pStyle w:val="Heading1"/>
        <w:spacing w:before="280"/>
        <w:ind w:left="0"/>
      </w:pPr>
      <w:r>
        <w:rPr>
          <w:w w:val="110"/>
        </w:rPr>
        <w:t>Section1:Informations</w:t>
      </w:r>
      <w:r>
        <w:rPr>
          <w:spacing w:val="-2"/>
          <w:w w:val="110"/>
        </w:rPr>
        <w:t>Démographiques</w:t>
      </w:r>
    </w:p>
    <w:p w:rsidR="002F2298" w:rsidRDefault="009D508D" w:rsidP="00413F68">
      <w:pPr>
        <w:pStyle w:val="BodyText"/>
        <w:spacing w:before="2" w:line="281" w:lineRule="exact"/>
      </w:pPr>
      <w:r>
        <w:rPr>
          <w:w w:val="110"/>
        </w:rPr>
        <w:t>Tranched'âge(Année)</w:t>
      </w:r>
      <w:r>
        <w:rPr>
          <w:spacing w:val="-10"/>
          <w:w w:val="110"/>
        </w:rPr>
        <w:t>:</w:t>
      </w:r>
    </w:p>
    <w:p w:rsidR="002F2298" w:rsidRDefault="009D508D" w:rsidP="00413F68">
      <w:pPr>
        <w:pStyle w:val="BodyText"/>
        <w:spacing w:line="281" w:lineRule="exact"/>
      </w:pPr>
      <w:r>
        <w:rPr>
          <w:w w:val="105"/>
        </w:rPr>
        <w:t>Moinsde12ans(),12-14ans(),15-17ans(),17ansetplus(</w:t>
      </w:r>
      <w:r>
        <w:rPr>
          <w:spacing w:val="-10"/>
          <w:w w:val="105"/>
        </w:rPr>
        <w:t>)</w:t>
      </w:r>
    </w:p>
    <w:p w:rsidR="002F2298" w:rsidRDefault="009D508D" w:rsidP="00413F68">
      <w:pPr>
        <w:spacing w:before="280"/>
        <w:rPr>
          <w:sz w:val="24"/>
        </w:rPr>
      </w:pPr>
      <w:r>
        <w:rPr>
          <w:b/>
          <w:sz w:val="24"/>
        </w:rPr>
        <w:t>Sexe:</w:t>
      </w:r>
      <w:r>
        <w:rPr>
          <w:sz w:val="24"/>
        </w:rPr>
        <w:t>()Masculin()</w:t>
      </w:r>
      <w:r>
        <w:rPr>
          <w:spacing w:val="-2"/>
          <w:sz w:val="24"/>
        </w:rPr>
        <w:t>Féminin</w:t>
      </w:r>
    </w:p>
    <w:p w:rsidR="002F2298" w:rsidRDefault="009D508D" w:rsidP="00413F68">
      <w:pPr>
        <w:pStyle w:val="Heading1"/>
        <w:spacing w:before="280"/>
        <w:ind w:left="0"/>
      </w:pPr>
      <w:r>
        <w:rPr>
          <w:w w:val="115"/>
        </w:rPr>
        <w:t>Section</w:t>
      </w:r>
      <w:r>
        <w:rPr>
          <w:spacing w:val="-12"/>
          <w:w w:val="115"/>
        </w:rPr>
        <w:t>2</w:t>
      </w:r>
    </w:p>
    <w:p w:rsidR="002F2298" w:rsidRDefault="009D508D" w:rsidP="00413F68">
      <w:pPr>
        <w:pStyle w:val="BodyText"/>
        <w:spacing w:before="2"/>
      </w:pPr>
      <w:r>
        <w:rPr>
          <w:b/>
          <w:w w:val="115"/>
        </w:rPr>
        <w:t>Instructions</w:t>
      </w:r>
      <w:r>
        <w:rPr>
          <w:w w:val="115"/>
        </w:rPr>
        <w:t>:Veuillezindiquervotreniveaud'accordavecchaqueaffirmation en sélectionnant l'une des options suivantes :</w:t>
      </w:r>
    </w:p>
    <w:p w:rsidR="002F2298" w:rsidRDefault="002F2298" w:rsidP="00413F68">
      <w:pPr>
        <w:pStyle w:val="BodyText"/>
        <w:rPr>
          <w:sz w:val="20"/>
        </w:rPr>
      </w:pPr>
    </w:p>
    <w:p w:rsidR="002F2298" w:rsidRDefault="002F2298" w:rsidP="00413F68">
      <w:pPr>
        <w:pStyle w:val="BodyText"/>
        <w:spacing w:before="214"/>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
        <w:gridCol w:w="3329"/>
        <w:gridCol w:w="1440"/>
        <w:gridCol w:w="1080"/>
        <w:gridCol w:w="1531"/>
        <w:gridCol w:w="2429"/>
      </w:tblGrid>
      <w:tr w:rsidR="002F2298">
        <w:trPr>
          <w:trHeight w:val="853"/>
        </w:trPr>
        <w:tc>
          <w:tcPr>
            <w:tcW w:w="739" w:type="dxa"/>
          </w:tcPr>
          <w:p w:rsidR="002F2298" w:rsidRDefault="009D508D" w:rsidP="00413F68">
            <w:pPr>
              <w:pStyle w:val="TableParagraph"/>
              <w:spacing w:line="280" w:lineRule="exact"/>
              <w:rPr>
                <w:b/>
                <w:sz w:val="24"/>
              </w:rPr>
            </w:pPr>
            <w:r>
              <w:rPr>
                <w:b/>
                <w:spacing w:val="-5"/>
                <w:w w:val="120"/>
                <w:sz w:val="24"/>
              </w:rPr>
              <w:t>S/N</w:t>
            </w:r>
          </w:p>
        </w:tc>
        <w:tc>
          <w:tcPr>
            <w:tcW w:w="3329" w:type="dxa"/>
          </w:tcPr>
          <w:p w:rsidR="002F2298" w:rsidRDefault="009D508D" w:rsidP="00413F68">
            <w:pPr>
              <w:pStyle w:val="TableParagraph"/>
              <w:spacing w:before="44"/>
              <w:ind w:hanging="454"/>
              <w:rPr>
                <w:b/>
                <w:sz w:val="24"/>
              </w:rPr>
            </w:pPr>
            <w:r>
              <w:rPr>
                <w:b/>
                <w:spacing w:val="-2"/>
                <w:w w:val="115"/>
                <w:sz w:val="24"/>
              </w:rPr>
              <w:t xml:space="preserve">ÉLÉMEN </w:t>
            </w:r>
            <w:r>
              <w:rPr>
                <w:b/>
                <w:spacing w:val="-10"/>
                <w:w w:val="115"/>
                <w:sz w:val="24"/>
              </w:rPr>
              <w:t>T</w:t>
            </w:r>
          </w:p>
        </w:tc>
        <w:tc>
          <w:tcPr>
            <w:tcW w:w="1440" w:type="dxa"/>
          </w:tcPr>
          <w:p w:rsidR="002F2298" w:rsidRDefault="009D508D" w:rsidP="00413F68">
            <w:pPr>
              <w:pStyle w:val="TableParagraph"/>
              <w:spacing w:before="44"/>
              <w:ind w:hanging="137"/>
              <w:rPr>
                <w:b/>
                <w:sz w:val="24"/>
              </w:rPr>
            </w:pPr>
            <w:r>
              <w:rPr>
                <w:b/>
                <w:w w:val="110"/>
                <w:sz w:val="24"/>
              </w:rPr>
              <w:t xml:space="preserve">Tout à </w:t>
            </w:r>
            <w:r>
              <w:rPr>
                <w:b/>
                <w:spacing w:val="-2"/>
                <w:w w:val="110"/>
                <w:sz w:val="24"/>
              </w:rPr>
              <w:t>d'acco</w:t>
            </w:r>
          </w:p>
        </w:tc>
        <w:tc>
          <w:tcPr>
            <w:tcW w:w="1080" w:type="dxa"/>
          </w:tcPr>
          <w:p w:rsidR="002F2298" w:rsidRDefault="009D508D" w:rsidP="00413F68">
            <w:pPr>
              <w:pStyle w:val="TableParagraph"/>
              <w:tabs>
                <w:tab w:val="left" w:pos="542"/>
              </w:tabs>
              <w:spacing w:before="44"/>
              <w:ind w:hanging="28"/>
              <w:rPr>
                <w:b/>
                <w:sz w:val="24"/>
              </w:rPr>
            </w:pPr>
            <w:r>
              <w:rPr>
                <w:b/>
                <w:spacing w:val="1"/>
                <w:w w:val="113"/>
                <w:sz w:val="24"/>
              </w:rPr>
              <w:t>f</w:t>
            </w:r>
            <w:r>
              <w:rPr>
                <w:b/>
                <w:spacing w:val="-28"/>
                <w:w w:val="105"/>
                <w:sz w:val="24"/>
              </w:rPr>
              <w:t>a</w:t>
            </w:r>
            <w:r>
              <w:rPr>
                <w:b/>
                <w:spacing w:val="-156"/>
                <w:w w:val="107"/>
                <w:sz w:val="24"/>
              </w:rPr>
              <w:t>D</w:t>
            </w:r>
            <w:r>
              <w:rPr>
                <w:b/>
                <w:spacing w:val="1"/>
                <w:w w:val="111"/>
                <w:sz w:val="24"/>
              </w:rPr>
              <w:t>i</w:t>
            </w:r>
            <w:r>
              <w:rPr>
                <w:b/>
                <w:spacing w:val="-37"/>
                <w:w w:val="122"/>
                <w:sz w:val="24"/>
              </w:rPr>
              <w:t>t</w:t>
            </w:r>
            <w:r>
              <w:rPr>
                <w:b/>
                <w:spacing w:val="1"/>
                <w:w w:val="101"/>
                <w:sz w:val="24"/>
              </w:rPr>
              <w:t>'</w:t>
            </w:r>
            <w:r>
              <w:rPr>
                <w:b/>
                <w:spacing w:val="2"/>
                <w:w w:val="101"/>
                <w:sz w:val="24"/>
              </w:rPr>
              <w:t>a</w:t>
            </w:r>
            <w:r>
              <w:rPr>
                <w:b/>
                <w:spacing w:val="2"/>
                <w:w w:val="120"/>
                <w:sz w:val="24"/>
              </w:rPr>
              <w:t>cc</w:t>
            </w:r>
            <w:r>
              <w:rPr>
                <w:b/>
                <w:spacing w:val="2"/>
                <w:w w:val="105"/>
                <w:sz w:val="24"/>
              </w:rPr>
              <w:t>o</w:t>
            </w:r>
            <w:r>
              <w:rPr>
                <w:b/>
                <w:spacing w:val="2"/>
                <w:w w:val="96"/>
                <w:sz w:val="24"/>
              </w:rPr>
              <w:t>r</w:t>
            </w:r>
            <w:r>
              <w:rPr>
                <w:b/>
                <w:spacing w:val="-6"/>
                <w:w w:val="110"/>
                <w:sz w:val="24"/>
              </w:rPr>
              <w:t>rd</w:t>
            </w:r>
            <w:r>
              <w:rPr>
                <w:b/>
                <w:sz w:val="24"/>
              </w:rPr>
              <w:tab/>
            </w:r>
            <w:r>
              <w:rPr>
                <w:b/>
                <w:spacing w:val="-10"/>
                <w:w w:val="110"/>
                <w:sz w:val="24"/>
              </w:rPr>
              <w:t>d</w:t>
            </w:r>
          </w:p>
        </w:tc>
        <w:tc>
          <w:tcPr>
            <w:tcW w:w="1531" w:type="dxa"/>
          </w:tcPr>
          <w:p w:rsidR="002F2298" w:rsidRDefault="009D508D" w:rsidP="00413F68">
            <w:pPr>
              <w:pStyle w:val="TableParagraph"/>
              <w:spacing w:before="44"/>
              <w:ind w:firstLine="309"/>
              <w:rPr>
                <w:b/>
                <w:sz w:val="24"/>
              </w:rPr>
            </w:pPr>
            <w:r>
              <w:rPr>
                <w:b/>
                <w:spacing w:val="-4"/>
                <w:w w:val="110"/>
                <w:sz w:val="24"/>
              </w:rPr>
              <w:t xml:space="preserve">Pas </w:t>
            </w:r>
            <w:r>
              <w:rPr>
                <w:b/>
                <w:spacing w:val="-2"/>
                <w:w w:val="110"/>
                <w:sz w:val="24"/>
              </w:rPr>
              <w:t>d'accord</w:t>
            </w:r>
          </w:p>
        </w:tc>
        <w:tc>
          <w:tcPr>
            <w:tcW w:w="2429" w:type="dxa"/>
          </w:tcPr>
          <w:p w:rsidR="002F2298" w:rsidRDefault="009D508D" w:rsidP="00413F68">
            <w:pPr>
              <w:pStyle w:val="TableParagraph"/>
              <w:spacing w:before="44"/>
              <w:ind w:hanging="192"/>
              <w:rPr>
                <w:b/>
                <w:sz w:val="24"/>
              </w:rPr>
            </w:pPr>
            <w:r>
              <w:rPr>
                <w:b/>
                <w:w w:val="110"/>
                <w:sz w:val="24"/>
              </w:rPr>
              <w:t xml:space="preserve">Pas dutout </w:t>
            </w:r>
            <w:r>
              <w:rPr>
                <w:b/>
                <w:spacing w:val="-2"/>
                <w:w w:val="110"/>
                <w:sz w:val="24"/>
              </w:rPr>
              <w:t>d'accord</w:t>
            </w:r>
          </w:p>
        </w:tc>
      </w:tr>
      <w:tr w:rsidR="002F2298">
        <w:trPr>
          <w:trHeight w:val="1969"/>
        </w:trPr>
        <w:tc>
          <w:tcPr>
            <w:tcW w:w="739" w:type="dxa"/>
          </w:tcPr>
          <w:p w:rsidR="002F2298" w:rsidRDefault="009D508D" w:rsidP="00413F68">
            <w:pPr>
              <w:pStyle w:val="TableParagraph"/>
              <w:spacing w:line="280" w:lineRule="exact"/>
              <w:rPr>
                <w:sz w:val="24"/>
              </w:rPr>
            </w:pPr>
            <w:r>
              <w:rPr>
                <w:spacing w:val="-10"/>
                <w:w w:val="110"/>
                <w:sz w:val="24"/>
              </w:rPr>
              <w:t>A</w:t>
            </w:r>
          </w:p>
        </w:tc>
        <w:tc>
          <w:tcPr>
            <w:tcW w:w="3329" w:type="dxa"/>
          </w:tcPr>
          <w:p w:rsidR="002F2298" w:rsidRDefault="009D508D" w:rsidP="00413F68">
            <w:pPr>
              <w:pStyle w:val="TableParagraph"/>
              <w:tabs>
                <w:tab w:val="left" w:pos="1438"/>
                <w:tab w:val="left" w:pos="1673"/>
                <w:tab w:val="left" w:pos="1951"/>
                <w:tab w:val="left" w:pos="2394"/>
                <w:tab w:val="left" w:pos="2872"/>
              </w:tabs>
              <w:rPr>
                <w:b/>
                <w:sz w:val="24"/>
              </w:rPr>
            </w:pPr>
            <w:r>
              <w:rPr>
                <w:b/>
                <w:spacing w:val="-2"/>
                <w:w w:val="110"/>
                <w:sz w:val="24"/>
              </w:rPr>
              <w:t>Quelles</w:t>
            </w:r>
            <w:r>
              <w:rPr>
                <w:b/>
                <w:sz w:val="24"/>
              </w:rPr>
              <w:tab/>
            </w:r>
            <w:r>
              <w:rPr>
                <w:b/>
                <w:sz w:val="24"/>
              </w:rPr>
              <w:tab/>
            </w:r>
            <w:r>
              <w:rPr>
                <w:b/>
                <w:spacing w:val="-4"/>
                <w:w w:val="110"/>
                <w:sz w:val="24"/>
              </w:rPr>
              <w:t>sont</w:t>
            </w:r>
            <w:r>
              <w:rPr>
                <w:b/>
                <w:sz w:val="24"/>
              </w:rPr>
              <w:tab/>
            </w:r>
            <w:r>
              <w:rPr>
                <w:b/>
                <w:sz w:val="24"/>
              </w:rPr>
              <w:tab/>
            </w:r>
            <w:r>
              <w:rPr>
                <w:b/>
                <w:spacing w:val="-4"/>
                <w:w w:val="110"/>
                <w:sz w:val="24"/>
              </w:rPr>
              <w:t xml:space="preserve">les </w:t>
            </w:r>
            <w:r>
              <w:rPr>
                <w:b/>
                <w:spacing w:val="-2"/>
                <w:w w:val="110"/>
                <w:sz w:val="24"/>
              </w:rPr>
              <w:t>méthodesd'enseignementactuelles</w:t>
            </w:r>
            <w:r>
              <w:rPr>
                <w:b/>
                <w:sz w:val="24"/>
              </w:rPr>
              <w:tab/>
            </w:r>
            <w:r>
              <w:rPr>
                <w:b/>
                <w:spacing w:val="-6"/>
                <w:w w:val="110"/>
                <w:sz w:val="24"/>
              </w:rPr>
              <w:t>de</w:t>
            </w:r>
            <w:r>
              <w:rPr>
                <w:b/>
                <w:sz w:val="24"/>
              </w:rPr>
              <w:tab/>
            </w:r>
            <w:r>
              <w:rPr>
                <w:b/>
                <w:spacing w:val="-6"/>
                <w:w w:val="110"/>
                <w:sz w:val="24"/>
              </w:rPr>
              <w:t>la</w:t>
            </w:r>
            <w:r>
              <w:rPr>
                <w:b/>
                <w:sz w:val="24"/>
              </w:rPr>
              <w:tab/>
            </w:r>
            <w:r>
              <w:rPr>
                <w:b/>
                <w:spacing w:val="-2"/>
                <w:w w:val="110"/>
                <w:sz w:val="24"/>
              </w:rPr>
              <w:t xml:space="preserve">langue </w:t>
            </w:r>
            <w:r>
              <w:rPr>
                <w:b/>
                <w:w w:val="110"/>
                <w:sz w:val="24"/>
              </w:rPr>
              <w:t>françaiseutilisées</w:t>
            </w:r>
            <w:r>
              <w:rPr>
                <w:b/>
                <w:spacing w:val="-4"/>
                <w:w w:val="110"/>
                <w:sz w:val="24"/>
              </w:rPr>
              <w:t>dans</w:t>
            </w:r>
          </w:p>
          <w:p w:rsidR="002F2298" w:rsidRDefault="009D508D" w:rsidP="00413F68">
            <w:pPr>
              <w:pStyle w:val="TableParagraph"/>
              <w:tabs>
                <w:tab w:val="left" w:pos="714"/>
                <w:tab w:val="left" w:pos="1750"/>
              </w:tabs>
              <w:spacing w:line="280" w:lineRule="exact"/>
              <w:rPr>
                <w:b/>
                <w:sz w:val="24"/>
              </w:rPr>
            </w:pPr>
            <w:r>
              <w:rPr>
                <w:b/>
                <w:spacing w:val="-4"/>
                <w:w w:val="115"/>
                <w:sz w:val="24"/>
              </w:rPr>
              <w:t>les</w:t>
            </w:r>
            <w:r>
              <w:rPr>
                <w:b/>
                <w:sz w:val="24"/>
              </w:rPr>
              <w:tab/>
            </w:r>
            <w:r>
              <w:rPr>
                <w:b/>
                <w:spacing w:val="-2"/>
                <w:w w:val="115"/>
                <w:sz w:val="24"/>
              </w:rPr>
              <w:t>écoles</w:t>
            </w:r>
            <w:r>
              <w:rPr>
                <w:b/>
                <w:sz w:val="24"/>
              </w:rPr>
              <w:tab/>
            </w:r>
            <w:r>
              <w:rPr>
                <w:b/>
                <w:spacing w:val="-2"/>
                <w:w w:val="110"/>
                <w:sz w:val="24"/>
              </w:rPr>
              <w:t xml:space="preserve">secondaires </w:t>
            </w:r>
            <w:r>
              <w:rPr>
                <w:b/>
                <w:w w:val="115"/>
                <w:sz w:val="24"/>
              </w:rPr>
              <w:t>de l'État de Kwara ?</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10"/>
        </w:trPr>
        <w:tc>
          <w:tcPr>
            <w:tcW w:w="739" w:type="dxa"/>
          </w:tcPr>
          <w:p w:rsidR="002F2298" w:rsidRDefault="009D508D" w:rsidP="00413F68">
            <w:pPr>
              <w:pStyle w:val="TableParagraph"/>
              <w:spacing w:before="1"/>
              <w:rPr>
                <w:sz w:val="24"/>
              </w:rPr>
            </w:pPr>
            <w:r>
              <w:rPr>
                <w:spacing w:val="-10"/>
                <w:w w:val="110"/>
                <w:sz w:val="24"/>
              </w:rPr>
              <w:t>1</w:t>
            </w:r>
          </w:p>
        </w:tc>
        <w:tc>
          <w:tcPr>
            <w:tcW w:w="3329" w:type="dxa"/>
          </w:tcPr>
          <w:p w:rsidR="002F2298" w:rsidRDefault="009D508D" w:rsidP="00413F68">
            <w:pPr>
              <w:pStyle w:val="TableParagraph"/>
              <w:tabs>
                <w:tab w:val="left" w:pos="2087"/>
              </w:tabs>
              <w:spacing w:before="1" w:line="281" w:lineRule="exact"/>
              <w:jc w:val="both"/>
              <w:rPr>
                <w:sz w:val="24"/>
              </w:rPr>
            </w:pPr>
            <w:r>
              <w:rPr>
                <w:spacing w:val="-5"/>
                <w:w w:val="110"/>
                <w:sz w:val="24"/>
              </w:rPr>
              <w:t>Les</w:t>
            </w:r>
            <w:r>
              <w:rPr>
                <w:sz w:val="24"/>
              </w:rPr>
              <w:tab/>
            </w:r>
            <w:r>
              <w:rPr>
                <w:spacing w:val="-2"/>
                <w:w w:val="110"/>
                <w:sz w:val="24"/>
              </w:rPr>
              <w:t>méthodes</w:t>
            </w:r>
          </w:p>
          <w:p w:rsidR="002F2298" w:rsidRDefault="009D508D" w:rsidP="00413F68">
            <w:pPr>
              <w:pStyle w:val="TableParagraph"/>
              <w:tabs>
                <w:tab w:val="left" w:pos="2307"/>
              </w:tabs>
              <w:jc w:val="both"/>
              <w:rPr>
                <w:sz w:val="24"/>
              </w:rPr>
            </w:pPr>
            <w:r>
              <w:rPr>
                <w:w w:val="110"/>
                <w:sz w:val="24"/>
              </w:rPr>
              <w:t>d'enseignement utilisées dansmaclassede</w:t>
            </w:r>
            <w:r>
              <w:rPr>
                <w:spacing w:val="-2"/>
                <w:w w:val="110"/>
                <w:sz w:val="24"/>
              </w:rPr>
              <w:t>français</w:t>
            </w:r>
            <w:r>
              <w:rPr>
                <w:sz w:val="24"/>
              </w:rPr>
              <w:tab/>
            </w:r>
            <w:r>
              <w:rPr>
                <w:spacing w:val="-2"/>
                <w:w w:val="110"/>
                <w:sz w:val="24"/>
              </w:rPr>
              <w:t>rendent</w:t>
            </w:r>
          </w:p>
          <w:p w:rsidR="002F2298" w:rsidRDefault="009D508D" w:rsidP="00413F68">
            <w:pPr>
              <w:pStyle w:val="TableParagraph"/>
              <w:spacing w:line="264" w:lineRule="exact"/>
              <w:jc w:val="both"/>
              <w:rPr>
                <w:sz w:val="24"/>
              </w:rPr>
            </w:pPr>
            <w:r>
              <w:rPr>
                <w:w w:val="110"/>
                <w:sz w:val="24"/>
              </w:rPr>
              <w:t>l'apprentissage</w:t>
            </w:r>
            <w:r>
              <w:rPr>
                <w:spacing w:val="-2"/>
                <w:w w:val="115"/>
                <w:sz w:val="24"/>
              </w:rPr>
              <w:t>agréable.</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9D508D" w:rsidP="00413F68">
            <w:pPr>
              <w:pStyle w:val="TableParagraph"/>
              <w:spacing w:line="280" w:lineRule="exact"/>
              <w:rPr>
                <w:sz w:val="24"/>
              </w:rPr>
            </w:pPr>
            <w:r>
              <w:rPr>
                <w:spacing w:val="-10"/>
                <w:w w:val="110"/>
                <w:sz w:val="24"/>
              </w:rPr>
              <w:t>2</w:t>
            </w:r>
          </w:p>
        </w:tc>
        <w:tc>
          <w:tcPr>
            <w:tcW w:w="3329" w:type="dxa"/>
          </w:tcPr>
          <w:p w:rsidR="002F2298" w:rsidRDefault="009D508D" w:rsidP="00413F68">
            <w:pPr>
              <w:pStyle w:val="TableParagraph"/>
              <w:jc w:val="both"/>
              <w:rPr>
                <w:sz w:val="24"/>
              </w:rPr>
            </w:pPr>
            <w:r>
              <w:rPr>
                <w:w w:val="120"/>
                <w:sz w:val="24"/>
              </w:rPr>
              <w:t xml:space="preserve">Je trouve facilede </w:t>
            </w:r>
            <w:r>
              <w:rPr>
                <w:w w:val="115"/>
                <w:sz w:val="24"/>
              </w:rPr>
              <w:t xml:space="preserve">participer aux discussions </w:t>
            </w:r>
            <w:r>
              <w:rPr>
                <w:w w:val="120"/>
                <w:sz w:val="24"/>
              </w:rPr>
              <w:t>en classe et aux activités pendantlescours</w:t>
            </w:r>
            <w:r>
              <w:rPr>
                <w:spacing w:val="-10"/>
                <w:w w:val="120"/>
                <w:sz w:val="24"/>
              </w:rPr>
              <w:t>de</w:t>
            </w:r>
          </w:p>
          <w:p w:rsidR="002F2298" w:rsidRDefault="009D508D" w:rsidP="00413F68">
            <w:pPr>
              <w:pStyle w:val="TableParagraph"/>
              <w:spacing w:line="264" w:lineRule="exact"/>
              <w:rPr>
                <w:sz w:val="24"/>
              </w:rPr>
            </w:pPr>
            <w:r>
              <w:rPr>
                <w:spacing w:val="-2"/>
                <w:w w:val="120"/>
                <w:sz w:val="24"/>
              </w:rPr>
              <w:t>français.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689"/>
        </w:trPr>
        <w:tc>
          <w:tcPr>
            <w:tcW w:w="739" w:type="dxa"/>
          </w:tcPr>
          <w:p w:rsidR="002F2298" w:rsidRDefault="009D508D" w:rsidP="00413F68">
            <w:pPr>
              <w:pStyle w:val="TableParagraph"/>
              <w:spacing w:line="280" w:lineRule="exact"/>
              <w:rPr>
                <w:sz w:val="24"/>
              </w:rPr>
            </w:pPr>
            <w:r>
              <w:rPr>
                <w:spacing w:val="-10"/>
                <w:w w:val="110"/>
                <w:sz w:val="24"/>
              </w:rPr>
              <w:t>3</w:t>
            </w:r>
          </w:p>
        </w:tc>
        <w:tc>
          <w:tcPr>
            <w:tcW w:w="3329" w:type="dxa"/>
          </w:tcPr>
          <w:p w:rsidR="002F2298" w:rsidRDefault="009D508D" w:rsidP="00413F68">
            <w:pPr>
              <w:pStyle w:val="TableParagraph"/>
              <w:jc w:val="both"/>
              <w:rPr>
                <w:sz w:val="24"/>
              </w:rPr>
            </w:pPr>
            <w:r>
              <w:rPr>
                <w:w w:val="115"/>
                <w:sz w:val="24"/>
              </w:rPr>
              <w:t>Mon professeur fournit suffisamment d'exemples pratiques pendantles cours pour m'aider à mieuxcomprendre</w:t>
            </w:r>
            <w:r>
              <w:rPr>
                <w:spacing w:val="-5"/>
                <w:w w:val="115"/>
                <w:sz w:val="24"/>
              </w:rPr>
              <w:t>le</w:t>
            </w:r>
          </w:p>
          <w:p w:rsidR="002F2298" w:rsidRDefault="009D508D" w:rsidP="00413F68">
            <w:pPr>
              <w:pStyle w:val="TableParagraph"/>
              <w:spacing w:line="262" w:lineRule="exact"/>
              <w:rPr>
                <w:sz w:val="24"/>
              </w:rPr>
            </w:pPr>
            <w:r>
              <w:rPr>
                <w:spacing w:val="-2"/>
                <w:w w:val="120"/>
                <w:sz w:val="24"/>
              </w:rPr>
              <w:t>français.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846"/>
        </w:trPr>
        <w:tc>
          <w:tcPr>
            <w:tcW w:w="739" w:type="dxa"/>
          </w:tcPr>
          <w:p w:rsidR="002F2298" w:rsidRDefault="009D508D" w:rsidP="00413F68">
            <w:pPr>
              <w:pStyle w:val="TableParagraph"/>
              <w:spacing w:line="280" w:lineRule="exact"/>
              <w:rPr>
                <w:sz w:val="24"/>
              </w:rPr>
            </w:pPr>
            <w:r>
              <w:rPr>
                <w:spacing w:val="-10"/>
                <w:w w:val="110"/>
                <w:sz w:val="24"/>
              </w:rPr>
              <w:t>4</w:t>
            </w:r>
          </w:p>
        </w:tc>
        <w:tc>
          <w:tcPr>
            <w:tcW w:w="3329" w:type="dxa"/>
          </w:tcPr>
          <w:p w:rsidR="002F2298" w:rsidRDefault="009D508D" w:rsidP="00413F68">
            <w:pPr>
              <w:pStyle w:val="TableParagraph"/>
              <w:spacing w:line="280" w:lineRule="exact"/>
              <w:rPr>
                <w:sz w:val="24"/>
              </w:rPr>
            </w:pPr>
            <w:r>
              <w:rPr>
                <w:w w:val="110"/>
                <w:sz w:val="24"/>
              </w:rPr>
              <w:t>Lesactivitésdegroupe</w:t>
            </w:r>
            <w:r>
              <w:rPr>
                <w:spacing w:val="-5"/>
                <w:w w:val="110"/>
                <w:sz w:val="24"/>
              </w:rPr>
              <w:t>et</w:t>
            </w:r>
          </w:p>
          <w:p w:rsidR="002F2298" w:rsidRDefault="009D508D" w:rsidP="00413F68">
            <w:pPr>
              <w:pStyle w:val="TableParagraph"/>
              <w:tabs>
                <w:tab w:val="left" w:pos="735"/>
                <w:tab w:val="left" w:pos="1696"/>
                <w:tab w:val="left" w:pos="2279"/>
              </w:tabs>
              <w:spacing w:line="280" w:lineRule="exact"/>
              <w:rPr>
                <w:sz w:val="24"/>
              </w:rPr>
            </w:pPr>
            <w:r>
              <w:rPr>
                <w:w w:val="110"/>
                <w:sz w:val="24"/>
              </w:rPr>
              <w:t xml:space="preserve">letravailenbinômedans </w:t>
            </w:r>
            <w:r>
              <w:rPr>
                <w:spacing w:val="-5"/>
                <w:w w:val="110"/>
                <w:sz w:val="24"/>
              </w:rPr>
              <w:t>les</w:t>
            </w:r>
            <w:r>
              <w:rPr>
                <w:sz w:val="24"/>
              </w:rPr>
              <w:tab/>
            </w:r>
            <w:r>
              <w:rPr>
                <w:spacing w:val="-4"/>
                <w:w w:val="110"/>
                <w:sz w:val="24"/>
              </w:rPr>
              <w:t>cours</w:t>
            </w:r>
            <w:r>
              <w:rPr>
                <w:sz w:val="24"/>
              </w:rPr>
              <w:tab/>
            </w:r>
            <w:r>
              <w:rPr>
                <w:spacing w:val="-5"/>
                <w:w w:val="110"/>
                <w:sz w:val="24"/>
              </w:rPr>
              <w:t>de</w:t>
            </w:r>
            <w:r>
              <w:rPr>
                <w:sz w:val="24"/>
              </w:rPr>
              <w:tab/>
            </w:r>
            <w:r>
              <w:rPr>
                <w:spacing w:val="-2"/>
                <w:w w:val="110"/>
                <w:sz w:val="24"/>
              </w:rPr>
              <w:t>français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bl>
    <w:p w:rsidR="002F2298" w:rsidRDefault="002F2298" w:rsidP="00413F68">
      <w:pPr>
        <w:rPr>
          <w:rFonts w:ascii="Times New Roman"/>
          <w:sz w:val="24"/>
        </w:rPr>
        <w:sectPr w:rsidR="002F2298" w:rsidSect="00413F68">
          <w:pgSz w:w="12240" w:h="15840" w:code="1"/>
          <w:pgMar w:top="1440" w:right="1440" w:bottom="1440" w:left="1440" w:header="0" w:footer="1017"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
        <w:gridCol w:w="3329"/>
        <w:gridCol w:w="1440"/>
        <w:gridCol w:w="1080"/>
        <w:gridCol w:w="1531"/>
        <w:gridCol w:w="2429"/>
      </w:tblGrid>
      <w:tr w:rsidR="002F2298">
        <w:trPr>
          <w:trHeight w:val="844"/>
        </w:trPr>
        <w:tc>
          <w:tcPr>
            <w:tcW w:w="739" w:type="dxa"/>
          </w:tcPr>
          <w:p w:rsidR="002F2298" w:rsidRDefault="002F2298" w:rsidP="00413F68">
            <w:pPr>
              <w:pStyle w:val="TableParagraph"/>
              <w:rPr>
                <w:rFonts w:ascii="Times New Roman"/>
                <w:sz w:val="24"/>
              </w:rPr>
            </w:pPr>
          </w:p>
        </w:tc>
        <w:tc>
          <w:tcPr>
            <w:tcW w:w="3329" w:type="dxa"/>
          </w:tcPr>
          <w:p w:rsidR="002F2298" w:rsidRDefault="009D508D" w:rsidP="00413F68">
            <w:pPr>
              <w:pStyle w:val="TableParagraph"/>
              <w:spacing w:line="280" w:lineRule="exact"/>
              <w:rPr>
                <w:sz w:val="24"/>
              </w:rPr>
            </w:pPr>
            <w:r>
              <w:rPr>
                <w:w w:val="110"/>
                <w:sz w:val="24"/>
              </w:rPr>
              <w:t>m'aidentàaméliorer</w:t>
            </w:r>
            <w:r>
              <w:rPr>
                <w:spacing w:val="-5"/>
                <w:w w:val="110"/>
                <w:sz w:val="24"/>
              </w:rPr>
              <w:t>mes</w:t>
            </w:r>
          </w:p>
          <w:p w:rsidR="002F2298" w:rsidRDefault="009D508D" w:rsidP="00413F68">
            <w:pPr>
              <w:pStyle w:val="TableParagraph"/>
              <w:spacing w:line="280" w:lineRule="exact"/>
              <w:rPr>
                <w:sz w:val="24"/>
              </w:rPr>
            </w:pPr>
            <w:r>
              <w:rPr>
                <w:spacing w:val="-2"/>
                <w:w w:val="115"/>
                <w:sz w:val="24"/>
              </w:rPr>
              <w:t>compétences linguistiques.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9D508D" w:rsidP="00413F68">
            <w:pPr>
              <w:pStyle w:val="TableParagraph"/>
              <w:spacing w:line="280" w:lineRule="exact"/>
              <w:rPr>
                <w:sz w:val="24"/>
              </w:rPr>
            </w:pPr>
            <w:r>
              <w:rPr>
                <w:spacing w:val="-10"/>
                <w:w w:val="110"/>
                <w:sz w:val="24"/>
              </w:rPr>
              <w:t>5</w:t>
            </w:r>
          </w:p>
        </w:tc>
        <w:tc>
          <w:tcPr>
            <w:tcW w:w="3329" w:type="dxa"/>
          </w:tcPr>
          <w:p w:rsidR="002F2298" w:rsidRDefault="009D508D" w:rsidP="00413F68">
            <w:pPr>
              <w:pStyle w:val="TableParagraph"/>
              <w:jc w:val="both"/>
              <w:rPr>
                <w:sz w:val="24"/>
              </w:rPr>
            </w:pPr>
            <w:r>
              <w:rPr>
                <w:w w:val="110"/>
                <w:sz w:val="24"/>
              </w:rPr>
              <w:t>Mon professeur utilise des situations réellespour enseignerlefrançais,</w:t>
            </w:r>
            <w:r>
              <w:rPr>
                <w:spacing w:val="-5"/>
                <w:w w:val="110"/>
                <w:sz w:val="24"/>
              </w:rPr>
              <w:t>ce</w:t>
            </w:r>
          </w:p>
          <w:p w:rsidR="002F2298" w:rsidRDefault="009D508D" w:rsidP="00413F68">
            <w:pPr>
              <w:pStyle w:val="TableParagraph"/>
              <w:spacing w:line="280" w:lineRule="exact"/>
              <w:jc w:val="both"/>
              <w:rPr>
                <w:sz w:val="24"/>
              </w:rPr>
            </w:pPr>
            <w:r>
              <w:rPr>
                <w:w w:val="115"/>
                <w:sz w:val="24"/>
              </w:rPr>
              <w:t>qui rend l'apprentissage plus facile.</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2255"/>
        </w:trPr>
        <w:tc>
          <w:tcPr>
            <w:tcW w:w="739" w:type="dxa"/>
          </w:tcPr>
          <w:p w:rsidR="002F2298" w:rsidRDefault="009D508D" w:rsidP="00413F68">
            <w:pPr>
              <w:pStyle w:val="TableParagraph"/>
              <w:spacing w:before="1"/>
              <w:rPr>
                <w:sz w:val="24"/>
              </w:rPr>
            </w:pPr>
            <w:r>
              <w:rPr>
                <w:spacing w:val="-10"/>
                <w:w w:val="120"/>
                <w:sz w:val="24"/>
              </w:rPr>
              <w:t>B</w:t>
            </w:r>
          </w:p>
        </w:tc>
        <w:tc>
          <w:tcPr>
            <w:tcW w:w="3329" w:type="dxa"/>
          </w:tcPr>
          <w:p w:rsidR="002F2298" w:rsidRDefault="009D508D" w:rsidP="00413F68">
            <w:pPr>
              <w:pStyle w:val="TableParagraph"/>
              <w:tabs>
                <w:tab w:val="left" w:pos="1088"/>
                <w:tab w:val="left" w:pos="1673"/>
                <w:tab w:val="left" w:pos="1836"/>
                <w:tab w:val="left" w:pos="2165"/>
                <w:tab w:val="left" w:pos="2872"/>
                <w:tab w:val="left" w:pos="2923"/>
              </w:tabs>
              <w:spacing w:before="1"/>
              <w:rPr>
                <w:b/>
                <w:sz w:val="24"/>
              </w:rPr>
            </w:pPr>
            <w:r>
              <w:rPr>
                <w:b/>
                <w:spacing w:val="-2"/>
                <w:w w:val="110"/>
                <w:sz w:val="24"/>
              </w:rPr>
              <w:t>Quelles</w:t>
            </w:r>
            <w:r>
              <w:rPr>
                <w:b/>
                <w:sz w:val="24"/>
              </w:rPr>
              <w:tab/>
            </w:r>
            <w:r>
              <w:rPr>
                <w:b/>
                <w:sz w:val="24"/>
              </w:rPr>
              <w:tab/>
            </w:r>
            <w:r>
              <w:rPr>
                <w:b/>
                <w:spacing w:val="-4"/>
                <w:w w:val="110"/>
                <w:sz w:val="24"/>
              </w:rPr>
              <w:t>sont</w:t>
            </w:r>
            <w:r>
              <w:rPr>
                <w:b/>
                <w:sz w:val="24"/>
              </w:rPr>
              <w:tab/>
            </w:r>
            <w:r>
              <w:rPr>
                <w:b/>
                <w:spacing w:val="-4"/>
                <w:w w:val="110"/>
                <w:sz w:val="24"/>
              </w:rPr>
              <w:t xml:space="preserve">les </w:t>
            </w:r>
            <w:r>
              <w:rPr>
                <w:b/>
                <w:spacing w:val="-2"/>
                <w:w w:val="110"/>
                <w:sz w:val="24"/>
              </w:rPr>
              <w:t xml:space="preserve">méthodes </w:t>
            </w:r>
            <w:r>
              <w:rPr>
                <w:b/>
                <w:w w:val="110"/>
                <w:sz w:val="24"/>
              </w:rPr>
              <w:t xml:space="preserve">d'enseignementlesplus </w:t>
            </w:r>
            <w:r>
              <w:rPr>
                <w:b/>
                <w:spacing w:val="-2"/>
                <w:w w:val="110"/>
                <w:sz w:val="24"/>
              </w:rPr>
              <w:t>couramment</w:t>
            </w:r>
            <w:r>
              <w:rPr>
                <w:b/>
                <w:sz w:val="24"/>
              </w:rPr>
              <w:tab/>
            </w:r>
            <w:r>
              <w:rPr>
                <w:b/>
                <w:sz w:val="24"/>
              </w:rPr>
              <w:tab/>
            </w:r>
            <w:r>
              <w:rPr>
                <w:b/>
                <w:sz w:val="24"/>
              </w:rPr>
              <w:tab/>
            </w:r>
            <w:r>
              <w:rPr>
                <w:b/>
                <w:spacing w:val="-2"/>
                <w:w w:val="110"/>
                <w:sz w:val="24"/>
              </w:rPr>
              <w:t xml:space="preserve">utilisées </w:t>
            </w:r>
            <w:r>
              <w:rPr>
                <w:b/>
                <w:spacing w:val="-4"/>
                <w:w w:val="110"/>
                <w:sz w:val="24"/>
              </w:rPr>
              <w:t>dans</w:t>
            </w:r>
            <w:r>
              <w:rPr>
                <w:b/>
                <w:sz w:val="24"/>
              </w:rPr>
              <w:tab/>
            </w:r>
            <w:r>
              <w:rPr>
                <w:b/>
                <w:spacing w:val="-4"/>
                <w:w w:val="110"/>
                <w:sz w:val="24"/>
              </w:rPr>
              <w:t>les</w:t>
            </w:r>
            <w:r>
              <w:rPr>
                <w:b/>
                <w:sz w:val="24"/>
              </w:rPr>
              <w:tab/>
            </w:r>
            <w:r>
              <w:rPr>
                <w:b/>
                <w:sz w:val="24"/>
              </w:rPr>
              <w:tab/>
            </w:r>
            <w:r>
              <w:rPr>
                <w:b/>
                <w:spacing w:val="-2"/>
                <w:w w:val="110"/>
                <w:sz w:val="24"/>
              </w:rPr>
              <w:t>cours</w:t>
            </w:r>
            <w:r>
              <w:rPr>
                <w:b/>
                <w:sz w:val="24"/>
              </w:rPr>
              <w:tab/>
            </w:r>
            <w:r>
              <w:rPr>
                <w:b/>
                <w:sz w:val="24"/>
              </w:rPr>
              <w:tab/>
            </w:r>
            <w:r>
              <w:rPr>
                <w:b/>
                <w:spacing w:val="-6"/>
                <w:w w:val="110"/>
                <w:sz w:val="24"/>
              </w:rPr>
              <w:t xml:space="preserve">de </w:t>
            </w:r>
            <w:r>
              <w:rPr>
                <w:b/>
                <w:w w:val="110"/>
                <w:sz w:val="24"/>
              </w:rPr>
              <w:t>françaisdanslesécoles secondairesdel'État</w:t>
            </w:r>
            <w:r>
              <w:rPr>
                <w:b/>
                <w:spacing w:val="-5"/>
                <w:w w:val="110"/>
                <w:sz w:val="24"/>
              </w:rPr>
              <w:t>de</w:t>
            </w:r>
          </w:p>
          <w:p w:rsidR="002F2298" w:rsidRDefault="009D508D" w:rsidP="00413F68">
            <w:pPr>
              <w:pStyle w:val="TableParagraph"/>
              <w:spacing w:line="264" w:lineRule="exact"/>
              <w:rPr>
                <w:b/>
                <w:sz w:val="24"/>
              </w:rPr>
            </w:pPr>
            <w:r>
              <w:rPr>
                <w:b/>
                <w:w w:val="110"/>
                <w:sz w:val="24"/>
              </w:rPr>
              <w:t>Kwara</w:t>
            </w:r>
            <w:r>
              <w:rPr>
                <w:b/>
                <w:spacing w:val="-10"/>
                <w:w w:val="125"/>
                <w:sz w:val="24"/>
              </w:rPr>
              <w:t>?</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9D508D" w:rsidP="00413F68">
            <w:pPr>
              <w:pStyle w:val="TableParagraph"/>
              <w:spacing w:line="280" w:lineRule="exact"/>
              <w:rPr>
                <w:sz w:val="24"/>
              </w:rPr>
            </w:pPr>
            <w:r>
              <w:rPr>
                <w:spacing w:val="-10"/>
                <w:w w:val="110"/>
                <w:sz w:val="24"/>
              </w:rPr>
              <w:t>1</w:t>
            </w:r>
          </w:p>
        </w:tc>
        <w:tc>
          <w:tcPr>
            <w:tcW w:w="3329" w:type="dxa"/>
          </w:tcPr>
          <w:p w:rsidR="002F2298" w:rsidRDefault="009D508D" w:rsidP="00413F68">
            <w:pPr>
              <w:pStyle w:val="TableParagraph"/>
              <w:tabs>
                <w:tab w:val="left" w:pos="2085"/>
                <w:tab w:val="left" w:pos="2931"/>
              </w:tabs>
              <w:jc w:val="both"/>
              <w:rPr>
                <w:sz w:val="24"/>
              </w:rPr>
            </w:pPr>
            <w:r>
              <w:rPr>
                <w:w w:val="110"/>
                <w:sz w:val="24"/>
              </w:rPr>
              <w:t xml:space="preserve">Mes enseignants utilisent </w:t>
            </w:r>
            <w:r>
              <w:rPr>
                <w:spacing w:val="-2"/>
                <w:w w:val="110"/>
                <w:sz w:val="24"/>
              </w:rPr>
              <w:t>différentes</w:t>
            </w:r>
            <w:r>
              <w:rPr>
                <w:sz w:val="24"/>
              </w:rPr>
              <w:tab/>
            </w:r>
            <w:r>
              <w:rPr>
                <w:spacing w:val="-2"/>
                <w:w w:val="110"/>
                <w:sz w:val="24"/>
              </w:rPr>
              <w:t>méthodes d'enseignement</w:t>
            </w:r>
            <w:r>
              <w:rPr>
                <w:sz w:val="24"/>
              </w:rPr>
              <w:tab/>
            </w:r>
            <w:r>
              <w:rPr>
                <w:sz w:val="24"/>
              </w:rPr>
              <w:tab/>
            </w:r>
            <w:r>
              <w:rPr>
                <w:spacing w:val="-6"/>
                <w:w w:val="110"/>
                <w:sz w:val="24"/>
              </w:rPr>
              <w:t xml:space="preserve">en </w:t>
            </w:r>
            <w:r>
              <w:rPr>
                <w:w w:val="110"/>
                <w:sz w:val="24"/>
              </w:rPr>
              <w:t>fonctiondela</w:t>
            </w:r>
            <w:r>
              <w:rPr>
                <w:spacing w:val="-2"/>
                <w:w w:val="110"/>
                <w:sz w:val="24"/>
              </w:rPr>
              <w:t>matière</w:t>
            </w:r>
          </w:p>
          <w:p w:rsidR="002F2298" w:rsidRDefault="009D508D" w:rsidP="00413F68">
            <w:pPr>
              <w:pStyle w:val="TableParagraph"/>
              <w:spacing w:line="264" w:lineRule="exact"/>
              <w:rPr>
                <w:sz w:val="24"/>
              </w:rPr>
            </w:pPr>
            <w:r>
              <w:rPr>
                <w:spacing w:val="-2"/>
                <w:w w:val="115"/>
                <w:sz w:val="24"/>
              </w:rPr>
              <w:t>enseignée.</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689"/>
        </w:trPr>
        <w:tc>
          <w:tcPr>
            <w:tcW w:w="739" w:type="dxa"/>
          </w:tcPr>
          <w:p w:rsidR="002F2298" w:rsidRDefault="009D508D" w:rsidP="00413F68">
            <w:pPr>
              <w:pStyle w:val="TableParagraph"/>
              <w:spacing w:line="280" w:lineRule="exact"/>
              <w:rPr>
                <w:sz w:val="24"/>
              </w:rPr>
            </w:pPr>
            <w:r>
              <w:rPr>
                <w:spacing w:val="-10"/>
                <w:w w:val="110"/>
                <w:sz w:val="24"/>
              </w:rPr>
              <w:t>2</w:t>
            </w:r>
          </w:p>
        </w:tc>
        <w:tc>
          <w:tcPr>
            <w:tcW w:w="3329" w:type="dxa"/>
          </w:tcPr>
          <w:p w:rsidR="002F2298" w:rsidRDefault="009D508D" w:rsidP="00413F68">
            <w:pPr>
              <w:pStyle w:val="TableParagraph"/>
              <w:jc w:val="both"/>
              <w:rPr>
                <w:sz w:val="24"/>
              </w:rPr>
            </w:pPr>
            <w:r>
              <w:rPr>
                <w:w w:val="110"/>
                <w:sz w:val="24"/>
              </w:rPr>
              <w:t>Les leçons dans mon école impliquent à la fois des activités dirigéespar l'enseignant et desactivitésdirigéespar</w:t>
            </w:r>
            <w:r>
              <w:rPr>
                <w:spacing w:val="-5"/>
                <w:w w:val="110"/>
                <w:sz w:val="24"/>
              </w:rPr>
              <w:t>les</w:t>
            </w:r>
          </w:p>
          <w:p w:rsidR="002F2298" w:rsidRDefault="009D508D" w:rsidP="00413F68">
            <w:pPr>
              <w:pStyle w:val="TableParagraph"/>
              <w:spacing w:line="262" w:lineRule="exact"/>
              <w:rPr>
                <w:sz w:val="24"/>
              </w:rPr>
            </w:pPr>
            <w:r>
              <w:rPr>
                <w:spacing w:val="-2"/>
                <w:w w:val="110"/>
                <w:sz w:val="24"/>
              </w:rPr>
              <w:t>élèves.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9D508D" w:rsidP="00413F68">
            <w:pPr>
              <w:pStyle w:val="TableParagraph"/>
              <w:spacing w:line="280" w:lineRule="exact"/>
              <w:rPr>
                <w:sz w:val="24"/>
              </w:rPr>
            </w:pPr>
            <w:r>
              <w:rPr>
                <w:spacing w:val="-10"/>
                <w:w w:val="110"/>
                <w:sz w:val="24"/>
              </w:rPr>
              <w:t>3</w:t>
            </w:r>
          </w:p>
        </w:tc>
        <w:tc>
          <w:tcPr>
            <w:tcW w:w="3329" w:type="dxa"/>
          </w:tcPr>
          <w:p w:rsidR="002F2298" w:rsidRDefault="009D508D" w:rsidP="00413F68">
            <w:pPr>
              <w:pStyle w:val="TableParagraph"/>
              <w:tabs>
                <w:tab w:val="left" w:pos="575"/>
                <w:tab w:val="left" w:pos="1518"/>
                <w:tab w:val="left" w:pos="1993"/>
                <w:tab w:val="left" w:pos="2709"/>
                <w:tab w:val="left" w:pos="3000"/>
              </w:tabs>
              <w:rPr>
                <w:sz w:val="24"/>
              </w:rPr>
            </w:pPr>
            <w:r>
              <w:rPr>
                <w:spacing w:val="-6"/>
                <w:w w:val="110"/>
                <w:sz w:val="24"/>
              </w:rPr>
              <w:t>Le</w:t>
            </w:r>
            <w:r>
              <w:rPr>
                <w:sz w:val="24"/>
              </w:rPr>
              <w:tab/>
            </w:r>
            <w:r>
              <w:rPr>
                <w:spacing w:val="-2"/>
                <w:w w:val="110"/>
                <w:sz w:val="24"/>
              </w:rPr>
              <w:t>travail</w:t>
            </w:r>
            <w:r>
              <w:rPr>
                <w:sz w:val="24"/>
              </w:rPr>
              <w:tab/>
            </w:r>
            <w:r>
              <w:rPr>
                <w:spacing w:val="-6"/>
                <w:w w:val="110"/>
                <w:sz w:val="24"/>
              </w:rPr>
              <w:t>de</w:t>
            </w:r>
            <w:r>
              <w:rPr>
                <w:sz w:val="24"/>
              </w:rPr>
              <w:tab/>
            </w:r>
            <w:r>
              <w:rPr>
                <w:spacing w:val="-2"/>
                <w:w w:val="110"/>
                <w:sz w:val="24"/>
              </w:rPr>
              <w:t>groupe</w:t>
            </w:r>
            <w:r>
              <w:rPr>
                <w:sz w:val="24"/>
              </w:rPr>
              <w:tab/>
            </w:r>
            <w:r>
              <w:rPr>
                <w:spacing w:val="-6"/>
                <w:w w:val="110"/>
                <w:sz w:val="24"/>
              </w:rPr>
              <w:t xml:space="preserve">et </w:t>
            </w:r>
            <w:r>
              <w:rPr>
                <w:spacing w:val="-2"/>
                <w:w w:val="110"/>
                <w:sz w:val="24"/>
              </w:rPr>
              <w:t>l'apprentissagecollaboratif</w:t>
            </w:r>
            <w:r>
              <w:rPr>
                <w:sz w:val="24"/>
              </w:rPr>
              <w:tab/>
            </w:r>
            <w:r>
              <w:rPr>
                <w:sz w:val="24"/>
              </w:rPr>
              <w:tab/>
            </w:r>
            <w:r>
              <w:rPr>
                <w:sz w:val="24"/>
              </w:rPr>
              <w:tab/>
            </w:r>
            <w:r>
              <w:rPr>
                <w:spacing w:val="-4"/>
                <w:w w:val="110"/>
                <w:sz w:val="24"/>
              </w:rPr>
              <w:t xml:space="preserve">sont </w:t>
            </w:r>
            <w:r>
              <w:rPr>
                <w:w w:val="110"/>
                <w:sz w:val="24"/>
              </w:rPr>
              <w:t>régulièrementutilisés</w:t>
            </w:r>
            <w:r>
              <w:rPr>
                <w:spacing w:val="-5"/>
                <w:w w:val="110"/>
                <w:sz w:val="24"/>
              </w:rPr>
              <w:t>en</w:t>
            </w:r>
          </w:p>
          <w:p w:rsidR="002F2298" w:rsidRDefault="009D508D" w:rsidP="00413F68">
            <w:pPr>
              <w:pStyle w:val="TableParagraph"/>
              <w:spacing w:before="1" w:line="262" w:lineRule="exact"/>
              <w:rPr>
                <w:sz w:val="24"/>
              </w:rPr>
            </w:pPr>
            <w:r>
              <w:rPr>
                <w:spacing w:val="-2"/>
                <w:w w:val="120"/>
                <w:sz w:val="24"/>
              </w:rPr>
              <w:t>classe.</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9D508D" w:rsidP="00413F68">
            <w:pPr>
              <w:pStyle w:val="TableParagraph"/>
              <w:spacing w:line="280" w:lineRule="exact"/>
              <w:rPr>
                <w:sz w:val="24"/>
              </w:rPr>
            </w:pPr>
            <w:r>
              <w:rPr>
                <w:spacing w:val="-10"/>
                <w:w w:val="110"/>
                <w:sz w:val="24"/>
              </w:rPr>
              <w:t>4</w:t>
            </w:r>
          </w:p>
        </w:tc>
        <w:tc>
          <w:tcPr>
            <w:tcW w:w="3329" w:type="dxa"/>
          </w:tcPr>
          <w:p w:rsidR="002F2298" w:rsidRDefault="009D508D" w:rsidP="00413F68">
            <w:pPr>
              <w:pStyle w:val="TableParagraph"/>
              <w:tabs>
                <w:tab w:val="left" w:pos="3005"/>
              </w:tabs>
              <w:jc w:val="both"/>
              <w:rPr>
                <w:sz w:val="24"/>
              </w:rPr>
            </w:pPr>
            <w:r>
              <w:rPr>
                <w:w w:val="110"/>
                <w:sz w:val="24"/>
              </w:rPr>
              <w:t xml:space="preserve">Les enseignants vérifient </w:t>
            </w:r>
            <w:r>
              <w:rPr>
                <w:spacing w:val="-2"/>
                <w:w w:val="110"/>
                <w:sz w:val="24"/>
              </w:rPr>
              <w:t>régulièrement</w:t>
            </w:r>
            <w:r>
              <w:rPr>
                <w:sz w:val="24"/>
              </w:rPr>
              <w:tab/>
            </w:r>
            <w:r>
              <w:rPr>
                <w:spacing w:val="-6"/>
                <w:w w:val="110"/>
                <w:sz w:val="24"/>
              </w:rPr>
              <w:t xml:space="preserve">la </w:t>
            </w:r>
            <w:r>
              <w:rPr>
                <w:w w:val="110"/>
                <w:sz w:val="24"/>
              </w:rPr>
              <w:t>compréhensiondes</w:t>
            </w:r>
            <w:r>
              <w:rPr>
                <w:spacing w:val="-2"/>
                <w:w w:val="110"/>
                <w:sz w:val="24"/>
              </w:rPr>
              <w:t>élèves</w:t>
            </w:r>
          </w:p>
          <w:p w:rsidR="002F2298" w:rsidRDefault="009D508D" w:rsidP="00413F68">
            <w:pPr>
              <w:pStyle w:val="TableParagraph"/>
              <w:spacing w:line="280" w:lineRule="exact"/>
              <w:jc w:val="both"/>
              <w:rPr>
                <w:sz w:val="24"/>
              </w:rPr>
            </w:pPr>
            <w:r>
              <w:rPr>
                <w:w w:val="115"/>
                <w:sz w:val="24"/>
              </w:rPr>
              <w:t>en posant des questions pendant les cours.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9D508D" w:rsidP="00413F68">
            <w:pPr>
              <w:pStyle w:val="TableParagraph"/>
              <w:spacing w:line="280" w:lineRule="exact"/>
              <w:rPr>
                <w:sz w:val="24"/>
              </w:rPr>
            </w:pPr>
            <w:r>
              <w:rPr>
                <w:spacing w:val="-10"/>
                <w:w w:val="110"/>
                <w:sz w:val="24"/>
              </w:rPr>
              <w:t>5</w:t>
            </w:r>
          </w:p>
        </w:tc>
        <w:tc>
          <w:tcPr>
            <w:tcW w:w="3329" w:type="dxa"/>
          </w:tcPr>
          <w:p w:rsidR="002F2298" w:rsidRDefault="009D508D" w:rsidP="00413F68">
            <w:pPr>
              <w:pStyle w:val="TableParagraph"/>
              <w:tabs>
                <w:tab w:val="left" w:pos="1077"/>
                <w:tab w:val="left" w:pos="2944"/>
              </w:tabs>
              <w:jc w:val="both"/>
              <w:rPr>
                <w:sz w:val="24"/>
              </w:rPr>
            </w:pPr>
            <w:r>
              <w:rPr>
                <w:spacing w:val="-6"/>
                <w:w w:val="110"/>
                <w:sz w:val="24"/>
              </w:rPr>
              <w:t>La</w:t>
            </w:r>
            <w:r>
              <w:rPr>
                <w:sz w:val="24"/>
              </w:rPr>
              <w:tab/>
            </w:r>
            <w:r>
              <w:rPr>
                <w:spacing w:val="-2"/>
                <w:w w:val="110"/>
                <w:sz w:val="24"/>
              </w:rPr>
              <w:t>résolution</w:t>
            </w:r>
            <w:r>
              <w:rPr>
                <w:sz w:val="24"/>
              </w:rPr>
              <w:tab/>
            </w:r>
            <w:r>
              <w:rPr>
                <w:spacing w:val="-6"/>
                <w:w w:val="110"/>
                <w:sz w:val="24"/>
              </w:rPr>
              <w:t xml:space="preserve">de </w:t>
            </w:r>
            <w:r>
              <w:rPr>
                <w:w w:val="110"/>
                <w:sz w:val="24"/>
              </w:rPr>
              <w:t>problèmes et la pensée critiquesont</w:t>
            </w:r>
            <w:r>
              <w:rPr>
                <w:spacing w:val="-2"/>
                <w:w w:val="110"/>
                <w:sz w:val="24"/>
              </w:rPr>
              <w:t>encouragées</w:t>
            </w:r>
          </w:p>
          <w:p w:rsidR="002F2298" w:rsidRDefault="009D508D" w:rsidP="00413F68">
            <w:pPr>
              <w:pStyle w:val="TableParagraph"/>
              <w:spacing w:line="280" w:lineRule="exact"/>
              <w:jc w:val="both"/>
              <w:rPr>
                <w:sz w:val="24"/>
              </w:rPr>
            </w:pPr>
            <w:r>
              <w:rPr>
                <w:w w:val="115"/>
                <w:sz w:val="24"/>
              </w:rPr>
              <w:t>en classe grâce à des devoirs et des activités.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846"/>
        </w:trPr>
        <w:tc>
          <w:tcPr>
            <w:tcW w:w="739" w:type="dxa"/>
          </w:tcPr>
          <w:p w:rsidR="002F2298" w:rsidRDefault="009D508D" w:rsidP="00413F68">
            <w:pPr>
              <w:pStyle w:val="TableParagraph"/>
              <w:spacing w:before="1"/>
              <w:rPr>
                <w:sz w:val="24"/>
              </w:rPr>
            </w:pPr>
            <w:r>
              <w:rPr>
                <w:spacing w:val="-10"/>
                <w:w w:val="130"/>
                <w:sz w:val="24"/>
              </w:rPr>
              <w:t>C</w:t>
            </w:r>
          </w:p>
        </w:tc>
        <w:tc>
          <w:tcPr>
            <w:tcW w:w="3329" w:type="dxa"/>
          </w:tcPr>
          <w:p w:rsidR="002F2298" w:rsidRDefault="009D508D" w:rsidP="00413F68">
            <w:pPr>
              <w:pStyle w:val="TableParagraph"/>
              <w:tabs>
                <w:tab w:val="left" w:pos="2668"/>
              </w:tabs>
              <w:spacing w:line="280" w:lineRule="exact"/>
              <w:rPr>
                <w:b/>
                <w:sz w:val="24"/>
              </w:rPr>
            </w:pPr>
            <w:r>
              <w:rPr>
                <w:b/>
                <w:w w:val="110"/>
                <w:sz w:val="24"/>
              </w:rPr>
              <w:t xml:space="preserve">Quellesopportunitésde </w:t>
            </w:r>
            <w:r>
              <w:rPr>
                <w:b/>
                <w:spacing w:val="-2"/>
                <w:w w:val="110"/>
                <w:sz w:val="24"/>
              </w:rPr>
              <w:t>développement professionnel</w:t>
            </w:r>
            <w:r>
              <w:rPr>
                <w:b/>
                <w:sz w:val="24"/>
              </w:rPr>
              <w:tab/>
            </w:r>
            <w:r>
              <w:rPr>
                <w:b/>
                <w:spacing w:val="-4"/>
                <w:w w:val="110"/>
                <w:sz w:val="24"/>
              </w:rPr>
              <w:t>sont</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bl>
    <w:p w:rsidR="002F2298" w:rsidRDefault="002F2298" w:rsidP="00413F68">
      <w:pPr>
        <w:rPr>
          <w:rFonts w:ascii="Times New Roman"/>
          <w:sz w:val="24"/>
        </w:rPr>
        <w:sectPr w:rsidR="002F2298" w:rsidSect="00413F68">
          <w:type w:val="continuous"/>
          <w:pgSz w:w="12240" w:h="15840" w:code="1"/>
          <w:pgMar w:top="1440" w:right="1440" w:bottom="1440" w:left="1440" w:header="0" w:footer="1017"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
        <w:gridCol w:w="3329"/>
        <w:gridCol w:w="1440"/>
        <w:gridCol w:w="1080"/>
        <w:gridCol w:w="1531"/>
        <w:gridCol w:w="2429"/>
      </w:tblGrid>
      <w:tr w:rsidR="002F2298">
        <w:trPr>
          <w:trHeight w:val="1972"/>
        </w:trPr>
        <w:tc>
          <w:tcPr>
            <w:tcW w:w="739" w:type="dxa"/>
          </w:tcPr>
          <w:p w:rsidR="002F2298" w:rsidRDefault="002F2298" w:rsidP="00413F68">
            <w:pPr>
              <w:pStyle w:val="TableParagraph"/>
              <w:rPr>
                <w:rFonts w:ascii="Times New Roman"/>
                <w:sz w:val="24"/>
              </w:rPr>
            </w:pPr>
          </w:p>
        </w:tc>
        <w:tc>
          <w:tcPr>
            <w:tcW w:w="3329" w:type="dxa"/>
          </w:tcPr>
          <w:p w:rsidR="002F2298" w:rsidRDefault="009D508D" w:rsidP="00413F68">
            <w:pPr>
              <w:pStyle w:val="TableParagraph"/>
              <w:jc w:val="both"/>
              <w:rPr>
                <w:b/>
                <w:sz w:val="24"/>
              </w:rPr>
            </w:pPr>
            <w:r>
              <w:rPr>
                <w:b/>
                <w:w w:val="110"/>
                <w:sz w:val="24"/>
              </w:rPr>
              <w:t>nécessaires pour les enseignants delangue française dans l'État de Kwara afin d'améliorer leurscompétences</w:t>
            </w:r>
            <w:r>
              <w:rPr>
                <w:b/>
                <w:spacing w:val="-5"/>
                <w:w w:val="110"/>
                <w:sz w:val="24"/>
              </w:rPr>
              <w:t>et</w:t>
            </w:r>
          </w:p>
          <w:p w:rsidR="002F2298" w:rsidRDefault="009D508D" w:rsidP="00413F68">
            <w:pPr>
              <w:pStyle w:val="TableParagraph"/>
              <w:tabs>
                <w:tab w:val="left" w:pos="1421"/>
              </w:tabs>
              <w:spacing w:line="280" w:lineRule="exact"/>
              <w:jc w:val="both"/>
              <w:rPr>
                <w:b/>
                <w:sz w:val="24"/>
              </w:rPr>
            </w:pPr>
            <w:r>
              <w:rPr>
                <w:b/>
                <w:spacing w:val="-2"/>
                <w:w w:val="120"/>
                <w:sz w:val="24"/>
              </w:rPr>
              <w:t>leurs</w:t>
            </w:r>
            <w:r>
              <w:rPr>
                <w:b/>
                <w:sz w:val="24"/>
              </w:rPr>
              <w:tab/>
            </w:r>
            <w:r>
              <w:rPr>
                <w:b/>
                <w:spacing w:val="-2"/>
                <w:w w:val="110"/>
                <w:sz w:val="24"/>
              </w:rPr>
              <w:t xml:space="preserve">connaissances </w:t>
            </w:r>
            <w:r>
              <w:rPr>
                <w:b/>
                <w:w w:val="120"/>
                <w:sz w:val="24"/>
              </w:rPr>
              <w:t>pédagogiques ?</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689"/>
        </w:trPr>
        <w:tc>
          <w:tcPr>
            <w:tcW w:w="739" w:type="dxa"/>
          </w:tcPr>
          <w:p w:rsidR="002F2298" w:rsidRDefault="009D508D" w:rsidP="00413F68">
            <w:pPr>
              <w:pStyle w:val="TableParagraph"/>
              <w:spacing w:line="280" w:lineRule="exact"/>
              <w:rPr>
                <w:sz w:val="24"/>
              </w:rPr>
            </w:pPr>
            <w:r>
              <w:rPr>
                <w:spacing w:val="-10"/>
                <w:w w:val="110"/>
                <w:sz w:val="24"/>
              </w:rPr>
              <w:t>1</w:t>
            </w:r>
          </w:p>
        </w:tc>
        <w:tc>
          <w:tcPr>
            <w:tcW w:w="3329" w:type="dxa"/>
          </w:tcPr>
          <w:p w:rsidR="002F2298" w:rsidRDefault="009D508D" w:rsidP="00413F68">
            <w:pPr>
              <w:pStyle w:val="TableParagraph"/>
              <w:tabs>
                <w:tab w:val="left" w:pos="2154"/>
              </w:tabs>
              <w:jc w:val="both"/>
              <w:rPr>
                <w:sz w:val="24"/>
              </w:rPr>
            </w:pPr>
            <w:r>
              <w:rPr>
                <w:w w:val="110"/>
                <w:sz w:val="24"/>
              </w:rPr>
              <w:t xml:space="preserve">L'enseignement de la </w:t>
            </w:r>
            <w:r>
              <w:rPr>
                <w:spacing w:val="-2"/>
                <w:w w:val="110"/>
                <w:sz w:val="24"/>
              </w:rPr>
              <w:t>langue</w:t>
            </w:r>
            <w:r>
              <w:rPr>
                <w:sz w:val="24"/>
              </w:rPr>
              <w:tab/>
            </w:r>
            <w:r>
              <w:rPr>
                <w:spacing w:val="-2"/>
                <w:w w:val="110"/>
                <w:sz w:val="24"/>
              </w:rPr>
              <w:t xml:space="preserve">française </w:t>
            </w:r>
            <w:r>
              <w:rPr>
                <w:w w:val="110"/>
                <w:sz w:val="24"/>
              </w:rPr>
              <w:t>s'améliorerait si les élèves avaient plus d'occasionsdepratiquerle</w:t>
            </w:r>
            <w:r>
              <w:rPr>
                <w:spacing w:val="-2"/>
                <w:w w:val="110"/>
                <w:sz w:val="24"/>
              </w:rPr>
              <w:t>français</w:t>
            </w:r>
          </w:p>
          <w:p w:rsidR="002F2298" w:rsidRDefault="009D508D" w:rsidP="00413F68">
            <w:pPr>
              <w:pStyle w:val="TableParagraph"/>
              <w:spacing w:line="262" w:lineRule="exact"/>
              <w:rPr>
                <w:sz w:val="24"/>
              </w:rPr>
            </w:pPr>
            <w:r>
              <w:rPr>
                <w:spacing w:val="-2"/>
                <w:w w:val="115"/>
                <w:sz w:val="24"/>
              </w:rPr>
              <w:t>oral.</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9D508D" w:rsidP="00413F68">
            <w:pPr>
              <w:pStyle w:val="TableParagraph"/>
              <w:spacing w:line="280" w:lineRule="exact"/>
              <w:rPr>
                <w:sz w:val="24"/>
              </w:rPr>
            </w:pPr>
            <w:r>
              <w:rPr>
                <w:spacing w:val="-10"/>
                <w:w w:val="110"/>
                <w:sz w:val="24"/>
              </w:rPr>
              <w:t>2</w:t>
            </w:r>
          </w:p>
        </w:tc>
        <w:tc>
          <w:tcPr>
            <w:tcW w:w="3329" w:type="dxa"/>
          </w:tcPr>
          <w:p w:rsidR="002F2298" w:rsidRDefault="009D508D" w:rsidP="00413F68">
            <w:pPr>
              <w:pStyle w:val="TableParagraph"/>
              <w:jc w:val="both"/>
              <w:rPr>
                <w:sz w:val="24"/>
              </w:rPr>
            </w:pPr>
            <w:r>
              <w:rPr>
                <w:w w:val="110"/>
                <w:sz w:val="24"/>
              </w:rPr>
              <w:t>Les enseignants devraient utiliser des exemples concretspour</w:t>
            </w:r>
            <w:r>
              <w:rPr>
                <w:spacing w:val="-2"/>
                <w:w w:val="110"/>
                <w:sz w:val="24"/>
              </w:rPr>
              <w:t>expliquer</w:t>
            </w:r>
          </w:p>
          <w:p w:rsidR="002F2298" w:rsidRDefault="009D508D" w:rsidP="00413F68">
            <w:pPr>
              <w:pStyle w:val="TableParagraph"/>
              <w:spacing w:line="280" w:lineRule="exact"/>
              <w:jc w:val="both"/>
              <w:rPr>
                <w:sz w:val="24"/>
              </w:rPr>
            </w:pPr>
            <w:r>
              <w:rPr>
                <w:w w:val="115"/>
                <w:sz w:val="24"/>
              </w:rPr>
              <w:t xml:space="preserve">les concepts de la langue </w:t>
            </w:r>
            <w:r>
              <w:rPr>
                <w:spacing w:val="-2"/>
                <w:w w:val="115"/>
                <w:sz w:val="24"/>
              </w:rPr>
              <w:t>française.</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691"/>
        </w:trPr>
        <w:tc>
          <w:tcPr>
            <w:tcW w:w="739" w:type="dxa"/>
          </w:tcPr>
          <w:p w:rsidR="002F2298" w:rsidRDefault="009D508D" w:rsidP="00413F68">
            <w:pPr>
              <w:pStyle w:val="TableParagraph"/>
              <w:spacing w:before="1"/>
              <w:rPr>
                <w:sz w:val="24"/>
              </w:rPr>
            </w:pPr>
            <w:r>
              <w:rPr>
                <w:spacing w:val="-10"/>
                <w:w w:val="110"/>
                <w:sz w:val="24"/>
              </w:rPr>
              <w:t>3</w:t>
            </w:r>
          </w:p>
        </w:tc>
        <w:tc>
          <w:tcPr>
            <w:tcW w:w="3329" w:type="dxa"/>
          </w:tcPr>
          <w:p w:rsidR="002F2298" w:rsidRDefault="009D508D" w:rsidP="00413F68">
            <w:pPr>
              <w:pStyle w:val="TableParagraph"/>
              <w:tabs>
                <w:tab w:val="left" w:pos="2896"/>
              </w:tabs>
              <w:spacing w:before="1"/>
              <w:jc w:val="both"/>
              <w:rPr>
                <w:sz w:val="24"/>
              </w:rPr>
            </w:pPr>
            <w:r>
              <w:rPr>
                <w:w w:val="110"/>
                <w:sz w:val="24"/>
              </w:rPr>
              <w:t xml:space="preserve">Un temps supplémentaire devrait être accordé aux cours de français pour </w:t>
            </w:r>
            <w:r>
              <w:rPr>
                <w:spacing w:val="-2"/>
                <w:w w:val="110"/>
                <w:sz w:val="24"/>
              </w:rPr>
              <w:t>permettre</w:t>
            </w:r>
            <w:r>
              <w:rPr>
                <w:sz w:val="24"/>
              </w:rPr>
              <w:tab/>
            </w:r>
            <w:r>
              <w:rPr>
                <w:spacing w:val="-5"/>
                <w:w w:val="110"/>
                <w:sz w:val="24"/>
              </w:rPr>
              <w:t>un</w:t>
            </w:r>
          </w:p>
          <w:p w:rsidR="002F2298" w:rsidRDefault="009D508D" w:rsidP="00413F68">
            <w:pPr>
              <w:pStyle w:val="TableParagraph"/>
              <w:tabs>
                <w:tab w:val="left" w:pos="2706"/>
              </w:tabs>
              <w:spacing w:line="280" w:lineRule="exact"/>
              <w:jc w:val="both"/>
              <w:rPr>
                <w:sz w:val="24"/>
              </w:rPr>
            </w:pPr>
            <w:r>
              <w:rPr>
                <w:spacing w:val="-2"/>
                <w:w w:val="115"/>
                <w:sz w:val="24"/>
              </w:rPr>
              <w:t>apprentissage</w:t>
            </w:r>
            <w:r>
              <w:rPr>
                <w:sz w:val="24"/>
              </w:rPr>
              <w:tab/>
            </w:r>
            <w:r>
              <w:rPr>
                <w:spacing w:val="-4"/>
                <w:w w:val="115"/>
                <w:sz w:val="24"/>
              </w:rPr>
              <w:t xml:space="preserve">plus </w:t>
            </w:r>
            <w:r>
              <w:rPr>
                <w:spacing w:val="-2"/>
                <w:w w:val="115"/>
                <w:sz w:val="24"/>
              </w:rPr>
              <w:t>approfondi.</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689"/>
        </w:trPr>
        <w:tc>
          <w:tcPr>
            <w:tcW w:w="739" w:type="dxa"/>
          </w:tcPr>
          <w:p w:rsidR="002F2298" w:rsidRDefault="009D508D" w:rsidP="00413F68">
            <w:pPr>
              <w:pStyle w:val="TableParagraph"/>
              <w:spacing w:line="280" w:lineRule="exact"/>
              <w:rPr>
                <w:sz w:val="24"/>
              </w:rPr>
            </w:pPr>
            <w:r>
              <w:rPr>
                <w:spacing w:val="-10"/>
                <w:w w:val="110"/>
                <w:sz w:val="24"/>
              </w:rPr>
              <w:t>4</w:t>
            </w:r>
          </w:p>
        </w:tc>
        <w:tc>
          <w:tcPr>
            <w:tcW w:w="3329" w:type="dxa"/>
          </w:tcPr>
          <w:p w:rsidR="002F2298" w:rsidRDefault="009D508D" w:rsidP="00413F68">
            <w:pPr>
              <w:pStyle w:val="TableParagraph"/>
              <w:jc w:val="both"/>
              <w:rPr>
                <w:sz w:val="24"/>
              </w:rPr>
            </w:pPr>
            <w:r>
              <w:rPr>
                <w:w w:val="110"/>
                <w:sz w:val="24"/>
              </w:rPr>
              <w:t>Les clubs delangue française ou les activités parascolaires aideraientles élèves à améliorerleurscompétences</w:t>
            </w:r>
            <w:r>
              <w:rPr>
                <w:spacing w:val="-5"/>
                <w:w w:val="110"/>
                <w:sz w:val="24"/>
              </w:rPr>
              <w:t>en</w:t>
            </w:r>
          </w:p>
          <w:p w:rsidR="002F2298" w:rsidRDefault="009D508D" w:rsidP="00413F68">
            <w:pPr>
              <w:pStyle w:val="TableParagraph"/>
              <w:spacing w:line="262" w:lineRule="exact"/>
              <w:rPr>
                <w:sz w:val="24"/>
              </w:rPr>
            </w:pPr>
            <w:r>
              <w:rPr>
                <w:spacing w:val="-2"/>
                <w:w w:val="120"/>
                <w:sz w:val="24"/>
              </w:rPr>
              <w:t>français.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691"/>
        </w:trPr>
        <w:tc>
          <w:tcPr>
            <w:tcW w:w="739" w:type="dxa"/>
          </w:tcPr>
          <w:p w:rsidR="002F2298" w:rsidRDefault="002F2298" w:rsidP="00413F68">
            <w:pPr>
              <w:pStyle w:val="TableParagraph"/>
              <w:rPr>
                <w:rFonts w:ascii="Times New Roman"/>
                <w:sz w:val="24"/>
              </w:rPr>
            </w:pPr>
          </w:p>
        </w:tc>
        <w:tc>
          <w:tcPr>
            <w:tcW w:w="3329" w:type="dxa"/>
          </w:tcPr>
          <w:p w:rsidR="002F2298" w:rsidRDefault="009D508D" w:rsidP="00413F68">
            <w:pPr>
              <w:pStyle w:val="TableParagraph"/>
              <w:tabs>
                <w:tab w:val="left" w:pos="1131"/>
                <w:tab w:val="left" w:pos="2085"/>
              </w:tabs>
              <w:jc w:val="both"/>
              <w:rPr>
                <w:sz w:val="24"/>
              </w:rPr>
            </w:pPr>
            <w:r>
              <w:rPr>
                <w:w w:val="110"/>
                <w:sz w:val="24"/>
              </w:rPr>
              <w:t>Les enseignantsdefrançais devraient recevoir une formation régulière</w:t>
            </w:r>
            <w:r>
              <w:rPr>
                <w:spacing w:val="-5"/>
                <w:w w:val="110"/>
                <w:sz w:val="24"/>
              </w:rPr>
              <w:t>sur</w:t>
            </w:r>
            <w:r>
              <w:rPr>
                <w:sz w:val="24"/>
              </w:rPr>
              <w:tab/>
            </w:r>
            <w:r>
              <w:rPr>
                <w:spacing w:val="-5"/>
                <w:w w:val="110"/>
                <w:sz w:val="24"/>
              </w:rPr>
              <w:t>les</w:t>
            </w:r>
            <w:r>
              <w:rPr>
                <w:sz w:val="24"/>
              </w:rPr>
              <w:tab/>
            </w:r>
            <w:r>
              <w:rPr>
                <w:spacing w:val="-2"/>
                <w:w w:val="110"/>
                <w:sz w:val="24"/>
              </w:rPr>
              <w:t>méthodes</w:t>
            </w:r>
          </w:p>
          <w:p w:rsidR="002F2298" w:rsidRDefault="009D508D" w:rsidP="00413F68">
            <w:pPr>
              <w:pStyle w:val="TableParagraph"/>
              <w:spacing w:line="280" w:lineRule="exact"/>
              <w:jc w:val="both"/>
              <w:rPr>
                <w:sz w:val="24"/>
              </w:rPr>
            </w:pPr>
            <w:r>
              <w:rPr>
                <w:w w:val="110"/>
                <w:sz w:val="24"/>
              </w:rPr>
              <w:t>d'enseignement modernes et efficaces.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972"/>
        </w:trPr>
        <w:tc>
          <w:tcPr>
            <w:tcW w:w="739" w:type="dxa"/>
          </w:tcPr>
          <w:p w:rsidR="002F2298" w:rsidRDefault="009D508D" w:rsidP="00413F68">
            <w:pPr>
              <w:pStyle w:val="TableParagraph"/>
              <w:spacing w:line="280" w:lineRule="exact"/>
              <w:rPr>
                <w:sz w:val="24"/>
              </w:rPr>
            </w:pPr>
            <w:r>
              <w:rPr>
                <w:spacing w:val="-10"/>
                <w:w w:val="110"/>
                <w:sz w:val="24"/>
              </w:rPr>
              <w:t>5</w:t>
            </w:r>
          </w:p>
        </w:tc>
        <w:tc>
          <w:tcPr>
            <w:tcW w:w="3329" w:type="dxa"/>
          </w:tcPr>
          <w:p w:rsidR="002F2298" w:rsidRDefault="009D508D" w:rsidP="00413F68">
            <w:pPr>
              <w:pStyle w:val="TableParagraph"/>
              <w:tabs>
                <w:tab w:val="left" w:pos="1712"/>
              </w:tabs>
              <w:jc w:val="both"/>
              <w:rPr>
                <w:sz w:val="24"/>
              </w:rPr>
            </w:pPr>
            <w:r>
              <w:rPr>
                <w:w w:val="110"/>
                <w:sz w:val="24"/>
              </w:rPr>
              <w:t xml:space="preserve">Les enseignantsdefrançais devraient fournir davantage de retours individuels aux élèves sur la manière d'améliorer </w:t>
            </w:r>
            <w:r>
              <w:rPr>
                <w:spacing w:val="-4"/>
                <w:w w:val="110"/>
                <w:sz w:val="24"/>
              </w:rPr>
              <w:t>leurs</w:t>
            </w:r>
            <w:r>
              <w:rPr>
                <w:sz w:val="24"/>
              </w:rPr>
              <w:tab/>
            </w:r>
            <w:r>
              <w:rPr>
                <w:spacing w:val="-2"/>
                <w:w w:val="110"/>
                <w:sz w:val="24"/>
              </w:rPr>
              <w:t>compétences</w:t>
            </w:r>
          </w:p>
          <w:p w:rsidR="002F2298" w:rsidRDefault="009D508D" w:rsidP="00413F68">
            <w:pPr>
              <w:pStyle w:val="TableParagraph"/>
              <w:spacing w:line="264" w:lineRule="exact"/>
              <w:rPr>
                <w:sz w:val="24"/>
              </w:rPr>
            </w:pPr>
            <w:r>
              <w:rPr>
                <w:spacing w:val="-2"/>
                <w:w w:val="115"/>
                <w:sz w:val="24"/>
              </w:rPr>
              <w:t>linguistiques.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bl>
    <w:p w:rsidR="002F2298" w:rsidRDefault="002F2298" w:rsidP="00413F68">
      <w:pPr>
        <w:rPr>
          <w:rFonts w:ascii="Times New Roman"/>
          <w:sz w:val="24"/>
        </w:rPr>
        <w:sectPr w:rsidR="002F2298" w:rsidSect="00413F68">
          <w:type w:val="continuous"/>
          <w:pgSz w:w="12240" w:h="15840" w:code="1"/>
          <w:pgMar w:top="1440" w:right="1440" w:bottom="1440" w:left="1440" w:header="0" w:footer="1017" w:gutter="0"/>
          <w:cols w:space="720"/>
        </w:sectPr>
      </w:pPr>
    </w:p>
    <w:p w:rsidR="002F2298" w:rsidRDefault="002F2298" w:rsidP="00413F68">
      <w:pPr>
        <w:pStyle w:val="BodyText"/>
        <w:rPr>
          <w:sz w:val="17"/>
        </w:rPr>
      </w:pPr>
    </w:p>
    <w:sectPr w:rsidR="002F2298" w:rsidSect="00413F68">
      <w:pgSz w:w="12240" w:h="15840" w:code="1"/>
      <w:pgMar w:top="1440" w:right="1440" w:bottom="1440" w:left="1440" w:header="0" w:footer="10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E58" w:rsidRDefault="00B57E58" w:rsidP="002F2298">
      <w:r>
        <w:separator/>
      </w:r>
    </w:p>
  </w:endnote>
  <w:endnote w:type="continuationSeparator" w:id="1">
    <w:p w:rsidR="00B57E58" w:rsidRDefault="00B57E58" w:rsidP="002F229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08D" w:rsidRDefault="009D508D">
    <w:pPr>
      <w:pStyle w:val="BodyText"/>
      <w:spacing w:line="14" w:lineRule="auto"/>
      <w:rPr>
        <w:sz w:val="20"/>
      </w:rPr>
    </w:pPr>
    <w:r w:rsidRPr="002F2298">
      <w:pict>
        <v:shapetype id="_x0000_t202" coordsize="21600,21600" o:spt="202" path="m,l,21600r21600,l21600,xe">
          <v:stroke joinstyle="miter"/>
          <v:path gradientshapeok="t" o:connecttype="rect"/>
        </v:shapetype>
        <v:shape id="docshape1" o:spid="_x0000_s1025" type="#_x0000_t202" style="position:absolute;margin-left:297.35pt;margin-top:730.15pt;width:18.25pt;height:13.05pt;z-index:-251658752;mso-position-horizontal-relative:page;mso-position-vertical-relative:page" filled="f" stroked="f">
          <v:textbox inset="0,0,0,0">
            <w:txbxContent>
              <w:p w:rsidR="009D508D" w:rsidRDefault="009D508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17</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E58" w:rsidRDefault="00B57E58" w:rsidP="002F2298">
      <w:r>
        <w:separator/>
      </w:r>
    </w:p>
  </w:footnote>
  <w:footnote w:type="continuationSeparator" w:id="1">
    <w:p w:rsidR="00B57E58" w:rsidRDefault="00B57E58" w:rsidP="002F2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66E"/>
    <w:multiLevelType w:val="hybridMultilevel"/>
    <w:tmpl w:val="C2E42614"/>
    <w:lvl w:ilvl="0" w:tplc="53D2282C">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657E1532">
      <w:numFmt w:val="bullet"/>
      <w:lvlText w:val="•"/>
      <w:lvlJc w:val="left"/>
      <w:pPr>
        <w:ind w:left="1924" w:hanging="360"/>
      </w:pPr>
      <w:rPr>
        <w:rFonts w:hint="default"/>
        <w:lang w:val="fr-FR" w:eastAsia="en-US" w:bidi="ar-SA"/>
      </w:rPr>
    </w:lvl>
    <w:lvl w:ilvl="2" w:tplc="8D824842">
      <w:numFmt w:val="bullet"/>
      <w:lvlText w:val="•"/>
      <w:lvlJc w:val="left"/>
      <w:pPr>
        <w:ind w:left="2908" w:hanging="360"/>
      </w:pPr>
      <w:rPr>
        <w:rFonts w:hint="default"/>
        <w:lang w:val="fr-FR" w:eastAsia="en-US" w:bidi="ar-SA"/>
      </w:rPr>
    </w:lvl>
    <w:lvl w:ilvl="3" w:tplc="59D2680A">
      <w:numFmt w:val="bullet"/>
      <w:lvlText w:val="•"/>
      <w:lvlJc w:val="left"/>
      <w:pPr>
        <w:ind w:left="3892" w:hanging="360"/>
      </w:pPr>
      <w:rPr>
        <w:rFonts w:hint="default"/>
        <w:lang w:val="fr-FR" w:eastAsia="en-US" w:bidi="ar-SA"/>
      </w:rPr>
    </w:lvl>
    <w:lvl w:ilvl="4" w:tplc="CE32F7F8">
      <w:numFmt w:val="bullet"/>
      <w:lvlText w:val="•"/>
      <w:lvlJc w:val="left"/>
      <w:pPr>
        <w:ind w:left="4876" w:hanging="360"/>
      </w:pPr>
      <w:rPr>
        <w:rFonts w:hint="default"/>
        <w:lang w:val="fr-FR" w:eastAsia="en-US" w:bidi="ar-SA"/>
      </w:rPr>
    </w:lvl>
    <w:lvl w:ilvl="5" w:tplc="AA96D914">
      <w:numFmt w:val="bullet"/>
      <w:lvlText w:val="•"/>
      <w:lvlJc w:val="left"/>
      <w:pPr>
        <w:ind w:left="5860" w:hanging="360"/>
      </w:pPr>
      <w:rPr>
        <w:rFonts w:hint="default"/>
        <w:lang w:val="fr-FR" w:eastAsia="en-US" w:bidi="ar-SA"/>
      </w:rPr>
    </w:lvl>
    <w:lvl w:ilvl="6" w:tplc="4E9E5DA0">
      <w:numFmt w:val="bullet"/>
      <w:lvlText w:val="•"/>
      <w:lvlJc w:val="left"/>
      <w:pPr>
        <w:ind w:left="6844" w:hanging="360"/>
      </w:pPr>
      <w:rPr>
        <w:rFonts w:hint="default"/>
        <w:lang w:val="fr-FR" w:eastAsia="en-US" w:bidi="ar-SA"/>
      </w:rPr>
    </w:lvl>
    <w:lvl w:ilvl="7" w:tplc="4FF61F68">
      <w:numFmt w:val="bullet"/>
      <w:lvlText w:val="•"/>
      <w:lvlJc w:val="left"/>
      <w:pPr>
        <w:ind w:left="7828" w:hanging="360"/>
      </w:pPr>
      <w:rPr>
        <w:rFonts w:hint="default"/>
        <w:lang w:val="fr-FR" w:eastAsia="en-US" w:bidi="ar-SA"/>
      </w:rPr>
    </w:lvl>
    <w:lvl w:ilvl="8" w:tplc="476EBF0A">
      <w:numFmt w:val="bullet"/>
      <w:lvlText w:val="•"/>
      <w:lvlJc w:val="left"/>
      <w:pPr>
        <w:ind w:left="8812" w:hanging="360"/>
      </w:pPr>
      <w:rPr>
        <w:rFonts w:hint="default"/>
        <w:lang w:val="fr-FR" w:eastAsia="en-US" w:bidi="ar-SA"/>
      </w:rPr>
    </w:lvl>
  </w:abstractNum>
  <w:abstractNum w:abstractNumId="1">
    <w:nsid w:val="0A0C282F"/>
    <w:multiLevelType w:val="hybridMultilevel"/>
    <w:tmpl w:val="98FEBFFC"/>
    <w:lvl w:ilvl="0" w:tplc="B4BC375E">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88686DCA">
      <w:numFmt w:val="bullet"/>
      <w:lvlText w:val="•"/>
      <w:lvlJc w:val="left"/>
      <w:pPr>
        <w:ind w:left="1924" w:hanging="360"/>
      </w:pPr>
      <w:rPr>
        <w:rFonts w:hint="default"/>
        <w:lang w:val="fr-FR" w:eastAsia="en-US" w:bidi="ar-SA"/>
      </w:rPr>
    </w:lvl>
    <w:lvl w:ilvl="2" w:tplc="4524E12E">
      <w:numFmt w:val="bullet"/>
      <w:lvlText w:val="•"/>
      <w:lvlJc w:val="left"/>
      <w:pPr>
        <w:ind w:left="2908" w:hanging="360"/>
      </w:pPr>
      <w:rPr>
        <w:rFonts w:hint="default"/>
        <w:lang w:val="fr-FR" w:eastAsia="en-US" w:bidi="ar-SA"/>
      </w:rPr>
    </w:lvl>
    <w:lvl w:ilvl="3" w:tplc="61A46F04">
      <w:numFmt w:val="bullet"/>
      <w:lvlText w:val="•"/>
      <w:lvlJc w:val="left"/>
      <w:pPr>
        <w:ind w:left="3892" w:hanging="360"/>
      </w:pPr>
      <w:rPr>
        <w:rFonts w:hint="default"/>
        <w:lang w:val="fr-FR" w:eastAsia="en-US" w:bidi="ar-SA"/>
      </w:rPr>
    </w:lvl>
    <w:lvl w:ilvl="4" w:tplc="6636A28E">
      <w:numFmt w:val="bullet"/>
      <w:lvlText w:val="•"/>
      <w:lvlJc w:val="left"/>
      <w:pPr>
        <w:ind w:left="4876" w:hanging="360"/>
      </w:pPr>
      <w:rPr>
        <w:rFonts w:hint="default"/>
        <w:lang w:val="fr-FR" w:eastAsia="en-US" w:bidi="ar-SA"/>
      </w:rPr>
    </w:lvl>
    <w:lvl w:ilvl="5" w:tplc="A64EA71A">
      <w:numFmt w:val="bullet"/>
      <w:lvlText w:val="•"/>
      <w:lvlJc w:val="left"/>
      <w:pPr>
        <w:ind w:left="5860" w:hanging="360"/>
      </w:pPr>
      <w:rPr>
        <w:rFonts w:hint="default"/>
        <w:lang w:val="fr-FR" w:eastAsia="en-US" w:bidi="ar-SA"/>
      </w:rPr>
    </w:lvl>
    <w:lvl w:ilvl="6" w:tplc="23F283C0">
      <w:numFmt w:val="bullet"/>
      <w:lvlText w:val="•"/>
      <w:lvlJc w:val="left"/>
      <w:pPr>
        <w:ind w:left="6844" w:hanging="360"/>
      </w:pPr>
      <w:rPr>
        <w:rFonts w:hint="default"/>
        <w:lang w:val="fr-FR" w:eastAsia="en-US" w:bidi="ar-SA"/>
      </w:rPr>
    </w:lvl>
    <w:lvl w:ilvl="7" w:tplc="E7704384">
      <w:numFmt w:val="bullet"/>
      <w:lvlText w:val="•"/>
      <w:lvlJc w:val="left"/>
      <w:pPr>
        <w:ind w:left="7828" w:hanging="360"/>
      </w:pPr>
      <w:rPr>
        <w:rFonts w:hint="default"/>
        <w:lang w:val="fr-FR" w:eastAsia="en-US" w:bidi="ar-SA"/>
      </w:rPr>
    </w:lvl>
    <w:lvl w:ilvl="8" w:tplc="847871AA">
      <w:numFmt w:val="bullet"/>
      <w:lvlText w:val="•"/>
      <w:lvlJc w:val="left"/>
      <w:pPr>
        <w:ind w:left="8812" w:hanging="360"/>
      </w:pPr>
      <w:rPr>
        <w:rFonts w:hint="default"/>
        <w:lang w:val="fr-FR" w:eastAsia="en-US" w:bidi="ar-SA"/>
      </w:rPr>
    </w:lvl>
  </w:abstractNum>
  <w:abstractNum w:abstractNumId="2">
    <w:nsid w:val="0FED2F7F"/>
    <w:multiLevelType w:val="hybridMultilevel"/>
    <w:tmpl w:val="AEC2B58E"/>
    <w:lvl w:ilvl="0" w:tplc="9C308146">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CE762590">
      <w:numFmt w:val="bullet"/>
      <w:lvlText w:val="•"/>
      <w:lvlJc w:val="left"/>
      <w:pPr>
        <w:ind w:left="1924" w:hanging="360"/>
      </w:pPr>
      <w:rPr>
        <w:rFonts w:hint="default"/>
        <w:lang w:val="fr-FR" w:eastAsia="en-US" w:bidi="ar-SA"/>
      </w:rPr>
    </w:lvl>
    <w:lvl w:ilvl="2" w:tplc="583097F4">
      <w:numFmt w:val="bullet"/>
      <w:lvlText w:val="•"/>
      <w:lvlJc w:val="left"/>
      <w:pPr>
        <w:ind w:left="2908" w:hanging="360"/>
      </w:pPr>
      <w:rPr>
        <w:rFonts w:hint="default"/>
        <w:lang w:val="fr-FR" w:eastAsia="en-US" w:bidi="ar-SA"/>
      </w:rPr>
    </w:lvl>
    <w:lvl w:ilvl="3" w:tplc="0B74D658">
      <w:numFmt w:val="bullet"/>
      <w:lvlText w:val="•"/>
      <w:lvlJc w:val="left"/>
      <w:pPr>
        <w:ind w:left="3892" w:hanging="360"/>
      </w:pPr>
      <w:rPr>
        <w:rFonts w:hint="default"/>
        <w:lang w:val="fr-FR" w:eastAsia="en-US" w:bidi="ar-SA"/>
      </w:rPr>
    </w:lvl>
    <w:lvl w:ilvl="4" w:tplc="8D9AD952">
      <w:numFmt w:val="bullet"/>
      <w:lvlText w:val="•"/>
      <w:lvlJc w:val="left"/>
      <w:pPr>
        <w:ind w:left="4876" w:hanging="360"/>
      </w:pPr>
      <w:rPr>
        <w:rFonts w:hint="default"/>
        <w:lang w:val="fr-FR" w:eastAsia="en-US" w:bidi="ar-SA"/>
      </w:rPr>
    </w:lvl>
    <w:lvl w:ilvl="5" w:tplc="B8CAD5D6">
      <w:numFmt w:val="bullet"/>
      <w:lvlText w:val="•"/>
      <w:lvlJc w:val="left"/>
      <w:pPr>
        <w:ind w:left="5860" w:hanging="360"/>
      </w:pPr>
      <w:rPr>
        <w:rFonts w:hint="default"/>
        <w:lang w:val="fr-FR" w:eastAsia="en-US" w:bidi="ar-SA"/>
      </w:rPr>
    </w:lvl>
    <w:lvl w:ilvl="6" w:tplc="1C3802B6">
      <w:numFmt w:val="bullet"/>
      <w:lvlText w:val="•"/>
      <w:lvlJc w:val="left"/>
      <w:pPr>
        <w:ind w:left="6844" w:hanging="360"/>
      </w:pPr>
      <w:rPr>
        <w:rFonts w:hint="default"/>
        <w:lang w:val="fr-FR" w:eastAsia="en-US" w:bidi="ar-SA"/>
      </w:rPr>
    </w:lvl>
    <w:lvl w:ilvl="7" w:tplc="53AA2CFA">
      <w:numFmt w:val="bullet"/>
      <w:lvlText w:val="•"/>
      <w:lvlJc w:val="left"/>
      <w:pPr>
        <w:ind w:left="7828" w:hanging="360"/>
      </w:pPr>
      <w:rPr>
        <w:rFonts w:hint="default"/>
        <w:lang w:val="fr-FR" w:eastAsia="en-US" w:bidi="ar-SA"/>
      </w:rPr>
    </w:lvl>
    <w:lvl w:ilvl="8" w:tplc="D122A38A">
      <w:numFmt w:val="bullet"/>
      <w:lvlText w:val="•"/>
      <w:lvlJc w:val="left"/>
      <w:pPr>
        <w:ind w:left="8812" w:hanging="360"/>
      </w:pPr>
      <w:rPr>
        <w:rFonts w:hint="default"/>
        <w:lang w:val="fr-FR" w:eastAsia="en-US" w:bidi="ar-SA"/>
      </w:rPr>
    </w:lvl>
  </w:abstractNum>
  <w:abstractNum w:abstractNumId="3">
    <w:nsid w:val="10263EC4"/>
    <w:multiLevelType w:val="hybridMultilevel"/>
    <w:tmpl w:val="39862372"/>
    <w:lvl w:ilvl="0" w:tplc="3236A760">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A1221402">
      <w:numFmt w:val="bullet"/>
      <w:lvlText w:val="•"/>
      <w:lvlJc w:val="left"/>
      <w:pPr>
        <w:ind w:left="1924" w:hanging="360"/>
      </w:pPr>
      <w:rPr>
        <w:rFonts w:hint="default"/>
        <w:lang w:val="fr-FR" w:eastAsia="en-US" w:bidi="ar-SA"/>
      </w:rPr>
    </w:lvl>
    <w:lvl w:ilvl="2" w:tplc="0714EE50">
      <w:numFmt w:val="bullet"/>
      <w:lvlText w:val="•"/>
      <w:lvlJc w:val="left"/>
      <w:pPr>
        <w:ind w:left="2908" w:hanging="360"/>
      </w:pPr>
      <w:rPr>
        <w:rFonts w:hint="default"/>
        <w:lang w:val="fr-FR" w:eastAsia="en-US" w:bidi="ar-SA"/>
      </w:rPr>
    </w:lvl>
    <w:lvl w:ilvl="3" w:tplc="122C654A">
      <w:numFmt w:val="bullet"/>
      <w:lvlText w:val="•"/>
      <w:lvlJc w:val="left"/>
      <w:pPr>
        <w:ind w:left="3892" w:hanging="360"/>
      </w:pPr>
      <w:rPr>
        <w:rFonts w:hint="default"/>
        <w:lang w:val="fr-FR" w:eastAsia="en-US" w:bidi="ar-SA"/>
      </w:rPr>
    </w:lvl>
    <w:lvl w:ilvl="4" w:tplc="64A6D398">
      <w:numFmt w:val="bullet"/>
      <w:lvlText w:val="•"/>
      <w:lvlJc w:val="left"/>
      <w:pPr>
        <w:ind w:left="4876" w:hanging="360"/>
      </w:pPr>
      <w:rPr>
        <w:rFonts w:hint="default"/>
        <w:lang w:val="fr-FR" w:eastAsia="en-US" w:bidi="ar-SA"/>
      </w:rPr>
    </w:lvl>
    <w:lvl w:ilvl="5" w:tplc="1C8A5204">
      <w:numFmt w:val="bullet"/>
      <w:lvlText w:val="•"/>
      <w:lvlJc w:val="left"/>
      <w:pPr>
        <w:ind w:left="5860" w:hanging="360"/>
      </w:pPr>
      <w:rPr>
        <w:rFonts w:hint="default"/>
        <w:lang w:val="fr-FR" w:eastAsia="en-US" w:bidi="ar-SA"/>
      </w:rPr>
    </w:lvl>
    <w:lvl w:ilvl="6" w:tplc="DDFCC484">
      <w:numFmt w:val="bullet"/>
      <w:lvlText w:val="•"/>
      <w:lvlJc w:val="left"/>
      <w:pPr>
        <w:ind w:left="6844" w:hanging="360"/>
      </w:pPr>
      <w:rPr>
        <w:rFonts w:hint="default"/>
        <w:lang w:val="fr-FR" w:eastAsia="en-US" w:bidi="ar-SA"/>
      </w:rPr>
    </w:lvl>
    <w:lvl w:ilvl="7" w:tplc="71380532">
      <w:numFmt w:val="bullet"/>
      <w:lvlText w:val="•"/>
      <w:lvlJc w:val="left"/>
      <w:pPr>
        <w:ind w:left="7828" w:hanging="360"/>
      </w:pPr>
      <w:rPr>
        <w:rFonts w:hint="default"/>
        <w:lang w:val="fr-FR" w:eastAsia="en-US" w:bidi="ar-SA"/>
      </w:rPr>
    </w:lvl>
    <w:lvl w:ilvl="8" w:tplc="B1E4FDB8">
      <w:numFmt w:val="bullet"/>
      <w:lvlText w:val="•"/>
      <w:lvlJc w:val="left"/>
      <w:pPr>
        <w:ind w:left="8812" w:hanging="360"/>
      </w:pPr>
      <w:rPr>
        <w:rFonts w:hint="default"/>
        <w:lang w:val="fr-FR" w:eastAsia="en-US" w:bidi="ar-SA"/>
      </w:rPr>
    </w:lvl>
  </w:abstractNum>
  <w:abstractNum w:abstractNumId="4">
    <w:nsid w:val="1292175E"/>
    <w:multiLevelType w:val="hybridMultilevel"/>
    <w:tmpl w:val="5B125A46"/>
    <w:lvl w:ilvl="0" w:tplc="957AE01E">
      <w:numFmt w:val="bullet"/>
      <w:lvlText w:val=""/>
      <w:lvlJc w:val="left"/>
      <w:pPr>
        <w:ind w:left="940" w:hanging="360"/>
      </w:pPr>
      <w:rPr>
        <w:rFonts w:ascii="Symbol" w:eastAsia="Symbol" w:hAnsi="Symbol" w:cs="Symbol" w:hint="default"/>
        <w:b w:val="0"/>
        <w:bCs w:val="0"/>
        <w:i w:val="0"/>
        <w:iCs w:val="0"/>
        <w:spacing w:val="0"/>
        <w:w w:val="216"/>
        <w:sz w:val="20"/>
        <w:szCs w:val="20"/>
        <w:lang w:val="fr-FR" w:eastAsia="en-US" w:bidi="ar-SA"/>
      </w:rPr>
    </w:lvl>
    <w:lvl w:ilvl="1" w:tplc="7C80C27A">
      <w:numFmt w:val="bullet"/>
      <w:lvlText w:val="•"/>
      <w:lvlJc w:val="left"/>
      <w:pPr>
        <w:ind w:left="1924" w:hanging="360"/>
      </w:pPr>
      <w:rPr>
        <w:rFonts w:hint="default"/>
        <w:lang w:val="fr-FR" w:eastAsia="en-US" w:bidi="ar-SA"/>
      </w:rPr>
    </w:lvl>
    <w:lvl w:ilvl="2" w:tplc="516AB9C6">
      <w:numFmt w:val="bullet"/>
      <w:lvlText w:val="•"/>
      <w:lvlJc w:val="left"/>
      <w:pPr>
        <w:ind w:left="2908" w:hanging="360"/>
      </w:pPr>
      <w:rPr>
        <w:rFonts w:hint="default"/>
        <w:lang w:val="fr-FR" w:eastAsia="en-US" w:bidi="ar-SA"/>
      </w:rPr>
    </w:lvl>
    <w:lvl w:ilvl="3" w:tplc="50B246C2">
      <w:numFmt w:val="bullet"/>
      <w:lvlText w:val="•"/>
      <w:lvlJc w:val="left"/>
      <w:pPr>
        <w:ind w:left="3892" w:hanging="360"/>
      </w:pPr>
      <w:rPr>
        <w:rFonts w:hint="default"/>
        <w:lang w:val="fr-FR" w:eastAsia="en-US" w:bidi="ar-SA"/>
      </w:rPr>
    </w:lvl>
    <w:lvl w:ilvl="4" w:tplc="055C038A">
      <w:numFmt w:val="bullet"/>
      <w:lvlText w:val="•"/>
      <w:lvlJc w:val="left"/>
      <w:pPr>
        <w:ind w:left="4876" w:hanging="360"/>
      </w:pPr>
      <w:rPr>
        <w:rFonts w:hint="default"/>
        <w:lang w:val="fr-FR" w:eastAsia="en-US" w:bidi="ar-SA"/>
      </w:rPr>
    </w:lvl>
    <w:lvl w:ilvl="5" w:tplc="07022892">
      <w:numFmt w:val="bullet"/>
      <w:lvlText w:val="•"/>
      <w:lvlJc w:val="left"/>
      <w:pPr>
        <w:ind w:left="5860" w:hanging="360"/>
      </w:pPr>
      <w:rPr>
        <w:rFonts w:hint="default"/>
        <w:lang w:val="fr-FR" w:eastAsia="en-US" w:bidi="ar-SA"/>
      </w:rPr>
    </w:lvl>
    <w:lvl w:ilvl="6" w:tplc="BDEA2C3E">
      <w:numFmt w:val="bullet"/>
      <w:lvlText w:val="•"/>
      <w:lvlJc w:val="left"/>
      <w:pPr>
        <w:ind w:left="6844" w:hanging="360"/>
      </w:pPr>
      <w:rPr>
        <w:rFonts w:hint="default"/>
        <w:lang w:val="fr-FR" w:eastAsia="en-US" w:bidi="ar-SA"/>
      </w:rPr>
    </w:lvl>
    <w:lvl w:ilvl="7" w:tplc="D1486C96">
      <w:numFmt w:val="bullet"/>
      <w:lvlText w:val="•"/>
      <w:lvlJc w:val="left"/>
      <w:pPr>
        <w:ind w:left="7828" w:hanging="360"/>
      </w:pPr>
      <w:rPr>
        <w:rFonts w:hint="default"/>
        <w:lang w:val="fr-FR" w:eastAsia="en-US" w:bidi="ar-SA"/>
      </w:rPr>
    </w:lvl>
    <w:lvl w:ilvl="8" w:tplc="4B96259E">
      <w:numFmt w:val="bullet"/>
      <w:lvlText w:val="•"/>
      <w:lvlJc w:val="left"/>
      <w:pPr>
        <w:ind w:left="8812" w:hanging="360"/>
      </w:pPr>
      <w:rPr>
        <w:rFonts w:hint="default"/>
        <w:lang w:val="fr-FR" w:eastAsia="en-US" w:bidi="ar-SA"/>
      </w:rPr>
    </w:lvl>
  </w:abstractNum>
  <w:abstractNum w:abstractNumId="5">
    <w:nsid w:val="14A82E3D"/>
    <w:multiLevelType w:val="hybridMultilevel"/>
    <w:tmpl w:val="2E9A2E28"/>
    <w:lvl w:ilvl="0" w:tplc="15F0DCCE">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7B3C3652">
      <w:numFmt w:val="bullet"/>
      <w:lvlText w:val="•"/>
      <w:lvlJc w:val="left"/>
      <w:pPr>
        <w:ind w:left="1924" w:hanging="360"/>
      </w:pPr>
      <w:rPr>
        <w:rFonts w:hint="default"/>
        <w:lang w:val="fr-FR" w:eastAsia="en-US" w:bidi="ar-SA"/>
      </w:rPr>
    </w:lvl>
    <w:lvl w:ilvl="2" w:tplc="31840414">
      <w:numFmt w:val="bullet"/>
      <w:lvlText w:val="•"/>
      <w:lvlJc w:val="left"/>
      <w:pPr>
        <w:ind w:left="2908" w:hanging="360"/>
      </w:pPr>
      <w:rPr>
        <w:rFonts w:hint="default"/>
        <w:lang w:val="fr-FR" w:eastAsia="en-US" w:bidi="ar-SA"/>
      </w:rPr>
    </w:lvl>
    <w:lvl w:ilvl="3" w:tplc="F672103E">
      <w:numFmt w:val="bullet"/>
      <w:lvlText w:val="•"/>
      <w:lvlJc w:val="left"/>
      <w:pPr>
        <w:ind w:left="3892" w:hanging="360"/>
      </w:pPr>
      <w:rPr>
        <w:rFonts w:hint="default"/>
        <w:lang w:val="fr-FR" w:eastAsia="en-US" w:bidi="ar-SA"/>
      </w:rPr>
    </w:lvl>
    <w:lvl w:ilvl="4" w:tplc="8AB4C726">
      <w:numFmt w:val="bullet"/>
      <w:lvlText w:val="•"/>
      <w:lvlJc w:val="left"/>
      <w:pPr>
        <w:ind w:left="4876" w:hanging="360"/>
      </w:pPr>
      <w:rPr>
        <w:rFonts w:hint="default"/>
        <w:lang w:val="fr-FR" w:eastAsia="en-US" w:bidi="ar-SA"/>
      </w:rPr>
    </w:lvl>
    <w:lvl w:ilvl="5" w:tplc="9F9A4AAA">
      <w:numFmt w:val="bullet"/>
      <w:lvlText w:val="•"/>
      <w:lvlJc w:val="left"/>
      <w:pPr>
        <w:ind w:left="5860" w:hanging="360"/>
      </w:pPr>
      <w:rPr>
        <w:rFonts w:hint="default"/>
        <w:lang w:val="fr-FR" w:eastAsia="en-US" w:bidi="ar-SA"/>
      </w:rPr>
    </w:lvl>
    <w:lvl w:ilvl="6" w:tplc="C7DA93B8">
      <w:numFmt w:val="bullet"/>
      <w:lvlText w:val="•"/>
      <w:lvlJc w:val="left"/>
      <w:pPr>
        <w:ind w:left="6844" w:hanging="360"/>
      </w:pPr>
      <w:rPr>
        <w:rFonts w:hint="default"/>
        <w:lang w:val="fr-FR" w:eastAsia="en-US" w:bidi="ar-SA"/>
      </w:rPr>
    </w:lvl>
    <w:lvl w:ilvl="7" w:tplc="777E9818">
      <w:numFmt w:val="bullet"/>
      <w:lvlText w:val="•"/>
      <w:lvlJc w:val="left"/>
      <w:pPr>
        <w:ind w:left="7828" w:hanging="360"/>
      </w:pPr>
      <w:rPr>
        <w:rFonts w:hint="default"/>
        <w:lang w:val="fr-FR" w:eastAsia="en-US" w:bidi="ar-SA"/>
      </w:rPr>
    </w:lvl>
    <w:lvl w:ilvl="8" w:tplc="5E52DBA8">
      <w:numFmt w:val="bullet"/>
      <w:lvlText w:val="•"/>
      <w:lvlJc w:val="left"/>
      <w:pPr>
        <w:ind w:left="8812" w:hanging="360"/>
      </w:pPr>
      <w:rPr>
        <w:rFonts w:hint="default"/>
        <w:lang w:val="fr-FR" w:eastAsia="en-US" w:bidi="ar-SA"/>
      </w:rPr>
    </w:lvl>
  </w:abstractNum>
  <w:abstractNum w:abstractNumId="6">
    <w:nsid w:val="29FA1907"/>
    <w:multiLevelType w:val="hybridMultilevel"/>
    <w:tmpl w:val="BD6EB902"/>
    <w:lvl w:ilvl="0" w:tplc="F59CEE68">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97A63448">
      <w:numFmt w:val="bullet"/>
      <w:lvlText w:val="•"/>
      <w:lvlJc w:val="left"/>
      <w:pPr>
        <w:ind w:left="1924" w:hanging="360"/>
      </w:pPr>
      <w:rPr>
        <w:rFonts w:hint="default"/>
        <w:lang w:val="fr-FR" w:eastAsia="en-US" w:bidi="ar-SA"/>
      </w:rPr>
    </w:lvl>
    <w:lvl w:ilvl="2" w:tplc="0194CEEE">
      <w:numFmt w:val="bullet"/>
      <w:lvlText w:val="•"/>
      <w:lvlJc w:val="left"/>
      <w:pPr>
        <w:ind w:left="2908" w:hanging="360"/>
      </w:pPr>
      <w:rPr>
        <w:rFonts w:hint="default"/>
        <w:lang w:val="fr-FR" w:eastAsia="en-US" w:bidi="ar-SA"/>
      </w:rPr>
    </w:lvl>
    <w:lvl w:ilvl="3" w:tplc="0420A1F2">
      <w:numFmt w:val="bullet"/>
      <w:lvlText w:val="•"/>
      <w:lvlJc w:val="left"/>
      <w:pPr>
        <w:ind w:left="3892" w:hanging="360"/>
      </w:pPr>
      <w:rPr>
        <w:rFonts w:hint="default"/>
        <w:lang w:val="fr-FR" w:eastAsia="en-US" w:bidi="ar-SA"/>
      </w:rPr>
    </w:lvl>
    <w:lvl w:ilvl="4" w:tplc="4BE4D53E">
      <w:numFmt w:val="bullet"/>
      <w:lvlText w:val="•"/>
      <w:lvlJc w:val="left"/>
      <w:pPr>
        <w:ind w:left="4876" w:hanging="360"/>
      </w:pPr>
      <w:rPr>
        <w:rFonts w:hint="default"/>
        <w:lang w:val="fr-FR" w:eastAsia="en-US" w:bidi="ar-SA"/>
      </w:rPr>
    </w:lvl>
    <w:lvl w:ilvl="5" w:tplc="57C82AA2">
      <w:numFmt w:val="bullet"/>
      <w:lvlText w:val="•"/>
      <w:lvlJc w:val="left"/>
      <w:pPr>
        <w:ind w:left="5860" w:hanging="360"/>
      </w:pPr>
      <w:rPr>
        <w:rFonts w:hint="default"/>
        <w:lang w:val="fr-FR" w:eastAsia="en-US" w:bidi="ar-SA"/>
      </w:rPr>
    </w:lvl>
    <w:lvl w:ilvl="6" w:tplc="ED64BCAC">
      <w:numFmt w:val="bullet"/>
      <w:lvlText w:val="•"/>
      <w:lvlJc w:val="left"/>
      <w:pPr>
        <w:ind w:left="6844" w:hanging="360"/>
      </w:pPr>
      <w:rPr>
        <w:rFonts w:hint="default"/>
        <w:lang w:val="fr-FR" w:eastAsia="en-US" w:bidi="ar-SA"/>
      </w:rPr>
    </w:lvl>
    <w:lvl w:ilvl="7" w:tplc="C52E1F84">
      <w:numFmt w:val="bullet"/>
      <w:lvlText w:val="•"/>
      <w:lvlJc w:val="left"/>
      <w:pPr>
        <w:ind w:left="7828" w:hanging="360"/>
      </w:pPr>
      <w:rPr>
        <w:rFonts w:hint="default"/>
        <w:lang w:val="fr-FR" w:eastAsia="en-US" w:bidi="ar-SA"/>
      </w:rPr>
    </w:lvl>
    <w:lvl w:ilvl="8" w:tplc="5AE21FAA">
      <w:numFmt w:val="bullet"/>
      <w:lvlText w:val="•"/>
      <w:lvlJc w:val="left"/>
      <w:pPr>
        <w:ind w:left="8812" w:hanging="360"/>
      </w:pPr>
      <w:rPr>
        <w:rFonts w:hint="default"/>
        <w:lang w:val="fr-FR" w:eastAsia="en-US" w:bidi="ar-SA"/>
      </w:rPr>
    </w:lvl>
  </w:abstractNum>
  <w:abstractNum w:abstractNumId="7">
    <w:nsid w:val="2ACE5F6E"/>
    <w:multiLevelType w:val="hybridMultilevel"/>
    <w:tmpl w:val="940CF61E"/>
    <w:lvl w:ilvl="0" w:tplc="A926B95A">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65F0169E">
      <w:numFmt w:val="bullet"/>
      <w:lvlText w:val="•"/>
      <w:lvlJc w:val="left"/>
      <w:pPr>
        <w:ind w:left="1924" w:hanging="360"/>
      </w:pPr>
      <w:rPr>
        <w:rFonts w:hint="default"/>
        <w:lang w:val="fr-FR" w:eastAsia="en-US" w:bidi="ar-SA"/>
      </w:rPr>
    </w:lvl>
    <w:lvl w:ilvl="2" w:tplc="0BB8ED4A">
      <w:numFmt w:val="bullet"/>
      <w:lvlText w:val="•"/>
      <w:lvlJc w:val="left"/>
      <w:pPr>
        <w:ind w:left="2908" w:hanging="360"/>
      </w:pPr>
      <w:rPr>
        <w:rFonts w:hint="default"/>
        <w:lang w:val="fr-FR" w:eastAsia="en-US" w:bidi="ar-SA"/>
      </w:rPr>
    </w:lvl>
    <w:lvl w:ilvl="3" w:tplc="CF0201FA">
      <w:numFmt w:val="bullet"/>
      <w:lvlText w:val="•"/>
      <w:lvlJc w:val="left"/>
      <w:pPr>
        <w:ind w:left="3892" w:hanging="360"/>
      </w:pPr>
      <w:rPr>
        <w:rFonts w:hint="default"/>
        <w:lang w:val="fr-FR" w:eastAsia="en-US" w:bidi="ar-SA"/>
      </w:rPr>
    </w:lvl>
    <w:lvl w:ilvl="4" w:tplc="545CDCA8">
      <w:numFmt w:val="bullet"/>
      <w:lvlText w:val="•"/>
      <w:lvlJc w:val="left"/>
      <w:pPr>
        <w:ind w:left="4876" w:hanging="360"/>
      </w:pPr>
      <w:rPr>
        <w:rFonts w:hint="default"/>
        <w:lang w:val="fr-FR" w:eastAsia="en-US" w:bidi="ar-SA"/>
      </w:rPr>
    </w:lvl>
    <w:lvl w:ilvl="5" w:tplc="BE50AE3C">
      <w:numFmt w:val="bullet"/>
      <w:lvlText w:val="•"/>
      <w:lvlJc w:val="left"/>
      <w:pPr>
        <w:ind w:left="5860" w:hanging="360"/>
      </w:pPr>
      <w:rPr>
        <w:rFonts w:hint="default"/>
        <w:lang w:val="fr-FR" w:eastAsia="en-US" w:bidi="ar-SA"/>
      </w:rPr>
    </w:lvl>
    <w:lvl w:ilvl="6" w:tplc="DF14A69A">
      <w:numFmt w:val="bullet"/>
      <w:lvlText w:val="•"/>
      <w:lvlJc w:val="left"/>
      <w:pPr>
        <w:ind w:left="6844" w:hanging="360"/>
      </w:pPr>
      <w:rPr>
        <w:rFonts w:hint="default"/>
        <w:lang w:val="fr-FR" w:eastAsia="en-US" w:bidi="ar-SA"/>
      </w:rPr>
    </w:lvl>
    <w:lvl w:ilvl="7" w:tplc="E8EC3BB8">
      <w:numFmt w:val="bullet"/>
      <w:lvlText w:val="•"/>
      <w:lvlJc w:val="left"/>
      <w:pPr>
        <w:ind w:left="7828" w:hanging="360"/>
      </w:pPr>
      <w:rPr>
        <w:rFonts w:hint="default"/>
        <w:lang w:val="fr-FR" w:eastAsia="en-US" w:bidi="ar-SA"/>
      </w:rPr>
    </w:lvl>
    <w:lvl w:ilvl="8" w:tplc="6DD4C4D8">
      <w:numFmt w:val="bullet"/>
      <w:lvlText w:val="•"/>
      <w:lvlJc w:val="left"/>
      <w:pPr>
        <w:ind w:left="8812" w:hanging="360"/>
      </w:pPr>
      <w:rPr>
        <w:rFonts w:hint="default"/>
        <w:lang w:val="fr-FR" w:eastAsia="en-US" w:bidi="ar-SA"/>
      </w:rPr>
    </w:lvl>
  </w:abstractNum>
  <w:abstractNum w:abstractNumId="8">
    <w:nsid w:val="2D107846"/>
    <w:multiLevelType w:val="hybridMultilevel"/>
    <w:tmpl w:val="97D65F94"/>
    <w:lvl w:ilvl="0" w:tplc="0FDCCB72">
      <w:start w:val="4"/>
      <w:numFmt w:val="decimal"/>
      <w:lvlText w:val="%1"/>
      <w:lvlJc w:val="left"/>
      <w:pPr>
        <w:ind w:left="220" w:hanging="480"/>
        <w:jc w:val="left"/>
      </w:pPr>
      <w:rPr>
        <w:rFonts w:hint="default"/>
        <w:lang w:val="fr-FR" w:eastAsia="en-US" w:bidi="ar-SA"/>
      </w:rPr>
    </w:lvl>
    <w:lvl w:ilvl="1" w:tplc="8FB21F96">
      <w:numFmt w:val="none"/>
      <w:lvlText w:val=""/>
      <w:lvlJc w:val="left"/>
      <w:pPr>
        <w:tabs>
          <w:tab w:val="num" w:pos="360"/>
        </w:tabs>
      </w:pPr>
    </w:lvl>
    <w:lvl w:ilvl="2" w:tplc="42FE985C">
      <w:start w:val="1"/>
      <w:numFmt w:val="decimal"/>
      <w:lvlText w:val="%3."/>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3" w:tplc="94F88BDE">
      <w:numFmt w:val="bullet"/>
      <w:lvlText w:val="•"/>
      <w:lvlJc w:val="left"/>
      <w:pPr>
        <w:ind w:left="3126" w:hanging="360"/>
      </w:pPr>
      <w:rPr>
        <w:rFonts w:hint="default"/>
        <w:lang w:val="fr-FR" w:eastAsia="en-US" w:bidi="ar-SA"/>
      </w:rPr>
    </w:lvl>
    <w:lvl w:ilvl="4" w:tplc="5B9C021C">
      <w:numFmt w:val="bullet"/>
      <w:lvlText w:val="•"/>
      <w:lvlJc w:val="left"/>
      <w:pPr>
        <w:ind w:left="4220" w:hanging="360"/>
      </w:pPr>
      <w:rPr>
        <w:rFonts w:hint="default"/>
        <w:lang w:val="fr-FR" w:eastAsia="en-US" w:bidi="ar-SA"/>
      </w:rPr>
    </w:lvl>
    <w:lvl w:ilvl="5" w:tplc="2970037A">
      <w:numFmt w:val="bullet"/>
      <w:lvlText w:val="•"/>
      <w:lvlJc w:val="left"/>
      <w:pPr>
        <w:ind w:left="5313" w:hanging="360"/>
      </w:pPr>
      <w:rPr>
        <w:rFonts w:hint="default"/>
        <w:lang w:val="fr-FR" w:eastAsia="en-US" w:bidi="ar-SA"/>
      </w:rPr>
    </w:lvl>
    <w:lvl w:ilvl="6" w:tplc="AB763F6C">
      <w:numFmt w:val="bullet"/>
      <w:lvlText w:val="•"/>
      <w:lvlJc w:val="left"/>
      <w:pPr>
        <w:ind w:left="6406" w:hanging="360"/>
      </w:pPr>
      <w:rPr>
        <w:rFonts w:hint="default"/>
        <w:lang w:val="fr-FR" w:eastAsia="en-US" w:bidi="ar-SA"/>
      </w:rPr>
    </w:lvl>
    <w:lvl w:ilvl="7" w:tplc="69544D8E">
      <w:numFmt w:val="bullet"/>
      <w:lvlText w:val="•"/>
      <w:lvlJc w:val="left"/>
      <w:pPr>
        <w:ind w:left="7500" w:hanging="360"/>
      </w:pPr>
      <w:rPr>
        <w:rFonts w:hint="default"/>
        <w:lang w:val="fr-FR" w:eastAsia="en-US" w:bidi="ar-SA"/>
      </w:rPr>
    </w:lvl>
    <w:lvl w:ilvl="8" w:tplc="D9C04D3E">
      <w:numFmt w:val="bullet"/>
      <w:lvlText w:val="•"/>
      <w:lvlJc w:val="left"/>
      <w:pPr>
        <w:ind w:left="8593" w:hanging="360"/>
      </w:pPr>
      <w:rPr>
        <w:rFonts w:hint="default"/>
        <w:lang w:val="fr-FR" w:eastAsia="en-US" w:bidi="ar-SA"/>
      </w:rPr>
    </w:lvl>
  </w:abstractNum>
  <w:abstractNum w:abstractNumId="9">
    <w:nsid w:val="3C4B5AFF"/>
    <w:multiLevelType w:val="hybridMultilevel"/>
    <w:tmpl w:val="7D8A7AAA"/>
    <w:lvl w:ilvl="0" w:tplc="64907CBE">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25D6F5D0">
      <w:numFmt w:val="bullet"/>
      <w:lvlText w:val="•"/>
      <w:lvlJc w:val="left"/>
      <w:pPr>
        <w:ind w:left="1924" w:hanging="360"/>
      </w:pPr>
      <w:rPr>
        <w:rFonts w:hint="default"/>
        <w:lang w:val="fr-FR" w:eastAsia="en-US" w:bidi="ar-SA"/>
      </w:rPr>
    </w:lvl>
    <w:lvl w:ilvl="2" w:tplc="E8A0BFB6">
      <w:numFmt w:val="bullet"/>
      <w:lvlText w:val="•"/>
      <w:lvlJc w:val="left"/>
      <w:pPr>
        <w:ind w:left="2908" w:hanging="360"/>
      </w:pPr>
      <w:rPr>
        <w:rFonts w:hint="default"/>
        <w:lang w:val="fr-FR" w:eastAsia="en-US" w:bidi="ar-SA"/>
      </w:rPr>
    </w:lvl>
    <w:lvl w:ilvl="3" w:tplc="2B106518">
      <w:numFmt w:val="bullet"/>
      <w:lvlText w:val="•"/>
      <w:lvlJc w:val="left"/>
      <w:pPr>
        <w:ind w:left="3892" w:hanging="360"/>
      </w:pPr>
      <w:rPr>
        <w:rFonts w:hint="default"/>
        <w:lang w:val="fr-FR" w:eastAsia="en-US" w:bidi="ar-SA"/>
      </w:rPr>
    </w:lvl>
    <w:lvl w:ilvl="4" w:tplc="B5A05AFE">
      <w:numFmt w:val="bullet"/>
      <w:lvlText w:val="•"/>
      <w:lvlJc w:val="left"/>
      <w:pPr>
        <w:ind w:left="4876" w:hanging="360"/>
      </w:pPr>
      <w:rPr>
        <w:rFonts w:hint="default"/>
        <w:lang w:val="fr-FR" w:eastAsia="en-US" w:bidi="ar-SA"/>
      </w:rPr>
    </w:lvl>
    <w:lvl w:ilvl="5" w:tplc="493850E6">
      <w:numFmt w:val="bullet"/>
      <w:lvlText w:val="•"/>
      <w:lvlJc w:val="left"/>
      <w:pPr>
        <w:ind w:left="5860" w:hanging="360"/>
      </w:pPr>
      <w:rPr>
        <w:rFonts w:hint="default"/>
        <w:lang w:val="fr-FR" w:eastAsia="en-US" w:bidi="ar-SA"/>
      </w:rPr>
    </w:lvl>
    <w:lvl w:ilvl="6" w:tplc="DC66DDE8">
      <w:numFmt w:val="bullet"/>
      <w:lvlText w:val="•"/>
      <w:lvlJc w:val="left"/>
      <w:pPr>
        <w:ind w:left="6844" w:hanging="360"/>
      </w:pPr>
      <w:rPr>
        <w:rFonts w:hint="default"/>
        <w:lang w:val="fr-FR" w:eastAsia="en-US" w:bidi="ar-SA"/>
      </w:rPr>
    </w:lvl>
    <w:lvl w:ilvl="7" w:tplc="B5AC307A">
      <w:numFmt w:val="bullet"/>
      <w:lvlText w:val="•"/>
      <w:lvlJc w:val="left"/>
      <w:pPr>
        <w:ind w:left="7828" w:hanging="360"/>
      </w:pPr>
      <w:rPr>
        <w:rFonts w:hint="default"/>
        <w:lang w:val="fr-FR" w:eastAsia="en-US" w:bidi="ar-SA"/>
      </w:rPr>
    </w:lvl>
    <w:lvl w:ilvl="8" w:tplc="106A2AAA">
      <w:numFmt w:val="bullet"/>
      <w:lvlText w:val="•"/>
      <w:lvlJc w:val="left"/>
      <w:pPr>
        <w:ind w:left="8812" w:hanging="360"/>
      </w:pPr>
      <w:rPr>
        <w:rFonts w:hint="default"/>
        <w:lang w:val="fr-FR" w:eastAsia="en-US" w:bidi="ar-SA"/>
      </w:rPr>
    </w:lvl>
  </w:abstractNum>
  <w:abstractNum w:abstractNumId="10">
    <w:nsid w:val="3C695935"/>
    <w:multiLevelType w:val="hybridMultilevel"/>
    <w:tmpl w:val="24542016"/>
    <w:lvl w:ilvl="0" w:tplc="6048181A">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FE6AD072">
      <w:numFmt w:val="bullet"/>
      <w:lvlText w:val="•"/>
      <w:lvlJc w:val="left"/>
      <w:pPr>
        <w:ind w:left="1924" w:hanging="360"/>
      </w:pPr>
      <w:rPr>
        <w:rFonts w:hint="default"/>
        <w:lang w:val="fr-FR" w:eastAsia="en-US" w:bidi="ar-SA"/>
      </w:rPr>
    </w:lvl>
    <w:lvl w:ilvl="2" w:tplc="4634A766">
      <w:numFmt w:val="bullet"/>
      <w:lvlText w:val="•"/>
      <w:lvlJc w:val="left"/>
      <w:pPr>
        <w:ind w:left="2908" w:hanging="360"/>
      </w:pPr>
      <w:rPr>
        <w:rFonts w:hint="default"/>
        <w:lang w:val="fr-FR" w:eastAsia="en-US" w:bidi="ar-SA"/>
      </w:rPr>
    </w:lvl>
    <w:lvl w:ilvl="3" w:tplc="A8E02B9C">
      <w:numFmt w:val="bullet"/>
      <w:lvlText w:val="•"/>
      <w:lvlJc w:val="left"/>
      <w:pPr>
        <w:ind w:left="3892" w:hanging="360"/>
      </w:pPr>
      <w:rPr>
        <w:rFonts w:hint="default"/>
        <w:lang w:val="fr-FR" w:eastAsia="en-US" w:bidi="ar-SA"/>
      </w:rPr>
    </w:lvl>
    <w:lvl w:ilvl="4" w:tplc="8DB4A978">
      <w:numFmt w:val="bullet"/>
      <w:lvlText w:val="•"/>
      <w:lvlJc w:val="left"/>
      <w:pPr>
        <w:ind w:left="4876" w:hanging="360"/>
      </w:pPr>
      <w:rPr>
        <w:rFonts w:hint="default"/>
        <w:lang w:val="fr-FR" w:eastAsia="en-US" w:bidi="ar-SA"/>
      </w:rPr>
    </w:lvl>
    <w:lvl w:ilvl="5" w:tplc="E912EFF6">
      <w:numFmt w:val="bullet"/>
      <w:lvlText w:val="•"/>
      <w:lvlJc w:val="left"/>
      <w:pPr>
        <w:ind w:left="5860" w:hanging="360"/>
      </w:pPr>
      <w:rPr>
        <w:rFonts w:hint="default"/>
        <w:lang w:val="fr-FR" w:eastAsia="en-US" w:bidi="ar-SA"/>
      </w:rPr>
    </w:lvl>
    <w:lvl w:ilvl="6" w:tplc="46DAA8F0">
      <w:numFmt w:val="bullet"/>
      <w:lvlText w:val="•"/>
      <w:lvlJc w:val="left"/>
      <w:pPr>
        <w:ind w:left="6844" w:hanging="360"/>
      </w:pPr>
      <w:rPr>
        <w:rFonts w:hint="default"/>
        <w:lang w:val="fr-FR" w:eastAsia="en-US" w:bidi="ar-SA"/>
      </w:rPr>
    </w:lvl>
    <w:lvl w:ilvl="7" w:tplc="A7C6D738">
      <w:numFmt w:val="bullet"/>
      <w:lvlText w:val="•"/>
      <w:lvlJc w:val="left"/>
      <w:pPr>
        <w:ind w:left="7828" w:hanging="360"/>
      </w:pPr>
      <w:rPr>
        <w:rFonts w:hint="default"/>
        <w:lang w:val="fr-FR" w:eastAsia="en-US" w:bidi="ar-SA"/>
      </w:rPr>
    </w:lvl>
    <w:lvl w:ilvl="8" w:tplc="421A6D8C">
      <w:numFmt w:val="bullet"/>
      <w:lvlText w:val="•"/>
      <w:lvlJc w:val="left"/>
      <w:pPr>
        <w:ind w:left="8812" w:hanging="360"/>
      </w:pPr>
      <w:rPr>
        <w:rFonts w:hint="default"/>
        <w:lang w:val="fr-FR" w:eastAsia="en-US" w:bidi="ar-SA"/>
      </w:rPr>
    </w:lvl>
  </w:abstractNum>
  <w:abstractNum w:abstractNumId="11">
    <w:nsid w:val="48B165DC"/>
    <w:multiLevelType w:val="hybridMultilevel"/>
    <w:tmpl w:val="F3885B76"/>
    <w:lvl w:ilvl="0" w:tplc="19FAF6C6">
      <w:numFmt w:val="bullet"/>
      <w:lvlText w:val=""/>
      <w:lvlJc w:val="left"/>
      <w:pPr>
        <w:ind w:left="940" w:hanging="360"/>
      </w:pPr>
      <w:rPr>
        <w:rFonts w:ascii="Symbol" w:eastAsia="Symbol" w:hAnsi="Symbol" w:cs="Symbol" w:hint="default"/>
        <w:b w:val="0"/>
        <w:bCs w:val="0"/>
        <w:i w:val="0"/>
        <w:iCs w:val="0"/>
        <w:spacing w:val="0"/>
        <w:w w:val="216"/>
        <w:sz w:val="24"/>
        <w:szCs w:val="24"/>
        <w:lang w:val="fr-FR" w:eastAsia="en-US" w:bidi="ar-SA"/>
      </w:rPr>
    </w:lvl>
    <w:lvl w:ilvl="1" w:tplc="AFC6DDCE">
      <w:numFmt w:val="bullet"/>
      <w:lvlText w:val="•"/>
      <w:lvlJc w:val="left"/>
      <w:pPr>
        <w:ind w:left="1924" w:hanging="360"/>
      </w:pPr>
      <w:rPr>
        <w:rFonts w:hint="default"/>
        <w:lang w:val="fr-FR" w:eastAsia="en-US" w:bidi="ar-SA"/>
      </w:rPr>
    </w:lvl>
    <w:lvl w:ilvl="2" w:tplc="B1F24594">
      <w:numFmt w:val="bullet"/>
      <w:lvlText w:val="•"/>
      <w:lvlJc w:val="left"/>
      <w:pPr>
        <w:ind w:left="2908" w:hanging="360"/>
      </w:pPr>
      <w:rPr>
        <w:rFonts w:hint="default"/>
        <w:lang w:val="fr-FR" w:eastAsia="en-US" w:bidi="ar-SA"/>
      </w:rPr>
    </w:lvl>
    <w:lvl w:ilvl="3" w:tplc="C2946364">
      <w:numFmt w:val="bullet"/>
      <w:lvlText w:val="•"/>
      <w:lvlJc w:val="left"/>
      <w:pPr>
        <w:ind w:left="3892" w:hanging="360"/>
      </w:pPr>
      <w:rPr>
        <w:rFonts w:hint="default"/>
        <w:lang w:val="fr-FR" w:eastAsia="en-US" w:bidi="ar-SA"/>
      </w:rPr>
    </w:lvl>
    <w:lvl w:ilvl="4" w:tplc="63A2C5D8">
      <w:numFmt w:val="bullet"/>
      <w:lvlText w:val="•"/>
      <w:lvlJc w:val="left"/>
      <w:pPr>
        <w:ind w:left="4876" w:hanging="360"/>
      </w:pPr>
      <w:rPr>
        <w:rFonts w:hint="default"/>
        <w:lang w:val="fr-FR" w:eastAsia="en-US" w:bidi="ar-SA"/>
      </w:rPr>
    </w:lvl>
    <w:lvl w:ilvl="5" w:tplc="9726F6AE">
      <w:numFmt w:val="bullet"/>
      <w:lvlText w:val="•"/>
      <w:lvlJc w:val="left"/>
      <w:pPr>
        <w:ind w:left="5860" w:hanging="360"/>
      </w:pPr>
      <w:rPr>
        <w:rFonts w:hint="default"/>
        <w:lang w:val="fr-FR" w:eastAsia="en-US" w:bidi="ar-SA"/>
      </w:rPr>
    </w:lvl>
    <w:lvl w:ilvl="6" w:tplc="F81AC356">
      <w:numFmt w:val="bullet"/>
      <w:lvlText w:val="•"/>
      <w:lvlJc w:val="left"/>
      <w:pPr>
        <w:ind w:left="6844" w:hanging="360"/>
      </w:pPr>
      <w:rPr>
        <w:rFonts w:hint="default"/>
        <w:lang w:val="fr-FR" w:eastAsia="en-US" w:bidi="ar-SA"/>
      </w:rPr>
    </w:lvl>
    <w:lvl w:ilvl="7" w:tplc="757ECC96">
      <w:numFmt w:val="bullet"/>
      <w:lvlText w:val="•"/>
      <w:lvlJc w:val="left"/>
      <w:pPr>
        <w:ind w:left="7828" w:hanging="360"/>
      </w:pPr>
      <w:rPr>
        <w:rFonts w:hint="default"/>
        <w:lang w:val="fr-FR" w:eastAsia="en-US" w:bidi="ar-SA"/>
      </w:rPr>
    </w:lvl>
    <w:lvl w:ilvl="8" w:tplc="0AD6349C">
      <w:numFmt w:val="bullet"/>
      <w:lvlText w:val="•"/>
      <w:lvlJc w:val="left"/>
      <w:pPr>
        <w:ind w:left="8812" w:hanging="360"/>
      </w:pPr>
      <w:rPr>
        <w:rFonts w:hint="default"/>
        <w:lang w:val="fr-FR" w:eastAsia="en-US" w:bidi="ar-SA"/>
      </w:rPr>
    </w:lvl>
  </w:abstractNum>
  <w:abstractNum w:abstractNumId="12">
    <w:nsid w:val="4D0334A8"/>
    <w:multiLevelType w:val="hybridMultilevel"/>
    <w:tmpl w:val="9482BED0"/>
    <w:lvl w:ilvl="0" w:tplc="B4244690">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67824CFC">
      <w:numFmt w:val="bullet"/>
      <w:lvlText w:val="•"/>
      <w:lvlJc w:val="left"/>
      <w:pPr>
        <w:ind w:left="1924" w:hanging="360"/>
      </w:pPr>
      <w:rPr>
        <w:rFonts w:hint="default"/>
        <w:lang w:val="fr-FR" w:eastAsia="en-US" w:bidi="ar-SA"/>
      </w:rPr>
    </w:lvl>
    <w:lvl w:ilvl="2" w:tplc="B0006142">
      <w:numFmt w:val="bullet"/>
      <w:lvlText w:val="•"/>
      <w:lvlJc w:val="left"/>
      <w:pPr>
        <w:ind w:left="2908" w:hanging="360"/>
      </w:pPr>
      <w:rPr>
        <w:rFonts w:hint="default"/>
        <w:lang w:val="fr-FR" w:eastAsia="en-US" w:bidi="ar-SA"/>
      </w:rPr>
    </w:lvl>
    <w:lvl w:ilvl="3" w:tplc="C08C3DF6">
      <w:numFmt w:val="bullet"/>
      <w:lvlText w:val="•"/>
      <w:lvlJc w:val="left"/>
      <w:pPr>
        <w:ind w:left="3892" w:hanging="360"/>
      </w:pPr>
      <w:rPr>
        <w:rFonts w:hint="default"/>
        <w:lang w:val="fr-FR" w:eastAsia="en-US" w:bidi="ar-SA"/>
      </w:rPr>
    </w:lvl>
    <w:lvl w:ilvl="4" w:tplc="681C7AC8">
      <w:numFmt w:val="bullet"/>
      <w:lvlText w:val="•"/>
      <w:lvlJc w:val="left"/>
      <w:pPr>
        <w:ind w:left="4876" w:hanging="360"/>
      </w:pPr>
      <w:rPr>
        <w:rFonts w:hint="default"/>
        <w:lang w:val="fr-FR" w:eastAsia="en-US" w:bidi="ar-SA"/>
      </w:rPr>
    </w:lvl>
    <w:lvl w:ilvl="5" w:tplc="C5F043B6">
      <w:numFmt w:val="bullet"/>
      <w:lvlText w:val="•"/>
      <w:lvlJc w:val="left"/>
      <w:pPr>
        <w:ind w:left="5860" w:hanging="360"/>
      </w:pPr>
      <w:rPr>
        <w:rFonts w:hint="default"/>
        <w:lang w:val="fr-FR" w:eastAsia="en-US" w:bidi="ar-SA"/>
      </w:rPr>
    </w:lvl>
    <w:lvl w:ilvl="6" w:tplc="239C749E">
      <w:numFmt w:val="bullet"/>
      <w:lvlText w:val="•"/>
      <w:lvlJc w:val="left"/>
      <w:pPr>
        <w:ind w:left="6844" w:hanging="360"/>
      </w:pPr>
      <w:rPr>
        <w:rFonts w:hint="default"/>
        <w:lang w:val="fr-FR" w:eastAsia="en-US" w:bidi="ar-SA"/>
      </w:rPr>
    </w:lvl>
    <w:lvl w:ilvl="7" w:tplc="5D96C86A">
      <w:numFmt w:val="bullet"/>
      <w:lvlText w:val="•"/>
      <w:lvlJc w:val="left"/>
      <w:pPr>
        <w:ind w:left="7828" w:hanging="360"/>
      </w:pPr>
      <w:rPr>
        <w:rFonts w:hint="default"/>
        <w:lang w:val="fr-FR" w:eastAsia="en-US" w:bidi="ar-SA"/>
      </w:rPr>
    </w:lvl>
    <w:lvl w:ilvl="8" w:tplc="44BC559A">
      <w:numFmt w:val="bullet"/>
      <w:lvlText w:val="•"/>
      <w:lvlJc w:val="left"/>
      <w:pPr>
        <w:ind w:left="8812" w:hanging="360"/>
      </w:pPr>
      <w:rPr>
        <w:rFonts w:hint="default"/>
        <w:lang w:val="fr-FR" w:eastAsia="en-US" w:bidi="ar-SA"/>
      </w:rPr>
    </w:lvl>
  </w:abstractNum>
  <w:abstractNum w:abstractNumId="13">
    <w:nsid w:val="4E420BE0"/>
    <w:multiLevelType w:val="hybridMultilevel"/>
    <w:tmpl w:val="9056C8CE"/>
    <w:lvl w:ilvl="0" w:tplc="23E0B6E4">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D592E1BE">
      <w:numFmt w:val="bullet"/>
      <w:lvlText w:val="•"/>
      <w:lvlJc w:val="left"/>
      <w:pPr>
        <w:ind w:left="1924" w:hanging="360"/>
      </w:pPr>
      <w:rPr>
        <w:rFonts w:hint="default"/>
        <w:lang w:val="fr-FR" w:eastAsia="en-US" w:bidi="ar-SA"/>
      </w:rPr>
    </w:lvl>
    <w:lvl w:ilvl="2" w:tplc="C81EB46E">
      <w:numFmt w:val="bullet"/>
      <w:lvlText w:val="•"/>
      <w:lvlJc w:val="left"/>
      <w:pPr>
        <w:ind w:left="2908" w:hanging="360"/>
      </w:pPr>
      <w:rPr>
        <w:rFonts w:hint="default"/>
        <w:lang w:val="fr-FR" w:eastAsia="en-US" w:bidi="ar-SA"/>
      </w:rPr>
    </w:lvl>
    <w:lvl w:ilvl="3" w:tplc="66BA5832">
      <w:numFmt w:val="bullet"/>
      <w:lvlText w:val="•"/>
      <w:lvlJc w:val="left"/>
      <w:pPr>
        <w:ind w:left="3892" w:hanging="360"/>
      </w:pPr>
      <w:rPr>
        <w:rFonts w:hint="default"/>
        <w:lang w:val="fr-FR" w:eastAsia="en-US" w:bidi="ar-SA"/>
      </w:rPr>
    </w:lvl>
    <w:lvl w:ilvl="4" w:tplc="DE7AB3A0">
      <w:numFmt w:val="bullet"/>
      <w:lvlText w:val="•"/>
      <w:lvlJc w:val="left"/>
      <w:pPr>
        <w:ind w:left="4876" w:hanging="360"/>
      </w:pPr>
      <w:rPr>
        <w:rFonts w:hint="default"/>
        <w:lang w:val="fr-FR" w:eastAsia="en-US" w:bidi="ar-SA"/>
      </w:rPr>
    </w:lvl>
    <w:lvl w:ilvl="5" w:tplc="9A88CD66">
      <w:numFmt w:val="bullet"/>
      <w:lvlText w:val="•"/>
      <w:lvlJc w:val="left"/>
      <w:pPr>
        <w:ind w:left="5860" w:hanging="360"/>
      </w:pPr>
      <w:rPr>
        <w:rFonts w:hint="default"/>
        <w:lang w:val="fr-FR" w:eastAsia="en-US" w:bidi="ar-SA"/>
      </w:rPr>
    </w:lvl>
    <w:lvl w:ilvl="6" w:tplc="6816AF66">
      <w:numFmt w:val="bullet"/>
      <w:lvlText w:val="•"/>
      <w:lvlJc w:val="left"/>
      <w:pPr>
        <w:ind w:left="6844" w:hanging="360"/>
      </w:pPr>
      <w:rPr>
        <w:rFonts w:hint="default"/>
        <w:lang w:val="fr-FR" w:eastAsia="en-US" w:bidi="ar-SA"/>
      </w:rPr>
    </w:lvl>
    <w:lvl w:ilvl="7" w:tplc="71F8D4D8">
      <w:numFmt w:val="bullet"/>
      <w:lvlText w:val="•"/>
      <w:lvlJc w:val="left"/>
      <w:pPr>
        <w:ind w:left="7828" w:hanging="360"/>
      </w:pPr>
      <w:rPr>
        <w:rFonts w:hint="default"/>
        <w:lang w:val="fr-FR" w:eastAsia="en-US" w:bidi="ar-SA"/>
      </w:rPr>
    </w:lvl>
    <w:lvl w:ilvl="8" w:tplc="190AF64E">
      <w:numFmt w:val="bullet"/>
      <w:lvlText w:val="•"/>
      <w:lvlJc w:val="left"/>
      <w:pPr>
        <w:ind w:left="8812" w:hanging="360"/>
      </w:pPr>
      <w:rPr>
        <w:rFonts w:hint="default"/>
        <w:lang w:val="fr-FR" w:eastAsia="en-US" w:bidi="ar-SA"/>
      </w:rPr>
    </w:lvl>
  </w:abstractNum>
  <w:abstractNum w:abstractNumId="14">
    <w:nsid w:val="6A800C1B"/>
    <w:multiLevelType w:val="hybridMultilevel"/>
    <w:tmpl w:val="1430B442"/>
    <w:lvl w:ilvl="0" w:tplc="FA9AB39E">
      <w:start w:val="1"/>
      <w:numFmt w:val="lowerRoman"/>
      <w:lvlText w:val="%1."/>
      <w:lvlJc w:val="left"/>
      <w:pPr>
        <w:ind w:left="521" w:hanging="225"/>
        <w:jc w:val="right"/>
      </w:pPr>
      <w:rPr>
        <w:rFonts w:ascii="Cambria" w:eastAsia="Cambria" w:hAnsi="Cambria" w:cs="Cambria" w:hint="default"/>
        <w:b w:val="0"/>
        <w:bCs w:val="0"/>
        <w:i w:val="0"/>
        <w:iCs w:val="0"/>
        <w:spacing w:val="-1"/>
        <w:w w:val="127"/>
        <w:sz w:val="24"/>
        <w:szCs w:val="24"/>
        <w:lang w:val="fr-FR" w:eastAsia="en-US" w:bidi="ar-SA"/>
      </w:rPr>
    </w:lvl>
    <w:lvl w:ilvl="1" w:tplc="3C1C76D0">
      <w:numFmt w:val="bullet"/>
      <w:lvlText w:val="•"/>
      <w:lvlJc w:val="left"/>
      <w:pPr>
        <w:ind w:left="1546" w:hanging="225"/>
      </w:pPr>
      <w:rPr>
        <w:rFonts w:hint="default"/>
        <w:lang w:val="fr-FR" w:eastAsia="en-US" w:bidi="ar-SA"/>
      </w:rPr>
    </w:lvl>
    <w:lvl w:ilvl="2" w:tplc="A8AC7D4C">
      <w:numFmt w:val="bullet"/>
      <w:lvlText w:val="•"/>
      <w:lvlJc w:val="left"/>
      <w:pPr>
        <w:ind w:left="2572" w:hanging="225"/>
      </w:pPr>
      <w:rPr>
        <w:rFonts w:hint="default"/>
        <w:lang w:val="fr-FR" w:eastAsia="en-US" w:bidi="ar-SA"/>
      </w:rPr>
    </w:lvl>
    <w:lvl w:ilvl="3" w:tplc="2C786300">
      <w:numFmt w:val="bullet"/>
      <w:lvlText w:val="•"/>
      <w:lvlJc w:val="left"/>
      <w:pPr>
        <w:ind w:left="3598" w:hanging="225"/>
      </w:pPr>
      <w:rPr>
        <w:rFonts w:hint="default"/>
        <w:lang w:val="fr-FR" w:eastAsia="en-US" w:bidi="ar-SA"/>
      </w:rPr>
    </w:lvl>
    <w:lvl w:ilvl="4" w:tplc="51102C6C">
      <w:numFmt w:val="bullet"/>
      <w:lvlText w:val="•"/>
      <w:lvlJc w:val="left"/>
      <w:pPr>
        <w:ind w:left="4624" w:hanging="225"/>
      </w:pPr>
      <w:rPr>
        <w:rFonts w:hint="default"/>
        <w:lang w:val="fr-FR" w:eastAsia="en-US" w:bidi="ar-SA"/>
      </w:rPr>
    </w:lvl>
    <w:lvl w:ilvl="5" w:tplc="78EEDCEC">
      <w:numFmt w:val="bullet"/>
      <w:lvlText w:val="•"/>
      <w:lvlJc w:val="left"/>
      <w:pPr>
        <w:ind w:left="5650" w:hanging="225"/>
      </w:pPr>
      <w:rPr>
        <w:rFonts w:hint="default"/>
        <w:lang w:val="fr-FR" w:eastAsia="en-US" w:bidi="ar-SA"/>
      </w:rPr>
    </w:lvl>
    <w:lvl w:ilvl="6" w:tplc="0DB42E5A">
      <w:numFmt w:val="bullet"/>
      <w:lvlText w:val="•"/>
      <w:lvlJc w:val="left"/>
      <w:pPr>
        <w:ind w:left="6676" w:hanging="225"/>
      </w:pPr>
      <w:rPr>
        <w:rFonts w:hint="default"/>
        <w:lang w:val="fr-FR" w:eastAsia="en-US" w:bidi="ar-SA"/>
      </w:rPr>
    </w:lvl>
    <w:lvl w:ilvl="7" w:tplc="8AC07DA8">
      <w:numFmt w:val="bullet"/>
      <w:lvlText w:val="•"/>
      <w:lvlJc w:val="left"/>
      <w:pPr>
        <w:ind w:left="7702" w:hanging="225"/>
      </w:pPr>
      <w:rPr>
        <w:rFonts w:hint="default"/>
        <w:lang w:val="fr-FR" w:eastAsia="en-US" w:bidi="ar-SA"/>
      </w:rPr>
    </w:lvl>
    <w:lvl w:ilvl="8" w:tplc="24E4AD5C">
      <w:numFmt w:val="bullet"/>
      <w:lvlText w:val="•"/>
      <w:lvlJc w:val="left"/>
      <w:pPr>
        <w:ind w:left="8728" w:hanging="225"/>
      </w:pPr>
      <w:rPr>
        <w:rFonts w:hint="default"/>
        <w:lang w:val="fr-FR" w:eastAsia="en-US" w:bidi="ar-SA"/>
      </w:rPr>
    </w:lvl>
  </w:abstractNum>
  <w:abstractNum w:abstractNumId="15">
    <w:nsid w:val="7E9563B2"/>
    <w:multiLevelType w:val="hybridMultilevel"/>
    <w:tmpl w:val="F85EB656"/>
    <w:lvl w:ilvl="0" w:tplc="845C3E2C">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A64C5B06">
      <w:numFmt w:val="bullet"/>
      <w:lvlText w:val="•"/>
      <w:lvlJc w:val="left"/>
      <w:pPr>
        <w:ind w:left="1924" w:hanging="360"/>
      </w:pPr>
      <w:rPr>
        <w:rFonts w:hint="default"/>
        <w:lang w:val="fr-FR" w:eastAsia="en-US" w:bidi="ar-SA"/>
      </w:rPr>
    </w:lvl>
    <w:lvl w:ilvl="2" w:tplc="813446A2">
      <w:numFmt w:val="bullet"/>
      <w:lvlText w:val="•"/>
      <w:lvlJc w:val="left"/>
      <w:pPr>
        <w:ind w:left="2908" w:hanging="360"/>
      </w:pPr>
      <w:rPr>
        <w:rFonts w:hint="default"/>
        <w:lang w:val="fr-FR" w:eastAsia="en-US" w:bidi="ar-SA"/>
      </w:rPr>
    </w:lvl>
    <w:lvl w:ilvl="3" w:tplc="4BCC338E">
      <w:numFmt w:val="bullet"/>
      <w:lvlText w:val="•"/>
      <w:lvlJc w:val="left"/>
      <w:pPr>
        <w:ind w:left="3892" w:hanging="360"/>
      </w:pPr>
      <w:rPr>
        <w:rFonts w:hint="default"/>
        <w:lang w:val="fr-FR" w:eastAsia="en-US" w:bidi="ar-SA"/>
      </w:rPr>
    </w:lvl>
    <w:lvl w:ilvl="4" w:tplc="2578EF7A">
      <w:numFmt w:val="bullet"/>
      <w:lvlText w:val="•"/>
      <w:lvlJc w:val="left"/>
      <w:pPr>
        <w:ind w:left="4876" w:hanging="360"/>
      </w:pPr>
      <w:rPr>
        <w:rFonts w:hint="default"/>
        <w:lang w:val="fr-FR" w:eastAsia="en-US" w:bidi="ar-SA"/>
      </w:rPr>
    </w:lvl>
    <w:lvl w:ilvl="5" w:tplc="CCDE0088">
      <w:numFmt w:val="bullet"/>
      <w:lvlText w:val="•"/>
      <w:lvlJc w:val="left"/>
      <w:pPr>
        <w:ind w:left="5860" w:hanging="360"/>
      </w:pPr>
      <w:rPr>
        <w:rFonts w:hint="default"/>
        <w:lang w:val="fr-FR" w:eastAsia="en-US" w:bidi="ar-SA"/>
      </w:rPr>
    </w:lvl>
    <w:lvl w:ilvl="6" w:tplc="C0480A98">
      <w:numFmt w:val="bullet"/>
      <w:lvlText w:val="•"/>
      <w:lvlJc w:val="left"/>
      <w:pPr>
        <w:ind w:left="6844" w:hanging="360"/>
      </w:pPr>
      <w:rPr>
        <w:rFonts w:hint="default"/>
        <w:lang w:val="fr-FR" w:eastAsia="en-US" w:bidi="ar-SA"/>
      </w:rPr>
    </w:lvl>
    <w:lvl w:ilvl="7" w:tplc="E038630E">
      <w:numFmt w:val="bullet"/>
      <w:lvlText w:val="•"/>
      <w:lvlJc w:val="left"/>
      <w:pPr>
        <w:ind w:left="7828" w:hanging="360"/>
      </w:pPr>
      <w:rPr>
        <w:rFonts w:hint="default"/>
        <w:lang w:val="fr-FR" w:eastAsia="en-US" w:bidi="ar-SA"/>
      </w:rPr>
    </w:lvl>
    <w:lvl w:ilvl="8" w:tplc="96142592">
      <w:numFmt w:val="bullet"/>
      <w:lvlText w:val="•"/>
      <w:lvlJc w:val="left"/>
      <w:pPr>
        <w:ind w:left="8812" w:hanging="360"/>
      </w:pPr>
      <w:rPr>
        <w:rFonts w:hint="default"/>
        <w:lang w:val="fr-FR" w:eastAsia="en-US" w:bidi="ar-SA"/>
      </w:rPr>
    </w:lvl>
  </w:abstractNum>
  <w:num w:numId="1">
    <w:abstractNumId w:val="8"/>
  </w:num>
  <w:num w:numId="2">
    <w:abstractNumId w:val="11"/>
  </w:num>
  <w:num w:numId="3">
    <w:abstractNumId w:val="14"/>
  </w:num>
  <w:num w:numId="4">
    <w:abstractNumId w:val="3"/>
  </w:num>
  <w:num w:numId="5">
    <w:abstractNumId w:val="2"/>
  </w:num>
  <w:num w:numId="6">
    <w:abstractNumId w:val="7"/>
  </w:num>
  <w:num w:numId="7">
    <w:abstractNumId w:val="0"/>
  </w:num>
  <w:num w:numId="8">
    <w:abstractNumId w:val="9"/>
  </w:num>
  <w:num w:numId="9">
    <w:abstractNumId w:val="1"/>
  </w:num>
  <w:num w:numId="10">
    <w:abstractNumId w:val="15"/>
  </w:num>
  <w:num w:numId="11">
    <w:abstractNumId w:val="13"/>
  </w:num>
  <w:num w:numId="12">
    <w:abstractNumId w:val="12"/>
  </w:num>
  <w:num w:numId="13">
    <w:abstractNumId w:val="6"/>
  </w:num>
  <w:num w:numId="14">
    <w:abstractNumId w:val="5"/>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2F2298"/>
    <w:rsid w:val="0009303A"/>
    <w:rsid w:val="002F2298"/>
    <w:rsid w:val="003E6F8A"/>
    <w:rsid w:val="00413F68"/>
    <w:rsid w:val="009D508D"/>
    <w:rsid w:val="00A3723F"/>
    <w:rsid w:val="00B57E58"/>
    <w:rsid w:val="00BB7924"/>
    <w:rsid w:val="00D76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2298"/>
    <w:rPr>
      <w:rFonts w:ascii="Cambria" w:eastAsia="Cambria" w:hAnsi="Cambria" w:cs="Cambria"/>
      <w:lang w:val="fr-FR"/>
    </w:rPr>
  </w:style>
  <w:style w:type="paragraph" w:styleId="Heading1">
    <w:name w:val="heading 1"/>
    <w:basedOn w:val="Normal"/>
    <w:uiPriority w:val="1"/>
    <w:qFormat/>
    <w:rsid w:val="002F2298"/>
    <w:pPr>
      <w:ind w:left="220"/>
      <w:outlineLvl w:val="0"/>
    </w:pPr>
    <w:rPr>
      <w:b/>
      <w:bCs/>
      <w:sz w:val="24"/>
      <w:szCs w:val="24"/>
    </w:rPr>
  </w:style>
  <w:style w:type="paragraph" w:styleId="Heading2">
    <w:name w:val="heading 2"/>
    <w:basedOn w:val="Normal"/>
    <w:next w:val="Normal"/>
    <w:link w:val="Heading2Char"/>
    <w:uiPriority w:val="9"/>
    <w:semiHidden/>
    <w:unhideWhenUsed/>
    <w:qFormat/>
    <w:rsid w:val="00A372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F2298"/>
    <w:rPr>
      <w:sz w:val="24"/>
      <w:szCs w:val="24"/>
    </w:rPr>
  </w:style>
  <w:style w:type="paragraph" w:styleId="ListParagraph">
    <w:name w:val="List Paragraph"/>
    <w:basedOn w:val="Normal"/>
    <w:uiPriority w:val="1"/>
    <w:qFormat/>
    <w:rsid w:val="002F2298"/>
    <w:pPr>
      <w:ind w:left="940" w:hanging="360"/>
      <w:jc w:val="both"/>
    </w:pPr>
  </w:style>
  <w:style w:type="paragraph" w:customStyle="1" w:styleId="TableParagraph">
    <w:name w:val="Table Paragraph"/>
    <w:basedOn w:val="Normal"/>
    <w:uiPriority w:val="1"/>
    <w:qFormat/>
    <w:rsid w:val="002F2298"/>
  </w:style>
  <w:style w:type="character" w:customStyle="1" w:styleId="Heading2Char">
    <w:name w:val="Heading 2 Char"/>
    <w:basedOn w:val="DefaultParagraphFont"/>
    <w:link w:val="Heading2"/>
    <w:uiPriority w:val="9"/>
    <w:semiHidden/>
    <w:rsid w:val="00A3723F"/>
    <w:rPr>
      <w:rFonts w:asciiTheme="majorHAnsi" w:eastAsiaTheme="majorEastAsia" w:hAnsiTheme="majorHAnsi" w:cstheme="majorBidi"/>
      <w:b/>
      <w:bCs/>
      <w:color w:val="4F81BD" w:themeColor="accent1"/>
      <w:sz w:val="26"/>
      <w:szCs w:val="26"/>
      <w:lang w:val="fr-FR"/>
    </w:rPr>
  </w:style>
  <w:style w:type="paragraph" w:styleId="TOC1">
    <w:name w:val="toc 1"/>
    <w:basedOn w:val="Normal"/>
    <w:uiPriority w:val="1"/>
    <w:qFormat/>
    <w:rsid w:val="00A3723F"/>
    <w:pPr>
      <w:spacing w:before="138" w:after="20"/>
      <w:ind w:left="8" w:right="26"/>
      <w:jc w:val="center"/>
    </w:pPr>
    <w:rPr>
      <w:rFonts w:ascii="Calibri" w:eastAsia="Calibri" w:hAnsi="Calibri" w:cs="Calibri"/>
    </w:rPr>
  </w:style>
  <w:style w:type="paragraph" w:styleId="TOC2">
    <w:name w:val="toc 2"/>
    <w:basedOn w:val="Normal"/>
    <w:uiPriority w:val="1"/>
    <w:qFormat/>
    <w:rsid w:val="00A3723F"/>
    <w:pPr>
      <w:spacing w:before="561"/>
      <w:ind w:left="100"/>
    </w:pPr>
    <w:rPr>
      <w:b/>
      <w:bCs/>
      <w:sz w:val="24"/>
      <w:szCs w:val="24"/>
    </w:rPr>
  </w:style>
  <w:style w:type="paragraph" w:styleId="TOC3">
    <w:name w:val="toc 3"/>
    <w:basedOn w:val="Normal"/>
    <w:uiPriority w:val="1"/>
    <w:qFormat/>
    <w:rsid w:val="00A3723F"/>
    <w:pPr>
      <w:spacing w:before="283"/>
      <w:ind w:left="100"/>
    </w:pPr>
    <w:rPr>
      <w:sz w:val="24"/>
      <w:szCs w:val="24"/>
    </w:rPr>
  </w:style>
  <w:style w:type="paragraph" w:styleId="BalloonText">
    <w:name w:val="Balloon Text"/>
    <w:basedOn w:val="Normal"/>
    <w:link w:val="BalloonTextChar"/>
    <w:uiPriority w:val="99"/>
    <w:semiHidden/>
    <w:unhideWhenUsed/>
    <w:rsid w:val="00A3723F"/>
    <w:rPr>
      <w:rFonts w:ascii="Tahoma" w:hAnsi="Tahoma" w:cs="Tahoma"/>
      <w:sz w:val="16"/>
      <w:szCs w:val="16"/>
    </w:rPr>
  </w:style>
  <w:style w:type="character" w:customStyle="1" w:styleId="BalloonTextChar">
    <w:name w:val="Balloon Text Char"/>
    <w:basedOn w:val="DefaultParagraphFont"/>
    <w:link w:val="BalloonText"/>
    <w:uiPriority w:val="99"/>
    <w:semiHidden/>
    <w:rsid w:val="00A3723F"/>
    <w:rPr>
      <w:rFonts w:ascii="Tahoma" w:eastAsia="Cambri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47</Pages>
  <Words>7278</Words>
  <Characters>41485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ENGINEER 1</cp:lastModifiedBy>
  <cp:revision>3</cp:revision>
  <dcterms:created xsi:type="dcterms:W3CDTF">2024-11-12T09:11:00Z</dcterms:created>
  <dcterms:modified xsi:type="dcterms:W3CDTF">2024-11-12T16:27:00Z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Nitro Pro</vt:lpwstr>
  </property>
  <property fmtid="{D5CDD505-2E9C-101B-9397-08002B2CF9AE}" pid="4" name="LastSaved">
    <vt:filetime>2024-11-12T00:00:00Z</vt:filetime>
  </property>
  <property fmtid="{D5CDD505-2E9C-101B-9397-08002B2CF9AE}" pid="5" name="Producer">
    <vt:lpwstr>Nitro Pro 10  (10. 5. 4. 16)</vt:lpwstr>
  </property>
</Properties>
</file>