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5B" w:rsidRPr="00691A65" w:rsidRDefault="003D1E5B" w:rsidP="003D1E5B">
      <w:pPr>
        <w:spacing w:line="360" w:lineRule="auto"/>
        <w:jc w:val="center"/>
        <w:rPr>
          <w:rFonts w:ascii="Times New Roman" w:hAnsi="Times New Roman"/>
          <w:b/>
          <w:bCs/>
          <w:sz w:val="32"/>
          <w:szCs w:val="32"/>
        </w:rPr>
      </w:pPr>
      <w:r>
        <w:rPr>
          <w:rFonts w:ascii="Times New Roman" w:hAnsi="Times New Roman"/>
          <w:b/>
          <w:bCs/>
          <w:sz w:val="32"/>
          <w:szCs w:val="32"/>
        </w:rPr>
        <w:t>TEACHER’S VARIABLES AND EFFECTIVE TEACHING OF ECONOMICS IN SECONDARY SCHOOLS IN ILORIN WEST LOCAL GOVERNMENT KWARA STATE</w:t>
      </w:r>
    </w:p>
    <w:p w:rsidR="003D1E5B" w:rsidRPr="00691A65" w:rsidRDefault="003D1E5B" w:rsidP="003D1E5B">
      <w:pPr>
        <w:jc w:val="center"/>
        <w:rPr>
          <w:rFonts w:ascii="Times New Roman" w:hAnsi="Times New Roman"/>
          <w:b/>
          <w:sz w:val="28"/>
          <w:szCs w:val="28"/>
        </w:rPr>
      </w:pPr>
    </w:p>
    <w:p w:rsidR="003D1E5B" w:rsidRPr="00691A65" w:rsidRDefault="003D1E5B" w:rsidP="003D1E5B">
      <w:pPr>
        <w:jc w:val="center"/>
        <w:rPr>
          <w:rFonts w:ascii="Algerian" w:hAnsi="Algerian"/>
          <w:b/>
          <w:i/>
          <w:sz w:val="40"/>
          <w:szCs w:val="40"/>
        </w:rPr>
      </w:pPr>
      <w:r w:rsidRPr="00691A65">
        <w:rPr>
          <w:rFonts w:ascii="Algerian" w:hAnsi="Algerian"/>
          <w:b/>
          <w:i/>
          <w:sz w:val="40"/>
          <w:szCs w:val="40"/>
        </w:rPr>
        <w:t xml:space="preserve">BY </w:t>
      </w:r>
    </w:p>
    <w:p w:rsidR="003D1E5B" w:rsidRPr="00E07FE7" w:rsidRDefault="003D1E5B" w:rsidP="003D1E5B">
      <w:pPr>
        <w:spacing w:after="120" w:line="240" w:lineRule="auto"/>
        <w:jc w:val="center"/>
        <w:rPr>
          <w:rFonts w:ascii="Arial Black" w:hAnsi="Arial Black" w:cs="Times New Roman"/>
          <w:b/>
          <w:sz w:val="36"/>
          <w:szCs w:val="36"/>
        </w:rPr>
      </w:pPr>
      <w:r w:rsidRPr="00E07FE7">
        <w:rPr>
          <w:rFonts w:ascii="Arial Black" w:hAnsi="Arial Black" w:cs="Times New Roman"/>
          <w:b/>
          <w:sz w:val="36"/>
          <w:szCs w:val="36"/>
        </w:rPr>
        <w:t>ABDULRAUF AYODELE SHERIFAT</w:t>
      </w:r>
    </w:p>
    <w:p w:rsidR="003D1E5B" w:rsidRPr="00E07FE7" w:rsidRDefault="003D1E5B" w:rsidP="003D1E5B">
      <w:pPr>
        <w:spacing w:after="120" w:line="240" w:lineRule="auto"/>
        <w:jc w:val="center"/>
        <w:rPr>
          <w:rFonts w:ascii="Arial Black" w:hAnsi="Arial Black" w:cs="Times New Roman"/>
          <w:b/>
          <w:sz w:val="36"/>
          <w:szCs w:val="36"/>
        </w:rPr>
      </w:pPr>
      <w:r w:rsidRPr="00E07FE7">
        <w:rPr>
          <w:rFonts w:ascii="Arial Black" w:hAnsi="Arial Black" w:cs="Times New Roman"/>
          <w:b/>
          <w:sz w:val="36"/>
          <w:szCs w:val="36"/>
        </w:rPr>
        <w:t>EKSU/IL/R4/20/0278</w:t>
      </w:r>
    </w:p>
    <w:p w:rsidR="003D1E5B" w:rsidRPr="00691A65" w:rsidRDefault="003D1E5B" w:rsidP="003D1E5B">
      <w:pPr>
        <w:spacing w:line="360" w:lineRule="auto"/>
        <w:rPr>
          <w:rFonts w:ascii="Times New Roman" w:hAnsi="Times New Roman"/>
          <w:b/>
          <w:sz w:val="28"/>
          <w:szCs w:val="28"/>
        </w:rPr>
      </w:pPr>
    </w:p>
    <w:p w:rsidR="003D1E5B" w:rsidRPr="00691A65" w:rsidRDefault="003D1E5B" w:rsidP="003D1E5B">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A RESEARCH PROJECT SUBMITTED TO THE FACULTY OF EDUCATION, EKITI STATE UNIVERSITY, ADO EKITI NIGERIA IN PARTIAL FULFILMENT OF PART OF THE REQUIREMENTS FOR THE AWARD OF BACHELOR DEGREE OF ECONOMICS EDUCATION    </w:t>
      </w:r>
    </w:p>
    <w:p w:rsidR="003D1E5B" w:rsidRPr="00691A65" w:rsidRDefault="003D1E5B" w:rsidP="003D1E5B">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(B. Ed. ECONOMICS)  </w:t>
      </w:r>
    </w:p>
    <w:p w:rsidR="003D1E5B" w:rsidRPr="00691A65" w:rsidRDefault="003D1E5B" w:rsidP="003D1E5B">
      <w:pPr>
        <w:jc w:val="center"/>
        <w:rPr>
          <w:rFonts w:ascii="Times New Roman" w:hAnsi="Times New Roman"/>
          <w:b/>
          <w:bCs/>
          <w:sz w:val="32"/>
          <w:szCs w:val="32"/>
        </w:rPr>
      </w:pPr>
    </w:p>
    <w:p w:rsidR="003D1E5B" w:rsidRPr="00691A65" w:rsidRDefault="003D1E5B" w:rsidP="003D1E5B">
      <w:pPr>
        <w:jc w:val="center"/>
        <w:rPr>
          <w:rFonts w:ascii="Times New Roman" w:hAnsi="Times New Roman"/>
          <w:b/>
          <w:bCs/>
          <w:sz w:val="36"/>
          <w:szCs w:val="36"/>
        </w:rPr>
      </w:pPr>
    </w:p>
    <w:p w:rsidR="003D1E5B" w:rsidRPr="00691A65" w:rsidRDefault="003D1E5B" w:rsidP="003D1E5B">
      <w:pPr>
        <w:jc w:val="center"/>
        <w:rPr>
          <w:rFonts w:ascii="Times New Roman" w:hAnsi="Times New Roman"/>
          <w:b/>
          <w:bCs/>
          <w:sz w:val="36"/>
          <w:szCs w:val="36"/>
        </w:rPr>
      </w:pPr>
      <w:r w:rsidRPr="00691A65">
        <w:rPr>
          <w:rFonts w:ascii="Times New Roman" w:hAnsi="Times New Roman"/>
          <w:b/>
          <w:bCs/>
          <w:sz w:val="36"/>
          <w:szCs w:val="36"/>
        </w:rPr>
        <w:t>SEPTEMBER, 2024</w:t>
      </w:r>
    </w:p>
    <w:p w:rsidR="003D1E5B" w:rsidRPr="00691A65" w:rsidRDefault="003D1E5B" w:rsidP="003D1E5B">
      <w:pPr>
        <w:spacing w:after="100" w:afterAutospacing="1" w:line="240" w:lineRule="auto"/>
        <w:contextualSpacing/>
        <w:jc w:val="center"/>
        <w:rPr>
          <w:rFonts w:ascii="Times New Roman" w:hAnsi="Times New Roman"/>
          <w:b/>
          <w:sz w:val="36"/>
          <w:szCs w:val="36"/>
        </w:rPr>
      </w:pPr>
    </w:p>
    <w:p w:rsidR="003D1E5B" w:rsidRDefault="003D1E5B" w:rsidP="003D1E5B">
      <w:pPr>
        <w:spacing w:line="360" w:lineRule="auto"/>
        <w:rPr>
          <w:rFonts w:ascii="Times New Roman" w:hAnsi="Times New Roman"/>
          <w:b/>
          <w:sz w:val="28"/>
          <w:szCs w:val="28"/>
        </w:rPr>
      </w:pPr>
    </w:p>
    <w:p w:rsidR="003D1E5B" w:rsidRDefault="003D1E5B" w:rsidP="003D1E5B">
      <w:pPr>
        <w:spacing w:line="360" w:lineRule="auto"/>
        <w:rPr>
          <w:rFonts w:ascii="Times New Roman" w:hAnsi="Times New Roman"/>
          <w:b/>
          <w:sz w:val="28"/>
          <w:szCs w:val="28"/>
        </w:rPr>
      </w:pPr>
    </w:p>
    <w:p w:rsidR="003D1E5B" w:rsidRPr="00691A65" w:rsidRDefault="003D1E5B" w:rsidP="003D1E5B">
      <w:pPr>
        <w:spacing w:line="360" w:lineRule="auto"/>
        <w:rPr>
          <w:rFonts w:ascii="Times New Roman" w:hAnsi="Times New Roman"/>
          <w:b/>
          <w:sz w:val="28"/>
          <w:szCs w:val="28"/>
        </w:rPr>
      </w:pPr>
    </w:p>
    <w:p w:rsidR="003D1E5B" w:rsidRPr="00691A65" w:rsidRDefault="003D1E5B" w:rsidP="003D1E5B">
      <w:pPr>
        <w:jc w:val="center"/>
        <w:rPr>
          <w:rFonts w:ascii="Times New Roman" w:hAnsi="Times New Roman"/>
          <w:b/>
          <w:bCs/>
          <w:sz w:val="28"/>
          <w:szCs w:val="28"/>
        </w:rPr>
      </w:pPr>
      <w:r w:rsidRPr="00691A65">
        <w:rPr>
          <w:rFonts w:ascii="Times New Roman" w:hAnsi="Times New Roman"/>
          <w:b/>
          <w:bCs/>
          <w:sz w:val="28"/>
          <w:szCs w:val="28"/>
        </w:rPr>
        <w:lastRenderedPageBreak/>
        <w:t>CERTIFICATION</w:t>
      </w:r>
    </w:p>
    <w:p w:rsidR="003D1E5B" w:rsidRPr="00E07FE7" w:rsidRDefault="003D1E5B" w:rsidP="003D1E5B">
      <w:pPr>
        <w:spacing w:after="120" w:line="480" w:lineRule="auto"/>
        <w:jc w:val="both"/>
        <w:rPr>
          <w:rFonts w:ascii="Times New Roman" w:hAnsi="Times New Roman" w:cs="Times New Roman"/>
          <w:sz w:val="28"/>
          <w:szCs w:val="28"/>
        </w:rPr>
      </w:pPr>
      <w:r w:rsidRPr="00691A65">
        <w:rPr>
          <w:rFonts w:ascii="Times New Roman" w:hAnsi="Times New Roman"/>
          <w:sz w:val="28"/>
          <w:szCs w:val="28"/>
        </w:rPr>
        <w:tab/>
        <w:t xml:space="preserve">This is to certify that this research work was carried out by </w:t>
      </w:r>
      <w:r w:rsidRPr="00E07FE7">
        <w:rPr>
          <w:rFonts w:ascii="Times New Roman" w:hAnsi="Times New Roman" w:cs="Times New Roman"/>
          <w:b/>
          <w:sz w:val="28"/>
          <w:szCs w:val="28"/>
        </w:rPr>
        <w:t>ABDULRAUF AYODELE SHERIFAT</w:t>
      </w:r>
      <w:r>
        <w:rPr>
          <w:rFonts w:ascii="Times New Roman" w:hAnsi="Times New Roman" w:cs="Times New Roman"/>
          <w:sz w:val="28"/>
          <w:szCs w:val="28"/>
        </w:rPr>
        <w:t xml:space="preserve"> </w:t>
      </w:r>
      <w:r w:rsidRPr="00691A65">
        <w:rPr>
          <w:rFonts w:ascii="Times New Roman" w:hAnsi="Times New Roman"/>
          <w:sz w:val="28"/>
          <w:szCs w:val="28"/>
        </w:rPr>
        <w:t>and has been read and approved as meeting the requirements for the award of Bachelor in Education in the Department of Economics, Ekiti State University.</w:t>
      </w:r>
    </w:p>
    <w:p w:rsidR="003D1E5B" w:rsidRPr="00691A65" w:rsidRDefault="003D1E5B" w:rsidP="003D1E5B">
      <w:pPr>
        <w:spacing w:after="100" w:afterAutospacing="1" w:line="480" w:lineRule="auto"/>
        <w:contextualSpacing/>
        <w:jc w:val="both"/>
        <w:rPr>
          <w:rFonts w:ascii="Times New Roman" w:hAnsi="Times New Roman"/>
          <w:sz w:val="28"/>
          <w:szCs w:val="28"/>
        </w:rPr>
      </w:pPr>
    </w:p>
    <w:p w:rsidR="003D1E5B" w:rsidRPr="00691A65" w:rsidRDefault="003D1E5B" w:rsidP="003D1E5B">
      <w:pPr>
        <w:spacing w:after="100" w:afterAutospacing="1" w:line="480" w:lineRule="auto"/>
        <w:contextualSpacing/>
        <w:jc w:val="both"/>
        <w:rPr>
          <w:rFonts w:ascii="Times New Roman" w:hAnsi="Times New Roman"/>
          <w:sz w:val="28"/>
          <w:szCs w:val="28"/>
        </w:rPr>
      </w:pPr>
    </w:p>
    <w:p w:rsidR="003D1E5B" w:rsidRPr="00691A65" w:rsidRDefault="003D1E5B" w:rsidP="003D1E5B">
      <w:pPr>
        <w:spacing w:after="100" w:afterAutospacing="1" w:line="240" w:lineRule="auto"/>
        <w:contextualSpacing/>
        <w:jc w:val="both"/>
        <w:rPr>
          <w:rFonts w:ascii="Times New Roman" w:hAnsi="Times New Roman"/>
          <w:sz w:val="28"/>
          <w:szCs w:val="28"/>
        </w:rPr>
      </w:pPr>
      <w:r w:rsidRPr="006D3A2D">
        <w:rPr>
          <w:rFonts w:ascii="Times New Roman" w:hAnsi="Times New Roman"/>
          <w:b/>
          <w:sz w:val="28"/>
          <w:szCs w:val="28"/>
        </w:rPr>
        <w:t>Mr. A.S Otubu</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 xml:space="preserve">   </w:t>
      </w:r>
      <w:r w:rsidRPr="00691A65">
        <w:rPr>
          <w:rFonts w:ascii="Times New Roman" w:hAnsi="Times New Roman"/>
          <w:sz w:val="28"/>
          <w:szCs w:val="28"/>
        </w:rPr>
        <w:t>……………………..</w:t>
      </w:r>
      <w:r w:rsidRPr="00691A65">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sidRPr="00691A65">
        <w:rPr>
          <w:rFonts w:ascii="Times New Roman" w:hAnsi="Times New Roman"/>
          <w:sz w:val="28"/>
          <w:szCs w:val="28"/>
        </w:rPr>
        <w:t>……….………</w:t>
      </w:r>
    </w:p>
    <w:p w:rsidR="003D1E5B" w:rsidRPr="00691A65" w:rsidRDefault="003D1E5B" w:rsidP="003D1E5B">
      <w:pPr>
        <w:spacing w:after="100" w:afterAutospacing="1" w:line="240" w:lineRule="auto"/>
        <w:contextualSpacing/>
        <w:jc w:val="both"/>
        <w:rPr>
          <w:rFonts w:ascii="Times New Roman" w:hAnsi="Times New Roman"/>
          <w:sz w:val="28"/>
          <w:szCs w:val="28"/>
        </w:rPr>
      </w:pPr>
      <w:r w:rsidRPr="00691A65">
        <w:rPr>
          <w:rFonts w:ascii="Times New Roman" w:hAnsi="Times New Roman"/>
          <w:sz w:val="28"/>
          <w:szCs w:val="28"/>
        </w:rPr>
        <w:t xml:space="preserve">Project Supervisor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sidRPr="00691A65">
        <w:rPr>
          <w:rFonts w:ascii="Times New Roman" w:hAnsi="Times New Roman"/>
          <w:sz w:val="28"/>
          <w:szCs w:val="28"/>
        </w:rPr>
        <w:tab/>
        <w:t xml:space="preserve">Signature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3D1E5B" w:rsidRPr="00691A65" w:rsidRDefault="003D1E5B" w:rsidP="003D1E5B">
      <w:pPr>
        <w:jc w:val="both"/>
        <w:rPr>
          <w:rFonts w:ascii="Times New Roman" w:hAnsi="Times New Roman"/>
          <w:sz w:val="28"/>
          <w:szCs w:val="28"/>
        </w:rPr>
      </w:pPr>
    </w:p>
    <w:p w:rsidR="003D1E5B" w:rsidRPr="00691A65" w:rsidRDefault="003D1E5B" w:rsidP="003D1E5B">
      <w:pPr>
        <w:jc w:val="both"/>
        <w:rPr>
          <w:rFonts w:ascii="Times New Roman" w:hAnsi="Times New Roman"/>
          <w:sz w:val="28"/>
          <w:szCs w:val="28"/>
        </w:rPr>
      </w:pPr>
    </w:p>
    <w:p w:rsidR="003D1E5B" w:rsidRDefault="003D1E5B" w:rsidP="003D1E5B">
      <w:pPr>
        <w:jc w:val="both"/>
        <w:rPr>
          <w:rFonts w:ascii="Times New Roman" w:hAnsi="Times New Roman"/>
          <w:sz w:val="28"/>
          <w:szCs w:val="28"/>
        </w:rPr>
      </w:pPr>
    </w:p>
    <w:p w:rsidR="003D1E5B" w:rsidRDefault="003D1E5B" w:rsidP="003D1E5B">
      <w:pPr>
        <w:jc w:val="both"/>
        <w:rPr>
          <w:rFonts w:ascii="Times New Roman" w:hAnsi="Times New Roman"/>
          <w:sz w:val="28"/>
          <w:szCs w:val="28"/>
        </w:rPr>
      </w:pPr>
    </w:p>
    <w:p w:rsidR="003D1E5B" w:rsidRPr="00691A65" w:rsidRDefault="003D1E5B" w:rsidP="003D1E5B">
      <w:pPr>
        <w:jc w:val="both"/>
        <w:rPr>
          <w:rFonts w:ascii="Times New Roman" w:hAnsi="Times New Roman"/>
          <w:sz w:val="28"/>
          <w:szCs w:val="28"/>
        </w:rPr>
      </w:pPr>
    </w:p>
    <w:p w:rsidR="003D1E5B" w:rsidRPr="00691A65" w:rsidRDefault="003D1E5B" w:rsidP="003D1E5B">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w:t>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 xml:space="preserve">  …………………..            </w:t>
      </w:r>
      <w:r w:rsidRPr="00691A65">
        <w:rPr>
          <w:rFonts w:ascii="Times New Roman" w:hAnsi="Times New Roman"/>
          <w:sz w:val="28"/>
          <w:szCs w:val="28"/>
        </w:rPr>
        <w:t>………………</w:t>
      </w:r>
    </w:p>
    <w:p w:rsidR="003D1E5B" w:rsidRPr="00691A65" w:rsidRDefault="003D1E5B" w:rsidP="003D1E5B">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Project </w:t>
      </w:r>
      <w:r w:rsidRPr="00691A65">
        <w:rPr>
          <w:rFonts w:ascii="Times New Roman" w:hAnsi="Times New Roman"/>
          <w:sz w:val="28"/>
          <w:szCs w:val="28"/>
        </w:rPr>
        <w:t xml:space="preserve">Co-Ordinator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Pr="00691A65">
        <w:rPr>
          <w:rFonts w:ascii="Times New Roman" w:hAnsi="Times New Roman"/>
          <w:sz w:val="28"/>
          <w:szCs w:val="28"/>
        </w:rPr>
        <w:t xml:space="preserve">Signature </w:t>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3D1E5B" w:rsidRPr="00691A65" w:rsidRDefault="003D1E5B" w:rsidP="003D1E5B">
      <w:pPr>
        <w:jc w:val="both"/>
        <w:rPr>
          <w:rFonts w:ascii="Times New Roman" w:hAnsi="Times New Roman"/>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jc w:val="center"/>
        <w:rPr>
          <w:rFonts w:ascii="Times New Roman" w:hAnsi="Times New Roman"/>
          <w:b/>
          <w:bCs/>
          <w:sz w:val="28"/>
          <w:szCs w:val="28"/>
        </w:rPr>
      </w:pPr>
      <w:r w:rsidRPr="00691A65">
        <w:rPr>
          <w:rFonts w:ascii="Times New Roman" w:hAnsi="Times New Roman"/>
          <w:b/>
          <w:bCs/>
          <w:sz w:val="28"/>
          <w:szCs w:val="28"/>
        </w:rPr>
        <w:lastRenderedPageBreak/>
        <w:t>DEDICATION</w:t>
      </w:r>
    </w:p>
    <w:p w:rsidR="003D1E5B" w:rsidRPr="00691A65" w:rsidRDefault="003D1E5B" w:rsidP="003D1E5B">
      <w:pPr>
        <w:spacing w:line="480" w:lineRule="auto"/>
        <w:ind w:firstLine="720"/>
        <w:jc w:val="both"/>
        <w:rPr>
          <w:rFonts w:ascii="Times New Roman" w:hAnsi="Times New Roman"/>
          <w:sz w:val="28"/>
          <w:szCs w:val="28"/>
        </w:rPr>
      </w:pPr>
      <w:r w:rsidRPr="00691A65">
        <w:rPr>
          <w:rFonts w:ascii="Times New Roman" w:hAnsi="Times New Roman"/>
          <w:sz w:val="28"/>
          <w:szCs w:val="28"/>
        </w:rPr>
        <w:t>This project is dedicated to Al</w:t>
      </w:r>
      <w:r>
        <w:rPr>
          <w:rFonts w:ascii="Times New Roman" w:hAnsi="Times New Roman"/>
          <w:sz w:val="28"/>
          <w:szCs w:val="28"/>
        </w:rPr>
        <w:t>lah</w:t>
      </w:r>
      <w:r w:rsidRPr="00691A65">
        <w:rPr>
          <w:rFonts w:ascii="Times New Roman" w:hAnsi="Times New Roman"/>
          <w:sz w:val="28"/>
          <w:szCs w:val="28"/>
        </w:rPr>
        <w:t>, the Most Beneficent, the Most Merciful for His Sufficient Mercy over me.</w:t>
      </w: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Default="003D1E5B" w:rsidP="003D1E5B">
      <w:pPr>
        <w:rPr>
          <w:rFonts w:ascii="Times New Roman" w:hAnsi="Times New Roman"/>
          <w:b/>
          <w:bCs/>
          <w:sz w:val="28"/>
          <w:szCs w:val="28"/>
        </w:rPr>
      </w:pPr>
    </w:p>
    <w:p w:rsidR="003D1E5B" w:rsidRPr="00691A65" w:rsidRDefault="003D1E5B" w:rsidP="003D1E5B">
      <w:pPr>
        <w:rPr>
          <w:rFonts w:ascii="Times New Roman" w:hAnsi="Times New Roman"/>
          <w:b/>
          <w:bCs/>
          <w:sz w:val="28"/>
          <w:szCs w:val="28"/>
        </w:rPr>
      </w:pPr>
    </w:p>
    <w:p w:rsidR="003D1E5B" w:rsidRPr="00691A65" w:rsidRDefault="003D1E5B" w:rsidP="003D1E5B">
      <w:pPr>
        <w:spacing w:after="0" w:line="480" w:lineRule="auto"/>
        <w:contextualSpacing/>
        <w:jc w:val="center"/>
        <w:rPr>
          <w:rFonts w:ascii="Times New Roman" w:hAnsi="Times New Roman"/>
          <w:b/>
          <w:bCs/>
          <w:sz w:val="28"/>
          <w:szCs w:val="28"/>
        </w:rPr>
      </w:pPr>
      <w:r w:rsidRPr="00691A65">
        <w:rPr>
          <w:rFonts w:ascii="Times New Roman" w:hAnsi="Times New Roman"/>
          <w:b/>
          <w:bCs/>
          <w:sz w:val="28"/>
          <w:szCs w:val="28"/>
        </w:rPr>
        <w:lastRenderedPageBreak/>
        <w:t>ACKNOWLEDGMENTS</w:t>
      </w:r>
    </w:p>
    <w:p w:rsidR="003D1E5B" w:rsidRPr="00691A65" w:rsidRDefault="003D1E5B" w:rsidP="003D1E5B">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Immeasurable gratitude goes to uncreated creator for his guidance and blessing upon my life.</w:t>
      </w:r>
    </w:p>
    <w:p w:rsidR="003D1E5B" w:rsidRPr="00691A65" w:rsidRDefault="003D1E5B" w:rsidP="003D1E5B">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 xml:space="preserve">My profound gratitude goes to my supervisor Mr. </w:t>
      </w:r>
      <w:r>
        <w:rPr>
          <w:rFonts w:ascii="Times New Roman" w:hAnsi="Times New Roman"/>
          <w:sz w:val="28"/>
          <w:szCs w:val="28"/>
        </w:rPr>
        <w:t>A.S Otubu</w:t>
      </w:r>
      <w:r w:rsidRPr="00691A65">
        <w:rPr>
          <w:rFonts w:ascii="Times New Roman" w:hAnsi="Times New Roman"/>
          <w:sz w:val="28"/>
          <w:szCs w:val="28"/>
        </w:rPr>
        <w:t>. For his words of advice, encouragement, proper guidance and corrections, which has increased my knowledge of research. May Allah continue to guide you through (Amen).</w:t>
      </w:r>
    </w:p>
    <w:p w:rsidR="003D1E5B" w:rsidRPr="00691A65" w:rsidRDefault="003D1E5B" w:rsidP="003D1E5B">
      <w:pPr>
        <w:spacing w:after="0" w:line="480" w:lineRule="auto"/>
        <w:contextualSpacing/>
        <w:jc w:val="both"/>
        <w:rPr>
          <w:rFonts w:ascii="Times New Roman" w:hAnsi="Times New Roman"/>
          <w:sz w:val="28"/>
          <w:szCs w:val="28"/>
        </w:rPr>
      </w:pPr>
      <w:r w:rsidRPr="00691A65">
        <w:rPr>
          <w:rFonts w:ascii="Times New Roman" w:hAnsi="Times New Roman"/>
          <w:sz w:val="28"/>
          <w:szCs w:val="28"/>
        </w:rPr>
        <w:tab/>
        <w:t>My appreciation also goes to my H.O.D, in person of Mr. A.S Otubu for his advice and assistance. I pray that may Almighty God reward him abundantly (Amen).</w:t>
      </w:r>
    </w:p>
    <w:p w:rsidR="003D1E5B" w:rsidRDefault="003D1E5B" w:rsidP="003D1E5B">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My sincere gratitude goes to my amazing parents Mr. &amp;</w:t>
      </w:r>
      <w:r>
        <w:rPr>
          <w:rFonts w:ascii="Times New Roman" w:hAnsi="Times New Roman"/>
          <w:sz w:val="28"/>
          <w:szCs w:val="28"/>
        </w:rPr>
        <w:t xml:space="preserve"> Late </w:t>
      </w:r>
      <w:r w:rsidRPr="00691A65">
        <w:rPr>
          <w:rFonts w:ascii="Times New Roman" w:hAnsi="Times New Roman"/>
          <w:sz w:val="28"/>
          <w:szCs w:val="28"/>
        </w:rPr>
        <w:t>Mrs.</w:t>
      </w:r>
      <w:r>
        <w:rPr>
          <w:rFonts w:ascii="Times New Roman" w:hAnsi="Times New Roman" w:cs="Times New Roman"/>
          <w:sz w:val="26"/>
          <w:szCs w:val="26"/>
        </w:rPr>
        <w:t xml:space="preserve">       </w:t>
      </w:r>
      <w:r w:rsidRPr="00C51D73">
        <w:rPr>
          <w:rFonts w:ascii="Times New Roman" w:hAnsi="Times New Roman" w:cs="Times New Roman"/>
          <w:sz w:val="26"/>
          <w:szCs w:val="26"/>
        </w:rPr>
        <w:t>Abdulrauf</w:t>
      </w:r>
      <w:r w:rsidRPr="004F687F">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51D73">
        <w:rPr>
          <w:rFonts w:ascii="Times New Roman" w:hAnsi="Times New Roman" w:cs="Times New Roman"/>
          <w:sz w:val="26"/>
          <w:szCs w:val="26"/>
        </w:rPr>
        <w:t>Ayodele</w:t>
      </w:r>
      <w:r w:rsidRPr="00C51D73">
        <w:rPr>
          <w:rFonts w:ascii="Times New Roman" w:hAnsi="Times New Roman"/>
          <w:sz w:val="28"/>
          <w:szCs w:val="28"/>
        </w:rPr>
        <w:t xml:space="preserve"> </w:t>
      </w:r>
      <w:r w:rsidRPr="00691A65">
        <w:rPr>
          <w:rFonts w:ascii="Times New Roman" w:hAnsi="Times New Roman"/>
          <w:sz w:val="28"/>
          <w:szCs w:val="28"/>
        </w:rPr>
        <w:t>for their</w:t>
      </w:r>
      <w:r>
        <w:rPr>
          <w:rFonts w:ascii="Times New Roman" w:hAnsi="Times New Roman"/>
          <w:sz w:val="28"/>
          <w:szCs w:val="28"/>
        </w:rPr>
        <w:t xml:space="preserve"> prayer,</w:t>
      </w:r>
      <w:r w:rsidRPr="00691A65">
        <w:rPr>
          <w:rFonts w:ascii="Times New Roman" w:hAnsi="Times New Roman"/>
          <w:sz w:val="28"/>
          <w:szCs w:val="28"/>
        </w:rPr>
        <w:t xml:space="preserve"> training, and support to make me literate</w:t>
      </w:r>
      <w:r>
        <w:rPr>
          <w:rFonts w:ascii="Times New Roman" w:hAnsi="Times New Roman"/>
          <w:sz w:val="28"/>
          <w:szCs w:val="28"/>
        </w:rPr>
        <w:t xml:space="preserve"> Jazakallahu Khair, may Almighty Allah grant you Aljannah firdaous</w:t>
      </w:r>
      <w:r w:rsidRPr="00691A65">
        <w:rPr>
          <w:rFonts w:ascii="Times New Roman" w:hAnsi="Times New Roman"/>
          <w:sz w:val="28"/>
          <w:szCs w:val="28"/>
        </w:rPr>
        <w:t>.</w:t>
      </w:r>
    </w:p>
    <w:p w:rsidR="003D1E5B" w:rsidRPr="00691A65" w:rsidRDefault="003D1E5B" w:rsidP="003D1E5B">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Finally, my appreciation goes to all my</w:t>
      </w:r>
      <w:r>
        <w:rPr>
          <w:rFonts w:ascii="Times New Roman" w:hAnsi="Times New Roman"/>
          <w:sz w:val="28"/>
          <w:szCs w:val="28"/>
        </w:rPr>
        <w:t xml:space="preserve"> siblings, friends and Families</w:t>
      </w:r>
      <w:r w:rsidRPr="00691A65">
        <w:rPr>
          <w:rFonts w:ascii="Times New Roman" w:hAnsi="Times New Roman"/>
          <w:sz w:val="28"/>
          <w:szCs w:val="28"/>
        </w:rPr>
        <w:t xml:space="preserve"> who gave me their full support throughout my education program I pray that may the Almighty God continue to protect and keep them strong in time of troubles.</w:t>
      </w:r>
    </w:p>
    <w:p w:rsidR="003D1E5B" w:rsidRPr="00691A65" w:rsidRDefault="003D1E5B" w:rsidP="003D1E5B">
      <w:pPr>
        <w:spacing w:after="0" w:line="480" w:lineRule="auto"/>
        <w:contextualSpacing/>
        <w:jc w:val="both"/>
        <w:rPr>
          <w:rFonts w:ascii="Times New Roman" w:hAnsi="Times New Roman"/>
          <w:sz w:val="28"/>
          <w:szCs w:val="28"/>
        </w:rPr>
      </w:pPr>
    </w:p>
    <w:p w:rsidR="003D1E5B" w:rsidRPr="00691A65" w:rsidRDefault="003D1E5B" w:rsidP="003D1E5B">
      <w:pPr>
        <w:spacing w:after="0" w:line="360" w:lineRule="auto"/>
        <w:contextualSpacing/>
        <w:jc w:val="both"/>
        <w:rPr>
          <w:rFonts w:ascii="Times New Roman" w:hAnsi="Times New Roman"/>
          <w:sz w:val="28"/>
          <w:szCs w:val="28"/>
        </w:rPr>
      </w:pPr>
    </w:p>
    <w:p w:rsidR="003D1E5B" w:rsidRPr="00691A65" w:rsidRDefault="003D1E5B" w:rsidP="003D1E5B">
      <w:pPr>
        <w:spacing w:line="360" w:lineRule="auto"/>
        <w:rPr>
          <w:rFonts w:ascii="Times New Roman" w:hAnsi="Times New Roman"/>
          <w:b/>
          <w:sz w:val="28"/>
          <w:szCs w:val="28"/>
        </w:rPr>
      </w:pPr>
    </w:p>
    <w:p w:rsidR="003D1E5B" w:rsidRPr="00691A65" w:rsidRDefault="003D1E5B" w:rsidP="003D1E5B">
      <w:pPr>
        <w:spacing w:line="360" w:lineRule="auto"/>
        <w:jc w:val="center"/>
        <w:rPr>
          <w:rFonts w:ascii="Times New Roman" w:hAnsi="Times New Roman"/>
          <w:b/>
          <w:sz w:val="28"/>
          <w:szCs w:val="28"/>
        </w:rPr>
      </w:pPr>
      <w:r w:rsidRPr="00691A65">
        <w:rPr>
          <w:rFonts w:ascii="Times New Roman" w:hAnsi="Times New Roman"/>
          <w:b/>
          <w:sz w:val="28"/>
          <w:szCs w:val="28"/>
        </w:rPr>
        <w:lastRenderedPageBreak/>
        <w:t>ABSTRACT</w:t>
      </w:r>
    </w:p>
    <w:p w:rsidR="003D1E5B" w:rsidRPr="00B37BB6" w:rsidRDefault="003D1E5B" w:rsidP="003D1E5B">
      <w:pPr>
        <w:ind w:firstLine="720"/>
        <w:jc w:val="both"/>
        <w:rPr>
          <w:rFonts w:ascii="Times New Roman" w:hAnsi="Times New Roman" w:cs="Times New Roman"/>
          <w:i/>
          <w:sz w:val="28"/>
          <w:szCs w:val="28"/>
        </w:rPr>
      </w:pPr>
      <w:r w:rsidRPr="00B37BB6">
        <w:rPr>
          <w:rFonts w:ascii="Times New Roman" w:hAnsi="Times New Roman" w:cs="Times New Roman"/>
          <w:i/>
          <w:sz w:val="28"/>
          <w:szCs w:val="28"/>
        </w:rPr>
        <w:t>This study investigate the teachers' variables and effective teaching of economics in secondary schools in llorin West Local Government Kwara State. The population of this study consists of sixty (60)</w:t>
      </w:r>
      <w:r>
        <w:rPr>
          <w:rFonts w:ascii="Times New Roman" w:hAnsi="Times New Roman" w:cs="Times New Roman"/>
          <w:i/>
          <w:sz w:val="28"/>
          <w:szCs w:val="28"/>
        </w:rPr>
        <w:t xml:space="preserve"> </w:t>
      </w:r>
      <w:r w:rsidRPr="00B37BB6">
        <w:rPr>
          <w:rFonts w:ascii="Times New Roman" w:hAnsi="Times New Roman" w:cs="Times New Roman"/>
          <w:i/>
          <w:sz w:val="28"/>
          <w:szCs w:val="28"/>
        </w:rPr>
        <w:t>respondents from selected secondary schools in llorin West Local Government Area Kwara State. Four research questions were formulated. The findings revealed that teacher's academic qualification only is not enough to positively affect academic performance of secondary school students but a professional qualification in a specified field of study. Though, this study showed that gender differences of the teachers has no effect on their ability to impact knowledge, experience however, cannot be jettisoned when considering teacher's effectiveness. It was recommended that teachers with professional qualification(s) at higher level should teach Economic in the secondary schools. It was also recommended that government should encourage the professional teachers especially in Economic through incentives and worthwhile science allowance.</w:t>
      </w:r>
    </w:p>
    <w:p w:rsidR="003D1E5B" w:rsidRPr="00691A65" w:rsidRDefault="003D1E5B" w:rsidP="003D1E5B">
      <w:pPr>
        <w:spacing w:line="360" w:lineRule="auto"/>
        <w:rPr>
          <w:rFonts w:ascii="Times New Roman" w:hAnsi="Times New Roman"/>
          <w:sz w:val="28"/>
          <w:szCs w:val="28"/>
        </w:rPr>
      </w:pPr>
    </w:p>
    <w:p w:rsidR="003D1E5B" w:rsidRPr="00691A65" w:rsidRDefault="003D1E5B" w:rsidP="003D1E5B">
      <w:pPr>
        <w:spacing w:line="360" w:lineRule="auto"/>
        <w:rPr>
          <w:rFonts w:ascii="Times New Roman" w:hAnsi="Times New Roman"/>
          <w:sz w:val="28"/>
          <w:szCs w:val="28"/>
        </w:rPr>
      </w:pPr>
    </w:p>
    <w:p w:rsidR="003D1E5B" w:rsidRDefault="003D1E5B" w:rsidP="003D1E5B">
      <w:pPr>
        <w:spacing w:line="360" w:lineRule="auto"/>
        <w:rPr>
          <w:rFonts w:ascii="Times New Roman" w:hAnsi="Times New Roman"/>
          <w:sz w:val="28"/>
          <w:szCs w:val="28"/>
        </w:rPr>
      </w:pPr>
    </w:p>
    <w:p w:rsidR="003D1E5B" w:rsidRDefault="003D1E5B" w:rsidP="003D1E5B">
      <w:pPr>
        <w:spacing w:line="360" w:lineRule="auto"/>
        <w:rPr>
          <w:rFonts w:ascii="Times New Roman" w:hAnsi="Times New Roman"/>
          <w:sz w:val="28"/>
          <w:szCs w:val="28"/>
        </w:rPr>
      </w:pPr>
    </w:p>
    <w:p w:rsidR="003D1E5B" w:rsidRDefault="003D1E5B" w:rsidP="003D1E5B">
      <w:pPr>
        <w:spacing w:line="360" w:lineRule="auto"/>
        <w:rPr>
          <w:rFonts w:ascii="Times New Roman" w:hAnsi="Times New Roman"/>
          <w:sz w:val="28"/>
          <w:szCs w:val="28"/>
        </w:rPr>
      </w:pPr>
    </w:p>
    <w:p w:rsidR="003D1E5B" w:rsidRDefault="003D1E5B" w:rsidP="003D1E5B">
      <w:pPr>
        <w:spacing w:line="360" w:lineRule="auto"/>
        <w:rPr>
          <w:rFonts w:ascii="Times New Roman" w:hAnsi="Times New Roman"/>
          <w:sz w:val="28"/>
          <w:szCs w:val="28"/>
        </w:rPr>
      </w:pPr>
    </w:p>
    <w:p w:rsidR="003D1E5B" w:rsidRDefault="003D1E5B" w:rsidP="003D1E5B">
      <w:pPr>
        <w:spacing w:line="360" w:lineRule="auto"/>
        <w:rPr>
          <w:rFonts w:ascii="Times New Roman" w:hAnsi="Times New Roman"/>
          <w:sz w:val="28"/>
          <w:szCs w:val="28"/>
        </w:rPr>
      </w:pPr>
    </w:p>
    <w:p w:rsidR="003D1E5B" w:rsidRPr="00691A65" w:rsidRDefault="003D1E5B" w:rsidP="003D1E5B">
      <w:pPr>
        <w:spacing w:line="360" w:lineRule="auto"/>
        <w:rPr>
          <w:rFonts w:ascii="Times New Roman" w:hAnsi="Times New Roman"/>
          <w:sz w:val="28"/>
          <w:szCs w:val="28"/>
        </w:rPr>
      </w:pPr>
    </w:p>
    <w:p w:rsidR="003D1E5B" w:rsidRPr="00310F0A" w:rsidRDefault="003D1E5B" w:rsidP="003D1E5B">
      <w:pPr>
        <w:spacing w:line="360" w:lineRule="auto"/>
        <w:jc w:val="center"/>
        <w:rPr>
          <w:rFonts w:ascii="Times New Roman" w:hAnsi="Times New Roman" w:cs="Times New Roman"/>
          <w:b/>
          <w:sz w:val="28"/>
          <w:szCs w:val="28"/>
        </w:rPr>
      </w:pPr>
      <w:r w:rsidRPr="00310F0A">
        <w:rPr>
          <w:rFonts w:ascii="Times New Roman" w:hAnsi="Times New Roman" w:cs="Times New Roman"/>
          <w:b/>
          <w:sz w:val="28"/>
          <w:szCs w:val="28"/>
        </w:rPr>
        <w:lastRenderedPageBreak/>
        <w:t>TABLE OF CONTENTS</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TITLE PAGE</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 xml:space="preserve">          </w:t>
      </w:r>
      <w:r w:rsidRPr="00310F0A">
        <w:rPr>
          <w:rFonts w:ascii="Times New Roman" w:hAnsi="Times New Roman" w:cs="Times New Roman"/>
          <w:sz w:val="28"/>
          <w:szCs w:val="28"/>
        </w:rPr>
        <w:tab/>
        <w:t xml:space="preserve"> </w:t>
      </w:r>
      <w:r w:rsidRPr="00310F0A">
        <w:rPr>
          <w:rFonts w:ascii="Times New Roman" w:hAnsi="Times New Roman" w:cs="Times New Roman"/>
          <w:sz w:val="28"/>
          <w:szCs w:val="28"/>
        </w:rPr>
        <w:tab/>
        <w:t>i</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CERTIFICATION</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ii</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DEDICATION</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 xml:space="preserve">           </w:t>
      </w:r>
      <w:r w:rsidRPr="00310F0A">
        <w:rPr>
          <w:rFonts w:ascii="Times New Roman" w:hAnsi="Times New Roman" w:cs="Times New Roman"/>
          <w:sz w:val="28"/>
          <w:szCs w:val="28"/>
        </w:rPr>
        <w:tab/>
        <w:t>iii</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ACKNOWLEDGEMENTS</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 xml:space="preserve">           </w:t>
      </w:r>
      <w:r w:rsidRPr="00310F0A">
        <w:rPr>
          <w:rFonts w:ascii="Times New Roman" w:hAnsi="Times New Roman" w:cs="Times New Roman"/>
          <w:sz w:val="28"/>
          <w:szCs w:val="28"/>
        </w:rPr>
        <w:tab/>
        <w:t>iv</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ABSTRACT</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 xml:space="preserve">           </w:t>
      </w:r>
      <w:r w:rsidRPr="00310F0A">
        <w:rPr>
          <w:rFonts w:ascii="Times New Roman" w:hAnsi="Times New Roman" w:cs="Times New Roman"/>
          <w:sz w:val="28"/>
          <w:szCs w:val="28"/>
        </w:rPr>
        <w:tab/>
        <w:t>v</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TABLE OF CONTENTS</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vi</w:t>
      </w:r>
    </w:p>
    <w:p w:rsidR="003D1E5B" w:rsidRPr="00310F0A" w:rsidRDefault="003D1E5B" w:rsidP="003D1E5B">
      <w:pPr>
        <w:spacing w:before="240"/>
        <w:jc w:val="both"/>
        <w:rPr>
          <w:rFonts w:ascii="Times New Roman" w:hAnsi="Times New Roman" w:cs="Times New Roman"/>
          <w:b/>
          <w:sz w:val="28"/>
          <w:szCs w:val="28"/>
        </w:rPr>
      </w:pPr>
      <w:r w:rsidRPr="00310F0A">
        <w:rPr>
          <w:rFonts w:ascii="Times New Roman" w:hAnsi="Times New Roman" w:cs="Times New Roman"/>
          <w:b/>
          <w:sz w:val="28"/>
          <w:szCs w:val="28"/>
        </w:rPr>
        <w:t>CHAPTER ONE: INTRODUCTION</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Background to the Study</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1</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Statement of the Problem</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7</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Purpose of the Study</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8</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Research Questions</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9</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Research Hypotheses</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9</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Significance of the Study</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10</w:t>
      </w:r>
    </w:p>
    <w:p w:rsidR="003D1E5B" w:rsidRPr="00310F0A" w:rsidRDefault="003D1E5B" w:rsidP="003D1E5B">
      <w:pPr>
        <w:spacing w:before="240"/>
        <w:jc w:val="both"/>
        <w:rPr>
          <w:rFonts w:ascii="Times New Roman" w:hAnsi="Times New Roman" w:cs="Times New Roman"/>
          <w:sz w:val="28"/>
          <w:szCs w:val="28"/>
        </w:rPr>
      </w:pPr>
      <w:r w:rsidRPr="00310F0A">
        <w:rPr>
          <w:rFonts w:ascii="Times New Roman" w:hAnsi="Times New Roman" w:cs="Times New Roman"/>
          <w:sz w:val="28"/>
          <w:szCs w:val="28"/>
        </w:rPr>
        <w:t>Scope of the Study</w:t>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r>
      <w:r w:rsidRPr="00310F0A">
        <w:rPr>
          <w:rFonts w:ascii="Times New Roman" w:hAnsi="Times New Roman" w:cs="Times New Roman"/>
          <w:sz w:val="28"/>
          <w:szCs w:val="28"/>
        </w:rPr>
        <w:tab/>
        <w:t>10</w:t>
      </w:r>
    </w:p>
    <w:p w:rsidR="003D1E5B" w:rsidRPr="00310F0A" w:rsidRDefault="003D1E5B" w:rsidP="003D1E5B">
      <w:pPr>
        <w:spacing w:before="240"/>
        <w:jc w:val="both"/>
        <w:rPr>
          <w:rFonts w:ascii="Times New Roman" w:hAnsi="Times New Roman" w:cs="Times New Roman"/>
          <w:b/>
          <w:sz w:val="28"/>
          <w:szCs w:val="28"/>
        </w:rPr>
      </w:pPr>
      <w:r w:rsidRPr="00310F0A">
        <w:rPr>
          <w:rFonts w:ascii="Times New Roman" w:hAnsi="Times New Roman" w:cs="Times New Roman"/>
          <w:b/>
          <w:sz w:val="28"/>
          <w:szCs w:val="28"/>
        </w:rPr>
        <w:t>CHAPTER TWO: REVIEW OF RELATED LITERATURE</w:t>
      </w:r>
      <w:r w:rsidRPr="00310F0A">
        <w:rPr>
          <w:rFonts w:ascii="Times New Roman" w:hAnsi="Times New Roman" w:cs="Times New Roman"/>
          <w:b/>
          <w:sz w:val="28"/>
          <w:szCs w:val="28"/>
        </w:rPr>
        <w:tab/>
      </w:r>
    </w:p>
    <w:p w:rsidR="003D1E5B" w:rsidRPr="00310F0A" w:rsidRDefault="003D1E5B" w:rsidP="003D1E5B">
      <w:pPr>
        <w:spacing w:line="480" w:lineRule="auto"/>
        <w:jc w:val="both"/>
        <w:rPr>
          <w:rFonts w:ascii="Times New Roman" w:hAnsi="Times New Roman" w:cs="Times New Roman"/>
          <w:sz w:val="28"/>
          <w:szCs w:val="28"/>
        </w:rPr>
      </w:pPr>
      <w:r>
        <w:rPr>
          <w:rFonts w:ascii="Times New Roman" w:hAnsi="Times New Roman" w:cs="Times New Roman"/>
          <w:sz w:val="28"/>
          <w:szCs w:val="28"/>
        </w:rPr>
        <w:t>Concept of Economics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D1E5B" w:rsidRPr="00310F0A" w:rsidRDefault="003D1E5B" w:rsidP="003D1E5B">
      <w:pPr>
        <w:spacing w:line="480" w:lineRule="auto"/>
        <w:jc w:val="both"/>
        <w:rPr>
          <w:rFonts w:ascii="Times New Roman" w:hAnsi="Times New Roman" w:cs="Times New Roman"/>
          <w:sz w:val="28"/>
          <w:szCs w:val="28"/>
        </w:rPr>
      </w:pPr>
      <w:r>
        <w:rPr>
          <w:rFonts w:ascii="Times New Roman" w:hAnsi="Times New Roman" w:cs="Times New Roman"/>
          <w:sz w:val="28"/>
          <w:szCs w:val="28"/>
        </w:rPr>
        <w:t>Economics as a Teaching Subject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D1E5B" w:rsidRPr="00310F0A" w:rsidRDefault="003D1E5B" w:rsidP="003D1E5B">
      <w:pPr>
        <w:spacing w:line="480" w:lineRule="auto"/>
        <w:jc w:val="both"/>
        <w:rPr>
          <w:rFonts w:ascii="Times New Roman" w:hAnsi="Times New Roman" w:cs="Times New Roman"/>
          <w:sz w:val="28"/>
          <w:szCs w:val="28"/>
        </w:rPr>
      </w:pPr>
      <w:r w:rsidRPr="00310F0A">
        <w:rPr>
          <w:rFonts w:ascii="Times New Roman" w:hAnsi="Times New Roman" w:cs="Times New Roman"/>
          <w:sz w:val="28"/>
          <w:szCs w:val="28"/>
        </w:rPr>
        <w:lastRenderedPageBreak/>
        <w:t>The plac</w:t>
      </w:r>
      <w:r>
        <w:rPr>
          <w:rFonts w:ascii="Times New Roman" w:hAnsi="Times New Roman" w:cs="Times New Roman"/>
          <w:sz w:val="28"/>
          <w:szCs w:val="28"/>
        </w:rPr>
        <w:t>e and Position of Economic in the Curriculum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sz w:val="28"/>
          <w:szCs w:val="28"/>
        </w:rPr>
        <w:tab/>
      </w:r>
    </w:p>
    <w:p w:rsidR="003D1E5B" w:rsidRPr="00310F0A" w:rsidRDefault="003D1E5B" w:rsidP="003D1E5B">
      <w:pPr>
        <w:spacing w:line="480" w:lineRule="auto"/>
        <w:jc w:val="both"/>
        <w:rPr>
          <w:rFonts w:ascii="Times New Roman" w:hAnsi="Times New Roman" w:cs="Times New Roman"/>
          <w:sz w:val="28"/>
          <w:szCs w:val="28"/>
        </w:rPr>
      </w:pPr>
      <w:r w:rsidRPr="00310F0A">
        <w:rPr>
          <w:rFonts w:ascii="Times New Roman" w:hAnsi="Times New Roman" w:cs="Times New Roman"/>
          <w:sz w:val="28"/>
          <w:szCs w:val="28"/>
        </w:rPr>
        <w:t>Method of Teaching Economics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D1E5B" w:rsidRDefault="003D1E5B" w:rsidP="003D1E5B">
      <w:pPr>
        <w:spacing w:line="480" w:lineRule="auto"/>
        <w:jc w:val="both"/>
        <w:rPr>
          <w:rFonts w:ascii="Times New Roman" w:hAnsi="Times New Roman" w:cs="Times New Roman"/>
          <w:sz w:val="28"/>
          <w:szCs w:val="28"/>
        </w:rPr>
      </w:pPr>
      <w:r w:rsidRPr="00310F0A">
        <w:rPr>
          <w:rFonts w:ascii="Times New Roman" w:hAnsi="Times New Roman" w:cs="Times New Roman"/>
          <w:sz w:val="28"/>
          <w:szCs w:val="28"/>
        </w:rPr>
        <w:t>Factors Militating Against the Teaching of Economics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D1E5B" w:rsidRDefault="003D1E5B" w:rsidP="003D1E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Teaching as an Occupation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Teaching as an Enterprise (Activity)</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t>30</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 xml:space="preserve">Teaching as </w:t>
      </w:r>
      <w:r>
        <w:rPr>
          <w:rFonts w:ascii="Times New Roman" w:hAnsi="Times New Roman" w:cs="Times New Roman"/>
          <w:sz w:val="26"/>
          <w:szCs w:val="26"/>
        </w:rPr>
        <w:t>a</w:t>
      </w:r>
      <w:r w:rsidRPr="001F15B0">
        <w:rPr>
          <w:rFonts w:ascii="Times New Roman" w:hAnsi="Times New Roman" w:cs="Times New Roman"/>
          <w:sz w:val="26"/>
          <w:szCs w:val="26"/>
        </w:rPr>
        <w:t>n Act</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Pr>
          <w:rFonts w:ascii="Times New Roman" w:hAnsi="Times New Roman" w:cs="Times New Roman"/>
          <w:sz w:val="26"/>
          <w:szCs w:val="26"/>
        </w:rPr>
        <w:tab/>
      </w:r>
      <w:r w:rsidRPr="001F15B0">
        <w:rPr>
          <w:rFonts w:ascii="Times New Roman" w:hAnsi="Times New Roman" w:cs="Times New Roman"/>
          <w:sz w:val="26"/>
          <w:szCs w:val="26"/>
        </w:rPr>
        <w:t>30</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Corruption and Indiscipline</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Pr>
          <w:rFonts w:ascii="Times New Roman" w:hAnsi="Times New Roman" w:cs="Times New Roman"/>
          <w:sz w:val="26"/>
          <w:szCs w:val="26"/>
        </w:rPr>
        <w:tab/>
      </w:r>
      <w:r w:rsidRPr="001F15B0">
        <w:rPr>
          <w:rFonts w:ascii="Times New Roman" w:hAnsi="Times New Roman" w:cs="Times New Roman"/>
          <w:sz w:val="26"/>
          <w:szCs w:val="26"/>
        </w:rPr>
        <w:t>32</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Shortage of Qualified Economies Teachers</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t>33</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Poorly Equipped Libraries</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Pr>
          <w:rFonts w:ascii="Times New Roman" w:hAnsi="Times New Roman" w:cs="Times New Roman"/>
          <w:sz w:val="26"/>
          <w:szCs w:val="26"/>
        </w:rPr>
        <w:tab/>
      </w:r>
      <w:r w:rsidRPr="001F15B0">
        <w:rPr>
          <w:rFonts w:ascii="Times New Roman" w:hAnsi="Times New Roman" w:cs="Times New Roman"/>
          <w:sz w:val="26"/>
          <w:szCs w:val="26"/>
        </w:rPr>
        <w:t>35</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Parental Influence and Family Background</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t>36</w:t>
      </w:r>
    </w:p>
    <w:p w:rsidR="003D1E5B"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 xml:space="preserve">Impact of the National Policy on Education on the </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 xml:space="preserve">Teaching and Learning of </w:t>
      </w:r>
      <w:r>
        <w:rPr>
          <w:rFonts w:ascii="Times New Roman" w:hAnsi="Times New Roman" w:cs="Times New Roman"/>
          <w:sz w:val="26"/>
          <w:szCs w:val="26"/>
        </w:rPr>
        <w:t>Economics</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t>36</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Lack of Essential Teaching Aids</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t>38</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Students and Teachers Attitudes towards Teaching and learning of Economics.</w:t>
      </w:r>
      <w:r>
        <w:rPr>
          <w:rFonts w:ascii="Times New Roman" w:hAnsi="Times New Roman" w:cs="Times New Roman"/>
          <w:sz w:val="26"/>
          <w:szCs w:val="26"/>
        </w:rPr>
        <w:t xml:space="preserve">      </w:t>
      </w:r>
      <w:r w:rsidRPr="001F15B0">
        <w:rPr>
          <w:rFonts w:ascii="Times New Roman" w:hAnsi="Times New Roman" w:cs="Times New Roman"/>
          <w:sz w:val="26"/>
          <w:szCs w:val="26"/>
        </w:rPr>
        <w:t>38</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lastRenderedPageBreak/>
        <w:t>Inadequate Accommodation (classes)</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t>40</w:t>
      </w:r>
    </w:p>
    <w:p w:rsidR="003D1E5B" w:rsidRPr="001F15B0" w:rsidRDefault="003D1E5B" w:rsidP="003D1E5B">
      <w:pPr>
        <w:spacing w:line="480" w:lineRule="auto"/>
        <w:jc w:val="both"/>
        <w:rPr>
          <w:rFonts w:ascii="Times New Roman" w:hAnsi="Times New Roman" w:cs="Times New Roman"/>
          <w:sz w:val="26"/>
          <w:szCs w:val="26"/>
        </w:rPr>
      </w:pPr>
      <w:r w:rsidRPr="001F15B0">
        <w:rPr>
          <w:rFonts w:ascii="Times New Roman" w:hAnsi="Times New Roman" w:cs="Times New Roman"/>
          <w:sz w:val="26"/>
          <w:szCs w:val="26"/>
        </w:rPr>
        <w:t>Factors Affecting Learning of Economics</w:t>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r>
      <w:r w:rsidRPr="001F15B0">
        <w:rPr>
          <w:rFonts w:ascii="Times New Roman" w:hAnsi="Times New Roman" w:cs="Times New Roman"/>
          <w:sz w:val="26"/>
          <w:szCs w:val="26"/>
        </w:rPr>
        <w:tab/>
        <w:t>41</w:t>
      </w:r>
    </w:p>
    <w:p w:rsidR="003D1E5B" w:rsidRPr="001F15B0" w:rsidRDefault="003D1E5B" w:rsidP="003D1E5B">
      <w:pPr>
        <w:spacing w:line="360" w:lineRule="auto"/>
        <w:jc w:val="both"/>
        <w:rPr>
          <w:rFonts w:ascii="Times New Roman" w:hAnsi="Times New Roman"/>
          <w:sz w:val="28"/>
          <w:szCs w:val="28"/>
        </w:rPr>
      </w:pPr>
      <w:r w:rsidRPr="00691A65">
        <w:rPr>
          <w:rFonts w:ascii="Times New Roman" w:hAnsi="Times New Roman"/>
          <w:sz w:val="28"/>
          <w:szCs w:val="28"/>
        </w:rPr>
        <w:t>Appraisal of Literature Reviewed</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3D1E5B" w:rsidRPr="00691A65" w:rsidRDefault="003D1E5B" w:rsidP="003D1E5B">
      <w:pPr>
        <w:spacing w:before="240"/>
        <w:jc w:val="both"/>
        <w:rPr>
          <w:rFonts w:ascii="Times New Roman" w:hAnsi="Times New Roman"/>
          <w:b/>
          <w:sz w:val="28"/>
          <w:szCs w:val="28"/>
        </w:rPr>
      </w:pPr>
      <w:r w:rsidRPr="00691A65">
        <w:rPr>
          <w:rFonts w:ascii="Times New Roman" w:hAnsi="Times New Roman"/>
          <w:b/>
          <w:sz w:val="28"/>
          <w:szCs w:val="28"/>
        </w:rPr>
        <w:t>CHAPTER THREE: RESEARCH METHODOLOGY</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Research Design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 xml:space="preserve">Population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Research I</w:t>
      </w:r>
      <w:r>
        <w:rPr>
          <w:rFonts w:ascii="Times New Roman" w:hAnsi="Times New Roman"/>
          <w:sz w:val="28"/>
          <w:szCs w:val="28"/>
        </w:rPr>
        <w:t>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Validity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3D1E5B" w:rsidRDefault="003D1E5B" w:rsidP="003D1E5B">
      <w:pPr>
        <w:spacing w:before="240"/>
        <w:jc w:val="both"/>
        <w:rPr>
          <w:rFonts w:ascii="Times New Roman" w:hAnsi="Times New Roman"/>
          <w:sz w:val="28"/>
          <w:szCs w:val="28"/>
        </w:rPr>
      </w:pPr>
      <w:r w:rsidRPr="00691A65">
        <w:rPr>
          <w:rFonts w:ascii="Times New Roman" w:hAnsi="Times New Roman"/>
          <w:sz w:val="28"/>
          <w:szCs w:val="28"/>
        </w:rPr>
        <w:t>Reliability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3D1E5B" w:rsidRPr="00691A65" w:rsidRDefault="003D1E5B" w:rsidP="003D1E5B">
      <w:pPr>
        <w:spacing w:before="240"/>
        <w:jc w:val="both"/>
        <w:rPr>
          <w:rFonts w:ascii="Times New Roman" w:hAnsi="Times New Roman"/>
          <w:sz w:val="28"/>
          <w:szCs w:val="28"/>
        </w:rPr>
      </w:pPr>
      <w:r>
        <w:rPr>
          <w:rFonts w:ascii="Times New Roman" w:hAnsi="Times New Roman"/>
          <w:sz w:val="28"/>
          <w:szCs w:val="28"/>
        </w:rPr>
        <w:t xml:space="preserve">Procedure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49 </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Data Analysis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3D1E5B" w:rsidRPr="00691A65" w:rsidRDefault="003D1E5B" w:rsidP="003D1E5B">
      <w:pPr>
        <w:spacing w:before="240"/>
        <w:jc w:val="both"/>
        <w:rPr>
          <w:rFonts w:ascii="Times New Roman" w:hAnsi="Times New Roman"/>
          <w:b/>
          <w:sz w:val="28"/>
          <w:szCs w:val="28"/>
        </w:rPr>
      </w:pPr>
      <w:r w:rsidRPr="00691A65">
        <w:rPr>
          <w:rFonts w:ascii="Times New Roman" w:hAnsi="Times New Roman"/>
          <w:b/>
          <w:sz w:val="28"/>
          <w:szCs w:val="28"/>
        </w:rPr>
        <w:t xml:space="preserve">CHAPTER FOUR: RESULTS AND DISCUSSION </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p>
    <w:p w:rsidR="003D1E5B" w:rsidRDefault="003D1E5B" w:rsidP="003D1E5B">
      <w:pPr>
        <w:spacing w:before="240"/>
        <w:jc w:val="both"/>
        <w:rPr>
          <w:rFonts w:ascii="Times New Roman" w:hAnsi="Times New Roman"/>
          <w:sz w:val="28"/>
          <w:szCs w:val="28"/>
        </w:rPr>
      </w:pPr>
      <w:r>
        <w:rPr>
          <w:rFonts w:ascii="Times New Roman" w:hAnsi="Times New Roman"/>
          <w:sz w:val="28"/>
          <w:szCs w:val="28"/>
        </w:rPr>
        <w:t xml:space="preserve">Demographic Date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Results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3D1E5B" w:rsidRDefault="003D1E5B" w:rsidP="003D1E5B">
      <w:pPr>
        <w:spacing w:before="240"/>
        <w:jc w:val="both"/>
        <w:rPr>
          <w:rFonts w:ascii="Times New Roman" w:hAnsi="Times New Roman"/>
          <w:sz w:val="28"/>
          <w:szCs w:val="28"/>
        </w:rPr>
      </w:pPr>
      <w:r>
        <w:rPr>
          <w:rFonts w:ascii="Times New Roman" w:hAnsi="Times New Roman"/>
          <w:sz w:val="28"/>
          <w:szCs w:val="28"/>
        </w:rPr>
        <w:t>Discussion of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D1E5B" w:rsidRPr="00691A65" w:rsidRDefault="003D1E5B" w:rsidP="003D1E5B">
      <w:pPr>
        <w:spacing w:before="240"/>
        <w:jc w:val="both"/>
        <w:rPr>
          <w:rFonts w:ascii="Times New Roman" w:hAnsi="Times New Roman"/>
          <w:sz w:val="28"/>
          <w:szCs w:val="28"/>
        </w:rPr>
      </w:pPr>
    </w:p>
    <w:p w:rsidR="003D1E5B" w:rsidRPr="00691A65" w:rsidRDefault="003D1E5B" w:rsidP="003D1E5B">
      <w:pPr>
        <w:spacing w:before="240"/>
        <w:ind w:left="2250" w:hanging="2250"/>
        <w:rPr>
          <w:rFonts w:ascii="Times New Roman" w:hAnsi="Times New Roman"/>
          <w:b/>
          <w:sz w:val="28"/>
          <w:szCs w:val="28"/>
        </w:rPr>
      </w:pPr>
      <w:r w:rsidRPr="00691A65">
        <w:rPr>
          <w:rFonts w:ascii="Times New Roman" w:hAnsi="Times New Roman"/>
          <w:b/>
          <w:sz w:val="28"/>
          <w:szCs w:val="28"/>
        </w:rPr>
        <w:lastRenderedPageBreak/>
        <w:t>CHAPTER FIVE: SUMMARY, CONCLUSION AND RECOMMENDATIONS</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Summary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68</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Conclusion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Recommendations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Limitation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70</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sz w:val="28"/>
          <w:szCs w:val="28"/>
        </w:rPr>
        <w:t>Suggestion for Further Studies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70</w:t>
      </w:r>
    </w:p>
    <w:p w:rsidR="003D1E5B" w:rsidRPr="00691A65" w:rsidRDefault="003D1E5B" w:rsidP="003D1E5B">
      <w:pPr>
        <w:spacing w:before="240"/>
        <w:jc w:val="both"/>
        <w:rPr>
          <w:rFonts w:ascii="Times New Roman" w:hAnsi="Times New Roman"/>
          <w:b/>
          <w:sz w:val="28"/>
          <w:szCs w:val="28"/>
        </w:rPr>
      </w:pPr>
      <w:r w:rsidRPr="00691A65">
        <w:rPr>
          <w:rFonts w:ascii="Times New Roman" w:hAnsi="Times New Roman"/>
          <w:b/>
          <w:sz w:val="28"/>
          <w:szCs w:val="28"/>
        </w:rPr>
        <w:t>REFERENCES</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71</w:t>
      </w:r>
    </w:p>
    <w:p w:rsidR="003D1E5B" w:rsidRPr="00691A65" w:rsidRDefault="003D1E5B" w:rsidP="003D1E5B">
      <w:pPr>
        <w:spacing w:before="240"/>
        <w:jc w:val="both"/>
        <w:rPr>
          <w:rFonts w:ascii="Times New Roman" w:hAnsi="Times New Roman"/>
          <w:sz w:val="28"/>
          <w:szCs w:val="28"/>
        </w:rPr>
      </w:pPr>
      <w:r w:rsidRPr="00691A65">
        <w:rPr>
          <w:rFonts w:ascii="Times New Roman" w:hAnsi="Times New Roman"/>
          <w:b/>
          <w:sz w:val="28"/>
          <w:szCs w:val="28"/>
        </w:rPr>
        <w:t>APPENDIX</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b/>
          <w:sz w:val="28"/>
          <w:szCs w:val="28"/>
        </w:rPr>
        <w:tab/>
        <w:t>76</w:t>
      </w:r>
    </w:p>
    <w:p w:rsidR="003D1E5B" w:rsidRPr="00691A65" w:rsidRDefault="003D1E5B" w:rsidP="003D1E5B">
      <w:pPr>
        <w:tabs>
          <w:tab w:val="left" w:pos="1350"/>
        </w:tabs>
        <w:jc w:val="center"/>
        <w:rPr>
          <w:rFonts w:ascii="Times New Roman" w:hAnsi="Times New Roman"/>
          <w:b/>
          <w:sz w:val="28"/>
          <w:szCs w:val="28"/>
        </w:rPr>
      </w:pPr>
    </w:p>
    <w:p w:rsidR="003D1E5B" w:rsidRPr="00691A65" w:rsidRDefault="003D1E5B" w:rsidP="003D1E5B">
      <w:pPr>
        <w:tabs>
          <w:tab w:val="left" w:pos="1350"/>
        </w:tabs>
        <w:jc w:val="center"/>
        <w:rPr>
          <w:rFonts w:ascii="Times New Roman" w:hAnsi="Times New Roman"/>
          <w:b/>
          <w:sz w:val="28"/>
          <w:szCs w:val="28"/>
        </w:rPr>
      </w:pPr>
    </w:p>
    <w:p w:rsidR="003D1E5B" w:rsidRPr="00691A65" w:rsidRDefault="003D1E5B" w:rsidP="003D1E5B">
      <w:pPr>
        <w:tabs>
          <w:tab w:val="left" w:pos="1350"/>
        </w:tabs>
        <w:jc w:val="center"/>
        <w:rPr>
          <w:rFonts w:ascii="Times New Roman" w:hAnsi="Times New Roman"/>
          <w:b/>
          <w:sz w:val="28"/>
          <w:szCs w:val="28"/>
        </w:rPr>
      </w:pPr>
    </w:p>
    <w:p w:rsidR="003D1E5B" w:rsidRPr="00691A65" w:rsidRDefault="003D1E5B" w:rsidP="003D1E5B">
      <w:pPr>
        <w:tabs>
          <w:tab w:val="left" w:pos="1350"/>
        </w:tabs>
        <w:jc w:val="center"/>
        <w:rPr>
          <w:rFonts w:ascii="Times New Roman" w:hAnsi="Times New Roman"/>
          <w:b/>
          <w:sz w:val="28"/>
          <w:szCs w:val="28"/>
        </w:rPr>
      </w:pPr>
    </w:p>
    <w:p w:rsidR="003D1E5B" w:rsidRPr="00691A65" w:rsidRDefault="003D1E5B" w:rsidP="003D1E5B">
      <w:pPr>
        <w:rPr>
          <w:rFonts w:ascii="Times New Roman" w:hAnsi="Times New Roman"/>
          <w:sz w:val="28"/>
          <w:szCs w:val="28"/>
        </w:rPr>
      </w:pPr>
    </w:p>
    <w:p w:rsidR="003D1E5B" w:rsidRPr="00691A65" w:rsidRDefault="003D1E5B" w:rsidP="003D1E5B">
      <w:pPr>
        <w:spacing w:line="360" w:lineRule="auto"/>
        <w:rPr>
          <w:rFonts w:ascii="Times New Roman" w:eastAsia="Times New Roman" w:hAnsi="Times New Roman"/>
          <w:b/>
          <w:sz w:val="28"/>
          <w:szCs w:val="28"/>
        </w:rPr>
      </w:pPr>
    </w:p>
    <w:p w:rsidR="003D1E5B" w:rsidRPr="00691A65" w:rsidRDefault="003D1E5B" w:rsidP="003D1E5B">
      <w:pPr>
        <w:rPr>
          <w:rFonts w:ascii="Times New Roman" w:hAnsi="Times New Roman"/>
          <w:sz w:val="28"/>
          <w:szCs w:val="28"/>
        </w:rPr>
      </w:pPr>
    </w:p>
    <w:p w:rsidR="003D1E5B" w:rsidRDefault="003D1E5B" w:rsidP="003D1E5B">
      <w:pPr>
        <w:spacing w:line="360" w:lineRule="auto"/>
        <w:jc w:val="both"/>
        <w:rPr>
          <w:rFonts w:ascii="Times New Roman" w:hAnsi="Times New Roman" w:cs="Times New Roman"/>
          <w:sz w:val="28"/>
          <w:szCs w:val="28"/>
        </w:rPr>
      </w:pPr>
    </w:p>
    <w:p w:rsidR="003D1E5B" w:rsidRDefault="003D1E5B" w:rsidP="001F4DDD">
      <w:pPr>
        <w:spacing w:line="480" w:lineRule="auto"/>
        <w:jc w:val="center"/>
        <w:rPr>
          <w:rFonts w:ascii="Times New Roman" w:hAnsi="Times New Roman" w:cs="Times New Roman"/>
          <w:b/>
          <w:sz w:val="26"/>
          <w:szCs w:val="26"/>
        </w:rPr>
      </w:pPr>
    </w:p>
    <w:p w:rsidR="003D1E5B" w:rsidRDefault="003D1E5B" w:rsidP="001F4DDD">
      <w:pPr>
        <w:spacing w:line="480" w:lineRule="auto"/>
        <w:jc w:val="center"/>
        <w:rPr>
          <w:rFonts w:ascii="Times New Roman" w:hAnsi="Times New Roman" w:cs="Times New Roman"/>
          <w:b/>
          <w:sz w:val="26"/>
          <w:szCs w:val="26"/>
        </w:rPr>
      </w:pPr>
    </w:p>
    <w:p w:rsidR="00A23B53" w:rsidRPr="00240D15" w:rsidRDefault="00A23B53"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lastRenderedPageBreak/>
        <w:t>CHAPTER ONE</w:t>
      </w:r>
    </w:p>
    <w:p w:rsidR="00A23B53" w:rsidRPr="00240D15" w:rsidRDefault="00A23B53"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INTRODUCTION</w:t>
      </w:r>
    </w:p>
    <w:p w:rsidR="00A23B53" w:rsidRPr="00240D15" w:rsidRDefault="00442E09"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Background to</w:t>
      </w:r>
      <w:r w:rsidR="00A23B53" w:rsidRPr="00240D15">
        <w:rPr>
          <w:rFonts w:ascii="Times New Roman" w:hAnsi="Times New Roman" w:cs="Times New Roman"/>
          <w:b/>
          <w:sz w:val="26"/>
          <w:szCs w:val="26"/>
        </w:rPr>
        <w:t xml:space="preserve"> the Study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Teaching is a very complicated or multifaceted activity that is affected by some variables such as subject matter, the time available, the teacher's factor, the disposition of the learners and resources. A distinction can be made between the pedagogical perspectives of teaching which includes the selection and organization of teaching material, method of organization of teaching materials, method of instruction and assessment as well as the interpersonal relationship between teachers and students.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There is essential interpersonal relationship between teachers and students. Since teachers prefer a disciplined and conventional environment for learning, whereas others want to create a pleasant classroom atmosphere where students feel safe to take risks and be creative (Adamu, 2016). Success in any worthwhile endeavor, may be contingent upon certain critical variables or factors. This can also be said of student's performance in school. Good achievement in schooling would be the affective (attitude) and psychomotor domains.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Ali,(2019) argued that one key overriding factor for the success of overall performance in their academic pursuit is the teacher. In the same vein, Bello,(2017) </w:t>
      </w:r>
      <w:r w:rsidRPr="00240D15">
        <w:rPr>
          <w:rFonts w:ascii="Times New Roman" w:hAnsi="Times New Roman" w:cs="Times New Roman"/>
          <w:sz w:val="26"/>
          <w:szCs w:val="26"/>
        </w:rPr>
        <w:lastRenderedPageBreak/>
        <w:t>believed that teacher's qualification level and exposure can go a long way to bringing a discernible difference in the quality of students produced. Chaca, (2016) argued that shortage of qualified teachers is responsible for the poor academic achievement observable among the student.</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Pr="00240D15">
        <w:rPr>
          <w:rFonts w:ascii="Times New Roman" w:hAnsi="Times New Roman" w:cs="Times New Roman"/>
          <w:sz w:val="26"/>
          <w:szCs w:val="26"/>
        </w:rPr>
        <w:tab/>
        <w:t xml:space="preserve"> Carty,(2014) argued that students taught by more qualified and experienced teachers in terms of knowledge of the subject matter perform better than those taught by less qualified but experienced teachers. The educational analysis undertaken in Nigeria by the Federal Government through the instrumentality of National Economic Empowerment and Development Strategy (NEEDS, 2005) indicate that more than forty nine percent (49%) of the teachers in Nigeria are unqualified.</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This spotlighted the quality of workers constituting the teaching profession in various school subjects in the secondary school in Nigeria. The teachers responsible for teaching economics as a subject in the various Secondary Schools would probably be included among those that said over forty nine percent unqualified teachers. As important as knowledge of economics in providing them with the necessary skills for social, cultural, and economic integration as well as how to utilized the scarce resources in the society, it appears student's achievement in this subject at the secondary school level in dwindling than in the other related subjects. The teachers' instrument (TI), teachers' attitude (TA), teachers' qualifications (TQ), teachers' workload (TW), in terms of number </w:t>
      </w:r>
      <w:r w:rsidRPr="00240D15">
        <w:rPr>
          <w:rFonts w:ascii="Times New Roman" w:hAnsi="Times New Roman" w:cs="Times New Roman"/>
          <w:sz w:val="26"/>
          <w:szCs w:val="26"/>
        </w:rPr>
        <w:lastRenderedPageBreak/>
        <w:t>of students handled by teachers and the experience possessed by teachers (TE), teaching the subject as a subjects coupled with the students' attitude (SA) toward the subject may be responsible in part of the downward trend in achievement observed in the results of the students in the subject (David,2018).</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Also viewed it as a totality of an individual's inclination towards object, institution or idea. The learner from the teachers' disposition to form attitude towards learning which could positively or negatively affect his or her performance. Teachers' effectiveness may be primary concern as the determinant of performance in the subject matter. Ineffective teaching in secondary schools arises probably from the quality of teachers recruited to teach the particular subject. In many secondary schools, subjects are taught by people who are neither interested nor qualified </w:t>
      </w:r>
      <w:r w:rsidR="00D104BC" w:rsidRPr="00240D15">
        <w:rPr>
          <w:rFonts w:ascii="Times New Roman" w:hAnsi="Times New Roman" w:cs="Times New Roman"/>
          <w:sz w:val="26"/>
          <w:szCs w:val="26"/>
        </w:rPr>
        <w:t>in teaching</w:t>
      </w:r>
      <w:r w:rsidRPr="00240D15">
        <w:rPr>
          <w:rFonts w:ascii="Times New Roman" w:hAnsi="Times New Roman" w:cs="Times New Roman"/>
          <w:sz w:val="26"/>
          <w:szCs w:val="26"/>
        </w:rPr>
        <w:t xml:space="preserve"> the subject. Secondary schools teachers need to be professionally qualified to enable them work effectively with student/learners in stimulating and directing their growth in the desired directions. Studies have also shown that teachers' experience exerts a great influence on the academic achievement of students'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Eli, (2017) argued that a good foundation is necessary to attract more students while Fada, (2017) stressed that performance in separate subjects at the secondary school may be due to the foundation laid on other subject learnt at the elementary and secondary levels. Gani, (2014) showed that teaching experience in external examination such as West African Senior School Certificate Examination (SSCE),National Examination Council (NECO), National Business and Technical Education Examination (NABTEB) and the Unified Tertiary Matriculation Examination (UTME).Researchers have carried out studies on teachers' demographic variables as</w:t>
      </w:r>
      <w:r w:rsidR="00D104BC" w:rsidRPr="00240D15">
        <w:rPr>
          <w:rFonts w:ascii="Times New Roman" w:hAnsi="Times New Roman" w:cs="Times New Roman"/>
          <w:sz w:val="26"/>
          <w:szCs w:val="26"/>
        </w:rPr>
        <w:t xml:space="preserve"> </w:t>
      </w:r>
      <w:r w:rsidRPr="00240D15">
        <w:rPr>
          <w:rFonts w:ascii="Times New Roman" w:hAnsi="Times New Roman" w:cs="Times New Roman"/>
          <w:sz w:val="26"/>
          <w:szCs w:val="26"/>
        </w:rPr>
        <w:t>age, experience, gender, and attitude 'as they influence students' academic performance.</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According to the TRCN, (2005), the teacher occupies a central position in the educational process because he/she is responsible for setting up learning opportunities, providing learning experiences and utilizing relevant teaching skills and appropriate methods and media to bring learners in a face to face encounter with learning activities that will enable them acquire the desired knowledge, skills and values. Agyman, (2010) reported that a teacher who doesn't have both the academic and the professional teaching qualification would undoubtedly have a negative influence on the teaching and learning of his/her subject. Apart from qualification her teachers' variables still exit which can either positively or negatively predict students mathematics performance.</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Davis, (2012) observed that among all the factors that could influence reaching effectiveness of the teachers, personal variables of the teacher is the greatest. Teachers' variables therefore refers to factors which could influence their teaching effectiveness. It means teacher-related factors that can either enhance or impede their ability of deliver effective lessons in the classroom.</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442E09" w:rsidRPr="00240D15">
        <w:rPr>
          <w:rFonts w:ascii="Times New Roman" w:hAnsi="Times New Roman" w:cs="Times New Roman"/>
          <w:sz w:val="26"/>
          <w:szCs w:val="26"/>
        </w:rPr>
        <w:tab/>
      </w:r>
      <w:r w:rsidRPr="00240D15">
        <w:rPr>
          <w:rFonts w:ascii="Times New Roman" w:hAnsi="Times New Roman" w:cs="Times New Roman"/>
          <w:sz w:val="26"/>
          <w:szCs w:val="26"/>
        </w:rPr>
        <w:t>Tella, (2008), identified these variables to include teacher self-efficacy, interest, attitude, qualification and experience. Oyekan, (2000), remarked that teachers are the prime executors of government policies on education and, as such, a number of sterling qualities are expected of them for effective visionary as this could assist him/her to enhance teaching effectiveness, productivity, conceptual understanding of the curriculum content, professional growth and educational excellence in schools. These variables include and are not limited to experience, qualification, subject matter knowledge, gender and marital status.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Usman, (2003) argued that shortage of qualified teachers is responsible for the poor academic achievement observable among the students while Ademulegun, (2001) argued that students taught by more qualified and experienced teachers in terms of knowledge of the subject matter perform better than those taught by less qualified but experienced teachers.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Edem, (2008) asserted that untrained teachers cannot teach effectively, they cannot motivate the students to bring innovation into their learning because they lack experience. According to the source, experience increase teachers' effectiveness. Mbipom, (2003) noted that by practice, implying that the longer one teaches, the better one teachers and the better students perform in examination.</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Jackson, (2009), viewed a qualified teacher as someone who has been trained, certified and employed to impart knowledge to the learner. Pass in Ibok , (2009) stated that the bedrock of any educational system lies on a core of devoted, knowledge, competent and a qualified teacher. In a related development, Emmanuel,  (2011) remarked that no matter how beautifully set education aims and objectives are, on educational system can rise above the quality of its teachers.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As no educational system is capable of rising above the quality of its teachers, therefore a qualified teacher is one that is capable of using his wealth of knowledge and skills in his teaching enterprise in order to function effectively. Subject matter knowledge of teacher refers to how knowledgeable a teacher is in subject he/she is teaching. It means the level of mastery the teacher has in his/her teaching subject.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According to Ekanem, (2004), the teacher must be a master of his teaching subject and transfer meaningfully the value of knowledge and experience of his expertise to the students or learners so that they can analyzed and interpret such coded lessons. Without good subject matter knowledge of the teacher, it will be difficult for the teacher to deliver effective lesson to the students and this in turn will influence students performance. It is therefore in the light of the fore going that the study is poised to examine teachers' variables and academic achievement in secondary school students in biology.</w:t>
      </w:r>
    </w:p>
    <w:p w:rsidR="00F350AD" w:rsidRPr="00240D15" w:rsidRDefault="00A23B53" w:rsidP="00F1657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 significant relationship exists between teachers' variables such as gender, area of specialization, possession of academic qualification in education and the learning outcomes of secondary school students. It was also found out that there is no significant relationship between teachers' qualifications and students' achievement at senior secondary school certificate level.The main goal of this research study was to carry out an investigation of teacher variables and effective teaching of economics in secondary school in Ilorin West Local Government Area of Kwara State.</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Statement of the Problems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obstinately problem of poor academic performance of students in economics at the Secondary level remains very worrisome to stakeholders in the state and Nigeria in general. Scholars have attributed the problem to poor handling of the subject by inexperienced teachers who are not well versed in the subject as well as in classroom dynamics. It has been suggested that the demand of the syllabus is so high that only experienced teachers who can teach the subject effectively by employing various strategies, methodology and tactics to carry the learners in the conventional classroom along should be made to handle it at this level of education for effectiveness teaching and better result.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Unfortunately, Jacob, (2011) lamented that in spite of the importance of Economic to the individual and the nation, students achievements in both internal and external examinations have been generally poor and this has in one way or the other inhibited the growth of science and technology in the country.</w:t>
      </w:r>
    </w:p>
    <w:p w:rsidR="00240D15" w:rsidRPr="00F1657C" w:rsidRDefault="00A23B53" w:rsidP="00F1657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Considering that teachers play a major role in the teaching and learning process, there is need to examine teacher related factors that could influence academic achievement of students. It is therefore against this background that this study is poised to examine how such teachers' variables as their years of teaching</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experience, their qualification as well as their subject matter knowledge relates to students' academic achievement in biology in secondary schools.</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Purpose of the Study</w:t>
      </w:r>
    </w:p>
    <w:p w:rsidR="00A23B53" w:rsidRPr="00240D15" w:rsidRDefault="00A23B53" w:rsidP="00D104BC">
      <w:pPr>
        <w:spacing w:line="480" w:lineRule="auto"/>
        <w:ind w:firstLine="360"/>
        <w:jc w:val="both"/>
        <w:rPr>
          <w:rFonts w:ascii="Times New Roman" w:hAnsi="Times New Roman" w:cs="Times New Roman"/>
          <w:sz w:val="26"/>
          <w:szCs w:val="26"/>
        </w:rPr>
      </w:pPr>
      <w:r w:rsidRPr="00240D15">
        <w:rPr>
          <w:rFonts w:ascii="Times New Roman" w:hAnsi="Times New Roman" w:cs="Times New Roman"/>
          <w:sz w:val="26"/>
          <w:szCs w:val="26"/>
        </w:rPr>
        <w:t xml:space="preserve">The purpose of the study was to examine </w:t>
      </w:r>
      <w:r w:rsidR="00D104BC" w:rsidRPr="00240D15">
        <w:rPr>
          <w:rFonts w:ascii="Times New Roman" w:hAnsi="Times New Roman" w:cs="Times New Roman"/>
          <w:sz w:val="26"/>
          <w:szCs w:val="26"/>
        </w:rPr>
        <w:t>teacher’s</w:t>
      </w:r>
      <w:r w:rsidRPr="00240D15">
        <w:rPr>
          <w:rFonts w:ascii="Times New Roman" w:hAnsi="Times New Roman" w:cs="Times New Roman"/>
          <w:sz w:val="26"/>
          <w:szCs w:val="26"/>
        </w:rPr>
        <w:t xml:space="preserve"> vari</w:t>
      </w:r>
      <w:r w:rsidR="00D104BC" w:rsidRPr="00240D15">
        <w:rPr>
          <w:rFonts w:ascii="Times New Roman" w:hAnsi="Times New Roman" w:cs="Times New Roman"/>
          <w:sz w:val="26"/>
          <w:szCs w:val="26"/>
        </w:rPr>
        <w:t>ables and academic achievements</w:t>
      </w:r>
      <w:r w:rsidRPr="00240D15">
        <w:rPr>
          <w:rFonts w:ascii="Times New Roman" w:hAnsi="Times New Roman" w:cs="Times New Roman"/>
          <w:sz w:val="26"/>
          <w:szCs w:val="26"/>
        </w:rPr>
        <w:t xml:space="preserve"> of secondary school students in Economics. Specifically, the objectives of the study include:</w:t>
      </w:r>
    </w:p>
    <w:p w:rsidR="00A23B53" w:rsidRPr="00240D15" w:rsidRDefault="00A23B53" w:rsidP="001F4DDD">
      <w:pPr>
        <w:pStyle w:val="ListParagraph"/>
        <w:numPr>
          <w:ilvl w:val="0"/>
          <w:numId w:val="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To examine the relationship existing between years of experience of teachers and students academic achievement in Economics.</w:t>
      </w:r>
    </w:p>
    <w:p w:rsidR="00A23B53" w:rsidRPr="00240D15" w:rsidRDefault="00A23B53" w:rsidP="001F4DDD">
      <w:pPr>
        <w:pStyle w:val="ListParagraph"/>
        <w:numPr>
          <w:ilvl w:val="0"/>
          <w:numId w:val="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To investigate the relationship existing between qualification of teachers and students academic achievement in Economics.</w:t>
      </w:r>
    </w:p>
    <w:p w:rsidR="00A23B53" w:rsidRPr="00240D15" w:rsidRDefault="00A23B53" w:rsidP="001F4DDD">
      <w:pPr>
        <w:pStyle w:val="ListParagraph"/>
        <w:numPr>
          <w:ilvl w:val="0"/>
          <w:numId w:val="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To assess the relationship existing between subject matter knowledge of teachers and students academic achievement in Economics.</w:t>
      </w:r>
    </w:p>
    <w:p w:rsidR="00A23B53" w:rsidRPr="00240D15" w:rsidRDefault="00A23B53" w:rsidP="001F4DDD">
      <w:pPr>
        <w:pStyle w:val="ListParagraph"/>
        <w:numPr>
          <w:ilvl w:val="0"/>
          <w:numId w:val="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To assess the relationship existing between teachers' variable and effective teaching of Economics in secondary school</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Research Questions</w:t>
      </w:r>
    </w:p>
    <w:p w:rsidR="00A23B53" w:rsidRPr="00240D15" w:rsidRDefault="00A23B53" w:rsidP="001F4DDD">
      <w:pPr>
        <w:pStyle w:val="ListParagraph"/>
        <w:numPr>
          <w:ilvl w:val="0"/>
          <w:numId w:val="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Does economics teacher's qualification influences students academic performance.</w:t>
      </w:r>
    </w:p>
    <w:p w:rsidR="00A23B53" w:rsidRPr="00240D15" w:rsidRDefault="00A23B53" w:rsidP="001F4DDD">
      <w:pPr>
        <w:pStyle w:val="ListParagraph"/>
        <w:numPr>
          <w:ilvl w:val="0"/>
          <w:numId w:val="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Does economics teacher's experience influences their teaching on students academic performance.</w:t>
      </w:r>
    </w:p>
    <w:p w:rsidR="00A23B53" w:rsidRPr="00240D15" w:rsidRDefault="00A23B53" w:rsidP="001F4DDD">
      <w:pPr>
        <w:pStyle w:val="ListParagraph"/>
        <w:numPr>
          <w:ilvl w:val="0"/>
          <w:numId w:val="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Does economics teacher's attitude influences economics students academic performance</w:t>
      </w:r>
    </w:p>
    <w:p w:rsidR="00D104BC" w:rsidRPr="00F1657C" w:rsidRDefault="00A23B53" w:rsidP="001F4DDD">
      <w:pPr>
        <w:pStyle w:val="ListParagraph"/>
        <w:numPr>
          <w:ilvl w:val="0"/>
          <w:numId w:val="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Does the economics teacher's teaching method influences students academic performance</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Research Hypothesis</w:t>
      </w:r>
    </w:p>
    <w:p w:rsidR="00A23B53" w:rsidRPr="00240D15" w:rsidRDefault="00A23B53" w:rsidP="001F4DDD">
      <w:pPr>
        <w:spacing w:line="480" w:lineRule="auto"/>
        <w:ind w:left="630" w:hanging="630"/>
        <w:jc w:val="both"/>
        <w:rPr>
          <w:rFonts w:ascii="Times New Roman" w:hAnsi="Times New Roman" w:cs="Times New Roman"/>
          <w:sz w:val="26"/>
          <w:szCs w:val="26"/>
        </w:rPr>
      </w:pPr>
      <w:r w:rsidRPr="00240D15">
        <w:rPr>
          <w:rFonts w:ascii="Times New Roman" w:hAnsi="Times New Roman" w:cs="Times New Roman"/>
          <w:b/>
          <w:sz w:val="26"/>
          <w:szCs w:val="26"/>
        </w:rPr>
        <w:t>Ho</w:t>
      </w:r>
      <w:r w:rsidRPr="00240D15">
        <w:rPr>
          <w:rFonts w:ascii="Times New Roman" w:hAnsi="Times New Roman" w:cs="Times New Roman"/>
          <w:b/>
          <w:sz w:val="26"/>
          <w:szCs w:val="26"/>
          <w:vertAlign w:val="subscript"/>
        </w:rPr>
        <w:t>1</w:t>
      </w:r>
      <w:r w:rsidRPr="00240D15">
        <w:rPr>
          <w:rFonts w:ascii="Times New Roman" w:hAnsi="Times New Roman" w:cs="Times New Roman"/>
          <w:b/>
          <w:sz w:val="26"/>
          <w:szCs w:val="26"/>
        </w:rPr>
        <w:t>:</w:t>
      </w:r>
      <w:r w:rsidRPr="00240D15">
        <w:rPr>
          <w:rFonts w:ascii="Times New Roman" w:hAnsi="Times New Roman" w:cs="Times New Roman"/>
          <w:sz w:val="26"/>
          <w:szCs w:val="26"/>
        </w:rPr>
        <w:t xml:space="preserve"> There is no significant effect between economics teacher's qualification and </w:t>
      </w:r>
      <w:r w:rsidR="00D104BC" w:rsidRPr="00240D15">
        <w:rPr>
          <w:rFonts w:ascii="Times New Roman" w:hAnsi="Times New Roman" w:cs="Times New Roman"/>
          <w:sz w:val="26"/>
          <w:szCs w:val="26"/>
        </w:rPr>
        <w:t>student’s</w:t>
      </w:r>
      <w:r w:rsidRPr="00240D15">
        <w:rPr>
          <w:rFonts w:ascii="Times New Roman" w:hAnsi="Times New Roman" w:cs="Times New Roman"/>
          <w:sz w:val="26"/>
          <w:szCs w:val="26"/>
        </w:rPr>
        <w:t xml:space="preserve"> academic performance.</w:t>
      </w:r>
    </w:p>
    <w:p w:rsidR="00A23B53" w:rsidRPr="00240D15" w:rsidRDefault="00A23B53" w:rsidP="001F4DDD">
      <w:pPr>
        <w:spacing w:line="480" w:lineRule="auto"/>
        <w:ind w:left="630" w:hanging="630"/>
        <w:jc w:val="both"/>
        <w:rPr>
          <w:rFonts w:ascii="Times New Roman" w:hAnsi="Times New Roman" w:cs="Times New Roman"/>
          <w:sz w:val="26"/>
          <w:szCs w:val="26"/>
        </w:rPr>
      </w:pPr>
      <w:r w:rsidRPr="00240D15">
        <w:rPr>
          <w:rFonts w:ascii="Times New Roman" w:hAnsi="Times New Roman" w:cs="Times New Roman"/>
          <w:b/>
          <w:sz w:val="26"/>
          <w:szCs w:val="26"/>
        </w:rPr>
        <w:t>Ho</w:t>
      </w:r>
      <w:r w:rsidRPr="00240D15">
        <w:rPr>
          <w:rFonts w:ascii="Times New Roman" w:hAnsi="Times New Roman" w:cs="Times New Roman"/>
          <w:b/>
          <w:sz w:val="26"/>
          <w:szCs w:val="26"/>
          <w:vertAlign w:val="subscript"/>
        </w:rPr>
        <w:t>2</w:t>
      </w:r>
      <w:r w:rsidRPr="00240D15">
        <w:rPr>
          <w:rFonts w:ascii="Times New Roman" w:hAnsi="Times New Roman" w:cs="Times New Roman"/>
          <w:b/>
          <w:sz w:val="26"/>
          <w:szCs w:val="26"/>
        </w:rPr>
        <w:t>:</w:t>
      </w:r>
      <w:r w:rsidRPr="00240D15">
        <w:rPr>
          <w:rFonts w:ascii="Times New Roman" w:hAnsi="Times New Roman" w:cs="Times New Roman"/>
          <w:sz w:val="26"/>
          <w:szCs w:val="26"/>
        </w:rPr>
        <w:t xml:space="preserve"> There is no significant effect of economics teacher's experience and students on their effective teaching of Economics students</w:t>
      </w:r>
    </w:p>
    <w:p w:rsidR="00A23B53" w:rsidRPr="00240D15" w:rsidRDefault="00A23B53" w:rsidP="001F4DDD">
      <w:pPr>
        <w:spacing w:line="480" w:lineRule="auto"/>
        <w:ind w:left="630" w:hanging="630"/>
        <w:jc w:val="both"/>
        <w:rPr>
          <w:rFonts w:ascii="Times New Roman" w:hAnsi="Times New Roman" w:cs="Times New Roman"/>
          <w:sz w:val="26"/>
          <w:szCs w:val="26"/>
        </w:rPr>
      </w:pPr>
      <w:r w:rsidRPr="00240D15">
        <w:rPr>
          <w:rFonts w:ascii="Times New Roman" w:hAnsi="Times New Roman" w:cs="Times New Roman"/>
          <w:b/>
          <w:sz w:val="26"/>
          <w:szCs w:val="26"/>
        </w:rPr>
        <w:t>Ho</w:t>
      </w:r>
      <w:r w:rsidRPr="00240D15">
        <w:rPr>
          <w:rFonts w:ascii="Times New Roman" w:hAnsi="Times New Roman" w:cs="Times New Roman"/>
          <w:b/>
          <w:sz w:val="26"/>
          <w:szCs w:val="26"/>
          <w:vertAlign w:val="subscript"/>
        </w:rPr>
        <w:t>3</w:t>
      </w:r>
      <w:r w:rsidRPr="00240D15">
        <w:rPr>
          <w:rFonts w:ascii="Times New Roman" w:hAnsi="Times New Roman" w:cs="Times New Roman"/>
          <w:b/>
          <w:sz w:val="26"/>
          <w:szCs w:val="26"/>
        </w:rPr>
        <w:t>:</w:t>
      </w:r>
      <w:r w:rsidRPr="00240D15">
        <w:rPr>
          <w:rFonts w:ascii="Times New Roman" w:hAnsi="Times New Roman" w:cs="Times New Roman"/>
          <w:sz w:val="26"/>
          <w:szCs w:val="26"/>
        </w:rPr>
        <w:t xml:space="preserve"> There is significant effect of economics teacher's attitude and economics </w:t>
      </w:r>
      <w:r w:rsidR="00D104BC" w:rsidRPr="00240D15">
        <w:rPr>
          <w:rFonts w:ascii="Times New Roman" w:hAnsi="Times New Roman" w:cs="Times New Roman"/>
          <w:sz w:val="26"/>
          <w:szCs w:val="26"/>
        </w:rPr>
        <w:t>student’s</w:t>
      </w:r>
      <w:r w:rsidRPr="00240D15">
        <w:rPr>
          <w:rFonts w:ascii="Times New Roman" w:hAnsi="Times New Roman" w:cs="Times New Roman"/>
          <w:sz w:val="26"/>
          <w:szCs w:val="26"/>
        </w:rPr>
        <w:t xml:space="preserve"> academic performance</w:t>
      </w:r>
    </w:p>
    <w:p w:rsidR="00A23B53" w:rsidRPr="00240D15" w:rsidRDefault="00A23B53" w:rsidP="001F4DDD">
      <w:pPr>
        <w:spacing w:line="480" w:lineRule="auto"/>
        <w:ind w:left="630" w:hanging="630"/>
        <w:jc w:val="both"/>
        <w:rPr>
          <w:rFonts w:ascii="Times New Roman" w:hAnsi="Times New Roman" w:cs="Times New Roman"/>
          <w:sz w:val="26"/>
          <w:szCs w:val="26"/>
        </w:rPr>
      </w:pPr>
      <w:r w:rsidRPr="00240D15">
        <w:rPr>
          <w:rFonts w:ascii="Times New Roman" w:hAnsi="Times New Roman" w:cs="Times New Roman"/>
          <w:b/>
          <w:sz w:val="26"/>
          <w:szCs w:val="26"/>
        </w:rPr>
        <w:t>Ho</w:t>
      </w:r>
      <w:r w:rsidRPr="00240D15">
        <w:rPr>
          <w:rFonts w:ascii="Times New Roman" w:hAnsi="Times New Roman" w:cs="Times New Roman"/>
          <w:b/>
          <w:sz w:val="26"/>
          <w:szCs w:val="26"/>
          <w:vertAlign w:val="subscript"/>
        </w:rPr>
        <w:t>4</w:t>
      </w:r>
      <w:r w:rsidRPr="00240D15">
        <w:rPr>
          <w:rFonts w:ascii="Times New Roman" w:hAnsi="Times New Roman" w:cs="Times New Roman"/>
          <w:b/>
          <w:sz w:val="26"/>
          <w:szCs w:val="26"/>
        </w:rPr>
        <w:t>:</w:t>
      </w:r>
      <w:r w:rsidRPr="00240D15">
        <w:rPr>
          <w:rFonts w:ascii="Times New Roman" w:hAnsi="Times New Roman" w:cs="Times New Roman"/>
          <w:sz w:val="26"/>
          <w:szCs w:val="26"/>
        </w:rPr>
        <w:t xml:space="preserve"> There is no significant effect of economics teacher's teaching method on the </w:t>
      </w:r>
      <w:r w:rsidR="00D104BC" w:rsidRPr="00240D15">
        <w:rPr>
          <w:rFonts w:ascii="Times New Roman" w:hAnsi="Times New Roman" w:cs="Times New Roman"/>
          <w:sz w:val="26"/>
          <w:szCs w:val="26"/>
        </w:rPr>
        <w:t>student’s</w:t>
      </w:r>
      <w:r w:rsidRPr="00240D15">
        <w:rPr>
          <w:rFonts w:ascii="Times New Roman" w:hAnsi="Times New Roman" w:cs="Times New Roman"/>
          <w:sz w:val="26"/>
          <w:szCs w:val="26"/>
        </w:rPr>
        <w:t xml:space="preserve"> academic performance</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Significance of the Study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study's findings are significant as it will aid economics teachers in developing new learning experiences for students and reorganizing existing learning experiences in ways that pique students' attention.</w:t>
      </w:r>
    </w:p>
    <w:p w:rsidR="00D104BC" w:rsidRPr="00F1657C" w:rsidRDefault="00A23B53" w:rsidP="00F1657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It would be beneficial for instructors to develop a practie of improving on old teaching techniques and maximizing their usage of appropriate, current, and relevant instructional materials and textbooks.</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Scope of the Study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This study is structured to focus on teachers' variables and effective teaching of economics secondary. The study will only cover four teachers' variables which are teachers' qualification, teachers' experience, teachers' attitude, and teachers 'teaching method. Hence, this study will be carried out in some selected senior secondary schools in llorin West Local Government area.</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Definition of Terms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Effective Teaching:</w:t>
      </w:r>
      <w:r w:rsidRPr="00240D15">
        <w:rPr>
          <w:rFonts w:ascii="Times New Roman" w:hAnsi="Times New Roman" w:cs="Times New Roman"/>
          <w:sz w:val="26"/>
          <w:szCs w:val="26"/>
        </w:rPr>
        <w:t xml:space="preserve"> is the knowledge, strategies, processes and behaviours which lead to good student outcomes.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Economics:</w:t>
      </w:r>
      <w:r w:rsidRPr="00240D15">
        <w:rPr>
          <w:rFonts w:ascii="Times New Roman" w:hAnsi="Times New Roman" w:cs="Times New Roman"/>
          <w:sz w:val="26"/>
          <w:szCs w:val="26"/>
        </w:rPr>
        <w:t xml:space="preserve"> is the study of scarcity and its implications for the use of resources, production of goods and services, growth of production and welfare over time, and a great variety of other complex issues of vital concern to society.</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Student Performance:</w:t>
      </w:r>
      <w:r w:rsidRPr="00240D15">
        <w:rPr>
          <w:rFonts w:ascii="Times New Roman" w:hAnsi="Times New Roman" w:cs="Times New Roman"/>
          <w:sz w:val="26"/>
          <w:szCs w:val="26"/>
        </w:rPr>
        <w:t xml:space="preserve"> This refers to the ability and capacity of the student to achieve an educational aim.</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Teachers' Variables</w:t>
      </w:r>
      <w:r w:rsidRPr="00240D15">
        <w:rPr>
          <w:rFonts w:ascii="Times New Roman" w:hAnsi="Times New Roman" w:cs="Times New Roman"/>
          <w:sz w:val="26"/>
          <w:szCs w:val="26"/>
        </w:rPr>
        <w:t>: therefore refers to factors which could influence their teaching effectiveness. It means teacher-related factors that can either enhanceor impede their ability of deliver effective lessons in the classroom.</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Teaching:</w:t>
      </w:r>
      <w:r w:rsidRPr="00240D15">
        <w:rPr>
          <w:rFonts w:ascii="Times New Roman" w:hAnsi="Times New Roman" w:cs="Times New Roman"/>
          <w:sz w:val="26"/>
          <w:szCs w:val="26"/>
        </w:rPr>
        <w:t xml:space="preserve"> is a process of instilling knowledge on the students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Learning:</w:t>
      </w:r>
      <w:r w:rsidRPr="00240D15">
        <w:rPr>
          <w:rFonts w:ascii="Times New Roman" w:hAnsi="Times New Roman" w:cs="Times New Roman"/>
          <w:sz w:val="26"/>
          <w:szCs w:val="26"/>
        </w:rPr>
        <w:t xml:space="preserve"> Is the degree of attaining knowledge or skills by students either in class, laboratory, field work or library.</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Secondary</w:t>
      </w:r>
      <w:r w:rsidRPr="00240D15">
        <w:rPr>
          <w:rFonts w:ascii="Times New Roman" w:hAnsi="Times New Roman" w:cs="Times New Roman"/>
          <w:sz w:val="26"/>
          <w:szCs w:val="26"/>
        </w:rPr>
        <w:t>: coming after, less important than, or resulting from someone or something else that is primary.</w:t>
      </w:r>
    </w:p>
    <w:p w:rsidR="00442E09"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School</w:t>
      </w:r>
      <w:r w:rsidRPr="00240D15">
        <w:rPr>
          <w:rFonts w:ascii="Times New Roman" w:hAnsi="Times New Roman" w:cs="Times New Roman"/>
          <w:sz w:val="26"/>
          <w:szCs w:val="26"/>
        </w:rPr>
        <w:t>: A school is a place where children are educated.</w:t>
      </w:r>
    </w:p>
    <w:p w:rsidR="00A23B53" w:rsidRPr="00240D15" w:rsidRDefault="00A23B53" w:rsidP="00D104BC">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CHAPTER TWO</w:t>
      </w:r>
    </w:p>
    <w:p w:rsidR="00A23B53" w:rsidRPr="00240D15" w:rsidRDefault="00A23B53" w:rsidP="00D104BC">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REVIEW OF RELATED LITERATURE</w:t>
      </w:r>
    </w:p>
    <w:p w:rsidR="00A23B53" w:rsidRPr="00240D15" w:rsidRDefault="00A23B53" w:rsidP="00D104B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This chapter reviews the works that are related to the study problem that affects the teaching and learning of economics in senior secondary school in llorin West Local Government Area of Kwara State. This review will therefore take a deep look at the discipline economics and other related issues. This will be discuss under the following sub-headings:</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Concept of Economics.</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Economics as a teaching subject.</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The place of economic in the curriculum.</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Method of teaching economics.</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Factors militating against the teaching of economics.</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Factors militating against the learning of economics.</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Empirical studies.</w:t>
      </w:r>
    </w:p>
    <w:p w:rsidR="00A23B53" w:rsidRPr="00240D15" w:rsidRDefault="00A23B53" w:rsidP="001F4DDD">
      <w:pPr>
        <w:pStyle w:val="ListParagraph"/>
        <w:numPr>
          <w:ilvl w:val="0"/>
          <w:numId w:val="3"/>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Summary of reviewed literature</w:t>
      </w:r>
    </w:p>
    <w:p w:rsidR="00F1657C" w:rsidRDefault="00F1657C" w:rsidP="00D104BC">
      <w:pPr>
        <w:spacing w:line="480" w:lineRule="auto"/>
        <w:jc w:val="both"/>
        <w:rPr>
          <w:rFonts w:ascii="Times New Roman" w:hAnsi="Times New Roman" w:cs="Times New Roman"/>
          <w:b/>
          <w:sz w:val="26"/>
          <w:szCs w:val="26"/>
        </w:rPr>
      </w:pPr>
    </w:p>
    <w:p w:rsidR="00F1657C" w:rsidRDefault="00F1657C" w:rsidP="00D104BC">
      <w:pPr>
        <w:spacing w:line="480" w:lineRule="auto"/>
        <w:jc w:val="both"/>
        <w:rPr>
          <w:rFonts w:ascii="Times New Roman" w:hAnsi="Times New Roman" w:cs="Times New Roman"/>
          <w:b/>
          <w:sz w:val="26"/>
          <w:szCs w:val="26"/>
        </w:rPr>
      </w:pPr>
    </w:p>
    <w:p w:rsidR="00A23B53" w:rsidRPr="00240D15" w:rsidRDefault="00D104BC" w:rsidP="00D104BC">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Concept</w:t>
      </w:r>
      <w:r w:rsidR="00A23B53" w:rsidRPr="00240D15">
        <w:rPr>
          <w:rFonts w:ascii="Times New Roman" w:hAnsi="Times New Roman" w:cs="Times New Roman"/>
          <w:b/>
          <w:sz w:val="26"/>
          <w:szCs w:val="26"/>
        </w:rPr>
        <w:t xml:space="preserve"> of Economics</w:t>
      </w:r>
    </w:p>
    <w:p w:rsidR="00A23B53" w:rsidRPr="00240D15" w:rsidRDefault="00A23B53" w:rsidP="00D104B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As we have different economists, so also do views on economics differs in their various ways. They view the nature of economics based on their individual understanding of the subject.</w:t>
      </w:r>
    </w:p>
    <w:p w:rsidR="00A23B53" w:rsidRPr="00240D15" w:rsidRDefault="00A23B53" w:rsidP="00D104B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Economics is about the choice of peoples and societies have to make. A person might have to choose between buying a compact disc and buying a book. A society might have to decide between providing more health care centers and repairing infrastructures; electricity, good road, pipe borne-waters, etc.</w:t>
      </w:r>
    </w:p>
    <w:p w:rsidR="00A23B53" w:rsidRPr="00240D15" w:rsidRDefault="00A23B53" w:rsidP="00D104B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Economics by natures, meets those end by its study on price, costs, interstate, unemployment, inflation, profit, budget deficit, trade deficit, exchanges rates and so on. But economists sometimes turn their attention</w:t>
      </w:r>
      <w:r w:rsidR="007C6CC1" w:rsidRPr="00240D15">
        <w:rPr>
          <w:rFonts w:ascii="Times New Roman" w:hAnsi="Times New Roman" w:cs="Times New Roman"/>
          <w:sz w:val="26"/>
          <w:szCs w:val="26"/>
        </w:rPr>
        <w:t xml:space="preserve"> to others areas such as crimes</w:t>
      </w:r>
      <w:r w:rsidRPr="00240D15">
        <w:rPr>
          <w:rFonts w:ascii="Times New Roman" w:hAnsi="Times New Roman" w:cs="Times New Roman"/>
          <w:sz w:val="26"/>
          <w:szCs w:val="26"/>
        </w:rPr>
        <w:t>, family relationship, war, politics, anthropology and the law.</w:t>
      </w:r>
    </w:p>
    <w:p w:rsidR="00A23B53" w:rsidRPr="00240D15" w:rsidRDefault="00A23B53" w:rsidP="00D104B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David, (2003), is of the view that economics study how society decides what, how and for whom to produces; goods are physical commodities such as steel and strawberries, service are activities such as messages, life concerts, consumed or enjoyed only at the instant they are produced. In a rare cases, some of the questions about  what, how and for whom to produce haves not been answered, until the arrival of a man. </w:t>
      </w:r>
      <w:r w:rsidRPr="00240D15">
        <w:rPr>
          <w:rFonts w:ascii="Times New Roman" w:hAnsi="Times New Roman" w:cs="Times New Roman"/>
          <w:sz w:val="26"/>
          <w:szCs w:val="26"/>
        </w:rPr>
        <w:lastRenderedPageBreak/>
        <w:t>Friday, Robinson Crusoe can ignore the "for whom" question. In general, however, society must answer all these questions.</w:t>
      </w:r>
    </w:p>
    <w:p w:rsidR="00A23B53" w:rsidRPr="00240D15" w:rsidRDefault="00A23B53" w:rsidP="00D104B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By emphasizing the role of society the nature of economics places economics within the social sciences, the science that study and explain human behaviour. The subject matter of economics is human behaviour in the production, exchange and use of goods and services. Economics in nature studies central economic problem ford society is how to  reconcile the conflict between people's virtually limitless desires for goods and services and the scarcity of resources (labour, machinery and raw materials) with which these goods and services can be produced.</w:t>
      </w:r>
    </w:p>
    <w:p w:rsidR="00A23B53" w:rsidRPr="00240D15" w:rsidRDefault="00A23B53" w:rsidP="00D104BC">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Awoke, (2000), sees economics as the study of how man allocates their scarce resource to provide for their various wants or needs. As a science which studies human behaviour in the disposal of scarce goods. Robbins concluded by postulating that human beings exhibit four fundamental characteristics which are all embodies in the above definitions.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·Man has various ends or wants to serve</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·His means of satisfying these ends such as times and money at his disposal are limited resources.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·Those limited means are capable of being paid to alternative uses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lastRenderedPageBreak/>
        <w:t>Man. therefore, exercise choice in disturbing these limited means (resource) between  the competitive ends on the basis of relative importance.</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442E09" w:rsidRPr="00240D15">
        <w:rPr>
          <w:rFonts w:ascii="Times New Roman" w:hAnsi="Times New Roman" w:cs="Times New Roman"/>
          <w:sz w:val="26"/>
          <w:szCs w:val="26"/>
        </w:rPr>
        <w:tab/>
      </w:r>
      <w:r w:rsidRPr="00240D15">
        <w:rPr>
          <w:rFonts w:ascii="Times New Roman" w:hAnsi="Times New Roman" w:cs="Times New Roman"/>
          <w:sz w:val="26"/>
          <w:szCs w:val="26"/>
        </w:rPr>
        <w:t>Economics is about human behaviour, yet we descr</w:t>
      </w:r>
      <w:r w:rsidR="000152BD" w:rsidRPr="00240D15">
        <w:rPr>
          <w:rFonts w:ascii="Times New Roman" w:hAnsi="Times New Roman" w:cs="Times New Roman"/>
          <w:sz w:val="26"/>
          <w:szCs w:val="26"/>
        </w:rPr>
        <w:t>ibe it as a science rather than</w:t>
      </w:r>
      <w:r w:rsidRPr="00240D15">
        <w:rPr>
          <w:rFonts w:ascii="Times New Roman" w:hAnsi="Times New Roman" w:cs="Times New Roman"/>
          <w:sz w:val="26"/>
          <w:szCs w:val="26"/>
        </w:rPr>
        <w:t xml:space="preserve"> a subject within the arts or humanities. This reflects the way economist analysed problem not the subject matter of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Some definitions by some scholars were not good enough and did not embrace all aspects of economics. This made scholars and some students to wonder about the natures of economics over the years. However these definitions were accepted to some extent. Marshall,(2006) defines economics as a study of man's action in the ordinary business of life, He consider how peoples receive moneys (incomes) they earn, how they spend it rationally due to the knowledge of economics. Agu. (2004) sees economics as the organization and distribution of goods and service. He further stated that economics is concerned with the scarcity and the activities of man that is pertaining to making or earning a living. In support of this, Alan, (2010) view economics as "as social sciences" concerned with how people either individual or groups, attempt to accommodate scare resource of their wants through production substitution exchange process.</w:t>
      </w:r>
    </w:p>
    <w:p w:rsidR="00A23B53" w:rsidRPr="00240D15" w:rsidRDefault="00A23B53" w:rsidP="007C6CC1">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Economics is an important subject that is why Paul, (2009), believes that economics is the study of allocation of scarce resources among alternative and competing ends.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Pigou, (2008), states that economics is worthy of study because it makes it easier to institute practical measures to promote welfare. Some scholars in this field sees it as a social subject while others in another dimension came up with different ideas about the concept. For example Adam Smith came up with the first publication" An Inquiry into the nature" helps us to observe that economist views on this subject of wealth creation as a means of enduring increase in materials to improve the standard of living.</w:t>
      </w:r>
    </w:p>
    <w:p w:rsidR="00A23B53" w:rsidRPr="00240D15" w:rsidRDefault="00A23B53" w:rsidP="007C6CC1">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However, conceptual framework of economics limits this study to microeconomics that deals with small units of the economy (output of a product, individual demand, etc)</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Economics as a Teaching Subject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Economics is taught in the senior secondary schools to allow students to understand today's economic environment. This requires mastering the theory and practicing its application. Just as the study of theory genetics or information</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technology steadily progressing, so the theory of economics continues to make progress, sometimes in dramatic and exciting ways.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We believe in introducing students immediately to the latest ideas in economics if these can be conveyed simply why force students to use traditional approaches that we no longer consider helpful.</w:t>
      </w:r>
    </w:p>
    <w:p w:rsidR="00A23B53" w:rsidRPr="00240D15" w:rsidRDefault="00442E09"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However, to</w:t>
      </w:r>
      <w:r w:rsidR="00A23B53" w:rsidRPr="00240D15">
        <w:rPr>
          <w:rFonts w:ascii="Times New Roman" w:hAnsi="Times New Roman" w:cs="Times New Roman"/>
          <w:sz w:val="26"/>
          <w:szCs w:val="26"/>
        </w:rPr>
        <w:t xml:space="preserve"> know the significances of economics as a school subject or a teaching subject,</w:t>
      </w:r>
      <w:r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it is imperative to know the role of economics plays in the senior secondary school that made it a teaching subject.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Educational Encyclopedia, (2007), states that the goals for economics education at the senior secondary school level may be placed in three broad categories: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·Helping students develop an awareness of their place in the economic decisions.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Helping students develop the ability to apply economics in their responsibilities as consumers, producers or citizens, and</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Contributing to develop knowledge and skills for their general education, which can be achieved by drawing selective from a broad based content, by using diverse teaching and learning methods, and by capitalizing on multiple opportunities of economics understanding?</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According to David, (2009), Economics as a teaching subject has steam of benefits which might flow from its introduction, justified the real cost of introducing it. </w:t>
      </w:r>
      <w:r w:rsidRPr="00240D15">
        <w:rPr>
          <w:rFonts w:ascii="Times New Roman" w:hAnsi="Times New Roman" w:cs="Times New Roman"/>
          <w:sz w:val="26"/>
          <w:szCs w:val="26"/>
        </w:rPr>
        <w:lastRenderedPageBreak/>
        <w:t>Economics has claims which they do not view the subject in what as the majority of its practitioners. If pupils study economics, he will learn about the economy and the understanding which he gains from trade unions, the welfare state, populations, distribution of goods and services and so on.</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teaching of economics in senor secondary schools should include in a syllabus which will reflect the kind of economics. However, the reality of the situation in schools is that a  new subject has a difficult time in becoming established, and unless strong and valid claims are made for the subject, It is certain that it will find wide spread favour among educationists for its inclusion in the common course.</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Aneke, (2009), support this and he viewed economics as useful in our private and professional life. So much interest and excitement are committed in the subject because every day lives touch an economics, be it government, politics, trade or business. Economic issues are ever present and fundamental to understanding.</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Onwukwe, (2006), asserts that the study of economics is based on the fact that while human wants are unlimited, the means of satisfying them are limited in</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supply.</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To cope with this very unfortunate situation, man must economize, but cannot accomplish it without teaching and learning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According to Adeogun, (2003), any effort designed to increase or improve people's understanding of economics as a teaching subject that the economic facts, concepts, principles, and problems. He went further to say that economics as a teaching subject refers to "the organized movement of increasing economic literacy.</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Awoke,(2003),states that there are several reasons why economics can be studied;</w:t>
      </w:r>
    </w:p>
    <w:p w:rsidR="00A23B53" w:rsidRPr="00240D15" w:rsidRDefault="00A23B53" w:rsidP="007C6CC1">
      <w:pPr>
        <w:pStyle w:val="ListParagraph"/>
        <w:numPr>
          <w:ilvl w:val="0"/>
          <w:numId w:val="4"/>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·To students to be aware of the present day economic problems both in our country and worldwide.</w:t>
      </w:r>
    </w:p>
    <w:p w:rsidR="00A23B53" w:rsidRPr="00240D15" w:rsidRDefault="00A23B53" w:rsidP="007C6CC1">
      <w:pPr>
        <w:pStyle w:val="ListParagraph"/>
        <w:numPr>
          <w:ilvl w:val="0"/>
          <w:numId w:val="4"/>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·As a surest road to a rewarding career such as banking.</w:t>
      </w:r>
    </w:p>
    <w:p w:rsidR="00A23B53" w:rsidRPr="00240D15" w:rsidRDefault="00A23B53" w:rsidP="007C6CC1">
      <w:pPr>
        <w:pStyle w:val="ListParagraph"/>
        <w:numPr>
          <w:ilvl w:val="0"/>
          <w:numId w:val="4"/>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·Economics is basically a utilitarian subject and helps us toward our existence in our daily activities.</w:t>
      </w:r>
    </w:p>
    <w:p w:rsidR="00A23B53" w:rsidRPr="00240D15" w:rsidRDefault="00A23B53" w:rsidP="007C6CC1">
      <w:pPr>
        <w:pStyle w:val="ListParagraph"/>
        <w:numPr>
          <w:ilvl w:val="0"/>
          <w:numId w:val="4"/>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·Provision of policy, knowing how the economy works.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These can be achieved through studying various subjects like commerce (combination of economics), Integrated science (combination of Biology, Chemistry and physics),Social Studies which will enable the students understand government in secondary and political science in the higher institutions.</w:t>
      </w:r>
    </w:p>
    <w:p w:rsidR="00A23B53" w:rsidRPr="00240D15" w:rsidRDefault="00A23B53" w:rsidP="007C6CC1">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However, economics in senior secondary school will help the child do well in economics as a discipline and statistics, mathematics etc.</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lastRenderedPageBreak/>
        <w:t>The following combinations point out the relationship between economics and other university courses.</w:t>
      </w:r>
    </w:p>
    <w:tbl>
      <w:tblPr>
        <w:tblStyle w:val="TableGrid"/>
        <w:tblW w:w="0" w:type="auto"/>
        <w:tblLook w:val="04A0"/>
      </w:tblPr>
      <w:tblGrid>
        <w:gridCol w:w="4788"/>
        <w:gridCol w:w="4788"/>
      </w:tblGrid>
      <w:tr w:rsidR="004873A5" w:rsidRPr="00240D15" w:rsidTr="004873A5">
        <w:tc>
          <w:tcPr>
            <w:tcW w:w="4788" w:type="dxa"/>
          </w:tcPr>
          <w:p w:rsidR="004873A5" w:rsidRPr="00240D15" w:rsidRDefault="004873A5" w:rsidP="00F1657C">
            <w:pPr>
              <w:spacing w:line="360" w:lineRule="auto"/>
              <w:jc w:val="center"/>
              <w:rPr>
                <w:rFonts w:ascii="Times New Roman" w:hAnsi="Times New Roman" w:cs="Times New Roman"/>
                <w:b/>
                <w:sz w:val="26"/>
                <w:szCs w:val="26"/>
              </w:rPr>
            </w:pPr>
            <w:r w:rsidRPr="00240D15">
              <w:rPr>
                <w:rFonts w:ascii="Times New Roman" w:hAnsi="Times New Roman" w:cs="Times New Roman"/>
                <w:b/>
                <w:sz w:val="26"/>
                <w:szCs w:val="26"/>
              </w:rPr>
              <w:t>Description</w:t>
            </w:r>
          </w:p>
        </w:tc>
        <w:tc>
          <w:tcPr>
            <w:tcW w:w="4788" w:type="dxa"/>
          </w:tcPr>
          <w:p w:rsidR="004873A5" w:rsidRPr="00240D15" w:rsidRDefault="004873A5" w:rsidP="00F1657C">
            <w:pPr>
              <w:spacing w:line="360" w:lineRule="auto"/>
              <w:jc w:val="both"/>
              <w:rPr>
                <w:rFonts w:ascii="Times New Roman" w:hAnsi="Times New Roman" w:cs="Times New Roman"/>
                <w:b/>
                <w:sz w:val="26"/>
                <w:szCs w:val="26"/>
              </w:rPr>
            </w:pPr>
            <w:r w:rsidRPr="00240D15">
              <w:rPr>
                <w:rFonts w:ascii="Times New Roman" w:hAnsi="Times New Roman" w:cs="Times New Roman"/>
                <w:b/>
                <w:sz w:val="26"/>
                <w:szCs w:val="26"/>
              </w:rPr>
              <w:t>Subject Combination</w:t>
            </w:r>
          </w:p>
        </w:tc>
      </w:tr>
      <w:tr w:rsidR="004873A5" w:rsidRPr="00240D15" w:rsidTr="004873A5">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Insurance</w:t>
            </w:r>
          </w:p>
        </w:tc>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Commerce, mathematics, English language, economics, geography</w:t>
            </w:r>
          </w:p>
        </w:tc>
      </w:tr>
      <w:tr w:rsidR="004873A5" w:rsidRPr="00240D15" w:rsidTr="004873A5">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Banking and finance   </w:t>
            </w:r>
          </w:p>
        </w:tc>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Economics, English language, accounting</w:t>
            </w:r>
          </w:p>
        </w:tc>
      </w:tr>
      <w:tr w:rsidR="004873A5" w:rsidRPr="00240D15" w:rsidTr="004873A5">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Accountancy                 </w:t>
            </w:r>
          </w:p>
        </w:tc>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Mathematics, English language, economics and accounting</w:t>
            </w:r>
          </w:p>
        </w:tc>
      </w:tr>
      <w:tr w:rsidR="004873A5" w:rsidRPr="00240D15" w:rsidTr="004873A5">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Marketing</w:t>
            </w:r>
          </w:p>
        </w:tc>
        <w:tc>
          <w:tcPr>
            <w:tcW w:w="4788" w:type="dxa"/>
          </w:tcPr>
          <w:p w:rsidR="004873A5" w:rsidRPr="00240D15" w:rsidRDefault="004873A5" w:rsidP="00F1657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English language, mathematics, economics, etc.</w:t>
            </w:r>
          </w:p>
        </w:tc>
      </w:tr>
    </w:tbl>
    <w:p w:rsidR="00F1657C" w:rsidRPr="00F1657C" w:rsidRDefault="00F1657C" w:rsidP="001F4DDD">
      <w:pPr>
        <w:spacing w:line="480" w:lineRule="auto"/>
        <w:ind w:firstLine="720"/>
        <w:jc w:val="both"/>
        <w:rPr>
          <w:rFonts w:ascii="Times New Roman" w:hAnsi="Times New Roman" w:cs="Times New Roman"/>
          <w:sz w:val="10"/>
          <w:szCs w:val="26"/>
        </w:rPr>
      </w:pP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Having seen the table drawn above, one will understand the multi-disciplinary relationship of economics and other subjects strictly speaking for one to be able to study any of the courses shown; the person must do other related subjects. The university rule for admission states that for anyone to be qualified for admission into the university, he/she must have credit in mathematics and English language coupled with others as regards the individual's field of study. Economics is therefore important in the senior secondary school curriculum especially in the senior  certificate examination obtained through WAEC (West African Examination Council) and NECO (National Examination Council) which are the examination board in Nigeria.</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Ndaji, (2007), states that the senior secondary school curriculum will need to be structured to suit the university courses. For this also, the national policy on education made it mandatory for economics to be taught in the later stage of the secondary school known to be senior secondary school, SS1 to SS3. The rational is that any teacher of economics should be aware of the approach and techniques for teaching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According to Egbe, (2010), the teaching of economics requires specific skills just as the teaching of other subjects dealt with but lack of trained manpower has led to the employment of the untrained teachers in many states of the federation.</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Educational Encyclopedia (2011), states that in the 12th grade, economics maybe taught directly in a semester or year long course or it may be taught as an integral part of other senior social studies course, such as economic system, or in the context of economics for the consumer. In the other senior level, social studies course, economic units or dimensions which correlate effectively with basic aims, in contents of the courses may be added.</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According to Ben, (2004), Economics is taught in schools to help solve real world problems. For example, the economist Alfred Marshall, (2014), was greatly concerned with poverty, which he believes was the root of many social problems. He hoped that the study of economics would enable the students to better understand the causes of poverty </w:t>
      </w:r>
      <w:r w:rsidRPr="00240D15">
        <w:rPr>
          <w:rFonts w:ascii="Times New Roman" w:hAnsi="Times New Roman" w:cs="Times New Roman"/>
          <w:sz w:val="26"/>
          <w:szCs w:val="26"/>
        </w:rPr>
        <w:lastRenderedPageBreak/>
        <w:t>and find a way to alleviate it. He went further to say that economics also helps students to look to economics for its explanatory predictive power, economics can help to answer many of their questions, explains why things are as they are, and it predict what in likely to happen under certain conditions. Economics study help to learn about certain ideas that have shaped the world.</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Place and Position of Economics in the Secondary School Curriculum</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The place of economics in the school curriculum cannot be properly understood, if the importance of economics in our modern society is not well examined. Since economics is a social science subject, it means that it deals with human behaviour in the market. Economics therefore helps to understand some other subjects like Agriculture, Commerce, and Mathematics, etc. This is true because the subject interrelate with other subjects. Economics in the curriculum therefore means that economics education in the senior secondary schools in the responsibility of the entire social studies curriculum. Each course of study can make a unique contribution into the total economics education to the students. At the same time, teaching of economics as an integral part of other social studies course such as history, Geography and Government, contribute to improve understanding of these subjects. Educational Encyclopedia, (2009), support this view by saying that;“at the ninth-grade level of social studies, economics may be taught in </w:t>
      </w:r>
      <w:r w:rsidRPr="00240D15">
        <w:rPr>
          <w:rFonts w:ascii="Times New Roman" w:hAnsi="Times New Roman" w:cs="Times New Roman"/>
          <w:sz w:val="26"/>
          <w:szCs w:val="26"/>
        </w:rPr>
        <w:lastRenderedPageBreak/>
        <w:t>conjunction with study of the state or local economy, consumer decisions, and the world of work.</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Banford, (2005), said that economics occupies a prominent place in the curriculum of further education course for a number of reasons. Firstly, it is often regarded as a vocationally useful subject which is not universally available at secondary school level. Secondly, it is an essential ingredient of general business sources. Thirdly, the professional bodies in the commercial field include economics in their examinations. For instance, in science and technology, it serves as a liberal or complimentary study. Finally, in non-vocational adult education, economics is in demand to improve students understanding of complexities of the modern world.</w:t>
      </w:r>
    </w:p>
    <w:p w:rsidR="00A23B53" w:rsidRPr="00240D15" w:rsidRDefault="00A23B53" w:rsidP="00DB2FD5">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Onah,(2012) explains that economics is inherently mathematics oriented that anyone who has taken the principles very well is good to have acquired the ability to mathematical economic systems and how to apply each of them to a given economy.</w:t>
      </w:r>
      <w:r w:rsidR="00DB2FD5" w:rsidRPr="00240D15">
        <w:rPr>
          <w:rFonts w:ascii="Times New Roman" w:hAnsi="Times New Roman" w:cs="Times New Roman"/>
          <w:sz w:val="26"/>
          <w:szCs w:val="26"/>
        </w:rPr>
        <w:t xml:space="preserve"> </w:t>
      </w:r>
      <w:r w:rsidRPr="00240D15">
        <w:rPr>
          <w:rFonts w:ascii="Times New Roman" w:hAnsi="Times New Roman" w:cs="Times New Roman"/>
          <w:sz w:val="26"/>
          <w:szCs w:val="26"/>
        </w:rPr>
        <w:t>No wonder Ude and Ike (1991), says "it provides the pupils with the intellectual understanding to the world in which will enable them to have better understanding to the world which they live and the sophisticated working of their own economy".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Harison, (2012), agrees that economics is an important subject. Economics is a</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core subject, being a social science subject is studied by both art and science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students, </w:t>
      </w:r>
      <w:r w:rsidRPr="00240D15">
        <w:rPr>
          <w:rFonts w:ascii="Times New Roman" w:hAnsi="Times New Roman" w:cs="Times New Roman"/>
          <w:sz w:val="26"/>
          <w:szCs w:val="26"/>
        </w:rPr>
        <w:lastRenderedPageBreak/>
        <w:t>thereby occupying a central position in the secondary school curriculum,</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which makes it related to other subjects.</w:t>
      </w:r>
    </w:p>
    <w:p w:rsidR="000152BD" w:rsidRPr="00240D15" w:rsidRDefault="00A23B53" w:rsidP="00662196">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Economics is mult-disciplinary in nature that is why it is seen as the mother of</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all management of social science courses. It is on this note that Ekwe,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(2010), presents career guidance and job opportunities in Nigeria, and made the horizontal and vertical relationship between subjects that one will do, and know his her area of specialization.</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Method of Teaching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Since economics is a social science subject,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there is need for teaching methods to be of greater standard. A variable instrument to convey its principles or theories should be used. It will be pertinent to examine the kind of economics that might be suitable for junior students and to consider whether or not the course should be towards the analytical or the descriptive is mainly the prosper of economics for twelve years old students or pupils tongues on whether or not the subject can actively be learned by these students. This leads us into field of teaching and learning methods of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Christy, (2006), is in support of this assertion,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he says that the method to be adopted for economics should be scientific method of learning economics and it should be taught with activities like analyzing data,</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testing of hypothesis and the establishing a causal relationships. It goes almost without saying that twelve years old students or </w:t>
      </w:r>
      <w:r w:rsidRPr="00240D15">
        <w:rPr>
          <w:rFonts w:ascii="Times New Roman" w:hAnsi="Times New Roman" w:cs="Times New Roman"/>
          <w:sz w:val="26"/>
          <w:szCs w:val="26"/>
        </w:rPr>
        <w:lastRenderedPageBreak/>
        <w:t>pupils would operate at a lower level of sophistication.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He noted that two problems which are the age of the learner and intelligence problem.</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is why economics must be for much older students.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Educational Encyclopedia, (2010), states that for the teaching of economics to be most effectively the content should be organized and presented together positive on the context of:</w:t>
      </w:r>
    </w:p>
    <w:p w:rsidR="00A23B53" w:rsidRPr="00240D15" w:rsidRDefault="00A23B53" w:rsidP="00DB2FD5">
      <w:pPr>
        <w:pStyle w:val="ListParagraph"/>
        <w:numPr>
          <w:ilvl w:val="0"/>
          <w:numId w:val="5"/>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What is being done or what is happening in the economy?</w:t>
      </w:r>
    </w:p>
    <w:p w:rsidR="00A23B53" w:rsidRPr="00240D15" w:rsidRDefault="00A23B53" w:rsidP="00DB2FD5">
      <w:pPr>
        <w:pStyle w:val="ListParagraph"/>
        <w:numPr>
          <w:ilvl w:val="0"/>
          <w:numId w:val="5"/>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Why it is being done?</w:t>
      </w:r>
    </w:p>
    <w:p w:rsidR="00A23B53" w:rsidRPr="00240D15" w:rsidRDefault="00A23B53" w:rsidP="00DB2FD5">
      <w:pPr>
        <w:pStyle w:val="ListParagraph"/>
        <w:numPr>
          <w:ilvl w:val="0"/>
          <w:numId w:val="5"/>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·How it can be done?</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This involves students in inquiry that will motivate them to learn.</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Eze, (2014) contents that "very many teachers'</w:t>
      </w:r>
      <w:r w:rsidR="00DB2FD5" w:rsidRPr="00240D15">
        <w:rPr>
          <w:rFonts w:ascii="Times New Roman" w:hAnsi="Times New Roman" w:cs="Times New Roman"/>
          <w:sz w:val="26"/>
          <w:szCs w:val="26"/>
        </w:rPr>
        <w:t xml:space="preserve"> </w:t>
      </w:r>
      <w:r w:rsidRPr="00240D15">
        <w:rPr>
          <w:rFonts w:ascii="Times New Roman" w:hAnsi="Times New Roman" w:cs="Times New Roman"/>
          <w:sz w:val="26"/>
          <w:szCs w:val="26"/>
        </w:rPr>
        <w:t>behaviour is commended and subsumed within the general descriptive way, that teachers should choose the method they know best in the teaching of economics. Thus, simple means that there</w:t>
      </w:r>
      <w:r w:rsidR="00DB2FD5"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are a number of methods of teaching economics can be made successfully with teachers using his best to teach, to effects changes in the students live, </w:t>
      </w:r>
      <w:r w:rsidR="00DB2FD5" w:rsidRPr="00240D15">
        <w:rPr>
          <w:rFonts w:ascii="Times New Roman" w:hAnsi="Times New Roman" w:cs="Times New Roman"/>
          <w:sz w:val="26"/>
          <w:szCs w:val="26"/>
        </w:rPr>
        <w:t>some economists</w:t>
      </w:r>
      <w:r w:rsidRPr="00240D15">
        <w:rPr>
          <w:rFonts w:ascii="Times New Roman" w:hAnsi="Times New Roman" w:cs="Times New Roman"/>
          <w:sz w:val="26"/>
          <w:szCs w:val="26"/>
        </w:rPr>
        <w:t xml:space="preserve"> believe that economics can only be taught with the following methods:</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Problem solving Approach.</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Activity method.</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lastRenderedPageBreak/>
        <w:t>Lecture method.</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Deductive method.</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Historical approach.</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Analytical approach.</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Inductive method.</w:t>
      </w:r>
    </w:p>
    <w:p w:rsidR="00A23B53" w:rsidRPr="00240D15" w:rsidRDefault="00A23B53" w:rsidP="00DB2FD5">
      <w:pPr>
        <w:pStyle w:val="ListParagraph"/>
        <w:numPr>
          <w:ilvl w:val="0"/>
          <w:numId w:val="6"/>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Role-playing method.</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Activity of problem solving approach whenever students take part in activities they will never forget the concept been taught easily. Sandra, (2014), supports this by saying that children learn more by doing. This explains why activity method </w:t>
      </w:r>
      <w:r w:rsidR="00700B4E" w:rsidRPr="00240D15">
        <w:rPr>
          <w:rFonts w:ascii="Times New Roman" w:hAnsi="Times New Roman" w:cs="Times New Roman"/>
          <w:sz w:val="26"/>
          <w:szCs w:val="26"/>
        </w:rPr>
        <w:t>is important</w:t>
      </w:r>
      <w:r w:rsidRPr="00240D15">
        <w:rPr>
          <w:rFonts w:ascii="Times New Roman" w:hAnsi="Times New Roman" w:cs="Times New Roman"/>
          <w:sz w:val="26"/>
          <w:szCs w:val="26"/>
        </w:rPr>
        <w:t xml:space="preserve"> in the teaching of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Lecture method is also important because the teachers come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in contact with the students, eyeballs to eyeballs as the teacher teaches. According to Ohucha,</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 (2010). economics students need the lecture method for them to be able to cope with economic analysis. In support of this, Aneke,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(2010), states that it is important because it will enable the teachers to relate economics issues to students.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Deductive method involves reasoning with principles, theories </w:t>
      </w:r>
      <w:r w:rsidR="00700B4E" w:rsidRPr="00240D15">
        <w:rPr>
          <w:rFonts w:ascii="Times New Roman" w:hAnsi="Times New Roman" w:cs="Times New Roman"/>
          <w:sz w:val="26"/>
          <w:szCs w:val="26"/>
        </w:rPr>
        <w:t>or generalization</w:t>
      </w:r>
      <w:r w:rsidRPr="00240D15">
        <w:rPr>
          <w:rFonts w:ascii="Times New Roman" w:hAnsi="Times New Roman" w:cs="Times New Roman"/>
          <w:sz w:val="26"/>
          <w:szCs w:val="26"/>
        </w:rPr>
        <w:t xml:space="preserve"> to the fact. Aneke, (2008), sees deductive method of teaching economics as the method that begins by investigating the principal forces determining a given class of phenomena and </w:t>
      </w:r>
      <w:r w:rsidRPr="00240D15">
        <w:rPr>
          <w:rFonts w:ascii="Times New Roman" w:hAnsi="Times New Roman" w:cs="Times New Roman"/>
          <w:sz w:val="26"/>
          <w:szCs w:val="26"/>
        </w:rPr>
        <w:lastRenderedPageBreak/>
        <w:t>the general laws in accordance with which these forces operate.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fact of data observation is applied to the theory to as certain the validity of a given theory.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Onwukwe,(2006), supports this idea,</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to him,</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economics is a social science that studies human behaviour. Since human beings unlike chemicals, animals or</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objects cannot be subjected to controlled laboratory experiments, they are to a large extent influential by the environment which they find themselves.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makes observation necessary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Inductive method is another method of teaching economics which has given to the abstract or deductive method. According to social Harassment, (2011), the</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deductive method is based on prior examination of facts.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Aneke,(2009), states that </w:t>
      </w:r>
      <w:r w:rsidR="00700B4E" w:rsidRPr="00240D15">
        <w:rPr>
          <w:rFonts w:ascii="Times New Roman" w:hAnsi="Times New Roman" w:cs="Times New Roman"/>
          <w:sz w:val="26"/>
          <w:szCs w:val="26"/>
        </w:rPr>
        <w:t>inductive</w:t>
      </w:r>
      <w:r w:rsidRPr="00240D15">
        <w:rPr>
          <w:rFonts w:ascii="Times New Roman" w:hAnsi="Times New Roman" w:cs="Times New Roman"/>
          <w:sz w:val="26"/>
          <w:szCs w:val="26"/>
        </w:rPr>
        <w:t xml:space="preserve"> method is the reasoning process from particular cases to </w:t>
      </w:r>
      <w:r w:rsidR="00700B4E" w:rsidRPr="00240D15">
        <w:rPr>
          <w:rFonts w:ascii="Times New Roman" w:hAnsi="Times New Roman" w:cs="Times New Roman"/>
          <w:sz w:val="26"/>
          <w:szCs w:val="26"/>
        </w:rPr>
        <w:t>generalization. To</w:t>
      </w:r>
      <w:r w:rsidRPr="00240D15">
        <w:rPr>
          <w:rFonts w:ascii="Times New Roman" w:hAnsi="Times New Roman" w:cs="Times New Roman"/>
          <w:sz w:val="26"/>
          <w:szCs w:val="26"/>
        </w:rPr>
        <w:t xml:space="preserve"> him, inductive method is a method by which truths of scientific values are obtained, which are not directly deductible from principles already known. Inductive method may be employed to test the findings of economic theory. Onwukwe, (2002:6), also states that the blame arises from the failure to the theories prediction due to the unpredictable nature of human behaviour.</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Another method of teaching and learning of economics to connote learning is role-playing method as it implies role-playing means the assigning of roles to individuals to </w:t>
      </w:r>
      <w:r w:rsidRPr="00240D15">
        <w:rPr>
          <w:rFonts w:ascii="Times New Roman" w:hAnsi="Times New Roman" w:cs="Times New Roman"/>
          <w:sz w:val="26"/>
          <w:szCs w:val="26"/>
        </w:rPr>
        <w:lastRenderedPageBreak/>
        <w:t xml:space="preserve">ensure a proper </w:t>
      </w:r>
      <w:r w:rsidR="00700B4E" w:rsidRPr="00240D15">
        <w:rPr>
          <w:rFonts w:ascii="Times New Roman" w:hAnsi="Times New Roman" w:cs="Times New Roman"/>
          <w:sz w:val="26"/>
          <w:szCs w:val="26"/>
        </w:rPr>
        <w:t>understanding</w:t>
      </w:r>
      <w:r w:rsidRPr="00240D15">
        <w:rPr>
          <w:rFonts w:ascii="Times New Roman" w:hAnsi="Times New Roman" w:cs="Times New Roman"/>
          <w:sz w:val="26"/>
          <w:szCs w:val="26"/>
        </w:rPr>
        <w:t xml:space="preserve"> of the subject.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That is why Sturbridge,(2001), contends that if this method is used well, they can reduce the artificiality </w:t>
      </w:r>
      <w:r w:rsidR="00700B4E" w:rsidRPr="00240D15">
        <w:rPr>
          <w:rFonts w:ascii="Times New Roman" w:hAnsi="Times New Roman" w:cs="Times New Roman"/>
          <w:sz w:val="26"/>
          <w:szCs w:val="26"/>
        </w:rPr>
        <w:t>of the</w:t>
      </w:r>
      <w:r w:rsidRPr="00240D15">
        <w:rPr>
          <w:rFonts w:ascii="Times New Roman" w:hAnsi="Times New Roman" w:cs="Times New Roman"/>
          <w:sz w:val="26"/>
          <w:szCs w:val="26"/>
        </w:rPr>
        <w:t xml:space="preserve"> classroom and provide a reason allowing the learner to meaningful role in the subject.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This includes the use of </w:t>
      </w:r>
      <w:r w:rsidR="00700B4E" w:rsidRPr="00240D15">
        <w:rPr>
          <w:rFonts w:ascii="Times New Roman" w:hAnsi="Times New Roman" w:cs="Times New Roman"/>
          <w:sz w:val="26"/>
          <w:szCs w:val="26"/>
        </w:rPr>
        <w:t>visitations</w:t>
      </w:r>
      <w:r w:rsidRPr="00240D15">
        <w:rPr>
          <w:rFonts w:ascii="Times New Roman" w:hAnsi="Times New Roman" w:cs="Times New Roman"/>
          <w:sz w:val="26"/>
          <w:szCs w:val="26"/>
        </w:rPr>
        <w:t xml:space="preserve">, learning representations of reality </w:t>
      </w:r>
      <w:r w:rsidR="00700B4E" w:rsidRPr="00240D15">
        <w:rPr>
          <w:rFonts w:ascii="Times New Roman" w:hAnsi="Times New Roman" w:cs="Times New Roman"/>
          <w:sz w:val="26"/>
          <w:szCs w:val="26"/>
        </w:rPr>
        <w:t>such as</w:t>
      </w:r>
      <w:r w:rsidRPr="00240D15">
        <w:rPr>
          <w:rFonts w:ascii="Times New Roman" w:hAnsi="Times New Roman" w:cs="Times New Roman"/>
          <w:sz w:val="26"/>
          <w:szCs w:val="26"/>
        </w:rPr>
        <w:t xml:space="preserve"> teachers using pictures, drawing, maps, film strips and other tools.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teaching of economics does not end itself to only those methods but also there are approaches which can be adopted;</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Historical approach, the past is precedent to the future. The past provides a background to the future events. If a problem is to be solved, there is need for me to look into history to find out what was adopted to get a solution. Egbe, (2010), supported this view by saying that "time is a relevant factor in solving problems as a result, time lag may affect decisions". He furher stated that this is why of course unprecedented problems are difficult to solve and are subjected to hit and run tactics. Egbe also states that the teachers of economics should create economic problems as sub-set of institutional problems. An approach helps the students to apply the principles in the solution of economic problems because the method learns more towards traditional discussion, which is devoid of emotional judgment.</w:t>
      </w:r>
    </w:p>
    <w:p w:rsidR="00662196" w:rsidRDefault="00662196" w:rsidP="001F4DDD">
      <w:pPr>
        <w:spacing w:line="480" w:lineRule="auto"/>
        <w:jc w:val="both"/>
        <w:rPr>
          <w:rFonts w:ascii="Times New Roman" w:hAnsi="Times New Roman" w:cs="Times New Roman"/>
          <w:b/>
          <w:sz w:val="26"/>
          <w:szCs w:val="26"/>
        </w:rPr>
      </w:pP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Factors Militating Against Teaching and Learning of Economics</w:t>
      </w:r>
    </w:p>
    <w:p w:rsidR="00A23B53" w:rsidRPr="00240D15" w:rsidRDefault="00A23B53" w:rsidP="009E4F0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Factors militating against teaching of economics cannot be understood without knowing what teaching means.</w:t>
      </w:r>
    </w:p>
    <w:p w:rsidR="009E4F0B" w:rsidRPr="00240D15" w:rsidRDefault="00A23B53" w:rsidP="00662196">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word teaching although appears simple at first, is very difficult to define, but when anybody used the word teaching we can interpret the speakers' meaning thus;</w:t>
      </w:r>
    </w:p>
    <w:p w:rsidR="00A23B53" w:rsidRPr="00240D15" w:rsidRDefault="00A23B53" w:rsidP="009E4F0B">
      <w:pPr>
        <w:pStyle w:val="ListParagraph"/>
        <w:numPr>
          <w:ilvl w:val="0"/>
          <w:numId w:val="7"/>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Teaching can refer to an occupation.</w:t>
      </w:r>
    </w:p>
    <w:p w:rsidR="00A23B53" w:rsidRPr="00240D15" w:rsidRDefault="00A23B53" w:rsidP="009E4F0B">
      <w:pPr>
        <w:pStyle w:val="ListParagraph"/>
        <w:numPr>
          <w:ilvl w:val="0"/>
          <w:numId w:val="7"/>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Teaching can refer to an enterprise; that is the normal activity of a teacher in classroom.</w:t>
      </w:r>
    </w:p>
    <w:p w:rsidR="00A23B53" w:rsidRPr="00240D15" w:rsidRDefault="00A23B53" w:rsidP="009E4F0B">
      <w:pPr>
        <w:pStyle w:val="ListParagraph"/>
        <w:numPr>
          <w:ilvl w:val="0"/>
          <w:numId w:val="7"/>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Teaching can refer to the very act to teaching.</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 Teaching as an Occupation</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Teaching is like any other occupation we are familiar with. In the same sense,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it is simple the work we do and by means which we our living. Thus, teaching could be defined simply as what we do for a living. But what makes teaching a profession?</w:t>
      </w:r>
    </w:p>
    <w:p w:rsidR="00A23B53" w:rsidRPr="00240D15" w:rsidRDefault="00A23B53" w:rsidP="009E4F0B">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 professional needs a fairly long period of formal training.</w:t>
      </w:r>
    </w:p>
    <w:p w:rsidR="00A23B53" w:rsidRPr="00240D15" w:rsidRDefault="00A23B53" w:rsidP="009E4F0B">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Requires a body of specialized knowledge and skills.</w:t>
      </w:r>
    </w:p>
    <w:p w:rsidR="00A23B53" w:rsidRPr="00240D15" w:rsidRDefault="00A23B53" w:rsidP="009E4F0B">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 procedure for certification or validation of membership in the profession.</w:t>
      </w:r>
    </w:p>
    <w:p w:rsidR="00A23B53" w:rsidRPr="00240D15" w:rsidRDefault="00A23B53" w:rsidP="009E4F0B">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lastRenderedPageBreak/>
        <w:t xml:space="preserve">A set of standards of performance (intellectual, practical and ethical) which </w:t>
      </w:r>
      <w:r w:rsidR="00700B4E" w:rsidRPr="00240D15">
        <w:rPr>
          <w:rFonts w:ascii="Times New Roman" w:hAnsi="Times New Roman" w:cs="Times New Roman"/>
          <w:sz w:val="26"/>
          <w:szCs w:val="26"/>
        </w:rPr>
        <w:t>are defined</w:t>
      </w:r>
      <w:r w:rsidRPr="00240D15">
        <w:rPr>
          <w:rFonts w:ascii="Times New Roman" w:hAnsi="Times New Roman" w:cs="Times New Roman"/>
          <w:sz w:val="26"/>
          <w:szCs w:val="26"/>
        </w:rPr>
        <w:t xml:space="preserve"> and enforced by members of the profession.</w:t>
      </w:r>
    </w:p>
    <w:p w:rsidR="00A23B53" w:rsidRPr="00240D15" w:rsidRDefault="00A23B53" w:rsidP="009E4F0B">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Attachment or commitment to the profession with a willingness to advance </w:t>
      </w:r>
      <w:r w:rsidR="00700B4E" w:rsidRPr="00240D15">
        <w:rPr>
          <w:rFonts w:ascii="Times New Roman" w:hAnsi="Times New Roman" w:cs="Times New Roman"/>
          <w:sz w:val="26"/>
          <w:szCs w:val="26"/>
        </w:rPr>
        <w:t>its growth</w:t>
      </w:r>
      <w:r w:rsidRPr="00240D15">
        <w:rPr>
          <w:rFonts w:ascii="Times New Roman" w:hAnsi="Times New Roman" w:cs="Times New Roman"/>
          <w:sz w:val="26"/>
          <w:szCs w:val="26"/>
        </w:rPr>
        <w:t xml:space="preserve"> and effectiveness.</w:t>
      </w:r>
    </w:p>
    <w:p w:rsidR="00A23B53" w:rsidRPr="00240D15" w:rsidRDefault="00A23B53" w:rsidP="009E4F0B">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A bond of association </w:t>
      </w:r>
      <w:r w:rsidR="00700B4E" w:rsidRPr="00240D15">
        <w:rPr>
          <w:rFonts w:ascii="Times New Roman" w:hAnsi="Times New Roman" w:cs="Times New Roman"/>
          <w:sz w:val="26"/>
          <w:szCs w:val="26"/>
        </w:rPr>
        <w:t>between</w:t>
      </w:r>
      <w:r w:rsidRPr="00240D15">
        <w:rPr>
          <w:rFonts w:ascii="Times New Roman" w:hAnsi="Times New Roman" w:cs="Times New Roman"/>
          <w:sz w:val="26"/>
          <w:szCs w:val="26"/>
        </w:rPr>
        <w:t xml:space="preserve"> those who are in the profession.</w:t>
      </w:r>
    </w:p>
    <w:p w:rsidR="00A23B53" w:rsidRPr="00240D15" w:rsidRDefault="00A23B53" w:rsidP="009E4F0B">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 regulated scheme or payment and reward for service rendered.</w:t>
      </w:r>
    </w:p>
    <w:p w:rsidR="009E4F0B" w:rsidRPr="00662196" w:rsidRDefault="00A23B53" w:rsidP="001F4DDD">
      <w:pPr>
        <w:pStyle w:val="ListParagraph"/>
        <w:numPr>
          <w:ilvl w:val="0"/>
          <w:numId w:val="8"/>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Above all, a great regard for the interest or advantage of the client.</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Teaching as an Enterprise (Activity)</w:t>
      </w:r>
    </w:p>
    <w:p w:rsidR="00A23B53" w:rsidRPr="00240D15" w:rsidRDefault="00A23B53" w:rsidP="0007008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In a school setting what the teacher is employed to do is "teaching" but if </w:t>
      </w:r>
      <w:r w:rsidR="00700B4E" w:rsidRPr="00240D15">
        <w:rPr>
          <w:rFonts w:ascii="Times New Roman" w:hAnsi="Times New Roman" w:cs="Times New Roman"/>
          <w:sz w:val="26"/>
          <w:szCs w:val="26"/>
        </w:rPr>
        <w:t>we enter</w:t>
      </w:r>
      <w:r w:rsidRPr="00240D15">
        <w:rPr>
          <w:rFonts w:ascii="Times New Roman" w:hAnsi="Times New Roman" w:cs="Times New Roman"/>
          <w:sz w:val="26"/>
          <w:szCs w:val="26"/>
        </w:rPr>
        <w:t xml:space="preserve"> a school compound,</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we can hardly find him "talking and chalking" more than half or two-third of his time.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Even in the classroom,</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there are many of his activities</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which are strictly speaking not teaching such as making registers, opening the windows for ventilation,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checking noise and maintaining discipline, filling there cords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book</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and so on, yet if we ask the teacher what he has been doing in schools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in</w:t>
      </w:r>
      <w:r w:rsidR="00700B4E" w:rsidRPr="00240D15">
        <w:rPr>
          <w:rFonts w:ascii="Times New Roman" w:hAnsi="Times New Roman" w:cs="Times New Roman"/>
          <w:sz w:val="26"/>
          <w:szCs w:val="26"/>
        </w:rPr>
        <w:t xml:space="preserve"> cementing</w:t>
      </w:r>
      <w:r w:rsidRPr="00240D15">
        <w:rPr>
          <w:rFonts w:ascii="Times New Roman" w:hAnsi="Times New Roman" w:cs="Times New Roman"/>
          <w:sz w:val="26"/>
          <w:szCs w:val="26"/>
        </w:rPr>
        <w: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he would reply that he has gone to school to teach.</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Teaching </w:t>
      </w:r>
      <w:r w:rsidR="0007008B" w:rsidRPr="00240D15">
        <w:rPr>
          <w:rFonts w:ascii="Times New Roman" w:hAnsi="Times New Roman" w:cs="Times New Roman"/>
          <w:b/>
          <w:sz w:val="26"/>
          <w:szCs w:val="26"/>
        </w:rPr>
        <w:t>a</w:t>
      </w:r>
      <w:r w:rsidRPr="00240D15">
        <w:rPr>
          <w:rFonts w:ascii="Times New Roman" w:hAnsi="Times New Roman" w:cs="Times New Roman"/>
          <w:b/>
          <w:sz w:val="26"/>
          <w:szCs w:val="26"/>
        </w:rPr>
        <w:t>s An Act</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442E09" w:rsidRPr="00240D15">
        <w:rPr>
          <w:rFonts w:ascii="Times New Roman" w:hAnsi="Times New Roman" w:cs="Times New Roman"/>
          <w:sz w:val="26"/>
          <w:szCs w:val="26"/>
        </w:rPr>
        <w:tab/>
      </w:r>
      <w:r w:rsidRPr="00240D15">
        <w:rPr>
          <w:rFonts w:ascii="Times New Roman" w:hAnsi="Times New Roman" w:cs="Times New Roman"/>
          <w:sz w:val="26"/>
          <w:szCs w:val="26"/>
        </w:rPr>
        <w:t xml:space="preserve"> In the act of teaching,</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there are so many movements of body and parts of the</w:t>
      </w:r>
      <w:r w:rsidR="0007008B" w:rsidRPr="00240D15">
        <w:rPr>
          <w:rFonts w:ascii="Times New Roman" w:hAnsi="Times New Roman" w:cs="Times New Roman"/>
          <w:sz w:val="26"/>
          <w:szCs w:val="26"/>
        </w:rPr>
        <w:t xml:space="preserve"> </w:t>
      </w:r>
      <w:r w:rsidRPr="00240D15">
        <w:rPr>
          <w:rFonts w:ascii="Times New Roman" w:hAnsi="Times New Roman" w:cs="Times New Roman"/>
          <w:sz w:val="26"/>
          <w:szCs w:val="26"/>
        </w:rPr>
        <w:t>body.</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For example, talking pausing, writing, stretching and sitting, etc, but there are </w:t>
      </w:r>
      <w:r w:rsidRPr="00240D15">
        <w:rPr>
          <w:rFonts w:ascii="Times New Roman" w:hAnsi="Times New Roman" w:cs="Times New Roman"/>
          <w:sz w:val="26"/>
          <w:szCs w:val="26"/>
        </w:rPr>
        <w:lastRenderedPageBreak/>
        <w:t>many more acts in teaching.</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For example, a teacher may be going round the students seats marking their procedures for solving a mathematical problem or how to </w:t>
      </w:r>
      <w:r w:rsidR="00700B4E" w:rsidRPr="00240D15">
        <w:rPr>
          <w:rFonts w:ascii="Times New Roman" w:hAnsi="Times New Roman" w:cs="Times New Roman"/>
          <w:sz w:val="26"/>
          <w:szCs w:val="26"/>
        </w:rPr>
        <w:t>draw graph</w:t>
      </w:r>
      <w:r w:rsidRPr="00240D15">
        <w:rPr>
          <w:rFonts w:ascii="Times New Roman" w:hAnsi="Times New Roman" w:cs="Times New Roman"/>
          <w:sz w:val="26"/>
          <w:szCs w:val="26"/>
        </w:rPr>
        <w:t xml:space="preserve"> in economics. He may be listening to students' reading, he may be watching students carrying out their group project, he may be doing thousands and one things on the very acts of teaching apart from talking, explaining or writing on the chalkboard. Thus,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we cannot single one or two single movements whether of the hands or of the lips to characterize the fact that teaching proves most effective </w:t>
      </w:r>
      <w:r w:rsidR="00700B4E" w:rsidRPr="00240D15">
        <w:rPr>
          <w:rFonts w:ascii="Times New Roman" w:hAnsi="Times New Roman" w:cs="Times New Roman"/>
          <w:sz w:val="26"/>
          <w:szCs w:val="26"/>
        </w:rPr>
        <w:t>in stimulating</w:t>
      </w:r>
      <w:r w:rsidRPr="00240D15">
        <w:rPr>
          <w:rFonts w:ascii="Times New Roman" w:hAnsi="Times New Roman" w:cs="Times New Roman"/>
          <w:sz w:val="26"/>
          <w:szCs w:val="26"/>
        </w:rPr>
        <w:t xml:space="preserve"> of effective learning each student.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Urevbu,(2008), defined teaching as </w:t>
      </w:r>
      <w:r w:rsidR="00700B4E" w:rsidRPr="00240D15">
        <w:rPr>
          <w:rFonts w:ascii="Times New Roman" w:hAnsi="Times New Roman" w:cs="Times New Roman"/>
          <w:sz w:val="26"/>
          <w:szCs w:val="26"/>
        </w:rPr>
        <w:t>a conscious</w:t>
      </w:r>
      <w:r w:rsidRPr="00240D15">
        <w:rPr>
          <w:rFonts w:ascii="Times New Roman" w:hAnsi="Times New Roman" w:cs="Times New Roman"/>
          <w:sz w:val="26"/>
          <w:szCs w:val="26"/>
        </w:rPr>
        <w:t xml:space="preserve"> and deliberate effort by a matured or experienced person to impact information, knowledge, skills and so on. An immature or in experienced person</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with the intention that the later will learn more or believe what to be taught on good grounds.</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442E09" w:rsidRPr="00240D15">
        <w:rPr>
          <w:rFonts w:ascii="Times New Roman" w:hAnsi="Times New Roman" w:cs="Times New Roman"/>
          <w:sz w:val="26"/>
          <w:szCs w:val="26"/>
        </w:rPr>
        <w:tab/>
      </w:r>
      <w:r w:rsidRPr="00240D15">
        <w:rPr>
          <w:rFonts w:ascii="Times New Roman" w:hAnsi="Times New Roman" w:cs="Times New Roman"/>
          <w:sz w:val="26"/>
          <w:szCs w:val="26"/>
        </w:rPr>
        <w:t xml:space="preserve"> Ughamadu, (2002) sees teaching as a process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that is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obvious,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but much depends on teachers'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ability to evolve a systematic means of identifying possible problems and its solution.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Teaching is affected by the social relationship between students and the teacher. Rhyburn,(2005), states that teaching will lose a very great deal of values no matter u to date in method or how efficient in organization unless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it brings to the student the sense that he matters to the teaches and that which </w:t>
      </w:r>
      <w:r w:rsidR="00700B4E" w:rsidRPr="00240D15">
        <w:rPr>
          <w:rFonts w:ascii="Times New Roman" w:hAnsi="Times New Roman" w:cs="Times New Roman"/>
          <w:sz w:val="26"/>
          <w:szCs w:val="26"/>
        </w:rPr>
        <w:t>has struggle</w:t>
      </w:r>
      <w:r w:rsidRPr="00240D15">
        <w:rPr>
          <w:rFonts w:ascii="Times New Roman" w:hAnsi="Times New Roman" w:cs="Times New Roman"/>
          <w:sz w:val="26"/>
          <w:szCs w:val="26"/>
        </w:rPr>
        <w:t xml:space="preserve">. In other word, this enables the child to be frank, sincere and that it minimizes the danger of the students </w:t>
      </w:r>
      <w:r w:rsidR="00700B4E" w:rsidRPr="00240D15">
        <w:rPr>
          <w:rFonts w:ascii="Times New Roman" w:hAnsi="Times New Roman" w:cs="Times New Roman"/>
          <w:sz w:val="26"/>
          <w:szCs w:val="26"/>
        </w:rPr>
        <w:t>harboring</w:t>
      </w:r>
      <w:r w:rsidRPr="00240D15">
        <w:rPr>
          <w:rFonts w:ascii="Times New Roman" w:hAnsi="Times New Roman" w:cs="Times New Roman"/>
          <w:sz w:val="26"/>
          <w:szCs w:val="26"/>
        </w:rPr>
        <w:t xml:space="preserve"> </w:t>
      </w:r>
      <w:r w:rsidRPr="00240D15">
        <w:rPr>
          <w:rFonts w:ascii="Times New Roman" w:hAnsi="Times New Roman" w:cs="Times New Roman"/>
          <w:sz w:val="26"/>
          <w:szCs w:val="26"/>
        </w:rPr>
        <w:lastRenderedPageBreak/>
        <w:t>feelings of guilt and inferiority.</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Having seen what teaching is, there is need to discuss the factors that affect teaching of economics thus;</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Corruption and Indiscipline</w:t>
      </w:r>
    </w:p>
    <w:p w:rsidR="00A23B53" w:rsidRPr="00240D15" w:rsidRDefault="00A23B53" w:rsidP="0007008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Corruption has deeply affected the teaching and learning of economics in </w:t>
      </w:r>
      <w:r w:rsidR="00700B4E" w:rsidRPr="00240D15">
        <w:rPr>
          <w:rFonts w:ascii="Times New Roman" w:hAnsi="Times New Roman" w:cs="Times New Roman"/>
          <w:sz w:val="26"/>
          <w:szCs w:val="26"/>
        </w:rPr>
        <w:t>senior secondary</w:t>
      </w:r>
      <w:r w:rsidRPr="00240D15">
        <w:rPr>
          <w:rFonts w:ascii="Times New Roman" w:hAnsi="Times New Roman" w:cs="Times New Roman"/>
          <w:sz w:val="26"/>
          <w:szCs w:val="26"/>
        </w:rPr>
        <w:t xml:space="preserve"> schools in Nigeria and has been extended to llorin West </w:t>
      </w:r>
      <w:r w:rsidR="00700B4E" w:rsidRPr="00240D15">
        <w:rPr>
          <w:rFonts w:ascii="Times New Roman" w:hAnsi="Times New Roman" w:cs="Times New Roman"/>
          <w:sz w:val="26"/>
          <w:szCs w:val="26"/>
        </w:rPr>
        <w:t>Local Government</w:t>
      </w:r>
      <w:r w:rsidRPr="00240D15">
        <w:rPr>
          <w:rFonts w:ascii="Times New Roman" w:hAnsi="Times New Roman" w:cs="Times New Roman"/>
          <w:sz w:val="26"/>
          <w:szCs w:val="26"/>
        </w:rPr>
        <w:t xml:space="preserve"> Area.</w:t>
      </w:r>
    </w:p>
    <w:p w:rsidR="00442E09" w:rsidRPr="00240D15" w:rsidRDefault="00A23B53" w:rsidP="0007008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According to Odey, (2004), states that secondary school students are corrupt, they are introduced to examination malpractice by inducing them to pay big sum of</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money enable them pass their economics examination. This reduces their skill as students do not have much zeal to learn because they have the feelings that they must pay money on the examination day depending on the nature of the subject, which may involve drawing of graphs, calculations and others alike. Economists in senior secondary schools examination boards in Nigeria are all corrupt. The misappropriation of funds that are meant for the buying of economies teaching </w:t>
      </w:r>
      <w:r w:rsidR="00700B4E" w:rsidRPr="00240D15">
        <w:rPr>
          <w:rFonts w:ascii="Times New Roman" w:hAnsi="Times New Roman" w:cs="Times New Roman"/>
          <w:sz w:val="26"/>
          <w:szCs w:val="26"/>
        </w:rPr>
        <w:t xml:space="preserve">aids. </w:t>
      </w:r>
    </w:p>
    <w:p w:rsidR="00662196" w:rsidRDefault="00662196" w:rsidP="001F4DDD">
      <w:pPr>
        <w:spacing w:line="480" w:lineRule="auto"/>
        <w:jc w:val="both"/>
        <w:rPr>
          <w:rFonts w:ascii="Times New Roman" w:hAnsi="Times New Roman" w:cs="Times New Roman"/>
          <w:b/>
          <w:sz w:val="26"/>
          <w:szCs w:val="26"/>
        </w:rPr>
      </w:pPr>
    </w:p>
    <w:p w:rsidR="00662196" w:rsidRDefault="00662196" w:rsidP="001F4DDD">
      <w:pPr>
        <w:spacing w:line="480" w:lineRule="auto"/>
        <w:jc w:val="both"/>
        <w:rPr>
          <w:rFonts w:ascii="Times New Roman" w:hAnsi="Times New Roman" w:cs="Times New Roman"/>
          <w:b/>
          <w:sz w:val="26"/>
          <w:szCs w:val="26"/>
        </w:rPr>
      </w:pPr>
    </w:p>
    <w:p w:rsidR="00662196" w:rsidRDefault="00662196" w:rsidP="001F4DDD">
      <w:pPr>
        <w:spacing w:line="480" w:lineRule="auto"/>
        <w:jc w:val="both"/>
        <w:rPr>
          <w:rFonts w:ascii="Times New Roman" w:hAnsi="Times New Roman" w:cs="Times New Roman"/>
          <w:b/>
          <w:sz w:val="26"/>
          <w:szCs w:val="26"/>
        </w:rPr>
      </w:pPr>
    </w:p>
    <w:p w:rsidR="00A23B53" w:rsidRPr="00240D15" w:rsidRDefault="00700B4E"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Shortage</w:t>
      </w:r>
      <w:r w:rsidR="00A23B53" w:rsidRPr="00240D15">
        <w:rPr>
          <w:rFonts w:ascii="Times New Roman" w:hAnsi="Times New Roman" w:cs="Times New Roman"/>
          <w:b/>
          <w:sz w:val="26"/>
          <w:szCs w:val="26"/>
        </w:rPr>
        <w:t xml:space="preserve"> </w:t>
      </w:r>
      <w:r w:rsidRPr="00240D15">
        <w:rPr>
          <w:rFonts w:ascii="Times New Roman" w:hAnsi="Times New Roman" w:cs="Times New Roman"/>
          <w:b/>
          <w:sz w:val="26"/>
          <w:szCs w:val="26"/>
        </w:rPr>
        <w:t>of Qualified Economies Teachers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The shortage of qualified economics teachers affect students learning of economics in the content that qualifies economics and principles in operation, </w:t>
      </w:r>
      <w:r w:rsidR="00700B4E" w:rsidRPr="00240D15">
        <w:rPr>
          <w:rFonts w:ascii="Times New Roman" w:hAnsi="Times New Roman" w:cs="Times New Roman"/>
          <w:sz w:val="26"/>
          <w:szCs w:val="26"/>
        </w:rPr>
        <w:t>students can</w:t>
      </w:r>
      <w:r w:rsidRPr="00240D15">
        <w:rPr>
          <w:rFonts w:ascii="Times New Roman" w:hAnsi="Times New Roman" w:cs="Times New Roman"/>
          <w:sz w:val="26"/>
          <w:szCs w:val="26"/>
        </w:rPr>
        <w:t xml:space="preserve"> gain an understanding of the major activities of people in our economic system </w:t>
      </w:r>
      <w:r w:rsidR="00700B4E" w:rsidRPr="00240D15">
        <w:rPr>
          <w:rFonts w:ascii="Times New Roman" w:hAnsi="Times New Roman" w:cs="Times New Roman"/>
          <w:sz w:val="26"/>
          <w:szCs w:val="26"/>
        </w:rPr>
        <w:t>and institution</w:t>
      </w:r>
      <w:r w:rsidRPr="00240D15">
        <w:rPr>
          <w:rFonts w:ascii="Times New Roman" w:hAnsi="Times New Roman" w:cs="Times New Roman"/>
          <w:sz w:val="26"/>
          <w:szCs w:val="26"/>
        </w:rPr>
        <w:t xml:space="preserve"> through which the objectives of our economic system can be achieved.</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According to Wowl, (2006), states that the Nigerian Certificate in Education (NCE) shall be the lowest qualification for the teaching profession. However, qualification like grade II teachers certificate should be seen as a pre requisite for the professional trainingtoteach. Grade II teachers by this delimitation, are not professional teachers.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They are rather teachers who intend to professionally trained and certified in the future. Ahmed (2004), support this view by reviewing the Nations' policy on Education (NPE,1981) which stipulated the Nigerian Certificate</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On Education (NCE) as a minimum teaching qualification in the country and also lists the goals of teachers education. Fafuwa,</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(2001),,states "the problem affecting</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 the teaching today is as a result of people who cannot make good elsewhere but, because they have the minimum qualification required, joined the teaching profession from necessity rather than choice". In addition to the context, according to Noah, (2001), in the scare input on economics teaching are teachers, the ability to teach, and the desire to teach. On </w:t>
      </w:r>
      <w:r w:rsidRPr="00240D15">
        <w:rPr>
          <w:rFonts w:ascii="Times New Roman" w:hAnsi="Times New Roman" w:cs="Times New Roman"/>
          <w:sz w:val="26"/>
          <w:szCs w:val="26"/>
        </w:rPr>
        <w:lastRenderedPageBreak/>
        <w:t>the student side,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scare input is the ability </w:t>
      </w:r>
      <w:r w:rsidR="00700B4E" w:rsidRPr="00240D15">
        <w:rPr>
          <w:rFonts w:ascii="Times New Roman" w:hAnsi="Times New Roman" w:cs="Times New Roman"/>
          <w:sz w:val="26"/>
          <w:szCs w:val="26"/>
        </w:rPr>
        <w:t>to learn</w:t>
      </w:r>
      <w:r w:rsidRPr="00240D15">
        <w:rPr>
          <w:rFonts w:ascii="Times New Roman" w:hAnsi="Times New Roman" w:cs="Times New Roman"/>
          <w:sz w:val="26"/>
          <w:szCs w:val="26"/>
        </w:rPr>
        <w:t xml:space="preserve"> that is why William,(2001),says “A less qualified tells,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an average qualified teacher informs, a professional teacher teaches. On this note, Williams, (2</w:t>
      </w:r>
      <w:r w:rsidR="00700B4E" w:rsidRPr="00240D15">
        <w:rPr>
          <w:rFonts w:ascii="Times New Roman" w:hAnsi="Times New Roman" w:cs="Times New Roman"/>
          <w:sz w:val="26"/>
          <w:szCs w:val="26"/>
        </w:rPr>
        <w:t xml:space="preserve">002), grouped teachers into two </w:t>
      </w:r>
      <w:r w:rsidRPr="00240D15">
        <w:rPr>
          <w:rFonts w:ascii="Times New Roman" w:hAnsi="Times New Roman" w:cs="Times New Roman"/>
          <w:sz w:val="26"/>
          <w:szCs w:val="26"/>
        </w:rPr>
        <w:t>pre-service and in-services.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less qualified teachers are classified to be under the pre-service education which includes all the stages of education,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and training that precedes the employment of</w:t>
      </w:r>
      <w:r w:rsidR="00700B4E" w:rsidRPr="00240D15">
        <w:rPr>
          <w:rFonts w:ascii="Times New Roman" w:hAnsi="Times New Roman" w:cs="Times New Roman"/>
          <w:sz w:val="26"/>
          <w:szCs w:val="26"/>
        </w:rPr>
        <w:t xml:space="preserve"> teachers to teach in </w:t>
      </w:r>
      <w:r w:rsidRPr="00240D15">
        <w:rPr>
          <w:rFonts w:ascii="Times New Roman" w:hAnsi="Times New Roman" w:cs="Times New Roman"/>
          <w:sz w:val="26"/>
          <w:szCs w:val="26"/>
        </w:rPr>
        <w:t>school.</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Teachers can also receive training after they might have begun teaching. He went further to mention the essential qualities of a teacher that can influence teaching and learning of economics. They include:</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Teachers must have the knowledge of the subject matter. This means that teachers should be thoroughly justified on what he is called upon to teach. It</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also means that the economics teacher should have an in-depth knowledge of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Teachers should have sincere interest in the teaching. This means that the love of the subject in teaching profession is an antidote to many difficult classroom situations. Due to the shortage in economics teacher in the secondary schools, the number of qualification seems to be enough. This short fall continues because non professional teaching lead to poor understanding of this subject, which will make the students not to do well.</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This notion was supported by Nna, (2003), when he says that the personality of teachers has significant influence on students as teaching and learning takes place. According to Sotonwa, (2008), the real problem of maintaining standard of teaching and </w:t>
      </w:r>
      <w:r w:rsidRPr="00240D15">
        <w:rPr>
          <w:rFonts w:ascii="Times New Roman" w:hAnsi="Times New Roman" w:cs="Times New Roman"/>
          <w:sz w:val="26"/>
          <w:szCs w:val="26"/>
        </w:rPr>
        <w:lastRenderedPageBreak/>
        <w:t>learning economics in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school is that </w:t>
      </w:r>
      <w:r w:rsidR="00700B4E" w:rsidRPr="00240D15">
        <w:rPr>
          <w:rFonts w:ascii="Times New Roman" w:hAnsi="Times New Roman" w:cs="Times New Roman"/>
          <w:sz w:val="26"/>
          <w:szCs w:val="26"/>
        </w:rPr>
        <w:t>competent</w:t>
      </w:r>
      <w:r w:rsidRPr="00240D15">
        <w:rPr>
          <w:rFonts w:ascii="Times New Roman" w:hAnsi="Times New Roman" w:cs="Times New Roman"/>
          <w:sz w:val="26"/>
          <w:szCs w:val="26"/>
        </w:rPr>
        <w:t xml:space="preserve"> and qualified teachers are more or less not available.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In the secondary schools, competent teachers are not recruited enough to teach.</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Poorly Equipped libraries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The library is a department in the school system that helps students and teachers to </w:t>
      </w:r>
      <w:r w:rsidR="0007008B" w:rsidRPr="00240D15">
        <w:rPr>
          <w:rFonts w:ascii="Times New Roman" w:hAnsi="Times New Roman" w:cs="Times New Roman"/>
          <w:sz w:val="26"/>
          <w:szCs w:val="26"/>
        </w:rPr>
        <w:t>gainful</w:t>
      </w:r>
      <w:r w:rsidRPr="00240D15">
        <w:rPr>
          <w:rFonts w:ascii="Times New Roman" w:hAnsi="Times New Roman" w:cs="Times New Roman"/>
          <w:sz w:val="26"/>
          <w:szCs w:val="26"/>
        </w:rPr>
        <w:t xml:space="preserve"> knowledge of their various subjects. According to Nwadum, (2005)), asserts that library facilities are in short supply doubt hinders or non-existent.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This is not the activities of the subject including </w:t>
      </w:r>
      <w:r w:rsidR="0007008B" w:rsidRPr="00240D15">
        <w:rPr>
          <w:rFonts w:ascii="Times New Roman" w:hAnsi="Times New Roman" w:cs="Times New Roman"/>
          <w:sz w:val="26"/>
          <w:szCs w:val="26"/>
        </w:rPr>
        <w:t>teacher’s</w:t>
      </w:r>
      <w:r w:rsidRPr="00240D15">
        <w:rPr>
          <w:rFonts w:ascii="Times New Roman" w:hAnsi="Times New Roman" w:cs="Times New Roman"/>
          <w:sz w:val="26"/>
          <w:szCs w:val="26"/>
        </w:rPr>
        <w:t xml:space="preserve"> production.</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As the case may be most secondary schools under study in Ilorin West local Government Area are not well equipped; some do not even have at all, while some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have just a narrow and unconducive environment which is not supposed to be so.</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researcher attended about two secondary schools, but has never seen any existing library in the schools. This made the researcher to investigate on the causes, as regards the problems affecting teaching and learning economics in Ilorin West Local Government Area.</w:t>
      </w:r>
    </w:p>
    <w:p w:rsidR="00662196" w:rsidRDefault="00662196" w:rsidP="001F4DDD">
      <w:pPr>
        <w:spacing w:line="480" w:lineRule="auto"/>
        <w:jc w:val="both"/>
        <w:rPr>
          <w:rFonts w:ascii="Times New Roman" w:hAnsi="Times New Roman" w:cs="Times New Roman"/>
          <w:b/>
          <w:sz w:val="26"/>
          <w:szCs w:val="26"/>
        </w:rPr>
      </w:pPr>
    </w:p>
    <w:p w:rsidR="00662196" w:rsidRDefault="00662196" w:rsidP="001F4DDD">
      <w:pPr>
        <w:spacing w:line="480" w:lineRule="auto"/>
        <w:jc w:val="both"/>
        <w:rPr>
          <w:rFonts w:ascii="Times New Roman" w:hAnsi="Times New Roman" w:cs="Times New Roman"/>
          <w:b/>
          <w:sz w:val="26"/>
          <w:szCs w:val="26"/>
        </w:rPr>
      </w:pP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Parental Influence and Family Background</w:t>
      </w:r>
    </w:p>
    <w:p w:rsidR="00700B4E"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parental influence and family background goes a long way to channel the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child towards what the child becomes tomorrow. The fact remains the child' education starts from the home or family. This will make the child to have full sense of belonging to his society and enable him participate actively in the affairs of the family and community.</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Alumode, (2009) ,also states that parents are to make sure that their children according their age, aptitude and ability should receive education.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insists in the fact that children should attend to school regularly and parent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must work hand in hand with their teachers to better the administration of education. in </w:t>
      </w:r>
      <w:r w:rsidR="00700B4E" w:rsidRPr="00240D15">
        <w:rPr>
          <w:rFonts w:ascii="Times New Roman" w:hAnsi="Times New Roman" w:cs="Times New Roman"/>
          <w:sz w:val="26"/>
          <w:szCs w:val="26"/>
        </w:rPr>
        <w:t xml:space="preserve">support </w:t>
      </w:r>
      <w:r w:rsidRPr="00240D15">
        <w:rPr>
          <w:rFonts w:ascii="Times New Roman" w:hAnsi="Times New Roman" w:cs="Times New Roman"/>
          <w:sz w:val="26"/>
          <w:szCs w:val="26"/>
        </w:rPr>
        <w:t>this,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Ali,(2001), observed that Parent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Association is necessary for the school activities, and that serves as resource centre for the school,</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it gives the school the </w:t>
      </w:r>
      <w:r w:rsidR="00700B4E" w:rsidRPr="00240D15">
        <w:rPr>
          <w:rFonts w:ascii="Times New Roman" w:hAnsi="Times New Roman" w:cs="Times New Roman"/>
          <w:sz w:val="26"/>
          <w:szCs w:val="26"/>
        </w:rPr>
        <w:t>peoples ‘belief</w:t>
      </w:r>
      <w:r w:rsidRPr="00240D15">
        <w:rPr>
          <w:rFonts w:ascii="Times New Roman" w:hAnsi="Times New Roman" w:cs="Times New Roman"/>
          <w:sz w:val="26"/>
          <w:szCs w:val="26"/>
        </w:rPr>
        <w:t xml:space="preserve"> concepts, ideologies, traditions and </w:t>
      </w:r>
      <w:r w:rsidR="00700B4E" w:rsidRPr="00240D15">
        <w:rPr>
          <w:rFonts w:ascii="Times New Roman" w:hAnsi="Times New Roman" w:cs="Times New Roman"/>
          <w:sz w:val="26"/>
          <w:szCs w:val="26"/>
        </w:rPr>
        <w:t xml:space="preserve">habits. </w:t>
      </w:r>
    </w:p>
    <w:p w:rsidR="00A23B53" w:rsidRPr="00240D15" w:rsidRDefault="00700B4E"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Impact</w:t>
      </w:r>
      <w:r w:rsidR="00A23B53" w:rsidRPr="00240D15">
        <w:rPr>
          <w:rFonts w:ascii="Times New Roman" w:hAnsi="Times New Roman" w:cs="Times New Roman"/>
          <w:b/>
          <w:sz w:val="26"/>
          <w:szCs w:val="26"/>
        </w:rPr>
        <w:t xml:space="preserve"> of the National Policy on Education on the Teaching and Learning of</w:t>
      </w:r>
      <w:r w:rsidRPr="00240D15">
        <w:rPr>
          <w:rFonts w:ascii="Times New Roman" w:hAnsi="Times New Roman" w:cs="Times New Roman"/>
          <w:b/>
          <w:sz w:val="26"/>
          <w:szCs w:val="26"/>
        </w:rPr>
        <w:t xml:space="preserve"> </w:t>
      </w:r>
      <w:r w:rsidR="00A23B53" w:rsidRPr="00240D15">
        <w:rPr>
          <w:rFonts w:ascii="Times New Roman" w:hAnsi="Times New Roman" w:cs="Times New Roman"/>
          <w:b/>
          <w:sz w:val="26"/>
          <w:szCs w:val="26"/>
        </w:rPr>
        <w:t>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The National policy on education came up when certain questions raised by the commissions, communities and meetings clearly showed that there were gulfs and gaps in the Nigerian educational system that needed to be closed. In addition to do just to that, the Nigerian Educational Research Council (NERC) now in 1969 sponsored a conference </w:t>
      </w:r>
      <w:r w:rsidRPr="00240D15">
        <w:rPr>
          <w:rFonts w:ascii="Times New Roman" w:hAnsi="Times New Roman" w:cs="Times New Roman"/>
          <w:sz w:val="26"/>
          <w:szCs w:val="26"/>
        </w:rPr>
        <w:lastRenderedPageBreak/>
        <w:t>on curriculum development. This effort of NERC eventually gave birth to National Policy on Education (NPE-2007), revised in 2001, 2008, till date. The NPE in turn articulated general aims and objectives of Nigerian education and defined operational objectives of each aspect or level of education.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structure of Nigerian policy on </w:t>
      </w:r>
      <w:r w:rsidR="00700B4E" w:rsidRPr="00240D15">
        <w:rPr>
          <w:rFonts w:ascii="Times New Roman" w:hAnsi="Times New Roman" w:cs="Times New Roman"/>
          <w:sz w:val="26"/>
          <w:szCs w:val="26"/>
        </w:rPr>
        <w:t>education</w:t>
      </w:r>
      <w:r w:rsidRPr="00240D15">
        <w:rPr>
          <w:rFonts w:ascii="Times New Roman" w:hAnsi="Times New Roman" w:cs="Times New Roman"/>
          <w:sz w:val="26"/>
          <w:szCs w:val="26"/>
        </w:rPr>
        <w:t xml:space="preserve"> is six years of primary school, three years of junior secondary school, three years of senior secondary school and four years of the university education (6-3-3-4).The policy only favoured other subjects' areas leaving economics untouched.</w:t>
      </w:r>
    </w:p>
    <w:p w:rsidR="00A23B53" w:rsidRPr="00240D15" w:rsidRDefault="00A23B53" w:rsidP="0007008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According to Ali, (2008), compared the prescribed secondary mathematics textbook used for teaching secondary school mathematics in America and Nigerian senior secondary school at least the policy has done well to mathematics, this will</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help</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them</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make possible correction in the textbooks.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Kuala, (2008), considers standards in 6-3-3-4 system of education in Nigerian with reference to technical education as falling. At least they can remedy the situation because the problem</w:t>
      </w:r>
      <w:r w:rsidR="0007008B" w:rsidRPr="00240D15">
        <w:rPr>
          <w:rFonts w:ascii="Times New Roman" w:hAnsi="Times New Roman" w:cs="Times New Roman"/>
          <w:sz w:val="26"/>
          <w:szCs w:val="26"/>
        </w:rPr>
        <w:t xml:space="preserve"> </w:t>
      </w:r>
      <w:r w:rsidRPr="00240D15">
        <w:rPr>
          <w:rFonts w:ascii="Times New Roman" w:hAnsi="Times New Roman" w:cs="Times New Roman"/>
          <w:sz w:val="26"/>
          <w:szCs w:val="26"/>
        </w:rPr>
        <w:t>know is half solved. Igwebuike also examines the determinants of the science in primary and early secondary schools. The National policy on education made economics to fall within 3-4 instead of 6-3-3-4 to affect learning like other subjects in the secondary schools.</w:t>
      </w:r>
    </w:p>
    <w:p w:rsidR="00662196" w:rsidRDefault="00662196" w:rsidP="001F4DDD">
      <w:pPr>
        <w:spacing w:line="480" w:lineRule="auto"/>
        <w:jc w:val="both"/>
        <w:rPr>
          <w:rFonts w:ascii="Times New Roman" w:hAnsi="Times New Roman" w:cs="Times New Roman"/>
          <w:b/>
          <w:sz w:val="26"/>
          <w:szCs w:val="26"/>
        </w:rPr>
      </w:pPr>
    </w:p>
    <w:p w:rsidR="00662196" w:rsidRDefault="00662196" w:rsidP="001F4DDD">
      <w:pPr>
        <w:spacing w:line="480" w:lineRule="auto"/>
        <w:jc w:val="both"/>
        <w:rPr>
          <w:rFonts w:ascii="Times New Roman" w:hAnsi="Times New Roman" w:cs="Times New Roman"/>
          <w:b/>
          <w:sz w:val="26"/>
          <w:szCs w:val="26"/>
        </w:rPr>
      </w:pP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Lack of Essential Teaching Aids</w:t>
      </w:r>
    </w:p>
    <w:p w:rsidR="00A23B53" w:rsidRPr="00240D15" w:rsidRDefault="00A23B53" w:rsidP="0007008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quality of the facilities and teaching materials used in teaching and</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learning appear to affect greatly the teaching and learning of economics.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Oyobanji,(2009), in his study noted that the problem facing any discipline is related to </w:t>
      </w:r>
      <w:r w:rsidR="00700B4E" w:rsidRPr="00240D15">
        <w:rPr>
          <w:rFonts w:ascii="Times New Roman" w:hAnsi="Times New Roman" w:cs="Times New Roman"/>
          <w:sz w:val="26"/>
          <w:szCs w:val="26"/>
        </w:rPr>
        <w:t>instructional</w:t>
      </w:r>
      <w:r w:rsidRPr="00240D15">
        <w:rPr>
          <w:rFonts w:ascii="Times New Roman" w:hAnsi="Times New Roman" w:cs="Times New Roman"/>
          <w:sz w:val="26"/>
          <w:szCs w:val="26"/>
        </w:rPr>
        <w:t xml:space="preserve"> materials, which includes; textbooks and models.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However, for those instructional materials that are teaching aids to be relevant,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teacher must do as Howard and Nichuli,</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(2005) posit.</w:t>
      </w:r>
    </w:p>
    <w:p w:rsidR="00A23B53" w:rsidRPr="00240D15" w:rsidRDefault="00A23B53" w:rsidP="0007008B">
      <w:pPr>
        <w:pStyle w:val="ListParagraph"/>
        <w:numPr>
          <w:ilvl w:val="0"/>
          <w:numId w:val="9"/>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Materials must be easily attainable as to cost and availability.</w:t>
      </w:r>
    </w:p>
    <w:p w:rsidR="00A23B53" w:rsidRPr="00240D15" w:rsidRDefault="00A23B53" w:rsidP="0007008B">
      <w:pPr>
        <w:pStyle w:val="ListParagraph"/>
        <w:numPr>
          <w:ilvl w:val="0"/>
          <w:numId w:val="9"/>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Have a wide range of choice of materials.</w:t>
      </w:r>
    </w:p>
    <w:p w:rsidR="00A23B53" w:rsidRPr="00240D15" w:rsidRDefault="00A23B53" w:rsidP="0007008B">
      <w:pPr>
        <w:pStyle w:val="ListParagraph"/>
        <w:numPr>
          <w:ilvl w:val="0"/>
          <w:numId w:val="9"/>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Such materials can be improvised by the teacher and his students.</w:t>
      </w:r>
    </w:p>
    <w:p w:rsidR="00A23B53" w:rsidRPr="00240D15" w:rsidRDefault="00A23B53" w:rsidP="0007008B">
      <w:pPr>
        <w:pStyle w:val="ListParagraph"/>
        <w:numPr>
          <w:ilvl w:val="0"/>
          <w:numId w:val="9"/>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Have a sufficient quantity of such teaching aids for students and him.</w:t>
      </w:r>
    </w:p>
    <w:p w:rsidR="00003C1F" w:rsidRPr="00240D15" w:rsidRDefault="00A23B53" w:rsidP="0007008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Learning will be meaningful and interesting when instructional aids are used.</w:t>
      </w:r>
      <w:r w:rsidR="00003C1F"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a situation where there is no equipment the training of students becomes impeded and they end up not acquiring enough skills to make them reliant in the society, </w:t>
      </w:r>
    </w:p>
    <w:p w:rsidR="00A23B53" w:rsidRPr="00240D15" w:rsidRDefault="00003C1F" w:rsidP="00003C1F">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 xml:space="preserve">Students </w:t>
      </w:r>
      <w:r w:rsidR="00A23B53" w:rsidRPr="00240D15">
        <w:rPr>
          <w:rFonts w:ascii="Times New Roman" w:hAnsi="Times New Roman" w:cs="Times New Roman"/>
          <w:b/>
          <w:sz w:val="26"/>
          <w:szCs w:val="26"/>
        </w:rPr>
        <w:t xml:space="preserve">and Teachers Attitudes </w:t>
      </w:r>
      <w:r w:rsidR="00B70E46" w:rsidRPr="00240D15">
        <w:rPr>
          <w:rFonts w:ascii="Times New Roman" w:hAnsi="Times New Roman" w:cs="Times New Roman"/>
          <w:b/>
          <w:sz w:val="26"/>
          <w:szCs w:val="26"/>
        </w:rPr>
        <w:t>towards</w:t>
      </w:r>
      <w:r w:rsidR="00A23B53" w:rsidRPr="00240D15">
        <w:rPr>
          <w:rFonts w:ascii="Times New Roman" w:hAnsi="Times New Roman" w:cs="Times New Roman"/>
          <w:b/>
          <w:sz w:val="26"/>
          <w:szCs w:val="26"/>
        </w:rPr>
        <w:t xml:space="preserve"> Teaching and learning of </w:t>
      </w:r>
      <w:r w:rsidRPr="00240D15">
        <w:rPr>
          <w:rFonts w:ascii="Times New Roman" w:hAnsi="Times New Roman" w:cs="Times New Roman"/>
          <w:b/>
          <w:sz w:val="26"/>
          <w:szCs w:val="26"/>
        </w:rPr>
        <w:t>Economics</w:t>
      </w:r>
      <w:r w:rsidR="00A23B53" w:rsidRPr="00240D15">
        <w:rPr>
          <w:rFonts w:ascii="Times New Roman" w:hAnsi="Times New Roman" w:cs="Times New Roman"/>
          <w:sz w:val="26"/>
          <w:szCs w:val="26"/>
        </w:rPr>
        <w:t>.</w:t>
      </w:r>
    </w:p>
    <w:p w:rsidR="00A23B53" w:rsidRPr="00240D15" w:rsidRDefault="00A23B53" w:rsidP="00C912C3">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The attitudes of teachers cannot be fully assessed without knowing who a teacher is. According to Hhawo, (2004), teachers are directive agents in the educational system. On the side of students, in every teaching and learning process, their attitudes are been </w:t>
      </w:r>
      <w:r w:rsidRPr="00240D15">
        <w:rPr>
          <w:rFonts w:ascii="Times New Roman" w:hAnsi="Times New Roman" w:cs="Times New Roman"/>
          <w:sz w:val="26"/>
          <w:szCs w:val="26"/>
        </w:rPr>
        <w:lastRenderedPageBreak/>
        <w:t>observed.</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makes the purpose of teaching to bring about change in individuals behaviour.</w:t>
      </w:r>
    </w:p>
    <w:p w:rsidR="00A23B53" w:rsidRPr="00240D15" w:rsidRDefault="00A23B53" w:rsidP="00C912C3">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According to Udensi, (2006), teachers should try as much as possible to stimulate the students on some subjects they may exhibit ugly or good attitude lesson due to the person handling the subject. In the subject like economics, geography and Biology, students may have a good or bad attitudes of lesson due to</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person handling them. Nevertheless, students find it difficult to understand or</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appreciate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what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teacher means.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Ughamada, (2002), Sees that importance of educational technology in the sense that it plays specific roles in teaching and learning </w:t>
      </w:r>
      <w:r w:rsidR="00700B4E" w:rsidRPr="00240D15">
        <w:rPr>
          <w:rFonts w:ascii="Times New Roman" w:hAnsi="Times New Roman" w:cs="Times New Roman"/>
          <w:sz w:val="26"/>
          <w:szCs w:val="26"/>
        </w:rPr>
        <w:t>process</w:t>
      </w:r>
      <w:r w:rsidRPr="00240D15">
        <w:rPr>
          <w:rFonts w:ascii="Times New Roman" w:hAnsi="Times New Roman" w:cs="Times New Roman"/>
          <w:sz w:val="26"/>
          <w:szCs w:val="26"/>
        </w:rPr>
        <w:t xml:space="preserve"> by stimulating interest in teaching and learning of economics. There is need to generate or arouse and maintain students interest. Once interest is build up, effective learning is likely to take place.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For this reason, educational technology has the ability to build students' interest and this arouses their curiosity to learn.</w:t>
      </w:r>
    </w:p>
    <w:p w:rsidR="00A23B53" w:rsidRPr="00240D15" w:rsidRDefault="00A23B53"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For learning to be promoted and for teaching and learning to be stimulated, teachers and others should possess certain characteristics intellect change in learning.</w:t>
      </w:r>
    </w:p>
    <w:p w:rsidR="00662196" w:rsidRDefault="00662196" w:rsidP="001F4DDD">
      <w:pPr>
        <w:spacing w:line="480" w:lineRule="auto"/>
        <w:jc w:val="both"/>
        <w:rPr>
          <w:rFonts w:ascii="Times New Roman" w:hAnsi="Times New Roman" w:cs="Times New Roman"/>
          <w:b/>
          <w:sz w:val="26"/>
          <w:szCs w:val="26"/>
        </w:rPr>
      </w:pPr>
    </w:p>
    <w:p w:rsidR="00662196" w:rsidRDefault="00662196" w:rsidP="001F4DDD">
      <w:pPr>
        <w:spacing w:line="480" w:lineRule="auto"/>
        <w:jc w:val="both"/>
        <w:rPr>
          <w:rFonts w:ascii="Times New Roman" w:hAnsi="Times New Roman" w:cs="Times New Roman"/>
          <w:b/>
          <w:sz w:val="26"/>
          <w:szCs w:val="26"/>
        </w:rPr>
      </w:pP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Inadequate Accommodation (classes)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Inadequate accommodation in the secondary schools is one of the problems affecting </w:t>
      </w:r>
      <w:r w:rsidR="00700B4E" w:rsidRPr="00240D15">
        <w:rPr>
          <w:rFonts w:ascii="Times New Roman" w:hAnsi="Times New Roman" w:cs="Times New Roman"/>
          <w:sz w:val="26"/>
          <w:szCs w:val="26"/>
        </w:rPr>
        <w:t>teaching and</w:t>
      </w:r>
      <w:r w:rsidRPr="00240D15">
        <w:rPr>
          <w:rFonts w:ascii="Times New Roman" w:hAnsi="Times New Roman" w:cs="Times New Roman"/>
          <w:sz w:val="26"/>
          <w:szCs w:val="26"/>
        </w:rPr>
        <w:t xml:space="preserve"> learning of economics in senior secondary schools. According to Onoyase,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(2001),“physical resources refer to the building, play ground</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and equipment needed in the teaching and learning process". They should be beautiful but not necessarily monumental in nature. What is necessary is that a building meant for the teaching of economics should serve the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is meant.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purpose for which it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possession of the physical resources is not all but the attention and maintenance on the part of the principal is crucial. The principal haes to make proper arrangement for the sweeping of the classrooms and paths in the school compound, the building and environment should be kept safe all the time. According to Francis(2004), states that projects like erecting new classrooms, renovation of dilapidated school buildings and other related projects should as much as possible be community based.</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village education communities (VEC) members should be part of the planning, management and monitoring of the project. This arrangement generates a sense of ownership and hence commitment on the part of the community,</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to facilitate the teaching and learning of economics. The provision of</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adequate infrastructures and facilities for conducive learning as in well-ventilated classroom is important. With effect of this,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Ebonyi state government provides some infrastructures such as buildings to some </w:t>
      </w:r>
      <w:r w:rsidRPr="00240D15">
        <w:rPr>
          <w:rFonts w:ascii="Times New Roman" w:hAnsi="Times New Roman" w:cs="Times New Roman"/>
          <w:sz w:val="26"/>
          <w:szCs w:val="26"/>
        </w:rPr>
        <w:lastRenderedPageBreak/>
        <w:t>primary and post primary schools in</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state.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According to Ugwu,(2001),"the size of the classroom determines students'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learning</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ability"</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Some students do not pay attention to lesson because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they do not feel comfortable in the classroom. noise making, a careless This definitely give room to movement from seat to seat.</w:t>
      </w:r>
    </w:p>
    <w:p w:rsidR="00C912C3" w:rsidRPr="00662196" w:rsidRDefault="00A23B53" w:rsidP="00662196">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The problem of accommodation is not properly handled by the Ebonyi state </w:t>
      </w:r>
      <w:r w:rsidR="00700B4E" w:rsidRPr="00240D15">
        <w:rPr>
          <w:rFonts w:ascii="Times New Roman" w:hAnsi="Times New Roman" w:cs="Times New Roman"/>
          <w:sz w:val="26"/>
          <w:szCs w:val="26"/>
        </w:rPr>
        <w:t>government</w:t>
      </w:r>
      <w:r w:rsidRPr="00240D15">
        <w:rPr>
          <w:rFonts w:ascii="Times New Roman" w:hAnsi="Times New Roman" w:cs="Times New Roman"/>
          <w:sz w:val="26"/>
          <w:szCs w:val="26"/>
        </w:rPr>
        <w:t xml:space="preserve"> because in some schools in llorin West local government area like Union secondary school Ndiezoke, community secondary school Iziogo, school Iboko and so on, Boys secondary have no good classrooms, seats, and other necessary facilities for teaching and learning. Even the available ones, the classroom management by the teacher is below average and that affect negatively the teaching and learning of economics in the senior secondary schools in Ilorin West local government area.</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Factors Affecting Learning of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Learning is a process by which we acquire and retain attitude, knowledge, understanding, skills and capabilities when a person hears, he feels, thinks and acts differently because his interests, skills abilities, understanding, attitudes and appreciations have </w:t>
      </w:r>
      <w:r w:rsidR="00700B4E" w:rsidRPr="00240D15">
        <w:rPr>
          <w:rFonts w:ascii="Times New Roman" w:hAnsi="Times New Roman" w:cs="Times New Roman"/>
          <w:sz w:val="26"/>
          <w:szCs w:val="26"/>
        </w:rPr>
        <w:t>changed. The</w:t>
      </w:r>
      <w:r w:rsidRPr="00240D15">
        <w:rPr>
          <w:rFonts w:ascii="Times New Roman" w:hAnsi="Times New Roman" w:cs="Times New Roman"/>
          <w:sz w:val="26"/>
          <w:szCs w:val="26"/>
        </w:rPr>
        <w:t xml:space="preserve"> result of learning may not always be observable over actions but a change, nevertheless has been made and this has its effects on histotal personality.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Learning is that process which brings about growth in the learners and helps</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him to </w:t>
      </w:r>
      <w:r w:rsidR="00700B4E" w:rsidRPr="00240D15">
        <w:rPr>
          <w:rFonts w:ascii="Times New Roman" w:hAnsi="Times New Roman" w:cs="Times New Roman"/>
          <w:sz w:val="26"/>
          <w:szCs w:val="26"/>
        </w:rPr>
        <w:t>realize his</w:t>
      </w:r>
      <w:r w:rsidRPr="00240D15">
        <w:rPr>
          <w:rFonts w:ascii="Times New Roman" w:hAnsi="Times New Roman" w:cs="Times New Roman"/>
          <w:sz w:val="26"/>
          <w:szCs w:val="26"/>
        </w:rPr>
        <w:t xml:space="preserve"> </w:t>
      </w:r>
      <w:r w:rsidR="00700B4E" w:rsidRPr="00240D15">
        <w:rPr>
          <w:rFonts w:ascii="Times New Roman" w:hAnsi="Times New Roman" w:cs="Times New Roman"/>
          <w:sz w:val="26"/>
          <w:szCs w:val="26"/>
        </w:rPr>
        <w:t>potentials. In</w:t>
      </w:r>
      <w:r w:rsidRPr="00240D15">
        <w:rPr>
          <w:rFonts w:ascii="Times New Roman" w:hAnsi="Times New Roman" w:cs="Times New Roman"/>
          <w:sz w:val="26"/>
          <w:szCs w:val="26"/>
        </w:rPr>
        <w:t xml:space="preserve"> this context, the teacher is responsible for helping to identify appropriate goals and providing the materials and experiences necessary for achievement.</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that are Urevba (2004), cited that children vary greatly in their ability to learn and in the rate at which they learn. They have differences not only </w:t>
      </w:r>
      <w:r w:rsidR="00700B4E" w:rsidRPr="00240D15">
        <w:rPr>
          <w:rFonts w:ascii="Times New Roman" w:hAnsi="Times New Roman" w:cs="Times New Roman"/>
          <w:sz w:val="26"/>
          <w:szCs w:val="26"/>
        </w:rPr>
        <w:t>in mentality</w:t>
      </w:r>
      <w:r w:rsidRPr="00240D15">
        <w:rPr>
          <w:rFonts w:ascii="Times New Roman" w:hAnsi="Times New Roman" w:cs="Times New Roman"/>
          <w:sz w:val="26"/>
          <w:szCs w:val="26"/>
        </w:rPr>
        <w:t xml:space="preserve"> but also in motivation and capacity. Some children often learn much more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and faster than teachers' expectation because of their background experiences </w:t>
      </w:r>
      <w:r w:rsidR="00700B4E" w:rsidRPr="00240D15">
        <w:rPr>
          <w:rFonts w:ascii="Times New Roman" w:hAnsi="Times New Roman" w:cs="Times New Roman"/>
          <w:sz w:val="26"/>
          <w:szCs w:val="26"/>
        </w:rPr>
        <w:t>and motivation</w:t>
      </w:r>
      <w:r w:rsidRPr="00240D15">
        <w:rPr>
          <w:rFonts w:ascii="Times New Roman" w:hAnsi="Times New Roman" w:cs="Times New Roman"/>
          <w:sz w:val="26"/>
          <w:szCs w:val="26"/>
        </w:rPr>
        <w: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What we have seen so far are prerequisite for learning. Learning is an episode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in which a motivated individual attempts to adapt a behavior which he perceives as </w:t>
      </w:r>
      <w:r w:rsidR="00700B4E" w:rsidRPr="00240D15">
        <w:rPr>
          <w:rFonts w:ascii="Times New Roman" w:hAnsi="Times New Roman" w:cs="Times New Roman"/>
          <w:sz w:val="26"/>
          <w:szCs w:val="26"/>
        </w:rPr>
        <w:t>a requiring</w:t>
      </w:r>
      <w:r w:rsidRPr="00240D15">
        <w:rPr>
          <w:rFonts w:ascii="Times New Roman" w:hAnsi="Times New Roman" w:cs="Times New Roman"/>
          <w:sz w:val="26"/>
          <w:szCs w:val="26"/>
        </w:rPr>
        <w:t xml:space="preserve"> action to attain a goal. Intrinsic information helps the learner to pick interest in a particular topic. This motivation comes </w:t>
      </w:r>
      <w:r w:rsidR="00700B4E" w:rsidRPr="00240D15">
        <w:rPr>
          <w:rFonts w:ascii="Times New Roman" w:hAnsi="Times New Roman" w:cs="Times New Roman"/>
          <w:sz w:val="26"/>
          <w:szCs w:val="26"/>
        </w:rPr>
        <w:t>from outside</w:t>
      </w:r>
      <w:r w:rsidRPr="00240D15">
        <w:rPr>
          <w:rFonts w:ascii="Times New Roman" w:hAnsi="Times New Roman" w:cs="Times New Roman"/>
          <w:sz w:val="26"/>
          <w:szCs w:val="26"/>
        </w:rPr>
        <w:t>. Extrinsic motivation is when a student is moved by outside pressure.</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For learning to take </w:t>
      </w:r>
      <w:r w:rsidR="00700B4E" w:rsidRPr="00240D15">
        <w:rPr>
          <w:rFonts w:ascii="Times New Roman" w:hAnsi="Times New Roman" w:cs="Times New Roman"/>
          <w:sz w:val="26"/>
          <w:szCs w:val="26"/>
        </w:rPr>
        <w:t>place. teachers</w:t>
      </w:r>
      <w:r w:rsidRPr="00240D15">
        <w:rPr>
          <w:rFonts w:ascii="Times New Roman" w:hAnsi="Times New Roman" w:cs="Times New Roman"/>
          <w:sz w:val="26"/>
          <w:szCs w:val="26"/>
        </w:rPr>
        <w:t xml:space="preserve"> should note that;</w:t>
      </w:r>
    </w:p>
    <w:p w:rsidR="00A23B53" w:rsidRPr="00240D15" w:rsidRDefault="00A23B53" w:rsidP="00C912C3">
      <w:pPr>
        <w:pStyle w:val="ListParagraph"/>
        <w:numPr>
          <w:ilvl w:val="0"/>
          <w:numId w:val="10"/>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Students learn best when they are ready to learn.</w:t>
      </w:r>
    </w:p>
    <w:p w:rsidR="00A23B53" w:rsidRPr="00240D15" w:rsidRDefault="00A23B53" w:rsidP="00C912C3">
      <w:pPr>
        <w:pStyle w:val="ListParagraph"/>
        <w:numPr>
          <w:ilvl w:val="0"/>
          <w:numId w:val="10"/>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Constant of what has been learned helps the learner to understand more and use perform better.</w:t>
      </w:r>
    </w:p>
    <w:p w:rsidR="00A23B53" w:rsidRPr="00240D15" w:rsidRDefault="00A23B53" w:rsidP="00C912C3">
      <w:pPr>
        <w:pStyle w:val="ListParagraph"/>
        <w:numPr>
          <w:ilvl w:val="0"/>
          <w:numId w:val="10"/>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Success in any learning situation stimulates more learning to understand tends to discourage further knowhow failure to learn or</w:t>
      </w:r>
    </w:p>
    <w:p w:rsidR="00A23B53" w:rsidRPr="00240D15" w:rsidRDefault="00700B4E"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Appraisal</w:t>
      </w:r>
      <w:r w:rsidR="00A23B53" w:rsidRPr="00240D15">
        <w:rPr>
          <w:rFonts w:ascii="Times New Roman" w:hAnsi="Times New Roman" w:cs="Times New Roman"/>
          <w:b/>
          <w:sz w:val="26"/>
          <w:szCs w:val="26"/>
        </w:rPr>
        <w:t xml:space="preserve"> of Literature Reviewed</w:t>
      </w:r>
    </w:p>
    <w:p w:rsidR="00A23B53" w:rsidRPr="00240D15" w:rsidRDefault="00A23FC7"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Adu,</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 xml:space="preserve">and et al,(2009), viewed that </w:t>
      </w:r>
      <w:r w:rsidR="00700B4E" w:rsidRPr="00240D15">
        <w:rPr>
          <w:rFonts w:ascii="Times New Roman" w:hAnsi="Times New Roman" w:cs="Times New Roman"/>
          <w:sz w:val="26"/>
          <w:szCs w:val="26"/>
        </w:rPr>
        <w:t>introduction</w:t>
      </w:r>
      <w:r w:rsidR="00A23B53" w:rsidRPr="00240D15">
        <w:rPr>
          <w:rFonts w:ascii="Times New Roman" w:hAnsi="Times New Roman" w:cs="Times New Roman"/>
          <w:sz w:val="26"/>
          <w:szCs w:val="26"/>
        </w:rPr>
        <w:t xml:space="preserve"> of q</w:t>
      </w:r>
      <w:r w:rsidR="00C912C3" w:rsidRPr="00240D15">
        <w:rPr>
          <w:rFonts w:ascii="Times New Roman" w:hAnsi="Times New Roman" w:cs="Times New Roman"/>
          <w:sz w:val="26"/>
          <w:szCs w:val="26"/>
        </w:rPr>
        <w:t>uestionnaire</w:t>
      </w:r>
      <w:r w:rsidR="00A23B53" w:rsidRPr="00240D15">
        <w:rPr>
          <w:rFonts w:ascii="Times New Roman" w:hAnsi="Times New Roman" w:cs="Times New Roman"/>
          <w:sz w:val="26"/>
          <w:szCs w:val="26"/>
        </w:rPr>
        <w:t xml:space="preserve"> </w:t>
      </w:r>
      <w:r w:rsidR="00C912C3" w:rsidRPr="00240D15">
        <w:rPr>
          <w:rFonts w:ascii="Times New Roman" w:hAnsi="Times New Roman" w:cs="Times New Roman"/>
          <w:sz w:val="26"/>
          <w:szCs w:val="26"/>
        </w:rPr>
        <w:t>topics</w:t>
      </w:r>
      <w:r w:rsidR="00A23B53" w:rsidRPr="00240D15">
        <w:rPr>
          <w:rFonts w:ascii="Times New Roman" w:hAnsi="Times New Roman" w:cs="Times New Roman"/>
          <w:sz w:val="26"/>
          <w:szCs w:val="26"/>
        </w:rPr>
        <w:t xml:space="preserve"> into these</w:t>
      </w:r>
      <w:r w:rsidR="00700B4E" w:rsidRPr="00240D15">
        <w:rPr>
          <w:rFonts w:ascii="Times New Roman" w:hAnsi="Times New Roman" w:cs="Times New Roman"/>
          <w:sz w:val="26"/>
          <w:szCs w:val="26"/>
        </w:rPr>
        <w:t xml:space="preserve"> se</w:t>
      </w:r>
      <w:r w:rsidR="00A23B53" w:rsidRPr="00240D15">
        <w:rPr>
          <w:rFonts w:ascii="Times New Roman" w:hAnsi="Times New Roman" w:cs="Times New Roman"/>
          <w:sz w:val="26"/>
          <w:szCs w:val="26"/>
        </w:rPr>
        <w:t>condary</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school</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economics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curriculum has attracted the</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educators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and</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researcher.</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This </w:t>
      </w:r>
      <w:r w:rsidR="00A23B53" w:rsidRPr="00240D15">
        <w:rPr>
          <w:rFonts w:ascii="Times New Roman" w:hAnsi="Times New Roman" w:cs="Times New Roman"/>
          <w:sz w:val="26"/>
          <w:szCs w:val="26"/>
        </w:rPr>
        <w:t>concern arose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interest economics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This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from the</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fact that student's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achievements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in the secondary poor. It is against this background that this study</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investigated</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the</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relationship between quantitative ability (knowledge of vemdiagram,</w:t>
      </w:r>
      <w:r w:rsidR="00FE67ED"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measures</w:t>
      </w:r>
      <w:r w:rsidR="00FE67ED"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of central tendency, and percentage) and secondary school</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students' achievements in economics. The study adopted survey research design of</w:t>
      </w:r>
      <w:r w:rsidR="00FE67ED"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the ex-post facto type.</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A purposive sampling technique was used to select sample for</w:t>
      </w:r>
      <w:r w:rsidR="00FE67ED"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this.</w:t>
      </w:r>
      <w:r w:rsidR="00FE67ED"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Data were analysed using Pearson product moment correlation and multiple</w:t>
      </w:r>
      <w:r w:rsidR="00FE67ED"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regression statistics.</w:t>
      </w:r>
      <w:r w:rsidR="00FE67ED"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The findings revealed that the students knowledge of measures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of central tendency and Venn diagram have great contribution,</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the students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achievements in economics.</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It is therefore,</w:t>
      </w:r>
      <w:r w:rsidR="00700B4E" w:rsidRPr="00240D15">
        <w:rPr>
          <w:rFonts w:ascii="Times New Roman" w:hAnsi="Times New Roman" w:cs="Times New Roman"/>
          <w:sz w:val="26"/>
          <w:szCs w:val="26"/>
        </w:rPr>
        <w:t xml:space="preserve"> </w:t>
      </w:r>
      <w:r w:rsidR="00A23B53" w:rsidRPr="00240D15">
        <w:rPr>
          <w:rFonts w:ascii="Times New Roman" w:hAnsi="Times New Roman" w:cs="Times New Roman"/>
          <w:sz w:val="26"/>
          <w:szCs w:val="26"/>
        </w:rPr>
        <w:t xml:space="preserve">recommended that these factors should betaken into consideration in order to </w:t>
      </w:r>
      <w:r w:rsidR="00FE67ED" w:rsidRPr="00240D15">
        <w:rPr>
          <w:rFonts w:ascii="Times New Roman" w:hAnsi="Times New Roman" w:cs="Times New Roman"/>
          <w:sz w:val="26"/>
          <w:szCs w:val="26"/>
        </w:rPr>
        <w:t>enhance</w:t>
      </w:r>
      <w:r w:rsidR="00A23B53" w:rsidRPr="00240D15">
        <w:rPr>
          <w:rFonts w:ascii="Times New Roman" w:hAnsi="Times New Roman" w:cs="Times New Roman"/>
          <w:sz w:val="26"/>
          <w:szCs w:val="26"/>
        </w:rPr>
        <w:t xml:space="preserve"> the understanding of economics.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Olatoun, (2010), studies on teachers and students'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academic performance in</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Nigerian secondary scho</w:t>
      </w:r>
      <w:r w:rsidR="00FE67ED" w:rsidRPr="00240D15">
        <w:rPr>
          <w:rFonts w:ascii="Times New Roman" w:hAnsi="Times New Roman" w:cs="Times New Roman"/>
          <w:sz w:val="26"/>
          <w:szCs w:val="26"/>
        </w:rPr>
        <w:t>o</w:t>
      </w:r>
      <w:r w:rsidRPr="00240D15">
        <w:rPr>
          <w:rFonts w:ascii="Times New Roman" w:hAnsi="Times New Roman" w:cs="Times New Roman"/>
          <w:sz w:val="26"/>
          <w:szCs w:val="26"/>
        </w:rPr>
        <w:t>ls: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Implications for planning.</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He examined the </w:t>
      </w:r>
      <w:r w:rsidR="00FE67ED" w:rsidRPr="00240D15">
        <w:rPr>
          <w:rFonts w:ascii="Times New Roman" w:hAnsi="Times New Roman" w:cs="Times New Roman"/>
          <w:sz w:val="26"/>
          <w:szCs w:val="26"/>
        </w:rPr>
        <w:t>member</w:t>
      </w:r>
      <w:r w:rsidRPr="00240D15">
        <w:rPr>
          <w:rFonts w:ascii="Times New Roman" w:hAnsi="Times New Roman" w:cs="Times New Roman"/>
          <w:sz w:val="26"/>
          <w:szCs w:val="26"/>
        </w:rPr>
        <w:t xml:space="preserve"> of</w:t>
      </w:r>
      <w:r w:rsidR="00700B4E" w:rsidRPr="00240D15">
        <w:rPr>
          <w:rFonts w:ascii="Times New Roman" w:hAnsi="Times New Roman" w:cs="Times New Roman"/>
          <w:sz w:val="26"/>
          <w:szCs w:val="26"/>
        </w:rPr>
        <w:t xml:space="preserve"> </w:t>
      </w:r>
      <w:r w:rsidRPr="00240D15">
        <w:rPr>
          <w:rFonts w:ascii="Times New Roman" w:hAnsi="Times New Roman" w:cs="Times New Roman"/>
          <w:sz w:val="26"/>
          <w:szCs w:val="26"/>
        </w:rPr>
        <w:t>qualified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and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its relationship to st</w:t>
      </w:r>
      <w:r w:rsidR="00FE67ED" w:rsidRPr="00240D15">
        <w:rPr>
          <w:rFonts w:ascii="Times New Roman" w:hAnsi="Times New Roman" w:cs="Times New Roman"/>
          <w:sz w:val="26"/>
          <w:szCs w:val="26"/>
        </w:rPr>
        <w:t>u</w:t>
      </w:r>
      <w:r w:rsidRPr="00240D15">
        <w:rPr>
          <w:rFonts w:ascii="Times New Roman" w:hAnsi="Times New Roman" w:cs="Times New Roman"/>
          <w:sz w:val="26"/>
          <w:szCs w:val="26"/>
        </w:rPr>
        <w:t>dent's</w:t>
      </w:r>
      <w:r w:rsidR="00FE67ED" w:rsidRPr="00240D15">
        <w:rPr>
          <w:rFonts w:ascii="Times New Roman" w:hAnsi="Times New Roman" w:cs="Times New Roman"/>
          <w:sz w:val="26"/>
          <w:szCs w:val="26"/>
        </w:rPr>
        <w:t xml:space="preserve"> ec</w:t>
      </w:r>
      <w:r w:rsidRPr="00240D15">
        <w:rPr>
          <w:rFonts w:ascii="Times New Roman" w:hAnsi="Times New Roman" w:cs="Times New Roman"/>
          <w:sz w:val="26"/>
          <w:szCs w:val="26"/>
        </w:rPr>
        <w:t>onomics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in</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public</w:t>
      </w:r>
      <w:r w:rsidR="00FE67ED" w:rsidRPr="00240D15">
        <w:rPr>
          <w:rFonts w:ascii="Times New Roman" w:hAnsi="Times New Roman" w:cs="Times New Roman"/>
          <w:sz w:val="26"/>
          <w:szCs w:val="26"/>
        </w:rPr>
        <w:t xml:space="preserve"> secondary</w:t>
      </w:r>
      <w:r w:rsidR="00700B4E" w:rsidRPr="00240D15">
        <w:rPr>
          <w:rFonts w:ascii="Times New Roman" w:hAnsi="Times New Roman" w:cs="Times New Roman"/>
          <w:sz w:val="26"/>
          <w:szCs w:val="26"/>
        </w:rPr>
        <w:t xml:space="preserve"> </w:t>
      </w:r>
      <w:r w:rsidR="00FE67ED" w:rsidRPr="00240D15">
        <w:rPr>
          <w:rFonts w:ascii="Times New Roman" w:hAnsi="Times New Roman" w:cs="Times New Roman"/>
          <w:sz w:val="26"/>
          <w:szCs w:val="26"/>
        </w:rPr>
        <w:t xml:space="preserve">academic performance </w:t>
      </w:r>
      <w:r w:rsidRPr="00240D15">
        <w:rPr>
          <w:rFonts w:ascii="Times New Roman" w:hAnsi="Times New Roman" w:cs="Times New Roman"/>
          <w:sz w:val="26"/>
          <w:szCs w:val="26"/>
        </w:rPr>
        <w:t>schools in a sample of local</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government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 </w:t>
      </w:r>
      <w:r w:rsidR="00FE67ED" w:rsidRPr="00240D15">
        <w:rPr>
          <w:rFonts w:ascii="Times New Roman" w:hAnsi="Times New Roman" w:cs="Times New Roman"/>
          <w:sz w:val="26"/>
          <w:szCs w:val="26"/>
        </w:rPr>
        <w:t>area</w:t>
      </w:r>
      <w:r w:rsidRPr="00240D15">
        <w:rPr>
          <w:rFonts w:ascii="Times New Roman" w:hAnsi="Times New Roman" w:cs="Times New Roman"/>
          <w:sz w:val="26"/>
          <w:szCs w:val="26"/>
        </w:rPr>
        <w:t xml:space="preserve"> of Osan</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Twenty-one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secondary schools,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one in each </w:t>
      </w:r>
      <w:r w:rsidR="00FE67ED" w:rsidRPr="00240D15">
        <w:rPr>
          <w:rFonts w:ascii="Times New Roman" w:hAnsi="Times New Roman" w:cs="Times New Roman"/>
          <w:sz w:val="26"/>
          <w:szCs w:val="26"/>
        </w:rPr>
        <w:t>local state</w:t>
      </w:r>
      <w:r w:rsidRPr="00240D15">
        <w:rPr>
          <w:rFonts w:ascii="Times New Roman" w:hAnsi="Times New Roman" w:cs="Times New Roman"/>
          <w:sz w:val="26"/>
          <w:szCs w:val="26"/>
        </w:rPr>
        <w:t>.</w:t>
      </w:r>
      <w:r w:rsidR="00FE67ED" w:rsidRPr="00240D15">
        <w:rPr>
          <w:rFonts w:ascii="Times New Roman" w:hAnsi="Times New Roman" w:cs="Times New Roman"/>
          <w:sz w:val="26"/>
          <w:szCs w:val="26"/>
        </w:rPr>
        <w:t xml:space="preserve"> population of</w:t>
      </w:r>
      <w:r w:rsidRPr="00240D15">
        <w:rPr>
          <w:rFonts w:ascii="Times New Roman" w:hAnsi="Times New Roman" w:cs="Times New Roman"/>
          <w:sz w:val="26"/>
          <w:szCs w:val="26"/>
        </w:rPr>
        <w:t xml:space="preserve"> thirty-one Local</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government area from a</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senior secondary</w:t>
      </w:r>
      <w:r w:rsidR="00FE67ED" w:rsidRPr="00240D15">
        <w:rPr>
          <w:rFonts w:ascii="Times New Roman" w:hAnsi="Times New Roman" w:cs="Times New Roman"/>
          <w:sz w:val="26"/>
          <w:szCs w:val="26"/>
        </w:rPr>
        <w:t xml:space="preserve"> government</w:t>
      </w:r>
      <w:r w:rsidRPr="00240D15">
        <w:rPr>
          <w:rFonts w:ascii="Times New Roman" w:hAnsi="Times New Roman" w:cs="Times New Roman"/>
          <w:sz w:val="26"/>
          <w:szCs w:val="26"/>
        </w:rPr>
        <w:t xml:space="preserve"> </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Area</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in 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state.</w:t>
      </w:r>
      <w:r w:rsidR="00FE67ED" w:rsidRPr="00240D15">
        <w:rPr>
          <w:rFonts w:ascii="Times New Roman" w:hAnsi="Times New Roman" w:cs="Times New Roman"/>
          <w:sz w:val="26"/>
          <w:szCs w:val="26"/>
        </w:rPr>
        <w:t xml:space="preserve"> S</w:t>
      </w:r>
      <w:r w:rsidRPr="00240D15">
        <w:rPr>
          <w:rFonts w:ascii="Times New Roman" w:hAnsi="Times New Roman" w:cs="Times New Roman"/>
          <w:sz w:val="26"/>
          <w:szCs w:val="26"/>
        </w:rPr>
        <w:t>chool</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certificate </w:t>
      </w:r>
      <w:r w:rsidRPr="00240D15">
        <w:rPr>
          <w:rFonts w:ascii="Times New Roman" w:hAnsi="Times New Roman" w:cs="Times New Roman"/>
          <w:sz w:val="26"/>
          <w:szCs w:val="26"/>
        </w:rPr>
        <w:lastRenderedPageBreak/>
        <w:t xml:space="preserve">examination </w:t>
      </w:r>
      <w:r w:rsidR="00FE67ED" w:rsidRPr="00240D15">
        <w:rPr>
          <w:rFonts w:ascii="Times New Roman" w:hAnsi="Times New Roman" w:cs="Times New Roman"/>
          <w:sz w:val="26"/>
          <w:szCs w:val="26"/>
        </w:rPr>
        <w:t xml:space="preserve">result from 200001 to 2004/05 </w:t>
      </w:r>
      <w:r w:rsidRPr="00240D15">
        <w:rPr>
          <w:rFonts w:ascii="Times New Roman" w:hAnsi="Times New Roman" w:cs="Times New Roman"/>
          <w:sz w:val="26"/>
          <w:szCs w:val="26"/>
        </w:rPr>
        <w:t>were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sampled. 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used to</w:t>
      </w:r>
      <w:r w:rsidR="00FE67ED" w:rsidRPr="00240D15">
        <w:rPr>
          <w:rFonts w:ascii="Times New Roman" w:hAnsi="Times New Roman" w:cs="Times New Roman"/>
          <w:sz w:val="26"/>
          <w:szCs w:val="26"/>
        </w:rPr>
        <w:t xml:space="preserve"> analyze </w:t>
      </w:r>
      <w:r w:rsidRPr="00240D15">
        <w:rPr>
          <w:rFonts w:ascii="Times New Roman" w:hAnsi="Times New Roman" w:cs="Times New Roman"/>
          <w:sz w:val="26"/>
          <w:szCs w:val="26"/>
        </w:rPr>
        <w:t xml:space="preserve">student's academic </w:t>
      </w:r>
      <w:r w:rsidR="00FE67ED" w:rsidRPr="00240D15">
        <w:rPr>
          <w:rFonts w:ascii="Times New Roman" w:hAnsi="Times New Roman" w:cs="Times New Roman"/>
          <w:sz w:val="26"/>
          <w:szCs w:val="26"/>
        </w:rPr>
        <w:t>performance</w:t>
      </w:r>
      <w:r w:rsidRPr="00240D15">
        <w:rPr>
          <w:rFonts w:ascii="Times New Roman" w:hAnsi="Times New Roman" w:cs="Times New Roman"/>
          <w:sz w:val="26"/>
          <w:szCs w:val="26"/>
        </w:rPr>
        <w:t xml:space="preserve"> and </w:t>
      </w:r>
      <w:r w:rsidR="00FE67ED" w:rsidRPr="00240D15">
        <w:rPr>
          <w:rFonts w:ascii="Times New Roman" w:hAnsi="Times New Roman" w:cs="Times New Roman"/>
          <w:sz w:val="26"/>
          <w:szCs w:val="26"/>
        </w:rPr>
        <w:t>reelected</w:t>
      </w:r>
      <w:r w:rsidRPr="00240D15">
        <w:rPr>
          <w:rFonts w:ascii="Times New Roman" w:hAnsi="Times New Roman" w:cs="Times New Roman"/>
          <w:sz w:val="26"/>
          <w:szCs w:val="26"/>
        </w:rPr>
        <w:t xml:space="preserve"> some </w:t>
      </w:r>
      <w:r w:rsidR="00FE67ED" w:rsidRPr="00240D15">
        <w:rPr>
          <w:rFonts w:ascii="Times New Roman" w:hAnsi="Times New Roman" w:cs="Times New Roman"/>
          <w:sz w:val="26"/>
          <w:szCs w:val="26"/>
        </w:rPr>
        <w:t>concerns</w:t>
      </w:r>
      <w:r w:rsidRPr="00240D15">
        <w:rPr>
          <w:rFonts w:ascii="Times New Roman" w:hAnsi="Times New Roman" w:cs="Times New Roman"/>
          <w:sz w:val="26"/>
          <w:szCs w:val="26"/>
        </w:rPr>
        <w:t xml:space="preserve"> in 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school systems.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findings of the study showed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experience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and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that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qualifications,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teachers'-students ratio were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significantly</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related to students'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w:t>
      </w:r>
      <w:r w:rsidR="00FE67ED" w:rsidRPr="00240D15">
        <w:rPr>
          <w:rFonts w:ascii="Times New Roman" w:hAnsi="Times New Roman" w:cs="Times New Roman"/>
          <w:sz w:val="26"/>
          <w:szCs w:val="26"/>
        </w:rPr>
        <w:t>c</w:t>
      </w:r>
      <w:r w:rsidRPr="00240D15">
        <w:rPr>
          <w:rFonts w:ascii="Times New Roman" w:hAnsi="Times New Roman" w:cs="Times New Roman"/>
          <w:sz w:val="26"/>
          <w:szCs w:val="26"/>
        </w:rPr>
        <w:t xml:space="preserve">ademic performance. These findings can be </w:t>
      </w:r>
      <w:r w:rsidR="00FE67ED" w:rsidRPr="00240D15">
        <w:rPr>
          <w:rFonts w:ascii="Times New Roman" w:hAnsi="Times New Roman" w:cs="Times New Roman"/>
          <w:sz w:val="26"/>
          <w:szCs w:val="26"/>
        </w:rPr>
        <w:t>used</w:t>
      </w:r>
      <w:r w:rsidRPr="00240D15">
        <w:rPr>
          <w:rFonts w:ascii="Times New Roman" w:hAnsi="Times New Roman" w:cs="Times New Roman"/>
          <w:sz w:val="26"/>
          <w:szCs w:val="26"/>
        </w:rPr>
        <w:t xml:space="preserve"> to guide planers about the need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of qualified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to</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facilitate effective teaching</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and learning of economics </w:t>
      </w:r>
      <w:r w:rsidR="00FE67ED" w:rsidRPr="00240D15">
        <w:rPr>
          <w:rFonts w:ascii="Times New Roman" w:hAnsi="Times New Roman" w:cs="Times New Roman"/>
          <w:sz w:val="26"/>
          <w:szCs w:val="26"/>
        </w:rPr>
        <w:t>in secondary</w:t>
      </w:r>
      <w:r w:rsidRPr="00240D15">
        <w:rPr>
          <w:rFonts w:ascii="Times New Roman" w:hAnsi="Times New Roman" w:cs="Times New Roman"/>
          <w:sz w:val="26"/>
          <w:szCs w:val="26"/>
        </w:rPr>
        <w:t xml:space="preserve"> schools in Nigeria.</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work of various authors and scholars as shows so far,</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reviewed that there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are problems with both teachers and students in teaching and learning of economics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in secondary schools. Despite the measures taken to</w:t>
      </w:r>
      <w:r w:rsidR="00FE67ED" w:rsidRPr="00240D15">
        <w:rPr>
          <w:rFonts w:ascii="Times New Roman" w:hAnsi="Times New Roman" w:cs="Times New Roman"/>
          <w:sz w:val="26"/>
          <w:szCs w:val="26"/>
        </w:rPr>
        <w:t xml:space="preserve"> remedy the situation at hand </w:t>
      </w:r>
      <w:r w:rsidRPr="00240D15">
        <w:rPr>
          <w:rFonts w:ascii="Times New Roman" w:hAnsi="Times New Roman" w:cs="Times New Roman"/>
          <w:sz w:val="26"/>
          <w:szCs w:val="26"/>
        </w:rPr>
        <w:t>they include;</w:t>
      </w:r>
    </w:p>
    <w:p w:rsidR="00A23B53" w:rsidRPr="00240D15" w:rsidRDefault="00A23B53" w:rsidP="00A23FC7">
      <w:pPr>
        <w:pStyle w:val="ListParagraph"/>
        <w:numPr>
          <w:ilvl w:val="0"/>
          <w:numId w:val="1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The students and teachers of economics to understand the nature of the subject.</w:t>
      </w:r>
    </w:p>
    <w:p w:rsidR="00A23B53" w:rsidRPr="00240D15" w:rsidRDefault="00A23B53" w:rsidP="00A23FC7">
      <w:pPr>
        <w:pStyle w:val="ListParagraph"/>
        <w:numPr>
          <w:ilvl w:val="0"/>
          <w:numId w:val="1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The need to train persons such as counselors, teachers and contributors because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one key factor of teaching and learning process is the teachers knowing what to</w:t>
      </w:r>
      <w:r w:rsidR="00442E09" w:rsidRPr="00240D15">
        <w:rPr>
          <w:rFonts w:ascii="Times New Roman" w:hAnsi="Times New Roman" w:cs="Times New Roman"/>
          <w:sz w:val="26"/>
          <w:szCs w:val="26"/>
        </w:rPr>
        <w:t xml:space="preserve"> e</w:t>
      </w:r>
      <w:r w:rsidRPr="00240D15">
        <w:rPr>
          <w:rFonts w:ascii="Times New Roman" w:hAnsi="Times New Roman" w:cs="Times New Roman"/>
          <w:sz w:val="26"/>
          <w:szCs w:val="26"/>
        </w:rPr>
        <w:t>ach and the students knowing the nature of the subject,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through the help of 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counselor.</w:t>
      </w:r>
    </w:p>
    <w:p w:rsidR="00A23B53" w:rsidRPr="00240D15" w:rsidRDefault="00A23B53" w:rsidP="00A0528C">
      <w:pPr>
        <w:pStyle w:val="ListParagraph"/>
        <w:numPr>
          <w:ilvl w:val="0"/>
          <w:numId w:val="1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The instructional materials/teaching aids hinders teaching and learning when no</w:t>
      </w:r>
      <w:r w:rsidR="00FE67ED" w:rsidRPr="00240D15">
        <w:rPr>
          <w:rFonts w:ascii="Times New Roman" w:hAnsi="Times New Roman" w:cs="Times New Roman"/>
          <w:sz w:val="26"/>
          <w:szCs w:val="26"/>
        </w:rPr>
        <w:t xml:space="preserve"> available</w:t>
      </w:r>
      <w:r w:rsidRPr="00240D15">
        <w:rPr>
          <w:rFonts w:ascii="Times New Roman" w:hAnsi="Times New Roman" w:cs="Times New Roman"/>
          <w:sz w:val="26"/>
          <w:szCs w:val="26"/>
        </w:rPr>
        <w:t xml:space="preserve"> of not properly used.</w:t>
      </w:r>
    </w:p>
    <w:p w:rsidR="00A23B53" w:rsidRPr="00240D15" w:rsidRDefault="00A23B53" w:rsidP="00A0528C">
      <w:pPr>
        <w:pStyle w:val="ListParagraph"/>
        <w:numPr>
          <w:ilvl w:val="0"/>
          <w:numId w:val="1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lastRenderedPageBreak/>
        <w:t>Government also contributes to the problems aff</w:t>
      </w:r>
      <w:r w:rsidR="00FE67ED" w:rsidRPr="00240D15">
        <w:rPr>
          <w:rFonts w:ascii="Times New Roman" w:hAnsi="Times New Roman" w:cs="Times New Roman"/>
          <w:sz w:val="26"/>
          <w:szCs w:val="26"/>
        </w:rPr>
        <w:t>ecting teaching and learning of e</w:t>
      </w:r>
      <w:r w:rsidRPr="00240D15">
        <w:rPr>
          <w:rFonts w:ascii="Times New Roman" w:hAnsi="Times New Roman" w:cs="Times New Roman"/>
          <w:sz w:val="26"/>
          <w:szCs w:val="26"/>
        </w:rPr>
        <w:t>conomics in senior secondary school in Ilorin West Local Government Area of</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Ebonyi state.</w:t>
      </w:r>
    </w:p>
    <w:p w:rsidR="00A23B53" w:rsidRPr="00240D15" w:rsidRDefault="00A23B53" w:rsidP="00A0528C">
      <w:pPr>
        <w:pStyle w:val="ListParagraph"/>
        <w:numPr>
          <w:ilvl w:val="0"/>
          <w:numId w:val="11"/>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Parents also contribute to the problems of teaching and learning of economics in</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senior secondary schools, because they are not performing their roles,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education of any child stat from the home.</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Hence,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government on its part to remedy the problem in llorin West</w:t>
      </w:r>
      <w:r w:rsidR="00FE67ED" w:rsidRPr="00240D15">
        <w:rPr>
          <w:rFonts w:ascii="Times New Roman" w:hAnsi="Times New Roman" w:cs="Times New Roman"/>
          <w:sz w:val="26"/>
          <w:szCs w:val="26"/>
        </w:rPr>
        <w:t xml:space="preserve"> local government</w:t>
      </w:r>
      <w:r w:rsidRPr="00240D15">
        <w:rPr>
          <w:rFonts w:ascii="Times New Roman" w:hAnsi="Times New Roman" w:cs="Times New Roman"/>
          <w:sz w:val="26"/>
          <w:szCs w:val="26"/>
        </w:rPr>
        <w:t xml:space="preserve"> Area of Kwara State should provide necessary resources to the teaching</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and learning to thrive.</w:t>
      </w:r>
    </w:p>
    <w:p w:rsidR="00FE67ED" w:rsidRPr="00240D15" w:rsidRDefault="00FE67ED" w:rsidP="001F4DDD">
      <w:pPr>
        <w:spacing w:line="480" w:lineRule="auto"/>
        <w:jc w:val="both"/>
        <w:rPr>
          <w:rFonts w:ascii="Times New Roman" w:hAnsi="Times New Roman" w:cs="Times New Roman"/>
          <w:sz w:val="26"/>
          <w:szCs w:val="26"/>
        </w:rPr>
      </w:pPr>
    </w:p>
    <w:p w:rsidR="007470DD" w:rsidRPr="00240D15" w:rsidRDefault="007470DD" w:rsidP="001F4DDD">
      <w:pPr>
        <w:spacing w:line="480" w:lineRule="auto"/>
        <w:jc w:val="both"/>
        <w:rPr>
          <w:rFonts w:ascii="Times New Roman" w:hAnsi="Times New Roman" w:cs="Times New Roman"/>
          <w:b/>
          <w:sz w:val="26"/>
          <w:szCs w:val="26"/>
        </w:rPr>
      </w:pPr>
    </w:p>
    <w:p w:rsidR="00662196" w:rsidRDefault="00662196" w:rsidP="001F4DDD">
      <w:pPr>
        <w:spacing w:line="480" w:lineRule="auto"/>
        <w:jc w:val="center"/>
        <w:rPr>
          <w:rFonts w:ascii="Times New Roman" w:hAnsi="Times New Roman" w:cs="Times New Roman"/>
          <w:b/>
          <w:sz w:val="26"/>
          <w:szCs w:val="26"/>
        </w:rPr>
      </w:pPr>
    </w:p>
    <w:p w:rsidR="00662196" w:rsidRDefault="00662196" w:rsidP="001F4DDD">
      <w:pPr>
        <w:spacing w:line="480" w:lineRule="auto"/>
        <w:jc w:val="center"/>
        <w:rPr>
          <w:rFonts w:ascii="Times New Roman" w:hAnsi="Times New Roman" w:cs="Times New Roman"/>
          <w:b/>
          <w:sz w:val="26"/>
          <w:szCs w:val="26"/>
        </w:rPr>
      </w:pPr>
    </w:p>
    <w:p w:rsidR="00662196" w:rsidRDefault="00662196" w:rsidP="001F4DDD">
      <w:pPr>
        <w:spacing w:line="480" w:lineRule="auto"/>
        <w:jc w:val="center"/>
        <w:rPr>
          <w:rFonts w:ascii="Times New Roman" w:hAnsi="Times New Roman" w:cs="Times New Roman"/>
          <w:b/>
          <w:sz w:val="26"/>
          <w:szCs w:val="26"/>
        </w:rPr>
      </w:pPr>
    </w:p>
    <w:p w:rsidR="00662196" w:rsidRDefault="00662196" w:rsidP="001F4DDD">
      <w:pPr>
        <w:spacing w:line="480" w:lineRule="auto"/>
        <w:jc w:val="center"/>
        <w:rPr>
          <w:rFonts w:ascii="Times New Roman" w:hAnsi="Times New Roman" w:cs="Times New Roman"/>
          <w:b/>
          <w:sz w:val="26"/>
          <w:szCs w:val="26"/>
        </w:rPr>
      </w:pPr>
    </w:p>
    <w:p w:rsidR="00662196" w:rsidRDefault="00662196" w:rsidP="001F4DDD">
      <w:pPr>
        <w:spacing w:line="480" w:lineRule="auto"/>
        <w:jc w:val="center"/>
        <w:rPr>
          <w:rFonts w:ascii="Times New Roman" w:hAnsi="Times New Roman" w:cs="Times New Roman"/>
          <w:b/>
          <w:sz w:val="26"/>
          <w:szCs w:val="26"/>
        </w:rPr>
      </w:pPr>
    </w:p>
    <w:p w:rsidR="00A23B53" w:rsidRPr="00240D15" w:rsidRDefault="00A23B53"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lastRenderedPageBreak/>
        <w:t>CHAPTER THREE</w:t>
      </w:r>
    </w:p>
    <w:p w:rsidR="00A23B53" w:rsidRPr="00240D15" w:rsidRDefault="00A23B53"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RESEARCH METHODS</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This chapter presents the ways methods and procedures employed in carrying</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out the study.</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chapter intends to explain the method of data collection for 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study.</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chapter is organized around the following subheadings:</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Research Design</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Population</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Sample and Sampling Technique</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Research Instrument</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Validity of the Instrument</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Reliability of the Instrument</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Procedure for Data Collection</w:t>
      </w:r>
    </w:p>
    <w:p w:rsidR="00A23B53" w:rsidRPr="00240D15" w:rsidRDefault="00A23B53" w:rsidP="00CC0BAF">
      <w:pPr>
        <w:pStyle w:val="ListParagraph"/>
        <w:numPr>
          <w:ilvl w:val="0"/>
          <w:numId w:val="12"/>
        </w:num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Data Analysis Technique</w:t>
      </w:r>
    </w:p>
    <w:p w:rsidR="00A23B53" w:rsidRPr="00240D15" w:rsidRDefault="00A23B53" w:rsidP="00CC0BAF">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Research Design</w:t>
      </w:r>
    </w:p>
    <w:p w:rsidR="007470DD" w:rsidRPr="00240D15" w:rsidRDefault="00A23B53" w:rsidP="00CC0BAF">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design adopted for this study is a survey research design.</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researcher</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adopted this design because according to Iketaku, (2011),a survey research design is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one in which a group of people or items are studied by collecting and analyzing </w:t>
      </w:r>
      <w:r w:rsidR="00FE67ED" w:rsidRPr="00240D15">
        <w:rPr>
          <w:rFonts w:ascii="Times New Roman" w:hAnsi="Times New Roman" w:cs="Times New Roman"/>
          <w:sz w:val="26"/>
          <w:szCs w:val="26"/>
        </w:rPr>
        <w:t>data only</w:t>
      </w:r>
      <w:r w:rsidRPr="00240D15">
        <w:rPr>
          <w:rFonts w:ascii="Times New Roman" w:hAnsi="Times New Roman" w:cs="Times New Roman"/>
          <w:sz w:val="26"/>
          <w:szCs w:val="26"/>
        </w:rPr>
        <w:t xml:space="preserve"> </w:t>
      </w:r>
      <w:r w:rsidRPr="00240D15">
        <w:rPr>
          <w:rFonts w:ascii="Times New Roman" w:hAnsi="Times New Roman" w:cs="Times New Roman"/>
          <w:sz w:val="26"/>
          <w:szCs w:val="26"/>
        </w:rPr>
        <w:lastRenderedPageBreak/>
        <w:t>from a few</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items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considered to be representatives of the entire group. This</w:t>
      </w:r>
      <w:r w:rsidR="00FE67ED" w:rsidRPr="00240D15">
        <w:rPr>
          <w:rFonts w:ascii="Times New Roman" w:hAnsi="Times New Roman" w:cs="Times New Roman"/>
          <w:sz w:val="26"/>
          <w:szCs w:val="26"/>
        </w:rPr>
        <w:t xml:space="preserve"> undresses </w:t>
      </w:r>
      <w:r w:rsidRPr="00240D15">
        <w:rPr>
          <w:rFonts w:ascii="Times New Roman" w:hAnsi="Times New Roman" w:cs="Times New Roman"/>
          <w:sz w:val="26"/>
          <w:szCs w:val="26"/>
        </w:rPr>
        <w:t>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fact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that survey research design is more ideal than any other methods,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study.</w:t>
      </w:r>
    </w:p>
    <w:p w:rsidR="00A23B53" w:rsidRPr="00240D15" w:rsidRDefault="00FE67ED"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Population </w:t>
      </w:r>
      <w:r w:rsidR="00A23B53" w:rsidRPr="00240D15">
        <w:rPr>
          <w:rFonts w:ascii="Times New Roman" w:hAnsi="Times New Roman" w:cs="Times New Roman"/>
          <w:b/>
          <w:sz w:val="26"/>
          <w:szCs w:val="26"/>
        </w:rPr>
        <w:t>of the Study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population of this study are the entire secondary school students across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Morin-West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Local</w:t>
      </w:r>
      <w:r w:rsidR="00FE67ED" w:rsidRPr="00240D15">
        <w:rPr>
          <w:rFonts w:ascii="Times New Roman" w:hAnsi="Times New Roman" w:cs="Times New Roman"/>
          <w:sz w:val="26"/>
          <w:szCs w:val="26"/>
        </w:rPr>
        <w:t xml:space="preserve"> Government</w:t>
      </w:r>
      <w:r w:rsidRPr="00240D15">
        <w:rPr>
          <w:rFonts w:ascii="Times New Roman" w:hAnsi="Times New Roman" w:cs="Times New Roman"/>
          <w:sz w:val="26"/>
          <w:szCs w:val="26"/>
        </w:rPr>
        <w:t xml:space="preserve"> Area of Kwara State.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target population would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comprise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all</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students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in some selected secondary schools in the llorin South Loca</w:t>
      </w:r>
      <w:r w:rsidR="00FE67ED" w:rsidRPr="00240D15">
        <w:rPr>
          <w:rFonts w:ascii="Times New Roman" w:hAnsi="Times New Roman" w:cs="Times New Roman"/>
          <w:sz w:val="26"/>
          <w:szCs w:val="26"/>
        </w:rPr>
        <w:t>l Government</w:t>
      </w:r>
      <w:r w:rsidRPr="00240D15">
        <w:rPr>
          <w:rFonts w:ascii="Times New Roman" w:hAnsi="Times New Roman" w:cs="Times New Roman"/>
          <w:sz w:val="26"/>
          <w:szCs w:val="26"/>
        </w:rPr>
        <w:t xml:space="preserve"> Area.</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Sample and Sampling</w:t>
      </w:r>
      <w:r w:rsidR="00FE67ED" w:rsidRPr="00240D15">
        <w:rPr>
          <w:rFonts w:ascii="Times New Roman" w:hAnsi="Times New Roman" w:cs="Times New Roman"/>
          <w:b/>
          <w:sz w:val="26"/>
          <w:szCs w:val="26"/>
        </w:rPr>
        <w:t xml:space="preserve"> </w:t>
      </w:r>
      <w:r w:rsidRPr="00240D15">
        <w:rPr>
          <w:rFonts w:ascii="Times New Roman" w:hAnsi="Times New Roman" w:cs="Times New Roman"/>
          <w:b/>
          <w:sz w:val="26"/>
          <w:szCs w:val="26"/>
        </w:rPr>
        <w:t>Techniques</w:t>
      </w:r>
    </w:p>
    <w:p w:rsidR="00442E09"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respondents are the sampled students using the purposive sampling</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technique.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targeted sample size was One hundred(100)respondents.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sample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was taken from SS1,SS2 and SS3 students in Ilorin West Local Government Area.</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Kwara State.</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Research Instrument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In order to explore impact of </w:t>
      </w:r>
      <w:r w:rsidR="00FE67ED" w:rsidRPr="00240D15">
        <w:rPr>
          <w:rFonts w:ascii="Times New Roman" w:hAnsi="Times New Roman" w:cs="Times New Roman"/>
          <w:sz w:val="26"/>
          <w:szCs w:val="26"/>
        </w:rPr>
        <w:t>interest</w:t>
      </w:r>
      <w:r w:rsidRPr="00240D15">
        <w:rPr>
          <w:rFonts w:ascii="Times New Roman" w:hAnsi="Times New Roman" w:cs="Times New Roman"/>
          <w:sz w:val="26"/>
          <w:szCs w:val="26"/>
        </w:rPr>
        <w:t xml:space="preserve"> on performance of secondary school</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students in Ilorin West,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Kwara State,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survey questions used in this study was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developed by the authors.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However,</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items </w:t>
      </w:r>
      <w:r w:rsidR="00FE67ED" w:rsidRPr="00240D15">
        <w:rPr>
          <w:rFonts w:ascii="Times New Roman" w:hAnsi="Times New Roman" w:cs="Times New Roman"/>
          <w:sz w:val="26"/>
          <w:szCs w:val="26"/>
        </w:rPr>
        <w:t>were adopted</w:t>
      </w:r>
      <w:r w:rsidRPr="00240D15">
        <w:rPr>
          <w:rFonts w:ascii="Times New Roman" w:hAnsi="Times New Roman" w:cs="Times New Roman"/>
          <w:sz w:val="26"/>
          <w:szCs w:val="26"/>
        </w:rPr>
        <w:t xml:space="preserve"> from previous relevant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studies</w:t>
      </w:r>
      <w:r w:rsidR="007470DD" w:rsidRPr="00240D15">
        <w:rPr>
          <w:rFonts w:ascii="Times New Roman" w:hAnsi="Times New Roman" w:cs="Times New Roman"/>
          <w:sz w:val="26"/>
          <w:szCs w:val="26"/>
        </w:rPr>
        <w:t xml:space="preserve"> (Ahmed and Bukar, 2016; Apuke, </w:t>
      </w:r>
      <w:r w:rsidRPr="00240D15">
        <w:rPr>
          <w:rFonts w:ascii="Times New Roman" w:hAnsi="Times New Roman" w:cs="Times New Roman"/>
          <w:sz w:val="26"/>
          <w:szCs w:val="26"/>
        </w:rPr>
        <w:t>2016;</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Ani,</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2010,</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Afolabi,</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2015;</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Bankole.</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2013;</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Dogruer et al.,</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2011)</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and modified to suit into this present investigation.</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done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ensure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content </w:t>
      </w:r>
      <w:r w:rsidRPr="00240D15">
        <w:rPr>
          <w:rFonts w:ascii="Times New Roman" w:hAnsi="Times New Roman" w:cs="Times New Roman"/>
          <w:sz w:val="26"/>
          <w:szCs w:val="26"/>
        </w:rPr>
        <w:lastRenderedPageBreak/>
        <w:t>validity (Chang and Tung,</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2008).The questionnaire01mptsanswerthe teacher variables and effective teaching of economics in01ondaryschoolinIlorin West Local Government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Area of Kwara State.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w:t>
      </w:r>
      <w:r w:rsidR="00FE67ED" w:rsidRPr="00240D15">
        <w:rPr>
          <w:rFonts w:ascii="Times New Roman" w:hAnsi="Times New Roman" w:cs="Times New Roman"/>
          <w:sz w:val="26"/>
          <w:szCs w:val="26"/>
        </w:rPr>
        <w:t xml:space="preserve"> questionnaire contains</w:t>
      </w:r>
      <w:r w:rsidRPr="00240D15">
        <w:rPr>
          <w:rFonts w:ascii="Times New Roman" w:hAnsi="Times New Roman" w:cs="Times New Roman"/>
          <w:sz w:val="26"/>
          <w:szCs w:val="26"/>
        </w:rPr>
        <w:t xml:space="preserve"> two sections. Section A is to elicit the respondents' bio data</w:t>
      </w:r>
      <w:r w:rsidR="00FE67ED" w:rsidRPr="00240D15">
        <w:rPr>
          <w:rFonts w:ascii="Times New Roman" w:hAnsi="Times New Roman" w:cs="Times New Roman"/>
          <w:sz w:val="26"/>
          <w:szCs w:val="26"/>
        </w:rPr>
        <w:t xml:space="preserve"> i</w:t>
      </w:r>
      <w:r w:rsidRPr="00240D15">
        <w:rPr>
          <w:rFonts w:ascii="Times New Roman" w:hAnsi="Times New Roman" w:cs="Times New Roman"/>
          <w:sz w:val="26"/>
          <w:szCs w:val="26"/>
        </w:rPr>
        <w:t>nformation</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and</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section B is to elicit information on the research question</w:t>
      </w:r>
      <w:r w:rsidR="00FE67ED" w:rsidRPr="00240D15">
        <w:rPr>
          <w:rFonts w:ascii="Times New Roman" w:hAnsi="Times New Roman" w:cs="Times New Roman"/>
          <w:sz w:val="26"/>
          <w:szCs w:val="26"/>
        </w:rPr>
        <w:t xml:space="preserve"> simulated</w:t>
      </w:r>
      <w:r w:rsidR="00442E09" w:rsidRPr="00240D15">
        <w:rPr>
          <w:rFonts w:ascii="Times New Roman" w:hAnsi="Times New Roman" w:cs="Times New Roman"/>
          <w:sz w:val="26"/>
          <w:szCs w:val="26"/>
        </w:rPr>
        <w:t xml:space="preserve"> for the study.”</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questionnaire was in four likert scale of Strongly</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Agree(SA) =4,Agree(A)=3Disagree =2,Strongly Disagree (SD)=1..Each section of the instrument has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instruction on the response format to follow.</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Validity of the Instrument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self-structured questionnaire that was used as research instrument was</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designed and shown to the researchers' </w:t>
      </w:r>
      <w:r w:rsidR="00FE67ED" w:rsidRPr="00240D15">
        <w:rPr>
          <w:rFonts w:ascii="Times New Roman" w:hAnsi="Times New Roman" w:cs="Times New Roman"/>
          <w:sz w:val="26"/>
          <w:szCs w:val="26"/>
        </w:rPr>
        <w:t>supervisor</w:t>
      </w:r>
      <w:r w:rsidRPr="00240D15">
        <w:rPr>
          <w:rFonts w:ascii="Times New Roman" w:hAnsi="Times New Roman" w:cs="Times New Roman"/>
          <w:sz w:val="26"/>
          <w:szCs w:val="26"/>
        </w:rPr>
        <w:t>.</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is done to ensure that the</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questions asked are appropriately in line with the research variables for the study.</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Their corrections and comment were effected before the final draft was produced for</w:t>
      </w:r>
      <w:r w:rsidR="00FE67ED" w:rsidRPr="00240D15">
        <w:rPr>
          <w:rFonts w:ascii="Times New Roman" w:hAnsi="Times New Roman" w:cs="Times New Roman"/>
          <w:sz w:val="26"/>
          <w:szCs w:val="26"/>
        </w:rPr>
        <w:t xml:space="preserve"> </w:t>
      </w:r>
      <w:r w:rsidRPr="00240D15">
        <w:rPr>
          <w:rFonts w:ascii="Times New Roman" w:hAnsi="Times New Roman" w:cs="Times New Roman"/>
          <w:sz w:val="26"/>
          <w:szCs w:val="26"/>
        </w:rPr>
        <w:t>study.</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Reliability of the Instrument</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reliability of the instrument will be determined using a test-retes</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technique. A sample of the questionnaire will be served in a school outside there</w:t>
      </w:r>
      <w:r w:rsidR="00442E09" w:rsidRPr="00240D15">
        <w:rPr>
          <w:rFonts w:ascii="Times New Roman" w:hAnsi="Times New Roman" w:cs="Times New Roman"/>
          <w:sz w:val="26"/>
          <w:szCs w:val="26"/>
        </w:rPr>
        <w:t xml:space="preserve"> </w:t>
      </w:r>
      <w:r w:rsidR="007470DD" w:rsidRPr="00240D15">
        <w:rPr>
          <w:rFonts w:ascii="Times New Roman" w:hAnsi="Times New Roman" w:cs="Times New Roman"/>
          <w:sz w:val="26"/>
          <w:szCs w:val="26"/>
        </w:rPr>
        <w:t>search</w:t>
      </w:r>
      <w:r w:rsidRPr="00240D15">
        <w:rPr>
          <w:rFonts w:ascii="Times New Roman" w:hAnsi="Times New Roman" w:cs="Times New Roman"/>
          <w:sz w:val="26"/>
          <w:szCs w:val="26"/>
        </w:rPr>
        <w:t xml:space="preserve"> population.</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result that would be obtained must be relatively consistent</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and of high reliability.</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Procedure of Data Collection</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Data for the study was collected through the administration of the research</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instrument.</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questionnaires were administered by the researcher to senior</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secondary school students selected from each sampled school which made up a total</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of 100 respondents.</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researcher did this by taking permission from authorities of</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each school where the instrument will be administered.</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researcher collected the</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questionnaires immediately after they were completed to ensure higher rate of return.</w:t>
      </w:r>
    </w:p>
    <w:p w:rsidR="00A23B53" w:rsidRPr="00240D15" w:rsidRDefault="00A23B53"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Data Analysis Technique</w:t>
      </w:r>
    </w:p>
    <w:p w:rsidR="00A23B53" w:rsidRPr="00240D15" w:rsidRDefault="00A23B53"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Data obtained from this research was analyzed using simple percentages.</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These simple statistical tools are suitable for this study as it</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gives clear and easily</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comprehensible results from</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analysis of the responses collected from the</w:t>
      </w:r>
      <w:r w:rsidR="00442E09" w:rsidRPr="00240D15">
        <w:rPr>
          <w:rFonts w:ascii="Times New Roman" w:hAnsi="Times New Roman" w:cs="Times New Roman"/>
          <w:sz w:val="26"/>
          <w:szCs w:val="26"/>
        </w:rPr>
        <w:t xml:space="preserve"> </w:t>
      </w:r>
      <w:r w:rsidRPr="00240D15">
        <w:rPr>
          <w:rFonts w:ascii="Times New Roman" w:hAnsi="Times New Roman" w:cs="Times New Roman"/>
          <w:sz w:val="26"/>
          <w:szCs w:val="26"/>
        </w:rPr>
        <w:t>instrument.</w:t>
      </w:r>
    </w:p>
    <w:p w:rsidR="00442E09" w:rsidRPr="00240D15" w:rsidRDefault="00442E09" w:rsidP="001F4DDD">
      <w:pPr>
        <w:spacing w:line="480" w:lineRule="auto"/>
        <w:jc w:val="both"/>
        <w:rPr>
          <w:rFonts w:ascii="Times New Roman" w:hAnsi="Times New Roman" w:cs="Times New Roman"/>
          <w:sz w:val="26"/>
          <w:szCs w:val="26"/>
        </w:rPr>
      </w:pPr>
    </w:p>
    <w:p w:rsidR="00442E09" w:rsidRPr="00240D15" w:rsidRDefault="00442E09" w:rsidP="001F4DDD">
      <w:pPr>
        <w:spacing w:line="480" w:lineRule="auto"/>
        <w:jc w:val="both"/>
        <w:rPr>
          <w:rFonts w:ascii="Times New Roman" w:hAnsi="Times New Roman" w:cs="Times New Roman"/>
          <w:sz w:val="26"/>
          <w:szCs w:val="26"/>
        </w:rPr>
      </w:pPr>
    </w:p>
    <w:p w:rsidR="00CC0BAF" w:rsidRDefault="00CC0BAF" w:rsidP="001F4DDD">
      <w:pPr>
        <w:spacing w:line="480" w:lineRule="auto"/>
        <w:jc w:val="both"/>
        <w:rPr>
          <w:rFonts w:ascii="Times New Roman" w:hAnsi="Times New Roman" w:cs="Times New Roman"/>
          <w:sz w:val="26"/>
          <w:szCs w:val="26"/>
        </w:rPr>
      </w:pPr>
    </w:p>
    <w:p w:rsidR="00662196" w:rsidRDefault="00662196" w:rsidP="001F4DDD">
      <w:pPr>
        <w:spacing w:line="480" w:lineRule="auto"/>
        <w:jc w:val="both"/>
        <w:rPr>
          <w:rFonts w:ascii="Times New Roman" w:hAnsi="Times New Roman" w:cs="Times New Roman"/>
          <w:sz w:val="26"/>
          <w:szCs w:val="26"/>
        </w:rPr>
      </w:pPr>
    </w:p>
    <w:p w:rsidR="00662196" w:rsidRPr="00240D15" w:rsidRDefault="00662196"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lastRenderedPageBreak/>
        <w:t>CHAPTER FOUR</w:t>
      </w:r>
    </w:p>
    <w:p w:rsidR="0092100A" w:rsidRPr="00240D15" w:rsidRDefault="0092100A"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DATA PRESENTATION AND ANALYSIS</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Introduction</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Data was collected through the use of questionnaire.</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presentation and analysis of data include table which were arranged in order of responses. The opinion of secondary school teachers on the teacher variables and effective teaching of economics in secondary school in llorin West Local Government Area of Kwara State were sought through questionnaire items. A set of questionnaire was designed,  and about sixty five questionnaire forms were </w:t>
      </w:r>
      <w:r w:rsidR="007470DD" w:rsidRPr="00240D15">
        <w:rPr>
          <w:rFonts w:ascii="Times New Roman" w:hAnsi="Times New Roman" w:cs="Times New Roman"/>
          <w:sz w:val="26"/>
          <w:szCs w:val="26"/>
        </w:rPr>
        <w:t>distributed</w:t>
      </w:r>
      <w:r w:rsidRPr="00240D15">
        <w:rPr>
          <w:rFonts w:ascii="Times New Roman" w:hAnsi="Times New Roman" w:cs="Times New Roman"/>
          <w:sz w:val="26"/>
          <w:szCs w:val="26"/>
        </w:rPr>
        <w:t xml:space="preserve"> to teachers of Economic. At the end, sixty questionnaires were retrieved, compiled and analysed.</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Data Analysis and Results</w:t>
      </w:r>
    </w:p>
    <w:p w:rsidR="00CC0BAF" w:rsidRDefault="0092100A" w:rsidP="00662196">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Analysis of data was based on research questio</w:t>
      </w:r>
      <w:r w:rsidR="00E864C2" w:rsidRPr="00240D15">
        <w:rPr>
          <w:rFonts w:ascii="Times New Roman" w:hAnsi="Times New Roman" w:cs="Times New Roman"/>
          <w:sz w:val="26"/>
          <w:szCs w:val="26"/>
        </w:rPr>
        <w:t xml:space="preserve">ns formulated in chapter one of </w:t>
      </w:r>
      <w:r w:rsidRPr="00240D15">
        <w:rPr>
          <w:rFonts w:ascii="Times New Roman" w:hAnsi="Times New Roman" w:cs="Times New Roman"/>
          <w:sz w:val="26"/>
          <w:szCs w:val="26"/>
        </w:rPr>
        <w:t>us work. Items on the questionnaire were used as instruments for analyzing each research questions.</w:t>
      </w:r>
      <w:r w:rsidR="00047D9F"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data collected was analysed by using Frequency counts and </w:t>
      </w:r>
      <w:r w:rsidR="00E864C2" w:rsidRPr="00240D15">
        <w:rPr>
          <w:rFonts w:ascii="Times New Roman" w:hAnsi="Times New Roman" w:cs="Times New Roman"/>
          <w:sz w:val="26"/>
          <w:szCs w:val="26"/>
        </w:rPr>
        <w:t>percentage</w:t>
      </w:r>
      <w:r w:rsidRPr="00240D15">
        <w:rPr>
          <w:rFonts w:ascii="Times New Roman" w:hAnsi="Times New Roman" w:cs="Times New Roman"/>
          <w:sz w:val="26"/>
          <w:szCs w:val="26"/>
        </w:rPr>
        <w:t>.</w:t>
      </w:r>
    </w:p>
    <w:p w:rsidR="00662196" w:rsidRDefault="00662196" w:rsidP="00662196">
      <w:pPr>
        <w:spacing w:line="480" w:lineRule="auto"/>
        <w:ind w:firstLine="720"/>
        <w:jc w:val="both"/>
        <w:rPr>
          <w:rFonts w:ascii="Times New Roman" w:hAnsi="Times New Roman" w:cs="Times New Roman"/>
          <w:sz w:val="26"/>
          <w:szCs w:val="26"/>
        </w:rPr>
      </w:pPr>
    </w:p>
    <w:p w:rsidR="00662196" w:rsidRDefault="00662196" w:rsidP="00662196">
      <w:pPr>
        <w:spacing w:line="480" w:lineRule="auto"/>
        <w:ind w:firstLine="720"/>
        <w:jc w:val="both"/>
        <w:rPr>
          <w:rFonts w:ascii="Times New Roman" w:hAnsi="Times New Roman" w:cs="Times New Roman"/>
          <w:sz w:val="26"/>
          <w:szCs w:val="26"/>
        </w:rPr>
      </w:pPr>
    </w:p>
    <w:p w:rsidR="00662196" w:rsidRPr="00240D15" w:rsidRDefault="00662196" w:rsidP="00662196">
      <w:pPr>
        <w:spacing w:line="480" w:lineRule="auto"/>
        <w:ind w:firstLine="720"/>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Analysis of Section A:  Personal Information of Respondents</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Table 1: </w:t>
      </w:r>
      <w:r w:rsidRPr="00240D15">
        <w:rPr>
          <w:rFonts w:ascii="Times New Roman" w:hAnsi="Times New Roman" w:cs="Times New Roman"/>
          <w:sz w:val="26"/>
          <w:szCs w:val="26"/>
        </w:rPr>
        <w:t>Distribution of Respondents by Gender</w:t>
      </w:r>
    </w:p>
    <w:tbl>
      <w:tblPr>
        <w:tblStyle w:val="TableGrid"/>
        <w:tblW w:w="0" w:type="auto"/>
        <w:tblLook w:val="04A0"/>
      </w:tblPr>
      <w:tblGrid>
        <w:gridCol w:w="3192"/>
        <w:gridCol w:w="3192"/>
        <w:gridCol w:w="3192"/>
      </w:tblGrid>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Sex                  </w:t>
            </w:r>
          </w:p>
        </w:tc>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 Frequency          </w:t>
            </w:r>
          </w:p>
        </w:tc>
        <w:tc>
          <w:tcPr>
            <w:tcW w:w="3192"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Percentage (%)</w:t>
            </w:r>
          </w:p>
        </w:tc>
      </w:tr>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Female                  </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37</w:t>
            </w:r>
          </w:p>
        </w:tc>
        <w:tc>
          <w:tcPr>
            <w:tcW w:w="3192"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61.7%</w:t>
            </w:r>
          </w:p>
        </w:tc>
      </w:tr>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Male                    </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23</w:t>
            </w:r>
          </w:p>
        </w:tc>
        <w:tc>
          <w:tcPr>
            <w:tcW w:w="3192"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38.3%</w:t>
            </w:r>
          </w:p>
        </w:tc>
      </w:tr>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Total                   </w:t>
            </w:r>
          </w:p>
        </w:tc>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60</w:t>
            </w:r>
          </w:p>
        </w:tc>
        <w:tc>
          <w:tcPr>
            <w:tcW w:w="3192"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100</w:t>
            </w: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 Field Survey,</w:t>
      </w:r>
      <w:r w:rsidR="00047D9F" w:rsidRPr="00240D15">
        <w:rPr>
          <w:rFonts w:ascii="Times New Roman" w:hAnsi="Times New Roman" w:cs="Times New Roman"/>
          <w:b/>
          <w:sz w:val="26"/>
          <w:szCs w:val="26"/>
        </w:rPr>
        <w:t xml:space="preserve"> </w:t>
      </w:r>
      <w:r w:rsidRPr="00240D15">
        <w:rPr>
          <w:rFonts w:ascii="Times New Roman" w:hAnsi="Times New Roman" w:cs="Times New Roman"/>
          <w:b/>
          <w:sz w:val="26"/>
          <w:szCs w:val="26"/>
        </w:rPr>
        <w:t>2024</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Table I shows that 74% of the respondents were female while only 26% of the respondents were male. The distribution shows that there are more female teachers than male in the selected schools.</w:t>
      </w:r>
    </w:p>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w:t>
      </w:r>
      <w:r w:rsidR="0092100A" w:rsidRPr="00240D15">
        <w:rPr>
          <w:rFonts w:ascii="Times New Roman" w:hAnsi="Times New Roman" w:cs="Times New Roman"/>
          <w:sz w:val="26"/>
          <w:szCs w:val="26"/>
        </w:rPr>
        <w:t>able 2: Distributions of Respondents by Age</w:t>
      </w:r>
    </w:p>
    <w:tbl>
      <w:tblPr>
        <w:tblStyle w:val="TableGrid"/>
        <w:tblW w:w="0" w:type="auto"/>
        <w:tblLook w:val="04A0"/>
      </w:tblPr>
      <w:tblGrid>
        <w:gridCol w:w="3192"/>
        <w:gridCol w:w="3192"/>
        <w:gridCol w:w="3192"/>
      </w:tblGrid>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Age </w:t>
            </w:r>
          </w:p>
        </w:tc>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Frequency </w:t>
            </w:r>
          </w:p>
        </w:tc>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Percentage %</w:t>
            </w:r>
          </w:p>
        </w:tc>
      </w:tr>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30-40</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25</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41.7%</w:t>
            </w:r>
          </w:p>
        </w:tc>
      </w:tr>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41-50</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31</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51.7%</w:t>
            </w:r>
          </w:p>
        </w:tc>
      </w:tr>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51 and above </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4</w:t>
            </w:r>
          </w:p>
        </w:tc>
        <w:tc>
          <w:tcPr>
            <w:tcW w:w="3192"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6.6%</w:t>
            </w:r>
          </w:p>
        </w:tc>
      </w:tr>
      <w:tr w:rsidR="00047D9F" w:rsidRPr="00240D15" w:rsidTr="00047D9F">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Total </w:t>
            </w:r>
          </w:p>
        </w:tc>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60</w:t>
            </w:r>
          </w:p>
        </w:tc>
        <w:tc>
          <w:tcPr>
            <w:tcW w:w="3192"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100</w:t>
            </w: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w:t>
      </w:r>
      <w:r w:rsidR="00047D9F" w:rsidRPr="00240D15">
        <w:rPr>
          <w:rFonts w:ascii="Times New Roman" w:hAnsi="Times New Roman" w:cs="Times New Roman"/>
          <w:b/>
          <w:sz w:val="26"/>
          <w:szCs w:val="26"/>
        </w:rPr>
        <w:t xml:space="preserve"> </w:t>
      </w:r>
      <w:r w:rsidRPr="00240D15">
        <w:rPr>
          <w:rFonts w:ascii="Times New Roman" w:hAnsi="Times New Roman" w:cs="Times New Roman"/>
          <w:b/>
          <w:sz w:val="26"/>
          <w:szCs w:val="26"/>
        </w:rPr>
        <w:t>Field Survey, 2024</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Table 2 shows that (31) 51.7% of the respondents falls into the range 41-50 years of age, follow closely by 30-40 years of age with (25) 41.7% of the respondents while 51 and above are (4) 6.6% of the respondents.</w:t>
      </w:r>
    </w:p>
    <w:p w:rsidR="00047D9F" w:rsidRPr="00240D15" w:rsidRDefault="00E864C2"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Table 3: Distribution</w:t>
      </w:r>
      <w:r w:rsidR="0092100A" w:rsidRPr="00240D15">
        <w:rPr>
          <w:rFonts w:ascii="Times New Roman" w:hAnsi="Times New Roman" w:cs="Times New Roman"/>
          <w:sz w:val="26"/>
          <w:szCs w:val="26"/>
        </w:rPr>
        <w:t xml:space="preserve"> of Respondents by Marital Status</w:t>
      </w:r>
    </w:p>
    <w:tbl>
      <w:tblPr>
        <w:tblStyle w:val="TableGrid"/>
        <w:tblW w:w="0" w:type="auto"/>
        <w:tblLook w:val="04A0"/>
      </w:tblPr>
      <w:tblGrid>
        <w:gridCol w:w="2394"/>
        <w:gridCol w:w="2394"/>
        <w:gridCol w:w="4410"/>
      </w:tblGrid>
      <w:tr w:rsidR="00047D9F" w:rsidRPr="00240D15" w:rsidTr="006C3313">
        <w:tc>
          <w:tcPr>
            <w:tcW w:w="2394"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Marital Status</w:t>
            </w:r>
          </w:p>
        </w:tc>
        <w:tc>
          <w:tcPr>
            <w:tcW w:w="2394"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Frequency</w:t>
            </w:r>
          </w:p>
        </w:tc>
        <w:tc>
          <w:tcPr>
            <w:tcW w:w="4410"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Percentage (%)</w:t>
            </w:r>
          </w:p>
        </w:tc>
      </w:tr>
      <w:tr w:rsidR="00047D9F" w:rsidRPr="00240D15" w:rsidTr="006C3313">
        <w:tc>
          <w:tcPr>
            <w:tcW w:w="2394"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Married</w:t>
            </w:r>
          </w:p>
        </w:tc>
        <w:tc>
          <w:tcPr>
            <w:tcW w:w="2394"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51</w:t>
            </w:r>
          </w:p>
        </w:tc>
        <w:tc>
          <w:tcPr>
            <w:tcW w:w="4410"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85%</w:t>
            </w:r>
          </w:p>
        </w:tc>
      </w:tr>
      <w:tr w:rsidR="00047D9F" w:rsidRPr="00240D15" w:rsidTr="006C3313">
        <w:tc>
          <w:tcPr>
            <w:tcW w:w="2394"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Single</w:t>
            </w:r>
          </w:p>
        </w:tc>
        <w:tc>
          <w:tcPr>
            <w:tcW w:w="2394"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2</w:t>
            </w:r>
          </w:p>
        </w:tc>
        <w:tc>
          <w:tcPr>
            <w:tcW w:w="4410"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3.3%</w:t>
            </w:r>
          </w:p>
        </w:tc>
      </w:tr>
      <w:tr w:rsidR="00047D9F" w:rsidRPr="00240D15" w:rsidTr="006C3313">
        <w:tc>
          <w:tcPr>
            <w:tcW w:w="2394"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Widow</w:t>
            </w:r>
          </w:p>
        </w:tc>
        <w:tc>
          <w:tcPr>
            <w:tcW w:w="2394"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7</w:t>
            </w:r>
          </w:p>
        </w:tc>
        <w:tc>
          <w:tcPr>
            <w:tcW w:w="4410" w:type="dxa"/>
          </w:tcPr>
          <w:p w:rsidR="00047D9F" w:rsidRPr="00240D15" w:rsidRDefault="00047D9F" w:rsidP="001F4DDD">
            <w:pPr>
              <w:spacing w:line="480" w:lineRule="auto"/>
              <w:jc w:val="center"/>
              <w:rPr>
                <w:rFonts w:ascii="Times New Roman" w:hAnsi="Times New Roman" w:cs="Times New Roman"/>
                <w:sz w:val="26"/>
                <w:szCs w:val="26"/>
              </w:rPr>
            </w:pPr>
            <w:r w:rsidRPr="00240D15">
              <w:rPr>
                <w:rFonts w:ascii="Times New Roman" w:hAnsi="Times New Roman" w:cs="Times New Roman"/>
                <w:sz w:val="26"/>
                <w:szCs w:val="26"/>
              </w:rPr>
              <w:t>11.7%</w:t>
            </w:r>
          </w:p>
        </w:tc>
      </w:tr>
      <w:tr w:rsidR="00047D9F" w:rsidRPr="00240D15" w:rsidTr="006C3313">
        <w:tc>
          <w:tcPr>
            <w:tcW w:w="2394"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Total</w:t>
            </w:r>
          </w:p>
        </w:tc>
        <w:tc>
          <w:tcPr>
            <w:tcW w:w="2394"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60</w:t>
            </w:r>
          </w:p>
        </w:tc>
        <w:tc>
          <w:tcPr>
            <w:tcW w:w="4410" w:type="dxa"/>
          </w:tcPr>
          <w:p w:rsidR="00047D9F" w:rsidRPr="00240D15" w:rsidRDefault="00047D9F"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100</w:t>
            </w: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 Field Survey, 2024</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Table 3, above shows that (51) 85% of the respondents are married which means that majority of the respondents were married while (7) 11.7% of the respondents were widow and only (2) 3.3% of the respondents were single respectively in the population.</w:t>
      </w:r>
    </w:p>
    <w:p w:rsidR="00CC0BAF" w:rsidRPr="00240D15" w:rsidRDefault="00CC0BAF" w:rsidP="001F4DDD">
      <w:pPr>
        <w:spacing w:line="480" w:lineRule="auto"/>
        <w:ind w:firstLine="720"/>
        <w:jc w:val="both"/>
        <w:rPr>
          <w:rFonts w:ascii="Times New Roman" w:hAnsi="Times New Roman" w:cs="Times New Roman"/>
          <w:sz w:val="26"/>
          <w:szCs w:val="26"/>
        </w:rPr>
      </w:pPr>
    </w:p>
    <w:p w:rsidR="00CC0BAF" w:rsidRPr="00240D15" w:rsidRDefault="00CC0BAF" w:rsidP="001F4DDD">
      <w:pPr>
        <w:spacing w:line="480" w:lineRule="auto"/>
        <w:ind w:firstLine="720"/>
        <w:jc w:val="both"/>
        <w:rPr>
          <w:rFonts w:ascii="Times New Roman" w:hAnsi="Times New Roman" w:cs="Times New Roman"/>
          <w:sz w:val="26"/>
          <w:szCs w:val="26"/>
        </w:rPr>
      </w:pPr>
    </w:p>
    <w:p w:rsidR="00CC0BAF" w:rsidRPr="00240D15" w:rsidRDefault="00CC0BAF" w:rsidP="001F4DDD">
      <w:pPr>
        <w:spacing w:line="480" w:lineRule="auto"/>
        <w:ind w:firstLine="720"/>
        <w:jc w:val="both"/>
        <w:rPr>
          <w:rFonts w:ascii="Times New Roman" w:hAnsi="Times New Roman" w:cs="Times New Roman"/>
          <w:sz w:val="26"/>
          <w:szCs w:val="26"/>
        </w:rPr>
      </w:pPr>
    </w:p>
    <w:p w:rsidR="00CC0BAF" w:rsidRPr="00240D15" w:rsidRDefault="00CC0BAF" w:rsidP="001F4DDD">
      <w:pPr>
        <w:spacing w:line="480" w:lineRule="auto"/>
        <w:ind w:firstLine="720"/>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Table 4:  Distribution of Respondents by Years of Experience</w:t>
      </w:r>
    </w:p>
    <w:tbl>
      <w:tblPr>
        <w:tblStyle w:val="TableGrid"/>
        <w:tblW w:w="0" w:type="auto"/>
        <w:jc w:val="center"/>
        <w:tblLook w:val="04A0"/>
      </w:tblPr>
      <w:tblGrid>
        <w:gridCol w:w="3888"/>
        <w:gridCol w:w="2520"/>
        <w:gridCol w:w="2880"/>
      </w:tblGrid>
      <w:tr w:rsidR="00047D9F" w:rsidRPr="00240D15" w:rsidTr="0002344E">
        <w:trPr>
          <w:jc w:val="center"/>
        </w:trPr>
        <w:tc>
          <w:tcPr>
            <w:tcW w:w="3888" w:type="dxa"/>
          </w:tcPr>
          <w:p w:rsidR="00047D9F" w:rsidRPr="00240D15" w:rsidRDefault="00047D9F" w:rsidP="001F4DDD">
            <w:pPr>
              <w:spacing w:line="480" w:lineRule="auto"/>
              <w:rPr>
                <w:rFonts w:ascii="Times New Roman" w:hAnsi="Times New Roman" w:cs="Times New Roman"/>
                <w:b/>
                <w:sz w:val="26"/>
                <w:szCs w:val="26"/>
              </w:rPr>
            </w:pPr>
            <w:r w:rsidRPr="00240D15">
              <w:rPr>
                <w:rFonts w:ascii="Times New Roman" w:hAnsi="Times New Roman" w:cs="Times New Roman"/>
                <w:b/>
                <w:sz w:val="26"/>
                <w:szCs w:val="26"/>
              </w:rPr>
              <w:t xml:space="preserve">Years of Experience     </w:t>
            </w:r>
          </w:p>
        </w:tc>
        <w:tc>
          <w:tcPr>
            <w:tcW w:w="2520" w:type="dxa"/>
          </w:tcPr>
          <w:p w:rsidR="00047D9F" w:rsidRPr="00240D15" w:rsidRDefault="006D344D"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Frequency</w:t>
            </w:r>
          </w:p>
        </w:tc>
        <w:tc>
          <w:tcPr>
            <w:tcW w:w="2880"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Percentage (%) </w:t>
            </w:r>
          </w:p>
        </w:tc>
      </w:tr>
      <w:tr w:rsidR="00047D9F" w:rsidRPr="00240D15" w:rsidTr="0002344E">
        <w:trPr>
          <w:jc w:val="center"/>
        </w:trPr>
        <w:tc>
          <w:tcPr>
            <w:tcW w:w="3888"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0-10                         </w:t>
            </w:r>
          </w:p>
        </w:tc>
        <w:tc>
          <w:tcPr>
            <w:tcW w:w="2520"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25            </w:t>
            </w:r>
          </w:p>
        </w:tc>
        <w:tc>
          <w:tcPr>
            <w:tcW w:w="2880"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41.7%</w:t>
            </w:r>
          </w:p>
        </w:tc>
      </w:tr>
      <w:tr w:rsidR="00047D9F" w:rsidRPr="00240D15" w:rsidTr="0002344E">
        <w:trPr>
          <w:jc w:val="center"/>
        </w:trPr>
        <w:tc>
          <w:tcPr>
            <w:tcW w:w="3888"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11-20                       </w:t>
            </w:r>
          </w:p>
        </w:tc>
        <w:tc>
          <w:tcPr>
            <w:tcW w:w="2520"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28          </w:t>
            </w:r>
          </w:p>
        </w:tc>
        <w:tc>
          <w:tcPr>
            <w:tcW w:w="2880"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46.7%</w:t>
            </w:r>
          </w:p>
        </w:tc>
      </w:tr>
      <w:tr w:rsidR="00047D9F" w:rsidRPr="00240D15" w:rsidTr="0002344E">
        <w:trPr>
          <w:jc w:val="center"/>
        </w:trPr>
        <w:tc>
          <w:tcPr>
            <w:tcW w:w="3888"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21 years and above            </w:t>
            </w:r>
          </w:p>
        </w:tc>
        <w:tc>
          <w:tcPr>
            <w:tcW w:w="2520"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7             </w:t>
            </w:r>
          </w:p>
        </w:tc>
        <w:tc>
          <w:tcPr>
            <w:tcW w:w="2880" w:type="dxa"/>
          </w:tcPr>
          <w:p w:rsidR="00047D9F" w:rsidRPr="00240D15" w:rsidRDefault="00047D9F"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11.6%</w:t>
            </w:r>
          </w:p>
        </w:tc>
      </w:tr>
      <w:tr w:rsidR="00047D9F" w:rsidRPr="00240D15" w:rsidTr="0002344E">
        <w:trPr>
          <w:jc w:val="center"/>
        </w:trPr>
        <w:tc>
          <w:tcPr>
            <w:tcW w:w="3888"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 xml:space="preserve">Total                        </w:t>
            </w:r>
          </w:p>
        </w:tc>
        <w:tc>
          <w:tcPr>
            <w:tcW w:w="2520"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60</w:t>
            </w:r>
          </w:p>
        </w:tc>
        <w:tc>
          <w:tcPr>
            <w:tcW w:w="2880" w:type="dxa"/>
          </w:tcPr>
          <w:p w:rsidR="00047D9F" w:rsidRPr="00240D15" w:rsidRDefault="00047D9F"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100</w:t>
            </w: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w:t>
      </w:r>
      <w:r w:rsidR="00047D9F" w:rsidRPr="00240D15">
        <w:rPr>
          <w:rFonts w:ascii="Times New Roman" w:hAnsi="Times New Roman" w:cs="Times New Roman"/>
          <w:b/>
          <w:sz w:val="26"/>
          <w:szCs w:val="26"/>
        </w:rPr>
        <w:t xml:space="preserve"> </w:t>
      </w:r>
      <w:r w:rsidR="0002344E" w:rsidRPr="00240D15">
        <w:rPr>
          <w:rFonts w:ascii="Times New Roman" w:hAnsi="Times New Roman" w:cs="Times New Roman"/>
          <w:b/>
          <w:sz w:val="26"/>
          <w:szCs w:val="26"/>
        </w:rPr>
        <w:t>Field Survey, 2024</w:t>
      </w:r>
    </w:p>
    <w:p w:rsidR="006D344D" w:rsidRPr="00240D15" w:rsidRDefault="0092100A" w:rsidP="00CC0BAF">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Table 4, shows that only (25) 41.7% of the respondents have spent 0-10 years of working experience in the teaching profession and (28) 46.7% of the respondents that fall between 11-20 years of experience which is the majority of the respondents while minority of the respondents between 21 years and above were (7)11.6% of the population.</w:t>
      </w:r>
    </w:p>
    <w:p w:rsidR="00B70E46" w:rsidRPr="00240D15" w:rsidRDefault="00B70E46" w:rsidP="001F4DDD">
      <w:pPr>
        <w:spacing w:line="480" w:lineRule="auto"/>
        <w:jc w:val="both"/>
        <w:rPr>
          <w:rFonts w:ascii="Times New Roman" w:hAnsi="Times New Roman" w:cs="Times New Roman"/>
          <w:b/>
          <w:sz w:val="26"/>
          <w:szCs w:val="26"/>
        </w:rPr>
      </w:pPr>
    </w:p>
    <w:p w:rsidR="00B70E46" w:rsidRPr="00240D15" w:rsidRDefault="00B70E46" w:rsidP="001F4DDD">
      <w:pPr>
        <w:spacing w:line="480" w:lineRule="auto"/>
        <w:jc w:val="both"/>
        <w:rPr>
          <w:rFonts w:ascii="Times New Roman" w:hAnsi="Times New Roman" w:cs="Times New Roman"/>
          <w:b/>
          <w:sz w:val="26"/>
          <w:szCs w:val="26"/>
        </w:rPr>
      </w:pPr>
    </w:p>
    <w:p w:rsidR="00B70E46" w:rsidRPr="00240D15" w:rsidRDefault="00B70E46" w:rsidP="001F4DDD">
      <w:pPr>
        <w:spacing w:line="480" w:lineRule="auto"/>
        <w:jc w:val="both"/>
        <w:rPr>
          <w:rFonts w:ascii="Times New Roman" w:hAnsi="Times New Roman" w:cs="Times New Roman"/>
          <w:b/>
          <w:sz w:val="26"/>
          <w:szCs w:val="26"/>
        </w:rPr>
      </w:pPr>
    </w:p>
    <w:p w:rsidR="00B70E46" w:rsidRPr="00240D15" w:rsidRDefault="00B70E46" w:rsidP="001F4DDD">
      <w:pPr>
        <w:spacing w:line="480" w:lineRule="auto"/>
        <w:jc w:val="both"/>
        <w:rPr>
          <w:rFonts w:ascii="Times New Roman" w:hAnsi="Times New Roman" w:cs="Times New Roman"/>
          <w:b/>
          <w:sz w:val="26"/>
          <w:szCs w:val="26"/>
        </w:rPr>
      </w:pPr>
    </w:p>
    <w:p w:rsidR="00B70E46" w:rsidRPr="00240D15" w:rsidRDefault="00B70E46" w:rsidP="001F4DDD">
      <w:pPr>
        <w:spacing w:line="480" w:lineRule="auto"/>
        <w:jc w:val="both"/>
        <w:rPr>
          <w:rFonts w:ascii="Times New Roman" w:hAnsi="Times New Roman" w:cs="Times New Roman"/>
          <w:b/>
          <w:sz w:val="26"/>
          <w:szCs w:val="26"/>
        </w:rPr>
      </w:pP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Results</w:t>
      </w:r>
    </w:p>
    <w:p w:rsidR="00CB3F4C"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Research Question One:</w:t>
      </w:r>
      <w:r w:rsidRPr="00240D15">
        <w:rPr>
          <w:rFonts w:ascii="Times New Roman" w:hAnsi="Times New Roman" w:cs="Times New Roman"/>
          <w:sz w:val="26"/>
          <w:szCs w:val="26"/>
        </w:rPr>
        <w:t xml:space="preserve"> What is the level of Economic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qualification in senior secondary schools in Ilorin West,</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Kwara State?</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Table 5:</w:t>
      </w:r>
      <w:r w:rsidRPr="00240D15">
        <w:rPr>
          <w:rFonts w:ascii="Times New Roman" w:hAnsi="Times New Roman" w:cs="Times New Roman"/>
          <w:sz w:val="26"/>
          <w:szCs w:val="26"/>
        </w:rPr>
        <w:t xml:space="preserve"> Analysis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of Respondents' Opinion on the Level of Economic Teachers'</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Qualification in Senior Secondary Schools</w:t>
      </w:r>
    </w:p>
    <w:tbl>
      <w:tblPr>
        <w:tblStyle w:val="TableGrid"/>
        <w:tblW w:w="0" w:type="auto"/>
        <w:tblLook w:val="04A0"/>
      </w:tblPr>
      <w:tblGrid>
        <w:gridCol w:w="815"/>
        <w:gridCol w:w="4712"/>
        <w:gridCol w:w="1061"/>
        <w:gridCol w:w="1061"/>
        <w:gridCol w:w="1061"/>
        <w:gridCol w:w="866"/>
      </w:tblGrid>
      <w:tr w:rsidR="00DA74A5" w:rsidRPr="00240D15" w:rsidTr="002B2AB7">
        <w:tc>
          <w:tcPr>
            <w:tcW w:w="870"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S/N        </w:t>
            </w:r>
          </w:p>
        </w:tc>
        <w:tc>
          <w:tcPr>
            <w:tcW w:w="5594"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 Items   </w:t>
            </w:r>
          </w:p>
        </w:tc>
        <w:tc>
          <w:tcPr>
            <w:tcW w:w="574"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540"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A</w:t>
            </w:r>
          </w:p>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450"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D</w:t>
            </w:r>
          </w:p>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810"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r>
      <w:tr w:rsidR="00DA74A5" w:rsidRPr="00240D15" w:rsidTr="00DA74A5">
        <w:trPr>
          <w:trHeight w:val="800"/>
        </w:trPr>
        <w:tc>
          <w:tcPr>
            <w:tcW w:w="87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DA74A5" w:rsidRPr="00240D15">
              <w:rPr>
                <w:rFonts w:ascii="Times New Roman" w:hAnsi="Times New Roman" w:cs="Times New Roman"/>
                <w:sz w:val="26"/>
                <w:szCs w:val="26"/>
              </w:rPr>
              <w:t>1</w:t>
            </w:r>
          </w:p>
        </w:tc>
        <w:tc>
          <w:tcPr>
            <w:tcW w:w="5594" w:type="dxa"/>
          </w:tcPr>
          <w:p w:rsidR="002B2AB7" w:rsidRPr="00240D15" w:rsidRDefault="002B2AB7" w:rsidP="00CC0BAF">
            <w:pPr>
              <w:spacing w:line="360" w:lineRule="auto"/>
              <w:rPr>
                <w:rFonts w:ascii="Times New Roman" w:hAnsi="Times New Roman" w:cs="Times New Roman"/>
                <w:sz w:val="26"/>
                <w:szCs w:val="26"/>
              </w:rPr>
            </w:pPr>
            <w:r w:rsidRPr="00240D15">
              <w:rPr>
                <w:rFonts w:ascii="Times New Roman" w:hAnsi="Times New Roman" w:cs="Times New Roman"/>
                <w:sz w:val="26"/>
                <w:szCs w:val="26"/>
              </w:rPr>
              <w:t xml:space="preserve"> Economic teachers' qualification have effect in students' academic performance.</w:t>
            </w:r>
          </w:p>
        </w:tc>
        <w:tc>
          <w:tcPr>
            <w:tcW w:w="574"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17</w:t>
            </w:r>
          </w:p>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(28.3%)  </w:t>
            </w:r>
          </w:p>
        </w:tc>
        <w:tc>
          <w:tcPr>
            <w:tcW w:w="540"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19</w:t>
            </w:r>
          </w:p>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 xml:space="preserve">(32.7%)  </w:t>
            </w:r>
          </w:p>
        </w:tc>
        <w:tc>
          <w:tcPr>
            <w:tcW w:w="45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15</w:t>
            </w:r>
          </w:p>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(25%)  </w:t>
            </w:r>
          </w:p>
        </w:tc>
        <w:tc>
          <w:tcPr>
            <w:tcW w:w="81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p w:rsidR="002B2AB7" w:rsidRPr="00240D15" w:rsidRDefault="002B2AB7" w:rsidP="00CC0BAF">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(15%)</w:t>
            </w:r>
          </w:p>
        </w:tc>
      </w:tr>
      <w:tr w:rsidR="002B2AB7" w:rsidRPr="00240D15" w:rsidTr="002B2AB7">
        <w:tc>
          <w:tcPr>
            <w:tcW w:w="870" w:type="dxa"/>
          </w:tcPr>
          <w:p w:rsidR="002B2AB7"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w:t>
            </w:r>
          </w:p>
        </w:tc>
        <w:tc>
          <w:tcPr>
            <w:tcW w:w="5594" w:type="dxa"/>
          </w:tcPr>
          <w:p w:rsidR="002B2AB7" w:rsidRPr="00240D15" w:rsidRDefault="002B2AB7" w:rsidP="00CC0BAF">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Wo</w:t>
            </w:r>
            <w:r w:rsidR="00DA74A5" w:rsidRPr="00240D15">
              <w:rPr>
                <w:rFonts w:ascii="Times New Roman" w:hAnsi="Times New Roman" w:cs="Times New Roman"/>
                <w:sz w:val="26"/>
                <w:szCs w:val="26"/>
              </w:rPr>
              <w:t>rkshop, seminars and conference</w:t>
            </w:r>
            <w:r w:rsidRPr="00240D15">
              <w:rPr>
                <w:rFonts w:ascii="Times New Roman" w:hAnsi="Times New Roman" w:cs="Times New Roman"/>
                <w:sz w:val="26"/>
                <w:szCs w:val="26"/>
              </w:rPr>
              <w:t xml:space="preserve"> should be held regularly to update   teachers' knowledge and encourage them to teach better.</w:t>
            </w:r>
          </w:p>
        </w:tc>
        <w:tc>
          <w:tcPr>
            <w:tcW w:w="574"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25</w:t>
            </w:r>
          </w:p>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(41.7%)  </w:t>
            </w:r>
          </w:p>
        </w:tc>
        <w:tc>
          <w:tcPr>
            <w:tcW w:w="54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28</w:t>
            </w:r>
          </w:p>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 xml:space="preserve">(46.7%)  </w:t>
            </w:r>
          </w:p>
        </w:tc>
        <w:tc>
          <w:tcPr>
            <w:tcW w:w="45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4</w:t>
            </w:r>
          </w:p>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(6.6%)</w:t>
            </w:r>
          </w:p>
        </w:tc>
        <w:tc>
          <w:tcPr>
            <w:tcW w:w="81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w:t>
            </w:r>
          </w:p>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w:t>
            </w:r>
          </w:p>
        </w:tc>
      </w:tr>
      <w:tr w:rsidR="002B2AB7" w:rsidRPr="00240D15" w:rsidTr="002B2AB7">
        <w:tc>
          <w:tcPr>
            <w:tcW w:w="870" w:type="dxa"/>
          </w:tcPr>
          <w:p w:rsidR="002B2AB7"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w:t>
            </w:r>
          </w:p>
        </w:tc>
        <w:tc>
          <w:tcPr>
            <w:tcW w:w="5594" w:type="dxa"/>
          </w:tcPr>
          <w:p w:rsidR="002B2AB7" w:rsidRPr="00240D15" w:rsidRDefault="00DA74A5" w:rsidP="00CC0BAF">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Adequate teachers who hold Bsc. (Ed) perform better in school.</w:t>
            </w:r>
          </w:p>
        </w:tc>
        <w:tc>
          <w:tcPr>
            <w:tcW w:w="574"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19</w:t>
            </w:r>
          </w:p>
          <w:p w:rsidR="00DA74A5"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(31.7%)</w:t>
            </w:r>
          </w:p>
        </w:tc>
        <w:tc>
          <w:tcPr>
            <w:tcW w:w="540" w:type="dxa"/>
          </w:tcPr>
          <w:p w:rsidR="002B2AB7" w:rsidRPr="00240D15" w:rsidRDefault="002B2AB7"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21</w:t>
            </w:r>
          </w:p>
          <w:p w:rsidR="00DA74A5" w:rsidRPr="00240D15" w:rsidRDefault="00DA74A5"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(35%)</w:t>
            </w:r>
          </w:p>
        </w:tc>
        <w:tc>
          <w:tcPr>
            <w:tcW w:w="45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11</w:t>
            </w:r>
          </w:p>
          <w:p w:rsidR="00DA74A5"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(18.3%)</w:t>
            </w:r>
          </w:p>
        </w:tc>
        <w:tc>
          <w:tcPr>
            <w:tcW w:w="810" w:type="dxa"/>
          </w:tcPr>
          <w:p w:rsidR="002B2AB7" w:rsidRPr="00240D15" w:rsidRDefault="002B2AB7"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p w:rsidR="00DA74A5"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(15%)</w:t>
            </w:r>
          </w:p>
        </w:tc>
      </w:tr>
      <w:tr w:rsidR="002B2AB7" w:rsidRPr="00240D15" w:rsidTr="002B2AB7">
        <w:tc>
          <w:tcPr>
            <w:tcW w:w="870" w:type="dxa"/>
          </w:tcPr>
          <w:p w:rsidR="002B2AB7"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4</w:t>
            </w:r>
          </w:p>
        </w:tc>
        <w:tc>
          <w:tcPr>
            <w:tcW w:w="5594" w:type="dxa"/>
          </w:tcPr>
          <w:p w:rsidR="002B2AB7" w:rsidRPr="00240D15" w:rsidRDefault="00DA74A5" w:rsidP="00CC0BAF">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For effective teaching of Economic    language, it requires higher qualification  in education.</w:t>
            </w:r>
          </w:p>
        </w:tc>
        <w:tc>
          <w:tcPr>
            <w:tcW w:w="574" w:type="dxa"/>
          </w:tcPr>
          <w:p w:rsidR="002B2AB7"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21</w:t>
            </w:r>
          </w:p>
          <w:p w:rsidR="00DA74A5"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(42%)  </w:t>
            </w:r>
          </w:p>
        </w:tc>
        <w:tc>
          <w:tcPr>
            <w:tcW w:w="540" w:type="dxa"/>
          </w:tcPr>
          <w:p w:rsidR="002B2AB7" w:rsidRPr="00240D15" w:rsidRDefault="00DA74A5"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18</w:t>
            </w:r>
          </w:p>
          <w:p w:rsidR="00DA74A5" w:rsidRPr="00240D15" w:rsidRDefault="00DA74A5" w:rsidP="00CC0BAF">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 xml:space="preserve">(36%)  </w:t>
            </w:r>
          </w:p>
        </w:tc>
        <w:tc>
          <w:tcPr>
            <w:tcW w:w="450" w:type="dxa"/>
          </w:tcPr>
          <w:p w:rsidR="002B2AB7"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7</w:t>
            </w:r>
          </w:p>
          <w:p w:rsidR="00DA74A5"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(14%)  </w:t>
            </w:r>
          </w:p>
        </w:tc>
        <w:tc>
          <w:tcPr>
            <w:tcW w:w="810" w:type="dxa"/>
          </w:tcPr>
          <w:p w:rsidR="002B2AB7"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4</w:t>
            </w:r>
          </w:p>
          <w:p w:rsidR="00DA74A5" w:rsidRPr="00240D15" w:rsidRDefault="00DA74A5" w:rsidP="00CC0BAF">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(8%)</w:t>
            </w: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 Field Survey, 2024</w:t>
      </w:r>
    </w:p>
    <w:p w:rsidR="00B70E46" w:rsidRPr="00240D15" w:rsidRDefault="00B70E46" w:rsidP="001F4DDD">
      <w:pPr>
        <w:spacing w:line="480" w:lineRule="auto"/>
        <w:ind w:firstLine="720"/>
        <w:jc w:val="both"/>
        <w:rPr>
          <w:rFonts w:ascii="Times New Roman" w:hAnsi="Times New Roman" w:cs="Times New Roman"/>
          <w:sz w:val="26"/>
          <w:szCs w:val="26"/>
        </w:rPr>
      </w:pP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From Table 5, most of the respondents unanimously agreed that using economics teachers' qualification have effect in students'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academic performance. From the assertion, (17) 28.3% of the respondents strongly agreed to the statement while (19) 31.7% of the respondents agreed to the statement but (15) 25% of the </w:t>
      </w:r>
      <w:r w:rsidR="006D344D" w:rsidRPr="00240D15">
        <w:rPr>
          <w:rFonts w:ascii="Times New Roman" w:hAnsi="Times New Roman" w:cs="Times New Roman"/>
          <w:sz w:val="26"/>
          <w:szCs w:val="26"/>
        </w:rPr>
        <w:t>respondents</w:t>
      </w:r>
      <w:r w:rsidRPr="00240D15">
        <w:rPr>
          <w:rFonts w:ascii="Times New Roman" w:hAnsi="Times New Roman" w:cs="Times New Roman"/>
          <w:sz w:val="26"/>
          <w:szCs w:val="26"/>
        </w:rPr>
        <w:t xml:space="preserve"> disagreed to the statement and (9) 15% of the remaining respondents strongly disagreed to the statement. More so, in response to items 2, it shows that workshop, seminars and conference should be held regularly to update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knowledge and encourage them to teach better with the support of 25 (41.7%) of the respondents strongly agreed to the statement while 28 (46.7%) of them agreed but 4 (6.6%) of the respondents disagreed to the assertion and 3 (5%) of them strongly disagreed to the statement respectively.</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In addition,</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item 3 buttresses further that Adequate teachers who hold Bsc.</w:t>
      </w:r>
      <w:r w:rsidR="00CB3F4C" w:rsidRPr="00240D15">
        <w:rPr>
          <w:rFonts w:ascii="Times New Roman" w:hAnsi="Times New Roman" w:cs="Times New Roman"/>
          <w:sz w:val="26"/>
          <w:szCs w:val="26"/>
        </w:rPr>
        <w:t xml:space="preserve"> </w:t>
      </w:r>
      <w:r w:rsidRPr="00240D15">
        <w:rPr>
          <w:rFonts w:ascii="Times New Roman" w:hAnsi="Times New Roman" w:cs="Times New Roman"/>
          <w:sz w:val="26"/>
          <w:szCs w:val="26"/>
        </w:rPr>
        <w:t>(Ed) perform better in school.. From the point, 19 (31.7%) of the respondents strongly agreed to the statement while 21 (35%) of them agreed to the statement but 11 (18.3%) of the respondents disagreed to the statement and 9 (15%) of the respondents strongly disagreed to the statement. For effective teaching of Economic, it requires higher qualification in education. From this, 21 (42%6) of the respondents unanimously strongly agreed that statement while 18 (36%) of the respondents agreed to the statement but 7(14%) of the respondents disagreed to the statement and 4 (8%) of the respondents strongly disagreed to the statement.</w:t>
      </w:r>
    </w:p>
    <w:p w:rsidR="00CB3F4C"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lastRenderedPageBreak/>
        <w:t>Research Question Two:</w:t>
      </w:r>
      <w:r w:rsidRPr="00240D15">
        <w:rPr>
          <w:rFonts w:ascii="Times New Roman" w:hAnsi="Times New Roman" w:cs="Times New Roman"/>
          <w:sz w:val="26"/>
          <w:szCs w:val="26"/>
        </w:rPr>
        <w:t xml:space="preserve"> Does gender have influence on the level of Economic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 in senior secondary schools?</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Table 6:</w:t>
      </w:r>
      <w:r w:rsidRPr="00240D15">
        <w:rPr>
          <w:rFonts w:ascii="Times New Roman" w:hAnsi="Times New Roman" w:cs="Times New Roman"/>
          <w:sz w:val="26"/>
          <w:szCs w:val="26"/>
        </w:rPr>
        <w:t xml:space="preserve"> Summary Analysis of Respondents'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Opinion on Gender Influence on Level of Economic Teachers' Qualification</w:t>
      </w:r>
    </w:p>
    <w:tbl>
      <w:tblPr>
        <w:tblStyle w:val="TableGrid"/>
        <w:tblW w:w="0" w:type="auto"/>
        <w:tblLook w:val="04A0"/>
      </w:tblPr>
      <w:tblGrid>
        <w:gridCol w:w="797"/>
        <w:gridCol w:w="4535"/>
        <w:gridCol w:w="1061"/>
        <w:gridCol w:w="1061"/>
        <w:gridCol w:w="1061"/>
        <w:gridCol w:w="1061"/>
      </w:tblGrid>
      <w:tr w:rsidR="005B5960" w:rsidRPr="00240D15" w:rsidTr="00087D79">
        <w:tc>
          <w:tcPr>
            <w:tcW w:w="812"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S/N        </w:t>
            </w:r>
          </w:p>
        </w:tc>
        <w:tc>
          <w:tcPr>
            <w:tcW w:w="4780"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 Items   </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A</w:t>
            </w:r>
          </w:p>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D</w:t>
            </w:r>
          </w:p>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r>
      <w:tr w:rsidR="005B5960" w:rsidRPr="00240D15" w:rsidTr="00087D79">
        <w:trPr>
          <w:trHeight w:val="800"/>
        </w:trPr>
        <w:tc>
          <w:tcPr>
            <w:tcW w:w="812" w:type="dxa"/>
          </w:tcPr>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087D79" w:rsidRPr="00240D15">
              <w:rPr>
                <w:rFonts w:ascii="Times New Roman" w:hAnsi="Times New Roman" w:cs="Times New Roman"/>
                <w:sz w:val="26"/>
                <w:szCs w:val="26"/>
              </w:rPr>
              <w:t>5</w:t>
            </w:r>
          </w:p>
        </w:tc>
        <w:tc>
          <w:tcPr>
            <w:tcW w:w="4780" w:type="dxa"/>
          </w:tcPr>
          <w:p w:rsidR="005B5960" w:rsidRPr="00240D15" w:rsidRDefault="005B5960"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Gender has influence on teachers' </w:t>
            </w:r>
          </w:p>
          <w:p w:rsidR="005B5960" w:rsidRPr="00240D15" w:rsidRDefault="005B5960"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qualification in teaching Economic at </w:t>
            </w:r>
          </w:p>
          <w:p w:rsidR="005B5960" w:rsidRPr="00240D15" w:rsidRDefault="005B5960"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senior secondary school level</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20</w:t>
            </w:r>
          </w:p>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(33.3%)  </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15</w:t>
            </w:r>
          </w:p>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 xml:space="preserve">(25%)  </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13</w:t>
            </w:r>
          </w:p>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(21.7%)  </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12</w:t>
            </w:r>
          </w:p>
          <w:p w:rsidR="005B5960" w:rsidRPr="00240D15" w:rsidRDefault="005B5960"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(20%)</w:t>
            </w:r>
          </w:p>
        </w:tc>
      </w:tr>
      <w:tr w:rsidR="005B5960" w:rsidRPr="00240D15" w:rsidTr="00087D79">
        <w:tc>
          <w:tcPr>
            <w:tcW w:w="812" w:type="dxa"/>
          </w:tcPr>
          <w:p w:rsidR="005B5960" w:rsidRPr="00240D15" w:rsidRDefault="00087D7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6</w:t>
            </w:r>
          </w:p>
        </w:tc>
        <w:tc>
          <w:tcPr>
            <w:tcW w:w="4780" w:type="dxa"/>
          </w:tcPr>
          <w:p w:rsidR="007C27D9" w:rsidRPr="00240D15" w:rsidRDefault="007C27D9"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Female teacher tend to have a wider    range of emotional vocabulary than </w:t>
            </w:r>
          </w:p>
          <w:p w:rsidR="005B5960" w:rsidRPr="00240D15" w:rsidRDefault="007C27D9"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male counterpart</w:t>
            </w:r>
          </w:p>
        </w:tc>
        <w:tc>
          <w:tcPr>
            <w:tcW w:w="996" w:type="dxa"/>
          </w:tcPr>
          <w:p w:rsidR="005B5960" w:rsidRPr="00240D15" w:rsidRDefault="007C27D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22</w:t>
            </w:r>
          </w:p>
          <w:p w:rsidR="005B5960" w:rsidRPr="00240D15" w:rsidRDefault="007C27D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(36</w:t>
            </w:r>
            <w:r w:rsidR="005B5960" w:rsidRPr="00240D15">
              <w:rPr>
                <w:rFonts w:ascii="Times New Roman" w:hAnsi="Times New Roman" w:cs="Times New Roman"/>
                <w:sz w:val="26"/>
                <w:szCs w:val="26"/>
              </w:rPr>
              <w:t xml:space="preserve">.7%)  </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28</w:t>
            </w:r>
          </w:p>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 xml:space="preserve">(46.7%)  </w:t>
            </w:r>
          </w:p>
        </w:tc>
        <w:tc>
          <w:tcPr>
            <w:tcW w:w="996" w:type="dxa"/>
          </w:tcPr>
          <w:p w:rsidR="005B5960" w:rsidRPr="00240D15" w:rsidRDefault="007C27D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7</w:t>
            </w:r>
          </w:p>
          <w:p w:rsidR="005B5960" w:rsidRPr="00240D15" w:rsidRDefault="007C27D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(11</w:t>
            </w:r>
            <w:r w:rsidR="005B5960" w:rsidRPr="00240D15">
              <w:rPr>
                <w:rFonts w:ascii="Times New Roman" w:hAnsi="Times New Roman" w:cs="Times New Roman"/>
                <w:sz w:val="26"/>
                <w:szCs w:val="26"/>
              </w:rPr>
              <w:t>.6%)</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w:t>
            </w:r>
          </w:p>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w:t>
            </w:r>
          </w:p>
        </w:tc>
      </w:tr>
      <w:tr w:rsidR="005B5960" w:rsidRPr="00240D15" w:rsidTr="00087D79">
        <w:tc>
          <w:tcPr>
            <w:tcW w:w="812" w:type="dxa"/>
          </w:tcPr>
          <w:p w:rsidR="005B5960" w:rsidRPr="00240D15" w:rsidRDefault="00087D7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7</w:t>
            </w:r>
          </w:p>
        </w:tc>
        <w:tc>
          <w:tcPr>
            <w:tcW w:w="4780" w:type="dxa"/>
          </w:tcPr>
          <w:p w:rsidR="005B5960" w:rsidRPr="00240D15" w:rsidRDefault="00BD69D2"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Male teacher tend to use language  more assertively and are more likely to suppress, or hold back, their emotions than female counterparts</w:t>
            </w:r>
            <w:r w:rsidR="00087D79" w:rsidRPr="00240D15">
              <w:rPr>
                <w:rFonts w:ascii="Times New Roman" w:hAnsi="Times New Roman" w:cs="Times New Roman"/>
                <w:sz w:val="26"/>
                <w:szCs w:val="26"/>
              </w:rPr>
              <w:t>.</w:t>
            </w:r>
          </w:p>
        </w:tc>
        <w:tc>
          <w:tcPr>
            <w:tcW w:w="996" w:type="dxa"/>
          </w:tcPr>
          <w:p w:rsidR="005B5960" w:rsidRPr="00240D15" w:rsidRDefault="00BD69D2"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23</w:t>
            </w:r>
          </w:p>
          <w:p w:rsidR="005B5960" w:rsidRPr="00240D15" w:rsidRDefault="00BD69D2"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(38.3</w:t>
            </w:r>
            <w:r w:rsidR="005B5960" w:rsidRPr="00240D15">
              <w:rPr>
                <w:rFonts w:ascii="Times New Roman" w:hAnsi="Times New Roman" w:cs="Times New Roman"/>
                <w:sz w:val="26"/>
                <w:szCs w:val="26"/>
              </w:rPr>
              <w:t>%)</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w:t>
            </w:r>
            <w:r w:rsidR="00BD69D2" w:rsidRPr="00240D15">
              <w:rPr>
                <w:rFonts w:ascii="Times New Roman" w:hAnsi="Times New Roman" w:cs="Times New Roman"/>
                <w:b/>
                <w:sz w:val="26"/>
                <w:szCs w:val="26"/>
              </w:rPr>
              <w:t>8</w:t>
            </w:r>
          </w:p>
          <w:p w:rsidR="005B5960" w:rsidRPr="00240D15" w:rsidRDefault="00BD69D2"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(30</w:t>
            </w:r>
            <w:r w:rsidR="005B5960" w:rsidRPr="00240D15">
              <w:rPr>
                <w:rFonts w:ascii="Times New Roman" w:hAnsi="Times New Roman" w:cs="Times New Roman"/>
                <w:sz w:val="26"/>
                <w:szCs w:val="26"/>
              </w:rPr>
              <w:t>%)</w:t>
            </w:r>
          </w:p>
        </w:tc>
        <w:tc>
          <w:tcPr>
            <w:tcW w:w="996" w:type="dxa"/>
          </w:tcPr>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11</w:t>
            </w:r>
          </w:p>
          <w:p w:rsidR="005B5960" w:rsidRPr="00240D15" w:rsidRDefault="005B5960"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(18.3%)</w:t>
            </w:r>
          </w:p>
        </w:tc>
        <w:tc>
          <w:tcPr>
            <w:tcW w:w="996" w:type="dxa"/>
          </w:tcPr>
          <w:p w:rsidR="005B5960" w:rsidRPr="00240D15" w:rsidRDefault="00BD69D2"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8</w:t>
            </w:r>
          </w:p>
          <w:p w:rsidR="005B5960" w:rsidRPr="00240D15" w:rsidRDefault="00BD69D2"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(13.3</w:t>
            </w:r>
            <w:r w:rsidR="005B5960" w:rsidRPr="00240D15">
              <w:rPr>
                <w:rFonts w:ascii="Times New Roman" w:hAnsi="Times New Roman" w:cs="Times New Roman"/>
                <w:sz w:val="26"/>
                <w:szCs w:val="26"/>
              </w:rPr>
              <w:t>%)</w:t>
            </w: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 Field Survey, 2024</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In Table 6, most of the respondents unanimously agreed that gender has influence on teachers' qualification in teaching Economics at senior </w:t>
      </w:r>
      <w:r w:rsidR="006D344D" w:rsidRPr="00240D15">
        <w:rPr>
          <w:rFonts w:ascii="Times New Roman" w:hAnsi="Times New Roman" w:cs="Times New Roman"/>
          <w:sz w:val="26"/>
          <w:szCs w:val="26"/>
        </w:rPr>
        <w:t>secondary</w:t>
      </w:r>
      <w:r w:rsidRPr="00240D15">
        <w:rPr>
          <w:rFonts w:ascii="Times New Roman" w:hAnsi="Times New Roman" w:cs="Times New Roman"/>
          <w:sz w:val="26"/>
          <w:szCs w:val="26"/>
        </w:rPr>
        <w:t xml:space="preserve"> school level. in response to this point, 20 (33.3%) of the respondents strongly agreed to the statement while15 (25%) of the respondents agreed but 13 (21.7%) of the respondents disagreed to </w:t>
      </w:r>
      <w:r w:rsidRPr="00240D15">
        <w:rPr>
          <w:rFonts w:ascii="Times New Roman" w:hAnsi="Times New Roman" w:cs="Times New Roman"/>
          <w:sz w:val="26"/>
          <w:szCs w:val="26"/>
        </w:rPr>
        <w:lastRenderedPageBreak/>
        <w:t>the statement and 12 (20%) of the respondents strongly disagreed to the motion. In addition, item 6 shows that female teacher tend to have a wider-range of emotional vocabulary than male counterpart. From this point of view, 22 (36.7%) of the respondent strongly agreed that the female teacher tend to have a wider-range of emotional vocabulary than male counterpart while 28 (46.7%) of the respondents agreed but 7 (11.6%) of the respondents disagreed to the statement and 3(5%) of the respondents strongly disagreed to the statement.</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In response to item 7, most of the respondents posited that male teacher tends to use language more assertively and are more likely to suppress, or hold back, their emotions than female counterparts,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from this fact, 23(38.3%) of the respondents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strongly affirmed the statement, while 18 (30%) of the respondents affirmed the statement but 11(18.3%) of the respondents disagreed to the statement and 8 (13.3%)</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of the respondents strongly disagreed to the statement respectively.</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Research Question Three:</w:t>
      </w:r>
      <w:r w:rsidRPr="00240D15">
        <w:rPr>
          <w:rFonts w:ascii="Times New Roman" w:hAnsi="Times New Roman" w:cs="Times New Roman"/>
          <w:sz w:val="26"/>
          <w:szCs w:val="26"/>
        </w:rPr>
        <w:t xml:space="preserve"> Does school types have influence on the level of Economic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 in senior secondary schools?</w:t>
      </w:r>
    </w:p>
    <w:p w:rsidR="00CB3F4C" w:rsidRPr="00240D15" w:rsidRDefault="00CB3F4C" w:rsidP="001F4DDD">
      <w:pPr>
        <w:spacing w:line="480" w:lineRule="auto"/>
        <w:jc w:val="both"/>
        <w:rPr>
          <w:rFonts w:ascii="Times New Roman" w:hAnsi="Times New Roman" w:cs="Times New Roman"/>
          <w:b/>
          <w:sz w:val="26"/>
          <w:szCs w:val="26"/>
        </w:rPr>
      </w:pPr>
    </w:p>
    <w:p w:rsidR="00CB3F4C" w:rsidRPr="00240D15" w:rsidRDefault="00CB3F4C" w:rsidP="001F4DDD">
      <w:pPr>
        <w:spacing w:line="480" w:lineRule="auto"/>
        <w:jc w:val="both"/>
        <w:rPr>
          <w:rFonts w:ascii="Times New Roman" w:hAnsi="Times New Roman" w:cs="Times New Roman"/>
          <w:b/>
          <w:sz w:val="26"/>
          <w:szCs w:val="26"/>
        </w:rPr>
      </w:pPr>
    </w:p>
    <w:p w:rsidR="00CB3F4C" w:rsidRPr="00240D15" w:rsidRDefault="00CB3F4C" w:rsidP="001F4DDD">
      <w:pPr>
        <w:spacing w:line="480" w:lineRule="auto"/>
        <w:jc w:val="both"/>
        <w:rPr>
          <w:rFonts w:ascii="Times New Roman" w:hAnsi="Times New Roman" w:cs="Times New Roman"/>
          <w:b/>
          <w:sz w:val="26"/>
          <w:szCs w:val="26"/>
        </w:rPr>
      </w:pPr>
    </w:p>
    <w:p w:rsidR="00CE0F79"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lastRenderedPageBreak/>
        <w:t>Table 7:</w:t>
      </w:r>
      <w:r w:rsidRPr="00240D15">
        <w:rPr>
          <w:rFonts w:ascii="Times New Roman" w:hAnsi="Times New Roman" w:cs="Times New Roman"/>
          <w:sz w:val="26"/>
          <w:szCs w:val="26"/>
        </w:rPr>
        <w:t xml:space="preserve"> Summary Analysis of Respondents' Opinion on the School Types and Its influence on the Level of Economic Teacher Qualification</w:t>
      </w:r>
      <w:r w:rsidR="00CE0F79" w:rsidRPr="00240D15">
        <w:rPr>
          <w:rFonts w:ascii="Times New Roman" w:hAnsi="Times New Roman" w:cs="Times New Roman"/>
          <w:sz w:val="26"/>
          <w:szCs w:val="26"/>
        </w:rPr>
        <w:t>.</w:t>
      </w:r>
    </w:p>
    <w:tbl>
      <w:tblPr>
        <w:tblStyle w:val="TableGrid"/>
        <w:tblW w:w="0" w:type="auto"/>
        <w:tblLook w:val="04A0"/>
      </w:tblPr>
      <w:tblGrid>
        <w:gridCol w:w="801"/>
        <w:gridCol w:w="4600"/>
        <w:gridCol w:w="1061"/>
        <w:gridCol w:w="1061"/>
        <w:gridCol w:w="992"/>
        <w:gridCol w:w="1061"/>
      </w:tblGrid>
      <w:tr w:rsidR="00CE0F79" w:rsidRPr="00240D15" w:rsidTr="008D17DD">
        <w:tc>
          <w:tcPr>
            <w:tcW w:w="812" w:type="dxa"/>
          </w:tcPr>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S/N        </w:t>
            </w:r>
          </w:p>
        </w:tc>
        <w:tc>
          <w:tcPr>
            <w:tcW w:w="4780" w:type="dxa"/>
          </w:tcPr>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 Items   </w:t>
            </w:r>
          </w:p>
        </w:tc>
        <w:tc>
          <w:tcPr>
            <w:tcW w:w="996" w:type="dxa"/>
          </w:tcPr>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A</w:t>
            </w:r>
          </w:p>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D</w:t>
            </w:r>
          </w:p>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r>
      <w:tr w:rsidR="00CE0F79" w:rsidRPr="00240D15" w:rsidTr="008D17DD">
        <w:trPr>
          <w:trHeight w:val="800"/>
        </w:trPr>
        <w:tc>
          <w:tcPr>
            <w:tcW w:w="812" w:type="dxa"/>
          </w:tcPr>
          <w:p w:rsidR="00CE0F79" w:rsidRPr="00240D15" w:rsidRDefault="00CE0F7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2670C9" w:rsidRPr="00240D15">
              <w:rPr>
                <w:rFonts w:ascii="Times New Roman" w:hAnsi="Times New Roman" w:cs="Times New Roman"/>
                <w:sz w:val="26"/>
                <w:szCs w:val="26"/>
              </w:rPr>
              <w:t>8</w:t>
            </w:r>
          </w:p>
        </w:tc>
        <w:tc>
          <w:tcPr>
            <w:tcW w:w="4780" w:type="dxa"/>
          </w:tcPr>
          <w:p w:rsidR="008D17DD" w:rsidRPr="00240D15" w:rsidRDefault="008D17DD"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Public school has influence on student's</w:t>
            </w:r>
          </w:p>
          <w:p w:rsidR="00CE0F79" w:rsidRPr="00240D15" w:rsidRDefault="008D17DD"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performance in  Economic than private  schools.</w:t>
            </w:r>
          </w:p>
        </w:tc>
        <w:tc>
          <w:tcPr>
            <w:tcW w:w="996" w:type="dxa"/>
          </w:tcPr>
          <w:p w:rsidR="00CE0F79" w:rsidRPr="00240D15" w:rsidRDefault="008D17D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31</w:t>
            </w:r>
          </w:p>
          <w:p w:rsidR="00CE0F79" w:rsidRPr="00240D15" w:rsidRDefault="00CE0F7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w:t>
            </w:r>
            <w:r w:rsidR="008D17DD" w:rsidRPr="00240D15">
              <w:rPr>
                <w:rFonts w:ascii="Times New Roman" w:hAnsi="Times New Roman" w:cs="Times New Roman"/>
                <w:sz w:val="26"/>
                <w:szCs w:val="26"/>
              </w:rPr>
              <w:t>51.7</w:t>
            </w:r>
            <w:r w:rsidRPr="00240D15">
              <w:rPr>
                <w:rFonts w:ascii="Times New Roman" w:hAnsi="Times New Roman" w:cs="Times New Roman"/>
                <w:sz w:val="26"/>
                <w:szCs w:val="26"/>
              </w:rPr>
              <w:t xml:space="preserve">%)  </w:t>
            </w:r>
          </w:p>
        </w:tc>
        <w:tc>
          <w:tcPr>
            <w:tcW w:w="996" w:type="dxa"/>
          </w:tcPr>
          <w:p w:rsidR="00CE0F79" w:rsidRPr="00240D15" w:rsidRDefault="008D17DD"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21</w:t>
            </w:r>
          </w:p>
          <w:p w:rsidR="00CE0F79" w:rsidRPr="00240D15" w:rsidRDefault="00CE0F7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r w:rsidR="008D17DD" w:rsidRPr="00240D15">
              <w:rPr>
                <w:rFonts w:ascii="Times New Roman" w:hAnsi="Times New Roman" w:cs="Times New Roman"/>
                <w:sz w:val="26"/>
                <w:szCs w:val="26"/>
              </w:rPr>
              <w:t>3</w:t>
            </w:r>
            <w:r w:rsidRPr="00240D15">
              <w:rPr>
                <w:rFonts w:ascii="Times New Roman" w:hAnsi="Times New Roman" w:cs="Times New Roman"/>
                <w:sz w:val="26"/>
                <w:szCs w:val="26"/>
              </w:rPr>
              <w:t xml:space="preserve">5%)  </w:t>
            </w:r>
          </w:p>
        </w:tc>
        <w:tc>
          <w:tcPr>
            <w:tcW w:w="996" w:type="dxa"/>
          </w:tcPr>
          <w:p w:rsidR="00CE0F79" w:rsidRPr="00240D15" w:rsidRDefault="008D17D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w:t>
            </w:r>
          </w:p>
          <w:p w:rsidR="00CE0F79" w:rsidRPr="00240D15" w:rsidRDefault="0003246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(8.3</w:t>
            </w:r>
            <w:r w:rsidR="00CE0F79" w:rsidRPr="00240D15">
              <w:rPr>
                <w:rFonts w:ascii="Times New Roman" w:hAnsi="Times New Roman" w:cs="Times New Roman"/>
                <w:sz w:val="26"/>
                <w:szCs w:val="26"/>
              </w:rPr>
              <w:t xml:space="preserve">%)  </w:t>
            </w:r>
          </w:p>
        </w:tc>
        <w:tc>
          <w:tcPr>
            <w:tcW w:w="996" w:type="dxa"/>
          </w:tcPr>
          <w:p w:rsidR="00CE0F79" w:rsidRPr="00240D15" w:rsidRDefault="008D17D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w:t>
            </w:r>
          </w:p>
          <w:p w:rsidR="00CE0F79" w:rsidRPr="00240D15" w:rsidRDefault="0003246D"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(5</w:t>
            </w:r>
            <w:r w:rsidR="00CE0F79" w:rsidRPr="00240D15">
              <w:rPr>
                <w:rFonts w:ascii="Times New Roman" w:hAnsi="Times New Roman" w:cs="Times New Roman"/>
                <w:sz w:val="26"/>
                <w:szCs w:val="26"/>
              </w:rPr>
              <w:t>%)</w:t>
            </w:r>
          </w:p>
        </w:tc>
      </w:tr>
      <w:tr w:rsidR="00CE0F79" w:rsidRPr="00240D15" w:rsidTr="008D17DD">
        <w:tc>
          <w:tcPr>
            <w:tcW w:w="812" w:type="dxa"/>
          </w:tcPr>
          <w:p w:rsidR="00CE0F79" w:rsidRPr="00240D15" w:rsidRDefault="002670C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tc>
        <w:tc>
          <w:tcPr>
            <w:tcW w:w="4780" w:type="dxa"/>
          </w:tcPr>
          <w:p w:rsidR="00CE0F79" w:rsidRPr="00240D15" w:rsidRDefault="006E1559"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The more experienced and competent teacher in private school make the students perform better in the class</w:t>
            </w:r>
            <w:r w:rsidR="00A223D4" w:rsidRPr="00240D15">
              <w:rPr>
                <w:rFonts w:ascii="Times New Roman" w:hAnsi="Times New Roman" w:cs="Times New Roman"/>
                <w:sz w:val="26"/>
                <w:szCs w:val="26"/>
              </w:rPr>
              <w:t>.</w:t>
            </w:r>
          </w:p>
        </w:tc>
        <w:tc>
          <w:tcPr>
            <w:tcW w:w="996" w:type="dxa"/>
          </w:tcPr>
          <w:p w:rsidR="00CE0F79" w:rsidRPr="00240D15" w:rsidRDefault="006E155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25</w:t>
            </w:r>
          </w:p>
          <w:p w:rsidR="00CE0F79" w:rsidRPr="00240D15" w:rsidRDefault="006E155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(41</w:t>
            </w:r>
            <w:r w:rsidR="00CE0F79" w:rsidRPr="00240D15">
              <w:rPr>
                <w:rFonts w:ascii="Times New Roman" w:hAnsi="Times New Roman" w:cs="Times New Roman"/>
                <w:sz w:val="26"/>
                <w:szCs w:val="26"/>
              </w:rPr>
              <w:t xml:space="preserve">.7%)  </w:t>
            </w:r>
          </w:p>
        </w:tc>
        <w:tc>
          <w:tcPr>
            <w:tcW w:w="996" w:type="dxa"/>
          </w:tcPr>
          <w:p w:rsidR="00CE0F79" w:rsidRPr="00240D15" w:rsidRDefault="006E155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19</w:t>
            </w:r>
          </w:p>
          <w:p w:rsidR="00CE0F79" w:rsidRPr="00240D15" w:rsidRDefault="006E1559"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(31</w:t>
            </w:r>
            <w:r w:rsidR="00CE0F79" w:rsidRPr="00240D15">
              <w:rPr>
                <w:rFonts w:ascii="Times New Roman" w:hAnsi="Times New Roman" w:cs="Times New Roman"/>
                <w:sz w:val="26"/>
                <w:szCs w:val="26"/>
              </w:rPr>
              <w:t xml:space="preserve">.7%)  </w:t>
            </w:r>
          </w:p>
        </w:tc>
        <w:tc>
          <w:tcPr>
            <w:tcW w:w="996" w:type="dxa"/>
          </w:tcPr>
          <w:p w:rsidR="00CE0F79" w:rsidRPr="00240D15" w:rsidRDefault="006E155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p w:rsidR="00CE0F79" w:rsidRPr="00240D15" w:rsidRDefault="006E155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(15</w:t>
            </w:r>
            <w:r w:rsidR="00CE0F79" w:rsidRPr="00240D15">
              <w:rPr>
                <w:rFonts w:ascii="Times New Roman" w:hAnsi="Times New Roman" w:cs="Times New Roman"/>
                <w:sz w:val="26"/>
                <w:szCs w:val="26"/>
              </w:rPr>
              <w:t>%)</w:t>
            </w:r>
          </w:p>
        </w:tc>
        <w:tc>
          <w:tcPr>
            <w:tcW w:w="996" w:type="dxa"/>
          </w:tcPr>
          <w:p w:rsidR="00CE0F79" w:rsidRPr="00240D15" w:rsidRDefault="006E155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7</w:t>
            </w:r>
          </w:p>
          <w:p w:rsidR="00CE0F79" w:rsidRPr="00240D15" w:rsidRDefault="006E155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(11.6</w:t>
            </w:r>
            <w:r w:rsidR="00CE0F79" w:rsidRPr="00240D15">
              <w:rPr>
                <w:rFonts w:ascii="Times New Roman" w:hAnsi="Times New Roman" w:cs="Times New Roman"/>
                <w:sz w:val="26"/>
                <w:szCs w:val="26"/>
              </w:rPr>
              <w:t>%)</w:t>
            </w:r>
          </w:p>
        </w:tc>
      </w:tr>
      <w:tr w:rsidR="00CE0F79" w:rsidRPr="00240D15" w:rsidTr="008D17DD">
        <w:tc>
          <w:tcPr>
            <w:tcW w:w="812" w:type="dxa"/>
          </w:tcPr>
          <w:p w:rsidR="00CE0F79" w:rsidRPr="00240D15" w:rsidRDefault="002670C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10</w:t>
            </w:r>
          </w:p>
        </w:tc>
        <w:tc>
          <w:tcPr>
            <w:tcW w:w="4780" w:type="dxa"/>
          </w:tcPr>
          <w:p w:rsidR="00CE0F79" w:rsidRPr="00240D15" w:rsidRDefault="00CD47ED" w:rsidP="00CB3F4C">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Teacher qualifications and school instructional approaches produce growth in student academic skills</w:t>
            </w:r>
            <w:r w:rsidR="00EA775D" w:rsidRPr="00240D15">
              <w:rPr>
                <w:rFonts w:ascii="Times New Roman" w:hAnsi="Times New Roman" w:cs="Times New Roman"/>
                <w:sz w:val="26"/>
                <w:szCs w:val="26"/>
              </w:rPr>
              <w:t>.</w:t>
            </w:r>
          </w:p>
        </w:tc>
        <w:tc>
          <w:tcPr>
            <w:tcW w:w="996" w:type="dxa"/>
          </w:tcPr>
          <w:p w:rsidR="00CE0F79" w:rsidRPr="00240D15" w:rsidRDefault="00CD47E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18</w:t>
            </w:r>
          </w:p>
          <w:p w:rsidR="00CE0F79" w:rsidRPr="00240D15" w:rsidRDefault="00CD47E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(30</w:t>
            </w:r>
            <w:r w:rsidR="00CE0F79" w:rsidRPr="00240D15">
              <w:rPr>
                <w:rFonts w:ascii="Times New Roman" w:hAnsi="Times New Roman" w:cs="Times New Roman"/>
                <w:sz w:val="26"/>
                <w:szCs w:val="26"/>
              </w:rPr>
              <w:t>%)</w:t>
            </w:r>
          </w:p>
        </w:tc>
        <w:tc>
          <w:tcPr>
            <w:tcW w:w="996" w:type="dxa"/>
          </w:tcPr>
          <w:p w:rsidR="00CE0F79" w:rsidRPr="00240D15" w:rsidRDefault="00CD47ED"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22</w:t>
            </w:r>
          </w:p>
          <w:p w:rsidR="00CE0F79" w:rsidRPr="00240D15" w:rsidRDefault="00CD47ED"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sz w:val="26"/>
                <w:szCs w:val="26"/>
              </w:rPr>
              <w:t>(36.7</w:t>
            </w:r>
            <w:r w:rsidR="00CE0F79" w:rsidRPr="00240D15">
              <w:rPr>
                <w:rFonts w:ascii="Times New Roman" w:hAnsi="Times New Roman" w:cs="Times New Roman"/>
                <w:sz w:val="26"/>
                <w:szCs w:val="26"/>
              </w:rPr>
              <w:t>%)</w:t>
            </w:r>
          </w:p>
        </w:tc>
        <w:tc>
          <w:tcPr>
            <w:tcW w:w="996" w:type="dxa"/>
          </w:tcPr>
          <w:p w:rsidR="00CE0F79" w:rsidRPr="00240D15" w:rsidRDefault="00CD47E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12</w:t>
            </w:r>
          </w:p>
          <w:p w:rsidR="00CE0F79" w:rsidRPr="00240D15" w:rsidRDefault="00CD47E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(20</w:t>
            </w:r>
            <w:r w:rsidR="00CE0F79" w:rsidRPr="00240D15">
              <w:rPr>
                <w:rFonts w:ascii="Times New Roman" w:hAnsi="Times New Roman" w:cs="Times New Roman"/>
                <w:sz w:val="26"/>
                <w:szCs w:val="26"/>
              </w:rPr>
              <w:t>%)</w:t>
            </w:r>
          </w:p>
        </w:tc>
        <w:tc>
          <w:tcPr>
            <w:tcW w:w="996" w:type="dxa"/>
          </w:tcPr>
          <w:p w:rsidR="00CE0F79" w:rsidRPr="00240D15" w:rsidRDefault="00CD47ED"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6</w:t>
            </w:r>
          </w:p>
          <w:p w:rsidR="00CE0F79" w:rsidRPr="00240D15" w:rsidRDefault="00CE0F79"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(13.3%)</w:t>
            </w: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 Field Survey, 2024</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From Table 7, item 8, reveals that most of the respondents strongly agreed that public school has influence on student's performance in Economic than private Schools. In response to this, 31 (51.7%) of the respondents strongly agreed to the</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statement while 21 (35%) of the respondents agreed to the statement but 5 (8.3%) of the respondents disagreed to the statement and 3 (5%) of them strongly disagreed to</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assertion.</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Item 9, stresses further that the more experienced and competent teacher in private school make the students perform better in the class with the support of 25 (41.7%) of the respondents </w:t>
      </w:r>
      <w:r w:rsidRPr="00240D15">
        <w:rPr>
          <w:rFonts w:ascii="Times New Roman" w:hAnsi="Times New Roman" w:cs="Times New Roman"/>
          <w:sz w:val="26"/>
          <w:szCs w:val="26"/>
        </w:rPr>
        <w:lastRenderedPageBreak/>
        <w:t>strongly agreed while 19 (31.7%) of them agreed to the statement but 9 (15%) of the respondent disagreed to the statement and 7 (11.6%)of them strongly disagreed to the statement respectively.</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More so,</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in response to item 10 reveals that teacher qualifications and school instructional approaches produce growth and development in student academic skills. From this point,</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18 (30%) of the respondents strongly agreed to the statement while 22 (36.7%) of the respondents agreed to the statement but 12</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(20%)</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of the respondents disagreed to the statement and 9 (13.3%) of the respondents strongly disagreed to the statement respectively.</w:t>
      </w:r>
    </w:p>
    <w:p w:rsidR="00CB3F4C" w:rsidRPr="00240D15" w:rsidRDefault="00CB3F4C" w:rsidP="001F4DDD">
      <w:pPr>
        <w:spacing w:line="480" w:lineRule="auto"/>
        <w:jc w:val="both"/>
        <w:rPr>
          <w:rFonts w:ascii="Times New Roman" w:hAnsi="Times New Roman" w:cs="Times New Roman"/>
          <w:b/>
          <w:sz w:val="26"/>
          <w:szCs w:val="26"/>
        </w:rPr>
      </w:pPr>
    </w:p>
    <w:p w:rsidR="00CB3F4C" w:rsidRPr="00240D15" w:rsidRDefault="00CB3F4C" w:rsidP="001F4DDD">
      <w:pPr>
        <w:spacing w:line="480" w:lineRule="auto"/>
        <w:jc w:val="both"/>
        <w:rPr>
          <w:rFonts w:ascii="Times New Roman" w:hAnsi="Times New Roman" w:cs="Times New Roman"/>
          <w:b/>
          <w:sz w:val="26"/>
          <w:szCs w:val="26"/>
        </w:rPr>
      </w:pPr>
    </w:p>
    <w:p w:rsidR="00CB3F4C" w:rsidRPr="00240D15" w:rsidRDefault="00CB3F4C" w:rsidP="001F4DDD">
      <w:pPr>
        <w:spacing w:line="480" w:lineRule="auto"/>
        <w:jc w:val="both"/>
        <w:rPr>
          <w:rFonts w:ascii="Times New Roman" w:hAnsi="Times New Roman" w:cs="Times New Roman"/>
          <w:b/>
          <w:sz w:val="26"/>
          <w:szCs w:val="26"/>
        </w:rPr>
      </w:pPr>
    </w:p>
    <w:p w:rsidR="00CB3F4C" w:rsidRPr="00240D15" w:rsidRDefault="00CB3F4C" w:rsidP="001F4DDD">
      <w:pPr>
        <w:spacing w:line="480" w:lineRule="auto"/>
        <w:jc w:val="both"/>
        <w:rPr>
          <w:rFonts w:ascii="Times New Roman" w:hAnsi="Times New Roman" w:cs="Times New Roman"/>
          <w:b/>
          <w:sz w:val="26"/>
          <w:szCs w:val="26"/>
        </w:rPr>
      </w:pPr>
    </w:p>
    <w:p w:rsidR="00CB3F4C" w:rsidRPr="00240D15" w:rsidRDefault="00CB3F4C" w:rsidP="001F4DDD">
      <w:pPr>
        <w:spacing w:line="480" w:lineRule="auto"/>
        <w:jc w:val="both"/>
        <w:rPr>
          <w:rFonts w:ascii="Times New Roman" w:hAnsi="Times New Roman" w:cs="Times New Roman"/>
          <w:b/>
          <w:sz w:val="26"/>
          <w:szCs w:val="26"/>
        </w:rPr>
      </w:pPr>
    </w:p>
    <w:p w:rsidR="00CB3F4C" w:rsidRDefault="00CB3F4C" w:rsidP="001F4DDD">
      <w:pPr>
        <w:spacing w:line="480" w:lineRule="auto"/>
        <w:jc w:val="both"/>
        <w:rPr>
          <w:rFonts w:ascii="Times New Roman" w:hAnsi="Times New Roman" w:cs="Times New Roman"/>
          <w:b/>
          <w:sz w:val="26"/>
          <w:szCs w:val="26"/>
        </w:rPr>
      </w:pPr>
    </w:p>
    <w:p w:rsidR="00F8083A" w:rsidRPr="00240D15" w:rsidRDefault="00F8083A" w:rsidP="001F4DDD">
      <w:pPr>
        <w:spacing w:line="480" w:lineRule="auto"/>
        <w:jc w:val="both"/>
        <w:rPr>
          <w:rFonts w:ascii="Times New Roman" w:hAnsi="Times New Roman" w:cs="Times New Roman"/>
          <w:b/>
          <w:sz w:val="26"/>
          <w:szCs w:val="26"/>
        </w:rPr>
      </w:pPr>
    </w:p>
    <w:p w:rsidR="0092100A" w:rsidRPr="00240D15" w:rsidRDefault="0092100A" w:rsidP="00662196">
      <w:pPr>
        <w:spacing w:line="360" w:lineRule="auto"/>
        <w:jc w:val="both"/>
        <w:rPr>
          <w:rFonts w:ascii="Times New Roman" w:hAnsi="Times New Roman" w:cs="Times New Roman"/>
          <w:sz w:val="26"/>
          <w:szCs w:val="26"/>
        </w:rPr>
      </w:pPr>
      <w:r w:rsidRPr="00240D15">
        <w:rPr>
          <w:rFonts w:ascii="Times New Roman" w:hAnsi="Times New Roman" w:cs="Times New Roman"/>
          <w:b/>
          <w:sz w:val="26"/>
          <w:szCs w:val="26"/>
        </w:rPr>
        <w:lastRenderedPageBreak/>
        <w:t>Research Question Four:</w:t>
      </w:r>
      <w:r w:rsidRPr="00240D15">
        <w:rPr>
          <w:rFonts w:ascii="Times New Roman" w:hAnsi="Times New Roman" w:cs="Times New Roman"/>
          <w:sz w:val="26"/>
          <w:szCs w:val="26"/>
        </w:rPr>
        <w:t xml:space="preserve"> Does school location have influence on Economic teachers' level of qualification in senior secondary schools?</w:t>
      </w:r>
    </w:p>
    <w:p w:rsidR="0092100A" w:rsidRPr="00240D15" w:rsidRDefault="0092100A" w:rsidP="00662196">
      <w:pPr>
        <w:spacing w:line="360" w:lineRule="auto"/>
        <w:jc w:val="both"/>
        <w:rPr>
          <w:rFonts w:ascii="Times New Roman" w:hAnsi="Times New Roman" w:cs="Times New Roman"/>
          <w:sz w:val="26"/>
          <w:szCs w:val="26"/>
        </w:rPr>
      </w:pPr>
      <w:r w:rsidRPr="00240D15">
        <w:rPr>
          <w:rFonts w:ascii="Times New Roman" w:hAnsi="Times New Roman" w:cs="Times New Roman"/>
          <w:b/>
          <w:sz w:val="26"/>
          <w:szCs w:val="26"/>
        </w:rPr>
        <w:t>Table 8</w:t>
      </w:r>
      <w:r w:rsidRPr="00240D15">
        <w:rPr>
          <w:rFonts w:ascii="Times New Roman" w:hAnsi="Times New Roman" w:cs="Times New Roman"/>
          <w:sz w:val="26"/>
          <w:szCs w:val="26"/>
        </w:rPr>
        <w:t>: Summary Analysis of Respondents'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Opinion on the School Location and Its</w:t>
      </w:r>
      <w:r w:rsidR="00A16424" w:rsidRPr="00240D15">
        <w:rPr>
          <w:rFonts w:ascii="Times New Roman" w:hAnsi="Times New Roman" w:cs="Times New Roman"/>
          <w:sz w:val="26"/>
          <w:szCs w:val="26"/>
        </w:rPr>
        <w:t xml:space="preserve"> </w:t>
      </w:r>
      <w:r w:rsidRPr="00240D15">
        <w:rPr>
          <w:rFonts w:ascii="Times New Roman" w:hAnsi="Times New Roman" w:cs="Times New Roman"/>
          <w:sz w:val="26"/>
          <w:szCs w:val="26"/>
        </w:rPr>
        <w:t>Influence on the Economic Teachers' level of Qualification</w:t>
      </w:r>
    </w:p>
    <w:tbl>
      <w:tblPr>
        <w:tblStyle w:val="TableGrid"/>
        <w:tblW w:w="0" w:type="auto"/>
        <w:tblLook w:val="04A0"/>
      </w:tblPr>
      <w:tblGrid>
        <w:gridCol w:w="797"/>
        <w:gridCol w:w="4535"/>
        <w:gridCol w:w="1061"/>
        <w:gridCol w:w="1061"/>
        <w:gridCol w:w="1061"/>
        <w:gridCol w:w="1061"/>
      </w:tblGrid>
      <w:tr w:rsidR="009C151F" w:rsidRPr="00240D15" w:rsidTr="004873A5">
        <w:tc>
          <w:tcPr>
            <w:tcW w:w="812" w:type="dxa"/>
          </w:tcPr>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S/N        </w:t>
            </w:r>
          </w:p>
        </w:tc>
        <w:tc>
          <w:tcPr>
            <w:tcW w:w="4780" w:type="dxa"/>
          </w:tcPr>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 Items   </w:t>
            </w:r>
          </w:p>
        </w:tc>
        <w:tc>
          <w:tcPr>
            <w:tcW w:w="996" w:type="dxa"/>
          </w:tcPr>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A</w:t>
            </w:r>
          </w:p>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D</w:t>
            </w:r>
          </w:p>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c>
          <w:tcPr>
            <w:tcW w:w="996" w:type="dxa"/>
          </w:tcPr>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SD</w:t>
            </w:r>
          </w:p>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p>
        </w:tc>
      </w:tr>
      <w:tr w:rsidR="009C151F" w:rsidRPr="00240D15" w:rsidTr="004873A5">
        <w:trPr>
          <w:trHeight w:val="800"/>
        </w:trPr>
        <w:tc>
          <w:tcPr>
            <w:tcW w:w="812" w:type="dxa"/>
          </w:tcPr>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192FC0" w:rsidRPr="00240D15">
              <w:rPr>
                <w:rFonts w:ascii="Times New Roman" w:hAnsi="Times New Roman" w:cs="Times New Roman"/>
                <w:sz w:val="26"/>
                <w:szCs w:val="26"/>
              </w:rPr>
              <w:t>11</w:t>
            </w:r>
          </w:p>
        </w:tc>
        <w:tc>
          <w:tcPr>
            <w:tcW w:w="4780" w:type="dxa"/>
          </w:tcPr>
          <w:p w:rsidR="009C151F" w:rsidRPr="00240D15" w:rsidRDefault="009C151F" w:rsidP="00662196">
            <w:pPr>
              <w:jc w:val="both"/>
              <w:rPr>
                <w:rFonts w:ascii="Times New Roman" w:hAnsi="Times New Roman" w:cs="Times New Roman"/>
                <w:sz w:val="26"/>
                <w:szCs w:val="26"/>
              </w:rPr>
            </w:pPr>
            <w:r w:rsidRPr="00240D15">
              <w:rPr>
                <w:rFonts w:ascii="Times New Roman" w:hAnsi="Times New Roman" w:cs="Times New Roman"/>
                <w:sz w:val="26"/>
                <w:szCs w:val="26"/>
              </w:rPr>
              <w:t xml:space="preserve">School location create differences in     the, level of knowledge acquisition of </w:t>
            </w:r>
          </w:p>
          <w:p w:rsidR="009C151F" w:rsidRPr="00240D15" w:rsidRDefault="009C151F" w:rsidP="00662196">
            <w:pPr>
              <w:jc w:val="both"/>
              <w:rPr>
                <w:rFonts w:ascii="Times New Roman" w:hAnsi="Times New Roman" w:cs="Times New Roman"/>
                <w:sz w:val="26"/>
                <w:szCs w:val="26"/>
              </w:rPr>
            </w:pPr>
            <w:r w:rsidRPr="00240D15">
              <w:rPr>
                <w:rFonts w:ascii="Times New Roman" w:hAnsi="Times New Roman" w:cs="Times New Roman"/>
                <w:sz w:val="26"/>
                <w:szCs w:val="26"/>
              </w:rPr>
              <w:t>the students most especially in Economic.</w:t>
            </w:r>
          </w:p>
        </w:tc>
        <w:tc>
          <w:tcPr>
            <w:tcW w:w="996" w:type="dxa"/>
          </w:tcPr>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20</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(33.3%)  </w:t>
            </w:r>
          </w:p>
        </w:tc>
        <w:tc>
          <w:tcPr>
            <w:tcW w:w="996" w:type="dxa"/>
          </w:tcPr>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15</w:t>
            </w:r>
          </w:p>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sz w:val="26"/>
                <w:szCs w:val="26"/>
              </w:rPr>
              <w:t xml:space="preserve">(25%)  </w:t>
            </w:r>
          </w:p>
        </w:tc>
        <w:tc>
          <w:tcPr>
            <w:tcW w:w="996" w:type="dxa"/>
          </w:tcPr>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13</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(21.7%)  </w:t>
            </w:r>
          </w:p>
        </w:tc>
        <w:tc>
          <w:tcPr>
            <w:tcW w:w="996" w:type="dxa"/>
          </w:tcPr>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12</w:t>
            </w:r>
          </w:p>
          <w:p w:rsidR="009C151F" w:rsidRPr="00240D15" w:rsidRDefault="009C151F" w:rsidP="00662196">
            <w:pPr>
              <w:jc w:val="both"/>
              <w:rPr>
                <w:rFonts w:ascii="Times New Roman" w:hAnsi="Times New Roman" w:cs="Times New Roman"/>
                <w:sz w:val="26"/>
                <w:szCs w:val="26"/>
              </w:rPr>
            </w:pPr>
            <w:r w:rsidRPr="00240D15">
              <w:rPr>
                <w:rFonts w:ascii="Times New Roman" w:hAnsi="Times New Roman" w:cs="Times New Roman"/>
                <w:sz w:val="26"/>
                <w:szCs w:val="26"/>
              </w:rPr>
              <w:t>(20%)</w:t>
            </w:r>
          </w:p>
        </w:tc>
      </w:tr>
      <w:tr w:rsidR="009C151F" w:rsidRPr="00240D15" w:rsidTr="004873A5">
        <w:tc>
          <w:tcPr>
            <w:tcW w:w="812" w:type="dxa"/>
          </w:tcPr>
          <w:p w:rsidR="009C151F" w:rsidRPr="00240D15" w:rsidRDefault="00192FC0"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12</w:t>
            </w:r>
          </w:p>
        </w:tc>
        <w:tc>
          <w:tcPr>
            <w:tcW w:w="4780" w:type="dxa"/>
          </w:tcPr>
          <w:p w:rsidR="009C151F" w:rsidRPr="00240D15" w:rsidRDefault="00960F8C" w:rsidP="00662196">
            <w:pPr>
              <w:jc w:val="both"/>
              <w:rPr>
                <w:rFonts w:ascii="Times New Roman" w:hAnsi="Times New Roman" w:cs="Times New Roman"/>
                <w:sz w:val="26"/>
                <w:szCs w:val="26"/>
              </w:rPr>
            </w:pPr>
            <w:r w:rsidRPr="00240D15">
              <w:rPr>
                <w:rFonts w:ascii="Times New Roman" w:hAnsi="Times New Roman" w:cs="Times New Roman"/>
                <w:sz w:val="26"/>
                <w:szCs w:val="26"/>
              </w:rPr>
              <w:t>A good school location creating an academic environment that fosters a sense of belon</w:t>
            </w:r>
            <w:r w:rsidR="00CA7B81" w:rsidRPr="00240D15">
              <w:rPr>
                <w:rFonts w:ascii="Times New Roman" w:hAnsi="Times New Roman" w:cs="Times New Roman"/>
                <w:sz w:val="26"/>
                <w:szCs w:val="26"/>
              </w:rPr>
              <w:t xml:space="preserve">ging, perception of competence, </w:t>
            </w:r>
            <w:r w:rsidRPr="00240D15">
              <w:rPr>
                <w:rFonts w:ascii="Times New Roman" w:hAnsi="Times New Roman" w:cs="Times New Roman"/>
                <w:sz w:val="26"/>
                <w:szCs w:val="26"/>
              </w:rPr>
              <w:t>and offers student autonomy, will result in increased motivation to learn.</w:t>
            </w:r>
          </w:p>
        </w:tc>
        <w:tc>
          <w:tcPr>
            <w:tcW w:w="996" w:type="dxa"/>
          </w:tcPr>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2</w:t>
            </w:r>
            <w:r w:rsidR="00960F8C" w:rsidRPr="00240D15">
              <w:rPr>
                <w:rFonts w:ascii="Times New Roman" w:hAnsi="Times New Roman" w:cs="Times New Roman"/>
                <w:sz w:val="26"/>
                <w:szCs w:val="26"/>
              </w:rPr>
              <w:t>2</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w:t>
            </w:r>
            <w:r w:rsidR="005A071A" w:rsidRPr="00240D15">
              <w:rPr>
                <w:rFonts w:ascii="Times New Roman" w:hAnsi="Times New Roman" w:cs="Times New Roman"/>
                <w:sz w:val="26"/>
                <w:szCs w:val="26"/>
              </w:rPr>
              <w:t>36</w:t>
            </w:r>
            <w:r w:rsidRPr="00240D15">
              <w:rPr>
                <w:rFonts w:ascii="Times New Roman" w:hAnsi="Times New Roman" w:cs="Times New Roman"/>
                <w:sz w:val="26"/>
                <w:szCs w:val="26"/>
              </w:rPr>
              <w:t xml:space="preserve">.7%)  </w:t>
            </w:r>
          </w:p>
        </w:tc>
        <w:tc>
          <w:tcPr>
            <w:tcW w:w="996" w:type="dxa"/>
          </w:tcPr>
          <w:p w:rsidR="009C151F" w:rsidRPr="00240D15" w:rsidRDefault="00960F8C"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28</w:t>
            </w:r>
          </w:p>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sz w:val="26"/>
                <w:szCs w:val="26"/>
              </w:rPr>
              <w:t>(</w:t>
            </w:r>
            <w:r w:rsidR="005A071A" w:rsidRPr="00240D15">
              <w:rPr>
                <w:rFonts w:ascii="Times New Roman" w:hAnsi="Times New Roman" w:cs="Times New Roman"/>
                <w:sz w:val="26"/>
                <w:szCs w:val="26"/>
              </w:rPr>
              <w:t>46</w:t>
            </w:r>
            <w:r w:rsidRPr="00240D15">
              <w:rPr>
                <w:rFonts w:ascii="Times New Roman" w:hAnsi="Times New Roman" w:cs="Times New Roman"/>
                <w:sz w:val="26"/>
                <w:szCs w:val="26"/>
              </w:rPr>
              <w:t xml:space="preserve">.7%)  </w:t>
            </w:r>
          </w:p>
        </w:tc>
        <w:tc>
          <w:tcPr>
            <w:tcW w:w="996" w:type="dxa"/>
          </w:tcPr>
          <w:p w:rsidR="009C151F" w:rsidRPr="00240D15" w:rsidRDefault="00F50024"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7</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w:t>
            </w:r>
            <w:r w:rsidR="005A071A" w:rsidRPr="00240D15">
              <w:rPr>
                <w:rFonts w:ascii="Times New Roman" w:hAnsi="Times New Roman" w:cs="Times New Roman"/>
                <w:sz w:val="26"/>
                <w:szCs w:val="26"/>
              </w:rPr>
              <w:t>1.6</w:t>
            </w:r>
            <w:r w:rsidRPr="00240D15">
              <w:rPr>
                <w:rFonts w:ascii="Times New Roman" w:hAnsi="Times New Roman" w:cs="Times New Roman"/>
                <w:sz w:val="26"/>
                <w:szCs w:val="26"/>
              </w:rPr>
              <w:t>%)</w:t>
            </w:r>
          </w:p>
        </w:tc>
        <w:tc>
          <w:tcPr>
            <w:tcW w:w="996" w:type="dxa"/>
          </w:tcPr>
          <w:p w:rsidR="009C151F" w:rsidRPr="00240D15" w:rsidRDefault="00F50024"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3</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w:t>
            </w:r>
            <w:r w:rsidR="005A071A" w:rsidRPr="00240D15">
              <w:rPr>
                <w:rFonts w:ascii="Times New Roman" w:hAnsi="Times New Roman" w:cs="Times New Roman"/>
                <w:sz w:val="26"/>
                <w:szCs w:val="26"/>
              </w:rPr>
              <w:t>5</w:t>
            </w:r>
            <w:r w:rsidRPr="00240D15">
              <w:rPr>
                <w:rFonts w:ascii="Times New Roman" w:hAnsi="Times New Roman" w:cs="Times New Roman"/>
                <w:sz w:val="26"/>
                <w:szCs w:val="26"/>
              </w:rPr>
              <w:t>%)</w:t>
            </w:r>
          </w:p>
        </w:tc>
      </w:tr>
      <w:tr w:rsidR="009C151F" w:rsidRPr="00240D15" w:rsidTr="004873A5">
        <w:tc>
          <w:tcPr>
            <w:tcW w:w="812" w:type="dxa"/>
          </w:tcPr>
          <w:p w:rsidR="009C151F" w:rsidRPr="00240D15" w:rsidRDefault="00192FC0"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13</w:t>
            </w:r>
          </w:p>
        </w:tc>
        <w:tc>
          <w:tcPr>
            <w:tcW w:w="4780" w:type="dxa"/>
          </w:tcPr>
          <w:p w:rsidR="00A936BA" w:rsidRPr="00240D15" w:rsidRDefault="00A936BA" w:rsidP="00662196">
            <w:pPr>
              <w:jc w:val="both"/>
              <w:rPr>
                <w:rFonts w:ascii="Times New Roman" w:hAnsi="Times New Roman" w:cs="Times New Roman"/>
                <w:sz w:val="26"/>
                <w:szCs w:val="26"/>
              </w:rPr>
            </w:pPr>
            <w:r w:rsidRPr="00240D15">
              <w:rPr>
                <w:rFonts w:ascii="Times New Roman" w:hAnsi="Times New Roman" w:cs="Times New Roman"/>
                <w:sz w:val="26"/>
                <w:szCs w:val="26"/>
              </w:rPr>
              <w:t>A good school location increases   students' attention and focus, promotes meaningful learning experiences, encourages higher levels of student</w:t>
            </w:r>
          </w:p>
          <w:p w:rsidR="009C151F" w:rsidRPr="00240D15" w:rsidRDefault="00A936BA" w:rsidP="00662196">
            <w:pPr>
              <w:jc w:val="both"/>
              <w:rPr>
                <w:rFonts w:ascii="Times New Roman" w:hAnsi="Times New Roman" w:cs="Times New Roman"/>
                <w:sz w:val="26"/>
                <w:szCs w:val="26"/>
              </w:rPr>
            </w:pPr>
            <w:r w:rsidRPr="00240D15">
              <w:rPr>
                <w:rFonts w:ascii="Times New Roman" w:hAnsi="Times New Roman" w:cs="Times New Roman"/>
                <w:sz w:val="26"/>
                <w:szCs w:val="26"/>
              </w:rPr>
              <w:t>performance.</w:t>
            </w:r>
          </w:p>
        </w:tc>
        <w:tc>
          <w:tcPr>
            <w:tcW w:w="996" w:type="dxa"/>
          </w:tcPr>
          <w:p w:rsidR="009C151F" w:rsidRPr="00240D15" w:rsidRDefault="00A936BA"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23</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(3</w:t>
            </w:r>
            <w:r w:rsidR="00A936BA" w:rsidRPr="00240D15">
              <w:rPr>
                <w:rFonts w:ascii="Times New Roman" w:hAnsi="Times New Roman" w:cs="Times New Roman"/>
                <w:sz w:val="26"/>
                <w:szCs w:val="26"/>
              </w:rPr>
              <w:t>8.3</w:t>
            </w:r>
            <w:r w:rsidRPr="00240D15">
              <w:rPr>
                <w:rFonts w:ascii="Times New Roman" w:hAnsi="Times New Roman" w:cs="Times New Roman"/>
                <w:sz w:val="26"/>
                <w:szCs w:val="26"/>
              </w:rPr>
              <w:t>%)</w:t>
            </w:r>
          </w:p>
        </w:tc>
        <w:tc>
          <w:tcPr>
            <w:tcW w:w="996" w:type="dxa"/>
          </w:tcPr>
          <w:p w:rsidR="009C151F" w:rsidRPr="00240D15" w:rsidRDefault="00A936BA"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b/>
                <w:sz w:val="26"/>
                <w:szCs w:val="26"/>
              </w:rPr>
              <w:t>18</w:t>
            </w:r>
          </w:p>
          <w:p w:rsidR="009C151F" w:rsidRPr="00240D15" w:rsidRDefault="009C151F" w:rsidP="00662196">
            <w:pPr>
              <w:spacing w:after="100" w:afterAutospacing="1"/>
              <w:contextualSpacing/>
              <w:jc w:val="both"/>
              <w:rPr>
                <w:rFonts w:ascii="Times New Roman" w:hAnsi="Times New Roman" w:cs="Times New Roman"/>
                <w:b/>
                <w:sz w:val="26"/>
                <w:szCs w:val="26"/>
              </w:rPr>
            </w:pPr>
            <w:r w:rsidRPr="00240D15">
              <w:rPr>
                <w:rFonts w:ascii="Times New Roman" w:hAnsi="Times New Roman" w:cs="Times New Roman"/>
                <w:sz w:val="26"/>
                <w:szCs w:val="26"/>
              </w:rPr>
              <w:t>(3</w:t>
            </w:r>
            <w:r w:rsidR="00A936BA" w:rsidRPr="00240D15">
              <w:rPr>
                <w:rFonts w:ascii="Times New Roman" w:hAnsi="Times New Roman" w:cs="Times New Roman"/>
                <w:sz w:val="26"/>
                <w:szCs w:val="26"/>
              </w:rPr>
              <w:t>0</w:t>
            </w:r>
            <w:r w:rsidRPr="00240D15">
              <w:rPr>
                <w:rFonts w:ascii="Times New Roman" w:hAnsi="Times New Roman" w:cs="Times New Roman"/>
                <w:sz w:val="26"/>
                <w:szCs w:val="26"/>
              </w:rPr>
              <w:t>%)</w:t>
            </w:r>
          </w:p>
        </w:tc>
        <w:tc>
          <w:tcPr>
            <w:tcW w:w="996" w:type="dxa"/>
          </w:tcPr>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w:t>
            </w:r>
            <w:r w:rsidR="00A936BA" w:rsidRPr="00240D15">
              <w:rPr>
                <w:rFonts w:ascii="Times New Roman" w:hAnsi="Times New Roman" w:cs="Times New Roman"/>
                <w:sz w:val="26"/>
                <w:szCs w:val="26"/>
              </w:rPr>
              <w:t>1</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w:t>
            </w:r>
            <w:r w:rsidR="00A936BA" w:rsidRPr="00240D15">
              <w:rPr>
                <w:rFonts w:ascii="Times New Roman" w:hAnsi="Times New Roman" w:cs="Times New Roman"/>
                <w:sz w:val="26"/>
                <w:szCs w:val="26"/>
              </w:rPr>
              <w:t>18.3</w:t>
            </w:r>
            <w:r w:rsidRPr="00240D15">
              <w:rPr>
                <w:rFonts w:ascii="Times New Roman" w:hAnsi="Times New Roman" w:cs="Times New Roman"/>
                <w:sz w:val="26"/>
                <w:szCs w:val="26"/>
              </w:rPr>
              <w:t>%)</w:t>
            </w:r>
          </w:p>
        </w:tc>
        <w:tc>
          <w:tcPr>
            <w:tcW w:w="996" w:type="dxa"/>
          </w:tcPr>
          <w:p w:rsidR="009C151F" w:rsidRPr="00240D15" w:rsidRDefault="00A936BA"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8</w:t>
            </w:r>
          </w:p>
          <w:p w:rsidR="009C151F" w:rsidRPr="00240D15" w:rsidRDefault="009C151F"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(13.3%)</w:t>
            </w:r>
          </w:p>
        </w:tc>
      </w:tr>
      <w:tr w:rsidR="00192FC0" w:rsidRPr="00240D15" w:rsidTr="004873A5">
        <w:tc>
          <w:tcPr>
            <w:tcW w:w="812" w:type="dxa"/>
          </w:tcPr>
          <w:p w:rsidR="00192FC0" w:rsidRPr="00240D15" w:rsidRDefault="00192FC0" w:rsidP="00662196">
            <w:pPr>
              <w:spacing w:after="100" w:afterAutospacing="1"/>
              <w:contextualSpacing/>
              <w:jc w:val="both"/>
              <w:rPr>
                <w:rFonts w:ascii="Times New Roman" w:hAnsi="Times New Roman" w:cs="Times New Roman"/>
                <w:sz w:val="26"/>
                <w:szCs w:val="26"/>
              </w:rPr>
            </w:pPr>
            <w:r w:rsidRPr="00240D15">
              <w:rPr>
                <w:rFonts w:ascii="Times New Roman" w:hAnsi="Times New Roman" w:cs="Times New Roman"/>
                <w:sz w:val="26"/>
                <w:szCs w:val="26"/>
              </w:rPr>
              <w:t>14</w:t>
            </w:r>
          </w:p>
        </w:tc>
        <w:tc>
          <w:tcPr>
            <w:tcW w:w="4780" w:type="dxa"/>
          </w:tcPr>
          <w:p w:rsidR="00192FC0" w:rsidRPr="00240D15" w:rsidRDefault="00192FC0" w:rsidP="00662196">
            <w:pPr>
              <w:jc w:val="both"/>
              <w:rPr>
                <w:rFonts w:ascii="Times New Roman" w:hAnsi="Times New Roman" w:cs="Times New Roman"/>
                <w:sz w:val="26"/>
                <w:szCs w:val="26"/>
              </w:rPr>
            </w:pPr>
            <w:r w:rsidRPr="00240D15">
              <w:rPr>
                <w:rFonts w:ascii="Times New Roman" w:hAnsi="Times New Roman" w:cs="Times New Roman"/>
                <w:sz w:val="26"/>
                <w:szCs w:val="26"/>
              </w:rPr>
              <w:t>A good school location motivates students to practice higher-level critical thinking skills.</w:t>
            </w:r>
          </w:p>
          <w:p w:rsidR="00192FC0" w:rsidRPr="00240D15" w:rsidRDefault="00192FC0" w:rsidP="00662196">
            <w:pPr>
              <w:jc w:val="both"/>
              <w:rPr>
                <w:rFonts w:ascii="Times New Roman" w:hAnsi="Times New Roman" w:cs="Times New Roman"/>
                <w:sz w:val="26"/>
                <w:szCs w:val="26"/>
              </w:rPr>
            </w:pPr>
          </w:p>
        </w:tc>
        <w:tc>
          <w:tcPr>
            <w:tcW w:w="996" w:type="dxa"/>
          </w:tcPr>
          <w:p w:rsidR="00192FC0" w:rsidRPr="00240D15" w:rsidRDefault="00192FC0" w:rsidP="00662196">
            <w:pPr>
              <w:spacing w:after="100" w:afterAutospacing="1"/>
              <w:contextualSpacing/>
              <w:jc w:val="both"/>
              <w:rPr>
                <w:rFonts w:ascii="Times New Roman" w:hAnsi="Times New Roman" w:cs="Times New Roman"/>
                <w:sz w:val="26"/>
                <w:szCs w:val="26"/>
              </w:rPr>
            </w:pPr>
          </w:p>
        </w:tc>
        <w:tc>
          <w:tcPr>
            <w:tcW w:w="996" w:type="dxa"/>
          </w:tcPr>
          <w:p w:rsidR="00192FC0" w:rsidRPr="00240D15" w:rsidRDefault="00192FC0" w:rsidP="00662196">
            <w:pPr>
              <w:spacing w:after="100" w:afterAutospacing="1"/>
              <w:contextualSpacing/>
              <w:jc w:val="both"/>
              <w:rPr>
                <w:rFonts w:ascii="Times New Roman" w:hAnsi="Times New Roman" w:cs="Times New Roman"/>
                <w:b/>
                <w:sz w:val="26"/>
                <w:szCs w:val="26"/>
              </w:rPr>
            </w:pPr>
          </w:p>
        </w:tc>
        <w:tc>
          <w:tcPr>
            <w:tcW w:w="996" w:type="dxa"/>
          </w:tcPr>
          <w:p w:rsidR="00192FC0" w:rsidRPr="00240D15" w:rsidRDefault="00192FC0" w:rsidP="00662196">
            <w:pPr>
              <w:spacing w:after="100" w:afterAutospacing="1"/>
              <w:contextualSpacing/>
              <w:jc w:val="both"/>
              <w:rPr>
                <w:rFonts w:ascii="Times New Roman" w:hAnsi="Times New Roman" w:cs="Times New Roman"/>
                <w:sz w:val="26"/>
                <w:szCs w:val="26"/>
              </w:rPr>
            </w:pPr>
          </w:p>
        </w:tc>
        <w:tc>
          <w:tcPr>
            <w:tcW w:w="996" w:type="dxa"/>
          </w:tcPr>
          <w:p w:rsidR="00192FC0" w:rsidRPr="00240D15" w:rsidRDefault="00192FC0" w:rsidP="00662196">
            <w:pPr>
              <w:spacing w:after="100" w:afterAutospacing="1"/>
              <w:contextualSpacing/>
              <w:jc w:val="both"/>
              <w:rPr>
                <w:rFonts w:ascii="Times New Roman" w:hAnsi="Times New Roman" w:cs="Times New Roman"/>
                <w:sz w:val="26"/>
                <w:szCs w:val="26"/>
              </w:rPr>
            </w:pP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w:t>
      </w:r>
      <w:r w:rsidR="006D344D" w:rsidRPr="00240D15">
        <w:rPr>
          <w:rFonts w:ascii="Times New Roman" w:hAnsi="Times New Roman" w:cs="Times New Roman"/>
          <w:b/>
          <w:sz w:val="26"/>
          <w:szCs w:val="26"/>
        </w:rPr>
        <w:t xml:space="preserve"> </w:t>
      </w:r>
      <w:r w:rsidRPr="00240D15">
        <w:rPr>
          <w:rFonts w:ascii="Times New Roman" w:hAnsi="Times New Roman" w:cs="Times New Roman"/>
          <w:b/>
          <w:sz w:val="26"/>
          <w:szCs w:val="26"/>
        </w:rPr>
        <w:t>Field Survey,</w:t>
      </w:r>
      <w:r w:rsidR="00192FC0" w:rsidRPr="00240D15">
        <w:rPr>
          <w:rFonts w:ascii="Times New Roman" w:hAnsi="Times New Roman" w:cs="Times New Roman"/>
          <w:b/>
          <w:sz w:val="26"/>
          <w:szCs w:val="26"/>
        </w:rPr>
        <w:t xml:space="preserve"> </w:t>
      </w:r>
      <w:r w:rsidRPr="00240D15">
        <w:rPr>
          <w:rFonts w:ascii="Times New Roman" w:hAnsi="Times New Roman" w:cs="Times New Roman"/>
          <w:b/>
          <w:sz w:val="26"/>
          <w:szCs w:val="26"/>
        </w:rPr>
        <w:t>2</w:t>
      </w:r>
      <w:r w:rsidR="00192FC0" w:rsidRPr="00240D15">
        <w:rPr>
          <w:rFonts w:ascii="Times New Roman" w:hAnsi="Times New Roman" w:cs="Times New Roman"/>
          <w:b/>
          <w:sz w:val="26"/>
          <w:szCs w:val="26"/>
        </w:rPr>
        <w:t>024</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192FC0" w:rsidRPr="00240D15">
        <w:rPr>
          <w:rFonts w:ascii="Times New Roman" w:hAnsi="Times New Roman" w:cs="Times New Roman"/>
          <w:sz w:val="26"/>
          <w:szCs w:val="26"/>
        </w:rPr>
        <w:tab/>
      </w:r>
      <w:r w:rsidRPr="00240D15">
        <w:rPr>
          <w:rFonts w:ascii="Times New Roman" w:hAnsi="Times New Roman" w:cs="Times New Roman"/>
          <w:sz w:val="26"/>
          <w:szCs w:val="26"/>
        </w:rPr>
        <w:t xml:space="preserve"> From Table 8, it is revealed that in item 11, most of the respondents unanimously agreed that school location create differences in the level of knowledge acquisition of the students most especially in Economic, in response to this point, 20 (33.3%) of the respondents strongly agreed to the statement while 15 (25%) of the respondents agreed </w:t>
      </w:r>
      <w:r w:rsidRPr="00240D15">
        <w:rPr>
          <w:rFonts w:ascii="Times New Roman" w:hAnsi="Times New Roman" w:cs="Times New Roman"/>
          <w:sz w:val="26"/>
          <w:szCs w:val="26"/>
        </w:rPr>
        <w:lastRenderedPageBreak/>
        <w:t>but 13 (21.7%) of the respondents disagreed to the statement and 12 (20%) of the respondents strongly disagreed to the motion. In addition, item 12 shows that A good school location creating an academic environment that fosters a Sense of belonging. perception of competence, and offers student autonomy.</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will result  in increased motivation to learn. From this point of view, 22 (36.7%) of the respondent strongly agreed that the female teacher tend to have a wider-range of motional vocabulary than male counterpart while 28 (46.7%) of the respondents </w:t>
      </w:r>
      <w:r w:rsidR="006D344D" w:rsidRPr="00240D15">
        <w:rPr>
          <w:rFonts w:ascii="Times New Roman" w:hAnsi="Times New Roman" w:cs="Times New Roman"/>
          <w:sz w:val="26"/>
          <w:szCs w:val="26"/>
        </w:rPr>
        <w:t>disagreed</w:t>
      </w:r>
      <w:r w:rsidRPr="00240D15">
        <w:rPr>
          <w:rFonts w:ascii="Times New Roman" w:hAnsi="Times New Roman" w:cs="Times New Roman"/>
          <w:sz w:val="26"/>
          <w:szCs w:val="26"/>
        </w:rPr>
        <w:t xml:space="preserve"> but 7 (11.6%)) of the respondents disagreed to the statement and 3 (5%) of the respondents strongly disagreed to the statement.</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In response to item 13, most of the respondents posited that A good school location increases students' attention and focus, promotes meaningful learning experiences. </w:t>
      </w:r>
      <w:r w:rsidR="00192FC0" w:rsidRPr="00240D15">
        <w:rPr>
          <w:rFonts w:ascii="Times New Roman" w:hAnsi="Times New Roman" w:cs="Times New Roman"/>
          <w:sz w:val="26"/>
          <w:szCs w:val="26"/>
        </w:rPr>
        <w:t>Encourages</w:t>
      </w:r>
      <w:r w:rsidRPr="00240D15">
        <w:rPr>
          <w:rFonts w:ascii="Times New Roman" w:hAnsi="Times New Roman" w:cs="Times New Roman"/>
          <w:sz w:val="26"/>
          <w:szCs w:val="26"/>
        </w:rPr>
        <w:t xml:space="preserve"> higher levels of student performance, from this fact. 23 (38.3%) of the respondents strongly affirmed the statement, while 18 (30%)of the respondents affirmed the statement but 11 (18.3%) of the respondents disagreed to the statement and 8 (13.3%) of the respondents strongly disagreed to the statement respectively.</w:t>
      </w:r>
    </w:p>
    <w:p w:rsidR="00CB3F4C" w:rsidRPr="00240D15" w:rsidRDefault="00CB3F4C" w:rsidP="001F4DDD">
      <w:pPr>
        <w:spacing w:line="480" w:lineRule="auto"/>
        <w:jc w:val="both"/>
        <w:rPr>
          <w:rFonts w:ascii="Times New Roman" w:hAnsi="Times New Roman" w:cs="Times New Roman"/>
          <w:b/>
          <w:sz w:val="26"/>
          <w:szCs w:val="26"/>
        </w:rPr>
      </w:pPr>
    </w:p>
    <w:p w:rsidR="00CB3F4C" w:rsidRDefault="00CB3F4C" w:rsidP="001F4DDD">
      <w:pPr>
        <w:spacing w:line="480" w:lineRule="auto"/>
        <w:jc w:val="both"/>
        <w:rPr>
          <w:rFonts w:ascii="Times New Roman" w:hAnsi="Times New Roman" w:cs="Times New Roman"/>
          <w:b/>
          <w:sz w:val="26"/>
          <w:szCs w:val="26"/>
        </w:rPr>
      </w:pPr>
    </w:p>
    <w:p w:rsidR="00662196" w:rsidRPr="00240D15" w:rsidRDefault="00662196" w:rsidP="001F4DDD">
      <w:pPr>
        <w:spacing w:line="480" w:lineRule="auto"/>
        <w:jc w:val="both"/>
        <w:rPr>
          <w:rFonts w:ascii="Times New Roman" w:hAnsi="Times New Roman" w:cs="Times New Roman"/>
          <w:b/>
          <w:sz w:val="26"/>
          <w:szCs w:val="26"/>
        </w:rPr>
      </w:pP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Research Hypothesis One</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HO1:</w:t>
      </w:r>
      <w:r w:rsidRPr="00240D15">
        <w:rPr>
          <w:rFonts w:ascii="Times New Roman" w:hAnsi="Times New Roman" w:cs="Times New Roman"/>
          <w:sz w:val="26"/>
          <w:szCs w:val="26"/>
        </w:rPr>
        <w:t xml:space="preserve"> There is no significant difference in the male and female Economic teachers level of qualification among senior secondary school.</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Table 9: Chi-square Analysis of Responses of Respondents on Difference in the</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Male and Female Economic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w:t>
      </w:r>
    </w:p>
    <w:tbl>
      <w:tblPr>
        <w:tblStyle w:val="TableGrid"/>
        <w:tblW w:w="0" w:type="auto"/>
        <w:tblLook w:val="04A0"/>
      </w:tblPr>
      <w:tblGrid>
        <w:gridCol w:w="2718"/>
        <w:gridCol w:w="900"/>
        <w:gridCol w:w="720"/>
        <w:gridCol w:w="1890"/>
        <w:gridCol w:w="1766"/>
        <w:gridCol w:w="1582"/>
      </w:tblGrid>
      <w:tr w:rsidR="009E3631" w:rsidRPr="00240D15" w:rsidTr="00CB3F4C">
        <w:tc>
          <w:tcPr>
            <w:tcW w:w="2718" w:type="dxa"/>
          </w:tcPr>
          <w:p w:rsidR="009E3631" w:rsidRPr="00240D15" w:rsidRDefault="009E3631"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Variable  </w:t>
            </w:r>
          </w:p>
        </w:tc>
        <w:tc>
          <w:tcPr>
            <w:tcW w:w="900" w:type="dxa"/>
          </w:tcPr>
          <w:p w:rsidR="009E3631" w:rsidRPr="00240D15" w:rsidRDefault="009E3631"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N</w:t>
            </w:r>
          </w:p>
        </w:tc>
        <w:tc>
          <w:tcPr>
            <w:tcW w:w="720" w:type="dxa"/>
          </w:tcPr>
          <w:p w:rsidR="009E3631" w:rsidRPr="00240D15" w:rsidRDefault="009E3631"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Df</w:t>
            </w:r>
          </w:p>
        </w:tc>
        <w:tc>
          <w:tcPr>
            <w:tcW w:w="1890" w:type="dxa"/>
          </w:tcPr>
          <w:p w:rsidR="008049E4" w:rsidRPr="00240D15" w:rsidRDefault="009E3631"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9E3631" w:rsidRPr="00240D15" w:rsidRDefault="008049E4"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Table Value     </w:t>
            </w:r>
            <w:r w:rsidR="009E3631" w:rsidRPr="00240D15">
              <w:rPr>
                <w:rFonts w:ascii="Times New Roman" w:hAnsi="Times New Roman" w:cs="Times New Roman"/>
                <w:b/>
                <w:sz w:val="26"/>
                <w:szCs w:val="26"/>
              </w:rPr>
              <w:t xml:space="preserve">                      </w:t>
            </w:r>
          </w:p>
        </w:tc>
        <w:tc>
          <w:tcPr>
            <w:tcW w:w="1766" w:type="dxa"/>
          </w:tcPr>
          <w:p w:rsidR="008049E4" w:rsidRPr="00240D15" w:rsidRDefault="009E3631"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9E3631" w:rsidRPr="00240D15" w:rsidRDefault="008049E4"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Calculated Value</w:t>
            </w:r>
            <w:r w:rsidR="009E3631" w:rsidRPr="00240D15">
              <w:rPr>
                <w:rFonts w:ascii="Times New Roman" w:hAnsi="Times New Roman" w:cs="Times New Roman"/>
                <w:b/>
                <w:sz w:val="26"/>
                <w:szCs w:val="26"/>
              </w:rPr>
              <w:t xml:space="preserve">                 </w:t>
            </w:r>
          </w:p>
        </w:tc>
        <w:tc>
          <w:tcPr>
            <w:tcW w:w="1582" w:type="dxa"/>
          </w:tcPr>
          <w:p w:rsidR="009E3631" w:rsidRPr="00240D15" w:rsidRDefault="009E3631"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Remark</w:t>
            </w:r>
          </w:p>
        </w:tc>
      </w:tr>
      <w:tr w:rsidR="00EE2B74" w:rsidRPr="00240D15" w:rsidTr="00CB3F4C">
        <w:tc>
          <w:tcPr>
            <w:tcW w:w="2718" w:type="dxa"/>
          </w:tcPr>
          <w:p w:rsidR="00EE2B74" w:rsidRPr="00240D15" w:rsidRDefault="00EE2B74" w:rsidP="00CB3F4C">
            <w:pPr>
              <w:spacing w:after="100" w:afterAutospacing="1" w:line="360" w:lineRule="auto"/>
              <w:contextualSpacing/>
              <w:rPr>
                <w:rFonts w:ascii="Times New Roman" w:hAnsi="Times New Roman" w:cs="Times New Roman"/>
                <w:sz w:val="26"/>
                <w:szCs w:val="26"/>
              </w:rPr>
            </w:pPr>
            <w:r w:rsidRPr="00240D15">
              <w:rPr>
                <w:rFonts w:ascii="Times New Roman" w:hAnsi="Times New Roman" w:cs="Times New Roman"/>
                <w:sz w:val="26"/>
                <w:szCs w:val="26"/>
              </w:rPr>
              <w:t xml:space="preserve">Male                              </w:t>
            </w:r>
          </w:p>
          <w:p w:rsidR="00EE2B74" w:rsidRPr="00240D15" w:rsidRDefault="00EE2B74" w:rsidP="00CB3F4C">
            <w:pPr>
              <w:spacing w:after="100" w:afterAutospacing="1" w:line="360" w:lineRule="auto"/>
              <w:contextualSpacing/>
              <w:rPr>
                <w:rFonts w:ascii="Times New Roman" w:hAnsi="Times New Roman" w:cs="Times New Roman"/>
                <w:sz w:val="26"/>
                <w:szCs w:val="26"/>
              </w:rPr>
            </w:pPr>
            <w:r w:rsidRPr="00240D15">
              <w:rPr>
                <w:rFonts w:ascii="Times New Roman" w:hAnsi="Times New Roman" w:cs="Times New Roman"/>
                <w:sz w:val="26"/>
                <w:szCs w:val="26"/>
              </w:rPr>
              <w:t>Female</w:t>
            </w:r>
          </w:p>
          <w:p w:rsidR="00EE2B74" w:rsidRPr="00240D15" w:rsidRDefault="00EE2B74" w:rsidP="00CB3F4C">
            <w:pPr>
              <w:spacing w:after="100" w:afterAutospacing="1" w:line="360" w:lineRule="auto"/>
              <w:contextualSpacing/>
              <w:rPr>
                <w:rFonts w:ascii="Times New Roman" w:hAnsi="Times New Roman" w:cs="Times New Roman"/>
                <w:sz w:val="26"/>
                <w:szCs w:val="26"/>
              </w:rPr>
            </w:pPr>
            <w:r w:rsidRPr="00240D15">
              <w:rPr>
                <w:rFonts w:ascii="Times New Roman" w:hAnsi="Times New Roman" w:cs="Times New Roman"/>
                <w:sz w:val="26"/>
                <w:szCs w:val="26"/>
              </w:rPr>
              <w:t>Teacher</w:t>
            </w:r>
          </w:p>
        </w:tc>
        <w:tc>
          <w:tcPr>
            <w:tcW w:w="900"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720"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tc>
        <w:tc>
          <w:tcPr>
            <w:tcW w:w="1890"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3.325</w:t>
            </w:r>
          </w:p>
        </w:tc>
        <w:tc>
          <w:tcPr>
            <w:tcW w:w="1766"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12.5792</w:t>
            </w:r>
          </w:p>
        </w:tc>
        <w:tc>
          <w:tcPr>
            <w:tcW w:w="1582" w:type="dxa"/>
            <w:vMerge w:val="restart"/>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Hypothesis </w:t>
            </w:r>
          </w:p>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Rejected </w:t>
            </w:r>
          </w:p>
        </w:tc>
      </w:tr>
      <w:tr w:rsidR="00EE2B74" w:rsidRPr="00240D15" w:rsidTr="00CB3F4C">
        <w:tc>
          <w:tcPr>
            <w:tcW w:w="2718" w:type="dxa"/>
          </w:tcPr>
          <w:p w:rsidR="00EE2B74" w:rsidRPr="00240D15" w:rsidRDefault="001312BE" w:rsidP="00CB3F4C">
            <w:pPr>
              <w:spacing w:after="100" w:afterAutospacing="1" w:line="360" w:lineRule="auto"/>
              <w:contextualSpacing/>
              <w:rPr>
                <w:rFonts w:ascii="Times New Roman" w:hAnsi="Times New Roman" w:cs="Times New Roman"/>
                <w:sz w:val="26"/>
                <w:szCs w:val="26"/>
              </w:rPr>
            </w:pPr>
            <w:r w:rsidRPr="00240D15">
              <w:rPr>
                <w:rFonts w:ascii="Times New Roman" w:hAnsi="Times New Roman" w:cs="Times New Roman"/>
                <w:sz w:val="26"/>
                <w:szCs w:val="26"/>
              </w:rPr>
              <w:t xml:space="preserve">Level </w:t>
            </w:r>
            <w:r w:rsidR="00EE2B74" w:rsidRPr="00240D15">
              <w:rPr>
                <w:rFonts w:ascii="Times New Roman" w:hAnsi="Times New Roman" w:cs="Times New Roman"/>
                <w:sz w:val="26"/>
                <w:szCs w:val="26"/>
              </w:rPr>
              <w:t>of                      Qualification</w:t>
            </w:r>
          </w:p>
        </w:tc>
        <w:tc>
          <w:tcPr>
            <w:tcW w:w="900"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720"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tc>
        <w:tc>
          <w:tcPr>
            <w:tcW w:w="1890"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tc>
        <w:tc>
          <w:tcPr>
            <w:tcW w:w="1766"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tc>
        <w:tc>
          <w:tcPr>
            <w:tcW w:w="1582" w:type="dxa"/>
            <w:vMerge/>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tc>
      </w:tr>
      <w:tr w:rsidR="00EE2B74" w:rsidRPr="00240D15" w:rsidTr="00CB3F4C">
        <w:tc>
          <w:tcPr>
            <w:tcW w:w="2718" w:type="dxa"/>
          </w:tcPr>
          <w:p w:rsidR="00EE2B74" w:rsidRPr="00240D15" w:rsidRDefault="00EE2B74"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Total </w:t>
            </w:r>
          </w:p>
        </w:tc>
        <w:tc>
          <w:tcPr>
            <w:tcW w:w="900" w:type="dxa"/>
          </w:tcPr>
          <w:p w:rsidR="00EE2B74" w:rsidRPr="00240D15" w:rsidRDefault="00EE2B74" w:rsidP="00CB3F4C">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100</w:t>
            </w:r>
          </w:p>
        </w:tc>
        <w:tc>
          <w:tcPr>
            <w:tcW w:w="720" w:type="dxa"/>
          </w:tcPr>
          <w:p w:rsidR="00EE2B74" w:rsidRPr="00240D15" w:rsidRDefault="00EE2B74" w:rsidP="00CB3F4C">
            <w:pPr>
              <w:spacing w:after="100" w:afterAutospacing="1" w:line="360" w:lineRule="auto"/>
              <w:contextualSpacing/>
              <w:jc w:val="both"/>
              <w:rPr>
                <w:rFonts w:ascii="Times New Roman" w:hAnsi="Times New Roman" w:cs="Times New Roman"/>
                <w:b/>
                <w:sz w:val="26"/>
                <w:szCs w:val="26"/>
              </w:rPr>
            </w:pPr>
          </w:p>
        </w:tc>
        <w:tc>
          <w:tcPr>
            <w:tcW w:w="1890"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tc>
        <w:tc>
          <w:tcPr>
            <w:tcW w:w="1766" w:type="dxa"/>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tc>
        <w:tc>
          <w:tcPr>
            <w:tcW w:w="1582" w:type="dxa"/>
            <w:vMerge/>
          </w:tcPr>
          <w:p w:rsidR="00EE2B74" w:rsidRPr="00240D15" w:rsidRDefault="00EE2B74" w:rsidP="00CB3F4C">
            <w:pPr>
              <w:spacing w:after="100" w:afterAutospacing="1" w:line="360" w:lineRule="auto"/>
              <w:contextualSpacing/>
              <w:jc w:val="both"/>
              <w:rPr>
                <w:rFonts w:ascii="Times New Roman" w:hAnsi="Times New Roman" w:cs="Times New Roman"/>
                <w:sz w:val="26"/>
                <w:szCs w:val="26"/>
              </w:rPr>
            </w:pP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Sources: Field Survey, 2024</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Decision Rule:</w:t>
      </w:r>
      <w:r w:rsidRPr="00240D15">
        <w:rPr>
          <w:rFonts w:ascii="Times New Roman" w:hAnsi="Times New Roman" w:cs="Times New Roman"/>
          <w:sz w:val="26"/>
          <w:szCs w:val="26"/>
        </w:rPr>
        <w:t xml:space="preserve"> if calculated value </w:t>
      </w:r>
      <w:r w:rsidR="00B65DCC" w:rsidRPr="00240D15">
        <w:rPr>
          <w:rFonts w:ascii="Times New Roman" w:hAnsi="Times New Roman" w:cs="Times New Roman"/>
          <w:sz w:val="26"/>
          <w:szCs w:val="26"/>
        </w:rPr>
        <w:t>X</w:t>
      </w:r>
      <w:r w:rsidR="00B65DCC" w:rsidRPr="00240D15">
        <w:rPr>
          <w:rFonts w:ascii="Times New Roman" w:hAnsi="Times New Roman" w:cs="Times New Roman"/>
          <w:sz w:val="26"/>
          <w:szCs w:val="26"/>
          <w:vertAlign w:val="superscript"/>
        </w:rPr>
        <w:t xml:space="preserve">2 </w:t>
      </w:r>
      <w:r w:rsidRPr="00240D15">
        <w:rPr>
          <w:rFonts w:ascii="Times New Roman" w:hAnsi="Times New Roman" w:cs="Times New Roman"/>
          <w:sz w:val="26"/>
          <w:szCs w:val="26"/>
        </w:rPr>
        <w:t>greater than tabular value accept th</w:t>
      </w:r>
      <w:r w:rsidR="00B65DCC" w:rsidRPr="00240D15">
        <w:rPr>
          <w:rFonts w:ascii="Times New Roman" w:hAnsi="Times New Roman" w:cs="Times New Roman"/>
          <w:sz w:val="26"/>
          <w:szCs w:val="26"/>
        </w:rPr>
        <w:t>e H</w:t>
      </w:r>
      <w:r w:rsidR="00B65DCC" w:rsidRPr="00240D15">
        <w:rPr>
          <w:rFonts w:ascii="Times New Roman" w:hAnsi="Times New Roman" w:cs="Times New Roman"/>
          <w:sz w:val="26"/>
          <w:szCs w:val="26"/>
          <w:vertAlign w:val="subscript"/>
        </w:rPr>
        <w:t>1</w:t>
      </w:r>
      <w:r w:rsidR="00B65DCC" w:rsidRPr="00240D15">
        <w:rPr>
          <w:rFonts w:ascii="Times New Roman" w:hAnsi="Times New Roman" w:cs="Times New Roman"/>
          <w:sz w:val="26"/>
          <w:szCs w:val="26"/>
        </w:rPr>
        <w:t>, if otherwise X</w:t>
      </w:r>
      <w:r w:rsidR="00B65DCC" w:rsidRPr="00240D15">
        <w:rPr>
          <w:rFonts w:ascii="Times New Roman" w:hAnsi="Times New Roman" w:cs="Times New Roman"/>
          <w:sz w:val="26"/>
          <w:szCs w:val="26"/>
          <w:vertAlign w:val="superscript"/>
        </w:rPr>
        <w:t>2</w:t>
      </w:r>
      <w:r w:rsidR="00B65DCC" w:rsidRPr="00240D15">
        <w:rPr>
          <w:rFonts w:ascii="Times New Roman" w:hAnsi="Times New Roman" w:cs="Times New Roman"/>
          <w:sz w:val="26"/>
          <w:szCs w:val="26"/>
        </w:rPr>
        <w:t xml:space="preserve"> reject the H</w:t>
      </w:r>
      <w:r w:rsidR="00B65DCC" w:rsidRPr="00240D15">
        <w:rPr>
          <w:rFonts w:ascii="Times New Roman" w:hAnsi="Times New Roman" w:cs="Times New Roman"/>
          <w:sz w:val="26"/>
          <w:szCs w:val="26"/>
          <w:vertAlign w:val="subscript"/>
        </w:rPr>
        <w:t>2</w:t>
      </w:r>
    </w:p>
    <w:p w:rsidR="00DB3170"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Comment:</w:t>
      </w:r>
      <w:r w:rsidRPr="00240D15">
        <w:rPr>
          <w:rFonts w:ascii="Times New Roman" w:hAnsi="Times New Roman" w:cs="Times New Roman"/>
          <w:sz w:val="26"/>
          <w:szCs w:val="26"/>
        </w:rPr>
        <w:t xml:space="preserve"> since calculated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less than tabular value x2i.e.cal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=12.5792 and tab</w:t>
      </w:r>
      <w:r w:rsidR="006D344D" w:rsidRPr="00240D15">
        <w:rPr>
          <w:rFonts w:ascii="Times New Roman" w:hAnsi="Times New Roman" w:cs="Times New Roman"/>
          <w:sz w:val="26"/>
          <w:szCs w:val="26"/>
        </w:rPr>
        <w:t xml:space="preserve"> </w:t>
      </w:r>
      <w:r w:rsidR="00B65DCC" w:rsidRPr="00240D15">
        <w:rPr>
          <w:rFonts w:ascii="Times New Roman" w:hAnsi="Times New Roman" w:cs="Times New Roman"/>
          <w:sz w:val="26"/>
          <w:szCs w:val="26"/>
        </w:rPr>
        <w:t>x</w:t>
      </w:r>
      <w:r w:rsidR="00B65DCC" w:rsidRPr="00240D15">
        <w:rPr>
          <w:rFonts w:ascii="Times New Roman" w:hAnsi="Times New Roman" w:cs="Times New Roman"/>
          <w:sz w:val="26"/>
          <w:szCs w:val="26"/>
          <w:vertAlign w:val="superscript"/>
        </w:rPr>
        <w:t>2</w:t>
      </w:r>
      <w:r w:rsidR="00B65DCC" w:rsidRPr="00240D15">
        <w:rPr>
          <w:rFonts w:ascii="Times New Roman" w:hAnsi="Times New Roman" w:cs="Times New Roman"/>
          <w:sz w:val="26"/>
          <w:szCs w:val="26"/>
        </w:rPr>
        <w:t>=</w:t>
      </w:r>
      <w:r w:rsidRPr="00240D15">
        <w:rPr>
          <w:rFonts w:ascii="Times New Roman" w:hAnsi="Times New Roman" w:cs="Times New Roman"/>
          <w:sz w:val="26"/>
          <w:szCs w:val="26"/>
        </w:rPr>
        <w:t xml:space="preserve">.325,hence  accept the Ho, this means H1 rejected, which means there is significant </w:t>
      </w:r>
      <w:r w:rsidRPr="00240D15">
        <w:rPr>
          <w:rFonts w:ascii="Times New Roman" w:hAnsi="Times New Roman" w:cs="Times New Roman"/>
          <w:sz w:val="26"/>
          <w:szCs w:val="26"/>
        </w:rPr>
        <w:lastRenderedPageBreak/>
        <w:t>difference in the male and female Economic teachers' level of qualification among senior secondary school. From the above table, most of the respondents (Teachers) are of the opinion that there is significant difference in the male and female Economic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 among senior secondary school.</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Research Hypothesis Two:</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H</w:t>
      </w:r>
      <w:r w:rsidRPr="00240D15">
        <w:rPr>
          <w:rFonts w:ascii="Times New Roman" w:hAnsi="Times New Roman" w:cs="Times New Roman"/>
          <w:b/>
          <w:sz w:val="26"/>
          <w:szCs w:val="26"/>
          <w:vertAlign w:val="subscript"/>
        </w:rPr>
        <w:t>2</w:t>
      </w:r>
      <w:r w:rsidRPr="00240D15">
        <w:rPr>
          <w:rFonts w:ascii="Times New Roman" w:hAnsi="Times New Roman" w:cs="Times New Roman"/>
          <w:b/>
          <w:sz w:val="26"/>
          <w:szCs w:val="26"/>
        </w:rPr>
        <w:t>:</w:t>
      </w:r>
      <w:r w:rsidRPr="00240D15">
        <w:rPr>
          <w:rFonts w:ascii="Times New Roman" w:hAnsi="Times New Roman" w:cs="Times New Roman"/>
          <w:sz w:val="26"/>
          <w:szCs w:val="26"/>
        </w:rPr>
        <w:t xml:space="preserve"> There is no significance difference in public and private Economic teachers level</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of qualification. </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Table 10:</w:t>
      </w:r>
      <w:r w:rsidRPr="00240D15">
        <w:rPr>
          <w:rFonts w:ascii="Times New Roman" w:hAnsi="Times New Roman" w:cs="Times New Roman"/>
          <w:sz w:val="26"/>
          <w:szCs w:val="26"/>
        </w:rPr>
        <w:t xml:space="preserve"> Chi-square Analysis of the Responses of Respondents on the Difference in Public and Private Economic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w:t>
      </w:r>
    </w:p>
    <w:tbl>
      <w:tblPr>
        <w:tblStyle w:val="TableGrid"/>
        <w:tblW w:w="0" w:type="auto"/>
        <w:tblLook w:val="04A0"/>
      </w:tblPr>
      <w:tblGrid>
        <w:gridCol w:w="3528"/>
        <w:gridCol w:w="636"/>
        <w:gridCol w:w="663"/>
        <w:gridCol w:w="1576"/>
        <w:gridCol w:w="1591"/>
        <w:gridCol w:w="1582"/>
      </w:tblGrid>
      <w:tr w:rsidR="00333039" w:rsidRPr="00240D15" w:rsidTr="004873A5">
        <w:tc>
          <w:tcPr>
            <w:tcW w:w="3528"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Variable  </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N</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Df</w:t>
            </w: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Table Value                           </w:t>
            </w: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Calculated Value                 </w:t>
            </w:r>
          </w:p>
        </w:tc>
        <w:tc>
          <w:tcPr>
            <w:tcW w:w="1582"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Remark</w:t>
            </w:r>
          </w:p>
        </w:tc>
      </w:tr>
      <w:tr w:rsidR="00333039" w:rsidRPr="00240D15" w:rsidTr="004873A5">
        <w:tc>
          <w:tcPr>
            <w:tcW w:w="3528" w:type="dxa"/>
          </w:tcPr>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Public  and </w:t>
            </w:r>
          </w:p>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Private school</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3.325</w:t>
            </w: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7.5457</w:t>
            </w:r>
          </w:p>
        </w:tc>
        <w:tc>
          <w:tcPr>
            <w:tcW w:w="1582" w:type="dxa"/>
            <w:vMerge w:val="restart"/>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Hypothesis </w:t>
            </w:r>
          </w:p>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Rejected </w:t>
            </w:r>
          </w:p>
        </w:tc>
      </w:tr>
      <w:tr w:rsidR="00333039" w:rsidRPr="00240D15" w:rsidTr="004873A5">
        <w:tc>
          <w:tcPr>
            <w:tcW w:w="3528" w:type="dxa"/>
          </w:tcPr>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Economic   </w:t>
            </w:r>
          </w:p>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Teacher</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82" w:type="dxa"/>
            <w:vMerge/>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r>
      <w:tr w:rsidR="00333039" w:rsidRPr="00240D15" w:rsidTr="004873A5">
        <w:tc>
          <w:tcPr>
            <w:tcW w:w="3528"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Total </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100</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82" w:type="dxa"/>
            <w:vMerge/>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Sources: Field Survey, 2024</w:t>
      </w:r>
    </w:p>
    <w:p w:rsidR="00833676" w:rsidRPr="00240D15" w:rsidRDefault="00833676" w:rsidP="001F4DDD">
      <w:pPr>
        <w:spacing w:line="480" w:lineRule="auto"/>
        <w:jc w:val="both"/>
        <w:rPr>
          <w:rFonts w:ascii="Times New Roman" w:hAnsi="Times New Roman" w:cs="Times New Roman"/>
          <w:b/>
          <w:sz w:val="26"/>
          <w:szCs w:val="26"/>
        </w:rPr>
      </w:pP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lastRenderedPageBreak/>
        <w:t>Decision Rule:</w:t>
      </w:r>
      <w:r w:rsidRPr="00240D15">
        <w:rPr>
          <w:rFonts w:ascii="Times New Roman" w:hAnsi="Times New Roman" w:cs="Times New Roman"/>
          <w:sz w:val="26"/>
          <w:szCs w:val="26"/>
        </w:rPr>
        <w:t xml:space="preserve"> if the calculated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is greater than tabular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reject the H</w:t>
      </w:r>
      <w:r w:rsidRPr="00240D15">
        <w:rPr>
          <w:rFonts w:ascii="Times New Roman" w:hAnsi="Times New Roman" w:cs="Times New Roman"/>
          <w:sz w:val="26"/>
          <w:szCs w:val="26"/>
          <w:vertAlign w:val="subscript"/>
        </w:rPr>
        <w:t>1</w:t>
      </w:r>
      <w:r w:rsidRPr="00240D15">
        <w:rPr>
          <w:rFonts w:ascii="Times New Roman" w:hAnsi="Times New Roman" w:cs="Times New Roman"/>
          <w:sz w:val="26"/>
          <w:szCs w:val="26"/>
        </w:rPr>
        <w:t xml:space="preserve"> otherwise accept the H</w:t>
      </w:r>
      <w:r w:rsidRPr="00240D15">
        <w:rPr>
          <w:rFonts w:ascii="Times New Roman" w:hAnsi="Times New Roman" w:cs="Times New Roman"/>
          <w:sz w:val="26"/>
          <w:szCs w:val="26"/>
          <w:vertAlign w:val="subscript"/>
        </w:rPr>
        <w:t>2</w:t>
      </w:r>
      <w:r w:rsidRPr="00240D15">
        <w:rPr>
          <w:rFonts w:ascii="Times New Roman" w:hAnsi="Times New Roman" w:cs="Times New Roman"/>
          <w:sz w:val="26"/>
          <w:szCs w:val="26"/>
        </w:rPr>
        <w:t>.</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Comment:</w:t>
      </w:r>
      <w:r w:rsidRPr="00240D15">
        <w:rPr>
          <w:rFonts w:ascii="Times New Roman" w:hAnsi="Times New Roman" w:cs="Times New Roman"/>
          <w:sz w:val="26"/>
          <w:szCs w:val="26"/>
        </w:rPr>
        <w:t xml:space="preserve"> since the calculated value X</w:t>
      </w:r>
      <w:r w:rsidRPr="00240D15">
        <w:rPr>
          <w:rFonts w:ascii="Times New Roman" w:hAnsi="Times New Roman" w:cs="Times New Roman"/>
          <w:sz w:val="26"/>
          <w:szCs w:val="26"/>
          <w:vertAlign w:val="subscript"/>
        </w:rPr>
        <w:t>2</w:t>
      </w:r>
      <w:r w:rsidRPr="00240D15">
        <w:rPr>
          <w:rFonts w:ascii="Times New Roman" w:hAnsi="Times New Roman" w:cs="Times New Roman"/>
          <w:sz w:val="26"/>
          <w:szCs w:val="26"/>
        </w:rPr>
        <w:t xml:space="preserve"> is greater than tabular value X2 i.e.</w:t>
      </w:r>
      <w:r w:rsidR="00333039"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cal </w:t>
      </w:r>
      <w:r w:rsidR="00333039" w:rsidRPr="00240D15">
        <w:rPr>
          <w:rFonts w:ascii="Times New Roman" w:hAnsi="Times New Roman" w:cs="Times New Roman"/>
          <w:sz w:val="26"/>
          <w:szCs w:val="26"/>
        </w:rPr>
        <w:t>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7.5457 and Tab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=3.325, hence reject the H</w:t>
      </w:r>
      <w:r w:rsidRPr="00240D15">
        <w:rPr>
          <w:rFonts w:ascii="Times New Roman" w:hAnsi="Times New Roman" w:cs="Times New Roman"/>
          <w:sz w:val="26"/>
          <w:szCs w:val="26"/>
          <w:vertAlign w:val="subscript"/>
        </w:rPr>
        <w:t>2</w:t>
      </w:r>
      <w:r w:rsidRPr="00240D15">
        <w:rPr>
          <w:rFonts w:ascii="Times New Roman" w:hAnsi="Times New Roman" w:cs="Times New Roman"/>
          <w:sz w:val="26"/>
          <w:szCs w:val="26"/>
        </w:rPr>
        <w:t>, this means H2 is accepted, which means there is significance difference in public and private Economic on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w:t>
      </w:r>
    </w:p>
    <w:p w:rsidR="0092100A" w:rsidRPr="00240D15" w:rsidRDefault="0092100A" w:rsidP="00833676">
      <w:pPr>
        <w:spacing w:line="360" w:lineRule="auto"/>
        <w:jc w:val="both"/>
        <w:rPr>
          <w:rFonts w:ascii="Times New Roman" w:hAnsi="Times New Roman" w:cs="Times New Roman"/>
          <w:b/>
          <w:sz w:val="26"/>
          <w:szCs w:val="26"/>
        </w:rPr>
      </w:pPr>
      <w:r w:rsidRPr="00240D15">
        <w:rPr>
          <w:rFonts w:ascii="Times New Roman" w:hAnsi="Times New Roman" w:cs="Times New Roman"/>
          <w:b/>
          <w:sz w:val="26"/>
          <w:szCs w:val="26"/>
        </w:rPr>
        <w:t>Research Hypothesis Three:</w:t>
      </w:r>
    </w:p>
    <w:p w:rsidR="0092100A"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b/>
          <w:sz w:val="26"/>
          <w:szCs w:val="26"/>
        </w:rPr>
        <w:t>H</w:t>
      </w:r>
      <w:r w:rsidRPr="00240D15">
        <w:rPr>
          <w:rFonts w:ascii="Times New Roman" w:hAnsi="Times New Roman" w:cs="Times New Roman"/>
          <w:b/>
          <w:sz w:val="26"/>
          <w:szCs w:val="26"/>
          <w:vertAlign w:val="subscript"/>
        </w:rPr>
        <w:t>3</w:t>
      </w:r>
      <w:r w:rsidR="0092100A" w:rsidRPr="00240D15">
        <w:rPr>
          <w:rFonts w:ascii="Times New Roman" w:hAnsi="Times New Roman" w:cs="Times New Roman"/>
          <w:b/>
          <w:sz w:val="26"/>
          <w:szCs w:val="26"/>
        </w:rPr>
        <w:t>:</w:t>
      </w:r>
      <w:r w:rsidR="0092100A" w:rsidRPr="00240D15">
        <w:rPr>
          <w:rFonts w:ascii="Times New Roman" w:hAnsi="Times New Roman" w:cs="Times New Roman"/>
          <w:sz w:val="26"/>
          <w:szCs w:val="26"/>
        </w:rPr>
        <w:t xml:space="preserve"> There is no significance difference in the rural and urban senior secondary schools Economic teachers'</w:t>
      </w:r>
      <w:r w:rsidR="006D344D" w:rsidRPr="00240D15">
        <w:rPr>
          <w:rFonts w:ascii="Times New Roman" w:hAnsi="Times New Roman" w:cs="Times New Roman"/>
          <w:sz w:val="26"/>
          <w:szCs w:val="26"/>
        </w:rPr>
        <w:t xml:space="preserve"> </w:t>
      </w:r>
      <w:r w:rsidR="0092100A" w:rsidRPr="00240D15">
        <w:rPr>
          <w:rFonts w:ascii="Times New Roman" w:hAnsi="Times New Roman" w:cs="Times New Roman"/>
          <w:sz w:val="26"/>
          <w:szCs w:val="26"/>
        </w:rPr>
        <w:t>level of qualification.</w:t>
      </w:r>
    </w:p>
    <w:p w:rsidR="0092100A" w:rsidRPr="00240D15" w:rsidRDefault="0092100A" w:rsidP="00833676">
      <w:pPr>
        <w:spacing w:line="360" w:lineRule="auto"/>
        <w:jc w:val="both"/>
        <w:rPr>
          <w:rFonts w:ascii="Times New Roman" w:hAnsi="Times New Roman" w:cs="Times New Roman"/>
          <w:sz w:val="26"/>
          <w:szCs w:val="26"/>
        </w:rPr>
      </w:pPr>
      <w:r w:rsidRPr="00240D15">
        <w:rPr>
          <w:rFonts w:ascii="Times New Roman" w:hAnsi="Times New Roman" w:cs="Times New Roman"/>
          <w:b/>
          <w:sz w:val="26"/>
          <w:szCs w:val="26"/>
        </w:rPr>
        <w:t>Table 11:</w:t>
      </w:r>
      <w:r w:rsidRPr="00240D15">
        <w:rPr>
          <w:rFonts w:ascii="Times New Roman" w:hAnsi="Times New Roman" w:cs="Times New Roman"/>
          <w:sz w:val="26"/>
          <w:szCs w:val="26"/>
        </w:rPr>
        <w:t xml:space="preserve"> Chi-square Analysis of the Responses of Respondents on Difference between the Rural and Urban schools on Economic Teachers Level of </w:t>
      </w:r>
      <w:r w:rsidR="00333039" w:rsidRPr="00240D15">
        <w:rPr>
          <w:rFonts w:ascii="Times New Roman" w:hAnsi="Times New Roman" w:cs="Times New Roman"/>
          <w:sz w:val="26"/>
          <w:szCs w:val="26"/>
        </w:rPr>
        <w:t>Qualification</w:t>
      </w:r>
    </w:p>
    <w:tbl>
      <w:tblPr>
        <w:tblStyle w:val="TableGrid"/>
        <w:tblW w:w="0" w:type="auto"/>
        <w:tblLook w:val="04A0"/>
      </w:tblPr>
      <w:tblGrid>
        <w:gridCol w:w="3528"/>
        <w:gridCol w:w="636"/>
        <w:gridCol w:w="663"/>
        <w:gridCol w:w="1576"/>
        <w:gridCol w:w="1591"/>
        <w:gridCol w:w="1582"/>
      </w:tblGrid>
      <w:tr w:rsidR="00333039" w:rsidRPr="00240D15" w:rsidTr="004873A5">
        <w:tc>
          <w:tcPr>
            <w:tcW w:w="3528"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Variable  </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N</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Df</w:t>
            </w: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Table Value                           </w:t>
            </w: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Calculated Value                 </w:t>
            </w:r>
          </w:p>
        </w:tc>
        <w:tc>
          <w:tcPr>
            <w:tcW w:w="1582"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Remark</w:t>
            </w:r>
          </w:p>
        </w:tc>
      </w:tr>
      <w:tr w:rsidR="00333039" w:rsidRPr="00240D15" w:rsidTr="004873A5">
        <w:tc>
          <w:tcPr>
            <w:tcW w:w="3528" w:type="dxa"/>
          </w:tcPr>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Public  and </w:t>
            </w:r>
          </w:p>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Private school</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3.325</w:t>
            </w: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3.8689</w:t>
            </w:r>
          </w:p>
        </w:tc>
        <w:tc>
          <w:tcPr>
            <w:tcW w:w="1582" w:type="dxa"/>
            <w:vMerge w:val="restart"/>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Hypothesis </w:t>
            </w:r>
          </w:p>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Rejected </w:t>
            </w:r>
          </w:p>
        </w:tc>
      </w:tr>
      <w:tr w:rsidR="00333039" w:rsidRPr="00240D15" w:rsidTr="004873A5">
        <w:tc>
          <w:tcPr>
            <w:tcW w:w="3528" w:type="dxa"/>
          </w:tcPr>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Economic   </w:t>
            </w:r>
          </w:p>
          <w:p w:rsidR="00333039" w:rsidRPr="00240D15" w:rsidRDefault="00333039"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Teacher</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82" w:type="dxa"/>
            <w:vMerge/>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r>
      <w:tr w:rsidR="00333039" w:rsidRPr="00240D15" w:rsidTr="004873A5">
        <w:tc>
          <w:tcPr>
            <w:tcW w:w="3528"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Total </w:t>
            </w:r>
          </w:p>
        </w:tc>
        <w:tc>
          <w:tcPr>
            <w:tcW w:w="636"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100</w:t>
            </w:r>
          </w:p>
        </w:tc>
        <w:tc>
          <w:tcPr>
            <w:tcW w:w="663" w:type="dxa"/>
          </w:tcPr>
          <w:p w:rsidR="00333039" w:rsidRPr="00240D15" w:rsidRDefault="00333039" w:rsidP="00833676">
            <w:pPr>
              <w:spacing w:after="100" w:afterAutospacing="1" w:line="360" w:lineRule="auto"/>
              <w:contextualSpacing/>
              <w:jc w:val="both"/>
              <w:rPr>
                <w:rFonts w:ascii="Times New Roman" w:hAnsi="Times New Roman" w:cs="Times New Roman"/>
                <w:b/>
                <w:sz w:val="26"/>
                <w:szCs w:val="26"/>
              </w:rPr>
            </w:pPr>
          </w:p>
        </w:tc>
        <w:tc>
          <w:tcPr>
            <w:tcW w:w="1576"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91" w:type="dxa"/>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c>
          <w:tcPr>
            <w:tcW w:w="1582" w:type="dxa"/>
            <w:vMerge/>
          </w:tcPr>
          <w:p w:rsidR="00333039" w:rsidRPr="00240D15" w:rsidRDefault="00333039" w:rsidP="00833676">
            <w:pPr>
              <w:spacing w:after="100" w:afterAutospacing="1" w:line="360" w:lineRule="auto"/>
              <w:contextualSpacing/>
              <w:jc w:val="both"/>
              <w:rPr>
                <w:rFonts w:ascii="Times New Roman" w:hAnsi="Times New Roman" w:cs="Times New Roman"/>
                <w:sz w:val="26"/>
                <w:szCs w:val="26"/>
              </w:rPr>
            </w:pP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Sources: Field Survey 2024</w:t>
      </w:r>
    </w:p>
    <w:p w:rsidR="0092100A" w:rsidRPr="00240D15" w:rsidRDefault="006D344D"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lastRenderedPageBreak/>
        <w:t>Decision</w:t>
      </w:r>
      <w:r w:rsidR="0092100A" w:rsidRPr="00240D15">
        <w:rPr>
          <w:rFonts w:ascii="Times New Roman" w:hAnsi="Times New Roman" w:cs="Times New Roman"/>
          <w:b/>
          <w:sz w:val="26"/>
          <w:szCs w:val="26"/>
        </w:rPr>
        <w:t xml:space="preserve"> Rule:</w:t>
      </w:r>
      <w:r w:rsidR="0092100A" w:rsidRPr="00240D15">
        <w:rPr>
          <w:rFonts w:ascii="Times New Roman" w:hAnsi="Times New Roman" w:cs="Times New Roman"/>
          <w:sz w:val="26"/>
          <w:szCs w:val="26"/>
        </w:rPr>
        <w:t xml:space="preserve"> if calculated value X</w:t>
      </w:r>
      <w:r w:rsidR="0092100A" w:rsidRPr="00240D15">
        <w:rPr>
          <w:rFonts w:ascii="Times New Roman" w:hAnsi="Times New Roman" w:cs="Times New Roman"/>
          <w:sz w:val="26"/>
          <w:szCs w:val="26"/>
          <w:vertAlign w:val="superscript"/>
        </w:rPr>
        <w:t>2</w:t>
      </w:r>
      <w:r w:rsidR="0092100A" w:rsidRPr="00240D15">
        <w:rPr>
          <w:rFonts w:ascii="Times New Roman" w:hAnsi="Times New Roman" w:cs="Times New Roman"/>
          <w:sz w:val="26"/>
          <w:szCs w:val="26"/>
        </w:rPr>
        <w:t xml:space="preserve"> is greater than tabular value X</w:t>
      </w:r>
      <w:r w:rsidR="0092100A" w:rsidRPr="00240D15">
        <w:rPr>
          <w:rFonts w:ascii="Times New Roman" w:hAnsi="Times New Roman" w:cs="Times New Roman"/>
          <w:sz w:val="26"/>
          <w:szCs w:val="26"/>
          <w:vertAlign w:val="superscript"/>
        </w:rPr>
        <w:t>2</w:t>
      </w:r>
      <w:r w:rsidR="0092100A" w:rsidRPr="00240D15">
        <w:rPr>
          <w:rFonts w:ascii="Times New Roman" w:hAnsi="Times New Roman" w:cs="Times New Roman"/>
          <w:sz w:val="26"/>
          <w:szCs w:val="26"/>
        </w:rPr>
        <w:t xml:space="preserve"> reject the null hypothesis.</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Comment:</w:t>
      </w:r>
      <w:r w:rsidRPr="00240D15">
        <w:rPr>
          <w:rFonts w:ascii="Times New Roman" w:hAnsi="Times New Roman" w:cs="Times New Roman"/>
          <w:sz w:val="26"/>
          <w:szCs w:val="26"/>
        </w:rPr>
        <w:t xml:space="preserve"> since our calculated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=3.8689 is greater than tabular value</w:t>
      </w:r>
      <w:r w:rsidR="00333039" w:rsidRPr="00240D15">
        <w:rPr>
          <w:rFonts w:ascii="Times New Roman" w:hAnsi="Times New Roman" w:cs="Times New Roman"/>
          <w:sz w:val="26"/>
          <w:szCs w:val="26"/>
        </w:rPr>
        <w:t xml:space="preserv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=.will reject the H</w:t>
      </w:r>
      <w:r w:rsidRPr="00240D15">
        <w:rPr>
          <w:rFonts w:ascii="Times New Roman" w:hAnsi="Times New Roman" w:cs="Times New Roman"/>
          <w:sz w:val="26"/>
          <w:szCs w:val="26"/>
          <w:vertAlign w:val="subscript"/>
        </w:rPr>
        <w:t>3</w:t>
      </w:r>
      <w:r w:rsidRPr="00240D15">
        <w:rPr>
          <w:rFonts w:ascii="Times New Roman" w:hAnsi="Times New Roman" w:cs="Times New Roman"/>
          <w:sz w:val="26"/>
          <w:szCs w:val="26"/>
        </w:rPr>
        <w:t>.Thus, this means, There is significance difference in rural and urban senior secondary schools Economic teachers'</w:t>
      </w:r>
      <w:r w:rsidR="002D26D9"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Research Hypothesis Four:</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H</w:t>
      </w:r>
      <w:r w:rsidRPr="00240D15">
        <w:rPr>
          <w:rFonts w:ascii="Times New Roman" w:hAnsi="Times New Roman" w:cs="Times New Roman"/>
          <w:b/>
          <w:sz w:val="26"/>
          <w:szCs w:val="26"/>
          <w:vertAlign w:val="subscript"/>
        </w:rPr>
        <w:t>4</w:t>
      </w:r>
      <w:r w:rsidRPr="00240D15">
        <w:rPr>
          <w:rFonts w:ascii="Times New Roman" w:hAnsi="Times New Roman" w:cs="Times New Roman"/>
          <w:b/>
          <w:sz w:val="26"/>
          <w:szCs w:val="26"/>
        </w:rPr>
        <w:t>:</w:t>
      </w:r>
      <w:r w:rsidRPr="00240D15">
        <w:rPr>
          <w:rFonts w:ascii="Times New Roman" w:hAnsi="Times New Roman" w:cs="Times New Roman"/>
          <w:sz w:val="26"/>
          <w:szCs w:val="26"/>
        </w:rPr>
        <w:t xml:space="preserve"> There is no significant influence between school location and Economic teachers'</w:t>
      </w:r>
      <w:r w:rsidR="006D344D" w:rsidRPr="00240D15">
        <w:rPr>
          <w:rFonts w:ascii="Times New Roman" w:hAnsi="Times New Roman" w:cs="Times New Roman"/>
          <w:sz w:val="26"/>
          <w:szCs w:val="26"/>
        </w:rPr>
        <w:t xml:space="preserve"> </w:t>
      </w:r>
      <w:r w:rsidRPr="00240D15">
        <w:rPr>
          <w:rFonts w:ascii="Times New Roman" w:hAnsi="Times New Roman" w:cs="Times New Roman"/>
          <w:sz w:val="26"/>
          <w:szCs w:val="26"/>
        </w:rPr>
        <w:t>level of qualification in senior secondary s</w:t>
      </w:r>
      <w:r w:rsidR="002D26D9" w:rsidRPr="00240D15">
        <w:rPr>
          <w:rFonts w:ascii="Times New Roman" w:hAnsi="Times New Roman" w:cs="Times New Roman"/>
          <w:sz w:val="26"/>
          <w:szCs w:val="26"/>
        </w:rPr>
        <w:t>c</w:t>
      </w:r>
      <w:r w:rsidRPr="00240D15">
        <w:rPr>
          <w:rFonts w:ascii="Times New Roman" w:hAnsi="Times New Roman" w:cs="Times New Roman"/>
          <w:sz w:val="26"/>
          <w:szCs w:val="26"/>
        </w:rPr>
        <w:t>hools.</w:t>
      </w:r>
    </w:p>
    <w:p w:rsidR="002731A2"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Table 12:</w:t>
      </w:r>
      <w:r w:rsidRPr="00240D15">
        <w:rPr>
          <w:rFonts w:ascii="Times New Roman" w:hAnsi="Times New Roman" w:cs="Times New Roman"/>
          <w:sz w:val="26"/>
          <w:szCs w:val="26"/>
        </w:rPr>
        <w:t xml:space="preserve"> Chi-square Analysis on Responses of Respondents on </w:t>
      </w:r>
      <w:r w:rsidR="002D26D9" w:rsidRPr="00240D15">
        <w:rPr>
          <w:rFonts w:ascii="Times New Roman" w:hAnsi="Times New Roman" w:cs="Times New Roman"/>
          <w:sz w:val="26"/>
          <w:szCs w:val="26"/>
        </w:rPr>
        <w:t>Influence</w:t>
      </w:r>
      <w:r w:rsidRPr="00240D15">
        <w:rPr>
          <w:rFonts w:ascii="Times New Roman" w:hAnsi="Times New Roman" w:cs="Times New Roman"/>
          <w:sz w:val="26"/>
          <w:szCs w:val="26"/>
        </w:rPr>
        <w:t xml:space="preserve"> between School Locations and Economic Teachers' Level of Qualification</w:t>
      </w:r>
    </w:p>
    <w:tbl>
      <w:tblPr>
        <w:tblStyle w:val="TableGrid"/>
        <w:tblW w:w="0" w:type="auto"/>
        <w:tblLook w:val="04A0"/>
      </w:tblPr>
      <w:tblGrid>
        <w:gridCol w:w="2358"/>
        <w:gridCol w:w="1080"/>
        <w:gridCol w:w="720"/>
        <w:gridCol w:w="1710"/>
        <w:gridCol w:w="2126"/>
        <w:gridCol w:w="1582"/>
      </w:tblGrid>
      <w:tr w:rsidR="002731A2" w:rsidRPr="00240D15" w:rsidTr="0084154D">
        <w:tc>
          <w:tcPr>
            <w:tcW w:w="2358"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Variable  </w:t>
            </w:r>
          </w:p>
        </w:tc>
        <w:tc>
          <w:tcPr>
            <w:tcW w:w="1080"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N</w:t>
            </w:r>
          </w:p>
        </w:tc>
        <w:tc>
          <w:tcPr>
            <w:tcW w:w="720"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Df</w:t>
            </w:r>
          </w:p>
        </w:tc>
        <w:tc>
          <w:tcPr>
            <w:tcW w:w="1710"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Table Value                           </w:t>
            </w:r>
          </w:p>
        </w:tc>
        <w:tc>
          <w:tcPr>
            <w:tcW w:w="2126"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x</w:t>
            </w:r>
            <w:r w:rsidRPr="00240D15">
              <w:rPr>
                <w:rFonts w:ascii="Times New Roman" w:hAnsi="Times New Roman" w:cs="Times New Roman"/>
                <w:b/>
                <w:sz w:val="26"/>
                <w:szCs w:val="26"/>
                <w:vertAlign w:val="superscript"/>
              </w:rPr>
              <w:t>2</w:t>
            </w:r>
            <w:r w:rsidRPr="00240D15">
              <w:rPr>
                <w:rFonts w:ascii="Times New Roman" w:hAnsi="Times New Roman" w:cs="Times New Roman"/>
                <w:b/>
                <w:sz w:val="26"/>
                <w:szCs w:val="26"/>
              </w:rPr>
              <w:t xml:space="preserve">       </w:t>
            </w:r>
          </w:p>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Calculated Value                 </w:t>
            </w:r>
          </w:p>
        </w:tc>
        <w:tc>
          <w:tcPr>
            <w:tcW w:w="1582"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Remark</w:t>
            </w:r>
          </w:p>
        </w:tc>
      </w:tr>
      <w:tr w:rsidR="002731A2" w:rsidRPr="00240D15" w:rsidTr="0084154D">
        <w:tc>
          <w:tcPr>
            <w:tcW w:w="2358" w:type="dxa"/>
          </w:tcPr>
          <w:p w:rsidR="002731A2" w:rsidRPr="00240D15" w:rsidRDefault="002731A2"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Public  and </w:t>
            </w:r>
          </w:p>
          <w:p w:rsidR="002731A2" w:rsidRPr="00240D15" w:rsidRDefault="002731A2"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Private school</w:t>
            </w:r>
          </w:p>
        </w:tc>
        <w:tc>
          <w:tcPr>
            <w:tcW w:w="1080"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720"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9</w:t>
            </w:r>
          </w:p>
        </w:tc>
        <w:tc>
          <w:tcPr>
            <w:tcW w:w="1710"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3.325</w:t>
            </w:r>
          </w:p>
        </w:tc>
        <w:tc>
          <w:tcPr>
            <w:tcW w:w="2126"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7.5457</w:t>
            </w:r>
          </w:p>
        </w:tc>
        <w:tc>
          <w:tcPr>
            <w:tcW w:w="1582" w:type="dxa"/>
            <w:vMerge w:val="restart"/>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Hypothesis </w:t>
            </w:r>
          </w:p>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 xml:space="preserve">Rejected </w:t>
            </w:r>
          </w:p>
        </w:tc>
      </w:tr>
      <w:tr w:rsidR="002731A2" w:rsidRPr="00240D15" w:rsidTr="0084154D">
        <w:tc>
          <w:tcPr>
            <w:tcW w:w="2358" w:type="dxa"/>
          </w:tcPr>
          <w:p w:rsidR="002731A2" w:rsidRPr="00240D15" w:rsidRDefault="002731A2"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Economic   </w:t>
            </w:r>
          </w:p>
          <w:p w:rsidR="002731A2" w:rsidRPr="00240D15" w:rsidRDefault="002731A2" w:rsidP="00833676">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Teacher</w:t>
            </w:r>
          </w:p>
        </w:tc>
        <w:tc>
          <w:tcPr>
            <w:tcW w:w="1080"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r w:rsidRPr="00240D15">
              <w:rPr>
                <w:rFonts w:ascii="Times New Roman" w:hAnsi="Times New Roman" w:cs="Times New Roman"/>
                <w:sz w:val="26"/>
                <w:szCs w:val="26"/>
              </w:rPr>
              <w:t>50</w:t>
            </w:r>
          </w:p>
        </w:tc>
        <w:tc>
          <w:tcPr>
            <w:tcW w:w="720"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tc>
        <w:tc>
          <w:tcPr>
            <w:tcW w:w="1710"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tc>
        <w:tc>
          <w:tcPr>
            <w:tcW w:w="2126"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tc>
        <w:tc>
          <w:tcPr>
            <w:tcW w:w="1582" w:type="dxa"/>
            <w:vMerge/>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tc>
      </w:tr>
      <w:tr w:rsidR="002731A2" w:rsidRPr="00240D15" w:rsidTr="0084154D">
        <w:tc>
          <w:tcPr>
            <w:tcW w:w="2358"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 xml:space="preserve">Total </w:t>
            </w:r>
          </w:p>
        </w:tc>
        <w:tc>
          <w:tcPr>
            <w:tcW w:w="1080"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r w:rsidRPr="00240D15">
              <w:rPr>
                <w:rFonts w:ascii="Times New Roman" w:hAnsi="Times New Roman" w:cs="Times New Roman"/>
                <w:b/>
                <w:sz w:val="26"/>
                <w:szCs w:val="26"/>
              </w:rPr>
              <w:t>100</w:t>
            </w:r>
          </w:p>
        </w:tc>
        <w:tc>
          <w:tcPr>
            <w:tcW w:w="720" w:type="dxa"/>
          </w:tcPr>
          <w:p w:rsidR="002731A2" w:rsidRPr="00240D15" w:rsidRDefault="002731A2" w:rsidP="00833676">
            <w:pPr>
              <w:spacing w:after="100" w:afterAutospacing="1" w:line="360" w:lineRule="auto"/>
              <w:contextualSpacing/>
              <w:jc w:val="both"/>
              <w:rPr>
                <w:rFonts w:ascii="Times New Roman" w:hAnsi="Times New Roman" w:cs="Times New Roman"/>
                <w:b/>
                <w:sz w:val="26"/>
                <w:szCs w:val="26"/>
              </w:rPr>
            </w:pPr>
          </w:p>
        </w:tc>
        <w:tc>
          <w:tcPr>
            <w:tcW w:w="1710"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tc>
        <w:tc>
          <w:tcPr>
            <w:tcW w:w="2126" w:type="dxa"/>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tc>
        <w:tc>
          <w:tcPr>
            <w:tcW w:w="1582" w:type="dxa"/>
            <w:vMerge/>
          </w:tcPr>
          <w:p w:rsidR="002731A2" w:rsidRPr="00240D15" w:rsidRDefault="002731A2" w:rsidP="00833676">
            <w:pPr>
              <w:spacing w:after="100" w:afterAutospacing="1" w:line="360" w:lineRule="auto"/>
              <w:contextualSpacing/>
              <w:jc w:val="both"/>
              <w:rPr>
                <w:rFonts w:ascii="Times New Roman" w:hAnsi="Times New Roman" w:cs="Times New Roman"/>
                <w:sz w:val="26"/>
                <w:szCs w:val="26"/>
              </w:rPr>
            </w:pPr>
          </w:p>
        </w:tc>
      </w:tr>
    </w:tbl>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Sources: Field Survey, 2024</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lastRenderedPageBreak/>
        <w:t>Decision Rule:</w:t>
      </w:r>
      <w:r w:rsidRPr="00240D15">
        <w:rPr>
          <w:rFonts w:ascii="Times New Roman" w:hAnsi="Times New Roman" w:cs="Times New Roman"/>
          <w:sz w:val="26"/>
          <w:szCs w:val="26"/>
        </w:rPr>
        <w:t xml:space="preserve"> if the calculated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is greater than tabular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reject the H</w:t>
      </w:r>
      <w:r w:rsidRPr="00240D15">
        <w:rPr>
          <w:rFonts w:ascii="Times New Roman" w:hAnsi="Times New Roman" w:cs="Times New Roman"/>
          <w:sz w:val="26"/>
          <w:szCs w:val="26"/>
          <w:vertAlign w:val="subscript"/>
        </w:rPr>
        <w:t>1</w:t>
      </w:r>
      <w:r w:rsidR="002731A2" w:rsidRPr="00240D15">
        <w:rPr>
          <w:rFonts w:ascii="Times New Roman" w:hAnsi="Times New Roman" w:cs="Times New Roman"/>
          <w:sz w:val="26"/>
          <w:szCs w:val="26"/>
        </w:rPr>
        <w:t xml:space="preserve"> </w:t>
      </w:r>
      <w:r w:rsidRPr="00240D15">
        <w:rPr>
          <w:rFonts w:ascii="Times New Roman" w:hAnsi="Times New Roman" w:cs="Times New Roman"/>
          <w:sz w:val="26"/>
          <w:szCs w:val="26"/>
        </w:rPr>
        <w:t>if otherwise accept the H</w:t>
      </w:r>
      <w:r w:rsidRPr="00240D15">
        <w:rPr>
          <w:rFonts w:ascii="Times New Roman" w:hAnsi="Times New Roman" w:cs="Times New Roman"/>
          <w:sz w:val="26"/>
          <w:szCs w:val="26"/>
          <w:vertAlign w:val="subscript"/>
        </w:rPr>
        <w:t>2</w:t>
      </w:r>
      <w:r w:rsidRPr="00240D15">
        <w:rPr>
          <w:rFonts w:ascii="Times New Roman" w:hAnsi="Times New Roman" w:cs="Times New Roman"/>
          <w:sz w:val="26"/>
          <w:szCs w:val="26"/>
        </w:rPr>
        <w:t>.</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b/>
          <w:sz w:val="26"/>
          <w:szCs w:val="26"/>
        </w:rPr>
        <w:t>Comment:</w:t>
      </w:r>
      <w:r w:rsidR="002D26D9" w:rsidRPr="00240D15">
        <w:rPr>
          <w:rFonts w:ascii="Times New Roman" w:hAnsi="Times New Roman" w:cs="Times New Roman"/>
          <w:sz w:val="26"/>
          <w:szCs w:val="26"/>
        </w:rPr>
        <w:t xml:space="preserve"> </w:t>
      </w:r>
      <w:r w:rsidRPr="00240D15">
        <w:rPr>
          <w:rFonts w:ascii="Times New Roman" w:hAnsi="Times New Roman" w:cs="Times New Roman"/>
          <w:sz w:val="26"/>
          <w:szCs w:val="26"/>
        </w:rPr>
        <w:t>since the calculated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is greater than tabular value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 xml:space="preserve"> i.e. cal X</w:t>
      </w:r>
      <w:r w:rsidRPr="00240D15">
        <w:rPr>
          <w:rFonts w:ascii="Times New Roman" w:hAnsi="Times New Roman" w:cs="Times New Roman"/>
          <w:sz w:val="26"/>
          <w:szCs w:val="26"/>
          <w:vertAlign w:val="superscript"/>
        </w:rPr>
        <w:t>2</w:t>
      </w:r>
      <w:r w:rsidRPr="00240D15">
        <w:rPr>
          <w:rFonts w:ascii="Times New Roman" w:hAnsi="Times New Roman" w:cs="Times New Roman"/>
          <w:sz w:val="26"/>
          <w:szCs w:val="26"/>
        </w:rPr>
        <w:t>=7.5457 and Tab x</w:t>
      </w:r>
      <w:r w:rsidRPr="00240D15">
        <w:rPr>
          <w:rFonts w:ascii="Times New Roman" w:hAnsi="Times New Roman" w:cs="Times New Roman"/>
          <w:sz w:val="26"/>
          <w:szCs w:val="26"/>
          <w:vertAlign w:val="superscript"/>
        </w:rPr>
        <w:t>2</w:t>
      </w:r>
      <w:r w:rsidR="002731A2" w:rsidRPr="00240D15">
        <w:rPr>
          <w:rFonts w:ascii="Times New Roman" w:hAnsi="Times New Roman" w:cs="Times New Roman"/>
          <w:sz w:val="26"/>
          <w:szCs w:val="26"/>
          <w:vertAlign w:val="superscript"/>
        </w:rPr>
        <w:t xml:space="preserve"> </w:t>
      </w:r>
      <w:r w:rsidRPr="00240D15">
        <w:rPr>
          <w:rFonts w:ascii="Times New Roman" w:hAnsi="Times New Roman" w:cs="Times New Roman"/>
          <w:sz w:val="26"/>
          <w:szCs w:val="26"/>
        </w:rPr>
        <w:t>=3.325, hence reject the H</w:t>
      </w:r>
      <w:r w:rsidRPr="00240D15">
        <w:rPr>
          <w:rFonts w:ascii="Times New Roman" w:hAnsi="Times New Roman" w:cs="Times New Roman"/>
          <w:sz w:val="26"/>
          <w:szCs w:val="26"/>
          <w:vertAlign w:val="subscript"/>
        </w:rPr>
        <w:t>2</w:t>
      </w:r>
      <w:r w:rsidRPr="00240D15">
        <w:rPr>
          <w:rFonts w:ascii="Times New Roman" w:hAnsi="Times New Roman" w:cs="Times New Roman"/>
          <w:sz w:val="26"/>
          <w:szCs w:val="26"/>
        </w:rPr>
        <w:t>, this means H</w:t>
      </w:r>
      <w:r w:rsidRPr="00240D15">
        <w:rPr>
          <w:rFonts w:ascii="Times New Roman" w:hAnsi="Times New Roman" w:cs="Times New Roman"/>
          <w:sz w:val="26"/>
          <w:szCs w:val="26"/>
          <w:vertAlign w:val="subscript"/>
        </w:rPr>
        <w:t>2</w:t>
      </w:r>
      <w:r w:rsidRPr="00240D15">
        <w:rPr>
          <w:rFonts w:ascii="Times New Roman" w:hAnsi="Times New Roman" w:cs="Times New Roman"/>
          <w:sz w:val="26"/>
          <w:szCs w:val="26"/>
        </w:rPr>
        <w:t xml:space="preserve"> is accepted,</w:t>
      </w:r>
      <w:r w:rsidR="002D26D9" w:rsidRPr="00240D15">
        <w:rPr>
          <w:rFonts w:ascii="Times New Roman" w:hAnsi="Times New Roman" w:cs="Times New Roman"/>
          <w:sz w:val="26"/>
          <w:szCs w:val="26"/>
        </w:rPr>
        <w:t xml:space="preserve"> </w:t>
      </w:r>
      <w:r w:rsidRPr="00240D15">
        <w:rPr>
          <w:rFonts w:ascii="Times New Roman" w:hAnsi="Times New Roman" w:cs="Times New Roman"/>
          <w:sz w:val="26"/>
          <w:szCs w:val="26"/>
        </w:rPr>
        <w:t>which there is significant influence between school location on Economic teachers' level of qualification senior secondary schools.</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Discussion of Result</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2D26D9" w:rsidRPr="00240D15">
        <w:rPr>
          <w:rFonts w:ascii="Times New Roman" w:hAnsi="Times New Roman" w:cs="Times New Roman"/>
          <w:sz w:val="26"/>
          <w:szCs w:val="26"/>
        </w:rPr>
        <w:tab/>
      </w:r>
      <w:r w:rsidRPr="00240D15">
        <w:rPr>
          <w:rFonts w:ascii="Times New Roman" w:hAnsi="Times New Roman" w:cs="Times New Roman"/>
          <w:sz w:val="26"/>
          <w:szCs w:val="26"/>
        </w:rPr>
        <w:t>The results of this finding revealed that teachers' qualification level has impact on students' performance in secondary school Economic. This is in agreement with Olarewaju, (2016) who submitted that students' low performance in Economic</w:t>
      </w:r>
      <w:r w:rsidR="002D26D9" w:rsidRPr="00240D15">
        <w:rPr>
          <w:rFonts w:ascii="Times New Roman" w:hAnsi="Times New Roman" w:cs="Times New Roman"/>
          <w:sz w:val="26"/>
          <w:szCs w:val="26"/>
        </w:rPr>
        <w:t xml:space="preserve"> </w:t>
      </w:r>
      <w:r w:rsidRPr="00240D15">
        <w:rPr>
          <w:rFonts w:ascii="Times New Roman" w:hAnsi="Times New Roman" w:cs="Times New Roman"/>
          <w:sz w:val="26"/>
          <w:szCs w:val="26"/>
        </w:rPr>
        <w:t>is due to the teachers' ignorant. Adeniyi, (2013) also supported the findings when he observed that the manpower development is a function of qualified teachers.</w:t>
      </w:r>
      <w:r w:rsidR="002D26D9"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finding also showed that professional teachers affect the students' performance positively more than the unprofessional teachers. The professional teachers'</w:t>
      </w:r>
      <w:r w:rsidR="002D26D9" w:rsidRPr="00240D15">
        <w:rPr>
          <w:rFonts w:ascii="Times New Roman" w:hAnsi="Times New Roman" w:cs="Times New Roman"/>
          <w:sz w:val="26"/>
          <w:szCs w:val="26"/>
        </w:rPr>
        <w:t xml:space="preserve"> </w:t>
      </w:r>
      <w:r w:rsidRPr="00240D15">
        <w:rPr>
          <w:rFonts w:ascii="Times New Roman" w:hAnsi="Times New Roman" w:cs="Times New Roman"/>
          <w:sz w:val="26"/>
          <w:szCs w:val="26"/>
        </w:rPr>
        <w:t>background training in education is the bane behind this clear cut difference. Nowonder, Fajonyomi, (2017) in his study, remarked that the success of any educational enterprise depends largely on the availability of professional Economic teachers.</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lastRenderedPageBreak/>
        <w:t>This is possible because the trained Economic teachers have been taught the technical know how for effective learning to take place in the learners. Scholars are of</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opinion that students respond to a particular subject in relative to the kind of. It is also evident from the outcome of the finding that students' performance in Economic unaffected by the teachers' gender but by their skillfulness on the prescribed field of study.</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This is in line with the finding of Adedayo, (2018) that gender has nothing to do with academic ability.</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major factors that could affect academic attainment </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according to Adedayo, (2018) included family background, personal interest, school environment and peer group. So, since the teachers (both male and female) are professional teachers, there is no difference in their ability to impact knowledge in the students.</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733BFE" w:rsidRPr="00240D15">
        <w:rPr>
          <w:rFonts w:ascii="Times New Roman" w:hAnsi="Times New Roman" w:cs="Times New Roman"/>
          <w:sz w:val="26"/>
          <w:szCs w:val="26"/>
        </w:rPr>
        <w:tab/>
      </w:r>
      <w:r w:rsidRPr="00240D15">
        <w:rPr>
          <w:rFonts w:ascii="Times New Roman" w:hAnsi="Times New Roman" w:cs="Times New Roman"/>
          <w:sz w:val="26"/>
          <w:szCs w:val="26"/>
        </w:rPr>
        <w:t>This is in accordance with Heller and Parsons, (2011) who found that there is no difference in the feedback obtained from a stimulus given to male and female.</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result of this finding also showed that experience counts in the efficiency of the Economic teachers.</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The teachers with long years of teaching experience were able to impact more on the students than teachers with short years of teaching </w:t>
      </w:r>
      <w:r w:rsidR="00733BFE" w:rsidRPr="00240D15">
        <w:rPr>
          <w:rFonts w:ascii="Times New Roman" w:hAnsi="Times New Roman" w:cs="Times New Roman"/>
          <w:sz w:val="26"/>
          <w:szCs w:val="26"/>
        </w:rPr>
        <w:t>experience</w:t>
      </w:r>
      <w:r w:rsidRPr="00240D15">
        <w:rPr>
          <w:rFonts w:ascii="Times New Roman" w:hAnsi="Times New Roman" w:cs="Times New Roman"/>
          <w:sz w:val="26"/>
          <w:szCs w:val="26"/>
        </w:rPr>
        <w:t>.</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So,</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basic rudiments of Economic and the pedagogical wherewithal are there for both groups.</w:t>
      </w:r>
    </w:p>
    <w:p w:rsidR="00E7348F" w:rsidRDefault="00E7348F" w:rsidP="001C0E0B">
      <w:pPr>
        <w:spacing w:line="480" w:lineRule="auto"/>
        <w:rPr>
          <w:rFonts w:ascii="Times New Roman" w:hAnsi="Times New Roman" w:cs="Times New Roman"/>
          <w:b/>
          <w:sz w:val="26"/>
          <w:szCs w:val="26"/>
        </w:rPr>
      </w:pPr>
    </w:p>
    <w:p w:rsidR="00082CC3" w:rsidRPr="00240D15" w:rsidRDefault="00082CC3" w:rsidP="001C0E0B">
      <w:pPr>
        <w:spacing w:line="480" w:lineRule="auto"/>
        <w:rPr>
          <w:rFonts w:ascii="Times New Roman" w:hAnsi="Times New Roman" w:cs="Times New Roman"/>
          <w:b/>
          <w:sz w:val="26"/>
          <w:szCs w:val="26"/>
        </w:rPr>
      </w:pPr>
    </w:p>
    <w:p w:rsidR="0092100A" w:rsidRPr="00240D15" w:rsidRDefault="0092100A"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lastRenderedPageBreak/>
        <w:t>CHAPTER FIVE</w:t>
      </w:r>
    </w:p>
    <w:p w:rsidR="0092100A" w:rsidRPr="00240D15" w:rsidRDefault="0092100A" w:rsidP="001F4DDD">
      <w:pPr>
        <w:spacing w:line="480" w:lineRule="auto"/>
        <w:jc w:val="center"/>
        <w:rPr>
          <w:rFonts w:ascii="Times New Roman" w:hAnsi="Times New Roman" w:cs="Times New Roman"/>
          <w:b/>
          <w:sz w:val="26"/>
          <w:szCs w:val="26"/>
        </w:rPr>
      </w:pPr>
      <w:r w:rsidRPr="00240D15">
        <w:rPr>
          <w:rFonts w:ascii="Times New Roman" w:hAnsi="Times New Roman" w:cs="Times New Roman"/>
          <w:b/>
          <w:sz w:val="26"/>
          <w:szCs w:val="26"/>
        </w:rPr>
        <w:t>SUMAMRY,</w:t>
      </w:r>
      <w:r w:rsidR="00733BFE" w:rsidRPr="00240D15">
        <w:rPr>
          <w:rFonts w:ascii="Times New Roman" w:hAnsi="Times New Roman" w:cs="Times New Roman"/>
          <w:b/>
          <w:sz w:val="26"/>
          <w:szCs w:val="26"/>
        </w:rPr>
        <w:t xml:space="preserve"> </w:t>
      </w:r>
      <w:r w:rsidRPr="00240D15">
        <w:rPr>
          <w:rFonts w:ascii="Times New Roman" w:hAnsi="Times New Roman" w:cs="Times New Roman"/>
          <w:b/>
          <w:sz w:val="26"/>
          <w:szCs w:val="26"/>
        </w:rPr>
        <w:t>CONCLUSSION AND RECOMMENDATIONS</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This chapter presents the Summary of the Findings, Conclusion, Recommendation, Limitations of the Study and Suggestions for Further Studies. </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Summary</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The study tends to the assessed the teacher variables and effective teaching of economics in secondary school in Ilorin West Local Government Area of Kwara State. The study further assessed that the improvement in teacher qualification may also improve the level of students' academic performance in selected public secondary schools while the lower level of teacher qualification may reduce the level of students'</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academic performance. Survey research design type was adopted in the course of this study which enabled the collection of data from the population of the study area.</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Data was obtained through questionnaire. The population used for the study comprised of teachers of secondary schools.</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Total samples of sixty (60) respondents were selected randomly using simple random sampling techniques. Data was analysed using simple frequency and percentages. The study also concluded that there is statistical significance relationship between teacher qualification and students'</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academic performance in selected public secondary schools of llorin metropolis. </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Conclusion</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733BFE" w:rsidRPr="00240D15">
        <w:rPr>
          <w:rFonts w:ascii="Times New Roman" w:hAnsi="Times New Roman" w:cs="Times New Roman"/>
          <w:sz w:val="26"/>
          <w:szCs w:val="26"/>
        </w:rPr>
        <w:tab/>
      </w:r>
      <w:r w:rsidRPr="00240D15">
        <w:rPr>
          <w:rFonts w:ascii="Times New Roman" w:hAnsi="Times New Roman" w:cs="Times New Roman"/>
          <w:sz w:val="26"/>
          <w:szCs w:val="26"/>
        </w:rPr>
        <w:t>It can be concluded from the results of this study that teacher's academic qualification only is not enough to positively affect academic performance of school students but a professional qualification in a specified field of</w:t>
      </w:r>
      <w:r w:rsidR="00E7348F" w:rsidRPr="00240D15">
        <w:rPr>
          <w:rFonts w:ascii="Times New Roman" w:hAnsi="Times New Roman" w:cs="Times New Roman"/>
          <w:sz w:val="26"/>
          <w:szCs w:val="26"/>
        </w:rPr>
        <w:t xml:space="preserve"> </w:t>
      </w:r>
      <w:r w:rsidRPr="00240D15">
        <w:rPr>
          <w:rFonts w:ascii="Times New Roman" w:hAnsi="Times New Roman" w:cs="Times New Roman"/>
          <w:sz w:val="26"/>
          <w:szCs w:val="26"/>
        </w:rPr>
        <w:t>study.</w:t>
      </w:r>
      <w:r w:rsidR="00E7348F" w:rsidRPr="00240D15">
        <w:rPr>
          <w:rFonts w:ascii="Times New Roman" w:hAnsi="Times New Roman" w:cs="Times New Roman"/>
          <w:sz w:val="26"/>
          <w:szCs w:val="26"/>
        </w:rPr>
        <w:t xml:space="preserve"> </w:t>
      </w:r>
      <w:r w:rsidR="00E7348F" w:rsidRPr="00240D15">
        <w:rPr>
          <w:rFonts w:ascii="Times New Roman" w:hAnsi="Times New Roman" w:cs="Times New Roman"/>
          <w:sz w:val="26"/>
          <w:szCs w:val="26"/>
        </w:rPr>
        <w:tab/>
      </w:r>
      <w:r w:rsidRPr="00240D15">
        <w:rPr>
          <w:rFonts w:ascii="Times New Roman" w:hAnsi="Times New Roman" w:cs="Times New Roman"/>
          <w:sz w:val="26"/>
          <w:szCs w:val="26"/>
        </w:rPr>
        <w:t>Though, this study showed that gender differences of the teachers has no effect on their ability to impact knowledge, experience however, cannot be jettisoned when considering teacher's effectiveness.</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Recommendations</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w:t>
      </w:r>
      <w:r w:rsidR="00E7348F" w:rsidRPr="00240D15">
        <w:rPr>
          <w:rFonts w:ascii="Times New Roman" w:hAnsi="Times New Roman" w:cs="Times New Roman"/>
          <w:sz w:val="26"/>
          <w:szCs w:val="26"/>
        </w:rPr>
        <w:tab/>
      </w:r>
      <w:r w:rsidRPr="00240D15">
        <w:rPr>
          <w:rFonts w:ascii="Times New Roman" w:hAnsi="Times New Roman" w:cs="Times New Roman"/>
          <w:sz w:val="26"/>
          <w:szCs w:val="26"/>
        </w:rPr>
        <w:t>Based on the findings of this study, the following recommendations were made:</w:t>
      </w:r>
      <w:r w:rsidR="00E7348F" w:rsidRPr="00240D15">
        <w:rPr>
          <w:rFonts w:ascii="Times New Roman" w:hAnsi="Times New Roman" w:cs="Times New Roman"/>
          <w:sz w:val="26"/>
          <w:szCs w:val="26"/>
        </w:rPr>
        <w:t xml:space="preserve"> </w:t>
      </w:r>
      <w:r w:rsidRPr="00240D15">
        <w:rPr>
          <w:rFonts w:ascii="Times New Roman" w:hAnsi="Times New Roman" w:cs="Times New Roman"/>
          <w:sz w:val="26"/>
          <w:szCs w:val="26"/>
        </w:rPr>
        <w:t xml:space="preserve">Teachers with professional </w:t>
      </w:r>
      <w:r w:rsidR="00733BFE" w:rsidRPr="00240D15">
        <w:rPr>
          <w:rFonts w:ascii="Times New Roman" w:hAnsi="Times New Roman" w:cs="Times New Roman"/>
          <w:sz w:val="26"/>
          <w:szCs w:val="26"/>
        </w:rPr>
        <w:t xml:space="preserve">qualification </w:t>
      </w:r>
      <w:r w:rsidRPr="00240D15">
        <w:rPr>
          <w:rFonts w:ascii="Times New Roman" w:hAnsi="Times New Roman" w:cs="Times New Roman"/>
          <w:sz w:val="26"/>
          <w:szCs w:val="26"/>
        </w:rPr>
        <w:t>(s) at higher level should teach Economic in the secondary schools.</w:t>
      </w:r>
      <w:r w:rsidR="00E7348F" w:rsidRPr="00240D15">
        <w:rPr>
          <w:rFonts w:ascii="Times New Roman" w:hAnsi="Times New Roman" w:cs="Times New Roman"/>
          <w:sz w:val="26"/>
          <w:szCs w:val="26"/>
        </w:rPr>
        <w:t xml:space="preserve"> </w:t>
      </w:r>
      <w:r w:rsidR="00733BFE" w:rsidRPr="00240D15">
        <w:rPr>
          <w:rFonts w:ascii="Times New Roman" w:hAnsi="Times New Roman" w:cs="Times New Roman"/>
          <w:sz w:val="26"/>
          <w:szCs w:val="26"/>
        </w:rPr>
        <w:t>Government</w:t>
      </w:r>
      <w:r w:rsidRPr="00240D15">
        <w:rPr>
          <w:rFonts w:ascii="Times New Roman" w:hAnsi="Times New Roman" w:cs="Times New Roman"/>
          <w:sz w:val="26"/>
          <w:szCs w:val="26"/>
        </w:rPr>
        <w:t xml:space="preserve"> should encourage the professional teachers especially in Economic through incentives and worthwhile science allowance.</w:t>
      </w:r>
    </w:p>
    <w:p w:rsidR="0092100A"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Practicing Economic teachers who are not professional should undergo in-service training such as seminars, Post Graduate Diploma Course in Education et.c. for effective discharge of their duties.</w:t>
      </w:r>
    </w:p>
    <w:p w:rsidR="00F8083A" w:rsidRDefault="00F8083A" w:rsidP="001F4DDD">
      <w:pPr>
        <w:spacing w:line="480" w:lineRule="auto"/>
        <w:ind w:firstLine="720"/>
        <w:jc w:val="both"/>
        <w:rPr>
          <w:rFonts w:ascii="Times New Roman" w:hAnsi="Times New Roman" w:cs="Times New Roman"/>
          <w:sz w:val="26"/>
          <w:szCs w:val="26"/>
        </w:rPr>
      </w:pPr>
    </w:p>
    <w:p w:rsidR="00F8083A" w:rsidRPr="00240D15" w:rsidRDefault="00F8083A" w:rsidP="001F4DDD">
      <w:pPr>
        <w:spacing w:line="480" w:lineRule="auto"/>
        <w:ind w:firstLine="720"/>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lastRenderedPageBreak/>
        <w:t>Limitation of the Study</w:t>
      </w:r>
    </w:p>
    <w:p w:rsidR="0092100A" w:rsidRPr="00240D15" w:rsidRDefault="0092100A" w:rsidP="001F4DDD">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 xml:space="preserve">Financial Constraint: Insufficient fund tend to impede the efficiency of the </w:t>
      </w:r>
      <w:r w:rsidR="00733BFE" w:rsidRPr="00240D15">
        <w:rPr>
          <w:rFonts w:ascii="Times New Roman" w:hAnsi="Times New Roman" w:cs="Times New Roman"/>
          <w:sz w:val="26"/>
          <w:szCs w:val="26"/>
        </w:rPr>
        <w:t>researcher</w:t>
      </w:r>
      <w:r w:rsidRPr="00240D15">
        <w:rPr>
          <w:rFonts w:ascii="Times New Roman" w:hAnsi="Times New Roman" w:cs="Times New Roman"/>
          <w:sz w:val="26"/>
          <w:szCs w:val="26"/>
        </w:rPr>
        <w:t xml:space="preserve"> in sourcing for the relevant materials, literature or information and in the </w:t>
      </w:r>
      <w:r w:rsidR="00733BFE" w:rsidRPr="00240D15">
        <w:rPr>
          <w:rFonts w:ascii="Times New Roman" w:hAnsi="Times New Roman" w:cs="Times New Roman"/>
          <w:sz w:val="26"/>
          <w:szCs w:val="26"/>
        </w:rPr>
        <w:t>process</w:t>
      </w:r>
      <w:r w:rsidRPr="00240D15">
        <w:rPr>
          <w:rFonts w:ascii="Times New Roman" w:hAnsi="Times New Roman" w:cs="Times New Roman"/>
          <w:sz w:val="26"/>
          <w:szCs w:val="26"/>
        </w:rPr>
        <w:t xml:space="preserve"> of data collection (internet, questionnaire and interview.)</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Time Constraint: The researcher will simultaneously engage in this study with other academic work.</w:t>
      </w:r>
      <w:r w:rsidR="00733BFE" w:rsidRPr="00240D15">
        <w:rPr>
          <w:rFonts w:ascii="Times New Roman" w:hAnsi="Times New Roman" w:cs="Times New Roman"/>
          <w:sz w:val="26"/>
          <w:szCs w:val="26"/>
        </w:rPr>
        <w:t xml:space="preserve"> This consequently will</w:t>
      </w:r>
      <w:r w:rsidRPr="00240D15">
        <w:rPr>
          <w:rFonts w:ascii="Times New Roman" w:hAnsi="Times New Roman" w:cs="Times New Roman"/>
          <w:sz w:val="26"/>
          <w:szCs w:val="26"/>
        </w:rPr>
        <w:t xml:space="preserve"> cut down the time devoted for the research work.</w:t>
      </w:r>
    </w:p>
    <w:p w:rsidR="0092100A" w:rsidRPr="00240D15"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b/>
          <w:sz w:val="26"/>
          <w:szCs w:val="26"/>
        </w:rPr>
        <w:t>Suggestion for Further Studies</w:t>
      </w:r>
    </w:p>
    <w:p w:rsidR="00E7348F" w:rsidRPr="00240D15" w:rsidRDefault="0092100A" w:rsidP="001C0E0B">
      <w:pPr>
        <w:spacing w:line="480" w:lineRule="auto"/>
        <w:ind w:firstLine="720"/>
        <w:jc w:val="both"/>
        <w:rPr>
          <w:rFonts w:ascii="Times New Roman" w:hAnsi="Times New Roman" w:cs="Times New Roman"/>
          <w:sz w:val="26"/>
          <w:szCs w:val="26"/>
        </w:rPr>
      </w:pPr>
      <w:r w:rsidRPr="00240D15">
        <w:rPr>
          <w:rFonts w:ascii="Times New Roman" w:hAnsi="Times New Roman" w:cs="Times New Roman"/>
          <w:sz w:val="26"/>
          <w:szCs w:val="26"/>
        </w:rPr>
        <w:t>Teachers' education level and experience only represent a portion of the ability to manage the classroom efficiently and to promote student achievement.</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Teachers influence students through their interactions with them.</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Therefore, their is need for  further studies to establish other factors which determine students'</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academic performance into the following areas, such as the effect of teacher's behaviours on students achievement in Economic, as a teacher cannot be determined to be qualified by checking his or her education level, years of experience, or teaching certificate</w:t>
      </w:r>
      <w:r w:rsidR="00253EEA" w:rsidRPr="00240D15">
        <w:rPr>
          <w:rFonts w:ascii="Times New Roman" w:hAnsi="Times New Roman" w:cs="Times New Roman"/>
          <w:sz w:val="26"/>
          <w:szCs w:val="26"/>
        </w:rPr>
        <w:t xml:space="preserve"> </w:t>
      </w:r>
      <w:r w:rsidRPr="00240D15">
        <w:rPr>
          <w:rFonts w:ascii="Times New Roman" w:hAnsi="Times New Roman" w:cs="Times New Roman"/>
          <w:sz w:val="26"/>
          <w:szCs w:val="26"/>
        </w:rPr>
        <w:t>only (Wenglinsky, 2010).There is need to investigate the effect of teacher tenure on students' academic achievements in Kwara State.</w:t>
      </w:r>
    </w:p>
    <w:p w:rsidR="001C0E0B" w:rsidRPr="00240D15" w:rsidRDefault="001C0E0B" w:rsidP="001C0E0B">
      <w:pPr>
        <w:spacing w:line="480" w:lineRule="auto"/>
        <w:ind w:firstLine="720"/>
        <w:jc w:val="both"/>
        <w:rPr>
          <w:rFonts w:ascii="Times New Roman" w:hAnsi="Times New Roman" w:cs="Times New Roman"/>
          <w:sz w:val="26"/>
          <w:szCs w:val="26"/>
        </w:rPr>
      </w:pPr>
    </w:p>
    <w:p w:rsidR="0092100A" w:rsidRPr="00240D15" w:rsidRDefault="0092100A" w:rsidP="001C0E0B">
      <w:pPr>
        <w:spacing w:line="360" w:lineRule="auto"/>
        <w:jc w:val="center"/>
        <w:rPr>
          <w:rFonts w:ascii="Times New Roman" w:hAnsi="Times New Roman" w:cs="Times New Roman"/>
          <w:b/>
          <w:sz w:val="26"/>
          <w:szCs w:val="26"/>
        </w:rPr>
      </w:pPr>
      <w:r w:rsidRPr="00240D15">
        <w:rPr>
          <w:rFonts w:ascii="Times New Roman" w:hAnsi="Times New Roman" w:cs="Times New Roman"/>
          <w:b/>
          <w:sz w:val="26"/>
          <w:szCs w:val="26"/>
        </w:rPr>
        <w:lastRenderedPageBreak/>
        <w:t>REFERENCES</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 xml:space="preserve">Adamu, M.(2016). The challenges and problems of recruiting and retaining quality teachers for </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Nigeria schools. Paper presented at the 47th World Assembly International Council on Education for Teachers (ICET) Amsterdam, 2016.</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Adeogun, A. A. (2003), Economics of Education, Teaching Strategies in Economics Lagos; Olatunji Publishing Press.</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Agwu, S.N.(2001), Teaching in Nigeria; A dynamic Approach: Enugu: Chest</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on 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Ali. F. B.(2019). Influence of Sex and Location on Relationship between student problems and Academic Performance. The Social Sciences (TSS),5(4),340-345.</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Andrew, O.(1988), New Principle and Practice of Education In Nigeria: Teachers Teaching Attitude and Learners' Attitude of Learning, Enugu: Chest</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on  Publisher 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Aneke, S: (1999), Principles of Economics: Method of Teaching Economics and The Nature Of Economics and Definitions of Economics. Enugu: John Jacobs Classic Publishers 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Bello, A. (2017). Perception of Teachers' Knowledge Attitude and Teaching Skills as Predictor of Academic Performance in Nigerian Secondary Schools. Educational Research and Review, 2 (7): 165171.</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Ben, B. &amp; Robert, F. (2001), Principles of Economics: Economics As A Teaching Subject and Nature of Economics, Dalton Library of Congress Publication.</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Carty, A.S.(2014). Teachers' Perception of Teaching as Correlates of Students' Academic Performance in Oyo State ingrain. Essays in Education.20:5763.</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lastRenderedPageBreak/>
        <w:t>Chaca, B.J.(2016). Factors Related to Under Achievement in Science, Technology and Mathematics Education (STME) in Secondary Schools in Rivers State, Nigeria. World J. Educ. 1(1) 102109.</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David A.A.(2018). The principal and the financial management of public secondary schools in Osun state. J. Edu. Syst. Dev.5 (1): 1 10.</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David, B. Stanley. F. &amp; Rudiger, D.(2000), Economics: Nature and Economics Teaching, The Mccuaw, Hill Companies.</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 xml:space="preserve">Egbe,  I. (1990), Business and Economics Education: How Economics Should Be Taught. Economics in Relation to other subjects. Enugu: </w:t>
      </w:r>
      <w:r w:rsidR="007470DD" w:rsidRPr="00240D15">
        <w:rPr>
          <w:rFonts w:ascii="Times New Roman" w:hAnsi="Times New Roman" w:cs="Times New Roman"/>
          <w:sz w:val="26"/>
          <w:szCs w:val="26"/>
        </w:rPr>
        <w:t>Chest on</w:t>
      </w:r>
      <w:r w:rsidRPr="00240D15">
        <w:rPr>
          <w:rFonts w:ascii="Times New Roman" w:hAnsi="Times New Roman" w:cs="Times New Roman"/>
          <w:sz w:val="26"/>
          <w:szCs w:val="26"/>
        </w:rPr>
        <w:t xml:space="preserve"> publisher 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Eli, S. O. (2017). Correlates of student variables and achievement in integrated science. Journal of Education Research &amp; Development, 1( 2), 208-214</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Fada, D.(2017). Monitoring learning achievement of junior secondary school students in Lagos State. A prototype of state assessment. Unpublished Ph.D Thesis. University of Ibadan.</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Federal Republic of Nigeria (2004), National Policy on Education, Federal Ministry of Education, Lagos University Press.</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Gani, J.B.(2014). Fundamentals of systems analysis in education. Lagos, Bolabay Publications.</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Eman, D.C.A.(1997). New Coding System. Available online at www.quahog.org thesis/new.html</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lastRenderedPageBreak/>
        <w:t>Hornby, A.S.(2000), Oxford Advanced Learners' Dictionary of Current English, 6th Edition, Oxford: Oxford University Press. National Policy on Education: 3rd Edition.</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Nweze. T. (2004), Developing Intellectual and Social Capial Through Appropriate Teaching Strategies: A case for Annual Internal Course Reviews. Delta State University Journal in Education.2, ( I )</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Dey, J. (2004), Social Vices in Primary and Secondary Schools in Delta State: Corruption in Secondary School, Enugu; Immaculate Pub. 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Oghamadu. K. (2002), Educational  Technology and Micro Teaching: For Teachers Effectiveness, Teaching  Aids. Onitsha Emba Printing and Publishing company 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Oladele, J.O.</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(1991).Lagos: Johns-Had Publisher Enterprise.</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Counseling</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and Counselor's Study</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omebe. E. (2001).Human Learning: Meaning of Leaning, Enugu,</w:t>
      </w:r>
      <w:r w:rsidR="007470DD" w:rsidRPr="00240D15">
        <w:rPr>
          <w:rFonts w:ascii="Times New Roman" w:hAnsi="Times New Roman" w:cs="Times New Roman"/>
          <w:sz w:val="26"/>
          <w:szCs w:val="26"/>
        </w:rPr>
        <w:t xml:space="preserve"> </w:t>
      </w:r>
      <w:r w:rsidRPr="00240D15">
        <w:rPr>
          <w:rFonts w:ascii="Times New Roman" w:hAnsi="Times New Roman" w:cs="Times New Roman"/>
          <w:sz w:val="26"/>
          <w:szCs w:val="26"/>
        </w:rPr>
        <w:t>Cheston 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Omebe, S.&amp; Mgboro, N. (2001), Fundamentals of Education Psychology Learning</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 xml:space="preserve">Omebe, S.(2004), Guidance and Counseling: The Need For Counseling School Leavers, Enugu: Chseton Ltd Nigeria. </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Omoke, P.C.(2005), Microeconomics Theory, Basic Principles and Applications: Abakaliki: Udi Publishers.</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Onoyase, D.(1991),Theory and Practice of Educational Administration: Managing</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The School, For Effective Teaching and Learning: Warri; Okierrite &amp; Co Printer.</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lastRenderedPageBreak/>
        <w:t>Onwukwe, N.&amp; Agwu, I.O.(2001), Principle of Economics: Meaning and Nature of Economics, Delta State University, Lecture Note.</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Samuel,</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P.(2013).The dilemma of the Nigerian teacher The Fountain Vol.20 (14),11416.</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Tella, A. (2008).Teacher Variables as Predictors of Academic Achievement of Primary School Pupils Mathematics. International Journal of Elementary Education.1(1):16-33</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Udabah,</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S.</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K.(2002), Economic Development, Growth and Planning: Enugu: Linco Press Nig.</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Ltd.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Uke, B. D. (2011).Does teacher certification matter? High school teacher certification status and student achievement.</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 Education and Special Education,17,26C268.</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 xml:space="preserve">Upu R.H.(2014).The Analysis of Change: Issues, Fallacies and New Ideas Journal of </w:t>
      </w:r>
      <w:r w:rsidR="00733BFE" w:rsidRPr="00240D15">
        <w:rPr>
          <w:rFonts w:ascii="Times New Roman" w:hAnsi="Times New Roman" w:cs="Times New Roman"/>
          <w:sz w:val="26"/>
          <w:szCs w:val="26"/>
        </w:rPr>
        <w:t>Counseling</w:t>
      </w:r>
      <w:r w:rsidRPr="00240D15">
        <w:rPr>
          <w:rFonts w:ascii="Times New Roman" w:hAnsi="Times New Roman" w:cs="Times New Roman"/>
          <w:sz w:val="26"/>
          <w:szCs w:val="26"/>
        </w:rPr>
        <w:t xml:space="preserve"> and Clinical psychology, 6j: 907910</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Vacto, T.O.(2017).Teacher Teaching Experience and Students' Learning Out</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Review in secondary schools in Ondo state, Nigeria. Education Research and Review 3 (6), 204212 [2]</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Victor, M.A.(2013).December Report to the Joint Task Force on Basic Education No.07122201.Olympia,WA: Washington State Institute for Public Policy. Retrieved January 25, 2008, from http://www.wsipp.wa.gov/rptfiles/07-12-2201.pd</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lastRenderedPageBreak/>
        <w:t>Zulu, B.C.(2016) Initial teacher education and inclusion.</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In For</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lin</w:t>
      </w:r>
      <w:r w:rsidR="00733BFE" w:rsidRPr="00240D15">
        <w:rPr>
          <w:rFonts w:ascii="Times New Roman" w:hAnsi="Times New Roman" w:cs="Times New Roman"/>
          <w:sz w:val="26"/>
          <w:szCs w:val="26"/>
        </w:rPr>
        <w:t>e</w:t>
      </w:r>
      <w:r w:rsidRPr="00240D15">
        <w:rPr>
          <w:rFonts w:ascii="Times New Roman" w:hAnsi="Times New Roman" w:cs="Times New Roman"/>
          <w:sz w:val="26"/>
          <w:szCs w:val="26"/>
        </w:rPr>
        <w:t>, (ed) (2010).Teacher Education for Inclusion. Changing paradigms and Innovative</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Approaches.</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London,</w:t>
      </w:r>
      <w:r w:rsidR="00733BFE" w:rsidRPr="00240D15">
        <w:rPr>
          <w:rFonts w:ascii="Times New Roman" w:hAnsi="Times New Roman" w:cs="Times New Roman"/>
          <w:sz w:val="26"/>
          <w:szCs w:val="26"/>
        </w:rPr>
        <w:t xml:space="preserve"> Rutledge</w:t>
      </w:r>
      <w:r w:rsidRPr="00240D15">
        <w:rPr>
          <w:rFonts w:ascii="Times New Roman" w:hAnsi="Times New Roman" w:cs="Times New Roman"/>
          <w:sz w:val="26"/>
          <w:szCs w:val="26"/>
        </w:rPr>
        <w:t>.</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Zumu, B.T.(2017).Perspectives of teachers toward inclusive school programs.</w:t>
      </w:r>
      <w:r w:rsidR="00733BFE" w:rsidRPr="00240D15">
        <w:rPr>
          <w:rFonts w:ascii="Times New Roman" w:hAnsi="Times New Roman" w:cs="Times New Roman"/>
          <w:sz w:val="26"/>
          <w:szCs w:val="26"/>
        </w:rPr>
        <w:t xml:space="preserve"> </w:t>
      </w:r>
      <w:r w:rsidRPr="00240D15">
        <w:rPr>
          <w:rFonts w:ascii="Times New Roman" w:hAnsi="Times New Roman" w:cs="Times New Roman"/>
          <w:sz w:val="26"/>
          <w:szCs w:val="26"/>
        </w:rPr>
        <w:t>Teacher education and special education, 24 (2),108115.</w:t>
      </w:r>
    </w:p>
    <w:p w:rsidR="0092100A" w:rsidRPr="00240D15" w:rsidRDefault="0092100A" w:rsidP="001C0E0B">
      <w:pPr>
        <w:spacing w:line="360" w:lineRule="auto"/>
        <w:ind w:left="720" w:hanging="720"/>
        <w:jc w:val="both"/>
        <w:rPr>
          <w:rFonts w:ascii="Times New Roman" w:hAnsi="Times New Roman" w:cs="Times New Roman"/>
          <w:sz w:val="26"/>
          <w:szCs w:val="26"/>
        </w:rPr>
      </w:pPr>
      <w:r w:rsidRPr="00240D15">
        <w:rPr>
          <w:rFonts w:ascii="Times New Roman" w:hAnsi="Times New Roman" w:cs="Times New Roman"/>
          <w:sz w:val="26"/>
          <w:szCs w:val="26"/>
        </w:rPr>
        <w:t xml:space="preserve">                                 </w:t>
      </w:r>
    </w:p>
    <w:p w:rsidR="0092100A" w:rsidRPr="00240D15" w:rsidRDefault="0092100A" w:rsidP="001C0E0B">
      <w:pPr>
        <w:spacing w:line="360" w:lineRule="auto"/>
        <w:ind w:left="720" w:hanging="720"/>
        <w:jc w:val="both"/>
        <w:rPr>
          <w:rFonts w:ascii="Times New Roman" w:hAnsi="Times New Roman" w:cs="Times New Roman"/>
          <w:sz w:val="26"/>
          <w:szCs w:val="26"/>
        </w:rPr>
      </w:pPr>
    </w:p>
    <w:p w:rsidR="0092100A" w:rsidRPr="00240D15" w:rsidRDefault="0092100A" w:rsidP="001C0E0B">
      <w:pPr>
        <w:spacing w:line="360" w:lineRule="auto"/>
        <w:ind w:left="720" w:hanging="720"/>
        <w:jc w:val="both"/>
        <w:rPr>
          <w:rFonts w:ascii="Times New Roman" w:hAnsi="Times New Roman" w:cs="Times New Roman"/>
          <w:sz w:val="26"/>
          <w:szCs w:val="26"/>
        </w:rPr>
      </w:pPr>
    </w:p>
    <w:p w:rsidR="0092100A" w:rsidRPr="00240D15" w:rsidRDefault="0092100A" w:rsidP="001C0E0B">
      <w:pPr>
        <w:spacing w:line="360" w:lineRule="auto"/>
        <w:ind w:left="720" w:hanging="720"/>
        <w:jc w:val="both"/>
        <w:rPr>
          <w:rFonts w:ascii="Times New Roman" w:hAnsi="Times New Roman" w:cs="Times New Roman"/>
          <w:sz w:val="26"/>
          <w:szCs w:val="26"/>
        </w:rPr>
      </w:pPr>
    </w:p>
    <w:p w:rsidR="0092100A" w:rsidRPr="00240D15" w:rsidRDefault="0092100A" w:rsidP="001C0E0B">
      <w:pPr>
        <w:spacing w:line="360" w:lineRule="auto"/>
        <w:ind w:left="720" w:hanging="720"/>
        <w:jc w:val="both"/>
        <w:rPr>
          <w:rFonts w:ascii="Times New Roman" w:hAnsi="Times New Roman" w:cs="Times New Roman"/>
          <w:sz w:val="26"/>
          <w:szCs w:val="26"/>
        </w:rPr>
      </w:pPr>
    </w:p>
    <w:p w:rsidR="0092100A" w:rsidRPr="00240D15" w:rsidRDefault="0092100A" w:rsidP="001C0E0B">
      <w:pPr>
        <w:spacing w:line="360" w:lineRule="auto"/>
        <w:ind w:left="720" w:hanging="720"/>
        <w:jc w:val="both"/>
        <w:rPr>
          <w:rFonts w:ascii="Times New Roman" w:hAnsi="Times New Roman" w:cs="Times New Roman"/>
          <w:sz w:val="26"/>
          <w:szCs w:val="26"/>
        </w:rPr>
      </w:pPr>
    </w:p>
    <w:p w:rsidR="0092100A" w:rsidRPr="00240D15" w:rsidRDefault="0092100A" w:rsidP="001C0E0B">
      <w:pPr>
        <w:spacing w:line="360" w:lineRule="auto"/>
        <w:jc w:val="both"/>
        <w:rPr>
          <w:rFonts w:ascii="Times New Roman" w:hAnsi="Times New Roman" w:cs="Times New Roman"/>
          <w:sz w:val="26"/>
          <w:szCs w:val="26"/>
        </w:rPr>
      </w:pPr>
    </w:p>
    <w:p w:rsidR="0092100A" w:rsidRPr="00240D15" w:rsidRDefault="0092100A" w:rsidP="001C0E0B">
      <w:pPr>
        <w:spacing w:line="360" w:lineRule="auto"/>
        <w:jc w:val="both"/>
        <w:rPr>
          <w:rFonts w:ascii="Times New Roman" w:hAnsi="Times New Roman" w:cs="Times New Roman"/>
          <w:sz w:val="26"/>
          <w:szCs w:val="26"/>
        </w:rPr>
      </w:pPr>
    </w:p>
    <w:p w:rsidR="0092100A" w:rsidRPr="00240D15" w:rsidRDefault="0092100A" w:rsidP="001C0E0B">
      <w:pPr>
        <w:spacing w:line="360" w:lineRule="auto"/>
        <w:jc w:val="both"/>
        <w:rPr>
          <w:rFonts w:ascii="Times New Roman" w:hAnsi="Times New Roman" w:cs="Times New Roman"/>
          <w:sz w:val="26"/>
          <w:szCs w:val="26"/>
        </w:rPr>
      </w:pPr>
    </w:p>
    <w:p w:rsidR="00733BFE" w:rsidRPr="00240D15" w:rsidRDefault="00733BFE" w:rsidP="001F4DDD">
      <w:pPr>
        <w:spacing w:line="480" w:lineRule="auto"/>
        <w:jc w:val="both"/>
        <w:rPr>
          <w:rFonts w:ascii="Times New Roman" w:hAnsi="Times New Roman" w:cs="Times New Roman"/>
          <w:sz w:val="26"/>
          <w:szCs w:val="26"/>
        </w:rPr>
      </w:pPr>
    </w:p>
    <w:p w:rsidR="00733BFE" w:rsidRPr="00240D15" w:rsidRDefault="00733BFE" w:rsidP="001F4DDD">
      <w:pPr>
        <w:spacing w:line="480" w:lineRule="auto"/>
        <w:jc w:val="both"/>
        <w:rPr>
          <w:rFonts w:ascii="Times New Roman" w:hAnsi="Times New Roman" w:cs="Times New Roman"/>
          <w:sz w:val="26"/>
          <w:szCs w:val="26"/>
        </w:rPr>
      </w:pPr>
    </w:p>
    <w:p w:rsidR="00733BFE" w:rsidRPr="00240D15" w:rsidRDefault="00733BFE" w:rsidP="001F4DDD">
      <w:pPr>
        <w:spacing w:line="480" w:lineRule="auto"/>
        <w:jc w:val="both"/>
        <w:rPr>
          <w:rFonts w:ascii="Times New Roman" w:hAnsi="Times New Roman" w:cs="Times New Roman"/>
          <w:sz w:val="26"/>
          <w:szCs w:val="26"/>
        </w:rPr>
      </w:pPr>
    </w:p>
    <w:p w:rsidR="001C0E0B" w:rsidRPr="00240D15" w:rsidRDefault="001C0E0B" w:rsidP="001F4DDD">
      <w:pPr>
        <w:spacing w:line="480" w:lineRule="auto"/>
        <w:jc w:val="both"/>
        <w:rPr>
          <w:rFonts w:ascii="Times New Roman" w:hAnsi="Times New Roman" w:cs="Times New Roman"/>
          <w:sz w:val="26"/>
          <w:szCs w:val="26"/>
        </w:rPr>
      </w:pPr>
    </w:p>
    <w:p w:rsidR="0092100A" w:rsidRPr="00240D15" w:rsidRDefault="0092100A" w:rsidP="001C0E0B">
      <w:pPr>
        <w:spacing w:after="0" w:line="360" w:lineRule="auto"/>
        <w:contextualSpacing/>
        <w:jc w:val="center"/>
        <w:rPr>
          <w:rFonts w:ascii="Times New Roman" w:hAnsi="Times New Roman" w:cs="Times New Roman"/>
          <w:b/>
          <w:sz w:val="26"/>
          <w:szCs w:val="26"/>
        </w:rPr>
      </w:pPr>
      <w:r w:rsidRPr="00240D15">
        <w:rPr>
          <w:rFonts w:ascii="Times New Roman" w:hAnsi="Times New Roman" w:cs="Times New Roman"/>
          <w:b/>
          <w:sz w:val="26"/>
          <w:szCs w:val="26"/>
        </w:rPr>
        <w:lastRenderedPageBreak/>
        <w:t>APPENDIX</w:t>
      </w:r>
    </w:p>
    <w:p w:rsidR="0092100A" w:rsidRPr="00240D15" w:rsidRDefault="0092100A" w:rsidP="001C0E0B">
      <w:pPr>
        <w:spacing w:after="0" w:line="360" w:lineRule="auto"/>
        <w:contextualSpacing/>
        <w:jc w:val="center"/>
        <w:rPr>
          <w:rFonts w:ascii="Times New Roman" w:hAnsi="Times New Roman" w:cs="Times New Roman"/>
          <w:b/>
          <w:sz w:val="26"/>
          <w:szCs w:val="26"/>
        </w:rPr>
      </w:pPr>
      <w:r w:rsidRPr="00240D15">
        <w:rPr>
          <w:rFonts w:ascii="Times New Roman" w:hAnsi="Times New Roman" w:cs="Times New Roman"/>
          <w:b/>
          <w:sz w:val="26"/>
          <w:szCs w:val="26"/>
        </w:rPr>
        <w:t>EKITI STATE UNIVERSITY IN AFFILIATION WITH KWARA STATECOLLEGE OF EDUCATION, ILORIN, KWARA STATE, NIGERIA</w:t>
      </w:r>
    </w:p>
    <w:p w:rsidR="00D5386C" w:rsidRPr="00D5386C" w:rsidRDefault="00D5386C" w:rsidP="001C0E0B">
      <w:pPr>
        <w:spacing w:after="0" w:line="360" w:lineRule="auto"/>
        <w:contextualSpacing/>
        <w:jc w:val="center"/>
        <w:rPr>
          <w:rFonts w:ascii="Times New Roman" w:hAnsi="Times New Roman" w:cs="Times New Roman"/>
          <w:b/>
          <w:sz w:val="12"/>
          <w:szCs w:val="26"/>
        </w:rPr>
      </w:pPr>
    </w:p>
    <w:p w:rsidR="0092100A" w:rsidRPr="00240D15" w:rsidRDefault="0092100A" w:rsidP="001C0E0B">
      <w:pPr>
        <w:spacing w:after="0" w:line="360" w:lineRule="auto"/>
        <w:contextualSpacing/>
        <w:jc w:val="center"/>
        <w:rPr>
          <w:rFonts w:ascii="Times New Roman" w:hAnsi="Times New Roman" w:cs="Times New Roman"/>
          <w:b/>
          <w:sz w:val="26"/>
          <w:szCs w:val="26"/>
        </w:rPr>
      </w:pPr>
      <w:r w:rsidRPr="00240D15">
        <w:rPr>
          <w:rFonts w:ascii="Times New Roman" w:hAnsi="Times New Roman" w:cs="Times New Roman"/>
          <w:b/>
          <w:sz w:val="26"/>
          <w:szCs w:val="26"/>
        </w:rPr>
        <w:t>QUESTIONNAIRE ON TEACHERS VARIABLES AND ACADEMIC ACHIEVEMENTS OF SECONDARY SCHOOL STUDENTS IN ECONOMICS IN ILORIN WEST LOCAL GOVERNMENT AREA OF</w:t>
      </w:r>
    </w:p>
    <w:p w:rsidR="0092100A" w:rsidRPr="00240D15" w:rsidRDefault="0092100A" w:rsidP="001C0E0B">
      <w:pPr>
        <w:spacing w:after="0" w:line="360" w:lineRule="auto"/>
        <w:contextualSpacing/>
        <w:jc w:val="center"/>
        <w:rPr>
          <w:rFonts w:ascii="Times New Roman" w:hAnsi="Times New Roman" w:cs="Times New Roman"/>
          <w:b/>
          <w:sz w:val="26"/>
          <w:szCs w:val="26"/>
        </w:rPr>
      </w:pPr>
      <w:r w:rsidRPr="00240D15">
        <w:rPr>
          <w:rFonts w:ascii="Times New Roman" w:hAnsi="Times New Roman" w:cs="Times New Roman"/>
          <w:b/>
          <w:sz w:val="26"/>
          <w:szCs w:val="26"/>
        </w:rPr>
        <w:t>KWARA STATE</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Dear Respondent,</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   The questionnaire is designed to find out the </w:t>
      </w:r>
      <w:r w:rsidRPr="004F687F">
        <w:rPr>
          <w:rFonts w:ascii="Times New Roman" w:hAnsi="Times New Roman" w:cs="Times New Roman"/>
          <w:b/>
          <w:sz w:val="26"/>
          <w:szCs w:val="26"/>
        </w:rPr>
        <w:t xml:space="preserve">"TEACHERS VARIABLES AND ACADEMIC ACHIEVEMENTS OF SECONDARY SCHOOL STUDENTS IN ECONOMICS”. </w:t>
      </w:r>
      <w:r w:rsidRPr="00240D15">
        <w:rPr>
          <w:rFonts w:ascii="Times New Roman" w:hAnsi="Times New Roman" w:cs="Times New Roman"/>
          <w:sz w:val="26"/>
          <w:szCs w:val="26"/>
        </w:rPr>
        <w:t>Please give your opinion as it concerns the problem posed in this research, thanks for your anticipated cooperation.</w:t>
      </w:r>
    </w:p>
    <w:p w:rsidR="0092100A" w:rsidRPr="00D5386C" w:rsidRDefault="0092100A" w:rsidP="001F4DDD">
      <w:pPr>
        <w:spacing w:line="480" w:lineRule="auto"/>
        <w:jc w:val="both"/>
        <w:rPr>
          <w:rFonts w:ascii="Times New Roman" w:hAnsi="Times New Roman" w:cs="Times New Roman"/>
          <w:i/>
          <w:sz w:val="26"/>
          <w:szCs w:val="26"/>
        </w:rPr>
      </w:pPr>
      <w:r w:rsidRPr="00D5386C">
        <w:rPr>
          <w:rFonts w:ascii="Times New Roman" w:hAnsi="Times New Roman" w:cs="Times New Roman"/>
          <w:i/>
          <w:sz w:val="26"/>
          <w:szCs w:val="26"/>
        </w:rPr>
        <w:t xml:space="preserve">                                                                                      </w:t>
      </w:r>
      <w:r w:rsidR="00F8083A" w:rsidRPr="00D5386C">
        <w:rPr>
          <w:rFonts w:ascii="Times New Roman" w:hAnsi="Times New Roman" w:cs="Times New Roman"/>
          <w:i/>
          <w:sz w:val="26"/>
          <w:szCs w:val="26"/>
        </w:rPr>
        <w:t xml:space="preserve">              </w:t>
      </w:r>
      <w:r w:rsidRPr="00D5386C">
        <w:rPr>
          <w:rFonts w:ascii="Times New Roman" w:hAnsi="Times New Roman" w:cs="Times New Roman"/>
          <w:i/>
          <w:sz w:val="26"/>
          <w:szCs w:val="26"/>
        </w:rPr>
        <w:t>Yours faithfully,</w:t>
      </w:r>
    </w:p>
    <w:p w:rsidR="00F8083A" w:rsidRPr="004F687F" w:rsidRDefault="00F8083A" w:rsidP="004F687F">
      <w:pPr>
        <w:spacing w:after="120" w:line="24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F687F">
        <w:rPr>
          <w:rFonts w:ascii="Times New Roman" w:hAnsi="Times New Roman" w:cs="Times New Roman"/>
          <w:sz w:val="26"/>
          <w:szCs w:val="26"/>
        </w:rPr>
        <w:t xml:space="preserve">       </w:t>
      </w:r>
      <w:r w:rsidR="004F687F" w:rsidRPr="004F687F">
        <w:rPr>
          <w:rFonts w:ascii="Times New Roman" w:hAnsi="Times New Roman" w:cs="Times New Roman"/>
          <w:b/>
          <w:sz w:val="26"/>
          <w:szCs w:val="26"/>
        </w:rPr>
        <w:t>ABDULRAUF AYODELE SHERIFAT</w:t>
      </w:r>
    </w:p>
    <w:p w:rsidR="00F8083A" w:rsidRPr="004F687F" w:rsidRDefault="004F687F" w:rsidP="004F687F">
      <w:pPr>
        <w:spacing w:after="120" w:line="240" w:lineRule="auto"/>
        <w:jc w:val="both"/>
        <w:rPr>
          <w:rFonts w:ascii="Times New Roman" w:hAnsi="Times New Roman" w:cs="Times New Roman"/>
          <w:b/>
          <w:sz w:val="26"/>
          <w:szCs w:val="26"/>
        </w:rPr>
      </w:pPr>
      <w:r w:rsidRPr="004F687F">
        <w:rPr>
          <w:rFonts w:ascii="Times New Roman" w:hAnsi="Times New Roman" w:cs="Times New Roman"/>
          <w:b/>
          <w:sz w:val="26"/>
          <w:szCs w:val="26"/>
        </w:rPr>
        <w:tab/>
      </w:r>
      <w:r w:rsidRPr="004F687F">
        <w:rPr>
          <w:rFonts w:ascii="Times New Roman" w:hAnsi="Times New Roman" w:cs="Times New Roman"/>
          <w:b/>
          <w:sz w:val="26"/>
          <w:szCs w:val="26"/>
        </w:rPr>
        <w:tab/>
      </w:r>
      <w:r w:rsidRPr="004F687F">
        <w:rPr>
          <w:rFonts w:ascii="Times New Roman" w:hAnsi="Times New Roman" w:cs="Times New Roman"/>
          <w:b/>
          <w:sz w:val="26"/>
          <w:szCs w:val="26"/>
        </w:rPr>
        <w:tab/>
      </w:r>
      <w:r w:rsidRPr="004F687F">
        <w:rPr>
          <w:rFonts w:ascii="Times New Roman" w:hAnsi="Times New Roman" w:cs="Times New Roman"/>
          <w:b/>
          <w:sz w:val="26"/>
          <w:szCs w:val="26"/>
        </w:rPr>
        <w:tab/>
      </w:r>
      <w:r w:rsidRPr="004F687F">
        <w:rPr>
          <w:rFonts w:ascii="Times New Roman" w:hAnsi="Times New Roman" w:cs="Times New Roman"/>
          <w:b/>
          <w:sz w:val="26"/>
          <w:szCs w:val="26"/>
        </w:rPr>
        <w:tab/>
      </w:r>
      <w:r w:rsidRPr="004F687F">
        <w:rPr>
          <w:rFonts w:ascii="Times New Roman" w:hAnsi="Times New Roman" w:cs="Times New Roman"/>
          <w:b/>
          <w:sz w:val="26"/>
          <w:szCs w:val="26"/>
        </w:rPr>
        <w:tab/>
      </w:r>
      <w:r w:rsidRPr="004F687F">
        <w:rPr>
          <w:rFonts w:ascii="Times New Roman" w:hAnsi="Times New Roman" w:cs="Times New Roman"/>
          <w:b/>
          <w:sz w:val="26"/>
          <w:szCs w:val="26"/>
        </w:rPr>
        <w:tab/>
      </w:r>
      <w:r w:rsidRPr="004F687F">
        <w:rPr>
          <w:rFonts w:ascii="Times New Roman" w:hAnsi="Times New Roman" w:cs="Times New Roman"/>
          <w:b/>
          <w:sz w:val="26"/>
          <w:szCs w:val="26"/>
        </w:rPr>
        <w:tab/>
        <w:t xml:space="preserve">EKSU/IL/R4/20/0278 </w:t>
      </w:r>
    </w:p>
    <w:p w:rsidR="0092100A" w:rsidRPr="00F8083A" w:rsidRDefault="0092100A" w:rsidP="001F4DDD">
      <w:pPr>
        <w:spacing w:line="480" w:lineRule="auto"/>
        <w:jc w:val="both"/>
        <w:rPr>
          <w:rFonts w:ascii="Times New Roman" w:hAnsi="Times New Roman" w:cs="Times New Roman"/>
          <w:b/>
          <w:sz w:val="26"/>
          <w:szCs w:val="26"/>
        </w:rPr>
      </w:pPr>
      <w:r w:rsidRPr="00240D15">
        <w:rPr>
          <w:rFonts w:ascii="Times New Roman" w:hAnsi="Times New Roman" w:cs="Times New Roman"/>
          <w:sz w:val="26"/>
          <w:szCs w:val="26"/>
        </w:rPr>
        <w:t xml:space="preserve">                                                                                      </w:t>
      </w:r>
      <w:r w:rsidR="00733BFE" w:rsidRPr="00240D15">
        <w:rPr>
          <w:rFonts w:ascii="Times New Roman" w:hAnsi="Times New Roman" w:cs="Times New Roman"/>
          <w:sz w:val="26"/>
          <w:szCs w:val="26"/>
        </w:rPr>
        <w:t xml:space="preserve">           </w:t>
      </w:r>
      <w:r w:rsidRPr="00F8083A">
        <w:rPr>
          <w:rFonts w:ascii="Times New Roman" w:hAnsi="Times New Roman" w:cs="Times New Roman"/>
          <w:b/>
          <w:sz w:val="26"/>
          <w:szCs w:val="26"/>
        </w:rPr>
        <w:t>The Researcher</w:t>
      </w:r>
    </w:p>
    <w:p w:rsidR="004F687F" w:rsidRDefault="004F687F" w:rsidP="001F4DDD">
      <w:pPr>
        <w:spacing w:line="480" w:lineRule="auto"/>
        <w:jc w:val="both"/>
        <w:rPr>
          <w:rFonts w:ascii="Times New Roman" w:hAnsi="Times New Roman" w:cs="Times New Roman"/>
          <w:sz w:val="26"/>
          <w:szCs w:val="26"/>
        </w:rPr>
      </w:pPr>
    </w:p>
    <w:p w:rsidR="004F687F" w:rsidRDefault="004F687F" w:rsidP="001F4DDD">
      <w:pPr>
        <w:spacing w:line="480" w:lineRule="auto"/>
        <w:jc w:val="both"/>
        <w:rPr>
          <w:rFonts w:ascii="Times New Roman" w:hAnsi="Times New Roman" w:cs="Times New Roman"/>
          <w:sz w:val="26"/>
          <w:szCs w:val="26"/>
        </w:rPr>
      </w:pPr>
    </w:p>
    <w:p w:rsidR="004F687F" w:rsidRDefault="004F687F" w:rsidP="001F4DDD">
      <w:pPr>
        <w:spacing w:line="480" w:lineRule="auto"/>
        <w:jc w:val="both"/>
        <w:rPr>
          <w:rFonts w:ascii="Times New Roman" w:hAnsi="Times New Roman" w:cs="Times New Roman"/>
          <w:sz w:val="26"/>
          <w:szCs w:val="26"/>
        </w:rPr>
      </w:pPr>
    </w:p>
    <w:p w:rsidR="0092100A" w:rsidRPr="004F687F" w:rsidRDefault="0092100A" w:rsidP="004F687F">
      <w:pPr>
        <w:spacing w:line="480" w:lineRule="auto"/>
        <w:jc w:val="center"/>
        <w:rPr>
          <w:rFonts w:ascii="Times New Roman" w:hAnsi="Times New Roman" w:cs="Times New Roman"/>
          <w:b/>
          <w:sz w:val="26"/>
          <w:szCs w:val="26"/>
        </w:rPr>
      </w:pPr>
      <w:r w:rsidRPr="004F687F">
        <w:rPr>
          <w:rFonts w:ascii="Times New Roman" w:hAnsi="Times New Roman" w:cs="Times New Roman"/>
          <w:b/>
          <w:sz w:val="26"/>
          <w:szCs w:val="26"/>
        </w:rPr>
        <w:lastRenderedPageBreak/>
        <w:t>Section A: Demographic Data</w:t>
      </w:r>
    </w:p>
    <w:p w:rsidR="0092100A" w:rsidRPr="00240D15" w:rsidRDefault="0092100A" w:rsidP="001F4DDD">
      <w:pPr>
        <w:spacing w:line="480" w:lineRule="auto"/>
        <w:jc w:val="both"/>
        <w:rPr>
          <w:rFonts w:ascii="Times New Roman" w:hAnsi="Times New Roman" w:cs="Times New Roman"/>
          <w:sz w:val="26"/>
          <w:szCs w:val="26"/>
        </w:rPr>
      </w:pPr>
      <w:r w:rsidRPr="004F687F">
        <w:rPr>
          <w:rFonts w:ascii="Times New Roman" w:hAnsi="Times New Roman" w:cs="Times New Roman"/>
          <w:b/>
          <w:sz w:val="26"/>
          <w:szCs w:val="26"/>
        </w:rPr>
        <w:t>Instruction:</w:t>
      </w:r>
      <w:r w:rsidRPr="00240D15">
        <w:rPr>
          <w:rFonts w:ascii="Times New Roman" w:hAnsi="Times New Roman" w:cs="Times New Roman"/>
          <w:sz w:val="26"/>
          <w:szCs w:val="26"/>
        </w:rPr>
        <w:t xml:space="preserve"> kindly write or tick ( ) in the appropriate space to indicate your response to each of the questions in each section.</w:t>
      </w:r>
    </w:p>
    <w:p w:rsidR="0092100A" w:rsidRPr="004F687F" w:rsidRDefault="0092100A" w:rsidP="001F4DDD">
      <w:pPr>
        <w:spacing w:line="480" w:lineRule="auto"/>
        <w:jc w:val="both"/>
        <w:rPr>
          <w:rFonts w:ascii="Times New Roman" w:hAnsi="Times New Roman" w:cs="Times New Roman"/>
          <w:b/>
          <w:sz w:val="26"/>
          <w:szCs w:val="26"/>
        </w:rPr>
      </w:pPr>
      <w:r w:rsidRPr="004F687F">
        <w:rPr>
          <w:rFonts w:ascii="Times New Roman" w:hAnsi="Times New Roman" w:cs="Times New Roman"/>
          <w:b/>
          <w:sz w:val="26"/>
          <w:szCs w:val="26"/>
        </w:rPr>
        <w:t>1. Name of School...........</w:t>
      </w:r>
      <w:r w:rsidR="004F687F">
        <w:rPr>
          <w:rFonts w:ascii="Times New Roman" w:hAnsi="Times New Roman" w:cs="Times New Roman"/>
          <w:b/>
          <w:sz w:val="26"/>
          <w:szCs w:val="26"/>
        </w:rPr>
        <w:t>..................................................................................</w:t>
      </w:r>
    </w:p>
    <w:p w:rsidR="0092100A" w:rsidRPr="00240D15" w:rsidRDefault="0092100A" w:rsidP="001F4DDD">
      <w:pPr>
        <w:spacing w:line="480" w:lineRule="auto"/>
        <w:jc w:val="both"/>
        <w:rPr>
          <w:rFonts w:ascii="Times New Roman" w:hAnsi="Times New Roman" w:cs="Times New Roman"/>
          <w:sz w:val="26"/>
          <w:szCs w:val="26"/>
        </w:rPr>
      </w:pPr>
      <w:r w:rsidRPr="004F687F">
        <w:rPr>
          <w:rFonts w:ascii="Times New Roman" w:hAnsi="Times New Roman" w:cs="Times New Roman"/>
          <w:b/>
          <w:sz w:val="26"/>
          <w:szCs w:val="26"/>
        </w:rPr>
        <w:t>2. Gender:</w:t>
      </w:r>
      <w:r w:rsidRPr="00240D15">
        <w:rPr>
          <w:rFonts w:ascii="Times New Roman" w:hAnsi="Times New Roman" w:cs="Times New Roman"/>
          <w:sz w:val="26"/>
          <w:szCs w:val="26"/>
        </w:rPr>
        <w:t xml:space="preserve"> Male [    ] Female</w:t>
      </w:r>
      <w:r w:rsidR="004F687F">
        <w:rPr>
          <w:rFonts w:ascii="Times New Roman" w:hAnsi="Times New Roman" w:cs="Times New Roman"/>
          <w:sz w:val="26"/>
          <w:szCs w:val="26"/>
        </w:rPr>
        <w:t xml:space="preserve"> </w:t>
      </w:r>
      <w:r w:rsidRPr="00240D15">
        <w:rPr>
          <w:rFonts w:ascii="Times New Roman" w:hAnsi="Times New Roman" w:cs="Times New Roman"/>
          <w:sz w:val="26"/>
          <w:szCs w:val="26"/>
        </w:rPr>
        <w:t>[     ]</w:t>
      </w:r>
    </w:p>
    <w:p w:rsidR="0092100A" w:rsidRPr="00240D15" w:rsidRDefault="0092100A" w:rsidP="001F4DDD">
      <w:pPr>
        <w:spacing w:line="480" w:lineRule="auto"/>
        <w:jc w:val="both"/>
        <w:rPr>
          <w:rFonts w:ascii="Times New Roman" w:hAnsi="Times New Roman" w:cs="Times New Roman"/>
          <w:sz w:val="26"/>
          <w:szCs w:val="26"/>
        </w:rPr>
      </w:pPr>
      <w:r w:rsidRPr="004F687F">
        <w:rPr>
          <w:rFonts w:ascii="Times New Roman" w:hAnsi="Times New Roman" w:cs="Times New Roman"/>
          <w:b/>
          <w:sz w:val="26"/>
          <w:szCs w:val="26"/>
        </w:rPr>
        <w:t xml:space="preserve">3. Highest Level of Qualification </w:t>
      </w:r>
      <w:r w:rsidR="004F687F">
        <w:rPr>
          <w:rFonts w:ascii="Times New Roman" w:hAnsi="Times New Roman" w:cs="Times New Roman"/>
          <w:b/>
          <w:sz w:val="26"/>
          <w:szCs w:val="26"/>
        </w:rPr>
        <w:t xml:space="preserve"> </w:t>
      </w:r>
      <w:r w:rsidRPr="004F687F">
        <w:rPr>
          <w:rFonts w:ascii="Times New Roman" w:hAnsi="Times New Roman" w:cs="Times New Roman"/>
          <w:sz w:val="26"/>
          <w:szCs w:val="26"/>
        </w:rPr>
        <w:t>NCE</w:t>
      </w:r>
      <w:r w:rsidR="004F687F">
        <w:rPr>
          <w:rFonts w:ascii="Times New Roman" w:hAnsi="Times New Roman" w:cs="Times New Roman"/>
          <w:sz w:val="26"/>
          <w:szCs w:val="26"/>
        </w:rPr>
        <w:t xml:space="preserve"> </w:t>
      </w:r>
      <w:r w:rsidRPr="00240D15">
        <w:rPr>
          <w:rFonts w:ascii="Times New Roman" w:hAnsi="Times New Roman" w:cs="Times New Roman"/>
          <w:sz w:val="26"/>
          <w:szCs w:val="26"/>
        </w:rPr>
        <w:t>[    ]  BA [  ] B.Ed.[   ]</w:t>
      </w:r>
    </w:p>
    <w:p w:rsidR="0092100A" w:rsidRPr="00240D15" w:rsidRDefault="0092100A" w:rsidP="001F4DDD">
      <w:pPr>
        <w:spacing w:line="48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BA.Ed [   </w:t>
      </w:r>
      <w:r w:rsidR="004F687F">
        <w:rPr>
          <w:rFonts w:ascii="Times New Roman" w:hAnsi="Times New Roman" w:cs="Times New Roman"/>
          <w:sz w:val="26"/>
          <w:szCs w:val="26"/>
        </w:rPr>
        <w:t xml:space="preserve"> </w:t>
      </w:r>
      <w:r w:rsidRPr="00240D15">
        <w:rPr>
          <w:rFonts w:ascii="Times New Roman" w:hAnsi="Times New Roman" w:cs="Times New Roman"/>
          <w:sz w:val="26"/>
          <w:szCs w:val="26"/>
        </w:rPr>
        <w:t xml:space="preserve"> ] MA.Ed [      ] Doctorate </w:t>
      </w:r>
      <w:r w:rsidR="004F687F" w:rsidRPr="00240D15">
        <w:rPr>
          <w:rFonts w:ascii="Times New Roman" w:hAnsi="Times New Roman" w:cs="Times New Roman"/>
          <w:sz w:val="26"/>
          <w:szCs w:val="26"/>
        </w:rPr>
        <w:t xml:space="preserve">Degree </w:t>
      </w:r>
      <w:r w:rsidRPr="00240D15">
        <w:rPr>
          <w:rFonts w:ascii="Times New Roman" w:hAnsi="Times New Roman" w:cs="Times New Roman"/>
          <w:sz w:val="26"/>
          <w:szCs w:val="26"/>
        </w:rPr>
        <w:t xml:space="preserve">[   ] Professional </w:t>
      </w:r>
      <w:r w:rsidR="004F687F" w:rsidRPr="00240D15">
        <w:rPr>
          <w:rFonts w:ascii="Times New Roman" w:hAnsi="Times New Roman" w:cs="Times New Roman"/>
          <w:sz w:val="26"/>
          <w:szCs w:val="26"/>
        </w:rPr>
        <w:t>Degree</w:t>
      </w:r>
      <w:r w:rsidRPr="00240D15">
        <w:rPr>
          <w:rFonts w:ascii="Times New Roman" w:hAnsi="Times New Roman" w:cs="Times New Roman"/>
          <w:sz w:val="26"/>
          <w:szCs w:val="26"/>
        </w:rPr>
        <w:t>.</w:t>
      </w:r>
    </w:p>
    <w:p w:rsidR="0092100A" w:rsidRPr="00240D15" w:rsidRDefault="0092100A" w:rsidP="001F4DDD">
      <w:pPr>
        <w:spacing w:line="480" w:lineRule="auto"/>
        <w:jc w:val="both"/>
        <w:rPr>
          <w:rFonts w:ascii="Times New Roman" w:hAnsi="Times New Roman" w:cs="Times New Roman"/>
          <w:sz w:val="26"/>
          <w:szCs w:val="26"/>
        </w:rPr>
      </w:pPr>
      <w:r w:rsidRPr="004F687F">
        <w:rPr>
          <w:rFonts w:ascii="Times New Roman" w:hAnsi="Times New Roman" w:cs="Times New Roman"/>
          <w:b/>
          <w:sz w:val="26"/>
          <w:szCs w:val="26"/>
        </w:rPr>
        <w:t>4. School Type</w:t>
      </w:r>
      <w:r w:rsidRPr="00240D15">
        <w:rPr>
          <w:rFonts w:ascii="Times New Roman" w:hAnsi="Times New Roman" w:cs="Times New Roman"/>
          <w:sz w:val="26"/>
          <w:szCs w:val="26"/>
        </w:rPr>
        <w:t>: Public</w:t>
      </w:r>
      <w:r w:rsidR="00D5386C">
        <w:rPr>
          <w:rFonts w:ascii="Times New Roman" w:hAnsi="Times New Roman" w:cs="Times New Roman"/>
          <w:sz w:val="26"/>
          <w:szCs w:val="26"/>
        </w:rPr>
        <w:t xml:space="preserve"> </w:t>
      </w:r>
      <w:r w:rsidRPr="00240D15">
        <w:rPr>
          <w:rFonts w:ascii="Times New Roman" w:hAnsi="Times New Roman" w:cs="Times New Roman"/>
          <w:sz w:val="26"/>
          <w:szCs w:val="26"/>
        </w:rPr>
        <w:t>[   ] Private [  ]</w:t>
      </w:r>
    </w:p>
    <w:p w:rsidR="0092100A" w:rsidRPr="00240D15" w:rsidRDefault="0092100A" w:rsidP="001F4DDD">
      <w:pPr>
        <w:spacing w:line="480" w:lineRule="auto"/>
        <w:jc w:val="both"/>
        <w:rPr>
          <w:rFonts w:ascii="Times New Roman" w:hAnsi="Times New Roman" w:cs="Times New Roman"/>
          <w:sz w:val="26"/>
          <w:szCs w:val="26"/>
        </w:rPr>
      </w:pPr>
      <w:r w:rsidRPr="004F687F">
        <w:rPr>
          <w:rFonts w:ascii="Times New Roman" w:hAnsi="Times New Roman" w:cs="Times New Roman"/>
          <w:b/>
          <w:sz w:val="26"/>
          <w:szCs w:val="26"/>
        </w:rPr>
        <w:t>5. School Location</w:t>
      </w:r>
      <w:r w:rsidRPr="00240D15">
        <w:rPr>
          <w:rFonts w:ascii="Times New Roman" w:hAnsi="Times New Roman" w:cs="Times New Roman"/>
          <w:sz w:val="26"/>
          <w:szCs w:val="26"/>
        </w:rPr>
        <w:t>: Urban School</w:t>
      </w:r>
      <w:r w:rsidR="004F687F">
        <w:rPr>
          <w:rFonts w:ascii="Times New Roman" w:hAnsi="Times New Roman" w:cs="Times New Roman"/>
          <w:sz w:val="26"/>
          <w:szCs w:val="26"/>
        </w:rPr>
        <w:t xml:space="preserve"> </w:t>
      </w:r>
      <w:r w:rsidRPr="00240D15">
        <w:rPr>
          <w:rFonts w:ascii="Times New Roman" w:hAnsi="Times New Roman" w:cs="Times New Roman"/>
          <w:sz w:val="26"/>
          <w:szCs w:val="26"/>
        </w:rPr>
        <w:t>[   ] Rural School[    ]</w:t>
      </w:r>
    </w:p>
    <w:p w:rsidR="004F687F" w:rsidRDefault="004F687F" w:rsidP="001F4DDD">
      <w:pPr>
        <w:spacing w:line="480" w:lineRule="auto"/>
        <w:jc w:val="both"/>
        <w:rPr>
          <w:rFonts w:ascii="Times New Roman" w:hAnsi="Times New Roman" w:cs="Times New Roman"/>
          <w:sz w:val="26"/>
          <w:szCs w:val="26"/>
        </w:rPr>
      </w:pPr>
    </w:p>
    <w:p w:rsidR="004F687F" w:rsidRDefault="004F687F" w:rsidP="001F4DDD">
      <w:pPr>
        <w:spacing w:line="480" w:lineRule="auto"/>
        <w:jc w:val="both"/>
        <w:rPr>
          <w:rFonts w:ascii="Times New Roman" w:hAnsi="Times New Roman" w:cs="Times New Roman"/>
          <w:sz w:val="26"/>
          <w:szCs w:val="26"/>
        </w:rPr>
      </w:pPr>
    </w:p>
    <w:p w:rsidR="004F687F" w:rsidRDefault="004F687F" w:rsidP="001F4DDD">
      <w:pPr>
        <w:spacing w:line="480" w:lineRule="auto"/>
        <w:jc w:val="both"/>
        <w:rPr>
          <w:rFonts w:ascii="Times New Roman" w:hAnsi="Times New Roman" w:cs="Times New Roman"/>
          <w:sz w:val="26"/>
          <w:szCs w:val="26"/>
        </w:rPr>
      </w:pPr>
    </w:p>
    <w:p w:rsidR="004F687F" w:rsidRDefault="004F687F" w:rsidP="001F4DDD">
      <w:pPr>
        <w:spacing w:line="480" w:lineRule="auto"/>
        <w:jc w:val="both"/>
        <w:rPr>
          <w:rFonts w:ascii="Times New Roman" w:hAnsi="Times New Roman" w:cs="Times New Roman"/>
          <w:sz w:val="26"/>
          <w:szCs w:val="26"/>
        </w:rPr>
      </w:pPr>
    </w:p>
    <w:p w:rsidR="0092100A" w:rsidRDefault="0092100A" w:rsidP="001F4DDD">
      <w:pPr>
        <w:spacing w:line="480" w:lineRule="auto"/>
        <w:jc w:val="both"/>
        <w:rPr>
          <w:rFonts w:ascii="Times New Roman" w:hAnsi="Times New Roman" w:cs="Times New Roman"/>
          <w:sz w:val="26"/>
          <w:szCs w:val="26"/>
        </w:rPr>
      </w:pPr>
      <w:r w:rsidRPr="00556F07">
        <w:rPr>
          <w:rFonts w:ascii="Times New Roman" w:hAnsi="Times New Roman" w:cs="Times New Roman"/>
          <w:b/>
          <w:sz w:val="26"/>
          <w:szCs w:val="26"/>
        </w:rPr>
        <w:lastRenderedPageBreak/>
        <w:t>Section</w:t>
      </w:r>
      <w:r w:rsidR="00192EF0" w:rsidRPr="00556F07">
        <w:rPr>
          <w:rFonts w:ascii="Times New Roman" w:hAnsi="Times New Roman" w:cs="Times New Roman"/>
          <w:b/>
          <w:sz w:val="26"/>
          <w:szCs w:val="26"/>
        </w:rPr>
        <w:t xml:space="preserve"> </w:t>
      </w:r>
      <w:r w:rsidRPr="00556F07">
        <w:rPr>
          <w:rFonts w:ascii="Times New Roman" w:hAnsi="Times New Roman" w:cs="Times New Roman"/>
          <w:b/>
          <w:sz w:val="26"/>
          <w:szCs w:val="26"/>
        </w:rPr>
        <w:t>B:</w:t>
      </w:r>
      <w:r w:rsidR="00192EF0" w:rsidRPr="00556F07">
        <w:rPr>
          <w:rFonts w:ascii="Times New Roman" w:hAnsi="Times New Roman" w:cs="Times New Roman"/>
          <w:b/>
          <w:sz w:val="26"/>
          <w:szCs w:val="26"/>
        </w:rPr>
        <w:t xml:space="preserve"> </w:t>
      </w:r>
      <w:r w:rsidRPr="00556F07">
        <w:rPr>
          <w:rFonts w:ascii="Times New Roman" w:hAnsi="Times New Roman" w:cs="Times New Roman"/>
          <w:b/>
          <w:sz w:val="26"/>
          <w:szCs w:val="26"/>
        </w:rPr>
        <w:t>Instruction:</w:t>
      </w:r>
      <w:r w:rsidRPr="00240D15">
        <w:rPr>
          <w:rFonts w:ascii="Times New Roman" w:hAnsi="Times New Roman" w:cs="Times New Roman"/>
          <w:sz w:val="26"/>
          <w:szCs w:val="26"/>
        </w:rPr>
        <w:t xml:space="preserve"> Please, tick </w:t>
      </w:r>
      <w:r w:rsidR="00556F07">
        <w:rPr>
          <w:rFonts w:ascii="Times New Roman" w:hAnsi="Times New Roman" w:cs="Times New Roman"/>
          <w:sz w:val="26"/>
          <w:szCs w:val="26"/>
        </w:rPr>
        <w:t xml:space="preserve">(√) </w:t>
      </w:r>
      <w:r w:rsidRPr="00240D15">
        <w:rPr>
          <w:rFonts w:ascii="Times New Roman" w:hAnsi="Times New Roman" w:cs="Times New Roman"/>
          <w:sz w:val="26"/>
          <w:szCs w:val="26"/>
        </w:rPr>
        <w:t>the option that best expresses your opinion using the following scale: Strongly Agree (SA), Agree (A), Disagree (D) and Strongly Disagree (SD).</w:t>
      </w:r>
    </w:p>
    <w:tbl>
      <w:tblPr>
        <w:tblStyle w:val="TableGrid"/>
        <w:tblW w:w="0" w:type="auto"/>
        <w:tblLook w:val="04A0"/>
      </w:tblPr>
      <w:tblGrid>
        <w:gridCol w:w="648"/>
        <w:gridCol w:w="6561"/>
        <w:gridCol w:w="549"/>
        <w:gridCol w:w="621"/>
        <w:gridCol w:w="549"/>
        <w:gridCol w:w="648"/>
      </w:tblGrid>
      <w:tr w:rsidR="00952194" w:rsidTr="00952194">
        <w:tc>
          <w:tcPr>
            <w:tcW w:w="648" w:type="dxa"/>
          </w:tcPr>
          <w:p w:rsidR="00952194" w:rsidRPr="00952194" w:rsidRDefault="00952194" w:rsidP="00F169E9">
            <w:pPr>
              <w:spacing w:line="360" w:lineRule="auto"/>
              <w:jc w:val="both"/>
              <w:rPr>
                <w:rFonts w:ascii="Times New Roman" w:hAnsi="Times New Roman" w:cs="Times New Roman"/>
                <w:b/>
                <w:sz w:val="26"/>
                <w:szCs w:val="26"/>
              </w:rPr>
            </w:pPr>
            <w:r w:rsidRPr="00952194">
              <w:rPr>
                <w:rFonts w:ascii="Times New Roman" w:hAnsi="Times New Roman" w:cs="Times New Roman"/>
                <w:b/>
                <w:sz w:val="26"/>
                <w:szCs w:val="26"/>
              </w:rPr>
              <w:t>S/N</w:t>
            </w:r>
          </w:p>
        </w:tc>
        <w:tc>
          <w:tcPr>
            <w:tcW w:w="6561" w:type="dxa"/>
          </w:tcPr>
          <w:p w:rsidR="00952194" w:rsidRPr="00952194" w:rsidRDefault="00952194" w:rsidP="00F169E9">
            <w:pPr>
              <w:spacing w:line="360" w:lineRule="auto"/>
              <w:jc w:val="both"/>
              <w:rPr>
                <w:rFonts w:ascii="Times New Roman" w:hAnsi="Times New Roman" w:cs="Times New Roman"/>
                <w:b/>
                <w:sz w:val="26"/>
                <w:szCs w:val="26"/>
              </w:rPr>
            </w:pPr>
            <w:r w:rsidRPr="00952194">
              <w:rPr>
                <w:rFonts w:ascii="Times New Roman" w:hAnsi="Times New Roman" w:cs="Times New Roman"/>
                <w:b/>
                <w:sz w:val="26"/>
                <w:szCs w:val="26"/>
              </w:rPr>
              <w:t xml:space="preserve">ITEMS </w:t>
            </w:r>
          </w:p>
        </w:tc>
        <w:tc>
          <w:tcPr>
            <w:tcW w:w="549" w:type="dxa"/>
          </w:tcPr>
          <w:p w:rsidR="00952194" w:rsidRPr="00952194" w:rsidRDefault="00952194" w:rsidP="00F169E9">
            <w:pPr>
              <w:spacing w:line="360" w:lineRule="auto"/>
              <w:jc w:val="both"/>
              <w:rPr>
                <w:rFonts w:ascii="Times New Roman" w:hAnsi="Times New Roman" w:cs="Times New Roman"/>
                <w:b/>
                <w:sz w:val="26"/>
                <w:szCs w:val="26"/>
              </w:rPr>
            </w:pPr>
            <w:r w:rsidRPr="00952194">
              <w:rPr>
                <w:rFonts w:ascii="Times New Roman" w:hAnsi="Times New Roman" w:cs="Times New Roman"/>
                <w:b/>
                <w:sz w:val="26"/>
                <w:szCs w:val="26"/>
              </w:rPr>
              <w:t>SA</w:t>
            </w:r>
          </w:p>
        </w:tc>
        <w:tc>
          <w:tcPr>
            <w:tcW w:w="621" w:type="dxa"/>
          </w:tcPr>
          <w:p w:rsidR="00952194" w:rsidRPr="00952194" w:rsidRDefault="00952194" w:rsidP="00F169E9">
            <w:pPr>
              <w:spacing w:line="360" w:lineRule="auto"/>
              <w:jc w:val="both"/>
              <w:rPr>
                <w:rFonts w:ascii="Times New Roman" w:hAnsi="Times New Roman" w:cs="Times New Roman"/>
                <w:b/>
                <w:sz w:val="26"/>
                <w:szCs w:val="26"/>
              </w:rPr>
            </w:pPr>
            <w:r w:rsidRPr="00952194">
              <w:rPr>
                <w:rFonts w:ascii="Times New Roman" w:hAnsi="Times New Roman" w:cs="Times New Roman"/>
                <w:b/>
                <w:sz w:val="26"/>
                <w:szCs w:val="26"/>
              </w:rPr>
              <w:t>A</w:t>
            </w:r>
          </w:p>
        </w:tc>
        <w:tc>
          <w:tcPr>
            <w:tcW w:w="549" w:type="dxa"/>
          </w:tcPr>
          <w:p w:rsidR="00952194" w:rsidRPr="00952194" w:rsidRDefault="00952194" w:rsidP="00F169E9">
            <w:pPr>
              <w:spacing w:line="360" w:lineRule="auto"/>
              <w:jc w:val="both"/>
              <w:rPr>
                <w:rFonts w:ascii="Times New Roman" w:hAnsi="Times New Roman" w:cs="Times New Roman"/>
                <w:b/>
                <w:sz w:val="26"/>
                <w:szCs w:val="26"/>
              </w:rPr>
            </w:pPr>
            <w:r w:rsidRPr="00952194">
              <w:rPr>
                <w:rFonts w:ascii="Times New Roman" w:hAnsi="Times New Roman" w:cs="Times New Roman"/>
                <w:b/>
                <w:sz w:val="26"/>
                <w:szCs w:val="26"/>
              </w:rPr>
              <w:t>SD</w:t>
            </w:r>
          </w:p>
        </w:tc>
        <w:tc>
          <w:tcPr>
            <w:tcW w:w="648" w:type="dxa"/>
          </w:tcPr>
          <w:p w:rsidR="00952194" w:rsidRPr="00952194" w:rsidRDefault="00952194" w:rsidP="00F169E9">
            <w:pPr>
              <w:spacing w:line="360" w:lineRule="auto"/>
              <w:jc w:val="both"/>
              <w:rPr>
                <w:rFonts w:ascii="Times New Roman" w:hAnsi="Times New Roman" w:cs="Times New Roman"/>
                <w:b/>
                <w:sz w:val="26"/>
                <w:szCs w:val="26"/>
              </w:rPr>
            </w:pPr>
            <w:r w:rsidRPr="00952194">
              <w:rPr>
                <w:rFonts w:ascii="Times New Roman" w:hAnsi="Times New Roman" w:cs="Times New Roman"/>
                <w:b/>
                <w:sz w:val="26"/>
                <w:szCs w:val="26"/>
              </w:rPr>
              <w:t>D</w:t>
            </w:r>
          </w:p>
        </w:tc>
      </w:tr>
      <w:tr w:rsidR="00952194" w:rsidTr="00952194">
        <w:tc>
          <w:tcPr>
            <w:tcW w:w="648" w:type="dxa"/>
          </w:tcPr>
          <w:p w:rsidR="00952194"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561" w:type="dxa"/>
          </w:tcPr>
          <w:p w:rsidR="00952194"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Economics teachers' qualification have effect in students' academic performance.</w:t>
            </w:r>
          </w:p>
        </w:tc>
        <w:tc>
          <w:tcPr>
            <w:tcW w:w="549" w:type="dxa"/>
          </w:tcPr>
          <w:p w:rsidR="00952194" w:rsidRDefault="00952194" w:rsidP="00F169E9">
            <w:pPr>
              <w:spacing w:line="360" w:lineRule="auto"/>
              <w:jc w:val="both"/>
              <w:rPr>
                <w:rFonts w:ascii="Times New Roman" w:hAnsi="Times New Roman" w:cs="Times New Roman"/>
                <w:sz w:val="26"/>
                <w:szCs w:val="26"/>
              </w:rPr>
            </w:pPr>
          </w:p>
        </w:tc>
        <w:tc>
          <w:tcPr>
            <w:tcW w:w="621" w:type="dxa"/>
          </w:tcPr>
          <w:p w:rsidR="00952194" w:rsidRDefault="00952194" w:rsidP="00F169E9">
            <w:pPr>
              <w:spacing w:line="360" w:lineRule="auto"/>
              <w:jc w:val="both"/>
              <w:rPr>
                <w:rFonts w:ascii="Times New Roman" w:hAnsi="Times New Roman" w:cs="Times New Roman"/>
                <w:sz w:val="26"/>
                <w:szCs w:val="26"/>
              </w:rPr>
            </w:pPr>
          </w:p>
        </w:tc>
        <w:tc>
          <w:tcPr>
            <w:tcW w:w="549" w:type="dxa"/>
          </w:tcPr>
          <w:p w:rsidR="00952194" w:rsidRDefault="00952194" w:rsidP="00F169E9">
            <w:pPr>
              <w:spacing w:line="360" w:lineRule="auto"/>
              <w:jc w:val="both"/>
              <w:rPr>
                <w:rFonts w:ascii="Times New Roman" w:hAnsi="Times New Roman" w:cs="Times New Roman"/>
                <w:sz w:val="26"/>
                <w:szCs w:val="26"/>
              </w:rPr>
            </w:pPr>
          </w:p>
        </w:tc>
        <w:tc>
          <w:tcPr>
            <w:tcW w:w="648" w:type="dxa"/>
          </w:tcPr>
          <w:p w:rsidR="00952194" w:rsidRDefault="00952194" w:rsidP="00F169E9">
            <w:pPr>
              <w:spacing w:line="360" w:lineRule="auto"/>
              <w:jc w:val="both"/>
              <w:rPr>
                <w:rFonts w:ascii="Times New Roman" w:hAnsi="Times New Roman" w:cs="Times New Roman"/>
                <w:sz w:val="26"/>
                <w:szCs w:val="26"/>
              </w:rPr>
            </w:pPr>
          </w:p>
        </w:tc>
      </w:tr>
      <w:tr w:rsidR="00952194" w:rsidTr="00952194">
        <w:tc>
          <w:tcPr>
            <w:tcW w:w="648" w:type="dxa"/>
          </w:tcPr>
          <w:p w:rsidR="00952194"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561" w:type="dxa"/>
          </w:tcPr>
          <w:p w:rsidR="00952194"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Workshop, seminars and conference should be held regularly to update teachers' knowledge and encourage them to teach better.</w:t>
            </w:r>
          </w:p>
        </w:tc>
        <w:tc>
          <w:tcPr>
            <w:tcW w:w="549" w:type="dxa"/>
          </w:tcPr>
          <w:p w:rsidR="00952194" w:rsidRDefault="00952194" w:rsidP="00F169E9">
            <w:pPr>
              <w:spacing w:line="360" w:lineRule="auto"/>
              <w:jc w:val="both"/>
              <w:rPr>
                <w:rFonts w:ascii="Times New Roman" w:hAnsi="Times New Roman" w:cs="Times New Roman"/>
                <w:sz w:val="26"/>
                <w:szCs w:val="26"/>
              </w:rPr>
            </w:pPr>
          </w:p>
        </w:tc>
        <w:tc>
          <w:tcPr>
            <w:tcW w:w="621" w:type="dxa"/>
          </w:tcPr>
          <w:p w:rsidR="00952194" w:rsidRDefault="00952194" w:rsidP="00F169E9">
            <w:pPr>
              <w:spacing w:line="360" w:lineRule="auto"/>
              <w:jc w:val="both"/>
              <w:rPr>
                <w:rFonts w:ascii="Times New Roman" w:hAnsi="Times New Roman" w:cs="Times New Roman"/>
                <w:sz w:val="26"/>
                <w:szCs w:val="26"/>
              </w:rPr>
            </w:pPr>
          </w:p>
        </w:tc>
        <w:tc>
          <w:tcPr>
            <w:tcW w:w="549" w:type="dxa"/>
          </w:tcPr>
          <w:p w:rsidR="00952194" w:rsidRDefault="00952194" w:rsidP="00F169E9">
            <w:pPr>
              <w:spacing w:line="360" w:lineRule="auto"/>
              <w:jc w:val="both"/>
              <w:rPr>
                <w:rFonts w:ascii="Times New Roman" w:hAnsi="Times New Roman" w:cs="Times New Roman"/>
                <w:sz w:val="26"/>
                <w:szCs w:val="26"/>
              </w:rPr>
            </w:pPr>
          </w:p>
        </w:tc>
        <w:tc>
          <w:tcPr>
            <w:tcW w:w="648" w:type="dxa"/>
          </w:tcPr>
          <w:p w:rsidR="00952194" w:rsidRDefault="00952194"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Adequate teachers who hold Bsc. (Ed) perform better in school.</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For effective teaching of Economics, it requires higher qualification in education.</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Teacher qualifications and school instructional approaches produce growth in students academic skills.</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School location create differences in the level of knowledge acquisition of the students most especially in Economics.</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A good school location creating an academic environment that fosters a sense of belonging, perception of competence, and offers student autonomy, will result in increased motivation to learn.</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 xml:space="preserve">Public school has influence on student's performance in Economics than private schools. The more experienced and competent teacher in private school make the students </w:t>
            </w:r>
            <w:r w:rsidRPr="00240D15">
              <w:rPr>
                <w:rFonts w:ascii="Times New Roman" w:hAnsi="Times New Roman" w:cs="Times New Roman"/>
                <w:sz w:val="26"/>
                <w:szCs w:val="26"/>
              </w:rPr>
              <w:lastRenderedPageBreak/>
              <w:t>perform better in the class.</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9</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Male teacher tend to use language more assertively and are more likely to suppress, or hold back, their emotions than female counterparts.</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Female teacher tend to have a wider-range of communication skills than male counterpart</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Gender has influence on teachers' qualification in teaching Economics at senior secondary school level.</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A good school location increases students' attention and focus, promotes meaningful learning experiences, encourages higher levels of student performance.</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r w:rsidR="00F169E9" w:rsidTr="00952194">
        <w:tc>
          <w:tcPr>
            <w:tcW w:w="648" w:type="dxa"/>
          </w:tcPr>
          <w:p w:rsidR="00F169E9" w:rsidRDefault="00F169E9" w:rsidP="00F169E9">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6561" w:type="dxa"/>
          </w:tcPr>
          <w:p w:rsidR="00F169E9" w:rsidRPr="00240D15" w:rsidRDefault="00F169E9" w:rsidP="00F169E9">
            <w:pPr>
              <w:spacing w:line="360" w:lineRule="auto"/>
              <w:jc w:val="both"/>
              <w:rPr>
                <w:rFonts w:ascii="Times New Roman" w:hAnsi="Times New Roman" w:cs="Times New Roman"/>
                <w:sz w:val="26"/>
                <w:szCs w:val="26"/>
              </w:rPr>
            </w:pPr>
            <w:r w:rsidRPr="00240D15">
              <w:rPr>
                <w:rFonts w:ascii="Times New Roman" w:hAnsi="Times New Roman" w:cs="Times New Roman"/>
                <w:sz w:val="26"/>
                <w:szCs w:val="26"/>
              </w:rPr>
              <w:t>A good school location motivates students to practice higher-level critical thinking skills.</w:t>
            </w: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21" w:type="dxa"/>
          </w:tcPr>
          <w:p w:rsidR="00F169E9" w:rsidRDefault="00F169E9" w:rsidP="00F169E9">
            <w:pPr>
              <w:spacing w:line="360" w:lineRule="auto"/>
              <w:jc w:val="both"/>
              <w:rPr>
                <w:rFonts w:ascii="Times New Roman" w:hAnsi="Times New Roman" w:cs="Times New Roman"/>
                <w:sz w:val="26"/>
                <w:szCs w:val="26"/>
              </w:rPr>
            </w:pPr>
          </w:p>
        </w:tc>
        <w:tc>
          <w:tcPr>
            <w:tcW w:w="549" w:type="dxa"/>
          </w:tcPr>
          <w:p w:rsidR="00F169E9" w:rsidRDefault="00F169E9" w:rsidP="00F169E9">
            <w:pPr>
              <w:spacing w:line="360" w:lineRule="auto"/>
              <w:jc w:val="both"/>
              <w:rPr>
                <w:rFonts w:ascii="Times New Roman" w:hAnsi="Times New Roman" w:cs="Times New Roman"/>
                <w:sz w:val="26"/>
                <w:szCs w:val="26"/>
              </w:rPr>
            </w:pPr>
          </w:p>
        </w:tc>
        <w:tc>
          <w:tcPr>
            <w:tcW w:w="648" w:type="dxa"/>
          </w:tcPr>
          <w:p w:rsidR="00F169E9" w:rsidRDefault="00F169E9" w:rsidP="00F169E9">
            <w:pPr>
              <w:spacing w:line="360" w:lineRule="auto"/>
              <w:jc w:val="both"/>
              <w:rPr>
                <w:rFonts w:ascii="Times New Roman" w:hAnsi="Times New Roman" w:cs="Times New Roman"/>
                <w:sz w:val="26"/>
                <w:szCs w:val="26"/>
              </w:rPr>
            </w:pPr>
          </w:p>
        </w:tc>
      </w:tr>
    </w:tbl>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92100A" w:rsidRPr="00240D15" w:rsidRDefault="0092100A" w:rsidP="001F4DDD">
      <w:pPr>
        <w:spacing w:line="480" w:lineRule="auto"/>
        <w:jc w:val="both"/>
        <w:rPr>
          <w:rFonts w:ascii="Times New Roman" w:hAnsi="Times New Roman" w:cs="Times New Roman"/>
          <w:sz w:val="26"/>
          <w:szCs w:val="26"/>
        </w:rPr>
      </w:pPr>
    </w:p>
    <w:p w:rsidR="00364979" w:rsidRPr="00240D15" w:rsidRDefault="00364979" w:rsidP="001F4DDD">
      <w:pPr>
        <w:spacing w:line="480" w:lineRule="auto"/>
        <w:jc w:val="both"/>
        <w:rPr>
          <w:rFonts w:ascii="Times New Roman" w:hAnsi="Times New Roman" w:cs="Times New Roman"/>
          <w:sz w:val="26"/>
          <w:szCs w:val="26"/>
        </w:rPr>
      </w:pPr>
    </w:p>
    <w:sectPr w:rsidR="00364979" w:rsidRPr="00240D15" w:rsidSect="00B36753">
      <w:footerReference w:type="default" r:id="rId7"/>
      <w:pgSz w:w="1224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23D" w:rsidRDefault="0072723D" w:rsidP="00474AD3">
      <w:pPr>
        <w:spacing w:after="0" w:line="240" w:lineRule="auto"/>
      </w:pPr>
      <w:r>
        <w:separator/>
      </w:r>
    </w:p>
  </w:endnote>
  <w:endnote w:type="continuationSeparator" w:id="1">
    <w:p w:rsidR="0072723D" w:rsidRDefault="0072723D" w:rsidP="00474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983"/>
      <w:docPartObj>
        <w:docPartGallery w:val="Page Numbers (Bottom of Page)"/>
        <w:docPartUnique/>
      </w:docPartObj>
    </w:sdtPr>
    <w:sdtContent>
      <w:p w:rsidR="004873A5" w:rsidRDefault="00574335">
        <w:pPr>
          <w:pStyle w:val="Footer"/>
          <w:jc w:val="center"/>
        </w:pPr>
        <w:fldSimple w:instr=" PAGE   \* MERGEFORMAT ">
          <w:r w:rsidR="003D1E5B">
            <w:rPr>
              <w:noProof/>
            </w:rPr>
            <w:t>10</w:t>
          </w:r>
        </w:fldSimple>
      </w:p>
    </w:sdtContent>
  </w:sdt>
  <w:p w:rsidR="004873A5" w:rsidRDefault="00487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23D" w:rsidRDefault="0072723D" w:rsidP="00474AD3">
      <w:pPr>
        <w:spacing w:after="0" w:line="240" w:lineRule="auto"/>
      </w:pPr>
      <w:r>
        <w:separator/>
      </w:r>
    </w:p>
  </w:footnote>
  <w:footnote w:type="continuationSeparator" w:id="1">
    <w:p w:rsidR="0072723D" w:rsidRDefault="0072723D" w:rsidP="00474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03A3"/>
    <w:multiLevelType w:val="hybridMultilevel"/>
    <w:tmpl w:val="6B82C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F6CC0"/>
    <w:multiLevelType w:val="hybridMultilevel"/>
    <w:tmpl w:val="A2CAC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82AFC"/>
    <w:multiLevelType w:val="hybridMultilevel"/>
    <w:tmpl w:val="A73C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02113"/>
    <w:multiLevelType w:val="hybridMultilevel"/>
    <w:tmpl w:val="28EC6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E1668"/>
    <w:multiLevelType w:val="hybridMultilevel"/>
    <w:tmpl w:val="6C5A5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E86DDA"/>
    <w:multiLevelType w:val="hybridMultilevel"/>
    <w:tmpl w:val="4C5E1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80CF4"/>
    <w:multiLevelType w:val="hybridMultilevel"/>
    <w:tmpl w:val="3536D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8F5F23"/>
    <w:multiLevelType w:val="hybridMultilevel"/>
    <w:tmpl w:val="65B68B1E"/>
    <w:lvl w:ilvl="0" w:tplc="04090003">
      <w:start w:val="1"/>
      <w:numFmt w:val="bullet"/>
      <w:lvlText w:val="o"/>
      <w:lvlJc w:val="left"/>
      <w:pPr>
        <w:ind w:left="720" w:hanging="360"/>
      </w:pPr>
      <w:rPr>
        <w:rFonts w:ascii="Courier New" w:hAnsi="Courier New" w:cs="Courier New" w:hint="default"/>
      </w:rPr>
    </w:lvl>
    <w:lvl w:ilvl="1" w:tplc="2B4C77C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615EA3"/>
    <w:multiLevelType w:val="hybridMultilevel"/>
    <w:tmpl w:val="C1DCC5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10C89"/>
    <w:multiLevelType w:val="hybridMultilevel"/>
    <w:tmpl w:val="0FC2F5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2B412C"/>
    <w:multiLevelType w:val="hybridMultilevel"/>
    <w:tmpl w:val="6A90B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4B67B9"/>
    <w:multiLevelType w:val="hybridMultilevel"/>
    <w:tmpl w:val="00506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
  </w:num>
  <w:num w:numId="5">
    <w:abstractNumId w:val="5"/>
  </w:num>
  <w:num w:numId="6">
    <w:abstractNumId w:val="4"/>
  </w:num>
  <w:num w:numId="7">
    <w:abstractNumId w:val="0"/>
  </w:num>
  <w:num w:numId="8">
    <w:abstractNumId w:val="8"/>
  </w:num>
  <w:num w:numId="9">
    <w:abstractNumId w:val="9"/>
  </w:num>
  <w:num w:numId="10">
    <w:abstractNumId w:val="6"/>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B53"/>
    <w:rsid w:val="00003C1F"/>
    <w:rsid w:val="000152BD"/>
    <w:rsid w:val="0002344E"/>
    <w:rsid w:val="0003246D"/>
    <w:rsid w:val="00047D9F"/>
    <w:rsid w:val="0007008B"/>
    <w:rsid w:val="00082CC3"/>
    <w:rsid w:val="0008476C"/>
    <w:rsid w:val="00087D79"/>
    <w:rsid w:val="000D4569"/>
    <w:rsid w:val="000E49E8"/>
    <w:rsid w:val="001312BE"/>
    <w:rsid w:val="00153F8A"/>
    <w:rsid w:val="00192EF0"/>
    <w:rsid w:val="00192FC0"/>
    <w:rsid w:val="001C0E0B"/>
    <w:rsid w:val="001F4DDD"/>
    <w:rsid w:val="00240D15"/>
    <w:rsid w:val="00253EEA"/>
    <w:rsid w:val="002670C9"/>
    <w:rsid w:val="002731A2"/>
    <w:rsid w:val="00286B5F"/>
    <w:rsid w:val="002B2AB7"/>
    <w:rsid w:val="002D26D9"/>
    <w:rsid w:val="00310E83"/>
    <w:rsid w:val="00333039"/>
    <w:rsid w:val="00337012"/>
    <w:rsid w:val="00364979"/>
    <w:rsid w:val="003B0C7B"/>
    <w:rsid w:val="003B4529"/>
    <w:rsid w:val="003D1E5B"/>
    <w:rsid w:val="00414193"/>
    <w:rsid w:val="00442E09"/>
    <w:rsid w:val="00474AD3"/>
    <w:rsid w:val="004873A5"/>
    <w:rsid w:val="004F687F"/>
    <w:rsid w:val="004F712D"/>
    <w:rsid w:val="004F7C28"/>
    <w:rsid w:val="0051550B"/>
    <w:rsid w:val="00556F07"/>
    <w:rsid w:val="00574335"/>
    <w:rsid w:val="005A071A"/>
    <w:rsid w:val="005B5960"/>
    <w:rsid w:val="005C4B2B"/>
    <w:rsid w:val="005F2831"/>
    <w:rsid w:val="00662196"/>
    <w:rsid w:val="006A05EC"/>
    <w:rsid w:val="006B5FF6"/>
    <w:rsid w:val="006C3313"/>
    <w:rsid w:val="006D344D"/>
    <w:rsid w:val="006E1559"/>
    <w:rsid w:val="00700B4E"/>
    <w:rsid w:val="0072723D"/>
    <w:rsid w:val="00733BFE"/>
    <w:rsid w:val="007470DD"/>
    <w:rsid w:val="00781AA2"/>
    <w:rsid w:val="007A2E85"/>
    <w:rsid w:val="007C27D9"/>
    <w:rsid w:val="007C6CC1"/>
    <w:rsid w:val="007D1A44"/>
    <w:rsid w:val="008049E4"/>
    <w:rsid w:val="00833676"/>
    <w:rsid w:val="0084154D"/>
    <w:rsid w:val="008429FA"/>
    <w:rsid w:val="008527D5"/>
    <w:rsid w:val="008A705D"/>
    <w:rsid w:val="008D17DD"/>
    <w:rsid w:val="008E1DFE"/>
    <w:rsid w:val="0092100A"/>
    <w:rsid w:val="00952194"/>
    <w:rsid w:val="00960F8C"/>
    <w:rsid w:val="009C151F"/>
    <w:rsid w:val="009E3631"/>
    <w:rsid w:val="009E4F0B"/>
    <w:rsid w:val="00A0528C"/>
    <w:rsid w:val="00A16424"/>
    <w:rsid w:val="00A223D4"/>
    <w:rsid w:val="00A23B53"/>
    <w:rsid w:val="00A23FC7"/>
    <w:rsid w:val="00A936BA"/>
    <w:rsid w:val="00B36753"/>
    <w:rsid w:val="00B65DCC"/>
    <w:rsid w:val="00B70E46"/>
    <w:rsid w:val="00BD69D2"/>
    <w:rsid w:val="00C912C3"/>
    <w:rsid w:val="00C93A59"/>
    <w:rsid w:val="00CA7B81"/>
    <w:rsid w:val="00CB3F4C"/>
    <w:rsid w:val="00CC0BAF"/>
    <w:rsid w:val="00CD47ED"/>
    <w:rsid w:val="00CE0F79"/>
    <w:rsid w:val="00D104BC"/>
    <w:rsid w:val="00D5386C"/>
    <w:rsid w:val="00DA74A5"/>
    <w:rsid w:val="00DB2FD5"/>
    <w:rsid w:val="00DB3170"/>
    <w:rsid w:val="00DB6850"/>
    <w:rsid w:val="00E0400E"/>
    <w:rsid w:val="00E7348F"/>
    <w:rsid w:val="00E864C2"/>
    <w:rsid w:val="00EA4B58"/>
    <w:rsid w:val="00EA775D"/>
    <w:rsid w:val="00EB6D7D"/>
    <w:rsid w:val="00ED4A71"/>
    <w:rsid w:val="00EE2B74"/>
    <w:rsid w:val="00F02463"/>
    <w:rsid w:val="00F1657C"/>
    <w:rsid w:val="00F169E9"/>
    <w:rsid w:val="00F350AD"/>
    <w:rsid w:val="00F50024"/>
    <w:rsid w:val="00F8083A"/>
    <w:rsid w:val="00FB5B90"/>
    <w:rsid w:val="00FE6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B53"/>
    <w:pPr>
      <w:ind w:left="720"/>
      <w:contextualSpacing/>
    </w:pPr>
  </w:style>
  <w:style w:type="paragraph" w:styleId="Header">
    <w:name w:val="header"/>
    <w:basedOn w:val="Normal"/>
    <w:link w:val="HeaderChar"/>
    <w:uiPriority w:val="99"/>
    <w:semiHidden/>
    <w:unhideWhenUsed/>
    <w:rsid w:val="00474A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AD3"/>
  </w:style>
  <w:style w:type="paragraph" w:styleId="Footer">
    <w:name w:val="footer"/>
    <w:basedOn w:val="Normal"/>
    <w:link w:val="FooterChar"/>
    <w:uiPriority w:val="99"/>
    <w:unhideWhenUsed/>
    <w:rsid w:val="00474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D3"/>
  </w:style>
  <w:style w:type="table" w:styleId="TableGrid">
    <w:name w:val="Table Grid"/>
    <w:basedOn w:val="TableNormal"/>
    <w:uiPriority w:val="59"/>
    <w:rsid w:val="00047D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80</Pages>
  <Words>14371</Words>
  <Characters>81919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76</cp:revision>
  <cp:lastPrinted>2024-08-01T22:27:00Z</cp:lastPrinted>
  <dcterms:created xsi:type="dcterms:W3CDTF">2024-08-15T22:24:00Z</dcterms:created>
  <dcterms:modified xsi:type="dcterms:W3CDTF">2024-09-02T21:51:00Z</dcterms:modified>
</cp:coreProperties>
</file>