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8D6" w:rsidRPr="00340A63" w:rsidRDefault="007F68D6" w:rsidP="007F68D6">
      <w:pPr>
        <w:spacing w:after="0" w:line="360" w:lineRule="auto"/>
        <w:jc w:val="center"/>
        <w:rPr>
          <w:rFonts w:ascii="Britannic Bold" w:hAnsi="Britannic Bold"/>
          <w:sz w:val="36"/>
          <w:szCs w:val="28"/>
        </w:rPr>
      </w:pPr>
      <w:r w:rsidRPr="002A60D3">
        <w:rPr>
          <w:rFonts w:ascii="Britannic Bold" w:hAnsi="Britannic Bold"/>
          <w:sz w:val="30"/>
          <w:szCs w:val="28"/>
        </w:rPr>
        <w:t>INFLUENCE OF STUDY HABIT AND SCHOOL FACILITIES ON ACADEMIC PERFORMANCE OF BUSINESS STUDIES STUDENTS IN SECONDARY SCHOOLS IN ILORIN WEST LGA, KWARA STATE</w:t>
      </w:r>
    </w:p>
    <w:p w:rsidR="007F68D6" w:rsidRPr="00340A63" w:rsidRDefault="007F68D6" w:rsidP="007F68D6">
      <w:pPr>
        <w:tabs>
          <w:tab w:val="left" w:pos="1785"/>
        </w:tabs>
        <w:spacing w:after="0" w:line="360" w:lineRule="auto"/>
        <w:rPr>
          <w:rFonts w:ascii="Times New Roman" w:hAnsi="Times New Roman"/>
          <w:b/>
          <w:sz w:val="32"/>
          <w:szCs w:val="24"/>
        </w:rPr>
      </w:pPr>
      <w:r w:rsidRPr="00340A63">
        <w:rPr>
          <w:rFonts w:ascii="Times New Roman" w:hAnsi="Times New Roman"/>
          <w:b/>
          <w:sz w:val="32"/>
          <w:szCs w:val="24"/>
        </w:rPr>
        <w:tab/>
      </w:r>
    </w:p>
    <w:p w:rsidR="007F68D6" w:rsidRPr="002028FA" w:rsidRDefault="007F68D6" w:rsidP="007F68D6">
      <w:pPr>
        <w:tabs>
          <w:tab w:val="left" w:pos="1785"/>
        </w:tabs>
        <w:spacing w:after="0" w:line="360" w:lineRule="auto"/>
        <w:rPr>
          <w:rFonts w:ascii="Times New Roman" w:hAnsi="Times New Roman"/>
          <w:b/>
          <w:sz w:val="24"/>
          <w:szCs w:val="24"/>
        </w:rPr>
      </w:pPr>
    </w:p>
    <w:p w:rsidR="007F68D6" w:rsidRPr="002028FA" w:rsidRDefault="007F68D6" w:rsidP="007F68D6">
      <w:pPr>
        <w:tabs>
          <w:tab w:val="left" w:pos="1785"/>
        </w:tabs>
        <w:spacing w:after="0" w:line="360" w:lineRule="auto"/>
        <w:rPr>
          <w:rFonts w:ascii="Times New Roman" w:hAnsi="Times New Roman"/>
          <w:b/>
          <w:sz w:val="24"/>
          <w:szCs w:val="24"/>
        </w:rPr>
      </w:pPr>
    </w:p>
    <w:p w:rsidR="007F68D6" w:rsidRPr="002028FA" w:rsidRDefault="007F68D6" w:rsidP="007F68D6">
      <w:pPr>
        <w:tabs>
          <w:tab w:val="left" w:pos="1785"/>
        </w:tabs>
        <w:spacing w:after="0" w:line="360" w:lineRule="auto"/>
        <w:rPr>
          <w:rFonts w:ascii="Times New Roman" w:hAnsi="Times New Roman"/>
          <w:b/>
          <w:sz w:val="24"/>
          <w:szCs w:val="24"/>
        </w:rPr>
      </w:pPr>
    </w:p>
    <w:p w:rsidR="007F68D6" w:rsidRPr="00340A63" w:rsidRDefault="007F68D6" w:rsidP="007F68D6">
      <w:pPr>
        <w:spacing w:line="360" w:lineRule="auto"/>
        <w:jc w:val="center"/>
        <w:rPr>
          <w:rFonts w:ascii="Matura MT Script Capitals" w:hAnsi="Matura MT Script Capitals"/>
          <w:b/>
          <w:sz w:val="28"/>
          <w:szCs w:val="24"/>
        </w:rPr>
      </w:pPr>
      <w:r w:rsidRPr="00340A63">
        <w:rPr>
          <w:rFonts w:ascii="Matura MT Script Capitals" w:hAnsi="Matura MT Script Capitals"/>
          <w:b/>
          <w:sz w:val="28"/>
          <w:szCs w:val="24"/>
        </w:rPr>
        <w:t>BY</w:t>
      </w:r>
    </w:p>
    <w:p w:rsidR="007F68D6" w:rsidRPr="002028FA" w:rsidRDefault="007F68D6" w:rsidP="007F68D6">
      <w:pPr>
        <w:spacing w:line="360" w:lineRule="auto"/>
        <w:jc w:val="center"/>
        <w:rPr>
          <w:rFonts w:ascii="Times New Roman" w:hAnsi="Times New Roman"/>
          <w:b/>
          <w:sz w:val="24"/>
          <w:szCs w:val="24"/>
        </w:rPr>
      </w:pPr>
    </w:p>
    <w:p w:rsidR="007F68D6" w:rsidRPr="002028FA" w:rsidRDefault="007F68D6" w:rsidP="007F68D6">
      <w:pPr>
        <w:spacing w:line="360" w:lineRule="auto"/>
        <w:jc w:val="center"/>
        <w:rPr>
          <w:rFonts w:ascii="Times New Roman" w:hAnsi="Times New Roman"/>
          <w:b/>
          <w:sz w:val="24"/>
          <w:szCs w:val="24"/>
        </w:rPr>
      </w:pPr>
    </w:p>
    <w:p w:rsidR="007F68D6" w:rsidRPr="00340A63" w:rsidRDefault="007F68D6" w:rsidP="007F68D6">
      <w:pPr>
        <w:spacing w:after="0" w:line="360" w:lineRule="auto"/>
        <w:jc w:val="center"/>
        <w:rPr>
          <w:rFonts w:ascii="Britannic Bold" w:hAnsi="Britannic Bold"/>
          <w:b/>
          <w:sz w:val="24"/>
          <w:szCs w:val="24"/>
        </w:rPr>
      </w:pPr>
      <w:r w:rsidRPr="00340A63">
        <w:rPr>
          <w:rFonts w:ascii="Britannic Bold" w:hAnsi="Britannic Bold"/>
          <w:b/>
          <w:sz w:val="48"/>
          <w:szCs w:val="24"/>
        </w:rPr>
        <w:t>ADEBISI TOHEEB OLANREWAJU</w:t>
      </w:r>
    </w:p>
    <w:p w:rsidR="007F68D6" w:rsidRPr="00340A63" w:rsidRDefault="007F68D6" w:rsidP="007F68D6">
      <w:pPr>
        <w:spacing w:line="360" w:lineRule="auto"/>
        <w:jc w:val="center"/>
        <w:rPr>
          <w:rFonts w:ascii="Britannic Bold" w:hAnsi="Britannic Bold"/>
          <w:b/>
          <w:color w:val="000000"/>
          <w:sz w:val="44"/>
          <w:szCs w:val="24"/>
        </w:rPr>
      </w:pPr>
      <w:r w:rsidRPr="00340A63">
        <w:rPr>
          <w:rFonts w:ascii="Times New Roman" w:hAnsi="Times New Roman"/>
          <w:b/>
          <w:sz w:val="36"/>
          <w:szCs w:val="24"/>
        </w:rPr>
        <w:t>MATRIC NO: KWCOED/IL/21/1304</w:t>
      </w:r>
    </w:p>
    <w:p w:rsidR="007F68D6" w:rsidRDefault="007F68D6" w:rsidP="007F68D6">
      <w:pPr>
        <w:spacing w:line="240" w:lineRule="auto"/>
        <w:rPr>
          <w:rFonts w:ascii="Times New Roman" w:hAnsi="Times New Roman"/>
          <w:b/>
          <w:bCs/>
          <w:sz w:val="24"/>
          <w:szCs w:val="24"/>
        </w:rPr>
      </w:pPr>
    </w:p>
    <w:p w:rsidR="007F68D6" w:rsidRDefault="007F68D6" w:rsidP="007F68D6">
      <w:pPr>
        <w:spacing w:line="360" w:lineRule="auto"/>
        <w:rPr>
          <w:rFonts w:ascii="Times New Roman" w:hAnsi="Times New Roman"/>
          <w:b/>
          <w:bCs/>
          <w:sz w:val="24"/>
          <w:szCs w:val="24"/>
        </w:rPr>
      </w:pPr>
    </w:p>
    <w:p w:rsidR="007F68D6" w:rsidRPr="001A71A9" w:rsidRDefault="007F68D6" w:rsidP="007F68D6">
      <w:pPr>
        <w:tabs>
          <w:tab w:val="left" w:pos="1980"/>
        </w:tabs>
        <w:spacing w:line="360" w:lineRule="auto"/>
        <w:jc w:val="center"/>
        <w:rPr>
          <w:rFonts w:ascii="Times New Roman" w:hAnsi="Times New Roman"/>
          <w:b/>
          <w:bCs/>
          <w:sz w:val="24"/>
          <w:szCs w:val="24"/>
        </w:rPr>
      </w:pPr>
      <w:r w:rsidRPr="001A71A9">
        <w:rPr>
          <w:rFonts w:ascii="Times New Roman" w:hAnsi="Times New Roman"/>
          <w:b/>
          <w:bCs/>
          <w:sz w:val="24"/>
          <w:szCs w:val="24"/>
        </w:rPr>
        <w:t>A RESEARCH PROJECT SUBMITTED TO THE DEPARTMENT OF BUSINESS EDUCATION, SCHOOL OF VOCATIONAL AND TECHNICAL EDUCATION, KWARA STATE COLLEGE OF EDUCATION, ILORIN.</w:t>
      </w:r>
    </w:p>
    <w:p w:rsidR="007F68D6" w:rsidRPr="001A71A9" w:rsidRDefault="007F68D6" w:rsidP="007F68D6">
      <w:pPr>
        <w:tabs>
          <w:tab w:val="left" w:pos="1980"/>
        </w:tabs>
        <w:spacing w:line="360" w:lineRule="auto"/>
        <w:jc w:val="center"/>
        <w:rPr>
          <w:rFonts w:ascii="Times New Roman" w:hAnsi="Times New Roman"/>
          <w:b/>
          <w:bCs/>
          <w:sz w:val="24"/>
          <w:szCs w:val="24"/>
        </w:rPr>
      </w:pPr>
      <w:r w:rsidRPr="001A71A9">
        <w:rPr>
          <w:rFonts w:ascii="Times New Roman" w:hAnsi="Times New Roman"/>
          <w:b/>
          <w:bCs/>
          <w:sz w:val="24"/>
          <w:szCs w:val="24"/>
        </w:rPr>
        <w:t xml:space="preserve">IN PARTIAL FULFILMENT OF THE REQUIREMENT FOR THE AWARD OF NIGERIA CERTIFICATE </w:t>
      </w:r>
      <w:r>
        <w:rPr>
          <w:rFonts w:ascii="Times New Roman" w:hAnsi="Times New Roman"/>
          <w:b/>
          <w:bCs/>
          <w:sz w:val="24"/>
          <w:szCs w:val="24"/>
        </w:rPr>
        <w:t xml:space="preserve">IN </w:t>
      </w:r>
      <w:r w:rsidRPr="001A71A9">
        <w:rPr>
          <w:rFonts w:ascii="Times New Roman" w:hAnsi="Times New Roman"/>
          <w:b/>
          <w:bCs/>
          <w:sz w:val="24"/>
          <w:szCs w:val="24"/>
        </w:rPr>
        <w:t>EDUCATION (NCE) BUSINESS EDUCATION.</w:t>
      </w:r>
    </w:p>
    <w:p w:rsidR="007F68D6" w:rsidRPr="001A71A9" w:rsidRDefault="007F68D6" w:rsidP="007F68D6">
      <w:pPr>
        <w:tabs>
          <w:tab w:val="left" w:pos="1980"/>
        </w:tabs>
        <w:jc w:val="right"/>
        <w:rPr>
          <w:rFonts w:ascii="Times New Roman" w:hAnsi="Times New Roman"/>
          <w:b/>
          <w:bCs/>
          <w:sz w:val="24"/>
          <w:szCs w:val="24"/>
        </w:rPr>
      </w:pPr>
      <w:r w:rsidRPr="001A71A9">
        <w:rPr>
          <w:rFonts w:ascii="Times New Roman" w:hAnsi="Times New Roman"/>
          <w:b/>
          <w:bCs/>
          <w:sz w:val="24"/>
          <w:szCs w:val="24"/>
        </w:rPr>
        <w:t xml:space="preserve">JULY, 2024 </w:t>
      </w:r>
    </w:p>
    <w:p w:rsidR="007F68D6" w:rsidRPr="007402DC" w:rsidRDefault="007F68D6" w:rsidP="007F68D6">
      <w:pPr>
        <w:spacing w:line="240" w:lineRule="auto"/>
        <w:jc w:val="right"/>
        <w:rPr>
          <w:rFonts w:ascii="Times New Roman" w:hAnsi="Times New Roman"/>
          <w:b/>
          <w:i/>
          <w:sz w:val="24"/>
          <w:szCs w:val="24"/>
        </w:rPr>
      </w:pPr>
    </w:p>
    <w:p w:rsidR="007F68D6" w:rsidRPr="00C33088" w:rsidRDefault="007F68D6" w:rsidP="007F68D6">
      <w:pPr>
        <w:spacing w:line="480" w:lineRule="auto"/>
        <w:jc w:val="center"/>
        <w:rPr>
          <w:rFonts w:ascii="Times New Roman" w:hAnsi="Times New Roman"/>
          <w:sz w:val="24"/>
          <w:szCs w:val="24"/>
        </w:rPr>
      </w:pPr>
      <w:r w:rsidRPr="00C33088">
        <w:rPr>
          <w:rFonts w:ascii="Times New Roman" w:hAnsi="Times New Roman"/>
          <w:b/>
          <w:sz w:val="24"/>
          <w:szCs w:val="24"/>
        </w:rPr>
        <w:lastRenderedPageBreak/>
        <w:t>CERTIFICATION</w:t>
      </w:r>
    </w:p>
    <w:p w:rsidR="007F68D6" w:rsidRPr="00C33088" w:rsidRDefault="007F68D6" w:rsidP="007F68D6">
      <w:pPr>
        <w:tabs>
          <w:tab w:val="left" w:pos="1440"/>
        </w:tabs>
        <w:spacing w:line="480" w:lineRule="auto"/>
        <w:ind w:firstLine="720"/>
        <w:jc w:val="both"/>
        <w:rPr>
          <w:rFonts w:ascii="Times New Roman" w:hAnsi="Times New Roman"/>
          <w:sz w:val="24"/>
          <w:szCs w:val="24"/>
        </w:rPr>
      </w:pPr>
      <w:r w:rsidRPr="00C33088">
        <w:rPr>
          <w:rFonts w:ascii="Times New Roman" w:hAnsi="Times New Roman"/>
          <w:sz w:val="24"/>
          <w:szCs w:val="24"/>
        </w:rPr>
        <w:t xml:space="preserve">This is to certify that this study was carried out by me </w:t>
      </w:r>
      <w:r w:rsidRPr="00340A63">
        <w:rPr>
          <w:rFonts w:ascii="Times New Roman" w:hAnsi="Times New Roman"/>
          <w:b/>
          <w:sz w:val="24"/>
          <w:szCs w:val="24"/>
        </w:rPr>
        <w:t>ADEBISI TOHEEB OLANREWAJU</w:t>
      </w:r>
      <w:r w:rsidRPr="00C33088">
        <w:rPr>
          <w:rFonts w:ascii="Times New Roman" w:hAnsi="Times New Roman"/>
          <w:b/>
          <w:sz w:val="24"/>
          <w:szCs w:val="24"/>
        </w:rPr>
        <w:t xml:space="preserve"> of Matric No: KWCOED/IL/21/</w:t>
      </w:r>
      <w:r>
        <w:rPr>
          <w:rFonts w:ascii="Times New Roman" w:hAnsi="Times New Roman"/>
          <w:b/>
          <w:sz w:val="24"/>
          <w:szCs w:val="24"/>
        </w:rPr>
        <w:t>1304</w:t>
      </w:r>
      <w:r w:rsidRPr="00C33088">
        <w:rPr>
          <w:rFonts w:ascii="Times New Roman" w:hAnsi="Times New Roman"/>
          <w:sz w:val="24"/>
          <w:szCs w:val="24"/>
        </w:rPr>
        <w:t xml:space="preserve"> in the Department of </w:t>
      </w:r>
      <w:r>
        <w:rPr>
          <w:rFonts w:ascii="Times New Roman" w:hAnsi="Times New Roman"/>
          <w:sz w:val="24"/>
          <w:szCs w:val="24"/>
        </w:rPr>
        <w:t>Business Studies</w:t>
      </w:r>
      <w:r w:rsidRPr="00C33088">
        <w:rPr>
          <w:rFonts w:ascii="Times New Roman" w:hAnsi="Times New Roman"/>
          <w:sz w:val="24"/>
          <w:szCs w:val="24"/>
        </w:rPr>
        <w:t xml:space="preserve">. This has been read and approved by the School of </w:t>
      </w:r>
      <w:r>
        <w:rPr>
          <w:rFonts w:ascii="Times New Roman" w:hAnsi="Times New Roman"/>
          <w:sz w:val="24"/>
          <w:szCs w:val="24"/>
        </w:rPr>
        <w:t>Vocational and Technical Education</w:t>
      </w:r>
      <w:r w:rsidRPr="00C33088">
        <w:rPr>
          <w:rFonts w:ascii="Times New Roman" w:hAnsi="Times New Roman"/>
          <w:sz w:val="24"/>
          <w:szCs w:val="24"/>
        </w:rPr>
        <w:t>, Kwara State College of Education, Ilorin, for the Award of Nigeria Certificate Education (NCE).</w:t>
      </w:r>
    </w:p>
    <w:p w:rsidR="007F68D6" w:rsidRPr="00C33088" w:rsidRDefault="007F68D6" w:rsidP="007F68D6">
      <w:pPr>
        <w:tabs>
          <w:tab w:val="left" w:pos="5663"/>
        </w:tabs>
        <w:spacing w:line="480" w:lineRule="auto"/>
        <w:jc w:val="both"/>
        <w:rPr>
          <w:rFonts w:ascii="Times New Roman" w:hAnsi="Times New Roman"/>
          <w:b/>
          <w:sz w:val="24"/>
          <w:szCs w:val="24"/>
        </w:rPr>
      </w:pPr>
      <w:r w:rsidRPr="00C33088">
        <w:rPr>
          <w:rFonts w:ascii="Times New Roman" w:hAnsi="Times New Roman"/>
          <w:b/>
          <w:sz w:val="24"/>
          <w:szCs w:val="24"/>
        </w:rPr>
        <w:tab/>
      </w:r>
    </w:p>
    <w:p w:rsidR="007F68D6" w:rsidRDefault="007F68D6" w:rsidP="007F68D6">
      <w:pPr>
        <w:spacing w:after="0" w:line="240" w:lineRule="auto"/>
        <w:jc w:val="both"/>
        <w:rPr>
          <w:rFonts w:ascii="Times New Roman" w:hAnsi="Times New Roman"/>
          <w:b/>
          <w:color w:val="000000" w:themeColor="text1"/>
          <w:sz w:val="26"/>
          <w:szCs w:val="28"/>
        </w:rPr>
      </w:pPr>
    </w:p>
    <w:p w:rsidR="007F68D6" w:rsidRPr="00C33088" w:rsidRDefault="007F68D6" w:rsidP="007F68D6">
      <w:pPr>
        <w:spacing w:after="0" w:line="240" w:lineRule="auto"/>
        <w:jc w:val="both"/>
        <w:rPr>
          <w:rFonts w:ascii="Times New Roman" w:hAnsi="Times New Roman"/>
          <w:b/>
          <w:sz w:val="24"/>
          <w:szCs w:val="24"/>
        </w:rPr>
      </w:pPr>
      <w:r w:rsidRPr="00C86F93">
        <w:rPr>
          <w:rFonts w:ascii="Times New Roman" w:hAnsi="Times New Roman"/>
          <w:b/>
          <w:color w:val="000000" w:themeColor="text1"/>
          <w:sz w:val="26"/>
          <w:szCs w:val="28"/>
        </w:rPr>
        <w:t>Mr. Shehu A.G.</w:t>
      </w:r>
      <w:r w:rsidRPr="00C33088">
        <w:rPr>
          <w:rFonts w:ascii="Times New Roman" w:hAnsi="Times New Roman"/>
          <w:b/>
          <w:sz w:val="24"/>
          <w:szCs w:val="24"/>
        </w:rPr>
        <w:t xml:space="preserve">  </w:t>
      </w:r>
      <w:r w:rsidRPr="00C33088">
        <w:rPr>
          <w:rFonts w:ascii="Times New Roman" w:hAnsi="Times New Roman"/>
          <w:b/>
          <w:sz w:val="24"/>
          <w:szCs w:val="24"/>
        </w:rPr>
        <w:tab/>
      </w:r>
      <w:r w:rsidRPr="00C33088">
        <w:rPr>
          <w:rFonts w:ascii="Times New Roman" w:hAnsi="Times New Roman"/>
          <w:b/>
          <w:sz w:val="24"/>
          <w:szCs w:val="24"/>
        </w:rPr>
        <w:tab/>
      </w:r>
      <w:r>
        <w:rPr>
          <w:rFonts w:ascii="Times New Roman" w:hAnsi="Times New Roman"/>
          <w:b/>
          <w:sz w:val="24"/>
          <w:szCs w:val="24"/>
        </w:rPr>
        <w:tab/>
      </w:r>
      <w:r w:rsidRPr="00C33088">
        <w:rPr>
          <w:rFonts w:ascii="Times New Roman" w:hAnsi="Times New Roman"/>
          <w:b/>
          <w:sz w:val="24"/>
          <w:szCs w:val="24"/>
        </w:rPr>
        <w:t>_______________________      ___________________</w:t>
      </w:r>
    </w:p>
    <w:p w:rsidR="007F68D6" w:rsidRPr="00C33088" w:rsidRDefault="007F68D6" w:rsidP="007F68D6">
      <w:pPr>
        <w:spacing w:after="0" w:line="240" w:lineRule="auto"/>
        <w:jc w:val="both"/>
        <w:rPr>
          <w:rFonts w:ascii="Times New Roman" w:hAnsi="Times New Roman"/>
          <w:b/>
          <w:i/>
          <w:sz w:val="24"/>
          <w:szCs w:val="24"/>
        </w:rPr>
      </w:pPr>
      <w:r w:rsidRPr="00C33088">
        <w:rPr>
          <w:rFonts w:ascii="Times New Roman" w:hAnsi="Times New Roman"/>
          <w:b/>
          <w:i/>
          <w:sz w:val="24"/>
          <w:szCs w:val="24"/>
        </w:rPr>
        <w:t>Project Supervisor</w:t>
      </w:r>
      <w:r w:rsidRPr="00C33088">
        <w:rPr>
          <w:rFonts w:ascii="Times New Roman" w:hAnsi="Times New Roman"/>
          <w:b/>
          <w:i/>
          <w:sz w:val="24"/>
          <w:szCs w:val="24"/>
        </w:rPr>
        <w:tab/>
        <w:t xml:space="preserve">    </w:t>
      </w:r>
      <w:r w:rsidRPr="00C33088">
        <w:rPr>
          <w:rFonts w:ascii="Times New Roman" w:hAnsi="Times New Roman"/>
          <w:b/>
          <w:i/>
          <w:sz w:val="24"/>
          <w:szCs w:val="24"/>
        </w:rPr>
        <w:tab/>
        <w:t xml:space="preserve">        </w:t>
      </w:r>
      <w:r w:rsidRPr="00C33088">
        <w:rPr>
          <w:rFonts w:ascii="Times New Roman" w:hAnsi="Times New Roman"/>
          <w:b/>
          <w:i/>
          <w:sz w:val="24"/>
          <w:szCs w:val="24"/>
        </w:rPr>
        <w:tab/>
        <w:t xml:space="preserve">    </w:t>
      </w:r>
      <w:r w:rsidRPr="00C33088">
        <w:rPr>
          <w:rFonts w:ascii="Times New Roman" w:hAnsi="Times New Roman"/>
          <w:b/>
          <w:i/>
          <w:sz w:val="24"/>
          <w:szCs w:val="24"/>
        </w:rPr>
        <w:tab/>
        <w:t>Signature</w:t>
      </w:r>
      <w:r w:rsidRPr="00C33088">
        <w:rPr>
          <w:rFonts w:ascii="Times New Roman" w:hAnsi="Times New Roman"/>
          <w:b/>
          <w:i/>
          <w:sz w:val="24"/>
          <w:szCs w:val="24"/>
        </w:rPr>
        <w:tab/>
      </w:r>
      <w:r w:rsidRPr="00C33088">
        <w:rPr>
          <w:rFonts w:ascii="Times New Roman" w:hAnsi="Times New Roman"/>
          <w:b/>
          <w:i/>
          <w:sz w:val="24"/>
          <w:szCs w:val="24"/>
        </w:rPr>
        <w:tab/>
        <w:t xml:space="preserve">             </w:t>
      </w:r>
      <w:r>
        <w:rPr>
          <w:rFonts w:ascii="Times New Roman" w:hAnsi="Times New Roman"/>
          <w:b/>
          <w:i/>
          <w:sz w:val="24"/>
          <w:szCs w:val="24"/>
        </w:rPr>
        <w:t xml:space="preserve">      </w:t>
      </w:r>
      <w:r w:rsidRPr="00C33088">
        <w:rPr>
          <w:rFonts w:ascii="Times New Roman" w:hAnsi="Times New Roman"/>
          <w:b/>
          <w:i/>
          <w:sz w:val="24"/>
          <w:szCs w:val="24"/>
        </w:rPr>
        <w:t>Date</w:t>
      </w:r>
    </w:p>
    <w:p w:rsidR="007F68D6" w:rsidRPr="00C33088" w:rsidRDefault="007F68D6" w:rsidP="007F68D6">
      <w:pPr>
        <w:spacing w:after="0" w:line="240" w:lineRule="auto"/>
        <w:rPr>
          <w:rFonts w:ascii="Times New Roman" w:hAnsi="Times New Roman"/>
          <w:b/>
          <w:color w:val="000000"/>
          <w:sz w:val="24"/>
          <w:szCs w:val="24"/>
        </w:rPr>
      </w:pPr>
    </w:p>
    <w:p w:rsidR="007F68D6" w:rsidRDefault="007F68D6" w:rsidP="007F68D6">
      <w:pPr>
        <w:spacing w:after="0" w:line="240" w:lineRule="auto"/>
        <w:jc w:val="both"/>
        <w:rPr>
          <w:rFonts w:ascii="Times New Roman" w:hAnsi="Times New Roman"/>
          <w:b/>
          <w:sz w:val="24"/>
          <w:szCs w:val="24"/>
        </w:rPr>
      </w:pPr>
    </w:p>
    <w:p w:rsidR="007F68D6" w:rsidRPr="00003389" w:rsidRDefault="007F68D6" w:rsidP="007F68D6">
      <w:pPr>
        <w:spacing w:after="0" w:line="240" w:lineRule="auto"/>
        <w:jc w:val="both"/>
        <w:rPr>
          <w:rFonts w:ascii="Times New Roman" w:hAnsi="Times New Roman"/>
          <w:b/>
          <w:sz w:val="32"/>
          <w:szCs w:val="24"/>
        </w:rPr>
      </w:pPr>
    </w:p>
    <w:p w:rsidR="007F68D6" w:rsidRPr="00044CB4" w:rsidRDefault="007F68D6" w:rsidP="007F68D6">
      <w:pPr>
        <w:spacing w:after="0" w:line="240" w:lineRule="auto"/>
        <w:jc w:val="both"/>
        <w:rPr>
          <w:rFonts w:ascii="Times New Roman" w:hAnsi="Times New Roman"/>
          <w:b/>
          <w:sz w:val="10"/>
          <w:szCs w:val="24"/>
        </w:rPr>
      </w:pPr>
    </w:p>
    <w:p w:rsidR="007F68D6" w:rsidRDefault="007F68D6" w:rsidP="007F68D6">
      <w:pPr>
        <w:spacing w:after="0" w:line="240" w:lineRule="auto"/>
        <w:jc w:val="both"/>
        <w:rPr>
          <w:rFonts w:ascii="Times New Roman" w:hAnsi="Times New Roman"/>
          <w:b/>
          <w:sz w:val="24"/>
          <w:szCs w:val="24"/>
        </w:rPr>
      </w:pPr>
    </w:p>
    <w:p w:rsidR="007F68D6" w:rsidRDefault="007F68D6" w:rsidP="007F68D6">
      <w:pPr>
        <w:spacing w:after="0" w:line="240" w:lineRule="auto"/>
        <w:jc w:val="both"/>
        <w:rPr>
          <w:rFonts w:ascii="Times New Roman" w:hAnsi="Times New Roman"/>
          <w:b/>
          <w:sz w:val="24"/>
          <w:szCs w:val="24"/>
        </w:rPr>
      </w:pPr>
    </w:p>
    <w:p w:rsidR="007F68D6" w:rsidRDefault="007F68D6" w:rsidP="007F68D6">
      <w:pPr>
        <w:spacing w:after="0" w:line="240" w:lineRule="auto"/>
        <w:jc w:val="both"/>
        <w:rPr>
          <w:rFonts w:ascii="Times New Roman" w:hAnsi="Times New Roman"/>
          <w:b/>
          <w:sz w:val="24"/>
          <w:szCs w:val="24"/>
        </w:rPr>
      </w:pPr>
    </w:p>
    <w:p w:rsidR="007F68D6" w:rsidRDefault="007F68D6" w:rsidP="007F68D6">
      <w:pPr>
        <w:spacing w:after="0" w:line="240" w:lineRule="auto"/>
        <w:jc w:val="both"/>
        <w:rPr>
          <w:rFonts w:ascii="Times New Roman" w:hAnsi="Times New Roman"/>
          <w:b/>
          <w:sz w:val="24"/>
          <w:szCs w:val="24"/>
        </w:rPr>
      </w:pPr>
    </w:p>
    <w:p w:rsidR="007F68D6" w:rsidRPr="00C33088" w:rsidRDefault="007F68D6" w:rsidP="007F68D6">
      <w:pPr>
        <w:spacing w:after="0" w:line="240" w:lineRule="auto"/>
        <w:jc w:val="both"/>
        <w:rPr>
          <w:rFonts w:ascii="Times New Roman" w:hAnsi="Times New Roman"/>
          <w:b/>
          <w:sz w:val="24"/>
          <w:szCs w:val="24"/>
        </w:rPr>
      </w:pPr>
      <w:r w:rsidRPr="00C33088">
        <w:rPr>
          <w:rFonts w:ascii="Times New Roman" w:hAnsi="Times New Roman"/>
          <w:b/>
          <w:sz w:val="24"/>
          <w:szCs w:val="24"/>
        </w:rPr>
        <w:t>Mr.</w:t>
      </w:r>
      <w:r>
        <w:rPr>
          <w:rFonts w:ascii="Times New Roman" w:hAnsi="Times New Roman"/>
          <w:b/>
          <w:sz w:val="24"/>
          <w:szCs w:val="24"/>
        </w:rPr>
        <w:t xml:space="preserve"> Adefila J.S.</w:t>
      </w:r>
      <w:r w:rsidRPr="00C33088">
        <w:rPr>
          <w:rFonts w:ascii="Times New Roman" w:hAnsi="Times New Roman"/>
          <w:b/>
          <w:sz w:val="24"/>
          <w:szCs w:val="24"/>
        </w:rPr>
        <w:tab/>
      </w:r>
      <w:r w:rsidRPr="00C33088">
        <w:rPr>
          <w:rFonts w:ascii="Times New Roman" w:hAnsi="Times New Roman"/>
          <w:b/>
          <w:sz w:val="24"/>
          <w:szCs w:val="24"/>
        </w:rPr>
        <w:tab/>
      </w:r>
      <w:r>
        <w:rPr>
          <w:rFonts w:ascii="Times New Roman" w:hAnsi="Times New Roman"/>
          <w:b/>
          <w:sz w:val="24"/>
          <w:szCs w:val="24"/>
        </w:rPr>
        <w:tab/>
      </w:r>
      <w:r w:rsidRPr="00C33088">
        <w:rPr>
          <w:rFonts w:ascii="Times New Roman" w:hAnsi="Times New Roman"/>
          <w:b/>
          <w:color w:val="000000"/>
          <w:sz w:val="24"/>
          <w:szCs w:val="24"/>
        </w:rPr>
        <w:t>______</w:t>
      </w:r>
      <w:r w:rsidRPr="00C33088">
        <w:rPr>
          <w:rFonts w:ascii="Times New Roman" w:hAnsi="Times New Roman"/>
          <w:b/>
          <w:sz w:val="24"/>
          <w:szCs w:val="24"/>
        </w:rPr>
        <w:t>_________________      ___________________</w:t>
      </w:r>
    </w:p>
    <w:p w:rsidR="007F68D6" w:rsidRPr="00C33088" w:rsidRDefault="007F68D6" w:rsidP="007F68D6">
      <w:pPr>
        <w:spacing w:after="0" w:line="240" w:lineRule="auto"/>
        <w:rPr>
          <w:rFonts w:ascii="Times New Roman" w:hAnsi="Times New Roman"/>
          <w:b/>
          <w:i/>
          <w:sz w:val="24"/>
          <w:szCs w:val="24"/>
        </w:rPr>
      </w:pPr>
      <w:r w:rsidRPr="00C33088">
        <w:rPr>
          <w:rFonts w:ascii="Times New Roman" w:hAnsi="Times New Roman"/>
          <w:b/>
          <w:i/>
          <w:sz w:val="24"/>
          <w:szCs w:val="24"/>
        </w:rPr>
        <w:t xml:space="preserve">Head of Department     </w:t>
      </w:r>
      <w:r w:rsidRPr="00C33088">
        <w:rPr>
          <w:rFonts w:ascii="Times New Roman" w:hAnsi="Times New Roman"/>
          <w:b/>
          <w:i/>
          <w:sz w:val="24"/>
          <w:szCs w:val="24"/>
        </w:rPr>
        <w:tab/>
        <w:t xml:space="preserve">        </w:t>
      </w:r>
      <w:r w:rsidRPr="00C33088">
        <w:rPr>
          <w:rFonts w:ascii="Times New Roman" w:hAnsi="Times New Roman"/>
          <w:b/>
          <w:i/>
          <w:sz w:val="24"/>
          <w:szCs w:val="24"/>
        </w:rPr>
        <w:tab/>
        <w:t xml:space="preserve">  </w:t>
      </w:r>
      <w:r w:rsidRPr="00C33088">
        <w:rPr>
          <w:rFonts w:ascii="Times New Roman" w:hAnsi="Times New Roman"/>
          <w:b/>
          <w:i/>
          <w:sz w:val="24"/>
          <w:szCs w:val="24"/>
        </w:rPr>
        <w:tab/>
      </w:r>
      <w:r>
        <w:rPr>
          <w:rFonts w:ascii="Times New Roman" w:hAnsi="Times New Roman"/>
          <w:b/>
          <w:i/>
          <w:sz w:val="24"/>
          <w:szCs w:val="24"/>
        </w:rPr>
        <w:t xml:space="preserve"> Signature</w:t>
      </w:r>
      <w:r>
        <w:rPr>
          <w:rFonts w:ascii="Times New Roman" w:hAnsi="Times New Roman"/>
          <w:b/>
          <w:i/>
          <w:sz w:val="24"/>
          <w:szCs w:val="24"/>
        </w:rPr>
        <w:tab/>
      </w:r>
      <w:r>
        <w:rPr>
          <w:rFonts w:ascii="Times New Roman" w:hAnsi="Times New Roman"/>
          <w:b/>
          <w:i/>
          <w:sz w:val="24"/>
          <w:szCs w:val="24"/>
        </w:rPr>
        <w:tab/>
        <w:t xml:space="preserve">                   </w:t>
      </w:r>
      <w:r w:rsidRPr="00C33088">
        <w:rPr>
          <w:rFonts w:ascii="Times New Roman" w:hAnsi="Times New Roman"/>
          <w:b/>
          <w:i/>
          <w:sz w:val="24"/>
          <w:szCs w:val="24"/>
        </w:rPr>
        <w:t>Date</w:t>
      </w:r>
    </w:p>
    <w:p w:rsidR="007F68D6" w:rsidRPr="00C33088" w:rsidRDefault="007F68D6" w:rsidP="007F68D6">
      <w:pPr>
        <w:spacing w:after="0" w:line="240" w:lineRule="auto"/>
        <w:jc w:val="both"/>
        <w:rPr>
          <w:rFonts w:ascii="Times New Roman" w:hAnsi="Times New Roman"/>
          <w:b/>
          <w:sz w:val="24"/>
          <w:szCs w:val="24"/>
        </w:rPr>
      </w:pPr>
    </w:p>
    <w:p w:rsidR="007F68D6" w:rsidRDefault="007F68D6" w:rsidP="007F68D6">
      <w:pPr>
        <w:spacing w:after="0" w:line="240" w:lineRule="auto"/>
        <w:jc w:val="both"/>
        <w:rPr>
          <w:rFonts w:ascii="Times New Roman" w:hAnsi="Times New Roman"/>
          <w:b/>
          <w:sz w:val="24"/>
          <w:szCs w:val="24"/>
        </w:rPr>
      </w:pPr>
    </w:p>
    <w:p w:rsidR="007F68D6" w:rsidRPr="00C33088" w:rsidRDefault="007F68D6" w:rsidP="007F68D6">
      <w:pPr>
        <w:spacing w:after="0" w:line="240" w:lineRule="auto"/>
        <w:jc w:val="both"/>
        <w:rPr>
          <w:rFonts w:ascii="Times New Roman" w:hAnsi="Times New Roman"/>
          <w:b/>
          <w:sz w:val="24"/>
          <w:szCs w:val="24"/>
        </w:rPr>
      </w:pPr>
    </w:p>
    <w:p w:rsidR="007F68D6" w:rsidRPr="00C33088" w:rsidRDefault="007F68D6" w:rsidP="007F68D6">
      <w:pPr>
        <w:spacing w:after="0" w:line="240" w:lineRule="auto"/>
        <w:jc w:val="both"/>
        <w:rPr>
          <w:rFonts w:ascii="Times New Roman" w:hAnsi="Times New Roman"/>
          <w:b/>
          <w:sz w:val="24"/>
          <w:szCs w:val="24"/>
        </w:rPr>
      </w:pPr>
    </w:p>
    <w:p w:rsidR="007F68D6" w:rsidRDefault="007F68D6" w:rsidP="007F68D6">
      <w:pPr>
        <w:spacing w:after="0" w:line="240" w:lineRule="auto"/>
        <w:jc w:val="both"/>
        <w:rPr>
          <w:rFonts w:ascii="Times New Roman" w:hAnsi="Times New Roman"/>
          <w:b/>
          <w:sz w:val="24"/>
          <w:szCs w:val="24"/>
        </w:rPr>
      </w:pPr>
    </w:p>
    <w:p w:rsidR="007F68D6" w:rsidRDefault="007F68D6" w:rsidP="007F68D6">
      <w:pPr>
        <w:spacing w:after="0" w:line="240" w:lineRule="auto"/>
        <w:jc w:val="both"/>
        <w:rPr>
          <w:rFonts w:ascii="Times New Roman" w:hAnsi="Times New Roman"/>
          <w:b/>
          <w:sz w:val="24"/>
          <w:szCs w:val="24"/>
        </w:rPr>
      </w:pPr>
    </w:p>
    <w:p w:rsidR="007F68D6" w:rsidRDefault="007F68D6" w:rsidP="007F68D6">
      <w:pPr>
        <w:spacing w:after="0" w:line="240" w:lineRule="auto"/>
        <w:jc w:val="both"/>
        <w:rPr>
          <w:rFonts w:ascii="Times New Roman" w:hAnsi="Times New Roman"/>
          <w:b/>
          <w:sz w:val="24"/>
          <w:szCs w:val="24"/>
        </w:rPr>
      </w:pPr>
    </w:p>
    <w:p w:rsidR="007F68D6" w:rsidRPr="00340A63" w:rsidRDefault="007F68D6" w:rsidP="007F68D6">
      <w:pPr>
        <w:spacing w:after="0" w:line="240" w:lineRule="auto"/>
        <w:jc w:val="both"/>
        <w:rPr>
          <w:rFonts w:ascii="Times New Roman" w:hAnsi="Times New Roman"/>
          <w:b/>
          <w:szCs w:val="24"/>
        </w:rPr>
      </w:pPr>
      <w:r w:rsidRPr="00340A63">
        <w:rPr>
          <w:rFonts w:ascii="Times New Roman" w:hAnsi="Times New Roman"/>
          <w:b/>
          <w:color w:val="000000"/>
          <w:sz w:val="24"/>
          <w:szCs w:val="28"/>
        </w:rPr>
        <w:t>Aluko K.A. (Mrs.)</w:t>
      </w:r>
    </w:p>
    <w:p w:rsidR="007F68D6" w:rsidRPr="00C33088" w:rsidRDefault="007F68D6" w:rsidP="007F68D6">
      <w:pPr>
        <w:spacing w:after="0" w:line="240" w:lineRule="auto"/>
        <w:jc w:val="both"/>
        <w:rPr>
          <w:rFonts w:ascii="Times New Roman" w:hAnsi="Times New Roman"/>
          <w:b/>
          <w:sz w:val="24"/>
          <w:szCs w:val="24"/>
        </w:rPr>
      </w:pPr>
      <w:r w:rsidRPr="00C33088">
        <w:rPr>
          <w:rFonts w:ascii="Times New Roman" w:hAnsi="Times New Roman"/>
          <w:b/>
          <w:sz w:val="24"/>
          <w:szCs w:val="24"/>
        </w:rPr>
        <w:t>_______</w:t>
      </w:r>
      <w:r>
        <w:rPr>
          <w:rFonts w:ascii="Times New Roman" w:hAnsi="Times New Roman"/>
          <w:b/>
          <w:sz w:val="24"/>
          <w:szCs w:val="24"/>
        </w:rPr>
        <w:t>___</w:t>
      </w:r>
      <w:r w:rsidRPr="00C33088">
        <w:rPr>
          <w:rFonts w:ascii="Times New Roman" w:hAnsi="Times New Roman"/>
          <w:b/>
          <w:sz w:val="24"/>
          <w:szCs w:val="24"/>
        </w:rPr>
        <w:t xml:space="preserve">___________      </w:t>
      </w:r>
      <w:r>
        <w:rPr>
          <w:rFonts w:ascii="Times New Roman" w:hAnsi="Times New Roman"/>
          <w:b/>
          <w:sz w:val="24"/>
          <w:szCs w:val="24"/>
        </w:rPr>
        <w:tab/>
      </w:r>
      <w:r w:rsidRPr="00C33088">
        <w:rPr>
          <w:rFonts w:ascii="Times New Roman" w:hAnsi="Times New Roman"/>
          <w:b/>
          <w:sz w:val="24"/>
          <w:szCs w:val="24"/>
        </w:rPr>
        <w:t>_______________________      ___________________</w:t>
      </w:r>
    </w:p>
    <w:p w:rsidR="007F68D6" w:rsidRPr="00C33088" w:rsidRDefault="007F68D6" w:rsidP="007F68D6">
      <w:pPr>
        <w:spacing w:after="0" w:line="240" w:lineRule="auto"/>
        <w:jc w:val="both"/>
        <w:rPr>
          <w:rFonts w:ascii="Times New Roman" w:hAnsi="Times New Roman"/>
          <w:b/>
          <w:i/>
          <w:sz w:val="24"/>
          <w:szCs w:val="24"/>
        </w:rPr>
      </w:pPr>
      <w:r w:rsidRPr="00C33088">
        <w:rPr>
          <w:rFonts w:ascii="Times New Roman" w:hAnsi="Times New Roman"/>
          <w:b/>
          <w:i/>
          <w:sz w:val="24"/>
          <w:szCs w:val="24"/>
        </w:rPr>
        <w:t xml:space="preserve">Project Coordinator </w:t>
      </w:r>
      <w:r w:rsidRPr="00C33088">
        <w:rPr>
          <w:rFonts w:ascii="Times New Roman" w:hAnsi="Times New Roman"/>
          <w:b/>
          <w:i/>
          <w:sz w:val="24"/>
          <w:szCs w:val="24"/>
        </w:rPr>
        <w:tab/>
        <w:t xml:space="preserve">        </w:t>
      </w:r>
      <w:r w:rsidRPr="00C33088">
        <w:rPr>
          <w:rFonts w:ascii="Times New Roman" w:hAnsi="Times New Roman"/>
          <w:b/>
          <w:i/>
          <w:sz w:val="24"/>
          <w:szCs w:val="24"/>
        </w:rPr>
        <w:tab/>
        <w:t xml:space="preserve">  </w:t>
      </w:r>
      <w:r>
        <w:rPr>
          <w:rFonts w:ascii="Times New Roman" w:hAnsi="Times New Roman"/>
          <w:b/>
          <w:i/>
          <w:sz w:val="24"/>
          <w:szCs w:val="24"/>
        </w:rPr>
        <w:tab/>
      </w:r>
      <w:r>
        <w:rPr>
          <w:rFonts w:ascii="Times New Roman" w:hAnsi="Times New Roman"/>
          <w:b/>
          <w:i/>
          <w:sz w:val="24"/>
          <w:szCs w:val="24"/>
        </w:rPr>
        <w:tab/>
      </w:r>
      <w:r w:rsidRPr="00C33088">
        <w:rPr>
          <w:rFonts w:ascii="Times New Roman" w:hAnsi="Times New Roman"/>
          <w:b/>
          <w:i/>
          <w:sz w:val="24"/>
          <w:szCs w:val="24"/>
        </w:rPr>
        <w:t xml:space="preserve"> Signature</w:t>
      </w:r>
      <w:r w:rsidRPr="00C33088">
        <w:rPr>
          <w:rFonts w:ascii="Times New Roman" w:hAnsi="Times New Roman"/>
          <w:b/>
          <w:i/>
          <w:sz w:val="24"/>
          <w:szCs w:val="24"/>
        </w:rPr>
        <w:tab/>
      </w:r>
      <w:r w:rsidRPr="00C33088">
        <w:rPr>
          <w:rFonts w:ascii="Times New Roman" w:hAnsi="Times New Roman"/>
          <w:b/>
          <w:i/>
          <w:sz w:val="24"/>
          <w:szCs w:val="24"/>
        </w:rPr>
        <w:tab/>
        <w:t xml:space="preserve">         </w:t>
      </w:r>
      <w:r w:rsidRPr="00C33088">
        <w:rPr>
          <w:rFonts w:ascii="Times New Roman" w:hAnsi="Times New Roman"/>
          <w:b/>
          <w:i/>
          <w:sz w:val="24"/>
          <w:szCs w:val="24"/>
        </w:rPr>
        <w:tab/>
        <w:t xml:space="preserve">       Date</w:t>
      </w:r>
    </w:p>
    <w:p w:rsidR="007F68D6" w:rsidRPr="00C33088" w:rsidRDefault="007F68D6" w:rsidP="007F68D6">
      <w:pPr>
        <w:spacing w:line="240" w:lineRule="auto"/>
        <w:rPr>
          <w:rFonts w:ascii="Times New Roman" w:hAnsi="Times New Roman"/>
          <w:b/>
          <w:sz w:val="24"/>
          <w:szCs w:val="24"/>
        </w:rPr>
      </w:pPr>
    </w:p>
    <w:p w:rsidR="007F68D6" w:rsidRDefault="007F68D6" w:rsidP="007F68D6">
      <w:pPr>
        <w:spacing w:after="160" w:line="240" w:lineRule="auto"/>
        <w:jc w:val="center"/>
        <w:rPr>
          <w:rFonts w:ascii="Times New Roman" w:hAnsi="Times New Roman"/>
          <w:b/>
          <w:color w:val="000000"/>
          <w:sz w:val="24"/>
          <w:szCs w:val="24"/>
        </w:rPr>
      </w:pPr>
    </w:p>
    <w:p w:rsidR="007F68D6" w:rsidRPr="00C33088" w:rsidRDefault="007F68D6" w:rsidP="007F68D6">
      <w:pPr>
        <w:spacing w:after="160" w:line="480" w:lineRule="auto"/>
        <w:jc w:val="center"/>
        <w:rPr>
          <w:rFonts w:ascii="Times New Roman" w:hAnsi="Times New Roman"/>
          <w:b/>
          <w:color w:val="000000"/>
          <w:sz w:val="24"/>
          <w:szCs w:val="24"/>
        </w:rPr>
      </w:pPr>
      <w:r w:rsidRPr="00C33088">
        <w:rPr>
          <w:rFonts w:ascii="Times New Roman" w:hAnsi="Times New Roman"/>
          <w:b/>
          <w:color w:val="000000"/>
          <w:sz w:val="24"/>
          <w:szCs w:val="24"/>
        </w:rPr>
        <w:br w:type="page"/>
      </w:r>
      <w:r w:rsidRPr="00C33088">
        <w:rPr>
          <w:rFonts w:ascii="Times New Roman" w:hAnsi="Times New Roman"/>
          <w:b/>
          <w:color w:val="000000"/>
          <w:sz w:val="24"/>
          <w:szCs w:val="24"/>
        </w:rPr>
        <w:lastRenderedPageBreak/>
        <w:t>DEDICATION</w:t>
      </w:r>
    </w:p>
    <w:p w:rsidR="007F68D6" w:rsidRPr="00C33088" w:rsidRDefault="007F68D6" w:rsidP="007F68D6">
      <w:pPr>
        <w:autoSpaceDE w:val="0"/>
        <w:autoSpaceDN w:val="0"/>
        <w:adjustRightInd w:val="0"/>
        <w:spacing w:after="0" w:line="480" w:lineRule="auto"/>
        <w:ind w:firstLine="720"/>
        <w:rPr>
          <w:rFonts w:ascii="Times New Roman" w:hAnsi="Times New Roman"/>
          <w:color w:val="000000"/>
          <w:sz w:val="24"/>
          <w:szCs w:val="24"/>
        </w:rPr>
      </w:pPr>
      <w:r w:rsidRPr="00C33088">
        <w:rPr>
          <w:rFonts w:ascii="Times New Roman" w:hAnsi="Times New Roman"/>
          <w:color w:val="000000"/>
          <w:sz w:val="24"/>
          <w:szCs w:val="24"/>
        </w:rPr>
        <w:t>This project is dedicated to Almighty God for His guidance and protection over my lives throughout the year of my course of study.</w:t>
      </w:r>
    </w:p>
    <w:p w:rsidR="007F68D6" w:rsidRPr="00C33088" w:rsidRDefault="007F68D6" w:rsidP="007F68D6">
      <w:pPr>
        <w:autoSpaceDE w:val="0"/>
        <w:autoSpaceDN w:val="0"/>
        <w:adjustRightInd w:val="0"/>
        <w:spacing w:after="0" w:line="480" w:lineRule="auto"/>
        <w:rPr>
          <w:rFonts w:ascii="Times New Roman" w:hAnsi="Times New Roman"/>
          <w:color w:val="000000"/>
          <w:sz w:val="24"/>
          <w:szCs w:val="24"/>
        </w:rPr>
      </w:pPr>
      <w:r w:rsidRPr="00C33088">
        <w:rPr>
          <w:rFonts w:ascii="Times New Roman" w:hAnsi="Times New Roman"/>
          <w:color w:val="000000"/>
          <w:sz w:val="24"/>
          <w:szCs w:val="24"/>
        </w:rPr>
        <w:t xml:space="preserve">  </w:t>
      </w:r>
    </w:p>
    <w:p w:rsidR="007F68D6" w:rsidRPr="00C33088" w:rsidRDefault="007F68D6" w:rsidP="007F68D6">
      <w:pPr>
        <w:autoSpaceDE w:val="0"/>
        <w:autoSpaceDN w:val="0"/>
        <w:adjustRightInd w:val="0"/>
        <w:spacing w:after="0" w:line="480" w:lineRule="auto"/>
        <w:ind w:firstLine="720"/>
        <w:jc w:val="center"/>
        <w:rPr>
          <w:rFonts w:ascii="Times New Roman" w:hAnsi="Times New Roman"/>
          <w:b/>
          <w:color w:val="000000"/>
          <w:sz w:val="24"/>
          <w:szCs w:val="24"/>
        </w:rPr>
      </w:pPr>
    </w:p>
    <w:p w:rsidR="007F68D6" w:rsidRPr="00C33088" w:rsidRDefault="007F68D6" w:rsidP="007F68D6">
      <w:pPr>
        <w:autoSpaceDE w:val="0"/>
        <w:autoSpaceDN w:val="0"/>
        <w:adjustRightInd w:val="0"/>
        <w:spacing w:after="0" w:line="480" w:lineRule="auto"/>
        <w:ind w:firstLine="720"/>
        <w:jc w:val="center"/>
        <w:rPr>
          <w:rFonts w:ascii="Times New Roman" w:hAnsi="Times New Roman"/>
          <w:b/>
          <w:color w:val="000000"/>
          <w:sz w:val="24"/>
          <w:szCs w:val="24"/>
        </w:rPr>
      </w:pPr>
    </w:p>
    <w:p w:rsidR="007F68D6" w:rsidRPr="00340A63" w:rsidRDefault="007F68D6" w:rsidP="007F68D6">
      <w:pPr>
        <w:spacing w:after="0" w:line="480" w:lineRule="auto"/>
        <w:jc w:val="center"/>
        <w:rPr>
          <w:rFonts w:ascii="Times New Roman" w:hAnsi="Times New Roman"/>
          <w:b/>
          <w:color w:val="000000"/>
          <w:sz w:val="26"/>
          <w:szCs w:val="24"/>
        </w:rPr>
      </w:pPr>
      <w:r w:rsidRPr="00C33088">
        <w:rPr>
          <w:rFonts w:ascii="Times New Roman" w:hAnsi="Times New Roman"/>
          <w:b/>
          <w:color w:val="000000"/>
          <w:sz w:val="24"/>
          <w:szCs w:val="24"/>
        </w:rPr>
        <w:br w:type="page"/>
      </w:r>
      <w:r w:rsidRPr="00340A63">
        <w:rPr>
          <w:rFonts w:ascii="Times New Roman" w:hAnsi="Times New Roman"/>
          <w:b/>
          <w:color w:val="000000"/>
          <w:sz w:val="26"/>
          <w:szCs w:val="24"/>
        </w:rPr>
        <w:lastRenderedPageBreak/>
        <w:t>ACKNOWLEDGEMENTS</w:t>
      </w:r>
    </w:p>
    <w:p w:rsidR="007F68D6" w:rsidRPr="002A60D3" w:rsidRDefault="007F68D6" w:rsidP="007F68D6">
      <w:pPr>
        <w:spacing w:after="0" w:line="480" w:lineRule="auto"/>
        <w:ind w:firstLine="720"/>
        <w:jc w:val="both"/>
        <w:rPr>
          <w:rFonts w:ascii="Times New Roman" w:hAnsi="Times New Roman"/>
          <w:sz w:val="24"/>
          <w:szCs w:val="24"/>
        </w:rPr>
      </w:pPr>
      <w:r w:rsidRPr="002A60D3">
        <w:rPr>
          <w:rFonts w:ascii="Times New Roman" w:hAnsi="Times New Roman"/>
          <w:sz w:val="24"/>
          <w:szCs w:val="24"/>
        </w:rPr>
        <w:t xml:space="preserve">In the name of Allah, the Most Gracious, the Most Merciful, I begin this acknowledgement by expressing my deepest gratitude to Allah for granting me the strength, wisdom, and perseverance to complete this project. Without His blessings, this achievement would not have been possible. </w:t>
      </w:r>
    </w:p>
    <w:p w:rsidR="007F68D6" w:rsidRPr="002A60D3" w:rsidRDefault="007F68D6" w:rsidP="007F68D6">
      <w:pPr>
        <w:spacing w:after="0" w:line="480" w:lineRule="auto"/>
        <w:ind w:firstLine="720"/>
        <w:jc w:val="both"/>
        <w:rPr>
          <w:rFonts w:ascii="Times New Roman" w:hAnsi="Times New Roman"/>
          <w:sz w:val="24"/>
          <w:szCs w:val="24"/>
        </w:rPr>
      </w:pPr>
      <w:r w:rsidRPr="002A60D3">
        <w:rPr>
          <w:rFonts w:ascii="Times New Roman" w:hAnsi="Times New Roman"/>
          <w:sz w:val="24"/>
          <w:szCs w:val="24"/>
        </w:rPr>
        <w:t xml:space="preserve">I extend my heartfelt thanks to my project supervisor, Mr. Shehu A.G., for his invaluable guidance, support, and encouragement throughout the duration of this project. His expertise and insightful feedback have been instrumental in shaping the direction and success of my work. </w:t>
      </w:r>
    </w:p>
    <w:p w:rsidR="007F68D6" w:rsidRPr="002A60D3" w:rsidRDefault="007F68D6" w:rsidP="007F68D6">
      <w:pPr>
        <w:spacing w:after="0" w:line="480" w:lineRule="auto"/>
        <w:ind w:firstLine="720"/>
        <w:jc w:val="both"/>
        <w:rPr>
          <w:rFonts w:ascii="Times New Roman" w:hAnsi="Times New Roman"/>
          <w:sz w:val="24"/>
          <w:szCs w:val="24"/>
        </w:rPr>
      </w:pPr>
      <w:r w:rsidRPr="002A60D3">
        <w:rPr>
          <w:rFonts w:ascii="Times New Roman" w:hAnsi="Times New Roman"/>
          <w:sz w:val="24"/>
          <w:szCs w:val="24"/>
        </w:rPr>
        <w:t>I am also profoundly grateful to the Head of Department, Chief Mr. Adefila John Sunday, for his unwavering support and leadership. Special thanks to Alhaji M.B. Ishola and Alhaji Dr. L.F. Akanni for their valuable advice, mentorship, and encouragement. Their contributions have been immensely helpful in the successful completion of this project. I extend my appreciation to all my lecturers and staff members at the College of Education for their dedication and support. Their commitment to excellence in teaching and their willingness to assist have greatly contributed to my academic growth.</w:t>
      </w:r>
    </w:p>
    <w:p w:rsidR="007F68D6" w:rsidRPr="002A60D3" w:rsidRDefault="007F68D6" w:rsidP="007F68D6">
      <w:pPr>
        <w:spacing w:after="0" w:line="360" w:lineRule="auto"/>
        <w:ind w:firstLine="720"/>
        <w:jc w:val="both"/>
        <w:rPr>
          <w:rFonts w:ascii="Times New Roman" w:hAnsi="Times New Roman"/>
          <w:sz w:val="24"/>
          <w:szCs w:val="24"/>
        </w:rPr>
      </w:pPr>
      <w:r w:rsidRPr="002A60D3">
        <w:rPr>
          <w:rFonts w:ascii="Times New Roman" w:hAnsi="Times New Roman"/>
          <w:sz w:val="24"/>
          <w:szCs w:val="24"/>
        </w:rPr>
        <w:t xml:space="preserve">I would also like to acknowledge my parents, Mr. and Mrs. Adebisi, for their endless love, support, and prayers. Their beliefs in my abilities and their unwavering encouragement have been a constant source of motivation throughout my academic journey. </w:t>
      </w:r>
    </w:p>
    <w:p w:rsidR="007F68D6" w:rsidRPr="002A60D3" w:rsidRDefault="007F68D6" w:rsidP="007F68D6">
      <w:pPr>
        <w:spacing w:after="0" w:line="360" w:lineRule="auto"/>
        <w:ind w:firstLine="720"/>
        <w:jc w:val="both"/>
        <w:rPr>
          <w:rFonts w:ascii="Times New Roman" w:hAnsi="Times New Roman"/>
          <w:sz w:val="24"/>
          <w:szCs w:val="24"/>
        </w:rPr>
      </w:pPr>
      <w:r w:rsidRPr="002A60D3">
        <w:rPr>
          <w:rFonts w:ascii="Times New Roman" w:hAnsi="Times New Roman"/>
          <w:sz w:val="24"/>
          <w:szCs w:val="24"/>
        </w:rPr>
        <w:t xml:space="preserve">Additionally, I am equally grateful to my course mates for making my years at the College of Education lovely and wonderful. Their camaraderie, collaboration, and friendship have enriched my educational experience and made this journey memorable. </w:t>
      </w:r>
    </w:p>
    <w:p w:rsidR="007F68D6" w:rsidRDefault="007F68D6" w:rsidP="007F68D6">
      <w:pPr>
        <w:autoSpaceDE w:val="0"/>
        <w:autoSpaceDN w:val="0"/>
        <w:adjustRightInd w:val="0"/>
        <w:spacing w:after="0" w:line="360" w:lineRule="auto"/>
        <w:ind w:firstLine="720"/>
        <w:jc w:val="both"/>
        <w:rPr>
          <w:rFonts w:ascii="Times New Roman" w:hAnsi="Times New Roman"/>
          <w:b/>
          <w:bCs/>
          <w:sz w:val="24"/>
          <w:szCs w:val="24"/>
        </w:rPr>
      </w:pPr>
      <w:r w:rsidRPr="002A60D3">
        <w:rPr>
          <w:rFonts w:ascii="Times New Roman" w:hAnsi="Times New Roman"/>
          <w:sz w:val="24"/>
          <w:szCs w:val="24"/>
        </w:rPr>
        <w:t>Thank you all for your support, guidance, and encouragement.</w:t>
      </w:r>
    </w:p>
    <w:p w:rsidR="007F68D6" w:rsidRDefault="007F68D6" w:rsidP="007F68D6">
      <w:pPr>
        <w:spacing w:line="480" w:lineRule="auto"/>
        <w:rPr>
          <w:rFonts w:ascii="Times New Roman" w:hAnsi="Times New Roman"/>
          <w:b/>
          <w:bCs/>
          <w:sz w:val="24"/>
          <w:szCs w:val="24"/>
        </w:rPr>
      </w:pPr>
      <w:r>
        <w:rPr>
          <w:rFonts w:ascii="Times New Roman" w:hAnsi="Times New Roman"/>
          <w:b/>
          <w:bCs/>
          <w:sz w:val="24"/>
          <w:szCs w:val="24"/>
        </w:rPr>
        <w:br w:type="page"/>
      </w:r>
    </w:p>
    <w:p w:rsidR="007F68D6" w:rsidRPr="002028FA" w:rsidRDefault="007F68D6" w:rsidP="007F68D6">
      <w:pPr>
        <w:spacing w:after="0" w:line="480" w:lineRule="auto"/>
        <w:jc w:val="center"/>
        <w:rPr>
          <w:rFonts w:ascii="Times New Roman" w:hAnsi="Times New Roman"/>
          <w:b/>
          <w:bCs/>
          <w:sz w:val="24"/>
          <w:szCs w:val="24"/>
        </w:rPr>
      </w:pPr>
      <w:r w:rsidRPr="002028FA">
        <w:rPr>
          <w:rFonts w:ascii="Times New Roman" w:hAnsi="Times New Roman"/>
          <w:b/>
          <w:bCs/>
          <w:sz w:val="24"/>
          <w:szCs w:val="24"/>
        </w:rPr>
        <w:lastRenderedPageBreak/>
        <w:t xml:space="preserve">ABSTRACT </w:t>
      </w:r>
    </w:p>
    <w:p w:rsidR="007F68D6" w:rsidRDefault="007F68D6" w:rsidP="007F68D6">
      <w:pPr>
        <w:spacing w:line="240" w:lineRule="auto"/>
        <w:jc w:val="both"/>
        <w:rPr>
          <w:rFonts w:ascii="Times New Roman" w:hAnsi="Times New Roman"/>
          <w:bCs/>
          <w:i/>
          <w:sz w:val="24"/>
          <w:szCs w:val="24"/>
        </w:rPr>
      </w:pPr>
      <w:r w:rsidRPr="002028FA">
        <w:rPr>
          <w:rFonts w:ascii="Times New Roman" w:hAnsi="Times New Roman"/>
          <w:i/>
          <w:sz w:val="24"/>
          <w:szCs w:val="24"/>
        </w:rPr>
        <w:t xml:space="preserve">This research work examines the </w:t>
      </w:r>
      <w:r w:rsidRPr="009F5A09">
        <w:rPr>
          <w:rFonts w:ascii="Times New Roman" w:hAnsi="Times New Roman"/>
          <w:i/>
          <w:sz w:val="24"/>
          <w:szCs w:val="24"/>
        </w:rPr>
        <w:t xml:space="preserve">study habit and its effect on the academic performance of </w:t>
      </w:r>
      <w:r>
        <w:rPr>
          <w:rFonts w:ascii="Times New Roman" w:hAnsi="Times New Roman"/>
          <w:i/>
          <w:sz w:val="24"/>
          <w:szCs w:val="24"/>
        </w:rPr>
        <w:t>Business Studies</w:t>
      </w:r>
      <w:r w:rsidRPr="009F5A09">
        <w:rPr>
          <w:rFonts w:ascii="Times New Roman" w:hAnsi="Times New Roman"/>
          <w:i/>
          <w:sz w:val="24"/>
          <w:szCs w:val="24"/>
        </w:rPr>
        <w:t xml:space="preserve"> students in some selected school in Ilorin metropolis, Kwara State</w:t>
      </w:r>
      <w:r w:rsidRPr="002028FA">
        <w:rPr>
          <w:rFonts w:ascii="Times New Roman" w:hAnsi="Times New Roman"/>
          <w:i/>
          <w:sz w:val="24"/>
          <w:szCs w:val="24"/>
        </w:rPr>
        <w:t xml:space="preserve">. </w:t>
      </w:r>
      <w:r w:rsidRPr="002028FA">
        <w:rPr>
          <w:rFonts w:ascii="Times New Roman" w:hAnsi="Times New Roman"/>
          <w:bCs/>
          <w:i/>
          <w:sz w:val="24"/>
          <w:szCs w:val="24"/>
        </w:rPr>
        <w:t xml:space="preserve">The study was guided by three null hypothesis. The study adopted a Descriptive Survey Research Design as its plan. The sample of the study constituted of 200 Senior Secondary School </w:t>
      </w:r>
      <w:r>
        <w:rPr>
          <w:rFonts w:ascii="Times New Roman" w:hAnsi="Times New Roman"/>
          <w:bCs/>
          <w:i/>
          <w:sz w:val="24"/>
          <w:szCs w:val="24"/>
        </w:rPr>
        <w:t>Business Studies</w:t>
      </w:r>
      <w:r w:rsidRPr="002028FA">
        <w:rPr>
          <w:rFonts w:ascii="Times New Roman" w:hAnsi="Times New Roman"/>
          <w:bCs/>
          <w:i/>
          <w:sz w:val="24"/>
          <w:szCs w:val="24"/>
        </w:rPr>
        <w:t xml:space="preserve"> students drawn from the Ilorin West Local Government Area of Kwara State. The instrument used for data collection was questionnaire. t-test statistical tool was used for data analysis. The finding of the study revealed that there is significant relationship between study habits and students’ academic performance. It also revealed from the findings that school facilities and instructional materials has significance influence on students performance in </w:t>
      </w:r>
      <w:r>
        <w:rPr>
          <w:rFonts w:ascii="Times New Roman" w:hAnsi="Times New Roman"/>
          <w:bCs/>
          <w:i/>
          <w:sz w:val="24"/>
          <w:szCs w:val="24"/>
        </w:rPr>
        <w:t>Business Studies</w:t>
      </w:r>
      <w:r w:rsidRPr="002028FA">
        <w:rPr>
          <w:rFonts w:ascii="Times New Roman" w:hAnsi="Times New Roman"/>
          <w:bCs/>
          <w:i/>
          <w:sz w:val="24"/>
          <w:szCs w:val="24"/>
        </w:rPr>
        <w:t>.  It was recommended that teachers and school guidance counselors should collaboratively guide students on how to develop good study habits; thereby enhancing their academic success.</w:t>
      </w:r>
    </w:p>
    <w:p w:rsidR="007F68D6" w:rsidRDefault="007F68D6" w:rsidP="007F68D6">
      <w:pPr>
        <w:spacing w:line="480" w:lineRule="auto"/>
        <w:rPr>
          <w:rFonts w:ascii="Times New Roman" w:hAnsi="Times New Roman"/>
          <w:b/>
          <w:sz w:val="24"/>
          <w:szCs w:val="24"/>
        </w:rPr>
      </w:pPr>
      <w:r>
        <w:rPr>
          <w:rFonts w:ascii="Times New Roman" w:hAnsi="Times New Roman"/>
          <w:b/>
          <w:sz w:val="24"/>
          <w:szCs w:val="24"/>
        </w:rPr>
        <w:br w:type="page"/>
      </w:r>
    </w:p>
    <w:p w:rsidR="007F68D6" w:rsidRPr="002028FA" w:rsidRDefault="007F68D6" w:rsidP="007F68D6">
      <w:pPr>
        <w:spacing w:after="0" w:line="480" w:lineRule="auto"/>
        <w:jc w:val="center"/>
        <w:rPr>
          <w:rFonts w:ascii="Times New Roman" w:hAnsi="Times New Roman"/>
          <w:b/>
          <w:sz w:val="24"/>
          <w:szCs w:val="24"/>
        </w:rPr>
      </w:pPr>
      <w:r w:rsidRPr="002028FA">
        <w:rPr>
          <w:rFonts w:ascii="Times New Roman" w:hAnsi="Times New Roman"/>
          <w:b/>
          <w:sz w:val="24"/>
          <w:szCs w:val="24"/>
        </w:rPr>
        <w:lastRenderedPageBreak/>
        <w:t>TABLE OF CONTENTS</w:t>
      </w:r>
    </w:p>
    <w:p w:rsidR="007F68D6" w:rsidRPr="002028FA" w:rsidRDefault="007F68D6" w:rsidP="007F68D6">
      <w:pPr>
        <w:spacing w:after="0" w:line="480" w:lineRule="auto"/>
        <w:jc w:val="both"/>
        <w:rPr>
          <w:rFonts w:ascii="Times New Roman" w:hAnsi="Times New Roman"/>
          <w:sz w:val="24"/>
          <w:szCs w:val="24"/>
        </w:rPr>
      </w:pPr>
      <w:r w:rsidRPr="002028FA">
        <w:rPr>
          <w:rFonts w:ascii="Times New Roman" w:hAnsi="Times New Roman"/>
          <w:sz w:val="24"/>
          <w:szCs w:val="24"/>
        </w:rPr>
        <w:t xml:space="preserve">TITLE PAGE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t>I</w:t>
      </w:r>
    </w:p>
    <w:p w:rsidR="007F68D6" w:rsidRPr="002028FA" w:rsidRDefault="007F68D6" w:rsidP="007F68D6">
      <w:pPr>
        <w:spacing w:after="0" w:line="480" w:lineRule="auto"/>
        <w:jc w:val="both"/>
        <w:rPr>
          <w:rFonts w:ascii="Times New Roman" w:hAnsi="Times New Roman"/>
          <w:sz w:val="24"/>
          <w:szCs w:val="24"/>
        </w:rPr>
      </w:pPr>
      <w:r w:rsidRPr="002028FA">
        <w:rPr>
          <w:rFonts w:ascii="Times New Roman" w:hAnsi="Times New Roman"/>
          <w:sz w:val="24"/>
          <w:szCs w:val="24"/>
        </w:rPr>
        <w:t xml:space="preserve">CERTIFICATION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sidRPr="002028FA">
        <w:rPr>
          <w:rFonts w:ascii="Times New Roman" w:hAnsi="Times New Roman"/>
          <w:sz w:val="24"/>
          <w:szCs w:val="24"/>
        </w:rPr>
        <w:t>II</w:t>
      </w:r>
    </w:p>
    <w:p w:rsidR="007F68D6" w:rsidRPr="002028FA" w:rsidRDefault="007F68D6" w:rsidP="007F68D6">
      <w:pPr>
        <w:spacing w:after="0" w:line="480" w:lineRule="auto"/>
        <w:jc w:val="both"/>
        <w:rPr>
          <w:rFonts w:ascii="Times New Roman" w:hAnsi="Times New Roman"/>
          <w:sz w:val="24"/>
          <w:szCs w:val="24"/>
        </w:rPr>
      </w:pPr>
      <w:r w:rsidRPr="002028FA">
        <w:rPr>
          <w:rFonts w:ascii="Times New Roman" w:hAnsi="Times New Roman"/>
          <w:sz w:val="24"/>
          <w:szCs w:val="24"/>
        </w:rPr>
        <w:t xml:space="preserve">DEDICATION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t>III</w:t>
      </w:r>
    </w:p>
    <w:p w:rsidR="007F68D6" w:rsidRPr="002028FA" w:rsidRDefault="007F68D6" w:rsidP="007F68D6">
      <w:pPr>
        <w:spacing w:after="0" w:line="480" w:lineRule="auto"/>
        <w:jc w:val="both"/>
        <w:rPr>
          <w:rFonts w:ascii="Times New Roman" w:hAnsi="Times New Roman"/>
          <w:sz w:val="24"/>
          <w:szCs w:val="24"/>
        </w:rPr>
      </w:pPr>
      <w:r w:rsidRPr="002028FA">
        <w:rPr>
          <w:rFonts w:ascii="Times New Roman" w:hAnsi="Times New Roman"/>
          <w:sz w:val="24"/>
          <w:szCs w:val="24"/>
        </w:rPr>
        <w:t xml:space="preserve">ACKNOWLEDGEMENT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sidRPr="002028FA">
        <w:rPr>
          <w:rFonts w:ascii="Times New Roman" w:hAnsi="Times New Roman"/>
          <w:sz w:val="24"/>
          <w:szCs w:val="24"/>
        </w:rPr>
        <w:t>V</w:t>
      </w:r>
    </w:p>
    <w:p w:rsidR="007F68D6" w:rsidRPr="002028FA" w:rsidRDefault="007F68D6" w:rsidP="007F68D6">
      <w:pPr>
        <w:spacing w:after="0" w:line="480" w:lineRule="auto"/>
        <w:jc w:val="both"/>
        <w:rPr>
          <w:rFonts w:ascii="Times New Roman" w:hAnsi="Times New Roman"/>
          <w:sz w:val="24"/>
          <w:szCs w:val="24"/>
        </w:rPr>
      </w:pPr>
      <w:r w:rsidRPr="002028FA">
        <w:rPr>
          <w:rFonts w:ascii="Times New Roman" w:hAnsi="Times New Roman"/>
          <w:sz w:val="24"/>
          <w:szCs w:val="24"/>
        </w:rPr>
        <w:t xml:space="preserve">ABSTRACT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sidRPr="002028FA">
        <w:rPr>
          <w:rFonts w:ascii="Times New Roman" w:hAnsi="Times New Roman"/>
          <w:sz w:val="24"/>
          <w:szCs w:val="24"/>
        </w:rPr>
        <w:t>VI</w:t>
      </w:r>
    </w:p>
    <w:p w:rsidR="007F68D6" w:rsidRPr="002028FA" w:rsidRDefault="007F68D6" w:rsidP="007F68D6">
      <w:pPr>
        <w:spacing w:after="0" w:line="480" w:lineRule="auto"/>
        <w:jc w:val="both"/>
        <w:rPr>
          <w:rFonts w:ascii="Times New Roman" w:hAnsi="Times New Roman"/>
          <w:sz w:val="24"/>
          <w:szCs w:val="24"/>
        </w:rPr>
      </w:pPr>
      <w:r w:rsidRPr="002028FA">
        <w:rPr>
          <w:rFonts w:ascii="Times New Roman" w:hAnsi="Times New Roman"/>
          <w:sz w:val="24"/>
          <w:szCs w:val="24"/>
        </w:rPr>
        <w:t xml:space="preserve">TABLE OF CONTENT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t>VIII</w:t>
      </w:r>
    </w:p>
    <w:p w:rsidR="007F68D6" w:rsidRPr="002028FA" w:rsidRDefault="007F68D6" w:rsidP="007F68D6">
      <w:pPr>
        <w:spacing w:after="0" w:line="480" w:lineRule="auto"/>
        <w:jc w:val="both"/>
        <w:rPr>
          <w:rFonts w:ascii="Times New Roman" w:hAnsi="Times New Roman"/>
          <w:b/>
          <w:sz w:val="24"/>
          <w:szCs w:val="24"/>
        </w:rPr>
      </w:pPr>
      <w:r w:rsidRPr="002028FA">
        <w:rPr>
          <w:rFonts w:ascii="Times New Roman" w:hAnsi="Times New Roman"/>
          <w:b/>
          <w:sz w:val="24"/>
          <w:szCs w:val="24"/>
        </w:rPr>
        <w:t>CHAPTER ONE:- INTRODUCTION</w:t>
      </w:r>
    </w:p>
    <w:p w:rsidR="007F68D6" w:rsidRPr="002028FA" w:rsidRDefault="007F68D6" w:rsidP="007F68D6">
      <w:pPr>
        <w:spacing w:after="0" w:line="480" w:lineRule="auto"/>
        <w:jc w:val="both"/>
        <w:rPr>
          <w:rFonts w:ascii="Times New Roman" w:hAnsi="Times New Roman"/>
          <w:sz w:val="24"/>
          <w:szCs w:val="24"/>
        </w:rPr>
      </w:pPr>
      <w:r w:rsidRPr="002028FA">
        <w:rPr>
          <w:rFonts w:ascii="Times New Roman" w:hAnsi="Times New Roman"/>
          <w:sz w:val="24"/>
          <w:szCs w:val="24"/>
        </w:rPr>
        <w:t xml:space="preserve">Background to the Study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sidRPr="002028FA">
        <w:rPr>
          <w:rFonts w:ascii="Times New Roman" w:hAnsi="Times New Roman"/>
          <w:sz w:val="24"/>
          <w:szCs w:val="24"/>
        </w:rPr>
        <w:t xml:space="preserve">1 </w:t>
      </w:r>
    </w:p>
    <w:p w:rsidR="007F68D6" w:rsidRPr="002028FA" w:rsidRDefault="007F68D6" w:rsidP="007F68D6">
      <w:pPr>
        <w:spacing w:after="0" w:line="480" w:lineRule="auto"/>
        <w:jc w:val="both"/>
        <w:rPr>
          <w:rFonts w:ascii="Times New Roman" w:hAnsi="Times New Roman"/>
          <w:sz w:val="24"/>
          <w:szCs w:val="24"/>
        </w:rPr>
      </w:pPr>
      <w:r w:rsidRPr="002028FA">
        <w:rPr>
          <w:rFonts w:ascii="Times New Roman" w:hAnsi="Times New Roman"/>
          <w:sz w:val="24"/>
          <w:szCs w:val="24"/>
        </w:rPr>
        <w:t xml:space="preserve">Statement of the Problem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7F68D6" w:rsidRPr="002028FA" w:rsidRDefault="007F68D6" w:rsidP="007F68D6">
      <w:pPr>
        <w:spacing w:after="0" w:line="480" w:lineRule="auto"/>
        <w:jc w:val="both"/>
        <w:rPr>
          <w:rFonts w:ascii="Times New Roman" w:hAnsi="Times New Roman"/>
          <w:sz w:val="24"/>
          <w:szCs w:val="24"/>
        </w:rPr>
      </w:pPr>
      <w:r w:rsidRPr="002028FA">
        <w:rPr>
          <w:rFonts w:ascii="Times New Roman" w:hAnsi="Times New Roman"/>
          <w:sz w:val="24"/>
          <w:szCs w:val="24"/>
        </w:rPr>
        <w:t>Purpose of the Study</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t>8</w:t>
      </w:r>
    </w:p>
    <w:p w:rsidR="007F68D6" w:rsidRPr="002028FA" w:rsidRDefault="007F68D6" w:rsidP="007F68D6">
      <w:pPr>
        <w:spacing w:after="0" w:line="480" w:lineRule="auto"/>
        <w:jc w:val="both"/>
        <w:rPr>
          <w:rFonts w:ascii="Times New Roman" w:hAnsi="Times New Roman"/>
          <w:sz w:val="24"/>
          <w:szCs w:val="24"/>
        </w:rPr>
      </w:pPr>
      <w:r w:rsidRPr="002028FA">
        <w:rPr>
          <w:rFonts w:ascii="Times New Roman" w:hAnsi="Times New Roman"/>
          <w:sz w:val="24"/>
          <w:szCs w:val="24"/>
        </w:rPr>
        <w:t xml:space="preserve">Research Questions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7F68D6" w:rsidRPr="002028FA" w:rsidRDefault="007F68D6" w:rsidP="007F68D6">
      <w:pPr>
        <w:spacing w:after="0" w:line="480" w:lineRule="auto"/>
        <w:jc w:val="both"/>
        <w:rPr>
          <w:rFonts w:ascii="Times New Roman" w:hAnsi="Times New Roman"/>
          <w:sz w:val="24"/>
          <w:szCs w:val="24"/>
        </w:rPr>
      </w:pPr>
      <w:r w:rsidRPr="002028FA">
        <w:rPr>
          <w:rFonts w:ascii="Times New Roman" w:hAnsi="Times New Roman"/>
          <w:sz w:val="24"/>
          <w:szCs w:val="24"/>
        </w:rPr>
        <w:t>Research Hypotheses</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t>9</w:t>
      </w:r>
    </w:p>
    <w:p w:rsidR="007F68D6" w:rsidRPr="002028FA" w:rsidRDefault="007F68D6" w:rsidP="007F68D6">
      <w:pPr>
        <w:spacing w:after="0" w:line="480" w:lineRule="auto"/>
        <w:jc w:val="both"/>
        <w:rPr>
          <w:rFonts w:ascii="Times New Roman" w:hAnsi="Times New Roman"/>
          <w:sz w:val="24"/>
          <w:szCs w:val="24"/>
        </w:rPr>
      </w:pPr>
      <w:r w:rsidRPr="002028FA">
        <w:rPr>
          <w:rFonts w:ascii="Times New Roman" w:hAnsi="Times New Roman"/>
          <w:sz w:val="24"/>
          <w:szCs w:val="24"/>
        </w:rPr>
        <w:t xml:space="preserve">Significance of the Study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t>9</w:t>
      </w:r>
    </w:p>
    <w:p w:rsidR="007F68D6" w:rsidRPr="002028FA" w:rsidRDefault="007F68D6" w:rsidP="007F68D6">
      <w:pPr>
        <w:spacing w:after="0" w:line="480" w:lineRule="auto"/>
        <w:jc w:val="both"/>
        <w:rPr>
          <w:rFonts w:ascii="Times New Roman" w:hAnsi="Times New Roman"/>
          <w:sz w:val="24"/>
          <w:szCs w:val="24"/>
        </w:rPr>
      </w:pPr>
      <w:r w:rsidRPr="002028FA">
        <w:rPr>
          <w:rFonts w:ascii="Times New Roman" w:hAnsi="Times New Roman"/>
          <w:sz w:val="24"/>
          <w:szCs w:val="24"/>
        </w:rPr>
        <w:t xml:space="preserve">Scope of the Study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7F68D6" w:rsidRPr="002028FA" w:rsidRDefault="007F68D6" w:rsidP="007F68D6">
      <w:pPr>
        <w:spacing w:after="0" w:line="480" w:lineRule="auto"/>
        <w:jc w:val="both"/>
        <w:rPr>
          <w:rFonts w:ascii="Times New Roman" w:hAnsi="Times New Roman"/>
          <w:sz w:val="24"/>
          <w:szCs w:val="24"/>
        </w:rPr>
      </w:pPr>
      <w:r w:rsidRPr="002028FA">
        <w:rPr>
          <w:rFonts w:ascii="Times New Roman" w:hAnsi="Times New Roman"/>
          <w:sz w:val="24"/>
          <w:szCs w:val="24"/>
        </w:rPr>
        <w:t xml:space="preserve">Operational Definition of Terms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t>11</w:t>
      </w:r>
      <w:r w:rsidRPr="002028FA">
        <w:rPr>
          <w:rFonts w:ascii="Times New Roman" w:hAnsi="Times New Roman"/>
          <w:sz w:val="24"/>
          <w:szCs w:val="24"/>
        </w:rPr>
        <w:t xml:space="preserve"> </w:t>
      </w:r>
    </w:p>
    <w:p w:rsidR="007F68D6" w:rsidRPr="002028FA" w:rsidRDefault="007F68D6" w:rsidP="007F68D6">
      <w:pPr>
        <w:spacing w:after="0" w:line="480" w:lineRule="auto"/>
        <w:jc w:val="both"/>
        <w:rPr>
          <w:rFonts w:ascii="Times New Roman" w:hAnsi="Times New Roman"/>
          <w:b/>
          <w:sz w:val="24"/>
          <w:szCs w:val="24"/>
        </w:rPr>
      </w:pPr>
      <w:r w:rsidRPr="002028FA">
        <w:rPr>
          <w:rFonts w:ascii="Times New Roman" w:hAnsi="Times New Roman"/>
          <w:b/>
          <w:sz w:val="24"/>
          <w:szCs w:val="24"/>
        </w:rPr>
        <w:t>CHAPTER TWO:- REVIEW OF RELATED LITERATURES</w:t>
      </w:r>
    </w:p>
    <w:p w:rsidR="007F68D6" w:rsidRPr="002028FA" w:rsidRDefault="007F68D6" w:rsidP="007F68D6">
      <w:pPr>
        <w:autoSpaceDE w:val="0"/>
        <w:autoSpaceDN w:val="0"/>
        <w:adjustRightInd w:val="0"/>
        <w:spacing w:after="0" w:line="480" w:lineRule="auto"/>
        <w:jc w:val="both"/>
        <w:rPr>
          <w:rFonts w:ascii="Times New Roman" w:hAnsi="Times New Roman"/>
          <w:bCs/>
          <w:sz w:val="24"/>
          <w:szCs w:val="24"/>
        </w:rPr>
      </w:pPr>
      <w:r w:rsidRPr="002028FA">
        <w:rPr>
          <w:rFonts w:ascii="Times New Roman" w:hAnsi="Times New Roman"/>
          <w:bCs/>
          <w:sz w:val="24"/>
          <w:szCs w:val="24"/>
        </w:rPr>
        <w:t xml:space="preserve">Introduction </w:t>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12</w:t>
      </w:r>
    </w:p>
    <w:p w:rsidR="007F68D6" w:rsidRPr="002028FA" w:rsidRDefault="007F68D6" w:rsidP="007F68D6">
      <w:pPr>
        <w:autoSpaceDE w:val="0"/>
        <w:autoSpaceDN w:val="0"/>
        <w:adjustRightInd w:val="0"/>
        <w:spacing w:after="0" w:line="480" w:lineRule="auto"/>
        <w:jc w:val="both"/>
        <w:rPr>
          <w:rFonts w:ascii="Times New Roman" w:hAnsi="Times New Roman"/>
          <w:bCs/>
          <w:sz w:val="24"/>
          <w:szCs w:val="24"/>
        </w:rPr>
      </w:pPr>
      <w:r w:rsidRPr="002028FA">
        <w:rPr>
          <w:rFonts w:ascii="Times New Roman" w:hAnsi="Times New Roman"/>
          <w:bCs/>
          <w:sz w:val="24"/>
          <w:szCs w:val="24"/>
        </w:rPr>
        <w:t>Conceptual Framework</w:t>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Pr>
          <w:rFonts w:ascii="Times New Roman" w:hAnsi="Times New Roman"/>
          <w:bCs/>
          <w:sz w:val="24"/>
          <w:szCs w:val="24"/>
        </w:rPr>
        <w:tab/>
        <w:t>12</w:t>
      </w:r>
    </w:p>
    <w:p w:rsidR="007F68D6" w:rsidRPr="002028FA" w:rsidRDefault="007F68D6" w:rsidP="007F68D6">
      <w:pPr>
        <w:pStyle w:val="Default"/>
        <w:spacing w:line="480" w:lineRule="auto"/>
        <w:jc w:val="both"/>
      </w:pPr>
      <w:r w:rsidRPr="002028FA">
        <w:rPr>
          <w:bCs/>
        </w:rPr>
        <w:t xml:space="preserve">Concept of Academic Performance </w:t>
      </w:r>
      <w:r w:rsidRPr="002028FA">
        <w:rPr>
          <w:bCs/>
        </w:rPr>
        <w:tab/>
      </w:r>
      <w:r w:rsidRPr="002028FA">
        <w:rPr>
          <w:bCs/>
        </w:rPr>
        <w:tab/>
      </w:r>
      <w:r w:rsidRPr="002028FA">
        <w:rPr>
          <w:bCs/>
        </w:rPr>
        <w:tab/>
      </w:r>
      <w:r w:rsidRPr="002028FA">
        <w:rPr>
          <w:bCs/>
        </w:rPr>
        <w:tab/>
      </w:r>
      <w:r w:rsidRPr="002028FA">
        <w:rPr>
          <w:bCs/>
        </w:rPr>
        <w:tab/>
      </w:r>
      <w:r>
        <w:rPr>
          <w:bCs/>
        </w:rPr>
        <w:tab/>
      </w:r>
      <w:r>
        <w:rPr>
          <w:bCs/>
        </w:rPr>
        <w:tab/>
        <w:t>12</w:t>
      </w:r>
    </w:p>
    <w:p w:rsidR="007F68D6" w:rsidRPr="002028FA" w:rsidRDefault="007F68D6" w:rsidP="007F68D6">
      <w:pPr>
        <w:pStyle w:val="Default"/>
        <w:spacing w:line="480" w:lineRule="auto"/>
        <w:jc w:val="both"/>
        <w:rPr>
          <w:color w:val="auto"/>
        </w:rPr>
      </w:pPr>
      <w:r w:rsidRPr="002028FA">
        <w:t>Concept of Study Habit</w:t>
      </w:r>
      <w:r w:rsidRPr="002028FA">
        <w:rPr>
          <w:color w:val="auto"/>
        </w:rPr>
        <w:t xml:space="preserve"> and Student Academic Performance </w:t>
      </w:r>
      <w:r w:rsidRPr="002028FA">
        <w:rPr>
          <w:color w:val="auto"/>
        </w:rPr>
        <w:tab/>
      </w:r>
      <w:r w:rsidRPr="002028FA">
        <w:rPr>
          <w:color w:val="auto"/>
        </w:rPr>
        <w:tab/>
      </w:r>
      <w:r>
        <w:rPr>
          <w:color w:val="auto"/>
        </w:rPr>
        <w:tab/>
      </w:r>
      <w:r w:rsidRPr="002028FA">
        <w:rPr>
          <w:color w:val="auto"/>
        </w:rPr>
        <w:t>1</w:t>
      </w:r>
      <w:r>
        <w:rPr>
          <w:color w:val="auto"/>
        </w:rPr>
        <w:t>4</w:t>
      </w:r>
    </w:p>
    <w:p w:rsidR="007F68D6" w:rsidRPr="002028FA" w:rsidRDefault="007F68D6" w:rsidP="007F68D6">
      <w:pPr>
        <w:pStyle w:val="Default"/>
        <w:spacing w:line="480" w:lineRule="auto"/>
        <w:jc w:val="both"/>
        <w:rPr>
          <w:color w:val="auto"/>
        </w:rPr>
      </w:pPr>
      <w:r w:rsidRPr="002028FA">
        <w:rPr>
          <w:color w:val="auto"/>
        </w:rPr>
        <w:lastRenderedPageBreak/>
        <w:t xml:space="preserve">School Facilities and Student Academic Performance </w:t>
      </w:r>
      <w:r w:rsidRPr="002028FA">
        <w:rPr>
          <w:color w:val="auto"/>
        </w:rPr>
        <w:tab/>
      </w:r>
      <w:r w:rsidRPr="002028FA">
        <w:rPr>
          <w:color w:val="auto"/>
        </w:rPr>
        <w:tab/>
      </w:r>
      <w:r w:rsidRPr="002028FA">
        <w:rPr>
          <w:color w:val="auto"/>
        </w:rPr>
        <w:tab/>
      </w:r>
      <w:r>
        <w:rPr>
          <w:color w:val="auto"/>
        </w:rPr>
        <w:tab/>
        <w:t>19</w:t>
      </w:r>
    </w:p>
    <w:p w:rsidR="007F68D6" w:rsidRPr="002028FA" w:rsidRDefault="007F68D6" w:rsidP="007F68D6">
      <w:pPr>
        <w:spacing w:after="0" w:line="480" w:lineRule="auto"/>
        <w:jc w:val="both"/>
        <w:rPr>
          <w:rFonts w:ascii="Times New Roman" w:hAnsi="Times New Roman"/>
          <w:sz w:val="24"/>
          <w:szCs w:val="24"/>
        </w:rPr>
      </w:pPr>
      <w:r w:rsidRPr="002028FA">
        <w:rPr>
          <w:rFonts w:ascii="Times New Roman" w:hAnsi="Times New Roman"/>
          <w:sz w:val="24"/>
          <w:szCs w:val="24"/>
        </w:rPr>
        <w:t>Empirical Review</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t>20</w:t>
      </w:r>
    </w:p>
    <w:p w:rsidR="007F68D6" w:rsidRDefault="007F68D6" w:rsidP="007F68D6">
      <w:pPr>
        <w:autoSpaceDE w:val="0"/>
        <w:autoSpaceDN w:val="0"/>
        <w:adjustRightInd w:val="0"/>
        <w:spacing w:after="0" w:line="480" w:lineRule="auto"/>
        <w:jc w:val="both"/>
        <w:rPr>
          <w:rFonts w:ascii="Times New Roman" w:hAnsi="Times New Roman"/>
          <w:bCs/>
          <w:sz w:val="24"/>
          <w:szCs w:val="24"/>
        </w:rPr>
      </w:pPr>
      <w:r w:rsidRPr="002028FA">
        <w:rPr>
          <w:rFonts w:ascii="Times New Roman" w:hAnsi="Times New Roman"/>
          <w:bCs/>
          <w:sz w:val="24"/>
          <w:szCs w:val="24"/>
        </w:rPr>
        <w:t xml:space="preserve">Appraisal of the Reviewed Literature </w:t>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Pr>
          <w:rFonts w:ascii="Times New Roman" w:hAnsi="Times New Roman"/>
          <w:bCs/>
          <w:sz w:val="24"/>
          <w:szCs w:val="24"/>
        </w:rPr>
        <w:tab/>
        <w:t>26</w:t>
      </w:r>
    </w:p>
    <w:p w:rsidR="007F68D6" w:rsidRPr="002028FA" w:rsidRDefault="007F68D6" w:rsidP="007F68D6">
      <w:pPr>
        <w:spacing w:after="0" w:line="480" w:lineRule="auto"/>
        <w:jc w:val="both"/>
        <w:rPr>
          <w:rFonts w:ascii="Times New Roman" w:hAnsi="Times New Roman"/>
          <w:b/>
          <w:sz w:val="24"/>
          <w:szCs w:val="24"/>
        </w:rPr>
      </w:pPr>
      <w:r w:rsidRPr="002028FA">
        <w:rPr>
          <w:rFonts w:ascii="Times New Roman" w:hAnsi="Times New Roman"/>
          <w:b/>
          <w:sz w:val="24"/>
          <w:szCs w:val="24"/>
        </w:rPr>
        <w:t>CHAPTER THREE:- RESEARCH METHODOLOGY</w:t>
      </w:r>
    </w:p>
    <w:p w:rsidR="007F68D6" w:rsidRPr="002028FA" w:rsidRDefault="007F68D6" w:rsidP="007F68D6">
      <w:pPr>
        <w:spacing w:after="0" w:line="480" w:lineRule="auto"/>
        <w:jc w:val="both"/>
        <w:rPr>
          <w:rFonts w:ascii="Times New Roman" w:hAnsi="Times New Roman"/>
          <w:sz w:val="24"/>
          <w:szCs w:val="24"/>
        </w:rPr>
      </w:pPr>
      <w:r w:rsidRPr="002028FA">
        <w:rPr>
          <w:rFonts w:ascii="Times New Roman" w:hAnsi="Times New Roman"/>
          <w:sz w:val="24"/>
          <w:szCs w:val="24"/>
        </w:rPr>
        <w:t xml:space="preserve">Research Design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7F68D6" w:rsidRPr="002028FA" w:rsidRDefault="007F68D6" w:rsidP="007F68D6">
      <w:pPr>
        <w:spacing w:after="0" w:line="480" w:lineRule="auto"/>
        <w:jc w:val="both"/>
        <w:rPr>
          <w:rFonts w:ascii="Times New Roman" w:hAnsi="Times New Roman"/>
          <w:sz w:val="24"/>
          <w:szCs w:val="24"/>
        </w:rPr>
      </w:pPr>
      <w:r w:rsidRPr="002028FA">
        <w:rPr>
          <w:rFonts w:ascii="Times New Roman" w:hAnsi="Times New Roman"/>
          <w:sz w:val="24"/>
          <w:szCs w:val="24"/>
        </w:rPr>
        <w:t>Population of the Study</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7F68D6" w:rsidRPr="002028FA" w:rsidRDefault="007F68D6" w:rsidP="007F68D6">
      <w:pPr>
        <w:spacing w:after="0" w:line="480" w:lineRule="auto"/>
        <w:jc w:val="both"/>
        <w:rPr>
          <w:rFonts w:ascii="Times New Roman" w:hAnsi="Times New Roman"/>
          <w:sz w:val="24"/>
          <w:szCs w:val="24"/>
        </w:rPr>
      </w:pPr>
      <w:r w:rsidRPr="002028FA">
        <w:rPr>
          <w:rFonts w:ascii="Times New Roman" w:hAnsi="Times New Roman"/>
          <w:sz w:val="24"/>
          <w:szCs w:val="24"/>
        </w:rPr>
        <w:t xml:space="preserve">Sample and Sampling Technique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7F68D6" w:rsidRPr="002028FA" w:rsidRDefault="007F68D6" w:rsidP="007F68D6">
      <w:pPr>
        <w:spacing w:after="0" w:line="480" w:lineRule="auto"/>
        <w:jc w:val="both"/>
        <w:rPr>
          <w:rFonts w:ascii="Times New Roman" w:hAnsi="Times New Roman"/>
          <w:sz w:val="24"/>
          <w:szCs w:val="24"/>
        </w:rPr>
      </w:pPr>
      <w:r>
        <w:rPr>
          <w:rFonts w:ascii="Times New Roman" w:hAnsi="Times New Roman"/>
          <w:sz w:val="24"/>
          <w:szCs w:val="24"/>
        </w:rPr>
        <w:t xml:space="preserve">Research </w:t>
      </w:r>
      <w:r w:rsidRPr="002028FA">
        <w:rPr>
          <w:rFonts w:ascii="Times New Roman" w:hAnsi="Times New Roman"/>
          <w:sz w:val="24"/>
          <w:szCs w:val="24"/>
        </w:rPr>
        <w:t xml:space="preserve">Instrument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7F68D6" w:rsidRPr="002028FA" w:rsidRDefault="007F68D6" w:rsidP="007F68D6">
      <w:pPr>
        <w:spacing w:after="0" w:line="480" w:lineRule="auto"/>
        <w:jc w:val="both"/>
        <w:rPr>
          <w:rFonts w:ascii="Times New Roman" w:hAnsi="Times New Roman"/>
          <w:sz w:val="24"/>
          <w:szCs w:val="24"/>
        </w:rPr>
      </w:pPr>
      <w:r w:rsidRPr="002028FA">
        <w:rPr>
          <w:rFonts w:ascii="Times New Roman" w:hAnsi="Times New Roman"/>
          <w:sz w:val="24"/>
          <w:szCs w:val="24"/>
        </w:rPr>
        <w:t xml:space="preserve">Validity of the Instrument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7F68D6" w:rsidRPr="002028FA" w:rsidRDefault="007F68D6" w:rsidP="007F68D6">
      <w:pPr>
        <w:spacing w:after="0" w:line="480" w:lineRule="auto"/>
        <w:jc w:val="both"/>
        <w:rPr>
          <w:rFonts w:ascii="Times New Roman" w:hAnsi="Times New Roman"/>
          <w:sz w:val="24"/>
          <w:szCs w:val="24"/>
        </w:rPr>
      </w:pPr>
      <w:r w:rsidRPr="002028FA">
        <w:rPr>
          <w:rFonts w:ascii="Times New Roman" w:hAnsi="Times New Roman"/>
          <w:sz w:val="24"/>
          <w:szCs w:val="24"/>
        </w:rPr>
        <w:t xml:space="preserve">Reliability of the Instrument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7F68D6" w:rsidRPr="002028FA" w:rsidRDefault="007F68D6" w:rsidP="007F68D6">
      <w:pPr>
        <w:spacing w:after="0" w:line="480" w:lineRule="auto"/>
        <w:jc w:val="both"/>
        <w:rPr>
          <w:rFonts w:ascii="Times New Roman" w:hAnsi="Times New Roman"/>
          <w:sz w:val="24"/>
          <w:szCs w:val="24"/>
        </w:rPr>
      </w:pPr>
      <w:r w:rsidRPr="002028FA">
        <w:rPr>
          <w:rFonts w:ascii="Times New Roman" w:hAnsi="Times New Roman"/>
          <w:sz w:val="24"/>
          <w:szCs w:val="24"/>
        </w:rPr>
        <w:t xml:space="preserve">Procedure for Data Collection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t>30</w:t>
      </w:r>
    </w:p>
    <w:p w:rsidR="007F68D6" w:rsidRPr="002028FA" w:rsidRDefault="007F68D6" w:rsidP="007F68D6">
      <w:pPr>
        <w:spacing w:after="0" w:line="480" w:lineRule="auto"/>
        <w:jc w:val="both"/>
        <w:rPr>
          <w:rFonts w:ascii="Times New Roman" w:hAnsi="Times New Roman"/>
          <w:sz w:val="24"/>
          <w:szCs w:val="24"/>
        </w:rPr>
      </w:pPr>
      <w:r w:rsidRPr="002028FA">
        <w:rPr>
          <w:rFonts w:ascii="Times New Roman" w:hAnsi="Times New Roman"/>
          <w:sz w:val="24"/>
          <w:szCs w:val="24"/>
        </w:rPr>
        <w:t xml:space="preserve">Procedure for Data Analysis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7F68D6" w:rsidRPr="002028FA" w:rsidRDefault="007F68D6" w:rsidP="007F68D6">
      <w:pPr>
        <w:spacing w:after="0" w:line="480" w:lineRule="auto"/>
        <w:jc w:val="both"/>
        <w:rPr>
          <w:rFonts w:ascii="Times New Roman" w:hAnsi="Times New Roman"/>
          <w:b/>
          <w:sz w:val="24"/>
          <w:szCs w:val="24"/>
        </w:rPr>
      </w:pPr>
      <w:r w:rsidRPr="002028FA">
        <w:rPr>
          <w:rFonts w:ascii="Times New Roman" w:hAnsi="Times New Roman"/>
          <w:b/>
          <w:sz w:val="24"/>
          <w:szCs w:val="24"/>
        </w:rPr>
        <w:t>CHAPTER FOUR: DATA ANALYSIS AND DISCUSSION</w:t>
      </w:r>
    </w:p>
    <w:p w:rsidR="007F68D6" w:rsidRPr="002028FA" w:rsidRDefault="007F68D6" w:rsidP="007F68D6">
      <w:pPr>
        <w:spacing w:after="0" w:line="480" w:lineRule="auto"/>
        <w:jc w:val="both"/>
        <w:rPr>
          <w:rFonts w:ascii="Times New Roman" w:hAnsi="Times New Roman"/>
          <w:sz w:val="24"/>
          <w:szCs w:val="24"/>
        </w:rPr>
      </w:pPr>
      <w:r w:rsidRPr="002028FA">
        <w:rPr>
          <w:rFonts w:ascii="Times New Roman" w:hAnsi="Times New Roman"/>
          <w:sz w:val="24"/>
          <w:szCs w:val="24"/>
        </w:rPr>
        <w:t>Introduction</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r w:rsidRPr="002028FA">
        <w:rPr>
          <w:rFonts w:ascii="Times New Roman" w:hAnsi="Times New Roman"/>
          <w:sz w:val="24"/>
          <w:szCs w:val="24"/>
        </w:rPr>
        <w:t xml:space="preserve"> </w:t>
      </w:r>
    </w:p>
    <w:p w:rsidR="007F68D6" w:rsidRPr="002028FA" w:rsidRDefault="007F68D6" w:rsidP="007F68D6">
      <w:pPr>
        <w:spacing w:after="0" w:line="480" w:lineRule="auto"/>
        <w:jc w:val="both"/>
        <w:rPr>
          <w:rFonts w:ascii="Times New Roman" w:hAnsi="Times New Roman"/>
          <w:sz w:val="24"/>
          <w:szCs w:val="24"/>
        </w:rPr>
      </w:pPr>
      <w:r w:rsidRPr="002028FA">
        <w:rPr>
          <w:rFonts w:ascii="Times New Roman" w:hAnsi="Times New Roman"/>
          <w:sz w:val="24"/>
          <w:szCs w:val="24"/>
        </w:rPr>
        <w:t>Distribution of the Sample Respondents</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r w:rsidRPr="002028FA">
        <w:rPr>
          <w:rFonts w:ascii="Times New Roman" w:hAnsi="Times New Roman"/>
          <w:sz w:val="24"/>
          <w:szCs w:val="24"/>
        </w:rPr>
        <w:tab/>
      </w:r>
    </w:p>
    <w:p w:rsidR="007F68D6" w:rsidRPr="002028FA" w:rsidRDefault="007F68D6" w:rsidP="007F68D6">
      <w:pPr>
        <w:spacing w:after="0" w:line="480" w:lineRule="auto"/>
        <w:jc w:val="both"/>
        <w:rPr>
          <w:rFonts w:ascii="Times New Roman" w:hAnsi="Times New Roman"/>
          <w:sz w:val="24"/>
          <w:szCs w:val="24"/>
        </w:rPr>
      </w:pPr>
      <w:r w:rsidRPr="002028FA">
        <w:rPr>
          <w:rFonts w:ascii="Times New Roman" w:hAnsi="Times New Roman"/>
          <w:sz w:val="24"/>
          <w:szCs w:val="24"/>
        </w:rPr>
        <w:t>Data Analysis</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7F68D6" w:rsidRPr="002028FA" w:rsidRDefault="007F68D6" w:rsidP="007F68D6">
      <w:pPr>
        <w:spacing w:after="0" w:line="480" w:lineRule="auto"/>
        <w:jc w:val="both"/>
        <w:rPr>
          <w:rFonts w:ascii="Times New Roman" w:hAnsi="Times New Roman"/>
          <w:sz w:val="24"/>
          <w:szCs w:val="24"/>
        </w:rPr>
      </w:pPr>
      <w:r w:rsidRPr="002028FA">
        <w:rPr>
          <w:rFonts w:ascii="Times New Roman" w:hAnsi="Times New Roman"/>
          <w:sz w:val="24"/>
          <w:szCs w:val="24"/>
        </w:rPr>
        <w:t xml:space="preserve">Test of Research Hypothesis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r w:rsidRPr="002028FA">
        <w:rPr>
          <w:rFonts w:ascii="Times New Roman" w:hAnsi="Times New Roman"/>
          <w:sz w:val="24"/>
          <w:szCs w:val="24"/>
        </w:rPr>
        <w:t xml:space="preserve"> </w:t>
      </w:r>
    </w:p>
    <w:p w:rsidR="007F68D6" w:rsidRPr="002028FA" w:rsidRDefault="007F68D6" w:rsidP="007F68D6">
      <w:pPr>
        <w:spacing w:after="0" w:line="480" w:lineRule="auto"/>
        <w:jc w:val="both"/>
        <w:rPr>
          <w:rFonts w:ascii="Times New Roman" w:hAnsi="Times New Roman"/>
          <w:sz w:val="24"/>
          <w:szCs w:val="24"/>
        </w:rPr>
      </w:pPr>
      <w:r w:rsidRPr="002028FA">
        <w:rPr>
          <w:rFonts w:ascii="Times New Roman" w:hAnsi="Times New Roman"/>
          <w:sz w:val="24"/>
          <w:szCs w:val="24"/>
        </w:rPr>
        <w:t xml:space="preserve">Discussion of Findings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t>38</w:t>
      </w:r>
    </w:p>
    <w:p w:rsidR="007F68D6" w:rsidRPr="002028FA" w:rsidRDefault="007F68D6" w:rsidP="007F68D6">
      <w:pPr>
        <w:spacing w:after="0" w:line="480" w:lineRule="auto"/>
        <w:jc w:val="both"/>
        <w:rPr>
          <w:rFonts w:ascii="Times New Roman" w:hAnsi="Times New Roman"/>
          <w:b/>
          <w:sz w:val="24"/>
          <w:szCs w:val="24"/>
        </w:rPr>
      </w:pPr>
      <w:r w:rsidRPr="002028FA">
        <w:rPr>
          <w:rFonts w:ascii="Times New Roman" w:hAnsi="Times New Roman"/>
          <w:b/>
          <w:sz w:val="24"/>
          <w:szCs w:val="24"/>
        </w:rPr>
        <w:t>CHAPTER FIVE:- SUMMARY, CONCLUSION AND RECOMMENDATIONS</w:t>
      </w:r>
    </w:p>
    <w:p w:rsidR="007F68D6" w:rsidRPr="002028FA" w:rsidRDefault="007F68D6" w:rsidP="007F68D6">
      <w:pPr>
        <w:spacing w:after="0" w:line="480" w:lineRule="auto"/>
        <w:jc w:val="both"/>
        <w:rPr>
          <w:rFonts w:ascii="Times New Roman" w:hAnsi="Times New Roman"/>
          <w:sz w:val="24"/>
          <w:szCs w:val="24"/>
        </w:rPr>
      </w:pPr>
      <w:r w:rsidRPr="002028FA">
        <w:rPr>
          <w:rFonts w:ascii="Times New Roman" w:hAnsi="Times New Roman"/>
          <w:sz w:val="24"/>
          <w:szCs w:val="24"/>
        </w:rPr>
        <w:t>Summary</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t>41</w:t>
      </w:r>
    </w:p>
    <w:p w:rsidR="007F68D6" w:rsidRPr="002028FA" w:rsidRDefault="007F68D6" w:rsidP="007F68D6">
      <w:pPr>
        <w:spacing w:after="0" w:line="480" w:lineRule="auto"/>
        <w:jc w:val="both"/>
        <w:rPr>
          <w:rFonts w:ascii="Times New Roman" w:hAnsi="Times New Roman"/>
          <w:sz w:val="24"/>
          <w:szCs w:val="24"/>
        </w:rPr>
      </w:pPr>
      <w:r w:rsidRPr="002028FA">
        <w:rPr>
          <w:rFonts w:ascii="Times New Roman" w:hAnsi="Times New Roman"/>
          <w:sz w:val="24"/>
          <w:szCs w:val="24"/>
        </w:rPr>
        <w:t xml:space="preserve">Conclusion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t>41</w:t>
      </w:r>
    </w:p>
    <w:p w:rsidR="007F68D6" w:rsidRPr="002028FA" w:rsidRDefault="007F68D6" w:rsidP="007F68D6">
      <w:pPr>
        <w:spacing w:after="0" w:line="480" w:lineRule="auto"/>
        <w:jc w:val="both"/>
        <w:rPr>
          <w:rFonts w:ascii="Times New Roman" w:hAnsi="Times New Roman"/>
          <w:sz w:val="24"/>
          <w:szCs w:val="24"/>
        </w:rPr>
      </w:pPr>
      <w:r w:rsidRPr="002028FA">
        <w:rPr>
          <w:rFonts w:ascii="Times New Roman" w:hAnsi="Times New Roman"/>
          <w:sz w:val="24"/>
          <w:szCs w:val="24"/>
        </w:rPr>
        <w:lastRenderedPageBreak/>
        <w:t>Recommendations</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t xml:space="preserve">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t>42</w:t>
      </w:r>
    </w:p>
    <w:p w:rsidR="007F68D6" w:rsidRPr="002028FA" w:rsidRDefault="007F68D6" w:rsidP="007F68D6">
      <w:pPr>
        <w:spacing w:after="0" w:line="480" w:lineRule="auto"/>
        <w:jc w:val="both"/>
        <w:rPr>
          <w:rFonts w:ascii="Times New Roman" w:hAnsi="Times New Roman"/>
          <w:sz w:val="24"/>
          <w:szCs w:val="24"/>
        </w:rPr>
      </w:pPr>
      <w:r w:rsidRPr="002028FA">
        <w:rPr>
          <w:rFonts w:ascii="Times New Roman" w:hAnsi="Times New Roman"/>
          <w:sz w:val="24"/>
          <w:szCs w:val="24"/>
        </w:rPr>
        <w:t xml:space="preserve">Suggestions for Further Studies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7F68D6" w:rsidRPr="002028FA" w:rsidRDefault="007F68D6" w:rsidP="007F68D6">
      <w:pPr>
        <w:spacing w:after="0" w:line="480" w:lineRule="auto"/>
        <w:ind w:firstLine="720"/>
        <w:jc w:val="both"/>
        <w:rPr>
          <w:rFonts w:ascii="Times New Roman" w:hAnsi="Times New Roman"/>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7F68D6" w:rsidRPr="002028FA" w:rsidRDefault="007F68D6" w:rsidP="007F68D6">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APPENDIX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t>46</w:t>
      </w:r>
    </w:p>
    <w:p w:rsidR="007F68D6" w:rsidRDefault="007F68D6">
      <w:pPr>
        <w:rPr>
          <w:rFonts w:ascii="Times New Roman" w:hAnsi="Times New Roman"/>
          <w:b/>
          <w:bCs/>
          <w:sz w:val="24"/>
          <w:szCs w:val="24"/>
        </w:rPr>
      </w:pPr>
      <w:r>
        <w:rPr>
          <w:rFonts w:ascii="Times New Roman" w:hAnsi="Times New Roman"/>
          <w:b/>
          <w:bCs/>
          <w:sz w:val="24"/>
          <w:szCs w:val="24"/>
        </w:rPr>
        <w:br w:type="page"/>
      </w:r>
    </w:p>
    <w:p w:rsidR="00340A63" w:rsidRPr="002028FA" w:rsidRDefault="00340A63" w:rsidP="00340A63">
      <w:pPr>
        <w:autoSpaceDE w:val="0"/>
        <w:autoSpaceDN w:val="0"/>
        <w:adjustRightInd w:val="0"/>
        <w:spacing w:after="0" w:line="480" w:lineRule="auto"/>
        <w:jc w:val="center"/>
        <w:rPr>
          <w:rFonts w:ascii="Times New Roman" w:hAnsi="Times New Roman"/>
          <w:b/>
          <w:bCs/>
          <w:sz w:val="24"/>
          <w:szCs w:val="24"/>
        </w:rPr>
      </w:pPr>
      <w:r w:rsidRPr="002028FA">
        <w:rPr>
          <w:rFonts w:ascii="Times New Roman" w:hAnsi="Times New Roman"/>
          <w:b/>
          <w:bCs/>
          <w:sz w:val="24"/>
          <w:szCs w:val="24"/>
        </w:rPr>
        <w:lastRenderedPageBreak/>
        <w:t>CHAPTER ONE</w:t>
      </w:r>
    </w:p>
    <w:p w:rsidR="00340A63" w:rsidRPr="002028FA" w:rsidRDefault="00340A63" w:rsidP="00340A63">
      <w:pPr>
        <w:autoSpaceDE w:val="0"/>
        <w:autoSpaceDN w:val="0"/>
        <w:adjustRightInd w:val="0"/>
        <w:spacing w:after="0" w:line="480" w:lineRule="auto"/>
        <w:jc w:val="center"/>
        <w:rPr>
          <w:rFonts w:ascii="Times New Roman" w:hAnsi="Times New Roman"/>
          <w:b/>
          <w:bCs/>
          <w:sz w:val="24"/>
          <w:szCs w:val="24"/>
        </w:rPr>
      </w:pPr>
      <w:r w:rsidRPr="002028FA">
        <w:rPr>
          <w:rFonts w:ascii="Times New Roman" w:hAnsi="Times New Roman"/>
          <w:b/>
          <w:bCs/>
          <w:sz w:val="24"/>
          <w:szCs w:val="24"/>
        </w:rPr>
        <w:t>INTRODUCTION</w:t>
      </w:r>
    </w:p>
    <w:p w:rsidR="00340A63" w:rsidRPr="002028FA" w:rsidRDefault="00340A63" w:rsidP="00340A63">
      <w:pPr>
        <w:spacing w:after="0" w:line="480" w:lineRule="auto"/>
        <w:jc w:val="both"/>
        <w:rPr>
          <w:rFonts w:ascii="Times New Roman" w:hAnsi="Times New Roman"/>
          <w:b/>
          <w:sz w:val="24"/>
          <w:szCs w:val="24"/>
        </w:rPr>
      </w:pPr>
      <w:r w:rsidRPr="002028FA">
        <w:rPr>
          <w:rFonts w:ascii="Times New Roman" w:hAnsi="Times New Roman"/>
          <w:b/>
          <w:sz w:val="24"/>
          <w:szCs w:val="24"/>
        </w:rPr>
        <w:t>Background to the Study</w:t>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p>
    <w:p w:rsidR="00340A63" w:rsidRPr="002028FA" w:rsidRDefault="00340A63" w:rsidP="00340A63">
      <w:pPr>
        <w:pStyle w:val="Default"/>
        <w:spacing w:line="480" w:lineRule="auto"/>
        <w:ind w:firstLine="720"/>
        <w:jc w:val="both"/>
      </w:pPr>
      <w:r w:rsidRPr="002028FA">
        <w:t>The Nigerian educational system has continuously experienced an upward trend in school enrolment at all levels since the introduction of the Universal Primary Education (UPE) in the 1970s and the Universal Basic Education (UBE) in 1994. This may have in turn impacted on the class size in terms of the population of the individual classrooms with more enrolment in the urban than in the rural areas. The National Policy on Education (NPE, 201</w:t>
      </w:r>
      <w:r>
        <w:t>8</w:t>
      </w:r>
      <w:r w:rsidRPr="002028FA">
        <w:t>) stipulates that the teacher- student’s ratio in the secondary schools should be 1:40. Wosayanju (20</w:t>
      </w:r>
      <w:r>
        <w:t>1</w:t>
      </w:r>
      <w:r w:rsidRPr="002028FA">
        <w:t xml:space="preserve">5) maintained that large class may pose some teaching challenges such as delayed feedback, resulting in inefficiency, poor quality of students, and reduction in teaching with less assignment so as to reduce the burden of marking, all of which may encourage shallow learning. </w:t>
      </w:r>
    </w:p>
    <w:p w:rsidR="00340A63" w:rsidRPr="002028FA" w:rsidRDefault="00340A63" w:rsidP="00340A6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How a student takes his or her studies, greatly determines his/her level of academic achievements. The level of preparation and learning strategies developed and employed consciously by students, go a long way to influence their level of academic performance. Thus, study habit is one of the greatest students or learning factors that hugely influences students’ academic achievements. If undermined by students at all levels, teachers, administrators, parents and guardians, school counselors and the government, then, the trend and menace of students’ abysmal performance in both internal and external examinations would continue to boom and become more devastating and alarming.</w:t>
      </w:r>
    </w:p>
    <w:p w:rsidR="00340A63" w:rsidRPr="002028FA" w:rsidRDefault="00340A63" w:rsidP="00340A63">
      <w:pPr>
        <w:pStyle w:val="Default"/>
        <w:spacing w:line="480" w:lineRule="auto"/>
        <w:ind w:firstLine="720"/>
        <w:jc w:val="both"/>
      </w:pPr>
      <w:r w:rsidRPr="002028FA">
        <w:lastRenderedPageBreak/>
        <w:t>Mark and Howard (20</w:t>
      </w:r>
      <w:r>
        <w:t>20</w:t>
      </w:r>
      <w:r w:rsidRPr="002028FA">
        <w:t>) are of the opinion that the most common challenge to the success of students in all ramifications is a lack of effective or positive (good) study habit. They further maintain that if students can develop a good study habit and with good discipline, they are bound to perform remarkably well in their academic pursuit. Husain (20</w:t>
      </w:r>
      <w:r>
        <w:t>2</w:t>
      </w:r>
      <w:r w:rsidRPr="002028FA">
        <w:t>0) stresses that lack of effective or positive (good) study habits is a critical study problem among students at all levels. Grace (201</w:t>
      </w:r>
      <w:r>
        <w:t>8</w:t>
      </w:r>
      <w:r w:rsidRPr="002028FA">
        <w:t>) also maintains that the process of learning is still a little mysterious but studies do show that the most effective process for studying involves highly active behavior over a period of time. In other words, to study effectively, one must read, draw, compare, memorize and test himself over time.</w:t>
      </w:r>
    </w:p>
    <w:p w:rsidR="00340A63" w:rsidRPr="002028FA" w:rsidRDefault="00340A63" w:rsidP="00340A6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Developing good study habits drastically lowers students’ risk of academic struggles, and failure to complete a college degree. Hence, Bolling (20</w:t>
      </w:r>
      <w:r>
        <w:rPr>
          <w:rFonts w:ascii="Times New Roman" w:hAnsi="Times New Roman"/>
          <w:sz w:val="24"/>
          <w:szCs w:val="24"/>
        </w:rPr>
        <w:t>2</w:t>
      </w:r>
      <w:r w:rsidRPr="002028FA">
        <w:rPr>
          <w:rFonts w:ascii="Times New Roman" w:hAnsi="Times New Roman"/>
          <w:sz w:val="24"/>
          <w:szCs w:val="24"/>
        </w:rPr>
        <w:t>0) submits that students who tend to perform high across most of their subjects can be considered to have good study habits by being actively involved in their own learning process, continuous planning and carefully monitoring of the educational task that they are required to complete.</w:t>
      </w:r>
    </w:p>
    <w:p w:rsidR="00340A63" w:rsidRPr="002028FA" w:rsidRDefault="00340A63" w:rsidP="00340A6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Different students have different and unique study habits. What may be a good study habit to a particular student may be a bad one indeed to another student. As such, it is often difficult to practically pin-point that this is good and that is bad. In the opinion of Katelyn (201</w:t>
      </w:r>
      <w:r>
        <w:rPr>
          <w:rFonts w:ascii="Times New Roman" w:hAnsi="Times New Roman"/>
          <w:sz w:val="24"/>
          <w:szCs w:val="24"/>
        </w:rPr>
        <w:t>8</w:t>
      </w:r>
      <w:r w:rsidRPr="002028FA">
        <w:rPr>
          <w:rFonts w:ascii="Times New Roman" w:hAnsi="Times New Roman"/>
          <w:sz w:val="24"/>
          <w:szCs w:val="24"/>
        </w:rPr>
        <w:t>), there is no doubt that different people study in different ways and it is a near certainty that what works for one person may not work for another. John (20</w:t>
      </w:r>
      <w:r>
        <w:rPr>
          <w:rFonts w:ascii="Times New Roman" w:hAnsi="Times New Roman"/>
          <w:sz w:val="24"/>
          <w:szCs w:val="24"/>
        </w:rPr>
        <w:t>2</w:t>
      </w:r>
      <w:r w:rsidRPr="002028FA">
        <w:rPr>
          <w:rFonts w:ascii="Times New Roman" w:hAnsi="Times New Roman"/>
          <w:sz w:val="24"/>
          <w:szCs w:val="24"/>
        </w:rPr>
        <w:t xml:space="preserve">0) opines that not all students are alike. </w:t>
      </w:r>
    </w:p>
    <w:p w:rsidR="00340A63" w:rsidRPr="002028FA" w:rsidRDefault="00340A63" w:rsidP="00340A6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lastRenderedPageBreak/>
        <w:t>There are several key study habits that are crucial to all students’ success. One of such is study in a good environment, a little bit of background music, such as classical with no lyrics are fine and a good studying location. Whether studying in rain or shine, day or night, what is most important is to be consistent and stay on one schedule.</w:t>
      </w:r>
    </w:p>
    <w:p w:rsidR="00340A63" w:rsidRPr="002028FA" w:rsidRDefault="00340A63" w:rsidP="00340A6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Generally, study habits can be classified into two-good study habits, and bad study habits. Good study habits according to Katelyn (201</w:t>
      </w:r>
      <w:r>
        <w:rPr>
          <w:rFonts w:ascii="Times New Roman" w:hAnsi="Times New Roman"/>
          <w:sz w:val="24"/>
          <w:szCs w:val="24"/>
        </w:rPr>
        <w:t>8</w:t>
      </w:r>
      <w:r w:rsidRPr="002028FA">
        <w:rPr>
          <w:rFonts w:ascii="Times New Roman" w:hAnsi="Times New Roman"/>
          <w:sz w:val="24"/>
          <w:szCs w:val="24"/>
        </w:rPr>
        <w:t>) are sometimes referred to as positive or productive study habits. As the name implies, they are those pleasant study habits which have the tendency to improve the academic performance of students or that seem to produce good results. They are the study habits which make students successful in their studies after developing and applying them throughout their academic career.</w:t>
      </w:r>
    </w:p>
    <w:p w:rsidR="00340A63" w:rsidRDefault="00340A63" w:rsidP="00340A6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Good study habits occur as a result of practice and knowing what methods are most effective for you as a student. When studying, stay away from distractions, such as the computer. Instead of procrastinating, work on a long term assignment daily, instead of studying the night before, study a little each night. Review what you learned in class every day when you get home, before starting homework. Also, a good tip is to review what you did in class the previous day at the beginning of class when you have a few minutes before the teacher starts talking. By learning the ways that you learn the best, you will be successful in your studies.</w:t>
      </w:r>
    </w:p>
    <w:p w:rsidR="00340A63" w:rsidRPr="00132B6A" w:rsidRDefault="00340A63" w:rsidP="00340A63">
      <w:pPr>
        <w:spacing w:after="0" w:line="480" w:lineRule="auto"/>
        <w:ind w:firstLine="720"/>
        <w:jc w:val="both"/>
        <w:rPr>
          <w:rFonts w:ascii="Times New Roman" w:hAnsi="Times New Roman"/>
          <w:sz w:val="24"/>
          <w:szCs w:val="24"/>
        </w:rPr>
      </w:pPr>
      <w:r w:rsidRPr="00132B6A">
        <w:rPr>
          <w:rFonts w:ascii="Times New Roman" w:hAnsi="Times New Roman"/>
          <w:sz w:val="24"/>
          <w:szCs w:val="24"/>
        </w:rPr>
        <w:t>According to Abba, (20</w:t>
      </w:r>
      <w:r>
        <w:rPr>
          <w:rFonts w:ascii="Times New Roman" w:hAnsi="Times New Roman"/>
          <w:sz w:val="24"/>
          <w:szCs w:val="24"/>
        </w:rPr>
        <w:t>2</w:t>
      </w:r>
      <w:r w:rsidRPr="00132B6A">
        <w:rPr>
          <w:rFonts w:ascii="Times New Roman" w:hAnsi="Times New Roman"/>
          <w:sz w:val="24"/>
          <w:szCs w:val="24"/>
        </w:rPr>
        <w:t xml:space="preserve">0) observed that </w:t>
      </w:r>
      <w:r>
        <w:rPr>
          <w:rFonts w:ascii="Times New Roman" w:hAnsi="Times New Roman"/>
          <w:sz w:val="24"/>
          <w:szCs w:val="24"/>
        </w:rPr>
        <w:t>Business Studies</w:t>
      </w:r>
      <w:r w:rsidRPr="00132B6A">
        <w:rPr>
          <w:rFonts w:ascii="Times New Roman" w:hAnsi="Times New Roman"/>
          <w:sz w:val="24"/>
          <w:szCs w:val="24"/>
        </w:rPr>
        <w:t xml:space="preserve"> puzzles and riddles encourage and attract an alert and open-minded attitude among youngsters and help them develop clarity in their thinking. However, emphasis should be laid on development of clear concept in </w:t>
      </w:r>
      <w:r>
        <w:rPr>
          <w:rFonts w:ascii="Times New Roman" w:hAnsi="Times New Roman"/>
          <w:sz w:val="24"/>
          <w:szCs w:val="24"/>
        </w:rPr>
        <w:t>Business Studies</w:t>
      </w:r>
      <w:r w:rsidRPr="00132B6A">
        <w:rPr>
          <w:rFonts w:ascii="Times New Roman" w:hAnsi="Times New Roman"/>
          <w:sz w:val="24"/>
          <w:szCs w:val="24"/>
        </w:rPr>
        <w:t xml:space="preserve"> in a child, right from the primary classes. Another very effective means of spreading the </w:t>
      </w:r>
      <w:r w:rsidRPr="00132B6A">
        <w:rPr>
          <w:rFonts w:ascii="Times New Roman" w:hAnsi="Times New Roman"/>
          <w:sz w:val="24"/>
          <w:szCs w:val="24"/>
        </w:rPr>
        <w:lastRenderedPageBreak/>
        <w:t xml:space="preserve">knowledge of </w:t>
      </w:r>
      <w:r>
        <w:rPr>
          <w:rFonts w:ascii="Times New Roman" w:hAnsi="Times New Roman"/>
          <w:sz w:val="24"/>
          <w:szCs w:val="24"/>
        </w:rPr>
        <w:t>Business Studies</w:t>
      </w:r>
      <w:r w:rsidRPr="00132B6A">
        <w:rPr>
          <w:rFonts w:ascii="Times New Roman" w:hAnsi="Times New Roman"/>
          <w:sz w:val="24"/>
          <w:szCs w:val="24"/>
        </w:rPr>
        <w:t xml:space="preserve"> among children is through peer-teaching and encouraging a good study habits among students. Once a child has learned a concept from his teacher, the latter should ask him to explain the same to fellow students. Moreover, in the process all the children will be able to express their doubts on the topic and clear them through discussions in a group (Aremu, 20</w:t>
      </w:r>
      <w:r>
        <w:rPr>
          <w:rFonts w:ascii="Times New Roman" w:hAnsi="Times New Roman"/>
          <w:sz w:val="24"/>
          <w:szCs w:val="24"/>
        </w:rPr>
        <w:t>19</w:t>
      </w:r>
      <w:r w:rsidRPr="00132B6A">
        <w:rPr>
          <w:rFonts w:ascii="Times New Roman" w:hAnsi="Times New Roman"/>
          <w:sz w:val="24"/>
          <w:szCs w:val="24"/>
        </w:rPr>
        <w:t xml:space="preserve">). The problems associated with study habits might have a major effect on a student’s academic performances, it is believed that everyone has a different study habit and it is important to find out the best personal way to study. Studying with friends has a long way to go in student’s study habits, it has a positive influence in which they discuss what have been read together but also has a negative effect in which they might not read but find themselves discussing throughout the stipulated time for reading which boils down to time wastage. </w:t>
      </w:r>
    </w:p>
    <w:p w:rsidR="00340A63" w:rsidRPr="00132B6A" w:rsidRDefault="00340A63" w:rsidP="00340A63">
      <w:pPr>
        <w:spacing w:after="0" w:line="480" w:lineRule="auto"/>
        <w:ind w:firstLine="720"/>
        <w:jc w:val="both"/>
        <w:rPr>
          <w:rFonts w:ascii="Times New Roman" w:hAnsi="Times New Roman"/>
          <w:sz w:val="24"/>
          <w:szCs w:val="24"/>
        </w:rPr>
      </w:pPr>
      <w:r w:rsidRPr="00132B6A">
        <w:rPr>
          <w:rFonts w:ascii="Times New Roman" w:hAnsi="Times New Roman"/>
          <w:sz w:val="24"/>
          <w:szCs w:val="24"/>
        </w:rPr>
        <w:t>According to Hills (20</w:t>
      </w:r>
      <w:r>
        <w:rPr>
          <w:rFonts w:ascii="Times New Roman" w:hAnsi="Times New Roman"/>
          <w:sz w:val="24"/>
          <w:szCs w:val="24"/>
        </w:rPr>
        <w:t>2</w:t>
      </w:r>
      <w:r w:rsidRPr="00132B6A">
        <w:rPr>
          <w:rFonts w:ascii="Times New Roman" w:hAnsi="Times New Roman"/>
          <w:sz w:val="24"/>
          <w:szCs w:val="24"/>
        </w:rPr>
        <w:t xml:space="preserve">0), a very good and conducive learning environment encourages students study habit and might have positive impact on their academic performances but students reading in an unfavorable environment might find it difficult to study which may affect their academic achievements. Students with financial constraints might also find it difficult to perform excellently well in their academics. However, students study habit should contribute to their academic performance. Some students do not attend classes, do not take down notes, do not do their assignments, do not read their books or make use of the library. These attitudes may negatively affect their academic performances especially in </w:t>
      </w:r>
      <w:r>
        <w:rPr>
          <w:rFonts w:ascii="Times New Roman" w:hAnsi="Times New Roman"/>
          <w:sz w:val="24"/>
          <w:szCs w:val="24"/>
        </w:rPr>
        <w:t>Business Studies</w:t>
      </w:r>
      <w:r w:rsidRPr="00132B6A">
        <w:rPr>
          <w:rFonts w:ascii="Times New Roman" w:hAnsi="Times New Roman"/>
          <w:sz w:val="24"/>
          <w:szCs w:val="24"/>
        </w:rPr>
        <w:t xml:space="preserve">. This study intended to identify various study habits used by the students and the relationship with their academic performances. The distressing phenomena: scholastic underperformance and failure have caused serious concern to educationists, guidance counsellors and educational planners for </w:t>
      </w:r>
      <w:r w:rsidRPr="00132B6A">
        <w:rPr>
          <w:rFonts w:ascii="Times New Roman" w:hAnsi="Times New Roman"/>
          <w:sz w:val="24"/>
          <w:szCs w:val="24"/>
        </w:rPr>
        <w:lastRenderedPageBreak/>
        <w:t xml:space="preserve">several decades as this amount to colossal wastage of resources available for education. This necessitates serious probe into the causes that underlie and factors that lead to underachievement and failure, so that means could be devised to grapple with this enormous problems. </w:t>
      </w:r>
    </w:p>
    <w:p w:rsidR="00340A63" w:rsidRPr="00132B6A" w:rsidRDefault="00340A63" w:rsidP="00340A63">
      <w:pPr>
        <w:spacing w:after="0" w:line="480" w:lineRule="auto"/>
        <w:ind w:firstLine="720"/>
        <w:jc w:val="both"/>
        <w:rPr>
          <w:rFonts w:ascii="Times New Roman" w:hAnsi="Times New Roman"/>
          <w:sz w:val="24"/>
          <w:szCs w:val="24"/>
        </w:rPr>
      </w:pPr>
      <w:r w:rsidRPr="00132B6A">
        <w:rPr>
          <w:rFonts w:ascii="Times New Roman" w:hAnsi="Times New Roman"/>
          <w:sz w:val="24"/>
          <w:szCs w:val="24"/>
        </w:rPr>
        <w:t>This is why Aremu (20</w:t>
      </w:r>
      <w:r>
        <w:rPr>
          <w:rFonts w:ascii="Times New Roman" w:hAnsi="Times New Roman"/>
          <w:sz w:val="24"/>
          <w:szCs w:val="24"/>
        </w:rPr>
        <w:t>19</w:t>
      </w:r>
      <w:r w:rsidRPr="00132B6A">
        <w:rPr>
          <w:rFonts w:ascii="Times New Roman" w:hAnsi="Times New Roman"/>
          <w:sz w:val="24"/>
          <w:szCs w:val="24"/>
        </w:rPr>
        <w:t xml:space="preserve">) opined that the more </w:t>
      </w:r>
      <w:r>
        <w:rPr>
          <w:rFonts w:ascii="Times New Roman" w:hAnsi="Times New Roman"/>
          <w:sz w:val="24"/>
          <w:szCs w:val="24"/>
        </w:rPr>
        <w:t>Business Studies</w:t>
      </w:r>
      <w:r w:rsidRPr="00132B6A">
        <w:rPr>
          <w:rFonts w:ascii="Times New Roman" w:hAnsi="Times New Roman"/>
          <w:sz w:val="24"/>
          <w:szCs w:val="24"/>
        </w:rPr>
        <w:t xml:space="preserve"> we are in our approach, the more successful we will be. </w:t>
      </w:r>
      <w:r>
        <w:rPr>
          <w:rFonts w:ascii="Times New Roman" w:hAnsi="Times New Roman"/>
          <w:sz w:val="24"/>
          <w:szCs w:val="24"/>
        </w:rPr>
        <w:t>Business Studies</w:t>
      </w:r>
      <w:r w:rsidRPr="00132B6A">
        <w:rPr>
          <w:rFonts w:ascii="Times New Roman" w:hAnsi="Times New Roman"/>
          <w:sz w:val="24"/>
          <w:szCs w:val="24"/>
        </w:rPr>
        <w:t xml:space="preserve"> offers rationality to our thoughts. It is a tool in our hands to make our life simpler and easier. In support of these assertions, Abba (20</w:t>
      </w:r>
      <w:r>
        <w:rPr>
          <w:rFonts w:ascii="Times New Roman" w:hAnsi="Times New Roman"/>
          <w:sz w:val="24"/>
          <w:szCs w:val="24"/>
        </w:rPr>
        <w:t>20</w:t>
      </w:r>
      <w:r w:rsidRPr="00132B6A">
        <w:rPr>
          <w:rFonts w:ascii="Times New Roman" w:hAnsi="Times New Roman"/>
          <w:sz w:val="24"/>
          <w:szCs w:val="24"/>
        </w:rPr>
        <w:t xml:space="preserve">) posited that student should realize and appreciate the beauty of the subject and embrace it with all our heart. It is a talent which should be compulsorily honoured by all in every walk of life. The study habits of students vary from one student to the other and from one place to another. It is an important aspect of learning because students’ achievement in schools depends greatly on their study habits. The low understanding level in </w:t>
      </w:r>
      <w:r>
        <w:rPr>
          <w:rFonts w:ascii="Times New Roman" w:hAnsi="Times New Roman"/>
          <w:sz w:val="24"/>
          <w:szCs w:val="24"/>
        </w:rPr>
        <w:t>Business Studies</w:t>
      </w:r>
      <w:r w:rsidRPr="00132B6A">
        <w:rPr>
          <w:rFonts w:ascii="Times New Roman" w:hAnsi="Times New Roman"/>
          <w:sz w:val="24"/>
          <w:szCs w:val="24"/>
        </w:rPr>
        <w:t xml:space="preserve"> has become great concern for our country, parents, educationists and government. The researchers and educationists have made frantic efforts to find out the causes of low achievement in the subject (Muraina, 201</w:t>
      </w:r>
      <w:r>
        <w:rPr>
          <w:rFonts w:ascii="Times New Roman" w:hAnsi="Times New Roman"/>
          <w:sz w:val="24"/>
          <w:szCs w:val="24"/>
        </w:rPr>
        <w:t>8</w:t>
      </w:r>
      <w:r w:rsidRPr="00132B6A">
        <w:rPr>
          <w:rFonts w:ascii="Times New Roman" w:hAnsi="Times New Roman"/>
          <w:sz w:val="24"/>
          <w:szCs w:val="24"/>
        </w:rPr>
        <w:t>). In spite of all these efforts the problems still persist. According to Hills and Ballow (20</w:t>
      </w:r>
      <w:r>
        <w:rPr>
          <w:rFonts w:ascii="Times New Roman" w:hAnsi="Times New Roman"/>
          <w:sz w:val="24"/>
          <w:szCs w:val="24"/>
        </w:rPr>
        <w:t>2</w:t>
      </w:r>
      <w:r w:rsidRPr="00132B6A">
        <w:rPr>
          <w:rFonts w:ascii="Times New Roman" w:hAnsi="Times New Roman"/>
          <w:sz w:val="24"/>
          <w:szCs w:val="24"/>
        </w:rPr>
        <w:t xml:space="preserve">0), the study habits of students play a vital role in reflecting the standard of education and the students’ academic performance in </w:t>
      </w:r>
      <w:r>
        <w:rPr>
          <w:rFonts w:ascii="Times New Roman" w:hAnsi="Times New Roman"/>
          <w:sz w:val="24"/>
          <w:szCs w:val="24"/>
        </w:rPr>
        <w:t>Business Studies</w:t>
      </w:r>
      <w:r w:rsidRPr="00132B6A">
        <w:rPr>
          <w:rFonts w:ascii="Times New Roman" w:hAnsi="Times New Roman"/>
          <w:sz w:val="24"/>
          <w:szCs w:val="24"/>
        </w:rPr>
        <w:t>. The students cannot be expected to learn everything needed about the subject from their teachers in the classroom alone, it is the combination of both the classroom learning and out of classroom learning that make up students study habits. The need for effective counselling services among students cannot be overemphasized in order to achieve good academic performances. The students need to be counselled on the need to develop good study habits that will enhance a good academic performance. Okon (20</w:t>
      </w:r>
      <w:r>
        <w:rPr>
          <w:rFonts w:ascii="Times New Roman" w:hAnsi="Times New Roman"/>
          <w:sz w:val="24"/>
          <w:szCs w:val="24"/>
        </w:rPr>
        <w:t>18</w:t>
      </w:r>
      <w:r w:rsidRPr="00132B6A">
        <w:rPr>
          <w:rFonts w:ascii="Times New Roman" w:hAnsi="Times New Roman"/>
          <w:sz w:val="24"/>
          <w:szCs w:val="24"/>
        </w:rPr>
        <w:t xml:space="preserve">) observed that </w:t>
      </w:r>
      <w:r w:rsidRPr="00132B6A">
        <w:rPr>
          <w:rFonts w:ascii="Times New Roman" w:hAnsi="Times New Roman"/>
          <w:sz w:val="24"/>
          <w:szCs w:val="24"/>
        </w:rPr>
        <w:lastRenderedPageBreak/>
        <w:t xml:space="preserve">students with structured and organized study habit performed well during examinations. He went on to recommend that parents, government and teacher should provide reading materials and a conducive environment for effective learning. </w:t>
      </w:r>
    </w:p>
    <w:p w:rsidR="00340A63" w:rsidRPr="00132B6A" w:rsidRDefault="00340A63" w:rsidP="00340A63">
      <w:pPr>
        <w:spacing w:after="0" w:line="480" w:lineRule="auto"/>
        <w:ind w:firstLine="720"/>
        <w:jc w:val="both"/>
        <w:rPr>
          <w:rFonts w:ascii="Times New Roman" w:hAnsi="Times New Roman"/>
          <w:sz w:val="24"/>
          <w:szCs w:val="24"/>
        </w:rPr>
      </w:pPr>
      <w:r w:rsidRPr="00132B6A">
        <w:rPr>
          <w:rFonts w:ascii="Times New Roman" w:hAnsi="Times New Roman"/>
          <w:sz w:val="24"/>
          <w:szCs w:val="24"/>
        </w:rPr>
        <w:t>According to, Chukwu (20</w:t>
      </w:r>
      <w:r>
        <w:rPr>
          <w:rFonts w:ascii="Times New Roman" w:hAnsi="Times New Roman"/>
          <w:sz w:val="24"/>
          <w:szCs w:val="24"/>
        </w:rPr>
        <w:t>18</w:t>
      </w:r>
      <w:r w:rsidRPr="00132B6A">
        <w:rPr>
          <w:rFonts w:ascii="Times New Roman" w:hAnsi="Times New Roman"/>
          <w:sz w:val="24"/>
          <w:szCs w:val="24"/>
        </w:rPr>
        <w:t>) also revealed that effective counselling services will help to promote students adjustment in school and enhance good academic performance. Onwuegbuzie (20</w:t>
      </w:r>
      <w:r>
        <w:rPr>
          <w:rFonts w:ascii="Times New Roman" w:hAnsi="Times New Roman"/>
          <w:sz w:val="24"/>
          <w:szCs w:val="24"/>
        </w:rPr>
        <w:t>19</w:t>
      </w:r>
      <w:r w:rsidRPr="00132B6A">
        <w:rPr>
          <w:rFonts w:ascii="Times New Roman" w:hAnsi="Times New Roman"/>
          <w:sz w:val="24"/>
          <w:szCs w:val="24"/>
        </w:rPr>
        <w:t>) in his study suggested that guidance services are needed on student study attitude and study habit for a better academic performance. Sorenson (</w:t>
      </w:r>
      <w:r>
        <w:rPr>
          <w:rFonts w:ascii="Times New Roman" w:hAnsi="Times New Roman"/>
          <w:sz w:val="24"/>
          <w:szCs w:val="24"/>
        </w:rPr>
        <w:t>20</w:t>
      </w:r>
      <w:r w:rsidRPr="00132B6A">
        <w:rPr>
          <w:rFonts w:ascii="Times New Roman" w:hAnsi="Times New Roman"/>
          <w:sz w:val="24"/>
          <w:szCs w:val="24"/>
        </w:rPr>
        <w:t>1</w:t>
      </w:r>
      <w:r>
        <w:rPr>
          <w:rFonts w:ascii="Times New Roman" w:hAnsi="Times New Roman"/>
          <w:sz w:val="24"/>
          <w:szCs w:val="24"/>
        </w:rPr>
        <w:t>9</w:t>
      </w:r>
      <w:r w:rsidRPr="00132B6A">
        <w:rPr>
          <w:rFonts w:ascii="Times New Roman" w:hAnsi="Times New Roman"/>
          <w:sz w:val="24"/>
          <w:szCs w:val="24"/>
        </w:rPr>
        <w:t>), while listing the good basic study habits stated that one must study with the primary aim of understanding. This requires one not to be in a hurry of getting through, rather sustained concentration is necessary. Crow and Crow (20</w:t>
      </w:r>
      <w:r>
        <w:rPr>
          <w:rFonts w:ascii="Times New Roman" w:hAnsi="Times New Roman"/>
          <w:sz w:val="24"/>
          <w:szCs w:val="24"/>
        </w:rPr>
        <w:t>17</w:t>
      </w:r>
      <w:r w:rsidRPr="00132B6A">
        <w:rPr>
          <w:rFonts w:ascii="Times New Roman" w:hAnsi="Times New Roman"/>
          <w:sz w:val="24"/>
          <w:szCs w:val="24"/>
        </w:rPr>
        <w:t xml:space="preserve">) stated that effective study habits include plan/place, a definite time table and taking brief of well-organized notes. </w:t>
      </w:r>
    </w:p>
    <w:p w:rsidR="00340A63" w:rsidRPr="00132B6A" w:rsidRDefault="00340A63" w:rsidP="00340A63">
      <w:pPr>
        <w:spacing w:after="0" w:line="480" w:lineRule="auto"/>
        <w:ind w:firstLine="720"/>
        <w:jc w:val="both"/>
        <w:rPr>
          <w:rFonts w:ascii="Times New Roman" w:hAnsi="Times New Roman"/>
          <w:sz w:val="24"/>
          <w:szCs w:val="24"/>
        </w:rPr>
      </w:pPr>
      <w:r w:rsidRPr="00132B6A">
        <w:rPr>
          <w:rFonts w:ascii="Times New Roman" w:hAnsi="Times New Roman"/>
          <w:sz w:val="24"/>
          <w:szCs w:val="24"/>
        </w:rPr>
        <w:t>Many studies have been carried out by researchers like Adeyemo (20</w:t>
      </w:r>
      <w:r>
        <w:rPr>
          <w:rFonts w:ascii="Times New Roman" w:hAnsi="Times New Roman"/>
          <w:sz w:val="24"/>
          <w:szCs w:val="24"/>
        </w:rPr>
        <w:t>1</w:t>
      </w:r>
      <w:r w:rsidRPr="00132B6A">
        <w:rPr>
          <w:rFonts w:ascii="Times New Roman" w:hAnsi="Times New Roman"/>
          <w:sz w:val="24"/>
          <w:szCs w:val="24"/>
        </w:rPr>
        <w:t>5) and Gbore (20</w:t>
      </w:r>
      <w:r>
        <w:rPr>
          <w:rFonts w:ascii="Times New Roman" w:hAnsi="Times New Roman"/>
          <w:sz w:val="24"/>
          <w:szCs w:val="24"/>
        </w:rPr>
        <w:t>1</w:t>
      </w:r>
      <w:r w:rsidRPr="00132B6A">
        <w:rPr>
          <w:rFonts w:ascii="Times New Roman" w:hAnsi="Times New Roman"/>
          <w:sz w:val="24"/>
          <w:szCs w:val="24"/>
        </w:rPr>
        <w:t xml:space="preserve">6) on effective study habits. They argue that study habits have strong relationship with the academic performance of students. A student who cultivates certain study habit will perform differently from a student who has another set of study habit. It is believed that student who lacks effective and efficient means of studying would be building on shaking foundation and consequently have weak foundation. The teachers teach all the students collectively but all the students do not have the same grades, here we see underachievers and high achievers in </w:t>
      </w:r>
      <w:r>
        <w:rPr>
          <w:rFonts w:ascii="Times New Roman" w:hAnsi="Times New Roman"/>
          <w:sz w:val="24"/>
          <w:szCs w:val="24"/>
        </w:rPr>
        <w:t>Business Studies</w:t>
      </w:r>
      <w:r w:rsidRPr="00132B6A">
        <w:rPr>
          <w:rFonts w:ascii="Times New Roman" w:hAnsi="Times New Roman"/>
          <w:sz w:val="24"/>
          <w:szCs w:val="24"/>
        </w:rPr>
        <w:t>. With these the teachers get puzzled with the sight of such situations and then try or push too much (Riaz, Asma &amp; Niaz, 20</w:t>
      </w:r>
      <w:r>
        <w:rPr>
          <w:rFonts w:ascii="Times New Roman" w:hAnsi="Times New Roman"/>
          <w:sz w:val="24"/>
          <w:szCs w:val="24"/>
        </w:rPr>
        <w:t>17</w:t>
      </w:r>
      <w:r w:rsidRPr="00132B6A">
        <w:rPr>
          <w:rFonts w:ascii="Times New Roman" w:hAnsi="Times New Roman"/>
          <w:sz w:val="24"/>
          <w:szCs w:val="24"/>
        </w:rPr>
        <w:t xml:space="preserve">). </w:t>
      </w:r>
    </w:p>
    <w:p w:rsidR="00340A63" w:rsidRDefault="00340A63" w:rsidP="00340A63">
      <w:pPr>
        <w:spacing w:after="0" w:line="480" w:lineRule="auto"/>
        <w:ind w:firstLine="720"/>
        <w:jc w:val="both"/>
        <w:rPr>
          <w:rFonts w:ascii="Times New Roman" w:hAnsi="Times New Roman"/>
          <w:sz w:val="24"/>
          <w:szCs w:val="24"/>
        </w:rPr>
      </w:pPr>
      <w:r w:rsidRPr="00132B6A">
        <w:rPr>
          <w:rFonts w:ascii="Times New Roman" w:hAnsi="Times New Roman"/>
          <w:sz w:val="24"/>
          <w:szCs w:val="24"/>
        </w:rPr>
        <w:lastRenderedPageBreak/>
        <w:t>There may be a number of reasons like different levels of intelligence, lack of good infrastructural facilities, and lack of good libraries and so on. But one of the reasons is that students fail to make good an effort to learn what their teachers taught them in the school and also do not study at home because they fail to recognize the importance of study habits to their academic achievement. According to Riaz</w:t>
      </w:r>
      <w:r>
        <w:rPr>
          <w:rFonts w:ascii="Times New Roman" w:hAnsi="Times New Roman"/>
          <w:sz w:val="24"/>
          <w:szCs w:val="24"/>
        </w:rPr>
        <w:t>,</w:t>
      </w:r>
      <w:r w:rsidRPr="00132B6A">
        <w:rPr>
          <w:rFonts w:ascii="Times New Roman" w:hAnsi="Times New Roman"/>
          <w:sz w:val="24"/>
          <w:szCs w:val="24"/>
        </w:rPr>
        <w:t xml:space="preserve"> (20</w:t>
      </w:r>
      <w:r>
        <w:rPr>
          <w:rFonts w:ascii="Times New Roman" w:hAnsi="Times New Roman"/>
          <w:sz w:val="24"/>
          <w:szCs w:val="24"/>
        </w:rPr>
        <w:t>17</w:t>
      </w:r>
      <w:r w:rsidRPr="00132B6A">
        <w:rPr>
          <w:rFonts w:ascii="Times New Roman" w:hAnsi="Times New Roman"/>
          <w:sz w:val="24"/>
          <w:szCs w:val="24"/>
        </w:rPr>
        <w:t xml:space="preserve">), the study habits of the students could play pivotal role in the learning process reflected in the academic performance of the students in </w:t>
      </w:r>
      <w:r>
        <w:rPr>
          <w:rFonts w:ascii="Times New Roman" w:hAnsi="Times New Roman"/>
          <w:sz w:val="24"/>
          <w:szCs w:val="24"/>
        </w:rPr>
        <w:t>Business Studies</w:t>
      </w:r>
      <w:r w:rsidRPr="00132B6A">
        <w:rPr>
          <w:rFonts w:ascii="Times New Roman" w:hAnsi="Times New Roman"/>
          <w:sz w:val="24"/>
          <w:szCs w:val="24"/>
        </w:rPr>
        <w:t>. Abid (20</w:t>
      </w:r>
      <w:r>
        <w:rPr>
          <w:rFonts w:ascii="Times New Roman" w:hAnsi="Times New Roman"/>
          <w:sz w:val="24"/>
          <w:szCs w:val="24"/>
        </w:rPr>
        <w:t>1</w:t>
      </w:r>
      <w:r w:rsidRPr="00132B6A">
        <w:rPr>
          <w:rFonts w:ascii="Times New Roman" w:hAnsi="Times New Roman"/>
          <w:sz w:val="24"/>
          <w:szCs w:val="24"/>
        </w:rPr>
        <w:t xml:space="preserve">6) stated that the quality of a nation depends upon the quality of its citizen while quality of citizen depends on the quality of its education which in turn depends on the study habits of the students. Quality of education is reflected through academic achievements which is a function of students’ study habits. Therefore, the purpose of this study was to find out </w:t>
      </w:r>
      <w:r>
        <w:rPr>
          <w:rFonts w:ascii="Times New Roman" w:hAnsi="Times New Roman"/>
          <w:sz w:val="24"/>
          <w:szCs w:val="24"/>
        </w:rPr>
        <w:t xml:space="preserve">the </w:t>
      </w:r>
      <w:r w:rsidRPr="00707E7A">
        <w:rPr>
          <w:rFonts w:ascii="Times New Roman" w:hAnsi="Times New Roman"/>
          <w:sz w:val="24"/>
          <w:szCs w:val="24"/>
        </w:rPr>
        <w:t xml:space="preserve">study habit and its effect on the academic performance of </w:t>
      </w:r>
      <w:r>
        <w:rPr>
          <w:rFonts w:ascii="Times New Roman" w:hAnsi="Times New Roman"/>
          <w:sz w:val="24"/>
          <w:szCs w:val="24"/>
        </w:rPr>
        <w:t>Business Studies</w:t>
      </w:r>
      <w:r w:rsidRPr="00707E7A">
        <w:rPr>
          <w:rFonts w:ascii="Times New Roman" w:hAnsi="Times New Roman"/>
          <w:sz w:val="24"/>
          <w:szCs w:val="24"/>
        </w:rPr>
        <w:t xml:space="preserve"> students in some selected secondary school in Ilorin West LGA, Kwara State</w:t>
      </w:r>
      <w:r w:rsidRPr="00132B6A">
        <w:rPr>
          <w:rFonts w:ascii="Times New Roman" w:hAnsi="Times New Roman"/>
          <w:sz w:val="24"/>
          <w:szCs w:val="24"/>
        </w:rPr>
        <w:t>.</w:t>
      </w:r>
    </w:p>
    <w:p w:rsidR="00340A63" w:rsidRPr="002028FA" w:rsidRDefault="00340A63" w:rsidP="00340A63">
      <w:pPr>
        <w:autoSpaceDE w:val="0"/>
        <w:autoSpaceDN w:val="0"/>
        <w:adjustRightInd w:val="0"/>
        <w:spacing w:after="0" w:line="480" w:lineRule="auto"/>
        <w:jc w:val="both"/>
        <w:rPr>
          <w:rFonts w:ascii="Times New Roman" w:hAnsi="Times New Roman"/>
          <w:b/>
          <w:bCs/>
          <w:sz w:val="24"/>
          <w:szCs w:val="24"/>
        </w:rPr>
      </w:pPr>
      <w:r w:rsidRPr="002028FA">
        <w:rPr>
          <w:rFonts w:ascii="Times New Roman" w:hAnsi="Times New Roman"/>
          <w:b/>
          <w:bCs/>
          <w:sz w:val="24"/>
          <w:szCs w:val="24"/>
        </w:rPr>
        <w:t>Statement of the Problem</w:t>
      </w:r>
    </w:p>
    <w:p w:rsidR="00340A63" w:rsidRDefault="00340A63" w:rsidP="00340A63">
      <w:pPr>
        <w:autoSpaceDE w:val="0"/>
        <w:autoSpaceDN w:val="0"/>
        <w:adjustRightInd w:val="0"/>
        <w:spacing w:after="0" w:line="480" w:lineRule="auto"/>
        <w:ind w:firstLine="720"/>
        <w:jc w:val="both"/>
        <w:rPr>
          <w:rFonts w:ascii="Times New Roman" w:hAnsi="Times New Roman"/>
          <w:sz w:val="24"/>
          <w:szCs w:val="24"/>
        </w:rPr>
      </w:pPr>
      <w:r w:rsidRPr="00082109">
        <w:rPr>
          <w:rFonts w:ascii="Times New Roman" w:hAnsi="Times New Roman"/>
          <w:sz w:val="24"/>
          <w:szCs w:val="24"/>
        </w:rPr>
        <w:t xml:space="preserve">There is public outcry on the standard of education and poor academic performance of students in </w:t>
      </w:r>
      <w:r>
        <w:rPr>
          <w:rFonts w:ascii="Times New Roman" w:hAnsi="Times New Roman"/>
          <w:sz w:val="24"/>
          <w:szCs w:val="24"/>
        </w:rPr>
        <w:t>Ilorin West</w:t>
      </w:r>
      <w:r w:rsidRPr="00082109">
        <w:rPr>
          <w:rFonts w:ascii="Times New Roman" w:hAnsi="Times New Roman"/>
          <w:sz w:val="24"/>
          <w:szCs w:val="24"/>
        </w:rPr>
        <w:t xml:space="preserve"> Local Government Area. This is manifested in external examinations like West Africa Examination Council</w:t>
      </w:r>
      <w:r>
        <w:rPr>
          <w:rFonts w:ascii="Times New Roman" w:hAnsi="Times New Roman"/>
          <w:sz w:val="24"/>
          <w:szCs w:val="24"/>
        </w:rPr>
        <w:t>, and National Examination Council</w:t>
      </w:r>
      <w:r w:rsidRPr="00082109">
        <w:rPr>
          <w:rFonts w:ascii="Times New Roman" w:hAnsi="Times New Roman"/>
          <w:sz w:val="24"/>
          <w:szCs w:val="24"/>
        </w:rPr>
        <w:t xml:space="preserve"> (WAEC</w:t>
      </w:r>
      <w:r>
        <w:rPr>
          <w:rFonts w:ascii="Times New Roman" w:hAnsi="Times New Roman"/>
          <w:sz w:val="24"/>
          <w:szCs w:val="24"/>
        </w:rPr>
        <w:t>, NECO</w:t>
      </w:r>
      <w:r w:rsidRPr="00082109">
        <w:rPr>
          <w:rFonts w:ascii="Times New Roman" w:hAnsi="Times New Roman"/>
          <w:sz w:val="24"/>
          <w:szCs w:val="24"/>
        </w:rPr>
        <w:t xml:space="preserve">) and University Tertiary Matriculation Examination (UTME) and others external examination. This has drawn the interest of educationists and they tend to shift the blame on the teaching methodology adopted by the teachers and lack of fund from the government to provide quality textbooks. Poor study habit among students contribute to the massive failure recorded in just concluded Senior School Certificate Examination. As a result of poor study habit among </w:t>
      </w:r>
      <w:r w:rsidRPr="00082109">
        <w:rPr>
          <w:rFonts w:ascii="Times New Roman" w:hAnsi="Times New Roman"/>
          <w:sz w:val="24"/>
          <w:szCs w:val="24"/>
        </w:rPr>
        <w:lastRenderedPageBreak/>
        <w:t xml:space="preserve">students, the issue of examinations malpractice, failure, school drop- out etc are on the increase. Therefore, the main problem of this study is to examine the relationship between note-taking, use of library, time allocation and academic performance of students in </w:t>
      </w:r>
      <w:r>
        <w:rPr>
          <w:rFonts w:ascii="Times New Roman" w:hAnsi="Times New Roman"/>
          <w:sz w:val="24"/>
          <w:szCs w:val="24"/>
        </w:rPr>
        <w:t>Business Studies</w:t>
      </w:r>
      <w:r w:rsidRPr="00082109">
        <w:rPr>
          <w:rFonts w:ascii="Times New Roman" w:hAnsi="Times New Roman"/>
          <w:sz w:val="24"/>
          <w:szCs w:val="24"/>
        </w:rPr>
        <w:t xml:space="preserve"> in secondary in </w:t>
      </w:r>
      <w:r>
        <w:rPr>
          <w:rFonts w:ascii="Times New Roman" w:hAnsi="Times New Roman"/>
          <w:sz w:val="24"/>
          <w:szCs w:val="24"/>
        </w:rPr>
        <w:t>Ilorin West</w:t>
      </w:r>
      <w:r w:rsidRPr="00082109">
        <w:rPr>
          <w:rFonts w:ascii="Times New Roman" w:hAnsi="Times New Roman"/>
          <w:sz w:val="24"/>
          <w:szCs w:val="24"/>
        </w:rPr>
        <w:t xml:space="preserve"> Local Government Area of </w:t>
      </w:r>
      <w:r>
        <w:rPr>
          <w:rFonts w:ascii="Times New Roman" w:hAnsi="Times New Roman"/>
          <w:sz w:val="24"/>
          <w:szCs w:val="24"/>
        </w:rPr>
        <w:t>Kwara</w:t>
      </w:r>
      <w:r w:rsidRPr="00082109">
        <w:rPr>
          <w:rFonts w:ascii="Times New Roman" w:hAnsi="Times New Roman"/>
          <w:sz w:val="24"/>
          <w:szCs w:val="24"/>
        </w:rPr>
        <w:t xml:space="preserve"> State.</w:t>
      </w:r>
    </w:p>
    <w:p w:rsidR="00340A63" w:rsidRPr="002028FA" w:rsidRDefault="00340A63" w:rsidP="00340A63">
      <w:pPr>
        <w:spacing w:after="0" w:line="480" w:lineRule="auto"/>
        <w:jc w:val="both"/>
        <w:rPr>
          <w:rFonts w:ascii="Times New Roman" w:hAnsi="Times New Roman"/>
          <w:b/>
          <w:sz w:val="24"/>
          <w:szCs w:val="24"/>
        </w:rPr>
      </w:pPr>
      <w:r w:rsidRPr="002028FA">
        <w:rPr>
          <w:rFonts w:ascii="Times New Roman" w:hAnsi="Times New Roman"/>
          <w:b/>
          <w:sz w:val="24"/>
          <w:szCs w:val="24"/>
        </w:rPr>
        <w:t>Purpose of the Study</w:t>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Pr>
          <w:rFonts w:ascii="Times New Roman" w:hAnsi="Times New Roman"/>
          <w:b/>
          <w:sz w:val="24"/>
          <w:szCs w:val="24"/>
        </w:rPr>
        <w:t xml:space="preserve"> </w:t>
      </w:r>
    </w:p>
    <w:p w:rsidR="00340A63" w:rsidRPr="002028FA" w:rsidRDefault="00340A63" w:rsidP="00340A63">
      <w:pPr>
        <w:spacing w:after="0" w:line="480" w:lineRule="auto"/>
        <w:ind w:firstLine="720"/>
        <w:jc w:val="both"/>
        <w:rPr>
          <w:rFonts w:ascii="Times New Roman" w:hAnsi="Times New Roman"/>
          <w:sz w:val="24"/>
          <w:szCs w:val="24"/>
        </w:rPr>
      </w:pPr>
      <w:r>
        <w:rPr>
          <w:rFonts w:ascii="Times New Roman" w:hAnsi="Times New Roman"/>
          <w:sz w:val="24"/>
          <w:szCs w:val="24"/>
        </w:rPr>
        <w:t xml:space="preserve">Generally, this study is geared towards ascertaining the </w:t>
      </w:r>
      <w:r w:rsidRPr="00707E7A">
        <w:rPr>
          <w:rFonts w:ascii="Times New Roman" w:hAnsi="Times New Roman"/>
          <w:sz w:val="24"/>
          <w:szCs w:val="24"/>
        </w:rPr>
        <w:t xml:space="preserve">study habit and its effect on the academic performance of </w:t>
      </w:r>
      <w:r>
        <w:rPr>
          <w:rFonts w:ascii="Times New Roman" w:hAnsi="Times New Roman"/>
          <w:sz w:val="24"/>
          <w:szCs w:val="24"/>
        </w:rPr>
        <w:t>Business Studies</w:t>
      </w:r>
      <w:r w:rsidRPr="00707E7A">
        <w:rPr>
          <w:rFonts w:ascii="Times New Roman" w:hAnsi="Times New Roman"/>
          <w:sz w:val="24"/>
          <w:szCs w:val="24"/>
        </w:rPr>
        <w:t xml:space="preserve"> students in some selected Secondary School in Ilorin West LGA, Kwara State</w:t>
      </w:r>
      <w:r w:rsidRPr="00132B6A">
        <w:rPr>
          <w:rFonts w:ascii="Times New Roman" w:hAnsi="Times New Roman"/>
          <w:sz w:val="24"/>
          <w:szCs w:val="24"/>
        </w:rPr>
        <w:t>.</w:t>
      </w:r>
      <w:r>
        <w:rPr>
          <w:rFonts w:ascii="Times New Roman" w:hAnsi="Times New Roman"/>
          <w:sz w:val="24"/>
          <w:szCs w:val="24"/>
        </w:rPr>
        <w:t xml:space="preserve"> </w:t>
      </w:r>
      <w:r w:rsidRPr="002028FA">
        <w:rPr>
          <w:rFonts w:ascii="Times New Roman" w:hAnsi="Times New Roman"/>
          <w:sz w:val="24"/>
          <w:szCs w:val="24"/>
        </w:rPr>
        <w:t xml:space="preserve">Specifically the study determines the extent to which;  </w:t>
      </w:r>
      <w:r w:rsidRPr="002028FA">
        <w:rPr>
          <w:rFonts w:ascii="Times New Roman" w:hAnsi="Times New Roman"/>
          <w:sz w:val="24"/>
          <w:szCs w:val="24"/>
        </w:rPr>
        <w:tab/>
      </w:r>
      <w:r w:rsidRPr="002028FA">
        <w:rPr>
          <w:rFonts w:ascii="Times New Roman" w:hAnsi="Times New Roman"/>
          <w:sz w:val="24"/>
          <w:szCs w:val="24"/>
        </w:rPr>
        <w:tab/>
      </w:r>
    </w:p>
    <w:p w:rsidR="00340A63" w:rsidRPr="002028FA" w:rsidRDefault="00340A63" w:rsidP="00340A63">
      <w:pPr>
        <w:spacing w:after="0" w:line="480" w:lineRule="auto"/>
        <w:ind w:left="720" w:hanging="720"/>
        <w:jc w:val="both"/>
        <w:rPr>
          <w:rFonts w:ascii="Times New Roman" w:hAnsi="Times New Roman"/>
          <w:sz w:val="24"/>
          <w:szCs w:val="24"/>
        </w:rPr>
      </w:pPr>
      <w:r w:rsidRPr="002028FA">
        <w:rPr>
          <w:rFonts w:ascii="Times New Roman" w:hAnsi="Times New Roman"/>
          <w:sz w:val="24"/>
          <w:szCs w:val="24"/>
        </w:rPr>
        <w:t xml:space="preserve">1. </w:t>
      </w:r>
      <w:r w:rsidRPr="002028FA">
        <w:rPr>
          <w:rFonts w:ascii="Times New Roman" w:hAnsi="Times New Roman"/>
          <w:sz w:val="24"/>
          <w:szCs w:val="24"/>
        </w:rPr>
        <w:tab/>
      </w:r>
      <w:r>
        <w:rPr>
          <w:rFonts w:ascii="Times New Roman" w:hAnsi="Times New Roman"/>
          <w:sz w:val="24"/>
          <w:szCs w:val="24"/>
        </w:rPr>
        <w:t xml:space="preserve">Ascertain if students attitude towards learning influence their academic performance </w:t>
      </w:r>
      <w:r w:rsidRPr="002028FA">
        <w:rPr>
          <w:rFonts w:ascii="Times New Roman" w:hAnsi="Times New Roman"/>
          <w:sz w:val="24"/>
          <w:szCs w:val="24"/>
        </w:rPr>
        <w:t>in</w:t>
      </w:r>
      <w:r>
        <w:rPr>
          <w:rFonts w:ascii="Times New Roman" w:hAnsi="Times New Roman"/>
          <w:sz w:val="24"/>
          <w:szCs w:val="24"/>
        </w:rPr>
        <w:t xml:space="preserve"> Business Studies</w:t>
      </w:r>
      <w:r w:rsidRPr="002028FA">
        <w:rPr>
          <w:rFonts w:ascii="Times New Roman" w:hAnsi="Times New Roman"/>
          <w:sz w:val="24"/>
          <w:szCs w:val="24"/>
        </w:rPr>
        <w:t>.</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p>
    <w:p w:rsidR="00340A63" w:rsidRPr="002028FA" w:rsidRDefault="00340A63" w:rsidP="00340A63">
      <w:pPr>
        <w:spacing w:after="0" w:line="480" w:lineRule="auto"/>
        <w:ind w:left="720" w:hanging="720"/>
        <w:jc w:val="both"/>
        <w:rPr>
          <w:rFonts w:ascii="Times New Roman" w:hAnsi="Times New Roman"/>
          <w:sz w:val="24"/>
          <w:szCs w:val="24"/>
        </w:rPr>
      </w:pPr>
      <w:r w:rsidRPr="002028FA">
        <w:rPr>
          <w:rFonts w:ascii="Times New Roman" w:hAnsi="Times New Roman"/>
          <w:sz w:val="24"/>
          <w:szCs w:val="24"/>
        </w:rPr>
        <w:t xml:space="preserve">2. </w:t>
      </w:r>
      <w:r w:rsidRPr="002028FA">
        <w:rPr>
          <w:rFonts w:ascii="Times New Roman" w:hAnsi="Times New Roman"/>
          <w:sz w:val="24"/>
          <w:szCs w:val="24"/>
        </w:rPr>
        <w:tab/>
      </w:r>
      <w:r>
        <w:rPr>
          <w:rFonts w:ascii="Times New Roman" w:hAnsi="Times New Roman"/>
          <w:sz w:val="24"/>
          <w:szCs w:val="24"/>
        </w:rPr>
        <w:t>Determine if the method of teaching adopted by the Business Studies teachers affect students comprehension in Business Studies</w:t>
      </w:r>
      <w:r w:rsidRPr="002028FA">
        <w:rPr>
          <w:rFonts w:ascii="Times New Roman" w:hAnsi="Times New Roman"/>
          <w:sz w:val="24"/>
          <w:szCs w:val="24"/>
        </w:rPr>
        <w:t>.</w:t>
      </w:r>
    </w:p>
    <w:p w:rsidR="00340A63" w:rsidRPr="002028FA" w:rsidRDefault="00340A63" w:rsidP="00340A63">
      <w:pPr>
        <w:spacing w:after="0" w:line="480"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Determine if the study environment has influence on study habit in Business Studies studies. </w:t>
      </w:r>
    </w:p>
    <w:p w:rsidR="00340A63" w:rsidRPr="004E2DCE" w:rsidRDefault="00340A63" w:rsidP="00340A63">
      <w:pPr>
        <w:spacing w:after="0" w:line="480" w:lineRule="auto"/>
        <w:jc w:val="both"/>
        <w:rPr>
          <w:rFonts w:ascii="Times New Roman" w:hAnsi="Times New Roman"/>
          <w:b/>
          <w:sz w:val="4"/>
          <w:szCs w:val="24"/>
        </w:rPr>
      </w:pPr>
    </w:p>
    <w:p w:rsidR="00340A63" w:rsidRPr="002028FA" w:rsidRDefault="00340A63" w:rsidP="00340A63">
      <w:pPr>
        <w:spacing w:after="0" w:line="480" w:lineRule="auto"/>
        <w:jc w:val="both"/>
        <w:rPr>
          <w:rFonts w:ascii="Times New Roman" w:hAnsi="Times New Roman"/>
          <w:b/>
          <w:sz w:val="24"/>
          <w:szCs w:val="24"/>
        </w:rPr>
      </w:pPr>
      <w:r w:rsidRPr="002028FA">
        <w:rPr>
          <w:rFonts w:ascii="Times New Roman" w:hAnsi="Times New Roman"/>
          <w:b/>
          <w:sz w:val="24"/>
          <w:szCs w:val="24"/>
        </w:rPr>
        <w:t>Researcher Questions</w:t>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p>
    <w:p w:rsidR="00340A63" w:rsidRPr="002028FA" w:rsidRDefault="00340A63" w:rsidP="00340A63">
      <w:pPr>
        <w:spacing w:after="0" w:line="480" w:lineRule="auto"/>
        <w:jc w:val="both"/>
        <w:rPr>
          <w:rFonts w:ascii="Times New Roman" w:hAnsi="Times New Roman"/>
          <w:sz w:val="24"/>
          <w:szCs w:val="24"/>
        </w:rPr>
      </w:pPr>
      <w:r w:rsidRPr="002028FA">
        <w:rPr>
          <w:rFonts w:ascii="Times New Roman" w:hAnsi="Times New Roman"/>
          <w:sz w:val="24"/>
          <w:szCs w:val="24"/>
        </w:rPr>
        <w:t>The following questions guided this study;</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p>
    <w:p w:rsidR="00340A63" w:rsidRPr="002028FA" w:rsidRDefault="00340A63" w:rsidP="00340A63">
      <w:pPr>
        <w:spacing w:after="0" w:line="480" w:lineRule="auto"/>
        <w:ind w:left="720" w:hanging="720"/>
        <w:jc w:val="both"/>
        <w:rPr>
          <w:rFonts w:ascii="Times New Roman" w:hAnsi="Times New Roman"/>
          <w:sz w:val="24"/>
          <w:szCs w:val="24"/>
        </w:rPr>
      </w:pPr>
      <w:r w:rsidRPr="002028FA">
        <w:rPr>
          <w:rFonts w:ascii="Times New Roman" w:hAnsi="Times New Roman"/>
          <w:sz w:val="24"/>
          <w:szCs w:val="24"/>
        </w:rPr>
        <w:t xml:space="preserve">1. </w:t>
      </w:r>
      <w:r w:rsidRPr="002028FA">
        <w:rPr>
          <w:rFonts w:ascii="Times New Roman" w:hAnsi="Times New Roman"/>
          <w:sz w:val="24"/>
          <w:szCs w:val="24"/>
        </w:rPr>
        <w:tab/>
      </w:r>
      <w:r>
        <w:rPr>
          <w:rFonts w:ascii="Times New Roman" w:hAnsi="Times New Roman"/>
          <w:sz w:val="24"/>
          <w:szCs w:val="24"/>
        </w:rPr>
        <w:t xml:space="preserve">To what extent does students attitude towards learning has influence on academic performance </w:t>
      </w:r>
      <w:r w:rsidRPr="002028FA">
        <w:rPr>
          <w:rFonts w:ascii="Times New Roman" w:hAnsi="Times New Roman"/>
          <w:sz w:val="24"/>
          <w:szCs w:val="24"/>
        </w:rPr>
        <w:t>in</w:t>
      </w:r>
      <w:r>
        <w:rPr>
          <w:rFonts w:ascii="Times New Roman" w:hAnsi="Times New Roman"/>
          <w:sz w:val="24"/>
          <w:szCs w:val="24"/>
        </w:rPr>
        <w:t xml:space="preserve"> Business Studies?</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p>
    <w:p w:rsidR="00340A63" w:rsidRPr="002028FA" w:rsidRDefault="00340A63" w:rsidP="00340A63">
      <w:pPr>
        <w:spacing w:after="0" w:line="480" w:lineRule="auto"/>
        <w:ind w:left="720" w:hanging="720"/>
        <w:jc w:val="both"/>
        <w:rPr>
          <w:rFonts w:ascii="Times New Roman" w:hAnsi="Times New Roman"/>
          <w:sz w:val="24"/>
          <w:szCs w:val="24"/>
        </w:rPr>
      </w:pPr>
      <w:r w:rsidRPr="002028FA">
        <w:rPr>
          <w:rFonts w:ascii="Times New Roman" w:hAnsi="Times New Roman"/>
          <w:sz w:val="24"/>
          <w:szCs w:val="24"/>
        </w:rPr>
        <w:t xml:space="preserve">2. </w:t>
      </w:r>
      <w:r w:rsidRPr="002028FA">
        <w:rPr>
          <w:rFonts w:ascii="Times New Roman" w:hAnsi="Times New Roman"/>
          <w:sz w:val="24"/>
          <w:szCs w:val="24"/>
        </w:rPr>
        <w:tab/>
      </w:r>
      <w:r>
        <w:rPr>
          <w:rFonts w:ascii="Times New Roman" w:hAnsi="Times New Roman"/>
          <w:sz w:val="24"/>
          <w:szCs w:val="24"/>
        </w:rPr>
        <w:t>To what extent does method of teaching adopted by the Business Studies teachers affect students comprehension in Business Studies?</w:t>
      </w:r>
    </w:p>
    <w:p w:rsidR="00340A63" w:rsidRDefault="00340A63" w:rsidP="00340A63">
      <w:pPr>
        <w:spacing w:after="0" w:line="480" w:lineRule="auto"/>
        <w:ind w:left="720" w:hanging="720"/>
        <w:jc w:val="both"/>
        <w:rPr>
          <w:rFonts w:ascii="Times New Roman" w:hAnsi="Times New Roman"/>
          <w:b/>
          <w:sz w:val="24"/>
          <w:szCs w:val="24"/>
        </w:rPr>
      </w:pPr>
      <w:r>
        <w:rPr>
          <w:rFonts w:ascii="Times New Roman" w:hAnsi="Times New Roman"/>
          <w:sz w:val="24"/>
          <w:szCs w:val="24"/>
        </w:rPr>
        <w:lastRenderedPageBreak/>
        <w:t>3</w:t>
      </w:r>
      <w:r w:rsidRPr="002028FA">
        <w:rPr>
          <w:rFonts w:ascii="Times New Roman" w:hAnsi="Times New Roman"/>
          <w:sz w:val="24"/>
          <w:szCs w:val="24"/>
        </w:rPr>
        <w:t>.</w:t>
      </w:r>
      <w:r w:rsidRPr="002028FA">
        <w:rPr>
          <w:rFonts w:ascii="Times New Roman" w:hAnsi="Times New Roman"/>
          <w:sz w:val="24"/>
          <w:szCs w:val="24"/>
        </w:rPr>
        <w:tab/>
        <w:t xml:space="preserve">To what extent does study habit influence students’ academic performance in </w:t>
      </w:r>
      <w:r>
        <w:rPr>
          <w:rFonts w:ascii="Times New Roman" w:hAnsi="Times New Roman"/>
          <w:sz w:val="24"/>
          <w:szCs w:val="24"/>
        </w:rPr>
        <w:t>Business Studies</w:t>
      </w:r>
      <w:r w:rsidRPr="002028FA">
        <w:rPr>
          <w:rFonts w:ascii="Times New Roman" w:hAnsi="Times New Roman"/>
          <w:sz w:val="24"/>
          <w:szCs w:val="24"/>
        </w:rPr>
        <w:t>?</w:t>
      </w:r>
    </w:p>
    <w:p w:rsidR="00340A63" w:rsidRPr="002028FA" w:rsidRDefault="00340A63" w:rsidP="00340A63">
      <w:pPr>
        <w:spacing w:after="0" w:line="480" w:lineRule="auto"/>
        <w:ind w:left="720" w:hanging="720"/>
        <w:jc w:val="both"/>
        <w:rPr>
          <w:rFonts w:ascii="Times New Roman" w:hAnsi="Times New Roman"/>
          <w:b/>
          <w:sz w:val="24"/>
          <w:szCs w:val="24"/>
        </w:rPr>
      </w:pPr>
      <w:r w:rsidRPr="002028FA">
        <w:rPr>
          <w:rFonts w:ascii="Times New Roman" w:hAnsi="Times New Roman"/>
          <w:b/>
          <w:sz w:val="24"/>
          <w:szCs w:val="24"/>
        </w:rPr>
        <w:t>Researcher</w:t>
      </w:r>
      <w:r w:rsidRPr="002028FA">
        <w:rPr>
          <w:rFonts w:ascii="Times New Roman" w:hAnsi="Times New Roman"/>
          <w:sz w:val="24"/>
          <w:szCs w:val="24"/>
        </w:rPr>
        <w:t xml:space="preserve"> </w:t>
      </w:r>
      <w:r w:rsidRPr="002028FA">
        <w:rPr>
          <w:rFonts w:ascii="Times New Roman" w:hAnsi="Times New Roman"/>
          <w:b/>
          <w:sz w:val="24"/>
          <w:szCs w:val="24"/>
        </w:rPr>
        <w:t>Hypotheses</w:t>
      </w:r>
      <w:r w:rsidRPr="002028FA">
        <w:rPr>
          <w:rFonts w:ascii="Times New Roman" w:hAnsi="Times New Roman"/>
          <w:b/>
          <w:sz w:val="24"/>
          <w:szCs w:val="24"/>
        </w:rPr>
        <w:tab/>
      </w:r>
      <w:r w:rsidRPr="002028FA">
        <w:rPr>
          <w:rFonts w:ascii="Times New Roman" w:hAnsi="Times New Roman"/>
          <w:b/>
          <w:sz w:val="24"/>
          <w:szCs w:val="24"/>
        </w:rPr>
        <w:tab/>
      </w:r>
    </w:p>
    <w:p w:rsidR="00340A63" w:rsidRPr="002028FA" w:rsidRDefault="00340A63" w:rsidP="00340A63">
      <w:pPr>
        <w:spacing w:after="0" w:line="480" w:lineRule="auto"/>
        <w:ind w:left="720"/>
        <w:jc w:val="both"/>
        <w:rPr>
          <w:rFonts w:ascii="Times New Roman" w:hAnsi="Times New Roman"/>
          <w:sz w:val="24"/>
          <w:szCs w:val="24"/>
        </w:rPr>
      </w:pPr>
      <w:r w:rsidRPr="002028FA">
        <w:rPr>
          <w:rFonts w:ascii="Times New Roman" w:hAnsi="Times New Roman"/>
          <w:sz w:val="24"/>
          <w:szCs w:val="24"/>
        </w:rPr>
        <w:t>The following hypotheses guide this study;</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p>
    <w:p w:rsidR="00340A63" w:rsidRPr="002028FA" w:rsidRDefault="00340A63" w:rsidP="00340A63">
      <w:pPr>
        <w:spacing w:after="0" w:line="480" w:lineRule="auto"/>
        <w:ind w:left="720" w:hanging="720"/>
        <w:jc w:val="both"/>
        <w:rPr>
          <w:rFonts w:ascii="Times New Roman" w:hAnsi="Times New Roman"/>
          <w:sz w:val="24"/>
          <w:szCs w:val="24"/>
        </w:rPr>
      </w:pPr>
      <w:r w:rsidRPr="002028FA">
        <w:rPr>
          <w:rFonts w:ascii="Times New Roman" w:hAnsi="Times New Roman"/>
          <w:b/>
          <w:sz w:val="24"/>
          <w:szCs w:val="24"/>
        </w:rPr>
        <w:t>HO</w:t>
      </w:r>
      <w:r w:rsidRPr="002028FA">
        <w:rPr>
          <w:rFonts w:ascii="Times New Roman" w:hAnsi="Times New Roman"/>
          <w:b/>
          <w:sz w:val="24"/>
          <w:szCs w:val="24"/>
          <w:vertAlign w:val="subscript"/>
        </w:rPr>
        <w:t>1</w:t>
      </w:r>
      <w:r w:rsidRPr="002028FA">
        <w:rPr>
          <w:rFonts w:ascii="Times New Roman" w:hAnsi="Times New Roman"/>
          <w:b/>
          <w:sz w:val="24"/>
          <w:szCs w:val="24"/>
        </w:rPr>
        <w:t>:</w:t>
      </w:r>
      <w:r w:rsidRPr="002028FA">
        <w:rPr>
          <w:rFonts w:ascii="Times New Roman" w:hAnsi="Times New Roman"/>
          <w:sz w:val="24"/>
          <w:szCs w:val="24"/>
        </w:rPr>
        <w:t xml:space="preserve"> </w:t>
      </w:r>
      <w:r w:rsidRPr="002028FA">
        <w:rPr>
          <w:rFonts w:ascii="Times New Roman" w:hAnsi="Times New Roman"/>
          <w:sz w:val="24"/>
          <w:szCs w:val="24"/>
        </w:rPr>
        <w:tab/>
        <w:t>There is no significant influence of student</w:t>
      </w:r>
      <w:r>
        <w:rPr>
          <w:rFonts w:ascii="Times New Roman" w:hAnsi="Times New Roman"/>
          <w:sz w:val="24"/>
          <w:szCs w:val="24"/>
        </w:rPr>
        <w:t xml:space="preserve">’s attitude towards learning on </w:t>
      </w:r>
      <w:r w:rsidRPr="002028FA">
        <w:rPr>
          <w:rFonts w:ascii="Times New Roman" w:hAnsi="Times New Roman"/>
          <w:sz w:val="24"/>
          <w:szCs w:val="24"/>
        </w:rPr>
        <w:t xml:space="preserve">academic performance in </w:t>
      </w:r>
      <w:r>
        <w:rPr>
          <w:rFonts w:ascii="Times New Roman" w:hAnsi="Times New Roman"/>
          <w:sz w:val="24"/>
          <w:szCs w:val="24"/>
        </w:rPr>
        <w:t>Business Studies</w:t>
      </w:r>
      <w:r w:rsidRPr="002028FA">
        <w:rPr>
          <w:rFonts w:ascii="Times New Roman" w:hAnsi="Times New Roman"/>
          <w:sz w:val="24"/>
          <w:szCs w:val="24"/>
        </w:rPr>
        <w:t>.</w:t>
      </w:r>
    </w:p>
    <w:p w:rsidR="00340A63" w:rsidRPr="002028FA" w:rsidRDefault="00340A63" w:rsidP="00340A63">
      <w:pPr>
        <w:spacing w:after="0" w:line="480" w:lineRule="auto"/>
        <w:ind w:left="720" w:hanging="720"/>
        <w:jc w:val="both"/>
        <w:rPr>
          <w:rFonts w:ascii="Times New Roman" w:hAnsi="Times New Roman"/>
          <w:sz w:val="24"/>
          <w:szCs w:val="24"/>
        </w:rPr>
      </w:pPr>
      <w:r w:rsidRPr="002028FA">
        <w:rPr>
          <w:rFonts w:ascii="Times New Roman" w:hAnsi="Times New Roman"/>
          <w:b/>
          <w:sz w:val="24"/>
          <w:szCs w:val="24"/>
        </w:rPr>
        <w:t>HO</w:t>
      </w:r>
      <w:r w:rsidRPr="002028FA">
        <w:rPr>
          <w:rFonts w:ascii="Times New Roman" w:hAnsi="Times New Roman"/>
          <w:b/>
          <w:sz w:val="24"/>
          <w:szCs w:val="24"/>
          <w:vertAlign w:val="subscript"/>
        </w:rPr>
        <w:t>2</w:t>
      </w:r>
      <w:r w:rsidRPr="002028FA">
        <w:rPr>
          <w:rFonts w:ascii="Times New Roman" w:hAnsi="Times New Roman"/>
          <w:b/>
          <w:sz w:val="24"/>
          <w:szCs w:val="24"/>
        </w:rPr>
        <w:t>:</w:t>
      </w:r>
      <w:r w:rsidRPr="002028FA">
        <w:rPr>
          <w:rFonts w:ascii="Times New Roman" w:hAnsi="Times New Roman"/>
          <w:sz w:val="24"/>
          <w:szCs w:val="24"/>
        </w:rPr>
        <w:t xml:space="preserve"> </w:t>
      </w:r>
      <w:r w:rsidRPr="002028FA">
        <w:rPr>
          <w:rFonts w:ascii="Times New Roman" w:hAnsi="Times New Roman"/>
          <w:sz w:val="24"/>
          <w:szCs w:val="24"/>
        </w:rPr>
        <w:tab/>
        <w:t xml:space="preserve">There is no significant influence of </w:t>
      </w:r>
      <w:r>
        <w:rPr>
          <w:rFonts w:ascii="Times New Roman" w:hAnsi="Times New Roman"/>
          <w:sz w:val="24"/>
          <w:szCs w:val="24"/>
        </w:rPr>
        <w:t>method of teaching adopted by Business Studies teacher and students’ comprehension in Business Studies</w:t>
      </w:r>
      <w:r w:rsidRPr="002028FA">
        <w:rPr>
          <w:rFonts w:ascii="Times New Roman" w:hAnsi="Times New Roman"/>
          <w:sz w:val="24"/>
          <w:szCs w:val="24"/>
        </w:rPr>
        <w:t>.</w:t>
      </w:r>
    </w:p>
    <w:p w:rsidR="00340A63" w:rsidRPr="002028FA" w:rsidRDefault="00340A63" w:rsidP="00340A63">
      <w:pPr>
        <w:spacing w:after="0" w:line="480" w:lineRule="auto"/>
        <w:ind w:left="720" w:hanging="720"/>
        <w:jc w:val="both"/>
        <w:rPr>
          <w:rFonts w:ascii="Times New Roman" w:hAnsi="Times New Roman"/>
          <w:sz w:val="24"/>
          <w:szCs w:val="24"/>
        </w:rPr>
      </w:pPr>
      <w:r w:rsidRPr="002028FA">
        <w:rPr>
          <w:rFonts w:ascii="Times New Roman" w:hAnsi="Times New Roman"/>
          <w:b/>
          <w:sz w:val="24"/>
          <w:szCs w:val="24"/>
        </w:rPr>
        <w:t>HO</w:t>
      </w:r>
      <w:r w:rsidRPr="002028FA">
        <w:rPr>
          <w:rFonts w:ascii="Times New Roman" w:hAnsi="Times New Roman"/>
          <w:b/>
          <w:sz w:val="24"/>
          <w:szCs w:val="24"/>
          <w:vertAlign w:val="subscript"/>
        </w:rPr>
        <w:t>3</w:t>
      </w:r>
      <w:r w:rsidRPr="002028FA">
        <w:rPr>
          <w:rFonts w:ascii="Times New Roman" w:hAnsi="Times New Roman"/>
          <w:b/>
          <w:sz w:val="24"/>
          <w:szCs w:val="24"/>
        </w:rPr>
        <w:t>:</w:t>
      </w:r>
      <w:r w:rsidRPr="002028FA">
        <w:rPr>
          <w:rFonts w:ascii="Times New Roman" w:hAnsi="Times New Roman"/>
          <w:sz w:val="24"/>
          <w:szCs w:val="24"/>
        </w:rPr>
        <w:t xml:space="preserve"> </w:t>
      </w:r>
      <w:r w:rsidRPr="002028FA">
        <w:rPr>
          <w:rFonts w:ascii="Times New Roman" w:hAnsi="Times New Roman"/>
          <w:sz w:val="24"/>
          <w:szCs w:val="24"/>
        </w:rPr>
        <w:tab/>
        <w:t xml:space="preserve">There is no significant influence of study habit on student academic performance in senior secondary school </w:t>
      </w:r>
      <w:r>
        <w:rPr>
          <w:rFonts w:ascii="Times New Roman" w:hAnsi="Times New Roman"/>
          <w:sz w:val="24"/>
          <w:szCs w:val="24"/>
        </w:rPr>
        <w:t>Business Studies</w:t>
      </w:r>
      <w:r w:rsidRPr="002028FA">
        <w:rPr>
          <w:rFonts w:ascii="Times New Roman" w:hAnsi="Times New Roman"/>
          <w:sz w:val="24"/>
          <w:szCs w:val="24"/>
        </w:rPr>
        <w:t xml:space="preserve">.                </w:t>
      </w:r>
    </w:p>
    <w:p w:rsidR="00340A63" w:rsidRDefault="00340A63" w:rsidP="00340A63">
      <w:pPr>
        <w:spacing w:after="0" w:line="480" w:lineRule="auto"/>
        <w:jc w:val="both"/>
        <w:rPr>
          <w:rFonts w:ascii="Times New Roman" w:hAnsi="Times New Roman"/>
          <w:b/>
          <w:sz w:val="24"/>
          <w:szCs w:val="24"/>
        </w:rPr>
      </w:pPr>
      <w:r w:rsidRPr="002028FA">
        <w:rPr>
          <w:rFonts w:ascii="Times New Roman" w:hAnsi="Times New Roman"/>
          <w:b/>
          <w:sz w:val="24"/>
          <w:szCs w:val="24"/>
        </w:rPr>
        <w:t xml:space="preserve">Significance of the Study  </w:t>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t xml:space="preserve">         </w:t>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p>
    <w:p w:rsidR="00340A63" w:rsidRPr="002028FA"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The study is highly significant in enabling parent’s, </w:t>
      </w:r>
      <w:r>
        <w:rPr>
          <w:rFonts w:ascii="Times New Roman" w:hAnsi="Times New Roman"/>
          <w:sz w:val="24"/>
          <w:szCs w:val="24"/>
        </w:rPr>
        <w:t>teacher</w:t>
      </w:r>
      <w:r w:rsidRPr="002028FA">
        <w:rPr>
          <w:rFonts w:ascii="Times New Roman" w:hAnsi="Times New Roman"/>
          <w:sz w:val="24"/>
          <w:szCs w:val="24"/>
        </w:rPr>
        <w:t xml:space="preserve"> and policy makers in measuring the </w:t>
      </w:r>
      <w:r w:rsidRPr="00707E7A">
        <w:rPr>
          <w:rFonts w:ascii="Times New Roman" w:hAnsi="Times New Roman"/>
          <w:sz w:val="24"/>
          <w:szCs w:val="24"/>
        </w:rPr>
        <w:t xml:space="preserve">study habit and its effect on the academic performance of </w:t>
      </w:r>
      <w:r>
        <w:rPr>
          <w:rFonts w:ascii="Times New Roman" w:hAnsi="Times New Roman"/>
          <w:sz w:val="24"/>
          <w:szCs w:val="24"/>
        </w:rPr>
        <w:t>Business Studies</w:t>
      </w:r>
      <w:r w:rsidRPr="00707E7A">
        <w:rPr>
          <w:rFonts w:ascii="Times New Roman" w:hAnsi="Times New Roman"/>
          <w:sz w:val="24"/>
          <w:szCs w:val="24"/>
        </w:rPr>
        <w:t xml:space="preserve"> students in some selected secondary school in Ilorin West LGA, Kwara State</w:t>
      </w:r>
      <w:r w:rsidRPr="00132B6A">
        <w:rPr>
          <w:rFonts w:ascii="Times New Roman" w:hAnsi="Times New Roman"/>
          <w:sz w:val="24"/>
          <w:szCs w:val="24"/>
        </w:rPr>
        <w:t>.</w:t>
      </w:r>
      <w:r w:rsidRPr="002028FA">
        <w:rPr>
          <w:rFonts w:ascii="Times New Roman" w:hAnsi="Times New Roman"/>
          <w:sz w:val="24"/>
          <w:szCs w:val="24"/>
        </w:rPr>
        <w:tab/>
      </w:r>
    </w:p>
    <w:p w:rsidR="00340A63" w:rsidRPr="002028FA"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t>It is hoped that the findings of the study could assist the government on the need to adequately equip educational institutions with up to-date and correct materials that will aid teaching and learning process. It is hoped that the findings of this research would also go a long way to enlighten the agencies of education, the government, the lovers of education and the readers to further understand the influence of school related problem problems and the need to plan for such to enhance student’s performance.</w:t>
      </w:r>
    </w:p>
    <w:p w:rsidR="00340A63" w:rsidRPr="002028FA"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lastRenderedPageBreak/>
        <w:t xml:space="preserve">Additionally, the study is significant in the sense that it would help in the teachers understand the need for the integration, effectiveness and usefulness of instructional materials for teaching and learning process in </w:t>
      </w:r>
      <w:r>
        <w:rPr>
          <w:rFonts w:ascii="Times New Roman" w:hAnsi="Times New Roman"/>
          <w:sz w:val="24"/>
          <w:szCs w:val="24"/>
        </w:rPr>
        <w:t>Business Studies</w:t>
      </w:r>
      <w:r w:rsidRPr="002028FA">
        <w:rPr>
          <w:rFonts w:ascii="Times New Roman" w:hAnsi="Times New Roman"/>
          <w:sz w:val="24"/>
          <w:szCs w:val="24"/>
        </w:rPr>
        <w:t xml:space="preserve"> classroom activities. The study would be of benefit to educationist who is interested in knowing how school-related problems affect student’s academic performance to come up with relevant policies and strategies to improve on the situation. </w:t>
      </w:r>
    </w:p>
    <w:p w:rsidR="00340A63" w:rsidRPr="002028FA" w:rsidRDefault="00340A63" w:rsidP="00340A63">
      <w:pPr>
        <w:spacing w:after="0" w:line="480" w:lineRule="auto"/>
        <w:jc w:val="both"/>
        <w:rPr>
          <w:rFonts w:ascii="Times New Roman" w:hAnsi="Times New Roman"/>
          <w:sz w:val="24"/>
          <w:szCs w:val="24"/>
        </w:rPr>
      </w:pPr>
      <w:r w:rsidRPr="002028FA">
        <w:rPr>
          <w:rFonts w:ascii="Times New Roman" w:hAnsi="Times New Roman"/>
          <w:sz w:val="24"/>
          <w:szCs w:val="24"/>
        </w:rPr>
        <w:tab/>
        <w:t xml:space="preserve">The study is also germane to parents who are interested in the educational performance of their student most especially in </w:t>
      </w:r>
      <w:r>
        <w:rPr>
          <w:rFonts w:ascii="Times New Roman" w:hAnsi="Times New Roman"/>
          <w:sz w:val="24"/>
          <w:szCs w:val="24"/>
        </w:rPr>
        <w:t>Business Studies</w:t>
      </w:r>
      <w:r w:rsidRPr="002028FA">
        <w:rPr>
          <w:rFonts w:ascii="Times New Roman" w:hAnsi="Times New Roman"/>
          <w:sz w:val="24"/>
          <w:szCs w:val="24"/>
        </w:rPr>
        <w:t xml:space="preserve"> and parents who are tending to their children whose relevant career in </w:t>
      </w:r>
      <w:r>
        <w:rPr>
          <w:rFonts w:ascii="Times New Roman" w:hAnsi="Times New Roman"/>
          <w:sz w:val="24"/>
          <w:szCs w:val="24"/>
        </w:rPr>
        <w:t>Business Studies</w:t>
      </w:r>
      <w:r w:rsidRPr="002028FA">
        <w:rPr>
          <w:rFonts w:ascii="Times New Roman" w:hAnsi="Times New Roman"/>
          <w:sz w:val="24"/>
          <w:szCs w:val="24"/>
        </w:rPr>
        <w:t xml:space="preserve"> related field in future as this study tennis to access the effect of  school related-problem and students academic performance.</w:t>
      </w:r>
      <w:r w:rsidRPr="002028FA">
        <w:rPr>
          <w:rFonts w:ascii="Times New Roman" w:hAnsi="Times New Roman"/>
          <w:sz w:val="24"/>
          <w:szCs w:val="24"/>
        </w:rPr>
        <w:tab/>
      </w:r>
    </w:p>
    <w:p w:rsidR="00340A63"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t>Also the study would be of immense contribution to teachers to further understand various factors that could influence student academic performance. The study would equally serve as a basis for further researchers who may want to investigate on the school related problem and student academic performance in secondary school in Ilorin, Nigeria.</w:t>
      </w:r>
    </w:p>
    <w:p w:rsidR="00340A63" w:rsidRPr="004E2DCE" w:rsidRDefault="00340A63" w:rsidP="00340A63">
      <w:pPr>
        <w:spacing w:after="0" w:line="480" w:lineRule="auto"/>
        <w:jc w:val="both"/>
        <w:rPr>
          <w:rFonts w:ascii="Times New Roman" w:hAnsi="Times New Roman"/>
          <w:b/>
          <w:sz w:val="8"/>
          <w:szCs w:val="24"/>
        </w:rPr>
      </w:pPr>
    </w:p>
    <w:p w:rsidR="00340A63" w:rsidRPr="002028FA" w:rsidRDefault="00340A63" w:rsidP="00340A63">
      <w:pPr>
        <w:spacing w:after="0" w:line="480" w:lineRule="auto"/>
        <w:jc w:val="both"/>
        <w:rPr>
          <w:rFonts w:ascii="Times New Roman" w:hAnsi="Times New Roman"/>
          <w:sz w:val="24"/>
          <w:szCs w:val="24"/>
        </w:rPr>
      </w:pPr>
      <w:r w:rsidRPr="002028FA">
        <w:rPr>
          <w:rFonts w:ascii="Times New Roman" w:hAnsi="Times New Roman"/>
          <w:b/>
          <w:sz w:val="24"/>
          <w:szCs w:val="24"/>
        </w:rPr>
        <w:t xml:space="preserve">Scope of the Study </w:t>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p>
    <w:p w:rsidR="00340A63" w:rsidRPr="002028FA" w:rsidRDefault="00340A63" w:rsidP="00340A63">
      <w:pPr>
        <w:spacing w:after="0" w:line="480" w:lineRule="auto"/>
        <w:jc w:val="both"/>
        <w:rPr>
          <w:rFonts w:ascii="Times New Roman" w:hAnsi="Times New Roman"/>
          <w:sz w:val="24"/>
          <w:szCs w:val="24"/>
        </w:rPr>
      </w:pPr>
      <w:r w:rsidRPr="002028FA">
        <w:rPr>
          <w:rFonts w:ascii="Times New Roman" w:hAnsi="Times New Roman"/>
          <w:b/>
          <w:sz w:val="24"/>
          <w:szCs w:val="24"/>
        </w:rPr>
        <w:tab/>
      </w:r>
      <w:r w:rsidRPr="002028FA">
        <w:rPr>
          <w:rFonts w:ascii="Times New Roman" w:hAnsi="Times New Roman"/>
          <w:sz w:val="24"/>
          <w:szCs w:val="24"/>
        </w:rPr>
        <w:t>The study will be conducted in fifteen (15) public secondary schools in Ilorin West Local Government Area of Kwara State. The variables to be covering in this study include instructional materials, study habit, school facilities and equipment.</w:t>
      </w:r>
    </w:p>
    <w:p w:rsidR="00340A63" w:rsidRPr="002028FA" w:rsidRDefault="00340A63" w:rsidP="00340A63">
      <w:pPr>
        <w:spacing w:after="0" w:line="480" w:lineRule="auto"/>
        <w:jc w:val="both"/>
        <w:rPr>
          <w:rFonts w:ascii="Times New Roman" w:hAnsi="Times New Roman"/>
          <w:sz w:val="24"/>
          <w:szCs w:val="24"/>
        </w:rPr>
      </w:pPr>
      <w:r w:rsidRPr="002028FA">
        <w:rPr>
          <w:rFonts w:ascii="Times New Roman" w:hAnsi="Times New Roman"/>
          <w:sz w:val="24"/>
          <w:szCs w:val="24"/>
        </w:rPr>
        <w:t xml:space="preserve">       </w:t>
      </w:r>
      <w:r w:rsidRPr="002028FA">
        <w:rPr>
          <w:rFonts w:ascii="Times New Roman" w:hAnsi="Times New Roman"/>
          <w:sz w:val="24"/>
          <w:szCs w:val="24"/>
        </w:rPr>
        <w:tab/>
        <w:t xml:space="preserve">This study is aimed at investigating the influence of study habit and school facilities on the academic performance of </w:t>
      </w:r>
      <w:r>
        <w:rPr>
          <w:rFonts w:ascii="Times New Roman" w:hAnsi="Times New Roman"/>
          <w:sz w:val="24"/>
          <w:szCs w:val="24"/>
        </w:rPr>
        <w:t>Business Studies</w:t>
      </w:r>
      <w:r w:rsidRPr="002028FA">
        <w:rPr>
          <w:rFonts w:ascii="Times New Roman" w:hAnsi="Times New Roman"/>
          <w:sz w:val="24"/>
          <w:szCs w:val="24"/>
        </w:rPr>
        <w:t xml:space="preserve"> students in secondary schools in Ilorin West L.G.A., Kwara State. The aims study is also limited to the identified variables used in the study.</w:t>
      </w:r>
      <w:r w:rsidRPr="002028FA">
        <w:rPr>
          <w:rFonts w:ascii="Times New Roman" w:hAnsi="Times New Roman"/>
          <w:sz w:val="24"/>
          <w:szCs w:val="24"/>
        </w:rPr>
        <w:tab/>
      </w:r>
    </w:p>
    <w:p w:rsidR="00340A63" w:rsidRPr="002028FA" w:rsidRDefault="00340A63" w:rsidP="00340A63">
      <w:pPr>
        <w:autoSpaceDE w:val="0"/>
        <w:autoSpaceDN w:val="0"/>
        <w:adjustRightInd w:val="0"/>
        <w:spacing w:after="0" w:line="480" w:lineRule="auto"/>
        <w:jc w:val="both"/>
        <w:rPr>
          <w:rFonts w:ascii="Times New Roman" w:hAnsi="Times New Roman"/>
          <w:b/>
          <w:bCs/>
          <w:sz w:val="24"/>
          <w:szCs w:val="24"/>
        </w:rPr>
      </w:pPr>
      <w:r w:rsidRPr="002028FA">
        <w:rPr>
          <w:rFonts w:ascii="Times New Roman" w:hAnsi="Times New Roman"/>
          <w:b/>
          <w:bCs/>
          <w:sz w:val="24"/>
          <w:szCs w:val="24"/>
        </w:rPr>
        <w:lastRenderedPageBreak/>
        <w:t xml:space="preserve">Operational Definition of Terms </w:t>
      </w:r>
    </w:p>
    <w:p w:rsidR="00340A63" w:rsidRPr="002028FA" w:rsidRDefault="00340A63" w:rsidP="00340A63">
      <w:pPr>
        <w:autoSpaceDE w:val="0"/>
        <w:autoSpaceDN w:val="0"/>
        <w:adjustRightInd w:val="0"/>
        <w:spacing w:after="0" w:line="480" w:lineRule="auto"/>
        <w:jc w:val="both"/>
        <w:rPr>
          <w:rFonts w:ascii="Times New Roman" w:hAnsi="Times New Roman"/>
          <w:bCs/>
          <w:sz w:val="24"/>
          <w:szCs w:val="24"/>
        </w:rPr>
      </w:pPr>
      <w:r w:rsidRPr="002028FA">
        <w:rPr>
          <w:rFonts w:ascii="Times New Roman" w:hAnsi="Times New Roman"/>
          <w:bCs/>
          <w:sz w:val="24"/>
          <w:szCs w:val="24"/>
        </w:rPr>
        <w:t xml:space="preserve">The following terms and variables were defined operationally; </w:t>
      </w:r>
    </w:p>
    <w:p w:rsidR="00340A63" w:rsidRPr="002028FA" w:rsidRDefault="00340A63" w:rsidP="00340A63">
      <w:pPr>
        <w:spacing w:after="0" w:line="480" w:lineRule="auto"/>
        <w:jc w:val="both"/>
        <w:rPr>
          <w:rFonts w:ascii="Times New Roman" w:hAnsi="Times New Roman"/>
          <w:sz w:val="24"/>
          <w:szCs w:val="24"/>
        </w:rPr>
      </w:pPr>
      <w:r w:rsidRPr="002028FA">
        <w:rPr>
          <w:rFonts w:ascii="Times New Roman" w:hAnsi="Times New Roman"/>
          <w:b/>
          <w:bCs/>
          <w:sz w:val="24"/>
          <w:szCs w:val="24"/>
        </w:rPr>
        <w:t xml:space="preserve">Academic Performance: </w:t>
      </w:r>
      <w:r w:rsidRPr="002028FA">
        <w:rPr>
          <w:rFonts w:ascii="Times New Roman" w:hAnsi="Times New Roman"/>
          <w:sz w:val="24"/>
          <w:szCs w:val="24"/>
        </w:rPr>
        <w:t>This refers to the recorded scores marks or grades as evidence of students attainment in a set examination question or continuous assessment test scores of such a student. For the purpose of this study, Senior School Certificate Examination conducted by the West African Examination Council (WAEC) is taken as an index of academic performance</w:t>
      </w:r>
      <w:r>
        <w:rPr>
          <w:rFonts w:ascii="Times New Roman" w:hAnsi="Times New Roman"/>
          <w:sz w:val="24"/>
          <w:szCs w:val="24"/>
        </w:rPr>
        <w:t xml:space="preserve"> (Ajani, 2019)</w:t>
      </w:r>
      <w:r w:rsidRPr="002028FA">
        <w:rPr>
          <w:rFonts w:ascii="Times New Roman" w:hAnsi="Times New Roman"/>
          <w:sz w:val="24"/>
          <w:szCs w:val="24"/>
        </w:rPr>
        <w:t>.</w:t>
      </w:r>
    </w:p>
    <w:p w:rsidR="00340A63" w:rsidRPr="002028FA" w:rsidRDefault="00340A63" w:rsidP="00340A63">
      <w:pPr>
        <w:tabs>
          <w:tab w:val="left" w:pos="720"/>
        </w:tabs>
        <w:spacing w:after="0" w:line="480" w:lineRule="auto"/>
        <w:jc w:val="both"/>
        <w:rPr>
          <w:rFonts w:ascii="Times New Roman" w:hAnsi="Times New Roman"/>
          <w:b/>
          <w:bCs/>
          <w:sz w:val="24"/>
          <w:szCs w:val="24"/>
        </w:rPr>
      </w:pPr>
      <w:r w:rsidRPr="002028FA">
        <w:rPr>
          <w:rFonts w:ascii="Times New Roman" w:hAnsi="Times New Roman"/>
          <w:b/>
          <w:bCs/>
          <w:sz w:val="24"/>
          <w:szCs w:val="24"/>
        </w:rPr>
        <w:t xml:space="preserve">School Related Problems: </w:t>
      </w:r>
      <w:r w:rsidRPr="002028FA">
        <w:rPr>
          <w:rFonts w:ascii="Times New Roman" w:hAnsi="Times New Roman"/>
          <w:bCs/>
          <w:sz w:val="24"/>
          <w:szCs w:val="24"/>
        </w:rPr>
        <w:t xml:space="preserve">These are some of the factor associated within the school which influences student performance in </w:t>
      </w:r>
      <w:r>
        <w:rPr>
          <w:rFonts w:ascii="Times New Roman" w:hAnsi="Times New Roman"/>
          <w:bCs/>
          <w:sz w:val="24"/>
          <w:szCs w:val="24"/>
        </w:rPr>
        <w:t>Business Studies</w:t>
      </w:r>
      <w:r w:rsidRPr="002028FA">
        <w:rPr>
          <w:rFonts w:ascii="Times New Roman" w:hAnsi="Times New Roman"/>
          <w:bCs/>
          <w:sz w:val="24"/>
          <w:szCs w:val="24"/>
        </w:rPr>
        <w:t xml:space="preserve"> such as available instructional material, class size, school location; number of </w:t>
      </w:r>
      <w:r>
        <w:rPr>
          <w:rFonts w:ascii="Times New Roman" w:hAnsi="Times New Roman"/>
          <w:bCs/>
          <w:sz w:val="24"/>
          <w:szCs w:val="24"/>
        </w:rPr>
        <w:t>Business Studies</w:t>
      </w:r>
      <w:r w:rsidRPr="002028FA">
        <w:rPr>
          <w:rFonts w:ascii="Times New Roman" w:hAnsi="Times New Roman"/>
          <w:bCs/>
          <w:sz w:val="24"/>
          <w:szCs w:val="24"/>
        </w:rPr>
        <w:t xml:space="preserve"> appears on time table and level of facilities and materials</w:t>
      </w:r>
      <w:r>
        <w:rPr>
          <w:rFonts w:ascii="Times New Roman" w:hAnsi="Times New Roman"/>
          <w:bCs/>
          <w:sz w:val="24"/>
          <w:szCs w:val="24"/>
        </w:rPr>
        <w:t xml:space="preserve"> (Semela, 2020)</w:t>
      </w:r>
      <w:r w:rsidRPr="002028FA">
        <w:rPr>
          <w:rFonts w:ascii="Times New Roman" w:hAnsi="Times New Roman"/>
          <w:bCs/>
          <w:sz w:val="24"/>
          <w:szCs w:val="24"/>
        </w:rPr>
        <w:t xml:space="preserve">.        </w:t>
      </w:r>
      <w:r w:rsidRPr="002028FA">
        <w:rPr>
          <w:rFonts w:ascii="Times New Roman" w:hAnsi="Times New Roman"/>
          <w:b/>
          <w:bCs/>
          <w:sz w:val="24"/>
          <w:szCs w:val="24"/>
        </w:rPr>
        <w:t xml:space="preserve"> </w:t>
      </w:r>
    </w:p>
    <w:p w:rsidR="00340A63" w:rsidRPr="00CD3E8B" w:rsidRDefault="00340A63" w:rsidP="00340A63">
      <w:pPr>
        <w:spacing w:after="0" w:line="480" w:lineRule="auto"/>
        <w:jc w:val="both"/>
        <w:rPr>
          <w:rFonts w:ascii="Times New Roman" w:hAnsi="Times New Roman"/>
          <w:sz w:val="24"/>
          <w:szCs w:val="24"/>
        </w:rPr>
      </w:pPr>
      <w:r w:rsidRPr="00CD3E8B">
        <w:rPr>
          <w:rFonts w:ascii="Times New Roman" w:hAnsi="Times New Roman"/>
          <w:b/>
          <w:sz w:val="24"/>
          <w:szCs w:val="24"/>
        </w:rPr>
        <w:t>Study:</w:t>
      </w:r>
      <w:r w:rsidRPr="00CD3E8B">
        <w:rPr>
          <w:rFonts w:ascii="Times New Roman" w:hAnsi="Times New Roman"/>
          <w:sz w:val="24"/>
          <w:szCs w:val="24"/>
        </w:rPr>
        <w:t xml:space="preserve"> an artwork made in order to practice or demonstrate a subject or technique or it can be refers to as mental effort to acquire knowledge or learning</w:t>
      </w:r>
      <w:r>
        <w:rPr>
          <w:rFonts w:ascii="Times New Roman" w:hAnsi="Times New Roman"/>
          <w:sz w:val="24"/>
          <w:szCs w:val="24"/>
        </w:rPr>
        <w:t xml:space="preserve"> (Grace, 2018)</w:t>
      </w:r>
      <w:r w:rsidRPr="00CD3E8B">
        <w:rPr>
          <w:rFonts w:ascii="Times New Roman" w:hAnsi="Times New Roman"/>
          <w:sz w:val="24"/>
          <w:szCs w:val="24"/>
        </w:rPr>
        <w:t>.</w:t>
      </w:r>
    </w:p>
    <w:p w:rsidR="00340A63" w:rsidRPr="00CD3E8B" w:rsidRDefault="00340A63" w:rsidP="00340A63">
      <w:pPr>
        <w:spacing w:after="0" w:line="480" w:lineRule="auto"/>
        <w:jc w:val="both"/>
        <w:rPr>
          <w:rFonts w:ascii="Times New Roman" w:hAnsi="Times New Roman"/>
          <w:color w:val="000000"/>
          <w:sz w:val="24"/>
          <w:szCs w:val="24"/>
        </w:rPr>
      </w:pPr>
      <w:r w:rsidRPr="00CD3E8B">
        <w:rPr>
          <w:rFonts w:ascii="Times New Roman" w:hAnsi="Times New Roman"/>
          <w:b/>
          <w:sz w:val="24"/>
          <w:szCs w:val="24"/>
        </w:rPr>
        <w:t>Habits:</w:t>
      </w:r>
      <w:r w:rsidRPr="00CD3E8B">
        <w:rPr>
          <w:rFonts w:ascii="Times New Roman" w:hAnsi="Times New Roman"/>
          <w:sz w:val="24"/>
          <w:szCs w:val="24"/>
        </w:rPr>
        <w:t xml:space="preserve"> an action performed repeatedly and automatically without awareness. It can also</w:t>
      </w:r>
      <w:r w:rsidRPr="00CD3E8B">
        <w:rPr>
          <w:rFonts w:ascii="Times New Roman" w:hAnsi="Times New Roman"/>
          <w:color w:val="000000"/>
          <w:sz w:val="24"/>
          <w:szCs w:val="24"/>
        </w:rPr>
        <w:t xml:space="preserve"> be refers to has an action done on a regular basis</w:t>
      </w:r>
      <w:r>
        <w:rPr>
          <w:rFonts w:ascii="Times New Roman" w:hAnsi="Times New Roman"/>
          <w:color w:val="000000"/>
          <w:sz w:val="24"/>
          <w:szCs w:val="24"/>
        </w:rPr>
        <w:t xml:space="preserve"> (John, 2020)</w:t>
      </w:r>
      <w:r w:rsidRPr="00CD3E8B">
        <w:rPr>
          <w:rFonts w:ascii="Times New Roman" w:hAnsi="Times New Roman"/>
          <w:color w:val="000000"/>
          <w:sz w:val="24"/>
          <w:szCs w:val="24"/>
        </w:rPr>
        <w:t>.</w:t>
      </w:r>
    </w:p>
    <w:p w:rsidR="00340A63" w:rsidRPr="00CD3E8B" w:rsidRDefault="00340A63" w:rsidP="00340A63">
      <w:pPr>
        <w:pStyle w:val="NormalWeb"/>
        <w:spacing w:before="0" w:beforeAutospacing="0" w:after="0" w:afterAutospacing="0" w:line="480" w:lineRule="auto"/>
        <w:jc w:val="both"/>
      </w:pPr>
      <w:r w:rsidRPr="00CD3E8B">
        <w:rPr>
          <w:b/>
          <w:bCs/>
        </w:rPr>
        <w:t>Performance:</w:t>
      </w:r>
      <w:r w:rsidRPr="00CD3E8B">
        <w:t xml:space="preserve"> the accomplishment of a given task measured against preset known standards of accuracy, completeness, cost and speed</w:t>
      </w:r>
      <w:r>
        <w:t xml:space="preserve"> (Adeyemi, 2020).</w:t>
      </w:r>
    </w:p>
    <w:p w:rsidR="00340A63" w:rsidRPr="00B11763" w:rsidRDefault="00340A63" w:rsidP="00340A63">
      <w:pPr>
        <w:spacing w:after="0" w:line="480" w:lineRule="auto"/>
        <w:jc w:val="both"/>
        <w:rPr>
          <w:rFonts w:ascii="Times New Roman" w:hAnsi="Times New Roman"/>
          <w:b/>
          <w:sz w:val="24"/>
          <w:szCs w:val="24"/>
        </w:rPr>
      </w:pPr>
      <w:r>
        <w:rPr>
          <w:rFonts w:ascii="Times New Roman" w:hAnsi="Times New Roman"/>
          <w:b/>
          <w:sz w:val="24"/>
          <w:szCs w:val="24"/>
        </w:rPr>
        <w:t xml:space="preserve">School facility: </w:t>
      </w:r>
      <w:r w:rsidRPr="00EB4D71">
        <w:rPr>
          <w:rFonts w:ascii="Times New Roman" w:hAnsi="Times New Roman"/>
          <w:sz w:val="24"/>
          <w:szCs w:val="24"/>
        </w:rPr>
        <w:t xml:space="preserve">These are teaching and learning materials provided in schools to support effective teaching and learning of </w:t>
      </w:r>
      <w:r>
        <w:rPr>
          <w:rFonts w:ascii="Times New Roman" w:hAnsi="Times New Roman"/>
          <w:sz w:val="24"/>
          <w:szCs w:val="24"/>
        </w:rPr>
        <w:t>Business Studies</w:t>
      </w:r>
      <w:r w:rsidRPr="00EB4D71">
        <w:rPr>
          <w:rFonts w:ascii="Times New Roman" w:hAnsi="Times New Roman"/>
          <w:sz w:val="24"/>
          <w:szCs w:val="24"/>
        </w:rPr>
        <w:t xml:space="preserve"> e.g school building blocks of classroom, laboratory facilities, Desk, chair, chalk etc</w:t>
      </w:r>
      <w:r>
        <w:rPr>
          <w:rFonts w:ascii="Times New Roman" w:hAnsi="Times New Roman"/>
          <w:sz w:val="24"/>
          <w:szCs w:val="24"/>
        </w:rPr>
        <w:t xml:space="preserve"> (Ashish, 2018)</w:t>
      </w:r>
      <w:r w:rsidRPr="00EB4D71">
        <w:rPr>
          <w:rFonts w:ascii="Times New Roman" w:hAnsi="Times New Roman"/>
          <w:sz w:val="24"/>
          <w:szCs w:val="24"/>
        </w:rPr>
        <w:t>.</w:t>
      </w:r>
    </w:p>
    <w:p w:rsidR="00340A63" w:rsidRPr="002028FA" w:rsidRDefault="00340A63" w:rsidP="00340A63">
      <w:pPr>
        <w:spacing w:after="0" w:line="480" w:lineRule="auto"/>
        <w:jc w:val="both"/>
        <w:rPr>
          <w:rFonts w:ascii="Times New Roman" w:hAnsi="Times New Roman"/>
          <w:b/>
          <w:sz w:val="24"/>
          <w:szCs w:val="24"/>
        </w:rPr>
      </w:pPr>
      <w:r>
        <w:rPr>
          <w:rFonts w:ascii="Times New Roman" w:hAnsi="Times New Roman"/>
          <w:b/>
          <w:sz w:val="24"/>
          <w:szCs w:val="24"/>
        </w:rPr>
        <w:t xml:space="preserve">  </w:t>
      </w:r>
    </w:p>
    <w:p w:rsidR="00340A63" w:rsidRPr="002028FA" w:rsidRDefault="00340A63" w:rsidP="00340A63">
      <w:pPr>
        <w:autoSpaceDE w:val="0"/>
        <w:autoSpaceDN w:val="0"/>
        <w:adjustRightInd w:val="0"/>
        <w:spacing w:after="0" w:line="480" w:lineRule="auto"/>
        <w:jc w:val="center"/>
        <w:rPr>
          <w:rFonts w:ascii="Times New Roman" w:hAnsi="Times New Roman"/>
          <w:b/>
          <w:bCs/>
          <w:sz w:val="24"/>
          <w:szCs w:val="24"/>
        </w:rPr>
      </w:pPr>
      <w:r w:rsidRPr="002028FA">
        <w:rPr>
          <w:rFonts w:ascii="Times New Roman" w:hAnsi="Times New Roman"/>
          <w:b/>
          <w:bCs/>
          <w:sz w:val="24"/>
          <w:szCs w:val="24"/>
        </w:rPr>
        <w:lastRenderedPageBreak/>
        <w:t>CHAPTER TWO</w:t>
      </w:r>
    </w:p>
    <w:p w:rsidR="00340A63" w:rsidRPr="002028FA" w:rsidRDefault="00340A63" w:rsidP="00340A63">
      <w:pPr>
        <w:autoSpaceDE w:val="0"/>
        <w:autoSpaceDN w:val="0"/>
        <w:adjustRightInd w:val="0"/>
        <w:spacing w:after="0" w:line="480" w:lineRule="auto"/>
        <w:jc w:val="center"/>
        <w:rPr>
          <w:rFonts w:ascii="Times New Roman" w:hAnsi="Times New Roman"/>
          <w:b/>
          <w:bCs/>
          <w:sz w:val="24"/>
          <w:szCs w:val="24"/>
        </w:rPr>
      </w:pPr>
      <w:r w:rsidRPr="002028FA">
        <w:rPr>
          <w:rFonts w:ascii="Times New Roman" w:hAnsi="Times New Roman"/>
          <w:b/>
          <w:bCs/>
          <w:sz w:val="24"/>
          <w:szCs w:val="24"/>
        </w:rPr>
        <w:t>REVIEW OF RELATED LITERATURE</w:t>
      </w:r>
    </w:p>
    <w:p w:rsidR="00340A63" w:rsidRPr="002028FA" w:rsidRDefault="00340A63" w:rsidP="00340A63">
      <w:pPr>
        <w:spacing w:after="0" w:line="480" w:lineRule="auto"/>
        <w:jc w:val="both"/>
        <w:rPr>
          <w:rFonts w:ascii="Times New Roman" w:hAnsi="Times New Roman"/>
          <w:b/>
          <w:sz w:val="24"/>
          <w:szCs w:val="24"/>
        </w:rPr>
      </w:pPr>
      <w:r w:rsidRPr="002028FA">
        <w:rPr>
          <w:rFonts w:ascii="Times New Roman" w:hAnsi="Times New Roman"/>
          <w:b/>
          <w:sz w:val="24"/>
          <w:szCs w:val="24"/>
        </w:rPr>
        <w:t xml:space="preserve">Introduction </w:t>
      </w:r>
    </w:p>
    <w:p w:rsidR="00340A63" w:rsidRPr="002028FA"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t>This chapter presents already existing literature related to this study. The review has been done under the following sub-headings:</w:t>
      </w:r>
    </w:p>
    <w:p w:rsidR="00340A63" w:rsidRPr="002028FA" w:rsidRDefault="00340A63" w:rsidP="00340A63">
      <w:pPr>
        <w:autoSpaceDE w:val="0"/>
        <w:autoSpaceDN w:val="0"/>
        <w:adjustRightInd w:val="0"/>
        <w:spacing w:after="0" w:line="480" w:lineRule="auto"/>
        <w:jc w:val="both"/>
        <w:rPr>
          <w:rFonts w:ascii="Times New Roman" w:hAnsi="Times New Roman"/>
          <w:bCs/>
          <w:sz w:val="24"/>
          <w:szCs w:val="24"/>
        </w:rPr>
      </w:pPr>
      <w:r w:rsidRPr="002028FA">
        <w:rPr>
          <w:rFonts w:ascii="Times New Roman" w:hAnsi="Times New Roman"/>
          <w:bCs/>
          <w:sz w:val="24"/>
          <w:szCs w:val="24"/>
        </w:rPr>
        <w:t>Conceptual Framework</w:t>
      </w:r>
    </w:p>
    <w:p w:rsidR="00340A63" w:rsidRPr="002028FA" w:rsidRDefault="00340A63" w:rsidP="00340A63">
      <w:pPr>
        <w:pStyle w:val="Default"/>
        <w:spacing w:line="480" w:lineRule="auto"/>
        <w:jc w:val="both"/>
      </w:pPr>
      <w:r w:rsidRPr="002028FA">
        <w:rPr>
          <w:bCs/>
        </w:rPr>
        <w:t xml:space="preserve">Concept of Academic Performance </w:t>
      </w:r>
    </w:p>
    <w:p w:rsidR="00340A63" w:rsidRPr="002028FA" w:rsidRDefault="00340A63" w:rsidP="00340A63">
      <w:pPr>
        <w:pStyle w:val="Default"/>
        <w:spacing w:line="480" w:lineRule="auto"/>
        <w:jc w:val="both"/>
        <w:rPr>
          <w:color w:val="auto"/>
        </w:rPr>
      </w:pPr>
      <w:r w:rsidRPr="002028FA">
        <w:t>Concept of Study Habit</w:t>
      </w:r>
      <w:r w:rsidRPr="002028FA">
        <w:rPr>
          <w:color w:val="auto"/>
        </w:rPr>
        <w:t xml:space="preserve"> and Student Academic Performance </w:t>
      </w:r>
    </w:p>
    <w:p w:rsidR="00340A63" w:rsidRPr="002028FA" w:rsidRDefault="00340A63" w:rsidP="00340A63">
      <w:pPr>
        <w:pStyle w:val="Default"/>
        <w:spacing w:line="480" w:lineRule="auto"/>
        <w:jc w:val="both"/>
        <w:rPr>
          <w:color w:val="auto"/>
        </w:rPr>
      </w:pPr>
      <w:r w:rsidRPr="002028FA">
        <w:rPr>
          <w:color w:val="auto"/>
        </w:rPr>
        <w:t xml:space="preserve">School Facilities and Student Academic Performance </w:t>
      </w:r>
    </w:p>
    <w:p w:rsidR="00340A63" w:rsidRPr="002028FA" w:rsidRDefault="00340A63" w:rsidP="00340A63">
      <w:pPr>
        <w:spacing w:after="0" w:line="480" w:lineRule="auto"/>
        <w:jc w:val="both"/>
        <w:rPr>
          <w:rFonts w:ascii="Times New Roman" w:hAnsi="Times New Roman"/>
          <w:sz w:val="24"/>
          <w:szCs w:val="24"/>
        </w:rPr>
      </w:pPr>
      <w:r w:rsidRPr="002028FA">
        <w:rPr>
          <w:rFonts w:ascii="Times New Roman" w:hAnsi="Times New Roman"/>
          <w:sz w:val="24"/>
          <w:szCs w:val="24"/>
        </w:rPr>
        <w:t>Empirical Review</w:t>
      </w:r>
    </w:p>
    <w:p w:rsidR="00340A63" w:rsidRPr="002028FA" w:rsidRDefault="00340A63" w:rsidP="00340A63">
      <w:pPr>
        <w:autoSpaceDE w:val="0"/>
        <w:autoSpaceDN w:val="0"/>
        <w:adjustRightInd w:val="0"/>
        <w:spacing w:after="0" w:line="480" w:lineRule="auto"/>
        <w:jc w:val="both"/>
        <w:rPr>
          <w:rFonts w:ascii="Times New Roman" w:hAnsi="Times New Roman"/>
          <w:bCs/>
          <w:sz w:val="24"/>
          <w:szCs w:val="24"/>
        </w:rPr>
      </w:pPr>
      <w:r w:rsidRPr="002028FA">
        <w:rPr>
          <w:rFonts w:ascii="Times New Roman" w:hAnsi="Times New Roman"/>
          <w:bCs/>
          <w:sz w:val="24"/>
          <w:szCs w:val="24"/>
        </w:rPr>
        <w:t xml:space="preserve">Appraisal of the Reviewed Literature </w:t>
      </w:r>
    </w:p>
    <w:p w:rsidR="00340A63" w:rsidRPr="002028FA" w:rsidRDefault="00340A63" w:rsidP="00340A63">
      <w:pPr>
        <w:autoSpaceDE w:val="0"/>
        <w:autoSpaceDN w:val="0"/>
        <w:adjustRightInd w:val="0"/>
        <w:spacing w:after="0" w:line="480" w:lineRule="auto"/>
        <w:jc w:val="both"/>
        <w:rPr>
          <w:rFonts w:ascii="Times New Roman" w:hAnsi="Times New Roman"/>
          <w:b/>
          <w:bCs/>
          <w:sz w:val="12"/>
          <w:szCs w:val="24"/>
        </w:rPr>
      </w:pPr>
    </w:p>
    <w:p w:rsidR="00340A63" w:rsidRPr="002028FA" w:rsidRDefault="00340A63" w:rsidP="00340A63">
      <w:pPr>
        <w:autoSpaceDE w:val="0"/>
        <w:autoSpaceDN w:val="0"/>
        <w:adjustRightInd w:val="0"/>
        <w:spacing w:after="0" w:line="480" w:lineRule="auto"/>
        <w:jc w:val="both"/>
        <w:rPr>
          <w:rFonts w:ascii="Times New Roman" w:hAnsi="Times New Roman"/>
          <w:b/>
          <w:bCs/>
          <w:sz w:val="24"/>
          <w:szCs w:val="24"/>
        </w:rPr>
      </w:pPr>
      <w:r w:rsidRPr="002028FA">
        <w:rPr>
          <w:rFonts w:ascii="Times New Roman" w:hAnsi="Times New Roman"/>
          <w:b/>
          <w:bCs/>
          <w:sz w:val="24"/>
          <w:szCs w:val="24"/>
        </w:rPr>
        <w:t>Conceptual Framework</w:t>
      </w:r>
    </w:p>
    <w:p w:rsidR="00340A63" w:rsidRPr="002028FA" w:rsidRDefault="00340A63" w:rsidP="00340A63">
      <w:pPr>
        <w:pStyle w:val="Default"/>
        <w:spacing w:line="480" w:lineRule="auto"/>
        <w:jc w:val="both"/>
      </w:pPr>
      <w:r w:rsidRPr="002028FA">
        <w:rPr>
          <w:b/>
          <w:bCs/>
        </w:rPr>
        <w:t xml:space="preserve">Concept of Academic Performance </w:t>
      </w:r>
    </w:p>
    <w:p w:rsidR="00340A63" w:rsidRPr="002028FA" w:rsidRDefault="00340A63" w:rsidP="00340A63">
      <w:pPr>
        <w:pStyle w:val="Default"/>
        <w:spacing w:line="480" w:lineRule="auto"/>
        <w:ind w:firstLine="720"/>
        <w:jc w:val="both"/>
      </w:pPr>
      <w:r w:rsidRPr="002028FA">
        <w:t>Academic performance is affected by a number of factors including admission points, social economic status and school background. Geiser and Santelices (20</w:t>
      </w:r>
      <w:r>
        <w:t>16</w:t>
      </w:r>
      <w:r w:rsidRPr="002028FA">
        <w:t>), Acato (20</w:t>
      </w:r>
      <w:r>
        <w:t>17</w:t>
      </w:r>
      <w:r w:rsidRPr="002028FA">
        <w:t>), and Swart (</w:t>
      </w:r>
      <w:r>
        <w:t>2018</w:t>
      </w:r>
      <w:r w:rsidRPr="002028FA">
        <w:t>) all argue that admission points which are a reflection of the previous performance influence future academic performance. The Universities Admission Center (20</w:t>
      </w:r>
      <w:r>
        <w:t>19</w:t>
      </w:r>
      <w:r w:rsidRPr="002028FA">
        <w:t xml:space="preserve">) reports that tertiary institutions in Austria have found that a selection rank based on a student’s overall academic achievement is the best single predictor of tertiary success for most tertiary courses. The researcher agrees with the scholars that admission points affect academic performance at </w:t>
      </w:r>
      <w:r w:rsidRPr="002028FA">
        <w:lastRenderedPageBreak/>
        <w:t>university and that is why according to the Uganda Universities and Other Tertiary Institutions Act (20</w:t>
      </w:r>
      <w:r>
        <w:t>16</w:t>
      </w:r>
      <w:r w:rsidRPr="002028FA">
        <w:t xml:space="preserve">), the basis for entry to university is admission points which are derived from A’ level points, Diploma points and mature age points. </w:t>
      </w:r>
    </w:p>
    <w:p w:rsidR="00340A63" w:rsidRPr="002028FA" w:rsidRDefault="00340A63" w:rsidP="00340A63">
      <w:pPr>
        <w:pStyle w:val="Default"/>
        <w:spacing w:line="480" w:lineRule="auto"/>
        <w:ind w:firstLine="720"/>
        <w:jc w:val="both"/>
        <w:rPr>
          <w:color w:val="auto"/>
        </w:rPr>
      </w:pPr>
      <w:r w:rsidRPr="002028FA">
        <w:t>According to Graetz (</w:t>
      </w:r>
      <w:r>
        <w:t>20</w:t>
      </w:r>
      <w:r w:rsidRPr="002028FA">
        <w:t>15), one’s educational success depends very strongly on social economic status of the parents. Considine and Zappala (20</w:t>
      </w:r>
      <w:r>
        <w:t>17</w:t>
      </w:r>
      <w:r w:rsidRPr="002028FA">
        <w:t xml:space="preserve">) argue that families where the parents are advantaged socially, educationally and economically foster a high level of achievement in their children. The researcher agrees with </w:t>
      </w:r>
      <w:r w:rsidRPr="002028FA">
        <w:rPr>
          <w:color w:val="auto"/>
        </w:rPr>
        <w:t>Considine and Zappala (20</w:t>
      </w:r>
      <w:r>
        <w:rPr>
          <w:color w:val="auto"/>
        </w:rPr>
        <w:t>17</w:t>
      </w:r>
      <w:r w:rsidRPr="002028FA">
        <w:rPr>
          <w:color w:val="auto"/>
        </w:rPr>
        <w:t xml:space="preserve">) because students from high social economic backgrounds are well exposed to scholastic materials, which aid their intelligence. </w:t>
      </w:r>
    </w:p>
    <w:p w:rsidR="00340A63" w:rsidRPr="002028FA" w:rsidRDefault="00340A63" w:rsidP="00340A63">
      <w:pPr>
        <w:pStyle w:val="Default"/>
        <w:spacing w:line="480" w:lineRule="auto"/>
        <w:ind w:firstLine="720"/>
        <w:jc w:val="both"/>
        <w:rPr>
          <w:color w:val="auto"/>
        </w:rPr>
      </w:pPr>
      <w:r w:rsidRPr="002028FA">
        <w:rPr>
          <w:color w:val="auto"/>
        </w:rPr>
        <w:t>Sentamu (20</w:t>
      </w:r>
      <w:r>
        <w:rPr>
          <w:color w:val="auto"/>
        </w:rPr>
        <w:t>16</w:t>
      </w:r>
      <w:r w:rsidRPr="002028FA">
        <w:rPr>
          <w:color w:val="auto"/>
        </w:rPr>
        <w:t>), Kwesiga (20</w:t>
      </w:r>
      <w:r>
        <w:rPr>
          <w:color w:val="auto"/>
        </w:rPr>
        <w:t>18</w:t>
      </w:r>
      <w:r w:rsidRPr="002028FA">
        <w:rPr>
          <w:color w:val="auto"/>
        </w:rPr>
        <w:t>) and Portes and Macleod (</w:t>
      </w:r>
      <w:r>
        <w:rPr>
          <w:color w:val="auto"/>
        </w:rPr>
        <w:t>2020</w:t>
      </w:r>
      <w:r w:rsidRPr="002028FA">
        <w:rPr>
          <w:color w:val="auto"/>
        </w:rPr>
        <w:t>) as cited in Considine and Zappala (20</w:t>
      </w:r>
      <w:r>
        <w:rPr>
          <w:color w:val="auto"/>
        </w:rPr>
        <w:t>17</w:t>
      </w:r>
      <w:r w:rsidRPr="002028FA">
        <w:rPr>
          <w:color w:val="auto"/>
        </w:rPr>
        <w:t>) all argue that the type of school a child attends influences academic achievement. According to Minnesota (20</w:t>
      </w:r>
      <w:r>
        <w:rPr>
          <w:color w:val="auto"/>
        </w:rPr>
        <w:t>18</w:t>
      </w:r>
      <w:r w:rsidRPr="002028FA">
        <w:rPr>
          <w:color w:val="auto"/>
        </w:rPr>
        <w:t xml:space="preserve">), a report on higher education performance, which was produced by the University of Minnesota, the most reliable predictor of student success in college is the academic preparation of students in high school. </w:t>
      </w:r>
    </w:p>
    <w:p w:rsidR="00340A63" w:rsidRPr="002028FA" w:rsidRDefault="00340A63" w:rsidP="00340A63">
      <w:pPr>
        <w:pStyle w:val="Default"/>
        <w:spacing w:line="480" w:lineRule="auto"/>
        <w:ind w:firstLine="720"/>
        <w:jc w:val="both"/>
        <w:rPr>
          <w:color w:val="auto"/>
        </w:rPr>
      </w:pPr>
      <w:r w:rsidRPr="002028FA">
        <w:rPr>
          <w:color w:val="auto"/>
        </w:rPr>
        <w:t>The researcher adapted the Systems theory input-output model advanced by Ludwig Von Bertalanffy in the early 1950s. This theory, according to Koontz and Weirich (</w:t>
      </w:r>
      <w:r>
        <w:rPr>
          <w:color w:val="auto"/>
        </w:rPr>
        <w:t>2020</w:t>
      </w:r>
      <w:r w:rsidRPr="002028FA">
        <w:rPr>
          <w:color w:val="auto"/>
        </w:rPr>
        <w:t xml:space="preserve">) postulates that an organized enterprise does not exist in a vacuum but is dependent on its external environment thus the enterprise receives inputs, transforms them and exports the output to the environment. In this study the university admits students (inputs) and then transforms them through teaching and learning which is reflected by the students’ academic performance (output). </w:t>
      </w:r>
    </w:p>
    <w:p w:rsidR="00340A63" w:rsidRPr="002028FA" w:rsidRDefault="00340A63" w:rsidP="00340A63">
      <w:pPr>
        <w:pStyle w:val="Default"/>
        <w:spacing w:line="480" w:lineRule="auto"/>
        <w:ind w:firstLine="720"/>
        <w:jc w:val="both"/>
        <w:rPr>
          <w:color w:val="auto"/>
        </w:rPr>
      </w:pPr>
      <w:r w:rsidRPr="002028FA">
        <w:rPr>
          <w:color w:val="auto"/>
        </w:rPr>
        <w:lastRenderedPageBreak/>
        <w:t>Academic performance according to the Cambridge University Reporter (20</w:t>
      </w:r>
      <w:r>
        <w:rPr>
          <w:color w:val="auto"/>
        </w:rPr>
        <w:t>18</w:t>
      </w:r>
      <w:r w:rsidRPr="002028FA">
        <w:rPr>
          <w:color w:val="auto"/>
        </w:rPr>
        <w:t>) is frequently defined in terms of examination performance. In this study academic performance was characterized by performance in tests, in course work and performance in examinations of undergraduate students. According to the UCU prospectus, admission points are weights attached to the applicant’s past academic records and according to the Nigeria Universities and Other Tertiary Institutions act (20</w:t>
      </w:r>
      <w:r>
        <w:rPr>
          <w:color w:val="auto"/>
        </w:rPr>
        <w:t>16</w:t>
      </w:r>
      <w:r w:rsidRPr="002028FA">
        <w:rPr>
          <w:color w:val="auto"/>
        </w:rPr>
        <w:t>) there are three main entry schemes to higher education in Uganda, the direct entry (A’ level), the mature age entry scheme and diploma entry scheme. The admission points for this study were characterized by direct entry scheme (A’ level), diploma entry scheme and mature age scheme. Durden &amp; Ellis (as cited in Staffolani and Bratti, 20</w:t>
      </w:r>
      <w:r>
        <w:rPr>
          <w:color w:val="auto"/>
        </w:rPr>
        <w:t>17</w:t>
      </w:r>
      <w:r w:rsidRPr="002028FA">
        <w:rPr>
          <w:color w:val="auto"/>
        </w:rPr>
        <w:t xml:space="preserve">) observed that measures of prior educational performance are the most important determinants of student performance. This implies that the higher the previous performance, the better the students will perform academically. </w:t>
      </w:r>
    </w:p>
    <w:p w:rsidR="00340A63" w:rsidRPr="002028FA" w:rsidRDefault="00340A63" w:rsidP="00340A63">
      <w:pPr>
        <w:pStyle w:val="Default"/>
        <w:spacing w:line="480" w:lineRule="auto"/>
        <w:ind w:firstLine="720"/>
        <w:jc w:val="both"/>
        <w:rPr>
          <w:color w:val="auto"/>
        </w:rPr>
      </w:pPr>
      <w:r w:rsidRPr="002028FA">
        <w:rPr>
          <w:color w:val="auto"/>
        </w:rPr>
        <w:t>Social Economic Status (SES) according to Considine and Zappala (20</w:t>
      </w:r>
      <w:r>
        <w:rPr>
          <w:color w:val="auto"/>
        </w:rPr>
        <w:t>17</w:t>
      </w:r>
      <w:r w:rsidRPr="002028FA">
        <w:rPr>
          <w:color w:val="auto"/>
        </w:rPr>
        <w:t>) is a person’s overall social position to which attainments in both the social and economic domain contribute. They add that social economic status is determined by an individual’s achievements in, education, employment, occupational status and income. In this study Social Economic Status (SES) was characterized by family income, parental education and parental occupation. Graetz (20</w:t>
      </w:r>
      <w:r>
        <w:rPr>
          <w:color w:val="auto"/>
        </w:rPr>
        <w:t>1</w:t>
      </w:r>
      <w:r w:rsidRPr="002028FA">
        <w:rPr>
          <w:color w:val="auto"/>
        </w:rPr>
        <w:t xml:space="preserve">5) argues that children from high social economic status families perform much better at school compared to children from low SES families. </w:t>
      </w:r>
    </w:p>
    <w:p w:rsidR="00340A63" w:rsidRPr="004E2DCE" w:rsidRDefault="00340A63" w:rsidP="00340A63">
      <w:pPr>
        <w:pStyle w:val="Default"/>
        <w:spacing w:line="480" w:lineRule="auto"/>
        <w:jc w:val="both"/>
        <w:rPr>
          <w:b/>
          <w:sz w:val="10"/>
        </w:rPr>
      </w:pPr>
    </w:p>
    <w:p w:rsidR="00340A63" w:rsidRDefault="00340A63" w:rsidP="00340A63">
      <w:pPr>
        <w:pStyle w:val="Default"/>
        <w:spacing w:line="480" w:lineRule="auto"/>
        <w:jc w:val="both"/>
        <w:rPr>
          <w:b/>
        </w:rPr>
      </w:pPr>
    </w:p>
    <w:p w:rsidR="00340A63" w:rsidRPr="002028FA" w:rsidRDefault="00340A63" w:rsidP="00340A63">
      <w:pPr>
        <w:pStyle w:val="Default"/>
        <w:spacing w:line="480" w:lineRule="auto"/>
        <w:jc w:val="both"/>
        <w:rPr>
          <w:b/>
          <w:color w:val="auto"/>
        </w:rPr>
      </w:pPr>
      <w:r w:rsidRPr="002028FA">
        <w:rPr>
          <w:b/>
        </w:rPr>
        <w:lastRenderedPageBreak/>
        <w:t>Concept of Study Habit</w:t>
      </w:r>
      <w:r w:rsidRPr="002028FA">
        <w:rPr>
          <w:b/>
          <w:color w:val="auto"/>
        </w:rPr>
        <w:t xml:space="preserve"> and Student Academic Performance </w:t>
      </w:r>
    </w:p>
    <w:p w:rsidR="00340A63" w:rsidRPr="002028FA" w:rsidRDefault="00340A63" w:rsidP="00340A6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b/>
          <w:sz w:val="24"/>
          <w:szCs w:val="24"/>
        </w:rPr>
        <w:t xml:space="preserve">  </w:t>
      </w:r>
      <w:r w:rsidRPr="002028FA">
        <w:rPr>
          <w:rFonts w:ascii="Times New Roman" w:hAnsi="Times New Roman"/>
          <w:b/>
          <w:sz w:val="24"/>
          <w:szCs w:val="24"/>
        </w:rPr>
        <w:tab/>
      </w:r>
      <w:r w:rsidRPr="002028FA">
        <w:rPr>
          <w:rFonts w:ascii="Times New Roman" w:hAnsi="Times New Roman"/>
          <w:sz w:val="24"/>
          <w:szCs w:val="24"/>
        </w:rPr>
        <w:t>The concept of study habit according to Husain (20</w:t>
      </w:r>
      <w:r>
        <w:rPr>
          <w:rFonts w:ascii="Times New Roman" w:hAnsi="Times New Roman"/>
          <w:sz w:val="24"/>
          <w:szCs w:val="24"/>
        </w:rPr>
        <w:t>2</w:t>
      </w:r>
      <w:r w:rsidRPr="002028FA">
        <w:rPr>
          <w:rFonts w:ascii="Times New Roman" w:hAnsi="Times New Roman"/>
          <w:sz w:val="24"/>
          <w:szCs w:val="24"/>
        </w:rPr>
        <w:t>0) is broad, as it combines nearly all other sub-concepts such as study attitude, study methods and study skills. Attitude is a mental and natural state of readiness, organized through experience, exerting a direct influence on the individual’s response to all objects and situations with which is related.</w:t>
      </w:r>
    </w:p>
    <w:p w:rsidR="00340A63" w:rsidRPr="002028FA" w:rsidRDefault="00340A63" w:rsidP="00340A6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Attitude towards study has great contribution on academic achievement, and good study pattern. Successful learners adopt positive attitude towards study, and do not waste time or energy over what they have to do. If the learning experience is pleasant, the learner’s attitude and motivation is usually positive, and if the learning experience is not pleasant he tends to avoid it. Negative attitude towards study sometimes finds expression in comment such as “I study but cannot remember what I study” or “the lessons are too long”.</w:t>
      </w:r>
    </w:p>
    <w:p w:rsidR="00340A63" w:rsidRPr="002028FA" w:rsidRDefault="00340A63" w:rsidP="00340A6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Attitude serves as index on how we think and feel about people, objects and issues in our environment. Study attitude, according to Husain (20</w:t>
      </w:r>
      <w:r>
        <w:rPr>
          <w:rFonts w:ascii="Times New Roman" w:hAnsi="Times New Roman"/>
          <w:sz w:val="24"/>
          <w:szCs w:val="24"/>
        </w:rPr>
        <w:t>2</w:t>
      </w:r>
      <w:r w:rsidRPr="002028FA">
        <w:rPr>
          <w:rFonts w:ascii="Times New Roman" w:hAnsi="Times New Roman"/>
          <w:sz w:val="24"/>
          <w:szCs w:val="24"/>
        </w:rPr>
        <w:t>0), refers to the predispositions which students have developed towards private readings through a period of time. According to him, study attitude offers great possibilities for successful achievement in studies. Study method is the knowledge and application of effective study skills or techniques by students. Several study methods have been identified several effective study methods and skills that could be used by students based on the learning environment (Husain, 20</w:t>
      </w:r>
      <w:r>
        <w:rPr>
          <w:rFonts w:ascii="Times New Roman" w:hAnsi="Times New Roman"/>
          <w:sz w:val="24"/>
          <w:szCs w:val="24"/>
        </w:rPr>
        <w:t>2</w:t>
      </w:r>
      <w:r w:rsidRPr="002028FA">
        <w:rPr>
          <w:rFonts w:ascii="Times New Roman" w:hAnsi="Times New Roman"/>
          <w:sz w:val="24"/>
          <w:szCs w:val="24"/>
        </w:rPr>
        <w:t>0).</w:t>
      </w:r>
    </w:p>
    <w:p w:rsidR="00340A63" w:rsidRPr="002028FA" w:rsidRDefault="00340A63" w:rsidP="00340A6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Kelli (20</w:t>
      </w:r>
      <w:r>
        <w:rPr>
          <w:rFonts w:ascii="Times New Roman" w:hAnsi="Times New Roman"/>
          <w:sz w:val="24"/>
          <w:szCs w:val="24"/>
        </w:rPr>
        <w:t>20</w:t>
      </w:r>
      <w:r w:rsidRPr="002028FA">
        <w:rPr>
          <w:rFonts w:ascii="Times New Roman" w:hAnsi="Times New Roman"/>
          <w:sz w:val="24"/>
          <w:szCs w:val="24"/>
        </w:rPr>
        <w:t xml:space="preserve">) posits that for students to succeed in their studies, they must be able to appropriately assimilate course content, digest it, reflect on it and be able to articulate the information in written and/or oral form. What is fundamental is the ability of a student to acquire </w:t>
      </w:r>
      <w:r w:rsidRPr="002028FA">
        <w:rPr>
          <w:rFonts w:ascii="Times New Roman" w:hAnsi="Times New Roman"/>
          <w:sz w:val="24"/>
          <w:szCs w:val="24"/>
        </w:rPr>
        <w:lastRenderedPageBreak/>
        <w:t>effective study habits. Many students feel that the hours of study are the most important.</w:t>
      </w:r>
      <w:r>
        <w:rPr>
          <w:rFonts w:ascii="Times New Roman" w:hAnsi="Times New Roman"/>
          <w:sz w:val="24"/>
          <w:szCs w:val="24"/>
        </w:rPr>
        <w:t xml:space="preserve"> </w:t>
      </w:r>
      <w:r w:rsidRPr="002028FA">
        <w:rPr>
          <w:rFonts w:ascii="Times New Roman" w:hAnsi="Times New Roman"/>
          <w:sz w:val="24"/>
          <w:szCs w:val="24"/>
        </w:rPr>
        <w:t>However, students can study for hours on end and retain very little. The more appropriate question is how students should study more effectively. Developing good time management skills is very important. Students must realize that there is a time to be in class, a time for study, time for family, time to socialize and time to just be alone.</w:t>
      </w:r>
    </w:p>
    <w:p w:rsidR="00340A63" w:rsidRPr="002028FA" w:rsidRDefault="00340A63" w:rsidP="00340A6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The critical issue is recognition that there must be an appropriate balance. Students should also have vision. A clearly articulated picture of the future they intend to create for themselves is very important and contributes to students’ success in school. This will promote a passion for what they wish to do. Passion is critical and leads to an intense interest, dedication and commitment to achieving career goals and objectives.</w:t>
      </w:r>
    </w:p>
    <w:p w:rsidR="00340A63" w:rsidRPr="002028FA" w:rsidRDefault="00340A63" w:rsidP="00340A6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Marc (201</w:t>
      </w:r>
      <w:r>
        <w:rPr>
          <w:rFonts w:ascii="Times New Roman" w:hAnsi="Times New Roman"/>
          <w:sz w:val="24"/>
          <w:szCs w:val="24"/>
        </w:rPr>
        <w:t>9</w:t>
      </w:r>
      <w:r w:rsidRPr="002028FA">
        <w:rPr>
          <w:rFonts w:ascii="Times New Roman" w:hAnsi="Times New Roman"/>
          <w:sz w:val="24"/>
          <w:szCs w:val="24"/>
        </w:rPr>
        <w:t xml:space="preserve">) explains that students with learning problems, however, may still have generally inefficient and ineffective study habits and skills. Becoming aware of your learning habits or styles will help students to understand why they sometimes get frustrated with common study methods. He observes that good study habits are essential to educational success; as they contribute to a successful academic future. Good study habits lead to good grades while good grades lead to admissions to better colleges and universities, possibly with a scholarship thrown in. This in turn, will lead to a great career. Developing good study habits to Marc is very crucial for every student irrespective of his level of education. It boosts students’ ability to be self disciplined, self-directed and ultimately successful in their degree programs. </w:t>
      </w:r>
    </w:p>
    <w:p w:rsidR="00340A63" w:rsidRPr="002028FA" w:rsidRDefault="00340A63" w:rsidP="00340A6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The sooner a student starts practicing and developing good habits, the better chance he will have that he will continue with them. Procrastination can be overcome with proper study </w:t>
      </w:r>
      <w:r w:rsidRPr="002028FA">
        <w:rPr>
          <w:rFonts w:ascii="Times New Roman" w:hAnsi="Times New Roman"/>
          <w:sz w:val="24"/>
          <w:szCs w:val="24"/>
        </w:rPr>
        <w:lastRenderedPageBreak/>
        <w:t>habits and improving one’s study habits is the key to better studying. Being organized and having homework routines are the most important things in helping a child/student develop good study habits for life.</w:t>
      </w:r>
      <w:r>
        <w:rPr>
          <w:rFonts w:ascii="Times New Roman" w:hAnsi="Times New Roman"/>
          <w:sz w:val="24"/>
          <w:szCs w:val="24"/>
        </w:rPr>
        <w:t xml:space="preserve"> </w:t>
      </w:r>
      <w:r w:rsidRPr="002028FA">
        <w:rPr>
          <w:rFonts w:ascii="Times New Roman" w:hAnsi="Times New Roman"/>
          <w:sz w:val="24"/>
          <w:szCs w:val="24"/>
        </w:rPr>
        <w:t>Developing good study habits help spell success and a student will find himself working more efficiently and experiencing lesser stress in the process. He adds that having effective study habits creates a more efficient academic environment. Planning your study schedule as a student in advance and faithfully sticking to it saves time. When students have good study habits, they tend to be less stressed. Students who are anxious on exam day are typically the procrastinators who come unprepared. Students who organize their lives and stick to their established study schedules are confident and relaxed at test-taking time (Marc, 201</w:t>
      </w:r>
      <w:r>
        <w:rPr>
          <w:rFonts w:ascii="Times New Roman" w:hAnsi="Times New Roman"/>
          <w:sz w:val="24"/>
          <w:szCs w:val="24"/>
        </w:rPr>
        <w:t>9</w:t>
      </w:r>
      <w:r w:rsidRPr="002028FA">
        <w:rPr>
          <w:rFonts w:ascii="Times New Roman" w:hAnsi="Times New Roman"/>
          <w:sz w:val="24"/>
          <w:szCs w:val="24"/>
        </w:rPr>
        <w:t>).</w:t>
      </w:r>
    </w:p>
    <w:p w:rsidR="00340A63" w:rsidRPr="002028FA" w:rsidRDefault="00340A63" w:rsidP="00340A6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Ashish (201</w:t>
      </w:r>
      <w:r>
        <w:rPr>
          <w:rFonts w:ascii="Times New Roman" w:hAnsi="Times New Roman"/>
          <w:sz w:val="24"/>
          <w:szCs w:val="24"/>
        </w:rPr>
        <w:t>8</w:t>
      </w:r>
      <w:r w:rsidRPr="002028FA">
        <w:rPr>
          <w:rFonts w:ascii="Times New Roman" w:hAnsi="Times New Roman"/>
          <w:sz w:val="24"/>
          <w:szCs w:val="24"/>
        </w:rPr>
        <w:t>) opines that if students must ensure academic success throughout the entire year, it is important to ditch bad study habits and establish good ones. He further maintains that no matter what age or academic level, employing effective study strategies can make all the difference between acing a class, barely passing or worse and failing miserably. She admits that many of today’s most common study methods or habits can lead to utter disappointment despite best efforts and intentions. To Ashish (201</w:t>
      </w:r>
      <w:r>
        <w:rPr>
          <w:rFonts w:ascii="Times New Roman" w:hAnsi="Times New Roman"/>
          <w:sz w:val="24"/>
          <w:szCs w:val="24"/>
        </w:rPr>
        <w:t>8</w:t>
      </w:r>
      <w:r w:rsidRPr="002028FA">
        <w:rPr>
          <w:rFonts w:ascii="Times New Roman" w:hAnsi="Times New Roman"/>
          <w:sz w:val="24"/>
          <w:szCs w:val="24"/>
        </w:rPr>
        <w:t>), knowing exactly what does and does not work on a personal level, even tracking study patterns and correlating it with related grades and then proactively creating a study plan and schedule around the proven effective methods, is the most powerful study tool of all.</w:t>
      </w:r>
    </w:p>
    <w:p w:rsidR="00340A63" w:rsidRPr="002028FA" w:rsidRDefault="00340A63" w:rsidP="00340A6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Adeninyi (201</w:t>
      </w:r>
      <w:r>
        <w:rPr>
          <w:rFonts w:ascii="Times New Roman" w:hAnsi="Times New Roman"/>
          <w:sz w:val="24"/>
          <w:szCs w:val="24"/>
        </w:rPr>
        <w:t>9</w:t>
      </w:r>
      <w:r w:rsidRPr="002028FA">
        <w:rPr>
          <w:rFonts w:ascii="Times New Roman" w:hAnsi="Times New Roman"/>
          <w:sz w:val="24"/>
          <w:szCs w:val="24"/>
        </w:rPr>
        <w:t xml:space="preserve">) maintains that good study habits allows students to study independently at home and aspire for higher educational career. The formation of good study habits in secondary school level further serves as the basis for students’ performance in external </w:t>
      </w:r>
      <w:r w:rsidRPr="002028FA">
        <w:rPr>
          <w:rFonts w:ascii="Times New Roman" w:hAnsi="Times New Roman"/>
          <w:sz w:val="24"/>
          <w:szCs w:val="24"/>
        </w:rPr>
        <w:lastRenderedPageBreak/>
        <w:t>examinations such as West African Examinations Council (WAEC), National Examinations Council (NECO) and Joint Admissions and Matriculation Board (JAMB). In the view of Agba (201</w:t>
      </w:r>
      <w:r>
        <w:rPr>
          <w:rFonts w:ascii="Times New Roman" w:hAnsi="Times New Roman"/>
          <w:sz w:val="24"/>
          <w:szCs w:val="24"/>
        </w:rPr>
        <w:t>8</w:t>
      </w:r>
      <w:r w:rsidRPr="002028FA">
        <w:rPr>
          <w:rFonts w:ascii="Times New Roman" w:hAnsi="Times New Roman"/>
          <w:sz w:val="24"/>
          <w:szCs w:val="24"/>
        </w:rPr>
        <w:t>), unserious students do study anyhow without specific techniques, and he submits that such students are most likely to perform below average. Thus, he concludes that good study habits help students to: attend classes very often and do so on time. It also helps them to submit their assignment on time, read or prepare very well for tests and exams, take down notes and develop the points independently, ask relevant questions in class; thereby having good grades at the end of the term or semester. Monday (20</w:t>
      </w:r>
      <w:r>
        <w:rPr>
          <w:rFonts w:ascii="Times New Roman" w:hAnsi="Times New Roman"/>
          <w:sz w:val="24"/>
          <w:szCs w:val="24"/>
        </w:rPr>
        <w:t>10</w:t>
      </w:r>
      <w:r w:rsidRPr="002028FA">
        <w:rPr>
          <w:rFonts w:ascii="Times New Roman" w:hAnsi="Times New Roman"/>
          <w:sz w:val="24"/>
          <w:szCs w:val="24"/>
        </w:rPr>
        <w:t>) writing on bad study habits maintains that developing good study habits in school will help students succeed in class and achieve educational goals.</w:t>
      </w:r>
    </w:p>
    <w:p w:rsidR="00340A63" w:rsidRPr="002028FA" w:rsidRDefault="00340A63" w:rsidP="00340A6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Similarly, Bolling (20</w:t>
      </w:r>
      <w:r>
        <w:rPr>
          <w:rFonts w:ascii="Times New Roman" w:hAnsi="Times New Roman"/>
          <w:sz w:val="24"/>
          <w:szCs w:val="24"/>
        </w:rPr>
        <w:t>2</w:t>
      </w:r>
      <w:r w:rsidRPr="002028FA">
        <w:rPr>
          <w:rFonts w:ascii="Times New Roman" w:hAnsi="Times New Roman"/>
          <w:sz w:val="24"/>
          <w:szCs w:val="24"/>
        </w:rPr>
        <w:t>0) asserts that good study habit through planning helps students prepare for what is ahead, and accomplish their academic goals. Thus, lack of study habits clearly puts students at a disadvantage, and is one of the main reasons students need remedial classes, fall behind in coursework and drop out of school. Katelyn (201</w:t>
      </w:r>
      <w:r>
        <w:rPr>
          <w:rFonts w:ascii="Times New Roman" w:hAnsi="Times New Roman"/>
          <w:sz w:val="24"/>
          <w:szCs w:val="24"/>
        </w:rPr>
        <w:t>8</w:t>
      </w:r>
      <w:r w:rsidRPr="002028FA">
        <w:rPr>
          <w:rFonts w:ascii="Times New Roman" w:hAnsi="Times New Roman"/>
          <w:sz w:val="24"/>
          <w:szCs w:val="24"/>
        </w:rPr>
        <w:t xml:space="preserve">) therefore, identifies fourteen positive or good study habits which students can employ in order to improve their academic performance. They are: attending all classes, reviewing your notes daily, reading material prior to it being covered in class, study daily, have at least one conference with the professor, develop and learn a word list for the course, read materials to improve your background in the course (other than text), attend help session, attend learning resource lab when available, develop a list of possible questions, ask questions in class, study an old exam (when </w:t>
      </w:r>
      <w:r w:rsidRPr="002028FA">
        <w:rPr>
          <w:rFonts w:ascii="Times New Roman" w:hAnsi="Times New Roman"/>
          <w:sz w:val="24"/>
          <w:szCs w:val="24"/>
        </w:rPr>
        <w:lastRenderedPageBreak/>
        <w:t>available), avoid a last minute cram session, and sleep at least 8 hours the night before exams commence.</w:t>
      </w:r>
    </w:p>
    <w:p w:rsidR="00340A63" w:rsidRPr="002028FA" w:rsidRDefault="00340A63" w:rsidP="00340A6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In the same vein, Harper and Row (20</w:t>
      </w:r>
      <w:r>
        <w:rPr>
          <w:rFonts w:ascii="Times New Roman" w:hAnsi="Times New Roman"/>
          <w:sz w:val="24"/>
          <w:szCs w:val="24"/>
        </w:rPr>
        <w:t>2</w:t>
      </w:r>
      <w:r w:rsidRPr="002028FA">
        <w:rPr>
          <w:rFonts w:ascii="Times New Roman" w:hAnsi="Times New Roman"/>
          <w:sz w:val="24"/>
          <w:szCs w:val="24"/>
        </w:rPr>
        <w:t>0), highlight good study habits as thus:</w:t>
      </w:r>
    </w:p>
    <w:p w:rsidR="00340A63" w:rsidRPr="002028FA" w:rsidRDefault="00340A63" w:rsidP="00340A6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1. </w:t>
      </w:r>
      <w:r w:rsidRPr="002028FA">
        <w:rPr>
          <w:rFonts w:ascii="Times New Roman" w:hAnsi="Times New Roman"/>
          <w:sz w:val="24"/>
          <w:szCs w:val="24"/>
        </w:rPr>
        <w:tab/>
        <w:t>Studying every day</w:t>
      </w:r>
    </w:p>
    <w:p w:rsidR="00340A63" w:rsidRPr="002028FA" w:rsidRDefault="00340A63" w:rsidP="00340A6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2. </w:t>
      </w:r>
      <w:r w:rsidRPr="002028FA">
        <w:rPr>
          <w:rFonts w:ascii="Times New Roman" w:hAnsi="Times New Roman"/>
          <w:sz w:val="24"/>
          <w:szCs w:val="24"/>
        </w:rPr>
        <w:tab/>
        <w:t>Creating a quiet place at home or anywhere to study</w:t>
      </w:r>
    </w:p>
    <w:p w:rsidR="00340A63" w:rsidRPr="002028FA" w:rsidRDefault="00340A63" w:rsidP="00340A63">
      <w:pPr>
        <w:autoSpaceDE w:val="0"/>
        <w:autoSpaceDN w:val="0"/>
        <w:adjustRightInd w:val="0"/>
        <w:spacing w:after="0" w:line="480" w:lineRule="auto"/>
        <w:ind w:left="720" w:hanging="720"/>
        <w:jc w:val="both"/>
        <w:rPr>
          <w:rFonts w:ascii="Times New Roman" w:hAnsi="Times New Roman"/>
          <w:sz w:val="24"/>
          <w:szCs w:val="24"/>
        </w:rPr>
      </w:pPr>
      <w:r w:rsidRPr="002028FA">
        <w:rPr>
          <w:rFonts w:ascii="Times New Roman" w:hAnsi="Times New Roman"/>
          <w:sz w:val="24"/>
          <w:szCs w:val="24"/>
        </w:rPr>
        <w:t xml:space="preserve">3. </w:t>
      </w:r>
      <w:r w:rsidRPr="002028FA">
        <w:rPr>
          <w:rFonts w:ascii="Times New Roman" w:hAnsi="Times New Roman"/>
          <w:sz w:val="24"/>
          <w:szCs w:val="24"/>
        </w:rPr>
        <w:tab/>
        <w:t>Turning off the phone, TV and other devices that may disturb you when studying</w:t>
      </w:r>
    </w:p>
    <w:p w:rsidR="00340A63" w:rsidRPr="002028FA" w:rsidRDefault="00340A63" w:rsidP="00340A6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4.</w:t>
      </w:r>
      <w:r w:rsidRPr="002028FA">
        <w:rPr>
          <w:rFonts w:ascii="Times New Roman" w:hAnsi="Times New Roman"/>
          <w:sz w:val="24"/>
          <w:szCs w:val="24"/>
        </w:rPr>
        <w:tab/>
        <w:t>Listening to soft music or white noise</w:t>
      </w:r>
    </w:p>
    <w:p w:rsidR="00340A63" w:rsidRPr="002028FA" w:rsidRDefault="00340A63" w:rsidP="00340A6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5. </w:t>
      </w:r>
      <w:r w:rsidRPr="002028FA">
        <w:rPr>
          <w:rFonts w:ascii="Times New Roman" w:hAnsi="Times New Roman"/>
          <w:sz w:val="24"/>
          <w:szCs w:val="24"/>
        </w:rPr>
        <w:tab/>
        <w:t>Studying in a way that suits your learning style</w:t>
      </w:r>
    </w:p>
    <w:p w:rsidR="00340A63" w:rsidRPr="002028FA" w:rsidRDefault="00340A63" w:rsidP="00340A6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6. </w:t>
      </w:r>
      <w:r w:rsidRPr="002028FA">
        <w:rPr>
          <w:rFonts w:ascii="Times New Roman" w:hAnsi="Times New Roman"/>
          <w:sz w:val="24"/>
          <w:szCs w:val="24"/>
        </w:rPr>
        <w:tab/>
        <w:t>Taking regular breaks</w:t>
      </w:r>
    </w:p>
    <w:p w:rsidR="00340A63" w:rsidRPr="002028FA" w:rsidRDefault="00340A63" w:rsidP="00340A6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7. </w:t>
      </w:r>
      <w:r w:rsidRPr="002028FA">
        <w:rPr>
          <w:rFonts w:ascii="Times New Roman" w:hAnsi="Times New Roman"/>
          <w:sz w:val="24"/>
          <w:szCs w:val="24"/>
        </w:rPr>
        <w:tab/>
        <w:t>Studying early (do not wait for last minutes)</w:t>
      </w:r>
    </w:p>
    <w:p w:rsidR="00340A63" w:rsidRPr="002028FA" w:rsidRDefault="00340A63" w:rsidP="00340A63">
      <w:pPr>
        <w:autoSpaceDE w:val="0"/>
        <w:autoSpaceDN w:val="0"/>
        <w:adjustRightInd w:val="0"/>
        <w:spacing w:after="0" w:line="480" w:lineRule="auto"/>
        <w:ind w:left="720" w:hanging="720"/>
        <w:jc w:val="both"/>
        <w:rPr>
          <w:rFonts w:ascii="Times New Roman" w:hAnsi="Times New Roman"/>
          <w:sz w:val="24"/>
          <w:szCs w:val="24"/>
        </w:rPr>
      </w:pPr>
      <w:r w:rsidRPr="002028FA">
        <w:rPr>
          <w:rFonts w:ascii="Times New Roman" w:hAnsi="Times New Roman"/>
          <w:sz w:val="24"/>
          <w:szCs w:val="24"/>
        </w:rPr>
        <w:t xml:space="preserve">8. </w:t>
      </w:r>
      <w:r w:rsidRPr="002028FA">
        <w:rPr>
          <w:rFonts w:ascii="Times New Roman" w:hAnsi="Times New Roman"/>
          <w:sz w:val="24"/>
          <w:szCs w:val="24"/>
        </w:rPr>
        <w:tab/>
        <w:t>Studying the hardest things first, spending more time on topics you find difficult</w:t>
      </w:r>
    </w:p>
    <w:p w:rsidR="00340A63" w:rsidRPr="002028FA" w:rsidRDefault="00340A63" w:rsidP="00340A63">
      <w:pPr>
        <w:autoSpaceDE w:val="0"/>
        <w:autoSpaceDN w:val="0"/>
        <w:adjustRightInd w:val="0"/>
        <w:spacing w:after="0" w:line="480" w:lineRule="auto"/>
        <w:ind w:left="720" w:hanging="720"/>
        <w:jc w:val="both"/>
        <w:rPr>
          <w:rFonts w:ascii="Times New Roman" w:hAnsi="Times New Roman"/>
          <w:sz w:val="24"/>
          <w:szCs w:val="24"/>
        </w:rPr>
      </w:pPr>
      <w:r w:rsidRPr="002028FA">
        <w:rPr>
          <w:rFonts w:ascii="Times New Roman" w:hAnsi="Times New Roman"/>
          <w:sz w:val="24"/>
          <w:szCs w:val="24"/>
        </w:rPr>
        <w:t xml:space="preserve">9. </w:t>
      </w:r>
      <w:r w:rsidRPr="002028FA">
        <w:rPr>
          <w:rFonts w:ascii="Times New Roman" w:hAnsi="Times New Roman"/>
          <w:sz w:val="24"/>
          <w:szCs w:val="24"/>
        </w:rPr>
        <w:tab/>
        <w:t>Asking for help if one is struggling with his studies, taking notes as one study as well as organizing notes in a notebook or folder.</w:t>
      </w:r>
    </w:p>
    <w:p w:rsidR="00340A63" w:rsidRPr="002028FA" w:rsidRDefault="00340A63" w:rsidP="00340A6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On the other hand, bad study habits according to John (20</w:t>
      </w:r>
      <w:r>
        <w:rPr>
          <w:rFonts w:ascii="Times New Roman" w:hAnsi="Times New Roman"/>
          <w:sz w:val="24"/>
          <w:szCs w:val="24"/>
        </w:rPr>
        <w:t>2</w:t>
      </w:r>
      <w:r w:rsidRPr="002028FA">
        <w:rPr>
          <w:rFonts w:ascii="Times New Roman" w:hAnsi="Times New Roman"/>
          <w:sz w:val="24"/>
          <w:szCs w:val="24"/>
        </w:rPr>
        <w:t>0) are negative or non-productive study habits which are undesirable and counter-productive to students’ academic performance. When developed and utilized by students at all levels, they tend to hamper academic progress and performance of the users. Due to the peculiarity and uniqueness of individual student, what may be considered as bad study habits to student “A”, may seem to be very productive and efficient for student “B”.</w:t>
      </w:r>
    </w:p>
    <w:p w:rsidR="00340A63" w:rsidRPr="002028FA" w:rsidRDefault="00340A63" w:rsidP="00340A6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However, bad study habits generally range from procrastination, truancy, not taking note, selective reading, studying while watching television or what is generally regarded as distractive </w:t>
      </w:r>
      <w:r w:rsidRPr="002028FA">
        <w:rPr>
          <w:rFonts w:ascii="Times New Roman" w:hAnsi="Times New Roman"/>
          <w:sz w:val="24"/>
          <w:szCs w:val="24"/>
        </w:rPr>
        <w:lastRenderedPageBreak/>
        <w:t>study etc. Nikki (201</w:t>
      </w:r>
      <w:r>
        <w:rPr>
          <w:rFonts w:ascii="Times New Roman" w:hAnsi="Times New Roman"/>
          <w:sz w:val="24"/>
          <w:szCs w:val="24"/>
        </w:rPr>
        <w:t>8</w:t>
      </w:r>
      <w:r w:rsidRPr="002028FA">
        <w:rPr>
          <w:rFonts w:ascii="Times New Roman" w:hAnsi="Times New Roman"/>
          <w:sz w:val="24"/>
          <w:szCs w:val="24"/>
        </w:rPr>
        <w:t>) identifies bad reading habits to include studying with friends, listening to loud music, studying in uncomfortable conditions, cramming, etc.</w:t>
      </w:r>
    </w:p>
    <w:p w:rsidR="00340A63" w:rsidRPr="002028FA" w:rsidRDefault="00340A63" w:rsidP="00340A6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There are several factors that tend to affect students study habits. Anything can affect students’ study habits. Their ability to study and concentrate can be increased by finding a quiet place where they can concentrate. Distractions such as phones, chat rooms, TM and text messaging, TV, video games, music and computers can all decrease students’ ability to learn. Whatever is going on around and within a student’s own mind is going to affect his study habits.</w:t>
      </w:r>
    </w:p>
    <w:p w:rsidR="00340A63" w:rsidRPr="002028FA" w:rsidRDefault="00340A63" w:rsidP="00340A6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According to SheeRa (201</w:t>
      </w:r>
      <w:r>
        <w:rPr>
          <w:rFonts w:ascii="Times New Roman" w:hAnsi="Times New Roman"/>
          <w:sz w:val="24"/>
          <w:szCs w:val="24"/>
        </w:rPr>
        <w:t>7</w:t>
      </w:r>
      <w:r w:rsidRPr="002028FA">
        <w:rPr>
          <w:rFonts w:ascii="Times New Roman" w:hAnsi="Times New Roman"/>
          <w:sz w:val="24"/>
          <w:szCs w:val="24"/>
        </w:rPr>
        <w:t>), study habits can be affected by factors such as:</w:t>
      </w:r>
    </w:p>
    <w:p w:rsidR="00340A63" w:rsidRPr="002028FA" w:rsidRDefault="00340A63" w:rsidP="00340A6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1. </w:t>
      </w:r>
      <w:r w:rsidRPr="002028FA">
        <w:rPr>
          <w:rFonts w:ascii="Times New Roman" w:hAnsi="Times New Roman"/>
          <w:sz w:val="24"/>
          <w:szCs w:val="24"/>
        </w:rPr>
        <w:tab/>
        <w:t>Age of a student</w:t>
      </w:r>
    </w:p>
    <w:p w:rsidR="00340A63" w:rsidRPr="002028FA" w:rsidRDefault="00340A63" w:rsidP="00340A6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2. </w:t>
      </w:r>
      <w:r w:rsidRPr="002028FA">
        <w:rPr>
          <w:rFonts w:ascii="Times New Roman" w:hAnsi="Times New Roman"/>
          <w:sz w:val="24"/>
          <w:szCs w:val="24"/>
        </w:rPr>
        <w:tab/>
        <w:t>Home environment</w:t>
      </w:r>
    </w:p>
    <w:p w:rsidR="00340A63" w:rsidRPr="002028FA" w:rsidRDefault="00340A63" w:rsidP="00340A6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3. </w:t>
      </w:r>
      <w:r w:rsidRPr="002028FA">
        <w:rPr>
          <w:rFonts w:ascii="Times New Roman" w:hAnsi="Times New Roman"/>
          <w:sz w:val="24"/>
          <w:szCs w:val="24"/>
        </w:rPr>
        <w:tab/>
        <w:t>Studying materials</w:t>
      </w:r>
    </w:p>
    <w:p w:rsidR="00340A63" w:rsidRPr="002028FA" w:rsidRDefault="00340A63" w:rsidP="00340A6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4. </w:t>
      </w:r>
      <w:r w:rsidRPr="002028FA">
        <w:rPr>
          <w:rFonts w:ascii="Times New Roman" w:hAnsi="Times New Roman"/>
          <w:sz w:val="24"/>
          <w:szCs w:val="24"/>
        </w:rPr>
        <w:tab/>
        <w:t>Television and computer games</w:t>
      </w:r>
    </w:p>
    <w:p w:rsidR="00340A63" w:rsidRPr="002028FA" w:rsidRDefault="00340A63" w:rsidP="00340A6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5. </w:t>
      </w:r>
      <w:r w:rsidRPr="002028FA">
        <w:rPr>
          <w:rFonts w:ascii="Times New Roman" w:hAnsi="Times New Roman"/>
          <w:sz w:val="24"/>
          <w:szCs w:val="24"/>
        </w:rPr>
        <w:tab/>
        <w:t>Social network (face book)</w:t>
      </w:r>
    </w:p>
    <w:p w:rsidR="00340A63" w:rsidRPr="002028FA" w:rsidRDefault="00340A63" w:rsidP="00340A6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6. </w:t>
      </w:r>
      <w:r w:rsidRPr="002028FA">
        <w:rPr>
          <w:rFonts w:ascii="Times New Roman" w:hAnsi="Times New Roman"/>
          <w:sz w:val="24"/>
          <w:szCs w:val="24"/>
        </w:rPr>
        <w:tab/>
        <w:t>Students’ determination and aspiration</w:t>
      </w:r>
    </w:p>
    <w:p w:rsidR="00340A63" w:rsidRPr="002028FA" w:rsidRDefault="00340A63" w:rsidP="00340A6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7. </w:t>
      </w:r>
      <w:r w:rsidRPr="002028FA">
        <w:rPr>
          <w:rFonts w:ascii="Times New Roman" w:hAnsi="Times New Roman"/>
          <w:sz w:val="24"/>
          <w:szCs w:val="24"/>
        </w:rPr>
        <w:tab/>
        <w:t>Financial and economic status of parents</w:t>
      </w:r>
    </w:p>
    <w:p w:rsidR="00340A63" w:rsidRPr="002028FA" w:rsidRDefault="00340A63" w:rsidP="00340A6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8. </w:t>
      </w:r>
      <w:r w:rsidRPr="002028FA">
        <w:rPr>
          <w:rFonts w:ascii="Times New Roman" w:hAnsi="Times New Roman"/>
          <w:sz w:val="24"/>
          <w:szCs w:val="24"/>
        </w:rPr>
        <w:tab/>
        <w:t>Surrounding such as entertainment center, games center etc.</w:t>
      </w:r>
    </w:p>
    <w:p w:rsidR="00340A63" w:rsidRPr="002028FA" w:rsidRDefault="00340A63" w:rsidP="00340A6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9. </w:t>
      </w:r>
      <w:r w:rsidRPr="002028FA">
        <w:rPr>
          <w:rFonts w:ascii="Times New Roman" w:hAnsi="Times New Roman"/>
          <w:sz w:val="24"/>
          <w:szCs w:val="24"/>
        </w:rPr>
        <w:tab/>
        <w:t>The rule of the schools</w:t>
      </w:r>
    </w:p>
    <w:p w:rsidR="00340A63" w:rsidRPr="002028FA" w:rsidRDefault="00340A63" w:rsidP="00340A6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10. </w:t>
      </w:r>
      <w:r w:rsidRPr="002028FA">
        <w:rPr>
          <w:rFonts w:ascii="Times New Roman" w:hAnsi="Times New Roman"/>
          <w:sz w:val="24"/>
          <w:szCs w:val="24"/>
        </w:rPr>
        <w:tab/>
        <w:t>The teaching style of teachers</w:t>
      </w:r>
    </w:p>
    <w:p w:rsidR="00340A63" w:rsidRPr="002028FA" w:rsidRDefault="00340A63" w:rsidP="00340A6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11. </w:t>
      </w:r>
      <w:r w:rsidRPr="002028FA">
        <w:rPr>
          <w:rFonts w:ascii="Times New Roman" w:hAnsi="Times New Roman"/>
          <w:sz w:val="24"/>
          <w:szCs w:val="24"/>
        </w:rPr>
        <w:tab/>
        <w:t>The leisure of the students</w:t>
      </w:r>
    </w:p>
    <w:p w:rsidR="00340A63" w:rsidRPr="002028FA" w:rsidRDefault="00340A63" w:rsidP="00340A6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12. </w:t>
      </w:r>
      <w:r w:rsidRPr="002028FA">
        <w:rPr>
          <w:rFonts w:ascii="Times New Roman" w:hAnsi="Times New Roman"/>
          <w:sz w:val="24"/>
          <w:szCs w:val="24"/>
        </w:rPr>
        <w:tab/>
        <w:t>Some activities in schools</w:t>
      </w:r>
    </w:p>
    <w:p w:rsidR="00340A63" w:rsidRPr="002028FA" w:rsidRDefault="00340A63" w:rsidP="00340A6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13. </w:t>
      </w:r>
      <w:r w:rsidRPr="002028FA">
        <w:rPr>
          <w:rFonts w:ascii="Times New Roman" w:hAnsi="Times New Roman"/>
          <w:sz w:val="24"/>
          <w:szCs w:val="24"/>
        </w:rPr>
        <w:tab/>
        <w:t>Availability of library</w:t>
      </w:r>
    </w:p>
    <w:p w:rsidR="00340A63" w:rsidRPr="002028FA" w:rsidRDefault="00340A63" w:rsidP="00340A6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lastRenderedPageBreak/>
        <w:t xml:space="preserve">14. </w:t>
      </w:r>
      <w:r w:rsidRPr="002028FA">
        <w:rPr>
          <w:rFonts w:ascii="Times New Roman" w:hAnsi="Times New Roman"/>
          <w:sz w:val="24"/>
          <w:szCs w:val="24"/>
        </w:rPr>
        <w:tab/>
        <w:t>The nature friends and peer group</w:t>
      </w:r>
    </w:p>
    <w:p w:rsidR="00340A63" w:rsidRPr="002028FA" w:rsidRDefault="00340A63" w:rsidP="00340A6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15. </w:t>
      </w:r>
      <w:r w:rsidRPr="002028FA">
        <w:rPr>
          <w:rFonts w:ascii="Times New Roman" w:hAnsi="Times New Roman"/>
          <w:sz w:val="24"/>
          <w:szCs w:val="24"/>
        </w:rPr>
        <w:tab/>
        <w:t>Assignments and homework restriction</w:t>
      </w:r>
    </w:p>
    <w:p w:rsidR="00340A63" w:rsidRPr="004E2DCE" w:rsidRDefault="00340A63" w:rsidP="00340A63">
      <w:pPr>
        <w:pStyle w:val="Default"/>
        <w:spacing w:line="480" w:lineRule="auto"/>
        <w:jc w:val="both"/>
        <w:rPr>
          <w:b/>
          <w:color w:val="auto"/>
          <w:sz w:val="8"/>
        </w:rPr>
      </w:pPr>
    </w:p>
    <w:p w:rsidR="00340A63" w:rsidRPr="002028FA" w:rsidRDefault="00340A63" w:rsidP="00340A63">
      <w:pPr>
        <w:pStyle w:val="Default"/>
        <w:spacing w:line="480" w:lineRule="auto"/>
        <w:jc w:val="both"/>
        <w:rPr>
          <w:b/>
          <w:color w:val="auto"/>
        </w:rPr>
      </w:pPr>
      <w:r w:rsidRPr="002028FA">
        <w:rPr>
          <w:b/>
          <w:color w:val="auto"/>
        </w:rPr>
        <w:t xml:space="preserve">School Facilities and Student Academic Performance </w:t>
      </w:r>
    </w:p>
    <w:p w:rsidR="00340A63" w:rsidRPr="002028FA"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t>Adaralagbe (20</w:t>
      </w:r>
      <w:r>
        <w:rPr>
          <w:rFonts w:ascii="Times New Roman" w:hAnsi="Times New Roman"/>
          <w:sz w:val="24"/>
          <w:szCs w:val="24"/>
        </w:rPr>
        <w:t>17</w:t>
      </w:r>
      <w:r w:rsidRPr="002028FA">
        <w:rPr>
          <w:rFonts w:ascii="Times New Roman" w:hAnsi="Times New Roman"/>
          <w:sz w:val="24"/>
          <w:szCs w:val="24"/>
        </w:rPr>
        <w:t xml:space="preserve">) stressed this point when he advocated that building should be large, spacious and dry, clean and safe for learning environment and should be structurally sound as there is minimum requirement for a successful secondary education, suitable furniture (chairs, tables, books-selves), for both teachers and students. </w:t>
      </w:r>
    </w:p>
    <w:p w:rsidR="00340A63" w:rsidRPr="002028FA"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t>Brown and Duguid (20</w:t>
      </w:r>
      <w:r>
        <w:rPr>
          <w:rFonts w:ascii="Times New Roman" w:hAnsi="Times New Roman"/>
          <w:sz w:val="24"/>
          <w:szCs w:val="24"/>
        </w:rPr>
        <w:t>20</w:t>
      </w:r>
      <w:r w:rsidRPr="002028FA">
        <w:rPr>
          <w:rFonts w:ascii="Times New Roman" w:hAnsi="Times New Roman"/>
          <w:sz w:val="24"/>
          <w:szCs w:val="24"/>
        </w:rPr>
        <w:t>) explained that there are three interacting sets of variables that can be applied to classroom learning, they are student behaviour, instructional environment and covert process. They affirmed that the inter-relationship of these variables is such that a change absence or mal-function in one, such as environment would affect the others. This therefore explains the important role plant plays in the educational performance and performance of students. They also emphasized the role recreational facilities like Television Sets (TV), radio and radio program and extra lessons play in the students’ academic performance (Adaralagbe 20</w:t>
      </w:r>
      <w:r>
        <w:rPr>
          <w:rFonts w:ascii="Times New Roman" w:hAnsi="Times New Roman"/>
          <w:sz w:val="24"/>
          <w:szCs w:val="24"/>
        </w:rPr>
        <w:t>17</w:t>
      </w:r>
      <w:r w:rsidRPr="002028FA">
        <w:rPr>
          <w:rFonts w:ascii="Times New Roman" w:hAnsi="Times New Roman"/>
          <w:sz w:val="24"/>
          <w:szCs w:val="24"/>
        </w:rPr>
        <w:t xml:space="preserve">). </w:t>
      </w:r>
    </w:p>
    <w:p w:rsidR="00340A63" w:rsidRPr="002028FA" w:rsidRDefault="00340A63" w:rsidP="00340A63">
      <w:pPr>
        <w:spacing w:line="480" w:lineRule="auto"/>
        <w:ind w:firstLine="720"/>
        <w:jc w:val="both"/>
        <w:rPr>
          <w:rFonts w:ascii="Times New Roman" w:hAnsi="Times New Roman"/>
          <w:sz w:val="24"/>
          <w:szCs w:val="24"/>
        </w:rPr>
      </w:pPr>
      <w:r w:rsidRPr="002028FA">
        <w:rPr>
          <w:rFonts w:ascii="Times New Roman" w:hAnsi="Times New Roman"/>
          <w:sz w:val="24"/>
          <w:szCs w:val="24"/>
        </w:rPr>
        <w:t>Oyedeji (20</w:t>
      </w:r>
      <w:r>
        <w:rPr>
          <w:rFonts w:ascii="Times New Roman" w:hAnsi="Times New Roman"/>
          <w:sz w:val="24"/>
          <w:szCs w:val="24"/>
        </w:rPr>
        <w:t>2</w:t>
      </w:r>
      <w:r w:rsidRPr="002028FA">
        <w:rPr>
          <w:rFonts w:ascii="Times New Roman" w:hAnsi="Times New Roman"/>
          <w:sz w:val="24"/>
          <w:szCs w:val="24"/>
        </w:rPr>
        <w:t>0) also stressed the importance of school plant. He said they are useful for the community. For example extra moral lessons, Adult education lessons, discussion, village meeting and public ceremonies. It has been confirmed from research that learning is inseparable from its social context. Adesina (20</w:t>
      </w:r>
      <w:r>
        <w:rPr>
          <w:rFonts w:ascii="Times New Roman" w:hAnsi="Times New Roman"/>
          <w:sz w:val="24"/>
          <w:szCs w:val="24"/>
        </w:rPr>
        <w:t>20</w:t>
      </w:r>
      <w:r w:rsidRPr="002028FA">
        <w:rPr>
          <w:rFonts w:ascii="Times New Roman" w:hAnsi="Times New Roman"/>
          <w:sz w:val="24"/>
          <w:szCs w:val="24"/>
        </w:rPr>
        <w:t>) pointed out that the quality of education that children receive bears a direct relevance to the availability or lack of physical facilities and overall atmosphere in which learning takes place. Ogundimu and Momoudu (20</w:t>
      </w:r>
      <w:r>
        <w:rPr>
          <w:rFonts w:ascii="Times New Roman" w:hAnsi="Times New Roman"/>
          <w:sz w:val="24"/>
          <w:szCs w:val="24"/>
        </w:rPr>
        <w:t>17</w:t>
      </w:r>
      <w:r w:rsidRPr="002028FA">
        <w:rPr>
          <w:rFonts w:ascii="Times New Roman" w:hAnsi="Times New Roman"/>
          <w:sz w:val="24"/>
          <w:szCs w:val="24"/>
        </w:rPr>
        <w:t xml:space="preserve">) further said that in </w:t>
      </w:r>
      <w:r w:rsidRPr="002028FA">
        <w:rPr>
          <w:rFonts w:ascii="Times New Roman" w:hAnsi="Times New Roman"/>
          <w:sz w:val="24"/>
          <w:szCs w:val="24"/>
        </w:rPr>
        <w:lastRenderedPageBreak/>
        <w:t>separate works observed that ill equipped laboratories with insufficient equipment and facilities lead to poor performance in Examination.</w:t>
      </w:r>
    </w:p>
    <w:p w:rsidR="00340A63" w:rsidRPr="002028FA" w:rsidRDefault="00340A63" w:rsidP="00340A63">
      <w:pPr>
        <w:spacing w:after="0" w:line="480" w:lineRule="auto"/>
        <w:jc w:val="both"/>
        <w:rPr>
          <w:rFonts w:ascii="Times New Roman" w:hAnsi="Times New Roman"/>
          <w:b/>
          <w:sz w:val="24"/>
          <w:szCs w:val="24"/>
        </w:rPr>
      </w:pPr>
      <w:r w:rsidRPr="002028FA">
        <w:rPr>
          <w:rFonts w:ascii="Times New Roman" w:hAnsi="Times New Roman"/>
          <w:b/>
          <w:sz w:val="24"/>
          <w:szCs w:val="24"/>
        </w:rPr>
        <w:t>Empirical Review</w:t>
      </w:r>
    </w:p>
    <w:p w:rsidR="00340A63" w:rsidRPr="002028FA"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A probe into the factors affecting the effective teaching and learning of </w:t>
      </w:r>
      <w:r>
        <w:rPr>
          <w:rFonts w:ascii="Times New Roman" w:hAnsi="Times New Roman"/>
          <w:sz w:val="24"/>
          <w:szCs w:val="24"/>
        </w:rPr>
        <w:t>Business Studies</w:t>
      </w:r>
      <w:r w:rsidRPr="002028FA">
        <w:rPr>
          <w:rFonts w:ascii="Times New Roman" w:hAnsi="Times New Roman"/>
          <w:sz w:val="24"/>
          <w:szCs w:val="24"/>
        </w:rPr>
        <w:t xml:space="preserve"> is a right step in the right direction, since according to Nwanguma (201</w:t>
      </w:r>
      <w:r>
        <w:rPr>
          <w:rFonts w:ascii="Times New Roman" w:hAnsi="Times New Roman"/>
          <w:sz w:val="24"/>
          <w:szCs w:val="24"/>
        </w:rPr>
        <w:t>9</w:t>
      </w:r>
      <w:r w:rsidRPr="002028FA">
        <w:rPr>
          <w:rFonts w:ascii="Times New Roman" w:hAnsi="Times New Roman"/>
          <w:sz w:val="24"/>
          <w:szCs w:val="24"/>
        </w:rPr>
        <w:t xml:space="preserve">) </w:t>
      </w:r>
      <w:r>
        <w:rPr>
          <w:rFonts w:ascii="Times New Roman" w:hAnsi="Times New Roman"/>
          <w:sz w:val="24"/>
          <w:szCs w:val="24"/>
        </w:rPr>
        <w:t>Business Studies</w:t>
      </w:r>
      <w:r w:rsidRPr="002028FA">
        <w:rPr>
          <w:rFonts w:ascii="Times New Roman" w:hAnsi="Times New Roman"/>
          <w:sz w:val="24"/>
          <w:szCs w:val="24"/>
        </w:rPr>
        <w:t xml:space="preserve"> is the epicenter of all studies in life </w:t>
      </w:r>
      <w:r>
        <w:rPr>
          <w:rFonts w:ascii="Times New Roman" w:hAnsi="Times New Roman"/>
          <w:sz w:val="24"/>
          <w:szCs w:val="24"/>
        </w:rPr>
        <w:t>Business Studies</w:t>
      </w:r>
      <w:r w:rsidRPr="002028FA">
        <w:rPr>
          <w:rFonts w:ascii="Times New Roman" w:hAnsi="Times New Roman"/>
          <w:sz w:val="24"/>
          <w:szCs w:val="24"/>
        </w:rPr>
        <w:t>.</w:t>
      </w:r>
      <w:r>
        <w:rPr>
          <w:rFonts w:ascii="Times New Roman" w:hAnsi="Times New Roman"/>
          <w:sz w:val="24"/>
          <w:szCs w:val="24"/>
        </w:rPr>
        <w:t xml:space="preserve"> </w:t>
      </w:r>
      <w:r w:rsidRPr="002028FA">
        <w:rPr>
          <w:rFonts w:ascii="Times New Roman" w:hAnsi="Times New Roman"/>
          <w:sz w:val="24"/>
          <w:szCs w:val="24"/>
        </w:rPr>
        <w:t xml:space="preserve">This defect in the teaching of </w:t>
      </w:r>
      <w:r>
        <w:rPr>
          <w:rFonts w:ascii="Times New Roman" w:hAnsi="Times New Roman"/>
          <w:sz w:val="24"/>
          <w:szCs w:val="24"/>
        </w:rPr>
        <w:t>Business Studies</w:t>
      </w:r>
      <w:r w:rsidRPr="002028FA">
        <w:rPr>
          <w:rFonts w:ascii="Times New Roman" w:hAnsi="Times New Roman"/>
          <w:sz w:val="24"/>
          <w:szCs w:val="24"/>
        </w:rPr>
        <w:t xml:space="preserve"> has been identified with the following factors, which includes lack of qualified and motivated </w:t>
      </w:r>
      <w:r>
        <w:rPr>
          <w:rFonts w:ascii="Times New Roman" w:hAnsi="Times New Roman"/>
          <w:sz w:val="24"/>
          <w:szCs w:val="24"/>
        </w:rPr>
        <w:t>Business Studies</w:t>
      </w:r>
      <w:r w:rsidRPr="002028FA">
        <w:rPr>
          <w:rFonts w:ascii="Times New Roman" w:hAnsi="Times New Roman"/>
          <w:sz w:val="24"/>
          <w:szCs w:val="24"/>
        </w:rPr>
        <w:t xml:space="preserve"> teachers, non use of proper teaching methods and techniques, lack of adequately equipped </w:t>
      </w:r>
      <w:r>
        <w:rPr>
          <w:rFonts w:ascii="Times New Roman" w:hAnsi="Times New Roman"/>
          <w:sz w:val="24"/>
          <w:szCs w:val="24"/>
        </w:rPr>
        <w:t>Business Studies</w:t>
      </w:r>
      <w:r w:rsidRPr="002028FA">
        <w:rPr>
          <w:rFonts w:ascii="Times New Roman" w:hAnsi="Times New Roman"/>
          <w:sz w:val="24"/>
          <w:szCs w:val="24"/>
        </w:rPr>
        <w:t xml:space="preserve"> laboratories and infrastructural facilities.</w:t>
      </w:r>
    </w:p>
    <w:p w:rsidR="00340A63" w:rsidRPr="002028FA"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Inadequate teaching has been observed as one of the problems of </w:t>
      </w:r>
      <w:r>
        <w:rPr>
          <w:rFonts w:ascii="Times New Roman" w:hAnsi="Times New Roman"/>
          <w:sz w:val="24"/>
          <w:szCs w:val="24"/>
        </w:rPr>
        <w:t>Business Studies</w:t>
      </w:r>
      <w:r w:rsidRPr="002028FA">
        <w:rPr>
          <w:rFonts w:ascii="Times New Roman" w:hAnsi="Times New Roman"/>
          <w:sz w:val="24"/>
          <w:szCs w:val="24"/>
        </w:rPr>
        <w:t xml:space="preserve"> education in Nigerian secondary schools. Effective teaching occurs when students learn and achieve many scientific goals and not just being able to repeat scientific knowledge (Omoifo, 201</w:t>
      </w:r>
      <w:r>
        <w:rPr>
          <w:rFonts w:ascii="Times New Roman" w:hAnsi="Times New Roman"/>
          <w:sz w:val="24"/>
          <w:szCs w:val="24"/>
        </w:rPr>
        <w:t>7</w:t>
      </w:r>
      <w:r w:rsidRPr="002028FA">
        <w:rPr>
          <w:rFonts w:ascii="Times New Roman" w:hAnsi="Times New Roman"/>
          <w:sz w:val="24"/>
          <w:szCs w:val="24"/>
        </w:rPr>
        <w:t>). During effective learning, student learn how to learn, students develop Conceptual understanding and thinking skills, thus helping students change their intuitive in several ways of explaining the world around them to incorporate scientific concepts and ways of thinking into their personal frameworks, therefore enhancing students’ ability to solve problems and perhaps enhanced learning occur.</w:t>
      </w:r>
    </w:p>
    <w:p w:rsidR="00340A63" w:rsidRPr="002028FA"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t>According to Okafor, (20</w:t>
      </w:r>
      <w:r>
        <w:rPr>
          <w:rFonts w:ascii="Times New Roman" w:hAnsi="Times New Roman"/>
          <w:sz w:val="24"/>
          <w:szCs w:val="24"/>
        </w:rPr>
        <w:t>2</w:t>
      </w:r>
      <w:r w:rsidRPr="002028FA">
        <w:rPr>
          <w:rFonts w:ascii="Times New Roman" w:hAnsi="Times New Roman"/>
          <w:sz w:val="24"/>
          <w:szCs w:val="24"/>
        </w:rPr>
        <w:t>0), quality teaching lies at the teacher’s capacity to transform written knowledge into forms that are pedagogically powerful and yet adaptive to the students’ abilities and backgrounds. Ayodele (20</w:t>
      </w:r>
      <w:r>
        <w:rPr>
          <w:rFonts w:ascii="Times New Roman" w:hAnsi="Times New Roman"/>
          <w:sz w:val="24"/>
          <w:szCs w:val="24"/>
        </w:rPr>
        <w:t>17</w:t>
      </w:r>
      <w:r w:rsidRPr="002028FA">
        <w:rPr>
          <w:rFonts w:ascii="Times New Roman" w:hAnsi="Times New Roman"/>
          <w:sz w:val="24"/>
          <w:szCs w:val="24"/>
        </w:rPr>
        <w:t xml:space="preserve">) identified the use of inappropriate non-effective teaching methodology as a major factor hindering students understanding and achievement in </w:t>
      </w:r>
      <w:r>
        <w:rPr>
          <w:rFonts w:ascii="Times New Roman" w:hAnsi="Times New Roman"/>
          <w:sz w:val="24"/>
          <w:szCs w:val="24"/>
        </w:rPr>
        <w:lastRenderedPageBreak/>
        <w:t>Business Studies</w:t>
      </w:r>
      <w:r w:rsidRPr="002028FA">
        <w:rPr>
          <w:rFonts w:ascii="Times New Roman" w:hAnsi="Times New Roman"/>
          <w:sz w:val="24"/>
          <w:szCs w:val="24"/>
        </w:rPr>
        <w:t xml:space="preserve">. The teaching and learning of </w:t>
      </w:r>
      <w:r>
        <w:rPr>
          <w:rFonts w:ascii="Times New Roman" w:hAnsi="Times New Roman"/>
          <w:sz w:val="24"/>
          <w:szCs w:val="24"/>
        </w:rPr>
        <w:t>Business Studies</w:t>
      </w:r>
      <w:r w:rsidRPr="002028FA">
        <w:rPr>
          <w:rFonts w:ascii="Times New Roman" w:hAnsi="Times New Roman"/>
          <w:sz w:val="24"/>
          <w:szCs w:val="24"/>
        </w:rPr>
        <w:t xml:space="preserve"> does not require theoretical and lecture approaches. Onose (20</w:t>
      </w:r>
      <w:r>
        <w:rPr>
          <w:rFonts w:ascii="Times New Roman" w:hAnsi="Times New Roman"/>
          <w:sz w:val="24"/>
          <w:szCs w:val="24"/>
        </w:rPr>
        <w:t>17</w:t>
      </w:r>
      <w:r w:rsidRPr="002028FA">
        <w:rPr>
          <w:rFonts w:ascii="Times New Roman" w:hAnsi="Times New Roman"/>
          <w:sz w:val="24"/>
          <w:szCs w:val="24"/>
        </w:rPr>
        <w:t xml:space="preserve">), posited that many inexperience teachers teach </w:t>
      </w:r>
      <w:r>
        <w:rPr>
          <w:rFonts w:ascii="Times New Roman" w:hAnsi="Times New Roman"/>
          <w:sz w:val="24"/>
          <w:szCs w:val="24"/>
        </w:rPr>
        <w:t>Business Studies</w:t>
      </w:r>
      <w:r w:rsidRPr="002028FA">
        <w:rPr>
          <w:rFonts w:ascii="Times New Roman" w:hAnsi="Times New Roman"/>
          <w:sz w:val="24"/>
          <w:szCs w:val="24"/>
        </w:rPr>
        <w:t xml:space="preserve"> in abstraction, thereby making </w:t>
      </w:r>
      <w:r>
        <w:rPr>
          <w:rFonts w:ascii="Times New Roman" w:hAnsi="Times New Roman"/>
          <w:sz w:val="24"/>
          <w:szCs w:val="24"/>
        </w:rPr>
        <w:t>Business Studies</w:t>
      </w:r>
      <w:r w:rsidRPr="002028FA">
        <w:rPr>
          <w:rFonts w:ascii="Times New Roman" w:hAnsi="Times New Roman"/>
          <w:sz w:val="24"/>
          <w:szCs w:val="24"/>
        </w:rPr>
        <w:t xml:space="preserve"> lessons boring and the students finding it difficult to grasp some scientific concepts, skills and principles. Abdulahi (20</w:t>
      </w:r>
      <w:r>
        <w:rPr>
          <w:rFonts w:ascii="Times New Roman" w:hAnsi="Times New Roman"/>
          <w:sz w:val="24"/>
          <w:szCs w:val="24"/>
        </w:rPr>
        <w:t>1</w:t>
      </w:r>
      <w:r w:rsidRPr="002028FA">
        <w:rPr>
          <w:rFonts w:ascii="Times New Roman" w:hAnsi="Times New Roman"/>
          <w:sz w:val="24"/>
          <w:szCs w:val="24"/>
        </w:rPr>
        <w:t>7), and Ogbeba (20</w:t>
      </w:r>
      <w:r>
        <w:rPr>
          <w:rFonts w:ascii="Times New Roman" w:hAnsi="Times New Roman"/>
          <w:sz w:val="24"/>
          <w:szCs w:val="24"/>
        </w:rPr>
        <w:t>2</w:t>
      </w:r>
      <w:r w:rsidRPr="002028FA">
        <w:rPr>
          <w:rFonts w:ascii="Times New Roman" w:hAnsi="Times New Roman"/>
          <w:sz w:val="24"/>
          <w:szCs w:val="24"/>
        </w:rPr>
        <w:t xml:space="preserve">0), observed that most teachers emphasis theory rather than practical aspects of </w:t>
      </w:r>
      <w:r>
        <w:rPr>
          <w:rFonts w:ascii="Times New Roman" w:hAnsi="Times New Roman"/>
          <w:sz w:val="24"/>
          <w:szCs w:val="24"/>
        </w:rPr>
        <w:t>Business Studies</w:t>
      </w:r>
      <w:r w:rsidRPr="002028FA">
        <w:rPr>
          <w:rFonts w:ascii="Times New Roman" w:hAnsi="Times New Roman"/>
          <w:sz w:val="24"/>
          <w:szCs w:val="24"/>
        </w:rPr>
        <w:t xml:space="preserve"> and most of them lack adequate knowledge of subject matter and the competence to deliver. In addition, they stressed that the teaching of </w:t>
      </w:r>
      <w:r>
        <w:rPr>
          <w:rFonts w:ascii="Times New Roman" w:hAnsi="Times New Roman"/>
          <w:sz w:val="24"/>
          <w:szCs w:val="24"/>
        </w:rPr>
        <w:t>Business Studies</w:t>
      </w:r>
      <w:r w:rsidRPr="002028FA">
        <w:rPr>
          <w:rFonts w:ascii="Times New Roman" w:hAnsi="Times New Roman"/>
          <w:sz w:val="24"/>
          <w:szCs w:val="24"/>
        </w:rPr>
        <w:t xml:space="preserve"> has been reduced to a descriptive exercises through the use of lecture method and very little inquiry.</w:t>
      </w:r>
    </w:p>
    <w:p w:rsidR="00340A63" w:rsidRPr="002028FA"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t>Although, the National Policy on Education (</w:t>
      </w:r>
      <w:r>
        <w:rPr>
          <w:rFonts w:ascii="Times New Roman" w:hAnsi="Times New Roman"/>
          <w:sz w:val="24"/>
          <w:szCs w:val="24"/>
        </w:rPr>
        <w:t>20</w:t>
      </w:r>
      <w:r w:rsidRPr="002028FA">
        <w:rPr>
          <w:rFonts w:ascii="Times New Roman" w:hAnsi="Times New Roman"/>
          <w:sz w:val="24"/>
          <w:szCs w:val="24"/>
        </w:rPr>
        <w:t>1</w:t>
      </w:r>
      <w:r>
        <w:rPr>
          <w:rFonts w:ascii="Times New Roman" w:hAnsi="Times New Roman"/>
          <w:sz w:val="24"/>
          <w:szCs w:val="24"/>
        </w:rPr>
        <w:t>6</w:t>
      </w:r>
      <w:r w:rsidRPr="002028FA">
        <w:rPr>
          <w:rFonts w:ascii="Times New Roman" w:hAnsi="Times New Roman"/>
          <w:sz w:val="24"/>
          <w:szCs w:val="24"/>
        </w:rPr>
        <w:t xml:space="preserve">), emphasized the activity based and child centered learning, most </w:t>
      </w:r>
      <w:r>
        <w:rPr>
          <w:rFonts w:ascii="Times New Roman" w:hAnsi="Times New Roman"/>
          <w:sz w:val="24"/>
          <w:szCs w:val="24"/>
        </w:rPr>
        <w:t>Business Studies</w:t>
      </w:r>
      <w:r w:rsidRPr="002028FA">
        <w:rPr>
          <w:rFonts w:ascii="Times New Roman" w:hAnsi="Times New Roman"/>
          <w:sz w:val="24"/>
          <w:szCs w:val="24"/>
        </w:rPr>
        <w:t xml:space="preserve"> lessons are of the traditional lecture. There are few classrooms with demonstrations, and when in use it is often teacher demonstration which makes students passive. There </w:t>
      </w:r>
      <w:r>
        <w:rPr>
          <w:rFonts w:ascii="Times New Roman" w:hAnsi="Times New Roman"/>
          <w:sz w:val="24"/>
          <w:szCs w:val="24"/>
        </w:rPr>
        <w:t>are also few traditional hands-</w:t>
      </w:r>
      <w:r w:rsidRPr="002028FA">
        <w:rPr>
          <w:rFonts w:ascii="Times New Roman" w:hAnsi="Times New Roman"/>
          <w:sz w:val="24"/>
          <w:szCs w:val="24"/>
        </w:rPr>
        <w:t xml:space="preserve">on (practical) classes. Our </w:t>
      </w:r>
      <w:r>
        <w:rPr>
          <w:rFonts w:ascii="Times New Roman" w:hAnsi="Times New Roman"/>
          <w:sz w:val="24"/>
          <w:szCs w:val="24"/>
        </w:rPr>
        <w:t>Business Studies</w:t>
      </w:r>
      <w:r w:rsidRPr="002028FA">
        <w:rPr>
          <w:rFonts w:ascii="Times New Roman" w:hAnsi="Times New Roman"/>
          <w:sz w:val="24"/>
          <w:szCs w:val="24"/>
        </w:rPr>
        <w:t xml:space="preserve"> lessons are yet to be structured, guided and students directed (Omoifo, 201</w:t>
      </w:r>
      <w:r>
        <w:rPr>
          <w:rFonts w:ascii="Times New Roman" w:hAnsi="Times New Roman"/>
          <w:sz w:val="24"/>
          <w:szCs w:val="24"/>
        </w:rPr>
        <w:t>7</w:t>
      </w:r>
      <w:r w:rsidRPr="002028FA">
        <w:rPr>
          <w:rFonts w:ascii="Times New Roman" w:hAnsi="Times New Roman"/>
          <w:sz w:val="24"/>
          <w:szCs w:val="24"/>
        </w:rPr>
        <w:t>).</w:t>
      </w:r>
    </w:p>
    <w:p w:rsidR="00340A63" w:rsidRPr="002028FA"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Poor quality of </w:t>
      </w:r>
      <w:r>
        <w:rPr>
          <w:rFonts w:ascii="Times New Roman" w:hAnsi="Times New Roman"/>
          <w:sz w:val="24"/>
          <w:szCs w:val="24"/>
        </w:rPr>
        <w:t>Business Studies</w:t>
      </w:r>
      <w:r w:rsidRPr="002028FA">
        <w:rPr>
          <w:rFonts w:ascii="Times New Roman" w:hAnsi="Times New Roman"/>
          <w:sz w:val="24"/>
          <w:szCs w:val="24"/>
        </w:rPr>
        <w:t xml:space="preserve"> teachers in terms of adequate knowledge base and pedagogic skills is another factor identified to influence the teaching and learning of </w:t>
      </w:r>
      <w:r>
        <w:rPr>
          <w:rFonts w:ascii="Times New Roman" w:hAnsi="Times New Roman"/>
          <w:sz w:val="24"/>
          <w:szCs w:val="24"/>
        </w:rPr>
        <w:t>Business Studies</w:t>
      </w:r>
      <w:r w:rsidRPr="002028FA">
        <w:rPr>
          <w:rFonts w:ascii="Times New Roman" w:hAnsi="Times New Roman"/>
          <w:sz w:val="24"/>
          <w:szCs w:val="24"/>
        </w:rPr>
        <w:t xml:space="preserve">. The teacher’s academic qualifications and knowledge of subject matter, competencies and skills, and the commitment of teacher have a great impact on the teaching learning process. Teachers in Nigeria are prepared mainly at colleges of Education and faculties of Education of different universities. Achieving the goals of </w:t>
      </w:r>
      <w:r>
        <w:rPr>
          <w:rFonts w:ascii="Times New Roman" w:hAnsi="Times New Roman"/>
          <w:sz w:val="24"/>
          <w:szCs w:val="24"/>
        </w:rPr>
        <w:t>Business Studies</w:t>
      </w:r>
      <w:r w:rsidRPr="002028FA">
        <w:rPr>
          <w:rFonts w:ascii="Times New Roman" w:hAnsi="Times New Roman"/>
          <w:sz w:val="24"/>
          <w:szCs w:val="24"/>
        </w:rPr>
        <w:t xml:space="preserve"> education requires qualified and highly scientifically literate teachers. Okureme (20</w:t>
      </w:r>
      <w:r>
        <w:rPr>
          <w:rFonts w:ascii="Times New Roman" w:hAnsi="Times New Roman"/>
          <w:sz w:val="24"/>
          <w:szCs w:val="24"/>
        </w:rPr>
        <w:t>18</w:t>
      </w:r>
      <w:r w:rsidRPr="002028FA">
        <w:rPr>
          <w:rFonts w:ascii="Times New Roman" w:hAnsi="Times New Roman"/>
          <w:sz w:val="24"/>
          <w:szCs w:val="24"/>
        </w:rPr>
        <w:t xml:space="preserve">) posited that: An effective teacher should be a master of his subject, as well as grounded in methods of teaching and be able to relate the </w:t>
      </w:r>
      <w:r>
        <w:rPr>
          <w:rFonts w:ascii="Times New Roman" w:hAnsi="Times New Roman"/>
          <w:sz w:val="24"/>
          <w:szCs w:val="24"/>
        </w:rPr>
        <w:lastRenderedPageBreak/>
        <w:t>Business Studies</w:t>
      </w:r>
      <w:r w:rsidRPr="002028FA">
        <w:rPr>
          <w:rFonts w:ascii="Times New Roman" w:hAnsi="Times New Roman"/>
          <w:sz w:val="24"/>
          <w:szCs w:val="24"/>
        </w:rPr>
        <w:t xml:space="preserve"> concepts to real life experience. Abd-El-phallic and Boulaoude (20</w:t>
      </w:r>
      <w:r>
        <w:rPr>
          <w:rFonts w:ascii="Times New Roman" w:hAnsi="Times New Roman"/>
          <w:sz w:val="24"/>
          <w:szCs w:val="24"/>
        </w:rPr>
        <w:t>17</w:t>
      </w:r>
      <w:r w:rsidRPr="002028FA">
        <w:rPr>
          <w:rFonts w:ascii="Times New Roman" w:hAnsi="Times New Roman"/>
          <w:sz w:val="24"/>
          <w:szCs w:val="24"/>
        </w:rPr>
        <w:t xml:space="preserve">) conceived such teachers as those who understand the concepts, principles, theories and processes of </w:t>
      </w:r>
      <w:r>
        <w:rPr>
          <w:rFonts w:ascii="Times New Roman" w:hAnsi="Times New Roman"/>
          <w:sz w:val="24"/>
          <w:szCs w:val="24"/>
        </w:rPr>
        <w:t>Business Studies</w:t>
      </w:r>
      <w:r w:rsidRPr="002028FA">
        <w:rPr>
          <w:rFonts w:ascii="Times New Roman" w:hAnsi="Times New Roman"/>
          <w:sz w:val="24"/>
          <w:szCs w:val="24"/>
        </w:rPr>
        <w:t xml:space="preserve"> and are aware of the complex relationship between </w:t>
      </w:r>
      <w:r>
        <w:rPr>
          <w:rFonts w:ascii="Times New Roman" w:hAnsi="Times New Roman"/>
          <w:sz w:val="24"/>
          <w:szCs w:val="24"/>
        </w:rPr>
        <w:t>Business Studies</w:t>
      </w:r>
      <w:r w:rsidRPr="002028FA">
        <w:rPr>
          <w:rFonts w:ascii="Times New Roman" w:hAnsi="Times New Roman"/>
          <w:sz w:val="24"/>
          <w:szCs w:val="24"/>
        </w:rPr>
        <w:t xml:space="preserve">, technology and society. Such teachers more importantly must develop an understanding of the Nature of </w:t>
      </w:r>
      <w:r>
        <w:rPr>
          <w:rFonts w:ascii="Times New Roman" w:hAnsi="Times New Roman"/>
          <w:sz w:val="24"/>
          <w:szCs w:val="24"/>
        </w:rPr>
        <w:t>Business Studies</w:t>
      </w:r>
      <w:r w:rsidRPr="002028FA">
        <w:rPr>
          <w:rFonts w:ascii="Times New Roman" w:hAnsi="Times New Roman"/>
          <w:sz w:val="24"/>
          <w:szCs w:val="24"/>
        </w:rPr>
        <w:t xml:space="preserve">. </w:t>
      </w:r>
    </w:p>
    <w:p w:rsidR="00340A63" w:rsidRPr="002028FA"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This is important because the portion of scientific knowledge </w:t>
      </w:r>
      <w:r>
        <w:rPr>
          <w:rFonts w:ascii="Times New Roman" w:hAnsi="Times New Roman"/>
          <w:sz w:val="24"/>
          <w:szCs w:val="24"/>
        </w:rPr>
        <w:t>Business Studies</w:t>
      </w:r>
      <w:r w:rsidRPr="002028FA">
        <w:rPr>
          <w:rFonts w:ascii="Times New Roman" w:hAnsi="Times New Roman"/>
          <w:sz w:val="24"/>
          <w:szCs w:val="24"/>
        </w:rPr>
        <w:t xml:space="preserve"> teachers choose to teach and how they carry out the instruction presents a particular view of the nature of </w:t>
      </w:r>
      <w:r>
        <w:rPr>
          <w:rFonts w:ascii="Times New Roman" w:hAnsi="Times New Roman"/>
          <w:sz w:val="24"/>
          <w:szCs w:val="24"/>
        </w:rPr>
        <w:t>Business Studies</w:t>
      </w:r>
      <w:r w:rsidRPr="002028FA">
        <w:rPr>
          <w:rFonts w:ascii="Times New Roman" w:hAnsi="Times New Roman"/>
          <w:sz w:val="24"/>
          <w:szCs w:val="24"/>
        </w:rPr>
        <w:t xml:space="preserve"> to their student. (Omoifo, 201</w:t>
      </w:r>
      <w:r>
        <w:rPr>
          <w:rFonts w:ascii="Times New Roman" w:hAnsi="Times New Roman"/>
          <w:sz w:val="24"/>
          <w:szCs w:val="24"/>
        </w:rPr>
        <w:t>7</w:t>
      </w:r>
      <w:r w:rsidRPr="002028FA">
        <w:rPr>
          <w:rFonts w:ascii="Times New Roman" w:hAnsi="Times New Roman"/>
          <w:sz w:val="24"/>
          <w:szCs w:val="24"/>
        </w:rPr>
        <w:t xml:space="preserve">). The teacher knowledge base for effective </w:t>
      </w:r>
      <w:r>
        <w:rPr>
          <w:rFonts w:ascii="Times New Roman" w:hAnsi="Times New Roman"/>
          <w:sz w:val="24"/>
          <w:szCs w:val="24"/>
        </w:rPr>
        <w:t>Business Studies</w:t>
      </w:r>
      <w:r w:rsidRPr="002028FA">
        <w:rPr>
          <w:rFonts w:ascii="Times New Roman" w:hAnsi="Times New Roman"/>
          <w:sz w:val="24"/>
          <w:szCs w:val="24"/>
        </w:rPr>
        <w:t xml:space="preserve"> teaching is very important in that they are to help the students completely understand the content and underlying philosophy of </w:t>
      </w:r>
      <w:r>
        <w:rPr>
          <w:rFonts w:ascii="Times New Roman" w:hAnsi="Times New Roman"/>
          <w:sz w:val="24"/>
          <w:szCs w:val="24"/>
        </w:rPr>
        <w:t>Business Studies</w:t>
      </w:r>
      <w:r w:rsidRPr="002028FA">
        <w:rPr>
          <w:rFonts w:ascii="Times New Roman" w:hAnsi="Times New Roman"/>
          <w:sz w:val="24"/>
          <w:szCs w:val="24"/>
        </w:rPr>
        <w:t>. This has long been stressed and culminated in recent emphasis on teacher preparation programmes that will produce sound and effective scientifically literate teachers. Different studies showed that the most important resource input in the school that predicts student achievement is Teacher. Qualify and effective teacher will have students wi1th good test score (Dahar, Dahar, Dahar &amp; Faize, 201</w:t>
      </w:r>
      <w:r>
        <w:rPr>
          <w:rFonts w:ascii="Times New Roman" w:hAnsi="Times New Roman"/>
          <w:sz w:val="24"/>
          <w:szCs w:val="24"/>
        </w:rPr>
        <w:t>9</w:t>
      </w:r>
      <w:r w:rsidRPr="002028FA">
        <w:rPr>
          <w:rFonts w:ascii="Times New Roman" w:hAnsi="Times New Roman"/>
          <w:sz w:val="24"/>
          <w:szCs w:val="24"/>
        </w:rPr>
        <w:t>). The five indicators of teacher quality according to Dahar (201</w:t>
      </w:r>
      <w:r>
        <w:rPr>
          <w:rFonts w:ascii="Times New Roman" w:hAnsi="Times New Roman"/>
          <w:sz w:val="24"/>
          <w:szCs w:val="24"/>
        </w:rPr>
        <w:t>9</w:t>
      </w:r>
      <w:r w:rsidRPr="002028FA">
        <w:rPr>
          <w:rFonts w:ascii="Times New Roman" w:hAnsi="Times New Roman"/>
          <w:sz w:val="24"/>
          <w:szCs w:val="24"/>
        </w:rPr>
        <w:t>) are academic qualification, professional qualification, in-service refresher courses and trainings, teacher experience and teacher salary.</w:t>
      </w:r>
    </w:p>
    <w:p w:rsidR="00340A63" w:rsidRPr="002028FA"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Lack of ideal resources for </w:t>
      </w:r>
      <w:r>
        <w:rPr>
          <w:rFonts w:ascii="Times New Roman" w:hAnsi="Times New Roman"/>
          <w:sz w:val="24"/>
          <w:szCs w:val="24"/>
        </w:rPr>
        <w:t>Business Studies</w:t>
      </w:r>
      <w:r w:rsidRPr="002028FA">
        <w:rPr>
          <w:rFonts w:ascii="Times New Roman" w:hAnsi="Times New Roman"/>
          <w:sz w:val="24"/>
          <w:szCs w:val="24"/>
        </w:rPr>
        <w:t xml:space="preserve"> teaching and learning in Nigerian schools has been a major issue of concern. It is a well known fact that the quality of education a student receives largely depends on the quality of teaching/learning resources provided. Teaching learning resources are all the things used by the teacher during teaching to aid understanding and </w:t>
      </w:r>
      <w:r w:rsidRPr="002028FA">
        <w:rPr>
          <w:rFonts w:ascii="Times New Roman" w:hAnsi="Times New Roman"/>
          <w:sz w:val="24"/>
          <w:szCs w:val="24"/>
        </w:rPr>
        <w:lastRenderedPageBreak/>
        <w:t xml:space="preserve">make teaching successful and effective. They include modern textbooks, equipments, consumables like chemicals and reagents, models and charts and the physical learning environments which include the </w:t>
      </w:r>
      <w:r>
        <w:rPr>
          <w:rFonts w:ascii="Times New Roman" w:hAnsi="Times New Roman"/>
          <w:sz w:val="24"/>
          <w:szCs w:val="24"/>
        </w:rPr>
        <w:t>Business Studies</w:t>
      </w:r>
      <w:r w:rsidRPr="002028FA">
        <w:rPr>
          <w:rFonts w:ascii="Times New Roman" w:hAnsi="Times New Roman"/>
          <w:sz w:val="24"/>
          <w:szCs w:val="24"/>
        </w:rPr>
        <w:t xml:space="preserve"> classrooms and laboratories. One of the major objectives of </w:t>
      </w:r>
      <w:r>
        <w:rPr>
          <w:rFonts w:ascii="Times New Roman" w:hAnsi="Times New Roman"/>
          <w:sz w:val="24"/>
          <w:szCs w:val="24"/>
        </w:rPr>
        <w:t>Business Studies</w:t>
      </w:r>
      <w:r w:rsidRPr="002028FA">
        <w:rPr>
          <w:rFonts w:ascii="Times New Roman" w:hAnsi="Times New Roman"/>
          <w:sz w:val="24"/>
          <w:szCs w:val="24"/>
        </w:rPr>
        <w:t xml:space="preserve"> education is to teach students the scientific process. Students need some investigative skills such as observing, measuring, classifying recording experimenting and analyzing inferring. To achieve this, </w:t>
      </w:r>
      <w:r>
        <w:rPr>
          <w:rFonts w:ascii="Times New Roman" w:hAnsi="Times New Roman"/>
          <w:sz w:val="24"/>
          <w:szCs w:val="24"/>
        </w:rPr>
        <w:t>Business Studies</w:t>
      </w:r>
      <w:r w:rsidRPr="002028FA">
        <w:rPr>
          <w:rFonts w:ascii="Times New Roman" w:hAnsi="Times New Roman"/>
          <w:sz w:val="24"/>
          <w:szCs w:val="24"/>
        </w:rPr>
        <w:t xml:space="preserve"> classrooms, laboratories and the general learning environment must be adequate and conducive. Inquiry focused </w:t>
      </w:r>
      <w:r>
        <w:rPr>
          <w:rFonts w:ascii="Times New Roman" w:hAnsi="Times New Roman"/>
          <w:sz w:val="24"/>
          <w:szCs w:val="24"/>
        </w:rPr>
        <w:t>Business Studies</w:t>
      </w:r>
      <w:r w:rsidRPr="002028FA">
        <w:rPr>
          <w:rFonts w:ascii="Times New Roman" w:hAnsi="Times New Roman"/>
          <w:sz w:val="24"/>
          <w:szCs w:val="24"/>
        </w:rPr>
        <w:t xml:space="preserve"> teaching demands a lot of activities on the part of the learner that require scientific materials and equipments. </w:t>
      </w:r>
    </w:p>
    <w:p w:rsidR="00340A63" w:rsidRPr="002028FA"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Due to the fact that majority of schools lack the essential resources for imparting the knowledge of </w:t>
      </w:r>
      <w:r>
        <w:rPr>
          <w:rFonts w:ascii="Times New Roman" w:hAnsi="Times New Roman"/>
          <w:sz w:val="24"/>
          <w:szCs w:val="24"/>
        </w:rPr>
        <w:t>Business Studies</w:t>
      </w:r>
      <w:r w:rsidRPr="002028FA">
        <w:rPr>
          <w:rFonts w:ascii="Times New Roman" w:hAnsi="Times New Roman"/>
          <w:sz w:val="24"/>
          <w:szCs w:val="24"/>
        </w:rPr>
        <w:t xml:space="preserve"> concepts to students, many students learn little </w:t>
      </w:r>
      <w:r>
        <w:rPr>
          <w:rFonts w:ascii="Times New Roman" w:hAnsi="Times New Roman"/>
          <w:sz w:val="24"/>
          <w:szCs w:val="24"/>
        </w:rPr>
        <w:t>Business Studies</w:t>
      </w:r>
      <w:r w:rsidRPr="002028FA">
        <w:rPr>
          <w:rFonts w:ascii="Times New Roman" w:hAnsi="Times New Roman"/>
          <w:sz w:val="24"/>
          <w:szCs w:val="24"/>
        </w:rPr>
        <w:t xml:space="preserve">, learning tends to be by rote and many students find </w:t>
      </w:r>
      <w:r>
        <w:rPr>
          <w:rFonts w:ascii="Times New Roman" w:hAnsi="Times New Roman"/>
          <w:sz w:val="24"/>
          <w:szCs w:val="24"/>
        </w:rPr>
        <w:t>Business Studies</w:t>
      </w:r>
      <w:r w:rsidRPr="002028FA">
        <w:rPr>
          <w:rFonts w:ascii="Times New Roman" w:hAnsi="Times New Roman"/>
          <w:sz w:val="24"/>
          <w:szCs w:val="24"/>
        </w:rPr>
        <w:t xml:space="preserve"> not interesting and boring (Ogunmade, 20</w:t>
      </w:r>
      <w:r>
        <w:rPr>
          <w:rFonts w:ascii="Times New Roman" w:hAnsi="Times New Roman"/>
          <w:sz w:val="24"/>
          <w:szCs w:val="24"/>
        </w:rPr>
        <w:t>20</w:t>
      </w:r>
      <w:r w:rsidRPr="002028FA">
        <w:rPr>
          <w:rFonts w:ascii="Times New Roman" w:hAnsi="Times New Roman"/>
          <w:sz w:val="24"/>
          <w:szCs w:val="24"/>
        </w:rPr>
        <w:t xml:space="preserve">). The teacher student interactions in many </w:t>
      </w:r>
      <w:r>
        <w:rPr>
          <w:rFonts w:ascii="Times New Roman" w:hAnsi="Times New Roman"/>
          <w:sz w:val="24"/>
          <w:szCs w:val="24"/>
        </w:rPr>
        <w:t>Business Studies</w:t>
      </w:r>
      <w:r w:rsidRPr="002028FA">
        <w:rPr>
          <w:rFonts w:ascii="Times New Roman" w:hAnsi="Times New Roman"/>
          <w:sz w:val="24"/>
          <w:szCs w:val="24"/>
        </w:rPr>
        <w:t xml:space="preserve"> classrooms are not healthy because of lack of adequate resources. In most of our schools, there are no facilities for the teachers to demonstrate phenomena, let alone allow the students to have opportunities for finding out things for themselves (Audu &amp; Oghogho, 20</w:t>
      </w:r>
      <w:r>
        <w:rPr>
          <w:rFonts w:ascii="Times New Roman" w:hAnsi="Times New Roman"/>
          <w:sz w:val="24"/>
          <w:szCs w:val="24"/>
        </w:rPr>
        <w:t>2</w:t>
      </w:r>
      <w:r w:rsidRPr="002028FA">
        <w:rPr>
          <w:rFonts w:ascii="Times New Roman" w:hAnsi="Times New Roman"/>
          <w:sz w:val="24"/>
          <w:szCs w:val="24"/>
        </w:rPr>
        <w:t xml:space="preserve">0). </w:t>
      </w:r>
    </w:p>
    <w:p w:rsidR="00340A63" w:rsidRPr="002028FA"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In many schools there are no laboratories and some schools merely have empty rooms labeled laboratories. Students rarely have hands-on, minds-on experiences. Few days to </w:t>
      </w:r>
      <w:r>
        <w:rPr>
          <w:rFonts w:ascii="Times New Roman" w:hAnsi="Times New Roman"/>
          <w:sz w:val="24"/>
          <w:szCs w:val="24"/>
        </w:rPr>
        <w:t>Business Studies</w:t>
      </w:r>
      <w:r w:rsidRPr="002028FA">
        <w:rPr>
          <w:rFonts w:ascii="Times New Roman" w:hAnsi="Times New Roman"/>
          <w:sz w:val="24"/>
          <w:szCs w:val="24"/>
        </w:rPr>
        <w:t xml:space="preserve"> practical examinations, most schools acquire equipments for teacher demonstration to students. This cannot make for effective learning and eventually results i</w:t>
      </w:r>
      <w:r>
        <w:rPr>
          <w:rFonts w:ascii="Times New Roman" w:hAnsi="Times New Roman"/>
          <w:sz w:val="24"/>
          <w:szCs w:val="24"/>
        </w:rPr>
        <w:t>n poor achievement (Omoifo, 2017</w:t>
      </w:r>
      <w:r w:rsidRPr="002028FA">
        <w:rPr>
          <w:rFonts w:ascii="Times New Roman" w:hAnsi="Times New Roman"/>
          <w:sz w:val="24"/>
          <w:szCs w:val="24"/>
        </w:rPr>
        <w:t xml:space="preserve">). To worsen the problem of lack of or inadequate resources, the few available </w:t>
      </w:r>
      <w:r w:rsidRPr="002028FA">
        <w:rPr>
          <w:rFonts w:ascii="Times New Roman" w:hAnsi="Times New Roman"/>
          <w:sz w:val="24"/>
          <w:szCs w:val="24"/>
        </w:rPr>
        <w:lastRenderedPageBreak/>
        <w:t>ones are not properly maintained, protected and cared for. Ogunmade (20</w:t>
      </w:r>
      <w:r>
        <w:rPr>
          <w:rFonts w:ascii="Times New Roman" w:hAnsi="Times New Roman"/>
          <w:sz w:val="24"/>
          <w:szCs w:val="24"/>
        </w:rPr>
        <w:t>17</w:t>
      </w:r>
      <w:r w:rsidRPr="002028FA">
        <w:rPr>
          <w:rFonts w:ascii="Times New Roman" w:hAnsi="Times New Roman"/>
          <w:sz w:val="24"/>
          <w:szCs w:val="24"/>
        </w:rPr>
        <w:t>) stated that majority of students do not have textbooks and most of the schools do not have libraries and where they have one, the textbooks in the libraries are outdated.</w:t>
      </w:r>
    </w:p>
    <w:p w:rsidR="00340A63" w:rsidRPr="002028FA" w:rsidRDefault="00340A63" w:rsidP="00340A6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For effective teaching and learning of </w:t>
      </w:r>
      <w:r>
        <w:rPr>
          <w:rFonts w:ascii="Times New Roman" w:hAnsi="Times New Roman"/>
          <w:sz w:val="24"/>
          <w:szCs w:val="24"/>
        </w:rPr>
        <w:t>Business Studies</w:t>
      </w:r>
      <w:r w:rsidRPr="002028FA">
        <w:rPr>
          <w:rFonts w:ascii="Times New Roman" w:hAnsi="Times New Roman"/>
          <w:sz w:val="24"/>
          <w:szCs w:val="24"/>
        </w:rPr>
        <w:t xml:space="preserve"> to take place, there must be use of instructional materials. For effective teaching to take place, the skillful teacher needs to use many different methods and techniques at his/her command. The use of instructional materials in teaching </w:t>
      </w:r>
      <w:r>
        <w:rPr>
          <w:rFonts w:ascii="Times New Roman" w:hAnsi="Times New Roman"/>
          <w:sz w:val="24"/>
          <w:szCs w:val="24"/>
        </w:rPr>
        <w:t>Business Studies</w:t>
      </w:r>
      <w:r w:rsidRPr="002028FA">
        <w:rPr>
          <w:rFonts w:ascii="Times New Roman" w:hAnsi="Times New Roman"/>
          <w:sz w:val="24"/>
          <w:szCs w:val="24"/>
        </w:rPr>
        <w:t xml:space="preserve"> is of vital importance. Instructional materials are designed to enhance the teachers’ art of communication. In this regard, to make science more meaningful to the students, material that can be handled and manipulated should be used. Some teachers’ emphasize that the use of instructional materials enhances teacher effectiveness in the teaching of </w:t>
      </w:r>
      <w:r>
        <w:rPr>
          <w:rFonts w:ascii="Times New Roman" w:hAnsi="Times New Roman"/>
          <w:sz w:val="24"/>
          <w:szCs w:val="24"/>
        </w:rPr>
        <w:t>Business Studies</w:t>
      </w:r>
      <w:r w:rsidRPr="002028FA">
        <w:rPr>
          <w:rFonts w:ascii="Times New Roman" w:hAnsi="Times New Roman"/>
          <w:sz w:val="24"/>
          <w:szCs w:val="24"/>
        </w:rPr>
        <w:t>. Evaluating the effect of resource material types on retention, among other independent factors in integrated science, Nworgu (20</w:t>
      </w:r>
      <w:r>
        <w:rPr>
          <w:rFonts w:ascii="Times New Roman" w:hAnsi="Times New Roman"/>
          <w:sz w:val="24"/>
          <w:szCs w:val="24"/>
        </w:rPr>
        <w:t>17</w:t>
      </w:r>
      <w:r w:rsidRPr="002028FA">
        <w:rPr>
          <w:rFonts w:ascii="Times New Roman" w:hAnsi="Times New Roman"/>
          <w:sz w:val="24"/>
          <w:szCs w:val="24"/>
        </w:rPr>
        <w:t>), used 420 Junior Secondary One (JSI) students drawn randomly from four schools in Nsukka urban. An achievement and retention test in integrated science (ARTIS) was used for data collection.</w:t>
      </w:r>
    </w:p>
    <w:p w:rsidR="00340A63" w:rsidRPr="002028FA" w:rsidRDefault="00340A63" w:rsidP="00340A63">
      <w:pPr>
        <w:autoSpaceDE w:val="0"/>
        <w:autoSpaceDN w:val="0"/>
        <w:adjustRightInd w:val="0"/>
        <w:spacing w:after="0" w:line="480" w:lineRule="auto"/>
        <w:jc w:val="both"/>
        <w:rPr>
          <w:rFonts w:ascii="Times New Roman" w:hAnsi="Times New Roman"/>
          <w:b/>
          <w:bCs/>
          <w:sz w:val="24"/>
          <w:szCs w:val="24"/>
        </w:rPr>
      </w:pPr>
      <w:r w:rsidRPr="002028FA">
        <w:rPr>
          <w:rFonts w:ascii="Times New Roman" w:hAnsi="Times New Roman"/>
          <w:b/>
          <w:bCs/>
          <w:sz w:val="24"/>
          <w:szCs w:val="24"/>
        </w:rPr>
        <w:t xml:space="preserve">Appraisal of the Reviewed Literature </w:t>
      </w:r>
    </w:p>
    <w:p w:rsidR="00340A63" w:rsidRPr="002028FA" w:rsidRDefault="00340A63" w:rsidP="00340A6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In the review, the </w:t>
      </w:r>
      <w:r w:rsidRPr="00A2448C">
        <w:rPr>
          <w:rFonts w:ascii="Times New Roman" w:hAnsi="Times New Roman"/>
          <w:sz w:val="24"/>
          <w:szCs w:val="28"/>
        </w:rPr>
        <w:t xml:space="preserve">study habit and its effect on the academic performance of </w:t>
      </w:r>
      <w:r>
        <w:rPr>
          <w:rFonts w:ascii="Times New Roman" w:hAnsi="Times New Roman"/>
          <w:sz w:val="24"/>
          <w:szCs w:val="28"/>
        </w:rPr>
        <w:t>Business Studies</w:t>
      </w:r>
      <w:r w:rsidRPr="00A2448C">
        <w:rPr>
          <w:rFonts w:ascii="Times New Roman" w:hAnsi="Times New Roman"/>
          <w:sz w:val="24"/>
          <w:szCs w:val="28"/>
        </w:rPr>
        <w:t xml:space="preserve"> students in some selected secondary school in Ilorin West LGA, Kwara State</w:t>
      </w:r>
      <w:r w:rsidRPr="002028FA">
        <w:rPr>
          <w:rFonts w:ascii="Times New Roman" w:hAnsi="Times New Roman"/>
          <w:sz w:val="24"/>
          <w:szCs w:val="24"/>
        </w:rPr>
        <w:t xml:space="preserve"> were discussed and these include classroom size, quality of teaching personnel, adequacy of instructional materials, as well as students personality factors (Lawal 20</w:t>
      </w:r>
      <w:r>
        <w:rPr>
          <w:rFonts w:ascii="Times New Roman" w:hAnsi="Times New Roman"/>
          <w:sz w:val="24"/>
          <w:szCs w:val="24"/>
        </w:rPr>
        <w:t>18</w:t>
      </w:r>
      <w:r w:rsidRPr="002028FA">
        <w:rPr>
          <w:rFonts w:ascii="Times New Roman" w:hAnsi="Times New Roman"/>
          <w:sz w:val="24"/>
          <w:szCs w:val="24"/>
        </w:rPr>
        <w:t>, Yusuf, 20</w:t>
      </w:r>
      <w:r>
        <w:rPr>
          <w:rFonts w:ascii="Times New Roman" w:hAnsi="Times New Roman"/>
          <w:sz w:val="24"/>
          <w:szCs w:val="24"/>
        </w:rPr>
        <w:t>19</w:t>
      </w:r>
      <w:r w:rsidRPr="002028FA">
        <w:rPr>
          <w:rFonts w:ascii="Times New Roman" w:hAnsi="Times New Roman"/>
          <w:sz w:val="24"/>
          <w:szCs w:val="24"/>
        </w:rPr>
        <w:t xml:space="preserve"> &amp; Oloyede 201</w:t>
      </w:r>
      <w:r>
        <w:rPr>
          <w:rFonts w:ascii="Times New Roman" w:hAnsi="Times New Roman"/>
          <w:sz w:val="24"/>
          <w:szCs w:val="24"/>
        </w:rPr>
        <w:t>9</w:t>
      </w:r>
      <w:r w:rsidRPr="002028FA">
        <w:rPr>
          <w:rFonts w:ascii="Times New Roman" w:hAnsi="Times New Roman"/>
          <w:sz w:val="24"/>
          <w:szCs w:val="24"/>
        </w:rPr>
        <w:t xml:space="preserve">). The nature and objectives of senior secondary school </w:t>
      </w:r>
      <w:r>
        <w:rPr>
          <w:rFonts w:ascii="Times New Roman" w:hAnsi="Times New Roman"/>
          <w:sz w:val="24"/>
          <w:szCs w:val="24"/>
        </w:rPr>
        <w:t>Business Studies</w:t>
      </w:r>
      <w:r w:rsidRPr="002028FA">
        <w:rPr>
          <w:rFonts w:ascii="Times New Roman" w:hAnsi="Times New Roman"/>
          <w:sz w:val="24"/>
          <w:szCs w:val="24"/>
        </w:rPr>
        <w:t xml:space="preserve"> were also </w:t>
      </w:r>
      <w:r w:rsidRPr="002028FA">
        <w:rPr>
          <w:rFonts w:ascii="Times New Roman" w:hAnsi="Times New Roman"/>
          <w:sz w:val="24"/>
          <w:szCs w:val="24"/>
        </w:rPr>
        <w:lastRenderedPageBreak/>
        <w:t xml:space="preserve">discuss and review of empirical studies on instructional materials and students academic performance in </w:t>
      </w:r>
      <w:r>
        <w:rPr>
          <w:rFonts w:ascii="Times New Roman" w:hAnsi="Times New Roman"/>
          <w:sz w:val="24"/>
          <w:szCs w:val="24"/>
        </w:rPr>
        <w:t>Business Studies</w:t>
      </w:r>
      <w:r w:rsidRPr="002028FA">
        <w:rPr>
          <w:rFonts w:ascii="Times New Roman" w:hAnsi="Times New Roman"/>
          <w:sz w:val="24"/>
          <w:szCs w:val="24"/>
        </w:rPr>
        <w:t xml:space="preserve">.        </w:t>
      </w:r>
    </w:p>
    <w:p w:rsidR="00340A63" w:rsidRPr="002028FA" w:rsidRDefault="00340A63" w:rsidP="00340A6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The characteristics of instructional materials were also identified as including the following appeal to senses (sound and sight), attract and hold attention, flexibility, simplicity, visibility, clarity, accuracy, sufficiency, purposefulness etc. Also, the importance and uses of instructional materials in our educational setting were treated. This is because, they are of prime importance to both dull and bright students as they aid learning by aiding the sense of seeing, hearing etc., making lesson more interesting, directing teaching to its goals, arousing students interest and motivating them to learn and develop the sense of imagination and comparison.</w:t>
      </w:r>
    </w:p>
    <w:p w:rsidR="00340A63" w:rsidRPr="002028FA" w:rsidRDefault="00340A63" w:rsidP="00340A6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The factors affecting the instructional materials usage were discussed. Among which included number of learners or students involved, the space of time available, facilities and materials available, interest and ability of </w:t>
      </w:r>
      <w:r>
        <w:rPr>
          <w:rFonts w:ascii="Times New Roman" w:hAnsi="Times New Roman"/>
          <w:sz w:val="24"/>
          <w:szCs w:val="24"/>
        </w:rPr>
        <w:t>Business Studies</w:t>
      </w:r>
      <w:r w:rsidRPr="002028FA">
        <w:rPr>
          <w:rFonts w:ascii="Times New Roman" w:hAnsi="Times New Roman"/>
          <w:sz w:val="24"/>
          <w:szCs w:val="24"/>
        </w:rPr>
        <w:t xml:space="preserve"> teachers and effectiveness of instructional materials. Also, the problems of classroom size, school facilities and equipment, teacher’s quality as its influence effective teaching and learning of </w:t>
      </w:r>
      <w:r>
        <w:rPr>
          <w:rFonts w:ascii="Times New Roman" w:hAnsi="Times New Roman"/>
          <w:sz w:val="24"/>
          <w:szCs w:val="24"/>
        </w:rPr>
        <w:t>Business Studies</w:t>
      </w:r>
      <w:r w:rsidRPr="002028FA">
        <w:rPr>
          <w:rFonts w:ascii="Times New Roman" w:hAnsi="Times New Roman"/>
          <w:sz w:val="24"/>
          <w:szCs w:val="24"/>
        </w:rPr>
        <w:t xml:space="preserve"> were also discussed in the chapter. </w:t>
      </w:r>
    </w:p>
    <w:p w:rsidR="00340A63" w:rsidRPr="002028FA" w:rsidRDefault="00340A63" w:rsidP="00340A63">
      <w:pPr>
        <w:spacing w:after="0" w:line="480" w:lineRule="auto"/>
        <w:ind w:firstLine="720"/>
        <w:jc w:val="both"/>
        <w:rPr>
          <w:rFonts w:ascii="Times New Roman" w:hAnsi="Times New Roman"/>
          <w:bCs/>
          <w:sz w:val="24"/>
          <w:szCs w:val="24"/>
        </w:rPr>
      </w:pPr>
      <w:r w:rsidRPr="002028FA">
        <w:rPr>
          <w:rFonts w:ascii="Times New Roman" w:hAnsi="Times New Roman"/>
          <w:bCs/>
          <w:sz w:val="24"/>
          <w:szCs w:val="24"/>
        </w:rPr>
        <w:t xml:space="preserve">The literature reviewed revealed clearly that teachers’ variables play a significant role in students academic performance. This study is another attempt to shed more light on the relationship between teachers variables and students academic performance within the context of education.     </w:t>
      </w:r>
    </w:p>
    <w:p w:rsidR="00340A63" w:rsidRPr="002028FA" w:rsidRDefault="00340A63" w:rsidP="00340A63">
      <w:pPr>
        <w:spacing w:after="0" w:line="480" w:lineRule="auto"/>
        <w:jc w:val="center"/>
        <w:rPr>
          <w:rFonts w:ascii="Times New Roman" w:hAnsi="Times New Roman"/>
          <w:b/>
          <w:sz w:val="24"/>
          <w:szCs w:val="24"/>
        </w:rPr>
      </w:pPr>
      <w:r w:rsidRPr="002028FA">
        <w:rPr>
          <w:rFonts w:ascii="Times New Roman" w:hAnsi="Times New Roman"/>
          <w:b/>
          <w:bCs/>
          <w:sz w:val="24"/>
          <w:szCs w:val="24"/>
        </w:rPr>
        <w:br w:type="page"/>
      </w:r>
      <w:r w:rsidRPr="002028FA">
        <w:rPr>
          <w:rFonts w:ascii="Times New Roman" w:hAnsi="Times New Roman"/>
          <w:b/>
          <w:sz w:val="24"/>
          <w:szCs w:val="24"/>
        </w:rPr>
        <w:lastRenderedPageBreak/>
        <w:t>CHAPTER THREE</w:t>
      </w:r>
    </w:p>
    <w:p w:rsidR="00340A63" w:rsidRPr="002028FA" w:rsidRDefault="00340A63" w:rsidP="00340A63">
      <w:pPr>
        <w:spacing w:after="0" w:line="480" w:lineRule="auto"/>
        <w:jc w:val="center"/>
        <w:rPr>
          <w:rFonts w:ascii="Times New Roman" w:hAnsi="Times New Roman"/>
          <w:b/>
          <w:sz w:val="24"/>
          <w:szCs w:val="24"/>
        </w:rPr>
      </w:pPr>
      <w:r w:rsidRPr="002028FA">
        <w:rPr>
          <w:rFonts w:ascii="Times New Roman" w:hAnsi="Times New Roman"/>
          <w:b/>
          <w:sz w:val="24"/>
          <w:szCs w:val="24"/>
        </w:rPr>
        <w:t>RESEARCH METHOD</w:t>
      </w:r>
    </w:p>
    <w:p w:rsidR="00340A63" w:rsidRPr="002028FA" w:rsidRDefault="00340A63" w:rsidP="00340A63">
      <w:pPr>
        <w:spacing w:after="0" w:line="480" w:lineRule="auto"/>
        <w:jc w:val="both"/>
        <w:rPr>
          <w:rFonts w:ascii="Times New Roman" w:hAnsi="Times New Roman"/>
          <w:b/>
          <w:sz w:val="24"/>
          <w:szCs w:val="24"/>
        </w:rPr>
      </w:pPr>
      <w:r w:rsidRPr="002028FA">
        <w:rPr>
          <w:rFonts w:ascii="Times New Roman" w:hAnsi="Times New Roman"/>
          <w:b/>
          <w:sz w:val="24"/>
          <w:szCs w:val="24"/>
        </w:rPr>
        <w:t xml:space="preserve">Introduction </w:t>
      </w:r>
    </w:p>
    <w:p w:rsidR="00340A63" w:rsidRPr="002028FA"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This chapter presents the methodology adopted in carrying out this research work. It </w:t>
      </w:r>
      <w:r>
        <w:rPr>
          <w:rFonts w:ascii="Times New Roman" w:hAnsi="Times New Roman"/>
          <w:sz w:val="24"/>
          <w:szCs w:val="24"/>
        </w:rPr>
        <w:t>will be</w:t>
      </w:r>
      <w:r w:rsidRPr="002028FA">
        <w:rPr>
          <w:rFonts w:ascii="Times New Roman" w:hAnsi="Times New Roman"/>
          <w:sz w:val="24"/>
          <w:szCs w:val="24"/>
        </w:rPr>
        <w:t xml:space="preserve"> discussed under the following subheadings: Research </w:t>
      </w:r>
      <w:r>
        <w:rPr>
          <w:rFonts w:ascii="Times New Roman" w:hAnsi="Times New Roman"/>
          <w:sz w:val="24"/>
          <w:szCs w:val="24"/>
        </w:rPr>
        <w:t>design</w:t>
      </w:r>
      <w:r w:rsidRPr="002028FA">
        <w:rPr>
          <w:rFonts w:ascii="Times New Roman" w:hAnsi="Times New Roman"/>
          <w:sz w:val="24"/>
          <w:szCs w:val="24"/>
        </w:rPr>
        <w:t>, population, sample and sampling techniques, research instrument, instrument validation, procedure for data collection and data analysis techniques.</w:t>
      </w:r>
    </w:p>
    <w:p w:rsidR="00340A63" w:rsidRPr="006051D6" w:rsidRDefault="00340A63" w:rsidP="00340A63">
      <w:pPr>
        <w:spacing w:after="0" w:line="480" w:lineRule="auto"/>
        <w:jc w:val="both"/>
        <w:rPr>
          <w:rFonts w:ascii="Times New Roman" w:hAnsi="Times New Roman"/>
          <w:b/>
          <w:sz w:val="6"/>
          <w:szCs w:val="24"/>
        </w:rPr>
      </w:pPr>
    </w:p>
    <w:p w:rsidR="00340A63" w:rsidRPr="002028FA" w:rsidRDefault="00340A63" w:rsidP="00340A63">
      <w:pPr>
        <w:spacing w:after="0" w:line="480" w:lineRule="auto"/>
        <w:jc w:val="both"/>
        <w:rPr>
          <w:rFonts w:ascii="Times New Roman" w:hAnsi="Times New Roman"/>
          <w:b/>
          <w:sz w:val="24"/>
          <w:szCs w:val="24"/>
        </w:rPr>
      </w:pPr>
      <w:r w:rsidRPr="002028FA">
        <w:rPr>
          <w:rFonts w:ascii="Times New Roman" w:hAnsi="Times New Roman"/>
          <w:b/>
          <w:sz w:val="24"/>
          <w:szCs w:val="24"/>
        </w:rPr>
        <w:t xml:space="preserve">Research Design </w:t>
      </w:r>
    </w:p>
    <w:p w:rsidR="00340A63" w:rsidRPr="002028FA" w:rsidRDefault="00340A63" w:rsidP="00340A63">
      <w:pPr>
        <w:spacing w:after="0" w:line="480" w:lineRule="auto"/>
        <w:ind w:firstLine="720"/>
        <w:jc w:val="both"/>
        <w:rPr>
          <w:rFonts w:ascii="Times New Roman" w:hAnsi="Times New Roman"/>
          <w:b/>
          <w:sz w:val="24"/>
          <w:szCs w:val="24"/>
        </w:rPr>
      </w:pPr>
      <w:r w:rsidRPr="002028FA">
        <w:rPr>
          <w:rFonts w:ascii="Times New Roman" w:hAnsi="Times New Roman"/>
          <w:sz w:val="24"/>
          <w:szCs w:val="24"/>
        </w:rPr>
        <w:t>The research is a descriptive study of survey type, using questionnaire for data collection. The use of questionnaire w</w:t>
      </w:r>
      <w:r>
        <w:rPr>
          <w:rFonts w:ascii="Times New Roman" w:hAnsi="Times New Roman"/>
          <w:sz w:val="24"/>
          <w:szCs w:val="24"/>
        </w:rPr>
        <w:t>as</w:t>
      </w:r>
      <w:r w:rsidRPr="002028FA">
        <w:rPr>
          <w:rFonts w:ascii="Times New Roman" w:hAnsi="Times New Roman"/>
          <w:sz w:val="24"/>
          <w:szCs w:val="24"/>
        </w:rPr>
        <w:t xml:space="preserve"> considered appropriate to get the information on the </w:t>
      </w:r>
      <w:r>
        <w:rPr>
          <w:rFonts w:ascii="Times New Roman" w:hAnsi="Times New Roman"/>
          <w:sz w:val="24"/>
          <w:szCs w:val="28"/>
        </w:rPr>
        <w:t>Influence of study habit and school facilities on academic performance of Business studies students in secondary schools in Ilorin West LGA, Kwara State</w:t>
      </w:r>
      <w:r w:rsidRPr="002028FA">
        <w:rPr>
          <w:rFonts w:ascii="Times New Roman" w:hAnsi="Times New Roman"/>
          <w:sz w:val="24"/>
          <w:szCs w:val="24"/>
        </w:rPr>
        <w:t>.</w:t>
      </w:r>
      <w:r w:rsidRPr="002028FA">
        <w:rPr>
          <w:rFonts w:ascii="Times New Roman" w:hAnsi="Times New Roman"/>
          <w:sz w:val="24"/>
          <w:szCs w:val="24"/>
        </w:rPr>
        <w:tab/>
      </w:r>
      <w:r w:rsidRPr="002028FA">
        <w:rPr>
          <w:rFonts w:ascii="Times New Roman" w:hAnsi="Times New Roman"/>
          <w:b/>
          <w:sz w:val="24"/>
          <w:szCs w:val="24"/>
        </w:rPr>
        <w:t xml:space="preserve"> </w:t>
      </w:r>
    </w:p>
    <w:p w:rsidR="00340A63" w:rsidRPr="006051D6" w:rsidRDefault="00340A63" w:rsidP="00340A63">
      <w:pPr>
        <w:spacing w:after="0" w:line="480" w:lineRule="auto"/>
        <w:jc w:val="both"/>
        <w:rPr>
          <w:rFonts w:ascii="Times New Roman" w:hAnsi="Times New Roman"/>
          <w:b/>
          <w:sz w:val="6"/>
          <w:szCs w:val="24"/>
        </w:rPr>
      </w:pPr>
    </w:p>
    <w:p w:rsidR="00340A63" w:rsidRPr="002028FA" w:rsidRDefault="00340A63" w:rsidP="00340A63">
      <w:pPr>
        <w:spacing w:after="0" w:line="480" w:lineRule="auto"/>
        <w:jc w:val="both"/>
        <w:rPr>
          <w:rFonts w:ascii="Times New Roman" w:hAnsi="Times New Roman"/>
          <w:b/>
          <w:sz w:val="24"/>
          <w:szCs w:val="24"/>
        </w:rPr>
      </w:pPr>
      <w:r w:rsidRPr="002028FA">
        <w:rPr>
          <w:rFonts w:ascii="Times New Roman" w:hAnsi="Times New Roman"/>
          <w:b/>
          <w:sz w:val="24"/>
          <w:szCs w:val="24"/>
        </w:rPr>
        <w:t>Population of the Study</w:t>
      </w:r>
    </w:p>
    <w:p w:rsidR="00340A63" w:rsidRPr="002028FA"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The target population for this study comprises of </w:t>
      </w:r>
      <w:r>
        <w:rPr>
          <w:rFonts w:ascii="Times New Roman" w:hAnsi="Times New Roman"/>
          <w:sz w:val="24"/>
          <w:szCs w:val="24"/>
        </w:rPr>
        <w:t xml:space="preserve">some selected </w:t>
      </w:r>
      <w:r w:rsidRPr="002028FA">
        <w:rPr>
          <w:rFonts w:ascii="Times New Roman" w:hAnsi="Times New Roman"/>
          <w:sz w:val="24"/>
          <w:szCs w:val="24"/>
        </w:rPr>
        <w:t xml:space="preserve">secondary </w:t>
      </w:r>
      <w:r>
        <w:rPr>
          <w:rFonts w:ascii="Times New Roman" w:hAnsi="Times New Roman"/>
          <w:sz w:val="24"/>
          <w:szCs w:val="24"/>
        </w:rPr>
        <w:t>students in</w:t>
      </w:r>
      <w:r w:rsidRPr="002028FA">
        <w:rPr>
          <w:rFonts w:ascii="Times New Roman" w:hAnsi="Times New Roman"/>
          <w:sz w:val="24"/>
          <w:szCs w:val="24"/>
        </w:rPr>
        <w:t xml:space="preserve"> </w:t>
      </w:r>
      <w:r>
        <w:rPr>
          <w:rFonts w:ascii="Times New Roman" w:hAnsi="Times New Roman"/>
          <w:sz w:val="24"/>
          <w:szCs w:val="28"/>
        </w:rPr>
        <w:t>Business Studies</w:t>
      </w:r>
      <w:r w:rsidRPr="002028FA">
        <w:rPr>
          <w:rFonts w:ascii="Times New Roman" w:hAnsi="Times New Roman"/>
          <w:sz w:val="24"/>
          <w:szCs w:val="24"/>
        </w:rPr>
        <w:t xml:space="preserve"> in Ilorin</w:t>
      </w:r>
      <w:r>
        <w:rPr>
          <w:rFonts w:ascii="Times New Roman" w:hAnsi="Times New Roman"/>
          <w:sz w:val="24"/>
          <w:szCs w:val="24"/>
        </w:rPr>
        <w:t xml:space="preserve"> West</w:t>
      </w:r>
      <w:r w:rsidRPr="002028FA">
        <w:rPr>
          <w:rFonts w:ascii="Times New Roman" w:hAnsi="Times New Roman"/>
          <w:sz w:val="24"/>
          <w:szCs w:val="24"/>
        </w:rPr>
        <w:t xml:space="preserve"> </w:t>
      </w:r>
      <w:r>
        <w:rPr>
          <w:rFonts w:ascii="Times New Roman" w:hAnsi="Times New Roman"/>
          <w:sz w:val="24"/>
          <w:szCs w:val="24"/>
        </w:rPr>
        <w:t xml:space="preserve">LGA, </w:t>
      </w:r>
      <w:r w:rsidRPr="002028FA">
        <w:rPr>
          <w:rFonts w:ascii="Times New Roman" w:hAnsi="Times New Roman"/>
          <w:sz w:val="24"/>
          <w:szCs w:val="24"/>
        </w:rPr>
        <w:t xml:space="preserve">Kwara State. </w:t>
      </w:r>
    </w:p>
    <w:p w:rsidR="00340A63" w:rsidRPr="006051D6" w:rsidRDefault="00340A63" w:rsidP="00340A63">
      <w:pPr>
        <w:spacing w:after="0" w:line="480" w:lineRule="auto"/>
        <w:jc w:val="both"/>
        <w:rPr>
          <w:rFonts w:ascii="Times New Roman" w:hAnsi="Times New Roman"/>
          <w:b/>
          <w:sz w:val="4"/>
          <w:szCs w:val="24"/>
        </w:rPr>
      </w:pPr>
    </w:p>
    <w:p w:rsidR="00340A63" w:rsidRPr="002028FA" w:rsidRDefault="00340A63" w:rsidP="00340A63">
      <w:pPr>
        <w:spacing w:after="0" w:line="480" w:lineRule="auto"/>
        <w:jc w:val="both"/>
        <w:rPr>
          <w:rFonts w:ascii="Times New Roman" w:hAnsi="Times New Roman"/>
          <w:b/>
          <w:sz w:val="24"/>
          <w:szCs w:val="24"/>
        </w:rPr>
      </w:pPr>
      <w:r w:rsidRPr="002028FA">
        <w:rPr>
          <w:rFonts w:ascii="Times New Roman" w:hAnsi="Times New Roman"/>
          <w:b/>
          <w:sz w:val="24"/>
          <w:szCs w:val="24"/>
        </w:rPr>
        <w:t>Sample and Sampling Techniques</w:t>
      </w:r>
    </w:p>
    <w:p w:rsidR="00340A63" w:rsidRPr="002028FA"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t>The sample for this study w</w:t>
      </w:r>
      <w:r>
        <w:rPr>
          <w:rFonts w:ascii="Times New Roman" w:hAnsi="Times New Roman"/>
          <w:sz w:val="24"/>
          <w:szCs w:val="24"/>
        </w:rPr>
        <w:t>as draw</w:t>
      </w:r>
      <w:r w:rsidRPr="002028FA">
        <w:rPr>
          <w:rFonts w:ascii="Times New Roman" w:hAnsi="Times New Roman"/>
          <w:sz w:val="24"/>
          <w:szCs w:val="24"/>
        </w:rPr>
        <w:t xml:space="preserve">n randomly from selected 15 secondary schools across </w:t>
      </w:r>
      <w:r>
        <w:rPr>
          <w:rFonts w:ascii="Times New Roman" w:hAnsi="Times New Roman"/>
          <w:sz w:val="24"/>
          <w:szCs w:val="24"/>
        </w:rPr>
        <w:t xml:space="preserve">Ilorin West </w:t>
      </w:r>
      <w:r w:rsidRPr="002028FA">
        <w:rPr>
          <w:rFonts w:ascii="Times New Roman" w:hAnsi="Times New Roman"/>
          <w:sz w:val="24"/>
          <w:szCs w:val="24"/>
        </w:rPr>
        <w:t>Local Government Area, Kwara State. Five schools w</w:t>
      </w:r>
      <w:r>
        <w:rPr>
          <w:rFonts w:ascii="Times New Roman" w:hAnsi="Times New Roman"/>
          <w:sz w:val="24"/>
          <w:szCs w:val="24"/>
        </w:rPr>
        <w:t xml:space="preserve">ere </w:t>
      </w:r>
      <w:r w:rsidRPr="002028FA">
        <w:rPr>
          <w:rFonts w:ascii="Times New Roman" w:hAnsi="Times New Roman"/>
          <w:sz w:val="24"/>
          <w:szCs w:val="24"/>
        </w:rPr>
        <w:t xml:space="preserve">selected using Simple Random Sampling Technique from Ilorin </w:t>
      </w:r>
      <w:r>
        <w:rPr>
          <w:rFonts w:ascii="Times New Roman" w:hAnsi="Times New Roman"/>
          <w:sz w:val="24"/>
          <w:szCs w:val="24"/>
        </w:rPr>
        <w:t xml:space="preserve">West </w:t>
      </w:r>
      <w:r w:rsidRPr="002028FA">
        <w:rPr>
          <w:rFonts w:ascii="Times New Roman" w:hAnsi="Times New Roman"/>
          <w:sz w:val="24"/>
          <w:szCs w:val="24"/>
        </w:rPr>
        <w:t>Local Government Area</w:t>
      </w:r>
      <w:r>
        <w:rPr>
          <w:rFonts w:ascii="Times New Roman" w:hAnsi="Times New Roman"/>
          <w:sz w:val="24"/>
          <w:szCs w:val="24"/>
        </w:rPr>
        <w:t xml:space="preserve">. Twenty (20) </w:t>
      </w:r>
      <w:r>
        <w:rPr>
          <w:rFonts w:ascii="Times New Roman" w:hAnsi="Times New Roman"/>
          <w:sz w:val="24"/>
          <w:szCs w:val="24"/>
        </w:rPr>
        <w:lastRenderedPageBreak/>
        <w:t>students was</w:t>
      </w:r>
      <w:r w:rsidRPr="002028FA">
        <w:rPr>
          <w:rFonts w:ascii="Times New Roman" w:hAnsi="Times New Roman"/>
          <w:sz w:val="24"/>
          <w:szCs w:val="24"/>
        </w:rPr>
        <w:t xml:space="preserve"> selected randomly in each of the sample schools. In all, 200 </w:t>
      </w:r>
      <w:r>
        <w:rPr>
          <w:rFonts w:ascii="Times New Roman" w:hAnsi="Times New Roman"/>
          <w:sz w:val="24"/>
          <w:szCs w:val="24"/>
        </w:rPr>
        <w:t>Business Studies</w:t>
      </w:r>
      <w:r w:rsidRPr="002028FA">
        <w:rPr>
          <w:rFonts w:ascii="Times New Roman" w:hAnsi="Times New Roman"/>
          <w:sz w:val="24"/>
          <w:szCs w:val="24"/>
        </w:rPr>
        <w:t xml:space="preserve"> students w</w:t>
      </w:r>
      <w:r>
        <w:rPr>
          <w:rFonts w:ascii="Times New Roman" w:hAnsi="Times New Roman"/>
          <w:sz w:val="24"/>
          <w:szCs w:val="24"/>
        </w:rPr>
        <w:t>ere</w:t>
      </w:r>
      <w:r w:rsidRPr="002028FA">
        <w:rPr>
          <w:rFonts w:ascii="Times New Roman" w:hAnsi="Times New Roman"/>
          <w:sz w:val="24"/>
          <w:szCs w:val="24"/>
        </w:rPr>
        <w:t xml:space="preserve"> made up the sample for the study.      </w:t>
      </w:r>
    </w:p>
    <w:p w:rsidR="00340A63" w:rsidRPr="002028FA" w:rsidRDefault="00340A63" w:rsidP="00340A63">
      <w:pPr>
        <w:spacing w:after="0" w:line="480" w:lineRule="auto"/>
        <w:jc w:val="both"/>
        <w:rPr>
          <w:rFonts w:ascii="Times New Roman" w:hAnsi="Times New Roman"/>
          <w:b/>
          <w:sz w:val="24"/>
          <w:szCs w:val="24"/>
        </w:rPr>
      </w:pPr>
      <w:r w:rsidRPr="002028FA">
        <w:rPr>
          <w:rFonts w:ascii="Times New Roman" w:hAnsi="Times New Roman"/>
          <w:b/>
          <w:sz w:val="24"/>
          <w:szCs w:val="24"/>
        </w:rPr>
        <w:t>Research Instruments</w:t>
      </w:r>
    </w:p>
    <w:p w:rsidR="00340A63"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t>Two research instruments w</w:t>
      </w:r>
      <w:r>
        <w:rPr>
          <w:rFonts w:ascii="Times New Roman" w:hAnsi="Times New Roman"/>
          <w:sz w:val="24"/>
          <w:szCs w:val="24"/>
        </w:rPr>
        <w:t xml:space="preserve">as </w:t>
      </w:r>
      <w:r w:rsidRPr="002028FA">
        <w:rPr>
          <w:rFonts w:ascii="Times New Roman" w:hAnsi="Times New Roman"/>
          <w:sz w:val="24"/>
          <w:szCs w:val="24"/>
        </w:rPr>
        <w:t xml:space="preserve">use for the purpose of data collection in this research, the first is a well structured questionnaire titled “Influence of Study Habit and School Facilities on the Academic Performance of </w:t>
      </w:r>
      <w:r>
        <w:rPr>
          <w:rFonts w:ascii="Times New Roman" w:hAnsi="Times New Roman"/>
          <w:sz w:val="24"/>
          <w:szCs w:val="24"/>
        </w:rPr>
        <w:t>Business Studies</w:t>
      </w:r>
      <w:r w:rsidRPr="002028FA">
        <w:rPr>
          <w:rFonts w:ascii="Times New Roman" w:hAnsi="Times New Roman"/>
          <w:sz w:val="24"/>
          <w:szCs w:val="24"/>
        </w:rPr>
        <w:t xml:space="preserve"> Students Questionnaire (ISHSFAPFASQ)” while the second is a Students’ Academic Performance Proforma (SAPP). The first instrument (ISHSFAPFASQ) will consist of two sections, section A will deals with demographic data of the respondent while section B will contained structured questions items raised from research questions. </w:t>
      </w:r>
    </w:p>
    <w:p w:rsidR="00340A63" w:rsidRPr="002028FA" w:rsidRDefault="00340A63" w:rsidP="00340A63">
      <w:pPr>
        <w:spacing w:after="0" w:line="480" w:lineRule="auto"/>
        <w:jc w:val="both"/>
        <w:rPr>
          <w:rFonts w:ascii="Times New Roman" w:hAnsi="Times New Roman"/>
          <w:b/>
          <w:sz w:val="24"/>
          <w:szCs w:val="24"/>
        </w:rPr>
      </w:pPr>
      <w:r w:rsidRPr="002028FA">
        <w:rPr>
          <w:rFonts w:ascii="Times New Roman" w:hAnsi="Times New Roman"/>
          <w:b/>
          <w:sz w:val="24"/>
          <w:szCs w:val="24"/>
        </w:rPr>
        <w:t>Validity of the Instrument</w:t>
      </w:r>
    </w:p>
    <w:p w:rsidR="00340A63"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t>The research instrument w</w:t>
      </w:r>
      <w:r>
        <w:rPr>
          <w:rFonts w:ascii="Times New Roman" w:hAnsi="Times New Roman"/>
          <w:sz w:val="24"/>
          <w:szCs w:val="24"/>
        </w:rPr>
        <w:t xml:space="preserve">as </w:t>
      </w:r>
      <w:r w:rsidRPr="002028FA">
        <w:rPr>
          <w:rFonts w:ascii="Times New Roman" w:hAnsi="Times New Roman"/>
          <w:sz w:val="24"/>
          <w:szCs w:val="24"/>
        </w:rPr>
        <w:t xml:space="preserve">validated by the researcher’s supervisor in the Department of </w:t>
      </w:r>
      <w:r>
        <w:rPr>
          <w:rFonts w:ascii="Times New Roman" w:hAnsi="Times New Roman"/>
          <w:sz w:val="24"/>
          <w:szCs w:val="24"/>
        </w:rPr>
        <w:t>Business Studies</w:t>
      </w:r>
      <w:r w:rsidRPr="002028FA">
        <w:rPr>
          <w:rFonts w:ascii="Times New Roman" w:hAnsi="Times New Roman"/>
          <w:sz w:val="24"/>
          <w:szCs w:val="24"/>
        </w:rPr>
        <w:t xml:space="preserve">, </w:t>
      </w:r>
      <w:r>
        <w:rPr>
          <w:rFonts w:ascii="Times New Roman" w:hAnsi="Times New Roman"/>
          <w:sz w:val="24"/>
          <w:szCs w:val="24"/>
        </w:rPr>
        <w:t xml:space="preserve">Kwara State College </w:t>
      </w:r>
      <w:r w:rsidRPr="002028FA">
        <w:rPr>
          <w:rFonts w:ascii="Times New Roman" w:hAnsi="Times New Roman"/>
          <w:sz w:val="24"/>
          <w:szCs w:val="24"/>
        </w:rPr>
        <w:t xml:space="preserve">of Ilorin. The supervisor </w:t>
      </w:r>
      <w:r>
        <w:rPr>
          <w:rFonts w:ascii="Times New Roman" w:hAnsi="Times New Roman"/>
          <w:sz w:val="24"/>
          <w:szCs w:val="24"/>
        </w:rPr>
        <w:t xml:space="preserve">was </w:t>
      </w:r>
      <w:r w:rsidRPr="002028FA">
        <w:rPr>
          <w:rFonts w:ascii="Times New Roman" w:hAnsi="Times New Roman"/>
          <w:sz w:val="24"/>
          <w:szCs w:val="24"/>
        </w:rPr>
        <w:t>establish</w:t>
      </w:r>
      <w:r>
        <w:rPr>
          <w:rFonts w:ascii="Times New Roman" w:hAnsi="Times New Roman"/>
          <w:sz w:val="24"/>
          <w:szCs w:val="24"/>
        </w:rPr>
        <w:t>es</w:t>
      </w:r>
      <w:r w:rsidRPr="002028FA">
        <w:rPr>
          <w:rFonts w:ascii="Times New Roman" w:hAnsi="Times New Roman"/>
          <w:sz w:val="24"/>
          <w:szCs w:val="24"/>
        </w:rPr>
        <w:t xml:space="preserve"> face and content validity of the instrument.</w:t>
      </w:r>
    </w:p>
    <w:p w:rsidR="00340A63" w:rsidRPr="002028FA" w:rsidRDefault="00340A63" w:rsidP="00340A63">
      <w:pPr>
        <w:spacing w:after="0" w:line="480" w:lineRule="auto"/>
        <w:jc w:val="both"/>
        <w:rPr>
          <w:rFonts w:ascii="Times New Roman" w:hAnsi="Times New Roman"/>
          <w:b/>
          <w:sz w:val="24"/>
          <w:szCs w:val="24"/>
        </w:rPr>
      </w:pPr>
      <w:r w:rsidRPr="002028FA">
        <w:rPr>
          <w:rFonts w:ascii="Times New Roman" w:hAnsi="Times New Roman"/>
          <w:b/>
          <w:sz w:val="24"/>
          <w:szCs w:val="24"/>
        </w:rPr>
        <w:t xml:space="preserve">Reliability of the Instrument </w:t>
      </w:r>
    </w:p>
    <w:p w:rsidR="00340A63" w:rsidRPr="002028FA" w:rsidRDefault="00340A63" w:rsidP="00340A63">
      <w:pPr>
        <w:spacing w:after="0" w:line="480" w:lineRule="auto"/>
        <w:ind w:firstLine="720"/>
        <w:jc w:val="both"/>
        <w:rPr>
          <w:rFonts w:ascii="Times New Roman" w:hAnsi="Times New Roman"/>
          <w:sz w:val="24"/>
          <w:szCs w:val="24"/>
        </w:rPr>
      </w:pPr>
      <w:r w:rsidRPr="004F52EB">
        <w:rPr>
          <w:rFonts w:ascii="Times New Roman" w:hAnsi="Times New Roman"/>
          <w:sz w:val="24"/>
          <w:szCs w:val="24"/>
        </w:rPr>
        <w:t>Reliability of an instrument according to Olawumi (20</w:t>
      </w:r>
      <w:r>
        <w:rPr>
          <w:rFonts w:ascii="Times New Roman" w:hAnsi="Times New Roman"/>
          <w:sz w:val="24"/>
          <w:szCs w:val="24"/>
        </w:rPr>
        <w:t>17</w:t>
      </w:r>
      <w:r w:rsidRPr="004F52EB">
        <w:rPr>
          <w:rFonts w:ascii="Times New Roman" w:hAnsi="Times New Roman"/>
          <w:sz w:val="24"/>
          <w:szCs w:val="24"/>
        </w:rPr>
        <w:t>) is defined as the degree of consistence of a test instrument. Thus in order to determine the reliability of the instrument, the instrument we</w:t>
      </w:r>
      <w:r>
        <w:rPr>
          <w:rFonts w:ascii="Times New Roman" w:hAnsi="Times New Roman"/>
          <w:sz w:val="24"/>
          <w:szCs w:val="24"/>
        </w:rPr>
        <w:t>re</w:t>
      </w:r>
      <w:r w:rsidRPr="004F52EB">
        <w:rPr>
          <w:rFonts w:ascii="Times New Roman" w:hAnsi="Times New Roman"/>
          <w:sz w:val="24"/>
          <w:szCs w:val="24"/>
        </w:rPr>
        <w:t xml:space="preserve"> administered </w:t>
      </w:r>
      <w:r>
        <w:rPr>
          <w:rFonts w:ascii="Times New Roman" w:hAnsi="Times New Roman"/>
          <w:sz w:val="24"/>
          <w:szCs w:val="24"/>
        </w:rPr>
        <w:t>by the</w:t>
      </w:r>
      <w:r w:rsidRPr="004F52EB">
        <w:rPr>
          <w:rFonts w:ascii="Times New Roman" w:hAnsi="Times New Roman"/>
          <w:sz w:val="24"/>
          <w:szCs w:val="24"/>
        </w:rPr>
        <w:t xml:space="preserve"> students in Secondary Schools outside the </w:t>
      </w:r>
      <w:r>
        <w:rPr>
          <w:rFonts w:ascii="Times New Roman" w:hAnsi="Times New Roman"/>
          <w:sz w:val="24"/>
          <w:szCs w:val="24"/>
        </w:rPr>
        <w:t>study sample</w:t>
      </w:r>
      <w:r w:rsidRPr="004F52EB">
        <w:rPr>
          <w:rFonts w:ascii="Times New Roman" w:hAnsi="Times New Roman"/>
          <w:sz w:val="24"/>
          <w:szCs w:val="24"/>
        </w:rPr>
        <w:t xml:space="preserve"> twice within an interval of two weeks. Pearson Product Moment Correlation Statistic w</w:t>
      </w:r>
      <w:r>
        <w:rPr>
          <w:rFonts w:ascii="Times New Roman" w:hAnsi="Times New Roman"/>
          <w:sz w:val="24"/>
          <w:szCs w:val="24"/>
        </w:rPr>
        <w:t>as</w:t>
      </w:r>
      <w:r w:rsidRPr="004F52EB">
        <w:rPr>
          <w:rFonts w:ascii="Times New Roman" w:hAnsi="Times New Roman"/>
          <w:sz w:val="24"/>
          <w:szCs w:val="24"/>
        </w:rPr>
        <w:t xml:space="preserve"> used to determine the reliability index of the instrument, and a reliability index of 0.65 was found be suitable enough for the study. </w:t>
      </w:r>
    </w:p>
    <w:p w:rsidR="00340A63" w:rsidRDefault="00340A63" w:rsidP="00340A63">
      <w:pPr>
        <w:spacing w:after="0" w:line="480" w:lineRule="auto"/>
        <w:jc w:val="both"/>
        <w:rPr>
          <w:rFonts w:ascii="Times New Roman" w:hAnsi="Times New Roman"/>
          <w:b/>
          <w:sz w:val="24"/>
          <w:szCs w:val="24"/>
        </w:rPr>
      </w:pPr>
    </w:p>
    <w:p w:rsidR="00340A63" w:rsidRPr="002028FA" w:rsidRDefault="00340A63" w:rsidP="00340A63">
      <w:pPr>
        <w:spacing w:after="0" w:line="480" w:lineRule="auto"/>
        <w:jc w:val="both"/>
        <w:rPr>
          <w:rFonts w:ascii="Times New Roman" w:hAnsi="Times New Roman"/>
          <w:b/>
          <w:sz w:val="24"/>
          <w:szCs w:val="24"/>
        </w:rPr>
      </w:pPr>
      <w:r w:rsidRPr="002028FA">
        <w:rPr>
          <w:rFonts w:ascii="Times New Roman" w:hAnsi="Times New Roman"/>
          <w:b/>
          <w:sz w:val="24"/>
          <w:szCs w:val="24"/>
        </w:rPr>
        <w:t>Procedure for Data Collection</w:t>
      </w:r>
    </w:p>
    <w:p w:rsidR="00340A63" w:rsidRPr="005A45C6" w:rsidRDefault="00340A63" w:rsidP="00340A63">
      <w:pPr>
        <w:spacing w:after="0" w:line="480" w:lineRule="auto"/>
        <w:jc w:val="both"/>
        <w:rPr>
          <w:rFonts w:ascii="Times New Roman" w:hAnsi="Times New Roman"/>
          <w:b/>
          <w:sz w:val="24"/>
          <w:szCs w:val="24"/>
        </w:rPr>
      </w:pPr>
      <w:r w:rsidRPr="005A45C6">
        <w:rPr>
          <w:rFonts w:ascii="Times New Roman" w:hAnsi="Times New Roman"/>
          <w:sz w:val="24"/>
          <w:szCs w:val="24"/>
        </w:rPr>
        <w:tab/>
        <w:t>The researcher would seek for the support of the appropriate authorizes in the sample schools p</w:t>
      </w:r>
      <w:r>
        <w:rPr>
          <w:rFonts w:ascii="Times New Roman" w:hAnsi="Times New Roman"/>
          <w:sz w:val="24"/>
          <w:szCs w:val="24"/>
        </w:rPr>
        <w:t>ri</w:t>
      </w:r>
      <w:r w:rsidRPr="005A45C6">
        <w:rPr>
          <w:rFonts w:ascii="Times New Roman" w:hAnsi="Times New Roman"/>
          <w:sz w:val="24"/>
          <w:szCs w:val="24"/>
        </w:rPr>
        <w:t>or to the administration of the instrument. The instrument w</w:t>
      </w:r>
      <w:r>
        <w:rPr>
          <w:rFonts w:ascii="Times New Roman" w:hAnsi="Times New Roman"/>
          <w:sz w:val="24"/>
          <w:szCs w:val="24"/>
        </w:rPr>
        <w:t>as</w:t>
      </w:r>
      <w:r w:rsidRPr="005A45C6">
        <w:rPr>
          <w:rFonts w:ascii="Times New Roman" w:hAnsi="Times New Roman"/>
          <w:sz w:val="24"/>
          <w:szCs w:val="24"/>
        </w:rPr>
        <w:t xml:space="preserve"> later administered through the assistance of the researcher</w:t>
      </w:r>
      <w:r>
        <w:rPr>
          <w:rFonts w:ascii="Times New Roman" w:hAnsi="Times New Roman"/>
          <w:sz w:val="24"/>
          <w:szCs w:val="24"/>
        </w:rPr>
        <w:t>’</w:t>
      </w:r>
      <w:r w:rsidRPr="005A45C6">
        <w:rPr>
          <w:rFonts w:ascii="Times New Roman" w:hAnsi="Times New Roman"/>
          <w:sz w:val="24"/>
          <w:szCs w:val="24"/>
        </w:rPr>
        <w:t>s assistant. All completed questionnaire w</w:t>
      </w:r>
      <w:r>
        <w:rPr>
          <w:rFonts w:ascii="Times New Roman" w:hAnsi="Times New Roman"/>
          <w:sz w:val="24"/>
          <w:szCs w:val="24"/>
        </w:rPr>
        <w:t>as</w:t>
      </w:r>
      <w:r w:rsidRPr="005A45C6">
        <w:rPr>
          <w:rFonts w:ascii="Times New Roman" w:hAnsi="Times New Roman"/>
          <w:sz w:val="24"/>
          <w:szCs w:val="24"/>
        </w:rPr>
        <w:t xml:space="preserve"> collected back for onward analysis</w:t>
      </w:r>
      <w:r>
        <w:rPr>
          <w:rFonts w:ascii="Times New Roman" w:hAnsi="Times New Roman"/>
          <w:sz w:val="24"/>
          <w:szCs w:val="24"/>
        </w:rPr>
        <w:t>.</w:t>
      </w:r>
      <w:r w:rsidRPr="005A45C6">
        <w:rPr>
          <w:rFonts w:ascii="Times New Roman" w:hAnsi="Times New Roman"/>
          <w:sz w:val="24"/>
          <w:szCs w:val="24"/>
        </w:rPr>
        <w:t xml:space="preserve">  </w:t>
      </w:r>
    </w:p>
    <w:p w:rsidR="00340A63" w:rsidRPr="005A45C6" w:rsidRDefault="00340A63" w:rsidP="00340A63">
      <w:pPr>
        <w:spacing w:after="0" w:line="480" w:lineRule="auto"/>
        <w:jc w:val="both"/>
        <w:rPr>
          <w:rFonts w:ascii="Times New Roman" w:hAnsi="Times New Roman"/>
          <w:sz w:val="24"/>
          <w:szCs w:val="24"/>
        </w:rPr>
      </w:pPr>
      <w:r w:rsidRPr="005A45C6">
        <w:rPr>
          <w:rFonts w:ascii="Times New Roman" w:hAnsi="Times New Roman"/>
          <w:b/>
          <w:sz w:val="24"/>
          <w:szCs w:val="24"/>
        </w:rPr>
        <w:t>Method of Data Analysis</w:t>
      </w:r>
      <w:r w:rsidRPr="005A45C6">
        <w:rPr>
          <w:rFonts w:ascii="Times New Roman" w:hAnsi="Times New Roman"/>
          <w:sz w:val="24"/>
          <w:szCs w:val="24"/>
        </w:rPr>
        <w:t xml:space="preserve">      </w:t>
      </w:r>
    </w:p>
    <w:p w:rsidR="00340A63" w:rsidRPr="005A45C6" w:rsidRDefault="00340A63" w:rsidP="00340A63">
      <w:pPr>
        <w:spacing w:after="0" w:line="480" w:lineRule="auto"/>
        <w:jc w:val="both"/>
        <w:rPr>
          <w:rFonts w:ascii="Times New Roman" w:hAnsi="Times New Roman"/>
          <w:sz w:val="24"/>
          <w:szCs w:val="24"/>
        </w:rPr>
      </w:pPr>
      <w:r w:rsidRPr="005A45C6">
        <w:rPr>
          <w:rFonts w:ascii="Times New Roman" w:hAnsi="Times New Roman"/>
          <w:sz w:val="24"/>
          <w:szCs w:val="24"/>
        </w:rPr>
        <w:tab/>
        <w:t>The data collected through the administered questionnaire w</w:t>
      </w:r>
      <w:r>
        <w:rPr>
          <w:rFonts w:ascii="Times New Roman" w:hAnsi="Times New Roman"/>
          <w:sz w:val="24"/>
          <w:szCs w:val="24"/>
        </w:rPr>
        <w:t>as</w:t>
      </w:r>
      <w:r w:rsidRPr="005A45C6">
        <w:rPr>
          <w:rFonts w:ascii="Times New Roman" w:hAnsi="Times New Roman"/>
          <w:sz w:val="24"/>
          <w:szCs w:val="24"/>
        </w:rPr>
        <w:t xml:space="preserve"> subjected to both descriptive and inferential statistics. The demographic data of respondent and the research questions raised w</w:t>
      </w:r>
      <w:r>
        <w:rPr>
          <w:rFonts w:ascii="Times New Roman" w:hAnsi="Times New Roman"/>
          <w:sz w:val="24"/>
          <w:szCs w:val="24"/>
        </w:rPr>
        <w:t>as use to</w:t>
      </w:r>
      <w:r w:rsidRPr="005A45C6">
        <w:rPr>
          <w:rFonts w:ascii="Times New Roman" w:hAnsi="Times New Roman"/>
          <w:sz w:val="24"/>
          <w:szCs w:val="24"/>
        </w:rPr>
        <w:t xml:space="preserve"> answered </w:t>
      </w:r>
      <w:r>
        <w:rPr>
          <w:rFonts w:ascii="Times New Roman" w:hAnsi="Times New Roman"/>
          <w:sz w:val="24"/>
          <w:szCs w:val="24"/>
        </w:rPr>
        <w:t xml:space="preserve">the questions </w:t>
      </w:r>
      <w:r w:rsidRPr="005A45C6">
        <w:rPr>
          <w:rFonts w:ascii="Times New Roman" w:hAnsi="Times New Roman"/>
          <w:sz w:val="24"/>
          <w:szCs w:val="24"/>
        </w:rPr>
        <w:t>using Frequency Counts and Sample Percentage while the hypotheses w</w:t>
      </w:r>
      <w:r>
        <w:rPr>
          <w:rFonts w:ascii="Times New Roman" w:hAnsi="Times New Roman"/>
          <w:sz w:val="24"/>
          <w:szCs w:val="24"/>
        </w:rPr>
        <w:t>as</w:t>
      </w:r>
      <w:r w:rsidRPr="005A45C6">
        <w:rPr>
          <w:rFonts w:ascii="Times New Roman" w:hAnsi="Times New Roman"/>
          <w:sz w:val="24"/>
          <w:szCs w:val="24"/>
        </w:rPr>
        <w:t xml:space="preserve"> tested at 0.05 level of significance through the use of </w:t>
      </w:r>
      <w:r>
        <w:rPr>
          <w:rFonts w:ascii="Times New Roman" w:hAnsi="Times New Roman"/>
          <w:sz w:val="24"/>
          <w:szCs w:val="24"/>
        </w:rPr>
        <w:t xml:space="preserve">t-test </w:t>
      </w:r>
      <w:r w:rsidRPr="005A45C6">
        <w:rPr>
          <w:rFonts w:ascii="Times New Roman" w:hAnsi="Times New Roman"/>
          <w:sz w:val="24"/>
          <w:szCs w:val="24"/>
        </w:rPr>
        <w:t>statistic</w:t>
      </w:r>
      <w:r>
        <w:rPr>
          <w:rFonts w:ascii="Times New Roman" w:hAnsi="Times New Roman"/>
          <w:sz w:val="24"/>
          <w:szCs w:val="24"/>
        </w:rPr>
        <w:t xml:space="preserve"> tool</w:t>
      </w:r>
      <w:r w:rsidRPr="005A45C6">
        <w:rPr>
          <w:rFonts w:ascii="Times New Roman" w:hAnsi="Times New Roman"/>
          <w:sz w:val="24"/>
          <w:szCs w:val="24"/>
        </w:rPr>
        <w:t>.</w:t>
      </w:r>
    </w:p>
    <w:p w:rsidR="00340A63" w:rsidRDefault="00340A63" w:rsidP="00340A63">
      <w:pPr>
        <w:spacing w:after="0" w:line="480" w:lineRule="auto"/>
        <w:jc w:val="center"/>
        <w:rPr>
          <w:rFonts w:ascii="Times New Roman" w:hAnsi="Times New Roman"/>
          <w:b/>
          <w:sz w:val="24"/>
          <w:szCs w:val="24"/>
        </w:rPr>
      </w:pPr>
      <w:r>
        <w:rPr>
          <w:rFonts w:ascii="Times New Roman" w:hAnsi="Times New Roman"/>
          <w:b/>
          <w:sz w:val="24"/>
          <w:szCs w:val="24"/>
        </w:rPr>
        <w:br w:type="page"/>
      </w:r>
    </w:p>
    <w:p w:rsidR="00340A63" w:rsidRPr="002028FA" w:rsidRDefault="00340A63" w:rsidP="00340A63">
      <w:pPr>
        <w:spacing w:after="0" w:line="480" w:lineRule="auto"/>
        <w:jc w:val="center"/>
        <w:rPr>
          <w:rFonts w:ascii="Times New Roman" w:hAnsi="Times New Roman"/>
          <w:b/>
          <w:sz w:val="24"/>
          <w:szCs w:val="24"/>
        </w:rPr>
      </w:pPr>
      <w:r w:rsidRPr="002028FA">
        <w:rPr>
          <w:rFonts w:ascii="Times New Roman" w:hAnsi="Times New Roman"/>
          <w:b/>
          <w:sz w:val="24"/>
          <w:szCs w:val="24"/>
        </w:rPr>
        <w:lastRenderedPageBreak/>
        <w:t>CHAPTER FOUR</w:t>
      </w:r>
    </w:p>
    <w:p w:rsidR="00340A63" w:rsidRPr="002028FA" w:rsidRDefault="00340A63" w:rsidP="00340A63">
      <w:pPr>
        <w:spacing w:after="0" w:line="480" w:lineRule="auto"/>
        <w:jc w:val="center"/>
        <w:rPr>
          <w:rFonts w:ascii="Times New Roman" w:hAnsi="Times New Roman"/>
          <w:sz w:val="24"/>
          <w:szCs w:val="24"/>
        </w:rPr>
      </w:pPr>
      <w:r w:rsidRPr="002028FA">
        <w:rPr>
          <w:rFonts w:ascii="Times New Roman" w:hAnsi="Times New Roman"/>
          <w:b/>
          <w:bCs/>
          <w:sz w:val="24"/>
          <w:szCs w:val="24"/>
        </w:rPr>
        <w:t>DATA ANALYSIS AND DISCUSSION</w:t>
      </w:r>
    </w:p>
    <w:p w:rsidR="00340A63" w:rsidRPr="002028FA" w:rsidRDefault="00340A63" w:rsidP="00340A63">
      <w:pPr>
        <w:spacing w:after="0" w:line="480" w:lineRule="auto"/>
        <w:jc w:val="both"/>
        <w:rPr>
          <w:rFonts w:ascii="Times New Roman" w:hAnsi="Times New Roman"/>
          <w:b/>
          <w:sz w:val="24"/>
          <w:szCs w:val="24"/>
        </w:rPr>
      </w:pPr>
      <w:r w:rsidRPr="002028FA">
        <w:rPr>
          <w:rFonts w:ascii="Times New Roman" w:hAnsi="Times New Roman"/>
          <w:b/>
          <w:sz w:val="24"/>
          <w:szCs w:val="24"/>
        </w:rPr>
        <w:t xml:space="preserve">Introduction </w:t>
      </w:r>
    </w:p>
    <w:p w:rsidR="00340A63" w:rsidRPr="002028FA"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t>This chapter presents the results and discussion analysis of data and presentation of results while discussion of results f</w:t>
      </w:r>
      <w:r>
        <w:rPr>
          <w:rFonts w:ascii="Times New Roman" w:hAnsi="Times New Roman"/>
          <w:sz w:val="24"/>
          <w:szCs w:val="24"/>
        </w:rPr>
        <w:t>o</w:t>
      </w:r>
      <w:r w:rsidRPr="002028FA">
        <w:rPr>
          <w:rFonts w:ascii="Times New Roman" w:hAnsi="Times New Roman"/>
          <w:sz w:val="24"/>
          <w:szCs w:val="24"/>
        </w:rPr>
        <w:t>rm</w:t>
      </w:r>
      <w:r>
        <w:rPr>
          <w:rFonts w:ascii="Times New Roman" w:hAnsi="Times New Roman"/>
          <w:sz w:val="24"/>
          <w:szCs w:val="24"/>
        </w:rPr>
        <w:t>ed</w:t>
      </w:r>
      <w:r w:rsidRPr="002028FA">
        <w:rPr>
          <w:rFonts w:ascii="Times New Roman" w:hAnsi="Times New Roman"/>
          <w:sz w:val="24"/>
          <w:szCs w:val="24"/>
        </w:rPr>
        <w:t xml:space="preserve"> the other part. A total of 200 respondents supplied information on the questionnaire. Sample Percentage was used to analyze respondent’s responses and research questions were descriptively answered using mean and standard deviation.</w:t>
      </w:r>
    </w:p>
    <w:p w:rsidR="00340A63" w:rsidRPr="002028FA" w:rsidRDefault="00340A63" w:rsidP="00340A63">
      <w:pPr>
        <w:spacing w:after="0" w:line="480" w:lineRule="auto"/>
        <w:jc w:val="both"/>
        <w:rPr>
          <w:rFonts w:ascii="Times New Roman" w:hAnsi="Times New Roman"/>
          <w:b/>
          <w:sz w:val="24"/>
          <w:szCs w:val="24"/>
        </w:rPr>
      </w:pPr>
      <w:r w:rsidRPr="002028FA">
        <w:rPr>
          <w:rFonts w:ascii="Times New Roman" w:hAnsi="Times New Roman"/>
          <w:b/>
          <w:sz w:val="24"/>
          <w:szCs w:val="24"/>
        </w:rPr>
        <w:t xml:space="preserve">Distribution of the Sample Respondents  </w:t>
      </w:r>
    </w:p>
    <w:p w:rsidR="00340A63" w:rsidRPr="002028FA"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t>Sample percentage was used to analyze the personal data and presented in table below.</w:t>
      </w:r>
    </w:p>
    <w:p w:rsidR="00340A63" w:rsidRPr="002028FA" w:rsidRDefault="00340A63" w:rsidP="00340A63">
      <w:pPr>
        <w:spacing w:after="0" w:line="360" w:lineRule="auto"/>
        <w:jc w:val="both"/>
        <w:rPr>
          <w:rFonts w:ascii="Times New Roman" w:hAnsi="Times New Roman"/>
          <w:b/>
          <w:sz w:val="24"/>
          <w:szCs w:val="24"/>
        </w:rPr>
      </w:pPr>
      <w:r w:rsidRPr="002028FA">
        <w:rPr>
          <w:rFonts w:ascii="Times New Roman" w:hAnsi="Times New Roman"/>
          <w:b/>
          <w:sz w:val="24"/>
          <w:szCs w:val="24"/>
        </w:rPr>
        <w:t>Table 1:</w:t>
      </w:r>
      <w:r w:rsidRPr="002028FA">
        <w:rPr>
          <w:rFonts w:ascii="Times New Roman" w:hAnsi="Times New Roman"/>
          <w:sz w:val="24"/>
          <w:szCs w:val="24"/>
        </w:rPr>
        <w:t xml:space="preserve"> </w:t>
      </w:r>
      <w:r w:rsidRPr="002028FA">
        <w:rPr>
          <w:rFonts w:ascii="Times New Roman" w:hAnsi="Times New Roman"/>
          <w:b/>
          <w:sz w:val="24"/>
          <w:szCs w:val="24"/>
        </w:rPr>
        <w:t xml:space="preserve">Distribution of Respondents by Sex. </w:t>
      </w:r>
    </w:p>
    <w:tbl>
      <w:tblPr>
        <w:tblW w:w="0" w:type="auto"/>
        <w:shd w:val="clear" w:color="auto" w:fill="FFFFFF"/>
        <w:tblLook w:val="01E0"/>
      </w:tblPr>
      <w:tblGrid>
        <w:gridCol w:w="2856"/>
        <w:gridCol w:w="2856"/>
        <w:gridCol w:w="1709"/>
      </w:tblGrid>
      <w:tr w:rsidR="00340A63" w:rsidRPr="002028FA" w:rsidTr="00340A63">
        <w:tc>
          <w:tcPr>
            <w:tcW w:w="2856" w:type="dxa"/>
            <w:tcBorders>
              <w:top w:val="single" w:sz="4" w:space="0" w:color="000000"/>
              <w:bottom w:val="single" w:sz="4" w:space="0" w:color="000000"/>
            </w:tcBorders>
            <w:shd w:val="clear" w:color="auto" w:fill="FFFFFF"/>
          </w:tcPr>
          <w:p w:rsidR="00340A63" w:rsidRPr="002028FA" w:rsidRDefault="00340A63" w:rsidP="00340A63">
            <w:pPr>
              <w:spacing w:after="0" w:line="36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 xml:space="preserve">Variable </w:t>
            </w:r>
          </w:p>
        </w:tc>
        <w:tc>
          <w:tcPr>
            <w:tcW w:w="2856" w:type="dxa"/>
            <w:tcBorders>
              <w:top w:val="single" w:sz="4" w:space="0" w:color="000000"/>
              <w:bottom w:val="single" w:sz="4" w:space="0" w:color="000000"/>
            </w:tcBorders>
            <w:shd w:val="clear" w:color="auto" w:fill="FFFFFF"/>
          </w:tcPr>
          <w:p w:rsidR="00340A63" w:rsidRPr="002028FA" w:rsidRDefault="00340A63" w:rsidP="00340A63">
            <w:pPr>
              <w:spacing w:after="0" w:line="36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 xml:space="preserve">Frequency (N) </w:t>
            </w:r>
          </w:p>
        </w:tc>
        <w:tc>
          <w:tcPr>
            <w:tcW w:w="1709" w:type="dxa"/>
            <w:tcBorders>
              <w:top w:val="single" w:sz="4" w:space="0" w:color="000000"/>
              <w:bottom w:val="single" w:sz="4" w:space="0" w:color="000000"/>
            </w:tcBorders>
            <w:shd w:val="clear" w:color="auto" w:fill="FFFFFF"/>
          </w:tcPr>
          <w:p w:rsidR="00340A63" w:rsidRPr="002028FA" w:rsidRDefault="00340A63" w:rsidP="00340A63">
            <w:pPr>
              <w:spacing w:after="0" w:line="36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 xml:space="preserve">Percentage % </w:t>
            </w:r>
          </w:p>
        </w:tc>
      </w:tr>
      <w:tr w:rsidR="00340A63" w:rsidRPr="002028FA" w:rsidTr="00340A63">
        <w:tc>
          <w:tcPr>
            <w:tcW w:w="2856" w:type="dxa"/>
            <w:tcBorders>
              <w:top w:val="single" w:sz="4" w:space="0" w:color="000000"/>
            </w:tcBorders>
            <w:shd w:val="clear" w:color="auto" w:fill="FFFFFF"/>
          </w:tcPr>
          <w:p w:rsidR="00340A63" w:rsidRPr="002028FA" w:rsidRDefault="00340A63" w:rsidP="00340A63">
            <w:pPr>
              <w:spacing w:after="0" w:line="36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 xml:space="preserve">Male </w:t>
            </w:r>
          </w:p>
        </w:tc>
        <w:tc>
          <w:tcPr>
            <w:tcW w:w="2856" w:type="dxa"/>
            <w:tcBorders>
              <w:top w:val="single" w:sz="4" w:space="0" w:color="000000"/>
            </w:tcBorders>
            <w:shd w:val="clear" w:color="auto" w:fill="FFFFFF"/>
          </w:tcPr>
          <w:p w:rsidR="00340A63" w:rsidRPr="002028FA" w:rsidRDefault="00340A63" w:rsidP="00340A63">
            <w:pPr>
              <w:spacing w:after="0" w:line="360" w:lineRule="auto"/>
              <w:jc w:val="both"/>
              <w:rPr>
                <w:rFonts w:ascii="Times New Roman" w:hAnsi="Times New Roman"/>
                <w:color w:val="000000"/>
                <w:sz w:val="24"/>
                <w:szCs w:val="24"/>
              </w:rPr>
            </w:pPr>
            <w:r w:rsidRPr="002028FA">
              <w:rPr>
                <w:rFonts w:ascii="Times New Roman" w:hAnsi="Times New Roman"/>
                <w:color w:val="000000"/>
                <w:sz w:val="24"/>
                <w:szCs w:val="24"/>
              </w:rPr>
              <w:t xml:space="preserve">120 </w:t>
            </w:r>
          </w:p>
        </w:tc>
        <w:tc>
          <w:tcPr>
            <w:tcW w:w="1709" w:type="dxa"/>
            <w:shd w:val="clear" w:color="auto" w:fill="FFFFFF"/>
          </w:tcPr>
          <w:p w:rsidR="00340A63" w:rsidRPr="002028FA" w:rsidRDefault="00340A63" w:rsidP="00340A63">
            <w:pPr>
              <w:spacing w:after="0" w:line="36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60.0</w:t>
            </w:r>
          </w:p>
        </w:tc>
      </w:tr>
      <w:tr w:rsidR="00340A63" w:rsidRPr="002028FA" w:rsidTr="00340A63">
        <w:tc>
          <w:tcPr>
            <w:tcW w:w="2856" w:type="dxa"/>
            <w:tcBorders>
              <w:bottom w:val="single" w:sz="4" w:space="0" w:color="auto"/>
            </w:tcBorders>
            <w:shd w:val="clear" w:color="auto" w:fill="FFFFFF"/>
          </w:tcPr>
          <w:p w:rsidR="00340A63" w:rsidRPr="002028FA" w:rsidRDefault="00340A63" w:rsidP="00340A63">
            <w:pPr>
              <w:spacing w:after="0" w:line="36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 xml:space="preserve">Female </w:t>
            </w:r>
          </w:p>
          <w:p w:rsidR="00340A63" w:rsidRPr="002028FA" w:rsidRDefault="00340A63" w:rsidP="00340A63">
            <w:pPr>
              <w:spacing w:after="0" w:line="36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Total</w:t>
            </w:r>
          </w:p>
        </w:tc>
        <w:tc>
          <w:tcPr>
            <w:tcW w:w="2856" w:type="dxa"/>
            <w:tcBorders>
              <w:bottom w:val="single" w:sz="4" w:space="0" w:color="auto"/>
            </w:tcBorders>
            <w:shd w:val="clear" w:color="auto" w:fill="FFFFFF"/>
          </w:tcPr>
          <w:p w:rsidR="00340A63" w:rsidRPr="002028FA" w:rsidRDefault="00340A63" w:rsidP="00340A63">
            <w:pPr>
              <w:spacing w:after="0" w:line="360" w:lineRule="auto"/>
              <w:jc w:val="both"/>
              <w:rPr>
                <w:rFonts w:ascii="Times New Roman" w:hAnsi="Times New Roman"/>
                <w:color w:val="000000"/>
                <w:sz w:val="24"/>
                <w:szCs w:val="24"/>
              </w:rPr>
            </w:pPr>
            <w:r w:rsidRPr="002028FA">
              <w:rPr>
                <w:rFonts w:ascii="Times New Roman" w:hAnsi="Times New Roman"/>
                <w:color w:val="000000"/>
                <w:sz w:val="24"/>
                <w:szCs w:val="24"/>
              </w:rPr>
              <w:t>80</w:t>
            </w:r>
          </w:p>
          <w:p w:rsidR="00340A63" w:rsidRPr="002028FA" w:rsidRDefault="00340A63" w:rsidP="00340A63">
            <w:pPr>
              <w:spacing w:after="0" w:line="360" w:lineRule="auto"/>
              <w:jc w:val="both"/>
              <w:rPr>
                <w:rFonts w:ascii="Times New Roman" w:hAnsi="Times New Roman"/>
                <w:color w:val="000000"/>
                <w:sz w:val="24"/>
                <w:szCs w:val="24"/>
              </w:rPr>
            </w:pPr>
            <w:r w:rsidRPr="002028FA">
              <w:rPr>
                <w:rFonts w:ascii="Times New Roman" w:hAnsi="Times New Roman"/>
                <w:b/>
                <w:bCs/>
                <w:color w:val="000000"/>
                <w:sz w:val="24"/>
                <w:szCs w:val="24"/>
              </w:rPr>
              <w:t>200</w:t>
            </w:r>
          </w:p>
        </w:tc>
        <w:tc>
          <w:tcPr>
            <w:tcW w:w="1709" w:type="dxa"/>
            <w:tcBorders>
              <w:bottom w:val="single" w:sz="4" w:space="0" w:color="auto"/>
            </w:tcBorders>
            <w:shd w:val="clear" w:color="auto" w:fill="FFFFFF"/>
          </w:tcPr>
          <w:p w:rsidR="00340A63" w:rsidRPr="002028FA" w:rsidRDefault="00340A63" w:rsidP="00340A63">
            <w:pPr>
              <w:spacing w:after="0" w:line="36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40.0</w:t>
            </w:r>
          </w:p>
          <w:p w:rsidR="00340A63" w:rsidRPr="002028FA" w:rsidRDefault="00340A63" w:rsidP="00340A63">
            <w:pPr>
              <w:spacing w:after="0" w:line="36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100</w:t>
            </w:r>
          </w:p>
        </w:tc>
      </w:tr>
    </w:tbl>
    <w:p w:rsidR="00340A63" w:rsidRPr="002028FA"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t>Table 1 shows the distribution of the respondents based on sex. 120 of the respondents were male (60%) while 80 of the respondents (40 %) were female.</w:t>
      </w:r>
    </w:p>
    <w:p w:rsidR="00340A63" w:rsidRPr="008577DF" w:rsidRDefault="00340A63" w:rsidP="00340A63">
      <w:pPr>
        <w:spacing w:after="0" w:line="360" w:lineRule="auto"/>
        <w:jc w:val="both"/>
        <w:rPr>
          <w:rFonts w:ascii="Times New Roman" w:hAnsi="Times New Roman"/>
          <w:b/>
          <w:sz w:val="24"/>
          <w:szCs w:val="24"/>
        </w:rPr>
      </w:pPr>
      <w:r w:rsidRPr="008577DF">
        <w:rPr>
          <w:rFonts w:ascii="Times New Roman" w:hAnsi="Times New Roman"/>
          <w:b/>
          <w:sz w:val="24"/>
          <w:szCs w:val="24"/>
        </w:rPr>
        <w:t xml:space="preserve">Table </w:t>
      </w:r>
      <w:r>
        <w:rPr>
          <w:rFonts w:ascii="Times New Roman" w:hAnsi="Times New Roman"/>
          <w:b/>
          <w:sz w:val="24"/>
          <w:szCs w:val="24"/>
        </w:rPr>
        <w:t>2</w:t>
      </w:r>
      <w:r w:rsidRPr="008577DF">
        <w:rPr>
          <w:rFonts w:ascii="Times New Roman" w:hAnsi="Times New Roman"/>
          <w:b/>
          <w:sz w:val="24"/>
          <w:szCs w:val="24"/>
        </w:rPr>
        <w:t>: Distribution of Respondents</w:t>
      </w:r>
      <w:r>
        <w:rPr>
          <w:rFonts w:ascii="Times New Roman" w:hAnsi="Times New Roman"/>
          <w:b/>
          <w:sz w:val="24"/>
          <w:szCs w:val="24"/>
        </w:rPr>
        <w:t xml:space="preserve"> by </w:t>
      </w:r>
      <w:r w:rsidRPr="008577DF">
        <w:rPr>
          <w:rFonts w:ascii="Times New Roman" w:hAnsi="Times New Roman"/>
          <w:b/>
          <w:sz w:val="24"/>
          <w:szCs w:val="24"/>
        </w:rPr>
        <w:t>Age</w:t>
      </w:r>
    </w:p>
    <w:tbl>
      <w:tblPr>
        <w:tblW w:w="0" w:type="auto"/>
        <w:tblBorders>
          <w:top w:val="single" w:sz="4" w:space="0" w:color="auto"/>
          <w:bottom w:val="single" w:sz="4" w:space="0" w:color="auto"/>
        </w:tblBorders>
        <w:tblLook w:val="01E0"/>
      </w:tblPr>
      <w:tblGrid>
        <w:gridCol w:w="2952"/>
        <w:gridCol w:w="2952"/>
        <w:gridCol w:w="2952"/>
      </w:tblGrid>
      <w:tr w:rsidR="00340A63" w:rsidRPr="008577DF" w:rsidTr="00340A63">
        <w:tc>
          <w:tcPr>
            <w:tcW w:w="2952" w:type="dxa"/>
            <w:tcBorders>
              <w:bottom w:val="single" w:sz="4" w:space="0" w:color="auto"/>
            </w:tcBorders>
          </w:tcPr>
          <w:p w:rsidR="00340A63" w:rsidRPr="008577DF" w:rsidRDefault="00340A63" w:rsidP="00340A63">
            <w:pPr>
              <w:spacing w:after="0" w:line="360" w:lineRule="auto"/>
              <w:jc w:val="both"/>
              <w:rPr>
                <w:rFonts w:ascii="Times New Roman" w:hAnsi="Times New Roman"/>
                <w:b/>
                <w:sz w:val="24"/>
                <w:szCs w:val="24"/>
              </w:rPr>
            </w:pPr>
            <w:r w:rsidRPr="008577DF">
              <w:rPr>
                <w:rFonts w:ascii="Times New Roman" w:hAnsi="Times New Roman"/>
                <w:b/>
                <w:sz w:val="24"/>
                <w:szCs w:val="24"/>
              </w:rPr>
              <w:t>Sex</w:t>
            </w:r>
          </w:p>
        </w:tc>
        <w:tc>
          <w:tcPr>
            <w:tcW w:w="2952" w:type="dxa"/>
            <w:tcBorders>
              <w:bottom w:val="single" w:sz="4" w:space="0" w:color="auto"/>
            </w:tcBorders>
          </w:tcPr>
          <w:p w:rsidR="00340A63" w:rsidRPr="008577DF" w:rsidRDefault="00340A63" w:rsidP="00340A63">
            <w:pPr>
              <w:spacing w:after="0" w:line="360" w:lineRule="auto"/>
              <w:jc w:val="both"/>
              <w:rPr>
                <w:rFonts w:ascii="Times New Roman" w:hAnsi="Times New Roman"/>
                <w:b/>
                <w:sz w:val="24"/>
                <w:szCs w:val="24"/>
              </w:rPr>
            </w:pPr>
            <w:r w:rsidRPr="008577DF">
              <w:rPr>
                <w:rFonts w:ascii="Times New Roman" w:hAnsi="Times New Roman"/>
                <w:b/>
                <w:sz w:val="24"/>
                <w:szCs w:val="24"/>
              </w:rPr>
              <w:t>Frequency No</w:t>
            </w:r>
          </w:p>
        </w:tc>
        <w:tc>
          <w:tcPr>
            <w:tcW w:w="2952" w:type="dxa"/>
            <w:tcBorders>
              <w:bottom w:val="single" w:sz="4" w:space="0" w:color="auto"/>
            </w:tcBorders>
          </w:tcPr>
          <w:p w:rsidR="00340A63" w:rsidRPr="008577DF" w:rsidRDefault="00340A63" w:rsidP="00340A63">
            <w:pPr>
              <w:spacing w:after="0" w:line="360" w:lineRule="auto"/>
              <w:jc w:val="both"/>
              <w:rPr>
                <w:rFonts w:ascii="Times New Roman" w:hAnsi="Times New Roman"/>
                <w:b/>
                <w:sz w:val="24"/>
                <w:szCs w:val="24"/>
              </w:rPr>
            </w:pPr>
            <w:r w:rsidRPr="008577DF">
              <w:rPr>
                <w:rFonts w:ascii="Times New Roman" w:hAnsi="Times New Roman"/>
                <w:b/>
                <w:sz w:val="24"/>
                <w:szCs w:val="24"/>
              </w:rPr>
              <w:t>Percentage %</w:t>
            </w:r>
          </w:p>
        </w:tc>
      </w:tr>
      <w:tr w:rsidR="00340A63" w:rsidRPr="008577DF" w:rsidTr="00340A63">
        <w:tc>
          <w:tcPr>
            <w:tcW w:w="2952" w:type="dxa"/>
            <w:tcBorders>
              <w:top w:val="single" w:sz="4" w:space="0" w:color="auto"/>
            </w:tcBorders>
          </w:tcPr>
          <w:p w:rsidR="00340A63" w:rsidRPr="008577DF" w:rsidRDefault="00340A63" w:rsidP="00340A63">
            <w:pPr>
              <w:spacing w:after="0" w:line="360" w:lineRule="auto"/>
              <w:jc w:val="both"/>
              <w:rPr>
                <w:rFonts w:ascii="Times New Roman" w:hAnsi="Times New Roman"/>
                <w:sz w:val="24"/>
                <w:szCs w:val="24"/>
              </w:rPr>
            </w:pPr>
            <w:r w:rsidRPr="008577DF">
              <w:rPr>
                <w:rFonts w:ascii="Times New Roman" w:hAnsi="Times New Roman"/>
                <w:sz w:val="24"/>
                <w:szCs w:val="24"/>
              </w:rPr>
              <w:t>1</w:t>
            </w:r>
            <w:r>
              <w:rPr>
                <w:rFonts w:ascii="Times New Roman" w:hAnsi="Times New Roman"/>
                <w:sz w:val="24"/>
                <w:szCs w:val="24"/>
              </w:rPr>
              <w:t>0</w:t>
            </w:r>
            <w:r w:rsidRPr="008577DF">
              <w:rPr>
                <w:rFonts w:ascii="Times New Roman" w:hAnsi="Times New Roman"/>
                <w:sz w:val="24"/>
                <w:szCs w:val="24"/>
              </w:rPr>
              <w:t>-1</w:t>
            </w:r>
            <w:r>
              <w:rPr>
                <w:rFonts w:ascii="Times New Roman" w:hAnsi="Times New Roman"/>
                <w:sz w:val="24"/>
                <w:szCs w:val="24"/>
              </w:rPr>
              <w:t>2</w:t>
            </w:r>
          </w:p>
        </w:tc>
        <w:tc>
          <w:tcPr>
            <w:tcW w:w="2952" w:type="dxa"/>
            <w:tcBorders>
              <w:top w:val="single" w:sz="4" w:space="0" w:color="auto"/>
            </w:tcBorders>
          </w:tcPr>
          <w:p w:rsidR="00340A63" w:rsidRPr="008577DF" w:rsidRDefault="00340A63" w:rsidP="00340A63">
            <w:pPr>
              <w:spacing w:after="0" w:line="360" w:lineRule="auto"/>
              <w:jc w:val="both"/>
              <w:rPr>
                <w:rFonts w:ascii="Times New Roman" w:hAnsi="Times New Roman"/>
                <w:sz w:val="24"/>
                <w:szCs w:val="24"/>
              </w:rPr>
            </w:pPr>
            <w:r w:rsidRPr="008577DF">
              <w:rPr>
                <w:rFonts w:ascii="Times New Roman" w:hAnsi="Times New Roman"/>
                <w:sz w:val="24"/>
                <w:szCs w:val="24"/>
              </w:rPr>
              <w:t>40</w:t>
            </w:r>
          </w:p>
        </w:tc>
        <w:tc>
          <w:tcPr>
            <w:tcW w:w="2952" w:type="dxa"/>
            <w:tcBorders>
              <w:top w:val="single" w:sz="4" w:space="0" w:color="auto"/>
            </w:tcBorders>
          </w:tcPr>
          <w:p w:rsidR="00340A63" w:rsidRPr="008577DF" w:rsidRDefault="00340A63" w:rsidP="00340A63">
            <w:pPr>
              <w:spacing w:after="0" w:line="360" w:lineRule="auto"/>
              <w:jc w:val="both"/>
              <w:rPr>
                <w:rFonts w:ascii="Times New Roman" w:hAnsi="Times New Roman"/>
                <w:sz w:val="24"/>
                <w:szCs w:val="24"/>
              </w:rPr>
            </w:pPr>
            <w:r>
              <w:rPr>
                <w:rFonts w:ascii="Times New Roman" w:hAnsi="Times New Roman"/>
                <w:sz w:val="24"/>
                <w:szCs w:val="24"/>
              </w:rPr>
              <w:t>20</w:t>
            </w:r>
            <w:r w:rsidRPr="008577DF">
              <w:rPr>
                <w:rFonts w:ascii="Times New Roman" w:hAnsi="Times New Roman"/>
                <w:sz w:val="24"/>
                <w:szCs w:val="24"/>
              </w:rPr>
              <w:t>.</w:t>
            </w:r>
            <w:r>
              <w:rPr>
                <w:rFonts w:ascii="Times New Roman" w:hAnsi="Times New Roman"/>
                <w:sz w:val="24"/>
                <w:szCs w:val="24"/>
              </w:rPr>
              <w:t>0</w:t>
            </w:r>
          </w:p>
        </w:tc>
      </w:tr>
      <w:tr w:rsidR="00340A63" w:rsidRPr="008577DF" w:rsidTr="00340A63">
        <w:tc>
          <w:tcPr>
            <w:tcW w:w="2952" w:type="dxa"/>
          </w:tcPr>
          <w:p w:rsidR="00340A63" w:rsidRPr="008577DF" w:rsidRDefault="00340A63" w:rsidP="00340A63">
            <w:pPr>
              <w:spacing w:after="0" w:line="360" w:lineRule="auto"/>
              <w:jc w:val="both"/>
              <w:rPr>
                <w:rFonts w:ascii="Times New Roman" w:hAnsi="Times New Roman"/>
                <w:sz w:val="24"/>
                <w:szCs w:val="24"/>
              </w:rPr>
            </w:pPr>
            <w:r w:rsidRPr="008577DF">
              <w:rPr>
                <w:rFonts w:ascii="Times New Roman" w:hAnsi="Times New Roman"/>
                <w:sz w:val="24"/>
                <w:szCs w:val="24"/>
              </w:rPr>
              <w:t>1</w:t>
            </w:r>
            <w:r>
              <w:rPr>
                <w:rFonts w:ascii="Times New Roman" w:hAnsi="Times New Roman"/>
                <w:sz w:val="24"/>
                <w:szCs w:val="24"/>
              </w:rPr>
              <w:t>3</w:t>
            </w:r>
            <w:r w:rsidRPr="008577DF">
              <w:rPr>
                <w:rFonts w:ascii="Times New Roman" w:hAnsi="Times New Roman"/>
                <w:sz w:val="24"/>
                <w:szCs w:val="24"/>
              </w:rPr>
              <w:t>-</w:t>
            </w:r>
            <w:r>
              <w:rPr>
                <w:rFonts w:ascii="Times New Roman" w:hAnsi="Times New Roman"/>
                <w:sz w:val="24"/>
                <w:szCs w:val="24"/>
              </w:rPr>
              <w:t>15</w:t>
            </w:r>
          </w:p>
        </w:tc>
        <w:tc>
          <w:tcPr>
            <w:tcW w:w="2952" w:type="dxa"/>
          </w:tcPr>
          <w:p w:rsidR="00340A63" w:rsidRPr="008577DF" w:rsidRDefault="00340A63" w:rsidP="00340A63">
            <w:pPr>
              <w:spacing w:after="0" w:line="360" w:lineRule="auto"/>
              <w:jc w:val="both"/>
              <w:rPr>
                <w:rFonts w:ascii="Times New Roman" w:hAnsi="Times New Roman"/>
                <w:sz w:val="24"/>
                <w:szCs w:val="24"/>
              </w:rPr>
            </w:pPr>
            <w:r w:rsidRPr="008577DF">
              <w:rPr>
                <w:rFonts w:ascii="Times New Roman" w:hAnsi="Times New Roman"/>
                <w:sz w:val="24"/>
                <w:szCs w:val="24"/>
              </w:rPr>
              <w:t>20</w:t>
            </w:r>
          </w:p>
        </w:tc>
        <w:tc>
          <w:tcPr>
            <w:tcW w:w="2952" w:type="dxa"/>
          </w:tcPr>
          <w:p w:rsidR="00340A63" w:rsidRPr="008577DF" w:rsidRDefault="00340A63" w:rsidP="00340A63">
            <w:pPr>
              <w:spacing w:after="0" w:line="360" w:lineRule="auto"/>
              <w:jc w:val="both"/>
              <w:rPr>
                <w:rFonts w:ascii="Times New Roman" w:hAnsi="Times New Roman"/>
                <w:sz w:val="24"/>
                <w:szCs w:val="24"/>
              </w:rPr>
            </w:pPr>
            <w:r w:rsidRPr="008577DF">
              <w:rPr>
                <w:rFonts w:ascii="Times New Roman" w:hAnsi="Times New Roman"/>
                <w:sz w:val="24"/>
                <w:szCs w:val="24"/>
              </w:rPr>
              <w:t>1</w:t>
            </w:r>
            <w:r>
              <w:rPr>
                <w:rFonts w:ascii="Times New Roman" w:hAnsi="Times New Roman"/>
                <w:sz w:val="24"/>
                <w:szCs w:val="24"/>
              </w:rPr>
              <w:t>0</w:t>
            </w:r>
            <w:r w:rsidRPr="008577DF">
              <w:rPr>
                <w:rFonts w:ascii="Times New Roman" w:hAnsi="Times New Roman"/>
                <w:sz w:val="24"/>
                <w:szCs w:val="24"/>
              </w:rPr>
              <w:t>.</w:t>
            </w:r>
            <w:r>
              <w:rPr>
                <w:rFonts w:ascii="Times New Roman" w:hAnsi="Times New Roman"/>
                <w:sz w:val="24"/>
                <w:szCs w:val="24"/>
              </w:rPr>
              <w:t>0</w:t>
            </w:r>
          </w:p>
        </w:tc>
      </w:tr>
      <w:tr w:rsidR="00340A63" w:rsidRPr="008577DF" w:rsidTr="00340A63">
        <w:tc>
          <w:tcPr>
            <w:tcW w:w="2952" w:type="dxa"/>
          </w:tcPr>
          <w:p w:rsidR="00340A63" w:rsidRPr="008577DF" w:rsidRDefault="00340A63" w:rsidP="00340A63">
            <w:pPr>
              <w:spacing w:after="0" w:line="360" w:lineRule="auto"/>
              <w:jc w:val="both"/>
              <w:rPr>
                <w:rFonts w:ascii="Times New Roman" w:hAnsi="Times New Roman"/>
                <w:sz w:val="24"/>
                <w:szCs w:val="24"/>
              </w:rPr>
            </w:pPr>
            <w:r w:rsidRPr="008577DF">
              <w:rPr>
                <w:rFonts w:ascii="Times New Roman" w:hAnsi="Times New Roman"/>
                <w:sz w:val="24"/>
                <w:szCs w:val="24"/>
              </w:rPr>
              <w:t>1</w:t>
            </w:r>
            <w:r>
              <w:rPr>
                <w:rFonts w:ascii="Times New Roman" w:hAnsi="Times New Roman"/>
                <w:sz w:val="24"/>
                <w:szCs w:val="24"/>
              </w:rPr>
              <w:t>6-18</w:t>
            </w:r>
            <w:r w:rsidRPr="008577DF">
              <w:rPr>
                <w:rFonts w:ascii="Times New Roman" w:hAnsi="Times New Roman"/>
                <w:sz w:val="24"/>
                <w:szCs w:val="24"/>
              </w:rPr>
              <w:t xml:space="preserve"> </w:t>
            </w:r>
          </w:p>
        </w:tc>
        <w:tc>
          <w:tcPr>
            <w:tcW w:w="2952" w:type="dxa"/>
          </w:tcPr>
          <w:p w:rsidR="00340A63" w:rsidRPr="008577DF" w:rsidRDefault="00340A63" w:rsidP="00340A63">
            <w:pPr>
              <w:spacing w:after="0" w:line="360" w:lineRule="auto"/>
              <w:jc w:val="both"/>
              <w:rPr>
                <w:rFonts w:ascii="Times New Roman" w:hAnsi="Times New Roman"/>
                <w:sz w:val="24"/>
                <w:szCs w:val="24"/>
              </w:rPr>
            </w:pPr>
            <w:r w:rsidRPr="008577DF">
              <w:rPr>
                <w:rFonts w:ascii="Times New Roman" w:hAnsi="Times New Roman"/>
                <w:sz w:val="24"/>
                <w:szCs w:val="24"/>
              </w:rPr>
              <w:t>60</w:t>
            </w:r>
          </w:p>
        </w:tc>
        <w:tc>
          <w:tcPr>
            <w:tcW w:w="2952" w:type="dxa"/>
          </w:tcPr>
          <w:p w:rsidR="00340A63" w:rsidRPr="008577DF" w:rsidRDefault="00340A63" w:rsidP="00340A63">
            <w:pPr>
              <w:spacing w:after="0" w:line="360" w:lineRule="auto"/>
              <w:jc w:val="both"/>
              <w:rPr>
                <w:rFonts w:ascii="Times New Roman" w:hAnsi="Times New Roman"/>
                <w:sz w:val="24"/>
                <w:szCs w:val="24"/>
              </w:rPr>
            </w:pPr>
            <w:r>
              <w:rPr>
                <w:rFonts w:ascii="Times New Roman" w:hAnsi="Times New Roman"/>
                <w:sz w:val="24"/>
                <w:szCs w:val="24"/>
              </w:rPr>
              <w:t>3</w:t>
            </w:r>
            <w:r w:rsidRPr="008577DF">
              <w:rPr>
                <w:rFonts w:ascii="Times New Roman" w:hAnsi="Times New Roman"/>
                <w:sz w:val="24"/>
                <w:szCs w:val="24"/>
              </w:rPr>
              <w:t>0.0</w:t>
            </w:r>
          </w:p>
        </w:tc>
      </w:tr>
      <w:tr w:rsidR="00340A63" w:rsidRPr="008577DF" w:rsidTr="00340A63">
        <w:tc>
          <w:tcPr>
            <w:tcW w:w="2952" w:type="dxa"/>
          </w:tcPr>
          <w:p w:rsidR="00340A63" w:rsidRPr="008577DF" w:rsidRDefault="00340A63" w:rsidP="00340A63">
            <w:pPr>
              <w:spacing w:after="0" w:line="360" w:lineRule="auto"/>
              <w:jc w:val="both"/>
              <w:rPr>
                <w:rFonts w:ascii="Times New Roman" w:hAnsi="Times New Roman"/>
                <w:sz w:val="24"/>
                <w:szCs w:val="24"/>
              </w:rPr>
            </w:pPr>
            <w:r>
              <w:rPr>
                <w:rFonts w:ascii="Times New Roman" w:hAnsi="Times New Roman"/>
                <w:sz w:val="24"/>
                <w:szCs w:val="24"/>
              </w:rPr>
              <w:t>18</w:t>
            </w:r>
            <w:r w:rsidRPr="008577DF">
              <w:rPr>
                <w:rFonts w:ascii="Times New Roman" w:hAnsi="Times New Roman"/>
                <w:sz w:val="24"/>
                <w:szCs w:val="24"/>
              </w:rPr>
              <w:t>year and above</w:t>
            </w:r>
          </w:p>
        </w:tc>
        <w:tc>
          <w:tcPr>
            <w:tcW w:w="2952" w:type="dxa"/>
          </w:tcPr>
          <w:p w:rsidR="00340A63" w:rsidRPr="008577DF" w:rsidRDefault="00340A63" w:rsidP="00340A63">
            <w:pPr>
              <w:spacing w:after="0" w:line="360" w:lineRule="auto"/>
              <w:jc w:val="both"/>
              <w:rPr>
                <w:rFonts w:ascii="Times New Roman" w:hAnsi="Times New Roman"/>
                <w:sz w:val="24"/>
                <w:szCs w:val="24"/>
              </w:rPr>
            </w:pPr>
            <w:r>
              <w:rPr>
                <w:rFonts w:ascii="Times New Roman" w:hAnsi="Times New Roman"/>
                <w:sz w:val="24"/>
                <w:szCs w:val="24"/>
              </w:rPr>
              <w:t>80</w:t>
            </w:r>
          </w:p>
        </w:tc>
        <w:tc>
          <w:tcPr>
            <w:tcW w:w="2952" w:type="dxa"/>
          </w:tcPr>
          <w:p w:rsidR="00340A63" w:rsidRPr="008577DF" w:rsidRDefault="00340A63" w:rsidP="00340A63">
            <w:pPr>
              <w:spacing w:after="0" w:line="360" w:lineRule="auto"/>
              <w:jc w:val="both"/>
              <w:rPr>
                <w:rFonts w:ascii="Times New Roman" w:hAnsi="Times New Roman"/>
                <w:sz w:val="24"/>
                <w:szCs w:val="24"/>
              </w:rPr>
            </w:pPr>
            <w:r>
              <w:rPr>
                <w:rFonts w:ascii="Times New Roman" w:hAnsi="Times New Roman"/>
                <w:sz w:val="24"/>
                <w:szCs w:val="24"/>
              </w:rPr>
              <w:t>40.0</w:t>
            </w:r>
          </w:p>
        </w:tc>
      </w:tr>
      <w:tr w:rsidR="00340A63" w:rsidRPr="008577DF" w:rsidTr="00340A63">
        <w:tc>
          <w:tcPr>
            <w:tcW w:w="2952" w:type="dxa"/>
          </w:tcPr>
          <w:p w:rsidR="00340A63" w:rsidRPr="008577DF" w:rsidRDefault="00340A63" w:rsidP="00340A63">
            <w:pPr>
              <w:spacing w:after="0" w:line="360" w:lineRule="auto"/>
              <w:jc w:val="both"/>
              <w:rPr>
                <w:rFonts w:ascii="Times New Roman" w:hAnsi="Times New Roman"/>
                <w:sz w:val="24"/>
                <w:szCs w:val="24"/>
              </w:rPr>
            </w:pPr>
            <w:r w:rsidRPr="008577DF">
              <w:rPr>
                <w:rFonts w:ascii="Times New Roman" w:hAnsi="Times New Roman"/>
                <w:sz w:val="24"/>
                <w:szCs w:val="24"/>
              </w:rPr>
              <w:t>Total</w:t>
            </w:r>
          </w:p>
        </w:tc>
        <w:tc>
          <w:tcPr>
            <w:tcW w:w="2952" w:type="dxa"/>
          </w:tcPr>
          <w:p w:rsidR="00340A63" w:rsidRPr="008577DF" w:rsidRDefault="00340A63" w:rsidP="00340A63">
            <w:pPr>
              <w:spacing w:after="0" w:line="360" w:lineRule="auto"/>
              <w:jc w:val="both"/>
              <w:rPr>
                <w:rFonts w:ascii="Times New Roman" w:hAnsi="Times New Roman"/>
                <w:sz w:val="24"/>
                <w:szCs w:val="24"/>
              </w:rPr>
            </w:pPr>
            <w:r w:rsidRPr="008577DF">
              <w:rPr>
                <w:rFonts w:ascii="Times New Roman" w:hAnsi="Times New Roman"/>
                <w:sz w:val="24"/>
                <w:szCs w:val="24"/>
              </w:rPr>
              <w:t>2</w:t>
            </w:r>
            <w:r>
              <w:rPr>
                <w:rFonts w:ascii="Times New Roman" w:hAnsi="Times New Roman"/>
                <w:sz w:val="24"/>
                <w:szCs w:val="24"/>
              </w:rPr>
              <w:t>0</w:t>
            </w:r>
            <w:r w:rsidRPr="008577DF">
              <w:rPr>
                <w:rFonts w:ascii="Times New Roman" w:hAnsi="Times New Roman"/>
                <w:sz w:val="24"/>
                <w:szCs w:val="24"/>
              </w:rPr>
              <w:t>0</w:t>
            </w:r>
          </w:p>
        </w:tc>
        <w:tc>
          <w:tcPr>
            <w:tcW w:w="2952" w:type="dxa"/>
          </w:tcPr>
          <w:p w:rsidR="00340A63" w:rsidRPr="008577DF" w:rsidRDefault="00340A63" w:rsidP="00340A63">
            <w:pPr>
              <w:spacing w:after="0" w:line="360" w:lineRule="auto"/>
              <w:jc w:val="both"/>
              <w:rPr>
                <w:rFonts w:ascii="Times New Roman" w:hAnsi="Times New Roman"/>
                <w:sz w:val="24"/>
                <w:szCs w:val="24"/>
              </w:rPr>
            </w:pPr>
            <w:r w:rsidRPr="008577DF">
              <w:rPr>
                <w:rFonts w:ascii="Times New Roman" w:hAnsi="Times New Roman"/>
                <w:sz w:val="24"/>
                <w:szCs w:val="24"/>
              </w:rPr>
              <w:t>100</w:t>
            </w:r>
          </w:p>
        </w:tc>
      </w:tr>
    </w:tbl>
    <w:p w:rsidR="00340A63" w:rsidRPr="008577DF" w:rsidRDefault="00340A63" w:rsidP="00340A63">
      <w:pPr>
        <w:spacing w:after="0" w:line="480" w:lineRule="auto"/>
        <w:jc w:val="both"/>
        <w:rPr>
          <w:rFonts w:ascii="Times New Roman" w:hAnsi="Times New Roman"/>
          <w:sz w:val="24"/>
          <w:szCs w:val="24"/>
        </w:rPr>
      </w:pPr>
      <w:r w:rsidRPr="008577DF">
        <w:rPr>
          <w:rFonts w:ascii="Times New Roman" w:hAnsi="Times New Roman"/>
          <w:b/>
          <w:sz w:val="24"/>
          <w:szCs w:val="24"/>
        </w:rPr>
        <w:t>Source: Researcher’s survey work 20</w:t>
      </w:r>
      <w:r>
        <w:rPr>
          <w:rFonts w:ascii="Times New Roman" w:hAnsi="Times New Roman"/>
          <w:b/>
          <w:sz w:val="24"/>
          <w:szCs w:val="24"/>
        </w:rPr>
        <w:t>24</w:t>
      </w:r>
    </w:p>
    <w:p w:rsidR="00340A63" w:rsidRDefault="00340A63" w:rsidP="00340A63">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From table 2 above 40</w:t>
      </w:r>
      <w:r w:rsidRPr="008577DF">
        <w:rPr>
          <w:rFonts w:ascii="Times New Roman" w:hAnsi="Times New Roman"/>
          <w:sz w:val="24"/>
          <w:szCs w:val="24"/>
        </w:rPr>
        <w:t>(</w:t>
      </w:r>
      <w:r>
        <w:rPr>
          <w:rFonts w:ascii="Times New Roman" w:hAnsi="Times New Roman"/>
          <w:sz w:val="24"/>
          <w:szCs w:val="24"/>
        </w:rPr>
        <w:t>20</w:t>
      </w:r>
      <w:r w:rsidRPr="008577DF">
        <w:rPr>
          <w:rFonts w:ascii="Times New Roman" w:hAnsi="Times New Roman"/>
          <w:sz w:val="24"/>
          <w:szCs w:val="24"/>
        </w:rPr>
        <w:t>.</w:t>
      </w:r>
      <w:r>
        <w:rPr>
          <w:rFonts w:ascii="Times New Roman" w:hAnsi="Times New Roman"/>
          <w:sz w:val="24"/>
          <w:szCs w:val="24"/>
        </w:rPr>
        <w:t>0</w:t>
      </w:r>
      <w:r w:rsidRPr="008577DF">
        <w:rPr>
          <w:rFonts w:ascii="Times New Roman" w:hAnsi="Times New Roman"/>
          <w:sz w:val="24"/>
          <w:szCs w:val="24"/>
        </w:rPr>
        <w:t>%) of the sampled respondents falls between 1</w:t>
      </w:r>
      <w:r>
        <w:rPr>
          <w:rFonts w:ascii="Times New Roman" w:hAnsi="Times New Roman"/>
          <w:sz w:val="24"/>
          <w:szCs w:val="24"/>
        </w:rPr>
        <w:t>0</w:t>
      </w:r>
      <w:r w:rsidRPr="008577DF">
        <w:rPr>
          <w:rFonts w:ascii="Times New Roman" w:hAnsi="Times New Roman"/>
          <w:sz w:val="24"/>
          <w:szCs w:val="24"/>
        </w:rPr>
        <w:t>-1</w:t>
      </w:r>
      <w:r>
        <w:rPr>
          <w:rFonts w:ascii="Times New Roman" w:hAnsi="Times New Roman"/>
          <w:sz w:val="24"/>
          <w:szCs w:val="24"/>
        </w:rPr>
        <w:t>2</w:t>
      </w:r>
      <w:r w:rsidRPr="008577DF">
        <w:rPr>
          <w:rFonts w:ascii="Times New Roman" w:hAnsi="Times New Roman"/>
          <w:sz w:val="24"/>
          <w:szCs w:val="24"/>
        </w:rPr>
        <w:t xml:space="preserve">years, </w:t>
      </w:r>
      <w:r>
        <w:rPr>
          <w:rFonts w:ascii="Times New Roman" w:hAnsi="Times New Roman"/>
          <w:sz w:val="24"/>
          <w:szCs w:val="24"/>
        </w:rPr>
        <w:t>20</w:t>
      </w:r>
      <w:r w:rsidRPr="008577DF">
        <w:rPr>
          <w:rFonts w:ascii="Times New Roman" w:hAnsi="Times New Roman"/>
          <w:sz w:val="24"/>
          <w:szCs w:val="24"/>
        </w:rPr>
        <w:t>(1</w:t>
      </w:r>
      <w:r>
        <w:rPr>
          <w:rFonts w:ascii="Times New Roman" w:hAnsi="Times New Roman"/>
          <w:sz w:val="24"/>
          <w:szCs w:val="24"/>
        </w:rPr>
        <w:t>0.0</w:t>
      </w:r>
      <w:r w:rsidRPr="008577DF">
        <w:rPr>
          <w:rFonts w:ascii="Times New Roman" w:hAnsi="Times New Roman"/>
          <w:sz w:val="24"/>
          <w:szCs w:val="24"/>
        </w:rPr>
        <w:t>%) between 1</w:t>
      </w:r>
      <w:r>
        <w:rPr>
          <w:rFonts w:ascii="Times New Roman" w:hAnsi="Times New Roman"/>
          <w:sz w:val="24"/>
          <w:szCs w:val="24"/>
        </w:rPr>
        <w:t>3</w:t>
      </w:r>
      <w:r w:rsidRPr="008577DF">
        <w:rPr>
          <w:rFonts w:ascii="Times New Roman" w:hAnsi="Times New Roman"/>
          <w:sz w:val="24"/>
          <w:szCs w:val="24"/>
        </w:rPr>
        <w:t>-</w:t>
      </w:r>
      <w:r>
        <w:rPr>
          <w:rFonts w:ascii="Times New Roman" w:hAnsi="Times New Roman"/>
          <w:sz w:val="24"/>
          <w:szCs w:val="24"/>
        </w:rPr>
        <w:t>15</w:t>
      </w:r>
      <w:r w:rsidRPr="008577DF">
        <w:rPr>
          <w:rFonts w:ascii="Times New Roman" w:hAnsi="Times New Roman"/>
          <w:sz w:val="24"/>
          <w:szCs w:val="24"/>
        </w:rPr>
        <w:t>years</w:t>
      </w:r>
      <w:r>
        <w:rPr>
          <w:rFonts w:ascii="Times New Roman" w:hAnsi="Times New Roman"/>
          <w:sz w:val="24"/>
          <w:szCs w:val="24"/>
        </w:rPr>
        <w:t>, 60</w:t>
      </w:r>
      <w:r w:rsidRPr="008577DF">
        <w:rPr>
          <w:rFonts w:ascii="Times New Roman" w:hAnsi="Times New Roman"/>
          <w:sz w:val="24"/>
          <w:szCs w:val="24"/>
        </w:rPr>
        <w:t>(</w:t>
      </w:r>
      <w:r>
        <w:rPr>
          <w:rFonts w:ascii="Times New Roman" w:hAnsi="Times New Roman"/>
          <w:sz w:val="24"/>
          <w:szCs w:val="24"/>
        </w:rPr>
        <w:t>30</w:t>
      </w:r>
      <w:r w:rsidRPr="008577DF">
        <w:rPr>
          <w:rFonts w:ascii="Times New Roman" w:hAnsi="Times New Roman"/>
          <w:sz w:val="24"/>
          <w:szCs w:val="24"/>
        </w:rPr>
        <w:t>.</w:t>
      </w:r>
      <w:r>
        <w:rPr>
          <w:rFonts w:ascii="Times New Roman" w:hAnsi="Times New Roman"/>
          <w:sz w:val="24"/>
          <w:szCs w:val="24"/>
        </w:rPr>
        <w:t>0</w:t>
      </w:r>
      <w:r w:rsidRPr="008577DF">
        <w:rPr>
          <w:rFonts w:ascii="Times New Roman" w:hAnsi="Times New Roman"/>
          <w:sz w:val="24"/>
          <w:szCs w:val="24"/>
        </w:rPr>
        <w:t>%) of the sampled respondents falls between 1</w:t>
      </w:r>
      <w:r>
        <w:rPr>
          <w:rFonts w:ascii="Times New Roman" w:hAnsi="Times New Roman"/>
          <w:sz w:val="24"/>
          <w:szCs w:val="24"/>
        </w:rPr>
        <w:t>6</w:t>
      </w:r>
      <w:r w:rsidRPr="008577DF">
        <w:rPr>
          <w:rFonts w:ascii="Times New Roman" w:hAnsi="Times New Roman"/>
          <w:sz w:val="24"/>
          <w:szCs w:val="24"/>
        </w:rPr>
        <w:t>-1</w:t>
      </w:r>
      <w:r>
        <w:rPr>
          <w:rFonts w:ascii="Times New Roman" w:hAnsi="Times New Roman"/>
          <w:sz w:val="24"/>
          <w:szCs w:val="24"/>
        </w:rPr>
        <w:t>8</w:t>
      </w:r>
      <w:r w:rsidRPr="008577DF">
        <w:rPr>
          <w:rFonts w:ascii="Times New Roman" w:hAnsi="Times New Roman"/>
          <w:sz w:val="24"/>
          <w:szCs w:val="24"/>
        </w:rPr>
        <w:t xml:space="preserve">years, while the remaining </w:t>
      </w:r>
      <w:r>
        <w:rPr>
          <w:rFonts w:ascii="Times New Roman" w:hAnsi="Times New Roman"/>
          <w:sz w:val="24"/>
          <w:szCs w:val="24"/>
        </w:rPr>
        <w:t>8</w:t>
      </w:r>
      <w:r w:rsidRPr="008577DF">
        <w:rPr>
          <w:rFonts w:ascii="Times New Roman" w:hAnsi="Times New Roman"/>
          <w:sz w:val="24"/>
          <w:szCs w:val="24"/>
        </w:rPr>
        <w:t>0(</w:t>
      </w:r>
      <w:r>
        <w:rPr>
          <w:rFonts w:ascii="Times New Roman" w:hAnsi="Times New Roman"/>
          <w:sz w:val="24"/>
          <w:szCs w:val="24"/>
        </w:rPr>
        <w:t>4</w:t>
      </w:r>
      <w:r w:rsidRPr="008577DF">
        <w:rPr>
          <w:rFonts w:ascii="Times New Roman" w:hAnsi="Times New Roman"/>
          <w:sz w:val="24"/>
          <w:szCs w:val="24"/>
        </w:rPr>
        <w:t xml:space="preserve">0.0%) were above </w:t>
      </w:r>
      <w:r>
        <w:rPr>
          <w:rFonts w:ascii="Times New Roman" w:hAnsi="Times New Roman"/>
          <w:sz w:val="24"/>
          <w:szCs w:val="24"/>
        </w:rPr>
        <w:t>18</w:t>
      </w:r>
      <w:r w:rsidRPr="008577DF">
        <w:rPr>
          <w:rFonts w:ascii="Times New Roman" w:hAnsi="Times New Roman"/>
          <w:sz w:val="24"/>
          <w:szCs w:val="24"/>
        </w:rPr>
        <w:t>years of age.</w:t>
      </w:r>
    </w:p>
    <w:p w:rsidR="00340A63" w:rsidRPr="002028FA" w:rsidRDefault="00340A63" w:rsidP="00340A63">
      <w:pPr>
        <w:spacing w:after="0" w:line="480" w:lineRule="auto"/>
        <w:rPr>
          <w:rFonts w:ascii="Times New Roman" w:hAnsi="Times New Roman"/>
          <w:b/>
          <w:sz w:val="24"/>
          <w:szCs w:val="24"/>
        </w:rPr>
      </w:pPr>
      <w:r w:rsidRPr="002028FA">
        <w:rPr>
          <w:rFonts w:ascii="Times New Roman" w:hAnsi="Times New Roman"/>
          <w:b/>
          <w:sz w:val="24"/>
          <w:szCs w:val="24"/>
        </w:rPr>
        <w:t xml:space="preserve">Data Analysis </w:t>
      </w:r>
    </w:p>
    <w:p w:rsidR="00340A63" w:rsidRPr="002028FA" w:rsidRDefault="00340A63" w:rsidP="00340A63">
      <w:pPr>
        <w:spacing w:after="0" w:line="480" w:lineRule="auto"/>
        <w:ind w:firstLine="720"/>
        <w:rPr>
          <w:rFonts w:ascii="Times New Roman" w:hAnsi="Times New Roman"/>
          <w:sz w:val="24"/>
          <w:szCs w:val="24"/>
        </w:rPr>
      </w:pPr>
      <w:r w:rsidRPr="002028FA">
        <w:rPr>
          <w:rFonts w:ascii="Times New Roman" w:hAnsi="Times New Roman"/>
          <w:sz w:val="24"/>
          <w:szCs w:val="24"/>
        </w:rPr>
        <w:t>The research questions raised w</w:t>
      </w:r>
      <w:r>
        <w:rPr>
          <w:rFonts w:ascii="Times New Roman" w:hAnsi="Times New Roman"/>
          <w:sz w:val="24"/>
          <w:szCs w:val="24"/>
        </w:rPr>
        <w:t>as</w:t>
      </w:r>
      <w:r w:rsidRPr="002028FA">
        <w:rPr>
          <w:rFonts w:ascii="Times New Roman" w:hAnsi="Times New Roman"/>
          <w:sz w:val="24"/>
          <w:szCs w:val="24"/>
        </w:rPr>
        <w:t xml:space="preserve"> descriptive answered using mean score and standard deviation.  </w:t>
      </w:r>
    </w:p>
    <w:p w:rsidR="00340A63" w:rsidRPr="002028FA" w:rsidRDefault="00340A63" w:rsidP="00340A63">
      <w:pPr>
        <w:spacing w:after="0" w:line="480" w:lineRule="auto"/>
        <w:ind w:left="810" w:hanging="810"/>
        <w:jc w:val="both"/>
        <w:rPr>
          <w:rFonts w:ascii="Times New Roman" w:hAnsi="Times New Roman"/>
          <w:sz w:val="24"/>
          <w:szCs w:val="24"/>
        </w:rPr>
      </w:pPr>
      <w:r w:rsidRPr="002028FA">
        <w:rPr>
          <w:rFonts w:ascii="Times New Roman" w:hAnsi="Times New Roman"/>
          <w:b/>
          <w:i/>
          <w:sz w:val="24"/>
          <w:szCs w:val="24"/>
        </w:rPr>
        <w:t>RQ</w:t>
      </w:r>
      <w:r w:rsidRPr="002028FA">
        <w:rPr>
          <w:rFonts w:ascii="Times New Roman" w:hAnsi="Times New Roman"/>
          <w:b/>
          <w:i/>
          <w:sz w:val="24"/>
          <w:szCs w:val="24"/>
          <w:vertAlign w:val="subscript"/>
        </w:rPr>
        <w:t>1</w:t>
      </w:r>
      <w:r w:rsidRPr="002028FA">
        <w:rPr>
          <w:rFonts w:ascii="Times New Roman" w:hAnsi="Times New Roman"/>
          <w:b/>
          <w:i/>
          <w:sz w:val="24"/>
          <w:szCs w:val="24"/>
        </w:rPr>
        <w:t>:</w:t>
      </w:r>
      <w:r w:rsidRPr="002028FA">
        <w:rPr>
          <w:rFonts w:ascii="Times New Roman" w:hAnsi="Times New Roman"/>
          <w:b/>
          <w:i/>
          <w:sz w:val="24"/>
          <w:szCs w:val="24"/>
        </w:rPr>
        <w:tab/>
      </w:r>
      <w:r>
        <w:rPr>
          <w:rFonts w:ascii="Times New Roman" w:hAnsi="Times New Roman"/>
          <w:sz w:val="24"/>
          <w:szCs w:val="24"/>
        </w:rPr>
        <w:t xml:space="preserve">To what extent does students attitude towards learning has influence on academic performance </w:t>
      </w:r>
      <w:r w:rsidRPr="002028FA">
        <w:rPr>
          <w:rFonts w:ascii="Times New Roman" w:hAnsi="Times New Roman"/>
          <w:sz w:val="24"/>
          <w:szCs w:val="24"/>
        </w:rPr>
        <w:t>in</w:t>
      </w:r>
      <w:r>
        <w:rPr>
          <w:rFonts w:ascii="Times New Roman" w:hAnsi="Times New Roman"/>
          <w:sz w:val="24"/>
          <w:szCs w:val="24"/>
        </w:rPr>
        <w:t xml:space="preserve"> Business Studies?</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p>
    <w:p w:rsidR="00340A63" w:rsidRPr="002028FA" w:rsidRDefault="00340A63" w:rsidP="00340A63">
      <w:pPr>
        <w:spacing w:after="0" w:line="240" w:lineRule="auto"/>
        <w:jc w:val="both"/>
        <w:rPr>
          <w:rFonts w:ascii="Times New Roman" w:hAnsi="Times New Roman"/>
          <w:b/>
          <w:sz w:val="24"/>
          <w:szCs w:val="24"/>
        </w:rPr>
      </w:pPr>
      <w:r w:rsidRPr="002028FA">
        <w:rPr>
          <w:rFonts w:ascii="Times New Roman" w:hAnsi="Times New Roman"/>
          <w:b/>
          <w:sz w:val="24"/>
          <w:szCs w:val="24"/>
        </w:rPr>
        <w:t xml:space="preserve">Table </w:t>
      </w:r>
      <w:r>
        <w:rPr>
          <w:rFonts w:ascii="Times New Roman" w:hAnsi="Times New Roman"/>
          <w:b/>
          <w:sz w:val="24"/>
          <w:szCs w:val="24"/>
        </w:rPr>
        <w:t>3</w:t>
      </w:r>
      <w:r w:rsidRPr="002028FA">
        <w:rPr>
          <w:rFonts w:ascii="Times New Roman" w:hAnsi="Times New Roman"/>
          <w:b/>
          <w:sz w:val="24"/>
          <w:szCs w:val="24"/>
        </w:rPr>
        <w:t xml:space="preserve">: Descriptive statistics of Mean and Standard Deviation showing the influence of </w:t>
      </w:r>
      <w:r w:rsidRPr="00093760">
        <w:rPr>
          <w:rFonts w:ascii="Times New Roman" w:hAnsi="Times New Roman"/>
          <w:b/>
          <w:sz w:val="24"/>
          <w:szCs w:val="24"/>
        </w:rPr>
        <w:t xml:space="preserve">students attitude towards learning has influence on academic performance in </w:t>
      </w:r>
      <w:r>
        <w:rPr>
          <w:rFonts w:ascii="Times New Roman" w:hAnsi="Times New Roman"/>
          <w:b/>
          <w:sz w:val="24"/>
          <w:szCs w:val="24"/>
        </w:rPr>
        <w:t>Business Studies</w:t>
      </w:r>
      <w:r w:rsidRPr="002028FA">
        <w:rPr>
          <w:rFonts w:ascii="Times New Roman" w:hAnsi="Times New Roman"/>
          <w:b/>
          <w:sz w:val="24"/>
          <w:szCs w:val="24"/>
        </w:rPr>
        <w:t xml:space="preserve"> (N=200).</w:t>
      </w:r>
    </w:p>
    <w:tbl>
      <w:tblPr>
        <w:tblW w:w="9038" w:type="dxa"/>
        <w:shd w:val="clear" w:color="auto" w:fill="FFFFFF"/>
        <w:tblLook w:val="01E0"/>
      </w:tblPr>
      <w:tblGrid>
        <w:gridCol w:w="590"/>
        <w:gridCol w:w="5368"/>
        <w:gridCol w:w="1207"/>
        <w:gridCol w:w="704"/>
        <w:gridCol w:w="1169"/>
      </w:tblGrid>
      <w:tr w:rsidR="00340A63" w:rsidRPr="002028FA" w:rsidTr="00340A63">
        <w:trPr>
          <w:trHeight w:val="343"/>
        </w:trPr>
        <w:tc>
          <w:tcPr>
            <w:tcW w:w="590" w:type="dxa"/>
            <w:tcBorders>
              <w:top w:val="single" w:sz="4" w:space="0" w:color="000000"/>
              <w:bottom w:val="single" w:sz="4" w:space="0" w:color="000000"/>
            </w:tcBorders>
            <w:shd w:val="clear" w:color="auto" w:fill="FFFFFF"/>
          </w:tcPr>
          <w:p w:rsidR="00340A63" w:rsidRPr="002028FA" w:rsidRDefault="00340A63" w:rsidP="00340A6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S/N</w:t>
            </w:r>
          </w:p>
        </w:tc>
        <w:tc>
          <w:tcPr>
            <w:tcW w:w="5368" w:type="dxa"/>
            <w:tcBorders>
              <w:top w:val="single" w:sz="4" w:space="0" w:color="000000"/>
              <w:bottom w:val="single" w:sz="4" w:space="0" w:color="000000"/>
            </w:tcBorders>
            <w:shd w:val="clear" w:color="auto" w:fill="FFFFFF"/>
          </w:tcPr>
          <w:p w:rsidR="00340A63" w:rsidRPr="002028FA" w:rsidRDefault="00340A63" w:rsidP="00340A63">
            <w:pPr>
              <w:spacing w:after="0" w:line="360" w:lineRule="auto"/>
              <w:jc w:val="center"/>
              <w:rPr>
                <w:rFonts w:ascii="Times New Roman" w:hAnsi="Times New Roman"/>
                <w:b/>
                <w:bCs/>
                <w:color w:val="000000"/>
                <w:sz w:val="24"/>
                <w:szCs w:val="24"/>
              </w:rPr>
            </w:pPr>
            <w:r w:rsidRPr="002028FA">
              <w:rPr>
                <w:rFonts w:ascii="Times New Roman" w:hAnsi="Times New Roman"/>
                <w:b/>
                <w:bCs/>
                <w:color w:val="000000"/>
                <w:sz w:val="24"/>
                <w:szCs w:val="24"/>
              </w:rPr>
              <w:t xml:space="preserve">Description of Items </w:t>
            </w:r>
          </w:p>
        </w:tc>
        <w:tc>
          <w:tcPr>
            <w:tcW w:w="1207" w:type="dxa"/>
            <w:tcBorders>
              <w:top w:val="single" w:sz="4" w:space="0" w:color="000000"/>
              <w:bottom w:val="single" w:sz="4" w:space="0" w:color="000000"/>
            </w:tcBorders>
            <w:shd w:val="clear" w:color="auto" w:fill="FFFFFF"/>
          </w:tcPr>
          <w:p w:rsidR="00340A63" w:rsidRPr="002028FA" w:rsidRDefault="00340A63" w:rsidP="00340A63">
            <w:pPr>
              <w:spacing w:after="0" w:line="360" w:lineRule="auto"/>
              <w:ind w:right="-161"/>
              <w:rPr>
                <w:rFonts w:ascii="Times New Roman" w:hAnsi="Times New Roman"/>
                <w:b/>
                <w:bCs/>
                <w:color w:val="000000"/>
                <w:sz w:val="24"/>
                <w:szCs w:val="24"/>
              </w:rPr>
            </w:pPr>
            <w:r w:rsidRPr="002028FA">
              <w:rPr>
                <w:rFonts w:ascii="Times New Roman" w:hAnsi="Times New Roman"/>
                <w:b/>
                <w:bCs/>
                <w:color w:val="000000"/>
                <w:sz w:val="24"/>
                <w:szCs w:val="24"/>
              </w:rPr>
              <w:t xml:space="preserve">Mean (x) </w:t>
            </w:r>
          </w:p>
        </w:tc>
        <w:tc>
          <w:tcPr>
            <w:tcW w:w="704" w:type="dxa"/>
            <w:tcBorders>
              <w:top w:val="single" w:sz="4" w:space="0" w:color="000000"/>
              <w:bottom w:val="single" w:sz="4" w:space="0" w:color="000000"/>
            </w:tcBorders>
            <w:shd w:val="clear" w:color="auto" w:fill="FFFFFF"/>
          </w:tcPr>
          <w:p w:rsidR="00340A63" w:rsidRPr="002028FA" w:rsidRDefault="00340A63" w:rsidP="00340A6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SD</w:t>
            </w:r>
          </w:p>
        </w:tc>
        <w:tc>
          <w:tcPr>
            <w:tcW w:w="1169" w:type="dxa"/>
            <w:tcBorders>
              <w:top w:val="single" w:sz="4" w:space="0" w:color="000000"/>
              <w:bottom w:val="single" w:sz="4" w:space="0" w:color="000000"/>
            </w:tcBorders>
            <w:shd w:val="clear" w:color="auto" w:fill="FFFFFF"/>
          </w:tcPr>
          <w:p w:rsidR="00340A63" w:rsidRPr="002028FA" w:rsidRDefault="00340A63" w:rsidP="00340A6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Remark</w:t>
            </w:r>
          </w:p>
        </w:tc>
      </w:tr>
      <w:tr w:rsidR="00340A63" w:rsidRPr="002028FA" w:rsidTr="00340A63">
        <w:trPr>
          <w:trHeight w:val="135"/>
        </w:trPr>
        <w:tc>
          <w:tcPr>
            <w:tcW w:w="590" w:type="dxa"/>
            <w:shd w:val="clear" w:color="auto" w:fill="FFFFFF"/>
          </w:tcPr>
          <w:p w:rsidR="00340A63" w:rsidRPr="00653C09" w:rsidRDefault="00340A63" w:rsidP="00340A63">
            <w:pPr>
              <w:spacing w:after="0" w:line="360" w:lineRule="auto"/>
              <w:rPr>
                <w:rFonts w:ascii="Times New Roman" w:hAnsi="Times New Roman"/>
                <w:sz w:val="24"/>
                <w:szCs w:val="24"/>
              </w:rPr>
            </w:pPr>
            <w:r w:rsidRPr="00653C09">
              <w:rPr>
                <w:rFonts w:ascii="Times New Roman" w:hAnsi="Times New Roman"/>
                <w:sz w:val="24"/>
                <w:szCs w:val="24"/>
              </w:rPr>
              <w:t>1.</w:t>
            </w:r>
          </w:p>
        </w:tc>
        <w:tc>
          <w:tcPr>
            <w:tcW w:w="5368" w:type="dxa"/>
            <w:tcBorders>
              <w:bottom w:val="nil"/>
            </w:tcBorders>
            <w:shd w:val="clear" w:color="auto" w:fill="FFFFFF"/>
          </w:tcPr>
          <w:p w:rsidR="00340A63" w:rsidRPr="00653C09" w:rsidRDefault="00340A63" w:rsidP="00340A63">
            <w:pPr>
              <w:spacing w:after="0" w:line="360" w:lineRule="auto"/>
              <w:jc w:val="both"/>
              <w:rPr>
                <w:rFonts w:ascii="Times New Roman" w:hAnsi="Times New Roman"/>
                <w:sz w:val="24"/>
                <w:szCs w:val="24"/>
              </w:rPr>
            </w:pPr>
            <w:r w:rsidRPr="00653C09">
              <w:rPr>
                <w:rFonts w:ascii="Times New Roman" w:hAnsi="Times New Roman"/>
                <w:sz w:val="24"/>
                <w:szCs w:val="24"/>
              </w:rPr>
              <w:t>Partaking in class assignments enhances academic performance.</w:t>
            </w:r>
          </w:p>
        </w:tc>
        <w:tc>
          <w:tcPr>
            <w:tcW w:w="1207" w:type="dxa"/>
            <w:shd w:val="clear" w:color="auto" w:fill="FFFFFF"/>
          </w:tcPr>
          <w:p w:rsidR="00340A63" w:rsidRPr="002028FA" w:rsidRDefault="00340A63" w:rsidP="00340A6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2.68</w:t>
            </w:r>
          </w:p>
        </w:tc>
        <w:tc>
          <w:tcPr>
            <w:tcW w:w="704" w:type="dxa"/>
            <w:tcBorders>
              <w:bottom w:val="nil"/>
            </w:tcBorders>
            <w:shd w:val="clear" w:color="auto" w:fill="FFFFFF"/>
          </w:tcPr>
          <w:p w:rsidR="00340A63" w:rsidRPr="002028FA" w:rsidRDefault="00340A63" w:rsidP="00340A6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1.14</w:t>
            </w:r>
          </w:p>
        </w:tc>
        <w:tc>
          <w:tcPr>
            <w:tcW w:w="1169" w:type="dxa"/>
            <w:shd w:val="clear" w:color="auto" w:fill="FFFFFF"/>
          </w:tcPr>
          <w:p w:rsidR="00340A63" w:rsidRPr="002028FA" w:rsidRDefault="00340A63" w:rsidP="00340A6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 xml:space="preserve">Agree </w:t>
            </w:r>
          </w:p>
        </w:tc>
      </w:tr>
      <w:tr w:rsidR="00340A63" w:rsidRPr="002028FA" w:rsidTr="00340A63">
        <w:trPr>
          <w:trHeight w:val="135"/>
        </w:trPr>
        <w:tc>
          <w:tcPr>
            <w:tcW w:w="590" w:type="dxa"/>
            <w:shd w:val="clear" w:color="auto" w:fill="FFFFFF"/>
          </w:tcPr>
          <w:p w:rsidR="00340A63" w:rsidRPr="00653C09" w:rsidRDefault="00340A63" w:rsidP="00340A63">
            <w:pPr>
              <w:spacing w:after="0" w:line="360" w:lineRule="auto"/>
              <w:rPr>
                <w:rFonts w:ascii="Times New Roman" w:hAnsi="Times New Roman"/>
                <w:sz w:val="24"/>
                <w:szCs w:val="24"/>
              </w:rPr>
            </w:pPr>
            <w:r w:rsidRPr="00653C09">
              <w:rPr>
                <w:rFonts w:ascii="Times New Roman" w:hAnsi="Times New Roman"/>
                <w:sz w:val="24"/>
                <w:szCs w:val="24"/>
              </w:rPr>
              <w:t>2.</w:t>
            </w:r>
          </w:p>
        </w:tc>
        <w:tc>
          <w:tcPr>
            <w:tcW w:w="5368" w:type="dxa"/>
            <w:tcBorders>
              <w:bottom w:val="nil"/>
            </w:tcBorders>
            <w:shd w:val="clear" w:color="auto" w:fill="FFFFFF"/>
          </w:tcPr>
          <w:p w:rsidR="00340A63" w:rsidRPr="00653C09" w:rsidRDefault="00340A63" w:rsidP="00340A63">
            <w:pPr>
              <w:spacing w:after="0" w:line="360" w:lineRule="auto"/>
              <w:jc w:val="both"/>
              <w:rPr>
                <w:rFonts w:ascii="Times New Roman" w:hAnsi="Times New Roman"/>
                <w:sz w:val="24"/>
                <w:szCs w:val="24"/>
              </w:rPr>
            </w:pPr>
            <w:r w:rsidRPr="00653C09">
              <w:rPr>
                <w:rFonts w:ascii="Times New Roman" w:hAnsi="Times New Roman"/>
                <w:sz w:val="24"/>
                <w:szCs w:val="24"/>
              </w:rPr>
              <w:t>Regular reading of books enhances students’ academic performances.</w:t>
            </w:r>
          </w:p>
        </w:tc>
        <w:tc>
          <w:tcPr>
            <w:tcW w:w="1207" w:type="dxa"/>
            <w:shd w:val="clear" w:color="auto" w:fill="FFFFFF"/>
          </w:tcPr>
          <w:p w:rsidR="00340A63" w:rsidRPr="002028FA" w:rsidRDefault="00340A63" w:rsidP="00340A6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3.05</w:t>
            </w:r>
          </w:p>
        </w:tc>
        <w:tc>
          <w:tcPr>
            <w:tcW w:w="704" w:type="dxa"/>
            <w:tcBorders>
              <w:bottom w:val="nil"/>
            </w:tcBorders>
            <w:shd w:val="clear" w:color="auto" w:fill="FFFFFF"/>
          </w:tcPr>
          <w:p w:rsidR="00340A63" w:rsidRPr="002028FA" w:rsidRDefault="00340A63" w:rsidP="00340A6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1.08</w:t>
            </w:r>
          </w:p>
        </w:tc>
        <w:tc>
          <w:tcPr>
            <w:tcW w:w="1169" w:type="dxa"/>
            <w:shd w:val="clear" w:color="auto" w:fill="FFFFFF"/>
          </w:tcPr>
          <w:p w:rsidR="00340A63" w:rsidRPr="002028FA" w:rsidRDefault="00340A63" w:rsidP="00340A6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 xml:space="preserve">Agree </w:t>
            </w:r>
          </w:p>
        </w:tc>
      </w:tr>
      <w:tr w:rsidR="00340A63" w:rsidRPr="002028FA" w:rsidTr="00340A63">
        <w:trPr>
          <w:trHeight w:val="135"/>
        </w:trPr>
        <w:tc>
          <w:tcPr>
            <w:tcW w:w="590" w:type="dxa"/>
            <w:shd w:val="clear" w:color="auto" w:fill="FFFFFF"/>
          </w:tcPr>
          <w:p w:rsidR="00340A63" w:rsidRPr="00653C09" w:rsidRDefault="00340A63" w:rsidP="00340A63">
            <w:pPr>
              <w:spacing w:after="0" w:line="360" w:lineRule="auto"/>
              <w:rPr>
                <w:rFonts w:ascii="Times New Roman" w:hAnsi="Times New Roman"/>
                <w:sz w:val="24"/>
                <w:szCs w:val="24"/>
              </w:rPr>
            </w:pPr>
            <w:r w:rsidRPr="00653C09">
              <w:rPr>
                <w:rFonts w:ascii="Times New Roman" w:hAnsi="Times New Roman"/>
                <w:sz w:val="24"/>
                <w:szCs w:val="24"/>
              </w:rPr>
              <w:t>3</w:t>
            </w:r>
          </w:p>
        </w:tc>
        <w:tc>
          <w:tcPr>
            <w:tcW w:w="5368" w:type="dxa"/>
            <w:tcBorders>
              <w:bottom w:val="nil"/>
            </w:tcBorders>
            <w:shd w:val="clear" w:color="auto" w:fill="FFFFFF"/>
          </w:tcPr>
          <w:p w:rsidR="00340A63" w:rsidRPr="00653C09" w:rsidRDefault="00340A63" w:rsidP="00340A63">
            <w:pPr>
              <w:spacing w:after="0" w:line="360" w:lineRule="auto"/>
              <w:jc w:val="both"/>
              <w:rPr>
                <w:rFonts w:ascii="Times New Roman" w:hAnsi="Times New Roman"/>
                <w:sz w:val="24"/>
                <w:szCs w:val="24"/>
              </w:rPr>
            </w:pPr>
            <w:r w:rsidRPr="00653C09">
              <w:rPr>
                <w:rFonts w:ascii="Times New Roman" w:hAnsi="Times New Roman"/>
                <w:sz w:val="24"/>
                <w:szCs w:val="24"/>
              </w:rPr>
              <w:t>Visiting library regularly will enhance students academic performance.</w:t>
            </w:r>
          </w:p>
        </w:tc>
        <w:tc>
          <w:tcPr>
            <w:tcW w:w="1207" w:type="dxa"/>
            <w:shd w:val="clear" w:color="auto" w:fill="FFFFFF"/>
          </w:tcPr>
          <w:p w:rsidR="00340A63" w:rsidRPr="002028FA" w:rsidRDefault="00340A63" w:rsidP="00340A6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2.24</w:t>
            </w:r>
          </w:p>
        </w:tc>
        <w:tc>
          <w:tcPr>
            <w:tcW w:w="704" w:type="dxa"/>
            <w:tcBorders>
              <w:bottom w:val="nil"/>
            </w:tcBorders>
            <w:shd w:val="clear" w:color="auto" w:fill="FFFFFF"/>
          </w:tcPr>
          <w:p w:rsidR="00340A63" w:rsidRPr="002028FA" w:rsidRDefault="00340A63" w:rsidP="00340A6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1.26</w:t>
            </w:r>
          </w:p>
        </w:tc>
        <w:tc>
          <w:tcPr>
            <w:tcW w:w="1169" w:type="dxa"/>
            <w:shd w:val="clear" w:color="auto" w:fill="FFFFFF"/>
          </w:tcPr>
          <w:p w:rsidR="00340A63" w:rsidRPr="002028FA" w:rsidRDefault="00340A63" w:rsidP="00340A6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 xml:space="preserve">Agree </w:t>
            </w:r>
          </w:p>
        </w:tc>
      </w:tr>
      <w:tr w:rsidR="00340A63" w:rsidRPr="002028FA" w:rsidTr="00340A63">
        <w:trPr>
          <w:trHeight w:val="135"/>
        </w:trPr>
        <w:tc>
          <w:tcPr>
            <w:tcW w:w="590" w:type="dxa"/>
            <w:shd w:val="clear" w:color="auto" w:fill="FFFFFF"/>
          </w:tcPr>
          <w:p w:rsidR="00340A63" w:rsidRPr="00653C09" w:rsidRDefault="00340A63" w:rsidP="00340A63">
            <w:pPr>
              <w:spacing w:after="0" w:line="360" w:lineRule="auto"/>
              <w:rPr>
                <w:rFonts w:ascii="Times New Roman" w:hAnsi="Times New Roman"/>
                <w:sz w:val="24"/>
                <w:szCs w:val="24"/>
              </w:rPr>
            </w:pPr>
            <w:r w:rsidRPr="00653C09">
              <w:rPr>
                <w:rFonts w:ascii="Times New Roman" w:hAnsi="Times New Roman"/>
                <w:sz w:val="24"/>
                <w:szCs w:val="24"/>
              </w:rPr>
              <w:t>4</w:t>
            </w:r>
          </w:p>
        </w:tc>
        <w:tc>
          <w:tcPr>
            <w:tcW w:w="5368" w:type="dxa"/>
            <w:tcBorders>
              <w:bottom w:val="nil"/>
            </w:tcBorders>
            <w:shd w:val="clear" w:color="auto" w:fill="FFFFFF"/>
          </w:tcPr>
          <w:p w:rsidR="00340A63" w:rsidRPr="00653C09" w:rsidRDefault="00340A63" w:rsidP="00340A63">
            <w:pPr>
              <w:spacing w:after="0" w:line="360" w:lineRule="auto"/>
              <w:jc w:val="both"/>
              <w:rPr>
                <w:rFonts w:ascii="Times New Roman" w:hAnsi="Times New Roman"/>
                <w:sz w:val="24"/>
                <w:szCs w:val="24"/>
              </w:rPr>
            </w:pPr>
            <w:r w:rsidRPr="00653C09">
              <w:rPr>
                <w:rFonts w:ascii="Times New Roman" w:hAnsi="Times New Roman"/>
                <w:sz w:val="24"/>
                <w:szCs w:val="24"/>
              </w:rPr>
              <w:t>Consulting teachers regularly for explanation of topics not understood.</w:t>
            </w:r>
          </w:p>
        </w:tc>
        <w:tc>
          <w:tcPr>
            <w:tcW w:w="1207" w:type="dxa"/>
            <w:shd w:val="clear" w:color="auto" w:fill="FFFFFF"/>
          </w:tcPr>
          <w:p w:rsidR="00340A63" w:rsidRPr="002028FA" w:rsidRDefault="00340A63" w:rsidP="00340A6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2.33</w:t>
            </w:r>
          </w:p>
        </w:tc>
        <w:tc>
          <w:tcPr>
            <w:tcW w:w="704" w:type="dxa"/>
            <w:tcBorders>
              <w:bottom w:val="nil"/>
            </w:tcBorders>
            <w:shd w:val="clear" w:color="auto" w:fill="FFFFFF"/>
          </w:tcPr>
          <w:p w:rsidR="00340A63" w:rsidRPr="002028FA" w:rsidRDefault="00340A63" w:rsidP="00340A6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1.32</w:t>
            </w:r>
          </w:p>
        </w:tc>
        <w:tc>
          <w:tcPr>
            <w:tcW w:w="1169" w:type="dxa"/>
            <w:shd w:val="clear" w:color="auto" w:fill="FFFFFF"/>
          </w:tcPr>
          <w:p w:rsidR="00340A63" w:rsidRPr="002028FA" w:rsidRDefault="00340A63" w:rsidP="00340A6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 xml:space="preserve">Agree </w:t>
            </w:r>
          </w:p>
        </w:tc>
      </w:tr>
      <w:tr w:rsidR="00340A63" w:rsidRPr="002028FA" w:rsidTr="00340A63">
        <w:trPr>
          <w:trHeight w:val="135"/>
        </w:trPr>
        <w:tc>
          <w:tcPr>
            <w:tcW w:w="590" w:type="dxa"/>
            <w:shd w:val="clear" w:color="auto" w:fill="FFFFFF"/>
          </w:tcPr>
          <w:p w:rsidR="00340A63" w:rsidRPr="00653C09" w:rsidRDefault="00340A63" w:rsidP="00340A63">
            <w:pPr>
              <w:spacing w:after="0" w:line="360" w:lineRule="auto"/>
              <w:rPr>
                <w:rFonts w:ascii="Times New Roman" w:hAnsi="Times New Roman"/>
                <w:sz w:val="24"/>
                <w:szCs w:val="24"/>
              </w:rPr>
            </w:pPr>
            <w:r w:rsidRPr="00653C09">
              <w:rPr>
                <w:rFonts w:ascii="Times New Roman" w:hAnsi="Times New Roman"/>
                <w:sz w:val="24"/>
                <w:szCs w:val="24"/>
              </w:rPr>
              <w:t>5</w:t>
            </w:r>
          </w:p>
        </w:tc>
        <w:tc>
          <w:tcPr>
            <w:tcW w:w="5368" w:type="dxa"/>
            <w:tcBorders>
              <w:bottom w:val="nil"/>
            </w:tcBorders>
            <w:shd w:val="clear" w:color="auto" w:fill="FFFFFF"/>
          </w:tcPr>
          <w:p w:rsidR="00340A63" w:rsidRPr="00653C09" w:rsidRDefault="00340A63" w:rsidP="00340A63">
            <w:pPr>
              <w:spacing w:after="0" w:line="360" w:lineRule="auto"/>
              <w:jc w:val="both"/>
              <w:rPr>
                <w:rFonts w:ascii="Times New Roman" w:hAnsi="Times New Roman"/>
                <w:sz w:val="24"/>
                <w:szCs w:val="24"/>
              </w:rPr>
            </w:pPr>
            <w:r w:rsidRPr="00653C09">
              <w:rPr>
                <w:rFonts w:ascii="Times New Roman" w:hAnsi="Times New Roman"/>
                <w:sz w:val="24"/>
                <w:szCs w:val="24"/>
              </w:rPr>
              <w:t>Avoiding distractions from friends enhances academic performance.</w:t>
            </w:r>
          </w:p>
        </w:tc>
        <w:tc>
          <w:tcPr>
            <w:tcW w:w="1207" w:type="dxa"/>
            <w:shd w:val="clear" w:color="auto" w:fill="FFFFFF"/>
          </w:tcPr>
          <w:p w:rsidR="00340A63" w:rsidRPr="002028FA" w:rsidRDefault="00340A63" w:rsidP="00340A6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2.62</w:t>
            </w:r>
          </w:p>
        </w:tc>
        <w:tc>
          <w:tcPr>
            <w:tcW w:w="704" w:type="dxa"/>
            <w:tcBorders>
              <w:bottom w:val="nil"/>
            </w:tcBorders>
            <w:shd w:val="clear" w:color="auto" w:fill="FFFFFF"/>
          </w:tcPr>
          <w:p w:rsidR="00340A63" w:rsidRPr="002028FA" w:rsidRDefault="00340A63" w:rsidP="00340A6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1.16</w:t>
            </w:r>
          </w:p>
        </w:tc>
        <w:tc>
          <w:tcPr>
            <w:tcW w:w="1169" w:type="dxa"/>
            <w:shd w:val="clear" w:color="auto" w:fill="FFFFFF"/>
          </w:tcPr>
          <w:p w:rsidR="00340A63" w:rsidRPr="002028FA" w:rsidRDefault="00340A63" w:rsidP="00340A6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 xml:space="preserve">Agree </w:t>
            </w:r>
          </w:p>
        </w:tc>
      </w:tr>
      <w:tr w:rsidR="00340A63" w:rsidRPr="002028FA" w:rsidTr="00340A63">
        <w:trPr>
          <w:trHeight w:val="135"/>
        </w:trPr>
        <w:tc>
          <w:tcPr>
            <w:tcW w:w="590" w:type="dxa"/>
            <w:tcBorders>
              <w:top w:val="single" w:sz="12" w:space="0" w:color="000000"/>
            </w:tcBorders>
            <w:shd w:val="clear" w:color="auto" w:fill="FFFFFF"/>
          </w:tcPr>
          <w:p w:rsidR="00340A63" w:rsidRPr="002028FA" w:rsidRDefault="00340A63" w:rsidP="00340A63">
            <w:pPr>
              <w:spacing w:after="0" w:line="360" w:lineRule="auto"/>
              <w:rPr>
                <w:rFonts w:ascii="Times New Roman" w:hAnsi="Times New Roman"/>
                <w:b/>
                <w:bCs/>
                <w:color w:val="000000"/>
                <w:sz w:val="24"/>
                <w:szCs w:val="24"/>
              </w:rPr>
            </w:pPr>
          </w:p>
        </w:tc>
        <w:tc>
          <w:tcPr>
            <w:tcW w:w="5368" w:type="dxa"/>
            <w:tcBorders>
              <w:top w:val="single" w:sz="12" w:space="0" w:color="000000"/>
              <w:bottom w:val="nil"/>
            </w:tcBorders>
            <w:shd w:val="clear" w:color="auto" w:fill="FFFFFF"/>
          </w:tcPr>
          <w:p w:rsidR="00340A63" w:rsidRPr="002028FA" w:rsidRDefault="00340A63" w:rsidP="00340A63">
            <w:pPr>
              <w:spacing w:after="0" w:line="36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Average mean ∑x</w:t>
            </w:r>
            <w:r w:rsidRPr="002028FA">
              <w:rPr>
                <w:rFonts w:ascii="Times New Roman" w:hAnsi="Times New Roman"/>
                <w:b/>
                <w:bCs/>
                <w:color w:val="000000"/>
                <w:sz w:val="24"/>
                <w:szCs w:val="24"/>
                <w:vertAlign w:val="superscript"/>
              </w:rPr>
              <w:t>2</w:t>
            </w:r>
            <w:r w:rsidRPr="002028FA">
              <w:rPr>
                <w:rFonts w:ascii="Times New Roman" w:hAnsi="Times New Roman"/>
                <w:b/>
                <w:bCs/>
                <w:color w:val="000000"/>
                <w:sz w:val="24"/>
                <w:szCs w:val="24"/>
              </w:rPr>
              <w:t>/N</w:t>
            </w:r>
          </w:p>
        </w:tc>
        <w:tc>
          <w:tcPr>
            <w:tcW w:w="1207" w:type="dxa"/>
            <w:tcBorders>
              <w:top w:val="single" w:sz="12" w:space="0" w:color="000000"/>
            </w:tcBorders>
            <w:shd w:val="clear" w:color="auto" w:fill="FFFFFF"/>
          </w:tcPr>
          <w:p w:rsidR="00340A63" w:rsidRPr="002028FA" w:rsidRDefault="00340A63" w:rsidP="00340A6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2.60</w:t>
            </w:r>
          </w:p>
        </w:tc>
        <w:tc>
          <w:tcPr>
            <w:tcW w:w="704" w:type="dxa"/>
            <w:tcBorders>
              <w:top w:val="single" w:sz="12" w:space="0" w:color="000000"/>
              <w:bottom w:val="nil"/>
            </w:tcBorders>
            <w:shd w:val="clear" w:color="auto" w:fill="FFFFFF"/>
          </w:tcPr>
          <w:p w:rsidR="00340A63" w:rsidRPr="002028FA" w:rsidRDefault="00340A63" w:rsidP="00340A63">
            <w:pPr>
              <w:spacing w:after="0" w:line="360" w:lineRule="auto"/>
              <w:rPr>
                <w:rFonts w:ascii="Times New Roman" w:hAnsi="Times New Roman"/>
                <w:b/>
                <w:bCs/>
                <w:color w:val="000000"/>
                <w:sz w:val="24"/>
                <w:szCs w:val="24"/>
              </w:rPr>
            </w:pPr>
          </w:p>
        </w:tc>
        <w:tc>
          <w:tcPr>
            <w:tcW w:w="1169" w:type="dxa"/>
            <w:tcBorders>
              <w:top w:val="single" w:sz="12" w:space="0" w:color="000000"/>
            </w:tcBorders>
            <w:shd w:val="clear" w:color="auto" w:fill="FFFFFF"/>
          </w:tcPr>
          <w:p w:rsidR="00340A63" w:rsidRPr="002028FA" w:rsidRDefault="00340A63" w:rsidP="00340A6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 xml:space="preserve">Agree </w:t>
            </w:r>
          </w:p>
        </w:tc>
      </w:tr>
    </w:tbl>
    <w:p w:rsidR="00340A63" w:rsidRPr="002028FA" w:rsidRDefault="00340A63" w:rsidP="00340A63">
      <w:pPr>
        <w:spacing w:after="0" w:line="480" w:lineRule="auto"/>
        <w:jc w:val="both"/>
        <w:rPr>
          <w:rFonts w:ascii="Times New Roman" w:hAnsi="Times New Roman"/>
          <w:sz w:val="24"/>
          <w:szCs w:val="24"/>
        </w:rPr>
      </w:pPr>
      <w:r w:rsidRPr="002028FA">
        <w:rPr>
          <w:rFonts w:ascii="Times New Roman" w:hAnsi="Times New Roman"/>
          <w:b/>
          <w:sz w:val="24"/>
          <w:szCs w:val="24"/>
        </w:rPr>
        <w:t>Source: Researcher’s survey work 20</w:t>
      </w:r>
      <w:r>
        <w:rPr>
          <w:rFonts w:ascii="Times New Roman" w:hAnsi="Times New Roman"/>
          <w:b/>
          <w:sz w:val="24"/>
          <w:szCs w:val="24"/>
        </w:rPr>
        <w:t>24</w:t>
      </w:r>
    </w:p>
    <w:p w:rsidR="00340A63" w:rsidRPr="002028FA"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lastRenderedPageBreak/>
        <w:t xml:space="preserve">Result of analysis depicted in table </w:t>
      </w:r>
      <w:r>
        <w:rPr>
          <w:rFonts w:ascii="Times New Roman" w:hAnsi="Times New Roman"/>
          <w:sz w:val="24"/>
          <w:szCs w:val="24"/>
        </w:rPr>
        <w:t>3</w:t>
      </w:r>
      <w:r w:rsidRPr="002028FA">
        <w:rPr>
          <w:rFonts w:ascii="Times New Roman" w:hAnsi="Times New Roman"/>
          <w:sz w:val="24"/>
          <w:szCs w:val="24"/>
        </w:rPr>
        <w:t xml:space="preserve"> on the extent to which </w:t>
      </w:r>
      <w:r w:rsidRPr="00093760">
        <w:rPr>
          <w:rFonts w:ascii="Times New Roman" w:hAnsi="Times New Roman"/>
          <w:sz w:val="24"/>
          <w:szCs w:val="24"/>
        </w:rPr>
        <w:t xml:space="preserve">students attitude towards learning has influence on academic performance in </w:t>
      </w:r>
      <w:r>
        <w:rPr>
          <w:rFonts w:ascii="Times New Roman" w:hAnsi="Times New Roman"/>
          <w:sz w:val="24"/>
          <w:szCs w:val="24"/>
        </w:rPr>
        <w:t>Business Studies</w:t>
      </w:r>
      <w:r w:rsidRPr="002028FA">
        <w:rPr>
          <w:rFonts w:ascii="Times New Roman" w:hAnsi="Times New Roman"/>
          <w:sz w:val="24"/>
          <w:szCs w:val="24"/>
        </w:rPr>
        <w:t xml:space="preserve"> revealed that respondents agree on 3 of the 5 items raised in relating to </w:t>
      </w:r>
      <w:r w:rsidRPr="00093760">
        <w:rPr>
          <w:rFonts w:ascii="Times New Roman" w:hAnsi="Times New Roman"/>
          <w:sz w:val="24"/>
          <w:szCs w:val="24"/>
        </w:rPr>
        <w:t xml:space="preserve">influence on academic performance in </w:t>
      </w:r>
      <w:r>
        <w:rPr>
          <w:rFonts w:ascii="Times New Roman" w:hAnsi="Times New Roman"/>
          <w:sz w:val="24"/>
          <w:szCs w:val="24"/>
        </w:rPr>
        <w:t>Business Studies</w:t>
      </w:r>
      <w:r w:rsidRPr="002028FA">
        <w:rPr>
          <w:rFonts w:ascii="Times New Roman" w:hAnsi="Times New Roman"/>
          <w:sz w:val="24"/>
          <w:szCs w:val="24"/>
        </w:rPr>
        <w:t xml:space="preserve">. From the table item 3 and 4 had a mean score below the criterion 2.50 mean value which implies that the two items (item 3 and 4) does not agreed to influence students academic performance, all other 3 items (items 1, 2 and 5) had a mean score above the 2.50 criterion mean score which implies to a certain extent the respondents strongly agreed that these factors were responsible for students poor performance in </w:t>
      </w:r>
      <w:r>
        <w:rPr>
          <w:rFonts w:ascii="Times New Roman" w:hAnsi="Times New Roman"/>
          <w:sz w:val="24"/>
          <w:szCs w:val="24"/>
        </w:rPr>
        <w:t>Business Studies</w:t>
      </w:r>
      <w:r w:rsidRPr="002028FA">
        <w:rPr>
          <w:rFonts w:ascii="Times New Roman" w:hAnsi="Times New Roman"/>
          <w:sz w:val="24"/>
          <w:szCs w:val="24"/>
        </w:rPr>
        <w:t xml:space="preserve">. The average mean for the entire items is 2.60 which also agree with the criterion mean.      </w:t>
      </w:r>
    </w:p>
    <w:p w:rsidR="00340A63" w:rsidRPr="002028FA" w:rsidRDefault="00340A63" w:rsidP="00340A63">
      <w:pPr>
        <w:spacing w:after="0" w:line="480" w:lineRule="auto"/>
        <w:ind w:left="720" w:hanging="720"/>
        <w:jc w:val="both"/>
        <w:rPr>
          <w:rFonts w:ascii="Times New Roman" w:hAnsi="Times New Roman"/>
          <w:sz w:val="24"/>
          <w:szCs w:val="24"/>
        </w:rPr>
      </w:pPr>
      <w:r w:rsidRPr="002028FA">
        <w:rPr>
          <w:rFonts w:ascii="Times New Roman" w:hAnsi="Times New Roman"/>
          <w:b/>
          <w:sz w:val="24"/>
          <w:szCs w:val="24"/>
        </w:rPr>
        <w:t>RQ2:</w:t>
      </w:r>
      <w:r w:rsidRPr="002028FA">
        <w:rPr>
          <w:rFonts w:ascii="Times New Roman" w:hAnsi="Times New Roman"/>
          <w:sz w:val="24"/>
          <w:szCs w:val="24"/>
        </w:rPr>
        <w:t xml:space="preserve"> </w:t>
      </w:r>
      <w:r w:rsidRPr="002028FA">
        <w:rPr>
          <w:rFonts w:ascii="Times New Roman" w:hAnsi="Times New Roman"/>
          <w:sz w:val="24"/>
          <w:szCs w:val="24"/>
        </w:rPr>
        <w:tab/>
      </w:r>
      <w:r>
        <w:rPr>
          <w:rFonts w:ascii="Times New Roman" w:hAnsi="Times New Roman"/>
          <w:sz w:val="24"/>
          <w:szCs w:val="24"/>
        </w:rPr>
        <w:t>To what extent does method of teaching adopted by the Business Studies teachers affect students comprehension in Business Studies?</w:t>
      </w:r>
    </w:p>
    <w:p w:rsidR="00340A63" w:rsidRPr="002028FA" w:rsidRDefault="00340A63" w:rsidP="00340A63">
      <w:pPr>
        <w:spacing w:after="0" w:line="240" w:lineRule="auto"/>
        <w:jc w:val="both"/>
        <w:rPr>
          <w:rFonts w:ascii="Times New Roman" w:hAnsi="Times New Roman"/>
          <w:b/>
          <w:sz w:val="24"/>
          <w:szCs w:val="24"/>
        </w:rPr>
      </w:pPr>
      <w:r w:rsidRPr="002028FA">
        <w:rPr>
          <w:rFonts w:ascii="Times New Roman" w:hAnsi="Times New Roman"/>
          <w:b/>
          <w:sz w:val="24"/>
          <w:szCs w:val="24"/>
        </w:rPr>
        <w:t xml:space="preserve">Table </w:t>
      </w:r>
      <w:r>
        <w:rPr>
          <w:rFonts w:ascii="Times New Roman" w:hAnsi="Times New Roman"/>
          <w:b/>
          <w:sz w:val="24"/>
          <w:szCs w:val="24"/>
        </w:rPr>
        <w:t>4</w:t>
      </w:r>
      <w:r w:rsidRPr="002028FA">
        <w:rPr>
          <w:rFonts w:ascii="Times New Roman" w:hAnsi="Times New Roman"/>
          <w:b/>
          <w:sz w:val="24"/>
          <w:szCs w:val="24"/>
        </w:rPr>
        <w:t>: Descriptive statistics of Mean and Standard Deviation showing the influence of</w:t>
      </w:r>
      <w:r w:rsidRPr="00093760">
        <w:rPr>
          <w:rFonts w:ascii="Times New Roman" w:hAnsi="Times New Roman"/>
          <w:b/>
          <w:sz w:val="24"/>
          <w:szCs w:val="24"/>
        </w:rPr>
        <w:t xml:space="preserve"> method of teaching adopted by the </w:t>
      </w:r>
      <w:r>
        <w:rPr>
          <w:rFonts w:ascii="Times New Roman" w:hAnsi="Times New Roman"/>
          <w:b/>
          <w:sz w:val="24"/>
          <w:szCs w:val="24"/>
        </w:rPr>
        <w:t>Business Studies</w:t>
      </w:r>
      <w:r w:rsidRPr="00093760">
        <w:rPr>
          <w:rFonts w:ascii="Times New Roman" w:hAnsi="Times New Roman"/>
          <w:b/>
          <w:sz w:val="24"/>
          <w:szCs w:val="24"/>
        </w:rPr>
        <w:t xml:space="preserve"> teachers affect students comprehension in </w:t>
      </w:r>
      <w:r>
        <w:rPr>
          <w:rFonts w:ascii="Times New Roman" w:hAnsi="Times New Roman"/>
          <w:b/>
          <w:sz w:val="24"/>
          <w:szCs w:val="24"/>
        </w:rPr>
        <w:t>Business Studies</w:t>
      </w:r>
      <w:r w:rsidRPr="002028FA">
        <w:rPr>
          <w:rFonts w:ascii="Times New Roman" w:hAnsi="Times New Roman"/>
          <w:b/>
          <w:sz w:val="24"/>
          <w:szCs w:val="24"/>
        </w:rPr>
        <w:t xml:space="preserve"> (N=200)</w:t>
      </w:r>
    </w:p>
    <w:tbl>
      <w:tblPr>
        <w:tblW w:w="9534" w:type="dxa"/>
        <w:shd w:val="clear" w:color="auto" w:fill="FFFFFF"/>
        <w:tblLook w:val="01E0"/>
      </w:tblPr>
      <w:tblGrid>
        <w:gridCol w:w="622"/>
        <w:gridCol w:w="5663"/>
        <w:gridCol w:w="1273"/>
        <w:gridCol w:w="743"/>
        <w:gridCol w:w="1233"/>
      </w:tblGrid>
      <w:tr w:rsidR="00340A63" w:rsidRPr="002028FA" w:rsidTr="00340A63">
        <w:trPr>
          <w:trHeight w:val="134"/>
        </w:trPr>
        <w:tc>
          <w:tcPr>
            <w:tcW w:w="622" w:type="dxa"/>
            <w:tcBorders>
              <w:top w:val="single" w:sz="4" w:space="0" w:color="000000"/>
              <w:bottom w:val="single" w:sz="4" w:space="0" w:color="000000"/>
            </w:tcBorders>
            <w:shd w:val="clear" w:color="auto" w:fill="FFFFFF"/>
          </w:tcPr>
          <w:p w:rsidR="00340A63" w:rsidRPr="002028FA" w:rsidRDefault="00340A63" w:rsidP="00340A63">
            <w:pPr>
              <w:spacing w:after="0" w:line="240" w:lineRule="auto"/>
              <w:rPr>
                <w:rFonts w:ascii="Times New Roman" w:hAnsi="Times New Roman"/>
                <w:b/>
                <w:bCs/>
                <w:color w:val="000000"/>
                <w:sz w:val="24"/>
                <w:szCs w:val="24"/>
              </w:rPr>
            </w:pPr>
            <w:r w:rsidRPr="002028FA">
              <w:rPr>
                <w:rFonts w:ascii="Times New Roman" w:hAnsi="Times New Roman"/>
                <w:b/>
                <w:bCs/>
                <w:color w:val="000000"/>
                <w:sz w:val="24"/>
                <w:szCs w:val="24"/>
              </w:rPr>
              <w:t>S/N</w:t>
            </w:r>
          </w:p>
        </w:tc>
        <w:tc>
          <w:tcPr>
            <w:tcW w:w="5663" w:type="dxa"/>
            <w:tcBorders>
              <w:top w:val="single" w:sz="4" w:space="0" w:color="000000"/>
              <w:bottom w:val="single" w:sz="4" w:space="0" w:color="000000"/>
            </w:tcBorders>
            <w:shd w:val="clear" w:color="auto" w:fill="FFFFFF"/>
          </w:tcPr>
          <w:p w:rsidR="00340A63" w:rsidRPr="002028FA" w:rsidRDefault="00340A63" w:rsidP="00340A63">
            <w:pPr>
              <w:spacing w:after="0" w:line="240" w:lineRule="auto"/>
              <w:jc w:val="center"/>
              <w:rPr>
                <w:rFonts w:ascii="Times New Roman" w:hAnsi="Times New Roman"/>
                <w:b/>
                <w:bCs/>
                <w:color w:val="000000"/>
                <w:sz w:val="24"/>
                <w:szCs w:val="24"/>
              </w:rPr>
            </w:pPr>
            <w:r w:rsidRPr="002028FA">
              <w:rPr>
                <w:rFonts w:ascii="Times New Roman" w:hAnsi="Times New Roman"/>
                <w:b/>
                <w:bCs/>
                <w:color w:val="000000"/>
                <w:sz w:val="24"/>
                <w:szCs w:val="24"/>
              </w:rPr>
              <w:t xml:space="preserve">Description of Items </w:t>
            </w:r>
          </w:p>
        </w:tc>
        <w:tc>
          <w:tcPr>
            <w:tcW w:w="1273" w:type="dxa"/>
            <w:tcBorders>
              <w:top w:val="single" w:sz="4" w:space="0" w:color="000000"/>
              <w:bottom w:val="single" w:sz="4" w:space="0" w:color="000000"/>
            </w:tcBorders>
            <w:shd w:val="clear" w:color="auto" w:fill="FFFFFF"/>
          </w:tcPr>
          <w:p w:rsidR="00340A63" w:rsidRPr="002028FA" w:rsidRDefault="00340A63" w:rsidP="00340A63">
            <w:pPr>
              <w:spacing w:after="0" w:line="240" w:lineRule="auto"/>
              <w:rPr>
                <w:rFonts w:ascii="Times New Roman" w:hAnsi="Times New Roman"/>
                <w:b/>
                <w:bCs/>
                <w:color w:val="000000"/>
                <w:sz w:val="24"/>
                <w:szCs w:val="24"/>
              </w:rPr>
            </w:pPr>
            <w:r w:rsidRPr="002028FA">
              <w:rPr>
                <w:rFonts w:ascii="Times New Roman" w:hAnsi="Times New Roman"/>
                <w:b/>
                <w:bCs/>
                <w:color w:val="000000"/>
                <w:sz w:val="24"/>
                <w:szCs w:val="24"/>
              </w:rPr>
              <w:t xml:space="preserve">Mean (x) </w:t>
            </w:r>
          </w:p>
        </w:tc>
        <w:tc>
          <w:tcPr>
            <w:tcW w:w="743" w:type="dxa"/>
            <w:tcBorders>
              <w:top w:val="single" w:sz="4" w:space="0" w:color="000000"/>
              <w:bottom w:val="single" w:sz="4" w:space="0" w:color="000000"/>
            </w:tcBorders>
            <w:shd w:val="clear" w:color="auto" w:fill="FFFFFF"/>
          </w:tcPr>
          <w:p w:rsidR="00340A63" w:rsidRPr="002028FA" w:rsidRDefault="00340A63" w:rsidP="00340A63">
            <w:pPr>
              <w:spacing w:after="0" w:line="240" w:lineRule="auto"/>
              <w:rPr>
                <w:rFonts w:ascii="Times New Roman" w:hAnsi="Times New Roman"/>
                <w:b/>
                <w:bCs/>
                <w:color w:val="000000"/>
                <w:sz w:val="24"/>
                <w:szCs w:val="24"/>
              </w:rPr>
            </w:pPr>
            <w:r w:rsidRPr="002028FA">
              <w:rPr>
                <w:rFonts w:ascii="Times New Roman" w:hAnsi="Times New Roman"/>
                <w:b/>
                <w:bCs/>
                <w:color w:val="000000"/>
                <w:sz w:val="24"/>
                <w:szCs w:val="24"/>
              </w:rPr>
              <w:t>SD</w:t>
            </w:r>
          </w:p>
        </w:tc>
        <w:tc>
          <w:tcPr>
            <w:tcW w:w="1233" w:type="dxa"/>
            <w:tcBorders>
              <w:top w:val="single" w:sz="4" w:space="0" w:color="000000"/>
              <w:bottom w:val="single" w:sz="4" w:space="0" w:color="000000"/>
            </w:tcBorders>
            <w:shd w:val="clear" w:color="auto" w:fill="FFFFFF"/>
          </w:tcPr>
          <w:p w:rsidR="00340A63" w:rsidRPr="002028FA" w:rsidRDefault="00340A63" w:rsidP="00340A63">
            <w:pPr>
              <w:spacing w:after="0" w:line="240" w:lineRule="auto"/>
              <w:rPr>
                <w:rFonts w:ascii="Times New Roman" w:hAnsi="Times New Roman"/>
                <w:b/>
                <w:bCs/>
                <w:color w:val="000000"/>
                <w:sz w:val="24"/>
                <w:szCs w:val="24"/>
              </w:rPr>
            </w:pPr>
            <w:r w:rsidRPr="002028FA">
              <w:rPr>
                <w:rFonts w:ascii="Times New Roman" w:hAnsi="Times New Roman"/>
                <w:b/>
                <w:bCs/>
                <w:color w:val="000000"/>
                <w:sz w:val="24"/>
                <w:szCs w:val="24"/>
              </w:rPr>
              <w:t>Remark</w:t>
            </w:r>
          </w:p>
        </w:tc>
      </w:tr>
      <w:tr w:rsidR="00340A63" w:rsidRPr="002028FA" w:rsidTr="00340A63">
        <w:trPr>
          <w:trHeight w:val="134"/>
        </w:trPr>
        <w:tc>
          <w:tcPr>
            <w:tcW w:w="622" w:type="dxa"/>
            <w:tcBorders>
              <w:top w:val="single" w:sz="4" w:space="0" w:color="000000"/>
            </w:tcBorders>
            <w:shd w:val="clear" w:color="auto" w:fill="FFFFFF"/>
          </w:tcPr>
          <w:p w:rsidR="00340A63" w:rsidRPr="00653C09" w:rsidRDefault="00340A63" w:rsidP="00340A63">
            <w:pPr>
              <w:spacing w:after="0" w:line="240" w:lineRule="auto"/>
              <w:rPr>
                <w:rFonts w:ascii="Times New Roman" w:hAnsi="Times New Roman"/>
                <w:sz w:val="24"/>
                <w:szCs w:val="24"/>
              </w:rPr>
            </w:pPr>
            <w:r>
              <w:rPr>
                <w:rFonts w:ascii="Times New Roman" w:hAnsi="Times New Roman"/>
                <w:sz w:val="24"/>
                <w:szCs w:val="24"/>
              </w:rPr>
              <w:t>1</w:t>
            </w:r>
          </w:p>
        </w:tc>
        <w:tc>
          <w:tcPr>
            <w:tcW w:w="5663" w:type="dxa"/>
            <w:tcBorders>
              <w:top w:val="single" w:sz="4" w:space="0" w:color="000000"/>
              <w:bottom w:val="nil"/>
            </w:tcBorders>
            <w:shd w:val="clear" w:color="auto" w:fill="FFFFFF"/>
          </w:tcPr>
          <w:p w:rsidR="00340A63" w:rsidRPr="00653C09" w:rsidRDefault="00340A63" w:rsidP="00340A63">
            <w:pPr>
              <w:spacing w:after="0" w:line="240" w:lineRule="auto"/>
              <w:jc w:val="both"/>
              <w:rPr>
                <w:rFonts w:ascii="Times New Roman" w:hAnsi="Times New Roman"/>
                <w:sz w:val="24"/>
                <w:szCs w:val="24"/>
              </w:rPr>
            </w:pPr>
            <w:r w:rsidRPr="00653C09">
              <w:rPr>
                <w:rFonts w:ascii="Times New Roman" w:hAnsi="Times New Roman"/>
                <w:sz w:val="24"/>
                <w:szCs w:val="24"/>
              </w:rPr>
              <w:t>Secondary school environment motivate students in their studies.</w:t>
            </w:r>
          </w:p>
        </w:tc>
        <w:tc>
          <w:tcPr>
            <w:tcW w:w="1273" w:type="dxa"/>
            <w:tcBorders>
              <w:top w:val="single" w:sz="4" w:space="0" w:color="000000"/>
            </w:tcBorders>
            <w:shd w:val="clear" w:color="auto" w:fill="FFFFFF"/>
          </w:tcPr>
          <w:p w:rsidR="00340A63" w:rsidRPr="002028FA" w:rsidRDefault="00340A63" w:rsidP="00340A63">
            <w:pPr>
              <w:spacing w:after="0" w:line="240" w:lineRule="auto"/>
              <w:rPr>
                <w:rFonts w:ascii="Times New Roman" w:hAnsi="Times New Roman"/>
                <w:color w:val="000000"/>
                <w:sz w:val="24"/>
                <w:szCs w:val="24"/>
              </w:rPr>
            </w:pPr>
            <w:r w:rsidRPr="002028FA">
              <w:rPr>
                <w:rFonts w:ascii="Times New Roman" w:hAnsi="Times New Roman"/>
                <w:color w:val="000000"/>
                <w:sz w:val="24"/>
                <w:szCs w:val="24"/>
              </w:rPr>
              <w:t>3.42</w:t>
            </w:r>
          </w:p>
        </w:tc>
        <w:tc>
          <w:tcPr>
            <w:tcW w:w="743" w:type="dxa"/>
            <w:tcBorders>
              <w:top w:val="single" w:sz="4" w:space="0" w:color="000000"/>
              <w:bottom w:val="nil"/>
            </w:tcBorders>
            <w:shd w:val="clear" w:color="auto" w:fill="FFFFFF"/>
          </w:tcPr>
          <w:p w:rsidR="00340A63" w:rsidRPr="002028FA" w:rsidRDefault="00340A63" w:rsidP="00340A63">
            <w:pPr>
              <w:spacing w:after="0" w:line="240" w:lineRule="auto"/>
              <w:rPr>
                <w:rFonts w:ascii="Times New Roman" w:hAnsi="Times New Roman"/>
                <w:color w:val="000000"/>
                <w:sz w:val="24"/>
                <w:szCs w:val="24"/>
              </w:rPr>
            </w:pPr>
            <w:r w:rsidRPr="002028FA">
              <w:rPr>
                <w:rFonts w:ascii="Times New Roman" w:hAnsi="Times New Roman"/>
                <w:color w:val="000000"/>
                <w:sz w:val="24"/>
                <w:szCs w:val="24"/>
              </w:rPr>
              <w:t>1.10</w:t>
            </w:r>
          </w:p>
        </w:tc>
        <w:tc>
          <w:tcPr>
            <w:tcW w:w="1233" w:type="dxa"/>
            <w:tcBorders>
              <w:top w:val="single" w:sz="4" w:space="0" w:color="000000"/>
            </w:tcBorders>
            <w:shd w:val="clear" w:color="auto" w:fill="FFFFFF"/>
          </w:tcPr>
          <w:p w:rsidR="00340A63" w:rsidRPr="002028FA" w:rsidRDefault="00340A63" w:rsidP="00340A63">
            <w:pPr>
              <w:spacing w:after="0" w:line="240" w:lineRule="auto"/>
              <w:rPr>
                <w:rFonts w:ascii="Times New Roman" w:hAnsi="Times New Roman"/>
                <w:b/>
                <w:bCs/>
                <w:color w:val="000000"/>
                <w:sz w:val="24"/>
                <w:szCs w:val="24"/>
              </w:rPr>
            </w:pPr>
            <w:r w:rsidRPr="002028FA">
              <w:rPr>
                <w:rFonts w:ascii="Times New Roman" w:hAnsi="Times New Roman"/>
                <w:b/>
                <w:bCs/>
                <w:color w:val="000000"/>
                <w:sz w:val="24"/>
                <w:szCs w:val="24"/>
              </w:rPr>
              <w:t xml:space="preserve">Agree </w:t>
            </w:r>
          </w:p>
        </w:tc>
      </w:tr>
      <w:tr w:rsidR="00340A63" w:rsidRPr="002028FA" w:rsidTr="00340A63">
        <w:trPr>
          <w:trHeight w:val="134"/>
        </w:trPr>
        <w:tc>
          <w:tcPr>
            <w:tcW w:w="622" w:type="dxa"/>
            <w:shd w:val="clear" w:color="auto" w:fill="FFFFFF"/>
          </w:tcPr>
          <w:p w:rsidR="00340A63" w:rsidRPr="00653C09" w:rsidRDefault="00340A63" w:rsidP="00340A63">
            <w:pPr>
              <w:spacing w:after="0" w:line="240" w:lineRule="auto"/>
              <w:rPr>
                <w:rFonts w:ascii="Times New Roman" w:hAnsi="Times New Roman"/>
                <w:sz w:val="24"/>
                <w:szCs w:val="24"/>
              </w:rPr>
            </w:pPr>
            <w:r>
              <w:rPr>
                <w:rFonts w:ascii="Times New Roman" w:hAnsi="Times New Roman"/>
                <w:sz w:val="24"/>
                <w:szCs w:val="24"/>
              </w:rPr>
              <w:t>2</w:t>
            </w:r>
          </w:p>
        </w:tc>
        <w:tc>
          <w:tcPr>
            <w:tcW w:w="5663" w:type="dxa"/>
            <w:tcBorders>
              <w:bottom w:val="nil"/>
            </w:tcBorders>
            <w:shd w:val="clear" w:color="auto" w:fill="FFFFFF"/>
          </w:tcPr>
          <w:p w:rsidR="00340A63" w:rsidRPr="00653C09" w:rsidRDefault="00340A63" w:rsidP="00340A63">
            <w:pPr>
              <w:spacing w:after="0" w:line="240" w:lineRule="auto"/>
              <w:jc w:val="both"/>
              <w:rPr>
                <w:rFonts w:ascii="Times New Roman" w:hAnsi="Times New Roman"/>
                <w:sz w:val="24"/>
                <w:szCs w:val="24"/>
              </w:rPr>
            </w:pPr>
            <w:r w:rsidRPr="00653C09">
              <w:rPr>
                <w:rFonts w:ascii="Times New Roman" w:hAnsi="Times New Roman"/>
                <w:sz w:val="24"/>
                <w:szCs w:val="24"/>
              </w:rPr>
              <w:t>Extra – curricular activities in schools influence students study habit.</w:t>
            </w:r>
          </w:p>
        </w:tc>
        <w:tc>
          <w:tcPr>
            <w:tcW w:w="1273" w:type="dxa"/>
            <w:shd w:val="clear" w:color="auto" w:fill="FFFFFF"/>
          </w:tcPr>
          <w:p w:rsidR="00340A63" w:rsidRPr="002028FA" w:rsidRDefault="00340A63" w:rsidP="00340A63">
            <w:pPr>
              <w:spacing w:after="0" w:line="240" w:lineRule="auto"/>
              <w:rPr>
                <w:rFonts w:ascii="Times New Roman" w:hAnsi="Times New Roman"/>
                <w:color w:val="000000"/>
                <w:sz w:val="24"/>
                <w:szCs w:val="24"/>
              </w:rPr>
            </w:pPr>
            <w:r w:rsidRPr="002028FA">
              <w:rPr>
                <w:rFonts w:ascii="Times New Roman" w:hAnsi="Times New Roman"/>
                <w:color w:val="000000"/>
                <w:sz w:val="24"/>
                <w:szCs w:val="24"/>
              </w:rPr>
              <w:t>2.72</w:t>
            </w:r>
          </w:p>
        </w:tc>
        <w:tc>
          <w:tcPr>
            <w:tcW w:w="743" w:type="dxa"/>
            <w:tcBorders>
              <w:bottom w:val="nil"/>
            </w:tcBorders>
            <w:shd w:val="clear" w:color="auto" w:fill="FFFFFF"/>
          </w:tcPr>
          <w:p w:rsidR="00340A63" w:rsidRPr="002028FA" w:rsidRDefault="00340A63" w:rsidP="00340A63">
            <w:pPr>
              <w:spacing w:after="0" w:line="240" w:lineRule="auto"/>
              <w:rPr>
                <w:rFonts w:ascii="Times New Roman" w:hAnsi="Times New Roman"/>
                <w:color w:val="000000"/>
                <w:sz w:val="24"/>
                <w:szCs w:val="24"/>
              </w:rPr>
            </w:pPr>
            <w:r w:rsidRPr="002028FA">
              <w:rPr>
                <w:rFonts w:ascii="Times New Roman" w:hAnsi="Times New Roman"/>
                <w:color w:val="000000"/>
                <w:sz w:val="24"/>
                <w:szCs w:val="24"/>
              </w:rPr>
              <w:t>1.20</w:t>
            </w:r>
          </w:p>
        </w:tc>
        <w:tc>
          <w:tcPr>
            <w:tcW w:w="1233" w:type="dxa"/>
            <w:shd w:val="clear" w:color="auto" w:fill="FFFFFF"/>
          </w:tcPr>
          <w:p w:rsidR="00340A63" w:rsidRPr="002028FA" w:rsidRDefault="00340A63" w:rsidP="00340A63">
            <w:pPr>
              <w:spacing w:after="0" w:line="240" w:lineRule="auto"/>
              <w:rPr>
                <w:rFonts w:ascii="Times New Roman" w:hAnsi="Times New Roman"/>
                <w:b/>
                <w:bCs/>
                <w:color w:val="000000"/>
                <w:sz w:val="24"/>
                <w:szCs w:val="24"/>
              </w:rPr>
            </w:pPr>
            <w:r w:rsidRPr="002028FA">
              <w:rPr>
                <w:rFonts w:ascii="Times New Roman" w:hAnsi="Times New Roman"/>
                <w:b/>
                <w:bCs/>
                <w:color w:val="000000"/>
                <w:sz w:val="24"/>
                <w:szCs w:val="24"/>
              </w:rPr>
              <w:t xml:space="preserve">Agree </w:t>
            </w:r>
          </w:p>
        </w:tc>
      </w:tr>
      <w:tr w:rsidR="00340A63" w:rsidRPr="002028FA" w:rsidTr="00340A63">
        <w:trPr>
          <w:trHeight w:val="134"/>
        </w:trPr>
        <w:tc>
          <w:tcPr>
            <w:tcW w:w="622" w:type="dxa"/>
            <w:shd w:val="clear" w:color="auto" w:fill="FFFFFF"/>
          </w:tcPr>
          <w:p w:rsidR="00340A63" w:rsidRPr="00653C09" w:rsidRDefault="00340A63" w:rsidP="00340A63">
            <w:pPr>
              <w:spacing w:after="0" w:line="240" w:lineRule="auto"/>
              <w:rPr>
                <w:rFonts w:ascii="Times New Roman" w:hAnsi="Times New Roman"/>
                <w:sz w:val="24"/>
                <w:szCs w:val="24"/>
              </w:rPr>
            </w:pPr>
            <w:r>
              <w:rPr>
                <w:rFonts w:ascii="Times New Roman" w:hAnsi="Times New Roman"/>
                <w:sz w:val="24"/>
                <w:szCs w:val="24"/>
              </w:rPr>
              <w:t>3</w:t>
            </w:r>
          </w:p>
        </w:tc>
        <w:tc>
          <w:tcPr>
            <w:tcW w:w="5663" w:type="dxa"/>
            <w:tcBorders>
              <w:bottom w:val="nil"/>
            </w:tcBorders>
            <w:shd w:val="clear" w:color="auto" w:fill="FFFFFF"/>
          </w:tcPr>
          <w:p w:rsidR="00340A63" w:rsidRPr="00653C09" w:rsidRDefault="00340A63" w:rsidP="00340A63">
            <w:pPr>
              <w:spacing w:after="0" w:line="240" w:lineRule="auto"/>
              <w:jc w:val="both"/>
              <w:rPr>
                <w:rFonts w:ascii="Times New Roman" w:hAnsi="Times New Roman"/>
                <w:sz w:val="24"/>
                <w:szCs w:val="24"/>
              </w:rPr>
            </w:pPr>
            <w:r w:rsidRPr="00653C09">
              <w:rPr>
                <w:rFonts w:ascii="Times New Roman" w:hAnsi="Times New Roman"/>
                <w:sz w:val="24"/>
                <w:szCs w:val="24"/>
              </w:rPr>
              <w:t>School infrastructural facilities affect students study habit.</w:t>
            </w:r>
          </w:p>
        </w:tc>
        <w:tc>
          <w:tcPr>
            <w:tcW w:w="1273" w:type="dxa"/>
            <w:shd w:val="clear" w:color="auto" w:fill="FFFFFF"/>
          </w:tcPr>
          <w:p w:rsidR="00340A63" w:rsidRPr="002028FA" w:rsidRDefault="00340A63" w:rsidP="00340A63">
            <w:pPr>
              <w:spacing w:after="0" w:line="240" w:lineRule="auto"/>
              <w:rPr>
                <w:rFonts w:ascii="Times New Roman" w:hAnsi="Times New Roman"/>
                <w:color w:val="000000"/>
                <w:sz w:val="24"/>
                <w:szCs w:val="24"/>
              </w:rPr>
            </w:pPr>
            <w:r w:rsidRPr="002028FA">
              <w:rPr>
                <w:rFonts w:ascii="Times New Roman" w:hAnsi="Times New Roman"/>
                <w:color w:val="000000"/>
                <w:sz w:val="24"/>
                <w:szCs w:val="24"/>
              </w:rPr>
              <w:t>2.51</w:t>
            </w:r>
          </w:p>
        </w:tc>
        <w:tc>
          <w:tcPr>
            <w:tcW w:w="743" w:type="dxa"/>
            <w:tcBorders>
              <w:bottom w:val="nil"/>
            </w:tcBorders>
            <w:shd w:val="clear" w:color="auto" w:fill="FFFFFF"/>
          </w:tcPr>
          <w:p w:rsidR="00340A63" w:rsidRPr="002028FA" w:rsidRDefault="00340A63" w:rsidP="00340A63">
            <w:pPr>
              <w:spacing w:after="0" w:line="240" w:lineRule="auto"/>
              <w:rPr>
                <w:rFonts w:ascii="Times New Roman" w:hAnsi="Times New Roman"/>
                <w:color w:val="000000"/>
                <w:sz w:val="24"/>
                <w:szCs w:val="24"/>
              </w:rPr>
            </w:pPr>
            <w:r w:rsidRPr="002028FA">
              <w:rPr>
                <w:rFonts w:ascii="Times New Roman" w:hAnsi="Times New Roman"/>
                <w:color w:val="000000"/>
                <w:sz w:val="24"/>
                <w:szCs w:val="24"/>
              </w:rPr>
              <w:t>1.38</w:t>
            </w:r>
          </w:p>
        </w:tc>
        <w:tc>
          <w:tcPr>
            <w:tcW w:w="1233" w:type="dxa"/>
            <w:shd w:val="clear" w:color="auto" w:fill="FFFFFF"/>
          </w:tcPr>
          <w:p w:rsidR="00340A63" w:rsidRPr="002028FA" w:rsidRDefault="00340A63" w:rsidP="00340A63">
            <w:pPr>
              <w:spacing w:after="0" w:line="240" w:lineRule="auto"/>
              <w:rPr>
                <w:rFonts w:ascii="Times New Roman" w:hAnsi="Times New Roman"/>
                <w:b/>
                <w:bCs/>
                <w:color w:val="000000"/>
                <w:sz w:val="24"/>
                <w:szCs w:val="24"/>
              </w:rPr>
            </w:pPr>
            <w:r w:rsidRPr="002028FA">
              <w:rPr>
                <w:rFonts w:ascii="Times New Roman" w:hAnsi="Times New Roman"/>
                <w:b/>
                <w:bCs/>
                <w:color w:val="000000"/>
                <w:sz w:val="24"/>
                <w:szCs w:val="24"/>
              </w:rPr>
              <w:t xml:space="preserve">Agree </w:t>
            </w:r>
          </w:p>
        </w:tc>
      </w:tr>
      <w:tr w:rsidR="00340A63" w:rsidRPr="002028FA" w:rsidTr="00340A63">
        <w:trPr>
          <w:trHeight w:val="134"/>
        </w:trPr>
        <w:tc>
          <w:tcPr>
            <w:tcW w:w="622" w:type="dxa"/>
            <w:shd w:val="clear" w:color="auto" w:fill="FFFFFF"/>
          </w:tcPr>
          <w:p w:rsidR="00340A63" w:rsidRPr="00653C09" w:rsidRDefault="00340A63" w:rsidP="00340A63">
            <w:pPr>
              <w:spacing w:after="0" w:line="240" w:lineRule="auto"/>
              <w:rPr>
                <w:rFonts w:ascii="Times New Roman" w:hAnsi="Times New Roman"/>
                <w:sz w:val="24"/>
                <w:szCs w:val="24"/>
              </w:rPr>
            </w:pPr>
            <w:r>
              <w:rPr>
                <w:rFonts w:ascii="Times New Roman" w:hAnsi="Times New Roman"/>
                <w:sz w:val="24"/>
                <w:szCs w:val="24"/>
              </w:rPr>
              <w:t>4</w:t>
            </w:r>
          </w:p>
        </w:tc>
        <w:tc>
          <w:tcPr>
            <w:tcW w:w="5663" w:type="dxa"/>
            <w:tcBorders>
              <w:bottom w:val="nil"/>
            </w:tcBorders>
            <w:shd w:val="clear" w:color="auto" w:fill="FFFFFF"/>
          </w:tcPr>
          <w:p w:rsidR="00340A63" w:rsidRPr="00653C09" w:rsidRDefault="00340A63" w:rsidP="00340A63">
            <w:pPr>
              <w:spacing w:after="0" w:line="240" w:lineRule="auto"/>
              <w:jc w:val="both"/>
              <w:rPr>
                <w:rFonts w:ascii="Times New Roman" w:hAnsi="Times New Roman"/>
                <w:sz w:val="24"/>
                <w:szCs w:val="24"/>
              </w:rPr>
            </w:pPr>
            <w:r w:rsidRPr="00653C09">
              <w:rPr>
                <w:rFonts w:ascii="Times New Roman" w:hAnsi="Times New Roman"/>
                <w:sz w:val="24"/>
                <w:szCs w:val="24"/>
              </w:rPr>
              <w:t>New secondary schools curriculum motivates student’s habit and academic performance.</w:t>
            </w:r>
          </w:p>
        </w:tc>
        <w:tc>
          <w:tcPr>
            <w:tcW w:w="1273" w:type="dxa"/>
            <w:shd w:val="clear" w:color="auto" w:fill="FFFFFF"/>
          </w:tcPr>
          <w:p w:rsidR="00340A63" w:rsidRPr="002028FA" w:rsidRDefault="00340A63" w:rsidP="00340A63">
            <w:pPr>
              <w:spacing w:after="0" w:line="240" w:lineRule="auto"/>
              <w:rPr>
                <w:rFonts w:ascii="Times New Roman" w:hAnsi="Times New Roman"/>
                <w:color w:val="000000"/>
                <w:sz w:val="24"/>
                <w:szCs w:val="24"/>
              </w:rPr>
            </w:pPr>
            <w:r w:rsidRPr="002028FA">
              <w:rPr>
                <w:rFonts w:ascii="Times New Roman" w:hAnsi="Times New Roman"/>
                <w:color w:val="000000"/>
                <w:sz w:val="24"/>
                <w:szCs w:val="24"/>
              </w:rPr>
              <w:t>2.88</w:t>
            </w:r>
          </w:p>
        </w:tc>
        <w:tc>
          <w:tcPr>
            <w:tcW w:w="743" w:type="dxa"/>
            <w:tcBorders>
              <w:bottom w:val="nil"/>
            </w:tcBorders>
            <w:shd w:val="clear" w:color="auto" w:fill="FFFFFF"/>
          </w:tcPr>
          <w:p w:rsidR="00340A63" w:rsidRPr="002028FA" w:rsidRDefault="00340A63" w:rsidP="00340A63">
            <w:pPr>
              <w:spacing w:after="0" w:line="240" w:lineRule="auto"/>
              <w:rPr>
                <w:rFonts w:ascii="Times New Roman" w:hAnsi="Times New Roman"/>
                <w:color w:val="000000"/>
                <w:sz w:val="24"/>
                <w:szCs w:val="24"/>
              </w:rPr>
            </w:pPr>
            <w:r w:rsidRPr="002028FA">
              <w:rPr>
                <w:rFonts w:ascii="Times New Roman" w:hAnsi="Times New Roman"/>
                <w:color w:val="000000"/>
                <w:sz w:val="24"/>
                <w:szCs w:val="24"/>
              </w:rPr>
              <w:t>1.33</w:t>
            </w:r>
          </w:p>
        </w:tc>
        <w:tc>
          <w:tcPr>
            <w:tcW w:w="1233" w:type="dxa"/>
            <w:shd w:val="clear" w:color="auto" w:fill="FFFFFF"/>
          </w:tcPr>
          <w:p w:rsidR="00340A63" w:rsidRPr="002028FA" w:rsidRDefault="00340A63" w:rsidP="00340A63">
            <w:pPr>
              <w:spacing w:after="0" w:line="240" w:lineRule="auto"/>
              <w:rPr>
                <w:rFonts w:ascii="Times New Roman" w:hAnsi="Times New Roman"/>
                <w:b/>
                <w:bCs/>
                <w:color w:val="000000"/>
                <w:sz w:val="24"/>
                <w:szCs w:val="24"/>
              </w:rPr>
            </w:pPr>
            <w:r w:rsidRPr="002028FA">
              <w:rPr>
                <w:rFonts w:ascii="Times New Roman" w:hAnsi="Times New Roman"/>
                <w:b/>
                <w:bCs/>
                <w:color w:val="000000"/>
                <w:sz w:val="24"/>
                <w:szCs w:val="24"/>
              </w:rPr>
              <w:t xml:space="preserve">Agree </w:t>
            </w:r>
          </w:p>
        </w:tc>
      </w:tr>
      <w:tr w:rsidR="00340A63" w:rsidRPr="002028FA" w:rsidTr="00340A63">
        <w:trPr>
          <w:trHeight w:val="567"/>
        </w:trPr>
        <w:tc>
          <w:tcPr>
            <w:tcW w:w="622" w:type="dxa"/>
            <w:shd w:val="clear" w:color="auto" w:fill="FFFFFF"/>
          </w:tcPr>
          <w:p w:rsidR="00340A63" w:rsidRPr="00653C09" w:rsidRDefault="00340A63" w:rsidP="00340A63">
            <w:pPr>
              <w:spacing w:after="0" w:line="240" w:lineRule="auto"/>
              <w:rPr>
                <w:rFonts w:ascii="Times New Roman" w:hAnsi="Times New Roman"/>
                <w:sz w:val="24"/>
                <w:szCs w:val="24"/>
              </w:rPr>
            </w:pPr>
            <w:r>
              <w:rPr>
                <w:rFonts w:ascii="Times New Roman" w:hAnsi="Times New Roman"/>
                <w:sz w:val="24"/>
                <w:szCs w:val="24"/>
              </w:rPr>
              <w:t>5</w:t>
            </w:r>
          </w:p>
        </w:tc>
        <w:tc>
          <w:tcPr>
            <w:tcW w:w="5663" w:type="dxa"/>
            <w:tcBorders>
              <w:bottom w:val="nil"/>
            </w:tcBorders>
            <w:shd w:val="clear" w:color="auto" w:fill="FFFFFF"/>
          </w:tcPr>
          <w:p w:rsidR="00340A63" w:rsidRPr="00653C09" w:rsidRDefault="00340A63" w:rsidP="00340A63">
            <w:pPr>
              <w:spacing w:after="0" w:line="240" w:lineRule="auto"/>
              <w:jc w:val="both"/>
              <w:rPr>
                <w:rFonts w:ascii="Times New Roman" w:hAnsi="Times New Roman"/>
                <w:sz w:val="24"/>
                <w:szCs w:val="24"/>
              </w:rPr>
            </w:pPr>
            <w:r w:rsidRPr="00653C09">
              <w:rPr>
                <w:rFonts w:ascii="Times New Roman" w:hAnsi="Times New Roman"/>
                <w:sz w:val="24"/>
                <w:szCs w:val="24"/>
              </w:rPr>
              <w:t>Positive study habit result to greater academic performance by students.</w:t>
            </w:r>
          </w:p>
        </w:tc>
        <w:tc>
          <w:tcPr>
            <w:tcW w:w="1273" w:type="dxa"/>
            <w:shd w:val="clear" w:color="auto" w:fill="FFFFFF"/>
          </w:tcPr>
          <w:p w:rsidR="00340A63" w:rsidRPr="002028FA" w:rsidRDefault="00340A63" w:rsidP="00340A63">
            <w:pPr>
              <w:spacing w:after="0" w:line="240" w:lineRule="auto"/>
              <w:rPr>
                <w:rFonts w:ascii="Times New Roman" w:hAnsi="Times New Roman"/>
                <w:color w:val="000000"/>
                <w:sz w:val="24"/>
                <w:szCs w:val="24"/>
              </w:rPr>
            </w:pPr>
            <w:r w:rsidRPr="002028FA">
              <w:rPr>
                <w:rFonts w:ascii="Times New Roman" w:hAnsi="Times New Roman"/>
                <w:color w:val="000000"/>
                <w:sz w:val="24"/>
                <w:szCs w:val="24"/>
              </w:rPr>
              <w:t>2.50</w:t>
            </w:r>
          </w:p>
        </w:tc>
        <w:tc>
          <w:tcPr>
            <w:tcW w:w="743" w:type="dxa"/>
            <w:tcBorders>
              <w:bottom w:val="nil"/>
            </w:tcBorders>
            <w:shd w:val="clear" w:color="auto" w:fill="FFFFFF"/>
          </w:tcPr>
          <w:p w:rsidR="00340A63" w:rsidRPr="002028FA" w:rsidRDefault="00340A63" w:rsidP="00340A63">
            <w:pPr>
              <w:spacing w:after="0" w:line="240" w:lineRule="auto"/>
              <w:rPr>
                <w:rFonts w:ascii="Times New Roman" w:hAnsi="Times New Roman"/>
                <w:color w:val="000000"/>
                <w:sz w:val="24"/>
                <w:szCs w:val="24"/>
              </w:rPr>
            </w:pPr>
            <w:r w:rsidRPr="002028FA">
              <w:rPr>
                <w:rFonts w:ascii="Times New Roman" w:hAnsi="Times New Roman"/>
                <w:color w:val="000000"/>
                <w:sz w:val="24"/>
                <w:szCs w:val="24"/>
              </w:rPr>
              <w:t>1.36</w:t>
            </w:r>
          </w:p>
        </w:tc>
        <w:tc>
          <w:tcPr>
            <w:tcW w:w="1233" w:type="dxa"/>
            <w:shd w:val="clear" w:color="auto" w:fill="FFFFFF"/>
          </w:tcPr>
          <w:p w:rsidR="00340A63" w:rsidRPr="002028FA" w:rsidRDefault="00340A63" w:rsidP="00340A63">
            <w:pPr>
              <w:spacing w:after="0" w:line="240" w:lineRule="auto"/>
              <w:rPr>
                <w:rFonts w:ascii="Times New Roman" w:hAnsi="Times New Roman"/>
                <w:b/>
                <w:bCs/>
                <w:color w:val="000000"/>
                <w:sz w:val="24"/>
                <w:szCs w:val="24"/>
              </w:rPr>
            </w:pPr>
            <w:r w:rsidRPr="002028FA">
              <w:rPr>
                <w:rFonts w:ascii="Times New Roman" w:hAnsi="Times New Roman"/>
                <w:b/>
                <w:bCs/>
                <w:color w:val="000000"/>
                <w:sz w:val="24"/>
                <w:szCs w:val="24"/>
              </w:rPr>
              <w:t>Agree</w:t>
            </w:r>
          </w:p>
        </w:tc>
      </w:tr>
      <w:tr w:rsidR="00340A63" w:rsidRPr="002028FA" w:rsidTr="00340A63">
        <w:trPr>
          <w:trHeight w:val="60"/>
        </w:trPr>
        <w:tc>
          <w:tcPr>
            <w:tcW w:w="622" w:type="dxa"/>
            <w:tcBorders>
              <w:top w:val="single" w:sz="12" w:space="0" w:color="000000"/>
              <w:bottom w:val="single" w:sz="12" w:space="0" w:color="000000"/>
            </w:tcBorders>
            <w:shd w:val="clear" w:color="auto" w:fill="FFFFFF"/>
          </w:tcPr>
          <w:p w:rsidR="00340A63" w:rsidRPr="002028FA" w:rsidRDefault="00340A63" w:rsidP="00340A63">
            <w:pPr>
              <w:spacing w:after="0" w:line="360" w:lineRule="auto"/>
              <w:jc w:val="both"/>
              <w:rPr>
                <w:rFonts w:ascii="Times New Roman" w:hAnsi="Times New Roman"/>
                <w:b/>
                <w:bCs/>
                <w:color w:val="000000"/>
                <w:sz w:val="24"/>
                <w:szCs w:val="24"/>
              </w:rPr>
            </w:pPr>
          </w:p>
        </w:tc>
        <w:tc>
          <w:tcPr>
            <w:tcW w:w="5663" w:type="dxa"/>
            <w:tcBorders>
              <w:top w:val="single" w:sz="12" w:space="0" w:color="000000"/>
              <w:bottom w:val="single" w:sz="12" w:space="0" w:color="000000"/>
            </w:tcBorders>
            <w:shd w:val="clear" w:color="auto" w:fill="FFFFFF"/>
          </w:tcPr>
          <w:p w:rsidR="00340A63" w:rsidRPr="002028FA" w:rsidRDefault="00972A58" w:rsidP="00340A63">
            <w:pPr>
              <w:spacing w:after="0" w:line="360" w:lineRule="auto"/>
              <w:jc w:val="both"/>
              <w:rPr>
                <w:rFonts w:ascii="Times New Roman" w:hAnsi="Times New Roman"/>
                <w:b/>
                <w:color w:val="000000"/>
                <w:sz w:val="24"/>
                <w:szCs w:val="24"/>
              </w:rPr>
            </w:pPr>
            <w:r>
              <w:rPr>
                <w:rFonts w:ascii="Times New Roman" w:hAnsi="Times New Roman"/>
                <w:b/>
                <w:noProof/>
                <w:color w:val="000000"/>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08.55pt;margin-top:2.95pt;width:7.8pt;height:0;z-index:251660288;mso-position-horizontal-relative:text;mso-position-vertical-relative:text" o:connectortype="straight"/>
              </w:pict>
            </w:r>
            <w:r w:rsidR="00340A63" w:rsidRPr="002028FA">
              <w:rPr>
                <w:rFonts w:ascii="Times New Roman" w:hAnsi="Times New Roman"/>
                <w:b/>
                <w:color w:val="000000"/>
                <w:sz w:val="24"/>
                <w:szCs w:val="24"/>
              </w:rPr>
              <w:t>Average mean ∑x</w:t>
            </w:r>
            <w:r w:rsidR="00340A63" w:rsidRPr="002028FA">
              <w:rPr>
                <w:rFonts w:ascii="Times New Roman" w:hAnsi="Times New Roman"/>
                <w:b/>
                <w:color w:val="000000"/>
                <w:sz w:val="24"/>
                <w:szCs w:val="24"/>
                <w:vertAlign w:val="superscript"/>
              </w:rPr>
              <w:t>2</w:t>
            </w:r>
            <w:r w:rsidR="00340A63" w:rsidRPr="002028FA">
              <w:rPr>
                <w:rFonts w:ascii="Times New Roman" w:hAnsi="Times New Roman"/>
                <w:b/>
                <w:color w:val="000000"/>
                <w:sz w:val="24"/>
                <w:szCs w:val="24"/>
              </w:rPr>
              <w:t>/N</w:t>
            </w:r>
          </w:p>
        </w:tc>
        <w:tc>
          <w:tcPr>
            <w:tcW w:w="1273" w:type="dxa"/>
            <w:tcBorders>
              <w:top w:val="single" w:sz="12" w:space="0" w:color="000000"/>
              <w:bottom w:val="single" w:sz="12" w:space="0" w:color="000000"/>
            </w:tcBorders>
            <w:shd w:val="clear" w:color="auto" w:fill="FFFFFF"/>
          </w:tcPr>
          <w:p w:rsidR="00340A63" w:rsidRPr="002028FA" w:rsidRDefault="00340A63" w:rsidP="00340A63">
            <w:pPr>
              <w:spacing w:after="0" w:line="360" w:lineRule="auto"/>
              <w:rPr>
                <w:rFonts w:ascii="Times New Roman" w:hAnsi="Times New Roman"/>
                <w:b/>
                <w:color w:val="000000"/>
                <w:sz w:val="24"/>
                <w:szCs w:val="24"/>
              </w:rPr>
            </w:pPr>
            <w:r w:rsidRPr="002028FA">
              <w:rPr>
                <w:rFonts w:ascii="Times New Roman" w:hAnsi="Times New Roman"/>
                <w:b/>
                <w:color w:val="000000"/>
                <w:sz w:val="24"/>
                <w:szCs w:val="24"/>
              </w:rPr>
              <w:t>2.60</w:t>
            </w:r>
          </w:p>
        </w:tc>
        <w:tc>
          <w:tcPr>
            <w:tcW w:w="743" w:type="dxa"/>
            <w:tcBorders>
              <w:top w:val="single" w:sz="12" w:space="0" w:color="000000"/>
              <w:bottom w:val="single" w:sz="12" w:space="0" w:color="000000"/>
            </w:tcBorders>
            <w:shd w:val="clear" w:color="auto" w:fill="FFFFFF"/>
          </w:tcPr>
          <w:p w:rsidR="00340A63" w:rsidRPr="002028FA" w:rsidRDefault="00340A63" w:rsidP="00340A63">
            <w:pPr>
              <w:spacing w:after="0" w:line="360" w:lineRule="auto"/>
              <w:rPr>
                <w:rFonts w:ascii="Times New Roman" w:hAnsi="Times New Roman"/>
                <w:b/>
                <w:color w:val="000000"/>
                <w:sz w:val="24"/>
                <w:szCs w:val="24"/>
              </w:rPr>
            </w:pPr>
          </w:p>
        </w:tc>
        <w:tc>
          <w:tcPr>
            <w:tcW w:w="1233" w:type="dxa"/>
            <w:tcBorders>
              <w:top w:val="single" w:sz="12" w:space="0" w:color="000000"/>
              <w:bottom w:val="single" w:sz="12" w:space="0" w:color="000000"/>
            </w:tcBorders>
            <w:shd w:val="clear" w:color="auto" w:fill="FFFFFF"/>
          </w:tcPr>
          <w:p w:rsidR="00340A63" w:rsidRPr="002028FA" w:rsidRDefault="00340A63" w:rsidP="00340A63">
            <w:pPr>
              <w:spacing w:after="0" w:line="360" w:lineRule="auto"/>
              <w:rPr>
                <w:rFonts w:ascii="Times New Roman" w:hAnsi="Times New Roman"/>
                <w:b/>
                <w:color w:val="000000"/>
                <w:sz w:val="24"/>
                <w:szCs w:val="24"/>
              </w:rPr>
            </w:pPr>
            <w:r w:rsidRPr="002028FA">
              <w:rPr>
                <w:rFonts w:ascii="Times New Roman" w:hAnsi="Times New Roman"/>
                <w:b/>
                <w:color w:val="000000"/>
                <w:sz w:val="24"/>
                <w:szCs w:val="24"/>
              </w:rPr>
              <w:t>Agree</w:t>
            </w:r>
          </w:p>
        </w:tc>
      </w:tr>
    </w:tbl>
    <w:p w:rsidR="00340A63" w:rsidRPr="002028FA" w:rsidRDefault="00340A63" w:rsidP="00340A63">
      <w:pPr>
        <w:spacing w:after="0" w:line="360" w:lineRule="auto"/>
        <w:jc w:val="both"/>
        <w:rPr>
          <w:rFonts w:ascii="Times New Roman" w:hAnsi="Times New Roman"/>
          <w:sz w:val="24"/>
          <w:szCs w:val="24"/>
        </w:rPr>
      </w:pPr>
      <w:r w:rsidRPr="002028FA">
        <w:rPr>
          <w:rFonts w:ascii="Times New Roman" w:hAnsi="Times New Roman"/>
          <w:b/>
          <w:sz w:val="24"/>
          <w:szCs w:val="24"/>
        </w:rPr>
        <w:t>Source: Researcher’s survey work 20</w:t>
      </w:r>
      <w:r>
        <w:rPr>
          <w:rFonts w:ascii="Times New Roman" w:hAnsi="Times New Roman"/>
          <w:b/>
          <w:sz w:val="24"/>
          <w:szCs w:val="24"/>
        </w:rPr>
        <w:t>24</w:t>
      </w:r>
    </w:p>
    <w:p w:rsidR="00340A63" w:rsidRPr="002028FA"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lastRenderedPageBreak/>
        <w:t xml:space="preserve">The descriptive analysis of responses on extent to which </w:t>
      </w:r>
      <w:r>
        <w:rPr>
          <w:rFonts w:ascii="Times New Roman" w:hAnsi="Times New Roman"/>
          <w:sz w:val="24"/>
          <w:szCs w:val="24"/>
        </w:rPr>
        <w:t>method of teaching adopted by the Business Studies teachers affect students comprehension in Business Studies</w:t>
      </w:r>
      <w:r w:rsidRPr="002028FA">
        <w:rPr>
          <w:rFonts w:ascii="Times New Roman" w:hAnsi="Times New Roman"/>
          <w:sz w:val="24"/>
          <w:szCs w:val="24"/>
        </w:rPr>
        <w:t xml:space="preserve"> depicted in table 5 above revealed that respondents agreed on most of the items to influence students academic performance in </w:t>
      </w:r>
      <w:r>
        <w:rPr>
          <w:rFonts w:ascii="Times New Roman" w:hAnsi="Times New Roman"/>
          <w:sz w:val="24"/>
          <w:szCs w:val="24"/>
        </w:rPr>
        <w:t>Business Studies</w:t>
      </w:r>
      <w:r w:rsidRPr="002028FA">
        <w:rPr>
          <w:rFonts w:ascii="Times New Roman" w:hAnsi="Times New Roman"/>
          <w:sz w:val="24"/>
          <w:szCs w:val="24"/>
        </w:rPr>
        <w:t xml:space="preserve"> as the mean score for all the items (items, 1,2,3,4 and 5) were above the criterion mean score of 2.50 which implies that all the items raised relating to </w:t>
      </w:r>
      <w:r>
        <w:rPr>
          <w:rFonts w:ascii="Times New Roman" w:hAnsi="Times New Roman"/>
          <w:sz w:val="24"/>
          <w:szCs w:val="24"/>
        </w:rPr>
        <w:t>method of teaching adopted by the Business Studies teachers affect students comprehension in Business Studies</w:t>
      </w:r>
      <w:r w:rsidRPr="002028FA">
        <w:rPr>
          <w:rFonts w:ascii="Times New Roman" w:hAnsi="Times New Roman"/>
          <w:sz w:val="24"/>
          <w:szCs w:val="24"/>
        </w:rPr>
        <w:t xml:space="preserve">. The average for the entire items is 2.58. Thus, it implies that to high extent </w:t>
      </w:r>
      <w:r>
        <w:rPr>
          <w:rFonts w:ascii="Times New Roman" w:hAnsi="Times New Roman"/>
          <w:sz w:val="24"/>
          <w:szCs w:val="24"/>
        </w:rPr>
        <w:t xml:space="preserve">method of teaching adopted by the Business Studies teachers </w:t>
      </w:r>
      <w:r w:rsidRPr="002028FA">
        <w:rPr>
          <w:rFonts w:ascii="Times New Roman" w:hAnsi="Times New Roman"/>
          <w:sz w:val="24"/>
          <w:szCs w:val="24"/>
        </w:rPr>
        <w:t xml:space="preserve">has significant influence on student academic performance in </w:t>
      </w:r>
      <w:r>
        <w:rPr>
          <w:rFonts w:ascii="Times New Roman" w:hAnsi="Times New Roman"/>
          <w:sz w:val="24"/>
          <w:szCs w:val="24"/>
        </w:rPr>
        <w:t>Business Studies</w:t>
      </w:r>
      <w:r w:rsidRPr="002028FA">
        <w:rPr>
          <w:rFonts w:ascii="Times New Roman" w:hAnsi="Times New Roman"/>
          <w:sz w:val="24"/>
          <w:szCs w:val="24"/>
        </w:rPr>
        <w:t xml:space="preserve">.         </w:t>
      </w:r>
    </w:p>
    <w:p w:rsidR="00340A63" w:rsidRPr="002028FA" w:rsidRDefault="00340A63" w:rsidP="00340A63">
      <w:pPr>
        <w:spacing w:after="0" w:line="480" w:lineRule="auto"/>
        <w:ind w:left="720" w:hanging="720"/>
        <w:jc w:val="both"/>
        <w:rPr>
          <w:rFonts w:ascii="Times New Roman" w:hAnsi="Times New Roman"/>
          <w:i/>
          <w:sz w:val="24"/>
          <w:szCs w:val="24"/>
        </w:rPr>
      </w:pPr>
      <w:r w:rsidRPr="002028FA">
        <w:rPr>
          <w:rFonts w:ascii="Times New Roman" w:hAnsi="Times New Roman"/>
          <w:b/>
          <w:sz w:val="24"/>
          <w:szCs w:val="24"/>
        </w:rPr>
        <w:t>RQ3:</w:t>
      </w:r>
      <w:r w:rsidRPr="002028FA">
        <w:rPr>
          <w:rFonts w:ascii="Times New Roman" w:hAnsi="Times New Roman"/>
          <w:sz w:val="24"/>
          <w:szCs w:val="24"/>
        </w:rPr>
        <w:t xml:space="preserve"> </w:t>
      </w:r>
      <w:r w:rsidRPr="002028FA">
        <w:rPr>
          <w:rFonts w:ascii="Times New Roman" w:hAnsi="Times New Roman"/>
          <w:i/>
          <w:sz w:val="24"/>
          <w:szCs w:val="24"/>
        </w:rPr>
        <w:t xml:space="preserve">To what extent does study habit influence students’ academic performance in </w:t>
      </w:r>
      <w:r>
        <w:rPr>
          <w:rFonts w:ascii="Times New Roman" w:hAnsi="Times New Roman"/>
          <w:i/>
          <w:sz w:val="24"/>
          <w:szCs w:val="24"/>
        </w:rPr>
        <w:t>Business Studies</w:t>
      </w:r>
      <w:r w:rsidRPr="002028FA">
        <w:rPr>
          <w:rFonts w:ascii="Times New Roman" w:hAnsi="Times New Roman"/>
          <w:i/>
          <w:sz w:val="24"/>
          <w:szCs w:val="24"/>
        </w:rPr>
        <w:t>?</w:t>
      </w:r>
    </w:p>
    <w:p w:rsidR="00340A63" w:rsidRPr="002028FA" w:rsidRDefault="00340A63" w:rsidP="00340A63">
      <w:pPr>
        <w:spacing w:after="0" w:line="240" w:lineRule="auto"/>
        <w:jc w:val="both"/>
        <w:rPr>
          <w:rFonts w:ascii="Times New Roman" w:hAnsi="Times New Roman"/>
          <w:b/>
          <w:sz w:val="24"/>
          <w:szCs w:val="24"/>
        </w:rPr>
      </w:pPr>
      <w:r w:rsidRPr="002028FA">
        <w:rPr>
          <w:rFonts w:ascii="Times New Roman" w:hAnsi="Times New Roman"/>
          <w:b/>
          <w:sz w:val="24"/>
          <w:szCs w:val="24"/>
        </w:rPr>
        <w:t xml:space="preserve">Table </w:t>
      </w:r>
      <w:r>
        <w:rPr>
          <w:rFonts w:ascii="Times New Roman" w:hAnsi="Times New Roman"/>
          <w:b/>
          <w:sz w:val="24"/>
          <w:szCs w:val="24"/>
        </w:rPr>
        <w:t>5</w:t>
      </w:r>
      <w:r w:rsidRPr="002028FA">
        <w:rPr>
          <w:rFonts w:ascii="Times New Roman" w:hAnsi="Times New Roman"/>
          <w:b/>
          <w:sz w:val="24"/>
          <w:szCs w:val="24"/>
        </w:rPr>
        <w:t xml:space="preserve">: Descriptive statistics of Mean and Standard Deviation showing the influence of school location on students academic performance in </w:t>
      </w:r>
      <w:r>
        <w:rPr>
          <w:rFonts w:ascii="Times New Roman" w:hAnsi="Times New Roman"/>
          <w:b/>
          <w:sz w:val="24"/>
          <w:szCs w:val="24"/>
        </w:rPr>
        <w:t>Business Studies</w:t>
      </w:r>
      <w:r w:rsidRPr="002028FA">
        <w:rPr>
          <w:rFonts w:ascii="Times New Roman" w:hAnsi="Times New Roman"/>
          <w:b/>
          <w:sz w:val="24"/>
          <w:szCs w:val="24"/>
        </w:rPr>
        <w:t xml:space="preserve"> (N=200)</w:t>
      </w:r>
    </w:p>
    <w:tbl>
      <w:tblPr>
        <w:tblW w:w="9460" w:type="dxa"/>
        <w:shd w:val="clear" w:color="auto" w:fill="FFFFFF"/>
        <w:tblLook w:val="04A0"/>
      </w:tblPr>
      <w:tblGrid>
        <w:gridCol w:w="590"/>
        <w:gridCol w:w="4562"/>
        <w:gridCol w:w="1220"/>
        <w:gridCol w:w="1136"/>
        <w:gridCol w:w="1952"/>
      </w:tblGrid>
      <w:tr w:rsidR="00340A63" w:rsidRPr="002028FA" w:rsidTr="00340A63">
        <w:trPr>
          <w:trHeight w:val="138"/>
        </w:trPr>
        <w:tc>
          <w:tcPr>
            <w:tcW w:w="590" w:type="dxa"/>
            <w:tcBorders>
              <w:top w:val="single" w:sz="4" w:space="0" w:color="000000"/>
              <w:bottom w:val="single" w:sz="4" w:space="0" w:color="000000"/>
            </w:tcBorders>
            <w:shd w:val="clear" w:color="auto" w:fill="FFFFFF"/>
          </w:tcPr>
          <w:p w:rsidR="00340A63" w:rsidRPr="002028FA" w:rsidRDefault="00340A63" w:rsidP="00340A63">
            <w:pPr>
              <w:spacing w:after="0" w:line="36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S/N</w:t>
            </w:r>
          </w:p>
        </w:tc>
        <w:tc>
          <w:tcPr>
            <w:tcW w:w="4562" w:type="dxa"/>
            <w:tcBorders>
              <w:top w:val="single" w:sz="4" w:space="0" w:color="000000"/>
              <w:bottom w:val="single" w:sz="4" w:space="0" w:color="000000"/>
            </w:tcBorders>
            <w:shd w:val="clear" w:color="auto" w:fill="FFFFFF"/>
          </w:tcPr>
          <w:p w:rsidR="00340A63" w:rsidRPr="002028FA" w:rsidRDefault="00340A63" w:rsidP="00340A63">
            <w:pPr>
              <w:spacing w:after="0" w:line="36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Description of Items</w:t>
            </w:r>
          </w:p>
        </w:tc>
        <w:tc>
          <w:tcPr>
            <w:tcW w:w="1220" w:type="dxa"/>
            <w:tcBorders>
              <w:top w:val="single" w:sz="4" w:space="0" w:color="000000"/>
              <w:bottom w:val="single" w:sz="4" w:space="0" w:color="000000"/>
            </w:tcBorders>
            <w:shd w:val="clear" w:color="auto" w:fill="FFFFFF"/>
          </w:tcPr>
          <w:p w:rsidR="00340A63" w:rsidRPr="002028FA" w:rsidRDefault="00340A63" w:rsidP="00340A63">
            <w:pPr>
              <w:spacing w:after="0" w:line="360" w:lineRule="auto"/>
              <w:ind w:right="-135"/>
              <w:jc w:val="both"/>
              <w:rPr>
                <w:rFonts w:ascii="Times New Roman" w:hAnsi="Times New Roman"/>
                <w:b/>
                <w:bCs/>
                <w:color w:val="000000"/>
                <w:sz w:val="24"/>
                <w:szCs w:val="24"/>
              </w:rPr>
            </w:pPr>
            <w:r w:rsidRPr="002028FA">
              <w:rPr>
                <w:rFonts w:ascii="Times New Roman" w:hAnsi="Times New Roman"/>
                <w:b/>
                <w:bCs/>
                <w:color w:val="000000"/>
                <w:sz w:val="24"/>
                <w:szCs w:val="24"/>
              </w:rPr>
              <w:t>Mean (x)</w:t>
            </w:r>
          </w:p>
        </w:tc>
        <w:tc>
          <w:tcPr>
            <w:tcW w:w="1136" w:type="dxa"/>
            <w:tcBorders>
              <w:top w:val="single" w:sz="4" w:space="0" w:color="000000"/>
              <w:bottom w:val="single" w:sz="4" w:space="0" w:color="000000"/>
            </w:tcBorders>
            <w:shd w:val="clear" w:color="auto" w:fill="FFFFFF"/>
          </w:tcPr>
          <w:p w:rsidR="00340A63" w:rsidRPr="002028FA" w:rsidRDefault="00340A63" w:rsidP="00340A63">
            <w:pPr>
              <w:spacing w:after="0" w:line="36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SD</w:t>
            </w:r>
          </w:p>
        </w:tc>
        <w:tc>
          <w:tcPr>
            <w:tcW w:w="1952" w:type="dxa"/>
            <w:tcBorders>
              <w:top w:val="single" w:sz="4" w:space="0" w:color="000000"/>
              <w:bottom w:val="single" w:sz="4" w:space="0" w:color="000000"/>
            </w:tcBorders>
            <w:shd w:val="clear" w:color="auto" w:fill="FFFFFF"/>
          </w:tcPr>
          <w:p w:rsidR="00340A63" w:rsidRPr="002028FA" w:rsidRDefault="00340A63" w:rsidP="00340A63">
            <w:pPr>
              <w:spacing w:after="0" w:line="36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Remark</w:t>
            </w:r>
          </w:p>
        </w:tc>
      </w:tr>
      <w:tr w:rsidR="00340A63" w:rsidRPr="002028FA" w:rsidTr="00340A63">
        <w:trPr>
          <w:trHeight w:val="138"/>
        </w:trPr>
        <w:tc>
          <w:tcPr>
            <w:tcW w:w="590" w:type="dxa"/>
            <w:tcBorders>
              <w:top w:val="single" w:sz="4" w:space="0" w:color="000000"/>
            </w:tcBorders>
            <w:shd w:val="clear" w:color="auto" w:fill="FFFFFF"/>
          </w:tcPr>
          <w:p w:rsidR="00340A63" w:rsidRPr="002028FA" w:rsidRDefault="00340A63" w:rsidP="00340A63">
            <w:pPr>
              <w:spacing w:after="0" w:line="240" w:lineRule="auto"/>
              <w:rPr>
                <w:rFonts w:ascii="Times New Roman" w:hAnsi="Times New Roman"/>
                <w:b/>
                <w:bCs/>
                <w:color w:val="000000"/>
                <w:sz w:val="24"/>
                <w:szCs w:val="24"/>
              </w:rPr>
            </w:pPr>
            <w:r w:rsidRPr="002028FA">
              <w:rPr>
                <w:rFonts w:ascii="Times New Roman" w:hAnsi="Times New Roman"/>
                <w:b/>
                <w:bCs/>
                <w:color w:val="000000"/>
                <w:sz w:val="24"/>
                <w:szCs w:val="24"/>
              </w:rPr>
              <w:t>1.</w:t>
            </w:r>
          </w:p>
        </w:tc>
        <w:tc>
          <w:tcPr>
            <w:tcW w:w="4562" w:type="dxa"/>
            <w:tcBorders>
              <w:top w:val="single" w:sz="4" w:space="0" w:color="000000"/>
            </w:tcBorders>
            <w:shd w:val="clear" w:color="auto" w:fill="FFFFFF"/>
          </w:tcPr>
          <w:p w:rsidR="00340A63" w:rsidRPr="002028FA" w:rsidRDefault="00340A63" w:rsidP="00340A63">
            <w:pPr>
              <w:spacing w:after="0" w:line="240" w:lineRule="auto"/>
              <w:jc w:val="both"/>
              <w:rPr>
                <w:rFonts w:ascii="Times New Roman" w:hAnsi="Times New Roman"/>
                <w:sz w:val="24"/>
                <w:szCs w:val="24"/>
              </w:rPr>
            </w:pPr>
            <w:r w:rsidRPr="002028FA">
              <w:rPr>
                <w:rFonts w:ascii="Times New Roman" w:hAnsi="Times New Roman"/>
                <w:sz w:val="24"/>
                <w:szCs w:val="24"/>
              </w:rPr>
              <w:t>Study habit influence student level of comprehension.</w:t>
            </w:r>
          </w:p>
        </w:tc>
        <w:tc>
          <w:tcPr>
            <w:tcW w:w="1220" w:type="dxa"/>
            <w:tcBorders>
              <w:top w:val="single" w:sz="4" w:space="0" w:color="000000"/>
            </w:tcBorders>
            <w:shd w:val="clear" w:color="auto" w:fill="FFFFFF"/>
          </w:tcPr>
          <w:p w:rsidR="00340A63" w:rsidRPr="002028FA" w:rsidRDefault="00340A63" w:rsidP="00340A63">
            <w:pPr>
              <w:spacing w:after="0" w:line="240" w:lineRule="auto"/>
              <w:jc w:val="both"/>
              <w:rPr>
                <w:rFonts w:ascii="Times New Roman" w:hAnsi="Times New Roman"/>
                <w:color w:val="000000"/>
                <w:sz w:val="24"/>
                <w:szCs w:val="24"/>
              </w:rPr>
            </w:pPr>
            <w:r w:rsidRPr="002028FA">
              <w:rPr>
                <w:rFonts w:ascii="Times New Roman" w:hAnsi="Times New Roman"/>
                <w:color w:val="000000"/>
                <w:sz w:val="24"/>
                <w:szCs w:val="24"/>
              </w:rPr>
              <w:t>2.64</w:t>
            </w:r>
          </w:p>
        </w:tc>
        <w:tc>
          <w:tcPr>
            <w:tcW w:w="1136" w:type="dxa"/>
            <w:tcBorders>
              <w:top w:val="single" w:sz="4" w:space="0" w:color="000000"/>
            </w:tcBorders>
            <w:shd w:val="clear" w:color="auto" w:fill="FFFFFF"/>
          </w:tcPr>
          <w:p w:rsidR="00340A63" w:rsidRPr="002028FA" w:rsidRDefault="00340A63" w:rsidP="00340A63">
            <w:pPr>
              <w:spacing w:after="0" w:line="240" w:lineRule="auto"/>
              <w:jc w:val="both"/>
              <w:rPr>
                <w:rFonts w:ascii="Times New Roman" w:hAnsi="Times New Roman"/>
                <w:color w:val="000000"/>
                <w:sz w:val="24"/>
                <w:szCs w:val="24"/>
              </w:rPr>
            </w:pPr>
            <w:r w:rsidRPr="002028FA">
              <w:rPr>
                <w:rFonts w:ascii="Times New Roman" w:hAnsi="Times New Roman"/>
                <w:color w:val="000000"/>
                <w:sz w:val="24"/>
                <w:szCs w:val="24"/>
              </w:rPr>
              <w:t>1.41</w:t>
            </w:r>
          </w:p>
        </w:tc>
        <w:tc>
          <w:tcPr>
            <w:tcW w:w="1952" w:type="dxa"/>
            <w:tcBorders>
              <w:top w:val="single" w:sz="4" w:space="0" w:color="000000"/>
            </w:tcBorders>
            <w:shd w:val="clear" w:color="auto" w:fill="FFFFFF"/>
          </w:tcPr>
          <w:p w:rsidR="00340A63" w:rsidRPr="002028FA" w:rsidRDefault="00340A63" w:rsidP="00340A63">
            <w:pPr>
              <w:spacing w:after="0" w:line="240" w:lineRule="auto"/>
              <w:jc w:val="both"/>
              <w:rPr>
                <w:rFonts w:ascii="Times New Roman" w:hAnsi="Times New Roman"/>
                <w:color w:val="000000"/>
                <w:sz w:val="24"/>
                <w:szCs w:val="24"/>
              </w:rPr>
            </w:pPr>
            <w:r w:rsidRPr="002028FA">
              <w:rPr>
                <w:rFonts w:ascii="Times New Roman" w:hAnsi="Times New Roman"/>
                <w:color w:val="000000"/>
                <w:sz w:val="24"/>
                <w:szCs w:val="24"/>
              </w:rPr>
              <w:t xml:space="preserve">Agree </w:t>
            </w:r>
          </w:p>
        </w:tc>
      </w:tr>
      <w:tr w:rsidR="00340A63" w:rsidRPr="002028FA" w:rsidTr="00340A63">
        <w:trPr>
          <w:trHeight w:val="710"/>
        </w:trPr>
        <w:tc>
          <w:tcPr>
            <w:tcW w:w="590" w:type="dxa"/>
            <w:shd w:val="clear" w:color="auto" w:fill="FFFFFF"/>
          </w:tcPr>
          <w:p w:rsidR="00340A63" w:rsidRPr="002028FA" w:rsidRDefault="00340A63" w:rsidP="00340A63">
            <w:pPr>
              <w:spacing w:after="0" w:line="240" w:lineRule="auto"/>
              <w:rPr>
                <w:rFonts w:ascii="Times New Roman" w:hAnsi="Times New Roman"/>
                <w:b/>
                <w:bCs/>
                <w:color w:val="000000"/>
                <w:sz w:val="24"/>
                <w:szCs w:val="24"/>
              </w:rPr>
            </w:pPr>
            <w:r w:rsidRPr="002028FA">
              <w:rPr>
                <w:rFonts w:ascii="Times New Roman" w:hAnsi="Times New Roman"/>
                <w:b/>
                <w:bCs/>
                <w:color w:val="000000"/>
                <w:sz w:val="24"/>
                <w:szCs w:val="24"/>
              </w:rPr>
              <w:t>2</w:t>
            </w:r>
          </w:p>
        </w:tc>
        <w:tc>
          <w:tcPr>
            <w:tcW w:w="4562" w:type="dxa"/>
            <w:shd w:val="clear" w:color="auto" w:fill="FFFFFF"/>
          </w:tcPr>
          <w:p w:rsidR="00340A63" w:rsidRPr="002028FA" w:rsidRDefault="00340A63" w:rsidP="00340A63">
            <w:pPr>
              <w:spacing w:after="0" w:line="240" w:lineRule="auto"/>
              <w:jc w:val="both"/>
              <w:rPr>
                <w:rFonts w:ascii="Times New Roman" w:hAnsi="Times New Roman"/>
                <w:sz w:val="24"/>
                <w:szCs w:val="24"/>
              </w:rPr>
            </w:pPr>
            <w:r w:rsidRPr="002028FA">
              <w:rPr>
                <w:rFonts w:ascii="Times New Roman" w:hAnsi="Times New Roman"/>
                <w:sz w:val="24"/>
                <w:szCs w:val="24"/>
              </w:rPr>
              <w:t xml:space="preserve">Study habit influence students potentials performance.  </w:t>
            </w:r>
          </w:p>
        </w:tc>
        <w:tc>
          <w:tcPr>
            <w:tcW w:w="1220" w:type="dxa"/>
            <w:shd w:val="clear" w:color="auto" w:fill="FFFFFF"/>
          </w:tcPr>
          <w:p w:rsidR="00340A63" w:rsidRPr="002028FA" w:rsidRDefault="00340A63" w:rsidP="00340A63">
            <w:pPr>
              <w:spacing w:after="0" w:line="240" w:lineRule="auto"/>
              <w:jc w:val="both"/>
              <w:rPr>
                <w:rFonts w:ascii="Times New Roman" w:hAnsi="Times New Roman"/>
                <w:color w:val="000000"/>
                <w:sz w:val="24"/>
                <w:szCs w:val="24"/>
              </w:rPr>
            </w:pPr>
            <w:r w:rsidRPr="002028FA">
              <w:rPr>
                <w:rFonts w:ascii="Times New Roman" w:hAnsi="Times New Roman"/>
                <w:color w:val="000000"/>
                <w:sz w:val="24"/>
                <w:szCs w:val="24"/>
              </w:rPr>
              <w:t>2.89</w:t>
            </w:r>
          </w:p>
        </w:tc>
        <w:tc>
          <w:tcPr>
            <w:tcW w:w="1136" w:type="dxa"/>
            <w:shd w:val="clear" w:color="auto" w:fill="FFFFFF"/>
          </w:tcPr>
          <w:p w:rsidR="00340A63" w:rsidRPr="002028FA" w:rsidRDefault="00340A63" w:rsidP="00340A63">
            <w:pPr>
              <w:spacing w:after="0" w:line="240" w:lineRule="auto"/>
              <w:jc w:val="both"/>
              <w:rPr>
                <w:rFonts w:ascii="Times New Roman" w:hAnsi="Times New Roman"/>
                <w:color w:val="000000"/>
                <w:sz w:val="24"/>
                <w:szCs w:val="24"/>
              </w:rPr>
            </w:pPr>
            <w:r w:rsidRPr="002028FA">
              <w:rPr>
                <w:rFonts w:ascii="Times New Roman" w:hAnsi="Times New Roman"/>
                <w:color w:val="000000"/>
                <w:sz w:val="24"/>
                <w:szCs w:val="24"/>
              </w:rPr>
              <w:t>1.32</w:t>
            </w:r>
          </w:p>
        </w:tc>
        <w:tc>
          <w:tcPr>
            <w:tcW w:w="1952" w:type="dxa"/>
            <w:shd w:val="clear" w:color="auto" w:fill="FFFFFF"/>
          </w:tcPr>
          <w:p w:rsidR="00340A63" w:rsidRPr="002028FA" w:rsidRDefault="00340A63" w:rsidP="00340A63">
            <w:pPr>
              <w:spacing w:after="0" w:line="240" w:lineRule="auto"/>
              <w:rPr>
                <w:rFonts w:ascii="Times New Roman" w:hAnsi="Times New Roman"/>
                <w:color w:val="000000"/>
                <w:sz w:val="24"/>
                <w:szCs w:val="24"/>
              </w:rPr>
            </w:pPr>
            <w:r w:rsidRPr="002028FA">
              <w:rPr>
                <w:rFonts w:ascii="Times New Roman" w:hAnsi="Times New Roman"/>
                <w:color w:val="000000"/>
                <w:sz w:val="24"/>
                <w:szCs w:val="24"/>
              </w:rPr>
              <w:t xml:space="preserve">Agree </w:t>
            </w:r>
          </w:p>
        </w:tc>
      </w:tr>
      <w:tr w:rsidR="00340A63" w:rsidRPr="002028FA" w:rsidTr="00340A63">
        <w:trPr>
          <w:trHeight w:val="620"/>
        </w:trPr>
        <w:tc>
          <w:tcPr>
            <w:tcW w:w="590" w:type="dxa"/>
            <w:shd w:val="clear" w:color="auto" w:fill="FFFFFF"/>
          </w:tcPr>
          <w:p w:rsidR="00340A63" w:rsidRPr="002028FA" w:rsidRDefault="00340A63" w:rsidP="00340A63">
            <w:pPr>
              <w:spacing w:after="0" w:line="240" w:lineRule="auto"/>
              <w:rPr>
                <w:rFonts w:ascii="Times New Roman" w:hAnsi="Times New Roman"/>
                <w:b/>
                <w:bCs/>
                <w:color w:val="000000"/>
                <w:sz w:val="24"/>
                <w:szCs w:val="24"/>
              </w:rPr>
            </w:pPr>
            <w:r w:rsidRPr="002028FA">
              <w:rPr>
                <w:rFonts w:ascii="Times New Roman" w:hAnsi="Times New Roman"/>
                <w:b/>
                <w:bCs/>
                <w:color w:val="000000"/>
                <w:sz w:val="24"/>
                <w:szCs w:val="24"/>
              </w:rPr>
              <w:t>3</w:t>
            </w:r>
          </w:p>
        </w:tc>
        <w:tc>
          <w:tcPr>
            <w:tcW w:w="4562" w:type="dxa"/>
            <w:shd w:val="clear" w:color="auto" w:fill="FFFFFF"/>
          </w:tcPr>
          <w:p w:rsidR="00340A63" w:rsidRPr="002028FA" w:rsidRDefault="00340A63" w:rsidP="00340A63">
            <w:pPr>
              <w:spacing w:after="0" w:line="240" w:lineRule="auto"/>
              <w:jc w:val="both"/>
              <w:rPr>
                <w:rFonts w:ascii="Times New Roman" w:hAnsi="Times New Roman"/>
                <w:sz w:val="24"/>
                <w:szCs w:val="24"/>
              </w:rPr>
            </w:pPr>
            <w:r w:rsidRPr="002028FA">
              <w:rPr>
                <w:rFonts w:ascii="Times New Roman" w:hAnsi="Times New Roman"/>
                <w:sz w:val="24"/>
                <w:szCs w:val="24"/>
              </w:rPr>
              <w:t xml:space="preserve">Study habit influence students class concentration </w:t>
            </w:r>
          </w:p>
        </w:tc>
        <w:tc>
          <w:tcPr>
            <w:tcW w:w="1220" w:type="dxa"/>
            <w:shd w:val="clear" w:color="auto" w:fill="FFFFFF"/>
          </w:tcPr>
          <w:p w:rsidR="00340A63" w:rsidRPr="002028FA" w:rsidRDefault="00340A63" w:rsidP="00340A63">
            <w:pPr>
              <w:spacing w:after="0" w:line="240" w:lineRule="auto"/>
              <w:jc w:val="both"/>
              <w:rPr>
                <w:rFonts w:ascii="Times New Roman" w:hAnsi="Times New Roman"/>
                <w:color w:val="000000"/>
                <w:sz w:val="24"/>
                <w:szCs w:val="24"/>
              </w:rPr>
            </w:pPr>
            <w:r w:rsidRPr="002028FA">
              <w:rPr>
                <w:rFonts w:ascii="Times New Roman" w:hAnsi="Times New Roman"/>
                <w:color w:val="000000"/>
                <w:sz w:val="24"/>
                <w:szCs w:val="24"/>
              </w:rPr>
              <w:t>3.15</w:t>
            </w:r>
          </w:p>
        </w:tc>
        <w:tc>
          <w:tcPr>
            <w:tcW w:w="1136" w:type="dxa"/>
            <w:shd w:val="clear" w:color="auto" w:fill="FFFFFF"/>
          </w:tcPr>
          <w:p w:rsidR="00340A63" w:rsidRPr="002028FA" w:rsidRDefault="00340A63" w:rsidP="00340A63">
            <w:pPr>
              <w:spacing w:after="0" w:line="240" w:lineRule="auto"/>
              <w:jc w:val="both"/>
              <w:rPr>
                <w:rFonts w:ascii="Times New Roman" w:hAnsi="Times New Roman"/>
                <w:color w:val="000000"/>
                <w:sz w:val="24"/>
                <w:szCs w:val="24"/>
              </w:rPr>
            </w:pPr>
            <w:r w:rsidRPr="002028FA">
              <w:rPr>
                <w:rFonts w:ascii="Times New Roman" w:hAnsi="Times New Roman"/>
                <w:color w:val="000000"/>
                <w:sz w:val="24"/>
                <w:szCs w:val="24"/>
              </w:rPr>
              <w:t>1.06</w:t>
            </w:r>
          </w:p>
        </w:tc>
        <w:tc>
          <w:tcPr>
            <w:tcW w:w="1952" w:type="dxa"/>
            <w:shd w:val="clear" w:color="auto" w:fill="FFFFFF"/>
          </w:tcPr>
          <w:p w:rsidR="00340A63" w:rsidRPr="002028FA" w:rsidRDefault="00340A63" w:rsidP="00340A63">
            <w:pPr>
              <w:spacing w:after="0" w:line="240" w:lineRule="auto"/>
              <w:rPr>
                <w:rFonts w:ascii="Times New Roman" w:hAnsi="Times New Roman"/>
                <w:color w:val="000000"/>
                <w:sz w:val="24"/>
                <w:szCs w:val="24"/>
              </w:rPr>
            </w:pPr>
            <w:r w:rsidRPr="002028FA">
              <w:rPr>
                <w:rFonts w:ascii="Times New Roman" w:hAnsi="Times New Roman"/>
                <w:color w:val="000000"/>
                <w:sz w:val="24"/>
                <w:szCs w:val="24"/>
              </w:rPr>
              <w:t xml:space="preserve">Agree </w:t>
            </w:r>
          </w:p>
        </w:tc>
      </w:tr>
      <w:tr w:rsidR="00340A63" w:rsidRPr="002028FA" w:rsidTr="00340A63">
        <w:trPr>
          <w:trHeight w:val="539"/>
        </w:trPr>
        <w:tc>
          <w:tcPr>
            <w:tcW w:w="590" w:type="dxa"/>
            <w:shd w:val="clear" w:color="auto" w:fill="FFFFFF"/>
          </w:tcPr>
          <w:p w:rsidR="00340A63" w:rsidRPr="002028FA" w:rsidRDefault="00340A63" w:rsidP="00340A63">
            <w:pPr>
              <w:spacing w:after="0" w:line="240" w:lineRule="auto"/>
              <w:rPr>
                <w:rFonts w:ascii="Times New Roman" w:hAnsi="Times New Roman"/>
                <w:b/>
                <w:bCs/>
                <w:color w:val="000000"/>
                <w:sz w:val="24"/>
                <w:szCs w:val="24"/>
              </w:rPr>
            </w:pPr>
            <w:r w:rsidRPr="002028FA">
              <w:rPr>
                <w:rFonts w:ascii="Times New Roman" w:hAnsi="Times New Roman"/>
                <w:b/>
                <w:bCs/>
                <w:color w:val="000000"/>
                <w:sz w:val="24"/>
                <w:szCs w:val="24"/>
              </w:rPr>
              <w:t>4</w:t>
            </w:r>
          </w:p>
        </w:tc>
        <w:tc>
          <w:tcPr>
            <w:tcW w:w="4562" w:type="dxa"/>
            <w:shd w:val="clear" w:color="auto" w:fill="FFFFFF"/>
          </w:tcPr>
          <w:p w:rsidR="00340A63" w:rsidRPr="002028FA" w:rsidRDefault="00340A63" w:rsidP="00340A63">
            <w:pPr>
              <w:spacing w:after="0" w:line="240" w:lineRule="auto"/>
              <w:jc w:val="both"/>
              <w:rPr>
                <w:rFonts w:ascii="Times New Roman" w:hAnsi="Times New Roman"/>
                <w:sz w:val="24"/>
                <w:szCs w:val="24"/>
              </w:rPr>
            </w:pPr>
            <w:r w:rsidRPr="002028FA">
              <w:rPr>
                <w:rFonts w:ascii="Times New Roman" w:hAnsi="Times New Roman"/>
                <w:sz w:val="24"/>
                <w:szCs w:val="24"/>
              </w:rPr>
              <w:t>Study habit exerts great pressure on students learning desire.</w:t>
            </w:r>
          </w:p>
        </w:tc>
        <w:tc>
          <w:tcPr>
            <w:tcW w:w="1220" w:type="dxa"/>
            <w:shd w:val="clear" w:color="auto" w:fill="FFFFFF"/>
          </w:tcPr>
          <w:p w:rsidR="00340A63" w:rsidRPr="002028FA" w:rsidRDefault="00340A63" w:rsidP="00340A63">
            <w:pPr>
              <w:spacing w:after="0" w:line="240" w:lineRule="auto"/>
              <w:jc w:val="both"/>
              <w:rPr>
                <w:rFonts w:ascii="Times New Roman" w:hAnsi="Times New Roman"/>
                <w:color w:val="000000"/>
                <w:sz w:val="24"/>
                <w:szCs w:val="24"/>
              </w:rPr>
            </w:pPr>
            <w:r w:rsidRPr="002028FA">
              <w:rPr>
                <w:rFonts w:ascii="Times New Roman" w:hAnsi="Times New Roman"/>
                <w:color w:val="000000"/>
                <w:sz w:val="24"/>
                <w:szCs w:val="24"/>
              </w:rPr>
              <w:t>3.06</w:t>
            </w:r>
          </w:p>
        </w:tc>
        <w:tc>
          <w:tcPr>
            <w:tcW w:w="1136" w:type="dxa"/>
            <w:shd w:val="clear" w:color="auto" w:fill="FFFFFF"/>
          </w:tcPr>
          <w:p w:rsidR="00340A63" w:rsidRPr="002028FA" w:rsidRDefault="00340A63" w:rsidP="00340A63">
            <w:pPr>
              <w:spacing w:after="0" w:line="240" w:lineRule="auto"/>
              <w:jc w:val="both"/>
              <w:rPr>
                <w:rFonts w:ascii="Times New Roman" w:hAnsi="Times New Roman"/>
                <w:color w:val="000000"/>
                <w:sz w:val="24"/>
                <w:szCs w:val="24"/>
              </w:rPr>
            </w:pPr>
            <w:r w:rsidRPr="002028FA">
              <w:rPr>
                <w:rFonts w:ascii="Times New Roman" w:hAnsi="Times New Roman"/>
                <w:color w:val="000000"/>
                <w:sz w:val="24"/>
                <w:szCs w:val="24"/>
              </w:rPr>
              <w:t>1.11</w:t>
            </w:r>
          </w:p>
        </w:tc>
        <w:tc>
          <w:tcPr>
            <w:tcW w:w="1952" w:type="dxa"/>
            <w:shd w:val="clear" w:color="auto" w:fill="FFFFFF"/>
          </w:tcPr>
          <w:p w:rsidR="00340A63" w:rsidRPr="002028FA" w:rsidRDefault="00340A63" w:rsidP="00340A63">
            <w:pPr>
              <w:spacing w:after="0" w:line="240" w:lineRule="auto"/>
              <w:rPr>
                <w:rFonts w:ascii="Times New Roman" w:hAnsi="Times New Roman"/>
                <w:color w:val="000000"/>
                <w:sz w:val="24"/>
                <w:szCs w:val="24"/>
              </w:rPr>
            </w:pPr>
            <w:r w:rsidRPr="002028FA">
              <w:rPr>
                <w:rFonts w:ascii="Times New Roman" w:hAnsi="Times New Roman"/>
                <w:color w:val="000000"/>
                <w:sz w:val="24"/>
                <w:szCs w:val="24"/>
              </w:rPr>
              <w:t xml:space="preserve">Agree </w:t>
            </w:r>
          </w:p>
        </w:tc>
      </w:tr>
      <w:tr w:rsidR="00340A63" w:rsidRPr="002028FA" w:rsidTr="00340A63">
        <w:trPr>
          <w:trHeight w:val="503"/>
        </w:trPr>
        <w:tc>
          <w:tcPr>
            <w:tcW w:w="590" w:type="dxa"/>
            <w:shd w:val="clear" w:color="auto" w:fill="FFFFFF"/>
          </w:tcPr>
          <w:p w:rsidR="00340A63" w:rsidRPr="002028FA" w:rsidRDefault="00340A63" w:rsidP="00340A63">
            <w:pPr>
              <w:spacing w:after="0" w:line="240" w:lineRule="auto"/>
              <w:rPr>
                <w:rFonts w:ascii="Times New Roman" w:hAnsi="Times New Roman"/>
                <w:b/>
                <w:bCs/>
                <w:color w:val="000000"/>
                <w:sz w:val="24"/>
                <w:szCs w:val="24"/>
              </w:rPr>
            </w:pPr>
            <w:r w:rsidRPr="002028FA">
              <w:rPr>
                <w:rFonts w:ascii="Times New Roman" w:hAnsi="Times New Roman"/>
                <w:b/>
                <w:bCs/>
                <w:color w:val="000000"/>
                <w:sz w:val="24"/>
                <w:szCs w:val="24"/>
              </w:rPr>
              <w:t>5</w:t>
            </w:r>
          </w:p>
        </w:tc>
        <w:tc>
          <w:tcPr>
            <w:tcW w:w="4562" w:type="dxa"/>
            <w:shd w:val="clear" w:color="auto" w:fill="FFFFFF"/>
          </w:tcPr>
          <w:p w:rsidR="00340A63" w:rsidRPr="002028FA" w:rsidRDefault="00340A63" w:rsidP="00340A63">
            <w:pPr>
              <w:spacing w:after="0" w:line="240" w:lineRule="auto"/>
              <w:jc w:val="both"/>
              <w:rPr>
                <w:rFonts w:ascii="Times New Roman" w:hAnsi="Times New Roman"/>
                <w:sz w:val="24"/>
                <w:szCs w:val="24"/>
              </w:rPr>
            </w:pPr>
            <w:r w:rsidRPr="002028FA">
              <w:rPr>
                <w:rFonts w:ascii="Times New Roman" w:hAnsi="Times New Roman"/>
                <w:sz w:val="24"/>
                <w:szCs w:val="24"/>
              </w:rPr>
              <w:t xml:space="preserve">Study habit influence students class attendant. </w:t>
            </w:r>
          </w:p>
        </w:tc>
        <w:tc>
          <w:tcPr>
            <w:tcW w:w="1220" w:type="dxa"/>
            <w:shd w:val="clear" w:color="auto" w:fill="FFFFFF"/>
          </w:tcPr>
          <w:p w:rsidR="00340A63" w:rsidRPr="002028FA" w:rsidRDefault="00340A63" w:rsidP="00340A63">
            <w:pPr>
              <w:spacing w:after="0" w:line="240" w:lineRule="auto"/>
              <w:jc w:val="both"/>
              <w:rPr>
                <w:rFonts w:ascii="Times New Roman" w:hAnsi="Times New Roman"/>
                <w:color w:val="000000"/>
                <w:sz w:val="24"/>
                <w:szCs w:val="24"/>
              </w:rPr>
            </w:pPr>
            <w:r w:rsidRPr="002028FA">
              <w:rPr>
                <w:rFonts w:ascii="Times New Roman" w:hAnsi="Times New Roman"/>
                <w:color w:val="000000"/>
                <w:sz w:val="24"/>
                <w:szCs w:val="24"/>
              </w:rPr>
              <w:t>4.02</w:t>
            </w:r>
          </w:p>
        </w:tc>
        <w:tc>
          <w:tcPr>
            <w:tcW w:w="1136" w:type="dxa"/>
            <w:shd w:val="clear" w:color="auto" w:fill="FFFFFF"/>
          </w:tcPr>
          <w:p w:rsidR="00340A63" w:rsidRPr="002028FA" w:rsidRDefault="00340A63" w:rsidP="00340A63">
            <w:pPr>
              <w:spacing w:after="0" w:line="240" w:lineRule="auto"/>
              <w:jc w:val="both"/>
              <w:rPr>
                <w:rFonts w:ascii="Times New Roman" w:hAnsi="Times New Roman"/>
                <w:color w:val="000000"/>
                <w:sz w:val="24"/>
                <w:szCs w:val="24"/>
              </w:rPr>
            </w:pPr>
            <w:r w:rsidRPr="002028FA">
              <w:rPr>
                <w:rFonts w:ascii="Times New Roman" w:hAnsi="Times New Roman"/>
                <w:color w:val="000000"/>
                <w:sz w:val="24"/>
                <w:szCs w:val="24"/>
              </w:rPr>
              <w:t>0.86</w:t>
            </w:r>
          </w:p>
        </w:tc>
        <w:tc>
          <w:tcPr>
            <w:tcW w:w="1952" w:type="dxa"/>
            <w:shd w:val="clear" w:color="auto" w:fill="FFFFFF"/>
          </w:tcPr>
          <w:p w:rsidR="00340A63" w:rsidRPr="002028FA" w:rsidRDefault="00340A63" w:rsidP="00340A63">
            <w:pPr>
              <w:spacing w:after="0" w:line="240" w:lineRule="auto"/>
              <w:rPr>
                <w:rFonts w:ascii="Times New Roman" w:hAnsi="Times New Roman"/>
                <w:color w:val="000000"/>
                <w:sz w:val="24"/>
                <w:szCs w:val="24"/>
              </w:rPr>
            </w:pPr>
            <w:r w:rsidRPr="002028FA">
              <w:rPr>
                <w:rFonts w:ascii="Times New Roman" w:hAnsi="Times New Roman"/>
                <w:color w:val="000000"/>
                <w:sz w:val="24"/>
                <w:szCs w:val="24"/>
              </w:rPr>
              <w:t xml:space="preserve">Agree </w:t>
            </w:r>
          </w:p>
        </w:tc>
      </w:tr>
      <w:tr w:rsidR="00340A63" w:rsidRPr="002028FA" w:rsidTr="00340A63">
        <w:trPr>
          <w:trHeight w:val="531"/>
        </w:trPr>
        <w:tc>
          <w:tcPr>
            <w:tcW w:w="590" w:type="dxa"/>
            <w:tcBorders>
              <w:bottom w:val="single" w:sz="4" w:space="0" w:color="000000"/>
            </w:tcBorders>
            <w:shd w:val="clear" w:color="auto" w:fill="FFFFFF"/>
          </w:tcPr>
          <w:p w:rsidR="00340A63" w:rsidRPr="002028FA" w:rsidRDefault="00340A63" w:rsidP="00340A63">
            <w:pPr>
              <w:spacing w:after="0" w:line="360" w:lineRule="auto"/>
              <w:jc w:val="both"/>
              <w:rPr>
                <w:rFonts w:ascii="Times New Roman" w:hAnsi="Times New Roman"/>
                <w:b/>
                <w:bCs/>
                <w:color w:val="000000"/>
                <w:sz w:val="24"/>
                <w:szCs w:val="24"/>
              </w:rPr>
            </w:pPr>
          </w:p>
        </w:tc>
        <w:tc>
          <w:tcPr>
            <w:tcW w:w="4562" w:type="dxa"/>
            <w:tcBorders>
              <w:bottom w:val="single" w:sz="4" w:space="0" w:color="000000"/>
            </w:tcBorders>
            <w:shd w:val="clear" w:color="auto" w:fill="FFFFFF"/>
          </w:tcPr>
          <w:p w:rsidR="00340A63" w:rsidRPr="002028FA" w:rsidRDefault="00972A58" w:rsidP="00340A63">
            <w:pPr>
              <w:spacing w:after="0" w:line="360" w:lineRule="auto"/>
              <w:jc w:val="both"/>
              <w:rPr>
                <w:rFonts w:ascii="Times New Roman" w:hAnsi="Times New Roman"/>
                <w:b/>
                <w:color w:val="000000"/>
                <w:sz w:val="24"/>
                <w:szCs w:val="24"/>
              </w:rPr>
            </w:pPr>
            <w:r>
              <w:rPr>
                <w:rFonts w:ascii="Times New Roman" w:hAnsi="Times New Roman"/>
                <w:b/>
                <w:noProof/>
                <w:color w:val="000000"/>
                <w:sz w:val="24"/>
                <w:szCs w:val="24"/>
              </w:rPr>
              <w:pict>
                <v:shape id="_x0000_s1027" type="#_x0000_t32" style="position:absolute;left:0;text-align:left;margin-left:108.55pt;margin-top:2.95pt;width:7.8pt;height:0;z-index:251661312;mso-position-horizontal-relative:text;mso-position-vertical-relative:text" o:connectortype="straight"/>
              </w:pict>
            </w:r>
            <w:r w:rsidR="00340A63" w:rsidRPr="002028FA">
              <w:rPr>
                <w:rFonts w:ascii="Times New Roman" w:hAnsi="Times New Roman"/>
                <w:b/>
                <w:color w:val="000000"/>
                <w:sz w:val="24"/>
                <w:szCs w:val="24"/>
              </w:rPr>
              <w:t>Average mean ∑x</w:t>
            </w:r>
            <w:r w:rsidR="00340A63" w:rsidRPr="002028FA">
              <w:rPr>
                <w:rFonts w:ascii="Times New Roman" w:hAnsi="Times New Roman"/>
                <w:b/>
                <w:color w:val="000000"/>
                <w:sz w:val="24"/>
                <w:szCs w:val="24"/>
                <w:vertAlign w:val="superscript"/>
              </w:rPr>
              <w:t>2</w:t>
            </w:r>
            <w:r w:rsidR="00340A63" w:rsidRPr="002028FA">
              <w:rPr>
                <w:rFonts w:ascii="Times New Roman" w:hAnsi="Times New Roman"/>
                <w:b/>
                <w:color w:val="000000"/>
                <w:sz w:val="24"/>
                <w:szCs w:val="24"/>
              </w:rPr>
              <w:t>/N</w:t>
            </w:r>
          </w:p>
        </w:tc>
        <w:tc>
          <w:tcPr>
            <w:tcW w:w="1220" w:type="dxa"/>
            <w:tcBorders>
              <w:bottom w:val="single" w:sz="4" w:space="0" w:color="000000"/>
            </w:tcBorders>
            <w:shd w:val="clear" w:color="auto" w:fill="FFFFFF"/>
          </w:tcPr>
          <w:p w:rsidR="00340A63" w:rsidRPr="002028FA" w:rsidRDefault="00340A63" w:rsidP="00340A63">
            <w:pPr>
              <w:spacing w:after="0" w:line="360" w:lineRule="auto"/>
              <w:rPr>
                <w:rFonts w:ascii="Times New Roman" w:hAnsi="Times New Roman"/>
                <w:b/>
                <w:color w:val="000000"/>
                <w:sz w:val="24"/>
                <w:szCs w:val="24"/>
              </w:rPr>
            </w:pPr>
            <w:r w:rsidRPr="002028FA">
              <w:rPr>
                <w:rFonts w:ascii="Times New Roman" w:hAnsi="Times New Roman"/>
                <w:b/>
                <w:color w:val="000000"/>
                <w:sz w:val="24"/>
                <w:szCs w:val="24"/>
              </w:rPr>
              <w:t>2.60</w:t>
            </w:r>
          </w:p>
        </w:tc>
        <w:tc>
          <w:tcPr>
            <w:tcW w:w="1136" w:type="dxa"/>
            <w:tcBorders>
              <w:bottom w:val="single" w:sz="4" w:space="0" w:color="000000"/>
            </w:tcBorders>
            <w:shd w:val="clear" w:color="auto" w:fill="FFFFFF"/>
          </w:tcPr>
          <w:p w:rsidR="00340A63" w:rsidRPr="002028FA" w:rsidRDefault="00340A63" w:rsidP="00340A63">
            <w:pPr>
              <w:spacing w:after="0" w:line="360" w:lineRule="auto"/>
              <w:rPr>
                <w:rFonts w:ascii="Times New Roman" w:hAnsi="Times New Roman"/>
                <w:b/>
                <w:color w:val="000000"/>
                <w:sz w:val="24"/>
                <w:szCs w:val="24"/>
              </w:rPr>
            </w:pPr>
          </w:p>
        </w:tc>
        <w:tc>
          <w:tcPr>
            <w:tcW w:w="1952" w:type="dxa"/>
            <w:tcBorders>
              <w:bottom w:val="single" w:sz="4" w:space="0" w:color="000000"/>
            </w:tcBorders>
            <w:shd w:val="clear" w:color="auto" w:fill="FFFFFF"/>
          </w:tcPr>
          <w:p w:rsidR="00340A63" w:rsidRPr="002028FA" w:rsidRDefault="00340A63" w:rsidP="00340A63">
            <w:pPr>
              <w:spacing w:after="0" w:line="360" w:lineRule="auto"/>
              <w:rPr>
                <w:rFonts w:ascii="Times New Roman" w:hAnsi="Times New Roman"/>
                <w:b/>
                <w:color w:val="000000"/>
                <w:sz w:val="24"/>
                <w:szCs w:val="24"/>
              </w:rPr>
            </w:pPr>
            <w:r w:rsidRPr="002028FA">
              <w:rPr>
                <w:rFonts w:ascii="Times New Roman" w:hAnsi="Times New Roman"/>
                <w:b/>
                <w:color w:val="000000"/>
                <w:sz w:val="24"/>
                <w:szCs w:val="24"/>
              </w:rPr>
              <w:t>Agree</w:t>
            </w:r>
          </w:p>
        </w:tc>
      </w:tr>
    </w:tbl>
    <w:p w:rsidR="00340A63" w:rsidRPr="002028FA" w:rsidRDefault="00340A63" w:rsidP="00340A63">
      <w:pPr>
        <w:spacing w:after="0" w:line="360" w:lineRule="auto"/>
        <w:jc w:val="both"/>
        <w:rPr>
          <w:rFonts w:ascii="Times New Roman" w:hAnsi="Times New Roman"/>
          <w:sz w:val="24"/>
          <w:szCs w:val="24"/>
        </w:rPr>
      </w:pPr>
      <w:r w:rsidRPr="002028FA">
        <w:rPr>
          <w:rFonts w:ascii="Times New Roman" w:hAnsi="Times New Roman"/>
          <w:b/>
          <w:sz w:val="24"/>
          <w:szCs w:val="24"/>
        </w:rPr>
        <w:t>Source: Researcher’s survey work 20</w:t>
      </w:r>
      <w:r>
        <w:rPr>
          <w:rFonts w:ascii="Times New Roman" w:hAnsi="Times New Roman"/>
          <w:b/>
          <w:sz w:val="24"/>
          <w:szCs w:val="24"/>
        </w:rPr>
        <w:t>24</w:t>
      </w:r>
    </w:p>
    <w:p w:rsidR="00340A63" w:rsidRPr="0087265A" w:rsidRDefault="00340A63" w:rsidP="00340A63">
      <w:pPr>
        <w:spacing w:after="0" w:line="480" w:lineRule="auto"/>
        <w:ind w:firstLine="720"/>
        <w:jc w:val="both"/>
        <w:rPr>
          <w:rFonts w:ascii="Times New Roman" w:hAnsi="Times New Roman"/>
          <w:sz w:val="10"/>
          <w:szCs w:val="24"/>
        </w:rPr>
      </w:pPr>
    </w:p>
    <w:p w:rsidR="00340A63" w:rsidRPr="002028FA"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lastRenderedPageBreak/>
        <w:t xml:space="preserve">Result of analysis depicted in table </w:t>
      </w:r>
      <w:r>
        <w:rPr>
          <w:rFonts w:ascii="Times New Roman" w:hAnsi="Times New Roman"/>
          <w:sz w:val="24"/>
          <w:szCs w:val="24"/>
        </w:rPr>
        <w:t>5</w:t>
      </w:r>
      <w:r w:rsidRPr="002028FA">
        <w:rPr>
          <w:rFonts w:ascii="Times New Roman" w:hAnsi="Times New Roman"/>
          <w:sz w:val="24"/>
          <w:szCs w:val="24"/>
        </w:rPr>
        <w:t xml:space="preserve"> on the extent to which school location influence students academic performance in </w:t>
      </w:r>
      <w:r>
        <w:rPr>
          <w:rFonts w:ascii="Times New Roman" w:hAnsi="Times New Roman"/>
          <w:sz w:val="24"/>
          <w:szCs w:val="24"/>
        </w:rPr>
        <w:t>Business Studies</w:t>
      </w:r>
      <w:r w:rsidRPr="002028FA">
        <w:rPr>
          <w:rFonts w:ascii="Times New Roman" w:hAnsi="Times New Roman"/>
          <w:sz w:val="24"/>
          <w:szCs w:val="24"/>
        </w:rPr>
        <w:t xml:space="preserve"> revealed that respondents agree to all the 5 items has having some kind of influence on students academic performance. It shows clearly from the analysis that school location determine student attendant ratio, level of truancy with a means scores above the 2.50 criterion mean value. This implies that to high extent school location influence students’ academic performance. The average mean for the entire items is 2.60 which also agree with the criterion mean.      </w:t>
      </w:r>
    </w:p>
    <w:p w:rsidR="00340A63" w:rsidRPr="002028FA" w:rsidRDefault="00340A63" w:rsidP="00340A63">
      <w:pPr>
        <w:spacing w:after="0" w:line="480" w:lineRule="auto"/>
        <w:jc w:val="both"/>
        <w:rPr>
          <w:rFonts w:ascii="Times New Roman" w:hAnsi="Times New Roman"/>
          <w:b/>
          <w:sz w:val="24"/>
          <w:szCs w:val="24"/>
        </w:rPr>
      </w:pPr>
      <w:r w:rsidRPr="002028FA">
        <w:rPr>
          <w:rFonts w:ascii="Times New Roman" w:hAnsi="Times New Roman"/>
          <w:b/>
          <w:sz w:val="24"/>
          <w:szCs w:val="24"/>
        </w:rPr>
        <w:t>Test of Research Hypothesis</w:t>
      </w:r>
    </w:p>
    <w:p w:rsidR="00340A63" w:rsidRPr="002028FA"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Three hypotheses were formulated in the course of this research work all the hypotheses shall be test at 0.05 alpha level of significance using t-test statistical tool. </w:t>
      </w:r>
    </w:p>
    <w:p w:rsidR="00340A63" w:rsidRPr="002028FA" w:rsidRDefault="00340A63" w:rsidP="00340A63">
      <w:pPr>
        <w:spacing w:after="0" w:line="480" w:lineRule="auto"/>
        <w:ind w:left="720" w:hanging="720"/>
        <w:jc w:val="both"/>
        <w:rPr>
          <w:rFonts w:ascii="Times New Roman" w:hAnsi="Times New Roman"/>
          <w:sz w:val="24"/>
          <w:szCs w:val="24"/>
        </w:rPr>
      </w:pPr>
      <w:r w:rsidRPr="002028FA">
        <w:rPr>
          <w:rFonts w:ascii="Times New Roman" w:hAnsi="Times New Roman"/>
          <w:b/>
          <w:sz w:val="24"/>
          <w:szCs w:val="24"/>
        </w:rPr>
        <w:t>HO</w:t>
      </w:r>
      <w:r w:rsidRPr="002028FA">
        <w:rPr>
          <w:rFonts w:ascii="Times New Roman" w:hAnsi="Times New Roman"/>
          <w:b/>
          <w:sz w:val="24"/>
          <w:szCs w:val="24"/>
          <w:vertAlign w:val="subscript"/>
        </w:rPr>
        <w:t>1</w:t>
      </w:r>
      <w:r w:rsidRPr="002028FA">
        <w:rPr>
          <w:rFonts w:ascii="Times New Roman" w:hAnsi="Times New Roman"/>
          <w:b/>
          <w:sz w:val="24"/>
          <w:szCs w:val="24"/>
        </w:rPr>
        <w:t>:</w:t>
      </w:r>
      <w:r w:rsidRPr="002028FA">
        <w:rPr>
          <w:rFonts w:ascii="Times New Roman" w:hAnsi="Times New Roman"/>
          <w:sz w:val="24"/>
          <w:szCs w:val="24"/>
        </w:rPr>
        <w:t xml:space="preserve"> </w:t>
      </w:r>
      <w:r w:rsidRPr="002028FA">
        <w:rPr>
          <w:rFonts w:ascii="Times New Roman" w:hAnsi="Times New Roman"/>
          <w:sz w:val="24"/>
          <w:szCs w:val="24"/>
        </w:rPr>
        <w:tab/>
        <w:t>There is no significant influence of student</w:t>
      </w:r>
      <w:r>
        <w:rPr>
          <w:rFonts w:ascii="Times New Roman" w:hAnsi="Times New Roman"/>
          <w:sz w:val="24"/>
          <w:szCs w:val="24"/>
        </w:rPr>
        <w:t xml:space="preserve">’s attitude towards learning on </w:t>
      </w:r>
      <w:r w:rsidRPr="002028FA">
        <w:rPr>
          <w:rFonts w:ascii="Times New Roman" w:hAnsi="Times New Roman"/>
          <w:sz w:val="24"/>
          <w:szCs w:val="24"/>
        </w:rPr>
        <w:t xml:space="preserve">academic performance in </w:t>
      </w:r>
      <w:r>
        <w:rPr>
          <w:rFonts w:ascii="Times New Roman" w:hAnsi="Times New Roman"/>
          <w:sz w:val="24"/>
          <w:szCs w:val="24"/>
        </w:rPr>
        <w:t>Business Studies</w:t>
      </w:r>
      <w:r w:rsidRPr="002028FA">
        <w:rPr>
          <w:rFonts w:ascii="Times New Roman" w:hAnsi="Times New Roman"/>
          <w:sz w:val="24"/>
          <w:szCs w:val="24"/>
        </w:rPr>
        <w:t>.</w:t>
      </w:r>
    </w:p>
    <w:p w:rsidR="00340A63" w:rsidRPr="002028FA" w:rsidRDefault="00340A63" w:rsidP="00340A63">
      <w:pPr>
        <w:spacing w:after="0" w:line="360" w:lineRule="auto"/>
        <w:ind w:left="900" w:hanging="900"/>
        <w:jc w:val="both"/>
        <w:rPr>
          <w:rFonts w:ascii="Times New Roman" w:hAnsi="Times New Roman"/>
          <w:b/>
          <w:sz w:val="24"/>
          <w:szCs w:val="24"/>
        </w:rPr>
      </w:pPr>
      <w:r w:rsidRPr="002028FA">
        <w:rPr>
          <w:rFonts w:ascii="Times New Roman" w:hAnsi="Times New Roman"/>
          <w:b/>
          <w:sz w:val="24"/>
          <w:szCs w:val="24"/>
        </w:rPr>
        <w:t xml:space="preserve">Table </w:t>
      </w:r>
      <w:r>
        <w:rPr>
          <w:rFonts w:ascii="Times New Roman" w:hAnsi="Times New Roman"/>
          <w:b/>
          <w:sz w:val="24"/>
          <w:szCs w:val="24"/>
        </w:rPr>
        <w:t>6</w:t>
      </w:r>
      <w:r w:rsidRPr="002028FA">
        <w:rPr>
          <w:rFonts w:ascii="Times New Roman" w:hAnsi="Times New Roman"/>
          <w:b/>
          <w:sz w:val="24"/>
          <w:szCs w:val="24"/>
        </w:rPr>
        <w:t xml:space="preserve">: Summary of t-test statistical analysis of influence of </w:t>
      </w:r>
      <w:r w:rsidRPr="00B113CD">
        <w:rPr>
          <w:rFonts w:ascii="Times New Roman" w:hAnsi="Times New Roman"/>
          <w:b/>
          <w:sz w:val="24"/>
          <w:szCs w:val="24"/>
        </w:rPr>
        <w:t xml:space="preserve">student’s attitude towards learning on academic performance in </w:t>
      </w:r>
      <w:r>
        <w:rPr>
          <w:rFonts w:ascii="Times New Roman" w:hAnsi="Times New Roman"/>
          <w:b/>
          <w:sz w:val="24"/>
          <w:szCs w:val="24"/>
        </w:rPr>
        <w:t>Business Studies</w:t>
      </w:r>
    </w:p>
    <w:tbl>
      <w:tblPr>
        <w:tblW w:w="9608" w:type="dxa"/>
        <w:tblBorders>
          <w:top w:val="single" w:sz="4" w:space="0" w:color="auto"/>
          <w:bottom w:val="single" w:sz="4" w:space="0" w:color="auto"/>
        </w:tblBorders>
        <w:tblLayout w:type="fixed"/>
        <w:tblLook w:val="01E0"/>
      </w:tblPr>
      <w:tblGrid>
        <w:gridCol w:w="2088"/>
        <w:gridCol w:w="900"/>
        <w:gridCol w:w="806"/>
        <w:gridCol w:w="918"/>
        <w:gridCol w:w="714"/>
        <w:gridCol w:w="1020"/>
        <w:gridCol w:w="1326"/>
        <w:gridCol w:w="1836"/>
      </w:tblGrid>
      <w:tr w:rsidR="00340A63" w:rsidRPr="002028FA" w:rsidTr="00340A63">
        <w:trPr>
          <w:trHeight w:val="764"/>
        </w:trPr>
        <w:tc>
          <w:tcPr>
            <w:tcW w:w="2088" w:type="dxa"/>
            <w:tcBorders>
              <w:bottom w:val="single" w:sz="4" w:space="0" w:color="auto"/>
            </w:tcBorders>
          </w:tcPr>
          <w:p w:rsidR="00340A63" w:rsidRPr="002028FA" w:rsidRDefault="00340A63" w:rsidP="00340A63">
            <w:pPr>
              <w:spacing w:after="0" w:line="360" w:lineRule="auto"/>
              <w:rPr>
                <w:rFonts w:ascii="Times New Roman" w:hAnsi="Times New Roman"/>
                <w:b/>
                <w:sz w:val="24"/>
                <w:szCs w:val="24"/>
              </w:rPr>
            </w:pPr>
            <w:r w:rsidRPr="002028FA">
              <w:rPr>
                <w:rFonts w:ascii="Times New Roman" w:hAnsi="Times New Roman"/>
                <w:b/>
                <w:sz w:val="24"/>
                <w:szCs w:val="24"/>
              </w:rPr>
              <w:t xml:space="preserve">Variable </w:t>
            </w:r>
          </w:p>
        </w:tc>
        <w:tc>
          <w:tcPr>
            <w:tcW w:w="900" w:type="dxa"/>
            <w:tcBorders>
              <w:bottom w:val="single" w:sz="4" w:space="0" w:color="auto"/>
            </w:tcBorders>
          </w:tcPr>
          <w:p w:rsidR="00340A63" w:rsidRPr="002028FA" w:rsidRDefault="00340A63" w:rsidP="00340A63">
            <w:pPr>
              <w:spacing w:after="0" w:line="360" w:lineRule="auto"/>
              <w:jc w:val="both"/>
              <w:rPr>
                <w:rFonts w:ascii="Times New Roman" w:hAnsi="Times New Roman"/>
                <w:b/>
                <w:sz w:val="24"/>
                <w:szCs w:val="24"/>
              </w:rPr>
            </w:pPr>
            <w:r w:rsidRPr="002028FA">
              <w:rPr>
                <w:rFonts w:ascii="Times New Roman" w:hAnsi="Times New Roman"/>
                <w:b/>
                <w:sz w:val="24"/>
                <w:szCs w:val="24"/>
              </w:rPr>
              <w:t>N</w:t>
            </w:r>
          </w:p>
          <w:p w:rsidR="00340A63" w:rsidRPr="002028FA" w:rsidRDefault="00340A63" w:rsidP="00340A63">
            <w:pPr>
              <w:spacing w:after="0" w:line="360" w:lineRule="auto"/>
              <w:jc w:val="both"/>
              <w:rPr>
                <w:rFonts w:ascii="Times New Roman" w:hAnsi="Times New Roman"/>
                <w:b/>
                <w:sz w:val="24"/>
                <w:szCs w:val="24"/>
              </w:rPr>
            </w:pPr>
          </w:p>
        </w:tc>
        <w:tc>
          <w:tcPr>
            <w:tcW w:w="806" w:type="dxa"/>
            <w:tcBorders>
              <w:bottom w:val="single" w:sz="4" w:space="0" w:color="auto"/>
            </w:tcBorders>
          </w:tcPr>
          <w:p w:rsidR="00340A63" w:rsidRPr="002028FA" w:rsidRDefault="00972A58" w:rsidP="00340A63">
            <w:pPr>
              <w:spacing w:after="0" w:line="360" w:lineRule="auto"/>
              <w:jc w:val="both"/>
              <w:rPr>
                <w:rFonts w:ascii="Times New Roman" w:hAnsi="Times New Roman"/>
                <w:b/>
                <w:sz w:val="24"/>
                <w:szCs w:val="24"/>
              </w:rPr>
            </w:pPr>
            <w:r>
              <w:rPr>
                <w:rFonts w:ascii="Times New Roman" w:hAnsi="Times New Roman"/>
                <w:b/>
                <w:noProof/>
                <w:sz w:val="24"/>
                <w:szCs w:val="24"/>
              </w:rPr>
              <w:pict>
                <v:shape id="_x0000_s1028" type="#_x0000_t32" style="position:absolute;left:0;text-align:left;margin-left:4.25pt;margin-top:19.1pt;width:9.5pt;height:.05pt;z-index:251662336;mso-position-horizontal-relative:text;mso-position-vertical-relative:text" o:connectortype="straight"/>
              </w:pict>
            </w:r>
            <w:r w:rsidR="00340A63" w:rsidRPr="002028FA">
              <w:rPr>
                <w:rFonts w:ascii="Times New Roman" w:hAnsi="Times New Roman"/>
                <w:b/>
                <w:sz w:val="24"/>
                <w:szCs w:val="24"/>
              </w:rPr>
              <w:t xml:space="preserve">Mean </w:t>
            </w:r>
          </w:p>
          <w:p w:rsidR="00340A63" w:rsidRPr="002028FA" w:rsidRDefault="00340A63" w:rsidP="00340A63">
            <w:pPr>
              <w:spacing w:after="0" w:line="360" w:lineRule="auto"/>
              <w:jc w:val="both"/>
              <w:rPr>
                <w:rFonts w:ascii="Times New Roman" w:hAnsi="Times New Roman"/>
                <w:b/>
                <w:sz w:val="24"/>
                <w:szCs w:val="24"/>
              </w:rPr>
            </w:pPr>
            <w:r w:rsidRPr="002028FA">
              <w:rPr>
                <w:rFonts w:ascii="Times New Roman" w:hAnsi="Times New Roman"/>
                <w:b/>
                <w:sz w:val="24"/>
                <w:szCs w:val="24"/>
              </w:rPr>
              <w:t>(X)</w:t>
            </w:r>
          </w:p>
        </w:tc>
        <w:tc>
          <w:tcPr>
            <w:tcW w:w="918" w:type="dxa"/>
            <w:tcBorders>
              <w:bottom w:val="single" w:sz="4" w:space="0" w:color="auto"/>
            </w:tcBorders>
          </w:tcPr>
          <w:p w:rsidR="00340A63" w:rsidRPr="002028FA" w:rsidRDefault="00340A63" w:rsidP="00340A6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SD </w:t>
            </w:r>
          </w:p>
        </w:tc>
        <w:tc>
          <w:tcPr>
            <w:tcW w:w="714" w:type="dxa"/>
            <w:tcBorders>
              <w:bottom w:val="single" w:sz="4" w:space="0" w:color="auto"/>
            </w:tcBorders>
          </w:tcPr>
          <w:p w:rsidR="00340A63" w:rsidRPr="002028FA" w:rsidRDefault="00340A63" w:rsidP="00340A63">
            <w:pPr>
              <w:spacing w:after="0" w:line="360" w:lineRule="auto"/>
              <w:jc w:val="both"/>
              <w:rPr>
                <w:rFonts w:ascii="Times New Roman" w:hAnsi="Times New Roman"/>
                <w:b/>
                <w:sz w:val="24"/>
                <w:szCs w:val="24"/>
              </w:rPr>
            </w:pPr>
            <w:r w:rsidRPr="002028FA">
              <w:rPr>
                <w:rFonts w:ascii="Times New Roman" w:hAnsi="Times New Roman"/>
                <w:b/>
                <w:sz w:val="24"/>
                <w:szCs w:val="24"/>
              </w:rPr>
              <w:t>DF</w:t>
            </w:r>
          </w:p>
        </w:tc>
        <w:tc>
          <w:tcPr>
            <w:tcW w:w="1020" w:type="dxa"/>
            <w:tcBorders>
              <w:top w:val="single" w:sz="4" w:space="0" w:color="auto"/>
              <w:bottom w:val="single" w:sz="4" w:space="0" w:color="auto"/>
            </w:tcBorders>
          </w:tcPr>
          <w:p w:rsidR="00340A63" w:rsidRPr="002028FA" w:rsidRDefault="00340A63" w:rsidP="00340A63">
            <w:pPr>
              <w:spacing w:after="0" w:line="360" w:lineRule="auto"/>
              <w:rPr>
                <w:rFonts w:ascii="Times New Roman" w:hAnsi="Times New Roman"/>
                <w:b/>
                <w:sz w:val="24"/>
                <w:szCs w:val="24"/>
              </w:rPr>
            </w:pPr>
            <w:r w:rsidRPr="002028FA">
              <w:rPr>
                <w:rFonts w:ascii="Times New Roman" w:hAnsi="Times New Roman"/>
                <w:b/>
                <w:sz w:val="24"/>
                <w:szCs w:val="24"/>
              </w:rPr>
              <w:t xml:space="preserve">Cal t- Value </w:t>
            </w:r>
          </w:p>
        </w:tc>
        <w:tc>
          <w:tcPr>
            <w:tcW w:w="1326" w:type="dxa"/>
            <w:tcBorders>
              <w:top w:val="single" w:sz="4" w:space="0" w:color="auto"/>
              <w:bottom w:val="single" w:sz="4" w:space="0" w:color="auto"/>
            </w:tcBorders>
          </w:tcPr>
          <w:p w:rsidR="00340A63" w:rsidRPr="002028FA" w:rsidRDefault="00340A63" w:rsidP="00340A6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Crit. </w:t>
            </w:r>
          </w:p>
          <w:p w:rsidR="00340A63" w:rsidRPr="002028FA" w:rsidRDefault="00340A63" w:rsidP="00340A6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t-value </w:t>
            </w:r>
          </w:p>
        </w:tc>
        <w:tc>
          <w:tcPr>
            <w:tcW w:w="1836" w:type="dxa"/>
            <w:tcBorders>
              <w:top w:val="single" w:sz="4" w:space="0" w:color="auto"/>
              <w:bottom w:val="single" w:sz="4" w:space="0" w:color="auto"/>
            </w:tcBorders>
          </w:tcPr>
          <w:p w:rsidR="00340A63" w:rsidRPr="002028FA" w:rsidRDefault="00340A63" w:rsidP="00340A6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Remark </w:t>
            </w:r>
          </w:p>
        </w:tc>
      </w:tr>
      <w:tr w:rsidR="00340A63" w:rsidRPr="002028FA" w:rsidTr="00340A63">
        <w:trPr>
          <w:trHeight w:val="667"/>
        </w:trPr>
        <w:tc>
          <w:tcPr>
            <w:tcW w:w="2088" w:type="dxa"/>
          </w:tcPr>
          <w:p w:rsidR="00340A63" w:rsidRPr="002D4BBF" w:rsidRDefault="00340A63" w:rsidP="00340A63">
            <w:pPr>
              <w:spacing w:after="0" w:line="360" w:lineRule="auto"/>
              <w:rPr>
                <w:rFonts w:ascii="Times New Roman" w:hAnsi="Times New Roman"/>
                <w:sz w:val="24"/>
                <w:szCs w:val="24"/>
              </w:rPr>
            </w:pPr>
            <w:r w:rsidRPr="002D4BBF">
              <w:rPr>
                <w:rFonts w:ascii="Times New Roman" w:hAnsi="Times New Roman"/>
                <w:sz w:val="24"/>
                <w:szCs w:val="24"/>
              </w:rPr>
              <w:t>Attitude towards learning</w:t>
            </w:r>
          </w:p>
        </w:tc>
        <w:tc>
          <w:tcPr>
            <w:tcW w:w="900" w:type="dxa"/>
          </w:tcPr>
          <w:p w:rsidR="00340A63" w:rsidRPr="002028FA" w:rsidRDefault="00340A63" w:rsidP="00340A63">
            <w:pPr>
              <w:spacing w:after="0" w:line="360" w:lineRule="auto"/>
              <w:jc w:val="both"/>
              <w:rPr>
                <w:rFonts w:ascii="Times New Roman" w:hAnsi="Times New Roman"/>
                <w:sz w:val="24"/>
                <w:szCs w:val="24"/>
              </w:rPr>
            </w:pPr>
            <w:r w:rsidRPr="002028FA">
              <w:rPr>
                <w:rFonts w:ascii="Times New Roman" w:hAnsi="Times New Roman"/>
                <w:sz w:val="24"/>
                <w:szCs w:val="24"/>
              </w:rPr>
              <w:t>200</w:t>
            </w:r>
          </w:p>
        </w:tc>
        <w:tc>
          <w:tcPr>
            <w:tcW w:w="806" w:type="dxa"/>
          </w:tcPr>
          <w:p w:rsidR="00340A63" w:rsidRPr="002028FA" w:rsidRDefault="00340A63" w:rsidP="00340A63">
            <w:pPr>
              <w:spacing w:after="0" w:line="360" w:lineRule="auto"/>
              <w:jc w:val="both"/>
              <w:rPr>
                <w:rFonts w:ascii="Times New Roman" w:hAnsi="Times New Roman"/>
                <w:sz w:val="24"/>
                <w:szCs w:val="24"/>
              </w:rPr>
            </w:pPr>
            <w:r w:rsidRPr="002028FA">
              <w:rPr>
                <w:rFonts w:ascii="Times New Roman" w:hAnsi="Times New Roman"/>
                <w:sz w:val="24"/>
                <w:szCs w:val="24"/>
              </w:rPr>
              <w:t>85.14</w:t>
            </w:r>
          </w:p>
        </w:tc>
        <w:tc>
          <w:tcPr>
            <w:tcW w:w="918" w:type="dxa"/>
          </w:tcPr>
          <w:p w:rsidR="00340A63" w:rsidRPr="002028FA" w:rsidRDefault="00340A63" w:rsidP="00340A63">
            <w:pPr>
              <w:spacing w:after="0" w:line="360" w:lineRule="auto"/>
              <w:jc w:val="both"/>
              <w:rPr>
                <w:rFonts w:ascii="Times New Roman" w:hAnsi="Times New Roman"/>
                <w:sz w:val="24"/>
                <w:szCs w:val="24"/>
              </w:rPr>
            </w:pPr>
            <w:r w:rsidRPr="002028FA">
              <w:rPr>
                <w:rFonts w:ascii="Times New Roman" w:hAnsi="Times New Roman"/>
                <w:sz w:val="24"/>
                <w:szCs w:val="24"/>
              </w:rPr>
              <w:t>25.40</w:t>
            </w:r>
          </w:p>
        </w:tc>
        <w:tc>
          <w:tcPr>
            <w:tcW w:w="714" w:type="dxa"/>
            <w:vMerge w:val="restart"/>
          </w:tcPr>
          <w:p w:rsidR="00340A63" w:rsidRPr="002028FA" w:rsidRDefault="00340A63" w:rsidP="00340A63">
            <w:pPr>
              <w:spacing w:after="0" w:line="360" w:lineRule="auto"/>
              <w:jc w:val="both"/>
              <w:rPr>
                <w:rFonts w:ascii="Times New Roman" w:hAnsi="Times New Roman"/>
                <w:sz w:val="24"/>
                <w:szCs w:val="24"/>
              </w:rPr>
            </w:pPr>
          </w:p>
          <w:p w:rsidR="00340A63" w:rsidRPr="002028FA" w:rsidRDefault="00340A63" w:rsidP="00340A63">
            <w:pPr>
              <w:spacing w:after="0" w:line="360" w:lineRule="auto"/>
              <w:jc w:val="both"/>
              <w:rPr>
                <w:rFonts w:ascii="Times New Roman" w:hAnsi="Times New Roman"/>
                <w:sz w:val="24"/>
                <w:szCs w:val="24"/>
              </w:rPr>
            </w:pPr>
            <w:r w:rsidRPr="002028FA">
              <w:rPr>
                <w:rFonts w:ascii="Times New Roman" w:hAnsi="Times New Roman"/>
                <w:sz w:val="24"/>
                <w:szCs w:val="24"/>
              </w:rPr>
              <w:t>198</w:t>
            </w:r>
          </w:p>
        </w:tc>
        <w:tc>
          <w:tcPr>
            <w:tcW w:w="1020" w:type="dxa"/>
            <w:vMerge w:val="restart"/>
          </w:tcPr>
          <w:p w:rsidR="00340A63" w:rsidRPr="002028FA" w:rsidRDefault="00340A63" w:rsidP="00340A63">
            <w:pPr>
              <w:spacing w:after="0" w:line="360" w:lineRule="auto"/>
              <w:jc w:val="both"/>
              <w:rPr>
                <w:rFonts w:ascii="Times New Roman" w:hAnsi="Times New Roman"/>
                <w:sz w:val="24"/>
                <w:szCs w:val="24"/>
              </w:rPr>
            </w:pPr>
          </w:p>
          <w:p w:rsidR="00340A63" w:rsidRPr="002028FA" w:rsidRDefault="00340A63" w:rsidP="00340A63">
            <w:pPr>
              <w:spacing w:after="0" w:line="360" w:lineRule="auto"/>
              <w:jc w:val="both"/>
              <w:rPr>
                <w:rFonts w:ascii="Times New Roman" w:hAnsi="Times New Roman"/>
                <w:sz w:val="24"/>
                <w:szCs w:val="24"/>
              </w:rPr>
            </w:pPr>
            <w:r w:rsidRPr="002028FA">
              <w:rPr>
                <w:rFonts w:ascii="Times New Roman" w:hAnsi="Times New Roman"/>
                <w:sz w:val="24"/>
                <w:szCs w:val="24"/>
              </w:rPr>
              <w:t>6.03</w:t>
            </w:r>
          </w:p>
        </w:tc>
        <w:tc>
          <w:tcPr>
            <w:tcW w:w="1326" w:type="dxa"/>
            <w:vMerge w:val="restart"/>
          </w:tcPr>
          <w:p w:rsidR="00340A63" w:rsidRPr="002028FA" w:rsidRDefault="00340A63" w:rsidP="00340A63">
            <w:pPr>
              <w:spacing w:after="0" w:line="360" w:lineRule="auto"/>
              <w:jc w:val="both"/>
              <w:rPr>
                <w:rFonts w:ascii="Times New Roman" w:hAnsi="Times New Roman"/>
                <w:sz w:val="24"/>
                <w:szCs w:val="24"/>
              </w:rPr>
            </w:pPr>
          </w:p>
          <w:p w:rsidR="00340A63" w:rsidRPr="002028FA" w:rsidRDefault="00340A63" w:rsidP="00340A63">
            <w:pPr>
              <w:spacing w:after="0" w:line="360" w:lineRule="auto"/>
              <w:jc w:val="both"/>
              <w:rPr>
                <w:rFonts w:ascii="Times New Roman" w:hAnsi="Times New Roman"/>
                <w:sz w:val="24"/>
                <w:szCs w:val="24"/>
              </w:rPr>
            </w:pPr>
            <w:r w:rsidRPr="002028FA">
              <w:rPr>
                <w:rFonts w:ascii="Times New Roman" w:hAnsi="Times New Roman"/>
                <w:sz w:val="24"/>
                <w:szCs w:val="24"/>
              </w:rPr>
              <w:t>1.960</w:t>
            </w:r>
          </w:p>
        </w:tc>
        <w:tc>
          <w:tcPr>
            <w:tcW w:w="1836" w:type="dxa"/>
            <w:vMerge w:val="restart"/>
          </w:tcPr>
          <w:p w:rsidR="00340A63" w:rsidRPr="002028FA" w:rsidRDefault="00340A63" w:rsidP="00340A63">
            <w:pPr>
              <w:spacing w:after="0" w:line="360" w:lineRule="auto"/>
              <w:jc w:val="both"/>
              <w:rPr>
                <w:rFonts w:ascii="Times New Roman" w:hAnsi="Times New Roman"/>
                <w:sz w:val="24"/>
                <w:szCs w:val="24"/>
              </w:rPr>
            </w:pPr>
          </w:p>
          <w:p w:rsidR="00340A63" w:rsidRPr="002028FA" w:rsidRDefault="00340A63" w:rsidP="00340A63">
            <w:pPr>
              <w:spacing w:after="0" w:line="360" w:lineRule="auto"/>
              <w:jc w:val="both"/>
              <w:rPr>
                <w:rFonts w:ascii="Times New Roman" w:hAnsi="Times New Roman"/>
                <w:sz w:val="24"/>
                <w:szCs w:val="24"/>
              </w:rPr>
            </w:pPr>
            <w:r w:rsidRPr="002028FA">
              <w:rPr>
                <w:rFonts w:ascii="Times New Roman" w:hAnsi="Times New Roman"/>
                <w:sz w:val="24"/>
                <w:szCs w:val="24"/>
              </w:rPr>
              <w:t xml:space="preserve">Sig. Exists </w:t>
            </w:r>
          </w:p>
          <w:p w:rsidR="00340A63" w:rsidRPr="002028FA" w:rsidRDefault="00340A63" w:rsidP="00340A63">
            <w:pPr>
              <w:spacing w:after="0" w:line="360" w:lineRule="auto"/>
              <w:jc w:val="both"/>
              <w:rPr>
                <w:rFonts w:ascii="Times New Roman" w:hAnsi="Times New Roman"/>
                <w:sz w:val="24"/>
                <w:szCs w:val="24"/>
              </w:rPr>
            </w:pPr>
            <w:r w:rsidRPr="002028FA">
              <w:rPr>
                <w:rFonts w:ascii="Times New Roman" w:hAnsi="Times New Roman"/>
                <w:sz w:val="24"/>
                <w:szCs w:val="24"/>
              </w:rPr>
              <w:t>Ho</w:t>
            </w:r>
            <w:r w:rsidRPr="002028FA">
              <w:rPr>
                <w:rFonts w:ascii="Times New Roman" w:hAnsi="Times New Roman"/>
                <w:sz w:val="24"/>
                <w:szCs w:val="24"/>
                <w:vertAlign w:val="subscript"/>
              </w:rPr>
              <w:t xml:space="preserve">1 </w:t>
            </w:r>
            <w:r w:rsidRPr="002028FA">
              <w:rPr>
                <w:rFonts w:ascii="Times New Roman" w:hAnsi="Times New Roman"/>
                <w:sz w:val="24"/>
                <w:szCs w:val="24"/>
              </w:rPr>
              <w:t xml:space="preserve">Rejected </w:t>
            </w:r>
          </w:p>
        </w:tc>
      </w:tr>
      <w:tr w:rsidR="00340A63" w:rsidRPr="002028FA" w:rsidTr="00340A63">
        <w:trPr>
          <w:trHeight w:val="667"/>
        </w:trPr>
        <w:tc>
          <w:tcPr>
            <w:tcW w:w="2088" w:type="dxa"/>
          </w:tcPr>
          <w:p w:rsidR="00340A63" w:rsidRPr="002028FA" w:rsidRDefault="00340A63" w:rsidP="00340A63">
            <w:pPr>
              <w:spacing w:after="0" w:line="360" w:lineRule="auto"/>
              <w:rPr>
                <w:rFonts w:ascii="Times New Roman" w:hAnsi="Times New Roman"/>
                <w:sz w:val="24"/>
                <w:szCs w:val="24"/>
              </w:rPr>
            </w:pPr>
            <w:r w:rsidRPr="002028FA">
              <w:rPr>
                <w:rFonts w:ascii="Times New Roman" w:hAnsi="Times New Roman"/>
                <w:sz w:val="24"/>
                <w:szCs w:val="24"/>
              </w:rPr>
              <w:t xml:space="preserve">Students academic performance  </w:t>
            </w:r>
          </w:p>
        </w:tc>
        <w:tc>
          <w:tcPr>
            <w:tcW w:w="900" w:type="dxa"/>
          </w:tcPr>
          <w:p w:rsidR="00340A63" w:rsidRPr="002028FA" w:rsidRDefault="00340A63" w:rsidP="00340A63">
            <w:pPr>
              <w:spacing w:after="0" w:line="360" w:lineRule="auto"/>
              <w:jc w:val="both"/>
              <w:rPr>
                <w:rFonts w:ascii="Times New Roman" w:hAnsi="Times New Roman"/>
                <w:sz w:val="24"/>
                <w:szCs w:val="24"/>
              </w:rPr>
            </w:pPr>
            <w:r w:rsidRPr="002028FA">
              <w:rPr>
                <w:rFonts w:ascii="Times New Roman" w:hAnsi="Times New Roman"/>
                <w:sz w:val="24"/>
                <w:szCs w:val="24"/>
              </w:rPr>
              <w:t>200</w:t>
            </w:r>
          </w:p>
        </w:tc>
        <w:tc>
          <w:tcPr>
            <w:tcW w:w="806" w:type="dxa"/>
          </w:tcPr>
          <w:p w:rsidR="00340A63" w:rsidRPr="002028FA" w:rsidRDefault="00340A63" w:rsidP="00340A63">
            <w:pPr>
              <w:spacing w:after="0" w:line="360" w:lineRule="auto"/>
              <w:jc w:val="both"/>
              <w:rPr>
                <w:rFonts w:ascii="Times New Roman" w:hAnsi="Times New Roman"/>
                <w:sz w:val="24"/>
                <w:szCs w:val="24"/>
              </w:rPr>
            </w:pPr>
            <w:r w:rsidRPr="002028FA">
              <w:rPr>
                <w:rFonts w:ascii="Times New Roman" w:hAnsi="Times New Roman"/>
                <w:sz w:val="24"/>
                <w:szCs w:val="24"/>
              </w:rPr>
              <w:t>66.60</w:t>
            </w:r>
          </w:p>
        </w:tc>
        <w:tc>
          <w:tcPr>
            <w:tcW w:w="918" w:type="dxa"/>
          </w:tcPr>
          <w:p w:rsidR="00340A63" w:rsidRPr="002028FA" w:rsidRDefault="00340A63" w:rsidP="00340A63">
            <w:pPr>
              <w:spacing w:after="0" w:line="360" w:lineRule="auto"/>
              <w:jc w:val="both"/>
              <w:rPr>
                <w:rFonts w:ascii="Times New Roman" w:hAnsi="Times New Roman"/>
                <w:sz w:val="24"/>
                <w:szCs w:val="24"/>
              </w:rPr>
            </w:pPr>
            <w:r w:rsidRPr="002028FA">
              <w:rPr>
                <w:rFonts w:ascii="Times New Roman" w:hAnsi="Times New Roman"/>
                <w:sz w:val="24"/>
                <w:szCs w:val="24"/>
              </w:rPr>
              <w:t>23.13</w:t>
            </w:r>
          </w:p>
        </w:tc>
        <w:tc>
          <w:tcPr>
            <w:tcW w:w="714" w:type="dxa"/>
            <w:vMerge/>
          </w:tcPr>
          <w:p w:rsidR="00340A63" w:rsidRPr="002028FA" w:rsidRDefault="00340A63" w:rsidP="00340A63">
            <w:pPr>
              <w:spacing w:after="0" w:line="360" w:lineRule="auto"/>
              <w:jc w:val="both"/>
              <w:rPr>
                <w:rFonts w:ascii="Times New Roman" w:hAnsi="Times New Roman"/>
                <w:sz w:val="24"/>
                <w:szCs w:val="24"/>
              </w:rPr>
            </w:pPr>
          </w:p>
        </w:tc>
        <w:tc>
          <w:tcPr>
            <w:tcW w:w="1020" w:type="dxa"/>
            <w:vMerge/>
          </w:tcPr>
          <w:p w:rsidR="00340A63" w:rsidRPr="002028FA" w:rsidRDefault="00340A63" w:rsidP="00340A63">
            <w:pPr>
              <w:spacing w:after="0" w:line="360" w:lineRule="auto"/>
              <w:jc w:val="both"/>
              <w:rPr>
                <w:rFonts w:ascii="Times New Roman" w:hAnsi="Times New Roman"/>
                <w:sz w:val="24"/>
                <w:szCs w:val="24"/>
              </w:rPr>
            </w:pPr>
          </w:p>
        </w:tc>
        <w:tc>
          <w:tcPr>
            <w:tcW w:w="1326" w:type="dxa"/>
            <w:vMerge/>
          </w:tcPr>
          <w:p w:rsidR="00340A63" w:rsidRPr="002028FA" w:rsidRDefault="00340A63" w:rsidP="00340A63">
            <w:pPr>
              <w:spacing w:after="0" w:line="360" w:lineRule="auto"/>
              <w:jc w:val="both"/>
              <w:rPr>
                <w:rFonts w:ascii="Times New Roman" w:hAnsi="Times New Roman"/>
                <w:sz w:val="24"/>
                <w:szCs w:val="24"/>
              </w:rPr>
            </w:pPr>
          </w:p>
        </w:tc>
        <w:tc>
          <w:tcPr>
            <w:tcW w:w="1836" w:type="dxa"/>
            <w:vMerge/>
          </w:tcPr>
          <w:p w:rsidR="00340A63" w:rsidRPr="002028FA" w:rsidRDefault="00340A63" w:rsidP="00340A63">
            <w:pPr>
              <w:spacing w:after="0" w:line="360" w:lineRule="auto"/>
              <w:jc w:val="both"/>
              <w:rPr>
                <w:rFonts w:ascii="Times New Roman" w:hAnsi="Times New Roman"/>
                <w:sz w:val="24"/>
                <w:szCs w:val="24"/>
              </w:rPr>
            </w:pPr>
          </w:p>
        </w:tc>
      </w:tr>
    </w:tbl>
    <w:p w:rsidR="00340A63" w:rsidRPr="002028FA" w:rsidRDefault="00340A63" w:rsidP="00340A63">
      <w:pPr>
        <w:spacing w:after="0" w:line="480" w:lineRule="auto"/>
        <w:jc w:val="both"/>
        <w:rPr>
          <w:rFonts w:ascii="Times New Roman" w:hAnsi="Times New Roman"/>
          <w:sz w:val="24"/>
          <w:szCs w:val="24"/>
        </w:rPr>
      </w:pPr>
      <w:r w:rsidRPr="002028FA">
        <w:rPr>
          <w:rFonts w:ascii="Times New Roman" w:hAnsi="Times New Roman"/>
          <w:sz w:val="24"/>
          <w:szCs w:val="24"/>
        </w:rPr>
        <w:t xml:space="preserve"> p&lt;0.05 level of significance (one tail)</w:t>
      </w:r>
    </w:p>
    <w:p w:rsidR="00340A63" w:rsidRPr="002028FA"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From findings as depicted in table above shows that the calculated-value of 6.03 is greater than the critical t-value of 1.960 at 198 degree of freedom and 0.05 level of significance, </w:t>
      </w:r>
      <w:r w:rsidRPr="002028FA">
        <w:rPr>
          <w:rFonts w:ascii="Times New Roman" w:hAnsi="Times New Roman"/>
          <w:sz w:val="24"/>
          <w:szCs w:val="24"/>
        </w:rPr>
        <w:lastRenderedPageBreak/>
        <w:t>therefore the null hypotheses (Ho</w:t>
      </w:r>
      <w:r w:rsidRPr="002028FA">
        <w:rPr>
          <w:rFonts w:ascii="Times New Roman" w:hAnsi="Times New Roman"/>
          <w:sz w:val="24"/>
          <w:szCs w:val="24"/>
          <w:vertAlign w:val="subscript"/>
        </w:rPr>
        <w:t>1</w:t>
      </w:r>
      <w:r w:rsidRPr="002028FA">
        <w:rPr>
          <w:rFonts w:ascii="Times New Roman" w:hAnsi="Times New Roman"/>
          <w:sz w:val="24"/>
          <w:szCs w:val="24"/>
        </w:rPr>
        <w:t xml:space="preserve">) is hereby rejected and the alternative hypotheses upheld. This implies that </w:t>
      </w:r>
      <w:r w:rsidRPr="002D4BBF">
        <w:rPr>
          <w:rFonts w:ascii="Times New Roman" w:hAnsi="Times New Roman"/>
          <w:sz w:val="24"/>
          <w:szCs w:val="24"/>
        </w:rPr>
        <w:t>student’s attitude towards learning</w:t>
      </w:r>
      <w:r w:rsidRPr="002028FA">
        <w:rPr>
          <w:rFonts w:ascii="Times New Roman" w:hAnsi="Times New Roman"/>
          <w:sz w:val="24"/>
          <w:szCs w:val="24"/>
        </w:rPr>
        <w:t xml:space="preserve"> have significant influence on academic performance in </w:t>
      </w:r>
      <w:r>
        <w:rPr>
          <w:rFonts w:ascii="Times New Roman" w:hAnsi="Times New Roman"/>
          <w:sz w:val="24"/>
          <w:szCs w:val="24"/>
        </w:rPr>
        <w:t>Business Studies</w:t>
      </w:r>
      <w:r w:rsidRPr="002028FA">
        <w:rPr>
          <w:rFonts w:ascii="Times New Roman" w:hAnsi="Times New Roman"/>
          <w:sz w:val="24"/>
          <w:szCs w:val="24"/>
        </w:rPr>
        <w:t>.</w:t>
      </w:r>
    </w:p>
    <w:p w:rsidR="00340A63" w:rsidRPr="002028FA" w:rsidRDefault="00340A63" w:rsidP="00340A63">
      <w:pPr>
        <w:spacing w:after="0" w:line="480" w:lineRule="auto"/>
        <w:ind w:left="720" w:hanging="720"/>
        <w:jc w:val="both"/>
        <w:rPr>
          <w:rFonts w:ascii="Times New Roman" w:hAnsi="Times New Roman"/>
          <w:sz w:val="24"/>
          <w:szCs w:val="24"/>
        </w:rPr>
      </w:pPr>
      <w:r w:rsidRPr="002028FA">
        <w:rPr>
          <w:rFonts w:ascii="Times New Roman" w:hAnsi="Times New Roman"/>
          <w:b/>
          <w:sz w:val="24"/>
          <w:szCs w:val="24"/>
        </w:rPr>
        <w:t>HO</w:t>
      </w:r>
      <w:r w:rsidRPr="002028FA">
        <w:rPr>
          <w:rFonts w:ascii="Times New Roman" w:hAnsi="Times New Roman"/>
          <w:b/>
          <w:sz w:val="24"/>
          <w:szCs w:val="24"/>
          <w:vertAlign w:val="subscript"/>
        </w:rPr>
        <w:t>2</w:t>
      </w:r>
      <w:r w:rsidRPr="002028FA">
        <w:rPr>
          <w:rFonts w:ascii="Times New Roman" w:hAnsi="Times New Roman"/>
          <w:b/>
          <w:sz w:val="24"/>
          <w:szCs w:val="24"/>
        </w:rPr>
        <w:t>:</w:t>
      </w:r>
      <w:r w:rsidRPr="002028FA">
        <w:rPr>
          <w:rFonts w:ascii="Times New Roman" w:hAnsi="Times New Roman"/>
          <w:sz w:val="24"/>
          <w:szCs w:val="24"/>
        </w:rPr>
        <w:t xml:space="preserve"> </w:t>
      </w:r>
      <w:r w:rsidRPr="002028FA">
        <w:rPr>
          <w:rFonts w:ascii="Times New Roman" w:hAnsi="Times New Roman"/>
          <w:sz w:val="24"/>
          <w:szCs w:val="24"/>
        </w:rPr>
        <w:tab/>
        <w:t xml:space="preserve">There is no significant influence of </w:t>
      </w:r>
      <w:r>
        <w:rPr>
          <w:rFonts w:ascii="Times New Roman" w:hAnsi="Times New Roman"/>
          <w:sz w:val="24"/>
          <w:szCs w:val="24"/>
        </w:rPr>
        <w:t>method of teaching adopted by Business Studies teacher and students’ comprehension in Business Studies</w:t>
      </w:r>
      <w:r w:rsidRPr="002028FA">
        <w:rPr>
          <w:rFonts w:ascii="Times New Roman" w:hAnsi="Times New Roman"/>
          <w:sz w:val="24"/>
          <w:szCs w:val="24"/>
        </w:rPr>
        <w:t>.</w:t>
      </w:r>
    </w:p>
    <w:p w:rsidR="00340A63" w:rsidRPr="002028FA" w:rsidRDefault="00340A63" w:rsidP="00340A6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Table </w:t>
      </w:r>
      <w:r>
        <w:rPr>
          <w:rFonts w:ascii="Times New Roman" w:hAnsi="Times New Roman"/>
          <w:b/>
          <w:sz w:val="24"/>
          <w:szCs w:val="24"/>
        </w:rPr>
        <w:t>7</w:t>
      </w:r>
      <w:r w:rsidRPr="002028FA">
        <w:rPr>
          <w:rFonts w:ascii="Times New Roman" w:hAnsi="Times New Roman"/>
          <w:b/>
          <w:sz w:val="24"/>
          <w:szCs w:val="24"/>
        </w:rPr>
        <w:t xml:space="preserve">: Summary of T-test statistical analysis of influence of </w:t>
      </w:r>
      <w:r w:rsidRPr="00B113CD">
        <w:rPr>
          <w:rFonts w:ascii="Times New Roman" w:hAnsi="Times New Roman"/>
          <w:b/>
          <w:sz w:val="24"/>
          <w:szCs w:val="24"/>
        </w:rPr>
        <w:t xml:space="preserve">method of teaching adopted by </w:t>
      </w:r>
      <w:r>
        <w:rPr>
          <w:rFonts w:ascii="Times New Roman" w:hAnsi="Times New Roman"/>
          <w:b/>
          <w:sz w:val="24"/>
          <w:szCs w:val="24"/>
        </w:rPr>
        <w:t>Business Studies</w:t>
      </w:r>
      <w:r w:rsidRPr="00B113CD">
        <w:rPr>
          <w:rFonts w:ascii="Times New Roman" w:hAnsi="Times New Roman"/>
          <w:b/>
          <w:sz w:val="24"/>
          <w:szCs w:val="24"/>
        </w:rPr>
        <w:t xml:space="preserve"> teacher and students’ comprehension in </w:t>
      </w:r>
      <w:r>
        <w:rPr>
          <w:rFonts w:ascii="Times New Roman" w:hAnsi="Times New Roman"/>
          <w:b/>
          <w:sz w:val="24"/>
          <w:szCs w:val="24"/>
        </w:rPr>
        <w:t>Business Studies</w:t>
      </w:r>
      <w:r w:rsidRPr="002028FA">
        <w:rPr>
          <w:rFonts w:ascii="Times New Roman" w:hAnsi="Times New Roman"/>
          <w:b/>
          <w:sz w:val="24"/>
          <w:szCs w:val="24"/>
        </w:rPr>
        <w:t>.</w:t>
      </w:r>
    </w:p>
    <w:tbl>
      <w:tblPr>
        <w:tblW w:w="9607" w:type="dxa"/>
        <w:tblBorders>
          <w:top w:val="single" w:sz="4" w:space="0" w:color="auto"/>
          <w:bottom w:val="single" w:sz="4" w:space="0" w:color="auto"/>
        </w:tblBorders>
        <w:tblLayout w:type="fixed"/>
        <w:tblLook w:val="01E0"/>
      </w:tblPr>
      <w:tblGrid>
        <w:gridCol w:w="2162"/>
        <w:gridCol w:w="736"/>
        <w:gridCol w:w="900"/>
        <w:gridCol w:w="1118"/>
        <w:gridCol w:w="714"/>
        <w:gridCol w:w="1020"/>
        <w:gridCol w:w="1122"/>
        <w:gridCol w:w="1835"/>
      </w:tblGrid>
      <w:tr w:rsidR="00340A63" w:rsidRPr="002028FA" w:rsidTr="00340A63">
        <w:trPr>
          <w:trHeight w:val="736"/>
        </w:trPr>
        <w:tc>
          <w:tcPr>
            <w:tcW w:w="2162" w:type="dxa"/>
            <w:tcBorders>
              <w:bottom w:val="single" w:sz="4" w:space="0" w:color="auto"/>
            </w:tcBorders>
          </w:tcPr>
          <w:p w:rsidR="00340A63" w:rsidRPr="002028FA" w:rsidRDefault="00340A63" w:rsidP="00340A63">
            <w:pPr>
              <w:spacing w:after="0" w:line="360" w:lineRule="auto"/>
              <w:rPr>
                <w:rFonts w:ascii="Times New Roman" w:hAnsi="Times New Roman"/>
                <w:b/>
                <w:sz w:val="24"/>
                <w:szCs w:val="24"/>
              </w:rPr>
            </w:pPr>
            <w:r w:rsidRPr="002028FA">
              <w:rPr>
                <w:rFonts w:ascii="Times New Roman" w:hAnsi="Times New Roman"/>
                <w:b/>
                <w:sz w:val="24"/>
                <w:szCs w:val="24"/>
              </w:rPr>
              <w:t xml:space="preserve">Variable </w:t>
            </w:r>
          </w:p>
        </w:tc>
        <w:tc>
          <w:tcPr>
            <w:tcW w:w="736" w:type="dxa"/>
            <w:tcBorders>
              <w:bottom w:val="single" w:sz="4" w:space="0" w:color="auto"/>
            </w:tcBorders>
          </w:tcPr>
          <w:p w:rsidR="00340A63" w:rsidRPr="002028FA" w:rsidRDefault="00340A63" w:rsidP="00340A63">
            <w:pPr>
              <w:spacing w:after="0" w:line="360" w:lineRule="auto"/>
              <w:jc w:val="both"/>
              <w:rPr>
                <w:rFonts w:ascii="Times New Roman" w:hAnsi="Times New Roman"/>
                <w:b/>
                <w:sz w:val="24"/>
                <w:szCs w:val="24"/>
              </w:rPr>
            </w:pPr>
            <w:r w:rsidRPr="002028FA">
              <w:rPr>
                <w:rFonts w:ascii="Times New Roman" w:hAnsi="Times New Roman"/>
                <w:b/>
                <w:sz w:val="24"/>
                <w:szCs w:val="24"/>
              </w:rPr>
              <w:t>N</w:t>
            </w:r>
          </w:p>
          <w:p w:rsidR="00340A63" w:rsidRPr="002028FA" w:rsidRDefault="00340A63" w:rsidP="00340A63">
            <w:pPr>
              <w:spacing w:after="0" w:line="360" w:lineRule="auto"/>
              <w:jc w:val="both"/>
              <w:rPr>
                <w:rFonts w:ascii="Times New Roman" w:hAnsi="Times New Roman"/>
                <w:b/>
                <w:sz w:val="24"/>
                <w:szCs w:val="24"/>
              </w:rPr>
            </w:pPr>
          </w:p>
        </w:tc>
        <w:tc>
          <w:tcPr>
            <w:tcW w:w="900" w:type="dxa"/>
            <w:tcBorders>
              <w:bottom w:val="single" w:sz="4" w:space="0" w:color="auto"/>
            </w:tcBorders>
          </w:tcPr>
          <w:p w:rsidR="00340A63" w:rsidRPr="002028FA" w:rsidRDefault="00340A63" w:rsidP="00340A6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Mean </w:t>
            </w:r>
          </w:p>
          <w:p w:rsidR="00340A63" w:rsidRPr="002028FA" w:rsidRDefault="00972A58" w:rsidP="00340A63">
            <w:pPr>
              <w:spacing w:after="0" w:line="360" w:lineRule="auto"/>
              <w:jc w:val="both"/>
              <w:rPr>
                <w:rFonts w:ascii="Times New Roman" w:hAnsi="Times New Roman"/>
                <w:b/>
                <w:sz w:val="24"/>
                <w:szCs w:val="24"/>
              </w:rPr>
            </w:pPr>
            <w:r>
              <w:rPr>
                <w:rFonts w:ascii="Times New Roman" w:hAnsi="Times New Roman"/>
                <w:b/>
                <w:noProof/>
                <w:sz w:val="24"/>
                <w:szCs w:val="24"/>
              </w:rPr>
              <w:pict>
                <v:shape id="_x0000_s1029" type="#_x0000_t32" style="position:absolute;left:0;text-align:left;margin-left:4.25pt;margin-top:-.2pt;width:9.5pt;height:.05pt;z-index:251663360" o:connectortype="straight"/>
              </w:pict>
            </w:r>
            <w:r w:rsidR="00340A63" w:rsidRPr="002028FA">
              <w:rPr>
                <w:rFonts w:ascii="Times New Roman" w:hAnsi="Times New Roman"/>
                <w:b/>
                <w:sz w:val="24"/>
                <w:szCs w:val="24"/>
              </w:rPr>
              <w:t xml:space="preserve">(X)  </w:t>
            </w:r>
          </w:p>
        </w:tc>
        <w:tc>
          <w:tcPr>
            <w:tcW w:w="1118" w:type="dxa"/>
            <w:tcBorders>
              <w:bottom w:val="single" w:sz="4" w:space="0" w:color="auto"/>
            </w:tcBorders>
          </w:tcPr>
          <w:p w:rsidR="00340A63" w:rsidRPr="002028FA" w:rsidRDefault="00340A63" w:rsidP="00340A6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SD </w:t>
            </w:r>
          </w:p>
        </w:tc>
        <w:tc>
          <w:tcPr>
            <w:tcW w:w="714" w:type="dxa"/>
            <w:tcBorders>
              <w:bottom w:val="single" w:sz="4" w:space="0" w:color="auto"/>
            </w:tcBorders>
          </w:tcPr>
          <w:p w:rsidR="00340A63" w:rsidRPr="002028FA" w:rsidRDefault="00340A63" w:rsidP="00340A63">
            <w:pPr>
              <w:spacing w:after="0" w:line="360" w:lineRule="auto"/>
              <w:jc w:val="both"/>
              <w:rPr>
                <w:rFonts w:ascii="Times New Roman" w:hAnsi="Times New Roman"/>
                <w:b/>
                <w:sz w:val="24"/>
                <w:szCs w:val="24"/>
              </w:rPr>
            </w:pPr>
            <w:r w:rsidRPr="002028FA">
              <w:rPr>
                <w:rFonts w:ascii="Times New Roman" w:hAnsi="Times New Roman"/>
                <w:b/>
                <w:sz w:val="24"/>
                <w:szCs w:val="24"/>
              </w:rPr>
              <w:t>DF</w:t>
            </w:r>
          </w:p>
        </w:tc>
        <w:tc>
          <w:tcPr>
            <w:tcW w:w="1020" w:type="dxa"/>
            <w:tcBorders>
              <w:bottom w:val="single" w:sz="4" w:space="0" w:color="auto"/>
            </w:tcBorders>
          </w:tcPr>
          <w:p w:rsidR="00340A63" w:rsidRPr="002028FA" w:rsidRDefault="00340A63" w:rsidP="00340A63">
            <w:pPr>
              <w:spacing w:after="0" w:line="360" w:lineRule="auto"/>
              <w:rPr>
                <w:rFonts w:ascii="Times New Roman" w:hAnsi="Times New Roman"/>
                <w:b/>
                <w:sz w:val="24"/>
                <w:szCs w:val="24"/>
              </w:rPr>
            </w:pPr>
            <w:r w:rsidRPr="002028FA">
              <w:rPr>
                <w:rFonts w:ascii="Times New Roman" w:hAnsi="Times New Roman"/>
                <w:b/>
                <w:sz w:val="24"/>
                <w:szCs w:val="24"/>
              </w:rPr>
              <w:t xml:space="preserve">Cal t- Value </w:t>
            </w:r>
          </w:p>
        </w:tc>
        <w:tc>
          <w:tcPr>
            <w:tcW w:w="1122" w:type="dxa"/>
            <w:tcBorders>
              <w:bottom w:val="single" w:sz="4" w:space="0" w:color="auto"/>
            </w:tcBorders>
          </w:tcPr>
          <w:p w:rsidR="00340A63" w:rsidRPr="002028FA" w:rsidRDefault="00340A63" w:rsidP="00340A6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Crit. </w:t>
            </w:r>
          </w:p>
          <w:p w:rsidR="00340A63" w:rsidRPr="002028FA" w:rsidRDefault="00340A63" w:rsidP="00340A6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t-value </w:t>
            </w:r>
          </w:p>
        </w:tc>
        <w:tc>
          <w:tcPr>
            <w:tcW w:w="1835" w:type="dxa"/>
            <w:tcBorders>
              <w:bottom w:val="single" w:sz="4" w:space="0" w:color="auto"/>
            </w:tcBorders>
          </w:tcPr>
          <w:p w:rsidR="00340A63" w:rsidRPr="002028FA" w:rsidRDefault="00340A63" w:rsidP="00340A6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Remark </w:t>
            </w:r>
          </w:p>
        </w:tc>
      </w:tr>
      <w:tr w:rsidR="00340A63" w:rsidRPr="002028FA" w:rsidTr="00340A63">
        <w:trPr>
          <w:trHeight w:val="672"/>
        </w:trPr>
        <w:tc>
          <w:tcPr>
            <w:tcW w:w="2162" w:type="dxa"/>
            <w:tcBorders>
              <w:top w:val="single" w:sz="4" w:space="0" w:color="auto"/>
            </w:tcBorders>
          </w:tcPr>
          <w:p w:rsidR="00340A63" w:rsidRPr="00B113CD" w:rsidRDefault="00340A63" w:rsidP="00340A63">
            <w:pPr>
              <w:spacing w:after="0" w:line="360" w:lineRule="auto"/>
              <w:rPr>
                <w:rFonts w:ascii="Times New Roman" w:hAnsi="Times New Roman"/>
                <w:sz w:val="24"/>
                <w:szCs w:val="24"/>
              </w:rPr>
            </w:pPr>
            <w:r w:rsidRPr="00B113CD">
              <w:rPr>
                <w:rFonts w:ascii="Times New Roman" w:hAnsi="Times New Roman"/>
                <w:sz w:val="24"/>
                <w:szCs w:val="24"/>
              </w:rPr>
              <w:t xml:space="preserve">Method of teaching adopted </w:t>
            </w:r>
          </w:p>
        </w:tc>
        <w:tc>
          <w:tcPr>
            <w:tcW w:w="736" w:type="dxa"/>
            <w:tcBorders>
              <w:top w:val="single" w:sz="4" w:space="0" w:color="auto"/>
            </w:tcBorders>
          </w:tcPr>
          <w:p w:rsidR="00340A63" w:rsidRPr="002028FA" w:rsidRDefault="00340A63" w:rsidP="00340A63">
            <w:pPr>
              <w:spacing w:after="0" w:line="360" w:lineRule="auto"/>
              <w:jc w:val="both"/>
              <w:rPr>
                <w:rFonts w:ascii="Times New Roman" w:hAnsi="Times New Roman"/>
                <w:sz w:val="24"/>
                <w:szCs w:val="24"/>
              </w:rPr>
            </w:pPr>
            <w:r w:rsidRPr="002028FA">
              <w:rPr>
                <w:rFonts w:ascii="Times New Roman" w:hAnsi="Times New Roman"/>
                <w:sz w:val="24"/>
                <w:szCs w:val="24"/>
              </w:rPr>
              <w:t>200</w:t>
            </w:r>
          </w:p>
        </w:tc>
        <w:tc>
          <w:tcPr>
            <w:tcW w:w="900" w:type="dxa"/>
            <w:tcBorders>
              <w:top w:val="single" w:sz="4" w:space="0" w:color="auto"/>
            </w:tcBorders>
          </w:tcPr>
          <w:p w:rsidR="00340A63" w:rsidRPr="002028FA" w:rsidRDefault="00340A63" w:rsidP="00340A63">
            <w:pPr>
              <w:spacing w:after="0" w:line="360" w:lineRule="auto"/>
              <w:jc w:val="both"/>
              <w:rPr>
                <w:rFonts w:ascii="Times New Roman" w:hAnsi="Times New Roman"/>
                <w:sz w:val="24"/>
                <w:szCs w:val="24"/>
              </w:rPr>
            </w:pPr>
            <w:r w:rsidRPr="002028FA">
              <w:rPr>
                <w:rFonts w:ascii="Times New Roman" w:hAnsi="Times New Roman"/>
                <w:sz w:val="24"/>
                <w:szCs w:val="24"/>
              </w:rPr>
              <w:t>85.14</w:t>
            </w:r>
          </w:p>
        </w:tc>
        <w:tc>
          <w:tcPr>
            <w:tcW w:w="1118" w:type="dxa"/>
            <w:tcBorders>
              <w:top w:val="single" w:sz="4" w:space="0" w:color="auto"/>
            </w:tcBorders>
          </w:tcPr>
          <w:p w:rsidR="00340A63" w:rsidRPr="002028FA" w:rsidRDefault="00340A63" w:rsidP="00340A63">
            <w:pPr>
              <w:spacing w:after="0" w:line="360" w:lineRule="auto"/>
              <w:jc w:val="both"/>
              <w:rPr>
                <w:rFonts w:ascii="Times New Roman" w:hAnsi="Times New Roman"/>
                <w:sz w:val="24"/>
                <w:szCs w:val="24"/>
              </w:rPr>
            </w:pPr>
            <w:r w:rsidRPr="002028FA">
              <w:rPr>
                <w:rFonts w:ascii="Times New Roman" w:hAnsi="Times New Roman"/>
                <w:sz w:val="24"/>
                <w:szCs w:val="24"/>
              </w:rPr>
              <w:t>25.40</w:t>
            </w:r>
          </w:p>
        </w:tc>
        <w:tc>
          <w:tcPr>
            <w:tcW w:w="714" w:type="dxa"/>
            <w:vMerge w:val="restart"/>
            <w:tcBorders>
              <w:top w:val="single" w:sz="4" w:space="0" w:color="auto"/>
            </w:tcBorders>
          </w:tcPr>
          <w:p w:rsidR="00340A63" w:rsidRPr="002028FA" w:rsidRDefault="00340A63" w:rsidP="00340A63">
            <w:pPr>
              <w:spacing w:after="0" w:line="360" w:lineRule="auto"/>
              <w:jc w:val="both"/>
              <w:rPr>
                <w:rFonts w:ascii="Times New Roman" w:hAnsi="Times New Roman"/>
                <w:sz w:val="24"/>
                <w:szCs w:val="24"/>
              </w:rPr>
            </w:pPr>
          </w:p>
          <w:p w:rsidR="00340A63" w:rsidRPr="002028FA" w:rsidRDefault="00340A63" w:rsidP="00340A63">
            <w:pPr>
              <w:spacing w:after="0" w:line="360" w:lineRule="auto"/>
              <w:jc w:val="both"/>
              <w:rPr>
                <w:rFonts w:ascii="Times New Roman" w:hAnsi="Times New Roman"/>
                <w:sz w:val="24"/>
                <w:szCs w:val="24"/>
              </w:rPr>
            </w:pPr>
            <w:r w:rsidRPr="002028FA">
              <w:rPr>
                <w:rFonts w:ascii="Times New Roman" w:hAnsi="Times New Roman"/>
                <w:sz w:val="24"/>
                <w:szCs w:val="24"/>
              </w:rPr>
              <w:t>198</w:t>
            </w:r>
          </w:p>
        </w:tc>
        <w:tc>
          <w:tcPr>
            <w:tcW w:w="1020" w:type="dxa"/>
            <w:vMerge w:val="restart"/>
            <w:tcBorders>
              <w:top w:val="single" w:sz="4" w:space="0" w:color="auto"/>
            </w:tcBorders>
          </w:tcPr>
          <w:p w:rsidR="00340A63" w:rsidRPr="002028FA" w:rsidRDefault="00340A63" w:rsidP="00340A63">
            <w:pPr>
              <w:spacing w:after="0" w:line="360" w:lineRule="auto"/>
              <w:jc w:val="both"/>
              <w:rPr>
                <w:rFonts w:ascii="Times New Roman" w:hAnsi="Times New Roman"/>
                <w:sz w:val="24"/>
                <w:szCs w:val="24"/>
              </w:rPr>
            </w:pPr>
          </w:p>
          <w:p w:rsidR="00340A63" w:rsidRPr="002028FA" w:rsidRDefault="00340A63" w:rsidP="00340A63">
            <w:pPr>
              <w:spacing w:after="0" w:line="360" w:lineRule="auto"/>
              <w:jc w:val="both"/>
              <w:rPr>
                <w:rFonts w:ascii="Times New Roman" w:hAnsi="Times New Roman"/>
                <w:sz w:val="24"/>
                <w:szCs w:val="24"/>
              </w:rPr>
            </w:pPr>
            <w:r w:rsidRPr="002028FA">
              <w:rPr>
                <w:rFonts w:ascii="Times New Roman" w:hAnsi="Times New Roman"/>
                <w:sz w:val="24"/>
                <w:szCs w:val="24"/>
              </w:rPr>
              <w:t>4.27</w:t>
            </w:r>
          </w:p>
        </w:tc>
        <w:tc>
          <w:tcPr>
            <w:tcW w:w="1122" w:type="dxa"/>
            <w:vMerge w:val="restart"/>
            <w:tcBorders>
              <w:top w:val="single" w:sz="4" w:space="0" w:color="auto"/>
            </w:tcBorders>
          </w:tcPr>
          <w:p w:rsidR="00340A63" w:rsidRPr="002028FA" w:rsidRDefault="00340A63" w:rsidP="00340A63">
            <w:pPr>
              <w:spacing w:after="0" w:line="360" w:lineRule="auto"/>
              <w:jc w:val="both"/>
              <w:rPr>
                <w:rFonts w:ascii="Times New Roman" w:hAnsi="Times New Roman"/>
                <w:sz w:val="24"/>
                <w:szCs w:val="24"/>
              </w:rPr>
            </w:pPr>
          </w:p>
          <w:p w:rsidR="00340A63" w:rsidRPr="002028FA" w:rsidRDefault="00340A63" w:rsidP="00340A63">
            <w:pPr>
              <w:spacing w:after="0" w:line="360" w:lineRule="auto"/>
              <w:jc w:val="both"/>
              <w:rPr>
                <w:rFonts w:ascii="Times New Roman" w:hAnsi="Times New Roman"/>
                <w:sz w:val="24"/>
                <w:szCs w:val="24"/>
              </w:rPr>
            </w:pPr>
            <w:r w:rsidRPr="002028FA">
              <w:rPr>
                <w:rFonts w:ascii="Times New Roman" w:hAnsi="Times New Roman"/>
                <w:sz w:val="24"/>
                <w:szCs w:val="24"/>
              </w:rPr>
              <w:t>1.960</w:t>
            </w:r>
          </w:p>
        </w:tc>
        <w:tc>
          <w:tcPr>
            <w:tcW w:w="1835" w:type="dxa"/>
            <w:vMerge w:val="restart"/>
          </w:tcPr>
          <w:p w:rsidR="00340A63" w:rsidRPr="002028FA" w:rsidRDefault="00340A63" w:rsidP="00340A63">
            <w:pPr>
              <w:spacing w:after="0" w:line="360" w:lineRule="auto"/>
              <w:jc w:val="both"/>
              <w:rPr>
                <w:rFonts w:ascii="Times New Roman" w:hAnsi="Times New Roman"/>
                <w:sz w:val="24"/>
                <w:szCs w:val="24"/>
              </w:rPr>
            </w:pPr>
          </w:p>
          <w:p w:rsidR="00340A63" w:rsidRPr="002028FA" w:rsidRDefault="00340A63" w:rsidP="00340A63">
            <w:pPr>
              <w:spacing w:after="0" w:line="360" w:lineRule="auto"/>
              <w:jc w:val="both"/>
              <w:rPr>
                <w:rFonts w:ascii="Times New Roman" w:hAnsi="Times New Roman"/>
                <w:sz w:val="24"/>
                <w:szCs w:val="24"/>
              </w:rPr>
            </w:pPr>
            <w:r w:rsidRPr="002028FA">
              <w:rPr>
                <w:rFonts w:ascii="Times New Roman" w:hAnsi="Times New Roman"/>
                <w:sz w:val="24"/>
                <w:szCs w:val="24"/>
              </w:rPr>
              <w:t xml:space="preserve">Sig. Exists </w:t>
            </w:r>
          </w:p>
          <w:p w:rsidR="00340A63" w:rsidRPr="002028FA" w:rsidRDefault="00340A63" w:rsidP="00340A63">
            <w:pPr>
              <w:spacing w:after="0" w:line="360" w:lineRule="auto"/>
              <w:jc w:val="both"/>
              <w:rPr>
                <w:rFonts w:ascii="Times New Roman" w:hAnsi="Times New Roman"/>
                <w:sz w:val="24"/>
                <w:szCs w:val="24"/>
              </w:rPr>
            </w:pPr>
            <w:r w:rsidRPr="002028FA">
              <w:rPr>
                <w:rFonts w:ascii="Times New Roman" w:hAnsi="Times New Roman"/>
                <w:sz w:val="24"/>
                <w:szCs w:val="24"/>
              </w:rPr>
              <w:t>Ho</w:t>
            </w:r>
            <w:r w:rsidRPr="002028FA">
              <w:rPr>
                <w:rFonts w:ascii="Times New Roman" w:hAnsi="Times New Roman"/>
                <w:sz w:val="24"/>
                <w:szCs w:val="24"/>
                <w:vertAlign w:val="subscript"/>
              </w:rPr>
              <w:t xml:space="preserve">2 </w:t>
            </w:r>
            <w:r w:rsidRPr="002028FA">
              <w:rPr>
                <w:rFonts w:ascii="Times New Roman" w:hAnsi="Times New Roman"/>
                <w:sz w:val="24"/>
                <w:szCs w:val="24"/>
              </w:rPr>
              <w:t xml:space="preserve">Rejected </w:t>
            </w:r>
          </w:p>
        </w:tc>
      </w:tr>
      <w:tr w:rsidR="00340A63" w:rsidRPr="002028FA" w:rsidTr="00340A63">
        <w:trPr>
          <w:trHeight w:val="672"/>
        </w:trPr>
        <w:tc>
          <w:tcPr>
            <w:tcW w:w="2162" w:type="dxa"/>
          </w:tcPr>
          <w:p w:rsidR="00340A63" w:rsidRPr="002028FA" w:rsidRDefault="00340A63" w:rsidP="00340A63">
            <w:pPr>
              <w:spacing w:after="0" w:line="360" w:lineRule="auto"/>
              <w:rPr>
                <w:rFonts w:ascii="Times New Roman" w:hAnsi="Times New Roman"/>
                <w:sz w:val="24"/>
                <w:szCs w:val="24"/>
              </w:rPr>
            </w:pPr>
            <w:r w:rsidRPr="002028FA">
              <w:rPr>
                <w:rFonts w:ascii="Times New Roman" w:hAnsi="Times New Roman"/>
                <w:sz w:val="24"/>
                <w:szCs w:val="24"/>
              </w:rPr>
              <w:t xml:space="preserve">Student academic performance  </w:t>
            </w:r>
          </w:p>
        </w:tc>
        <w:tc>
          <w:tcPr>
            <w:tcW w:w="736" w:type="dxa"/>
          </w:tcPr>
          <w:p w:rsidR="00340A63" w:rsidRPr="002028FA" w:rsidRDefault="00340A63" w:rsidP="00340A63">
            <w:pPr>
              <w:spacing w:after="0" w:line="360" w:lineRule="auto"/>
              <w:jc w:val="both"/>
              <w:rPr>
                <w:rFonts w:ascii="Times New Roman" w:hAnsi="Times New Roman"/>
                <w:sz w:val="24"/>
                <w:szCs w:val="24"/>
              </w:rPr>
            </w:pPr>
            <w:r w:rsidRPr="002028FA">
              <w:rPr>
                <w:rFonts w:ascii="Times New Roman" w:hAnsi="Times New Roman"/>
                <w:sz w:val="24"/>
                <w:szCs w:val="24"/>
              </w:rPr>
              <w:t>200</w:t>
            </w:r>
          </w:p>
        </w:tc>
        <w:tc>
          <w:tcPr>
            <w:tcW w:w="900" w:type="dxa"/>
          </w:tcPr>
          <w:p w:rsidR="00340A63" w:rsidRPr="002028FA" w:rsidRDefault="00340A63" w:rsidP="00340A63">
            <w:pPr>
              <w:spacing w:after="0" w:line="360" w:lineRule="auto"/>
              <w:jc w:val="both"/>
              <w:rPr>
                <w:rFonts w:ascii="Times New Roman" w:hAnsi="Times New Roman"/>
                <w:sz w:val="24"/>
                <w:szCs w:val="24"/>
              </w:rPr>
            </w:pPr>
            <w:r w:rsidRPr="002028FA">
              <w:rPr>
                <w:rFonts w:ascii="Times New Roman" w:hAnsi="Times New Roman"/>
                <w:sz w:val="24"/>
                <w:szCs w:val="24"/>
              </w:rPr>
              <w:t>68.56</w:t>
            </w:r>
          </w:p>
        </w:tc>
        <w:tc>
          <w:tcPr>
            <w:tcW w:w="1118" w:type="dxa"/>
          </w:tcPr>
          <w:p w:rsidR="00340A63" w:rsidRPr="002028FA" w:rsidRDefault="00340A63" w:rsidP="00340A63">
            <w:pPr>
              <w:spacing w:after="0" w:line="360" w:lineRule="auto"/>
              <w:jc w:val="both"/>
              <w:rPr>
                <w:rFonts w:ascii="Times New Roman" w:hAnsi="Times New Roman"/>
                <w:sz w:val="24"/>
                <w:szCs w:val="24"/>
              </w:rPr>
            </w:pPr>
            <w:r w:rsidRPr="002028FA">
              <w:rPr>
                <w:rFonts w:ascii="Times New Roman" w:hAnsi="Times New Roman"/>
                <w:sz w:val="24"/>
                <w:szCs w:val="24"/>
              </w:rPr>
              <w:t>21.84</w:t>
            </w:r>
          </w:p>
        </w:tc>
        <w:tc>
          <w:tcPr>
            <w:tcW w:w="714" w:type="dxa"/>
            <w:vMerge/>
          </w:tcPr>
          <w:p w:rsidR="00340A63" w:rsidRPr="002028FA" w:rsidRDefault="00340A63" w:rsidP="00340A63">
            <w:pPr>
              <w:spacing w:after="0" w:line="360" w:lineRule="auto"/>
              <w:jc w:val="both"/>
              <w:rPr>
                <w:rFonts w:ascii="Times New Roman" w:hAnsi="Times New Roman"/>
                <w:sz w:val="24"/>
                <w:szCs w:val="24"/>
              </w:rPr>
            </w:pPr>
          </w:p>
        </w:tc>
        <w:tc>
          <w:tcPr>
            <w:tcW w:w="1020" w:type="dxa"/>
            <w:vMerge/>
          </w:tcPr>
          <w:p w:rsidR="00340A63" w:rsidRPr="002028FA" w:rsidRDefault="00340A63" w:rsidP="00340A63">
            <w:pPr>
              <w:spacing w:after="0" w:line="360" w:lineRule="auto"/>
              <w:jc w:val="both"/>
              <w:rPr>
                <w:rFonts w:ascii="Times New Roman" w:hAnsi="Times New Roman"/>
                <w:sz w:val="24"/>
                <w:szCs w:val="24"/>
              </w:rPr>
            </w:pPr>
          </w:p>
        </w:tc>
        <w:tc>
          <w:tcPr>
            <w:tcW w:w="1122" w:type="dxa"/>
            <w:vMerge/>
          </w:tcPr>
          <w:p w:rsidR="00340A63" w:rsidRPr="002028FA" w:rsidRDefault="00340A63" w:rsidP="00340A63">
            <w:pPr>
              <w:spacing w:after="0" w:line="360" w:lineRule="auto"/>
              <w:jc w:val="both"/>
              <w:rPr>
                <w:rFonts w:ascii="Times New Roman" w:hAnsi="Times New Roman"/>
                <w:sz w:val="24"/>
                <w:szCs w:val="24"/>
              </w:rPr>
            </w:pPr>
          </w:p>
        </w:tc>
        <w:tc>
          <w:tcPr>
            <w:tcW w:w="1835" w:type="dxa"/>
            <w:vMerge/>
          </w:tcPr>
          <w:p w:rsidR="00340A63" w:rsidRPr="002028FA" w:rsidRDefault="00340A63" w:rsidP="00340A63">
            <w:pPr>
              <w:spacing w:after="0" w:line="360" w:lineRule="auto"/>
              <w:jc w:val="both"/>
              <w:rPr>
                <w:rFonts w:ascii="Times New Roman" w:hAnsi="Times New Roman"/>
                <w:sz w:val="24"/>
                <w:szCs w:val="24"/>
              </w:rPr>
            </w:pPr>
          </w:p>
        </w:tc>
      </w:tr>
    </w:tbl>
    <w:p w:rsidR="00340A63" w:rsidRPr="002028FA" w:rsidRDefault="00340A63" w:rsidP="00340A63">
      <w:pPr>
        <w:spacing w:after="0" w:line="480" w:lineRule="auto"/>
        <w:jc w:val="both"/>
        <w:rPr>
          <w:rFonts w:ascii="Times New Roman" w:hAnsi="Times New Roman"/>
          <w:sz w:val="24"/>
          <w:szCs w:val="24"/>
        </w:rPr>
      </w:pPr>
      <w:r w:rsidRPr="002028FA">
        <w:rPr>
          <w:rFonts w:ascii="Times New Roman" w:hAnsi="Times New Roman"/>
          <w:sz w:val="24"/>
          <w:szCs w:val="24"/>
        </w:rPr>
        <w:t>p&lt;0.05 level of significance (one tail)</w:t>
      </w:r>
    </w:p>
    <w:p w:rsidR="00340A63" w:rsidRPr="002028FA"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t>From findings as depicted in table above shows that the calculated-value of 4.27 is greater than the critical t-value of 1.960 at 198 degree of freedom and 0.05 level of significance, therefore the null hypotheses (Ho</w:t>
      </w:r>
      <w:r w:rsidRPr="002028FA">
        <w:rPr>
          <w:rFonts w:ascii="Times New Roman" w:hAnsi="Times New Roman"/>
          <w:sz w:val="24"/>
          <w:szCs w:val="24"/>
          <w:vertAlign w:val="subscript"/>
        </w:rPr>
        <w:t>2</w:t>
      </w:r>
      <w:r w:rsidRPr="002028FA">
        <w:rPr>
          <w:rFonts w:ascii="Times New Roman" w:hAnsi="Times New Roman"/>
          <w:sz w:val="24"/>
          <w:szCs w:val="24"/>
        </w:rPr>
        <w:t xml:space="preserve">) is hereby rejected and the alternative hypotheses upheld. This implies that </w:t>
      </w:r>
      <w:r w:rsidRPr="00B113CD">
        <w:rPr>
          <w:rFonts w:ascii="Times New Roman" w:hAnsi="Times New Roman"/>
          <w:sz w:val="24"/>
          <w:szCs w:val="24"/>
        </w:rPr>
        <w:t xml:space="preserve">method of teaching adopted by </w:t>
      </w:r>
      <w:r>
        <w:rPr>
          <w:rFonts w:ascii="Times New Roman" w:hAnsi="Times New Roman"/>
          <w:sz w:val="24"/>
          <w:szCs w:val="24"/>
        </w:rPr>
        <w:t>Business Studies</w:t>
      </w:r>
      <w:r w:rsidRPr="00B113CD">
        <w:rPr>
          <w:rFonts w:ascii="Times New Roman" w:hAnsi="Times New Roman"/>
          <w:sz w:val="24"/>
          <w:szCs w:val="24"/>
        </w:rPr>
        <w:t xml:space="preserve"> teacher</w:t>
      </w:r>
      <w:r w:rsidRPr="002028FA">
        <w:rPr>
          <w:rFonts w:ascii="Times New Roman" w:hAnsi="Times New Roman"/>
          <w:sz w:val="24"/>
          <w:szCs w:val="24"/>
        </w:rPr>
        <w:t xml:space="preserve"> have strong influence on student academic performance in secondary school </w:t>
      </w:r>
      <w:r>
        <w:rPr>
          <w:rFonts w:ascii="Times New Roman" w:hAnsi="Times New Roman"/>
          <w:sz w:val="24"/>
          <w:szCs w:val="24"/>
        </w:rPr>
        <w:t>Business Studies</w:t>
      </w:r>
      <w:r w:rsidRPr="002028FA">
        <w:rPr>
          <w:rFonts w:ascii="Times New Roman" w:hAnsi="Times New Roman"/>
          <w:sz w:val="24"/>
          <w:szCs w:val="24"/>
        </w:rPr>
        <w:t>.</w:t>
      </w:r>
    </w:p>
    <w:p w:rsidR="00340A63" w:rsidRPr="002028FA" w:rsidRDefault="00340A63" w:rsidP="00340A63">
      <w:pPr>
        <w:spacing w:after="0" w:line="480" w:lineRule="auto"/>
        <w:ind w:left="720" w:hanging="720"/>
        <w:jc w:val="both"/>
        <w:rPr>
          <w:rFonts w:ascii="Times New Roman" w:hAnsi="Times New Roman"/>
          <w:sz w:val="24"/>
          <w:szCs w:val="24"/>
        </w:rPr>
      </w:pPr>
      <w:r w:rsidRPr="002028FA">
        <w:rPr>
          <w:rFonts w:ascii="Times New Roman" w:hAnsi="Times New Roman"/>
          <w:b/>
          <w:sz w:val="24"/>
          <w:szCs w:val="24"/>
        </w:rPr>
        <w:t>HO</w:t>
      </w:r>
      <w:r w:rsidRPr="002028FA">
        <w:rPr>
          <w:rFonts w:ascii="Times New Roman" w:hAnsi="Times New Roman"/>
          <w:b/>
          <w:sz w:val="24"/>
          <w:szCs w:val="24"/>
          <w:vertAlign w:val="subscript"/>
        </w:rPr>
        <w:t>3</w:t>
      </w:r>
      <w:r w:rsidRPr="002028FA">
        <w:rPr>
          <w:rFonts w:ascii="Times New Roman" w:hAnsi="Times New Roman"/>
          <w:b/>
          <w:sz w:val="24"/>
          <w:szCs w:val="24"/>
        </w:rPr>
        <w:t>:</w:t>
      </w:r>
      <w:r w:rsidRPr="002028FA">
        <w:rPr>
          <w:rFonts w:ascii="Times New Roman" w:hAnsi="Times New Roman"/>
          <w:sz w:val="24"/>
          <w:szCs w:val="24"/>
        </w:rPr>
        <w:t xml:space="preserve"> </w:t>
      </w:r>
      <w:r w:rsidRPr="002028FA">
        <w:rPr>
          <w:rFonts w:ascii="Times New Roman" w:hAnsi="Times New Roman"/>
          <w:sz w:val="24"/>
          <w:szCs w:val="24"/>
        </w:rPr>
        <w:tab/>
        <w:t xml:space="preserve">There is no significant influence of study habit on student academic performance in senior secondary school </w:t>
      </w:r>
      <w:r>
        <w:rPr>
          <w:rFonts w:ascii="Times New Roman" w:hAnsi="Times New Roman"/>
          <w:sz w:val="24"/>
          <w:szCs w:val="24"/>
        </w:rPr>
        <w:t>Business Studies</w:t>
      </w:r>
      <w:r w:rsidRPr="002028FA">
        <w:rPr>
          <w:rFonts w:ascii="Times New Roman" w:hAnsi="Times New Roman"/>
          <w:sz w:val="24"/>
          <w:szCs w:val="24"/>
        </w:rPr>
        <w:t xml:space="preserve">.                </w:t>
      </w:r>
    </w:p>
    <w:p w:rsidR="00340A63" w:rsidRDefault="00340A63" w:rsidP="00340A63">
      <w:pPr>
        <w:spacing w:after="160" w:line="480" w:lineRule="auto"/>
        <w:rPr>
          <w:rFonts w:ascii="Times New Roman" w:hAnsi="Times New Roman"/>
          <w:b/>
          <w:sz w:val="24"/>
          <w:szCs w:val="24"/>
        </w:rPr>
      </w:pPr>
      <w:r>
        <w:rPr>
          <w:rFonts w:ascii="Times New Roman" w:hAnsi="Times New Roman"/>
          <w:b/>
          <w:sz w:val="24"/>
          <w:szCs w:val="24"/>
        </w:rPr>
        <w:br w:type="page"/>
      </w:r>
    </w:p>
    <w:p w:rsidR="00340A63" w:rsidRPr="002028FA" w:rsidRDefault="00340A63" w:rsidP="00340A63">
      <w:pPr>
        <w:spacing w:after="0" w:line="360" w:lineRule="auto"/>
        <w:jc w:val="both"/>
        <w:rPr>
          <w:rFonts w:ascii="Times New Roman" w:hAnsi="Times New Roman"/>
          <w:b/>
          <w:sz w:val="24"/>
          <w:szCs w:val="24"/>
        </w:rPr>
      </w:pPr>
      <w:r w:rsidRPr="002028FA">
        <w:rPr>
          <w:rFonts w:ascii="Times New Roman" w:hAnsi="Times New Roman"/>
          <w:b/>
          <w:sz w:val="24"/>
          <w:szCs w:val="24"/>
        </w:rPr>
        <w:lastRenderedPageBreak/>
        <w:t xml:space="preserve">Table </w:t>
      </w:r>
      <w:r>
        <w:rPr>
          <w:rFonts w:ascii="Times New Roman" w:hAnsi="Times New Roman"/>
          <w:b/>
          <w:sz w:val="24"/>
          <w:szCs w:val="24"/>
        </w:rPr>
        <w:t>8</w:t>
      </w:r>
      <w:r w:rsidRPr="002028FA">
        <w:rPr>
          <w:rFonts w:ascii="Times New Roman" w:hAnsi="Times New Roman"/>
          <w:b/>
          <w:sz w:val="24"/>
          <w:szCs w:val="24"/>
        </w:rPr>
        <w:t xml:space="preserve">: Summary of t-test statistical analysis showing the influence of study habit on student academic performance in senior secondary school </w:t>
      </w:r>
      <w:r>
        <w:rPr>
          <w:rFonts w:ascii="Times New Roman" w:hAnsi="Times New Roman"/>
          <w:b/>
          <w:sz w:val="24"/>
          <w:szCs w:val="24"/>
        </w:rPr>
        <w:t>Business Studies</w:t>
      </w:r>
      <w:r w:rsidRPr="002028FA">
        <w:rPr>
          <w:rFonts w:ascii="Times New Roman" w:hAnsi="Times New Roman"/>
          <w:b/>
          <w:sz w:val="24"/>
          <w:szCs w:val="24"/>
        </w:rPr>
        <w:t>.</w:t>
      </w:r>
    </w:p>
    <w:tbl>
      <w:tblPr>
        <w:tblW w:w="9607" w:type="dxa"/>
        <w:tblBorders>
          <w:top w:val="single" w:sz="4" w:space="0" w:color="auto"/>
          <w:bottom w:val="single" w:sz="4" w:space="0" w:color="auto"/>
        </w:tblBorders>
        <w:tblLayout w:type="fixed"/>
        <w:tblLook w:val="01E0"/>
      </w:tblPr>
      <w:tblGrid>
        <w:gridCol w:w="1958"/>
        <w:gridCol w:w="816"/>
        <w:gridCol w:w="1020"/>
        <w:gridCol w:w="918"/>
        <w:gridCol w:w="714"/>
        <w:gridCol w:w="1020"/>
        <w:gridCol w:w="1326"/>
        <w:gridCol w:w="1835"/>
      </w:tblGrid>
      <w:tr w:rsidR="00340A63" w:rsidRPr="002028FA" w:rsidTr="00340A63">
        <w:trPr>
          <w:trHeight w:val="782"/>
        </w:trPr>
        <w:tc>
          <w:tcPr>
            <w:tcW w:w="1958" w:type="dxa"/>
            <w:tcBorders>
              <w:bottom w:val="single" w:sz="4" w:space="0" w:color="auto"/>
            </w:tcBorders>
          </w:tcPr>
          <w:p w:rsidR="00340A63" w:rsidRPr="002028FA" w:rsidRDefault="00340A63" w:rsidP="00340A63">
            <w:pPr>
              <w:spacing w:after="0" w:line="360" w:lineRule="auto"/>
              <w:rPr>
                <w:rFonts w:ascii="Times New Roman" w:hAnsi="Times New Roman"/>
                <w:b/>
                <w:sz w:val="24"/>
                <w:szCs w:val="24"/>
              </w:rPr>
            </w:pPr>
            <w:r w:rsidRPr="002028FA">
              <w:rPr>
                <w:rFonts w:ascii="Times New Roman" w:hAnsi="Times New Roman"/>
                <w:b/>
                <w:sz w:val="24"/>
                <w:szCs w:val="24"/>
              </w:rPr>
              <w:t xml:space="preserve">Variable </w:t>
            </w:r>
          </w:p>
        </w:tc>
        <w:tc>
          <w:tcPr>
            <w:tcW w:w="816" w:type="dxa"/>
            <w:tcBorders>
              <w:bottom w:val="single" w:sz="4" w:space="0" w:color="auto"/>
            </w:tcBorders>
          </w:tcPr>
          <w:p w:rsidR="00340A63" w:rsidRPr="002028FA" w:rsidRDefault="00340A63" w:rsidP="00340A63">
            <w:pPr>
              <w:spacing w:after="0" w:line="360" w:lineRule="auto"/>
              <w:jc w:val="both"/>
              <w:rPr>
                <w:rFonts w:ascii="Times New Roman" w:hAnsi="Times New Roman"/>
                <w:b/>
                <w:sz w:val="24"/>
                <w:szCs w:val="24"/>
              </w:rPr>
            </w:pPr>
            <w:r w:rsidRPr="002028FA">
              <w:rPr>
                <w:rFonts w:ascii="Times New Roman" w:hAnsi="Times New Roman"/>
                <w:b/>
                <w:sz w:val="24"/>
                <w:szCs w:val="24"/>
              </w:rPr>
              <w:t>N</w:t>
            </w:r>
          </w:p>
          <w:p w:rsidR="00340A63" w:rsidRPr="002028FA" w:rsidRDefault="00340A63" w:rsidP="00340A63">
            <w:pPr>
              <w:spacing w:after="0" w:line="360" w:lineRule="auto"/>
              <w:jc w:val="both"/>
              <w:rPr>
                <w:rFonts w:ascii="Times New Roman" w:hAnsi="Times New Roman"/>
                <w:b/>
                <w:sz w:val="24"/>
                <w:szCs w:val="24"/>
              </w:rPr>
            </w:pPr>
          </w:p>
        </w:tc>
        <w:tc>
          <w:tcPr>
            <w:tcW w:w="1020" w:type="dxa"/>
            <w:tcBorders>
              <w:bottom w:val="single" w:sz="4" w:space="0" w:color="auto"/>
            </w:tcBorders>
          </w:tcPr>
          <w:p w:rsidR="00340A63" w:rsidRPr="002028FA" w:rsidRDefault="00972A58" w:rsidP="00340A63">
            <w:pPr>
              <w:spacing w:after="0" w:line="360" w:lineRule="auto"/>
              <w:jc w:val="both"/>
              <w:rPr>
                <w:rFonts w:ascii="Times New Roman" w:hAnsi="Times New Roman"/>
                <w:b/>
                <w:sz w:val="24"/>
                <w:szCs w:val="24"/>
              </w:rPr>
            </w:pPr>
            <w:r>
              <w:rPr>
                <w:rFonts w:ascii="Times New Roman" w:hAnsi="Times New Roman"/>
                <w:b/>
                <w:noProof/>
                <w:sz w:val="24"/>
                <w:szCs w:val="24"/>
              </w:rPr>
              <w:pict>
                <v:shape id="_x0000_s1030" type="#_x0000_t32" style="position:absolute;left:0;text-align:left;margin-left:4.25pt;margin-top:19.1pt;width:9.5pt;height:.05pt;z-index:251664384;mso-position-horizontal-relative:text;mso-position-vertical-relative:text" o:connectortype="straight"/>
              </w:pict>
            </w:r>
            <w:r w:rsidR="00340A63" w:rsidRPr="002028FA">
              <w:rPr>
                <w:rFonts w:ascii="Times New Roman" w:hAnsi="Times New Roman"/>
                <w:b/>
                <w:sz w:val="24"/>
                <w:szCs w:val="24"/>
              </w:rPr>
              <w:t xml:space="preserve">Mean </w:t>
            </w:r>
          </w:p>
          <w:p w:rsidR="00340A63" w:rsidRPr="002028FA" w:rsidRDefault="00340A63" w:rsidP="00340A6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(X) </w:t>
            </w:r>
          </w:p>
        </w:tc>
        <w:tc>
          <w:tcPr>
            <w:tcW w:w="918" w:type="dxa"/>
            <w:tcBorders>
              <w:bottom w:val="single" w:sz="4" w:space="0" w:color="auto"/>
            </w:tcBorders>
          </w:tcPr>
          <w:p w:rsidR="00340A63" w:rsidRPr="002028FA" w:rsidRDefault="00340A63" w:rsidP="00340A6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SD </w:t>
            </w:r>
          </w:p>
        </w:tc>
        <w:tc>
          <w:tcPr>
            <w:tcW w:w="714" w:type="dxa"/>
            <w:tcBorders>
              <w:bottom w:val="single" w:sz="4" w:space="0" w:color="auto"/>
            </w:tcBorders>
          </w:tcPr>
          <w:p w:rsidR="00340A63" w:rsidRPr="002028FA" w:rsidRDefault="00340A63" w:rsidP="00340A63">
            <w:pPr>
              <w:spacing w:after="0" w:line="360" w:lineRule="auto"/>
              <w:jc w:val="both"/>
              <w:rPr>
                <w:rFonts w:ascii="Times New Roman" w:hAnsi="Times New Roman"/>
                <w:b/>
                <w:sz w:val="24"/>
                <w:szCs w:val="24"/>
              </w:rPr>
            </w:pPr>
            <w:r w:rsidRPr="002028FA">
              <w:rPr>
                <w:rFonts w:ascii="Times New Roman" w:hAnsi="Times New Roman"/>
                <w:b/>
                <w:sz w:val="24"/>
                <w:szCs w:val="24"/>
              </w:rPr>
              <w:t>DF</w:t>
            </w:r>
          </w:p>
        </w:tc>
        <w:tc>
          <w:tcPr>
            <w:tcW w:w="1020" w:type="dxa"/>
            <w:tcBorders>
              <w:top w:val="single" w:sz="4" w:space="0" w:color="auto"/>
              <w:bottom w:val="single" w:sz="4" w:space="0" w:color="auto"/>
            </w:tcBorders>
          </w:tcPr>
          <w:p w:rsidR="00340A63" w:rsidRPr="002028FA" w:rsidRDefault="00340A63" w:rsidP="00340A6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Cal t- Value </w:t>
            </w:r>
          </w:p>
        </w:tc>
        <w:tc>
          <w:tcPr>
            <w:tcW w:w="1326" w:type="dxa"/>
            <w:tcBorders>
              <w:top w:val="single" w:sz="4" w:space="0" w:color="auto"/>
              <w:bottom w:val="single" w:sz="4" w:space="0" w:color="auto"/>
            </w:tcBorders>
          </w:tcPr>
          <w:p w:rsidR="00340A63" w:rsidRPr="002028FA" w:rsidRDefault="00340A63" w:rsidP="00340A6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Crit. </w:t>
            </w:r>
          </w:p>
          <w:p w:rsidR="00340A63" w:rsidRPr="002028FA" w:rsidRDefault="00340A63" w:rsidP="00340A6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t-value </w:t>
            </w:r>
          </w:p>
        </w:tc>
        <w:tc>
          <w:tcPr>
            <w:tcW w:w="1835" w:type="dxa"/>
            <w:tcBorders>
              <w:top w:val="single" w:sz="4" w:space="0" w:color="auto"/>
              <w:bottom w:val="single" w:sz="4" w:space="0" w:color="auto"/>
            </w:tcBorders>
          </w:tcPr>
          <w:p w:rsidR="00340A63" w:rsidRPr="002028FA" w:rsidRDefault="00340A63" w:rsidP="00340A6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Remark </w:t>
            </w:r>
          </w:p>
        </w:tc>
      </w:tr>
      <w:tr w:rsidR="00340A63" w:rsidRPr="002028FA" w:rsidTr="00340A63">
        <w:trPr>
          <w:trHeight w:val="619"/>
        </w:trPr>
        <w:tc>
          <w:tcPr>
            <w:tcW w:w="1958" w:type="dxa"/>
          </w:tcPr>
          <w:p w:rsidR="00340A63" w:rsidRPr="002028FA" w:rsidRDefault="00340A63" w:rsidP="00340A63">
            <w:pPr>
              <w:spacing w:after="0" w:line="360" w:lineRule="auto"/>
              <w:rPr>
                <w:rFonts w:ascii="Times New Roman" w:hAnsi="Times New Roman"/>
                <w:sz w:val="24"/>
                <w:szCs w:val="24"/>
              </w:rPr>
            </w:pPr>
            <w:r w:rsidRPr="002028FA">
              <w:rPr>
                <w:rFonts w:ascii="Times New Roman" w:hAnsi="Times New Roman"/>
                <w:sz w:val="24"/>
                <w:szCs w:val="24"/>
              </w:rPr>
              <w:t>Study habit</w:t>
            </w:r>
          </w:p>
        </w:tc>
        <w:tc>
          <w:tcPr>
            <w:tcW w:w="816" w:type="dxa"/>
          </w:tcPr>
          <w:p w:rsidR="00340A63" w:rsidRPr="002028FA" w:rsidRDefault="00340A63" w:rsidP="00340A63">
            <w:pPr>
              <w:spacing w:after="0" w:line="360" w:lineRule="auto"/>
              <w:jc w:val="both"/>
              <w:rPr>
                <w:rFonts w:ascii="Times New Roman" w:hAnsi="Times New Roman"/>
                <w:sz w:val="24"/>
                <w:szCs w:val="24"/>
              </w:rPr>
            </w:pPr>
            <w:r w:rsidRPr="002028FA">
              <w:rPr>
                <w:rFonts w:ascii="Times New Roman" w:hAnsi="Times New Roman"/>
                <w:sz w:val="24"/>
                <w:szCs w:val="24"/>
              </w:rPr>
              <w:t>200</w:t>
            </w:r>
          </w:p>
        </w:tc>
        <w:tc>
          <w:tcPr>
            <w:tcW w:w="1020" w:type="dxa"/>
          </w:tcPr>
          <w:p w:rsidR="00340A63" w:rsidRPr="002028FA" w:rsidRDefault="00340A63" w:rsidP="00340A63">
            <w:pPr>
              <w:spacing w:after="0" w:line="360" w:lineRule="auto"/>
              <w:jc w:val="both"/>
              <w:rPr>
                <w:rFonts w:ascii="Times New Roman" w:hAnsi="Times New Roman"/>
                <w:sz w:val="24"/>
                <w:szCs w:val="24"/>
              </w:rPr>
            </w:pPr>
            <w:r w:rsidRPr="002028FA">
              <w:rPr>
                <w:rFonts w:ascii="Times New Roman" w:hAnsi="Times New Roman"/>
                <w:sz w:val="24"/>
                <w:szCs w:val="24"/>
              </w:rPr>
              <w:t>38.63</w:t>
            </w:r>
          </w:p>
        </w:tc>
        <w:tc>
          <w:tcPr>
            <w:tcW w:w="918" w:type="dxa"/>
          </w:tcPr>
          <w:p w:rsidR="00340A63" w:rsidRPr="002028FA" w:rsidRDefault="00340A63" w:rsidP="00340A63">
            <w:pPr>
              <w:spacing w:after="0" w:line="360" w:lineRule="auto"/>
              <w:jc w:val="both"/>
              <w:rPr>
                <w:rFonts w:ascii="Times New Roman" w:hAnsi="Times New Roman"/>
                <w:sz w:val="24"/>
                <w:szCs w:val="24"/>
              </w:rPr>
            </w:pPr>
            <w:r w:rsidRPr="002028FA">
              <w:rPr>
                <w:rFonts w:ascii="Times New Roman" w:hAnsi="Times New Roman"/>
                <w:sz w:val="24"/>
                <w:szCs w:val="24"/>
              </w:rPr>
              <w:t>10.81</w:t>
            </w:r>
          </w:p>
        </w:tc>
        <w:tc>
          <w:tcPr>
            <w:tcW w:w="714" w:type="dxa"/>
            <w:vMerge w:val="restart"/>
          </w:tcPr>
          <w:p w:rsidR="00340A63" w:rsidRPr="002028FA" w:rsidRDefault="00340A63" w:rsidP="00340A63">
            <w:pPr>
              <w:spacing w:after="0" w:line="360" w:lineRule="auto"/>
              <w:jc w:val="both"/>
              <w:rPr>
                <w:rFonts w:ascii="Times New Roman" w:hAnsi="Times New Roman"/>
                <w:sz w:val="24"/>
                <w:szCs w:val="24"/>
              </w:rPr>
            </w:pPr>
          </w:p>
          <w:p w:rsidR="00340A63" w:rsidRPr="002028FA" w:rsidRDefault="00340A63" w:rsidP="00340A63">
            <w:pPr>
              <w:spacing w:after="0" w:line="360" w:lineRule="auto"/>
              <w:jc w:val="both"/>
              <w:rPr>
                <w:rFonts w:ascii="Times New Roman" w:hAnsi="Times New Roman"/>
                <w:sz w:val="24"/>
                <w:szCs w:val="24"/>
              </w:rPr>
            </w:pPr>
            <w:r w:rsidRPr="002028FA">
              <w:rPr>
                <w:rFonts w:ascii="Times New Roman" w:hAnsi="Times New Roman"/>
                <w:sz w:val="24"/>
                <w:szCs w:val="24"/>
              </w:rPr>
              <w:t>198</w:t>
            </w:r>
          </w:p>
        </w:tc>
        <w:tc>
          <w:tcPr>
            <w:tcW w:w="1020" w:type="dxa"/>
            <w:vMerge w:val="restart"/>
          </w:tcPr>
          <w:p w:rsidR="00340A63" w:rsidRPr="002028FA" w:rsidRDefault="00340A63" w:rsidP="00340A63">
            <w:pPr>
              <w:spacing w:after="0" w:line="360" w:lineRule="auto"/>
              <w:jc w:val="both"/>
              <w:rPr>
                <w:rFonts w:ascii="Times New Roman" w:hAnsi="Times New Roman"/>
                <w:sz w:val="24"/>
                <w:szCs w:val="24"/>
              </w:rPr>
            </w:pPr>
          </w:p>
          <w:p w:rsidR="00340A63" w:rsidRPr="002028FA" w:rsidRDefault="00340A63" w:rsidP="00340A63">
            <w:pPr>
              <w:spacing w:after="0" w:line="360" w:lineRule="auto"/>
              <w:jc w:val="both"/>
              <w:rPr>
                <w:rFonts w:ascii="Times New Roman" w:hAnsi="Times New Roman"/>
                <w:sz w:val="24"/>
                <w:szCs w:val="24"/>
              </w:rPr>
            </w:pPr>
            <w:r w:rsidRPr="002028FA">
              <w:rPr>
                <w:rFonts w:ascii="Times New Roman" w:hAnsi="Times New Roman"/>
                <w:sz w:val="24"/>
                <w:szCs w:val="24"/>
              </w:rPr>
              <w:t>2.03</w:t>
            </w:r>
          </w:p>
        </w:tc>
        <w:tc>
          <w:tcPr>
            <w:tcW w:w="1326" w:type="dxa"/>
            <w:vMerge w:val="restart"/>
          </w:tcPr>
          <w:p w:rsidR="00340A63" w:rsidRPr="002028FA" w:rsidRDefault="00340A63" w:rsidP="00340A63">
            <w:pPr>
              <w:spacing w:after="0" w:line="360" w:lineRule="auto"/>
              <w:jc w:val="both"/>
              <w:rPr>
                <w:rFonts w:ascii="Times New Roman" w:hAnsi="Times New Roman"/>
                <w:sz w:val="24"/>
                <w:szCs w:val="24"/>
              </w:rPr>
            </w:pPr>
          </w:p>
          <w:p w:rsidR="00340A63" w:rsidRPr="002028FA" w:rsidRDefault="00340A63" w:rsidP="00340A63">
            <w:pPr>
              <w:spacing w:after="0" w:line="360" w:lineRule="auto"/>
              <w:jc w:val="both"/>
              <w:rPr>
                <w:rFonts w:ascii="Times New Roman" w:hAnsi="Times New Roman"/>
                <w:sz w:val="24"/>
                <w:szCs w:val="24"/>
              </w:rPr>
            </w:pPr>
            <w:r w:rsidRPr="002028FA">
              <w:rPr>
                <w:rFonts w:ascii="Times New Roman" w:hAnsi="Times New Roman"/>
                <w:sz w:val="24"/>
                <w:szCs w:val="24"/>
              </w:rPr>
              <w:t>1.960</w:t>
            </w:r>
          </w:p>
        </w:tc>
        <w:tc>
          <w:tcPr>
            <w:tcW w:w="1835" w:type="dxa"/>
            <w:vMerge w:val="restart"/>
          </w:tcPr>
          <w:p w:rsidR="00340A63" w:rsidRPr="002028FA" w:rsidRDefault="00340A63" w:rsidP="00340A63">
            <w:pPr>
              <w:spacing w:after="0" w:line="360" w:lineRule="auto"/>
              <w:jc w:val="both"/>
              <w:rPr>
                <w:rFonts w:ascii="Times New Roman" w:hAnsi="Times New Roman"/>
                <w:sz w:val="24"/>
                <w:szCs w:val="24"/>
              </w:rPr>
            </w:pPr>
          </w:p>
          <w:p w:rsidR="00340A63" w:rsidRPr="002028FA" w:rsidRDefault="00340A63" w:rsidP="00340A63">
            <w:pPr>
              <w:spacing w:after="0" w:line="360" w:lineRule="auto"/>
              <w:jc w:val="both"/>
              <w:rPr>
                <w:rFonts w:ascii="Times New Roman" w:hAnsi="Times New Roman"/>
                <w:sz w:val="24"/>
                <w:szCs w:val="24"/>
              </w:rPr>
            </w:pPr>
            <w:r w:rsidRPr="002028FA">
              <w:rPr>
                <w:rFonts w:ascii="Times New Roman" w:hAnsi="Times New Roman"/>
                <w:sz w:val="24"/>
                <w:szCs w:val="24"/>
              </w:rPr>
              <w:t xml:space="preserve">Sig. Exists </w:t>
            </w:r>
          </w:p>
          <w:p w:rsidR="00340A63" w:rsidRPr="002028FA" w:rsidRDefault="00340A63" w:rsidP="00340A63">
            <w:pPr>
              <w:spacing w:after="0" w:line="360" w:lineRule="auto"/>
              <w:jc w:val="both"/>
              <w:rPr>
                <w:rFonts w:ascii="Times New Roman" w:hAnsi="Times New Roman"/>
                <w:sz w:val="24"/>
                <w:szCs w:val="24"/>
              </w:rPr>
            </w:pPr>
            <w:r w:rsidRPr="002028FA">
              <w:rPr>
                <w:rFonts w:ascii="Times New Roman" w:hAnsi="Times New Roman"/>
                <w:sz w:val="24"/>
                <w:szCs w:val="24"/>
              </w:rPr>
              <w:t>Ho</w:t>
            </w:r>
            <w:r w:rsidRPr="002028FA">
              <w:rPr>
                <w:rFonts w:ascii="Times New Roman" w:hAnsi="Times New Roman"/>
                <w:sz w:val="24"/>
                <w:szCs w:val="24"/>
                <w:vertAlign w:val="subscript"/>
              </w:rPr>
              <w:t xml:space="preserve">3 </w:t>
            </w:r>
            <w:r w:rsidRPr="002028FA">
              <w:rPr>
                <w:rFonts w:ascii="Times New Roman" w:hAnsi="Times New Roman"/>
                <w:sz w:val="24"/>
                <w:szCs w:val="24"/>
              </w:rPr>
              <w:t xml:space="preserve">Rejected </w:t>
            </w:r>
          </w:p>
        </w:tc>
      </w:tr>
      <w:tr w:rsidR="00340A63" w:rsidRPr="002028FA" w:rsidTr="00340A63">
        <w:trPr>
          <w:trHeight w:val="619"/>
        </w:trPr>
        <w:tc>
          <w:tcPr>
            <w:tcW w:w="1958" w:type="dxa"/>
          </w:tcPr>
          <w:p w:rsidR="00340A63" w:rsidRPr="002028FA" w:rsidRDefault="00340A63" w:rsidP="00340A63">
            <w:pPr>
              <w:spacing w:after="0" w:line="360" w:lineRule="auto"/>
              <w:rPr>
                <w:rFonts w:ascii="Times New Roman" w:hAnsi="Times New Roman"/>
                <w:sz w:val="24"/>
                <w:szCs w:val="24"/>
              </w:rPr>
            </w:pPr>
            <w:r w:rsidRPr="002028FA">
              <w:rPr>
                <w:rFonts w:ascii="Times New Roman" w:hAnsi="Times New Roman"/>
                <w:sz w:val="24"/>
                <w:szCs w:val="24"/>
              </w:rPr>
              <w:t xml:space="preserve">Student academic performance  </w:t>
            </w:r>
          </w:p>
        </w:tc>
        <w:tc>
          <w:tcPr>
            <w:tcW w:w="816" w:type="dxa"/>
          </w:tcPr>
          <w:p w:rsidR="00340A63" w:rsidRPr="002028FA" w:rsidRDefault="00340A63" w:rsidP="00340A63">
            <w:pPr>
              <w:spacing w:after="0" w:line="360" w:lineRule="auto"/>
              <w:jc w:val="both"/>
              <w:rPr>
                <w:rFonts w:ascii="Times New Roman" w:hAnsi="Times New Roman"/>
                <w:sz w:val="24"/>
                <w:szCs w:val="24"/>
              </w:rPr>
            </w:pPr>
            <w:r w:rsidRPr="002028FA">
              <w:rPr>
                <w:rFonts w:ascii="Times New Roman" w:hAnsi="Times New Roman"/>
                <w:sz w:val="24"/>
                <w:szCs w:val="24"/>
              </w:rPr>
              <w:t>200</w:t>
            </w:r>
          </w:p>
        </w:tc>
        <w:tc>
          <w:tcPr>
            <w:tcW w:w="1020" w:type="dxa"/>
          </w:tcPr>
          <w:p w:rsidR="00340A63" w:rsidRPr="002028FA" w:rsidRDefault="00340A63" w:rsidP="00340A63">
            <w:pPr>
              <w:spacing w:after="0" w:line="360" w:lineRule="auto"/>
              <w:jc w:val="both"/>
              <w:rPr>
                <w:rFonts w:ascii="Times New Roman" w:hAnsi="Times New Roman"/>
                <w:sz w:val="24"/>
                <w:szCs w:val="24"/>
              </w:rPr>
            </w:pPr>
            <w:r w:rsidRPr="002028FA">
              <w:rPr>
                <w:rFonts w:ascii="Times New Roman" w:hAnsi="Times New Roman"/>
                <w:sz w:val="24"/>
                <w:szCs w:val="24"/>
              </w:rPr>
              <w:t>35.41</w:t>
            </w:r>
          </w:p>
        </w:tc>
        <w:tc>
          <w:tcPr>
            <w:tcW w:w="918" w:type="dxa"/>
          </w:tcPr>
          <w:p w:rsidR="00340A63" w:rsidRPr="002028FA" w:rsidRDefault="00340A63" w:rsidP="00340A63">
            <w:pPr>
              <w:spacing w:after="0" w:line="360" w:lineRule="auto"/>
              <w:jc w:val="both"/>
              <w:rPr>
                <w:rFonts w:ascii="Times New Roman" w:hAnsi="Times New Roman"/>
                <w:sz w:val="24"/>
                <w:szCs w:val="24"/>
              </w:rPr>
            </w:pPr>
            <w:r w:rsidRPr="002028FA">
              <w:rPr>
                <w:rFonts w:ascii="Times New Roman" w:hAnsi="Times New Roman"/>
                <w:sz w:val="24"/>
                <w:szCs w:val="24"/>
              </w:rPr>
              <w:t>11.05</w:t>
            </w:r>
          </w:p>
        </w:tc>
        <w:tc>
          <w:tcPr>
            <w:tcW w:w="714" w:type="dxa"/>
            <w:vMerge/>
          </w:tcPr>
          <w:p w:rsidR="00340A63" w:rsidRPr="002028FA" w:rsidRDefault="00340A63" w:rsidP="00340A63">
            <w:pPr>
              <w:spacing w:after="0" w:line="360" w:lineRule="auto"/>
              <w:jc w:val="both"/>
              <w:rPr>
                <w:rFonts w:ascii="Times New Roman" w:hAnsi="Times New Roman"/>
                <w:sz w:val="24"/>
                <w:szCs w:val="24"/>
              </w:rPr>
            </w:pPr>
          </w:p>
        </w:tc>
        <w:tc>
          <w:tcPr>
            <w:tcW w:w="1020" w:type="dxa"/>
            <w:vMerge/>
          </w:tcPr>
          <w:p w:rsidR="00340A63" w:rsidRPr="002028FA" w:rsidRDefault="00340A63" w:rsidP="00340A63">
            <w:pPr>
              <w:spacing w:after="0" w:line="360" w:lineRule="auto"/>
              <w:jc w:val="both"/>
              <w:rPr>
                <w:rFonts w:ascii="Times New Roman" w:hAnsi="Times New Roman"/>
                <w:sz w:val="24"/>
                <w:szCs w:val="24"/>
              </w:rPr>
            </w:pPr>
          </w:p>
        </w:tc>
        <w:tc>
          <w:tcPr>
            <w:tcW w:w="1326" w:type="dxa"/>
            <w:vMerge/>
          </w:tcPr>
          <w:p w:rsidR="00340A63" w:rsidRPr="002028FA" w:rsidRDefault="00340A63" w:rsidP="00340A63">
            <w:pPr>
              <w:spacing w:after="0" w:line="360" w:lineRule="auto"/>
              <w:jc w:val="both"/>
              <w:rPr>
                <w:rFonts w:ascii="Times New Roman" w:hAnsi="Times New Roman"/>
                <w:sz w:val="24"/>
                <w:szCs w:val="24"/>
              </w:rPr>
            </w:pPr>
          </w:p>
        </w:tc>
        <w:tc>
          <w:tcPr>
            <w:tcW w:w="1835" w:type="dxa"/>
            <w:vMerge/>
          </w:tcPr>
          <w:p w:rsidR="00340A63" w:rsidRPr="002028FA" w:rsidRDefault="00340A63" w:rsidP="00340A63">
            <w:pPr>
              <w:spacing w:after="0" w:line="360" w:lineRule="auto"/>
              <w:jc w:val="both"/>
              <w:rPr>
                <w:rFonts w:ascii="Times New Roman" w:hAnsi="Times New Roman"/>
                <w:sz w:val="24"/>
                <w:szCs w:val="24"/>
              </w:rPr>
            </w:pPr>
          </w:p>
        </w:tc>
      </w:tr>
    </w:tbl>
    <w:p w:rsidR="00340A63" w:rsidRPr="002028FA" w:rsidRDefault="00340A63" w:rsidP="00340A63">
      <w:pPr>
        <w:spacing w:after="0" w:line="360" w:lineRule="auto"/>
        <w:jc w:val="both"/>
        <w:rPr>
          <w:rFonts w:ascii="Times New Roman" w:hAnsi="Times New Roman"/>
          <w:sz w:val="24"/>
          <w:szCs w:val="24"/>
        </w:rPr>
      </w:pPr>
      <w:r w:rsidRPr="002028FA">
        <w:rPr>
          <w:rFonts w:ascii="Times New Roman" w:hAnsi="Times New Roman"/>
          <w:sz w:val="24"/>
          <w:szCs w:val="24"/>
        </w:rPr>
        <w:t>p&lt;0.05 level of significance (one tail)</w:t>
      </w:r>
    </w:p>
    <w:p w:rsidR="00340A63" w:rsidRPr="002028FA"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t>From findings as depicted in table above shows that the calculated-value of 2.03 is greater than the critical t-value of 1.960 at 198 degree of freedom and 0.05 level of significance, therefore the null hypotheses (Ho</w:t>
      </w:r>
      <w:r w:rsidRPr="002028FA">
        <w:rPr>
          <w:rFonts w:ascii="Times New Roman" w:hAnsi="Times New Roman"/>
          <w:sz w:val="24"/>
          <w:szCs w:val="24"/>
          <w:vertAlign w:val="subscript"/>
        </w:rPr>
        <w:t>3</w:t>
      </w:r>
      <w:r w:rsidRPr="002028FA">
        <w:rPr>
          <w:rFonts w:ascii="Times New Roman" w:hAnsi="Times New Roman"/>
          <w:sz w:val="24"/>
          <w:szCs w:val="24"/>
        </w:rPr>
        <w:t xml:space="preserve">) is hereby rejected and the alternative hypotheses upheld. This implies that study habit have significant influence on students academic performance in </w:t>
      </w:r>
      <w:r>
        <w:rPr>
          <w:rFonts w:ascii="Times New Roman" w:hAnsi="Times New Roman"/>
          <w:sz w:val="24"/>
          <w:szCs w:val="24"/>
        </w:rPr>
        <w:t>Business Studies</w:t>
      </w:r>
      <w:r w:rsidRPr="002028FA">
        <w:rPr>
          <w:rFonts w:ascii="Times New Roman" w:hAnsi="Times New Roman"/>
          <w:sz w:val="24"/>
          <w:szCs w:val="24"/>
        </w:rPr>
        <w:t>.</w:t>
      </w:r>
    </w:p>
    <w:p w:rsidR="00340A63" w:rsidRPr="006051D6" w:rsidRDefault="00340A63" w:rsidP="00340A63">
      <w:pPr>
        <w:spacing w:after="0" w:line="480" w:lineRule="auto"/>
        <w:jc w:val="both"/>
        <w:rPr>
          <w:rFonts w:ascii="Times New Roman" w:hAnsi="Times New Roman"/>
          <w:b/>
          <w:sz w:val="4"/>
          <w:szCs w:val="24"/>
        </w:rPr>
      </w:pPr>
    </w:p>
    <w:p w:rsidR="00340A63" w:rsidRPr="002028FA" w:rsidRDefault="00340A63" w:rsidP="00340A63">
      <w:pPr>
        <w:spacing w:after="0" w:line="480" w:lineRule="auto"/>
        <w:jc w:val="both"/>
        <w:rPr>
          <w:rFonts w:ascii="Times New Roman" w:hAnsi="Times New Roman"/>
          <w:b/>
          <w:sz w:val="24"/>
          <w:szCs w:val="24"/>
        </w:rPr>
      </w:pPr>
      <w:r w:rsidRPr="002028FA">
        <w:rPr>
          <w:rFonts w:ascii="Times New Roman" w:hAnsi="Times New Roman"/>
          <w:b/>
          <w:sz w:val="24"/>
          <w:szCs w:val="24"/>
        </w:rPr>
        <w:t xml:space="preserve">Discussion of Findings </w:t>
      </w:r>
    </w:p>
    <w:p w:rsidR="00340A63" w:rsidRPr="002618E1"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color w:val="000000"/>
          <w:sz w:val="24"/>
          <w:szCs w:val="24"/>
        </w:rPr>
        <w:t xml:space="preserve">The result of hypothesis one shows that </w:t>
      </w:r>
      <w:r w:rsidRPr="002028FA">
        <w:rPr>
          <w:rFonts w:ascii="Times New Roman" w:hAnsi="Times New Roman"/>
          <w:sz w:val="24"/>
          <w:szCs w:val="24"/>
        </w:rPr>
        <w:t xml:space="preserve">there is significant influence of </w:t>
      </w:r>
      <w:r>
        <w:rPr>
          <w:rFonts w:ascii="Times New Roman" w:hAnsi="Times New Roman"/>
          <w:sz w:val="24"/>
          <w:szCs w:val="24"/>
        </w:rPr>
        <w:t>student attitude</w:t>
      </w:r>
      <w:r w:rsidRPr="002028FA">
        <w:rPr>
          <w:rFonts w:ascii="Times New Roman" w:hAnsi="Times New Roman"/>
          <w:sz w:val="24"/>
          <w:szCs w:val="24"/>
        </w:rPr>
        <w:t xml:space="preserve"> on student academic performance in senior secondary school </w:t>
      </w:r>
      <w:r>
        <w:rPr>
          <w:rFonts w:ascii="Times New Roman" w:hAnsi="Times New Roman"/>
          <w:sz w:val="24"/>
          <w:szCs w:val="24"/>
        </w:rPr>
        <w:t>Business Studies</w:t>
      </w:r>
      <w:r w:rsidRPr="002028FA">
        <w:rPr>
          <w:rFonts w:ascii="Times New Roman" w:hAnsi="Times New Roman"/>
          <w:sz w:val="24"/>
          <w:szCs w:val="24"/>
        </w:rPr>
        <w:t>.</w:t>
      </w:r>
      <w:r>
        <w:rPr>
          <w:rFonts w:ascii="Times New Roman" w:hAnsi="Times New Roman"/>
          <w:sz w:val="24"/>
          <w:szCs w:val="24"/>
        </w:rPr>
        <w:t xml:space="preserve"> </w:t>
      </w:r>
      <w:r w:rsidRPr="002618E1">
        <w:rPr>
          <w:rFonts w:ascii="Times New Roman" w:hAnsi="Times New Roman"/>
          <w:sz w:val="24"/>
          <w:szCs w:val="24"/>
        </w:rPr>
        <w:t>Also</w:t>
      </w:r>
      <w:r>
        <w:rPr>
          <w:rFonts w:ascii="Times New Roman" w:hAnsi="Times New Roman"/>
          <w:sz w:val="24"/>
          <w:szCs w:val="24"/>
        </w:rPr>
        <w:t>,</w:t>
      </w:r>
      <w:r w:rsidRPr="002618E1">
        <w:rPr>
          <w:rFonts w:ascii="Times New Roman" w:hAnsi="Times New Roman"/>
          <w:sz w:val="24"/>
          <w:szCs w:val="24"/>
        </w:rPr>
        <w:t xml:space="preserve"> reveals that </w:t>
      </w:r>
      <w:r>
        <w:rPr>
          <w:rFonts w:ascii="Times New Roman" w:hAnsi="Times New Roman"/>
          <w:sz w:val="24"/>
          <w:szCs w:val="24"/>
        </w:rPr>
        <w:t>student</w:t>
      </w:r>
      <w:r w:rsidRPr="002618E1">
        <w:rPr>
          <w:rFonts w:ascii="Times New Roman" w:hAnsi="Times New Roman"/>
          <w:sz w:val="24"/>
          <w:szCs w:val="24"/>
        </w:rPr>
        <w:t xml:space="preserve">’s attitude has significant influence on students attitude towards </w:t>
      </w:r>
      <w:r>
        <w:rPr>
          <w:rFonts w:ascii="Times New Roman" w:hAnsi="Times New Roman"/>
          <w:sz w:val="24"/>
          <w:szCs w:val="24"/>
        </w:rPr>
        <w:t>Business Studies</w:t>
      </w:r>
      <w:r w:rsidRPr="002618E1">
        <w:rPr>
          <w:rFonts w:ascii="Times New Roman" w:hAnsi="Times New Roman"/>
          <w:sz w:val="24"/>
          <w:szCs w:val="24"/>
        </w:rPr>
        <w:t xml:space="preserve">. The findings corroborate the views of earlier researchers in </w:t>
      </w:r>
      <w:r>
        <w:rPr>
          <w:rFonts w:ascii="Times New Roman" w:hAnsi="Times New Roman"/>
          <w:sz w:val="24"/>
          <w:szCs w:val="24"/>
        </w:rPr>
        <w:t>Business Studies</w:t>
      </w:r>
      <w:r w:rsidRPr="002618E1">
        <w:rPr>
          <w:rFonts w:ascii="Times New Roman" w:hAnsi="Times New Roman"/>
          <w:sz w:val="24"/>
          <w:szCs w:val="24"/>
        </w:rPr>
        <w:t xml:space="preserve"> (</w:t>
      </w:r>
      <w:r w:rsidRPr="002028FA">
        <w:rPr>
          <w:rFonts w:ascii="Times New Roman" w:hAnsi="Times New Roman"/>
          <w:color w:val="000000"/>
          <w:sz w:val="24"/>
          <w:szCs w:val="24"/>
        </w:rPr>
        <w:t>Adedeji and Owoeye (201</w:t>
      </w:r>
      <w:r>
        <w:rPr>
          <w:rFonts w:ascii="Times New Roman" w:hAnsi="Times New Roman"/>
          <w:color w:val="000000"/>
          <w:sz w:val="24"/>
          <w:szCs w:val="24"/>
        </w:rPr>
        <w:t>7</w:t>
      </w:r>
      <w:r w:rsidRPr="002028FA">
        <w:rPr>
          <w:rFonts w:ascii="Times New Roman" w:hAnsi="Times New Roman"/>
          <w:color w:val="000000"/>
          <w:sz w:val="24"/>
          <w:szCs w:val="24"/>
        </w:rPr>
        <w:t>)</w:t>
      </w:r>
      <w:r w:rsidRPr="002618E1">
        <w:rPr>
          <w:rFonts w:ascii="Times New Roman" w:hAnsi="Times New Roman"/>
          <w:sz w:val="24"/>
          <w:szCs w:val="24"/>
        </w:rPr>
        <w:t xml:space="preserve">; and Agboota, 2019) who affirmed that professional competences and experience of teacher in their teaching plays significant role on students’ attitudes to take career in </w:t>
      </w:r>
      <w:r>
        <w:rPr>
          <w:rFonts w:ascii="Times New Roman" w:hAnsi="Times New Roman"/>
          <w:sz w:val="24"/>
          <w:szCs w:val="24"/>
        </w:rPr>
        <w:t>Business Studies</w:t>
      </w:r>
      <w:r w:rsidRPr="002618E1">
        <w:rPr>
          <w:rFonts w:ascii="Times New Roman" w:hAnsi="Times New Roman"/>
          <w:sz w:val="24"/>
          <w:szCs w:val="24"/>
        </w:rPr>
        <w:t xml:space="preserve"> </w:t>
      </w:r>
      <w:r>
        <w:rPr>
          <w:rFonts w:ascii="Times New Roman" w:hAnsi="Times New Roman"/>
          <w:sz w:val="24"/>
          <w:szCs w:val="24"/>
        </w:rPr>
        <w:t>as a</w:t>
      </w:r>
      <w:r w:rsidRPr="002618E1">
        <w:rPr>
          <w:rFonts w:ascii="Times New Roman" w:hAnsi="Times New Roman"/>
          <w:sz w:val="24"/>
          <w:szCs w:val="24"/>
        </w:rPr>
        <w:t xml:space="preserve"> subject.</w:t>
      </w:r>
    </w:p>
    <w:p w:rsidR="00340A63" w:rsidRPr="002028FA" w:rsidRDefault="00340A63" w:rsidP="00340A6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lastRenderedPageBreak/>
        <w:t>Hypothesis 1 sought to determine whether there is significant relationship between study habits and students’ academic performance. Result obtained showed that there is significant relationship between study habits and students’ academic performance. The finding of the study corroborates with the opinion of Marc (</w:t>
      </w:r>
      <w:r>
        <w:rPr>
          <w:rFonts w:ascii="Times New Roman" w:hAnsi="Times New Roman"/>
          <w:sz w:val="24"/>
          <w:szCs w:val="24"/>
        </w:rPr>
        <w:t>2016</w:t>
      </w:r>
      <w:r w:rsidRPr="002028FA">
        <w:rPr>
          <w:rFonts w:ascii="Times New Roman" w:hAnsi="Times New Roman"/>
          <w:sz w:val="24"/>
          <w:szCs w:val="24"/>
        </w:rPr>
        <w:t>), who observes that good study habits will contribute to a successful academic future as well as leads to good grades while good grades in turn lead to admissions into better colleges and universities, possibly with a scholarship thrown in. Developing good study habits according to Marc (</w:t>
      </w:r>
      <w:r>
        <w:rPr>
          <w:rFonts w:ascii="Times New Roman" w:hAnsi="Times New Roman"/>
          <w:sz w:val="24"/>
          <w:szCs w:val="24"/>
        </w:rPr>
        <w:t>2016</w:t>
      </w:r>
      <w:r w:rsidRPr="002028FA">
        <w:rPr>
          <w:rFonts w:ascii="Times New Roman" w:hAnsi="Times New Roman"/>
          <w:sz w:val="24"/>
          <w:szCs w:val="24"/>
        </w:rPr>
        <w:t>) is very crucial for every student irrespective of his level of education; as it boosts students’ ability to be self-disciplined, self-directed and ultimately successful in their degree programs. He further maintained that effective study habits are important part of the learning process.</w:t>
      </w:r>
    </w:p>
    <w:p w:rsidR="00340A63" w:rsidRPr="002028FA" w:rsidRDefault="00340A63" w:rsidP="00340A6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Students who organize their lives and stick to their established study schedules are   confident and relaxed at test-taking time. Ashish (</w:t>
      </w:r>
      <w:r>
        <w:rPr>
          <w:rFonts w:ascii="Times New Roman" w:hAnsi="Times New Roman"/>
          <w:sz w:val="24"/>
          <w:szCs w:val="24"/>
        </w:rPr>
        <w:t>2018</w:t>
      </w:r>
      <w:r w:rsidRPr="002028FA">
        <w:rPr>
          <w:rFonts w:ascii="Times New Roman" w:hAnsi="Times New Roman"/>
          <w:sz w:val="24"/>
          <w:szCs w:val="24"/>
        </w:rPr>
        <w:t>), admits that if students must ensure academic success throughout the entire year, it is important to ditch bad study habits and establish good ones. He further maintains that no matter what age or academic level, employing effective studying strategies can make all the difference between acing a class, barely passing or worse, failing miserably.</w:t>
      </w:r>
    </w:p>
    <w:p w:rsidR="00340A63" w:rsidRPr="002028FA" w:rsidRDefault="00340A63" w:rsidP="00340A63">
      <w:pPr>
        <w:autoSpaceDE w:val="0"/>
        <w:autoSpaceDN w:val="0"/>
        <w:adjustRightInd w:val="0"/>
        <w:spacing w:after="0" w:line="480" w:lineRule="auto"/>
        <w:ind w:firstLine="720"/>
        <w:jc w:val="both"/>
        <w:rPr>
          <w:rFonts w:ascii="Times New Roman" w:hAnsi="Times New Roman"/>
          <w:color w:val="000000"/>
          <w:sz w:val="24"/>
          <w:szCs w:val="24"/>
        </w:rPr>
      </w:pPr>
      <w:r w:rsidRPr="002028FA">
        <w:rPr>
          <w:rFonts w:ascii="Times New Roman" w:hAnsi="Times New Roman"/>
          <w:sz w:val="24"/>
          <w:szCs w:val="24"/>
        </w:rPr>
        <w:t>The result of this study also corroborates with the finding of Onwuegbuzie (</w:t>
      </w:r>
      <w:r>
        <w:rPr>
          <w:rFonts w:ascii="Times New Roman" w:hAnsi="Times New Roman"/>
          <w:sz w:val="24"/>
          <w:szCs w:val="24"/>
        </w:rPr>
        <w:t>2016</w:t>
      </w:r>
      <w:r w:rsidRPr="002028FA">
        <w:rPr>
          <w:rFonts w:ascii="Times New Roman" w:hAnsi="Times New Roman"/>
          <w:sz w:val="24"/>
          <w:szCs w:val="24"/>
        </w:rPr>
        <w:t>) who conducted a study to find out the relationship between academic success and study habit. The study reported positive relationship between the two variables (academic success and study habit). In like manner, the National Assessment of Educational Progress (</w:t>
      </w:r>
      <w:r>
        <w:rPr>
          <w:rFonts w:ascii="Times New Roman" w:hAnsi="Times New Roman"/>
          <w:sz w:val="24"/>
          <w:szCs w:val="24"/>
        </w:rPr>
        <w:t>20</w:t>
      </w:r>
      <w:r w:rsidRPr="002028FA">
        <w:rPr>
          <w:rFonts w:ascii="Times New Roman" w:hAnsi="Times New Roman"/>
          <w:sz w:val="24"/>
          <w:szCs w:val="24"/>
        </w:rPr>
        <w:t xml:space="preserve">14) conducted a study to ascertain the relationship between study habits and the academic performance of the </w:t>
      </w:r>
      <w:r w:rsidRPr="002028FA">
        <w:rPr>
          <w:rFonts w:ascii="Times New Roman" w:hAnsi="Times New Roman"/>
          <w:sz w:val="24"/>
          <w:szCs w:val="24"/>
        </w:rPr>
        <w:lastRenderedPageBreak/>
        <w:t xml:space="preserve">students. Findings of the study revealed a positive correlation between study habit and academic achievement (Omotere, </w:t>
      </w:r>
      <w:r>
        <w:rPr>
          <w:rFonts w:ascii="Times New Roman" w:hAnsi="Times New Roman"/>
          <w:sz w:val="24"/>
          <w:szCs w:val="24"/>
        </w:rPr>
        <w:t>2016</w:t>
      </w:r>
      <w:r w:rsidRPr="002028FA">
        <w:rPr>
          <w:rFonts w:ascii="Times New Roman" w:hAnsi="Times New Roman"/>
          <w:sz w:val="24"/>
          <w:szCs w:val="24"/>
        </w:rPr>
        <w:t>). According to Adeninyi (</w:t>
      </w:r>
      <w:r>
        <w:rPr>
          <w:rFonts w:ascii="Times New Roman" w:hAnsi="Times New Roman"/>
          <w:sz w:val="24"/>
          <w:szCs w:val="24"/>
        </w:rPr>
        <w:t>2016</w:t>
      </w:r>
      <w:r w:rsidRPr="002028FA">
        <w:rPr>
          <w:rFonts w:ascii="Times New Roman" w:hAnsi="Times New Roman"/>
          <w:sz w:val="24"/>
          <w:szCs w:val="24"/>
        </w:rPr>
        <w:t xml:space="preserve">), good study habits allow students to study independently at home and aspire for higher educational career. </w:t>
      </w:r>
    </w:p>
    <w:p w:rsidR="00340A63" w:rsidRPr="002028FA"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A study habit was found to have influence of on student academic performance in </w:t>
      </w:r>
      <w:r>
        <w:rPr>
          <w:rFonts w:ascii="Times New Roman" w:hAnsi="Times New Roman"/>
          <w:sz w:val="24"/>
          <w:szCs w:val="24"/>
        </w:rPr>
        <w:t>Business Studies</w:t>
      </w:r>
      <w:r w:rsidRPr="002028FA">
        <w:rPr>
          <w:rFonts w:ascii="Times New Roman" w:hAnsi="Times New Roman"/>
          <w:sz w:val="24"/>
          <w:szCs w:val="24"/>
        </w:rPr>
        <w:t xml:space="preserve"> at senior secondary school level in Ilorin, Nigeria. The findings is in line with view of Ajayi and Ogunyemi (</w:t>
      </w:r>
      <w:r>
        <w:rPr>
          <w:rFonts w:ascii="Times New Roman" w:hAnsi="Times New Roman"/>
          <w:sz w:val="24"/>
          <w:szCs w:val="24"/>
        </w:rPr>
        <w:t>2016</w:t>
      </w:r>
      <w:r w:rsidRPr="002028FA">
        <w:rPr>
          <w:rFonts w:ascii="Times New Roman" w:hAnsi="Times New Roman"/>
          <w:sz w:val="24"/>
          <w:szCs w:val="24"/>
        </w:rPr>
        <w:t>) which conclude that quality teaching lies at the school capacity to provide functional infrastructural facilities to support effective teaching and learning in secondary schools. Also, Ayilara (</w:t>
      </w:r>
      <w:r>
        <w:rPr>
          <w:rFonts w:ascii="Times New Roman" w:hAnsi="Times New Roman"/>
          <w:sz w:val="24"/>
          <w:szCs w:val="24"/>
        </w:rPr>
        <w:t>2016</w:t>
      </w:r>
      <w:r w:rsidRPr="002028FA">
        <w:rPr>
          <w:rFonts w:ascii="Times New Roman" w:hAnsi="Times New Roman"/>
          <w:sz w:val="24"/>
          <w:szCs w:val="24"/>
        </w:rPr>
        <w:t xml:space="preserve">) concluded in it finding that poor or outdated infrastructural material has significant influence on the quality of teaching and consequently students’ outcome.                    </w:t>
      </w:r>
    </w:p>
    <w:p w:rsidR="00340A63" w:rsidRPr="002028FA" w:rsidRDefault="00340A63" w:rsidP="00340A63">
      <w:pPr>
        <w:spacing w:after="0" w:line="480" w:lineRule="auto"/>
        <w:ind w:firstLine="720"/>
        <w:jc w:val="both"/>
        <w:rPr>
          <w:rFonts w:ascii="Times New Roman" w:hAnsi="Times New Roman"/>
          <w:sz w:val="24"/>
          <w:szCs w:val="24"/>
        </w:rPr>
      </w:pPr>
    </w:p>
    <w:p w:rsidR="00340A63" w:rsidRPr="002028FA" w:rsidRDefault="00340A63" w:rsidP="00340A63">
      <w:pPr>
        <w:spacing w:after="0" w:line="480" w:lineRule="auto"/>
        <w:ind w:firstLine="720"/>
        <w:jc w:val="both"/>
        <w:rPr>
          <w:rFonts w:ascii="Times New Roman" w:hAnsi="Times New Roman"/>
          <w:sz w:val="24"/>
          <w:szCs w:val="24"/>
        </w:rPr>
      </w:pPr>
    </w:p>
    <w:p w:rsidR="00340A63" w:rsidRPr="002028FA" w:rsidRDefault="00340A63" w:rsidP="00340A63">
      <w:pPr>
        <w:spacing w:after="0" w:line="480" w:lineRule="auto"/>
        <w:ind w:firstLine="720"/>
        <w:jc w:val="both"/>
        <w:rPr>
          <w:rFonts w:ascii="Times New Roman" w:hAnsi="Times New Roman"/>
          <w:sz w:val="24"/>
          <w:szCs w:val="24"/>
        </w:rPr>
      </w:pPr>
    </w:p>
    <w:p w:rsidR="00340A63" w:rsidRPr="002028FA" w:rsidRDefault="00340A63" w:rsidP="00340A63">
      <w:pPr>
        <w:spacing w:after="0" w:line="480" w:lineRule="auto"/>
        <w:jc w:val="center"/>
        <w:rPr>
          <w:rFonts w:ascii="Times New Roman" w:hAnsi="Times New Roman"/>
          <w:b/>
          <w:sz w:val="24"/>
          <w:szCs w:val="24"/>
        </w:rPr>
      </w:pPr>
      <w:r w:rsidRPr="002028FA">
        <w:rPr>
          <w:rFonts w:ascii="Times New Roman" w:hAnsi="Times New Roman"/>
          <w:b/>
          <w:sz w:val="24"/>
          <w:szCs w:val="24"/>
        </w:rPr>
        <w:br w:type="page"/>
      </w:r>
      <w:r w:rsidRPr="002028FA">
        <w:rPr>
          <w:rFonts w:ascii="Times New Roman" w:hAnsi="Times New Roman"/>
          <w:b/>
          <w:sz w:val="24"/>
          <w:szCs w:val="24"/>
        </w:rPr>
        <w:lastRenderedPageBreak/>
        <w:t>CHAPTER FIVE</w:t>
      </w:r>
    </w:p>
    <w:p w:rsidR="00340A63" w:rsidRPr="002028FA" w:rsidRDefault="00340A63" w:rsidP="00340A63">
      <w:pPr>
        <w:spacing w:after="0" w:line="480" w:lineRule="auto"/>
        <w:jc w:val="center"/>
        <w:rPr>
          <w:rFonts w:ascii="Times New Roman" w:hAnsi="Times New Roman"/>
          <w:b/>
          <w:sz w:val="24"/>
          <w:szCs w:val="24"/>
        </w:rPr>
      </w:pPr>
      <w:r w:rsidRPr="002028FA">
        <w:rPr>
          <w:rFonts w:ascii="Times New Roman" w:hAnsi="Times New Roman"/>
          <w:b/>
          <w:sz w:val="24"/>
          <w:szCs w:val="24"/>
        </w:rPr>
        <w:t>SUMMARY, CONCLUSION AND RECOMMENDATIONS</w:t>
      </w:r>
    </w:p>
    <w:p w:rsidR="00340A63" w:rsidRPr="002028FA" w:rsidRDefault="00340A63" w:rsidP="00340A63">
      <w:pPr>
        <w:spacing w:after="0" w:line="480" w:lineRule="auto"/>
        <w:jc w:val="both"/>
        <w:rPr>
          <w:rFonts w:ascii="Times New Roman" w:hAnsi="Times New Roman"/>
          <w:b/>
          <w:sz w:val="24"/>
          <w:szCs w:val="24"/>
        </w:rPr>
      </w:pPr>
      <w:r w:rsidRPr="002028FA">
        <w:rPr>
          <w:rFonts w:ascii="Times New Roman" w:hAnsi="Times New Roman"/>
          <w:b/>
          <w:sz w:val="24"/>
          <w:szCs w:val="24"/>
        </w:rPr>
        <w:t>Introduction</w:t>
      </w:r>
    </w:p>
    <w:p w:rsidR="00340A63" w:rsidRPr="002028FA"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t>This chapter highlights the summary of the work, conclusion drawn from the study, the Implications of the study, Recommendations and Suggestions for Further Studies.</w:t>
      </w:r>
    </w:p>
    <w:p w:rsidR="00340A63" w:rsidRPr="002028FA" w:rsidRDefault="00340A63" w:rsidP="00340A63">
      <w:pPr>
        <w:spacing w:after="0" w:line="480" w:lineRule="auto"/>
        <w:jc w:val="both"/>
        <w:rPr>
          <w:rFonts w:ascii="Times New Roman" w:hAnsi="Times New Roman"/>
          <w:sz w:val="24"/>
          <w:szCs w:val="24"/>
        </w:rPr>
      </w:pPr>
      <w:r w:rsidRPr="002028FA">
        <w:rPr>
          <w:rFonts w:ascii="Times New Roman" w:hAnsi="Times New Roman"/>
          <w:b/>
          <w:sz w:val="24"/>
          <w:szCs w:val="24"/>
        </w:rPr>
        <w:t>Summary</w:t>
      </w:r>
    </w:p>
    <w:p w:rsidR="00340A63" w:rsidRPr="002028FA"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The research work was conducted to investigate the influence of study habit and school facilities on the academic performance of </w:t>
      </w:r>
      <w:r>
        <w:rPr>
          <w:rFonts w:ascii="Times New Roman" w:hAnsi="Times New Roman"/>
          <w:sz w:val="24"/>
          <w:szCs w:val="24"/>
        </w:rPr>
        <w:t>Business Studies</w:t>
      </w:r>
      <w:r w:rsidRPr="002028FA">
        <w:rPr>
          <w:rFonts w:ascii="Times New Roman" w:hAnsi="Times New Roman"/>
          <w:sz w:val="24"/>
          <w:szCs w:val="24"/>
        </w:rPr>
        <w:t xml:space="preserve"> students in secondary schools in Ilorin West L.G.A., Kwara State. A descriptive research design of survey type was adopted for the study. Three research questions were raised and answered and the study was guided through three null hypotheses. A well structured questionnaire.       </w:t>
      </w:r>
    </w:p>
    <w:p w:rsidR="00340A63" w:rsidRPr="002028FA" w:rsidRDefault="00340A63" w:rsidP="00340A63">
      <w:pPr>
        <w:spacing w:after="0" w:line="480" w:lineRule="auto"/>
        <w:jc w:val="both"/>
        <w:rPr>
          <w:rFonts w:ascii="Times New Roman" w:hAnsi="Times New Roman"/>
          <w:b/>
          <w:sz w:val="24"/>
          <w:szCs w:val="24"/>
        </w:rPr>
      </w:pPr>
      <w:r w:rsidRPr="002028FA">
        <w:rPr>
          <w:rFonts w:ascii="Times New Roman" w:hAnsi="Times New Roman"/>
          <w:sz w:val="24"/>
          <w:szCs w:val="24"/>
        </w:rPr>
        <w:tab/>
        <w:t xml:space="preserve">In other to achieve the goal of the study, three research questions were raised and a well structured questionnaire was designed to collect necessary data from the students who are in school three classes. On the whole, two hundred students were randomly chosen from </w:t>
      </w:r>
      <w:r w:rsidR="00F11E7D">
        <w:rPr>
          <w:rFonts w:ascii="Times New Roman" w:hAnsi="Times New Roman"/>
          <w:sz w:val="24"/>
          <w:szCs w:val="24"/>
        </w:rPr>
        <w:t>fiftee</w:t>
      </w:r>
      <w:r w:rsidRPr="002028FA">
        <w:rPr>
          <w:rFonts w:ascii="Times New Roman" w:hAnsi="Times New Roman"/>
          <w:sz w:val="24"/>
          <w:szCs w:val="24"/>
        </w:rPr>
        <w:t xml:space="preserve">n selected </w:t>
      </w:r>
      <w:r w:rsidR="00F11E7D">
        <w:rPr>
          <w:rFonts w:ascii="Times New Roman" w:hAnsi="Times New Roman"/>
          <w:sz w:val="24"/>
          <w:szCs w:val="24"/>
        </w:rPr>
        <w:t>Ju</w:t>
      </w:r>
      <w:r w:rsidR="00F11E7D" w:rsidRPr="002028FA">
        <w:rPr>
          <w:rFonts w:ascii="Times New Roman" w:hAnsi="Times New Roman"/>
          <w:sz w:val="24"/>
          <w:szCs w:val="24"/>
        </w:rPr>
        <w:t>nior Secondary Schools</w:t>
      </w:r>
      <w:r w:rsidRPr="002028FA">
        <w:rPr>
          <w:rFonts w:ascii="Times New Roman" w:hAnsi="Times New Roman"/>
          <w:sz w:val="24"/>
          <w:szCs w:val="24"/>
        </w:rPr>
        <w:t xml:space="preserve"> in Ilorin </w:t>
      </w:r>
      <w:r w:rsidR="00F11E7D">
        <w:rPr>
          <w:rFonts w:ascii="Times New Roman" w:hAnsi="Times New Roman"/>
          <w:sz w:val="24"/>
          <w:szCs w:val="24"/>
        </w:rPr>
        <w:t xml:space="preserve">West LGA, </w:t>
      </w:r>
      <w:r w:rsidRPr="002028FA">
        <w:rPr>
          <w:rFonts w:ascii="Times New Roman" w:hAnsi="Times New Roman"/>
          <w:sz w:val="24"/>
          <w:szCs w:val="24"/>
        </w:rPr>
        <w:t xml:space="preserve">Nigeria as sample population for this study. Data collected were later tabulated and analysed using descriptive statistics of mean and standard deviation. </w:t>
      </w:r>
      <w:r w:rsidRPr="002028FA">
        <w:rPr>
          <w:rFonts w:ascii="Times New Roman" w:hAnsi="Times New Roman"/>
          <w:b/>
          <w:sz w:val="24"/>
          <w:szCs w:val="24"/>
        </w:rPr>
        <w:t xml:space="preserve"> </w:t>
      </w:r>
    </w:p>
    <w:p w:rsidR="00340A63" w:rsidRPr="006051D6" w:rsidRDefault="00340A63" w:rsidP="00340A63">
      <w:pPr>
        <w:spacing w:after="0" w:line="480" w:lineRule="auto"/>
        <w:jc w:val="both"/>
        <w:rPr>
          <w:rFonts w:ascii="Times New Roman" w:hAnsi="Times New Roman"/>
          <w:b/>
          <w:sz w:val="4"/>
          <w:szCs w:val="24"/>
        </w:rPr>
      </w:pPr>
    </w:p>
    <w:p w:rsidR="00340A63" w:rsidRPr="002028FA" w:rsidRDefault="00340A63" w:rsidP="00340A63">
      <w:pPr>
        <w:spacing w:after="0" w:line="480" w:lineRule="auto"/>
        <w:jc w:val="both"/>
        <w:rPr>
          <w:rFonts w:ascii="Times New Roman" w:hAnsi="Times New Roman"/>
          <w:b/>
          <w:sz w:val="24"/>
          <w:szCs w:val="24"/>
        </w:rPr>
      </w:pPr>
      <w:r w:rsidRPr="002028FA">
        <w:rPr>
          <w:rFonts w:ascii="Times New Roman" w:hAnsi="Times New Roman"/>
          <w:b/>
          <w:sz w:val="24"/>
          <w:szCs w:val="24"/>
        </w:rPr>
        <w:t>Conclusion</w:t>
      </w:r>
    </w:p>
    <w:p w:rsidR="00340A63" w:rsidRPr="002028FA" w:rsidRDefault="00340A63" w:rsidP="00340A6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This study investigated the influence of study habit and school facilities on the academic performance of </w:t>
      </w:r>
      <w:r>
        <w:rPr>
          <w:rFonts w:ascii="Times New Roman" w:hAnsi="Times New Roman"/>
          <w:sz w:val="24"/>
          <w:szCs w:val="24"/>
        </w:rPr>
        <w:t>Business Studies</w:t>
      </w:r>
      <w:r w:rsidRPr="002028FA">
        <w:rPr>
          <w:rFonts w:ascii="Times New Roman" w:hAnsi="Times New Roman"/>
          <w:sz w:val="24"/>
          <w:szCs w:val="24"/>
        </w:rPr>
        <w:t xml:space="preserve"> students in secondary schools in Ilorin West L.G.A., Kwara State.</w:t>
      </w:r>
      <w:r>
        <w:rPr>
          <w:rFonts w:ascii="Times New Roman" w:hAnsi="Times New Roman"/>
          <w:sz w:val="24"/>
          <w:szCs w:val="24"/>
        </w:rPr>
        <w:t xml:space="preserve"> </w:t>
      </w:r>
      <w:r w:rsidRPr="002028FA">
        <w:rPr>
          <w:rFonts w:ascii="Times New Roman" w:hAnsi="Times New Roman"/>
          <w:sz w:val="24"/>
          <w:szCs w:val="24"/>
        </w:rPr>
        <w:t xml:space="preserve">Based on the findings of the study, the researcher concludes that students within the study </w:t>
      </w:r>
      <w:r w:rsidRPr="002028FA">
        <w:rPr>
          <w:rFonts w:ascii="Times New Roman" w:hAnsi="Times New Roman"/>
          <w:sz w:val="24"/>
          <w:szCs w:val="24"/>
        </w:rPr>
        <w:lastRenderedPageBreak/>
        <w:t xml:space="preserve">area have bad study habits. The study also concludes that there is significant relationship between study habits and secondary school students’ academic performance in </w:t>
      </w:r>
      <w:r>
        <w:rPr>
          <w:rFonts w:ascii="Times New Roman" w:hAnsi="Times New Roman"/>
          <w:sz w:val="24"/>
          <w:szCs w:val="24"/>
        </w:rPr>
        <w:t>Business Studies</w:t>
      </w:r>
      <w:r w:rsidRPr="002028FA">
        <w:rPr>
          <w:rFonts w:ascii="Times New Roman" w:hAnsi="Times New Roman"/>
          <w:sz w:val="24"/>
          <w:szCs w:val="24"/>
        </w:rPr>
        <w:t>.</w:t>
      </w:r>
    </w:p>
    <w:p w:rsidR="00340A63" w:rsidRPr="002028FA" w:rsidRDefault="00340A63" w:rsidP="00340A63">
      <w:pPr>
        <w:spacing w:after="0" w:line="480" w:lineRule="auto"/>
        <w:jc w:val="both"/>
        <w:rPr>
          <w:rFonts w:ascii="Times New Roman" w:hAnsi="Times New Roman"/>
          <w:b/>
          <w:sz w:val="24"/>
          <w:szCs w:val="24"/>
        </w:rPr>
      </w:pPr>
      <w:r w:rsidRPr="002028FA">
        <w:rPr>
          <w:rFonts w:ascii="Times New Roman" w:hAnsi="Times New Roman"/>
          <w:b/>
          <w:sz w:val="24"/>
          <w:szCs w:val="24"/>
        </w:rPr>
        <w:t>Recommendations</w:t>
      </w:r>
    </w:p>
    <w:p w:rsidR="00340A63" w:rsidRPr="002028FA"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Based on the conclusion drawn from this research the following recommendations were made;    </w:t>
      </w:r>
    </w:p>
    <w:p w:rsidR="00340A63" w:rsidRPr="002028FA" w:rsidRDefault="00340A63" w:rsidP="00340A63">
      <w:pPr>
        <w:pStyle w:val="ListParagraph"/>
        <w:numPr>
          <w:ilvl w:val="0"/>
          <w:numId w:val="1"/>
        </w:numPr>
        <w:spacing w:after="0" w:line="480" w:lineRule="auto"/>
        <w:ind w:hanging="720"/>
        <w:jc w:val="both"/>
        <w:rPr>
          <w:rFonts w:ascii="Times New Roman" w:hAnsi="Times New Roman"/>
          <w:sz w:val="24"/>
          <w:szCs w:val="24"/>
        </w:rPr>
      </w:pPr>
      <w:r w:rsidRPr="002028FA">
        <w:rPr>
          <w:rFonts w:ascii="Times New Roman" w:hAnsi="Times New Roman"/>
          <w:sz w:val="24"/>
          <w:szCs w:val="24"/>
        </w:rPr>
        <w:t xml:space="preserve">Government should see to it that all the factors responsible for students’ poor study habit in </w:t>
      </w:r>
      <w:r>
        <w:rPr>
          <w:rFonts w:ascii="Times New Roman" w:hAnsi="Times New Roman"/>
          <w:sz w:val="24"/>
          <w:szCs w:val="24"/>
        </w:rPr>
        <w:t>Business Studies</w:t>
      </w:r>
      <w:r w:rsidRPr="002028FA">
        <w:rPr>
          <w:rFonts w:ascii="Times New Roman" w:hAnsi="Times New Roman"/>
          <w:sz w:val="24"/>
          <w:szCs w:val="24"/>
        </w:rPr>
        <w:t xml:space="preserve"> in secondary school such as lack of qualified teachers, inadequate knowledge of subject matter, </w:t>
      </w:r>
      <w:r>
        <w:rPr>
          <w:rFonts w:ascii="Times New Roman" w:hAnsi="Times New Roman"/>
          <w:sz w:val="24"/>
          <w:szCs w:val="24"/>
        </w:rPr>
        <w:t xml:space="preserve">method of teaching adopted, </w:t>
      </w:r>
      <w:r w:rsidRPr="002028FA">
        <w:rPr>
          <w:rFonts w:ascii="Times New Roman" w:hAnsi="Times New Roman"/>
          <w:sz w:val="24"/>
          <w:szCs w:val="24"/>
        </w:rPr>
        <w:t>poor remuneration of teachers and poor teachers’ instructional strategies are addressed.</w:t>
      </w:r>
    </w:p>
    <w:p w:rsidR="00340A63" w:rsidRPr="002028FA" w:rsidRDefault="00340A63" w:rsidP="00340A63">
      <w:pPr>
        <w:pStyle w:val="ListParagraph"/>
        <w:numPr>
          <w:ilvl w:val="0"/>
          <w:numId w:val="1"/>
        </w:numPr>
        <w:spacing w:after="0" w:line="480" w:lineRule="auto"/>
        <w:ind w:hanging="720"/>
        <w:jc w:val="both"/>
        <w:rPr>
          <w:rFonts w:ascii="Times New Roman" w:hAnsi="Times New Roman"/>
          <w:sz w:val="24"/>
          <w:szCs w:val="24"/>
        </w:rPr>
      </w:pPr>
      <w:r w:rsidRPr="002028FA">
        <w:rPr>
          <w:rFonts w:ascii="Times New Roman" w:hAnsi="Times New Roman"/>
          <w:sz w:val="24"/>
          <w:szCs w:val="24"/>
        </w:rPr>
        <w:t xml:space="preserve">Government should see to it that all the factors responsible for students’ poor performance in </w:t>
      </w:r>
      <w:r>
        <w:rPr>
          <w:rFonts w:ascii="Times New Roman" w:hAnsi="Times New Roman"/>
          <w:sz w:val="24"/>
          <w:szCs w:val="24"/>
        </w:rPr>
        <w:t>Business Studies</w:t>
      </w:r>
      <w:r w:rsidRPr="002028FA">
        <w:rPr>
          <w:rFonts w:ascii="Times New Roman" w:hAnsi="Times New Roman"/>
          <w:sz w:val="24"/>
          <w:szCs w:val="24"/>
        </w:rPr>
        <w:t xml:space="preserve"> in secondary school such as inadequate teachers, inadequate instructions materials, inadequate infrastructure, poor condition of available classroom facilities and students’ poor attitude toward the subject are adequately attended to.</w:t>
      </w:r>
    </w:p>
    <w:p w:rsidR="00340A63" w:rsidRPr="002028FA" w:rsidRDefault="00340A63" w:rsidP="00340A63">
      <w:pPr>
        <w:pStyle w:val="ListParagraph"/>
        <w:numPr>
          <w:ilvl w:val="0"/>
          <w:numId w:val="1"/>
        </w:numPr>
        <w:spacing w:after="0" w:line="480" w:lineRule="auto"/>
        <w:ind w:hanging="720"/>
        <w:jc w:val="both"/>
        <w:rPr>
          <w:rFonts w:ascii="Times New Roman" w:hAnsi="Times New Roman"/>
          <w:sz w:val="24"/>
          <w:szCs w:val="24"/>
        </w:rPr>
      </w:pPr>
      <w:r w:rsidRPr="002028FA">
        <w:rPr>
          <w:rFonts w:ascii="Times New Roman" w:hAnsi="Times New Roman"/>
          <w:sz w:val="24"/>
          <w:szCs w:val="24"/>
        </w:rPr>
        <w:t xml:space="preserve">Parents’ should give attention to the factors responsible for students’ poor study habit and performance in </w:t>
      </w:r>
      <w:r>
        <w:rPr>
          <w:rFonts w:ascii="Times New Roman" w:hAnsi="Times New Roman"/>
          <w:sz w:val="24"/>
          <w:szCs w:val="24"/>
        </w:rPr>
        <w:t>Business Studies</w:t>
      </w:r>
      <w:r w:rsidRPr="002028FA">
        <w:rPr>
          <w:rFonts w:ascii="Times New Roman" w:hAnsi="Times New Roman"/>
          <w:sz w:val="24"/>
          <w:szCs w:val="24"/>
        </w:rPr>
        <w:t xml:space="preserve"> in secondary school, lack of text books and other relevant materials for the subject; nature and availability of instructional materials; misconception on the value of the subject.</w:t>
      </w:r>
    </w:p>
    <w:p w:rsidR="00340A63" w:rsidRDefault="00340A63">
      <w:pPr>
        <w:rPr>
          <w:rFonts w:ascii="Times New Roman" w:hAnsi="Times New Roman"/>
          <w:b/>
          <w:sz w:val="24"/>
          <w:szCs w:val="24"/>
        </w:rPr>
      </w:pPr>
      <w:r>
        <w:rPr>
          <w:rFonts w:ascii="Times New Roman" w:hAnsi="Times New Roman"/>
          <w:b/>
          <w:sz w:val="24"/>
          <w:szCs w:val="24"/>
        </w:rPr>
        <w:br w:type="page"/>
      </w:r>
    </w:p>
    <w:p w:rsidR="00340A63" w:rsidRPr="002028FA" w:rsidRDefault="00340A63" w:rsidP="00340A63">
      <w:pPr>
        <w:spacing w:after="0" w:line="480" w:lineRule="auto"/>
        <w:jc w:val="both"/>
        <w:rPr>
          <w:rFonts w:ascii="Times New Roman" w:hAnsi="Times New Roman"/>
          <w:b/>
          <w:sz w:val="24"/>
          <w:szCs w:val="24"/>
        </w:rPr>
      </w:pPr>
      <w:r w:rsidRPr="002028FA">
        <w:rPr>
          <w:rFonts w:ascii="Times New Roman" w:hAnsi="Times New Roman"/>
          <w:b/>
          <w:sz w:val="24"/>
          <w:szCs w:val="24"/>
        </w:rPr>
        <w:lastRenderedPageBreak/>
        <w:t>Suggestions for Further Studies</w:t>
      </w:r>
    </w:p>
    <w:p w:rsidR="00340A63" w:rsidRPr="002028FA"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t>It is suggested that similar studies should be carried out in other Local Government Area within the state as well as in all other states in Nigeria.</w:t>
      </w:r>
    </w:p>
    <w:p w:rsidR="00340A63" w:rsidRPr="002028FA"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Studies could be carried out on factors responsible for students negative attitude toward learning of </w:t>
      </w:r>
      <w:r>
        <w:rPr>
          <w:rFonts w:ascii="Times New Roman" w:hAnsi="Times New Roman"/>
          <w:sz w:val="24"/>
          <w:szCs w:val="24"/>
        </w:rPr>
        <w:t>Business Studies</w:t>
      </w:r>
      <w:r w:rsidRPr="002028FA">
        <w:rPr>
          <w:rFonts w:ascii="Times New Roman" w:hAnsi="Times New Roman"/>
          <w:sz w:val="24"/>
          <w:szCs w:val="24"/>
        </w:rPr>
        <w:t xml:space="preserve"> and poor academic performance in the subject in secondary schools. </w:t>
      </w:r>
    </w:p>
    <w:p w:rsidR="00340A63" w:rsidRPr="002028FA" w:rsidRDefault="00340A63" w:rsidP="00340A63">
      <w:pPr>
        <w:spacing w:after="0" w:line="480" w:lineRule="auto"/>
        <w:jc w:val="center"/>
        <w:rPr>
          <w:rFonts w:ascii="Times New Roman" w:hAnsi="Times New Roman"/>
          <w:b/>
          <w:sz w:val="24"/>
          <w:szCs w:val="24"/>
        </w:rPr>
      </w:pPr>
      <w:r w:rsidRPr="002028FA">
        <w:rPr>
          <w:rFonts w:ascii="Times New Roman" w:hAnsi="Times New Roman"/>
          <w:sz w:val="24"/>
          <w:szCs w:val="24"/>
        </w:rPr>
        <w:br w:type="page"/>
      </w:r>
      <w:r w:rsidRPr="002028FA">
        <w:rPr>
          <w:rFonts w:ascii="Times New Roman" w:hAnsi="Times New Roman"/>
          <w:b/>
          <w:sz w:val="24"/>
          <w:szCs w:val="24"/>
        </w:rPr>
        <w:lastRenderedPageBreak/>
        <w:t>REFERENCES</w:t>
      </w:r>
    </w:p>
    <w:p w:rsidR="00340A63" w:rsidRPr="002028FA" w:rsidRDefault="00340A63" w:rsidP="00340A63">
      <w:pPr>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Abdo, M. &amp; Semela, T. (20</w:t>
      </w:r>
      <w:r>
        <w:rPr>
          <w:rFonts w:ascii="Times New Roman" w:hAnsi="Times New Roman"/>
          <w:sz w:val="24"/>
          <w:szCs w:val="24"/>
        </w:rPr>
        <w:t>2</w:t>
      </w:r>
      <w:r w:rsidRPr="002028FA">
        <w:rPr>
          <w:rFonts w:ascii="Times New Roman" w:hAnsi="Times New Roman"/>
          <w:sz w:val="24"/>
          <w:szCs w:val="24"/>
        </w:rPr>
        <w:t xml:space="preserve">0). Teachers of poor communities: The tale of instructional media in primary schools of Gedeo zone, Southern Ethiopia. </w:t>
      </w:r>
      <w:r w:rsidRPr="002028FA">
        <w:rPr>
          <w:rFonts w:ascii="Times New Roman" w:hAnsi="Times New Roman"/>
          <w:i/>
          <w:sz w:val="24"/>
          <w:szCs w:val="24"/>
        </w:rPr>
        <w:t>Australian Journal of Teacher Education,</w:t>
      </w:r>
      <w:r w:rsidRPr="002028FA">
        <w:rPr>
          <w:rFonts w:ascii="Times New Roman" w:hAnsi="Times New Roman"/>
          <w:sz w:val="24"/>
          <w:szCs w:val="24"/>
        </w:rPr>
        <w:t xml:space="preserve"> 35 (7), 78-92.</w:t>
      </w:r>
    </w:p>
    <w:p w:rsidR="00340A63" w:rsidRPr="002028FA" w:rsidRDefault="00340A63" w:rsidP="00340A63">
      <w:pPr>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Abimbola, I.O., &amp; Omosewo, E.O. (20</w:t>
      </w:r>
      <w:r>
        <w:rPr>
          <w:rFonts w:ascii="Times New Roman" w:hAnsi="Times New Roman"/>
          <w:sz w:val="24"/>
          <w:szCs w:val="24"/>
        </w:rPr>
        <w:t>1</w:t>
      </w:r>
      <w:r w:rsidRPr="002028FA">
        <w:rPr>
          <w:rFonts w:ascii="Times New Roman" w:hAnsi="Times New Roman"/>
          <w:sz w:val="24"/>
          <w:szCs w:val="24"/>
        </w:rPr>
        <w:t>6). History of science for degree students. Ilorin: Authors</w:t>
      </w:r>
    </w:p>
    <w:p w:rsidR="00340A63" w:rsidRPr="002028FA" w:rsidRDefault="00340A63" w:rsidP="00340A63">
      <w:pPr>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Adegbite, A.J. (20</w:t>
      </w:r>
      <w:r>
        <w:rPr>
          <w:rFonts w:ascii="Times New Roman" w:hAnsi="Times New Roman"/>
          <w:sz w:val="24"/>
          <w:szCs w:val="24"/>
        </w:rPr>
        <w:t>19</w:t>
      </w:r>
      <w:r w:rsidRPr="002028FA">
        <w:rPr>
          <w:rFonts w:ascii="Times New Roman" w:hAnsi="Times New Roman"/>
          <w:sz w:val="24"/>
          <w:szCs w:val="24"/>
        </w:rPr>
        <w:t xml:space="preserve">). General </w:t>
      </w:r>
      <w:r>
        <w:rPr>
          <w:rFonts w:ascii="Times New Roman" w:hAnsi="Times New Roman"/>
          <w:sz w:val="24"/>
          <w:szCs w:val="24"/>
        </w:rPr>
        <w:t>Business Studies</w:t>
      </w:r>
      <w:r w:rsidRPr="002028FA">
        <w:rPr>
          <w:rFonts w:ascii="Times New Roman" w:hAnsi="Times New Roman"/>
          <w:sz w:val="24"/>
          <w:szCs w:val="24"/>
        </w:rPr>
        <w:t xml:space="preserve"> for management students. Abeokuta: Ebensun Publishing and Printing Press</w:t>
      </w:r>
    </w:p>
    <w:p w:rsidR="00340A63" w:rsidRPr="002028FA" w:rsidRDefault="00340A63" w:rsidP="00340A63">
      <w:pPr>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Adegbite, A.R. (20</w:t>
      </w:r>
      <w:r>
        <w:rPr>
          <w:rFonts w:ascii="Times New Roman" w:hAnsi="Times New Roman"/>
          <w:sz w:val="24"/>
          <w:szCs w:val="24"/>
        </w:rPr>
        <w:t>2</w:t>
      </w:r>
      <w:r w:rsidRPr="002028FA">
        <w:rPr>
          <w:rFonts w:ascii="Times New Roman" w:hAnsi="Times New Roman"/>
          <w:sz w:val="24"/>
          <w:szCs w:val="24"/>
        </w:rPr>
        <w:t>0). Reflection of a school teacher, Lagos. Tusanmi publications.</w:t>
      </w:r>
    </w:p>
    <w:p w:rsidR="00340A63" w:rsidRPr="002028FA" w:rsidRDefault="00340A63" w:rsidP="00340A63">
      <w:pPr>
        <w:autoSpaceDE w:val="0"/>
        <w:autoSpaceDN w:val="0"/>
        <w:adjustRightInd w:val="0"/>
        <w:spacing w:after="120" w:line="240" w:lineRule="auto"/>
        <w:ind w:left="720" w:hanging="720"/>
        <w:rPr>
          <w:rFonts w:ascii="Times New Roman" w:hAnsi="Times New Roman"/>
          <w:sz w:val="24"/>
          <w:szCs w:val="24"/>
        </w:rPr>
      </w:pPr>
      <w:r w:rsidRPr="002028FA">
        <w:rPr>
          <w:rFonts w:ascii="Times New Roman" w:hAnsi="Times New Roman"/>
          <w:sz w:val="24"/>
          <w:szCs w:val="24"/>
        </w:rPr>
        <w:t>Adeninyi V (</w:t>
      </w:r>
      <w:r>
        <w:rPr>
          <w:rFonts w:ascii="Times New Roman" w:hAnsi="Times New Roman"/>
          <w:sz w:val="24"/>
          <w:szCs w:val="24"/>
        </w:rPr>
        <w:t>2019</w:t>
      </w:r>
      <w:r w:rsidRPr="002028FA">
        <w:rPr>
          <w:rFonts w:ascii="Times New Roman" w:hAnsi="Times New Roman"/>
          <w:sz w:val="24"/>
          <w:szCs w:val="24"/>
        </w:rPr>
        <w:t>). Studying to Pass: Implication for Students. Lagos:Macmillan.</w:t>
      </w:r>
    </w:p>
    <w:p w:rsidR="00340A63" w:rsidRPr="002028FA" w:rsidRDefault="00340A63" w:rsidP="00340A63">
      <w:pPr>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Adeyemi, T.O. (201</w:t>
      </w:r>
      <w:r>
        <w:rPr>
          <w:rFonts w:ascii="Times New Roman" w:hAnsi="Times New Roman"/>
          <w:sz w:val="24"/>
          <w:szCs w:val="24"/>
        </w:rPr>
        <w:t>9</w:t>
      </w:r>
      <w:r w:rsidRPr="002028FA">
        <w:rPr>
          <w:rFonts w:ascii="Times New Roman" w:hAnsi="Times New Roman"/>
          <w:sz w:val="24"/>
          <w:szCs w:val="24"/>
        </w:rPr>
        <w:t xml:space="preserve">). A Comparative study of students’ academic performance in public examinations in secondary schools in Ondo and Ekiti States, </w:t>
      </w:r>
      <w:r w:rsidRPr="002028FA">
        <w:rPr>
          <w:rFonts w:ascii="Times New Roman" w:hAnsi="Times New Roman"/>
          <w:i/>
          <w:sz w:val="24"/>
          <w:szCs w:val="24"/>
        </w:rPr>
        <w:t>Nigeria Current Research Journal of Economic Theory.</w:t>
      </w:r>
      <w:r w:rsidRPr="002028FA">
        <w:rPr>
          <w:rFonts w:ascii="Times New Roman" w:hAnsi="Times New Roman"/>
          <w:sz w:val="24"/>
          <w:szCs w:val="24"/>
        </w:rPr>
        <w:t xml:space="preserve"> 3, 36-42.</w:t>
      </w:r>
    </w:p>
    <w:p w:rsidR="00340A63" w:rsidRPr="002028FA" w:rsidRDefault="00340A63" w:rsidP="00340A63">
      <w:pPr>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Adeyemo, S.A. (20</w:t>
      </w:r>
      <w:r>
        <w:rPr>
          <w:rFonts w:ascii="Times New Roman" w:hAnsi="Times New Roman"/>
          <w:sz w:val="24"/>
          <w:szCs w:val="24"/>
        </w:rPr>
        <w:t>2</w:t>
      </w:r>
      <w:r w:rsidRPr="002028FA">
        <w:rPr>
          <w:rFonts w:ascii="Times New Roman" w:hAnsi="Times New Roman"/>
          <w:sz w:val="24"/>
          <w:szCs w:val="24"/>
        </w:rPr>
        <w:t xml:space="preserve">0). Teaching learning </w:t>
      </w:r>
      <w:r>
        <w:rPr>
          <w:rFonts w:ascii="Times New Roman" w:hAnsi="Times New Roman"/>
          <w:sz w:val="24"/>
          <w:szCs w:val="24"/>
        </w:rPr>
        <w:t>Business Studies</w:t>
      </w:r>
      <w:r w:rsidRPr="002028FA">
        <w:rPr>
          <w:rFonts w:ascii="Times New Roman" w:hAnsi="Times New Roman"/>
          <w:sz w:val="24"/>
          <w:szCs w:val="24"/>
        </w:rPr>
        <w:t xml:space="preserve"> in Nigerian secondary school: The curriculum transformation issues: problems and prospects. International </w:t>
      </w:r>
      <w:r w:rsidRPr="002028FA">
        <w:rPr>
          <w:rFonts w:ascii="Times New Roman" w:hAnsi="Times New Roman"/>
          <w:i/>
          <w:sz w:val="24"/>
          <w:szCs w:val="24"/>
        </w:rPr>
        <w:t>Journal of Educational Research and Technology,</w:t>
      </w:r>
      <w:r w:rsidRPr="002028FA">
        <w:rPr>
          <w:rFonts w:ascii="Times New Roman" w:hAnsi="Times New Roman"/>
          <w:sz w:val="24"/>
          <w:szCs w:val="24"/>
        </w:rPr>
        <w:t xml:space="preserve"> 1(1), 99-111</w:t>
      </w:r>
    </w:p>
    <w:p w:rsidR="00340A63" w:rsidRPr="002028FA" w:rsidRDefault="00340A63" w:rsidP="00340A63">
      <w:pPr>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Adeyemo, S.A. (201</w:t>
      </w:r>
      <w:r>
        <w:rPr>
          <w:rFonts w:ascii="Times New Roman" w:hAnsi="Times New Roman"/>
          <w:sz w:val="24"/>
          <w:szCs w:val="24"/>
        </w:rPr>
        <w:t>7</w:t>
      </w:r>
      <w:r w:rsidRPr="002028FA">
        <w:rPr>
          <w:rFonts w:ascii="Times New Roman" w:hAnsi="Times New Roman"/>
          <w:sz w:val="24"/>
          <w:szCs w:val="24"/>
        </w:rPr>
        <w:t xml:space="preserve">). The relationship among school environment, student approaches to learning and their academic:; achievement in senior secondary school </w:t>
      </w:r>
      <w:r>
        <w:rPr>
          <w:rFonts w:ascii="Times New Roman" w:hAnsi="Times New Roman"/>
          <w:sz w:val="24"/>
          <w:szCs w:val="24"/>
        </w:rPr>
        <w:t>Business Studies</w:t>
      </w:r>
      <w:r w:rsidRPr="002028FA">
        <w:rPr>
          <w:rFonts w:ascii="Times New Roman" w:hAnsi="Times New Roman"/>
          <w:sz w:val="24"/>
          <w:szCs w:val="24"/>
        </w:rPr>
        <w:t xml:space="preserve">. </w:t>
      </w:r>
      <w:r w:rsidRPr="002028FA">
        <w:rPr>
          <w:rFonts w:ascii="Times New Roman" w:hAnsi="Times New Roman"/>
          <w:i/>
          <w:sz w:val="24"/>
          <w:szCs w:val="24"/>
        </w:rPr>
        <w:t>International Journal of Educational Research and Technology</w:t>
      </w:r>
      <w:r w:rsidRPr="002028FA">
        <w:rPr>
          <w:rFonts w:ascii="Times New Roman" w:hAnsi="Times New Roman"/>
          <w:sz w:val="24"/>
          <w:szCs w:val="24"/>
        </w:rPr>
        <w:t>, 3(1), 21-26.</w:t>
      </w:r>
    </w:p>
    <w:p w:rsidR="00340A63" w:rsidRPr="002028FA" w:rsidRDefault="00340A63" w:rsidP="00340A63">
      <w:pPr>
        <w:tabs>
          <w:tab w:val="left" w:pos="1667"/>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Aduwa-Ogiogbaen, S.O., &amp; Imogie, A. I (20</w:t>
      </w:r>
      <w:r>
        <w:rPr>
          <w:rFonts w:ascii="Times New Roman" w:hAnsi="Times New Roman"/>
          <w:sz w:val="24"/>
          <w:szCs w:val="24"/>
        </w:rPr>
        <w:t>19</w:t>
      </w:r>
      <w:r w:rsidRPr="002028FA">
        <w:rPr>
          <w:rFonts w:ascii="Times New Roman" w:hAnsi="Times New Roman"/>
          <w:sz w:val="24"/>
          <w:szCs w:val="24"/>
        </w:rPr>
        <w:t>). Instructional Communication and Technology in Higher Education. Ibadan: Stirling Hordon Publishers (Nig) Ltd.</w:t>
      </w:r>
    </w:p>
    <w:p w:rsidR="00340A63" w:rsidRPr="002028FA" w:rsidRDefault="00340A63" w:rsidP="00340A63">
      <w:pPr>
        <w:autoSpaceDE w:val="0"/>
        <w:autoSpaceDN w:val="0"/>
        <w:adjustRightInd w:val="0"/>
        <w:spacing w:after="120" w:line="240" w:lineRule="auto"/>
        <w:ind w:left="720" w:hanging="720"/>
        <w:rPr>
          <w:rFonts w:ascii="Times New Roman" w:hAnsi="Times New Roman"/>
          <w:sz w:val="24"/>
          <w:szCs w:val="24"/>
        </w:rPr>
      </w:pPr>
      <w:r w:rsidRPr="002028FA">
        <w:rPr>
          <w:rFonts w:ascii="Times New Roman" w:hAnsi="Times New Roman"/>
          <w:sz w:val="24"/>
          <w:szCs w:val="24"/>
        </w:rPr>
        <w:t>Agba R</w:t>
      </w:r>
      <w:r>
        <w:rPr>
          <w:rFonts w:ascii="Times New Roman" w:hAnsi="Times New Roman"/>
          <w:sz w:val="24"/>
          <w:szCs w:val="24"/>
        </w:rPr>
        <w:t>.</w:t>
      </w:r>
      <w:r w:rsidRPr="002028FA">
        <w:rPr>
          <w:rFonts w:ascii="Times New Roman" w:hAnsi="Times New Roman"/>
          <w:sz w:val="24"/>
          <w:szCs w:val="24"/>
        </w:rPr>
        <w:t xml:space="preserve"> (201</w:t>
      </w:r>
      <w:r>
        <w:rPr>
          <w:rFonts w:ascii="Times New Roman" w:hAnsi="Times New Roman"/>
          <w:sz w:val="24"/>
          <w:szCs w:val="24"/>
        </w:rPr>
        <w:t>8</w:t>
      </w:r>
      <w:r w:rsidRPr="002028FA">
        <w:rPr>
          <w:rFonts w:ascii="Times New Roman" w:hAnsi="Times New Roman"/>
          <w:sz w:val="24"/>
          <w:szCs w:val="24"/>
        </w:rPr>
        <w:t>). Why Students must Develop Study Habits. Calabar:Rixmas Publishing Company.</w:t>
      </w:r>
    </w:p>
    <w:p w:rsidR="00340A63" w:rsidRPr="002028FA" w:rsidRDefault="00340A63" w:rsidP="00340A63">
      <w:pPr>
        <w:tabs>
          <w:tab w:val="left" w:pos="1667"/>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Ahmed, M.A. (20</w:t>
      </w:r>
      <w:r>
        <w:rPr>
          <w:rFonts w:ascii="Times New Roman" w:hAnsi="Times New Roman"/>
          <w:sz w:val="24"/>
          <w:szCs w:val="24"/>
        </w:rPr>
        <w:t>1</w:t>
      </w:r>
      <w:r w:rsidRPr="002028FA">
        <w:rPr>
          <w:rFonts w:ascii="Times New Roman" w:hAnsi="Times New Roman"/>
          <w:sz w:val="24"/>
          <w:szCs w:val="24"/>
        </w:rPr>
        <w:t xml:space="preserve">8). </w:t>
      </w:r>
      <w:r w:rsidRPr="002028FA">
        <w:rPr>
          <w:rFonts w:ascii="Times New Roman" w:hAnsi="Times New Roman"/>
          <w:i/>
          <w:sz w:val="24"/>
          <w:szCs w:val="24"/>
        </w:rPr>
        <w:t xml:space="preserve">Influence of personality factors on </w:t>
      </w:r>
      <w:r>
        <w:rPr>
          <w:rFonts w:ascii="Times New Roman" w:hAnsi="Times New Roman"/>
          <w:i/>
          <w:sz w:val="24"/>
          <w:szCs w:val="24"/>
        </w:rPr>
        <w:t>Business Studies</w:t>
      </w:r>
      <w:r w:rsidRPr="002028FA">
        <w:rPr>
          <w:rFonts w:ascii="Times New Roman" w:hAnsi="Times New Roman"/>
          <w:i/>
          <w:sz w:val="24"/>
          <w:szCs w:val="24"/>
        </w:rPr>
        <w:t xml:space="preserve"> lecturers’ Assessments of difficulty levels of Genetics concepts in Nigeria Colleges of Education</w:t>
      </w:r>
      <w:r w:rsidRPr="002028FA">
        <w:rPr>
          <w:rFonts w:ascii="Times New Roman" w:hAnsi="Times New Roman"/>
          <w:sz w:val="24"/>
          <w:szCs w:val="24"/>
        </w:rPr>
        <w:t>. Unpublished Ph.D Thesis, University of Ilorin, Ilorin, Nigeria.</w:t>
      </w:r>
    </w:p>
    <w:p w:rsidR="00340A63" w:rsidRPr="002028FA" w:rsidRDefault="00340A63" w:rsidP="00340A63">
      <w:pPr>
        <w:tabs>
          <w:tab w:val="left" w:pos="1667"/>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Ahmed, M.A., Abimbola I.O., Omosewo, E.O. &amp; Akanbi, A.O. (201</w:t>
      </w:r>
      <w:r>
        <w:rPr>
          <w:rFonts w:ascii="Times New Roman" w:hAnsi="Times New Roman"/>
          <w:sz w:val="24"/>
          <w:szCs w:val="24"/>
        </w:rPr>
        <w:t>8</w:t>
      </w:r>
      <w:r w:rsidRPr="002028FA">
        <w:rPr>
          <w:rFonts w:ascii="Times New Roman" w:hAnsi="Times New Roman"/>
          <w:sz w:val="24"/>
          <w:szCs w:val="24"/>
        </w:rPr>
        <w:t xml:space="preserve">). Availability and Utilization of Instructional Resources for Teaching Basic Science and Technology in Secondary Schools in Ilorin, Nigeria. </w:t>
      </w:r>
      <w:r w:rsidRPr="002028FA">
        <w:rPr>
          <w:rFonts w:ascii="Times New Roman" w:hAnsi="Times New Roman"/>
          <w:i/>
          <w:sz w:val="24"/>
          <w:szCs w:val="24"/>
        </w:rPr>
        <w:t>53rd Annual Conference Proceedings of Science Teachers Association of Nigeria</w:t>
      </w:r>
      <w:r w:rsidRPr="002028FA">
        <w:rPr>
          <w:rFonts w:ascii="Times New Roman" w:hAnsi="Times New Roman"/>
          <w:sz w:val="24"/>
          <w:szCs w:val="24"/>
        </w:rPr>
        <w:t>.</w:t>
      </w:r>
    </w:p>
    <w:p w:rsidR="00340A63" w:rsidRPr="002028FA" w:rsidRDefault="00340A63" w:rsidP="00340A63">
      <w:pPr>
        <w:tabs>
          <w:tab w:val="left" w:pos="1667"/>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Ajani, B.F. (</w:t>
      </w:r>
      <w:r>
        <w:rPr>
          <w:rFonts w:ascii="Times New Roman" w:hAnsi="Times New Roman"/>
          <w:sz w:val="24"/>
          <w:szCs w:val="24"/>
        </w:rPr>
        <w:t>201</w:t>
      </w:r>
      <w:r w:rsidRPr="002028FA">
        <w:rPr>
          <w:rFonts w:ascii="Times New Roman" w:hAnsi="Times New Roman"/>
          <w:sz w:val="24"/>
          <w:szCs w:val="24"/>
        </w:rPr>
        <w:t xml:space="preserve">8). </w:t>
      </w:r>
      <w:r w:rsidRPr="002028FA">
        <w:rPr>
          <w:rFonts w:ascii="Times New Roman" w:hAnsi="Times New Roman"/>
          <w:i/>
          <w:sz w:val="24"/>
          <w:szCs w:val="24"/>
        </w:rPr>
        <w:t xml:space="preserve">Teaching resources and students’ performance in </w:t>
      </w:r>
      <w:r>
        <w:rPr>
          <w:rFonts w:ascii="Times New Roman" w:hAnsi="Times New Roman"/>
          <w:i/>
          <w:sz w:val="24"/>
          <w:szCs w:val="24"/>
        </w:rPr>
        <w:t>Business Studies</w:t>
      </w:r>
      <w:r w:rsidRPr="002028FA">
        <w:rPr>
          <w:rFonts w:ascii="Times New Roman" w:hAnsi="Times New Roman"/>
          <w:i/>
          <w:sz w:val="24"/>
          <w:szCs w:val="24"/>
        </w:rPr>
        <w:t xml:space="preserve"> in selected secondary schools in Lagos State.</w:t>
      </w:r>
      <w:r w:rsidRPr="002028FA">
        <w:rPr>
          <w:rFonts w:ascii="Times New Roman" w:hAnsi="Times New Roman"/>
          <w:sz w:val="24"/>
          <w:szCs w:val="24"/>
        </w:rPr>
        <w:t xml:space="preserve"> Unpublished Masters Dissertation, University of Lagos.</w:t>
      </w:r>
    </w:p>
    <w:p w:rsidR="00340A63" w:rsidRPr="002028FA" w:rsidRDefault="00340A63" w:rsidP="00340A63">
      <w:pPr>
        <w:tabs>
          <w:tab w:val="left" w:pos="1667"/>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Akano B.U. and Nma R.H. (20</w:t>
      </w:r>
      <w:r>
        <w:rPr>
          <w:rFonts w:ascii="Times New Roman" w:hAnsi="Times New Roman"/>
          <w:sz w:val="24"/>
          <w:szCs w:val="24"/>
        </w:rPr>
        <w:t>18</w:t>
      </w:r>
      <w:r w:rsidRPr="002028FA">
        <w:rPr>
          <w:rFonts w:ascii="Times New Roman" w:hAnsi="Times New Roman"/>
          <w:sz w:val="24"/>
          <w:szCs w:val="24"/>
        </w:rPr>
        <w:t xml:space="preserve">). Laboratory Health and Safety Measures; the case of Federal college of Education, Kontagora Science Laboratories and Workshops. </w:t>
      </w:r>
      <w:r w:rsidRPr="002028FA">
        <w:rPr>
          <w:rFonts w:ascii="Times New Roman" w:hAnsi="Times New Roman"/>
          <w:i/>
          <w:sz w:val="24"/>
          <w:szCs w:val="24"/>
        </w:rPr>
        <w:t>Zaria Journal Educational Studies</w:t>
      </w:r>
      <w:r w:rsidRPr="002028FA">
        <w:rPr>
          <w:rFonts w:ascii="Times New Roman" w:hAnsi="Times New Roman"/>
          <w:sz w:val="24"/>
          <w:szCs w:val="24"/>
        </w:rPr>
        <w:t xml:space="preserve"> 5(1&amp;2), 43-4 7.</w:t>
      </w:r>
    </w:p>
    <w:p w:rsidR="00340A63" w:rsidRPr="002028FA" w:rsidRDefault="00340A63" w:rsidP="00340A63">
      <w:pPr>
        <w:tabs>
          <w:tab w:val="left" w:pos="1667"/>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lastRenderedPageBreak/>
        <w:t>Akudolu, L.R. (20</w:t>
      </w:r>
      <w:r>
        <w:rPr>
          <w:rFonts w:ascii="Times New Roman" w:hAnsi="Times New Roman"/>
          <w:sz w:val="24"/>
          <w:szCs w:val="24"/>
        </w:rPr>
        <w:t>19</w:t>
      </w:r>
      <w:r w:rsidRPr="002028FA">
        <w:rPr>
          <w:rFonts w:ascii="Times New Roman" w:hAnsi="Times New Roman"/>
          <w:sz w:val="24"/>
          <w:szCs w:val="24"/>
        </w:rPr>
        <w:t xml:space="preserve">). Conception of curriculum implementation. Implication for Nigerian teacher education curriculum Nigerian Journal of Curriculum studies: Curriculum organization of Nigeria. Vol.III No 1.   </w:t>
      </w:r>
    </w:p>
    <w:p w:rsidR="00340A63" w:rsidRPr="002028FA" w:rsidRDefault="00340A63" w:rsidP="00340A63">
      <w:pPr>
        <w:tabs>
          <w:tab w:val="left" w:pos="1667"/>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Alsop, S., &amp; Hicks, K. (20</w:t>
      </w:r>
      <w:r>
        <w:rPr>
          <w:rFonts w:ascii="Times New Roman" w:hAnsi="Times New Roman"/>
          <w:sz w:val="24"/>
          <w:szCs w:val="24"/>
        </w:rPr>
        <w:t>19</w:t>
      </w:r>
      <w:r w:rsidRPr="002028FA">
        <w:rPr>
          <w:rFonts w:ascii="Times New Roman" w:hAnsi="Times New Roman"/>
          <w:sz w:val="24"/>
          <w:szCs w:val="24"/>
        </w:rPr>
        <w:t>).Teaching Science: A Handbook for Primary and Secondary School teaching. Glasgow: Bell &amp; Bain Ltd.</w:t>
      </w:r>
    </w:p>
    <w:p w:rsidR="00340A63" w:rsidRPr="002028FA" w:rsidRDefault="00340A63" w:rsidP="00340A63">
      <w:pPr>
        <w:autoSpaceDE w:val="0"/>
        <w:autoSpaceDN w:val="0"/>
        <w:adjustRightInd w:val="0"/>
        <w:spacing w:after="120" w:line="240" w:lineRule="auto"/>
        <w:ind w:left="720" w:hanging="720"/>
        <w:rPr>
          <w:rFonts w:ascii="Times New Roman" w:hAnsi="Times New Roman"/>
          <w:sz w:val="24"/>
          <w:szCs w:val="24"/>
        </w:rPr>
      </w:pPr>
      <w:r w:rsidRPr="002028FA">
        <w:rPr>
          <w:rFonts w:ascii="Times New Roman" w:hAnsi="Times New Roman"/>
          <w:sz w:val="24"/>
          <w:szCs w:val="24"/>
        </w:rPr>
        <w:t>Ashish R</w:t>
      </w:r>
      <w:r>
        <w:rPr>
          <w:rFonts w:ascii="Times New Roman" w:hAnsi="Times New Roman"/>
          <w:sz w:val="24"/>
          <w:szCs w:val="24"/>
        </w:rPr>
        <w:t>.</w:t>
      </w:r>
      <w:r w:rsidRPr="002028FA">
        <w:rPr>
          <w:rFonts w:ascii="Times New Roman" w:hAnsi="Times New Roman"/>
          <w:sz w:val="24"/>
          <w:szCs w:val="24"/>
        </w:rPr>
        <w:t xml:space="preserve"> (201</w:t>
      </w:r>
      <w:r>
        <w:rPr>
          <w:rFonts w:ascii="Times New Roman" w:hAnsi="Times New Roman"/>
          <w:sz w:val="24"/>
          <w:szCs w:val="24"/>
        </w:rPr>
        <w:t>8</w:t>
      </w:r>
      <w:r w:rsidRPr="002028FA">
        <w:rPr>
          <w:rFonts w:ascii="Times New Roman" w:hAnsi="Times New Roman"/>
          <w:sz w:val="24"/>
          <w:szCs w:val="24"/>
        </w:rPr>
        <w:t>). Study Habits for Students: Bad Ones to Avoid, Good Ones to Achieve Success. www.education.wisc .education/soe/newsevents. 12/3/201</w:t>
      </w:r>
      <w:r>
        <w:rPr>
          <w:rFonts w:ascii="Times New Roman" w:hAnsi="Times New Roman"/>
          <w:sz w:val="24"/>
          <w:szCs w:val="24"/>
        </w:rPr>
        <w:t>8</w:t>
      </w:r>
      <w:r w:rsidRPr="002028FA">
        <w:rPr>
          <w:rFonts w:ascii="Times New Roman" w:hAnsi="Times New Roman"/>
          <w:sz w:val="24"/>
          <w:szCs w:val="24"/>
        </w:rPr>
        <w:t>.</w:t>
      </w:r>
    </w:p>
    <w:p w:rsidR="00340A63" w:rsidRPr="002028FA" w:rsidRDefault="00340A63" w:rsidP="00340A63">
      <w:pPr>
        <w:tabs>
          <w:tab w:val="left" w:pos="1667"/>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Baganzi, J.O (20</w:t>
      </w:r>
      <w:r>
        <w:rPr>
          <w:rFonts w:ascii="Times New Roman" w:hAnsi="Times New Roman"/>
          <w:sz w:val="24"/>
          <w:szCs w:val="24"/>
        </w:rPr>
        <w:t>1</w:t>
      </w:r>
      <w:r w:rsidRPr="002028FA">
        <w:rPr>
          <w:rFonts w:ascii="Times New Roman" w:hAnsi="Times New Roman"/>
          <w:sz w:val="24"/>
          <w:szCs w:val="24"/>
        </w:rPr>
        <w:t xml:space="preserve">7). </w:t>
      </w:r>
      <w:r w:rsidRPr="002028FA">
        <w:rPr>
          <w:rFonts w:ascii="Times New Roman" w:hAnsi="Times New Roman"/>
          <w:i/>
          <w:sz w:val="24"/>
          <w:szCs w:val="24"/>
        </w:rPr>
        <w:t>Effect of use of instructional materials on Learner participation in science classroom in preschool in Kine Zone. Kirinyaga Country Kenya.</w:t>
      </w:r>
      <w:r w:rsidRPr="002028FA">
        <w:rPr>
          <w:rFonts w:ascii="Times New Roman" w:hAnsi="Times New Roman"/>
          <w:sz w:val="24"/>
          <w:szCs w:val="24"/>
        </w:rPr>
        <w:t xml:space="preserve"> An Unpublished Masters Dissertation, University of Nairobi.</w:t>
      </w:r>
    </w:p>
    <w:p w:rsidR="00340A63" w:rsidRPr="002028FA" w:rsidRDefault="00340A63" w:rsidP="00340A63">
      <w:pPr>
        <w:tabs>
          <w:tab w:val="left" w:pos="7896"/>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Bello, T.O. (201</w:t>
      </w:r>
      <w:r>
        <w:rPr>
          <w:rFonts w:ascii="Times New Roman" w:hAnsi="Times New Roman"/>
          <w:sz w:val="24"/>
          <w:szCs w:val="24"/>
        </w:rPr>
        <w:t>9</w:t>
      </w:r>
      <w:r w:rsidRPr="002028FA">
        <w:rPr>
          <w:rFonts w:ascii="Times New Roman" w:hAnsi="Times New Roman"/>
          <w:sz w:val="24"/>
          <w:szCs w:val="24"/>
        </w:rPr>
        <w:t xml:space="preserve">). Effect of group instructional strategy on students’ performance in selected </w:t>
      </w:r>
      <w:r>
        <w:rPr>
          <w:rFonts w:ascii="Times New Roman" w:hAnsi="Times New Roman"/>
          <w:sz w:val="24"/>
          <w:szCs w:val="24"/>
        </w:rPr>
        <w:t>Business Studies</w:t>
      </w:r>
      <w:r w:rsidRPr="002028FA">
        <w:rPr>
          <w:rFonts w:ascii="Times New Roman" w:hAnsi="Times New Roman"/>
          <w:sz w:val="24"/>
          <w:szCs w:val="24"/>
        </w:rPr>
        <w:t xml:space="preserve"> concepts. The African Symposium: Education and personal relationship Methuen and Co. Ltd. </w:t>
      </w:r>
    </w:p>
    <w:p w:rsidR="00340A63" w:rsidRPr="002028FA" w:rsidRDefault="00340A63" w:rsidP="00340A63">
      <w:pPr>
        <w:tabs>
          <w:tab w:val="left" w:pos="7896"/>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Bolick, C., Benson, M.M., Coutts, C &amp; Heinecke, W. (20</w:t>
      </w:r>
      <w:r>
        <w:rPr>
          <w:rFonts w:ascii="Times New Roman" w:hAnsi="Times New Roman"/>
          <w:sz w:val="24"/>
          <w:szCs w:val="24"/>
        </w:rPr>
        <w:t>18</w:t>
      </w:r>
      <w:r w:rsidRPr="002028FA">
        <w:rPr>
          <w:rFonts w:ascii="Times New Roman" w:hAnsi="Times New Roman"/>
          <w:sz w:val="24"/>
          <w:szCs w:val="24"/>
        </w:rPr>
        <w:t xml:space="preserve">). Technology applications in social studies teacher education. A survey of Social Studies methods. Contemporary issues in technology and teacher education. Good year publisher London. </w:t>
      </w:r>
    </w:p>
    <w:p w:rsidR="00340A63" w:rsidRPr="002028FA" w:rsidRDefault="00340A63" w:rsidP="00340A63">
      <w:pPr>
        <w:autoSpaceDE w:val="0"/>
        <w:autoSpaceDN w:val="0"/>
        <w:adjustRightInd w:val="0"/>
        <w:spacing w:after="120" w:line="240" w:lineRule="auto"/>
        <w:ind w:left="720" w:hanging="720"/>
        <w:jc w:val="both"/>
        <w:rPr>
          <w:rFonts w:ascii="Times New Roman" w:hAnsi="Times New Roman"/>
          <w:sz w:val="24"/>
          <w:szCs w:val="24"/>
        </w:rPr>
      </w:pPr>
      <w:r w:rsidRPr="002028FA">
        <w:rPr>
          <w:rFonts w:ascii="Times New Roman" w:hAnsi="Times New Roman"/>
          <w:i/>
          <w:iCs/>
          <w:sz w:val="24"/>
          <w:szCs w:val="24"/>
        </w:rPr>
        <w:t>B</w:t>
      </w:r>
      <w:r w:rsidRPr="002028FA">
        <w:rPr>
          <w:rFonts w:ascii="Times New Roman" w:hAnsi="Times New Roman"/>
          <w:sz w:val="24"/>
          <w:szCs w:val="24"/>
        </w:rPr>
        <w:t>olling S (20</w:t>
      </w:r>
      <w:r>
        <w:rPr>
          <w:rFonts w:ascii="Times New Roman" w:hAnsi="Times New Roman"/>
          <w:sz w:val="24"/>
          <w:szCs w:val="24"/>
        </w:rPr>
        <w:t>2</w:t>
      </w:r>
      <w:r w:rsidRPr="002028FA">
        <w:rPr>
          <w:rFonts w:ascii="Times New Roman" w:hAnsi="Times New Roman"/>
          <w:sz w:val="24"/>
          <w:szCs w:val="24"/>
        </w:rPr>
        <w:t>0). The Advantages &amp; Disadvantages of Study Habits for College Students. New Jessy: Prentice Hall Inc.</w:t>
      </w:r>
    </w:p>
    <w:p w:rsidR="00340A63" w:rsidRPr="002028FA" w:rsidRDefault="00340A63" w:rsidP="00340A63">
      <w:pPr>
        <w:tabs>
          <w:tab w:val="left" w:pos="7896"/>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Bozimo, G. (20</w:t>
      </w:r>
      <w:r>
        <w:rPr>
          <w:rFonts w:ascii="Times New Roman" w:hAnsi="Times New Roman"/>
          <w:sz w:val="24"/>
          <w:szCs w:val="24"/>
        </w:rPr>
        <w:t>17</w:t>
      </w:r>
      <w:r w:rsidRPr="002028FA">
        <w:rPr>
          <w:rFonts w:ascii="Times New Roman" w:hAnsi="Times New Roman"/>
          <w:sz w:val="24"/>
          <w:szCs w:val="24"/>
        </w:rPr>
        <w:t>). Social studies theories and perspectives. Onitsha. Outrite publishers.</w:t>
      </w:r>
    </w:p>
    <w:p w:rsidR="00340A63" w:rsidRPr="002028FA" w:rsidRDefault="00340A63" w:rsidP="00340A63">
      <w:pPr>
        <w:tabs>
          <w:tab w:val="left" w:pos="7896"/>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Dahar, M.A. &amp; Faize, F.A. (201</w:t>
      </w:r>
      <w:r>
        <w:rPr>
          <w:rFonts w:ascii="Times New Roman" w:hAnsi="Times New Roman"/>
          <w:sz w:val="24"/>
          <w:szCs w:val="24"/>
        </w:rPr>
        <w:t>9</w:t>
      </w:r>
      <w:r w:rsidRPr="002028FA">
        <w:rPr>
          <w:rFonts w:ascii="Times New Roman" w:hAnsi="Times New Roman"/>
          <w:sz w:val="24"/>
          <w:szCs w:val="24"/>
        </w:rPr>
        <w:t>). Effect of the availability and the use of instructional materials on academic performance of students in Punjab (Pakistan). Middle Eastern Finance and Economics Issue, 11</w:t>
      </w:r>
    </w:p>
    <w:p w:rsidR="00340A63" w:rsidRPr="002028FA" w:rsidRDefault="00340A63" w:rsidP="00340A63">
      <w:pPr>
        <w:tabs>
          <w:tab w:val="left" w:pos="7896"/>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Etukudo, U.E. (20</w:t>
      </w:r>
      <w:r>
        <w:rPr>
          <w:rFonts w:ascii="Times New Roman" w:hAnsi="Times New Roman"/>
          <w:sz w:val="24"/>
          <w:szCs w:val="24"/>
        </w:rPr>
        <w:t>2</w:t>
      </w:r>
      <w:r w:rsidRPr="002028FA">
        <w:rPr>
          <w:rFonts w:ascii="Times New Roman" w:hAnsi="Times New Roman"/>
          <w:sz w:val="24"/>
          <w:szCs w:val="24"/>
        </w:rPr>
        <w:t xml:space="preserve">0). The effect of improvised instructional materials on students’ performance in menstruation. (STAN) Science Teachers’ Association of Nigeria </w:t>
      </w:r>
      <w:r w:rsidRPr="002028FA">
        <w:rPr>
          <w:rFonts w:ascii="Times New Roman" w:hAnsi="Times New Roman"/>
          <w:i/>
          <w:sz w:val="24"/>
          <w:szCs w:val="24"/>
        </w:rPr>
        <w:t>Journal of Science Teachers Association of Nigeria.</w:t>
      </w:r>
      <w:r w:rsidRPr="002028FA">
        <w:rPr>
          <w:rFonts w:ascii="Times New Roman" w:hAnsi="Times New Roman"/>
          <w:sz w:val="24"/>
          <w:szCs w:val="24"/>
        </w:rPr>
        <w:t xml:space="preserve"> 8 (9), 21-25.</w:t>
      </w:r>
    </w:p>
    <w:p w:rsidR="00340A63" w:rsidRPr="002028FA" w:rsidRDefault="00340A63" w:rsidP="00340A63">
      <w:pPr>
        <w:tabs>
          <w:tab w:val="left" w:pos="7896"/>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Fakomogbon, M.A. (20</w:t>
      </w:r>
      <w:r>
        <w:rPr>
          <w:rFonts w:ascii="Times New Roman" w:hAnsi="Times New Roman"/>
          <w:sz w:val="24"/>
          <w:szCs w:val="24"/>
        </w:rPr>
        <w:t>17</w:t>
      </w:r>
      <w:r w:rsidRPr="002028FA">
        <w:rPr>
          <w:rFonts w:ascii="Times New Roman" w:hAnsi="Times New Roman"/>
          <w:sz w:val="24"/>
          <w:szCs w:val="24"/>
        </w:rPr>
        <w:t xml:space="preserve">). </w:t>
      </w:r>
      <w:r w:rsidRPr="002028FA">
        <w:rPr>
          <w:rFonts w:ascii="Times New Roman" w:hAnsi="Times New Roman"/>
          <w:i/>
          <w:sz w:val="24"/>
          <w:szCs w:val="24"/>
        </w:rPr>
        <w:t xml:space="preserve">Monograph on Vocational Methods II for Degree Students. </w:t>
      </w:r>
      <w:r w:rsidRPr="002028FA">
        <w:rPr>
          <w:rFonts w:ascii="Times New Roman" w:hAnsi="Times New Roman"/>
          <w:sz w:val="24"/>
          <w:szCs w:val="24"/>
        </w:rPr>
        <w:t>Unpublished, University of Add Ekiti (UNAD)</w:t>
      </w:r>
    </w:p>
    <w:p w:rsidR="00340A63" w:rsidRPr="002028FA" w:rsidRDefault="00340A63" w:rsidP="00340A63">
      <w:pPr>
        <w:tabs>
          <w:tab w:val="left" w:pos="7896"/>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Federal Republic of Nigeria (20</w:t>
      </w:r>
      <w:r>
        <w:rPr>
          <w:rFonts w:ascii="Times New Roman" w:hAnsi="Times New Roman"/>
          <w:sz w:val="24"/>
          <w:szCs w:val="24"/>
        </w:rPr>
        <w:t>16</w:t>
      </w:r>
      <w:r w:rsidRPr="002028FA">
        <w:rPr>
          <w:rFonts w:ascii="Times New Roman" w:hAnsi="Times New Roman"/>
          <w:sz w:val="24"/>
          <w:szCs w:val="24"/>
        </w:rPr>
        <w:t xml:space="preserve">). National Policy on Education. Lagos: Heinemann Educational books Ltd. </w:t>
      </w:r>
    </w:p>
    <w:p w:rsidR="00340A63" w:rsidRPr="002028FA" w:rsidRDefault="00340A63" w:rsidP="00340A63">
      <w:pPr>
        <w:autoSpaceDE w:val="0"/>
        <w:autoSpaceDN w:val="0"/>
        <w:adjustRightInd w:val="0"/>
        <w:spacing w:after="120" w:line="240" w:lineRule="auto"/>
        <w:ind w:left="720" w:hanging="720"/>
        <w:jc w:val="both"/>
        <w:rPr>
          <w:rFonts w:ascii="Times New Roman" w:hAnsi="Times New Roman"/>
          <w:sz w:val="24"/>
          <w:szCs w:val="24"/>
        </w:rPr>
      </w:pPr>
      <w:r>
        <w:rPr>
          <w:rFonts w:ascii="Times New Roman" w:hAnsi="Times New Roman"/>
          <w:sz w:val="24"/>
          <w:szCs w:val="24"/>
        </w:rPr>
        <w:t>Grace F (20</w:t>
      </w:r>
      <w:r w:rsidRPr="002028FA">
        <w:rPr>
          <w:rFonts w:ascii="Times New Roman" w:hAnsi="Times New Roman"/>
          <w:sz w:val="24"/>
          <w:szCs w:val="24"/>
        </w:rPr>
        <w:t>1</w:t>
      </w:r>
      <w:r>
        <w:rPr>
          <w:rFonts w:ascii="Times New Roman" w:hAnsi="Times New Roman"/>
          <w:sz w:val="24"/>
          <w:szCs w:val="24"/>
        </w:rPr>
        <w:t>8</w:t>
      </w:r>
      <w:r w:rsidRPr="002028FA">
        <w:rPr>
          <w:rFonts w:ascii="Times New Roman" w:hAnsi="Times New Roman"/>
          <w:sz w:val="24"/>
          <w:szCs w:val="24"/>
        </w:rPr>
        <w:t>). Would Group Study Improve Your Grades? Retrieved from www.about.com. 11/3/2016.</w:t>
      </w:r>
    </w:p>
    <w:p w:rsidR="00340A63" w:rsidRPr="002028FA" w:rsidRDefault="00340A63" w:rsidP="00340A63">
      <w:pPr>
        <w:autoSpaceDE w:val="0"/>
        <w:autoSpaceDN w:val="0"/>
        <w:adjustRightInd w:val="0"/>
        <w:spacing w:after="120" w:line="240" w:lineRule="auto"/>
        <w:ind w:left="720" w:hanging="720"/>
        <w:jc w:val="both"/>
        <w:rPr>
          <w:rFonts w:ascii="Times New Roman" w:hAnsi="Times New Roman"/>
          <w:sz w:val="24"/>
          <w:szCs w:val="24"/>
        </w:rPr>
      </w:pPr>
      <w:r w:rsidRPr="002028FA">
        <w:rPr>
          <w:rFonts w:ascii="Times New Roman" w:hAnsi="Times New Roman"/>
          <w:sz w:val="24"/>
          <w:szCs w:val="24"/>
        </w:rPr>
        <w:t>Harpe T, Row A (20</w:t>
      </w:r>
      <w:r>
        <w:rPr>
          <w:rFonts w:ascii="Times New Roman" w:hAnsi="Times New Roman"/>
          <w:sz w:val="24"/>
          <w:szCs w:val="24"/>
        </w:rPr>
        <w:t>1</w:t>
      </w:r>
      <w:r w:rsidRPr="002028FA">
        <w:rPr>
          <w:rFonts w:ascii="Times New Roman" w:hAnsi="Times New Roman"/>
          <w:sz w:val="24"/>
          <w:szCs w:val="24"/>
        </w:rPr>
        <w:t>9). Effective Study Habits. Retrieved fromwww.arbeitsblaetter.com. 12/3/201</w:t>
      </w:r>
      <w:r>
        <w:rPr>
          <w:rFonts w:ascii="Times New Roman" w:hAnsi="Times New Roman"/>
          <w:sz w:val="24"/>
          <w:szCs w:val="24"/>
        </w:rPr>
        <w:t>9</w:t>
      </w:r>
      <w:r w:rsidRPr="002028FA">
        <w:rPr>
          <w:rFonts w:ascii="Times New Roman" w:hAnsi="Times New Roman"/>
          <w:sz w:val="24"/>
          <w:szCs w:val="24"/>
        </w:rPr>
        <w:t>.</w:t>
      </w:r>
    </w:p>
    <w:p w:rsidR="00340A63" w:rsidRPr="002028FA" w:rsidRDefault="00340A63" w:rsidP="00340A63">
      <w:pPr>
        <w:autoSpaceDE w:val="0"/>
        <w:autoSpaceDN w:val="0"/>
        <w:adjustRightInd w:val="0"/>
        <w:spacing w:after="120" w:line="240" w:lineRule="auto"/>
        <w:ind w:left="720" w:hanging="720"/>
        <w:jc w:val="both"/>
        <w:rPr>
          <w:rFonts w:ascii="Times New Roman" w:hAnsi="Times New Roman"/>
          <w:sz w:val="24"/>
          <w:szCs w:val="24"/>
        </w:rPr>
      </w:pPr>
      <w:r w:rsidRPr="002028FA">
        <w:rPr>
          <w:rFonts w:ascii="Times New Roman" w:hAnsi="Times New Roman"/>
          <w:sz w:val="24"/>
          <w:szCs w:val="24"/>
        </w:rPr>
        <w:t>Husain A (20</w:t>
      </w:r>
      <w:r>
        <w:rPr>
          <w:rFonts w:ascii="Times New Roman" w:hAnsi="Times New Roman"/>
          <w:sz w:val="24"/>
          <w:szCs w:val="24"/>
        </w:rPr>
        <w:t>2</w:t>
      </w:r>
      <w:r w:rsidRPr="002028FA">
        <w:rPr>
          <w:rFonts w:ascii="Times New Roman" w:hAnsi="Times New Roman"/>
          <w:sz w:val="24"/>
          <w:szCs w:val="24"/>
        </w:rPr>
        <w:t>0). Developing Study Habits. Wikipedia, the free encyclopedia.</w:t>
      </w:r>
    </w:p>
    <w:p w:rsidR="00340A63" w:rsidRPr="002028FA" w:rsidRDefault="00340A63" w:rsidP="00340A63">
      <w:pPr>
        <w:autoSpaceDE w:val="0"/>
        <w:autoSpaceDN w:val="0"/>
        <w:adjustRightInd w:val="0"/>
        <w:spacing w:after="120" w:line="240" w:lineRule="auto"/>
        <w:ind w:left="720" w:hanging="720"/>
        <w:rPr>
          <w:rFonts w:ascii="Times New Roman" w:hAnsi="Times New Roman"/>
          <w:sz w:val="24"/>
          <w:szCs w:val="24"/>
        </w:rPr>
      </w:pPr>
      <w:r w:rsidRPr="002028FA">
        <w:rPr>
          <w:rFonts w:ascii="Times New Roman" w:hAnsi="Times New Roman"/>
          <w:sz w:val="24"/>
          <w:szCs w:val="24"/>
        </w:rPr>
        <w:lastRenderedPageBreak/>
        <w:t>John M (20</w:t>
      </w:r>
      <w:r>
        <w:rPr>
          <w:rFonts w:ascii="Times New Roman" w:hAnsi="Times New Roman"/>
          <w:sz w:val="24"/>
          <w:szCs w:val="24"/>
        </w:rPr>
        <w:t>2</w:t>
      </w:r>
      <w:r w:rsidRPr="002028FA">
        <w:rPr>
          <w:rFonts w:ascii="Times New Roman" w:hAnsi="Times New Roman"/>
          <w:sz w:val="24"/>
          <w:szCs w:val="24"/>
        </w:rPr>
        <w:t>0). Students Study Habits and Styles. Retrieved fromwww.worldwidelearn.com. 12/3/20</w:t>
      </w:r>
      <w:r>
        <w:rPr>
          <w:rFonts w:ascii="Times New Roman" w:hAnsi="Times New Roman"/>
          <w:sz w:val="24"/>
          <w:szCs w:val="24"/>
        </w:rPr>
        <w:t>20</w:t>
      </w:r>
      <w:r w:rsidRPr="002028FA">
        <w:rPr>
          <w:rFonts w:ascii="Times New Roman" w:hAnsi="Times New Roman"/>
          <w:sz w:val="24"/>
          <w:szCs w:val="24"/>
        </w:rPr>
        <w:t>.</w:t>
      </w:r>
    </w:p>
    <w:p w:rsidR="00340A63" w:rsidRPr="002028FA" w:rsidRDefault="00340A63" w:rsidP="00340A63">
      <w:pPr>
        <w:autoSpaceDE w:val="0"/>
        <w:autoSpaceDN w:val="0"/>
        <w:adjustRightInd w:val="0"/>
        <w:spacing w:after="120" w:line="240" w:lineRule="auto"/>
        <w:ind w:left="720" w:hanging="720"/>
        <w:rPr>
          <w:rFonts w:ascii="Times New Roman" w:hAnsi="Times New Roman"/>
          <w:sz w:val="24"/>
          <w:szCs w:val="24"/>
        </w:rPr>
      </w:pPr>
      <w:r w:rsidRPr="002028FA">
        <w:rPr>
          <w:rFonts w:ascii="Times New Roman" w:hAnsi="Times New Roman"/>
          <w:sz w:val="24"/>
          <w:szCs w:val="24"/>
        </w:rPr>
        <w:t>Katelyn F. (201</w:t>
      </w:r>
      <w:r>
        <w:rPr>
          <w:rFonts w:ascii="Times New Roman" w:hAnsi="Times New Roman"/>
          <w:sz w:val="24"/>
          <w:szCs w:val="24"/>
        </w:rPr>
        <w:t>8</w:t>
      </w:r>
      <w:r w:rsidRPr="002028FA">
        <w:rPr>
          <w:rFonts w:ascii="Times New Roman" w:hAnsi="Times New Roman"/>
          <w:sz w:val="24"/>
          <w:szCs w:val="24"/>
        </w:rPr>
        <w:t>). College Study Habits News. Retrieved fromwww.studymode.com/essays. 12/3/201</w:t>
      </w:r>
      <w:r>
        <w:rPr>
          <w:rFonts w:ascii="Times New Roman" w:hAnsi="Times New Roman"/>
          <w:sz w:val="24"/>
          <w:szCs w:val="24"/>
        </w:rPr>
        <w:t>8</w:t>
      </w:r>
      <w:r w:rsidRPr="002028FA">
        <w:rPr>
          <w:rFonts w:ascii="Times New Roman" w:hAnsi="Times New Roman"/>
          <w:sz w:val="24"/>
          <w:szCs w:val="24"/>
        </w:rPr>
        <w:t>.</w:t>
      </w:r>
    </w:p>
    <w:p w:rsidR="00340A63" w:rsidRPr="002028FA" w:rsidRDefault="00340A63" w:rsidP="00340A63">
      <w:pPr>
        <w:autoSpaceDE w:val="0"/>
        <w:autoSpaceDN w:val="0"/>
        <w:adjustRightInd w:val="0"/>
        <w:spacing w:after="120" w:line="240" w:lineRule="auto"/>
        <w:ind w:left="720" w:hanging="720"/>
        <w:jc w:val="both"/>
        <w:rPr>
          <w:rFonts w:ascii="Times New Roman" w:hAnsi="Times New Roman"/>
          <w:sz w:val="24"/>
          <w:szCs w:val="24"/>
        </w:rPr>
      </w:pPr>
      <w:r w:rsidRPr="002028FA">
        <w:rPr>
          <w:rFonts w:ascii="Times New Roman" w:hAnsi="Times New Roman"/>
          <w:sz w:val="24"/>
          <w:szCs w:val="24"/>
        </w:rPr>
        <w:t>Kelli K (20</w:t>
      </w:r>
      <w:r>
        <w:rPr>
          <w:rFonts w:ascii="Times New Roman" w:hAnsi="Times New Roman"/>
          <w:sz w:val="24"/>
          <w:szCs w:val="24"/>
        </w:rPr>
        <w:t>1</w:t>
      </w:r>
      <w:r w:rsidRPr="002028FA">
        <w:rPr>
          <w:rFonts w:ascii="Times New Roman" w:hAnsi="Times New Roman"/>
          <w:sz w:val="24"/>
          <w:szCs w:val="24"/>
        </w:rPr>
        <w:t>9). Developing Good Study Habits. Retrieved from monster.com. media/ads. 11/3/201</w:t>
      </w:r>
      <w:r>
        <w:rPr>
          <w:rFonts w:ascii="Times New Roman" w:hAnsi="Times New Roman"/>
          <w:sz w:val="24"/>
          <w:szCs w:val="24"/>
        </w:rPr>
        <w:t>9</w:t>
      </w:r>
      <w:r w:rsidRPr="002028FA">
        <w:rPr>
          <w:rFonts w:ascii="Times New Roman" w:hAnsi="Times New Roman"/>
          <w:sz w:val="24"/>
          <w:szCs w:val="24"/>
        </w:rPr>
        <w:t>.</w:t>
      </w:r>
    </w:p>
    <w:p w:rsidR="00340A63" w:rsidRPr="002028FA" w:rsidRDefault="00340A63" w:rsidP="00340A63">
      <w:pPr>
        <w:autoSpaceDE w:val="0"/>
        <w:autoSpaceDN w:val="0"/>
        <w:adjustRightInd w:val="0"/>
        <w:spacing w:after="120" w:line="240" w:lineRule="auto"/>
        <w:ind w:left="720" w:hanging="720"/>
        <w:jc w:val="both"/>
        <w:rPr>
          <w:rFonts w:ascii="Times New Roman" w:hAnsi="Times New Roman"/>
          <w:sz w:val="24"/>
          <w:szCs w:val="24"/>
        </w:rPr>
      </w:pPr>
      <w:r w:rsidRPr="002028FA">
        <w:rPr>
          <w:rFonts w:ascii="Times New Roman" w:hAnsi="Times New Roman"/>
          <w:sz w:val="24"/>
          <w:szCs w:val="24"/>
        </w:rPr>
        <w:t>Marc K (201</w:t>
      </w:r>
      <w:r>
        <w:rPr>
          <w:rFonts w:ascii="Times New Roman" w:hAnsi="Times New Roman"/>
          <w:sz w:val="24"/>
          <w:szCs w:val="24"/>
        </w:rPr>
        <w:t>9</w:t>
      </w:r>
      <w:r w:rsidRPr="002028FA">
        <w:rPr>
          <w:rFonts w:ascii="Times New Roman" w:hAnsi="Times New Roman"/>
          <w:sz w:val="24"/>
          <w:szCs w:val="24"/>
        </w:rPr>
        <w:t>), The Importance of Good Study Habits. Retrieved fromwww.answer.com. 12/3/201</w:t>
      </w:r>
      <w:r>
        <w:rPr>
          <w:rFonts w:ascii="Times New Roman" w:hAnsi="Times New Roman"/>
          <w:sz w:val="24"/>
          <w:szCs w:val="24"/>
        </w:rPr>
        <w:t>9</w:t>
      </w:r>
      <w:r w:rsidRPr="002028FA">
        <w:rPr>
          <w:rFonts w:ascii="Times New Roman" w:hAnsi="Times New Roman"/>
          <w:sz w:val="24"/>
          <w:szCs w:val="24"/>
        </w:rPr>
        <w:t>.</w:t>
      </w:r>
    </w:p>
    <w:p w:rsidR="00340A63" w:rsidRPr="002028FA" w:rsidRDefault="00340A63" w:rsidP="00340A63">
      <w:pPr>
        <w:autoSpaceDE w:val="0"/>
        <w:autoSpaceDN w:val="0"/>
        <w:adjustRightInd w:val="0"/>
        <w:spacing w:after="120" w:line="240" w:lineRule="auto"/>
        <w:ind w:left="720" w:hanging="720"/>
        <w:jc w:val="both"/>
        <w:rPr>
          <w:rFonts w:ascii="Times New Roman" w:hAnsi="Times New Roman"/>
          <w:sz w:val="24"/>
          <w:szCs w:val="24"/>
        </w:rPr>
      </w:pPr>
      <w:r w:rsidRPr="002028FA">
        <w:rPr>
          <w:rFonts w:ascii="Times New Roman" w:hAnsi="Times New Roman"/>
          <w:sz w:val="24"/>
          <w:szCs w:val="24"/>
        </w:rPr>
        <w:t>Mark A, Howard C (20</w:t>
      </w:r>
      <w:r>
        <w:rPr>
          <w:rFonts w:ascii="Times New Roman" w:hAnsi="Times New Roman"/>
          <w:sz w:val="24"/>
          <w:szCs w:val="24"/>
        </w:rPr>
        <w:t>1</w:t>
      </w:r>
      <w:r w:rsidRPr="002028FA">
        <w:rPr>
          <w:rFonts w:ascii="Times New Roman" w:hAnsi="Times New Roman"/>
          <w:sz w:val="24"/>
          <w:szCs w:val="24"/>
        </w:rPr>
        <w:t>9). How to Study. Psychol. Sci. 20(4):516-522.</w:t>
      </w:r>
    </w:p>
    <w:p w:rsidR="00340A63" w:rsidRPr="002028FA" w:rsidRDefault="00340A63" w:rsidP="00340A63">
      <w:pPr>
        <w:autoSpaceDE w:val="0"/>
        <w:autoSpaceDN w:val="0"/>
        <w:adjustRightInd w:val="0"/>
        <w:spacing w:after="120" w:line="240" w:lineRule="auto"/>
        <w:ind w:left="720" w:hanging="720"/>
        <w:jc w:val="both"/>
        <w:rPr>
          <w:rFonts w:ascii="Times New Roman" w:hAnsi="Times New Roman"/>
          <w:sz w:val="24"/>
          <w:szCs w:val="24"/>
        </w:rPr>
      </w:pPr>
      <w:r w:rsidRPr="002028FA">
        <w:rPr>
          <w:rFonts w:ascii="Times New Roman" w:hAnsi="Times New Roman"/>
          <w:sz w:val="24"/>
          <w:szCs w:val="24"/>
        </w:rPr>
        <w:t>Monday M (20</w:t>
      </w:r>
      <w:r>
        <w:rPr>
          <w:rFonts w:ascii="Times New Roman" w:hAnsi="Times New Roman"/>
          <w:sz w:val="24"/>
          <w:szCs w:val="24"/>
        </w:rPr>
        <w:t>1</w:t>
      </w:r>
      <w:r w:rsidRPr="002028FA">
        <w:rPr>
          <w:rFonts w:ascii="Times New Roman" w:hAnsi="Times New Roman"/>
          <w:sz w:val="24"/>
          <w:szCs w:val="24"/>
        </w:rPr>
        <w:t>8). Ten Bad Study Habits You Should Resolve to Avoid. Retrieved from www.ca1newport.com. 2/4/201</w:t>
      </w:r>
      <w:r>
        <w:rPr>
          <w:rFonts w:ascii="Times New Roman" w:hAnsi="Times New Roman"/>
          <w:sz w:val="24"/>
          <w:szCs w:val="24"/>
        </w:rPr>
        <w:t>8</w:t>
      </w:r>
      <w:r w:rsidRPr="002028FA">
        <w:rPr>
          <w:rFonts w:ascii="Times New Roman" w:hAnsi="Times New Roman"/>
          <w:sz w:val="24"/>
          <w:szCs w:val="24"/>
        </w:rPr>
        <w:t>.</w:t>
      </w:r>
    </w:p>
    <w:p w:rsidR="00340A63" w:rsidRPr="002028FA" w:rsidRDefault="00340A63" w:rsidP="00340A63">
      <w:pPr>
        <w:autoSpaceDE w:val="0"/>
        <w:autoSpaceDN w:val="0"/>
        <w:adjustRightInd w:val="0"/>
        <w:spacing w:after="120" w:line="240" w:lineRule="auto"/>
        <w:ind w:left="720" w:hanging="720"/>
        <w:rPr>
          <w:rFonts w:ascii="Times New Roman" w:hAnsi="Times New Roman"/>
          <w:sz w:val="24"/>
          <w:szCs w:val="24"/>
        </w:rPr>
      </w:pPr>
      <w:r w:rsidRPr="002028FA">
        <w:rPr>
          <w:rFonts w:ascii="Times New Roman" w:hAnsi="Times New Roman"/>
          <w:sz w:val="24"/>
          <w:szCs w:val="24"/>
        </w:rPr>
        <w:t>Nikki K (201</w:t>
      </w:r>
      <w:r>
        <w:rPr>
          <w:rFonts w:ascii="Times New Roman" w:hAnsi="Times New Roman"/>
          <w:sz w:val="24"/>
          <w:szCs w:val="24"/>
        </w:rPr>
        <w:t>8</w:t>
      </w:r>
      <w:r w:rsidRPr="002028FA">
        <w:rPr>
          <w:rFonts w:ascii="Times New Roman" w:hAnsi="Times New Roman"/>
          <w:sz w:val="24"/>
          <w:szCs w:val="24"/>
        </w:rPr>
        <w:t xml:space="preserve">). Common Bad Study Habits. Retrieved from </w:t>
      </w:r>
      <w:hyperlink r:id="rId7" w:history="1">
        <w:r w:rsidRPr="002028FA">
          <w:rPr>
            <w:rStyle w:val="Hyperlink"/>
            <w:rFonts w:ascii="Times New Roman" w:hAnsi="Times New Roman"/>
            <w:sz w:val="24"/>
            <w:szCs w:val="24"/>
          </w:rPr>
          <w:t>www.newa4j</w:t>
        </w:r>
      </w:hyperlink>
      <w:r w:rsidRPr="002028FA">
        <w:rPr>
          <w:rFonts w:ascii="Times New Roman" w:hAnsi="Times New Roman"/>
          <w:sz w:val="24"/>
          <w:szCs w:val="24"/>
        </w:rPr>
        <w:t xml:space="preserve"> ax.com2/4/201</w:t>
      </w:r>
      <w:r>
        <w:rPr>
          <w:rFonts w:ascii="Times New Roman" w:hAnsi="Times New Roman"/>
          <w:sz w:val="24"/>
          <w:szCs w:val="24"/>
        </w:rPr>
        <w:t>8</w:t>
      </w:r>
      <w:r w:rsidRPr="002028FA">
        <w:rPr>
          <w:rFonts w:ascii="Times New Roman" w:hAnsi="Times New Roman"/>
          <w:sz w:val="24"/>
          <w:szCs w:val="24"/>
        </w:rPr>
        <w:t>.</w:t>
      </w:r>
    </w:p>
    <w:p w:rsidR="00340A63" w:rsidRPr="002028FA" w:rsidRDefault="00340A63" w:rsidP="00340A63">
      <w:pPr>
        <w:autoSpaceDE w:val="0"/>
        <w:autoSpaceDN w:val="0"/>
        <w:adjustRightInd w:val="0"/>
        <w:spacing w:after="120" w:line="240" w:lineRule="auto"/>
        <w:ind w:left="720" w:hanging="720"/>
        <w:jc w:val="both"/>
        <w:rPr>
          <w:rFonts w:ascii="Times New Roman" w:hAnsi="Times New Roman"/>
          <w:sz w:val="24"/>
          <w:szCs w:val="24"/>
        </w:rPr>
      </w:pPr>
      <w:r w:rsidRPr="002028FA">
        <w:rPr>
          <w:rFonts w:ascii="Times New Roman" w:hAnsi="Times New Roman"/>
          <w:sz w:val="24"/>
          <w:szCs w:val="24"/>
        </w:rPr>
        <w:t>Omotere T (201</w:t>
      </w:r>
      <w:r>
        <w:rPr>
          <w:rFonts w:ascii="Times New Roman" w:hAnsi="Times New Roman"/>
          <w:sz w:val="24"/>
          <w:szCs w:val="24"/>
        </w:rPr>
        <w:t>9</w:t>
      </w:r>
      <w:r w:rsidRPr="002028FA">
        <w:rPr>
          <w:rFonts w:ascii="Times New Roman" w:hAnsi="Times New Roman"/>
          <w:sz w:val="24"/>
          <w:szCs w:val="24"/>
        </w:rPr>
        <w:t>). The effects of study habit on the academic performance of students. Ogun: Ego Booster Books.</w:t>
      </w:r>
    </w:p>
    <w:p w:rsidR="00340A63" w:rsidRPr="002028FA" w:rsidRDefault="00340A63" w:rsidP="00340A63">
      <w:pPr>
        <w:spacing w:line="480" w:lineRule="auto"/>
        <w:jc w:val="center"/>
        <w:rPr>
          <w:rFonts w:ascii="Times New Roman" w:hAnsi="Times New Roman"/>
          <w:b/>
          <w:sz w:val="24"/>
          <w:szCs w:val="24"/>
        </w:rPr>
      </w:pPr>
      <w:r w:rsidRPr="002028FA">
        <w:rPr>
          <w:rFonts w:ascii="Times New Roman" w:hAnsi="Times New Roman"/>
          <w:b/>
          <w:sz w:val="24"/>
          <w:szCs w:val="24"/>
        </w:rPr>
        <w:br w:type="page"/>
      </w:r>
    </w:p>
    <w:p w:rsidR="00340A63" w:rsidRPr="001A4D0A" w:rsidRDefault="00340A63" w:rsidP="00340A63">
      <w:pPr>
        <w:spacing w:after="0" w:line="480" w:lineRule="auto"/>
        <w:jc w:val="center"/>
        <w:rPr>
          <w:rFonts w:ascii="Times New Roman" w:hAnsi="Times New Roman"/>
          <w:b/>
          <w:bCs/>
          <w:sz w:val="24"/>
          <w:szCs w:val="24"/>
        </w:rPr>
      </w:pPr>
      <w:r>
        <w:rPr>
          <w:rFonts w:ascii="Times New Roman" w:hAnsi="Times New Roman"/>
          <w:b/>
          <w:bCs/>
          <w:sz w:val="24"/>
          <w:szCs w:val="24"/>
        </w:rPr>
        <w:lastRenderedPageBreak/>
        <w:t xml:space="preserve">APPENDIX  </w:t>
      </w:r>
    </w:p>
    <w:p w:rsidR="00340A63" w:rsidRPr="001A4D0A" w:rsidRDefault="00340A63" w:rsidP="00340A63">
      <w:pPr>
        <w:spacing w:after="0" w:line="480" w:lineRule="auto"/>
        <w:jc w:val="center"/>
        <w:rPr>
          <w:rFonts w:ascii="Times New Roman" w:hAnsi="Times New Roman"/>
          <w:b/>
          <w:bCs/>
          <w:sz w:val="24"/>
          <w:szCs w:val="24"/>
        </w:rPr>
      </w:pPr>
      <w:r>
        <w:rPr>
          <w:rFonts w:ascii="Times New Roman" w:hAnsi="Times New Roman"/>
          <w:b/>
          <w:bCs/>
          <w:sz w:val="24"/>
          <w:szCs w:val="24"/>
        </w:rPr>
        <w:t xml:space="preserve">KWARA STATE </w:t>
      </w:r>
      <w:r w:rsidRPr="001A4D0A">
        <w:rPr>
          <w:rFonts w:ascii="Times New Roman" w:hAnsi="Times New Roman"/>
          <w:b/>
          <w:bCs/>
          <w:sz w:val="24"/>
          <w:szCs w:val="24"/>
        </w:rPr>
        <w:t xml:space="preserve">COLLEGE OF EDUCATION, </w:t>
      </w:r>
      <w:r>
        <w:rPr>
          <w:rFonts w:ascii="Times New Roman" w:hAnsi="Times New Roman"/>
          <w:b/>
          <w:bCs/>
          <w:sz w:val="24"/>
          <w:szCs w:val="24"/>
        </w:rPr>
        <w:t>ILORIN</w:t>
      </w:r>
    </w:p>
    <w:p w:rsidR="00340A63" w:rsidRPr="002028FA" w:rsidRDefault="00340A63" w:rsidP="00340A63">
      <w:pPr>
        <w:spacing w:line="360" w:lineRule="auto"/>
        <w:ind w:right="29"/>
        <w:jc w:val="center"/>
        <w:rPr>
          <w:rFonts w:ascii="Times New Roman" w:hAnsi="Times New Roman"/>
          <w:b/>
          <w:sz w:val="24"/>
          <w:szCs w:val="24"/>
        </w:rPr>
      </w:pPr>
      <w:r w:rsidRPr="002028FA">
        <w:rPr>
          <w:rFonts w:ascii="Times New Roman" w:hAnsi="Times New Roman"/>
          <w:b/>
          <w:sz w:val="24"/>
          <w:szCs w:val="24"/>
        </w:rPr>
        <w:t xml:space="preserve">RESEARCH TOPIC: </w:t>
      </w:r>
      <w:r>
        <w:rPr>
          <w:rFonts w:ascii="Britannic Bold" w:hAnsi="Britannic Bold"/>
          <w:sz w:val="24"/>
          <w:szCs w:val="28"/>
        </w:rPr>
        <w:t>INFLUENCE OF STUDY HABIT AND SCHOOL FACILITIES ON ACADEMIC PERFORMANCE OF BUSINESS STUDIES STUDENTS IN SECONDARY SCHOOLS IN ILORIN WEST LGA, KWARA STATE</w:t>
      </w:r>
    </w:p>
    <w:p w:rsidR="00340A63" w:rsidRPr="002028FA" w:rsidRDefault="00340A63" w:rsidP="00340A63">
      <w:pPr>
        <w:spacing w:after="0" w:line="480" w:lineRule="auto"/>
        <w:ind w:left="2160" w:hanging="2160"/>
        <w:jc w:val="both"/>
        <w:rPr>
          <w:rFonts w:ascii="Times New Roman" w:hAnsi="Times New Roman"/>
          <w:sz w:val="24"/>
          <w:szCs w:val="24"/>
        </w:rPr>
      </w:pPr>
      <w:r w:rsidRPr="002028FA">
        <w:rPr>
          <w:rFonts w:ascii="Times New Roman" w:hAnsi="Times New Roman"/>
          <w:sz w:val="24"/>
          <w:szCs w:val="24"/>
        </w:rPr>
        <w:t xml:space="preserve">Dear Respondent, </w:t>
      </w:r>
    </w:p>
    <w:p w:rsidR="00340A63" w:rsidRPr="002028FA"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The questionnaire is designed to seek for your sincere responses on the topic above, it is meant for academic purpose only and all information supplied shall be treated with utmost confidentiality. </w:t>
      </w:r>
    </w:p>
    <w:p w:rsidR="00340A63" w:rsidRPr="002028FA" w:rsidRDefault="00340A63" w:rsidP="00340A6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Thanks for your cooperation. </w:t>
      </w:r>
    </w:p>
    <w:p w:rsidR="00340A63" w:rsidRPr="002028FA" w:rsidRDefault="00340A63" w:rsidP="00340A63">
      <w:pPr>
        <w:spacing w:line="480" w:lineRule="auto"/>
        <w:ind w:left="5040"/>
        <w:jc w:val="both"/>
        <w:rPr>
          <w:rFonts w:ascii="Times New Roman" w:hAnsi="Times New Roman"/>
          <w:sz w:val="24"/>
          <w:szCs w:val="24"/>
        </w:rPr>
      </w:pPr>
      <w:r>
        <w:rPr>
          <w:rFonts w:ascii="Times New Roman" w:hAnsi="Times New Roman"/>
          <w:sz w:val="24"/>
          <w:szCs w:val="24"/>
        </w:rPr>
        <w:t xml:space="preserve">    </w:t>
      </w:r>
      <w:r w:rsidRPr="002028FA">
        <w:rPr>
          <w:rFonts w:ascii="Times New Roman" w:hAnsi="Times New Roman"/>
          <w:sz w:val="24"/>
          <w:szCs w:val="24"/>
        </w:rPr>
        <w:t xml:space="preserve">Yours faithfully, </w:t>
      </w:r>
    </w:p>
    <w:p w:rsidR="00340A63" w:rsidRPr="00340A63" w:rsidRDefault="00340A63" w:rsidP="00340A63">
      <w:pPr>
        <w:spacing w:line="480" w:lineRule="auto"/>
        <w:jc w:val="center"/>
        <w:rPr>
          <w:rFonts w:ascii="Times New Roman" w:hAnsi="Times New Roman"/>
          <w:b/>
          <w:sz w:val="24"/>
          <w:szCs w:val="24"/>
        </w:rPr>
      </w:pPr>
      <w:r w:rsidRPr="00340A63">
        <w:rPr>
          <w:rFonts w:ascii="Times New Roman" w:hAnsi="Times New Roman"/>
          <w:b/>
          <w:sz w:val="2"/>
          <w:szCs w:val="24"/>
        </w:rPr>
        <w:t xml:space="preserve"> </w:t>
      </w:r>
      <w:r w:rsidRPr="00340A63">
        <w:rPr>
          <w:rFonts w:ascii="Times New Roman" w:hAnsi="Times New Roman"/>
          <w:b/>
          <w:sz w:val="2"/>
          <w:szCs w:val="24"/>
        </w:rPr>
        <w:tab/>
      </w:r>
      <w:r w:rsidRPr="00340A63">
        <w:rPr>
          <w:rFonts w:ascii="Times New Roman" w:hAnsi="Times New Roman"/>
          <w:b/>
          <w:sz w:val="2"/>
          <w:szCs w:val="24"/>
        </w:rPr>
        <w:tab/>
      </w:r>
      <w:r w:rsidRPr="00340A63">
        <w:rPr>
          <w:rFonts w:ascii="Times New Roman" w:hAnsi="Times New Roman"/>
          <w:b/>
          <w:sz w:val="2"/>
          <w:szCs w:val="24"/>
        </w:rPr>
        <w:tab/>
      </w:r>
      <w:r w:rsidRPr="00340A63">
        <w:rPr>
          <w:rFonts w:ascii="Times New Roman" w:hAnsi="Times New Roman"/>
          <w:b/>
          <w:sz w:val="2"/>
          <w:szCs w:val="24"/>
        </w:rPr>
        <w:tab/>
      </w:r>
      <w:r w:rsidRPr="00340A63">
        <w:rPr>
          <w:rFonts w:ascii="Times New Roman" w:hAnsi="Times New Roman"/>
          <w:b/>
          <w:sz w:val="2"/>
          <w:szCs w:val="24"/>
        </w:rPr>
        <w:tab/>
      </w:r>
      <w:r w:rsidRPr="00340A63">
        <w:rPr>
          <w:rFonts w:ascii="Times New Roman" w:hAnsi="Times New Roman"/>
          <w:b/>
          <w:sz w:val="2"/>
          <w:szCs w:val="24"/>
        </w:rPr>
        <w:tab/>
      </w:r>
      <w:r w:rsidRPr="00340A63">
        <w:rPr>
          <w:rFonts w:ascii="Times New Roman" w:hAnsi="Times New Roman"/>
          <w:b/>
          <w:sz w:val="2"/>
          <w:szCs w:val="24"/>
        </w:rPr>
        <w:tab/>
        <w:t xml:space="preserve">     </w:t>
      </w:r>
      <w:r w:rsidRPr="00340A63">
        <w:rPr>
          <w:rFonts w:ascii="Times New Roman" w:hAnsi="Times New Roman"/>
          <w:b/>
          <w:sz w:val="24"/>
          <w:szCs w:val="24"/>
        </w:rPr>
        <w:t>ADEBISI TOHEEB OLANREWAJU</w:t>
      </w:r>
    </w:p>
    <w:p w:rsidR="00340A63" w:rsidRPr="002028FA" w:rsidRDefault="00340A63" w:rsidP="00340A63">
      <w:pPr>
        <w:spacing w:line="480" w:lineRule="auto"/>
        <w:jc w:val="center"/>
        <w:rPr>
          <w:rFonts w:ascii="Times New Roman" w:hAnsi="Times New Roman"/>
          <w:b/>
          <w:sz w:val="24"/>
          <w:szCs w:val="24"/>
        </w:rPr>
      </w:pPr>
      <w:r w:rsidRPr="002028FA">
        <w:rPr>
          <w:rFonts w:ascii="Times New Roman" w:hAnsi="Times New Roman"/>
          <w:b/>
          <w:sz w:val="24"/>
          <w:szCs w:val="24"/>
        </w:rPr>
        <w:t>SECTION A</w:t>
      </w:r>
    </w:p>
    <w:p w:rsidR="00340A63" w:rsidRPr="002028FA" w:rsidRDefault="00340A63" w:rsidP="00340A63">
      <w:pPr>
        <w:spacing w:after="0" w:line="480" w:lineRule="auto"/>
        <w:jc w:val="both"/>
        <w:rPr>
          <w:rFonts w:ascii="Times New Roman" w:hAnsi="Times New Roman"/>
          <w:b/>
          <w:sz w:val="24"/>
          <w:szCs w:val="24"/>
        </w:rPr>
      </w:pPr>
      <w:r>
        <w:rPr>
          <w:rFonts w:ascii="Times New Roman" w:hAnsi="Times New Roman"/>
          <w:b/>
          <w:sz w:val="24"/>
          <w:szCs w:val="24"/>
        </w:rPr>
        <w:t xml:space="preserve">Instruction: </w:t>
      </w:r>
      <w:r w:rsidRPr="002028FA">
        <w:rPr>
          <w:rFonts w:ascii="Times New Roman" w:hAnsi="Times New Roman"/>
          <w:b/>
          <w:sz w:val="24"/>
          <w:szCs w:val="24"/>
        </w:rPr>
        <w:t>Please tick ( √  ) appropriately</w:t>
      </w:r>
    </w:p>
    <w:p w:rsidR="00340A63" w:rsidRPr="002028FA" w:rsidRDefault="00340A63" w:rsidP="00340A63">
      <w:pPr>
        <w:spacing w:after="0" w:line="480" w:lineRule="auto"/>
        <w:rPr>
          <w:rFonts w:ascii="Times New Roman" w:hAnsi="Times New Roman"/>
          <w:sz w:val="24"/>
          <w:szCs w:val="24"/>
        </w:rPr>
      </w:pPr>
      <w:r w:rsidRPr="002028FA">
        <w:rPr>
          <w:rFonts w:ascii="Times New Roman" w:hAnsi="Times New Roman"/>
          <w:sz w:val="24"/>
          <w:szCs w:val="24"/>
        </w:rPr>
        <w:t>1.</w:t>
      </w:r>
      <w:r w:rsidRPr="002028FA">
        <w:rPr>
          <w:rFonts w:ascii="Times New Roman" w:hAnsi="Times New Roman"/>
          <w:sz w:val="24"/>
          <w:szCs w:val="24"/>
        </w:rPr>
        <w:tab/>
        <w:t xml:space="preserve">Sex: </w:t>
      </w:r>
      <w:r>
        <w:rPr>
          <w:rFonts w:ascii="Times New Roman" w:hAnsi="Times New Roman"/>
          <w:sz w:val="24"/>
          <w:szCs w:val="24"/>
        </w:rPr>
        <w:t xml:space="preserve"> </w:t>
      </w:r>
      <w:r w:rsidRPr="002028FA">
        <w:rPr>
          <w:rFonts w:ascii="Times New Roman" w:hAnsi="Times New Roman"/>
          <w:sz w:val="24"/>
          <w:szCs w:val="24"/>
        </w:rPr>
        <w:t>Male (    ) Female (     )</w:t>
      </w:r>
    </w:p>
    <w:p w:rsidR="00340A63" w:rsidRPr="00062EA3" w:rsidRDefault="00340A63" w:rsidP="00340A63">
      <w:pPr>
        <w:spacing w:after="0" w:line="480" w:lineRule="auto"/>
        <w:jc w:val="both"/>
        <w:rPr>
          <w:rFonts w:ascii="Times New Roman" w:hAnsi="Times New Roman"/>
          <w:sz w:val="24"/>
          <w:szCs w:val="24"/>
        </w:rPr>
      </w:pPr>
      <w:r>
        <w:rPr>
          <w:rFonts w:ascii="Times New Roman" w:hAnsi="Times New Roman"/>
          <w:sz w:val="24"/>
          <w:szCs w:val="24"/>
        </w:rPr>
        <w:t>2</w:t>
      </w:r>
      <w:r w:rsidRPr="00062EA3">
        <w:rPr>
          <w:rFonts w:ascii="Times New Roman" w:hAnsi="Times New Roman"/>
          <w:sz w:val="24"/>
          <w:szCs w:val="24"/>
        </w:rPr>
        <w:t>.</w:t>
      </w:r>
      <w:r w:rsidRPr="00062EA3">
        <w:rPr>
          <w:rFonts w:ascii="Times New Roman" w:hAnsi="Times New Roman"/>
          <w:sz w:val="24"/>
          <w:szCs w:val="24"/>
        </w:rPr>
        <w:tab/>
        <w:t>Age Range (Years) (a) 10-12 (b) 13-15 (  ) (c)16-18 (  ) (d) 18 Years and above (  )</w:t>
      </w:r>
    </w:p>
    <w:p w:rsidR="00340A63" w:rsidRPr="002028FA" w:rsidRDefault="00340A63" w:rsidP="00340A63">
      <w:pPr>
        <w:spacing w:after="0" w:line="480" w:lineRule="auto"/>
        <w:rPr>
          <w:rFonts w:ascii="Times New Roman" w:hAnsi="Times New Roman"/>
          <w:b/>
          <w:sz w:val="24"/>
          <w:szCs w:val="24"/>
        </w:rPr>
      </w:pPr>
      <w:r w:rsidRPr="002028FA">
        <w:rPr>
          <w:rFonts w:ascii="Times New Roman" w:hAnsi="Times New Roman"/>
          <w:b/>
          <w:sz w:val="24"/>
          <w:szCs w:val="24"/>
        </w:rPr>
        <w:t>SECTION B</w:t>
      </w:r>
    </w:p>
    <w:p w:rsidR="00340A63" w:rsidRPr="002028FA" w:rsidRDefault="00340A63" w:rsidP="00340A63">
      <w:pPr>
        <w:spacing w:after="0" w:line="480" w:lineRule="auto"/>
        <w:jc w:val="both"/>
        <w:rPr>
          <w:rFonts w:ascii="Times New Roman" w:hAnsi="Times New Roman"/>
          <w:sz w:val="24"/>
          <w:szCs w:val="24"/>
        </w:rPr>
      </w:pPr>
      <w:r w:rsidRPr="002028FA">
        <w:rPr>
          <w:rFonts w:ascii="Times New Roman" w:hAnsi="Times New Roman"/>
          <w:b/>
          <w:sz w:val="24"/>
          <w:szCs w:val="24"/>
        </w:rPr>
        <w:t>Instruction:</w:t>
      </w:r>
      <w:r w:rsidRPr="002028FA">
        <w:rPr>
          <w:rFonts w:ascii="Times New Roman" w:hAnsi="Times New Roman"/>
          <w:sz w:val="24"/>
          <w:szCs w:val="24"/>
        </w:rPr>
        <w:t xml:space="preserve"> Please tick ( √ ) appropriate column as reflect your responses. Use the following keys; </w:t>
      </w:r>
    </w:p>
    <w:p w:rsidR="00340A63" w:rsidRDefault="00340A63" w:rsidP="00340A63">
      <w:pPr>
        <w:spacing w:after="0" w:line="480" w:lineRule="auto"/>
        <w:rPr>
          <w:rFonts w:ascii="Times New Roman" w:hAnsi="Times New Roman"/>
          <w:sz w:val="24"/>
          <w:szCs w:val="24"/>
        </w:rPr>
      </w:pPr>
      <w:r w:rsidRPr="002028FA">
        <w:rPr>
          <w:rFonts w:ascii="Times New Roman" w:hAnsi="Times New Roman"/>
          <w:sz w:val="24"/>
          <w:szCs w:val="24"/>
        </w:rPr>
        <w:t>SA – Strongly Agreed, A – Agreed, SD – Strongly Disagreed, D - Disagreed.</w:t>
      </w:r>
    </w:p>
    <w:tbl>
      <w:tblPr>
        <w:tblW w:w="10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
        <w:gridCol w:w="7438"/>
        <w:gridCol w:w="540"/>
        <w:gridCol w:w="450"/>
        <w:gridCol w:w="540"/>
        <w:gridCol w:w="491"/>
      </w:tblGrid>
      <w:tr w:rsidR="00340A63" w:rsidRPr="00653C09" w:rsidTr="00340A63">
        <w:trPr>
          <w:trHeight w:val="116"/>
        </w:trPr>
        <w:tc>
          <w:tcPr>
            <w:tcW w:w="590" w:type="dxa"/>
          </w:tcPr>
          <w:p w:rsidR="00340A63" w:rsidRPr="00653C09" w:rsidRDefault="00340A63" w:rsidP="00340A63">
            <w:pPr>
              <w:spacing w:after="0" w:line="480" w:lineRule="auto"/>
              <w:rPr>
                <w:rFonts w:ascii="Times New Roman" w:hAnsi="Times New Roman"/>
                <w:b/>
                <w:sz w:val="24"/>
                <w:szCs w:val="24"/>
              </w:rPr>
            </w:pPr>
            <w:r w:rsidRPr="00653C09">
              <w:rPr>
                <w:rFonts w:ascii="Times New Roman" w:hAnsi="Times New Roman"/>
                <w:b/>
                <w:sz w:val="24"/>
                <w:szCs w:val="24"/>
              </w:rPr>
              <w:lastRenderedPageBreak/>
              <w:t>S/N</w:t>
            </w:r>
          </w:p>
        </w:tc>
        <w:tc>
          <w:tcPr>
            <w:tcW w:w="7438" w:type="dxa"/>
          </w:tcPr>
          <w:p w:rsidR="00340A63" w:rsidRPr="00653C09" w:rsidRDefault="00340A63" w:rsidP="00340A63">
            <w:pPr>
              <w:spacing w:after="0" w:line="480" w:lineRule="auto"/>
              <w:jc w:val="center"/>
              <w:rPr>
                <w:rFonts w:ascii="Times New Roman" w:hAnsi="Times New Roman"/>
                <w:b/>
                <w:sz w:val="24"/>
                <w:szCs w:val="24"/>
              </w:rPr>
            </w:pPr>
            <w:r w:rsidRPr="00653C09">
              <w:rPr>
                <w:rFonts w:ascii="Times New Roman" w:hAnsi="Times New Roman"/>
                <w:b/>
                <w:sz w:val="24"/>
                <w:szCs w:val="24"/>
              </w:rPr>
              <w:t>Statement</w:t>
            </w:r>
          </w:p>
        </w:tc>
        <w:tc>
          <w:tcPr>
            <w:tcW w:w="540" w:type="dxa"/>
          </w:tcPr>
          <w:p w:rsidR="00340A63" w:rsidRPr="00653C09" w:rsidRDefault="00340A63" w:rsidP="00340A63">
            <w:pPr>
              <w:spacing w:after="0" w:line="480" w:lineRule="auto"/>
              <w:rPr>
                <w:rFonts w:ascii="Times New Roman" w:hAnsi="Times New Roman"/>
                <w:b/>
                <w:sz w:val="24"/>
                <w:szCs w:val="24"/>
              </w:rPr>
            </w:pPr>
            <w:r w:rsidRPr="00653C09">
              <w:rPr>
                <w:rFonts w:ascii="Times New Roman" w:hAnsi="Times New Roman"/>
                <w:b/>
                <w:sz w:val="24"/>
                <w:szCs w:val="24"/>
              </w:rPr>
              <w:t>SA</w:t>
            </w:r>
          </w:p>
        </w:tc>
        <w:tc>
          <w:tcPr>
            <w:tcW w:w="450" w:type="dxa"/>
          </w:tcPr>
          <w:p w:rsidR="00340A63" w:rsidRPr="00653C09" w:rsidRDefault="00340A63" w:rsidP="00340A63">
            <w:pPr>
              <w:spacing w:after="0" w:line="480" w:lineRule="auto"/>
              <w:rPr>
                <w:rFonts w:ascii="Times New Roman" w:hAnsi="Times New Roman"/>
                <w:b/>
                <w:sz w:val="24"/>
                <w:szCs w:val="24"/>
              </w:rPr>
            </w:pPr>
            <w:r w:rsidRPr="00653C09">
              <w:rPr>
                <w:rFonts w:ascii="Times New Roman" w:hAnsi="Times New Roman"/>
                <w:b/>
                <w:sz w:val="24"/>
                <w:szCs w:val="24"/>
              </w:rPr>
              <w:t>A</w:t>
            </w:r>
          </w:p>
        </w:tc>
        <w:tc>
          <w:tcPr>
            <w:tcW w:w="540" w:type="dxa"/>
          </w:tcPr>
          <w:p w:rsidR="00340A63" w:rsidRPr="00653C09" w:rsidRDefault="00340A63" w:rsidP="00340A63">
            <w:pPr>
              <w:spacing w:after="0" w:line="480" w:lineRule="auto"/>
              <w:rPr>
                <w:rFonts w:ascii="Times New Roman" w:hAnsi="Times New Roman"/>
                <w:b/>
                <w:sz w:val="24"/>
                <w:szCs w:val="24"/>
              </w:rPr>
            </w:pPr>
            <w:r w:rsidRPr="00653C09">
              <w:rPr>
                <w:rFonts w:ascii="Times New Roman" w:hAnsi="Times New Roman"/>
                <w:b/>
                <w:sz w:val="24"/>
                <w:szCs w:val="24"/>
              </w:rPr>
              <w:t>SD</w:t>
            </w:r>
          </w:p>
        </w:tc>
        <w:tc>
          <w:tcPr>
            <w:tcW w:w="491" w:type="dxa"/>
          </w:tcPr>
          <w:p w:rsidR="00340A63" w:rsidRPr="00653C09" w:rsidRDefault="00340A63" w:rsidP="00340A63">
            <w:pPr>
              <w:spacing w:after="0" w:line="480" w:lineRule="auto"/>
              <w:rPr>
                <w:rFonts w:ascii="Times New Roman" w:hAnsi="Times New Roman"/>
                <w:b/>
                <w:sz w:val="24"/>
                <w:szCs w:val="24"/>
              </w:rPr>
            </w:pPr>
            <w:r w:rsidRPr="00653C09">
              <w:rPr>
                <w:rFonts w:ascii="Times New Roman" w:hAnsi="Times New Roman"/>
                <w:b/>
                <w:sz w:val="24"/>
                <w:szCs w:val="24"/>
              </w:rPr>
              <w:t>D</w:t>
            </w:r>
          </w:p>
        </w:tc>
      </w:tr>
      <w:tr w:rsidR="00340A63" w:rsidRPr="00653C09" w:rsidTr="00340A63">
        <w:trPr>
          <w:trHeight w:val="116"/>
        </w:trPr>
        <w:tc>
          <w:tcPr>
            <w:tcW w:w="590" w:type="dxa"/>
          </w:tcPr>
          <w:p w:rsidR="00340A63" w:rsidRPr="00653C09" w:rsidRDefault="00340A63" w:rsidP="00340A63">
            <w:pPr>
              <w:spacing w:after="0" w:line="480" w:lineRule="auto"/>
              <w:rPr>
                <w:rFonts w:ascii="Times New Roman" w:hAnsi="Times New Roman"/>
                <w:sz w:val="24"/>
                <w:szCs w:val="24"/>
              </w:rPr>
            </w:pPr>
            <w:r w:rsidRPr="00653C09">
              <w:rPr>
                <w:rFonts w:ascii="Times New Roman" w:hAnsi="Times New Roman"/>
                <w:sz w:val="24"/>
                <w:szCs w:val="24"/>
              </w:rPr>
              <w:t>1.</w:t>
            </w:r>
          </w:p>
        </w:tc>
        <w:tc>
          <w:tcPr>
            <w:tcW w:w="7438" w:type="dxa"/>
          </w:tcPr>
          <w:p w:rsidR="00340A63" w:rsidRPr="00653C09" w:rsidRDefault="00340A63" w:rsidP="00340A63">
            <w:pPr>
              <w:spacing w:after="0" w:line="480" w:lineRule="auto"/>
              <w:jc w:val="both"/>
              <w:rPr>
                <w:rFonts w:ascii="Times New Roman" w:hAnsi="Times New Roman"/>
                <w:sz w:val="24"/>
                <w:szCs w:val="24"/>
              </w:rPr>
            </w:pPr>
            <w:r w:rsidRPr="00653C09">
              <w:rPr>
                <w:rFonts w:ascii="Times New Roman" w:hAnsi="Times New Roman"/>
                <w:sz w:val="24"/>
                <w:szCs w:val="24"/>
              </w:rPr>
              <w:t>Partaking in class assignments enhances academic performance.</w:t>
            </w:r>
          </w:p>
        </w:tc>
        <w:tc>
          <w:tcPr>
            <w:tcW w:w="540" w:type="dxa"/>
          </w:tcPr>
          <w:p w:rsidR="00340A63" w:rsidRPr="00653C09" w:rsidRDefault="00340A63" w:rsidP="00340A63">
            <w:pPr>
              <w:spacing w:after="0" w:line="480" w:lineRule="auto"/>
              <w:rPr>
                <w:rFonts w:ascii="Times New Roman" w:hAnsi="Times New Roman"/>
                <w:sz w:val="24"/>
                <w:szCs w:val="24"/>
              </w:rPr>
            </w:pPr>
          </w:p>
        </w:tc>
        <w:tc>
          <w:tcPr>
            <w:tcW w:w="450" w:type="dxa"/>
          </w:tcPr>
          <w:p w:rsidR="00340A63" w:rsidRPr="00653C09" w:rsidRDefault="00340A63" w:rsidP="00340A63">
            <w:pPr>
              <w:spacing w:after="0" w:line="480" w:lineRule="auto"/>
              <w:rPr>
                <w:rFonts w:ascii="Times New Roman" w:hAnsi="Times New Roman"/>
                <w:sz w:val="24"/>
                <w:szCs w:val="24"/>
              </w:rPr>
            </w:pPr>
          </w:p>
        </w:tc>
        <w:tc>
          <w:tcPr>
            <w:tcW w:w="540" w:type="dxa"/>
          </w:tcPr>
          <w:p w:rsidR="00340A63" w:rsidRPr="00653C09" w:rsidRDefault="00340A63" w:rsidP="00340A63">
            <w:pPr>
              <w:spacing w:after="0" w:line="480" w:lineRule="auto"/>
              <w:rPr>
                <w:rFonts w:ascii="Times New Roman" w:hAnsi="Times New Roman"/>
                <w:sz w:val="24"/>
                <w:szCs w:val="24"/>
              </w:rPr>
            </w:pPr>
          </w:p>
        </w:tc>
        <w:tc>
          <w:tcPr>
            <w:tcW w:w="491" w:type="dxa"/>
          </w:tcPr>
          <w:p w:rsidR="00340A63" w:rsidRPr="00653C09" w:rsidRDefault="00340A63" w:rsidP="00340A63">
            <w:pPr>
              <w:spacing w:after="0" w:line="480" w:lineRule="auto"/>
              <w:rPr>
                <w:rFonts w:ascii="Times New Roman" w:hAnsi="Times New Roman"/>
                <w:sz w:val="24"/>
                <w:szCs w:val="24"/>
              </w:rPr>
            </w:pPr>
          </w:p>
        </w:tc>
      </w:tr>
      <w:tr w:rsidR="00340A63" w:rsidRPr="00653C09" w:rsidTr="00340A63">
        <w:trPr>
          <w:trHeight w:val="116"/>
        </w:trPr>
        <w:tc>
          <w:tcPr>
            <w:tcW w:w="590" w:type="dxa"/>
          </w:tcPr>
          <w:p w:rsidR="00340A63" w:rsidRPr="00653C09" w:rsidRDefault="00340A63" w:rsidP="00340A63">
            <w:pPr>
              <w:spacing w:after="0" w:line="480" w:lineRule="auto"/>
              <w:rPr>
                <w:rFonts w:ascii="Times New Roman" w:hAnsi="Times New Roman"/>
                <w:sz w:val="24"/>
                <w:szCs w:val="24"/>
              </w:rPr>
            </w:pPr>
            <w:r w:rsidRPr="00653C09">
              <w:rPr>
                <w:rFonts w:ascii="Times New Roman" w:hAnsi="Times New Roman"/>
                <w:sz w:val="24"/>
                <w:szCs w:val="24"/>
              </w:rPr>
              <w:t>2.</w:t>
            </w:r>
          </w:p>
        </w:tc>
        <w:tc>
          <w:tcPr>
            <w:tcW w:w="7438" w:type="dxa"/>
          </w:tcPr>
          <w:p w:rsidR="00340A63" w:rsidRPr="00653C09" w:rsidRDefault="00340A63" w:rsidP="00340A63">
            <w:pPr>
              <w:spacing w:after="0" w:line="480" w:lineRule="auto"/>
              <w:jc w:val="both"/>
              <w:rPr>
                <w:rFonts w:ascii="Times New Roman" w:hAnsi="Times New Roman"/>
                <w:sz w:val="24"/>
                <w:szCs w:val="24"/>
              </w:rPr>
            </w:pPr>
            <w:r w:rsidRPr="00653C09">
              <w:rPr>
                <w:rFonts w:ascii="Times New Roman" w:hAnsi="Times New Roman"/>
                <w:sz w:val="24"/>
                <w:szCs w:val="24"/>
              </w:rPr>
              <w:t>Regular reading of books enhances students’ academic performances.</w:t>
            </w:r>
          </w:p>
        </w:tc>
        <w:tc>
          <w:tcPr>
            <w:tcW w:w="540" w:type="dxa"/>
          </w:tcPr>
          <w:p w:rsidR="00340A63" w:rsidRPr="00653C09" w:rsidRDefault="00340A63" w:rsidP="00340A63">
            <w:pPr>
              <w:spacing w:after="0" w:line="480" w:lineRule="auto"/>
              <w:rPr>
                <w:rFonts w:ascii="Times New Roman" w:hAnsi="Times New Roman"/>
                <w:sz w:val="24"/>
                <w:szCs w:val="24"/>
              </w:rPr>
            </w:pPr>
          </w:p>
        </w:tc>
        <w:tc>
          <w:tcPr>
            <w:tcW w:w="450" w:type="dxa"/>
          </w:tcPr>
          <w:p w:rsidR="00340A63" w:rsidRPr="00653C09" w:rsidRDefault="00340A63" w:rsidP="00340A63">
            <w:pPr>
              <w:spacing w:after="0" w:line="480" w:lineRule="auto"/>
              <w:rPr>
                <w:rFonts w:ascii="Times New Roman" w:hAnsi="Times New Roman"/>
                <w:sz w:val="24"/>
                <w:szCs w:val="24"/>
              </w:rPr>
            </w:pPr>
          </w:p>
        </w:tc>
        <w:tc>
          <w:tcPr>
            <w:tcW w:w="540" w:type="dxa"/>
          </w:tcPr>
          <w:p w:rsidR="00340A63" w:rsidRPr="00653C09" w:rsidRDefault="00340A63" w:rsidP="00340A63">
            <w:pPr>
              <w:spacing w:after="0" w:line="480" w:lineRule="auto"/>
              <w:rPr>
                <w:rFonts w:ascii="Times New Roman" w:hAnsi="Times New Roman"/>
                <w:sz w:val="24"/>
                <w:szCs w:val="24"/>
              </w:rPr>
            </w:pPr>
          </w:p>
        </w:tc>
        <w:tc>
          <w:tcPr>
            <w:tcW w:w="491" w:type="dxa"/>
          </w:tcPr>
          <w:p w:rsidR="00340A63" w:rsidRPr="00653C09" w:rsidRDefault="00340A63" w:rsidP="00340A63">
            <w:pPr>
              <w:spacing w:after="0" w:line="480" w:lineRule="auto"/>
              <w:rPr>
                <w:rFonts w:ascii="Times New Roman" w:hAnsi="Times New Roman"/>
                <w:sz w:val="24"/>
                <w:szCs w:val="24"/>
              </w:rPr>
            </w:pPr>
          </w:p>
        </w:tc>
      </w:tr>
      <w:tr w:rsidR="00340A63" w:rsidRPr="00653C09" w:rsidTr="00340A63">
        <w:trPr>
          <w:trHeight w:val="323"/>
        </w:trPr>
        <w:tc>
          <w:tcPr>
            <w:tcW w:w="590" w:type="dxa"/>
          </w:tcPr>
          <w:p w:rsidR="00340A63" w:rsidRPr="00653C09" w:rsidRDefault="00340A63" w:rsidP="00340A63">
            <w:pPr>
              <w:spacing w:after="0" w:line="480" w:lineRule="auto"/>
              <w:rPr>
                <w:rFonts w:ascii="Times New Roman" w:hAnsi="Times New Roman"/>
                <w:sz w:val="24"/>
                <w:szCs w:val="24"/>
              </w:rPr>
            </w:pPr>
            <w:r w:rsidRPr="00653C09">
              <w:rPr>
                <w:rFonts w:ascii="Times New Roman" w:hAnsi="Times New Roman"/>
                <w:sz w:val="24"/>
                <w:szCs w:val="24"/>
              </w:rPr>
              <w:t>3</w:t>
            </w:r>
          </w:p>
        </w:tc>
        <w:tc>
          <w:tcPr>
            <w:tcW w:w="7438" w:type="dxa"/>
          </w:tcPr>
          <w:p w:rsidR="00340A63" w:rsidRPr="00653C09" w:rsidRDefault="00340A63" w:rsidP="00340A63">
            <w:pPr>
              <w:spacing w:after="0" w:line="480" w:lineRule="auto"/>
              <w:jc w:val="both"/>
              <w:rPr>
                <w:rFonts w:ascii="Times New Roman" w:hAnsi="Times New Roman"/>
                <w:sz w:val="24"/>
                <w:szCs w:val="24"/>
              </w:rPr>
            </w:pPr>
            <w:r w:rsidRPr="00653C09">
              <w:rPr>
                <w:rFonts w:ascii="Times New Roman" w:hAnsi="Times New Roman"/>
                <w:sz w:val="24"/>
                <w:szCs w:val="24"/>
              </w:rPr>
              <w:t>Visiting library regularly will enhance students academic performance.</w:t>
            </w:r>
          </w:p>
        </w:tc>
        <w:tc>
          <w:tcPr>
            <w:tcW w:w="540" w:type="dxa"/>
          </w:tcPr>
          <w:p w:rsidR="00340A63" w:rsidRPr="00653C09" w:rsidRDefault="00340A63" w:rsidP="00340A63">
            <w:pPr>
              <w:spacing w:after="0" w:line="480" w:lineRule="auto"/>
              <w:rPr>
                <w:rFonts w:ascii="Times New Roman" w:hAnsi="Times New Roman"/>
                <w:sz w:val="24"/>
                <w:szCs w:val="24"/>
              </w:rPr>
            </w:pPr>
          </w:p>
        </w:tc>
        <w:tc>
          <w:tcPr>
            <w:tcW w:w="450" w:type="dxa"/>
          </w:tcPr>
          <w:p w:rsidR="00340A63" w:rsidRPr="00653C09" w:rsidRDefault="00340A63" w:rsidP="00340A63">
            <w:pPr>
              <w:spacing w:after="0" w:line="480" w:lineRule="auto"/>
              <w:rPr>
                <w:rFonts w:ascii="Times New Roman" w:hAnsi="Times New Roman"/>
                <w:sz w:val="24"/>
                <w:szCs w:val="24"/>
              </w:rPr>
            </w:pPr>
          </w:p>
        </w:tc>
        <w:tc>
          <w:tcPr>
            <w:tcW w:w="540" w:type="dxa"/>
          </w:tcPr>
          <w:p w:rsidR="00340A63" w:rsidRPr="00653C09" w:rsidRDefault="00340A63" w:rsidP="00340A63">
            <w:pPr>
              <w:spacing w:after="0" w:line="480" w:lineRule="auto"/>
              <w:rPr>
                <w:rFonts w:ascii="Times New Roman" w:hAnsi="Times New Roman"/>
                <w:sz w:val="24"/>
                <w:szCs w:val="24"/>
              </w:rPr>
            </w:pPr>
          </w:p>
        </w:tc>
        <w:tc>
          <w:tcPr>
            <w:tcW w:w="491" w:type="dxa"/>
          </w:tcPr>
          <w:p w:rsidR="00340A63" w:rsidRPr="00653C09" w:rsidRDefault="00340A63" w:rsidP="00340A63">
            <w:pPr>
              <w:spacing w:after="0" w:line="480" w:lineRule="auto"/>
              <w:rPr>
                <w:rFonts w:ascii="Times New Roman" w:hAnsi="Times New Roman"/>
                <w:sz w:val="24"/>
                <w:szCs w:val="24"/>
              </w:rPr>
            </w:pPr>
          </w:p>
        </w:tc>
      </w:tr>
      <w:tr w:rsidR="00340A63" w:rsidRPr="00653C09" w:rsidTr="00340A63">
        <w:trPr>
          <w:trHeight w:val="116"/>
        </w:trPr>
        <w:tc>
          <w:tcPr>
            <w:tcW w:w="590" w:type="dxa"/>
          </w:tcPr>
          <w:p w:rsidR="00340A63" w:rsidRPr="00653C09" w:rsidRDefault="00340A63" w:rsidP="00340A63">
            <w:pPr>
              <w:spacing w:after="0" w:line="480" w:lineRule="auto"/>
              <w:rPr>
                <w:rFonts w:ascii="Times New Roman" w:hAnsi="Times New Roman"/>
                <w:sz w:val="24"/>
                <w:szCs w:val="24"/>
              </w:rPr>
            </w:pPr>
            <w:r w:rsidRPr="00653C09">
              <w:rPr>
                <w:rFonts w:ascii="Times New Roman" w:hAnsi="Times New Roman"/>
                <w:sz w:val="24"/>
                <w:szCs w:val="24"/>
              </w:rPr>
              <w:t>4</w:t>
            </w:r>
          </w:p>
        </w:tc>
        <w:tc>
          <w:tcPr>
            <w:tcW w:w="7438" w:type="dxa"/>
          </w:tcPr>
          <w:p w:rsidR="00340A63" w:rsidRPr="00653C09" w:rsidRDefault="00340A63" w:rsidP="00340A63">
            <w:pPr>
              <w:spacing w:after="0" w:line="480" w:lineRule="auto"/>
              <w:jc w:val="both"/>
              <w:rPr>
                <w:rFonts w:ascii="Times New Roman" w:hAnsi="Times New Roman"/>
                <w:sz w:val="24"/>
                <w:szCs w:val="24"/>
              </w:rPr>
            </w:pPr>
            <w:r w:rsidRPr="00653C09">
              <w:rPr>
                <w:rFonts w:ascii="Times New Roman" w:hAnsi="Times New Roman"/>
                <w:sz w:val="24"/>
                <w:szCs w:val="24"/>
              </w:rPr>
              <w:t>Consulting teachers regularly for explanation of topics not understood.</w:t>
            </w:r>
          </w:p>
        </w:tc>
        <w:tc>
          <w:tcPr>
            <w:tcW w:w="540" w:type="dxa"/>
          </w:tcPr>
          <w:p w:rsidR="00340A63" w:rsidRPr="00653C09" w:rsidRDefault="00340A63" w:rsidP="00340A63">
            <w:pPr>
              <w:spacing w:after="0" w:line="480" w:lineRule="auto"/>
              <w:rPr>
                <w:rFonts w:ascii="Times New Roman" w:hAnsi="Times New Roman"/>
                <w:sz w:val="24"/>
                <w:szCs w:val="24"/>
              </w:rPr>
            </w:pPr>
          </w:p>
        </w:tc>
        <w:tc>
          <w:tcPr>
            <w:tcW w:w="450" w:type="dxa"/>
          </w:tcPr>
          <w:p w:rsidR="00340A63" w:rsidRPr="00653C09" w:rsidRDefault="00340A63" w:rsidP="00340A63">
            <w:pPr>
              <w:spacing w:after="0" w:line="480" w:lineRule="auto"/>
              <w:rPr>
                <w:rFonts w:ascii="Times New Roman" w:hAnsi="Times New Roman"/>
                <w:sz w:val="24"/>
                <w:szCs w:val="24"/>
              </w:rPr>
            </w:pPr>
          </w:p>
        </w:tc>
        <w:tc>
          <w:tcPr>
            <w:tcW w:w="540" w:type="dxa"/>
          </w:tcPr>
          <w:p w:rsidR="00340A63" w:rsidRPr="00653C09" w:rsidRDefault="00340A63" w:rsidP="00340A63">
            <w:pPr>
              <w:spacing w:after="0" w:line="480" w:lineRule="auto"/>
              <w:rPr>
                <w:rFonts w:ascii="Times New Roman" w:hAnsi="Times New Roman"/>
                <w:sz w:val="24"/>
                <w:szCs w:val="24"/>
              </w:rPr>
            </w:pPr>
          </w:p>
        </w:tc>
        <w:tc>
          <w:tcPr>
            <w:tcW w:w="491" w:type="dxa"/>
          </w:tcPr>
          <w:p w:rsidR="00340A63" w:rsidRPr="00653C09" w:rsidRDefault="00340A63" w:rsidP="00340A63">
            <w:pPr>
              <w:spacing w:after="0" w:line="480" w:lineRule="auto"/>
              <w:rPr>
                <w:rFonts w:ascii="Times New Roman" w:hAnsi="Times New Roman"/>
                <w:sz w:val="24"/>
                <w:szCs w:val="24"/>
              </w:rPr>
            </w:pPr>
          </w:p>
        </w:tc>
      </w:tr>
      <w:tr w:rsidR="00340A63" w:rsidRPr="00653C09" w:rsidTr="00340A63">
        <w:trPr>
          <w:trHeight w:val="116"/>
        </w:trPr>
        <w:tc>
          <w:tcPr>
            <w:tcW w:w="590" w:type="dxa"/>
          </w:tcPr>
          <w:p w:rsidR="00340A63" w:rsidRPr="00653C09" w:rsidRDefault="00340A63" w:rsidP="00340A63">
            <w:pPr>
              <w:spacing w:after="0" w:line="480" w:lineRule="auto"/>
              <w:rPr>
                <w:rFonts w:ascii="Times New Roman" w:hAnsi="Times New Roman"/>
                <w:sz w:val="24"/>
                <w:szCs w:val="24"/>
              </w:rPr>
            </w:pPr>
            <w:r w:rsidRPr="00653C09">
              <w:rPr>
                <w:rFonts w:ascii="Times New Roman" w:hAnsi="Times New Roman"/>
                <w:sz w:val="24"/>
                <w:szCs w:val="24"/>
              </w:rPr>
              <w:t>5</w:t>
            </w:r>
          </w:p>
        </w:tc>
        <w:tc>
          <w:tcPr>
            <w:tcW w:w="7438" w:type="dxa"/>
          </w:tcPr>
          <w:p w:rsidR="00340A63" w:rsidRPr="00653C09" w:rsidRDefault="00340A63" w:rsidP="00340A63">
            <w:pPr>
              <w:spacing w:after="0" w:line="480" w:lineRule="auto"/>
              <w:jc w:val="both"/>
              <w:rPr>
                <w:rFonts w:ascii="Times New Roman" w:hAnsi="Times New Roman"/>
                <w:sz w:val="24"/>
                <w:szCs w:val="24"/>
              </w:rPr>
            </w:pPr>
            <w:r w:rsidRPr="00653C09">
              <w:rPr>
                <w:rFonts w:ascii="Times New Roman" w:hAnsi="Times New Roman"/>
                <w:sz w:val="24"/>
                <w:szCs w:val="24"/>
              </w:rPr>
              <w:t>Avoiding distractions from friends enhances academic performance.</w:t>
            </w:r>
          </w:p>
        </w:tc>
        <w:tc>
          <w:tcPr>
            <w:tcW w:w="540" w:type="dxa"/>
          </w:tcPr>
          <w:p w:rsidR="00340A63" w:rsidRPr="00653C09" w:rsidRDefault="00340A63" w:rsidP="00340A63">
            <w:pPr>
              <w:spacing w:after="0" w:line="480" w:lineRule="auto"/>
              <w:rPr>
                <w:rFonts w:ascii="Times New Roman" w:hAnsi="Times New Roman"/>
                <w:sz w:val="24"/>
                <w:szCs w:val="24"/>
              </w:rPr>
            </w:pPr>
          </w:p>
        </w:tc>
        <w:tc>
          <w:tcPr>
            <w:tcW w:w="450" w:type="dxa"/>
          </w:tcPr>
          <w:p w:rsidR="00340A63" w:rsidRPr="00653C09" w:rsidRDefault="00340A63" w:rsidP="00340A63">
            <w:pPr>
              <w:spacing w:after="0" w:line="480" w:lineRule="auto"/>
              <w:rPr>
                <w:rFonts w:ascii="Times New Roman" w:hAnsi="Times New Roman"/>
                <w:sz w:val="24"/>
                <w:szCs w:val="24"/>
              </w:rPr>
            </w:pPr>
          </w:p>
        </w:tc>
        <w:tc>
          <w:tcPr>
            <w:tcW w:w="540" w:type="dxa"/>
          </w:tcPr>
          <w:p w:rsidR="00340A63" w:rsidRPr="00653C09" w:rsidRDefault="00340A63" w:rsidP="00340A63">
            <w:pPr>
              <w:spacing w:after="0" w:line="480" w:lineRule="auto"/>
              <w:rPr>
                <w:rFonts w:ascii="Times New Roman" w:hAnsi="Times New Roman"/>
                <w:sz w:val="24"/>
                <w:szCs w:val="24"/>
              </w:rPr>
            </w:pPr>
          </w:p>
        </w:tc>
        <w:tc>
          <w:tcPr>
            <w:tcW w:w="491" w:type="dxa"/>
          </w:tcPr>
          <w:p w:rsidR="00340A63" w:rsidRPr="00653C09" w:rsidRDefault="00340A63" w:rsidP="00340A63">
            <w:pPr>
              <w:spacing w:after="0" w:line="480" w:lineRule="auto"/>
              <w:rPr>
                <w:rFonts w:ascii="Times New Roman" w:hAnsi="Times New Roman"/>
                <w:sz w:val="24"/>
                <w:szCs w:val="24"/>
              </w:rPr>
            </w:pPr>
          </w:p>
        </w:tc>
      </w:tr>
      <w:tr w:rsidR="00340A63" w:rsidRPr="00653C09" w:rsidTr="00340A63">
        <w:trPr>
          <w:trHeight w:val="116"/>
        </w:trPr>
        <w:tc>
          <w:tcPr>
            <w:tcW w:w="590" w:type="dxa"/>
          </w:tcPr>
          <w:p w:rsidR="00340A63" w:rsidRPr="00653C09" w:rsidRDefault="00340A63" w:rsidP="00340A63">
            <w:pPr>
              <w:spacing w:after="0" w:line="480" w:lineRule="auto"/>
              <w:rPr>
                <w:rFonts w:ascii="Times New Roman" w:hAnsi="Times New Roman"/>
                <w:sz w:val="24"/>
                <w:szCs w:val="24"/>
              </w:rPr>
            </w:pPr>
            <w:r w:rsidRPr="00653C09">
              <w:rPr>
                <w:rFonts w:ascii="Times New Roman" w:hAnsi="Times New Roman"/>
                <w:sz w:val="24"/>
                <w:szCs w:val="24"/>
              </w:rPr>
              <w:t>6</w:t>
            </w:r>
          </w:p>
        </w:tc>
        <w:tc>
          <w:tcPr>
            <w:tcW w:w="7438" w:type="dxa"/>
          </w:tcPr>
          <w:p w:rsidR="00340A63" w:rsidRPr="00653C09" w:rsidRDefault="00340A63" w:rsidP="00340A63">
            <w:pPr>
              <w:spacing w:after="0" w:line="480" w:lineRule="auto"/>
              <w:jc w:val="both"/>
              <w:rPr>
                <w:rFonts w:ascii="Times New Roman" w:hAnsi="Times New Roman"/>
                <w:sz w:val="24"/>
                <w:szCs w:val="24"/>
              </w:rPr>
            </w:pPr>
            <w:r w:rsidRPr="00653C09">
              <w:rPr>
                <w:rFonts w:ascii="Times New Roman" w:hAnsi="Times New Roman"/>
                <w:sz w:val="24"/>
                <w:szCs w:val="24"/>
              </w:rPr>
              <w:t>Secondary school environment motivate students in their studies.</w:t>
            </w:r>
          </w:p>
        </w:tc>
        <w:tc>
          <w:tcPr>
            <w:tcW w:w="540" w:type="dxa"/>
          </w:tcPr>
          <w:p w:rsidR="00340A63" w:rsidRPr="00653C09" w:rsidRDefault="00340A63" w:rsidP="00340A63">
            <w:pPr>
              <w:spacing w:after="0" w:line="480" w:lineRule="auto"/>
              <w:rPr>
                <w:rFonts w:ascii="Times New Roman" w:hAnsi="Times New Roman"/>
                <w:sz w:val="24"/>
                <w:szCs w:val="24"/>
              </w:rPr>
            </w:pPr>
          </w:p>
        </w:tc>
        <w:tc>
          <w:tcPr>
            <w:tcW w:w="450" w:type="dxa"/>
          </w:tcPr>
          <w:p w:rsidR="00340A63" w:rsidRPr="00653C09" w:rsidRDefault="00340A63" w:rsidP="00340A63">
            <w:pPr>
              <w:spacing w:after="0" w:line="480" w:lineRule="auto"/>
              <w:rPr>
                <w:rFonts w:ascii="Times New Roman" w:hAnsi="Times New Roman"/>
                <w:sz w:val="24"/>
                <w:szCs w:val="24"/>
              </w:rPr>
            </w:pPr>
          </w:p>
        </w:tc>
        <w:tc>
          <w:tcPr>
            <w:tcW w:w="540" w:type="dxa"/>
          </w:tcPr>
          <w:p w:rsidR="00340A63" w:rsidRPr="00653C09" w:rsidRDefault="00340A63" w:rsidP="00340A63">
            <w:pPr>
              <w:spacing w:after="0" w:line="480" w:lineRule="auto"/>
              <w:rPr>
                <w:rFonts w:ascii="Times New Roman" w:hAnsi="Times New Roman"/>
                <w:sz w:val="24"/>
                <w:szCs w:val="24"/>
              </w:rPr>
            </w:pPr>
          </w:p>
        </w:tc>
        <w:tc>
          <w:tcPr>
            <w:tcW w:w="491" w:type="dxa"/>
          </w:tcPr>
          <w:p w:rsidR="00340A63" w:rsidRPr="00653C09" w:rsidRDefault="00340A63" w:rsidP="00340A63">
            <w:pPr>
              <w:spacing w:after="0" w:line="480" w:lineRule="auto"/>
              <w:rPr>
                <w:rFonts w:ascii="Times New Roman" w:hAnsi="Times New Roman"/>
                <w:sz w:val="24"/>
                <w:szCs w:val="24"/>
              </w:rPr>
            </w:pPr>
          </w:p>
        </w:tc>
      </w:tr>
      <w:tr w:rsidR="00340A63" w:rsidRPr="00653C09" w:rsidTr="00340A63">
        <w:trPr>
          <w:trHeight w:val="116"/>
        </w:trPr>
        <w:tc>
          <w:tcPr>
            <w:tcW w:w="590" w:type="dxa"/>
          </w:tcPr>
          <w:p w:rsidR="00340A63" w:rsidRPr="00653C09" w:rsidRDefault="00340A63" w:rsidP="00340A63">
            <w:pPr>
              <w:spacing w:after="0" w:line="480" w:lineRule="auto"/>
              <w:rPr>
                <w:rFonts w:ascii="Times New Roman" w:hAnsi="Times New Roman"/>
                <w:sz w:val="24"/>
                <w:szCs w:val="24"/>
              </w:rPr>
            </w:pPr>
            <w:r w:rsidRPr="00653C09">
              <w:rPr>
                <w:rFonts w:ascii="Times New Roman" w:hAnsi="Times New Roman"/>
                <w:sz w:val="24"/>
                <w:szCs w:val="24"/>
              </w:rPr>
              <w:t>7</w:t>
            </w:r>
          </w:p>
        </w:tc>
        <w:tc>
          <w:tcPr>
            <w:tcW w:w="7438" w:type="dxa"/>
          </w:tcPr>
          <w:p w:rsidR="00340A63" w:rsidRPr="00653C09" w:rsidRDefault="00340A63" w:rsidP="00340A63">
            <w:pPr>
              <w:spacing w:after="0" w:line="480" w:lineRule="auto"/>
              <w:jc w:val="both"/>
              <w:rPr>
                <w:rFonts w:ascii="Times New Roman" w:hAnsi="Times New Roman"/>
                <w:sz w:val="24"/>
                <w:szCs w:val="24"/>
              </w:rPr>
            </w:pPr>
            <w:r w:rsidRPr="00653C09">
              <w:rPr>
                <w:rFonts w:ascii="Times New Roman" w:hAnsi="Times New Roman"/>
                <w:sz w:val="24"/>
                <w:szCs w:val="24"/>
              </w:rPr>
              <w:t>Extra – curricular activities in schools influence students study habit.</w:t>
            </w:r>
          </w:p>
        </w:tc>
        <w:tc>
          <w:tcPr>
            <w:tcW w:w="540" w:type="dxa"/>
          </w:tcPr>
          <w:p w:rsidR="00340A63" w:rsidRPr="00653C09" w:rsidRDefault="00340A63" w:rsidP="00340A63">
            <w:pPr>
              <w:spacing w:after="0" w:line="480" w:lineRule="auto"/>
              <w:rPr>
                <w:rFonts w:ascii="Times New Roman" w:hAnsi="Times New Roman"/>
                <w:sz w:val="24"/>
                <w:szCs w:val="24"/>
              </w:rPr>
            </w:pPr>
          </w:p>
        </w:tc>
        <w:tc>
          <w:tcPr>
            <w:tcW w:w="450" w:type="dxa"/>
          </w:tcPr>
          <w:p w:rsidR="00340A63" w:rsidRPr="00653C09" w:rsidRDefault="00340A63" w:rsidP="00340A63">
            <w:pPr>
              <w:spacing w:after="0" w:line="480" w:lineRule="auto"/>
              <w:rPr>
                <w:rFonts w:ascii="Times New Roman" w:hAnsi="Times New Roman"/>
                <w:sz w:val="24"/>
                <w:szCs w:val="24"/>
              </w:rPr>
            </w:pPr>
          </w:p>
        </w:tc>
        <w:tc>
          <w:tcPr>
            <w:tcW w:w="540" w:type="dxa"/>
          </w:tcPr>
          <w:p w:rsidR="00340A63" w:rsidRPr="00653C09" w:rsidRDefault="00340A63" w:rsidP="00340A63">
            <w:pPr>
              <w:spacing w:after="0" w:line="480" w:lineRule="auto"/>
              <w:rPr>
                <w:rFonts w:ascii="Times New Roman" w:hAnsi="Times New Roman"/>
                <w:sz w:val="24"/>
                <w:szCs w:val="24"/>
              </w:rPr>
            </w:pPr>
          </w:p>
        </w:tc>
        <w:tc>
          <w:tcPr>
            <w:tcW w:w="491" w:type="dxa"/>
          </w:tcPr>
          <w:p w:rsidR="00340A63" w:rsidRPr="00653C09" w:rsidRDefault="00340A63" w:rsidP="00340A63">
            <w:pPr>
              <w:spacing w:after="0" w:line="480" w:lineRule="auto"/>
              <w:rPr>
                <w:rFonts w:ascii="Times New Roman" w:hAnsi="Times New Roman"/>
                <w:sz w:val="24"/>
                <w:szCs w:val="24"/>
              </w:rPr>
            </w:pPr>
          </w:p>
        </w:tc>
      </w:tr>
      <w:tr w:rsidR="00340A63" w:rsidRPr="00653C09" w:rsidTr="00340A63">
        <w:trPr>
          <w:trHeight w:val="116"/>
        </w:trPr>
        <w:tc>
          <w:tcPr>
            <w:tcW w:w="590" w:type="dxa"/>
          </w:tcPr>
          <w:p w:rsidR="00340A63" w:rsidRPr="00653C09" w:rsidRDefault="00340A63" w:rsidP="00340A63">
            <w:pPr>
              <w:spacing w:after="0" w:line="480" w:lineRule="auto"/>
              <w:rPr>
                <w:rFonts w:ascii="Times New Roman" w:hAnsi="Times New Roman"/>
                <w:sz w:val="24"/>
                <w:szCs w:val="24"/>
              </w:rPr>
            </w:pPr>
            <w:r w:rsidRPr="00653C09">
              <w:rPr>
                <w:rFonts w:ascii="Times New Roman" w:hAnsi="Times New Roman"/>
                <w:sz w:val="24"/>
                <w:szCs w:val="24"/>
              </w:rPr>
              <w:t>8</w:t>
            </w:r>
          </w:p>
        </w:tc>
        <w:tc>
          <w:tcPr>
            <w:tcW w:w="7438" w:type="dxa"/>
          </w:tcPr>
          <w:p w:rsidR="00340A63" w:rsidRPr="00653C09" w:rsidRDefault="00340A63" w:rsidP="00340A63">
            <w:pPr>
              <w:spacing w:after="0" w:line="480" w:lineRule="auto"/>
              <w:jc w:val="both"/>
              <w:rPr>
                <w:rFonts w:ascii="Times New Roman" w:hAnsi="Times New Roman"/>
                <w:sz w:val="24"/>
                <w:szCs w:val="24"/>
              </w:rPr>
            </w:pPr>
            <w:r w:rsidRPr="00653C09">
              <w:rPr>
                <w:rFonts w:ascii="Times New Roman" w:hAnsi="Times New Roman"/>
                <w:sz w:val="24"/>
                <w:szCs w:val="24"/>
              </w:rPr>
              <w:t>School infrastructural facilities affects students study habit.</w:t>
            </w:r>
          </w:p>
        </w:tc>
        <w:tc>
          <w:tcPr>
            <w:tcW w:w="540" w:type="dxa"/>
          </w:tcPr>
          <w:p w:rsidR="00340A63" w:rsidRPr="00653C09" w:rsidRDefault="00340A63" w:rsidP="00340A63">
            <w:pPr>
              <w:spacing w:after="0" w:line="480" w:lineRule="auto"/>
              <w:rPr>
                <w:rFonts w:ascii="Times New Roman" w:hAnsi="Times New Roman"/>
                <w:sz w:val="24"/>
                <w:szCs w:val="24"/>
              </w:rPr>
            </w:pPr>
          </w:p>
        </w:tc>
        <w:tc>
          <w:tcPr>
            <w:tcW w:w="450" w:type="dxa"/>
          </w:tcPr>
          <w:p w:rsidR="00340A63" w:rsidRPr="00653C09" w:rsidRDefault="00340A63" w:rsidP="00340A63">
            <w:pPr>
              <w:spacing w:after="0" w:line="480" w:lineRule="auto"/>
              <w:rPr>
                <w:rFonts w:ascii="Times New Roman" w:hAnsi="Times New Roman"/>
                <w:sz w:val="24"/>
                <w:szCs w:val="24"/>
              </w:rPr>
            </w:pPr>
          </w:p>
        </w:tc>
        <w:tc>
          <w:tcPr>
            <w:tcW w:w="540" w:type="dxa"/>
          </w:tcPr>
          <w:p w:rsidR="00340A63" w:rsidRPr="00653C09" w:rsidRDefault="00340A63" w:rsidP="00340A63">
            <w:pPr>
              <w:spacing w:after="0" w:line="480" w:lineRule="auto"/>
              <w:rPr>
                <w:rFonts w:ascii="Times New Roman" w:hAnsi="Times New Roman"/>
                <w:sz w:val="24"/>
                <w:szCs w:val="24"/>
              </w:rPr>
            </w:pPr>
          </w:p>
        </w:tc>
        <w:tc>
          <w:tcPr>
            <w:tcW w:w="491" w:type="dxa"/>
          </w:tcPr>
          <w:p w:rsidR="00340A63" w:rsidRPr="00653C09" w:rsidRDefault="00340A63" w:rsidP="00340A63">
            <w:pPr>
              <w:spacing w:after="0" w:line="480" w:lineRule="auto"/>
              <w:rPr>
                <w:rFonts w:ascii="Times New Roman" w:hAnsi="Times New Roman"/>
                <w:sz w:val="24"/>
                <w:szCs w:val="24"/>
              </w:rPr>
            </w:pPr>
          </w:p>
        </w:tc>
      </w:tr>
      <w:tr w:rsidR="00340A63" w:rsidRPr="00653C09" w:rsidTr="00340A63">
        <w:trPr>
          <w:trHeight w:val="116"/>
        </w:trPr>
        <w:tc>
          <w:tcPr>
            <w:tcW w:w="590" w:type="dxa"/>
          </w:tcPr>
          <w:p w:rsidR="00340A63" w:rsidRPr="00653C09" w:rsidRDefault="00340A63" w:rsidP="00340A63">
            <w:pPr>
              <w:spacing w:after="0" w:line="480" w:lineRule="auto"/>
              <w:rPr>
                <w:rFonts w:ascii="Times New Roman" w:hAnsi="Times New Roman"/>
                <w:sz w:val="24"/>
                <w:szCs w:val="24"/>
              </w:rPr>
            </w:pPr>
            <w:r w:rsidRPr="00653C09">
              <w:rPr>
                <w:rFonts w:ascii="Times New Roman" w:hAnsi="Times New Roman"/>
                <w:sz w:val="24"/>
                <w:szCs w:val="24"/>
              </w:rPr>
              <w:t>9</w:t>
            </w:r>
          </w:p>
        </w:tc>
        <w:tc>
          <w:tcPr>
            <w:tcW w:w="7438" w:type="dxa"/>
          </w:tcPr>
          <w:p w:rsidR="00340A63" w:rsidRPr="00653C09" w:rsidRDefault="00340A63" w:rsidP="00340A63">
            <w:pPr>
              <w:spacing w:after="0" w:line="480" w:lineRule="auto"/>
              <w:jc w:val="both"/>
              <w:rPr>
                <w:rFonts w:ascii="Times New Roman" w:hAnsi="Times New Roman"/>
                <w:sz w:val="24"/>
                <w:szCs w:val="24"/>
              </w:rPr>
            </w:pPr>
            <w:r w:rsidRPr="00653C09">
              <w:rPr>
                <w:rFonts w:ascii="Times New Roman" w:hAnsi="Times New Roman"/>
                <w:sz w:val="24"/>
                <w:szCs w:val="24"/>
              </w:rPr>
              <w:t>New secondary schools curriculum motivates student’s habit and academic performance.</w:t>
            </w:r>
          </w:p>
        </w:tc>
        <w:tc>
          <w:tcPr>
            <w:tcW w:w="540" w:type="dxa"/>
          </w:tcPr>
          <w:p w:rsidR="00340A63" w:rsidRPr="00653C09" w:rsidRDefault="00340A63" w:rsidP="00340A63">
            <w:pPr>
              <w:spacing w:after="0" w:line="480" w:lineRule="auto"/>
              <w:rPr>
                <w:rFonts w:ascii="Times New Roman" w:hAnsi="Times New Roman"/>
                <w:sz w:val="24"/>
                <w:szCs w:val="24"/>
              </w:rPr>
            </w:pPr>
          </w:p>
        </w:tc>
        <w:tc>
          <w:tcPr>
            <w:tcW w:w="450" w:type="dxa"/>
          </w:tcPr>
          <w:p w:rsidR="00340A63" w:rsidRPr="00653C09" w:rsidRDefault="00340A63" w:rsidP="00340A63">
            <w:pPr>
              <w:spacing w:after="0" w:line="480" w:lineRule="auto"/>
              <w:rPr>
                <w:rFonts w:ascii="Times New Roman" w:hAnsi="Times New Roman"/>
                <w:sz w:val="24"/>
                <w:szCs w:val="24"/>
              </w:rPr>
            </w:pPr>
          </w:p>
        </w:tc>
        <w:tc>
          <w:tcPr>
            <w:tcW w:w="540" w:type="dxa"/>
          </w:tcPr>
          <w:p w:rsidR="00340A63" w:rsidRPr="00653C09" w:rsidRDefault="00340A63" w:rsidP="00340A63">
            <w:pPr>
              <w:spacing w:after="0" w:line="480" w:lineRule="auto"/>
              <w:rPr>
                <w:rFonts w:ascii="Times New Roman" w:hAnsi="Times New Roman"/>
                <w:sz w:val="24"/>
                <w:szCs w:val="24"/>
              </w:rPr>
            </w:pPr>
          </w:p>
        </w:tc>
        <w:tc>
          <w:tcPr>
            <w:tcW w:w="491" w:type="dxa"/>
          </w:tcPr>
          <w:p w:rsidR="00340A63" w:rsidRPr="00653C09" w:rsidRDefault="00340A63" w:rsidP="00340A63">
            <w:pPr>
              <w:spacing w:after="0" w:line="480" w:lineRule="auto"/>
              <w:rPr>
                <w:rFonts w:ascii="Times New Roman" w:hAnsi="Times New Roman"/>
                <w:sz w:val="24"/>
                <w:szCs w:val="24"/>
              </w:rPr>
            </w:pPr>
          </w:p>
        </w:tc>
      </w:tr>
      <w:tr w:rsidR="00340A63" w:rsidRPr="00653C09" w:rsidTr="00340A63">
        <w:trPr>
          <w:trHeight w:val="359"/>
        </w:trPr>
        <w:tc>
          <w:tcPr>
            <w:tcW w:w="590" w:type="dxa"/>
          </w:tcPr>
          <w:p w:rsidR="00340A63" w:rsidRPr="00653C09" w:rsidRDefault="00340A63" w:rsidP="00340A63">
            <w:pPr>
              <w:spacing w:after="0" w:line="480" w:lineRule="auto"/>
              <w:rPr>
                <w:rFonts w:ascii="Times New Roman" w:hAnsi="Times New Roman"/>
                <w:sz w:val="24"/>
                <w:szCs w:val="24"/>
              </w:rPr>
            </w:pPr>
            <w:r w:rsidRPr="00653C09">
              <w:rPr>
                <w:rFonts w:ascii="Times New Roman" w:hAnsi="Times New Roman"/>
                <w:sz w:val="24"/>
                <w:szCs w:val="24"/>
              </w:rPr>
              <w:t>10</w:t>
            </w:r>
          </w:p>
        </w:tc>
        <w:tc>
          <w:tcPr>
            <w:tcW w:w="7438" w:type="dxa"/>
          </w:tcPr>
          <w:p w:rsidR="00340A63" w:rsidRPr="00653C09" w:rsidRDefault="00340A63" w:rsidP="00340A63">
            <w:pPr>
              <w:spacing w:after="0" w:line="480" w:lineRule="auto"/>
              <w:jc w:val="both"/>
              <w:rPr>
                <w:rFonts w:ascii="Times New Roman" w:hAnsi="Times New Roman"/>
                <w:sz w:val="24"/>
                <w:szCs w:val="24"/>
              </w:rPr>
            </w:pPr>
            <w:r w:rsidRPr="00653C09">
              <w:rPr>
                <w:rFonts w:ascii="Times New Roman" w:hAnsi="Times New Roman"/>
                <w:sz w:val="24"/>
                <w:szCs w:val="24"/>
              </w:rPr>
              <w:t>Positive study habit result to greater academic performance by students.</w:t>
            </w:r>
          </w:p>
        </w:tc>
        <w:tc>
          <w:tcPr>
            <w:tcW w:w="540" w:type="dxa"/>
          </w:tcPr>
          <w:p w:rsidR="00340A63" w:rsidRPr="00653C09" w:rsidRDefault="00340A63" w:rsidP="00340A63">
            <w:pPr>
              <w:spacing w:after="0" w:line="480" w:lineRule="auto"/>
              <w:rPr>
                <w:rFonts w:ascii="Times New Roman" w:hAnsi="Times New Roman"/>
                <w:sz w:val="24"/>
                <w:szCs w:val="24"/>
              </w:rPr>
            </w:pPr>
          </w:p>
        </w:tc>
        <w:tc>
          <w:tcPr>
            <w:tcW w:w="450" w:type="dxa"/>
          </w:tcPr>
          <w:p w:rsidR="00340A63" w:rsidRPr="00653C09" w:rsidRDefault="00340A63" w:rsidP="00340A63">
            <w:pPr>
              <w:spacing w:after="0" w:line="480" w:lineRule="auto"/>
              <w:rPr>
                <w:rFonts w:ascii="Times New Roman" w:hAnsi="Times New Roman"/>
                <w:sz w:val="24"/>
                <w:szCs w:val="24"/>
              </w:rPr>
            </w:pPr>
          </w:p>
        </w:tc>
        <w:tc>
          <w:tcPr>
            <w:tcW w:w="540" w:type="dxa"/>
          </w:tcPr>
          <w:p w:rsidR="00340A63" w:rsidRPr="00653C09" w:rsidRDefault="00340A63" w:rsidP="00340A63">
            <w:pPr>
              <w:spacing w:after="0" w:line="480" w:lineRule="auto"/>
              <w:rPr>
                <w:rFonts w:ascii="Times New Roman" w:hAnsi="Times New Roman"/>
                <w:sz w:val="24"/>
                <w:szCs w:val="24"/>
              </w:rPr>
            </w:pPr>
          </w:p>
        </w:tc>
        <w:tc>
          <w:tcPr>
            <w:tcW w:w="491" w:type="dxa"/>
          </w:tcPr>
          <w:p w:rsidR="00340A63" w:rsidRPr="00653C09" w:rsidRDefault="00340A63" w:rsidP="00340A63">
            <w:pPr>
              <w:spacing w:after="0" w:line="480" w:lineRule="auto"/>
              <w:rPr>
                <w:rFonts w:ascii="Times New Roman" w:hAnsi="Times New Roman"/>
                <w:sz w:val="24"/>
                <w:szCs w:val="24"/>
              </w:rPr>
            </w:pPr>
          </w:p>
        </w:tc>
      </w:tr>
      <w:tr w:rsidR="00340A63" w:rsidRPr="00653C09" w:rsidTr="00340A63">
        <w:trPr>
          <w:trHeight w:val="116"/>
        </w:trPr>
        <w:tc>
          <w:tcPr>
            <w:tcW w:w="590" w:type="dxa"/>
          </w:tcPr>
          <w:p w:rsidR="00340A63" w:rsidRPr="00653C09" w:rsidRDefault="00340A63" w:rsidP="00340A63">
            <w:pPr>
              <w:spacing w:after="0" w:line="480" w:lineRule="auto"/>
              <w:rPr>
                <w:rFonts w:ascii="Times New Roman" w:hAnsi="Times New Roman"/>
                <w:sz w:val="24"/>
                <w:szCs w:val="24"/>
              </w:rPr>
            </w:pPr>
            <w:r w:rsidRPr="00653C09">
              <w:rPr>
                <w:rFonts w:ascii="Times New Roman" w:hAnsi="Times New Roman"/>
                <w:sz w:val="24"/>
                <w:szCs w:val="24"/>
              </w:rPr>
              <w:t>11</w:t>
            </w:r>
          </w:p>
        </w:tc>
        <w:tc>
          <w:tcPr>
            <w:tcW w:w="7438" w:type="dxa"/>
          </w:tcPr>
          <w:p w:rsidR="00340A63" w:rsidRPr="00653C09" w:rsidRDefault="00340A63" w:rsidP="00340A63">
            <w:pPr>
              <w:spacing w:after="0" w:line="480" w:lineRule="auto"/>
              <w:jc w:val="both"/>
              <w:rPr>
                <w:rFonts w:ascii="Times New Roman" w:hAnsi="Times New Roman"/>
                <w:sz w:val="24"/>
                <w:szCs w:val="24"/>
              </w:rPr>
            </w:pPr>
            <w:r w:rsidRPr="00653C09">
              <w:rPr>
                <w:rFonts w:ascii="Times New Roman" w:hAnsi="Times New Roman"/>
                <w:sz w:val="24"/>
                <w:szCs w:val="24"/>
              </w:rPr>
              <w:t>Study habit influence student level of comprehension.</w:t>
            </w:r>
          </w:p>
        </w:tc>
        <w:tc>
          <w:tcPr>
            <w:tcW w:w="540" w:type="dxa"/>
          </w:tcPr>
          <w:p w:rsidR="00340A63" w:rsidRPr="00653C09" w:rsidRDefault="00340A63" w:rsidP="00340A63">
            <w:pPr>
              <w:spacing w:after="0" w:line="480" w:lineRule="auto"/>
              <w:rPr>
                <w:rFonts w:ascii="Times New Roman" w:hAnsi="Times New Roman"/>
                <w:sz w:val="24"/>
                <w:szCs w:val="24"/>
              </w:rPr>
            </w:pPr>
          </w:p>
        </w:tc>
        <w:tc>
          <w:tcPr>
            <w:tcW w:w="450" w:type="dxa"/>
          </w:tcPr>
          <w:p w:rsidR="00340A63" w:rsidRPr="00653C09" w:rsidRDefault="00340A63" w:rsidP="00340A63">
            <w:pPr>
              <w:spacing w:after="0" w:line="480" w:lineRule="auto"/>
              <w:rPr>
                <w:rFonts w:ascii="Times New Roman" w:hAnsi="Times New Roman"/>
                <w:sz w:val="24"/>
                <w:szCs w:val="24"/>
              </w:rPr>
            </w:pPr>
          </w:p>
        </w:tc>
        <w:tc>
          <w:tcPr>
            <w:tcW w:w="540" w:type="dxa"/>
          </w:tcPr>
          <w:p w:rsidR="00340A63" w:rsidRPr="00653C09" w:rsidRDefault="00340A63" w:rsidP="00340A63">
            <w:pPr>
              <w:spacing w:after="0" w:line="480" w:lineRule="auto"/>
              <w:rPr>
                <w:rFonts w:ascii="Times New Roman" w:hAnsi="Times New Roman"/>
                <w:sz w:val="24"/>
                <w:szCs w:val="24"/>
              </w:rPr>
            </w:pPr>
          </w:p>
        </w:tc>
        <w:tc>
          <w:tcPr>
            <w:tcW w:w="491" w:type="dxa"/>
          </w:tcPr>
          <w:p w:rsidR="00340A63" w:rsidRPr="00653C09" w:rsidRDefault="00340A63" w:rsidP="00340A63">
            <w:pPr>
              <w:spacing w:after="0" w:line="480" w:lineRule="auto"/>
              <w:rPr>
                <w:rFonts w:ascii="Times New Roman" w:hAnsi="Times New Roman"/>
                <w:sz w:val="24"/>
                <w:szCs w:val="24"/>
              </w:rPr>
            </w:pPr>
          </w:p>
        </w:tc>
      </w:tr>
      <w:tr w:rsidR="00340A63" w:rsidRPr="00653C09" w:rsidTr="00340A63">
        <w:trPr>
          <w:trHeight w:val="116"/>
        </w:trPr>
        <w:tc>
          <w:tcPr>
            <w:tcW w:w="590" w:type="dxa"/>
          </w:tcPr>
          <w:p w:rsidR="00340A63" w:rsidRPr="00653C09" w:rsidRDefault="00340A63" w:rsidP="00340A63">
            <w:pPr>
              <w:spacing w:after="0" w:line="480" w:lineRule="auto"/>
              <w:rPr>
                <w:rFonts w:ascii="Times New Roman" w:hAnsi="Times New Roman"/>
                <w:sz w:val="24"/>
                <w:szCs w:val="24"/>
              </w:rPr>
            </w:pPr>
            <w:r w:rsidRPr="00653C09">
              <w:rPr>
                <w:rFonts w:ascii="Times New Roman" w:hAnsi="Times New Roman"/>
                <w:sz w:val="24"/>
                <w:szCs w:val="24"/>
              </w:rPr>
              <w:t>12</w:t>
            </w:r>
          </w:p>
        </w:tc>
        <w:tc>
          <w:tcPr>
            <w:tcW w:w="7438" w:type="dxa"/>
          </w:tcPr>
          <w:p w:rsidR="00340A63" w:rsidRPr="00653C09" w:rsidRDefault="00340A63" w:rsidP="00340A63">
            <w:pPr>
              <w:spacing w:after="0" w:line="480" w:lineRule="auto"/>
              <w:jc w:val="both"/>
              <w:rPr>
                <w:rFonts w:ascii="Times New Roman" w:hAnsi="Times New Roman"/>
                <w:sz w:val="24"/>
                <w:szCs w:val="24"/>
              </w:rPr>
            </w:pPr>
            <w:r w:rsidRPr="00653C09">
              <w:rPr>
                <w:rFonts w:ascii="Times New Roman" w:hAnsi="Times New Roman"/>
                <w:sz w:val="24"/>
                <w:szCs w:val="24"/>
              </w:rPr>
              <w:t xml:space="preserve">Study habit influence students potentials performance.  </w:t>
            </w:r>
          </w:p>
        </w:tc>
        <w:tc>
          <w:tcPr>
            <w:tcW w:w="540" w:type="dxa"/>
          </w:tcPr>
          <w:p w:rsidR="00340A63" w:rsidRPr="00653C09" w:rsidRDefault="00340A63" w:rsidP="00340A63">
            <w:pPr>
              <w:spacing w:after="0" w:line="480" w:lineRule="auto"/>
              <w:rPr>
                <w:rFonts w:ascii="Times New Roman" w:hAnsi="Times New Roman"/>
                <w:sz w:val="24"/>
                <w:szCs w:val="24"/>
              </w:rPr>
            </w:pPr>
          </w:p>
        </w:tc>
        <w:tc>
          <w:tcPr>
            <w:tcW w:w="450" w:type="dxa"/>
          </w:tcPr>
          <w:p w:rsidR="00340A63" w:rsidRPr="00653C09" w:rsidRDefault="00340A63" w:rsidP="00340A63">
            <w:pPr>
              <w:spacing w:after="0" w:line="480" w:lineRule="auto"/>
              <w:rPr>
                <w:rFonts w:ascii="Times New Roman" w:hAnsi="Times New Roman"/>
                <w:sz w:val="24"/>
                <w:szCs w:val="24"/>
              </w:rPr>
            </w:pPr>
          </w:p>
        </w:tc>
        <w:tc>
          <w:tcPr>
            <w:tcW w:w="540" w:type="dxa"/>
          </w:tcPr>
          <w:p w:rsidR="00340A63" w:rsidRPr="00653C09" w:rsidRDefault="00340A63" w:rsidP="00340A63">
            <w:pPr>
              <w:spacing w:after="0" w:line="480" w:lineRule="auto"/>
              <w:rPr>
                <w:rFonts w:ascii="Times New Roman" w:hAnsi="Times New Roman"/>
                <w:sz w:val="24"/>
                <w:szCs w:val="24"/>
              </w:rPr>
            </w:pPr>
          </w:p>
        </w:tc>
        <w:tc>
          <w:tcPr>
            <w:tcW w:w="491" w:type="dxa"/>
          </w:tcPr>
          <w:p w:rsidR="00340A63" w:rsidRPr="00653C09" w:rsidRDefault="00340A63" w:rsidP="00340A63">
            <w:pPr>
              <w:spacing w:after="0" w:line="480" w:lineRule="auto"/>
              <w:rPr>
                <w:rFonts w:ascii="Times New Roman" w:hAnsi="Times New Roman"/>
                <w:sz w:val="24"/>
                <w:szCs w:val="24"/>
              </w:rPr>
            </w:pPr>
          </w:p>
        </w:tc>
      </w:tr>
      <w:tr w:rsidR="00340A63" w:rsidRPr="00653C09" w:rsidTr="00340A63">
        <w:trPr>
          <w:trHeight w:val="116"/>
        </w:trPr>
        <w:tc>
          <w:tcPr>
            <w:tcW w:w="590" w:type="dxa"/>
          </w:tcPr>
          <w:p w:rsidR="00340A63" w:rsidRPr="00653C09" w:rsidRDefault="00340A63" w:rsidP="00340A63">
            <w:pPr>
              <w:spacing w:after="0" w:line="480" w:lineRule="auto"/>
              <w:rPr>
                <w:rFonts w:ascii="Times New Roman" w:hAnsi="Times New Roman"/>
                <w:sz w:val="24"/>
                <w:szCs w:val="24"/>
              </w:rPr>
            </w:pPr>
            <w:r w:rsidRPr="00653C09">
              <w:rPr>
                <w:rFonts w:ascii="Times New Roman" w:hAnsi="Times New Roman"/>
                <w:sz w:val="24"/>
                <w:szCs w:val="24"/>
              </w:rPr>
              <w:t>13</w:t>
            </w:r>
          </w:p>
        </w:tc>
        <w:tc>
          <w:tcPr>
            <w:tcW w:w="7438" w:type="dxa"/>
          </w:tcPr>
          <w:p w:rsidR="00340A63" w:rsidRPr="00653C09" w:rsidRDefault="00340A63" w:rsidP="00340A63">
            <w:pPr>
              <w:spacing w:after="0" w:line="480" w:lineRule="auto"/>
              <w:jc w:val="both"/>
              <w:rPr>
                <w:rFonts w:ascii="Times New Roman" w:hAnsi="Times New Roman"/>
                <w:sz w:val="24"/>
                <w:szCs w:val="24"/>
              </w:rPr>
            </w:pPr>
            <w:r w:rsidRPr="00653C09">
              <w:rPr>
                <w:rFonts w:ascii="Times New Roman" w:hAnsi="Times New Roman"/>
                <w:sz w:val="24"/>
                <w:szCs w:val="24"/>
              </w:rPr>
              <w:t xml:space="preserve">Study habit influence students class concentration </w:t>
            </w:r>
          </w:p>
        </w:tc>
        <w:tc>
          <w:tcPr>
            <w:tcW w:w="540" w:type="dxa"/>
          </w:tcPr>
          <w:p w:rsidR="00340A63" w:rsidRPr="00653C09" w:rsidRDefault="00340A63" w:rsidP="00340A63">
            <w:pPr>
              <w:spacing w:after="0" w:line="480" w:lineRule="auto"/>
              <w:rPr>
                <w:rFonts w:ascii="Times New Roman" w:hAnsi="Times New Roman"/>
                <w:sz w:val="24"/>
                <w:szCs w:val="24"/>
              </w:rPr>
            </w:pPr>
          </w:p>
        </w:tc>
        <w:tc>
          <w:tcPr>
            <w:tcW w:w="450" w:type="dxa"/>
          </w:tcPr>
          <w:p w:rsidR="00340A63" w:rsidRPr="00653C09" w:rsidRDefault="00340A63" w:rsidP="00340A63">
            <w:pPr>
              <w:spacing w:after="0" w:line="480" w:lineRule="auto"/>
              <w:rPr>
                <w:rFonts w:ascii="Times New Roman" w:hAnsi="Times New Roman"/>
                <w:sz w:val="24"/>
                <w:szCs w:val="24"/>
              </w:rPr>
            </w:pPr>
          </w:p>
        </w:tc>
        <w:tc>
          <w:tcPr>
            <w:tcW w:w="540" w:type="dxa"/>
          </w:tcPr>
          <w:p w:rsidR="00340A63" w:rsidRPr="00653C09" w:rsidRDefault="00340A63" w:rsidP="00340A63">
            <w:pPr>
              <w:spacing w:after="0" w:line="480" w:lineRule="auto"/>
              <w:rPr>
                <w:rFonts w:ascii="Times New Roman" w:hAnsi="Times New Roman"/>
                <w:sz w:val="24"/>
                <w:szCs w:val="24"/>
              </w:rPr>
            </w:pPr>
          </w:p>
        </w:tc>
        <w:tc>
          <w:tcPr>
            <w:tcW w:w="491" w:type="dxa"/>
          </w:tcPr>
          <w:p w:rsidR="00340A63" w:rsidRPr="00653C09" w:rsidRDefault="00340A63" w:rsidP="00340A63">
            <w:pPr>
              <w:spacing w:after="0" w:line="480" w:lineRule="auto"/>
              <w:rPr>
                <w:rFonts w:ascii="Times New Roman" w:hAnsi="Times New Roman"/>
                <w:sz w:val="24"/>
                <w:szCs w:val="24"/>
              </w:rPr>
            </w:pPr>
          </w:p>
        </w:tc>
      </w:tr>
      <w:tr w:rsidR="00340A63" w:rsidRPr="00653C09" w:rsidTr="00340A63">
        <w:trPr>
          <w:trHeight w:val="116"/>
        </w:trPr>
        <w:tc>
          <w:tcPr>
            <w:tcW w:w="590" w:type="dxa"/>
          </w:tcPr>
          <w:p w:rsidR="00340A63" w:rsidRPr="00653C09" w:rsidRDefault="00340A63" w:rsidP="00340A63">
            <w:pPr>
              <w:spacing w:after="0" w:line="480" w:lineRule="auto"/>
              <w:rPr>
                <w:rFonts w:ascii="Times New Roman" w:hAnsi="Times New Roman"/>
                <w:sz w:val="24"/>
                <w:szCs w:val="24"/>
              </w:rPr>
            </w:pPr>
            <w:r w:rsidRPr="00653C09">
              <w:rPr>
                <w:rFonts w:ascii="Times New Roman" w:hAnsi="Times New Roman"/>
                <w:sz w:val="24"/>
                <w:szCs w:val="24"/>
              </w:rPr>
              <w:t>14</w:t>
            </w:r>
          </w:p>
        </w:tc>
        <w:tc>
          <w:tcPr>
            <w:tcW w:w="7438" w:type="dxa"/>
          </w:tcPr>
          <w:p w:rsidR="00340A63" w:rsidRPr="00653C09" w:rsidRDefault="00340A63" w:rsidP="00340A63">
            <w:pPr>
              <w:spacing w:after="0" w:line="480" w:lineRule="auto"/>
              <w:jc w:val="both"/>
              <w:rPr>
                <w:rFonts w:ascii="Times New Roman" w:hAnsi="Times New Roman"/>
                <w:sz w:val="24"/>
                <w:szCs w:val="24"/>
              </w:rPr>
            </w:pPr>
            <w:r w:rsidRPr="00653C09">
              <w:rPr>
                <w:rFonts w:ascii="Times New Roman" w:hAnsi="Times New Roman"/>
                <w:sz w:val="24"/>
                <w:szCs w:val="24"/>
              </w:rPr>
              <w:t>Study habit exerts great pressure on students learning desire.</w:t>
            </w:r>
          </w:p>
        </w:tc>
        <w:tc>
          <w:tcPr>
            <w:tcW w:w="540" w:type="dxa"/>
          </w:tcPr>
          <w:p w:rsidR="00340A63" w:rsidRPr="00653C09" w:rsidRDefault="00340A63" w:rsidP="00340A63">
            <w:pPr>
              <w:spacing w:after="0" w:line="480" w:lineRule="auto"/>
              <w:rPr>
                <w:rFonts w:ascii="Times New Roman" w:hAnsi="Times New Roman"/>
                <w:sz w:val="24"/>
                <w:szCs w:val="24"/>
              </w:rPr>
            </w:pPr>
          </w:p>
        </w:tc>
        <w:tc>
          <w:tcPr>
            <w:tcW w:w="450" w:type="dxa"/>
          </w:tcPr>
          <w:p w:rsidR="00340A63" w:rsidRPr="00653C09" w:rsidRDefault="00340A63" w:rsidP="00340A63">
            <w:pPr>
              <w:spacing w:after="0" w:line="480" w:lineRule="auto"/>
              <w:rPr>
                <w:rFonts w:ascii="Times New Roman" w:hAnsi="Times New Roman"/>
                <w:sz w:val="24"/>
                <w:szCs w:val="24"/>
              </w:rPr>
            </w:pPr>
          </w:p>
        </w:tc>
        <w:tc>
          <w:tcPr>
            <w:tcW w:w="540" w:type="dxa"/>
          </w:tcPr>
          <w:p w:rsidR="00340A63" w:rsidRPr="00653C09" w:rsidRDefault="00340A63" w:rsidP="00340A63">
            <w:pPr>
              <w:spacing w:after="0" w:line="480" w:lineRule="auto"/>
              <w:rPr>
                <w:rFonts w:ascii="Times New Roman" w:hAnsi="Times New Roman"/>
                <w:sz w:val="24"/>
                <w:szCs w:val="24"/>
              </w:rPr>
            </w:pPr>
          </w:p>
        </w:tc>
        <w:tc>
          <w:tcPr>
            <w:tcW w:w="491" w:type="dxa"/>
          </w:tcPr>
          <w:p w:rsidR="00340A63" w:rsidRPr="00653C09" w:rsidRDefault="00340A63" w:rsidP="00340A63">
            <w:pPr>
              <w:spacing w:after="0" w:line="480" w:lineRule="auto"/>
              <w:rPr>
                <w:rFonts w:ascii="Times New Roman" w:hAnsi="Times New Roman"/>
                <w:sz w:val="24"/>
                <w:szCs w:val="24"/>
              </w:rPr>
            </w:pPr>
          </w:p>
        </w:tc>
      </w:tr>
      <w:tr w:rsidR="00340A63" w:rsidRPr="00653C09" w:rsidTr="00340A63">
        <w:trPr>
          <w:trHeight w:val="116"/>
        </w:trPr>
        <w:tc>
          <w:tcPr>
            <w:tcW w:w="590" w:type="dxa"/>
          </w:tcPr>
          <w:p w:rsidR="00340A63" w:rsidRPr="00653C09" w:rsidRDefault="00340A63" w:rsidP="00340A63">
            <w:pPr>
              <w:spacing w:after="0" w:line="480" w:lineRule="auto"/>
              <w:rPr>
                <w:rFonts w:ascii="Times New Roman" w:hAnsi="Times New Roman"/>
                <w:sz w:val="24"/>
                <w:szCs w:val="24"/>
              </w:rPr>
            </w:pPr>
            <w:r w:rsidRPr="00653C09">
              <w:rPr>
                <w:rFonts w:ascii="Times New Roman" w:hAnsi="Times New Roman"/>
                <w:sz w:val="24"/>
                <w:szCs w:val="24"/>
              </w:rPr>
              <w:t>15</w:t>
            </w:r>
          </w:p>
        </w:tc>
        <w:tc>
          <w:tcPr>
            <w:tcW w:w="7438" w:type="dxa"/>
          </w:tcPr>
          <w:p w:rsidR="00340A63" w:rsidRPr="00653C09" w:rsidRDefault="00340A63" w:rsidP="00340A63">
            <w:pPr>
              <w:spacing w:after="0" w:line="480" w:lineRule="auto"/>
              <w:jc w:val="both"/>
              <w:rPr>
                <w:rFonts w:ascii="Times New Roman" w:hAnsi="Times New Roman"/>
                <w:sz w:val="24"/>
                <w:szCs w:val="24"/>
              </w:rPr>
            </w:pPr>
            <w:r w:rsidRPr="00653C09">
              <w:rPr>
                <w:rFonts w:ascii="Times New Roman" w:hAnsi="Times New Roman"/>
                <w:sz w:val="24"/>
                <w:szCs w:val="24"/>
              </w:rPr>
              <w:t xml:space="preserve">Study habit influence students’ class attendant. </w:t>
            </w:r>
          </w:p>
        </w:tc>
        <w:tc>
          <w:tcPr>
            <w:tcW w:w="540" w:type="dxa"/>
          </w:tcPr>
          <w:p w:rsidR="00340A63" w:rsidRPr="00653C09" w:rsidRDefault="00340A63" w:rsidP="00340A63">
            <w:pPr>
              <w:spacing w:after="0" w:line="480" w:lineRule="auto"/>
              <w:rPr>
                <w:rFonts w:ascii="Times New Roman" w:hAnsi="Times New Roman"/>
                <w:sz w:val="24"/>
                <w:szCs w:val="24"/>
              </w:rPr>
            </w:pPr>
          </w:p>
        </w:tc>
        <w:tc>
          <w:tcPr>
            <w:tcW w:w="450" w:type="dxa"/>
          </w:tcPr>
          <w:p w:rsidR="00340A63" w:rsidRPr="00653C09" w:rsidRDefault="00340A63" w:rsidP="00340A63">
            <w:pPr>
              <w:spacing w:after="0" w:line="480" w:lineRule="auto"/>
              <w:rPr>
                <w:rFonts w:ascii="Times New Roman" w:hAnsi="Times New Roman"/>
                <w:sz w:val="24"/>
                <w:szCs w:val="24"/>
              </w:rPr>
            </w:pPr>
          </w:p>
        </w:tc>
        <w:tc>
          <w:tcPr>
            <w:tcW w:w="540" w:type="dxa"/>
          </w:tcPr>
          <w:p w:rsidR="00340A63" w:rsidRPr="00653C09" w:rsidRDefault="00340A63" w:rsidP="00340A63">
            <w:pPr>
              <w:spacing w:after="0" w:line="480" w:lineRule="auto"/>
              <w:rPr>
                <w:rFonts w:ascii="Times New Roman" w:hAnsi="Times New Roman"/>
                <w:sz w:val="24"/>
                <w:szCs w:val="24"/>
              </w:rPr>
            </w:pPr>
          </w:p>
        </w:tc>
        <w:tc>
          <w:tcPr>
            <w:tcW w:w="491" w:type="dxa"/>
          </w:tcPr>
          <w:p w:rsidR="00340A63" w:rsidRPr="00653C09" w:rsidRDefault="00340A63" w:rsidP="00340A63">
            <w:pPr>
              <w:spacing w:after="0" w:line="480" w:lineRule="auto"/>
              <w:rPr>
                <w:rFonts w:ascii="Times New Roman" w:hAnsi="Times New Roman"/>
                <w:sz w:val="24"/>
                <w:szCs w:val="24"/>
              </w:rPr>
            </w:pPr>
          </w:p>
        </w:tc>
      </w:tr>
    </w:tbl>
    <w:p w:rsidR="00340A63" w:rsidRDefault="00340A63" w:rsidP="00340A63">
      <w:pPr>
        <w:spacing w:after="160" w:line="480" w:lineRule="auto"/>
      </w:pPr>
    </w:p>
    <w:p w:rsidR="00340A63" w:rsidRDefault="00340A63"/>
    <w:p w:rsidR="00FE43FF" w:rsidRDefault="00FE43FF"/>
    <w:sectPr w:rsidR="00FE43FF" w:rsidSect="00796A98">
      <w:footerReference w:type="default" r:id="rId8"/>
      <w:pgSz w:w="12240" w:h="14400" w:code="9"/>
      <w:pgMar w:top="1440" w:right="1440" w:bottom="1440" w:left="1440" w:header="720" w:footer="0"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CD5" w:rsidRDefault="00280CD5" w:rsidP="0084154D">
      <w:pPr>
        <w:spacing w:after="0" w:line="240" w:lineRule="auto"/>
      </w:pPr>
      <w:r>
        <w:separator/>
      </w:r>
    </w:p>
  </w:endnote>
  <w:endnote w:type="continuationSeparator" w:id="1">
    <w:p w:rsidR="00280CD5" w:rsidRDefault="00280CD5" w:rsidP="00841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7601"/>
      <w:docPartObj>
        <w:docPartGallery w:val="Page Numbers (Bottom of Page)"/>
        <w:docPartUnique/>
      </w:docPartObj>
    </w:sdtPr>
    <w:sdtContent>
      <w:p w:rsidR="00F11E7D" w:rsidRDefault="00F11E7D" w:rsidP="00F11E7D">
        <w:pPr>
          <w:pStyle w:val="Footer"/>
          <w:jc w:val="center"/>
        </w:pPr>
        <w:fldSimple w:instr=" PAGE   \* MERGEFORMAT ">
          <w:r w:rsidR="00796A98">
            <w:rPr>
              <w:noProof/>
            </w:rPr>
            <w:t>lv</w:t>
          </w:r>
        </w:fldSimple>
      </w:p>
    </w:sdtContent>
  </w:sdt>
  <w:p w:rsidR="00340A63" w:rsidRDefault="00340A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CD5" w:rsidRDefault="00280CD5" w:rsidP="0084154D">
      <w:pPr>
        <w:spacing w:after="0" w:line="240" w:lineRule="auto"/>
      </w:pPr>
      <w:r>
        <w:separator/>
      </w:r>
    </w:p>
  </w:footnote>
  <w:footnote w:type="continuationSeparator" w:id="1">
    <w:p w:rsidR="00280CD5" w:rsidRDefault="00280CD5" w:rsidP="008415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13C2E"/>
    <w:multiLevelType w:val="hybridMultilevel"/>
    <w:tmpl w:val="F68E6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40A63"/>
    <w:rsid w:val="000C424C"/>
    <w:rsid w:val="000E00A3"/>
    <w:rsid w:val="00280CD5"/>
    <w:rsid w:val="002A60D3"/>
    <w:rsid w:val="00340A63"/>
    <w:rsid w:val="00640539"/>
    <w:rsid w:val="00796A98"/>
    <w:rsid w:val="007F68D6"/>
    <w:rsid w:val="0084154D"/>
    <w:rsid w:val="00972A58"/>
    <w:rsid w:val="00E61CD6"/>
    <w:rsid w:val="00F11E7D"/>
    <w:rsid w:val="00FE43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6" type="connector" idref="#_x0000_s1026"/>
        <o:r id="V:Rule7" type="connector" idref="#_x0000_s1030"/>
        <o:r id="V:Rule8" type="connector" idref="#_x0000_s1027"/>
        <o:r id="V:Rule9" type="connector" idref="#_x0000_s1028"/>
        <o:r id="V:Rule10"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A6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A63"/>
    <w:rPr>
      <w:color w:val="0000FF"/>
      <w:u w:val="single"/>
    </w:rPr>
  </w:style>
  <w:style w:type="paragraph" w:styleId="Footer">
    <w:name w:val="footer"/>
    <w:basedOn w:val="Normal"/>
    <w:link w:val="FooterChar"/>
    <w:uiPriority w:val="99"/>
    <w:unhideWhenUsed/>
    <w:rsid w:val="00340A63"/>
    <w:pPr>
      <w:tabs>
        <w:tab w:val="center" w:pos="4680"/>
        <w:tab w:val="right" w:pos="9360"/>
      </w:tabs>
    </w:pPr>
  </w:style>
  <w:style w:type="character" w:customStyle="1" w:styleId="FooterChar">
    <w:name w:val="Footer Char"/>
    <w:basedOn w:val="DefaultParagraphFont"/>
    <w:link w:val="Footer"/>
    <w:uiPriority w:val="99"/>
    <w:rsid w:val="00340A63"/>
    <w:rPr>
      <w:rFonts w:ascii="Calibri" w:eastAsia="Calibri" w:hAnsi="Calibri" w:cs="Times New Roman"/>
    </w:rPr>
  </w:style>
  <w:style w:type="paragraph" w:styleId="ListParagraph">
    <w:name w:val="List Paragraph"/>
    <w:basedOn w:val="Normal"/>
    <w:uiPriority w:val="34"/>
    <w:qFormat/>
    <w:rsid w:val="00340A63"/>
    <w:pPr>
      <w:ind w:left="720"/>
      <w:contextualSpacing/>
    </w:pPr>
  </w:style>
  <w:style w:type="paragraph" w:customStyle="1" w:styleId="Default">
    <w:name w:val="Default"/>
    <w:rsid w:val="00340A6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semiHidden/>
    <w:unhideWhenUsed/>
    <w:rsid w:val="00340A63"/>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340A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0A6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ewa4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55</Pages>
  <Words>11612</Words>
  <Characters>66195</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dc:creator>
  <cp:lastModifiedBy>OCT</cp:lastModifiedBy>
  <cp:revision>9</cp:revision>
  <cp:lastPrinted>2024-07-26T12:42:00Z</cp:lastPrinted>
  <dcterms:created xsi:type="dcterms:W3CDTF">2024-07-25T10:29:00Z</dcterms:created>
  <dcterms:modified xsi:type="dcterms:W3CDTF">2024-07-26T12:47:00Z</dcterms:modified>
</cp:coreProperties>
</file>