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1A3" w:rsidRPr="001A6016" w:rsidRDefault="003941A3" w:rsidP="003941A3">
      <w:pPr>
        <w:spacing w:after="100" w:afterAutospacing="1" w:line="480" w:lineRule="auto"/>
        <w:contextualSpacing/>
        <w:jc w:val="center"/>
        <w:rPr>
          <w:rFonts w:ascii="Times New Roman" w:hAnsi="Times New Roman"/>
          <w:b/>
          <w:sz w:val="28"/>
          <w:szCs w:val="28"/>
        </w:rPr>
      </w:pPr>
      <w:r w:rsidRPr="001A6016">
        <w:rPr>
          <w:rFonts w:ascii="Times New Roman" w:hAnsi="Times New Roman"/>
          <w:b/>
          <w:sz w:val="28"/>
          <w:szCs w:val="28"/>
        </w:rPr>
        <w:t>FACTORS RESPONSIBLE FOR LOW ENROLLMENT IN CHEMISTRY AS PERCEIVED BY CHEMISTRY EDUCATION ILORIN WEST LOCAL GOVERNMENT AREA KWARA STATE</w:t>
      </w:r>
    </w:p>
    <w:p w:rsidR="003941A3" w:rsidRPr="00931975" w:rsidRDefault="003941A3" w:rsidP="003941A3">
      <w:pPr>
        <w:jc w:val="center"/>
        <w:rPr>
          <w:rFonts w:ascii="Times New Roman" w:hAnsi="Times New Roman"/>
          <w:b/>
          <w:sz w:val="36"/>
          <w:szCs w:val="36"/>
        </w:rPr>
      </w:pPr>
    </w:p>
    <w:p w:rsidR="003941A3" w:rsidRPr="00931975" w:rsidRDefault="003941A3" w:rsidP="003941A3">
      <w:pPr>
        <w:jc w:val="center"/>
        <w:rPr>
          <w:rFonts w:ascii="Algerian" w:hAnsi="Algerian"/>
          <w:b/>
          <w:i/>
          <w:sz w:val="52"/>
          <w:szCs w:val="40"/>
        </w:rPr>
      </w:pPr>
      <w:r w:rsidRPr="00931975">
        <w:rPr>
          <w:rFonts w:ascii="Algerian" w:hAnsi="Algerian"/>
          <w:b/>
          <w:i/>
          <w:sz w:val="52"/>
          <w:szCs w:val="40"/>
        </w:rPr>
        <w:t xml:space="preserve">BY </w:t>
      </w:r>
    </w:p>
    <w:p w:rsidR="003941A3" w:rsidRPr="00931975" w:rsidRDefault="003941A3" w:rsidP="003941A3">
      <w:pPr>
        <w:spacing w:after="100" w:afterAutospacing="1" w:line="240" w:lineRule="auto"/>
        <w:contextualSpacing/>
        <w:jc w:val="center"/>
        <w:rPr>
          <w:rFonts w:ascii="Arial Black" w:hAnsi="Arial Black"/>
          <w:sz w:val="52"/>
          <w:szCs w:val="32"/>
        </w:rPr>
      </w:pPr>
      <w:r>
        <w:rPr>
          <w:rFonts w:ascii="Arial Black" w:hAnsi="Arial Black"/>
          <w:sz w:val="52"/>
          <w:szCs w:val="32"/>
        </w:rPr>
        <w:t>AYENI ABIGAIL OLABISI</w:t>
      </w:r>
    </w:p>
    <w:p w:rsidR="003941A3" w:rsidRPr="00691A65" w:rsidRDefault="003941A3" w:rsidP="003941A3">
      <w:pPr>
        <w:spacing w:after="100" w:afterAutospacing="1" w:line="240" w:lineRule="auto"/>
        <w:contextualSpacing/>
        <w:jc w:val="center"/>
        <w:rPr>
          <w:rFonts w:ascii="Times New Roman" w:hAnsi="Times New Roman"/>
          <w:b/>
          <w:sz w:val="36"/>
          <w:szCs w:val="36"/>
        </w:rPr>
      </w:pPr>
      <w:r>
        <w:rPr>
          <w:rFonts w:ascii="Times New Roman" w:hAnsi="Times New Roman"/>
          <w:b/>
          <w:sz w:val="36"/>
          <w:szCs w:val="36"/>
        </w:rPr>
        <w:t>EKSU/IL/R4/20/0275</w:t>
      </w:r>
    </w:p>
    <w:p w:rsidR="003941A3" w:rsidRDefault="003941A3" w:rsidP="003941A3">
      <w:pPr>
        <w:spacing w:line="360" w:lineRule="auto"/>
        <w:rPr>
          <w:rFonts w:ascii="Times New Roman" w:hAnsi="Times New Roman"/>
          <w:b/>
          <w:sz w:val="28"/>
          <w:szCs w:val="28"/>
        </w:rPr>
      </w:pPr>
    </w:p>
    <w:p w:rsidR="003941A3" w:rsidRPr="00691A65" w:rsidRDefault="003941A3" w:rsidP="003941A3">
      <w:pPr>
        <w:spacing w:line="360" w:lineRule="auto"/>
        <w:rPr>
          <w:rFonts w:ascii="Times New Roman" w:hAnsi="Times New Roman"/>
          <w:b/>
          <w:sz w:val="28"/>
          <w:szCs w:val="28"/>
        </w:rPr>
      </w:pPr>
    </w:p>
    <w:p w:rsidR="003941A3" w:rsidRPr="00691A65" w:rsidRDefault="003941A3" w:rsidP="003941A3">
      <w:pPr>
        <w:spacing w:after="0" w:line="240" w:lineRule="auto"/>
        <w:contextualSpacing/>
        <w:jc w:val="center"/>
        <w:rPr>
          <w:rFonts w:ascii="Times New Roman" w:hAnsi="Times New Roman"/>
          <w:b/>
          <w:bCs/>
          <w:sz w:val="32"/>
          <w:szCs w:val="32"/>
        </w:rPr>
      </w:pPr>
      <w:r w:rsidRPr="00691A65">
        <w:rPr>
          <w:rFonts w:ascii="Times New Roman" w:hAnsi="Times New Roman"/>
          <w:b/>
          <w:bCs/>
          <w:sz w:val="32"/>
          <w:szCs w:val="32"/>
        </w:rPr>
        <w:t xml:space="preserve">A RESEARCH PROJECT SUBMITTED TO THE FACULTY OF EDUCATION, EKITI STATE UNIVERSITY, ADO EKITI NIGERIA IN PARTIAL FULFILMENT OF PART OF THE REQUIREMENTS FOR THE AWARD OF BACHELOR DEGREE OF </w:t>
      </w:r>
      <w:r>
        <w:rPr>
          <w:rFonts w:ascii="Times New Roman" w:hAnsi="Times New Roman"/>
          <w:b/>
          <w:bCs/>
          <w:sz w:val="32"/>
          <w:szCs w:val="32"/>
        </w:rPr>
        <w:t>CHEMISTRY EDUCATION (B. Ed. CHEMISTRY</w:t>
      </w:r>
      <w:r w:rsidRPr="00691A65">
        <w:rPr>
          <w:rFonts w:ascii="Times New Roman" w:hAnsi="Times New Roman"/>
          <w:b/>
          <w:bCs/>
          <w:sz w:val="32"/>
          <w:szCs w:val="32"/>
        </w:rPr>
        <w:t xml:space="preserve">)  </w:t>
      </w:r>
    </w:p>
    <w:p w:rsidR="003941A3" w:rsidRPr="00691A65" w:rsidRDefault="003941A3" w:rsidP="003941A3">
      <w:pPr>
        <w:jc w:val="center"/>
        <w:rPr>
          <w:rFonts w:ascii="Times New Roman" w:hAnsi="Times New Roman"/>
          <w:b/>
          <w:bCs/>
          <w:sz w:val="32"/>
          <w:szCs w:val="32"/>
        </w:rPr>
      </w:pPr>
    </w:p>
    <w:p w:rsidR="003941A3" w:rsidRPr="00691A65" w:rsidRDefault="003941A3" w:rsidP="003941A3">
      <w:pPr>
        <w:jc w:val="center"/>
        <w:rPr>
          <w:rFonts w:ascii="Times New Roman" w:hAnsi="Times New Roman"/>
          <w:b/>
          <w:bCs/>
          <w:sz w:val="36"/>
          <w:szCs w:val="36"/>
        </w:rPr>
      </w:pPr>
    </w:p>
    <w:p w:rsidR="003941A3" w:rsidRDefault="003941A3" w:rsidP="003941A3">
      <w:pPr>
        <w:jc w:val="center"/>
        <w:rPr>
          <w:rFonts w:ascii="Times New Roman" w:hAnsi="Times New Roman"/>
          <w:b/>
          <w:bCs/>
          <w:sz w:val="36"/>
          <w:szCs w:val="36"/>
        </w:rPr>
      </w:pPr>
      <w:r>
        <w:rPr>
          <w:rFonts w:ascii="Times New Roman" w:hAnsi="Times New Roman"/>
          <w:b/>
          <w:bCs/>
          <w:sz w:val="36"/>
          <w:szCs w:val="36"/>
        </w:rPr>
        <w:t>NOVEMBER</w:t>
      </w:r>
      <w:r w:rsidRPr="00691A65">
        <w:rPr>
          <w:rFonts w:ascii="Times New Roman" w:hAnsi="Times New Roman"/>
          <w:b/>
          <w:bCs/>
          <w:sz w:val="36"/>
          <w:szCs w:val="36"/>
        </w:rPr>
        <w:t>, 2024</w:t>
      </w:r>
    </w:p>
    <w:p w:rsidR="003941A3" w:rsidRPr="00931975" w:rsidRDefault="003941A3" w:rsidP="003941A3">
      <w:pPr>
        <w:jc w:val="center"/>
        <w:rPr>
          <w:rFonts w:ascii="Times New Roman" w:hAnsi="Times New Roman"/>
          <w:b/>
          <w:bCs/>
          <w:sz w:val="36"/>
          <w:szCs w:val="36"/>
        </w:rPr>
      </w:pPr>
    </w:p>
    <w:p w:rsidR="003941A3" w:rsidRDefault="003941A3" w:rsidP="003941A3">
      <w:pPr>
        <w:jc w:val="center"/>
        <w:rPr>
          <w:rFonts w:ascii="Times New Roman" w:hAnsi="Times New Roman"/>
          <w:b/>
          <w:bCs/>
          <w:sz w:val="28"/>
          <w:szCs w:val="28"/>
        </w:rPr>
      </w:pPr>
    </w:p>
    <w:p w:rsidR="003941A3" w:rsidRDefault="003941A3" w:rsidP="003941A3">
      <w:pPr>
        <w:jc w:val="center"/>
        <w:rPr>
          <w:rFonts w:ascii="Times New Roman" w:hAnsi="Times New Roman"/>
          <w:b/>
          <w:bCs/>
          <w:sz w:val="28"/>
          <w:szCs w:val="28"/>
        </w:rPr>
      </w:pPr>
    </w:p>
    <w:p w:rsidR="003941A3" w:rsidRDefault="003941A3" w:rsidP="003941A3">
      <w:pPr>
        <w:jc w:val="center"/>
        <w:rPr>
          <w:rFonts w:ascii="Times New Roman" w:hAnsi="Times New Roman"/>
          <w:b/>
          <w:bCs/>
          <w:sz w:val="28"/>
          <w:szCs w:val="28"/>
        </w:rPr>
      </w:pPr>
    </w:p>
    <w:p w:rsidR="003941A3" w:rsidRDefault="003941A3" w:rsidP="003941A3">
      <w:pPr>
        <w:jc w:val="center"/>
        <w:rPr>
          <w:rFonts w:ascii="Times New Roman" w:hAnsi="Times New Roman"/>
          <w:b/>
          <w:bCs/>
          <w:sz w:val="28"/>
          <w:szCs w:val="28"/>
        </w:rPr>
      </w:pPr>
    </w:p>
    <w:p w:rsidR="003941A3" w:rsidRDefault="003941A3" w:rsidP="003941A3">
      <w:pPr>
        <w:jc w:val="center"/>
        <w:rPr>
          <w:rFonts w:ascii="Times New Roman" w:hAnsi="Times New Roman"/>
          <w:b/>
          <w:bCs/>
          <w:sz w:val="28"/>
          <w:szCs w:val="28"/>
        </w:rPr>
      </w:pPr>
    </w:p>
    <w:p w:rsidR="003941A3" w:rsidRPr="00691A65" w:rsidRDefault="003941A3" w:rsidP="003941A3">
      <w:pPr>
        <w:jc w:val="center"/>
        <w:rPr>
          <w:rFonts w:ascii="Times New Roman" w:hAnsi="Times New Roman"/>
          <w:b/>
          <w:bCs/>
          <w:sz w:val="28"/>
          <w:szCs w:val="28"/>
        </w:rPr>
      </w:pPr>
      <w:r w:rsidRPr="00691A65">
        <w:rPr>
          <w:rFonts w:ascii="Times New Roman" w:hAnsi="Times New Roman"/>
          <w:b/>
          <w:bCs/>
          <w:sz w:val="28"/>
          <w:szCs w:val="28"/>
        </w:rPr>
        <w:t>CERTIFICATION</w:t>
      </w:r>
    </w:p>
    <w:p w:rsidR="003941A3" w:rsidRPr="00377ED1" w:rsidRDefault="003941A3" w:rsidP="003941A3">
      <w:pPr>
        <w:spacing w:after="100" w:afterAutospacing="1" w:line="480" w:lineRule="auto"/>
        <w:contextualSpacing/>
        <w:jc w:val="both"/>
        <w:rPr>
          <w:rFonts w:ascii="Times New Roman" w:hAnsi="Times New Roman"/>
          <w:b/>
          <w:sz w:val="28"/>
          <w:szCs w:val="28"/>
        </w:rPr>
      </w:pPr>
      <w:r w:rsidRPr="00691A65">
        <w:rPr>
          <w:rFonts w:ascii="Times New Roman" w:hAnsi="Times New Roman"/>
          <w:sz w:val="28"/>
          <w:szCs w:val="28"/>
        </w:rPr>
        <w:tab/>
        <w:t xml:space="preserve">This is to certify that this research work was carried </w:t>
      </w:r>
      <w:r>
        <w:rPr>
          <w:rFonts w:ascii="Times New Roman" w:hAnsi="Times New Roman"/>
          <w:sz w:val="28"/>
          <w:szCs w:val="28"/>
        </w:rPr>
        <w:t>out by</w:t>
      </w:r>
      <w:r>
        <w:rPr>
          <w:rFonts w:ascii="Times New Roman" w:hAnsi="Times New Roman"/>
          <w:b/>
          <w:sz w:val="28"/>
          <w:szCs w:val="28"/>
        </w:rPr>
        <w:t xml:space="preserve">                                                                      Ayeni Abigail Olabisi</w:t>
      </w:r>
      <w:r w:rsidRPr="00931975">
        <w:rPr>
          <w:rFonts w:ascii="Times New Roman" w:hAnsi="Times New Roman"/>
          <w:sz w:val="28"/>
          <w:szCs w:val="28"/>
        </w:rPr>
        <w:t xml:space="preserve"> </w:t>
      </w:r>
      <w:r w:rsidRPr="00691A65">
        <w:rPr>
          <w:rFonts w:ascii="Times New Roman" w:hAnsi="Times New Roman"/>
          <w:sz w:val="28"/>
          <w:szCs w:val="28"/>
        </w:rPr>
        <w:t>and has been read and approved as meeting the requirements for the award of Bachelor in Educatio</w:t>
      </w:r>
      <w:r>
        <w:rPr>
          <w:rFonts w:ascii="Times New Roman" w:hAnsi="Times New Roman"/>
          <w:sz w:val="28"/>
          <w:szCs w:val="28"/>
        </w:rPr>
        <w:t>n in the Department of Chemistry</w:t>
      </w:r>
      <w:r w:rsidRPr="00691A65">
        <w:rPr>
          <w:rFonts w:ascii="Times New Roman" w:hAnsi="Times New Roman"/>
          <w:sz w:val="28"/>
          <w:szCs w:val="28"/>
        </w:rPr>
        <w:t>, Ekiti State University.</w:t>
      </w:r>
    </w:p>
    <w:p w:rsidR="003941A3" w:rsidRPr="00691A65" w:rsidRDefault="003941A3" w:rsidP="003941A3">
      <w:pPr>
        <w:spacing w:after="100" w:afterAutospacing="1" w:line="480" w:lineRule="auto"/>
        <w:contextualSpacing/>
        <w:jc w:val="both"/>
        <w:rPr>
          <w:rFonts w:ascii="Times New Roman" w:hAnsi="Times New Roman"/>
          <w:sz w:val="28"/>
          <w:szCs w:val="28"/>
        </w:rPr>
      </w:pPr>
    </w:p>
    <w:p w:rsidR="003941A3" w:rsidRPr="00691A65" w:rsidRDefault="003941A3" w:rsidP="003941A3">
      <w:pPr>
        <w:spacing w:after="100" w:afterAutospacing="1" w:line="480" w:lineRule="auto"/>
        <w:contextualSpacing/>
        <w:jc w:val="both"/>
        <w:rPr>
          <w:rFonts w:ascii="Times New Roman" w:hAnsi="Times New Roman"/>
          <w:sz w:val="28"/>
          <w:szCs w:val="28"/>
        </w:rPr>
      </w:pPr>
    </w:p>
    <w:p w:rsidR="003941A3" w:rsidRPr="00691A65" w:rsidRDefault="003941A3" w:rsidP="003941A3">
      <w:pPr>
        <w:spacing w:after="100" w:afterAutospacing="1" w:line="240" w:lineRule="auto"/>
        <w:contextualSpacing/>
        <w:jc w:val="both"/>
        <w:rPr>
          <w:rFonts w:ascii="Times New Roman" w:hAnsi="Times New Roman"/>
          <w:sz w:val="28"/>
          <w:szCs w:val="28"/>
        </w:rPr>
      </w:pPr>
      <w:r>
        <w:rPr>
          <w:rFonts w:ascii="Times New Roman" w:hAnsi="Times New Roman"/>
          <w:b/>
          <w:sz w:val="28"/>
          <w:szCs w:val="28"/>
          <w:u w:val="single"/>
        </w:rPr>
        <w:t>Mrs. Adeyemi B.T</w:t>
      </w:r>
      <w:r>
        <w:rPr>
          <w:rFonts w:ascii="Times New Roman" w:hAnsi="Times New Roman"/>
          <w:sz w:val="28"/>
          <w:szCs w:val="28"/>
        </w:rPr>
        <w:tab/>
      </w:r>
      <w:r w:rsidRPr="00691A65">
        <w:rPr>
          <w:rFonts w:ascii="Times New Roman" w:hAnsi="Times New Roman"/>
          <w:sz w:val="28"/>
          <w:szCs w:val="28"/>
        </w:rPr>
        <w:tab/>
      </w:r>
      <w:r>
        <w:rPr>
          <w:rFonts w:ascii="Times New Roman" w:hAnsi="Times New Roman"/>
          <w:b/>
          <w:sz w:val="28"/>
          <w:szCs w:val="28"/>
        </w:rPr>
        <w:t xml:space="preserve">   </w:t>
      </w:r>
      <w:r w:rsidRPr="00691A65">
        <w:rPr>
          <w:rFonts w:ascii="Times New Roman" w:hAnsi="Times New Roman"/>
          <w:sz w:val="28"/>
          <w:szCs w:val="28"/>
        </w:rPr>
        <w:t>……………………..</w:t>
      </w:r>
      <w:r w:rsidRPr="00691A65">
        <w:rPr>
          <w:rFonts w:ascii="Times New Roman" w:hAnsi="Times New Roman"/>
          <w:sz w:val="28"/>
          <w:szCs w:val="28"/>
        </w:rPr>
        <w:tab/>
        <w:t xml:space="preserve">    </w:t>
      </w:r>
      <w:r>
        <w:rPr>
          <w:rFonts w:ascii="Times New Roman" w:hAnsi="Times New Roman"/>
          <w:sz w:val="28"/>
          <w:szCs w:val="28"/>
        </w:rPr>
        <w:t xml:space="preserve">  </w:t>
      </w:r>
      <w:r>
        <w:rPr>
          <w:rFonts w:ascii="Times New Roman" w:hAnsi="Times New Roman"/>
          <w:sz w:val="28"/>
          <w:szCs w:val="28"/>
        </w:rPr>
        <w:tab/>
      </w:r>
      <w:r w:rsidRPr="00691A65">
        <w:rPr>
          <w:rFonts w:ascii="Times New Roman" w:hAnsi="Times New Roman"/>
          <w:sz w:val="28"/>
          <w:szCs w:val="28"/>
        </w:rPr>
        <w:t>……….………</w:t>
      </w:r>
    </w:p>
    <w:p w:rsidR="003941A3" w:rsidRPr="00691A65" w:rsidRDefault="003941A3" w:rsidP="003941A3">
      <w:pPr>
        <w:spacing w:after="100" w:afterAutospacing="1" w:line="240" w:lineRule="auto"/>
        <w:contextualSpacing/>
        <w:jc w:val="both"/>
        <w:rPr>
          <w:rFonts w:ascii="Times New Roman" w:hAnsi="Times New Roman"/>
          <w:sz w:val="28"/>
          <w:szCs w:val="28"/>
        </w:rPr>
      </w:pPr>
      <w:r w:rsidRPr="00691A65">
        <w:rPr>
          <w:rFonts w:ascii="Times New Roman" w:hAnsi="Times New Roman"/>
          <w:sz w:val="28"/>
          <w:szCs w:val="28"/>
        </w:rPr>
        <w:t xml:space="preserve">Project Supervisor </w:t>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r>
      <w:r w:rsidRPr="00691A65">
        <w:rPr>
          <w:rFonts w:ascii="Times New Roman" w:hAnsi="Times New Roman"/>
          <w:sz w:val="28"/>
          <w:szCs w:val="28"/>
        </w:rPr>
        <w:tab/>
        <w:t xml:space="preserve">Signature </w:t>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r>
      <w:r>
        <w:rPr>
          <w:rFonts w:ascii="Times New Roman" w:hAnsi="Times New Roman"/>
          <w:sz w:val="28"/>
          <w:szCs w:val="28"/>
        </w:rPr>
        <w:t xml:space="preserve">     </w:t>
      </w:r>
      <w:r w:rsidRPr="00691A65">
        <w:rPr>
          <w:rFonts w:ascii="Times New Roman" w:hAnsi="Times New Roman"/>
          <w:sz w:val="28"/>
          <w:szCs w:val="28"/>
        </w:rPr>
        <w:t xml:space="preserve">Date </w:t>
      </w:r>
    </w:p>
    <w:p w:rsidR="003941A3" w:rsidRPr="00691A65" w:rsidRDefault="003941A3" w:rsidP="003941A3">
      <w:pPr>
        <w:spacing w:line="240" w:lineRule="auto"/>
        <w:jc w:val="both"/>
        <w:rPr>
          <w:rFonts w:ascii="Times New Roman" w:hAnsi="Times New Roman"/>
          <w:sz w:val="28"/>
          <w:szCs w:val="28"/>
        </w:rPr>
      </w:pPr>
    </w:p>
    <w:p w:rsidR="003941A3" w:rsidRPr="00691A65" w:rsidRDefault="003941A3" w:rsidP="003941A3">
      <w:pPr>
        <w:spacing w:line="240" w:lineRule="auto"/>
        <w:jc w:val="both"/>
        <w:rPr>
          <w:rFonts w:ascii="Times New Roman" w:hAnsi="Times New Roman"/>
          <w:sz w:val="28"/>
          <w:szCs w:val="28"/>
        </w:rPr>
      </w:pPr>
    </w:p>
    <w:p w:rsidR="003941A3" w:rsidRDefault="003941A3" w:rsidP="003941A3">
      <w:pPr>
        <w:spacing w:line="240" w:lineRule="auto"/>
        <w:jc w:val="both"/>
        <w:rPr>
          <w:rFonts w:ascii="Times New Roman" w:hAnsi="Times New Roman"/>
          <w:sz w:val="28"/>
          <w:szCs w:val="28"/>
        </w:rPr>
      </w:pPr>
    </w:p>
    <w:p w:rsidR="003941A3" w:rsidRDefault="003941A3" w:rsidP="003941A3">
      <w:pPr>
        <w:spacing w:line="240" w:lineRule="auto"/>
        <w:jc w:val="both"/>
        <w:rPr>
          <w:rFonts w:ascii="Times New Roman" w:hAnsi="Times New Roman"/>
          <w:sz w:val="28"/>
          <w:szCs w:val="28"/>
        </w:rPr>
      </w:pPr>
    </w:p>
    <w:p w:rsidR="003941A3" w:rsidRDefault="003941A3" w:rsidP="003941A3">
      <w:pPr>
        <w:spacing w:line="240" w:lineRule="auto"/>
        <w:jc w:val="both"/>
        <w:rPr>
          <w:rFonts w:ascii="Times New Roman" w:hAnsi="Times New Roman"/>
          <w:sz w:val="28"/>
          <w:szCs w:val="28"/>
        </w:rPr>
      </w:pPr>
    </w:p>
    <w:p w:rsidR="003941A3" w:rsidRPr="00691A65" w:rsidRDefault="003941A3" w:rsidP="003941A3">
      <w:pPr>
        <w:spacing w:line="240" w:lineRule="auto"/>
        <w:jc w:val="both"/>
        <w:rPr>
          <w:rFonts w:ascii="Times New Roman" w:hAnsi="Times New Roman"/>
          <w:sz w:val="28"/>
          <w:szCs w:val="28"/>
        </w:rPr>
      </w:pPr>
    </w:p>
    <w:p w:rsidR="003941A3" w:rsidRPr="00691A65" w:rsidRDefault="003941A3" w:rsidP="003941A3">
      <w:pPr>
        <w:spacing w:after="100" w:afterAutospacing="1" w:line="240" w:lineRule="auto"/>
        <w:contextualSpacing/>
        <w:jc w:val="both"/>
        <w:rPr>
          <w:rFonts w:ascii="Times New Roman" w:hAnsi="Times New Roman"/>
          <w:sz w:val="28"/>
          <w:szCs w:val="28"/>
        </w:rPr>
      </w:pPr>
      <w:r>
        <w:rPr>
          <w:rFonts w:ascii="Times New Roman" w:hAnsi="Times New Roman"/>
          <w:sz w:val="28"/>
          <w:szCs w:val="28"/>
        </w:rPr>
        <w:t>……………………....</w:t>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t xml:space="preserve">…………………..            </w:t>
      </w:r>
      <w:r w:rsidRPr="00691A65">
        <w:rPr>
          <w:rFonts w:ascii="Times New Roman" w:hAnsi="Times New Roman"/>
          <w:sz w:val="28"/>
          <w:szCs w:val="28"/>
        </w:rPr>
        <w:t>………………</w:t>
      </w:r>
    </w:p>
    <w:p w:rsidR="003941A3" w:rsidRPr="00691A65" w:rsidRDefault="003941A3" w:rsidP="003941A3">
      <w:pPr>
        <w:spacing w:after="100" w:afterAutospacing="1" w:line="240" w:lineRule="auto"/>
        <w:contextualSpacing/>
        <w:jc w:val="both"/>
        <w:rPr>
          <w:rFonts w:ascii="Times New Roman" w:hAnsi="Times New Roman"/>
          <w:sz w:val="28"/>
          <w:szCs w:val="28"/>
        </w:rPr>
      </w:pPr>
      <w:r>
        <w:rPr>
          <w:rFonts w:ascii="Times New Roman" w:hAnsi="Times New Roman"/>
          <w:sz w:val="28"/>
          <w:szCs w:val="28"/>
        </w:rPr>
        <w:t xml:space="preserve">Project </w:t>
      </w:r>
      <w:r w:rsidRPr="00691A65">
        <w:rPr>
          <w:rFonts w:ascii="Times New Roman" w:hAnsi="Times New Roman"/>
          <w:sz w:val="28"/>
          <w:szCs w:val="28"/>
        </w:rPr>
        <w:t xml:space="preserve">Co-Ordinator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w:t>
      </w:r>
      <w:r w:rsidRPr="00691A65">
        <w:rPr>
          <w:rFonts w:ascii="Times New Roman" w:hAnsi="Times New Roman"/>
          <w:sz w:val="28"/>
          <w:szCs w:val="28"/>
        </w:rPr>
        <w:t xml:space="preserve">Signature </w:t>
      </w:r>
      <w:r w:rsidRPr="00691A65">
        <w:rPr>
          <w:rFonts w:ascii="Times New Roman" w:hAnsi="Times New Roman"/>
          <w:sz w:val="28"/>
          <w:szCs w:val="28"/>
        </w:rPr>
        <w:tab/>
        <w:t xml:space="preserve">           </w:t>
      </w:r>
      <w:r w:rsidRPr="00691A65">
        <w:rPr>
          <w:rFonts w:ascii="Times New Roman" w:hAnsi="Times New Roman"/>
          <w:sz w:val="28"/>
          <w:szCs w:val="28"/>
        </w:rPr>
        <w:tab/>
      </w:r>
      <w:r>
        <w:rPr>
          <w:rFonts w:ascii="Times New Roman" w:hAnsi="Times New Roman"/>
          <w:sz w:val="28"/>
          <w:szCs w:val="28"/>
        </w:rPr>
        <w:t xml:space="preserve">        </w:t>
      </w:r>
      <w:r w:rsidRPr="00691A65">
        <w:rPr>
          <w:rFonts w:ascii="Times New Roman" w:hAnsi="Times New Roman"/>
          <w:sz w:val="28"/>
          <w:szCs w:val="28"/>
        </w:rPr>
        <w:t xml:space="preserve">Date </w:t>
      </w:r>
    </w:p>
    <w:p w:rsidR="003941A3" w:rsidRPr="00691A65" w:rsidRDefault="003941A3" w:rsidP="003941A3">
      <w:pPr>
        <w:spacing w:line="480" w:lineRule="auto"/>
        <w:jc w:val="both"/>
        <w:rPr>
          <w:rFonts w:ascii="Times New Roman" w:hAnsi="Times New Roman"/>
          <w:sz w:val="28"/>
          <w:szCs w:val="28"/>
        </w:rPr>
      </w:pPr>
    </w:p>
    <w:p w:rsidR="003941A3" w:rsidRPr="00691A65" w:rsidRDefault="003941A3" w:rsidP="003941A3">
      <w:pPr>
        <w:rPr>
          <w:rFonts w:ascii="Times New Roman" w:hAnsi="Times New Roman"/>
          <w:b/>
          <w:bCs/>
          <w:sz w:val="28"/>
          <w:szCs w:val="28"/>
        </w:rPr>
      </w:pPr>
    </w:p>
    <w:p w:rsidR="003941A3" w:rsidRDefault="003941A3" w:rsidP="003941A3">
      <w:pPr>
        <w:rPr>
          <w:rFonts w:ascii="Times New Roman" w:hAnsi="Times New Roman"/>
          <w:b/>
          <w:bCs/>
          <w:sz w:val="28"/>
          <w:szCs w:val="28"/>
        </w:rPr>
      </w:pPr>
    </w:p>
    <w:p w:rsidR="003941A3" w:rsidRPr="00691A65" w:rsidRDefault="003941A3" w:rsidP="003941A3">
      <w:pPr>
        <w:rPr>
          <w:rFonts w:ascii="Times New Roman" w:hAnsi="Times New Roman"/>
          <w:b/>
          <w:bCs/>
          <w:sz w:val="28"/>
          <w:szCs w:val="28"/>
        </w:rPr>
      </w:pPr>
    </w:p>
    <w:p w:rsidR="003941A3" w:rsidRDefault="003941A3" w:rsidP="003941A3">
      <w:pPr>
        <w:jc w:val="center"/>
        <w:rPr>
          <w:rFonts w:ascii="Times New Roman" w:hAnsi="Times New Roman"/>
          <w:b/>
          <w:bCs/>
          <w:sz w:val="28"/>
          <w:szCs w:val="28"/>
        </w:rPr>
      </w:pPr>
    </w:p>
    <w:p w:rsidR="003941A3" w:rsidRDefault="003941A3" w:rsidP="003941A3">
      <w:pPr>
        <w:rPr>
          <w:rFonts w:ascii="Times New Roman" w:hAnsi="Times New Roman"/>
          <w:b/>
          <w:bCs/>
          <w:sz w:val="28"/>
          <w:szCs w:val="28"/>
        </w:rPr>
      </w:pPr>
    </w:p>
    <w:p w:rsidR="003941A3" w:rsidRPr="00691A65" w:rsidRDefault="003941A3" w:rsidP="003941A3">
      <w:pPr>
        <w:jc w:val="center"/>
        <w:rPr>
          <w:rFonts w:ascii="Times New Roman" w:hAnsi="Times New Roman"/>
          <w:b/>
          <w:bCs/>
          <w:sz w:val="28"/>
          <w:szCs w:val="28"/>
        </w:rPr>
      </w:pPr>
      <w:r w:rsidRPr="00691A65">
        <w:rPr>
          <w:rFonts w:ascii="Times New Roman" w:hAnsi="Times New Roman"/>
          <w:b/>
          <w:bCs/>
          <w:sz w:val="28"/>
          <w:szCs w:val="28"/>
        </w:rPr>
        <w:t>DEDICATION</w:t>
      </w:r>
    </w:p>
    <w:p w:rsidR="003941A3" w:rsidRPr="00691A65" w:rsidRDefault="003941A3" w:rsidP="003941A3">
      <w:pPr>
        <w:spacing w:line="480" w:lineRule="auto"/>
        <w:ind w:firstLine="720"/>
        <w:jc w:val="both"/>
        <w:rPr>
          <w:rFonts w:ascii="Times New Roman" w:hAnsi="Times New Roman"/>
          <w:sz w:val="28"/>
          <w:szCs w:val="28"/>
        </w:rPr>
      </w:pPr>
      <w:r w:rsidRPr="00691A65">
        <w:rPr>
          <w:rFonts w:ascii="Times New Roman" w:hAnsi="Times New Roman"/>
          <w:sz w:val="28"/>
          <w:szCs w:val="28"/>
        </w:rPr>
        <w:t>This project is dedicated to A</w:t>
      </w:r>
      <w:r>
        <w:rPr>
          <w:rFonts w:ascii="Times New Roman" w:hAnsi="Times New Roman"/>
          <w:sz w:val="28"/>
          <w:szCs w:val="28"/>
        </w:rPr>
        <w:t>lmighty God, the Alpha and Omega</w:t>
      </w:r>
      <w:r w:rsidRPr="00691A65">
        <w:rPr>
          <w:rFonts w:ascii="Times New Roman" w:hAnsi="Times New Roman"/>
          <w:sz w:val="28"/>
          <w:szCs w:val="28"/>
        </w:rPr>
        <w:t xml:space="preserve">, </w:t>
      </w:r>
      <w:r>
        <w:rPr>
          <w:rFonts w:ascii="Times New Roman" w:hAnsi="Times New Roman"/>
          <w:sz w:val="28"/>
          <w:szCs w:val="28"/>
        </w:rPr>
        <w:t xml:space="preserve">who guided me through this programme. He keeps me alive and created the opportunity to undergo this training and has made this project to be a success.  </w:t>
      </w:r>
      <w:r w:rsidRPr="00691A65">
        <w:rPr>
          <w:rFonts w:ascii="Times New Roman" w:hAnsi="Times New Roman"/>
          <w:sz w:val="28"/>
          <w:szCs w:val="28"/>
        </w:rPr>
        <w:t xml:space="preserve"> </w:t>
      </w:r>
    </w:p>
    <w:p w:rsidR="003941A3" w:rsidRPr="00732CCA" w:rsidRDefault="003941A3" w:rsidP="003941A3">
      <w:pPr>
        <w:spacing w:line="480" w:lineRule="auto"/>
        <w:jc w:val="both"/>
        <w:rPr>
          <w:rFonts w:ascii="Times New Roman" w:hAnsi="Times New Roman"/>
          <w:sz w:val="28"/>
          <w:szCs w:val="28"/>
        </w:rPr>
      </w:pPr>
    </w:p>
    <w:p w:rsidR="003941A3" w:rsidRDefault="003941A3" w:rsidP="003941A3">
      <w:pPr>
        <w:spacing w:line="480" w:lineRule="auto"/>
        <w:rPr>
          <w:rFonts w:ascii="Times New Roman" w:hAnsi="Times New Roman"/>
          <w:sz w:val="28"/>
          <w:szCs w:val="28"/>
        </w:rPr>
      </w:pPr>
    </w:p>
    <w:p w:rsidR="003941A3" w:rsidRDefault="003941A3" w:rsidP="003941A3">
      <w:pPr>
        <w:spacing w:line="480" w:lineRule="auto"/>
        <w:rPr>
          <w:rFonts w:ascii="Times New Roman" w:hAnsi="Times New Roman"/>
          <w:sz w:val="28"/>
          <w:szCs w:val="28"/>
        </w:rPr>
      </w:pPr>
    </w:p>
    <w:p w:rsidR="003941A3" w:rsidRDefault="003941A3" w:rsidP="003941A3">
      <w:pPr>
        <w:spacing w:line="480" w:lineRule="auto"/>
        <w:rPr>
          <w:rFonts w:ascii="Times New Roman" w:hAnsi="Times New Roman"/>
          <w:sz w:val="28"/>
          <w:szCs w:val="28"/>
        </w:rPr>
      </w:pPr>
    </w:p>
    <w:p w:rsidR="003941A3" w:rsidRDefault="003941A3" w:rsidP="003941A3">
      <w:pPr>
        <w:spacing w:line="480" w:lineRule="auto"/>
        <w:rPr>
          <w:rFonts w:ascii="Times New Roman" w:hAnsi="Times New Roman"/>
          <w:sz w:val="28"/>
          <w:szCs w:val="28"/>
        </w:rPr>
      </w:pPr>
    </w:p>
    <w:p w:rsidR="003941A3" w:rsidRDefault="003941A3" w:rsidP="003941A3">
      <w:pPr>
        <w:spacing w:line="480" w:lineRule="auto"/>
        <w:rPr>
          <w:rFonts w:ascii="Times New Roman" w:hAnsi="Times New Roman"/>
          <w:sz w:val="28"/>
          <w:szCs w:val="28"/>
        </w:rPr>
      </w:pPr>
    </w:p>
    <w:p w:rsidR="003941A3" w:rsidRDefault="003941A3" w:rsidP="003941A3">
      <w:pPr>
        <w:spacing w:line="480" w:lineRule="auto"/>
        <w:rPr>
          <w:rFonts w:ascii="Times New Roman" w:hAnsi="Times New Roman"/>
          <w:sz w:val="28"/>
          <w:szCs w:val="28"/>
        </w:rPr>
      </w:pPr>
    </w:p>
    <w:p w:rsidR="003941A3" w:rsidRDefault="003941A3" w:rsidP="003941A3">
      <w:pPr>
        <w:spacing w:line="480" w:lineRule="auto"/>
        <w:rPr>
          <w:rFonts w:ascii="Times New Roman" w:hAnsi="Times New Roman"/>
          <w:sz w:val="28"/>
          <w:szCs w:val="28"/>
        </w:rPr>
      </w:pPr>
    </w:p>
    <w:p w:rsidR="003941A3" w:rsidRDefault="003941A3" w:rsidP="003941A3">
      <w:pPr>
        <w:spacing w:line="480" w:lineRule="auto"/>
        <w:rPr>
          <w:rFonts w:ascii="Times New Roman" w:hAnsi="Times New Roman"/>
          <w:sz w:val="28"/>
          <w:szCs w:val="28"/>
        </w:rPr>
      </w:pPr>
    </w:p>
    <w:p w:rsidR="003941A3" w:rsidRDefault="003941A3" w:rsidP="003941A3">
      <w:pPr>
        <w:spacing w:line="480" w:lineRule="auto"/>
        <w:rPr>
          <w:rFonts w:ascii="Times New Roman" w:hAnsi="Times New Roman"/>
          <w:sz w:val="28"/>
          <w:szCs w:val="28"/>
        </w:rPr>
      </w:pPr>
    </w:p>
    <w:p w:rsidR="003941A3" w:rsidRDefault="003941A3" w:rsidP="003941A3">
      <w:pPr>
        <w:spacing w:line="480" w:lineRule="auto"/>
        <w:rPr>
          <w:rFonts w:ascii="Times New Roman" w:hAnsi="Times New Roman"/>
          <w:sz w:val="28"/>
          <w:szCs w:val="28"/>
        </w:rPr>
      </w:pPr>
    </w:p>
    <w:p w:rsidR="003941A3" w:rsidRPr="00304271" w:rsidRDefault="003941A3" w:rsidP="003941A3">
      <w:pPr>
        <w:spacing w:line="480" w:lineRule="auto"/>
        <w:rPr>
          <w:rFonts w:ascii="Times New Roman" w:hAnsi="Times New Roman"/>
          <w:sz w:val="28"/>
          <w:szCs w:val="28"/>
        </w:rPr>
      </w:pPr>
    </w:p>
    <w:p w:rsidR="003941A3" w:rsidRPr="00304271" w:rsidRDefault="003941A3" w:rsidP="003941A3">
      <w:pPr>
        <w:spacing w:after="100" w:afterAutospacing="1" w:line="480" w:lineRule="auto"/>
        <w:contextualSpacing/>
        <w:jc w:val="center"/>
        <w:rPr>
          <w:rFonts w:ascii="Times New Roman" w:hAnsi="Times New Roman"/>
          <w:b/>
          <w:sz w:val="28"/>
          <w:szCs w:val="28"/>
        </w:rPr>
      </w:pPr>
      <w:r w:rsidRPr="00304271">
        <w:rPr>
          <w:rFonts w:ascii="Times New Roman" w:hAnsi="Times New Roman"/>
          <w:b/>
          <w:sz w:val="28"/>
          <w:szCs w:val="28"/>
        </w:rPr>
        <w:t>ACKNOWLEDGEMENT</w:t>
      </w:r>
    </w:p>
    <w:p w:rsidR="003941A3" w:rsidRPr="00304271" w:rsidRDefault="003941A3" w:rsidP="003941A3">
      <w:pPr>
        <w:spacing w:after="100" w:afterAutospacing="1" w:line="480" w:lineRule="auto"/>
        <w:ind w:firstLine="720"/>
        <w:contextualSpacing/>
        <w:jc w:val="both"/>
        <w:rPr>
          <w:rFonts w:ascii="Times New Roman" w:hAnsi="Times New Roman"/>
          <w:sz w:val="28"/>
          <w:szCs w:val="28"/>
        </w:rPr>
      </w:pPr>
      <w:r w:rsidRPr="00304271">
        <w:rPr>
          <w:rFonts w:ascii="Times New Roman" w:hAnsi="Times New Roman"/>
          <w:sz w:val="28"/>
          <w:szCs w:val="28"/>
        </w:rPr>
        <w:t>I am indeed very grateful to almighty God for his infinite mercy and guidance for leading me through the entire duration of my programmed academic, I say thank you Lord.</w:t>
      </w:r>
    </w:p>
    <w:p w:rsidR="003941A3" w:rsidRPr="00304271" w:rsidRDefault="003941A3" w:rsidP="003941A3">
      <w:pPr>
        <w:spacing w:after="100" w:afterAutospacing="1" w:line="480" w:lineRule="auto"/>
        <w:ind w:firstLine="720"/>
        <w:contextualSpacing/>
        <w:jc w:val="both"/>
        <w:rPr>
          <w:rFonts w:ascii="Times New Roman" w:hAnsi="Times New Roman"/>
          <w:sz w:val="28"/>
          <w:szCs w:val="28"/>
        </w:rPr>
      </w:pPr>
      <w:r w:rsidRPr="00304271">
        <w:rPr>
          <w:rFonts w:ascii="Times New Roman" w:hAnsi="Times New Roman"/>
          <w:sz w:val="28"/>
          <w:szCs w:val="28"/>
        </w:rPr>
        <w:t>Furthermore ,my special thanks goes to my supervisor in person of Mrs. Adeyemi B. T. for taking time out of her tight schedule to diligently supervise this project. Thank you ma, may almighty God reward you and your children.</w:t>
      </w:r>
    </w:p>
    <w:p w:rsidR="003941A3" w:rsidRPr="00304271" w:rsidRDefault="003941A3" w:rsidP="003941A3">
      <w:pPr>
        <w:spacing w:after="100" w:afterAutospacing="1" w:line="480" w:lineRule="auto"/>
        <w:ind w:firstLine="720"/>
        <w:contextualSpacing/>
        <w:jc w:val="both"/>
        <w:rPr>
          <w:rFonts w:ascii="Times New Roman" w:hAnsi="Times New Roman"/>
          <w:sz w:val="28"/>
          <w:szCs w:val="28"/>
        </w:rPr>
      </w:pPr>
      <w:r w:rsidRPr="00304271">
        <w:rPr>
          <w:rFonts w:ascii="Times New Roman" w:hAnsi="Times New Roman"/>
          <w:sz w:val="28"/>
          <w:szCs w:val="28"/>
        </w:rPr>
        <w:lastRenderedPageBreak/>
        <w:t>Also, my profound appreciation goes to my mummy Mrs. Ayeni: B .T for your financial support, tolerance endurance and encouragement throughout the period of this course, may God continue to bless you. To my late father Mr. Ayeni M.I even though you are no more but your legacy last forever. May your gentle soul rest in peace (Amen).</w:t>
      </w:r>
    </w:p>
    <w:p w:rsidR="003941A3" w:rsidRPr="00304271" w:rsidRDefault="003941A3" w:rsidP="003941A3">
      <w:pPr>
        <w:spacing w:after="100" w:afterAutospacing="1" w:line="480" w:lineRule="auto"/>
        <w:ind w:firstLine="720"/>
        <w:contextualSpacing/>
        <w:jc w:val="both"/>
        <w:rPr>
          <w:rFonts w:ascii="Times New Roman" w:hAnsi="Times New Roman"/>
          <w:sz w:val="28"/>
          <w:szCs w:val="28"/>
        </w:rPr>
      </w:pPr>
      <w:r w:rsidRPr="00304271">
        <w:rPr>
          <w:rFonts w:ascii="Times New Roman" w:hAnsi="Times New Roman"/>
          <w:sz w:val="28"/>
          <w:szCs w:val="28"/>
        </w:rPr>
        <w:t>My profound gratitude also goes to my sisters, brothers, Pastor and well- wishers. Mr. Ayeni Olamide, Mr.  Ayeni Oluwaseun, Mrs. Adedayo Olapeju, Pastor Oladayo,  Boluwatife, Oluwasegun for their king and valuable support.</w:t>
      </w:r>
    </w:p>
    <w:p w:rsidR="003941A3" w:rsidRPr="00304271" w:rsidRDefault="003941A3" w:rsidP="003941A3">
      <w:pPr>
        <w:spacing w:after="100" w:afterAutospacing="1" w:line="480" w:lineRule="auto"/>
        <w:ind w:firstLine="720"/>
        <w:contextualSpacing/>
        <w:jc w:val="both"/>
        <w:rPr>
          <w:rFonts w:ascii="Times New Roman" w:hAnsi="Times New Roman"/>
          <w:sz w:val="28"/>
          <w:szCs w:val="28"/>
        </w:rPr>
      </w:pPr>
      <w:r w:rsidRPr="00304271">
        <w:rPr>
          <w:rFonts w:ascii="Times New Roman" w:hAnsi="Times New Roman"/>
          <w:sz w:val="28"/>
          <w:szCs w:val="28"/>
        </w:rPr>
        <w:t>Finally, I want to acknowledge and sincerely appreciate all the authors whose books. Consulted while writing this project. Thank  you  all.</w:t>
      </w:r>
    </w:p>
    <w:p w:rsidR="003941A3" w:rsidRPr="00304271" w:rsidRDefault="003941A3" w:rsidP="003941A3">
      <w:pPr>
        <w:spacing w:after="100" w:afterAutospacing="1" w:line="480" w:lineRule="auto"/>
        <w:contextualSpacing/>
        <w:jc w:val="both"/>
        <w:rPr>
          <w:rFonts w:ascii="Times New Roman" w:hAnsi="Times New Roman"/>
          <w:b/>
          <w:sz w:val="28"/>
          <w:szCs w:val="28"/>
        </w:rPr>
      </w:pPr>
      <w:r w:rsidRPr="00304271">
        <w:rPr>
          <w:rFonts w:ascii="Times New Roman" w:hAnsi="Times New Roman"/>
          <w:b/>
          <w:sz w:val="28"/>
          <w:szCs w:val="28"/>
        </w:rPr>
        <w:t>AYENI ABIGEAIL OLABISI</w:t>
      </w:r>
    </w:p>
    <w:p w:rsidR="003941A3" w:rsidRPr="00304271" w:rsidRDefault="003941A3" w:rsidP="003941A3">
      <w:pPr>
        <w:spacing w:after="100" w:afterAutospacing="1" w:line="480" w:lineRule="auto"/>
        <w:contextualSpacing/>
        <w:jc w:val="both"/>
        <w:rPr>
          <w:rFonts w:ascii="Times New Roman" w:hAnsi="Times New Roman"/>
          <w:b/>
          <w:sz w:val="28"/>
          <w:szCs w:val="28"/>
        </w:rPr>
      </w:pPr>
    </w:p>
    <w:p w:rsidR="003941A3" w:rsidRDefault="003941A3" w:rsidP="003941A3">
      <w:pPr>
        <w:spacing w:after="100" w:afterAutospacing="1" w:line="480" w:lineRule="auto"/>
        <w:contextualSpacing/>
        <w:jc w:val="center"/>
        <w:rPr>
          <w:rFonts w:ascii="Times New Roman" w:hAnsi="Times New Roman"/>
          <w:b/>
          <w:sz w:val="28"/>
          <w:szCs w:val="28"/>
        </w:rPr>
      </w:pPr>
    </w:p>
    <w:p w:rsidR="003941A3" w:rsidRPr="008C16E2" w:rsidRDefault="003941A3" w:rsidP="003941A3">
      <w:pPr>
        <w:spacing w:after="100" w:afterAutospacing="1" w:line="480" w:lineRule="auto"/>
        <w:contextualSpacing/>
        <w:jc w:val="center"/>
        <w:rPr>
          <w:rFonts w:ascii="Times New Roman" w:hAnsi="Times New Roman"/>
          <w:b/>
          <w:sz w:val="28"/>
          <w:szCs w:val="28"/>
        </w:rPr>
      </w:pPr>
      <w:r w:rsidRPr="008C16E2">
        <w:rPr>
          <w:rFonts w:ascii="Times New Roman" w:hAnsi="Times New Roman"/>
          <w:b/>
          <w:sz w:val="28"/>
          <w:szCs w:val="28"/>
        </w:rPr>
        <w:t>ABSTRACT</w:t>
      </w:r>
    </w:p>
    <w:p w:rsidR="003941A3" w:rsidRPr="008C16E2" w:rsidRDefault="003941A3" w:rsidP="003941A3">
      <w:pPr>
        <w:spacing w:after="100" w:afterAutospacing="1" w:line="240" w:lineRule="auto"/>
        <w:ind w:firstLine="720"/>
        <w:contextualSpacing/>
        <w:jc w:val="both"/>
        <w:rPr>
          <w:rFonts w:ascii="Times New Roman" w:hAnsi="Times New Roman"/>
          <w:i/>
          <w:sz w:val="28"/>
          <w:szCs w:val="28"/>
        </w:rPr>
      </w:pPr>
      <w:r w:rsidRPr="008C16E2">
        <w:rPr>
          <w:rFonts w:ascii="Times New Roman" w:hAnsi="Times New Roman"/>
          <w:i/>
          <w:color w:val="333333"/>
          <w:sz w:val="28"/>
          <w:szCs w:val="28"/>
          <w:shd w:val="clear" w:color="auto" w:fill="FFFFFF"/>
        </w:rPr>
        <w:t>This paper highlighted some factors responsible for low enrolment in Chemistry as perceived by Chemistry students in</w:t>
      </w:r>
      <w:r>
        <w:rPr>
          <w:rFonts w:ascii="Times New Roman" w:hAnsi="Times New Roman"/>
          <w:i/>
          <w:color w:val="333333"/>
          <w:sz w:val="28"/>
          <w:szCs w:val="28"/>
          <w:shd w:val="clear" w:color="auto" w:fill="FFFFFF"/>
        </w:rPr>
        <w:t xml:space="preserve"> Ilorin West Local Area</w:t>
      </w:r>
      <w:r w:rsidRPr="008C16E2">
        <w:rPr>
          <w:rFonts w:ascii="Times New Roman" w:hAnsi="Times New Roman"/>
          <w:i/>
          <w:color w:val="333333"/>
          <w:sz w:val="28"/>
          <w:szCs w:val="28"/>
          <w:shd w:val="clear" w:color="auto" w:fill="FFFFFF"/>
        </w:rPr>
        <w:t xml:space="preserve"> Kwara State. The study adopted an opinion survey design using Chemistry Education students as the subjects out of which 120 students were randomly selected. Five research questions were stated to guide the study. A 25 item questionnaire covering five enrolment factors with a reliability index (r = 0.87) </w:t>
      </w:r>
      <w:r w:rsidRPr="008C16E2">
        <w:rPr>
          <w:rFonts w:ascii="Times New Roman" w:hAnsi="Times New Roman"/>
          <w:i/>
          <w:color w:val="333333"/>
          <w:sz w:val="28"/>
          <w:szCs w:val="28"/>
          <w:shd w:val="clear" w:color="auto" w:fill="FFFFFF"/>
        </w:rPr>
        <w:lastRenderedPageBreak/>
        <w:t xml:space="preserve">was used. Data collected were analyzed using mean, standard deviation and Chi – square. The results showed that all five factors under study (parental and peer group influences abstractness of some Chemistry concepts, students background knowledge and phobia of danger/hazard associated with chemical substances) have positive and high relationship with students enrolment in Chemistry Education. It was concluded that these factors significantly affect students’ low enrolment in Chemistry Education. </w:t>
      </w:r>
      <w:r w:rsidRPr="00846F9D">
        <w:rPr>
          <w:rFonts w:ascii="Times New Roman" w:hAnsi="Times New Roman"/>
          <w:i/>
          <w:sz w:val="28"/>
          <w:szCs w:val="28"/>
        </w:rPr>
        <w:t>A mean score of 2.50 was adopted as the base line. The t-test statistic was used to test the null hypotheses.</w:t>
      </w:r>
      <w:r w:rsidRPr="00C60652">
        <w:rPr>
          <w:rFonts w:ascii="Times New Roman" w:hAnsi="Times New Roman"/>
          <w:b/>
          <w:i/>
          <w:sz w:val="28"/>
          <w:szCs w:val="28"/>
        </w:rPr>
        <w:t xml:space="preserve"> </w:t>
      </w:r>
      <w:r w:rsidRPr="008C16E2">
        <w:rPr>
          <w:rFonts w:ascii="Times New Roman" w:hAnsi="Times New Roman"/>
          <w:i/>
          <w:color w:val="333333"/>
          <w:sz w:val="28"/>
          <w:szCs w:val="28"/>
          <w:shd w:val="clear" w:color="auto" w:fill="FFFFFF"/>
        </w:rPr>
        <w:t>Therefore, it was recommended amongst others that School guidance and counseling should regularly organize career guidance to students on their choice of career and parents should not interfere in their children choice of career but leave the students to choose career based on interest and passion.</w:t>
      </w:r>
    </w:p>
    <w:p w:rsidR="003941A3" w:rsidRPr="008C16E2" w:rsidRDefault="003941A3" w:rsidP="003941A3">
      <w:pPr>
        <w:spacing w:after="100" w:afterAutospacing="1" w:line="480" w:lineRule="auto"/>
        <w:contextualSpacing/>
        <w:jc w:val="both"/>
        <w:rPr>
          <w:rFonts w:ascii="Times New Roman" w:hAnsi="Times New Roman"/>
          <w:sz w:val="28"/>
          <w:szCs w:val="28"/>
        </w:rPr>
      </w:pPr>
    </w:p>
    <w:p w:rsidR="003941A3" w:rsidRPr="008C16E2" w:rsidRDefault="003941A3" w:rsidP="003941A3">
      <w:pPr>
        <w:spacing w:after="100" w:afterAutospacing="1" w:line="480" w:lineRule="auto"/>
        <w:contextualSpacing/>
        <w:jc w:val="both"/>
        <w:rPr>
          <w:rFonts w:ascii="Times New Roman" w:hAnsi="Times New Roman"/>
          <w:sz w:val="28"/>
          <w:szCs w:val="28"/>
        </w:rPr>
      </w:pPr>
    </w:p>
    <w:p w:rsidR="003941A3" w:rsidRPr="008C16E2" w:rsidRDefault="003941A3" w:rsidP="003941A3">
      <w:pPr>
        <w:spacing w:after="100" w:afterAutospacing="1" w:line="480" w:lineRule="auto"/>
        <w:contextualSpacing/>
        <w:jc w:val="both"/>
        <w:rPr>
          <w:rFonts w:ascii="Times New Roman" w:hAnsi="Times New Roman"/>
          <w:b/>
          <w:sz w:val="28"/>
          <w:szCs w:val="28"/>
        </w:rPr>
      </w:pPr>
    </w:p>
    <w:p w:rsidR="003941A3" w:rsidRPr="008C16E2" w:rsidRDefault="003941A3" w:rsidP="003941A3">
      <w:pPr>
        <w:spacing w:after="100" w:afterAutospacing="1" w:line="480" w:lineRule="auto"/>
        <w:contextualSpacing/>
        <w:jc w:val="both"/>
        <w:rPr>
          <w:rFonts w:ascii="Times New Roman" w:hAnsi="Times New Roman"/>
          <w:b/>
          <w:sz w:val="28"/>
          <w:szCs w:val="28"/>
        </w:rPr>
      </w:pPr>
    </w:p>
    <w:p w:rsidR="003941A3" w:rsidRPr="008C16E2" w:rsidRDefault="003941A3" w:rsidP="003941A3">
      <w:pPr>
        <w:spacing w:after="100" w:afterAutospacing="1" w:line="480" w:lineRule="auto"/>
        <w:contextualSpacing/>
        <w:jc w:val="both"/>
        <w:rPr>
          <w:rFonts w:ascii="Times New Roman" w:hAnsi="Times New Roman"/>
          <w:b/>
          <w:sz w:val="28"/>
          <w:szCs w:val="28"/>
        </w:rPr>
      </w:pPr>
    </w:p>
    <w:p w:rsidR="003941A3" w:rsidRDefault="003941A3" w:rsidP="003941A3">
      <w:pPr>
        <w:spacing w:line="360" w:lineRule="auto"/>
        <w:jc w:val="center"/>
        <w:rPr>
          <w:rFonts w:ascii="Times New Roman" w:hAnsi="Times New Roman"/>
          <w:b/>
          <w:sz w:val="28"/>
          <w:szCs w:val="28"/>
        </w:rPr>
      </w:pPr>
    </w:p>
    <w:p w:rsidR="003941A3" w:rsidRDefault="003941A3" w:rsidP="003941A3">
      <w:pPr>
        <w:spacing w:line="360" w:lineRule="auto"/>
        <w:jc w:val="center"/>
        <w:rPr>
          <w:rFonts w:ascii="Times New Roman" w:hAnsi="Times New Roman"/>
          <w:b/>
          <w:sz w:val="28"/>
          <w:szCs w:val="28"/>
        </w:rPr>
      </w:pPr>
    </w:p>
    <w:p w:rsidR="003941A3" w:rsidRDefault="003941A3" w:rsidP="003941A3">
      <w:pPr>
        <w:spacing w:line="360" w:lineRule="auto"/>
        <w:jc w:val="center"/>
        <w:rPr>
          <w:rFonts w:ascii="Times New Roman" w:hAnsi="Times New Roman"/>
          <w:b/>
          <w:sz w:val="28"/>
          <w:szCs w:val="28"/>
        </w:rPr>
      </w:pPr>
    </w:p>
    <w:p w:rsidR="003941A3" w:rsidRDefault="003941A3" w:rsidP="003941A3">
      <w:pPr>
        <w:spacing w:line="360" w:lineRule="auto"/>
        <w:jc w:val="center"/>
        <w:rPr>
          <w:rFonts w:ascii="Times New Roman" w:hAnsi="Times New Roman"/>
          <w:b/>
          <w:sz w:val="28"/>
          <w:szCs w:val="28"/>
        </w:rPr>
      </w:pPr>
    </w:p>
    <w:p w:rsidR="003941A3" w:rsidRDefault="003941A3" w:rsidP="003941A3">
      <w:pPr>
        <w:spacing w:line="360" w:lineRule="auto"/>
        <w:jc w:val="center"/>
        <w:rPr>
          <w:rFonts w:ascii="Times New Roman" w:hAnsi="Times New Roman"/>
          <w:b/>
          <w:sz w:val="28"/>
          <w:szCs w:val="28"/>
        </w:rPr>
      </w:pPr>
    </w:p>
    <w:p w:rsidR="003941A3" w:rsidRDefault="003941A3" w:rsidP="003941A3">
      <w:pPr>
        <w:spacing w:line="360" w:lineRule="auto"/>
        <w:jc w:val="center"/>
        <w:rPr>
          <w:rFonts w:ascii="Times New Roman" w:hAnsi="Times New Roman"/>
          <w:b/>
          <w:sz w:val="28"/>
          <w:szCs w:val="28"/>
        </w:rPr>
      </w:pPr>
    </w:p>
    <w:p w:rsidR="003941A3" w:rsidRPr="00691A65" w:rsidRDefault="003941A3" w:rsidP="003941A3">
      <w:pPr>
        <w:spacing w:line="360" w:lineRule="auto"/>
        <w:jc w:val="center"/>
        <w:rPr>
          <w:rFonts w:ascii="Times New Roman" w:hAnsi="Times New Roman"/>
          <w:b/>
          <w:sz w:val="28"/>
          <w:szCs w:val="28"/>
        </w:rPr>
      </w:pPr>
      <w:r w:rsidRPr="00691A65">
        <w:rPr>
          <w:rFonts w:ascii="Times New Roman" w:hAnsi="Times New Roman"/>
          <w:b/>
          <w:sz w:val="28"/>
          <w:szCs w:val="28"/>
        </w:rPr>
        <w:lastRenderedPageBreak/>
        <w:t>TABLE OF CONTENTS</w:t>
      </w:r>
    </w:p>
    <w:p w:rsidR="003941A3" w:rsidRPr="00691A65" w:rsidRDefault="003941A3" w:rsidP="003941A3">
      <w:pPr>
        <w:spacing w:before="240" w:line="360" w:lineRule="auto"/>
        <w:jc w:val="both"/>
        <w:rPr>
          <w:rFonts w:ascii="Times New Roman" w:hAnsi="Times New Roman"/>
          <w:sz w:val="28"/>
          <w:szCs w:val="28"/>
        </w:rPr>
      </w:pPr>
      <w:r w:rsidRPr="00691A65">
        <w:rPr>
          <w:rFonts w:ascii="Times New Roman" w:hAnsi="Times New Roman"/>
          <w:sz w:val="28"/>
          <w:szCs w:val="28"/>
        </w:rPr>
        <w:t>TITLE PAGE</w:t>
      </w:r>
      <w:r>
        <w:rPr>
          <w:rFonts w:ascii="Times New Roman" w:hAnsi="Times New Roman"/>
          <w:sz w:val="28"/>
          <w:szCs w:val="28"/>
        </w:rPr>
        <w:t>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 xml:space="preserve"> </w:t>
      </w:r>
      <w:r>
        <w:rPr>
          <w:rFonts w:ascii="Times New Roman" w:hAnsi="Times New Roman"/>
          <w:sz w:val="28"/>
          <w:szCs w:val="28"/>
        </w:rPr>
        <w:tab/>
      </w:r>
      <w:r w:rsidRPr="00691A65">
        <w:rPr>
          <w:rFonts w:ascii="Times New Roman" w:hAnsi="Times New Roman"/>
          <w:sz w:val="28"/>
          <w:szCs w:val="28"/>
        </w:rPr>
        <w:t>i</w:t>
      </w:r>
    </w:p>
    <w:p w:rsidR="003941A3" w:rsidRPr="00691A65" w:rsidRDefault="003941A3" w:rsidP="003941A3">
      <w:pPr>
        <w:spacing w:before="240" w:line="360" w:lineRule="auto"/>
        <w:jc w:val="both"/>
        <w:rPr>
          <w:rFonts w:ascii="Times New Roman" w:hAnsi="Times New Roman"/>
          <w:sz w:val="28"/>
          <w:szCs w:val="28"/>
        </w:rPr>
      </w:pPr>
      <w:r w:rsidRPr="00691A65">
        <w:rPr>
          <w:rFonts w:ascii="Times New Roman" w:hAnsi="Times New Roman"/>
          <w:sz w:val="28"/>
          <w:szCs w:val="28"/>
        </w:rPr>
        <w:t>CERTIFICATION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sidRPr="00691A65">
        <w:rPr>
          <w:rFonts w:ascii="Times New Roman" w:hAnsi="Times New Roman"/>
          <w:sz w:val="28"/>
          <w:szCs w:val="28"/>
        </w:rPr>
        <w:t>ii</w:t>
      </w:r>
    </w:p>
    <w:p w:rsidR="003941A3" w:rsidRPr="00691A65" w:rsidRDefault="003941A3" w:rsidP="003941A3">
      <w:pPr>
        <w:spacing w:before="240" w:line="360" w:lineRule="auto"/>
        <w:jc w:val="both"/>
        <w:rPr>
          <w:rFonts w:ascii="Times New Roman" w:hAnsi="Times New Roman"/>
          <w:sz w:val="28"/>
          <w:szCs w:val="28"/>
        </w:rPr>
      </w:pPr>
      <w:r w:rsidRPr="00691A65">
        <w:rPr>
          <w:rFonts w:ascii="Times New Roman" w:hAnsi="Times New Roman"/>
          <w:sz w:val="28"/>
          <w:szCs w:val="28"/>
        </w:rPr>
        <w:t>DEDICATION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iii</w:t>
      </w:r>
    </w:p>
    <w:p w:rsidR="003941A3" w:rsidRPr="00691A65" w:rsidRDefault="003941A3" w:rsidP="003941A3">
      <w:pPr>
        <w:spacing w:before="240" w:line="360" w:lineRule="auto"/>
        <w:jc w:val="both"/>
        <w:rPr>
          <w:rFonts w:ascii="Times New Roman" w:hAnsi="Times New Roman"/>
          <w:sz w:val="28"/>
          <w:szCs w:val="28"/>
        </w:rPr>
      </w:pPr>
      <w:r w:rsidRPr="00691A65">
        <w:rPr>
          <w:rFonts w:ascii="Times New Roman" w:hAnsi="Times New Roman"/>
          <w:sz w:val="28"/>
          <w:szCs w:val="28"/>
        </w:rPr>
        <w:t>ACKNOWLEDGEMENTS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iv</w:t>
      </w:r>
    </w:p>
    <w:p w:rsidR="003941A3" w:rsidRPr="00691A65" w:rsidRDefault="003941A3" w:rsidP="003941A3">
      <w:pPr>
        <w:spacing w:before="240" w:line="360" w:lineRule="auto"/>
        <w:jc w:val="both"/>
        <w:rPr>
          <w:rFonts w:ascii="Times New Roman" w:hAnsi="Times New Roman"/>
          <w:sz w:val="28"/>
          <w:szCs w:val="28"/>
        </w:rPr>
      </w:pPr>
      <w:r w:rsidRPr="00691A65">
        <w:rPr>
          <w:rFonts w:ascii="Times New Roman" w:hAnsi="Times New Roman"/>
          <w:sz w:val="28"/>
          <w:szCs w:val="28"/>
        </w:rPr>
        <w:t>ABSTRACT</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r>
      <w:r>
        <w:rPr>
          <w:rFonts w:ascii="Times New Roman" w:hAnsi="Times New Roman"/>
          <w:sz w:val="28"/>
          <w:szCs w:val="28"/>
        </w:rPr>
        <w:t>v</w:t>
      </w:r>
    </w:p>
    <w:p w:rsidR="003941A3" w:rsidRPr="00691A65" w:rsidRDefault="003941A3" w:rsidP="003941A3">
      <w:pPr>
        <w:spacing w:before="240" w:line="360" w:lineRule="auto"/>
        <w:jc w:val="both"/>
        <w:rPr>
          <w:rFonts w:ascii="Times New Roman" w:hAnsi="Times New Roman"/>
          <w:sz w:val="28"/>
          <w:szCs w:val="28"/>
        </w:rPr>
      </w:pPr>
      <w:r w:rsidRPr="00691A65">
        <w:rPr>
          <w:rFonts w:ascii="Times New Roman" w:hAnsi="Times New Roman"/>
          <w:sz w:val="28"/>
          <w:szCs w:val="28"/>
        </w:rPr>
        <w:t>TABLE OF CONTENTS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t>vi</w:t>
      </w:r>
    </w:p>
    <w:p w:rsidR="003941A3" w:rsidRPr="00691A65" w:rsidRDefault="003941A3" w:rsidP="003941A3">
      <w:pPr>
        <w:spacing w:before="240" w:line="360" w:lineRule="auto"/>
        <w:jc w:val="both"/>
        <w:rPr>
          <w:rFonts w:ascii="Times New Roman" w:hAnsi="Times New Roman"/>
          <w:b/>
          <w:sz w:val="28"/>
          <w:szCs w:val="28"/>
        </w:rPr>
      </w:pPr>
      <w:r w:rsidRPr="00691A65">
        <w:rPr>
          <w:rFonts w:ascii="Times New Roman" w:hAnsi="Times New Roman"/>
          <w:b/>
          <w:sz w:val="28"/>
          <w:szCs w:val="28"/>
        </w:rPr>
        <w:t>CHAPTER ONE: INTRODUCTION</w:t>
      </w:r>
    </w:p>
    <w:p w:rsidR="003941A3" w:rsidRPr="00691A65" w:rsidRDefault="003941A3" w:rsidP="003941A3">
      <w:pPr>
        <w:spacing w:before="240" w:line="360" w:lineRule="auto"/>
        <w:jc w:val="both"/>
        <w:rPr>
          <w:rFonts w:ascii="Times New Roman" w:hAnsi="Times New Roman"/>
          <w:sz w:val="28"/>
          <w:szCs w:val="28"/>
        </w:rPr>
      </w:pPr>
      <w:r w:rsidRPr="00691A65">
        <w:rPr>
          <w:rFonts w:ascii="Times New Roman" w:hAnsi="Times New Roman"/>
          <w:sz w:val="28"/>
          <w:szCs w:val="28"/>
        </w:rPr>
        <w:t>Background to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3941A3" w:rsidRPr="00691A65" w:rsidRDefault="003941A3" w:rsidP="003941A3">
      <w:pPr>
        <w:spacing w:before="240" w:line="360" w:lineRule="auto"/>
        <w:jc w:val="both"/>
        <w:rPr>
          <w:rFonts w:ascii="Times New Roman" w:hAnsi="Times New Roman"/>
          <w:sz w:val="28"/>
          <w:szCs w:val="28"/>
        </w:rPr>
      </w:pPr>
      <w:r w:rsidRPr="00691A65">
        <w:rPr>
          <w:rFonts w:ascii="Times New Roman" w:hAnsi="Times New Roman"/>
          <w:sz w:val="28"/>
          <w:szCs w:val="28"/>
        </w:rPr>
        <w:t>Statement of the Problem</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3941A3" w:rsidRPr="00691A65" w:rsidRDefault="003941A3" w:rsidP="003941A3">
      <w:pPr>
        <w:spacing w:before="240" w:line="360" w:lineRule="auto"/>
        <w:jc w:val="both"/>
        <w:rPr>
          <w:rFonts w:ascii="Times New Roman" w:hAnsi="Times New Roman"/>
          <w:sz w:val="28"/>
          <w:szCs w:val="28"/>
        </w:rPr>
      </w:pPr>
      <w:r w:rsidRPr="00691A65">
        <w:rPr>
          <w:rFonts w:ascii="Times New Roman" w:hAnsi="Times New Roman"/>
          <w:sz w:val="28"/>
          <w:szCs w:val="28"/>
        </w:rPr>
        <w:t>Purpose of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3941A3" w:rsidRPr="00691A65" w:rsidRDefault="003941A3" w:rsidP="003941A3">
      <w:pPr>
        <w:spacing w:before="240" w:line="360" w:lineRule="auto"/>
        <w:jc w:val="both"/>
        <w:rPr>
          <w:rFonts w:ascii="Times New Roman" w:hAnsi="Times New Roman"/>
          <w:sz w:val="28"/>
          <w:szCs w:val="28"/>
        </w:rPr>
      </w:pPr>
      <w:r w:rsidRPr="00691A65">
        <w:rPr>
          <w:rFonts w:ascii="Times New Roman" w:hAnsi="Times New Roman"/>
          <w:sz w:val="28"/>
          <w:szCs w:val="28"/>
        </w:rPr>
        <w:t>Research Questions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3941A3" w:rsidRDefault="003941A3" w:rsidP="003941A3">
      <w:pPr>
        <w:spacing w:before="240" w:line="360" w:lineRule="auto"/>
        <w:jc w:val="both"/>
        <w:rPr>
          <w:rFonts w:ascii="Times New Roman" w:hAnsi="Times New Roman"/>
          <w:sz w:val="28"/>
          <w:szCs w:val="28"/>
        </w:rPr>
      </w:pPr>
      <w:r w:rsidRPr="00691A65">
        <w:rPr>
          <w:rFonts w:ascii="Times New Roman" w:hAnsi="Times New Roman"/>
          <w:sz w:val="28"/>
          <w:szCs w:val="28"/>
        </w:rPr>
        <w:t>Research Hypotheses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3941A3" w:rsidRDefault="003941A3" w:rsidP="003941A3">
      <w:pPr>
        <w:spacing w:before="240" w:line="360" w:lineRule="auto"/>
        <w:jc w:val="both"/>
        <w:rPr>
          <w:rFonts w:ascii="Times New Roman" w:hAnsi="Times New Roman"/>
          <w:sz w:val="28"/>
          <w:szCs w:val="28"/>
        </w:rPr>
      </w:pP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3941A3" w:rsidRDefault="003941A3" w:rsidP="003941A3">
      <w:pPr>
        <w:spacing w:before="240" w:line="360" w:lineRule="auto"/>
        <w:jc w:val="both"/>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3941A3" w:rsidRDefault="003941A3" w:rsidP="003941A3">
      <w:pPr>
        <w:spacing w:before="240" w:line="360" w:lineRule="auto"/>
        <w:jc w:val="both"/>
        <w:rPr>
          <w:rFonts w:ascii="Times New Roman" w:hAnsi="Times New Roman"/>
          <w:sz w:val="28"/>
          <w:szCs w:val="28"/>
        </w:rPr>
      </w:pPr>
      <w:r w:rsidRPr="00691A65">
        <w:rPr>
          <w:rFonts w:ascii="Times New Roman" w:hAnsi="Times New Roman"/>
          <w:sz w:val="28"/>
          <w:szCs w:val="28"/>
        </w:rPr>
        <w:lastRenderedPageBreak/>
        <w:t>Definition of Terms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3941A3" w:rsidRPr="000A1B05" w:rsidRDefault="003941A3" w:rsidP="003941A3">
      <w:pPr>
        <w:spacing w:before="240" w:line="360" w:lineRule="auto"/>
        <w:jc w:val="both"/>
        <w:rPr>
          <w:rFonts w:ascii="Times New Roman" w:hAnsi="Times New Roman"/>
          <w:b/>
          <w:sz w:val="28"/>
          <w:szCs w:val="28"/>
        </w:rPr>
      </w:pPr>
      <w:r w:rsidRPr="00691A65">
        <w:rPr>
          <w:rFonts w:ascii="Times New Roman" w:hAnsi="Times New Roman"/>
          <w:b/>
          <w:sz w:val="28"/>
          <w:szCs w:val="28"/>
        </w:rPr>
        <w:t>CHAPTER TWO: REVIEW OF RELATED LITERATURE</w:t>
      </w:r>
      <w:r w:rsidRPr="00691A65">
        <w:rPr>
          <w:rFonts w:ascii="Times New Roman" w:hAnsi="Times New Roman"/>
          <w:b/>
          <w:sz w:val="28"/>
          <w:szCs w:val="28"/>
        </w:rPr>
        <w:tab/>
      </w:r>
    </w:p>
    <w:p w:rsidR="003941A3" w:rsidRPr="008C16E2" w:rsidRDefault="003941A3" w:rsidP="003941A3">
      <w:pPr>
        <w:spacing w:after="100" w:afterAutospacing="1" w:line="360" w:lineRule="auto"/>
        <w:contextualSpacing/>
        <w:jc w:val="both"/>
        <w:rPr>
          <w:rFonts w:ascii="Times New Roman" w:hAnsi="Times New Roman"/>
          <w:sz w:val="28"/>
          <w:szCs w:val="28"/>
        </w:rPr>
      </w:pPr>
      <w:r w:rsidRPr="008C16E2">
        <w:rPr>
          <w:rFonts w:ascii="Times New Roman" w:hAnsi="Times New Roman"/>
          <w:sz w:val="28"/>
          <w:szCs w:val="28"/>
        </w:rPr>
        <w:t>The Concept of Science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15</w:t>
      </w:r>
    </w:p>
    <w:p w:rsidR="003941A3" w:rsidRPr="008C16E2" w:rsidRDefault="003941A3" w:rsidP="003941A3">
      <w:pPr>
        <w:spacing w:after="100" w:afterAutospacing="1" w:line="360" w:lineRule="auto"/>
        <w:contextualSpacing/>
        <w:jc w:val="both"/>
        <w:rPr>
          <w:rFonts w:ascii="Times New Roman" w:hAnsi="Times New Roman"/>
          <w:sz w:val="28"/>
          <w:szCs w:val="28"/>
        </w:rPr>
      </w:pPr>
      <w:r w:rsidRPr="008C16E2">
        <w:rPr>
          <w:rFonts w:ascii="Times New Roman" w:hAnsi="Times New Roman"/>
          <w:sz w:val="28"/>
          <w:szCs w:val="28"/>
        </w:rPr>
        <w:t>Factors which Accounts for Low Enrolment in Science Education</w:t>
      </w:r>
      <w:r>
        <w:rPr>
          <w:rFonts w:ascii="Times New Roman" w:hAnsi="Times New Roman"/>
          <w:sz w:val="28"/>
          <w:szCs w:val="28"/>
        </w:rPr>
        <w:tab/>
      </w:r>
      <w:r>
        <w:rPr>
          <w:rFonts w:ascii="Times New Roman" w:hAnsi="Times New Roman"/>
          <w:sz w:val="28"/>
          <w:szCs w:val="28"/>
        </w:rPr>
        <w:tab/>
        <w:t>16</w:t>
      </w:r>
    </w:p>
    <w:p w:rsidR="003941A3" w:rsidRPr="008C16E2" w:rsidRDefault="003941A3" w:rsidP="003941A3">
      <w:pPr>
        <w:spacing w:after="100" w:afterAutospacing="1" w:line="360" w:lineRule="auto"/>
        <w:contextualSpacing/>
        <w:jc w:val="both"/>
        <w:rPr>
          <w:rFonts w:ascii="Times New Roman" w:hAnsi="Times New Roman"/>
          <w:sz w:val="28"/>
          <w:szCs w:val="28"/>
        </w:rPr>
      </w:pPr>
      <w:r w:rsidRPr="008C16E2">
        <w:rPr>
          <w:rFonts w:ascii="Times New Roman" w:hAnsi="Times New Roman"/>
          <w:sz w:val="28"/>
          <w:szCs w:val="28"/>
        </w:rPr>
        <w:t>Peer Group Influence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3941A3" w:rsidRPr="008C16E2" w:rsidRDefault="003941A3" w:rsidP="003941A3">
      <w:pPr>
        <w:spacing w:after="100" w:afterAutospacing="1" w:line="360" w:lineRule="auto"/>
        <w:contextualSpacing/>
        <w:jc w:val="both"/>
        <w:rPr>
          <w:rFonts w:ascii="Times New Roman" w:hAnsi="Times New Roman"/>
          <w:sz w:val="28"/>
          <w:szCs w:val="28"/>
        </w:rPr>
      </w:pPr>
      <w:r w:rsidRPr="008C16E2">
        <w:rPr>
          <w:rFonts w:ascii="Times New Roman" w:hAnsi="Times New Roman"/>
          <w:sz w:val="28"/>
          <w:szCs w:val="28"/>
        </w:rPr>
        <w:t>Science Teacher’s educational qualification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3941A3" w:rsidRPr="008C16E2" w:rsidRDefault="003941A3" w:rsidP="003941A3">
      <w:pPr>
        <w:spacing w:after="100" w:afterAutospacing="1" w:line="360" w:lineRule="auto"/>
        <w:contextualSpacing/>
        <w:jc w:val="both"/>
        <w:rPr>
          <w:rFonts w:ascii="Times New Roman" w:hAnsi="Times New Roman"/>
          <w:sz w:val="28"/>
          <w:szCs w:val="28"/>
        </w:rPr>
      </w:pPr>
      <w:r w:rsidRPr="008C16E2">
        <w:rPr>
          <w:rFonts w:ascii="Times New Roman" w:hAnsi="Times New Roman"/>
          <w:sz w:val="28"/>
          <w:szCs w:val="28"/>
        </w:rPr>
        <w:t>Parental factor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3941A3" w:rsidRPr="008C16E2" w:rsidRDefault="003941A3" w:rsidP="003941A3">
      <w:pPr>
        <w:spacing w:after="100" w:afterAutospacing="1" w:line="360" w:lineRule="auto"/>
        <w:contextualSpacing/>
        <w:jc w:val="both"/>
        <w:rPr>
          <w:rFonts w:ascii="Times New Roman" w:hAnsi="Times New Roman"/>
          <w:sz w:val="28"/>
          <w:szCs w:val="28"/>
        </w:rPr>
      </w:pPr>
      <w:r w:rsidRPr="008C16E2">
        <w:rPr>
          <w:rFonts w:ascii="Times New Roman" w:hAnsi="Times New Roman"/>
          <w:sz w:val="28"/>
          <w:szCs w:val="28"/>
        </w:rPr>
        <w:t xml:space="preserve">Poor method of </w:t>
      </w:r>
      <w:r>
        <w:rPr>
          <w:rFonts w:ascii="Times New Roman" w:hAnsi="Times New Roman"/>
          <w:sz w:val="28"/>
          <w:szCs w:val="28"/>
        </w:rPr>
        <w:t>Teaching</w:t>
      </w:r>
      <w:r w:rsidRPr="008C16E2">
        <w:rPr>
          <w:rFonts w:ascii="Times New Roman" w:hAnsi="Times New Roman"/>
          <w:sz w:val="28"/>
          <w:szCs w:val="28"/>
        </w:rPr>
        <w:t xml:space="preserve"> Science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3941A3" w:rsidRPr="008C16E2" w:rsidRDefault="003941A3" w:rsidP="003941A3">
      <w:pPr>
        <w:spacing w:after="100" w:afterAutospacing="1" w:line="360" w:lineRule="auto"/>
        <w:contextualSpacing/>
        <w:jc w:val="both"/>
        <w:rPr>
          <w:rFonts w:ascii="Times New Roman" w:hAnsi="Times New Roman"/>
          <w:sz w:val="28"/>
          <w:szCs w:val="28"/>
        </w:rPr>
      </w:pPr>
      <w:r>
        <w:rPr>
          <w:rFonts w:ascii="Times New Roman" w:hAnsi="Times New Roman"/>
          <w:sz w:val="28"/>
          <w:szCs w:val="28"/>
        </w:rPr>
        <w:t>Insufficient supply of</w:t>
      </w:r>
      <w:r w:rsidRPr="008C16E2">
        <w:rPr>
          <w:rFonts w:ascii="Times New Roman" w:hAnsi="Times New Roman"/>
          <w:sz w:val="28"/>
          <w:szCs w:val="28"/>
        </w:rPr>
        <w:t xml:space="preserve"> Science Equipment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3941A3" w:rsidRPr="008C16E2" w:rsidRDefault="003941A3" w:rsidP="003941A3">
      <w:pPr>
        <w:spacing w:after="100" w:afterAutospacing="1" w:line="360" w:lineRule="auto"/>
        <w:contextualSpacing/>
        <w:jc w:val="both"/>
        <w:rPr>
          <w:rFonts w:ascii="Times New Roman" w:hAnsi="Times New Roman"/>
          <w:sz w:val="28"/>
          <w:szCs w:val="28"/>
        </w:rPr>
      </w:pPr>
      <w:r w:rsidRPr="008C16E2">
        <w:rPr>
          <w:rFonts w:ascii="Times New Roman" w:hAnsi="Times New Roman"/>
          <w:sz w:val="28"/>
          <w:szCs w:val="28"/>
        </w:rPr>
        <w:t>Teachers Personality / Quality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3941A3" w:rsidRPr="008C16E2" w:rsidRDefault="003941A3" w:rsidP="003941A3">
      <w:pPr>
        <w:spacing w:after="100" w:afterAutospacing="1" w:line="360" w:lineRule="auto"/>
        <w:contextualSpacing/>
        <w:jc w:val="both"/>
        <w:rPr>
          <w:rFonts w:ascii="Times New Roman" w:hAnsi="Times New Roman"/>
          <w:sz w:val="28"/>
          <w:szCs w:val="28"/>
        </w:rPr>
      </w:pPr>
      <w:r w:rsidRPr="008C16E2">
        <w:rPr>
          <w:rFonts w:ascii="Times New Roman" w:hAnsi="Times New Roman"/>
          <w:sz w:val="28"/>
          <w:szCs w:val="28"/>
        </w:rPr>
        <w:t>Poor Background Knowledge of Science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3941A3" w:rsidRPr="008C16E2" w:rsidRDefault="003941A3" w:rsidP="003941A3">
      <w:pPr>
        <w:spacing w:after="100" w:afterAutospacing="1" w:line="360" w:lineRule="auto"/>
        <w:contextualSpacing/>
        <w:jc w:val="both"/>
        <w:rPr>
          <w:rFonts w:ascii="Times New Roman" w:hAnsi="Times New Roman"/>
          <w:sz w:val="28"/>
          <w:szCs w:val="28"/>
        </w:rPr>
      </w:pPr>
      <w:r w:rsidRPr="008C16E2">
        <w:rPr>
          <w:rFonts w:ascii="Times New Roman" w:hAnsi="Times New Roman"/>
          <w:sz w:val="28"/>
          <w:szCs w:val="28"/>
        </w:rPr>
        <w:t>Lack of Students Interest on Science Inclined courses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3941A3" w:rsidRDefault="003941A3" w:rsidP="003941A3">
      <w:pPr>
        <w:spacing w:after="100" w:afterAutospacing="1" w:line="360" w:lineRule="auto"/>
        <w:contextualSpacing/>
        <w:jc w:val="both"/>
        <w:rPr>
          <w:rFonts w:ascii="Times New Roman" w:hAnsi="Times New Roman"/>
          <w:sz w:val="28"/>
          <w:szCs w:val="28"/>
        </w:rPr>
      </w:pPr>
      <w:r w:rsidRPr="008C16E2">
        <w:rPr>
          <w:rFonts w:ascii="Times New Roman" w:hAnsi="Times New Roman"/>
          <w:sz w:val="28"/>
          <w:szCs w:val="28"/>
        </w:rPr>
        <w:t>Gender Difference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3941A3" w:rsidRDefault="003941A3" w:rsidP="003941A3">
      <w:pPr>
        <w:spacing w:line="360" w:lineRule="auto"/>
        <w:jc w:val="both"/>
        <w:rPr>
          <w:rFonts w:ascii="Times New Roman" w:hAnsi="Times New Roman"/>
          <w:sz w:val="28"/>
          <w:szCs w:val="28"/>
        </w:rPr>
      </w:pPr>
      <w:r>
        <w:rPr>
          <w:rFonts w:ascii="Times New Roman" w:hAnsi="Times New Roman"/>
          <w:sz w:val="28"/>
          <w:szCs w:val="28"/>
        </w:rPr>
        <w:t xml:space="preserve">Summary of Related Literature Reviewed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3941A3" w:rsidRPr="00691A65" w:rsidRDefault="003941A3" w:rsidP="003941A3">
      <w:pPr>
        <w:spacing w:before="240" w:line="360" w:lineRule="auto"/>
        <w:jc w:val="both"/>
        <w:rPr>
          <w:rFonts w:ascii="Times New Roman" w:hAnsi="Times New Roman"/>
          <w:b/>
          <w:sz w:val="28"/>
          <w:szCs w:val="28"/>
        </w:rPr>
      </w:pPr>
      <w:r w:rsidRPr="00691A65">
        <w:rPr>
          <w:rFonts w:ascii="Times New Roman" w:hAnsi="Times New Roman"/>
          <w:b/>
          <w:sz w:val="28"/>
          <w:szCs w:val="28"/>
        </w:rPr>
        <w:t>CHAPTER THREE: RESEARCH METHODOLOGY</w:t>
      </w:r>
    </w:p>
    <w:p w:rsidR="003941A3" w:rsidRPr="00691A65" w:rsidRDefault="003941A3" w:rsidP="003941A3">
      <w:pPr>
        <w:spacing w:before="240" w:line="360" w:lineRule="auto"/>
        <w:jc w:val="both"/>
        <w:rPr>
          <w:rFonts w:ascii="Times New Roman" w:hAnsi="Times New Roman"/>
          <w:sz w:val="28"/>
          <w:szCs w:val="28"/>
        </w:rPr>
      </w:pPr>
      <w:r w:rsidRPr="00691A65">
        <w:rPr>
          <w:rFonts w:ascii="Times New Roman" w:hAnsi="Times New Roman"/>
          <w:sz w:val="28"/>
          <w:szCs w:val="28"/>
        </w:rPr>
        <w:t>Research Design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3941A3" w:rsidRPr="00691A65" w:rsidRDefault="003941A3" w:rsidP="003941A3">
      <w:pPr>
        <w:spacing w:before="240" w:line="360" w:lineRule="auto"/>
        <w:jc w:val="both"/>
        <w:rPr>
          <w:rFonts w:ascii="Times New Roman" w:hAnsi="Times New Roman"/>
          <w:sz w:val="28"/>
          <w:szCs w:val="28"/>
        </w:rPr>
      </w:pPr>
      <w:r w:rsidRPr="00691A65">
        <w:rPr>
          <w:rFonts w:ascii="Times New Roman" w:hAnsi="Times New Roman"/>
          <w:sz w:val="28"/>
          <w:szCs w:val="28"/>
        </w:rPr>
        <w:t xml:space="preserve">Population </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3941A3" w:rsidRPr="00691A65" w:rsidRDefault="003941A3" w:rsidP="003941A3">
      <w:pPr>
        <w:spacing w:before="240" w:line="360" w:lineRule="auto"/>
        <w:jc w:val="both"/>
        <w:rPr>
          <w:rFonts w:ascii="Times New Roman" w:hAnsi="Times New Roman"/>
          <w:sz w:val="28"/>
          <w:szCs w:val="28"/>
        </w:rPr>
      </w:pPr>
      <w:r w:rsidRPr="00691A65">
        <w:rPr>
          <w:rFonts w:ascii="Times New Roman" w:hAnsi="Times New Roman"/>
          <w:sz w:val="28"/>
          <w:szCs w:val="28"/>
        </w:rPr>
        <w:t>Sampling and Sa</w:t>
      </w:r>
      <w:r>
        <w:rPr>
          <w:rFonts w:ascii="Times New Roman" w:hAnsi="Times New Roman"/>
          <w:sz w:val="28"/>
          <w:szCs w:val="28"/>
        </w:rPr>
        <w:t>mpling Technique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3941A3" w:rsidRPr="00691A65" w:rsidRDefault="003941A3" w:rsidP="003941A3">
      <w:pPr>
        <w:spacing w:before="240" w:line="360" w:lineRule="auto"/>
        <w:jc w:val="both"/>
        <w:rPr>
          <w:rFonts w:ascii="Times New Roman" w:hAnsi="Times New Roman"/>
          <w:sz w:val="28"/>
          <w:szCs w:val="28"/>
        </w:rPr>
      </w:pPr>
      <w:r w:rsidRPr="00691A65">
        <w:rPr>
          <w:rFonts w:ascii="Times New Roman" w:hAnsi="Times New Roman"/>
          <w:sz w:val="28"/>
          <w:szCs w:val="28"/>
        </w:rPr>
        <w:t>Research I</w:t>
      </w:r>
      <w:r>
        <w:rPr>
          <w:rFonts w:ascii="Times New Roman" w:hAnsi="Times New Roman"/>
          <w:sz w:val="28"/>
          <w:szCs w:val="28"/>
        </w:rPr>
        <w:t>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3941A3" w:rsidRPr="00691A65" w:rsidRDefault="003941A3" w:rsidP="003941A3">
      <w:pPr>
        <w:spacing w:before="240" w:line="360" w:lineRule="auto"/>
        <w:jc w:val="both"/>
        <w:rPr>
          <w:rFonts w:ascii="Times New Roman" w:hAnsi="Times New Roman"/>
          <w:sz w:val="28"/>
          <w:szCs w:val="28"/>
        </w:rPr>
      </w:pPr>
      <w:r w:rsidRPr="00691A65">
        <w:rPr>
          <w:rFonts w:ascii="Times New Roman" w:hAnsi="Times New Roman"/>
          <w:sz w:val="28"/>
          <w:szCs w:val="28"/>
        </w:rPr>
        <w:lastRenderedPageBreak/>
        <w:t>Validity of the Instrument</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39</w:t>
      </w:r>
    </w:p>
    <w:p w:rsidR="003941A3" w:rsidRDefault="003941A3" w:rsidP="003941A3">
      <w:pPr>
        <w:spacing w:before="240" w:line="360" w:lineRule="auto"/>
        <w:jc w:val="both"/>
        <w:rPr>
          <w:rFonts w:ascii="Times New Roman" w:hAnsi="Times New Roman"/>
          <w:sz w:val="28"/>
          <w:szCs w:val="28"/>
        </w:rPr>
      </w:pPr>
      <w:r w:rsidRPr="00691A65">
        <w:rPr>
          <w:rFonts w:ascii="Times New Roman" w:hAnsi="Times New Roman"/>
          <w:sz w:val="28"/>
          <w:szCs w:val="28"/>
        </w:rPr>
        <w:t>Reliability of the Instrument</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39</w:t>
      </w:r>
    </w:p>
    <w:p w:rsidR="003941A3" w:rsidRDefault="003941A3" w:rsidP="003941A3">
      <w:pPr>
        <w:spacing w:before="240" w:line="360" w:lineRule="auto"/>
        <w:jc w:val="both"/>
        <w:rPr>
          <w:rFonts w:ascii="Times New Roman" w:hAnsi="Times New Roman"/>
          <w:sz w:val="28"/>
          <w:szCs w:val="28"/>
        </w:rPr>
      </w:pPr>
      <w:r>
        <w:rPr>
          <w:rFonts w:ascii="Times New Roman" w:hAnsi="Times New Roman"/>
          <w:sz w:val="28"/>
          <w:szCs w:val="28"/>
        </w:rPr>
        <w:t xml:space="preserve">Administration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40</w:t>
      </w:r>
    </w:p>
    <w:p w:rsidR="003941A3" w:rsidRPr="00846F9D" w:rsidRDefault="003941A3" w:rsidP="003941A3">
      <w:pPr>
        <w:spacing w:before="240" w:line="360" w:lineRule="auto"/>
        <w:jc w:val="both"/>
        <w:rPr>
          <w:rFonts w:ascii="Times New Roman" w:hAnsi="Times New Roman"/>
          <w:sz w:val="28"/>
          <w:szCs w:val="28"/>
        </w:rPr>
      </w:pPr>
      <w:r>
        <w:rPr>
          <w:rFonts w:ascii="Times New Roman" w:hAnsi="Times New Roman"/>
          <w:sz w:val="28"/>
          <w:szCs w:val="28"/>
        </w:rPr>
        <w:t>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3941A3" w:rsidRPr="00691A65" w:rsidRDefault="003941A3" w:rsidP="003941A3">
      <w:pPr>
        <w:spacing w:before="240" w:line="360" w:lineRule="auto"/>
        <w:rPr>
          <w:rFonts w:ascii="Times New Roman" w:hAnsi="Times New Roman"/>
          <w:b/>
          <w:sz w:val="28"/>
          <w:szCs w:val="28"/>
        </w:rPr>
      </w:pPr>
      <w:r w:rsidRPr="00691A65">
        <w:rPr>
          <w:rFonts w:ascii="Times New Roman" w:hAnsi="Times New Roman"/>
          <w:b/>
          <w:sz w:val="28"/>
          <w:szCs w:val="28"/>
        </w:rPr>
        <w:t xml:space="preserve">CHAPTER FOUR: </w:t>
      </w:r>
      <w:r w:rsidRPr="00492968">
        <w:rPr>
          <w:rFonts w:ascii="Times New Roman" w:hAnsi="Times New Roman"/>
          <w:b/>
          <w:sz w:val="24"/>
          <w:szCs w:val="24"/>
        </w:rPr>
        <w:t>PRESENTATION, ANALYSIS DATA AND DISCUSSION</w:t>
      </w:r>
      <w:r w:rsidRPr="00691A65">
        <w:rPr>
          <w:rFonts w:ascii="Times New Roman" w:hAnsi="Times New Roman"/>
          <w:b/>
          <w:sz w:val="28"/>
          <w:szCs w:val="28"/>
        </w:rPr>
        <w:t xml:space="preserve"> </w:t>
      </w:r>
      <w:r>
        <w:rPr>
          <w:rFonts w:ascii="Times New Roman" w:hAnsi="Times New Roman"/>
          <w:b/>
          <w:sz w:val="28"/>
          <w:szCs w:val="28"/>
        </w:rPr>
        <w:tab/>
      </w:r>
    </w:p>
    <w:p w:rsidR="003941A3" w:rsidRDefault="003941A3" w:rsidP="003941A3">
      <w:pPr>
        <w:spacing w:before="240" w:line="360" w:lineRule="auto"/>
        <w:jc w:val="both"/>
        <w:rPr>
          <w:rFonts w:ascii="Times New Roman" w:hAnsi="Times New Roman"/>
          <w:sz w:val="28"/>
          <w:szCs w:val="28"/>
        </w:rPr>
      </w:pPr>
      <w:r>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3941A3" w:rsidRPr="00691A65" w:rsidRDefault="003941A3" w:rsidP="003941A3">
      <w:pPr>
        <w:spacing w:before="240" w:line="360" w:lineRule="auto"/>
        <w:jc w:val="both"/>
        <w:rPr>
          <w:rFonts w:ascii="Times New Roman" w:hAnsi="Times New Roman"/>
          <w:sz w:val="28"/>
          <w:szCs w:val="28"/>
        </w:rPr>
      </w:pPr>
      <w:r>
        <w:rPr>
          <w:rFonts w:ascii="Times New Roman" w:hAnsi="Times New Roman"/>
          <w:sz w:val="28"/>
          <w:szCs w:val="28"/>
        </w:rPr>
        <w:t>Discussion of Results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3941A3" w:rsidRPr="00691A65" w:rsidRDefault="003941A3" w:rsidP="003941A3">
      <w:pPr>
        <w:spacing w:before="240" w:line="240" w:lineRule="auto"/>
        <w:ind w:left="2250" w:hanging="2250"/>
        <w:rPr>
          <w:rFonts w:ascii="Times New Roman" w:hAnsi="Times New Roman"/>
          <w:b/>
          <w:sz w:val="28"/>
          <w:szCs w:val="28"/>
        </w:rPr>
      </w:pPr>
      <w:r w:rsidRPr="00691A65">
        <w:rPr>
          <w:rFonts w:ascii="Times New Roman" w:hAnsi="Times New Roman"/>
          <w:b/>
          <w:sz w:val="28"/>
          <w:szCs w:val="28"/>
        </w:rPr>
        <w:t>CHAPTER FIVE: SUMMARY, CONCLUSION AND RECOMMENDATIONS</w:t>
      </w:r>
    </w:p>
    <w:p w:rsidR="003941A3" w:rsidRDefault="003941A3" w:rsidP="003941A3">
      <w:pPr>
        <w:spacing w:before="240" w:line="240" w:lineRule="auto"/>
        <w:jc w:val="both"/>
        <w:rPr>
          <w:rFonts w:ascii="Times New Roman" w:hAnsi="Times New Roman"/>
          <w:sz w:val="28"/>
          <w:szCs w:val="28"/>
        </w:rPr>
      </w:pPr>
      <w:r w:rsidRPr="00691A65">
        <w:rPr>
          <w:rFonts w:ascii="Times New Roman" w:hAnsi="Times New Roman"/>
          <w:sz w:val="28"/>
          <w:szCs w:val="28"/>
        </w:rPr>
        <w:t>Summary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53</w:t>
      </w:r>
    </w:p>
    <w:p w:rsidR="003941A3" w:rsidRDefault="003941A3" w:rsidP="003941A3">
      <w:pPr>
        <w:spacing w:before="240" w:line="240" w:lineRule="auto"/>
        <w:jc w:val="both"/>
        <w:rPr>
          <w:rFonts w:ascii="Times New Roman" w:hAnsi="Times New Roman"/>
          <w:sz w:val="28"/>
          <w:szCs w:val="28"/>
        </w:rPr>
      </w:pPr>
      <w:r w:rsidRPr="00691A65">
        <w:rPr>
          <w:rFonts w:ascii="Times New Roman" w:hAnsi="Times New Roman"/>
          <w:sz w:val="28"/>
          <w:szCs w:val="28"/>
        </w:rPr>
        <w:t>Conclusion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56</w:t>
      </w:r>
    </w:p>
    <w:p w:rsidR="003941A3" w:rsidRDefault="003941A3" w:rsidP="003941A3">
      <w:pPr>
        <w:spacing w:before="240" w:line="240" w:lineRule="auto"/>
        <w:jc w:val="both"/>
        <w:rPr>
          <w:rFonts w:ascii="Times New Roman" w:hAnsi="Times New Roman"/>
          <w:sz w:val="28"/>
          <w:szCs w:val="28"/>
        </w:rPr>
      </w:pPr>
      <w:r w:rsidRPr="00691A65">
        <w:rPr>
          <w:rFonts w:ascii="Times New Roman" w:hAnsi="Times New Roman"/>
          <w:sz w:val="28"/>
          <w:szCs w:val="28"/>
        </w:rPr>
        <w:t>Implications of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57</w:t>
      </w:r>
    </w:p>
    <w:p w:rsidR="003941A3" w:rsidRDefault="003941A3" w:rsidP="003941A3">
      <w:pPr>
        <w:spacing w:before="240" w:line="240" w:lineRule="auto"/>
        <w:jc w:val="both"/>
        <w:rPr>
          <w:rFonts w:ascii="Times New Roman" w:hAnsi="Times New Roman"/>
          <w:sz w:val="28"/>
          <w:szCs w:val="28"/>
        </w:rPr>
      </w:pPr>
      <w:r w:rsidRPr="00691A65">
        <w:rPr>
          <w:rFonts w:ascii="Times New Roman" w:hAnsi="Times New Roman"/>
          <w:sz w:val="28"/>
          <w:szCs w:val="28"/>
        </w:rPr>
        <w:t>Recommendations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57</w:t>
      </w:r>
    </w:p>
    <w:p w:rsidR="003941A3" w:rsidRPr="00691A65" w:rsidRDefault="003941A3" w:rsidP="003941A3">
      <w:pPr>
        <w:spacing w:before="240" w:line="240" w:lineRule="auto"/>
        <w:jc w:val="both"/>
        <w:rPr>
          <w:rFonts w:ascii="Times New Roman" w:hAnsi="Times New Roman"/>
          <w:sz w:val="28"/>
          <w:szCs w:val="28"/>
        </w:rPr>
      </w:pPr>
      <w:r w:rsidRPr="00691A65">
        <w:rPr>
          <w:rFonts w:ascii="Times New Roman" w:hAnsi="Times New Roman"/>
          <w:sz w:val="28"/>
          <w:szCs w:val="28"/>
        </w:rPr>
        <w:t>Limitation of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58</w:t>
      </w:r>
    </w:p>
    <w:p w:rsidR="003941A3" w:rsidRPr="00691A65" w:rsidRDefault="003941A3" w:rsidP="003941A3">
      <w:pPr>
        <w:spacing w:before="240" w:line="240" w:lineRule="auto"/>
        <w:jc w:val="both"/>
        <w:rPr>
          <w:rFonts w:ascii="Times New Roman" w:hAnsi="Times New Roman"/>
          <w:sz w:val="28"/>
          <w:szCs w:val="28"/>
        </w:rPr>
      </w:pPr>
      <w:r w:rsidRPr="00691A65">
        <w:rPr>
          <w:rFonts w:ascii="Times New Roman" w:hAnsi="Times New Roman"/>
          <w:sz w:val="28"/>
          <w:szCs w:val="28"/>
        </w:rPr>
        <w:t>Suggestion for Further Studies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59</w:t>
      </w:r>
    </w:p>
    <w:p w:rsidR="003941A3" w:rsidRPr="00691A65" w:rsidRDefault="003941A3" w:rsidP="003941A3">
      <w:pPr>
        <w:spacing w:before="240" w:line="240" w:lineRule="auto"/>
        <w:jc w:val="both"/>
        <w:rPr>
          <w:rFonts w:ascii="Times New Roman" w:hAnsi="Times New Roman"/>
          <w:b/>
          <w:sz w:val="28"/>
          <w:szCs w:val="28"/>
        </w:rPr>
      </w:pPr>
      <w:r w:rsidRPr="00691A65">
        <w:rPr>
          <w:rFonts w:ascii="Times New Roman" w:hAnsi="Times New Roman"/>
          <w:b/>
          <w:sz w:val="28"/>
          <w:szCs w:val="28"/>
        </w:rPr>
        <w:t>REFERENCES</w:t>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60</w:t>
      </w:r>
    </w:p>
    <w:p w:rsidR="003941A3" w:rsidRPr="00691A65" w:rsidRDefault="003941A3" w:rsidP="003941A3">
      <w:pPr>
        <w:spacing w:before="240" w:line="240" w:lineRule="auto"/>
        <w:jc w:val="both"/>
        <w:rPr>
          <w:rFonts w:ascii="Times New Roman" w:hAnsi="Times New Roman"/>
          <w:sz w:val="28"/>
          <w:szCs w:val="28"/>
        </w:rPr>
      </w:pPr>
      <w:r w:rsidRPr="00691A65">
        <w:rPr>
          <w:rFonts w:ascii="Times New Roman" w:hAnsi="Times New Roman"/>
          <w:b/>
          <w:sz w:val="28"/>
          <w:szCs w:val="28"/>
        </w:rPr>
        <w:t>APPENDIX</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b/>
          <w:sz w:val="28"/>
          <w:szCs w:val="28"/>
        </w:rPr>
        <w:tab/>
        <w:t>63</w:t>
      </w:r>
    </w:p>
    <w:p w:rsidR="003941A3" w:rsidRPr="008C16E2" w:rsidRDefault="003941A3" w:rsidP="003941A3">
      <w:pPr>
        <w:spacing w:after="100" w:afterAutospacing="1" w:line="240" w:lineRule="auto"/>
        <w:contextualSpacing/>
        <w:jc w:val="both"/>
        <w:rPr>
          <w:rFonts w:ascii="Times New Roman" w:hAnsi="Times New Roman"/>
          <w:b/>
          <w:sz w:val="28"/>
          <w:szCs w:val="28"/>
        </w:rPr>
      </w:pPr>
    </w:p>
    <w:p w:rsidR="003941A3" w:rsidRPr="008C16E2" w:rsidRDefault="003941A3" w:rsidP="003941A3">
      <w:pPr>
        <w:spacing w:after="100" w:afterAutospacing="1" w:line="360" w:lineRule="auto"/>
        <w:contextualSpacing/>
        <w:jc w:val="both"/>
        <w:rPr>
          <w:rFonts w:ascii="Times New Roman" w:hAnsi="Times New Roman"/>
          <w:b/>
          <w:sz w:val="28"/>
          <w:szCs w:val="28"/>
        </w:rPr>
      </w:pPr>
    </w:p>
    <w:p w:rsidR="001661B1" w:rsidRPr="00AD3B21" w:rsidRDefault="00F14AB5" w:rsidP="003941A3">
      <w:pPr>
        <w:spacing w:after="100" w:afterAutospacing="1" w:line="480" w:lineRule="auto"/>
        <w:contextualSpacing/>
        <w:jc w:val="center"/>
        <w:rPr>
          <w:rFonts w:ascii="Times New Roman" w:hAnsi="Times New Roman"/>
          <w:b/>
          <w:sz w:val="28"/>
          <w:szCs w:val="28"/>
        </w:rPr>
      </w:pPr>
      <w:r w:rsidRPr="00AD3B21">
        <w:rPr>
          <w:rFonts w:ascii="Times New Roman" w:hAnsi="Times New Roman"/>
          <w:b/>
          <w:sz w:val="28"/>
          <w:szCs w:val="28"/>
        </w:rPr>
        <w:lastRenderedPageBreak/>
        <w:t>CHAPTER ONE</w:t>
      </w:r>
    </w:p>
    <w:p w:rsidR="001661B1" w:rsidRPr="00AD3B21" w:rsidRDefault="00F14AB5" w:rsidP="00AD3B21">
      <w:pPr>
        <w:spacing w:after="100" w:afterAutospacing="1" w:line="480" w:lineRule="auto"/>
        <w:contextualSpacing/>
        <w:jc w:val="center"/>
        <w:rPr>
          <w:rFonts w:ascii="Times New Roman" w:hAnsi="Times New Roman"/>
          <w:b/>
          <w:sz w:val="28"/>
          <w:szCs w:val="28"/>
        </w:rPr>
      </w:pPr>
      <w:r w:rsidRPr="00AD3B21">
        <w:rPr>
          <w:rFonts w:ascii="Times New Roman" w:hAnsi="Times New Roman"/>
          <w:b/>
          <w:sz w:val="28"/>
          <w:szCs w:val="28"/>
        </w:rPr>
        <w:t>INTRODUCTION</w:t>
      </w:r>
    </w:p>
    <w:p w:rsidR="001661B1" w:rsidRPr="00AD3B21" w:rsidRDefault="00F14AB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Background to the Study</w:t>
      </w:r>
    </w:p>
    <w:p w:rsidR="001661B1" w:rsidRPr="00AD3B21" w:rsidRDefault="00F14AB5"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According to Hornby (2008), science is the knowledge about the structure and behavior of natural and physical world based on facts that can be proved. Science is the study of natural phenomena and is distinguished from other fields because it relies on the hypothetical, deductive and experimental approach.</w:t>
      </w:r>
    </w:p>
    <w:p w:rsidR="001661B1" w:rsidRPr="00AD3B21" w:rsidRDefault="00F14AB5"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 xml:space="preserve">Ali (2004), defined science as that which is concerned with nature with regards to developing, acquiring and controlling knowledge, skills, capacity and attitude about natural factors of the environment.  According to Hyacinth (2004), Science in its broadest scene refers to all human activities involving organized knowledge of natural phenomena. It also refers to a system of acquiring knowledge. Here, system means using observation and experimentation to describe and explain natural phenomena. According to Okon, (2003), Science education has a prime position in the development of any nation. This is because the whole universe revolves around Science. </w:t>
      </w:r>
      <w:r w:rsidRPr="00AD3B21">
        <w:rPr>
          <w:rFonts w:ascii="Times New Roman" w:hAnsi="Times New Roman"/>
          <w:sz w:val="28"/>
          <w:szCs w:val="28"/>
        </w:rPr>
        <w:lastRenderedPageBreak/>
        <w:t xml:space="preserve">According to Odoh, (2013), science and technology have been seen as the surest way in the promotion of economic development, alleviation or eradication of poverty, and introduction of social welfare in any country. According to Ali (2004) stated that chemistry has been identified as one of the major branches of science physical science.   </w:t>
      </w:r>
    </w:p>
    <w:p w:rsidR="001661B1" w:rsidRPr="00AD3B21" w:rsidRDefault="00F14AB5"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 xml:space="preserve">Etesike and Nnamani, (2006) quoting from Ukungwu, (2003) defined Chemistry as a branch of physical Science that studies the composition, structure, properties and changes which matter undergo. Chemistry is chiefly concerned with atoms and molecules and their interactions and transformations, for example, the properties of the chemical bonds formed between atoms to create chemical compounds. As such, chemistry studies the involvement of electrons and various forms of energy in photochemical reactions, oxidation-reduction reactions, changes in phases of matter, and separation of mixtures. Preparation and properties of complex substances, such as alloys, polymers, biological molecules, and pharmaceutical agents are considered in specialized fields of chemistry. Fab (2014) opines that Chemistry has been identified to be </w:t>
      </w:r>
      <w:r w:rsidRPr="00AD3B21">
        <w:rPr>
          <w:rFonts w:ascii="Times New Roman" w:hAnsi="Times New Roman"/>
          <w:sz w:val="28"/>
          <w:szCs w:val="28"/>
        </w:rPr>
        <w:lastRenderedPageBreak/>
        <w:t>one of the important subjects needed for the sustenance and transformation of the national economy, and hence should be accorded adequate attention</w:t>
      </w:r>
    </w:p>
    <w:p w:rsidR="001661B1" w:rsidRPr="00AD3B21" w:rsidRDefault="00F14AB5"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According to Ezeudu (2012), a good Background knowledge in Chemistry Education will not only make the graduates teachers, Lecturers or Professors in Chemistry but will go a long way to make them self reliant through the acquisition of some basic entrepreneurial skills and pedagogical principles. The graduates of chemistry can go into soap production, fertilizer production, paint production, production of Germicides , production of perfumes, production of pomades , Herbicides  to mention but  a few. Oriaifo (2002) while stressing the importance of chemistry education noted that chemistry equips the learner with specific knowledge skills and attitude which enables him/her become useful to him/herself and the society at large. In Nigeria, chemistry as a subject occupies a prominent position in the nation’s secondary and tertiary curriculum. At the secondary level of education, a credit pass in chemistry is a pre-requisite for students to further their studies in fields like Medicine, Pharmacy, Agriculture, Engineering, Home Economics, Biological Science and other science related fields of Endeavour.</w:t>
      </w:r>
    </w:p>
    <w:p w:rsidR="001661B1" w:rsidRPr="00AD3B21" w:rsidRDefault="00F14AB5"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lastRenderedPageBreak/>
        <w:t xml:space="preserve">Chemistry do not just start and end in the classroom or school as often perceived, phenomenon in chemistry are practiced in our day to day lives in and outside the school. Okon (2012), identified some of the home chemistry practices as the process of heating (cooking/warming) of our food, the process of washing our cloths with soap or detergents, addition of limestone when cooking (eg beans, unripe plantain etc), the process of boiling grinded fresh tomato to allow the  liquid to get dried, addition of salt to perishable food stuffs in other to preserve them, boiling and filtering of impure water to make it clean for drinking, the process of putting stainless steel spoon into meat while boiling, the process of separation of kerosene or petrol from water, the process of preparation of pap from grounded maize (corn), the process of spraying insecticides in the house to kill insects, the act of melting ice block into liquid water for the purpose of drinking, preparation of our African delicacy fufu, through cassava, the burning of materials in the presence of air (oxygen), the process of rusting of clean nail when it has been exposed to air and water (chemical change) etc. this is just to mention but a few. This goes to show that principles in chemistry are applied in our day to day activities even in our </w:t>
      </w:r>
      <w:r w:rsidRPr="00AD3B21">
        <w:rPr>
          <w:rFonts w:ascii="Times New Roman" w:hAnsi="Times New Roman"/>
          <w:sz w:val="28"/>
          <w:szCs w:val="28"/>
        </w:rPr>
        <w:lastRenderedPageBreak/>
        <w:t>various homes. These principles are not just applied in our urban areas, even in our local villages chemistry is been practiced. For example, in most villages local soap is made from ashes of burnt plantain peels and used (or bleached) palm oil, quality drinking water has long been a problem in our local villages so most often people in the rural areas use alum to purify there drinking water, virtually all the different cooking practices in the local villages are based on chemistry phenomenon. Also chemistry knowledge,  principles, concepts and facts have also helped in the development of appropriate technologies in military, Food preservation, Building, Petroleum, road Construction, transportation to mention but a few. Also our country that is mostly dependent on oil for its Revenue can  boast her economy through the encouragement of chemistry education because a background in chemistry know as Organic chemistry  has a lot to say about the various ways which petroleum and it bye products could be utilized.</w:t>
      </w:r>
    </w:p>
    <w:p w:rsidR="002A11E6" w:rsidRPr="00021366" w:rsidRDefault="00F14AB5" w:rsidP="00021366">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 xml:space="preserve">Contrary to these benefits which could be driven from chemistry education, many evidences have been put forward to illustrate the fact that there is a serious decline in student’s enrolment in chemistry education in </w:t>
      </w:r>
      <w:r w:rsidRPr="00AD3B21">
        <w:rPr>
          <w:rFonts w:ascii="Times New Roman" w:hAnsi="Times New Roman"/>
          <w:sz w:val="28"/>
          <w:szCs w:val="28"/>
        </w:rPr>
        <w:lastRenderedPageBreak/>
        <w:t>kwara state college of Education Ilorin in comparison to other science courses. In support of this, evidence which the researcher obtained from the admission office of College of Education Ilorin.  The table below shows an un mistakable form that from 2012 – 2017 academic session out of four departments in the school of science, the enrolment in Chemistry is not only</w:t>
      </w:r>
      <w:r w:rsidR="00E41885" w:rsidRPr="00AD3B21">
        <w:rPr>
          <w:rFonts w:ascii="Times New Roman" w:hAnsi="Times New Roman"/>
          <w:sz w:val="28"/>
          <w:szCs w:val="28"/>
        </w:rPr>
        <w:t xml:space="preserve"> the least but also dwindling:-</w:t>
      </w:r>
    </w:p>
    <w:p w:rsidR="001661B1" w:rsidRPr="00AD3B21" w:rsidRDefault="00F14AB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 xml:space="preserve">Table 1 Students’ enrolment in the school of science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805"/>
        <w:gridCol w:w="1811"/>
        <w:gridCol w:w="1842"/>
        <w:gridCol w:w="1840"/>
        <w:gridCol w:w="1846"/>
      </w:tblGrid>
      <w:tr w:rsidR="001661B1" w:rsidRPr="00AD3B21">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Session </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Biology </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Integrated science</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Computer </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Chemistry </w:t>
            </w:r>
          </w:p>
        </w:tc>
      </w:tr>
      <w:tr w:rsidR="001661B1" w:rsidRPr="00AD3B21">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2012</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62</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40</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95</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43</w:t>
            </w:r>
          </w:p>
        </w:tc>
      </w:tr>
      <w:tr w:rsidR="001661B1" w:rsidRPr="00AD3B21">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2013</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73</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60</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100</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21</w:t>
            </w:r>
          </w:p>
        </w:tc>
      </w:tr>
      <w:tr w:rsidR="001661B1" w:rsidRPr="00AD3B21">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2014</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85</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72</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86</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30</w:t>
            </w:r>
          </w:p>
        </w:tc>
      </w:tr>
      <w:tr w:rsidR="001661B1" w:rsidRPr="00AD3B21">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2015</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95</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51</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98</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31</w:t>
            </w:r>
          </w:p>
        </w:tc>
      </w:tr>
      <w:tr w:rsidR="001661B1" w:rsidRPr="00AD3B21">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2016</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102</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125</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205</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48</w:t>
            </w:r>
          </w:p>
        </w:tc>
      </w:tr>
      <w:tr w:rsidR="001661B1" w:rsidRPr="00AD3B21">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2017</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200</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125</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205</w:t>
            </w:r>
          </w:p>
        </w:tc>
        <w:tc>
          <w:tcPr>
            <w:tcW w:w="1915" w:type="dxa"/>
            <w:tcBorders>
              <w:top w:val="single" w:sz="4" w:space="0" w:color="auto"/>
              <w:left w:val="single" w:sz="4" w:space="0" w:color="auto"/>
              <w:bottom w:val="single" w:sz="4" w:space="0" w:color="auto"/>
              <w:right w:val="single" w:sz="4" w:space="0" w:color="auto"/>
            </w:tcBorders>
          </w:tcPr>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50</w:t>
            </w:r>
          </w:p>
        </w:tc>
      </w:tr>
    </w:tbl>
    <w:p w:rsidR="001661B1" w:rsidRPr="00AD3B21" w:rsidRDefault="001661B1" w:rsidP="00AD3B21">
      <w:pPr>
        <w:spacing w:after="100" w:afterAutospacing="1" w:line="480" w:lineRule="auto"/>
        <w:contextualSpacing/>
        <w:jc w:val="both"/>
        <w:rPr>
          <w:rFonts w:ascii="Times New Roman" w:hAnsi="Times New Roman"/>
          <w:sz w:val="28"/>
          <w:szCs w:val="28"/>
        </w:rPr>
      </w:pPr>
    </w:p>
    <w:p w:rsidR="00021366" w:rsidRDefault="00021366" w:rsidP="00AD3B21">
      <w:pPr>
        <w:spacing w:after="100" w:afterAutospacing="1" w:line="480" w:lineRule="auto"/>
        <w:contextualSpacing/>
        <w:jc w:val="both"/>
        <w:rPr>
          <w:rFonts w:ascii="Times New Roman" w:hAnsi="Times New Roman"/>
          <w:b/>
          <w:sz w:val="28"/>
          <w:szCs w:val="28"/>
        </w:rPr>
      </w:pPr>
    </w:p>
    <w:p w:rsidR="001661B1" w:rsidRPr="00AD3B21" w:rsidRDefault="00F14AB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lastRenderedPageBreak/>
        <w:t xml:space="preserve">Source: </w:t>
      </w:r>
      <w:r w:rsidR="00440974" w:rsidRPr="00AD3B21">
        <w:rPr>
          <w:rFonts w:ascii="Times New Roman" w:hAnsi="Times New Roman"/>
          <w:b/>
          <w:sz w:val="28"/>
          <w:szCs w:val="28"/>
        </w:rPr>
        <w:t xml:space="preserve">Admission </w:t>
      </w:r>
      <w:r w:rsidRPr="00AD3B21">
        <w:rPr>
          <w:rFonts w:ascii="Times New Roman" w:hAnsi="Times New Roman"/>
          <w:b/>
          <w:sz w:val="28"/>
          <w:szCs w:val="28"/>
        </w:rPr>
        <w:t xml:space="preserve">office COE Ilorin </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From the above sample it can be observed that between 2022-2023 the enrolment in Biology education has increased from 102 to 175 that of Integrated science from 175-320, that of Computer increased from 30 to 90 while that of Chemistry has only increased from 42-48 which shows a very slow increase on the side of chemistry education or could be said to be stagnant over the years. Also from the table it can be observed that unlike other departments, the enrolment have been dwindling over the years for instance from 2020-2021 it decreased from 42 to 18 from 2018 to 2021 it dwindled from 42- 36 and finally between 2022 to 2023 it dwindled from 58 to 48 which shows that instead of inclining like other departments that of chemistry department has been suffering a serious dwindling over the years.</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Eze,(2011) was of the opinion that the greatest factor that is responsible low enrolment of students in chemistry education in college of education Ilorin is parental influence. According to Dubey (2008) parents attitude help to condition their parent attitude. Morish (2009) reported that a child whose parents have positive attitude to chemistry is bound to have positive attitude </w:t>
      </w:r>
      <w:r w:rsidRPr="00AD3B21">
        <w:rPr>
          <w:rFonts w:ascii="Times New Roman" w:hAnsi="Times New Roman"/>
          <w:sz w:val="28"/>
          <w:szCs w:val="28"/>
        </w:rPr>
        <w:lastRenderedPageBreak/>
        <w:t xml:space="preserve">towards chemistry and students whose parents have negative attitude towards chemistry will also be influenced by their parents attitude. That is to say that parents prefer registering their children to other courses like law, mass communication and even if it is education they prefer courses like English as of the case  College of Education Ilorin where students in other art related courses far larger in number than those offering chemistry education. Azigba (2012) listed some factors which account for low enrolment in chemistry education, most of which are students perception of the subject matter of chemistry which he strongly believes that it is a common place fact that students perceive chemistry education as being so abstract, rigid, diverse, calculative, and brain storming. He went further to state that students’ low enrolment in chemistry education should be traced back to secondary schools where the foundations of chemistry education are being laid. He emphasized that in secondary schools we have shortage of chemistry teachers, lack of proper supply of laboratory facilities, the use of unsuitable method of teaching chemistry and low qualification of most chemistry teachers in secondary schools. Still on the factor responsible for low enrolment in various chemistry education Kalu </w:t>
      </w:r>
      <w:r w:rsidRPr="00AD3B21">
        <w:rPr>
          <w:rFonts w:ascii="Times New Roman" w:hAnsi="Times New Roman"/>
          <w:sz w:val="28"/>
          <w:szCs w:val="28"/>
        </w:rPr>
        <w:lastRenderedPageBreak/>
        <w:t xml:space="preserve">(2014) opines that gender disparity is one of the greatest factors which affects </w:t>
      </w:r>
      <w:r w:rsidR="00AD3B21" w:rsidRPr="00AD3B21">
        <w:rPr>
          <w:rFonts w:ascii="Times New Roman" w:hAnsi="Times New Roman"/>
          <w:sz w:val="28"/>
          <w:szCs w:val="28"/>
        </w:rPr>
        <w:t>students enrolment</w:t>
      </w:r>
      <w:r w:rsidRPr="00AD3B21">
        <w:rPr>
          <w:rFonts w:ascii="Times New Roman" w:hAnsi="Times New Roman"/>
          <w:sz w:val="28"/>
          <w:szCs w:val="28"/>
        </w:rPr>
        <w:t xml:space="preserve"> in chemistry education. He went further to state that  people perceive chemistry education as being masculine in nature therefore this suggest the reasons while most people in various chemistry education are male while thousand of female enroll annually into other courses like English. He also suggests that another treat to students’ low enrolment in chemistry education is due to mirage and poor background knowledge of the students at the secondary level. Still on the factor that accounts for low enrolment of students in chemistry education, Ugwu: 2014, states that peer group has a great deal of influence on students’ choice of chemistry career. He went further to explain that most people enroll in other causes as a result of the kinds of friend they keep who prefer other causes which they regard as being non calculative in nature. He also stated that the most important factor leading to low enrolment of students in chemistry education is societal value accorded to chemistry education. Speaking on this, he stated that chemistry teachers are accorded no more value than a trader in the market. Thereby treating him with scorn and disdain and also he is given no place at the gathering of doctors, </w:t>
      </w:r>
      <w:r w:rsidRPr="00AD3B21">
        <w:rPr>
          <w:rFonts w:ascii="Times New Roman" w:hAnsi="Times New Roman"/>
          <w:sz w:val="28"/>
          <w:szCs w:val="28"/>
        </w:rPr>
        <w:lastRenderedPageBreak/>
        <w:t>lawyers, and other stakeholders. Therefore such values are transcended down to the growing generation their by developing a big negative side towards chemistry education.</w:t>
      </w:r>
    </w:p>
    <w:p w:rsidR="001661B1" w:rsidRPr="00AD3B21" w:rsidRDefault="00F14AB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Statement of the Problem:</w:t>
      </w:r>
    </w:p>
    <w:p w:rsidR="001661B1" w:rsidRPr="00AD3B21" w:rsidRDefault="00F14AB5" w:rsidP="003F64C3">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 xml:space="preserve">It is felt that the low enrolment in chemistry education option in college of education in Nigeria today is something we should worry about because it poses a great threat to teachers’ education in Nigeria and consequently, the lack of chemistry teachers in our secondary schools. Okoro (2009) opines that if poor enrolment of students in chemistry educations is allowed to continue, it will reach a stage where no students will enroll in chemistry education in Nigeria colleges of education. Okon (2004) in his research findings indicated that students shy away from chemistry education as a result of a number of factors which does not augur well for a developing nation like ours and so many sectors of our economy will be severely affected.  Could this low enrolment be as a result of parental influence that needs them away to other courses which they see as more lucrative?  Or could it be from the poor background students’ knowledge of chemistry at the secondary level, or just </w:t>
      </w:r>
      <w:r w:rsidRPr="00AD3B21">
        <w:rPr>
          <w:rFonts w:ascii="Times New Roman" w:hAnsi="Times New Roman"/>
          <w:sz w:val="28"/>
          <w:szCs w:val="28"/>
        </w:rPr>
        <w:lastRenderedPageBreak/>
        <w:t>due to the negative perception of the students towards chemistry? it is on this background that this research is being carried out to know if  these factors among others like peer group influence and environmental influence are responsible for low enrolment in chemistry education in college of Education Ilorin, Kwara state.</w:t>
      </w:r>
    </w:p>
    <w:p w:rsidR="001661B1" w:rsidRPr="00AD3B21" w:rsidRDefault="00F14AB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Purpose of the Study</w:t>
      </w:r>
    </w:p>
    <w:p w:rsidR="001661B1" w:rsidRPr="00AD3B21" w:rsidRDefault="00F14AB5" w:rsidP="003F64C3">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 xml:space="preserve">The purpose of this study is to </w:t>
      </w:r>
      <w:r w:rsidR="000B7C8E" w:rsidRPr="00AD3B21">
        <w:rPr>
          <w:rFonts w:ascii="Times New Roman" w:hAnsi="Times New Roman"/>
          <w:sz w:val="28"/>
          <w:szCs w:val="28"/>
        </w:rPr>
        <w:t xml:space="preserve">investigate into </w:t>
      </w:r>
      <w:r w:rsidRPr="00AD3B21">
        <w:rPr>
          <w:rFonts w:ascii="Times New Roman" w:hAnsi="Times New Roman"/>
          <w:sz w:val="28"/>
          <w:szCs w:val="28"/>
        </w:rPr>
        <w:t xml:space="preserve">the various factors that are responsible for low students’ enrolment in chemistry education in </w:t>
      </w:r>
      <w:r w:rsidR="00304F0D" w:rsidRPr="00AD3B21">
        <w:rPr>
          <w:rFonts w:ascii="Times New Roman" w:hAnsi="Times New Roman"/>
          <w:sz w:val="28"/>
          <w:szCs w:val="28"/>
        </w:rPr>
        <w:t xml:space="preserve">college </w:t>
      </w:r>
      <w:r w:rsidRPr="00AD3B21">
        <w:rPr>
          <w:rFonts w:ascii="Times New Roman" w:hAnsi="Times New Roman"/>
          <w:sz w:val="28"/>
          <w:szCs w:val="28"/>
        </w:rPr>
        <w:t>of education</w:t>
      </w:r>
      <w:r w:rsidR="00304F0D" w:rsidRPr="00AD3B21">
        <w:rPr>
          <w:rFonts w:ascii="Times New Roman" w:hAnsi="Times New Roman"/>
          <w:sz w:val="28"/>
          <w:szCs w:val="28"/>
        </w:rPr>
        <w:t xml:space="preserve"> Ilorin</w:t>
      </w:r>
      <w:r w:rsidRPr="00AD3B21">
        <w:rPr>
          <w:rFonts w:ascii="Times New Roman" w:hAnsi="Times New Roman"/>
          <w:sz w:val="28"/>
          <w:szCs w:val="28"/>
        </w:rPr>
        <w:t xml:space="preserve">,kwara State Nigeria. </w:t>
      </w:r>
      <w:r w:rsidR="000B7C8E" w:rsidRPr="00AD3B21">
        <w:rPr>
          <w:rFonts w:ascii="Times New Roman" w:hAnsi="Times New Roman"/>
          <w:sz w:val="28"/>
          <w:szCs w:val="28"/>
        </w:rPr>
        <w:t xml:space="preserve">In other to achieve this the following objection must be </w:t>
      </w:r>
    </w:p>
    <w:p w:rsidR="001661B1" w:rsidRPr="00AD3B21" w:rsidRDefault="00F14AB5" w:rsidP="00AD3B21">
      <w:pPr>
        <w:spacing w:after="100" w:afterAutospacing="1" w:line="480" w:lineRule="auto"/>
        <w:ind w:left="450" w:hanging="450"/>
        <w:contextualSpacing/>
        <w:jc w:val="both"/>
        <w:rPr>
          <w:rFonts w:ascii="Times New Roman" w:hAnsi="Times New Roman"/>
          <w:sz w:val="28"/>
          <w:szCs w:val="28"/>
        </w:rPr>
      </w:pPr>
      <w:r w:rsidRPr="00AD3B21">
        <w:rPr>
          <w:rFonts w:ascii="Times New Roman" w:hAnsi="Times New Roman"/>
          <w:sz w:val="28"/>
          <w:szCs w:val="28"/>
        </w:rPr>
        <w:t xml:space="preserve">1.   </w:t>
      </w:r>
      <w:r w:rsidR="000B7C8E" w:rsidRPr="00AD3B21">
        <w:rPr>
          <w:rFonts w:ascii="Times New Roman" w:hAnsi="Times New Roman"/>
          <w:sz w:val="28"/>
          <w:szCs w:val="28"/>
        </w:rPr>
        <w:t>Examine</w:t>
      </w:r>
      <w:r w:rsidRPr="00AD3B21">
        <w:rPr>
          <w:rFonts w:ascii="Times New Roman" w:hAnsi="Times New Roman"/>
          <w:sz w:val="28"/>
          <w:szCs w:val="28"/>
        </w:rPr>
        <w:t xml:space="preserve"> parental factor influence students enrolment in chemistry education</w:t>
      </w:r>
    </w:p>
    <w:p w:rsidR="001661B1" w:rsidRPr="00AD3B21" w:rsidRDefault="00F14AB5" w:rsidP="00AD3B21">
      <w:pPr>
        <w:spacing w:after="100" w:afterAutospacing="1" w:line="480" w:lineRule="auto"/>
        <w:ind w:left="450" w:hanging="450"/>
        <w:contextualSpacing/>
        <w:jc w:val="both"/>
        <w:rPr>
          <w:rFonts w:ascii="Times New Roman" w:hAnsi="Times New Roman"/>
          <w:sz w:val="28"/>
          <w:szCs w:val="28"/>
        </w:rPr>
      </w:pPr>
      <w:r w:rsidRPr="00AD3B21">
        <w:rPr>
          <w:rFonts w:ascii="Times New Roman" w:hAnsi="Times New Roman"/>
          <w:sz w:val="28"/>
          <w:szCs w:val="28"/>
        </w:rPr>
        <w:t xml:space="preserve">2.   </w:t>
      </w:r>
      <w:r w:rsidR="000B7C8E" w:rsidRPr="00AD3B21">
        <w:rPr>
          <w:rFonts w:ascii="Times New Roman" w:hAnsi="Times New Roman"/>
          <w:sz w:val="28"/>
          <w:szCs w:val="28"/>
        </w:rPr>
        <w:t>Evaluate</w:t>
      </w:r>
      <w:r w:rsidRPr="00AD3B21">
        <w:rPr>
          <w:rFonts w:ascii="Times New Roman" w:hAnsi="Times New Roman"/>
          <w:sz w:val="28"/>
          <w:szCs w:val="28"/>
        </w:rPr>
        <w:t xml:space="preserve"> peer group influence affect students enrolment in chemistry education</w:t>
      </w:r>
    </w:p>
    <w:p w:rsidR="001661B1" w:rsidRPr="00AD3B21" w:rsidRDefault="000B7C8E" w:rsidP="00AD3B21">
      <w:pPr>
        <w:spacing w:after="100" w:afterAutospacing="1" w:line="480" w:lineRule="auto"/>
        <w:ind w:left="450" w:hanging="450"/>
        <w:contextualSpacing/>
        <w:jc w:val="both"/>
        <w:rPr>
          <w:rFonts w:ascii="Times New Roman" w:hAnsi="Times New Roman"/>
          <w:sz w:val="28"/>
          <w:szCs w:val="28"/>
        </w:rPr>
      </w:pPr>
      <w:r w:rsidRPr="00AD3B21">
        <w:rPr>
          <w:rFonts w:ascii="Times New Roman" w:hAnsi="Times New Roman"/>
          <w:sz w:val="28"/>
          <w:szCs w:val="28"/>
        </w:rPr>
        <w:t xml:space="preserve">3. Determine </w:t>
      </w:r>
      <w:r w:rsidR="00440974" w:rsidRPr="00AD3B21">
        <w:rPr>
          <w:rFonts w:ascii="Times New Roman" w:hAnsi="Times New Roman"/>
          <w:sz w:val="28"/>
          <w:szCs w:val="28"/>
        </w:rPr>
        <w:t>students</w:t>
      </w:r>
      <w:r w:rsidR="00F14AB5" w:rsidRPr="00AD3B21">
        <w:rPr>
          <w:rFonts w:ascii="Times New Roman" w:hAnsi="Times New Roman"/>
          <w:sz w:val="28"/>
          <w:szCs w:val="28"/>
        </w:rPr>
        <w:t xml:space="preserve"> perception of chemistry influence students enrolment in chemistry education</w:t>
      </w:r>
    </w:p>
    <w:p w:rsidR="001661B1" w:rsidRPr="00AD3B21" w:rsidRDefault="00F14AB5" w:rsidP="00AD3B21">
      <w:pPr>
        <w:spacing w:after="100" w:afterAutospacing="1" w:line="480" w:lineRule="auto"/>
        <w:ind w:left="450" w:hanging="450"/>
        <w:contextualSpacing/>
        <w:jc w:val="both"/>
        <w:rPr>
          <w:rFonts w:ascii="Times New Roman" w:hAnsi="Times New Roman"/>
          <w:sz w:val="28"/>
          <w:szCs w:val="28"/>
        </w:rPr>
      </w:pPr>
      <w:r w:rsidRPr="00AD3B21">
        <w:rPr>
          <w:rFonts w:ascii="Times New Roman" w:hAnsi="Times New Roman"/>
          <w:sz w:val="28"/>
          <w:szCs w:val="28"/>
        </w:rPr>
        <w:lastRenderedPageBreak/>
        <w:t>4.   If the background knowledge of student in chemistry affect their enrolment in chemistry education</w:t>
      </w:r>
    </w:p>
    <w:p w:rsidR="001661B1" w:rsidRPr="00AD3B21" w:rsidRDefault="00F14AB5" w:rsidP="00AD3B21">
      <w:pPr>
        <w:spacing w:after="100" w:afterAutospacing="1" w:line="480" w:lineRule="auto"/>
        <w:ind w:left="450" w:hanging="450"/>
        <w:contextualSpacing/>
        <w:jc w:val="both"/>
        <w:rPr>
          <w:rFonts w:ascii="Times New Roman" w:hAnsi="Times New Roman"/>
          <w:sz w:val="28"/>
          <w:szCs w:val="28"/>
        </w:rPr>
      </w:pPr>
      <w:r w:rsidRPr="00AD3B21">
        <w:rPr>
          <w:rFonts w:ascii="Times New Roman" w:hAnsi="Times New Roman"/>
          <w:sz w:val="28"/>
          <w:szCs w:val="28"/>
        </w:rPr>
        <w:t>5.   If the social value attached to the subject matter of chemistry affects students enrolment in chemistry education</w:t>
      </w:r>
    </w:p>
    <w:p w:rsidR="00EA0C35" w:rsidRPr="00AD3B21" w:rsidRDefault="00EA0C3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Research Questions:</w:t>
      </w:r>
    </w:p>
    <w:p w:rsidR="00EA0C35" w:rsidRPr="00AD3B21" w:rsidRDefault="00EA0C35" w:rsidP="00AD3B21">
      <w:pPr>
        <w:spacing w:after="100" w:afterAutospacing="1" w:line="480" w:lineRule="auto"/>
        <w:ind w:left="450" w:hanging="450"/>
        <w:contextualSpacing/>
        <w:jc w:val="both"/>
        <w:rPr>
          <w:rFonts w:ascii="Times New Roman" w:hAnsi="Times New Roman"/>
          <w:sz w:val="28"/>
          <w:szCs w:val="28"/>
        </w:rPr>
      </w:pPr>
      <w:r w:rsidRPr="00AD3B21">
        <w:rPr>
          <w:rFonts w:ascii="Times New Roman" w:hAnsi="Times New Roman"/>
          <w:sz w:val="28"/>
          <w:szCs w:val="28"/>
        </w:rPr>
        <w:t>1.   Do parental factors influence students’ enrolment in chemistry education?</w:t>
      </w:r>
    </w:p>
    <w:p w:rsidR="00EA0C35" w:rsidRPr="00AD3B21" w:rsidRDefault="003F64C3" w:rsidP="00AD3B21">
      <w:pPr>
        <w:spacing w:after="100" w:afterAutospacing="1" w:line="480" w:lineRule="auto"/>
        <w:ind w:left="450" w:hanging="450"/>
        <w:contextualSpacing/>
        <w:jc w:val="both"/>
        <w:rPr>
          <w:rFonts w:ascii="Times New Roman" w:hAnsi="Times New Roman"/>
          <w:sz w:val="28"/>
          <w:szCs w:val="28"/>
        </w:rPr>
      </w:pPr>
      <w:r>
        <w:rPr>
          <w:rFonts w:ascii="Times New Roman" w:hAnsi="Times New Roman"/>
          <w:sz w:val="28"/>
          <w:szCs w:val="28"/>
        </w:rPr>
        <w:t xml:space="preserve">2.  </w:t>
      </w:r>
      <w:r w:rsidR="00EA0C35" w:rsidRPr="00AD3B21">
        <w:rPr>
          <w:rFonts w:ascii="Times New Roman" w:hAnsi="Times New Roman"/>
          <w:sz w:val="28"/>
          <w:szCs w:val="28"/>
        </w:rPr>
        <w:t>Does peer group influence affect students’ enrolment in chemistry education?</w:t>
      </w:r>
    </w:p>
    <w:p w:rsidR="00EA0C35" w:rsidRPr="00AD3B21" w:rsidRDefault="00EA0C35" w:rsidP="00AD3B21">
      <w:pPr>
        <w:spacing w:after="100" w:afterAutospacing="1" w:line="480" w:lineRule="auto"/>
        <w:ind w:left="450" w:hanging="450"/>
        <w:contextualSpacing/>
        <w:jc w:val="both"/>
        <w:rPr>
          <w:rFonts w:ascii="Times New Roman" w:hAnsi="Times New Roman"/>
          <w:sz w:val="28"/>
          <w:szCs w:val="28"/>
        </w:rPr>
      </w:pPr>
      <w:r w:rsidRPr="00AD3B21">
        <w:rPr>
          <w:rFonts w:ascii="Times New Roman" w:hAnsi="Times New Roman"/>
          <w:sz w:val="28"/>
          <w:szCs w:val="28"/>
        </w:rPr>
        <w:t>3.   Does students’ perception of the subject matter of chemistry influence students enrolment in chemistry education?</w:t>
      </w:r>
    </w:p>
    <w:p w:rsidR="00EA0C35" w:rsidRPr="00AD3B21" w:rsidRDefault="00EA0C35" w:rsidP="00AD3B21">
      <w:pPr>
        <w:spacing w:after="100" w:afterAutospacing="1" w:line="480" w:lineRule="auto"/>
        <w:ind w:left="450" w:hanging="450"/>
        <w:contextualSpacing/>
        <w:jc w:val="both"/>
        <w:rPr>
          <w:rFonts w:ascii="Times New Roman" w:hAnsi="Times New Roman"/>
          <w:sz w:val="28"/>
          <w:szCs w:val="28"/>
        </w:rPr>
      </w:pPr>
      <w:r w:rsidRPr="00AD3B21">
        <w:rPr>
          <w:rFonts w:ascii="Times New Roman" w:hAnsi="Times New Roman"/>
          <w:sz w:val="28"/>
          <w:szCs w:val="28"/>
        </w:rPr>
        <w:t>4.   How does the background knowledge of student in chemistry affect their enrolment in chemistry education?</w:t>
      </w:r>
    </w:p>
    <w:p w:rsidR="00304F0D" w:rsidRPr="00AD3B21" w:rsidRDefault="00EA0C35" w:rsidP="00AD3B21">
      <w:pPr>
        <w:spacing w:after="100" w:afterAutospacing="1" w:line="480" w:lineRule="auto"/>
        <w:ind w:left="450" w:hanging="450"/>
        <w:contextualSpacing/>
        <w:jc w:val="both"/>
        <w:rPr>
          <w:rFonts w:ascii="Times New Roman" w:hAnsi="Times New Roman"/>
          <w:sz w:val="28"/>
          <w:szCs w:val="28"/>
        </w:rPr>
      </w:pPr>
      <w:r w:rsidRPr="00AD3B21">
        <w:rPr>
          <w:rFonts w:ascii="Times New Roman" w:hAnsi="Times New Roman"/>
          <w:sz w:val="28"/>
          <w:szCs w:val="28"/>
        </w:rPr>
        <w:t>5.   Does students’ perception of exposure to chemical hazards affect students’ enrolment in Chemistry Education?</w:t>
      </w:r>
    </w:p>
    <w:p w:rsidR="001661B1" w:rsidRPr="00AD3B21" w:rsidRDefault="00F14AB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Significance of the Study</w:t>
      </w:r>
    </w:p>
    <w:p w:rsidR="001661B1" w:rsidRPr="00AD3B21" w:rsidRDefault="00F14AB5"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 xml:space="preserve">The study will be very useful to the students who are still contemplating whether to take chemistry as a career course. It will also encourage chemistry teachers to adopt the various method of teaching chemistry it will also be </w:t>
      </w:r>
      <w:r w:rsidRPr="00AD3B21">
        <w:rPr>
          <w:rFonts w:ascii="Times New Roman" w:hAnsi="Times New Roman"/>
          <w:sz w:val="28"/>
          <w:szCs w:val="28"/>
        </w:rPr>
        <w:lastRenderedPageBreak/>
        <w:t>useful to counselors and parents in directing their wards towards making a rightful course career and finally encourage the government to supply adequate laboratory materials to Chemistry Department in colleges of education and to secondary schools chemistry laboratories to enable her achieve her educational objectives</w:t>
      </w:r>
    </w:p>
    <w:p w:rsidR="001661B1" w:rsidRPr="00AD3B21" w:rsidRDefault="00F14AB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 xml:space="preserve">Scope of </w:t>
      </w:r>
      <w:r w:rsidR="00B2384D" w:rsidRPr="00AD3B21">
        <w:rPr>
          <w:rFonts w:ascii="Times New Roman" w:hAnsi="Times New Roman"/>
          <w:b/>
          <w:sz w:val="28"/>
          <w:szCs w:val="28"/>
        </w:rPr>
        <w:t>Study</w:t>
      </w:r>
      <w:r w:rsidRPr="00AD3B21">
        <w:rPr>
          <w:rFonts w:ascii="Times New Roman" w:hAnsi="Times New Roman"/>
          <w:b/>
          <w:sz w:val="28"/>
          <w:szCs w:val="28"/>
        </w:rPr>
        <w:t>:</w:t>
      </w:r>
    </w:p>
    <w:p w:rsidR="00135F8D" w:rsidRPr="00F041E5" w:rsidRDefault="00F14AB5" w:rsidP="00F041E5">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The research will be limited to the prominent College</w:t>
      </w:r>
      <w:r w:rsidR="00E71FE3" w:rsidRPr="00AD3B21">
        <w:rPr>
          <w:rFonts w:ascii="Times New Roman" w:hAnsi="Times New Roman"/>
          <w:sz w:val="28"/>
          <w:szCs w:val="28"/>
        </w:rPr>
        <w:t xml:space="preserve"> </w:t>
      </w:r>
      <w:r w:rsidRPr="00AD3B21">
        <w:rPr>
          <w:rFonts w:ascii="Times New Roman" w:hAnsi="Times New Roman"/>
          <w:sz w:val="28"/>
          <w:szCs w:val="28"/>
        </w:rPr>
        <w:t>of Education Ilorin, Kwara state.</w:t>
      </w:r>
      <w:r w:rsidR="00E71FE3" w:rsidRPr="00AD3B21">
        <w:rPr>
          <w:rFonts w:ascii="Times New Roman" w:hAnsi="Times New Roman"/>
          <w:sz w:val="28"/>
          <w:szCs w:val="28"/>
        </w:rPr>
        <w:t xml:space="preserve"> </w:t>
      </w:r>
      <w:r w:rsidRPr="00AD3B21">
        <w:rPr>
          <w:rFonts w:ascii="Times New Roman" w:hAnsi="Times New Roman"/>
          <w:sz w:val="28"/>
          <w:szCs w:val="28"/>
        </w:rPr>
        <w:t>This area of study will be used to predict the</w:t>
      </w:r>
      <w:r w:rsidR="00304F0D" w:rsidRPr="00AD3B21">
        <w:rPr>
          <w:rFonts w:ascii="Times New Roman" w:hAnsi="Times New Roman"/>
          <w:sz w:val="28"/>
          <w:szCs w:val="28"/>
        </w:rPr>
        <w:t xml:space="preserve"> Factors responsible for low enrollment in chemistry</w:t>
      </w:r>
      <w:r w:rsidRPr="00AD3B21">
        <w:rPr>
          <w:rFonts w:ascii="Times New Roman" w:hAnsi="Times New Roman"/>
          <w:sz w:val="28"/>
          <w:szCs w:val="28"/>
        </w:rPr>
        <w:t xml:space="preserve"> as perceived by chemistry education Ilorin west local government area kwara state.</w:t>
      </w:r>
    </w:p>
    <w:p w:rsidR="001661B1" w:rsidRPr="00AD3B21" w:rsidRDefault="00F14AB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Basic Assumptions of the Study</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The following basic assumptions were made that:</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Enrolment in chemistry programme is influenced by student‘s personal interest.</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Family influences </w:t>
      </w:r>
      <w:r w:rsidR="00A30AA6" w:rsidRPr="00AD3B21">
        <w:rPr>
          <w:rFonts w:ascii="Times New Roman" w:hAnsi="Times New Roman"/>
          <w:sz w:val="28"/>
          <w:szCs w:val="28"/>
        </w:rPr>
        <w:t>students’ enrolment</w:t>
      </w:r>
      <w:r w:rsidRPr="00AD3B21">
        <w:rPr>
          <w:rFonts w:ascii="Times New Roman" w:hAnsi="Times New Roman"/>
          <w:sz w:val="28"/>
          <w:szCs w:val="28"/>
        </w:rPr>
        <w:t xml:space="preserve"> in chemistry programme.</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The peer group influences </w:t>
      </w:r>
      <w:r w:rsidR="00A30AA6" w:rsidRPr="00AD3B21">
        <w:rPr>
          <w:rFonts w:ascii="Times New Roman" w:hAnsi="Times New Roman"/>
          <w:sz w:val="28"/>
          <w:szCs w:val="28"/>
        </w:rPr>
        <w:t>students’ enrolment</w:t>
      </w:r>
      <w:r w:rsidRPr="00AD3B21">
        <w:rPr>
          <w:rFonts w:ascii="Times New Roman" w:hAnsi="Times New Roman"/>
          <w:sz w:val="28"/>
          <w:szCs w:val="28"/>
        </w:rPr>
        <w:t xml:space="preserve"> in chemistry programme.</w:t>
      </w:r>
    </w:p>
    <w:p w:rsidR="001661B1" w:rsidRPr="00AD3B21" w:rsidRDefault="00A30AA6"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Gender influences </w:t>
      </w:r>
      <w:r w:rsidR="00E844C0" w:rsidRPr="00AD3B21">
        <w:rPr>
          <w:rFonts w:ascii="Times New Roman" w:hAnsi="Times New Roman"/>
          <w:sz w:val="28"/>
          <w:szCs w:val="28"/>
        </w:rPr>
        <w:t>students’ enrolment</w:t>
      </w:r>
      <w:r w:rsidR="00F14AB5" w:rsidRPr="00AD3B21">
        <w:rPr>
          <w:rFonts w:ascii="Times New Roman" w:hAnsi="Times New Roman"/>
          <w:sz w:val="28"/>
          <w:szCs w:val="28"/>
        </w:rPr>
        <w:t xml:space="preserve"> in chemistry education programme.</w:t>
      </w:r>
    </w:p>
    <w:p w:rsidR="003F64C3" w:rsidRDefault="003F64C3" w:rsidP="00AD3B21">
      <w:pPr>
        <w:spacing w:after="100" w:afterAutospacing="1" w:line="480" w:lineRule="auto"/>
        <w:contextualSpacing/>
        <w:jc w:val="both"/>
        <w:rPr>
          <w:rFonts w:ascii="Times New Roman" w:hAnsi="Times New Roman"/>
          <w:b/>
          <w:sz w:val="28"/>
          <w:szCs w:val="28"/>
        </w:rPr>
      </w:pPr>
    </w:p>
    <w:p w:rsidR="001661B1" w:rsidRPr="00AD3B21" w:rsidRDefault="00F14AB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lastRenderedPageBreak/>
        <w:t xml:space="preserve"> Delimitation of the Study</w:t>
      </w:r>
    </w:p>
    <w:p w:rsidR="001661B1" w:rsidRPr="00AD3B21" w:rsidRDefault="00F14AB5"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This research was delimited</w:t>
      </w:r>
      <w:r w:rsidR="00AD7509" w:rsidRPr="00AD3B21">
        <w:rPr>
          <w:rFonts w:ascii="Times New Roman" w:hAnsi="Times New Roman"/>
          <w:sz w:val="28"/>
          <w:szCs w:val="28"/>
        </w:rPr>
        <w:t xml:space="preserve"> to the Factors responsible for</w:t>
      </w:r>
      <w:r w:rsidRPr="00AD3B21">
        <w:rPr>
          <w:rFonts w:ascii="Times New Roman" w:hAnsi="Times New Roman"/>
          <w:sz w:val="28"/>
          <w:szCs w:val="28"/>
        </w:rPr>
        <w:t xml:space="preserve"> low enrollment in </w:t>
      </w:r>
      <w:r w:rsidR="00694F13" w:rsidRPr="00AD3B21">
        <w:rPr>
          <w:rFonts w:ascii="Times New Roman" w:hAnsi="Times New Roman"/>
          <w:sz w:val="28"/>
          <w:szCs w:val="28"/>
        </w:rPr>
        <w:t>chemistry as</w:t>
      </w:r>
      <w:r w:rsidRPr="00AD3B21">
        <w:rPr>
          <w:rFonts w:ascii="Times New Roman" w:hAnsi="Times New Roman"/>
          <w:sz w:val="28"/>
          <w:szCs w:val="28"/>
        </w:rPr>
        <w:t xml:space="preserve"> perceived by chemistry education Ilorin west local government area kwara state in college of Education Ilorin </w:t>
      </w:r>
    </w:p>
    <w:p w:rsidR="00E41885"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It was also delimited to students of NCE three (3) in the Department of chemistry Education. The research was delimit</w:t>
      </w:r>
      <w:r w:rsidR="00AD7509" w:rsidRPr="00AD3B21">
        <w:rPr>
          <w:rFonts w:ascii="Times New Roman" w:hAnsi="Times New Roman"/>
          <w:sz w:val="28"/>
          <w:szCs w:val="28"/>
        </w:rPr>
        <w:t xml:space="preserve">ed to determinants of students’ </w:t>
      </w:r>
      <w:r w:rsidRPr="00AD3B21">
        <w:rPr>
          <w:rFonts w:ascii="Times New Roman" w:hAnsi="Times New Roman"/>
          <w:sz w:val="28"/>
          <w:szCs w:val="28"/>
        </w:rPr>
        <w:t>enrolment because they are the</w:t>
      </w:r>
      <w:r w:rsidR="00AD7509" w:rsidRPr="00AD3B21">
        <w:rPr>
          <w:rFonts w:ascii="Times New Roman" w:hAnsi="Times New Roman"/>
          <w:sz w:val="28"/>
          <w:szCs w:val="28"/>
        </w:rPr>
        <w:t xml:space="preserve"> indices that control students’ </w:t>
      </w:r>
      <w:r w:rsidRPr="00AD3B21">
        <w:rPr>
          <w:rFonts w:ascii="Times New Roman" w:hAnsi="Times New Roman"/>
          <w:sz w:val="28"/>
          <w:szCs w:val="28"/>
        </w:rPr>
        <w:t>decision whether or not to chemistry. It was also delimited to students because they are the one that enroll and study the programmehence; they also stand a better chance to opine what determined their choice of chemistry education as a course of study.</w:t>
      </w:r>
    </w:p>
    <w:p w:rsidR="00DD5942" w:rsidRPr="00AD3B21" w:rsidRDefault="00DD5942" w:rsidP="00AD3B21">
      <w:pPr>
        <w:spacing w:line="480" w:lineRule="auto"/>
        <w:jc w:val="both"/>
        <w:rPr>
          <w:rFonts w:ascii="Times New Roman" w:hAnsi="Times New Roman"/>
          <w:b/>
          <w:sz w:val="28"/>
          <w:szCs w:val="28"/>
        </w:rPr>
      </w:pPr>
      <w:r w:rsidRPr="00AD3B21">
        <w:rPr>
          <w:rFonts w:ascii="Times New Roman" w:hAnsi="Times New Roman"/>
          <w:b/>
          <w:sz w:val="28"/>
          <w:szCs w:val="28"/>
        </w:rPr>
        <w:t>Limitations of the Study</w:t>
      </w:r>
    </w:p>
    <w:p w:rsidR="00DD5942" w:rsidRPr="00AD3B21" w:rsidRDefault="00DD5942" w:rsidP="00AD3B21">
      <w:pPr>
        <w:spacing w:line="480" w:lineRule="auto"/>
        <w:ind w:firstLine="720"/>
        <w:jc w:val="both"/>
        <w:rPr>
          <w:rFonts w:ascii="Times New Roman" w:hAnsi="Times New Roman"/>
          <w:sz w:val="28"/>
          <w:szCs w:val="28"/>
        </w:rPr>
      </w:pPr>
      <w:r w:rsidRPr="00AD3B21">
        <w:rPr>
          <w:rFonts w:ascii="Times New Roman" w:hAnsi="Times New Roman"/>
          <w:sz w:val="28"/>
          <w:szCs w:val="28"/>
        </w:rPr>
        <w:t>This study is limited to secondary school students in Ilorin West Local Government Area, which may not represent other regions. Additionally, the reliance on self-reported data may introduce biases, as students may not always provide accurate or truthful responses.</w:t>
      </w:r>
    </w:p>
    <w:p w:rsidR="00694F13" w:rsidRDefault="00694F13" w:rsidP="00AD3B21">
      <w:pPr>
        <w:spacing w:after="100" w:afterAutospacing="1" w:line="480" w:lineRule="auto"/>
        <w:contextualSpacing/>
        <w:jc w:val="both"/>
        <w:rPr>
          <w:rFonts w:ascii="Times New Roman" w:hAnsi="Times New Roman"/>
          <w:sz w:val="28"/>
          <w:szCs w:val="28"/>
        </w:rPr>
      </w:pPr>
    </w:p>
    <w:p w:rsidR="00021366" w:rsidRPr="00AD3B21" w:rsidRDefault="00021366" w:rsidP="00AD3B21">
      <w:pPr>
        <w:spacing w:after="100" w:afterAutospacing="1" w:line="480" w:lineRule="auto"/>
        <w:contextualSpacing/>
        <w:jc w:val="both"/>
        <w:rPr>
          <w:rFonts w:ascii="Times New Roman" w:hAnsi="Times New Roman"/>
          <w:sz w:val="28"/>
          <w:szCs w:val="28"/>
        </w:rPr>
      </w:pPr>
    </w:p>
    <w:p w:rsidR="001661B1" w:rsidRPr="00AD3B21" w:rsidRDefault="00F14AB5" w:rsidP="00F041E5">
      <w:pPr>
        <w:spacing w:after="100" w:afterAutospacing="1" w:line="480" w:lineRule="auto"/>
        <w:contextualSpacing/>
        <w:jc w:val="center"/>
        <w:rPr>
          <w:rFonts w:ascii="Times New Roman" w:hAnsi="Times New Roman"/>
          <w:b/>
          <w:sz w:val="28"/>
          <w:szCs w:val="28"/>
        </w:rPr>
      </w:pPr>
      <w:r w:rsidRPr="00AD3B21">
        <w:rPr>
          <w:rFonts w:ascii="Times New Roman" w:hAnsi="Times New Roman"/>
          <w:b/>
          <w:sz w:val="28"/>
          <w:szCs w:val="28"/>
        </w:rPr>
        <w:lastRenderedPageBreak/>
        <w:t>CHAPTER TWO</w:t>
      </w:r>
    </w:p>
    <w:p w:rsidR="001661B1" w:rsidRPr="00AD3B21" w:rsidRDefault="00F14AB5" w:rsidP="00F041E5">
      <w:pPr>
        <w:spacing w:after="100" w:afterAutospacing="1" w:line="480" w:lineRule="auto"/>
        <w:contextualSpacing/>
        <w:jc w:val="center"/>
        <w:rPr>
          <w:rFonts w:ascii="Times New Roman" w:hAnsi="Times New Roman"/>
          <w:b/>
          <w:sz w:val="28"/>
          <w:szCs w:val="28"/>
        </w:rPr>
      </w:pPr>
      <w:r w:rsidRPr="00AD3B21">
        <w:rPr>
          <w:rFonts w:ascii="Times New Roman" w:hAnsi="Times New Roman"/>
          <w:b/>
          <w:sz w:val="28"/>
          <w:szCs w:val="28"/>
        </w:rPr>
        <w:t>LITERATURE REVIEW</w:t>
      </w:r>
    </w:p>
    <w:p w:rsidR="001661B1" w:rsidRPr="00AD3B21" w:rsidRDefault="00F14AB5" w:rsidP="00F041E5">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The main objectives of this chapter are to review related literature, as they relate to the study. The review is carried out under the following headings.</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i. The concept of science</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ii. Factors which accounts for low enrolment in science education.</w:t>
      </w:r>
    </w:p>
    <w:p w:rsidR="00AD7509"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iii. Summary of review of related literature.</w:t>
      </w:r>
    </w:p>
    <w:p w:rsidR="001661B1" w:rsidRPr="00AD3B21" w:rsidRDefault="00F14AB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The concept of Science</w:t>
      </w:r>
    </w:p>
    <w:p w:rsidR="00AD7509"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The concept “Science” has seen defined by various eminent scientists. Emoven (2004) in Tabour, (2012) defined science as a body of knowledge which is acquired through observations and systematic experimentation. Conants (2010) in Okechi (2014) defined science as “inter connected series of concepts and conceptual skills that have developed as a result of experimentation and observation”. The science man power project (2012) in Ede (2012) defined science as a “cumulative endless series of empirical observation which result in the formulation of concepts, law and theories being subjected to further empirical observation”. Gbamaya (2004) in Tabour (2012) </w:t>
      </w:r>
      <w:r w:rsidRPr="00AD3B21">
        <w:rPr>
          <w:rFonts w:ascii="Times New Roman" w:hAnsi="Times New Roman"/>
          <w:sz w:val="28"/>
          <w:szCs w:val="28"/>
        </w:rPr>
        <w:lastRenderedPageBreak/>
        <w:t>defined science as an organized and systematic knowledge dealing with man’s understanding of the rational powers. According to Hornby (2002) science is the knowledge about the structure and behavior of natural and physical world based on facts that can be proved. Science is the study of natural phenomena and is distinguished from other fields because it relies on the hypothetical, deductive and experimental approach. Webster’s New collegiate Dictionary defined science as the knowledge attained through study or practice, in order word it is a knowledge covering general truths of the operation of general laws, especially as obtained and tested through scientific method and concerned with the physical world. Ali (2006) affirms that science is concerned with regards to developing, acquiring and controlling knowledge, skills, capacity and attitude about natural factors of the environment.</w:t>
      </w:r>
    </w:p>
    <w:p w:rsidR="001661B1" w:rsidRPr="00AD3B21" w:rsidRDefault="00F14AB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Factors Responsible For Low Enrolment of Students in Science Education</w:t>
      </w:r>
    </w:p>
    <w:p w:rsidR="00C91D65"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Mbajiogu, (2012) listed a lot of problem which hinders the development of science education in Nigeria which include:</w:t>
      </w:r>
    </w:p>
    <w:p w:rsidR="001661B1" w:rsidRPr="00AD3B21" w:rsidRDefault="00F14AB5" w:rsidP="00AD3B21">
      <w:pPr>
        <w:numPr>
          <w:ilvl w:val="0"/>
          <w:numId w:val="3"/>
        </w:num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Peer group influence</w:t>
      </w:r>
    </w:p>
    <w:p w:rsidR="001661B1" w:rsidRPr="00AD3B21" w:rsidRDefault="00F14AB5" w:rsidP="00AD3B21">
      <w:pPr>
        <w:numPr>
          <w:ilvl w:val="0"/>
          <w:numId w:val="3"/>
        </w:num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Science Teacher’s educational qualification</w:t>
      </w:r>
    </w:p>
    <w:p w:rsidR="001661B1" w:rsidRPr="00AD3B21" w:rsidRDefault="00440974" w:rsidP="00AD3B21">
      <w:pPr>
        <w:numPr>
          <w:ilvl w:val="0"/>
          <w:numId w:val="3"/>
        </w:num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lastRenderedPageBreak/>
        <w:t xml:space="preserve">Parental </w:t>
      </w:r>
      <w:r w:rsidR="00F14AB5" w:rsidRPr="00AD3B21">
        <w:rPr>
          <w:rFonts w:ascii="Times New Roman" w:hAnsi="Times New Roman"/>
          <w:sz w:val="28"/>
          <w:szCs w:val="28"/>
        </w:rPr>
        <w:t>factor</w:t>
      </w:r>
    </w:p>
    <w:p w:rsidR="001661B1" w:rsidRPr="00AD3B21" w:rsidRDefault="00F14AB5" w:rsidP="00AD3B21">
      <w:pPr>
        <w:numPr>
          <w:ilvl w:val="0"/>
          <w:numId w:val="3"/>
        </w:num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Poor method of teaching  Science</w:t>
      </w:r>
    </w:p>
    <w:p w:rsidR="001661B1" w:rsidRPr="00AD3B21" w:rsidRDefault="00F14AB5" w:rsidP="00AD3B21">
      <w:pPr>
        <w:numPr>
          <w:ilvl w:val="0"/>
          <w:numId w:val="3"/>
        </w:num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Insufficient supply of  science equipment</w:t>
      </w:r>
    </w:p>
    <w:p w:rsidR="001661B1" w:rsidRPr="00AD3B21" w:rsidRDefault="00F14AB5" w:rsidP="00AD3B21">
      <w:pPr>
        <w:numPr>
          <w:ilvl w:val="0"/>
          <w:numId w:val="3"/>
        </w:num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Teachers personality / quality</w:t>
      </w:r>
    </w:p>
    <w:p w:rsidR="001661B1" w:rsidRPr="00AD3B21" w:rsidRDefault="00F14AB5" w:rsidP="00AD3B21">
      <w:pPr>
        <w:numPr>
          <w:ilvl w:val="0"/>
          <w:numId w:val="3"/>
        </w:num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Poor background knowledge of science</w:t>
      </w:r>
    </w:p>
    <w:p w:rsidR="001661B1" w:rsidRPr="00AD3B21" w:rsidRDefault="00F14AB5" w:rsidP="00AD3B21">
      <w:pPr>
        <w:numPr>
          <w:ilvl w:val="0"/>
          <w:numId w:val="3"/>
        </w:num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Lack of students interest on science inclined courses</w:t>
      </w:r>
    </w:p>
    <w:p w:rsidR="00E053AE" w:rsidRPr="00AD3B21" w:rsidRDefault="00F14AB5" w:rsidP="00AD3B21">
      <w:pPr>
        <w:numPr>
          <w:ilvl w:val="0"/>
          <w:numId w:val="3"/>
        </w:num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Gender difference</w:t>
      </w:r>
    </w:p>
    <w:p w:rsidR="001661B1" w:rsidRPr="00AD3B21" w:rsidRDefault="00F14AB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 xml:space="preserve">Peer </w:t>
      </w:r>
      <w:r w:rsidR="00820780" w:rsidRPr="00AD3B21">
        <w:rPr>
          <w:rFonts w:ascii="Times New Roman" w:hAnsi="Times New Roman"/>
          <w:b/>
          <w:sz w:val="28"/>
          <w:szCs w:val="28"/>
        </w:rPr>
        <w:t>Group Influence</w:t>
      </w:r>
    </w:p>
    <w:p w:rsidR="00E053AE" w:rsidRPr="00AD3B21" w:rsidRDefault="00F14AB5"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According to Ede (2012) peer group provides and enclave in which boys and girls resist the efforts of parents and school to socialize their own way in which they separate themselves by sex and develop their own worlds with unique norms and values. Okon (2012) states that peer group are compelling. It is almost impossible to go against a peer group, whose cardinal rule seems to be “conformity to rejection” based on these reasons the immense power of peer group stands strong. Anyone who does not do what the group says is regarded as an “outcast” or “non –member”. Because of the above stated rules, students choose subject irrespective of their ability in order to belong to their peer group</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b/>
          <w:sz w:val="28"/>
          <w:szCs w:val="28"/>
        </w:rPr>
        <w:lastRenderedPageBreak/>
        <w:t xml:space="preserve">Teacher’s </w:t>
      </w:r>
      <w:r w:rsidR="00820780" w:rsidRPr="00AD3B21">
        <w:rPr>
          <w:rFonts w:ascii="Times New Roman" w:hAnsi="Times New Roman"/>
          <w:b/>
          <w:sz w:val="28"/>
          <w:szCs w:val="28"/>
        </w:rPr>
        <w:t>Qualification</w:t>
      </w:r>
      <w:r w:rsidRPr="00AD3B21">
        <w:rPr>
          <w:rFonts w:ascii="Times New Roman" w:hAnsi="Times New Roman"/>
          <w:b/>
          <w:sz w:val="28"/>
          <w:szCs w:val="28"/>
        </w:rPr>
        <w:t>:</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According to Oxford Advanced Learner’s Dictionary, 7th edition qualification is the fact of passing an exam, completing a course of training or reaching the standard necessary to do a job or take part in a competition or a skill or type of experience that you need for a particular job or activity. According to Omolewa, (2004) in Ede (2012) academic qualification and professional training are desirable for teachers of all subjects but particularly for science teachers who not only have to teach these subjects effectively but also have responsibilities, for safe conduct of practical work.</w:t>
      </w:r>
    </w:p>
    <w:p w:rsidR="001661B1" w:rsidRPr="00AD3B21" w:rsidRDefault="00F14AB5"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 xml:space="preserve">Fafunwa (2009) in Oforkansi (2013) emphasizing on teachers qualification said that no significant change in education can take place in any country unless its teaching staff were well trained. Unfortunately the nation’s economy does not allow for adequate provision of the necessary training facilities to enhance adequate training would be science teaching. To worsen the problem, the relatively few trained science teachers often take to other more lucrative jobs due to lack of motivation. The withdrawal or total absence of incentives for them in the science teaching job, irregular payment of salaries, </w:t>
      </w:r>
      <w:r w:rsidRPr="00AD3B21">
        <w:rPr>
          <w:rFonts w:ascii="Times New Roman" w:hAnsi="Times New Roman"/>
          <w:sz w:val="28"/>
          <w:szCs w:val="28"/>
        </w:rPr>
        <w:lastRenderedPageBreak/>
        <w:t>poor working environment all related to depressed economy have contributed towards this.</w:t>
      </w:r>
    </w:p>
    <w:p w:rsidR="001661B1" w:rsidRPr="00AD3B21" w:rsidRDefault="00F14AB5"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Ofokansi (2013) states that, a teacher is a matured or experienced person who impart information, knowledge values, skills, norms, (standard behavior) mores (moral values) attitude, language and so on to immature or less experienced person through the process that is morally and pedagogically acceptable. Educational qualifications are those certificate or course of study that one passed their exam. Successfully, that enables one to become teacher or to teach which are either with Grade II teacher, NCE, B.Ed, PGDE, PhD in Education.</w:t>
      </w:r>
    </w:p>
    <w:p w:rsidR="001661B1" w:rsidRPr="00AD3B21" w:rsidRDefault="00F14AB5"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 xml:space="preserve">Low enrolment of students in science education can be traced back to the qualification of this teacher who lay down the foundation of science in secondary schools. This is traceable to the defective teaching of the subject in secondary schools. The fact that some students see chemistry, physics and biology as a subject that discourages them from studying science at the senior secondary level is no longer news and all these are as a result of low </w:t>
      </w:r>
      <w:r w:rsidRPr="00AD3B21">
        <w:rPr>
          <w:rFonts w:ascii="Times New Roman" w:hAnsi="Times New Roman"/>
          <w:sz w:val="28"/>
          <w:szCs w:val="28"/>
        </w:rPr>
        <w:lastRenderedPageBreak/>
        <w:t>qualifications of teachers, like teachers with grade 2 certificate, GCE advanced certificate, NCE and OND.</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Lado (2002) in Ede (2012) observed that there are great variation among science teachers with regard to their qualifications and the time they may devote to the teaching of biology. Many among these science teachers who teach sciences in secondary school are more of NCE holders which would have been better if they possess higher degrees. This unqualified teaches are lift to teach the subject with the survey little knowledge they have about it. Consequently, some wrong information and pronunciation is thought or transmitted to the student which adversely affects their performance in biology and future career.</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Obviously, one foresees the adverse effect of unqualified teachers handling sciences in senior secondary schools.</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Oforkansi (2013), complained that the professional qualification of those who impart the knowledge of science is far from standard. He urged professional Association to take responsibilities to setting standards for prospective and practicing teachers for all levels and determination of who will become a </w:t>
      </w:r>
      <w:r w:rsidRPr="00AD3B21">
        <w:rPr>
          <w:rFonts w:ascii="Times New Roman" w:hAnsi="Times New Roman"/>
          <w:sz w:val="28"/>
          <w:szCs w:val="28"/>
        </w:rPr>
        <w:lastRenderedPageBreak/>
        <w:t>member the teaching profession. He further advised the professional to do away with misfits who view their profession practices as a stumbling block. Emphasizing on why they should be eliminated from the teaching profession, he maintained that those people lack dedication, respect for the values and objectives pedagogy and hence constitute a dog in the channeling of ideas for authentic professional development.</w:t>
      </w:r>
    </w:p>
    <w:p w:rsidR="001661B1" w:rsidRPr="00AD3B21" w:rsidRDefault="00F14AB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Parental Factor</w:t>
      </w:r>
    </w:p>
    <w:p w:rsidR="001661B1" w:rsidRPr="00AD3B21" w:rsidRDefault="00F14AB5"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 xml:space="preserve">Super (200) in Njoku (2012) describe the family as a “social, psychological and economic entity” it is a social entity because it contains a group of people who function together as a unit. It is a psychological entity because each one of its members has needs, feelings and attitudes which are of importance to themselves and to the family, and it is an economic entity because each one of its members has needs, feelings and attitudes which are of importance to themselves and to the family, and it is an economic entity because, it provides a wide range of service. Parents play vital roles in the choice of career amongst their children. Olayinka (2005) in Ede (2013) Stresses that parent sometimes censoriously set up standard worthy of </w:t>
      </w:r>
      <w:r w:rsidRPr="00AD3B21">
        <w:rPr>
          <w:rFonts w:ascii="Times New Roman" w:hAnsi="Times New Roman"/>
          <w:sz w:val="28"/>
          <w:szCs w:val="28"/>
        </w:rPr>
        <w:lastRenderedPageBreak/>
        <w:t xml:space="preserve">emulation for their children and this motivated them to be achievement oriented Roe (2004) in Okechi (2014) States that the choice of career among students is partly influenced by the behaviors of their parent towards the particular child and the condition of the home environment. Mbajiogu, 2012) opines that parents who could not make it into other professional courses usually prefer their children to study other professional courses rather science education. Although prior researches shed light on the relationship between parental involvement and college opportunity research on the contribution of parental involvement to college opportunity is limited in several ways. First, with only a few exceptions, quantitative research typically operationalizes parental involvement using a narrow set of indicators that focus on quantity rather than quality of different types of involvement. Fakunde (1999) in Ede (2012) opines that the most important predictor of enrolment in education is socio-economic status (SES) and that the higher the socio-economic status (SES) of the students’ family the higher his enrolment decision is embraced. Adegbayo (2009) in Ede (2012) speaking on his research report stated that students with high socio-economic status (SES) are proven to enroll more in </w:t>
      </w:r>
      <w:r w:rsidRPr="00AD3B21">
        <w:rPr>
          <w:rFonts w:ascii="Times New Roman" w:hAnsi="Times New Roman"/>
          <w:sz w:val="28"/>
          <w:szCs w:val="28"/>
        </w:rPr>
        <w:lastRenderedPageBreak/>
        <w:t>science and other science related course than those with low SES. Thus, parents are key factor influencing students’ enrolment in chemistry education.</w:t>
      </w:r>
    </w:p>
    <w:p w:rsidR="001661B1" w:rsidRPr="00AD3B21" w:rsidRDefault="00F14AB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Poor Method of Teaching Science</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Teaching according to Okonkwo (2005) as cited in Ofokansi (2013) is a deliberate effort by a mature or experienced person to impart information, knowledge, values skills, norms (standard behaviour) more (moral values) attitude, language and so on to an immature or less experienced person through the process that is morally and pedagogically acceptable. According to Oforkansi (2013), method is a way in which you organize and present learning materials to pupils/student. Method of teaching has a great role to play in teaching learning process and it contribute a lot for effective teaching and learning.</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Teaching methods therefore can be defined as the method in which a teacher delivers his/her subject matter to students, based on pre-determined instructional objectives in order to promote learning in the students.</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Mbajiogu, (2012). states that pedagogy is a different way by which a teacher can teach. Teaching method, therefore is generally refers to strategies of </w:t>
      </w:r>
      <w:r w:rsidRPr="00AD3B21">
        <w:rPr>
          <w:rFonts w:ascii="Times New Roman" w:hAnsi="Times New Roman"/>
          <w:sz w:val="28"/>
          <w:szCs w:val="28"/>
        </w:rPr>
        <w:lastRenderedPageBreak/>
        <w:t>instruction or style of instruction. The way it is thought is important, is helping in students acquire basic scientific knowledge, skills and attitude to solving different problem in life. Biology being a science subject, therefore involve the teacher using method that will give the students opportunity to be actively involved. It is a well known fact that no skilled teacher used just one method of teaching.</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Njoku (2010) pointed out that good teachers follow no one methods, instead, he/she uses whatever method and materials that seem to be best for the particular combination of individual situation.</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The two basic types of instructional methodology are the teacher – centered and student centered. Teacher-centered instructional approaches are traditional and didactic students acquire knowledge by listening to the teacher by reading a textbook or both. In such an approach, the student is a passive recipient of information.</w:t>
      </w:r>
    </w:p>
    <w:p w:rsidR="001661B1" w:rsidRPr="00AD3B21" w:rsidRDefault="00F14AB5"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 xml:space="preserve">In secondary schools, most common teaching method is lecturing and reading textbook and when it comes to interaction, teachers only ask closed </w:t>
      </w:r>
      <w:r w:rsidRPr="00AD3B21">
        <w:rPr>
          <w:rFonts w:ascii="Times New Roman" w:hAnsi="Times New Roman"/>
          <w:sz w:val="28"/>
          <w:szCs w:val="28"/>
        </w:rPr>
        <w:lastRenderedPageBreak/>
        <w:t>questions like yes or no to check whether the students have memorized the textbook information.</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Lecture method: In using this method, the teacher reads out his already prepared lesson not, may or may not explain some technical terms in the note. He basically will not give the students insights to what is referring to but gives them write-ups or hands out to read – up. Since the method involves more talking than doing, the average students that learn under this method is unable to express himself adequately.</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In using any of the above methods the teacher should bear in mind that science full of sensational terminologies particularly in biology as cited by Njoku (2010) stated that a teacher in training may be fascinated by these terms for personal pronunciation. The best teacher is not the one who pronounces all the technical scientific terminologies but one who can explain the meaning for student to apply them to their daily scientific practice. Teachers assisting learners to learn is the ultimate goal of any instructional activity in education. In fostering learning in the classroom, according to Oforkansi (2013) opines that teacher bring the learner in close contact with the curriculum contents </w:t>
      </w:r>
      <w:r w:rsidRPr="00AD3B21">
        <w:rPr>
          <w:rFonts w:ascii="Times New Roman" w:hAnsi="Times New Roman"/>
          <w:sz w:val="28"/>
          <w:szCs w:val="28"/>
        </w:rPr>
        <w:lastRenderedPageBreak/>
        <w:t>using appropriate methods and materials. Methods play vital role in ensuring effective, interesting and stimulating learning. In the same vein, teaching method may hinder learning. There are many methods and techniques of teaching as there are different views of the nature of science.</w:t>
      </w:r>
    </w:p>
    <w:p w:rsidR="001661B1" w:rsidRPr="00AD3B21" w:rsidRDefault="00F14AB5"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 xml:space="preserve">A teachers approach to teaching will therefore generally reflect his view of the subject or how he was thought himself (Stan, 1988), however for good results, the teacher can begin by avoiding two mistakes. The first is to assume that a model of </w:t>
      </w:r>
      <w:r w:rsidR="00B2384D" w:rsidRPr="00AD3B21">
        <w:rPr>
          <w:rFonts w:ascii="Times New Roman" w:hAnsi="Times New Roman"/>
          <w:sz w:val="28"/>
          <w:szCs w:val="28"/>
        </w:rPr>
        <w:t>teaching is a fixed unadaptive</w:t>
      </w:r>
      <w:r w:rsidRPr="00AD3B21">
        <w:rPr>
          <w:rFonts w:ascii="Times New Roman" w:hAnsi="Times New Roman"/>
          <w:sz w:val="28"/>
          <w:szCs w:val="28"/>
        </w:rPr>
        <w:t>formular for teaching that should be employed rigidly for best results. Second is to assume to the characteristics of all his learners. Both mistakes usually lead into undesirable results, learners characteristics a destructive collision in inevitable Ede (2013)</w:t>
      </w:r>
    </w:p>
    <w:p w:rsidR="001661B1" w:rsidRPr="00AD3B21" w:rsidRDefault="00440974"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Furthermore</w:t>
      </w:r>
      <w:r w:rsidR="00F14AB5" w:rsidRPr="00AD3B21">
        <w:rPr>
          <w:rFonts w:ascii="Times New Roman" w:hAnsi="Times New Roman"/>
          <w:sz w:val="28"/>
          <w:szCs w:val="28"/>
        </w:rPr>
        <w:t>, the quality of teachers and the method teachers used in teaching play important role towards effective t</w:t>
      </w:r>
      <w:r w:rsidR="00EA4F9F" w:rsidRPr="00AD3B21">
        <w:rPr>
          <w:rFonts w:ascii="Times New Roman" w:hAnsi="Times New Roman"/>
          <w:sz w:val="28"/>
          <w:szCs w:val="28"/>
        </w:rPr>
        <w:t>eaching and learning (Oforkansi</w:t>
      </w:r>
      <w:r w:rsidR="00F14AB5" w:rsidRPr="00AD3B21">
        <w:rPr>
          <w:rFonts w:ascii="Times New Roman" w:hAnsi="Times New Roman"/>
          <w:sz w:val="28"/>
          <w:szCs w:val="28"/>
        </w:rPr>
        <w:t>:</w:t>
      </w:r>
      <w:r w:rsidR="00EA4F9F" w:rsidRPr="00AD3B21">
        <w:rPr>
          <w:rFonts w:ascii="Times New Roman" w:hAnsi="Times New Roman"/>
          <w:sz w:val="28"/>
          <w:szCs w:val="28"/>
        </w:rPr>
        <w:t xml:space="preserve"> </w:t>
      </w:r>
      <w:r w:rsidR="00F14AB5" w:rsidRPr="00AD3B21">
        <w:rPr>
          <w:rFonts w:ascii="Times New Roman" w:hAnsi="Times New Roman"/>
          <w:sz w:val="28"/>
          <w:szCs w:val="28"/>
        </w:rPr>
        <w:t xml:space="preserve">2012). Okon (2012) in his own contribution inferred that a good science teacher should see scientific method as  a necessary condition in the resolution of  scientific problems emphasizing that appropriate methods, such as a discovery/inquiry activity, demonstration and project, if judiciously employed </w:t>
      </w:r>
      <w:r w:rsidR="00F14AB5" w:rsidRPr="00AD3B21">
        <w:rPr>
          <w:rFonts w:ascii="Times New Roman" w:hAnsi="Times New Roman"/>
          <w:sz w:val="28"/>
          <w:szCs w:val="28"/>
        </w:rPr>
        <w:lastRenderedPageBreak/>
        <w:t>by the teacher will lead to the acquisition of those skill which are the bedrock of scientific method.</w:t>
      </w:r>
    </w:p>
    <w:p w:rsidR="00F041E5" w:rsidRPr="003F64C3"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Performances in biology at secondary schools level remain poor and one reason is that the teaching approach adopted by teachers which teacher – centered approach is being pre-dominant.</w:t>
      </w:r>
    </w:p>
    <w:p w:rsidR="001661B1" w:rsidRPr="00AD3B21" w:rsidRDefault="00F14AB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Inadequate Supply of Science Equipment</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Evidence from available literature so far reviewed are all pointing to the fact that facilities for science education are in very short supply, writing on this, Okon (2012) said we look around we shall discover that there not enough text books on most science subjects including mathematics. Mbakwe (2010) in Njoku (2010) blamed this situation on educational planners who because of what is called the ray nature of their training and orientation could not see why the running of science education should cost more than those of other disciplines. He ascribed another reason to this short fall. The provision of facilities could not keep pace with the astronomical rise of students populations. Ede (2013) ascribed the inadequacy of laboratory facilities to four reasons: Lack of funds, teacher’s inability to improvise apparatus, careless attitude of </w:t>
      </w:r>
      <w:r w:rsidRPr="00AD3B21">
        <w:rPr>
          <w:rFonts w:ascii="Times New Roman" w:hAnsi="Times New Roman"/>
          <w:sz w:val="28"/>
          <w:szCs w:val="28"/>
        </w:rPr>
        <w:lastRenderedPageBreak/>
        <w:t>students to laboratory facilities which they termed “government property” and the tendency to use laboratories as classrooms. He also identified the factors limiting the practical work. Lack of laboratory assistants topped the list. Others include large practical classes, and teacher’s preference for verbal instructions and black beard notes.</w:t>
      </w:r>
    </w:p>
    <w:p w:rsidR="001661B1" w:rsidRPr="00AD3B21" w:rsidRDefault="00F14AB5"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This is to say that the facilities necessary for effective teaching of science and science related subjects are not adequately available in most Nigeria schools due to the state of the economy of the nation. This has resulted to loss of interest in science with more students subscribing the art. Highlighting this, Awokoya (2014) in Ofokansi (2013) stated that “if the apparent problem of science education in the country as lack of funds, the apparent effect of the problem is the poor performance in academic achievement of students in examination”. Science laboratory is a place where theoretical knowledge of Science is being synthesized into visible facts. It is a place where scientific investigation is carried out. Science equipments are those facilities used in teaching and carrying out experiment in laboratory.</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lastRenderedPageBreak/>
        <w:t xml:space="preserve">          In a standard laboratory, facilities such as microscopes, hand lens, weighing, thermometer, prepared slides, test tubes, bell jar, beaker, Bunsen burner, measuring cylinder, iodine solution, millions reagent, Sudan III solution, conical flask, insect jar, dissecting set, photometer, spring balance filter funnels, filter papers, pipette, microscope slides and cover slips, dissecting boards, retort standards, wash bottles, specimen jar, test tubes should be present.</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In view of this, students and teacher do not need to wait or depend on modern laboratory apparatus before they can carry out practical in science also many practical textbook in biology, Chemistry and physics have suggested the use of model specimen charts for demonstrative learning, also emphasizing the use of field trips in teaching topics like waste management ecology, growth and development in animals and live stocks have also been tremendously encouraged (Baja, 2004).</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According to Baja (2004) the difficulties students experience in</w:t>
      </w:r>
      <w:r w:rsidR="00A30AA6" w:rsidRPr="00AD3B21">
        <w:rPr>
          <w:rFonts w:ascii="Times New Roman" w:hAnsi="Times New Roman"/>
          <w:sz w:val="28"/>
          <w:szCs w:val="28"/>
        </w:rPr>
        <w:t xml:space="preserve"> learning the content matter of</w:t>
      </w:r>
      <w:r w:rsidRPr="00AD3B21">
        <w:rPr>
          <w:rFonts w:ascii="Times New Roman" w:hAnsi="Times New Roman"/>
          <w:sz w:val="28"/>
          <w:szCs w:val="28"/>
        </w:rPr>
        <w:t xml:space="preserve"> science is borne out of students ignorance in reporting practice work in details, inadequate facilities aids in learning biology which </w:t>
      </w:r>
      <w:r w:rsidRPr="00AD3B21">
        <w:rPr>
          <w:rFonts w:ascii="Times New Roman" w:hAnsi="Times New Roman"/>
          <w:sz w:val="28"/>
          <w:szCs w:val="28"/>
        </w:rPr>
        <w:lastRenderedPageBreak/>
        <w:t>makes learning crucial concepts more difficult. A learner learns more if he is given an opportunity to practice what he is being taught by manipulating apparatus, classifying data, designing experiments, hypothesizing to make inference and verifying results through effective validation process. Balogun (1982) in Okechi (2014) summarized the effects of the acquisition of practical skill in learning science as follows:</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a. Development to problem solving skills and scientific attitude.</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b. Scientific appreciation and renewed interest</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c. Development of functional knowledge and manipulate skills; he further stated that the acquisition of these skills in learning biology enables the students to prepare for life.</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Practical works is important because it integrate the theory into elements of practices; this integration of theory with practical has the advantage to solving problems in record time, accelerating learning and simplifying theoretical ideas, of science.</w:t>
      </w:r>
    </w:p>
    <w:p w:rsidR="00D17065" w:rsidRPr="00F041E5"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Therefore teachers should be no longer anticipate that students will pick up scientific skills from theoretical bases of learning alone but that deliberate </w:t>
      </w:r>
      <w:r w:rsidRPr="00AD3B21">
        <w:rPr>
          <w:rFonts w:ascii="Times New Roman" w:hAnsi="Times New Roman"/>
          <w:sz w:val="28"/>
          <w:szCs w:val="28"/>
        </w:rPr>
        <w:lastRenderedPageBreak/>
        <w:t>efforts should be made at developing essential practical skills through careful planning of activity that are essential in experimental works in the teaching of practical biology in the laboratory (Okonkwo, 2011).</w:t>
      </w:r>
    </w:p>
    <w:p w:rsidR="001661B1" w:rsidRPr="00AD3B21" w:rsidRDefault="00F14AB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 xml:space="preserve">Teacher’s Personality       </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Teacher’s personalities cause a lot of havoc in effective teaching of biology. According to Okon (2012) one of his definitions of personality follows that “personality is the unique qualities of the individual and the integration of physical, mental emotional and social qualities as manifested by the individual to other people”. Okechi (2014) see personality as the sum total of the generally characteristics which distinguish an individual from other persons. Also Hall and Lindsey (1957) in Okon (2012), described personality as that term which consists of set of valuables and descriptive variable which are used in describing an individual. From the about it seems that the emotional state of a teacher can affects his/her teaching adversely.</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The efficiency of the need of good characters demonstrated by Bakare, (2009) shared that “sanguine individuals are always cheerful, heartily, outgoing, fearless and very interested in physical pleasure” if a biology teacher possesses </w:t>
      </w:r>
      <w:r w:rsidRPr="00AD3B21">
        <w:rPr>
          <w:rFonts w:ascii="Times New Roman" w:hAnsi="Times New Roman"/>
          <w:sz w:val="28"/>
          <w:szCs w:val="28"/>
        </w:rPr>
        <w:lastRenderedPageBreak/>
        <w:t>this type of character there is no doubt that the teacher will achieve the aim of his lesson with the students he is teaching. As it is said that good teachers are born and not made. This statement is true to some extent and hinge on the personality of the teacher</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Research showed that the following was identified as qualities needed by a teacher:</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1. Cooperative and democratic attitude</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2. Kindness and consideration for the individuals’ patience.</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3. Wide interest</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4. Personal appearance</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5. Good disposition consistent behaviour</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6. Flexibility</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7. Use of recognition and praise</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8. Interest in students problem and</w:t>
      </w:r>
    </w:p>
    <w:p w:rsidR="001661B1"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9. Unusually proficiency in teaching particular subject.</w:t>
      </w:r>
    </w:p>
    <w:p w:rsidR="00B150DA" w:rsidRPr="00AD3B21" w:rsidRDefault="00F14AB5"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According to Onwuka (2001), “it is they who only determine what actually is to be learned but also largely control the learning experience that go </w:t>
      </w:r>
      <w:r w:rsidRPr="00AD3B21">
        <w:rPr>
          <w:rFonts w:ascii="Times New Roman" w:hAnsi="Times New Roman"/>
          <w:sz w:val="28"/>
          <w:szCs w:val="28"/>
        </w:rPr>
        <w:lastRenderedPageBreak/>
        <w:t>on the classroom”. For this reason teachers who have the personality to teach biology ot students cannot function with a blank background. They need to have adequate knowledge about the subject itself. If a biology teacher combines good personality traits with good teaching methods, students’ interest achievement will be high.</w:t>
      </w:r>
    </w:p>
    <w:p w:rsidR="001661B1" w:rsidRPr="00AD3B21" w:rsidRDefault="00F14AB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 xml:space="preserve">Poor </w:t>
      </w:r>
      <w:r w:rsidR="00820780" w:rsidRPr="00AD3B21">
        <w:rPr>
          <w:rFonts w:ascii="Times New Roman" w:hAnsi="Times New Roman"/>
          <w:b/>
          <w:sz w:val="28"/>
          <w:szCs w:val="28"/>
        </w:rPr>
        <w:t xml:space="preserve">Background </w:t>
      </w:r>
      <w:r w:rsidRPr="00AD3B21">
        <w:rPr>
          <w:rFonts w:ascii="Times New Roman" w:hAnsi="Times New Roman"/>
          <w:b/>
          <w:sz w:val="28"/>
          <w:szCs w:val="28"/>
        </w:rPr>
        <w:t xml:space="preserve">Knowledge of </w:t>
      </w:r>
      <w:r w:rsidR="00820780" w:rsidRPr="00AD3B21">
        <w:rPr>
          <w:rFonts w:ascii="Times New Roman" w:hAnsi="Times New Roman"/>
          <w:b/>
          <w:sz w:val="28"/>
          <w:szCs w:val="28"/>
        </w:rPr>
        <w:t>Students</w:t>
      </w:r>
    </w:p>
    <w:p w:rsidR="00E053AE" w:rsidRPr="00AD3B21" w:rsidRDefault="00F14AB5"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The performance of students in sciences at the secondary school level has been poor and deplorable over the years (Njoku: 2007). Okon (2012) opines that most schools runs short of laboratory facilities supply and as such tend to carry out practical only during external examination like WAEC and NECO he went further to emphasis that students who are trained this way find it difficult to acquire basic laboratory skills which is a sinequanon to the understanding of science and science related concepts. Analysis of students’ performance in the science at SSCE level as noted by Okebukola</w:t>
      </w:r>
      <w:r w:rsidR="00001307" w:rsidRPr="00AD3B21">
        <w:rPr>
          <w:rFonts w:ascii="Times New Roman" w:hAnsi="Times New Roman"/>
          <w:sz w:val="28"/>
          <w:szCs w:val="28"/>
        </w:rPr>
        <w:t xml:space="preserve"> </w:t>
      </w:r>
      <w:r w:rsidRPr="00AD3B21">
        <w:rPr>
          <w:rFonts w:ascii="Times New Roman" w:hAnsi="Times New Roman"/>
          <w:sz w:val="28"/>
          <w:szCs w:val="28"/>
        </w:rPr>
        <w:t xml:space="preserve">(2006) findings on factors affecting students’ performance in practical chemistry revealed such factors as students’ participation in chemistry laboratory activities, teachers’ attitude to chemistry as a subject and adequacy of </w:t>
      </w:r>
      <w:r w:rsidRPr="00AD3B21">
        <w:rPr>
          <w:rFonts w:ascii="Times New Roman" w:hAnsi="Times New Roman"/>
          <w:sz w:val="28"/>
          <w:szCs w:val="28"/>
        </w:rPr>
        <w:lastRenderedPageBreak/>
        <w:t>laboratory equipments for practical work. Regan and Childs (2003) observed that when students were regularly engaged in practical activities they tend to have enhanced interest, but as the frequency slowed down to no laboratory activities for weeks, the interest also went down. Okon (2012) argued that students tend to understand and recall what they see more than what they hear as a result of using laboratories in the teaching and learning of science.</w:t>
      </w:r>
    </w:p>
    <w:p w:rsidR="001661B1" w:rsidRPr="00AD3B21" w:rsidRDefault="00F14AB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 xml:space="preserve">Lack of </w:t>
      </w:r>
      <w:r w:rsidR="00820780" w:rsidRPr="00AD3B21">
        <w:rPr>
          <w:rFonts w:ascii="Times New Roman" w:hAnsi="Times New Roman"/>
          <w:b/>
          <w:sz w:val="28"/>
          <w:szCs w:val="28"/>
        </w:rPr>
        <w:t xml:space="preserve">Students’ Interest </w:t>
      </w:r>
      <w:r w:rsidRPr="00AD3B21">
        <w:rPr>
          <w:rFonts w:ascii="Times New Roman" w:hAnsi="Times New Roman"/>
          <w:b/>
          <w:sz w:val="28"/>
          <w:szCs w:val="28"/>
        </w:rPr>
        <w:t xml:space="preserve">on </w:t>
      </w:r>
      <w:r w:rsidR="00820780" w:rsidRPr="00AD3B21">
        <w:rPr>
          <w:rFonts w:ascii="Times New Roman" w:hAnsi="Times New Roman"/>
          <w:b/>
          <w:sz w:val="28"/>
          <w:szCs w:val="28"/>
        </w:rPr>
        <w:t xml:space="preserve">Science </w:t>
      </w:r>
      <w:r w:rsidRPr="00AD3B21">
        <w:rPr>
          <w:rFonts w:ascii="Times New Roman" w:hAnsi="Times New Roman"/>
          <w:b/>
          <w:sz w:val="28"/>
          <w:szCs w:val="28"/>
        </w:rPr>
        <w:t>inclined courses:</w:t>
      </w:r>
    </w:p>
    <w:p w:rsidR="00BF5800" w:rsidRPr="00F041E5" w:rsidRDefault="00F14AB5" w:rsidP="00F041E5">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 xml:space="preserve">Interest is persisting tendency to pay attention and enjoy some activities of content (Oforkansi:2013).  Interest is an important variable in teaching and learning–environment because when one is interested in a subject such person is likely to devote more time until he/she gets satisfied.   Based on these, interest is curiosity over a particular thing.  There is always individual differences in everything more especially in learning; in order word’s student brings some differences in the classroom and their learning abilities varies, as a result of these differences will necessitate variation in teaching strategies for these differences in learning process.  Okechi (2014) opines that most students develop a phobic attitude towards science education do to the fact that they feel </w:t>
      </w:r>
      <w:r w:rsidRPr="00AD3B21">
        <w:rPr>
          <w:rFonts w:ascii="Times New Roman" w:hAnsi="Times New Roman"/>
          <w:sz w:val="28"/>
          <w:szCs w:val="28"/>
        </w:rPr>
        <w:lastRenderedPageBreak/>
        <w:t>that science is about calculation and that the knowledge can only be achieved through thorough experimentation which is stressing and to demanding. Ede (2012) opines that students feel that science is all about abstract thoughts making references to atoms, electrons, nucleus, particle.</w:t>
      </w:r>
    </w:p>
    <w:p w:rsidR="001661B1" w:rsidRPr="00AD3B21" w:rsidRDefault="00F14AB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Societal Influence</w:t>
      </w:r>
    </w:p>
    <w:p w:rsidR="00E053AE" w:rsidRPr="00AD3B21" w:rsidRDefault="00F14AB5"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 xml:space="preserve">Inherent in the meaning of society is the fact that it is constituted by people who live in a geographical area defined as a nation, made of social institution such as religious bodies, political parties among others and whose members share some mutual concern or interest, a common objective or common characteristics (Bakare :2009). Okon (2012) reported that students tend to diverge away from courses simply because the people who could be regarded as models in those courses or pioneers are no body in the society. Ede (2013) opines that students do not enroll in science education more than its neighboring courses owing to the fact that science teachers are not given the prescribed remuneration which he mentioned one examples like special allowances for science teachers as stipulated by the education policy . This is the perspective in which society is viewed in the scope of this study. According </w:t>
      </w:r>
      <w:r w:rsidRPr="00AD3B21">
        <w:rPr>
          <w:rFonts w:ascii="Times New Roman" w:hAnsi="Times New Roman"/>
          <w:sz w:val="28"/>
          <w:szCs w:val="28"/>
        </w:rPr>
        <w:lastRenderedPageBreak/>
        <w:t>to Lipps (1999) in Evan,(2014) interest in science could be influenced by the recognition and value placed on knowledge of science and its application, scientist, and science related professions by society. When science professions are highly rewarded, people would consider it a worthwhile profession to engage in. With enrolment in science classes, studies have shown that the influence of society is more pronounced in girls’ decision than boys due to socio-cultural traditions. Society perceives science - related professions as masculine and difficult (Okon :</w:t>
      </w:r>
      <w:r w:rsidR="003F64C3">
        <w:rPr>
          <w:rFonts w:ascii="Times New Roman" w:hAnsi="Times New Roman"/>
          <w:sz w:val="28"/>
          <w:szCs w:val="28"/>
        </w:rPr>
        <w:t xml:space="preserve"> </w:t>
      </w:r>
      <w:r w:rsidRPr="00AD3B21">
        <w:rPr>
          <w:rFonts w:ascii="Times New Roman" w:hAnsi="Times New Roman"/>
          <w:sz w:val="28"/>
          <w:szCs w:val="28"/>
        </w:rPr>
        <w:t>2012)</w:t>
      </w:r>
    </w:p>
    <w:p w:rsidR="001661B1" w:rsidRPr="00AD3B21" w:rsidRDefault="00F14AB5"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Summary of Literature Review</w:t>
      </w:r>
    </w:p>
    <w:p w:rsidR="00E71FE3" w:rsidRPr="00F041E5" w:rsidRDefault="00F14AB5" w:rsidP="00F041E5">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 xml:space="preserve">In conclusion, the study of science education in our schools is to provide for continuous human development. In other to expose the factors which has lead to low enrolment in science education in colleges of education in Kwara  State, the literature was reviewed under the: concept of science education, the importance of science education, We also went further to discuss some of the factors which had lead to low enrolment in science education in colleges of education in Kwara State as found out by other researchers under: parental factor, qualification of teachers, peer group influence the poor usage of the </w:t>
      </w:r>
      <w:r w:rsidRPr="00AD3B21">
        <w:rPr>
          <w:rFonts w:ascii="Times New Roman" w:hAnsi="Times New Roman"/>
          <w:sz w:val="28"/>
          <w:szCs w:val="28"/>
        </w:rPr>
        <w:lastRenderedPageBreak/>
        <w:t>laboratory, lack of students interest on chemistry as a subject of study, gender difference, poor method of teaching science, Inadequate supply of science equipment, and a lot more which we are going to compare some with the present research to sieve out the factors leading to low enrolment into science education in colleges of education in Kwara State.</w:t>
      </w:r>
    </w:p>
    <w:p w:rsidR="00021366" w:rsidRDefault="00021366" w:rsidP="00F041E5">
      <w:pPr>
        <w:spacing w:after="100" w:afterAutospacing="1" w:line="480" w:lineRule="auto"/>
        <w:contextualSpacing/>
        <w:jc w:val="center"/>
        <w:rPr>
          <w:rFonts w:ascii="Times New Roman" w:hAnsi="Times New Roman"/>
          <w:b/>
          <w:sz w:val="28"/>
          <w:szCs w:val="28"/>
        </w:rPr>
      </w:pPr>
    </w:p>
    <w:p w:rsidR="00021366" w:rsidRDefault="00021366" w:rsidP="00F041E5">
      <w:pPr>
        <w:spacing w:after="100" w:afterAutospacing="1" w:line="480" w:lineRule="auto"/>
        <w:contextualSpacing/>
        <w:jc w:val="center"/>
        <w:rPr>
          <w:rFonts w:ascii="Times New Roman" w:hAnsi="Times New Roman"/>
          <w:b/>
          <w:sz w:val="28"/>
          <w:szCs w:val="28"/>
        </w:rPr>
      </w:pPr>
    </w:p>
    <w:p w:rsidR="00021366" w:rsidRDefault="00021366" w:rsidP="00F041E5">
      <w:pPr>
        <w:spacing w:after="100" w:afterAutospacing="1" w:line="480" w:lineRule="auto"/>
        <w:contextualSpacing/>
        <w:jc w:val="center"/>
        <w:rPr>
          <w:rFonts w:ascii="Times New Roman" w:hAnsi="Times New Roman"/>
          <w:b/>
          <w:sz w:val="28"/>
          <w:szCs w:val="28"/>
        </w:rPr>
      </w:pPr>
    </w:p>
    <w:p w:rsidR="00021366" w:rsidRDefault="00021366" w:rsidP="00F041E5">
      <w:pPr>
        <w:spacing w:after="100" w:afterAutospacing="1" w:line="480" w:lineRule="auto"/>
        <w:contextualSpacing/>
        <w:jc w:val="center"/>
        <w:rPr>
          <w:rFonts w:ascii="Times New Roman" w:hAnsi="Times New Roman"/>
          <w:b/>
          <w:sz w:val="28"/>
          <w:szCs w:val="28"/>
        </w:rPr>
      </w:pPr>
    </w:p>
    <w:p w:rsidR="00021366" w:rsidRDefault="00021366" w:rsidP="00F041E5">
      <w:pPr>
        <w:spacing w:after="100" w:afterAutospacing="1" w:line="480" w:lineRule="auto"/>
        <w:contextualSpacing/>
        <w:jc w:val="center"/>
        <w:rPr>
          <w:rFonts w:ascii="Times New Roman" w:hAnsi="Times New Roman"/>
          <w:b/>
          <w:sz w:val="28"/>
          <w:szCs w:val="28"/>
        </w:rPr>
      </w:pPr>
    </w:p>
    <w:p w:rsidR="00021366" w:rsidRDefault="00021366" w:rsidP="00F041E5">
      <w:pPr>
        <w:spacing w:after="100" w:afterAutospacing="1" w:line="480" w:lineRule="auto"/>
        <w:contextualSpacing/>
        <w:jc w:val="center"/>
        <w:rPr>
          <w:rFonts w:ascii="Times New Roman" w:hAnsi="Times New Roman"/>
          <w:b/>
          <w:sz w:val="28"/>
          <w:szCs w:val="28"/>
        </w:rPr>
      </w:pPr>
    </w:p>
    <w:p w:rsidR="00021366" w:rsidRDefault="00021366" w:rsidP="00F041E5">
      <w:pPr>
        <w:spacing w:after="100" w:afterAutospacing="1" w:line="480" w:lineRule="auto"/>
        <w:contextualSpacing/>
        <w:jc w:val="center"/>
        <w:rPr>
          <w:rFonts w:ascii="Times New Roman" w:hAnsi="Times New Roman"/>
          <w:b/>
          <w:sz w:val="28"/>
          <w:szCs w:val="28"/>
        </w:rPr>
      </w:pPr>
    </w:p>
    <w:p w:rsidR="00021366" w:rsidRDefault="00021366" w:rsidP="00F041E5">
      <w:pPr>
        <w:spacing w:after="100" w:afterAutospacing="1" w:line="480" w:lineRule="auto"/>
        <w:contextualSpacing/>
        <w:jc w:val="center"/>
        <w:rPr>
          <w:rFonts w:ascii="Times New Roman" w:hAnsi="Times New Roman"/>
          <w:b/>
          <w:sz w:val="28"/>
          <w:szCs w:val="28"/>
        </w:rPr>
      </w:pPr>
    </w:p>
    <w:p w:rsidR="00021366" w:rsidRDefault="00021366" w:rsidP="00F041E5">
      <w:pPr>
        <w:spacing w:after="100" w:afterAutospacing="1" w:line="480" w:lineRule="auto"/>
        <w:contextualSpacing/>
        <w:jc w:val="center"/>
        <w:rPr>
          <w:rFonts w:ascii="Times New Roman" w:hAnsi="Times New Roman"/>
          <w:b/>
          <w:sz w:val="28"/>
          <w:szCs w:val="28"/>
        </w:rPr>
      </w:pPr>
    </w:p>
    <w:p w:rsidR="00021366" w:rsidRDefault="00021366" w:rsidP="00F041E5">
      <w:pPr>
        <w:spacing w:after="100" w:afterAutospacing="1" w:line="480" w:lineRule="auto"/>
        <w:contextualSpacing/>
        <w:jc w:val="center"/>
        <w:rPr>
          <w:rFonts w:ascii="Times New Roman" w:hAnsi="Times New Roman"/>
          <w:b/>
          <w:sz w:val="28"/>
          <w:szCs w:val="28"/>
        </w:rPr>
      </w:pPr>
    </w:p>
    <w:p w:rsidR="00021366" w:rsidRDefault="00021366" w:rsidP="00F041E5">
      <w:pPr>
        <w:spacing w:after="100" w:afterAutospacing="1" w:line="480" w:lineRule="auto"/>
        <w:contextualSpacing/>
        <w:jc w:val="center"/>
        <w:rPr>
          <w:rFonts w:ascii="Times New Roman" w:hAnsi="Times New Roman"/>
          <w:b/>
          <w:sz w:val="28"/>
          <w:szCs w:val="28"/>
        </w:rPr>
      </w:pPr>
    </w:p>
    <w:p w:rsidR="00021366" w:rsidRDefault="00021366" w:rsidP="00F041E5">
      <w:pPr>
        <w:spacing w:after="100" w:afterAutospacing="1" w:line="480" w:lineRule="auto"/>
        <w:contextualSpacing/>
        <w:jc w:val="center"/>
        <w:rPr>
          <w:rFonts w:ascii="Times New Roman" w:hAnsi="Times New Roman"/>
          <w:b/>
          <w:sz w:val="28"/>
          <w:szCs w:val="28"/>
        </w:rPr>
      </w:pPr>
    </w:p>
    <w:p w:rsidR="00F16E08" w:rsidRPr="00AD3B21" w:rsidRDefault="00F16E08" w:rsidP="00F041E5">
      <w:pPr>
        <w:spacing w:after="100" w:afterAutospacing="1" w:line="480" w:lineRule="auto"/>
        <w:contextualSpacing/>
        <w:jc w:val="center"/>
        <w:rPr>
          <w:rFonts w:ascii="Times New Roman" w:hAnsi="Times New Roman"/>
          <w:b/>
          <w:sz w:val="28"/>
          <w:szCs w:val="28"/>
        </w:rPr>
      </w:pPr>
      <w:r w:rsidRPr="00AD3B21">
        <w:rPr>
          <w:rFonts w:ascii="Times New Roman" w:hAnsi="Times New Roman"/>
          <w:b/>
          <w:sz w:val="28"/>
          <w:szCs w:val="28"/>
        </w:rPr>
        <w:lastRenderedPageBreak/>
        <w:t>CHAPTER THREE</w:t>
      </w:r>
    </w:p>
    <w:p w:rsidR="00F16E08" w:rsidRPr="00AD3B21" w:rsidRDefault="00F16E08" w:rsidP="00F041E5">
      <w:pPr>
        <w:spacing w:after="100" w:afterAutospacing="1" w:line="480" w:lineRule="auto"/>
        <w:contextualSpacing/>
        <w:jc w:val="center"/>
        <w:rPr>
          <w:rFonts w:ascii="Times New Roman" w:hAnsi="Times New Roman"/>
          <w:b/>
          <w:sz w:val="28"/>
          <w:szCs w:val="28"/>
        </w:rPr>
      </w:pPr>
      <w:r w:rsidRPr="00AD3B21">
        <w:rPr>
          <w:rFonts w:ascii="Times New Roman" w:hAnsi="Times New Roman"/>
          <w:b/>
          <w:sz w:val="28"/>
          <w:szCs w:val="28"/>
        </w:rPr>
        <w:t>RESEARCH METHODOLOGY</w:t>
      </w:r>
    </w:p>
    <w:p w:rsidR="00F16E08" w:rsidRPr="00AD3B21" w:rsidRDefault="00F16E08"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Research Design</w:t>
      </w:r>
    </w:p>
    <w:p w:rsidR="00F16E08" w:rsidRPr="00AD3B21" w:rsidRDefault="00F16E08"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 xml:space="preserve">This study employs a descriptive survey design to investigate the factors responsible for low enrollment in chemistry as perceived by chemistry education students in </w:t>
      </w:r>
      <w:r w:rsidR="00E71FE3" w:rsidRPr="00AD3B21">
        <w:rPr>
          <w:rFonts w:ascii="Times New Roman" w:hAnsi="Times New Roman"/>
          <w:sz w:val="28"/>
          <w:szCs w:val="28"/>
        </w:rPr>
        <w:t>college of education Ilorin</w:t>
      </w:r>
      <w:r w:rsidR="00AC7FBE" w:rsidRPr="00AD3B21">
        <w:rPr>
          <w:rFonts w:ascii="Times New Roman" w:hAnsi="Times New Roman"/>
          <w:sz w:val="28"/>
          <w:szCs w:val="28"/>
        </w:rPr>
        <w:t>,</w:t>
      </w:r>
      <w:r w:rsidRPr="00AD3B21">
        <w:rPr>
          <w:rFonts w:ascii="Times New Roman" w:hAnsi="Times New Roman"/>
          <w:sz w:val="28"/>
          <w:szCs w:val="28"/>
        </w:rPr>
        <w:t xml:space="preserve"> Kwara State. This design is appropriate for collecting detailed information about the current status and opinions of the target population.</w:t>
      </w:r>
    </w:p>
    <w:p w:rsidR="00F16E08" w:rsidRPr="00AD3B21" w:rsidRDefault="00F16E08"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Population</w:t>
      </w:r>
    </w:p>
    <w:p w:rsidR="00F16E08" w:rsidRPr="00AD3B21" w:rsidRDefault="00F16E08"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 xml:space="preserve">The population for this study comprises all </w:t>
      </w:r>
      <w:r w:rsidR="00092DD2" w:rsidRPr="00AD3B21">
        <w:rPr>
          <w:rFonts w:ascii="Times New Roman" w:hAnsi="Times New Roman"/>
          <w:sz w:val="28"/>
          <w:szCs w:val="28"/>
        </w:rPr>
        <w:t>students’</w:t>
      </w:r>
      <w:r w:rsidRPr="00AD3B21">
        <w:rPr>
          <w:rFonts w:ascii="Times New Roman" w:hAnsi="Times New Roman"/>
          <w:sz w:val="28"/>
          <w:szCs w:val="28"/>
        </w:rPr>
        <w:t xml:space="preserve"> chemistry in </w:t>
      </w:r>
      <w:r w:rsidR="00092DD2" w:rsidRPr="00AD3B21">
        <w:rPr>
          <w:rFonts w:ascii="Times New Roman" w:hAnsi="Times New Roman"/>
          <w:sz w:val="28"/>
          <w:szCs w:val="28"/>
        </w:rPr>
        <w:t>college of education Ilorin, Kwara State</w:t>
      </w:r>
      <w:r w:rsidRPr="00AD3B21">
        <w:rPr>
          <w:rFonts w:ascii="Times New Roman" w:hAnsi="Times New Roman"/>
          <w:sz w:val="28"/>
          <w:szCs w:val="28"/>
        </w:rPr>
        <w:t xml:space="preserve">. </w:t>
      </w:r>
    </w:p>
    <w:p w:rsidR="00F16E08" w:rsidRPr="00AD3B21" w:rsidRDefault="00F16E08"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Sample and Sampling Technique</w:t>
      </w:r>
    </w:p>
    <w:p w:rsidR="00D17065" w:rsidRPr="00AD3B21" w:rsidRDefault="00F16E08"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A sample of 200 students will be selected using a stratified random sampling technique to ensure a representative mix of different demographics such as school type (</w:t>
      </w:r>
      <w:r w:rsidR="00092DD2" w:rsidRPr="00AD3B21">
        <w:rPr>
          <w:rFonts w:ascii="Times New Roman" w:hAnsi="Times New Roman"/>
          <w:sz w:val="28"/>
          <w:szCs w:val="28"/>
        </w:rPr>
        <w:t xml:space="preserve">Chemistry </w:t>
      </w:r>
      <w:r w:rsidR="002F11F5" w:rsidRPr="00AD3B21">
        <w:rPr>
          <w:rFonts w:ascii="Times New Roman" w:hAnsi="Times New Roman"/>
          <w:sz w:val="28"/>
          <w:szCs w:val="28"/>
        </w:rPr>
        <w:t>Education</w:t>
      </w:r>
      <w:r w:rsidRPr="00AD3B21">
        <w:rPr>
          <w:rFonts w:ascii="Times New Roman" w:hAnsi="Times New Roman"/>
          <w:sz w:val="28"/>
          <w:szCs w:val="28"/>
        </w:rPr>
        <w:t>) and gender. The stratification will help in capturing diverse perspectives within the population.</w:t>
      </w:r>
    </w:p>
    <w:p w:rsidR="00021366" w:rsidRDefault="00021366" w:rsidP="00AD3B21">
      <w:pPr>
        <w:spacing w:after="100" w:afterAutospacing="1" w:line="480" w:lineRule="auto"/>
        <w:contextualSpacing/>
        <w:jc w:val="both"/>
        <w:rPr>
          <w:rFonts w:ascii="Times New Roman" w:hAnsi="Times New Roman"/>
          <w:b/>
          <w:sz w:val="28"/>
          <w:szCs w:val="28"/>
        </w:rPr>
      </w:pPr>
    </w:p>
    <w:p w:rsidR="00F16E08" w:rsidRPr="00AD3B21" w:rsidRDefault="00F16E08"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lastRenderedPageBreak/>
        <w:t>Research Instrument</w:t>
      </w:r>
    </w:p>
    <w:p w:rsidR="00F16E08" w:rsidRPr="00AD3B21" w:rsidRDefault="00F16E08"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The primary instrument for data collection is a structured questionnaire developed by the researcher. The questionnaire consists of two sections:</w:t>
      </w:r>
    </w:p>
    <w:p w:rsidR="00F16E08" w:rsidRPr="00AD3B21" w:rsidRDefault="00F16E08"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w:t>
      </w:r>
      <w:r w:rsidRPr="00AD3B21">
        <w:rPr>
          <w:rFonts w:ascii="Times New Roman" w:hAnsi="Times New Roman"/>
          <w:b/>
          <w:sz w:val="28"/>
          <w:szCs w:val="28"/>
        </w:rPr>
        <w:t>Section A:</w:t>
      </w:r>
      <w:r w:rsidRPr="00AD3B21">
        <w:rPr>
          <w:rFonts w:ascii="Times New Roman" w:hAnsi="Times New Roman"/>
          <w:sz w:val="28"/>
          <w:szCs w:val="28"/>
        </w:rPr>
        <w:t xml:space="preserve"> Demographic Information (e.g., age, gender, type of school)</w:t>
      </w:r>
    </w:p>
    <w:p w:rsidR="00F16E08" w:rsidRPr="00AD3B21" w:rsidRDefault="00F16E08"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 </w:t>
      </w:r>
      <w:r w:rsidRPr="00AD3B21">
        <w:rPr>
          <w:rFonts w:ascii="Times New Roman" w:hAnsi="Times New Roman"/>
          <w:b/>
          <w:sz w:val="28"/>
          <w:szCs w:val="28"/>
        </w:rPr>
        <w:t>Section B:</w:t>
      </w:r>
      <w:r w:rsidRPr="00AD3B21">
        <w:rPr>
          <w:rFonts w:ascii="Times New Roman" w:hAnsi="Times New Roman"/>
          <w:sz w:val="28"/>
          <w:szCs w:val="28"/>
        </w:rPr>
        <w:t xml:space="preserve"> Factors Influencing Enrollment in Chemistry (e.g., interest in the subject, quality of teaching, availability of resources, peer influence, parental influence, perceived difficulty of the subject)</w:t>
      </w:r>
    </w:p>
    <w:p w:rsidR="00F16E08" w:rsidRPr="00AD3B21" w:rsidRDefault="00F16E08"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The items in Section B will be measured using a 5-point Likert scale ranging from 1 (Strongly Disagree) to 5 (Strongly Agree).</w:t>
      </w:r>
    </w:p>
    <w:p w:rsidR="00F16E08" w:rsidRPr="00AD3B21" w:rsidRDefault="00F16E08"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Validity of the Instrument</w:t>
      </w:r>
    </w:p>
    <w:p w:rsidR="00F16E08" w:rsidRPr="00AD3B21" w:rsidRDefault="00F16E08" w:rsidP="00AD3B21">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To ensure the validity of the research instrument, both face and content validity will be established. Experts in chemistry education and research methodology will review the questionnaire to ensure it adequately covers the relevant factors influencing enrollment. Additionally, a pilot study will be conducted with a small sample to refine the questions and ensure clarity and relevance.</w:t>
      </w:r>
    </w:p>
    <w:p w:rsidR="00021366" w:rsidRDefault="00021366" w:rsidP="00AD3B21">
      <w:pPr>
        <w:spacing w:after="100" w:afterAutospacing="1" w:line="480" w:lineRule="auto"/>
        <w:contextualSpacing/>
        <w:jc w:val="both"/>
        <w:rPr>
          <w:rFonts w:ascii="Times New Roman" w:hAnsi="Times New Roman"/>
          <w:b/>
          <w:sz w:val="28"/>
          <w:szCs w:val="28"/>
        </w:rPr>
      </w:pPr>
    </w:p>
    <w:p w:rsidR="00F16E08" w:rsidRPr="00AD3B21" w:rsidRDefault="00F16E08"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lastRenderedPageBreak/>
        <w:t>Reliability of the Instrument</w:t>
      </w:r>
    </w:p>
    <w:p w:rsidR="00F041E5" w:rsidRPr="00021366" w:rsidRDefault="00F16E08" w:rsidP="00021366">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The reliability of the questionnaire will be assessed using Cronbach's alpha coefficient, which measures internal consistency. A Cronbach's alpha value of 0.7 or higher will be considered acceptable, indicating that the instrument reliably measures the constructs of interest.</w:t>
      </w:r>
    </w:p>
    <w:p w:rsidR="00F16E08" w:rsidRPr="00AD3B21" w:rsidRDefault="00F16E08"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Procedure for Data Collection</w:t>
      </w:r>
    </w:p>
    <w:p w:rsidR="00F16E08" w:rsidRPr="00AD3B21" w:rsidRDefault="00F16E08"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The data collection process will involve the following steps:</w:t>
      </w:r>
    </w:p>
    <w:p w:rsidR="00F16E08" w:rsidRPr="00AD3B21" w:rsidRDefault="00F16E08"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b/>
          <w:sz w:val="28"/>
          <w:szCs w:val="28"/>
        </w:rPr>
        <w:t>Permission:</w:t>
      </w:r>
      <w:r w:rsidRPr="00AD3B21">
        <w:rPr>
          <w:rFonts w:ascii="Times New Roman" w:hAnsi="Times New Roman"/>
          <w:sz w:val="28"/>
          <w:szCs w:val="28"/>
        </w:rPr>
        <w:t xml:space="preserve">  Obtain approval from educational authorities and school principals to administer the questionnaire.</w:t>
      </w:r>
    </w:p>
    <w:p w:rsidR="00F16E08" w:rsidRPr="00AD3B21" w:rsidRDefault="00F16E08"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b/>
          <w:sz w:val="28"/>
          <w:szCs w:val="28"/>
        </w:rPr>
        <w:t>Distribution:</w:t>
      </w:r>
      <w:r w:rsidRPr="00AD3B21">
        <w:rPr>
          <w:rFonts w:ascii="Times New Roman" w:hAnsi="Times New Roman"/>
          <w:sz w:val="28"/>
          <w:szCs w:val="28"/>
        </w:rPr>
        <w:t xml:space="preserve"> Distribute the questionnaires to the selected students with the help of chemistry teachers.</w:t>
      </w:r>
    </w:p>
    <w:p w:rsidR="00F16E08" w:rsidRPr="00AD3B21" w:rsidRDefault="00F16E08"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b/>
          <w:sz w:val="28"/>
          <w:szCs w:val="28"/>
        </w:rPr>
        <w:t>Instruction:</w:t>
      </w:r>
      <w:r w:rsidRPr="00AD3B21">
        <w:rPr>
          <w:rFonts w:ascii="Times New Roman" w:hAnsi="Times New Roman"/>
          <w:sz w:val="28"/>
          <w:szCs w:val="28"/>
        </w:rPr>
        <w:t xml:space="preserve"> Provide clear instructions to the students on how to complete the questionnaire.</w:t>
      </w:r>
    </w:p>
    <w:p w:rsidR="00477C02" w:rsidRPr="00F041E5" w:rsidRDefault="00F16E08"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b/>
          <w:sz w:val="28"/>
          <w:szCs w:val="28"/>
        </w:rPr>
        <w:t>Collection:</w:t>
      </w:r>
      <w:r w:rsidRPr="00AD3B21">
        <w:rPr>
          <w:rFonts w:ascii="Times New Roman" w:hAnsi="Times New Roman"/>
          <w:sz w:val="28"/>
          <w:szCs w:val="28"/>
        </w:rPr>
        <w:t xml:space="preserve">  Collect the completed questionnaires within a specified time frame, ensuring confidentiality and anonymity of the responses.</w:t>
      </w:r>
    </w:p>
    <w:p w:rsidR="00021366" w:rsidRDefault="00021366" w:rsidP="00AD3B21">
      <w:pPr>
        <w:spacing w:after="100" w:afterAutospacing="1" w:line="480" w:lineRule="auto"/>
        <w:contextualSpacing/>
        <w:jc w:val="both"/>
        <w:rPr>
          <w:rFonts w:ascii="Times New Roman" w:hAnsi="Times New Roman"/>
          <w:b/>
          <w:sz w:val="28"/>
          <w:szCs w:val="28"/>
        </w:rPr>
      </w:pPr>
    </w:p>
    <w:p w:rsidR="00021366" w:rsidRDefault="00021366" w:rsidP="00AD3B21">
      <w:pPr>
        <w:spacing w:after="100" w:afterAutospacing="1" w:line="480" w:lineRule="auto"/>
        <w:contextualSpacing/>
        <w:jc w:val="both"/>
        <w:rPr>
          <w:rFonts w:ascii="Times New Roman" w:hAnsi="Times New Roman"/>
          <w:b/>
          <w:sz w:val="28"/>
          <w:szCs w:val="28"/>
        </w:rPr>
      </w:pPr>
    </w:p>
    <w:p w:rsidR="00F16E08" w:rsidRPr="00AD3B21" w:rsidRDefault="00F16E08"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lastRenderedPageBreak/>
        <w:t>Method of Data Analysis</w:t>
      </w:r>
    </w:p>
    <w:p w:rsidR="00F16E08" w:rsidRPr="00AD3B21" w:rsidRDefault="00F16E08"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The data collected will be analyzed using both descriptive and inferential statistics:</w:t>
      </w:r>
    </w:p>
    <w:p w:rsidR="00F16E08" w:rsidRPr="00AD3B21" w:rsidRDefault="00F16E08"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b/>
          <w:sz w:val="28"/>
          <w:szCs w:val="28"/>
        </w:rPr>
        <w:t>Descriptive Statistics:</w:t>
      </w:r>
      <w:r w:rsidRPr="00AD3B21">
        <w:rPr>
          <w:rFonts w:ascii="Times New Roman" w:hAnsi="Times New Roman"/>
          <w:sz w:val="28"/>
          <w:szCs w:val="28"/>
        </w:rPr>
        <w:t xml:space="preserve"> Frequency counts, percentages, means, and standard deviations will be used to summarize the demographic information and responses to the questionnaire items.</w:t>
      </w:r>
    </w:p>
    <w:p w:rsidR="00F16E08" w:rsidRPr="00AD3B21" w:rsidRDefault="00F16E08"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b/>
          <w:sz w:val="28"/>
          <w:szCs w:val="28"/>
        </w:rPr>
        <w:t>Inferential Statistics</w:t>
      </w:r>
      <w:r w:rsidRPr="00AD3B21">
        <w:rPr>
          <w:rFonts w:ascii="Times New Roman" w:hAnsi="Times New Roman"/>
          <w:sz w:val="28"/>
          <w:szCs w:val="28"/>
        </w:rPr>
        <w:t>: Techniques such as t-tests and ANOVA will be used to test hypotheses and determine the significance of differences in perceptions among different groups (e.g., gender, type of school).</w:t>
      </w:r>
    </w:p>
    <w:p w:rsidR="00021366" w:rsidRDefault="00021366" w:rsidP="00F041E5">
      <w:pPr>
        <w:spacing w:line="480" w:lineRule="auto"/>
        <w:jc w:val="center"/>
        <w:rPr>
          <w:rFonts w:ascii="Times New Roman" w:hAnsi="Times New Roman"/>
          <w:b/>
          <w:sz w:val="28"/>
          <w:szCs w:val="28"/>
        </w:rPr>
      </w:pPr>
    </w:p>
    <w:p w:rsidR="00021366" w:rsidRDefault="00021366" w:rsidP="00F041E5">
      <w:pPr>
        <w:spacing w:line="480" w:lineRule="auto"/>
        <w:jc w:val="center"/>
        <w:rPr>
          <w:rFonts w:ascii="Times New Roman" w:hAnsi="Times New Roman"/>
          <w:b/>
          <w:sz w:val="28"/>
          <w:szCs w:val="28"/>
        </w:rPr>
      </w:pPr>
    </w:p>
    <w:p w:rsidR="00021366" w:rsidRDefault="00021366" w:rsidP="00F041E5">
      <w:pPr>
        <w:spacing w:line="480" w:lineRule="auto"/>
        <w:jc w:val="center"/>
        <w:rPr>
          <w:rFonts w:ascii="Times New Roman" w:hAnsi="Times New Roman"/>
          <w:b/>
          <w:sz w:val="28"/>
          <w:szCs w:val="28"/>
        </w:rPr>
      </w:pPr>
    </w:p>
    <w:p w:rsidR="00021366" w:rsidRDefault="00021366" w:rsidP="00F041E5">
      <w:pPr>
        <w:spacing w:line="480" w:lineRule="auto"/>
        <w:jc w:val="center"/>
        <w:rPr>
          <w:rFonts w:ascii="Times New Roman" w:hAnsi="Times New Roman"/>
          <w:b/>
          <w:sz w:val="28"/>
          <w:szCs w:val="28"/>
        </w:rPr>
      </w:pPr>
    </w:p>
    <w:p w:rsidR="00021366" w:rsidRDefault="00021366" w:rsidP="00F041E5">
      <w:pPr>
        <w:spacing w:line="480" w:lineRule="auto"/>
        <w:jc w:val="center"/>
        <w:rPr>
          <w:rFonts w:ascii="Times New Roman" w:hAnsi="Times New Roman"/>
          <w:b/>
          <w:sz w:val="28"/>
          <w:szCs w:val="28"/>
        </w:rPr>
      </w:pPr>
    </w:p>
    <w:p w:rsidR="00021366" w:rsidRDefault="00021366" w:rsidP="00F041E5">
      <w:pPr>
        <w:spacing w:line="480" w:lineRule="auto"/>
        <w:jc w:val="center"/>
        <w:rPr>
          <w:rFonts w:ascii="Times New Roman" w:hAnsi="Times New Roman"/>
          <w:b/>
          <w:sz w:val="28"/>
          <w:szCs w:val="28"/>
        </w:rPr>
      </w:pPr>
    </w:p>
    <w:p w:rsidR="002543A9" w:rsidRPr="00AD3B21" w:rsidRDefault="002543A9" w:rsidP="00F041E5">
      <w:pPr>
        <w:spacing w:line="480" w:lineRule="auto"/>
        <w:jc w:val="center"/>
        <w:rPr>
          <w:rFonts w:ascii="Times New Roman" w:hAnsi="Times New Roman"/>
          <w:b/>
          <w:sz w:val="28"/>
          <w:szCs w:val="28"/>
        </w:rPr>
      </w:pPr>
      <w:r w:rsidRPr="00AD3B21">
        <w:rPr>
          <w:rFonts w:ascii="Times New Roman" w:hAnsi="Times New Roman"/>
          <w:b/>
          <w:sz w:val="28"/>
          <w:szCs w:val="28"/>
        </w:rPr>
        <w:lastRenderedPageBreak/>
        <w:t>CHAPTER FOUR</w:t>
      </w:r>
    </w:p>
    <w:p w:rsidR="002543A9" w:rsidRPr="00AD3B21" w:rsidRDefault="002543A9" w:rsidP="00AD3B21">
      <w:pPr>
        <w:spacing w:line="480" w:lineRule="auto"/>
        <w:jc w:val="center"/>
        <w:rPr>
          <w:rFonts w:ascii="Times New Roman" w:hAnsi="Times New Roman"/>
          <w:b/>
          <w:sz w:val="28"/>
          <w:szCs w:val="28"/>
        </w:rPr>
      </w:pPr>
      <w:r w:rsidRPr="00AD3B21">
        <w:rPr>
          <w:rFonts w:ascii="Times New Roman" w:hAnsi="Times New Roman"/>
          <w:b/>
          <w:sz w:val="28"/>
          <w:szCs w:val="28"/>
        </w:rPr>
        <w:t>DATA ANALYSIS AND PRESENTATION OF RESULTS</w:t>
      </w:r>
    </w:p>
    <w:p w:rsidR="002543A9" w:rsidRPr="00AD3B21" w:rsidRDefault="002543A9" w:rsidP="00F041E5">
      <w:pPr>
        <w:spacing w:line="480" w:lineRule="auto"/>
        <w:jc w:val="both"/>
        <w:rPr>
          <w:rFonts w:ascii="Times New Roman" w:hAnsi="Times New Roman"/>
          <w:sz w:val="28"/>
          <w:szCs w:val="28"/>
        </w:rPr>
      </w:pPr>
      <w:r w:rsidRPr="00AD3B21">
        <w:rPr>
          <w:rFonts w:ascii="Times New Roman" w:hAnsi="Times New Roman"/>
          <w:sz w:val="28"/>
          <w:szCs w:val="28"/>
        </w:rPr>
        <w:t xml:space="preserve"> </w:t>
      </w:r>
      <w:r w:rsidRPr="00AD3B21">
        <w:rPr>
          <w:rFonts w:ascii="Times New Roman" w:hAnsi="Times New Roman"/>
          <w:sz w:val="28"/>
          <w:szCs w:val="28"/>
        </w:rPr>
        <w:tab/>
        <w:t>This chapter aims at analyzing and discussing the major findings that come into being from the data collected from the field through the use of questionnaire the analysis was therefore, based on the four research questions and four null hypotheses of the study. All the hypotheses were tested at 0.05 level of significance..</w:t>
      </w:r>
    </w:p>
    <w:p w:rsidR="002543A9" w:rsidRPr="00AD3B21" w:rsidRDefault="002543A9" w:rsidP="00AD3B21">
      <w:pPr>
        <w:spacing w:before="100" w:beforeAutospacing="1"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 xml:space="preserve">Research </w:t>
      </w:r>
      <w:r w:rsidR="00E93672" w:rsidRPr="00AD3B21">
        <w:rPr>
          <w:rFonts w:ascii="Times New Roman" w:hAnsi="Times New Roman"/>
          <w:b/>
          <w:sz w:val="28"/>
          <w:szCs w:val="28"/>
        </w:rPr>
        <w:t xml:space="preserve">Question </w:t>
      </w:r>
      <w:r w:rsidRPr="00AD3B21">
        <w:rPr>
          <w:rFonts w:ascii="Times New Roman" w:hAnsi="Times New Roman"/>
          <w:b/>
          <w:sz w:val="28"/>
          <w:szCs w:val="28"/>
        </w:rPr>
        <w:t>1</w:t>
      </w:r>
    </w:p>
    <w:p w:rsidR="002543A9" w:rsidRPr="00AD3B21" w:rsidRDefault="002543A9" w:rsidP="00AD3B21">
      <w:pPr>
        <w:spacing w:before="100" w:beforeAutospacing="1"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Do parental factors influence students’ enrolment in chemistry education?</w:t>
      </w:r>
    </w:p>
    <w:p w:rsidR="002543A9" w:rsidRPr="00F041E5" w:rsidRDefault="002543A9" w:rsidP="00F041E5">
      <w:pPr>
        <w:spacing w:before="100" w:beforeAutospacing="1" w:after="100" w:afterAutospacing="1" w:line="480" w:lineRule="auto"/>
        <w:contextualSpacing/>
        <w:jc w:val="both"/>
        <w:rPr>
          <w:rFonts w:ascii="Times New Roman" w:hAnsi="Times New Roman"/>
          <w:b/>
          <w:bCs/>
          <w:sz w:val="28"/>
          <w:szCs w:val="28"/>
        </w:rPr>
      </w:pPr>
      <w:r w:rsidRPr="00AD3B21">
        <w:rPr>
          <w:rFonts w:ascii="Times New Roman" w:hAnsi="Times New Roman"/>
          <w:b/>
          <w:bCs/>
          <w:sz w:val="28"/>
          <w:szCs w:val="28"/>
        </w:rPr>
        <w:t>Table 2: Mean and Standard Deviation on parental factors</w:t>
      </w:r>
    </w:p>
    <w:tbl>
      <w:tblPr>
        <w:tblW w:w="90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3420"/>
        <w:gridCol w:w="844"/>
        <w:gridCol w:w="1080"/>
        <w:gridCol w:w="1170"/>
        <w:gridCol w:w="1800"/>
      </w:tblGrid>
      <w:tr w:rsidR="002543A9" w:rsidRPr="00AD3B21" w:rsidTr="002543A9">
        <w:trPr>
          <w:trHeight w:val="1000"/>
        </w:trPr>
        <w:tc>
          <w:tcPr>
            <w:tcW w:w="776" w:type="dxa"/>
          </w:tcPr>
          <w:p w:rsidR="002543A9" w:rsidRPr="00AD3B21" w:rsidRDefault="002543A9" w:rsidP="00F041E5">
            <w:pPr>
              <w:spacing w:after="100" w:afterAutospacing="1"/>
              <w:jc w:val="both"/>
              <w:rPr>
                <w:rFonts w:ascii="Times New Roman" w:hAnsi="Times New Roman"/>
                <w:b/>
                <w:sz w:val="28"/>
                <w:szCs w:val="28"/>
              </w:rPr>
            </w:pPr>
            <w:r w:rsidRPr="00AD3B21">
              <w:rPr>
                <w:rFonts w:ascii="Times New Roman" w:hAnsi="Times New Roman"/>
                <w:b/>
                <w:sz w:val="28"/>
                <w:szCs w:val="28"/>
              </w:rPr>
              <w:t>S/N</w:t>
            </w:r>
          </w:p>
        </w:tc>
        <w:tc>
          <w:tcPr>
            <w:tcW w:w="3420" w:type="dxa"/>
          </w:tcPr>
          <w:p w:rsidR="002543A9" w:rsidRPr="00AD3B21" w:rsidRDefault="002543A9" w:rsidP="00F041E5">
            <w:pPr>
              <w:spacing w:before="100" w:beforeAutospacing="1" w:after="100" w:afterAutospacing="1"/>
              <w:contextualSpacing/>
              <w:jc w:val="both"/>
              <w:rPr>
                <w:rFonts w:ascii="Times New Roman" w:hAnsi="Times New Roman"/>
                <w:b/>
                <w:sz w:val="28"/>
                <w:szCs w:val="28"/>
              </w:rPr>
            </w:pPr>
            <w:r w:rsidRPr="00AD3B21">
              <w:rPr>
                <w:rFonts w:ascii="Times New Roman" w:hAnsi="Times New Roman"/>
                <w:b/>
                <w:sz w:val="28"/>
                <w:szCs w:val="28"/>
              </w:rPr>
              <w:t>Item statement</w:t>
            </w:r>
          </w:p>
        </w:tc>
        <w:tc>
          <w:tcPr>
            <w:tcW w:w="844" w:type="dxa"/>
          </w:tcPr>
          <w:p w:rsidR="002543A9" w:rsidRPr="00AD3B21" w:rsidRDefault="002543A9" w:rsidP="00F041E5">
            <w:pPr>
              <w:spacing w:after="100" w:afterAutospacing="1"/>
              <w:jc w:val="both"/>
              <w:rPr>
                <w:rFonts w:ascii="Times New Roman" w:hAnsi="Times New Roman"/>
                <w:b/>
                <w:sz w:val="28"/>
                <w:szCs w:val="28"/>
              </w:rPr>
            </w:pPr>
            <w:r w:rsidRPr="00AD3B21">
              <w:rPr>
                <w:rFonts w:ascii="Times New Roman" w:hAnsi="Times New Roman"/>
                <w:b/>
                <w:sz w:val="28"/>
                <w:szCs w:val="28"/>
              </w:rPr>
              <w:t>EX</w:t>
            </w:r>
          </w:p>
        </w:tc>
        <w:tc>
          <w:tcPr>
            <w:tcW w:w="1080" w:type="dxa"/>
          </w:tcPr>
          <w:p w:rsidR="002543A9" w:rsidRPr="00AD3B21" w:rsidRDefault="002543A9" w:rsidP="00F041E5">
            <w:pPr>
              <w:spacing w:after="100" w:afterAutospacing="1"/>
              <w:jc w:val="both"/>
              <w:rPr>
                <w:rFonts w:ascii="Times New Roman" w:hAnsi="Times New Roman"/>
                <w:b/>
                <w:sz w:val="28"/>
                <w:szCs w:val="28"/>
              </w:rPr>
            </w:pPr>
            <w:r w:rsidRPr="00AD3B21">
              <w:rPr>
                <w:rFonts w:ascii="Times New Roman" w:hAnsi="Times New Roman"/>
                <w:b/>
                <w:sz w:val="28"/>
                <w:szCs w:val="28"/>
              </w:rPr>
              <w:t>X</w:t>
            </w:r>
          </w:p>
        </w:tc>
        <w:tc>
          <w:tcPr>
            <w:tcW w:w="1170" w:type="dxa"/>
          </w:tcPr>
          <w:p w:rsidR="002543A9" w:rsidRPr="00AD3B21" w:rsidRDefault="002543A9" w:rsidP="00F041E5">
            <w:pPr>
              <w:spacing w:after="100" w:afterAutospacing="1"/>
              <w:jc w:val="both"/>
              <w:rPr>
                <w:rFonts w:ascii="Times New Roman" w:hAnsi="Times New Roman"/>
                <w:b/>
                <w:sz w:val="28"/>
                <w:szCs w:val="28"/>
              </w:rPr>
            </w:pPr>
            <w:r w:rsidRPr="00AD3B21">
              <w:rPr>
                <w:rFonts w:ascii="Times New Roman" w:hAnsi="Times New Roman"/>
                <w:b/>
                <w:sz w:val="28"/>
                <w:szCs w:val="28"/>
              </w:rPr>
              <w:t>SD</w:t>
            </w:r>
          </w:p>
        </w:tc>
        <w:tc>
          <w:tcPr>
            <w:tcW w:w="1800" w:type="dxa"/>
          </w:tcPr>
          <w:p w:rsidR="002543A9" w:rsidRPr="00AD3B21" w:rsidRDefault="002543A9" w:rsidP="00F041E5">
            <w:pPr>
              <w:spacing w:after="100" w:afterAutospacing="1"/>
              <w:jc w:val="both"/>
              <w:rPr>
                <w:rFonts w:ascii="Times New Roman" w:hAnsi="Times New Roman"/>
                <w:b/>
                <w:sz w:val="28"/>
                <w:szCs w:val="28"/>
              </w:rPr>
            </w:pPr>
            <w:r w:rsidRPr="00AD3B21">
              <w:rPr>
                <w:rFonts w:ascii="Times New Roman" w:hAnsi="Times New Roman"/>
                <w:b/>
                <w:sz w:val="28"/>
                <w:szCs w:val="28"/>
              </w:rPr>
              <w:t xml:space="preserve">POOLED MEAN </w:t>
            </w:r>
          </w:p>
        </w:tc>
      </w:tr>
      <w:tr w:rsidR="002543A9" w:rsidRPr="00AD3B21" w:rsidTr="002543A9">
        <w:trPr>
          <w:trHeight w:val="654"/>
        </w:trPr>
        <w:tc>
          <w:tcPr>
            <w:tcW w:w="776"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t>1</w:t>
            </w:r>
          </w:p>
        </w:tc>
        <w:tc>
          <w:tcPr>
            <w:tcW w:w="3420" w:type="dxa"/>
          </w:tcPr>
          <w:p w:rsidR="002543A9" w:rsidRPr="00AD3B21" w:rsidRDefault="002543A9" w:rsidP="00F041E5">
            <w:pPr>
              <w:spacing w:before="100" w:beforeAutospacing="1" w:after="100" w:afterAutospacing="1"/>
              <w:contextualSpacing/>
              <w:jc w:val="both"/>
              <w:rPr>
                <w:rFonts w:ascii="Times New Roman" w:hAnsi="Times New Roman"/>
                <w:sz w:val="28"/>
                <w:szCs w:val="28"/>
              </w:rPr>
            </w:pPr>
            <w:r w:rsidRPr="00AD3B21">
              <w:rPr>
                <w:rFonts w:ascii="Times New Roman" w:hAnsi="Times New Roman"/>
                <w:sz w:val="28"/>
                <w:szCs w:val="28"/>
              </w:rPr>
              <w:t>I did not choose Chemistry because of my parents’ lack of interest in the subject</w:t>
            </w:r>
          </w:p>
        </w:tc>
        <w:tc>
          <w:tcPr>
            <w:tcW w:w="844"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t>149</w:t>
            </w:r>
          </w:p>
        </w:tc>
        <w:tc>
          <w:tcPr>
            <w:tcW w:w="1080"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t>2.04</w:t>
            </w:r>
          </w:p>
        </w:tc>
        <w:tc>
          <w:tcPr>
            <w:tcW w:w="1170"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t>0.6</w:t>
            </w:r>
          </w:p>
        </w:tc>
        <w:tc>
          <w:tcPr>
            <w:tcW w:w="1800" w:type="dxa"/>
          </w:tcPr>
          <w:p w:rsidR="002543A9" w:rsidRPr="00AD3B21" w:rsidRDefault="002543A9" w:rsidP="00F041E5">
            <w:pPr>
              <w:spacing w:after="100" w:afterAutospacing="1"/>
              <w:jc w:val="both"/>
              <w:rPr>
                <w:rFonts w:ascii="Times New Roman" w:hAnsi="Times New Roman"/>
                <w:sz w:val="28"/>
                <w:szCs w:val="28"/>
              </w:rPr>
            </w:pPr>
          </w:p>
        </w:tc>
      </w:tr>
      <w:tr w:rsidR="002543A9" w:rsidRPr="00AD3B21" w:rsidTr="002543A9">
        <w:trPr>
          <w:trHeight w:val="654"/>
        </w:trPr>
        <w:tc>
          <w:tcPr>
            <w:tcW w:w="776"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t>2</w:t>
            </w:r>
          </w:p>
        </w:tc>
        <w:tc>
          <w:tcPr>
            <w:tcW w:w="3420" w:type="dxa"/>
          </w:tcPr>
          <w:p w:rsidR="002543A9" w:rsidRPr="00AD3B21" w:rsidRDefault="002543A9" w:rsidP="00F041E5">
            <w:pPr>
              <w:spacing w:before="100" w:beforeAutospacing="1" w:after="100" w:afterAutospacing="1"/>
              <w:contextualSpacing/>
              <w:jc w:val="both"/>
              <w:rPr>
                <w:rFonts w:ascii="Times New Roman" w:hAnsi="Times New Roman"/>
                <w:sz w:val="28"/>
                <w:szCs w:val="28"/>
              </w:rPr>
            </w:pPr>
            <w:r w:rsidRPr="00AD3B21">
              <w:rPr>
                <w:rFonts w:ascii="Times New Roman" w:hAnsi="Times New Roman"/>
                <w:sz w:val="28"/>
                <w:szCs w:val="28"/>
              </w:rPr>
              <w:t>My parents lack of finance discouraged me from studying Chemistry</w:t>
            </w:r>
          </w:p>
        </w:tc>
        <w:tc>
          <w:tcPr>
            <w:tcW w:w="844"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t>173</w:t>
            </w:r>
          </w:p>
        </w:tc>
        <w:tc>
          <w:tcPr>
            <w:tcW w:w="1080"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t>2.3</w:t>
            </w:r>
          </w:p>
        </w:tc>
        <w:tc>
          <w:tcPr>
            <w:tcW w:w="1170"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t>0.6</w:t>
            </w:r>
          </w:p>
        </w:tc>
        <w:tc>
          <w:tcPr>
            <w:tcW w:w="1800"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t>2.32</w:t>
            </w:r>
          </w:p>
        </w:tc>
      </w:tr>
      <w:tr w:rsidR="002543A9" w:rsidRPr="00AD3B21" w:rsidTr="002543A9">
        <w:trPr>
          <w:trHeight w:val="654"/>
        </w:trPr>
        <w:tc>
          <w:tcPr>
            <w:tcW w:w="776"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t>3</w:t>
            </w:r>
          </w:p>
        </w:tc>
        <w:tc>
          <w:tcPr>
            <w:tcW w:w="3420" w:type="dxa"/>
          </w:tcPr>
          <w:p w:rsidR="002543A9" w:rsidRPr="00AD3B21" w:rsidRDefault="002543A9" w:rsidP="00F041E5">
            <w:pPr>
              <w:spacing w:before="100" w:beforeAutospacing="1" w:after="100" w:afterAutospacing="1"/>
              <w:contextualSpacing/>
              <w:rPr>
                <w:rFonts w:ascii="Times New Roman" w:hAnsi="Times New Roman"/>
                <w:sz w:val="28"/>
                <w:szCs w:val="28"/>
              </w:rPr>
            </w:pPr>
            <w:r w:rsidRPr="00AD3B21">
              <w:rPr>
                <w:rFonts w:ascii="Times New Roman" w:hAnsi="Times New Roman"/>
                <w:sz w:val="28"/>
                <w:szCs w:val="28"/>
              </w:rPr>
              <w:t xml:space="preserve">Lack of encouragement from my parents </w:t>
            </w:r>
            <w:r w:rsidRPr="00AD3B21">
              <w:rPr>
                <w:rFonts w:ascii="Times New Roman" w:hAnsi="Times New Roman"/>
                <w:sz w:val="28"/>
                <w:szCs w:val="28"/>
              </w:rPr>
              <w:lastRenderedPageBreak/>
              <w:t xml:space="preserve">discouraged me </w:t>
            </w:r>
            <w:r w:rsidR="007769BD" w:rsidRPr="00AD3B21">
              <w:rPr>
                <w:rFonts w:ascii="Times New Roman" w:hAnsi="Times New Roman"/>
                <w:sz w:val="28"/>
                <w:szCs w:val="28"/>
              </w:rPr>
              <w:t>from</w:t>
            </w:r>
            <w:r w:rsidRPr="00AD3B21">
              <w:rPr>
                <w:rFonts w:ascii="Times New Roman" w:hAnsi="Times New Roman"/>
                <w:sz w:val="28"/>
                <w:szCs w:val="28"/>
              </w:rPr>
              <w:t xml:space="preserve"> taking up the course</w:t>
            </w:r>
          </w:p>
        </w:tc>
        <w:tc>
          <w:tcPr>
            <w:tcW w:w="844"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lastRenderedPageBreak/>
              <w:t>173</w:t>
            </w:r>
          </w:p>
        </w:tc>
        <w:tc>
          <w:tcPr>
            <w:tcW w:w="1080"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t>2.3</w:t>
            </w:r>
          </w:p>
        </w:tc>
        <w:tc>
          <w:tcPr>
            <w:tcW w:w="1170"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t>0.6</w:t>
            </w:r>
          </w:p>
        </w:tc>
        <w:tc>
          <w:tcPr>
            <w:tcW w:w="1800" w:type="dxa"/>
          </w:tcPr>
          <w:p w:rsidR="002543A9" w:rsidRPr="00AD3B21" w:rsidRDefault="002543A9" w:rsidP="00F041E5">
            <w:pPr>
              <w:spacing w:after="100" w:afterAutospacing="1"/>
              <w:jc w:val="both"/>
              <w:rPr>
                <w:rFonts w:ascii="Times New Roman" w:hAnsi="Times New Roman"/>
                <w:sz w:val="28"/>
                <w:szCs w:val="28"/>
              </w:rPr>
            </w:pPr>
          </w:p>
        </w:tc>
      </w:tr>
      <w:tr w:rsidR="002543A9" w:rsidRPr="00AD3B21" w:rsidTr="002543A9">
        <w:trPr>
          <w:trHeight w:val="500"/>
        </w:trPr>
        <w:tc>
          <w:tcPr>
            <w:tcW w:w="776"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lastRenderedPageBreak/>
              <w:t>4</w:t>
            </w:r>
          </w:p>
        </w:tc>
        <w:tc>
          <w:tcPr>
            <w:tcW w:w="3420" w:type="dxa"/>
          </w:tcPr>
          <w:p w:rsidR="002543A9" w:rsidRPr="00AD3B21" w:rsidRDefault="002543A9" w:rsidP="00F041E5">
            <w:pPr>
              <w:spacing w:before="100" w:beforeAutospacing="1" w:after="100" w:afterAutospacing="1"/>
              <w:contextualSpacing/>
              <w:jc w:val="both"/>
              <w:rPr>
                <w:rFonts w:ascii="Times New Roman" w:hAnsi="Times New Roman"/>
                <w:sz w:val="28"/>
                <w:szCs w:val="28"/>
              </w:rPr>
            </w:pPr>
            <w:r w:rsidRPr="00AD3B21">
              <w:rPr>
                <w:rFonts w:ascii="Times New Roman" w:hAnsi="Times New Roman"/>
                <w:sz w:val="28"/>
                <w:szCs w:val="28"/>
              </w:rPr>
              <w:t>It was my parents that choose my course</w:t>
            </w:r>
          </w:p>
        </w:tc>
        <w:tc>
          <w:tcPr>
            <w:tcW w:w="844"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t>189</w:t>
            </w:r>
          </w:p>
        </w:tc>
        <w:tc>
          <w:tcPr>
            <w:tcW w:w="1080"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t>2.5</w:t>
            </w:r>
          </w:p>
        </w:tc>
        <w:tc>
          <w:tcPr>
            <w:tcW w:w="1170"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t>0.6</w:t>
            </w:r>
          </w:p>
        </w:tc>
        <w:tc>
          <w:tcPr>
            <w:tcW w:w="1800" w:type="dxa"/>
          </w:tcPr>
          <w:p w:rsidR="002543A9" w:rsidRPr="00AD3B21" w:rsidRDefault="002543A9" w:rsidP="00F041E5">
            <w:pPr>
              <w:spacing w:after="100" w:afterAutospacing="1"/>
              <w:jc w:val="both"/>
              <w:rPr>
                <w:rFonts w:ascii="Times New Roman" w:hAnsi="Times New Roman"/>
                <w:sz w:val="28"/>
                <w:szCs w:val="28"/>
              </w:rPr>
            </w:pPr>
          </w:p>
        </w:tc>
      </w:tr>
      <w:tr w:rsidR="002543A9" w:rsidRPr="00AD3B21" w:rsidTr="002543A9">
        <w:trPr>
          <w:trHeight w:val="654"/>
        </w:trPr>
        <w:tc>
          <w:tcPr>
            <w:tcW w:w="776"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t>5</w:t>
            </w:r>
          </w:p>
        </w:tc>
        <w:tc>
          <w:tcPr>
            <w:tcW w:w="3420" w:type="dxa"/>
          </w:tcPr>
          <w:p w:rsidR="002543A9" w:rsidRPr="00AD3B21" w:rsidRDefault="002543A9" w:rsidP="00F041E5">
            <w:pPr>
              <w:spacing w:before="100" w:beforeAutospacing="1" w:after="100" w:afterAutospacing="1"/>
              <w:contextualSpacing/>
              <w:jc w:val="both"/>
              <w:rPr>
                <w:rFonts w:ascii="Times New Roman" w:hAnsi="Times New Roman"/>
                <w:sz w:val="28"/>
                <w:szCs w:val="28"/>
              </w:rPr>
            </w:pPr>
            <w:r w:rsidRPr="00AD3B21">
              <w:rPr>
                <w:rFonts w:ascii="Times New Roman" w:hAnsi="Times New Roman"/>
                <w:sz w:val="28"/>
                <w:szCs w:val="28"/>
              </w:rPr>
              <w:t xml:space="preserve">My parent’s said chemistry does not guaranty easy job employment </w:t>
            </w:r>
          </w:p>
        </w:tc>
        <w:tc>
          <w:tcPr>
            <w:tcW w:w="844"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t>209</w:t>
            </w:r>
          </w:p>
        </w:tc>
        <w:tc>
          <w:tcPr>
            <w:tcW w:w="1080"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t>2.8</w:t>
            </w:r>
          </w:p>
        </w:tc>
        <w:tc>
          <w:tcPr>
            <w:tcW w:w="1170"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t>0.07</w:t>
            </w:r>
          </w:p>
        </w:tc>
        <w:tc>
          <w:tcPr>
            <w:tcW w:w="1800" w:type="dxa"/>
          </w:tcPr>
          <w:p w:rsidR="002543A9" w:rsidRPr="00AD3B21" w:rsidRDefault="002543A9" w:rsidP="00F041E5">
            <w:pPr>
              <w:spacing w:after="100" w:afterAutospacing="1"/>
              <w:jc w:val="both"/>
              <w:rPr>
                <w:rFonts w:ascii="Times New Roman" w:hAnsi="Times New Roman"/>
                <w:sz w:val="28"/>
                <w:szCs w:val="28"/>
              </w:rPr>
            </w:pPr>
            <w:r w:rsidRPr="00AD3B21">
              <w:rPr>
                <w:rFonts w:ascii="Times New Roman" w:hAnsi="Times New Roman"/>
                <w:sz w:val="28"/>
                <w:szCs w:val="28"/>
              </w:rPr>
              <w:t>0.65</w:t>
            </w:r>
          </w:p>
        </w:tc>
      </w:tr>
    </w:tbl>
    <w:p w:rsidR="00D16BC9" w:rsidRPr="00F041E5" w:rsidRDefault="002543A9" w:rsidP="00021366">
      <w:pPr>
        <w:spacing w:line="360" w:lineRule="auto"/>
        <w:jc w:val="both"/>
        <w:rPr>
          <w:rFonts w:ascii="Times New Roman" w:hAnsi="Times New Roman"/>
          <w:b/>
          <w:sz w:val="28"/>
          <w:szCs w:val="28"/>
        </w:rPr>
      </w:pPr>
      <w:r w:rsidRPr="00AD3B21">
        <w:rPr>
          <w:rFonts w:ascii="Times New Roman" w:hAnsi="Times New Roman"/>
          <w:b/>
          <w:sz w:val="28"/>
          <w:szCs w:val="28"/>
        </w:rPr>
        <w:t>Source: Field Survey, 2024</w:t>
      </w:r>
    </w:p>
    <w:p w:rsidR="00D229B4" w:rsidRPr="00AD3B21" w:rsidRDefault="00D229B4" w:rsidP="00021366">
      <w:pPr>
        <w:spacing w:before="100" w:beforeAutospacing="1" w:after="100" w:afterAutospacing="1" w:line="360" w:lineRule="auto"/>
        <w:contextualSpacing/>
        <w:jc w:val="both"/>
        <w:rPr>
          <w:rFonts w:ascii="Times New Roman" w:hAnsi="Times New Roman"/>
          <w:b/>
          <w:bCs/>
          <w:sz w:val="28"/>
          <w:szCs w:val="28"/>
        </w:rPr>
      </w:pPr>
      <w:r w:rsidRPr="00AD3B21">
        <w:rPr>
          <w:rFonts w:ascii="Times New Roman" w:hAnsi="Times New Roman"/>
          <w:b/>
          <w:bCs/>
          <w:sz w:val="28"/>
          <w:szCs w:val="28"/>
        </w:rPr>
        <w:t>Research question 2</w:t>
      </w:r>
    </w:p>
    <w:p w:rsidR="00CE4AB1" w:rsidRPr="00AD3B21" w:rsidRDefault="00D229B4" w:rsidP="00021366">
      <w:pPr>
        <w:spacing w:before="100" w:beforeAutospacing="1" w:after="100" w:afterAutospacing="1" w:line="360" w:lineRule="auto"/>
        <w:contextualSpacing/>
        <w:jc w:val="both"/>
        <w:rPr>
          <w:rFonts w:ascii="Times New Roman" w:hAnsi="Times New Roman"/>
          <w:b/>
          <w:bCs/>
          <w:sz w:val="28"/>
          <w:szCs w:val="28"/>
        </w:rPr>
      </w:pPr>
      <w:r w:rsidRPr="00AD3B21">
        <w:rPr>
          <w:rFonts w:ascii="Times New Roman" w:hAnsi="Times New Roman"/>
          <w:b/>
          <w:bCs/>
          <w:sz w:val="28"/>
          <w:szCs w:val="28"/>
        </w:rPr>
        <w:t>Does peer group influence affect students’ enrolment in chemistry education?</w:t>
      </w:r>
    </w:p>
    <w:p w:rsidR="002543A9" w:rsidRPr="00AD3B21" w:rsidRDefault="00CE4AB1" w:rsidP="00021366">
      <w:pPr>
        <w:spacing w:before="100" w:beforeAutospacing="1" w:after="100" w:afterAutospacing="1" w:line="360" w:lineRule="auto"/>
        <w:contextualSpacing/>
        <w:jc w:val="both"/>
        <w:rPr>
          <w:rFonts w:ascii="Times New Roman" w:hAnsi="Times New Roman"/>
          <w:b/>
          <w:bCs/>
          <w:sz w:val="28"/>
          <w:szCs w:val="28"/>
        </w:rPr>
      </w:pPr>
      <w:r w:rsidRPr="00AD3B21">
        <w:rPr>
          <w:rFonts w:ascii="Times New Roman" w:hAnsi="Times New Roman"/>
          <w:b/>
          <w:bCs/>
          <w:sz w:val="28"/>
          <w:szCs w:val="28"/>
        </w:rPr>
        <w:t xml:space="preserve">Table 3: Mean and Standard Deviation on peer </w:t>
      </w:r>
      <w:r w:rsidR="00381617" w:rsidRPr="00AD3B21">
        <w:rPr>
          <w:rFonts w:ascii="Times New Roman" w:hAnsi="Times New Roman"/>
          <w:b/>
          <w:bCs/>
          <w:sz w:val="28"/>
          <w:szCs w:val="28"/>
        </w:rPr>
        <w:t>group influence</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5"/>
        <w:gridCol w:w="4646"/>
        <w:gridCol w:w="704"/>
        <w:gridCol w:w="629"/>
        <w:gridCol w:w="793"/>
        <w:gridCol w:w="1409"/>
      </w:tblGrid>
      <w:tr w:rsidR="002543A9" w:rsidRPr="00021366" w:rsidTr="002543A9">
        <w:tc>
          <w:tcPr>
            <w:tcW w:w="804" w:type="dxa"/>
          </w:tcPr>
          <w:p w:rsidR="002543A9" w:rsidRPr="00021366" w:rsidRDefault="002543A9" w:rsidP="00F041E5">
            <w:pPr>
              <w:spacing w:after="100" w:afterAutospacing="1" w:line="360" w:lineRule="auto"/>
              <w:contextualSpacing/>
              <w:jc w:val="both"/>
              <w:rPr>
                <w:rFonts w:ascii="Times New Roman" w:hAnsi="Times New Roman"/>
                <w:b/>
                <w:sz w:val="24"/>
                <w:szCs w:val="24"/>
              </w:rPr>
            </w:pPr>
            <w:r w:rsidRPr="00021366">
              <w:rPr>
                <w:rFonts w:ascii="Times New Roman" w:hAnsi="Times New Roman"/>
                <w:b/>
                <w:sz w:val="24"/>
                <w:szCs w:val="24"/>
              </w:rPr>
              <w:t>S/N</w:t>
            </w:r>
          </w:p>
        </w:tc>
        <w:tc>
          <w:tcPr>
            <w:tcW w:w="5359" w:type="dxa"/>
          </w:tcPr>
          <w:p w:rsidR="002543A9" w:rsidRPr="00021366" w:rsidRDefault="002543A9" w:rsidP="00F041E5">
            <w:pPr>
              <w:spacing w:before="100" w:beforeAutospacing="1" w:after="100" w:afterAutospacing="1" w:line="360" w:lineRule="auto"/>
              <w:contextualSpacing/>
              <w:jc w:val="both"/>
              <w:rPr>
                <w:rFonts w:ascii="Times New Roman" w:hAnsi="Times New Roman"/>
                <w:b/>
                <w:sz w:val="24"/>
                <w:szCs w:val="24"/>
              </w:rPr>
            </w:pPr>
            <w:r w:rsidRPr="00021366">
              <w:rPr>
                <w:rFonts w:ascii="Times New Roman" w:hAnsi="Times New Roman"/>
                <w:b/>
                <w:sz w:val="24"/>
                <w:szCs w:val="24"/>
              </w:rPr>
              <w:t>Item Statement</w:t>
            </w:r>
          </w:p>
        </w:tc>
        <w:tc>
          <w:tcPr>
            <w:tcW w:w="737" w:type="dxa"/>
          </w:tcPr>
          <w:p w:rsidR="002543A9" w:rsidRPr="00021366" w:rsidRDefault="002543A9" w:rsidP="00F041E5">
            <w:pPr>
              <w:spacing w:after="100" w:afterAutospacing="1" w:line="360" w:lineRule="auto"/>
              <w:contextualSpacing/>
              <w:jc w:val="both"/>
              <w:rPr>
                <w:rFonts w:ascii="Times New Roman" w:hAnsi="Times New Roman"/>
                <w:b/>
                <w:sz w:val="24"/>
                <w:szCs w:val="24"/>
              </w:rPr>
            </w:pPr>
            <w:r w:rsidRPr="00021366">
              <w:rPr>
                <w:rFonts w:ascii="Times New Roman" w:hAnsi="Times New Roman"/>
                <w:b/>
                <w:sz w:val="24"/>
                <w:szCs w:val="24"/>
              </w:rPr>
              <w:t>EX</w:t>
            </w:r>
          </w:p>
        </w:tc>
        <w:tc>
          <w:tcPr>
            <w:tcW w:w="653" w:type="dxa"/>
          </w:tcPr>
          <w:p w:rsidR="002543A9" w:rsidRPr="00021366" w:rsidRDefault="002543A9" w:rsidP="00F041E5">
            <w:pPr>
              <w:spacing w:after="100" w:afterAutospacing="1" w:line="360" w:lineRule="auto"/>
              <w:contextualSpacing/>
              <w:jc w:val="both"/>
              <w:rPr>
                <w:rFonts w:ascii="Times New Roman" w:hAnsi="Times New Roman"/>
                <w:b/>
                <w:sz w:val="24"/>
                <w:szCs w:val="24"/>
              </w:rPr>
            </w:pPr>
            <w:r w:rsidRPr="00021366">
              <w:rPr>
                <w:rFonts w:ascii="Times New Roman" w:hAnsi="Times New Roman"/>
                <w:b/>
                <w:sz w:val="24"/>
                <w:szCs w:val="24"/>
              </w:rPr>
              <w:t>X</w:t>
            </w:r>
          </w:p>
        </w:tc>
        <w:tc>
          <w:tcPr>
            <w:tcW w:w="827" w:type="dxa"/>
          </w:tcPr>
          <w:p w:rsidR="002543A9" w:rsidRPr="00021366" w:rsidRDefault="002543A9" w:rsidP="00F041E5">
            <w:pPr>
              <w:spacing w:after="100" w:afterAutospacing="1" w:line="360" w:lineRule="auto"/>
              <w:contextualSpacing/>
              <w:jc w:val="both"/>
              <w:rPr>
                <w:rFonts w:ascii="Times New Roman" w:hAnsi="Times New Roman"/>
                <w:b/>
                <w:sz w:val="24"/>
                <w:szCs w:val="24"/>
              </w:rPr>
            </w:pPr>
            <w:r w:rsidRPr="00021366">
              <w:rPr>
                <w:rFonts w:ascii="Times New Roman" w:hAnsi="Times New Roman"/>
                <w:b/>
                <w:sz w:val="24"/>
                <w:szCs w:val="24"/>
              </w:rPr>
              <w:t>SD</w:t>
            </w:r>
          </w:p>
        </w:tc>
        <w:tc>
          <w:tcPr>
            <w:tcW w:w="1448" w:type="dxa"/>
          </w:tcPr>
          <w:p w:rsidR="002543A9" w:rsidRPr="00021366" w:rsidRDefault="002543A9" w:rsidP="00F041E5">
            <w:pPr>
              <w:spacing w:after="100" w:afterAutospacing="1" w:line="360" w:lineRule="auto"/>
              <w:contextualSpacing/>
              <w:jc w:val="both"/>
              <w:rPr>
                <w:rFonts w:ascii="Times New Roman" w:hAnsi="Times New Roman"/>
                <w:b/>
                <w:sz w:val="24"/>
                <w:szCs w:val="24"/>
              </w:rPr>
            </w:pPr>
            <w:r w:rsidRPr="00021366">
              <w:rPr>
                <w:rFonts w:ascii="Times New Roman" w:hAnsi="Times New Roman"/>
                <w:b/>
                <w:sz w:val="24"/>
                <w:szCs w:val="24"/>
              </w:rPr>
              <w:t xml:space="preserve">POOLED MEAN </w:t>
            </w:r>
          </w:p>
        </w:tc>
      </w:tr>
      <w:tr w:rsidR="002543A9" w:rsidRPr="00021366" w:rsidTr="002543A9">
        <w:tc>
          <w:tcPr>
            <w:tcW w:w="804" w:type="dxa"/>
          </w:tcPr>
          <w:p w:rsidR="002543A9" w:rsidRPr="00021366" w:rsidRDefault="002543A9" w:rsidP="00F041E5">
            <w:pPr>
              <w:spacing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6</w:t>
            </w:r>
          </w:p>
        </w:tc>
        <w:tc>
          <w:tcPr>
            <w:tcW w:w="5359" w:type="dxa"/>
          </w:tcPr>
          <w:p w:rsidR="002543A9" w:rsidRPr="00021366" w:rsidRDefault="002543A9" w:rsidP="00F041E5">
            <w:pPr>
              <w:spacing w:before="100" w:beforeAutospacing="1"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 xml:space="preserve">I chose to offer science because of my friend’s area in science </w:t>
            </w:r>
          </w:p>
        </w:tc>
        <w:tc>
          <w:tcPr>
            <w:tcW w:w="737" w:type="dxa"/>
          </w:tcPr>
          <w:p w:rsidR="002543A9" w:rsidRPr="00021366" w:rsidRDefault="002543A9" w:rsidP="00F041E5">
            <w:pPr>
              <w:spacing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65</w:t>
            </w:r>
          </w:p>
        </w:tc>
        <w:tc>
          <w:tcPr>
            <w:tcW w:w="653" w:type="dxa"/>
          </w:tcPr>
          <w:p w:rsidR="002543A9" w:rsidRPr="00021366" w:rsidRDefault="002543A9" w:rsidP="00F041E5">
            <w:pPr>
              <w:spacing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2.1</w:t>
            </w:r>
          </w:p>
        </w:tc>
        <w:tc>
          <w:tcPr>
            <w:tcW w:w="827" w:type="dxa"/>
          </w:tcPr>
          <w:p w:rsidR="002543A9" w:rsidRPr="00021366" w:rsidRDefault="002543A9" w:rsidP="00F041E5">
            <w:pPr>
              <w:spacing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0.14</w:t>
            </w:r>
          </w:p>
        </w:tc>
        <w:tc>
          <w:tcPr>
            <w:tcW w:w="1448" w:type="dxa"/>
          </w:tcPr>
          <w:p w:rsidR="002543A9" w:rsidRPr="00021366" w:rsidRDefault="002543A9" w:rsidP="00F041E5">
            <w:pPr>
              <w:spacing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2.5</w:t>
            </w:r>
          </w:p>
        </w:tc>
      </w:tr>
      <w:tr w:rsidR="002543A9" w:rsidRPr="00021366" w:rsidTr="002543A9">
        <w:tc>
          <w:tcPr>
            <w:tcW w:w="804" w:type="dxa"/>
          </w:tcPr>
          <w:p w:rsidR="002543A9" w:rsidRPr="00021366" w:rsidRDefault="002543A9" w:rsidP="00F041E5">
            <w:pPr>
              <w:spacing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7</w:t>
            </w:r>
          </w:p>
        </w:tc>
        <w:tc>
          <w:tcPr>
            <w:tcW w:w="5359" w:type="dxa"/>
          </w:tcPr>
          <w:p w:rsidR="002543A9" w:rsidRPr="00021366" w:rsidRDefault="002543A9" w:rsidP="00F041E5">
            <w:pPr>
              <w:spacing w:before="100" w:beforeAutospacing="1"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I opted out of chemistry because my friends scared me of the calculations in chemistry</w:t>
            </w:r>
          </w:p>
        </w:tc>
        <w:tc>
          <w:tcPr>
            <w:tcW w:w="737" w:type="dxa"/>
          </w:tcPr>
          <w:p w:rsidR="002543A9" w:rsidRPr="00021366" w:rsidRDefault="002543A9" w:rsidP="00F041E5">
            <w:pPr>
              <w:spacing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80</w:t>
            </w:r>
          </w:p>
        </w:tc>
        <w:tc>
          <w:tcPr>
            <w:tcW w:w="653" w:type="dxa"/>
          </w:tcPr>
          <w:p w:rsidR="002543A9" w:rsidRPr="00021366" w:rsidRDefault="002543A9" w:rsidP="00F041E5">
            <w:pPr>
              <w:spacing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2.6</w:t>
            </w:r>
          </w:p>
        </w:tc>
        <w:tc>
          <w:tcPr>
            <w:tcW w:w="827" w:type="dxa"/>
          </w:tcPr>
          <w:p w:rsidR="002543A9" w:rsidRPr="00021366" w:rsidRDefault="002543A9" w:rsidP="00F041E5">
            <w:pPr>
              <w:spacing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0.16</w:t>
            </w:r>
          </w:p>
        </w:tc>
        <w:tc>
          <w:tcPr>
            <w:tcW w:w="1448" w:type="dxa"/>
          </w:tcPr>
          <w:p w:rsidR="002543A9" w:rsidRPr="00021366" w:rsidRDefault="002543A9" w:rsidP="00F041E5">
            <w:pPr>
              <w:spacing w:after="100" w:afterAutospacing="1" w:line="360" w:lineRule="auto"/>
              <w:contextualSpacing/>
              <w:jc w:val="both"/>
              <w:rPr>
                <w:rFonts w:ascii="Times New Roman" w:hAnsi="Times New Roman"/>
                <w:sz w:val="24"/>
                <w:szCs w:val="24"/>
              </w:rPr>
            </w:pPr>
          </w:p>
        </w:tc>
      </w:tr>
      <w:tr w:rsidR="002543A9" w:rsidRPr="00021366" w:rsidTr="002543A9">
        <w:tc>
          <w:tcPr>
            <w:tcW w:w="804" w:type="dxa"/>
          </w:tcPr>
          <w:p w:rsidR="002543A9" w:rsidRPr="00021366" w:rsidRDefault="002543A9" w:rsidP="00F041E5">
            <w:pPr>
              <w:spacing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8</w:t>
            </w:r>
          </w:p>
        </w:tc>
        <w:tc>
          <w:tcPr>
            <w:tcW w:w="5359" w:type="dxa"/>
          </w:tcPr>
          <w:p w:rsidR="002543A9" w:rsidRPr="00021366" w:rsidRDefault="002543A9" w:rsidP="00F041E5">
            <w:pPr>
              <w:spacing w:before="100" w:beforeAutospacing="1"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My friends made me to belief that chemistry is just for special group of people</w:t>
            </w:r>
          </w:p>
        </w:tc>
        <w:tc>
          <w:tcPr>
            <w:tcW w:w="737" w:type="dxa"/>
          </w:tcPr>
          <w:p w:rsidR="002543A9" w:rsidRPr="00021366" w:rsidRDefault="002543A9" w:rsidP="00F041E5">
            <w:pPr>
              <w:spacing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80</w:t>
            </w:r>
          </w:p>
        </w:tc>
        <w:tc>
          <w:tcPr>
            <w:tcW w:w="653" w:type="dxa"/>
          </w:tcPr>
          <w:p w:rsidR="002543A9" w:rsidRPr="00021366" w:rsidRDefault="002543A9" w:rsidP="00F041E5">
            <w:pPr>
              <w:spacing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2.6</w:t>
            </w:r>
          </w:p>
        </w:tc>
        <w:tc>
          <w:tcPr>
            <w:tcW w:w="827" w:type="dxa"/>
          </w:tcPr>
          <w:p w:rsidR="002543A9" w:rsidRPr="00021366" w:rsidRDefault="002543A9" w:rsidP="00F041E5">
            <w:pPr>
              <w:spacing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0.16</w:t>
            </w:r>
          </w:p>
        </w:tc>
        <w:tc>
          <w:tcPr>
            <w:tcW w:w="1448" w:type="dxa"/>
          </w:tcPr>
          <w:p w:rsidR="002543A9" w:rsidRPr="00021366" w:rsidRDefault="002543A9" w:rsidP="00F041E5">
            <w:pPr>
              <w:spacing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2.9</w:t>
            </w:r>
          </w:p>
        </w:tc>
      </w:tr>
      <w:tr w:rsidR="002543A9" w:rsidRPr="00021366" w:rsidTr="002543A9">
        <w:tc>
          <w:tcPr>
            <w:tcW w:w="804" w:type="dxa"/>
          </w:tcPr>
          <w:p w:rsidR="002543A9" w:rsidRPr="00021366" w:rsidRDefault="002543A9" w:rsidP="00F041E5">
            <w:pPr>
              <w:spacing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9</w:t>
            </w:r>
          </w:p>
        </w:tc>
        <w:tc>
          <w:tcPr>
            <w:tcW w:w="5359" w:type="dxa"/>
          </w:tcPr>
          <w:p w:rsidR="002543A9" w:rsidRPr="00021366" w:rsidRDefault="002543A9" w:rsidP="00F041E5">
            <w:pPr>
              <w:spacing w:before="100" w:beforeAutospacing="1"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My friends frightened me against offering chemistry that it is abstract and does not relate to the real world of the leaner</w:t>
            </w:r>
          </w:p>
        </w:tc>
        <w:tc>
          <w:tcPr>
            <w:tcW w:w="737" w:type="dxa"/>
          </w:tcPr>
          <w:p w:rsidR="002543A9" w:rsidRPr="00021366" w:rsidRDefault="002543A9" w:rsidP="00F041E5">
            <w:pPr>
              <w:spacing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65</w:t>
            </w:r>
          </w:p>
        </w:tc>
        <w:tc>
          <w:tcPr>
            <w:tcW w:w="653" w:type="dxa"/>
          </w:tcPr>
          <w:p w:rsidR="002543A9" w:rsidRPr="00021366" w:rsidRDefault="002543A9" w:rsidP="00F041E5">
            <w:pPr>
              <w:spacing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2.1</w:t>
            </w:r>
          </w:p>
        </w:tc>
        <w:tc>
          <w:tcPr>
            <w:tcW w:w="827" w:type="dxa"/>
          </w:tcPr>
          <w:p w:rsidR="002543A9" w:rsidRPr="00021366" w:rsidRDefault="002543A9" w:rsidP="00F041E5">
            <w:pPr>
              <w:spacing w:after="100" w:afterAutospacing="1" w:line="360" w:lineRule="auto"/>
              <w:contextualSpacing/>
              <w:jc w:val="both"/>
              <w:rPr>
                <w:rFonts w:ascii="Times New Roman" w:hAnsi="Times New Roman"/>
                <w:sz w:val="24"/>
                <w:szCs w:val="24"/>
              </w:rPr>
            </w:pPr>
            <w:r w:rsidRPr="00021366">
              <w:rPr>
                <w:rFonts w:ascii="Times New Roman" w:hAnsi="Times New Roman"/>
                <w:sz w:val="24"/>
                <w:szCs w:val="24"/>
              </w:rPr>
              <w:t>0.14</w:t>
            </w:r>
          </w:p>
        </w:tc>
        <w:tc>
          <w:tcPr>
            <w:tcW w:w="1448" w:type="dxa"/>
          </w:tcPr>
          <w:p w:rsidR="002543A9" w:rsidRPr="00021366" w:rsidRDefault="002543A9" w:rsidP="00F041E5">
            <w:pPr>
              <w:spacing w:after="100" w:afterAutospacing="1" w:line="360" w:lineRule="auto"/>
              <w:contextualSpacing/>
              <w:jc w:val="both"/>
              <w:rPr>
                <w:rFonts w:ascii="Times New Roman" w:hAnsi="Times New Roman"/>
                <w:sz w:val="24"/>
                <w:szCs w:val="24"/>
              </w:rPr>
            </w:pPr>
          </w:p>
        </w:tc>
      </w:tr>
    </w:tbl>
    <w:p w:rsidR="00FA2AEB" w:rsidRPr="00AD3B21" w:rsidRDefault="007769BD" w:rsidP="00AD3B21">
      <w:pPr>
        <w:spacing w:line="480" w:lineRule="auto"/>
        <w:jc w:val="both"/>
        <w:rPr>
          <w:rFonts w:ascii="Times New Roman" w:hAnsi="Times New Roman"/>
          <w:b/>
          <w:sz w:val="28"/>
          <w:szCs w:val="28"/>
        </w:rPr>
      </w:pPr>
      <w:r w:rsidRPr="00AD3B21">
        <w:rPr>
          <w:rFonts w:ascii="Times New Roman" w:hAnsi="Times New Roman"/>
          <w:b/>
          <w:sz w:val="28"/>
          <w:szCs w:val="28"/>
        </w:rPr>
        <w:t>Source: Field Survey, 2024</w:t>
      </w:r>
    </w:p>
    <w:p w:rsidR="002543A9" w:rsidRPr="00F041E5" w:rsidRDefault="00A71A1A" w:rsidP="00F041E5">
      <w:pPr>
        <w:spacing w:before="100" w:beforeAutospacing="1"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lastRenderedPageBreak/>
        <w:t>Table 3 revealed that 2 agreed and 2 disagreed over the peer group factors while the overall weighted value (2.53) is greater than the criterion mean value of 2.50, therefore, peer group factor is responsible for low enrolment of students in Chemistry Education in Ilorin West Local Government.</w:t>
      </w:r>
    </w:p>
    <w:p w:rsidR="00FD0B95" w:rsidRPr="00AD3B21" w:rsidRDefault="00AA3CBE" w:rsidP="00F041E5">
      <w:pPr>
        <w:spacing w:before="100" w:beforeAutospacing="1" w:after="100" w:afterAutospacing="1"/>
        <w:contextualSpacing/>
        <w:jc w:val="both"/>
        <w:rPr>
          <w:rFonts w:ascii="Times New Roman" w:hAnsi="Times New Roman"/>
          <w:b/>
          <w:bCs/>
          <w:sz w:val="28"/>
          <w:szCs w:val="28"/>
        </w:rPr>
      </w:pPr>
      <w:r w:rsidRPr="00AD3B21">
        <w:rPr>
          <w:rFonts w:ascii="Times New Roman" w:hAnsi="Times New Roman"/>
          <w:b/>
          <w:bCs/>
          <w:sz w:val="28"/>
          <w:szCs w:val="28"/>
        </w:rPr>
        <w:t>Research question 3</w:t>
      </w:r>
    </w:p>
    <w:p w:rsidR="00D229B4" w:rsidRPr="00AD3B21" w:rsidRDefault="00D229B4" w:rsidP="00F041E5">
      <w:pPr>
        <w:spacing w:before="100" w:beforeAutospacing="1" w:after="100" w:afterAutospacing="1"/>
        <w:contextualSpacing/>
        <w:jc w:val="both"/>
        <w:rPr>
          <w:rFonts w:ascii="Times New Roman" w:hAnsi="Times New Roman"/>
          <w:b/>
          <w:bCs/>
          <w:sz w:val="28"/>
          <w:szCs w:val="28"/>
        </w:rPr>
      </w:pPr>
      <w:r w:rsidRPr="00AD3B21">
        <w:rPr>
          <w:rFonts w:ascii="Times New Roman" w:hAnsi="Times New Roman"/>
          <w:b/>
          <w:bCs/>
          <w:sz w:val="28"/>
          <w:szCs w:val="28"/>
        </w:rPr>
        <w:t xml:space="preserve">Does students’ perception of the subject matter of chemistry influence </w:t>
      </w:r>
      <w:r w:rsidR="00903854" w:rsidRPr="00AD3B21">
        <w:rPr>
          <w:rFonts w:ascii="Times New Roman" w:hAnsi="Times New Roman"/>
          <w:b/>
          <w:bCs/>
          <w:sz w:val="28"/>
          <w:szCs w:val="28"/>
        </w:rPr>
        <w:t>students’</w:t>
      </w:r>
      <w:r w:rsidRPr="00AD3B21">
        <w:rPr>
          <w:rFonts w:ascii="Times New Roman" w:hAnsi="Times New Roman"/>
          <w:b/>
          <w:bCs/>
          <w:sz w:val="28"/>
          <w:szCs w:val="28"/>
        </w:rPr>
        <w:t xml:space="preserve"> enrolment in chemistry education?</w:t>
      </w:r>
    </w:p>
    <w:p w:rsidR="00EC0606" w:rsidRPr="00AD3B21" w:rsidRDefault="0013602D" w:rsidP="00F041E5">
      <w:pPr>
        <w:spacing w:before="100" w:beforeAutospacing="1" w:after="100" w:afterAutospacing="1"/>
        <w:contextualSpacing/>
        <w:jc w:val="both"/>
        <w:rPr>
          <w:rFonts w:ascii="Times New Roman" w:hAnsi="Times New Roman"/>
          <w:b/>
          <w:bCs/>
          <w:sz w:val="28"/>
          <w:szCs w:val="28"/>
        </w:rPr>
      </w:pPr>
      <w:r w:rsidRPr="00AD3B21">
        <w:rPr>
          <w:rFonts w:ascii="Times New Roman" w:hAnsi="Times New Roman"/>
          <w:b/>
          <w:bCs/>
          <w:sz w:val="28"/>
          <w:szCs w:val="28"/>
        </w:rPr>
        <w:t>Table 3:</w:t>
      </w:r>
      <w:r w:rsidR="003303CC" w:rsidRPr="00AD3B21">
        <w:rPr>
          <w:rFonts w:ascii="Times New Roman" w:hAnsi="Times New Roman"/>
          <w:b/>
          <w:bCs/>
          <w:sz w:val="28"/>
          <w:szCs w:val="28"/>
        </w:rPr>
        <w:t xml:space="preserve"> Mean and Standard Deviation on perception of Chemistry concepts as </w:t>
      </w:r>
      <w:r w:rsidR="00903854" w:rsidRPr="00AD3B21">
        <w:rPr>
          <w:rFonts w:ascii="Times New Roman" w:hAnsi="Times New Roman"/>
          <w:b/>
          <w:bCs/>
          <w:sz w:val="28"/>
          <w:szCs w:val="28"/>
        </w:rPr>
        <w:t>difficult</w:t>
      </w:r>
    </w:p>
    <w:tbl>
      <w:tblPr>
        <w:tblW w:w="900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3527"/>
        <w:gridCol w:w="737"/>
        <w:gridCol w:w="900"/>
        <w:gridCol w:w="990"/>
        <w:gridCol w:w="2070"/>
      </w:tblGrid>
      <w:tr w:rsidR="00EC0606" w:rsidRPr="00AD3B21" w:rsidTr="00E93672">
        <w:trPr>
          <w:trHeight w:val="1133"/>
        </w:trPr>
        <w:tc>
          <w:tcPr>
            <w:tcW w:w="776" w:type="dxa"/>
          </w:tcPr>
          <w:p w:rsidR="00EC0606" w:rsidRPr="00AD3B21" w:rsidRDefault="00EC0606" w:rsidP="00F041E5">
            <w:pPr>
              <w:spacing w:line="360" w:lineRule="auto"/>
              <w:jc w:val="both"/>
              <w:rPr>
                <w:rFonts w:ascii="Times New Roman" w:hAnsi="Times New Roman"/>
                <w:b/>
                <w:sz w:val="28"/>
                <w:szCs w:val="28"/>
              </w:rPr>
            </w:pPr>
            <w:r w:rsidRPr="00AD3B21">
              <w:rPr>
                <w:rFonts w:ascii="Times New Roman" w:hAnsi="Times New Roman"/>
                <w:b/>
                <w:sz w:val="28"/>
                <w:szCs w:val="28"/>
              </w:rPr>
              <w:t>S/N</w:t>
            </w:r>
          </w:p>
        </w:tc>
        <w:tc>
          <w:tcPr>
            <w:tcW w:w="3527" w:type="dxa"/>
          </w:tcPr>
          <w:p w:rsidR="00EC0606" w:rsidRPr="00AD3B21" w:rsidRDefault="00EC0606" w:rsidP="00F041E5">
            <w:pPr>
              <w:spacing w:before="100" w:beforeAutospacing="1" w:after="100" w:afterAutospacing="1" w:line="360" w:lineRule="auto"/>
              <w:contextualSpacing/>
              <w:jc w:val="both"/>
              <w:rPr>
                <w:rFonts w:ascii="Times New Roman" w:hAnsi="Times New Roman"/>
                <w:b/>
                <w:sz w:val="28"/>
                <w:szCs w:val="28"/>
              </w:rPr>
            </w:pPr>
            <w:r w:rsidRPr="00AD3B21">
              <w:rPr>
                <w:rFonts w:ascii="Times New Roman" w:hAnsi="Times New Roman"/>
                <w:b/>
                <w:sz w:val="28"/>
                <w:szCs w:val="28"/>
              </w:rPr>
              <w:t>ITEM STATEMENT</w:t>
            </w:r>
          </w:p>
        </w:tc>
        <w:tc>
          <w:tcPr>
            <w:tcW w:w="737" w:type="dxa"/>
          </w:tcPr>
          <w:p w:rsidR="00EC0606" w:rsidRPr="00AD3B21" w:rsidRDefault="00EC0606" w:rsidP="00F041E5">
            <w:pPr>
              <w:spacing w:line="360" w:lineRule="auto"/>
              <w:jc w:val="both"/>
              <w:rPr>
                <w:rFonts w:ascii="Times New Roman" w:hAnsi="Times New Roman"/>
                <w:b/>
                <w:sz w:val="28"/>
                <w:szCs w:val="28"/>
              </w:rPr>
            </w:pPr>
            <w:r w:rsidRPr="00AD3B21">
              <w:rPr>
                <w:rFonts w:ascii="Times New Roman" w:hAnsi="Times New Roman"/>
                <w:b/>
                <w:sz w:val="28"/>
                <w:szCs w:val="28"/>
              </w:rPr>
              <w:t>EX</w:t>
            </w:r>
          </w:p>
        </w:tc>
        <w:tc>
          <w:tcPr>
            <w:tcW w:w="900" w:type="dxa"/>
          </w:tcPr>
          <w:p w:rsidR="00EC0606" w:rsidRPr="00AD3B21" w:rsidRDefault="00EC0606" w:rsidP="00F041E5">
            <w:pPr>
              <w:spacing w:line="360" w:lineRule="auto"/>
              <w:jc w:val="both"/>
              <w:rPr>
                <w:rFonts w:ascii="Times New Roman" w:hAnsi="Times New Roman"/>
                <w:b/>
                <w:sz w:val="28"/>
                <w:szCs w:val="28"/>
              </w:rPr>
            </w:pPr>
            <w:r w:rsidRPr="00AD3B21">
              <w:rPr>
                <w:rFonts w:ascii="Times New Roman" w:hAnsi="Times New Roman"/>
                <w:b/>
                <w:sz w:val="28"/>
                <w:szCs w:val="28"/>
              </w:rPr>
              <w:t>X</w:t>
            </w:r>
          </w:p>
        </w:tc>
        <w:tc>
          <w:tcPr>
            <w:tcW w:w="990" w:type="dxa"/>
          </w:tcPr>
          <w:p w:rsidR="00EC0606" w:rsidRPr="00AD3B21" w:rsidRDefault="00EC0606" w:rsidP="00F041E5">
            <w:pPr>
              <w:spacing w:line="360" w:lineRule="auto"/>
              <w:jc w:val="both"/>
              <w:rPr>
                <w:rFonts w:ascii="Times New Roman" w:hAnsi="Times New Roman"/>
                <w:b/>
                <w:sz w:val="28"/>
                <w:szCs w:val="28"/>
              </w:rPr>
            </w:pPr>
            <w:r w:rsidRPr="00AD3B21">
              <w:rPr>
                <w:rFonts w:ascii="Times New Roman" w:hAnsi="Times New Roman"/>
                <w:b/>
                <w:sz w:val="28"/>
                <w:szCs w:val="28"/>
              </w:rPr>
              <w:t>SD</w:t>
            </w:r>
          </w:p>
        </w:tc>
        <w:tc>
          <w:tcPr>
            <w:tcW w:w="2070" w:type="dxa"/>
          </w:tcPr>
          <w:p w:rsidR="00EC0606" w:rsidRPr="00AD3B21" w:rsidRDefault="00EC0606" w:rsidP="00F041E5">
            <w:pPr>
              <w:spacing w:line="360" w:lineRule="auto"/>
              <w:jc w:val="both"/>
              <w:rPr>
                <w:rFonts w:ascii="Times New Roman" w:hAnsi="Times New Roman"/>
                <w:b/>
                <w:sz w:val="28"/>
                <w:szCs w:val="28"/>
              </w:rPr>
            </w:pPr>
            <w:r w:rsidRPr="00AD3B21">
              <w:rPr>
                <w:rFonts w:ascii="Times New Roman" w:hAnsi="Times New Roman"/>
                <w:b/>
                <w:sz w:val="28"/>
                <w:szCs w:val="28"/>
              </w:rPr>
              <w:t xml:space="preserve">POOLED MEAN </w:t>
            </w:r>
          </w:p>
        </w:tc>
      </w:tr>
      <w:tr w:rsidR="00EC0606" w:rsidRPr="00AD3B21" w:rsidTr="00E93672">
        <w:trPr>
          <w:trHeight w:val="666"/>
        </w:trPr>
        <w:tc>
          <w:tcPr>
            <w:tcW w:w="776"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10</w:t>
            </w:r>
          </w:p>
        </w:tc>
        <w:tc>
          <w:tcPr>
            <w:tcW w:w="3527" w:type="dxa"/>
          </w:tcPr>
          <w:p w:rsidR="00EC0606" w:rsidRPr="00AD3B21" w:rsidRDefault="00EC0606" w:rsidP="00F041E5">
            <w:pPr>
              <w:spacing w:before="100" w:beforeAutospacing="1" w:after="100" w:afterAutospacing="1" w:line="360" w:lineRule="auto"/>
              <w:contextualSpacing/>
              <w:jc w:val="both"/>
              <w:rPr>
                <w:rFonts w:ascii="Times New Roman" w:hAnsi="Times New Roman"/>
                <w:sz w:val="28"/>
                <w:szCs w:val="28"/>
              </w:rPr>
            </w:pPr>
            <w:r w:rsidRPr="00AD3B21">
              <w:rPr>
                <w:rFonts w:ascii="Times New Roman" w:hAnsi="Times New Roman"/>
                <w:sz w:val="28"/>
                <w:szCs w:val="28"/>
              </w:rPr>
              <w:t>I chose not to study chemistry because it is a difficult subject</w:t>
            </w:r>
          </w:p>
        </w:tc>
        <w:tc>
          <w:tcPr>
            <w:tcW w:w="737"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65</w:t>
            </w:r>
          </w:p>
        </w:tc>
        <w:tc>
          <w:tcPr>
            <w:tcW w:w="90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2.1</w:t>
            </w:r>
          </w:p>
        </w:tc>
        <w:tc>
          <w:tcPr>
            <w:tcW w:w="99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0.14</w:t>
            </w:r>
          </w:p>
        </w:tc>
        <w:tc>
          <w:tcPr>
            <w:tcW w:w="207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2.5</w:t>
            </w:r>
          </w:p>
        </w:tc>
      </w:tr>
      <w:tr w:rsidR="00EC0606" w:rsidRPr="00AD3B21" w:rsidTr="00E93672">
        <w:trPr>
          <w:trHeight w:val="666"/>
        </w:trPr>
        <w:tc>
          <w:tcPr>
            <w:tcW w:w="776"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11</w:t>
            </w:r>
          </w:p>
        </w:tc>
        <w:tc>
          <w:tcPr>
            <w:tcW w:w="3527" w:type="dxa"/>
          </w:tcPr>
          <w:p w:rsidR="00EC0606" w:rsidRPr="00AD3B21" w:rsidRDefault="00EC0606" w:rsidP="00F041E5">
            <w:pPr>
              <w:spacing w:before="100" w:beforeAutospacing="1" w:after="100" w:afterAutospacing="1" w:line="360" w:lineRule="auto"/>
              <w:contextualSpacing/>
              <w:jc w:val="both"/>
              <w:rPr>
                <w:rFonts w:ascii="Times New Roman" w:hAnsi="Times New Roman"/>
                <w:sz w:val="28"/>
                <w:szCs w:val="28"/>
              </w:rPr>
            </w:pPr>
            <w:r w:rsidRPr="00AD3B21">
              <w:rPr>
                <w:rFonts w:ascii="Times New Roman" w:hAnsi="Times New Roman"/>
                <w:sz w:val="28"/>
                <w:szCs w:val="28"/>
              </w:rPr>
              <w:t xml:space="preserve">Chemistry most times does not teach about what can be seen with the naked eyes </w:t>
            </w:r>
          </w:p>
        </w:tc>
        <w:tc>
          <w:tcPr>
            <w:tcW w:w="737"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80</w:t>
            </w:r>
          </w:p>
        </w:tc>
        <w:tc>
          <w:tcPr>
            <w:tcW w:w="90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2.6</w:t>
            </w:r>
          </w:p>
        </w:tc>
        <w:tc>
          <w:tcPr>
            <w:tcW w:w="99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0.16</w:t>
            </w:r>
          </w:p>
        </w:tc>
        <w:tc>
          <w:tcPr>
            <w:tcW w:w="2070" w:type="dxa"/>
          </w:tcPr>
          <w:p w:rsidR="00EC0606" w:rsidRPr="00AD3B21" w:rsidRDefault="00EC0606" w:rsidP="00F041E5">
            <w:pPr>
              <w:spacing w:line="360" w:lineRule="auto"/>
              <w:jc w:val="both"/>
              <w:rPr>
                <w:rFonts w:ascii="Times New Roman" w:hAnsi="Times New Roman"/>
                <w:sz w:val="28"/>
                <w:szCs w:val="28"/>
              </w:rPr>
            </w:pPr>
          </w:p>
        </w:tc>
      </w:tr>
      <w:tr w:rsidR="00EC0606" w:rsidRPr="00AD3B21" w:rsidTr="00E93672">
        <w:trPr>
          <w:trHeight w:val="647"/>
        </w:trPr>
        <w:tc>
          <w:tcPr>
            <w:tcW w:w="776"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12</w:t>
            </w:r>
          </w:p>
        </w:tc>
        <w:tc>
          <w:tcPr>
            <w:tcW w:w="3527" w:type="dxa"/>
          </w:tcPr>
          <w:p w:rsidR="00EC0606" w:rsidRPr="00AD3B21" w:rsidRDefault="00EC0606" w:rsidP="00F041E5">
            <w:pPr>
              <w:spacing w:before="100" w:beforeAutospacing="1" w:after="100" w:afterAutospacing="1" w:line="360" w:lineRule="auto"/>
              <w:contextualSpacing/>
              <w:jc w:val="both"/>
              <w:rPr>
                <w:rFonts w:ascii="Times New Roman" w:hAnsi="Times New Roman"/>
                <w:sz w:val="28"/>
                <w:szCs w:val="28"/>
              </w:rPr>
            </w:pPr>
            <w:r w:rsidRPr="00AD3B21">
              <w:rPr>
                <w:rFonts w:ascii="Times New Roman" w:hAnsi="Times New Roman"/>
                <w:sz w:val="28"/>
                <w:szCs w:val="28"/>
              </w:rPr>
              <w:t>I do not choose to offer chemistry because it is hard to understand concepts</w:t>
            </w:r>
          </w:p>
        </w:tc>
        <w:tc>
          <w:tcPr>
            <w:tcW w:w="737"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80</w:t>
            </w:r>
          </w:p>
        </w:tc>
        <w:tc>
          <w:tcPr>
            <w:tcW w:w="90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2.6</w:t>
            </w:r>
          </w:p>
        </w:tc>
        <w:tc>
          <w:tcPr>
            <w:tcW w:w="99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0.16</w:t>
            </w:r>
          </w:p>
        </w:tc>
        <w:tc>
          <w:tcPr>
            <w:tcW w:w="207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2.9</w:t>
            </w:r>
          </w:p>
        </w:tc>
      </w:tr>
      <w:tr w:rsidR="00EC0606" w:rsidRPr="00AD3B21" w:rsidTr="00E93672">
        <w:trPr>
          <w:trHeight w:val="666"/>
        </w:trPr>
        <w:tc>
          <w:tcPr>
            <w:tcW w:w="776"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lastRenderedPageBreak/>
              <w:t>13</w:t>
            </w:r>
          </w:p>
        </w:tc>
        <w:tc>
          <w:tcPr>
            <w:tcW w:w="3527" w:type="dxa"/>
          </w:tcPr>
          <w:p w:rsidR="00EC0606" w:rsidRPr="00AD3B21" w:rsidRDefault="00EC0606" w:rsidP="00F041E5">
            <w:pPr>
              <w:spacing w:before="100" w:beforeAutospacing="1" w:after="100" w:afterAutospacing="1" w:line="360" w:lineRule="auto"/>
              <w:contextualSpacing/>
              <w:jc w:val="both"/>
              <w:rPr>
                <w:rFonts w:ascii="Times New Roman" w:hAnsi="Times New Roman"/>
                <w:sz w:val="28"/>
                <w:szCs w:val="28"/>
              </w:rPr>
            </w:pPr>
            <w:r w:rsidRPr="00AD3B21">
              <w:rPr>
                <w:rFonts w:ascii="Times New Roman" w:hAnsi="Times New Roman"/>
                <w:sz w:val="28"/>
                <w:szCs w:val="28"/>
              </w:rPr>
              <w:t xml:space="preserve">My interest in chemistry is that its activities relate to our daily lives activities </w:t>
            </w:r>
          </w:p>
        </w:tc>
        <w:tc>
          <w:tcPr>
            <w:tcW w:w="737"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65</w:t>
            </w:r>
          </w:p>
        </w:tc>
        <w:tc>
          <w:tcPr>
            <w:tcW w:w="90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2.1</w:t>
            </w:r>
          </w:p>
        </w:tc>
        <w:tc>
          <w:tcPr>
            <w:tcW w:w="99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0.14</w:t>
            </w:r>
          </w:p>
        </w:tc>
        <w:tc>
          <w:tcPr>
            <w:tcW w:w="2070" w:type="dxa"/>
          </w:tcPr>
          <w:p w:rsidR="00EC0606" w:rsidRPr="00AD3B21" w:rsidRDefault="00EC0606" w:rsidP="00F041E5">
            <w:pPr>
              <w:spacing w:line="360" w:lineRule="auto"/>
              <w:jc w:val="both"/>
              <w:rPr>
                <w:rFonts w:ascii="Times New Roman" w:hAnsi="Times New Roman"/>
                <w:sz w:val="28"/>
                <w:szCs w:val="28"/>
              </w:rPr>
            </w:pPr>
          </w:p>
        </w:tc>
      </w:tr>
      <w:tr w:rsidR="00EC0606" w:rsidRPr="00AD3B21" w:rsidTr="00E93672">
        <w:trPr>
          <w:trHeight w:val="139"/>
        </w:trPr>
        <w:tc>
          <w:tcPr>
            <w:tcW w:w="776"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14</w:t>
            </w:r>
          </w:p>
        </w:tc>
        <w:tc>
          <w:tcPr>
            <w:tcW w:w="3527" w:type="dxa"/>
          </w:tcPr>
          <w:p w:rsidR="00EC0606" w:rsidRPr="00AD3B21" w:rsidRDefault="00EC0606" w:rsidP="00F041E5">
            <w:pPr>
              <w:spacing w:before="100" w:beforeAutospacing="1" w:after="100" w:afterAutospacing="1" w:line="360" w:lineRule="auto"/>
              <w:contextualSpacing/>
              <w:jc w:val="both"/>
              <w:rPr>
                <w:rFonts w:ascii="Times New Roman" w:hAnsi="Times New Roman"/>
                <w:sz w:val="28"/>
                <w:szCs w:val="28"/>
              </w:rPr>
            </w:pPr>
            <w:r w:rsidRPr="00AD3B21">
              <w:rPr>
                <w:rFonts w:ascii="Times New Roman" w:hAnsi="Times New Roman"/>
                <w:sz w:val="28"/>
                <w:szCs w:val="28"/>
              </w:rPr>
              <w:t>My secondary school teacher does not draw illustration from true life experiences during chemistry teaching</w:t>
            </w:r>
          </w:p>
        </w:tc>
        <w:tc>
          <w:tcPr>
            <w:tcW w:w="737"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102</w:t>
            </w:r>
          </w:p>
        </w:tc>
        <w:tc>
          <w:tcPr>
            <w:tcW w:w="90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3.4</w:t>
            </w:r>
          </w:p>
        </w:tc>
        <w:tc>
          <w:tcPr>
            <w:tcW w:w="99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0.27</w:t>
            </w:r>
          </w:p>
        </w:tc>
        <w:tc>
          <w:tcPr>
            <w:tcW w:w="2070" w:type="dxa"/>
          </w:tcPr>
          <w:p w:rsidR="00EC0606" w:rsidRPr="00AD3B21" w:rsidRDefault="00EC0606" w:rsidP="00F041E5">
            <w:pPr>
              <w:spacing w:line="360" w:lineRule="auto"/>
              <w:jc w:val="both"/>
              <w:rPr>
                <w:rFonts w:ascii="Times New Roman" w:hAnsi="Times New Roman"/>
                <w:sz w:val="28"/>
                <w:szCs w:val="28"/>
              </w:rPr>
            </w:pPr>
          </w:p>
        </w:tc>
      </w:tr>
      <w:tr w:rsidR="00EC0606" w:rsidRPr="00AD3B21" w:rsidTr="00E93672">
        <w:trPr>
          <w:trHeight w:val="139"/>
        </w:trPr>
        <w:tc>
          <w:tcPr>
            <w:tcW w:w="776"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15</w:t>
            </w:r>
          </w:p>
        </w:tc>
        <w:tc>
          <w:tcPr>
            <w:tcW w:w="3527" w:type="dxa"/>
          </w:tcPr>
          <w:p w:rsidR="00EC0606" w:rsidRPr="00AD3B21" w:rsidRDefault="00EC0606" w:rsidP="00F041E5">
            <w:pPr>
              <w:spacing w:after="100" w:afterAutospacing="1" w:line="360" w:lineRule="auto"/>
              <w:contextualSpacing/>
              <w:jc w:val="both"/>
              <w:rPr>
                <w:rFonts w:ascii="Times New Roman" w:hAnsi="Times New Roman"/>
                <w:sz w:val="28"/>
                <w:szCs w:val="28"/>
              </w:rPr>
            </w:pPr>
            <w:r w:rsidRPr="00AD3B21">
              <w:rPr>
                <w:rFonts w:ascii="Times New Roman" w:hAnsi="Times New Roman"/>
                <w:sz w:val="28"/>
                <w:szCs w:val="28"/>
              </w:rPr>
              <w:t>My secondary school had no facilities for the learning of chemistry</w:t>
            </w:r>
          </w:p>
        </w:tc>
        <w:tc>
          <w:tcPr>
            <w:tcW w:w="737"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65</w:t>
            </w:r>
          </w:p>
        </w:tc>
        <w:tc>
          <w:tcPr>
            <w:tcW w:w="90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2.1</w:t>
            </w:r>
          </w:p>
        </w:tc>
        <w:tc>
          <w:tcPr>
            <w:tcW w:w="99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0.14</w:t>
            </w:r>
          </w:p>
        </w:tc>
        <w:tc>
          <w:tcPr>
            <w:tcW w:w="2070" w:type="dxa"/>
          </w:tcPr>
          <w:p w:rsidR="00EC0606" w:rsidRPr="00AD3B21" w:rsidRDefault="00EC0606" w:rsidP="00F041E5">
            <w:pPr>
              <w:spacing w:line="360" w:lineRule="auto"/>
              <w:jc w:val="both"/>
              <w:rPr>
                <w:rFonts w:ascii="Times New Roman" w:hAnsi="Times New Roman"/>
                <w:sz w:val="28"/>
                <w:szCs w:val="28"/>
              </w:rPr>
            </w:pPr>
          </w:p>
        </w:tc>
      </w:tr>
      <w:tr w:rsidR="00EC0606" w:rsidRPr="00AD3B21" w:rsidTr="00E93672">
        <w:trPr>
          <w:trHeight w:val="139"/>
        </w:trPr>
        <w:tc>
          <w:tcPr>
            <w:tcW w:w="776"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16</w:t>
            </w:r>
          </w:p>
        </w:tc>
        <w:tc>
          <w:tcPr>
            <w:tcW w:w="3527" w:type="dxa"/>
          </w:tcPr>
          <w:p w:rsidR="00EC0606" w:rsidRPr="00AD3B21" w:rsidRDefault="00EC0606" w:rsidP="00F041E5">
            <w:pPr>
              <w:spacing w:after="100" w:afterAutospacing="1" w:line="360" w:lineRule="auto"/>
              <w:contextualSpacing/>
              <w:jc w:val="both"/>
              <w:rPr>
                <w:rFonts w:ascii="Times New Roman" w:hAnsi="Times New Roman"/>
                <w:sz w:val="28"/>
                <w:szCs w:val="28"/>
              </w:rPr>
            </w:pPr>
            <w:r w:rsidRPr="00AD3B21">
              <w:rPr>
                <w:rFonts w:ascii="Times New Roman" w:hAnsi="Times New Roman"/>
                <w:sz w:val="28"/>
                <w:szCs w:val="28"/>
              </w:rPr>
              <w:t>My secondary school teacher does not engage us in learning activities during teaching of chemistry</w:t>
            </w:r>
          </w:p>
        </w:tc>
        <w:tc>
          <w:tcPr>
            <w:tcW w:w="737"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80</w:t>
            </w:r>
          </w:p>
        </w:tc>
        <w:tc>
          <w:tcPr>
            <w:tcW w:w="90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2.6</w:t>
            </w:r>
          </w:p>
        </w:tc>
        <w:tc>
          <w:tcPr>
            <w:tcW w:w="99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0.16</w:t>
            </w:r>
          </w:p>
        </w:tc>
        <w:tc>
          <w:tcPr>
            <w:tcW w:w="2070" w:type="dxa"/>
          </w:tcPr>
          <w:p w:rsidR="00EC0606" w:rsidRPr="00AD3B21" w:rsidRDefault="00EC0606" w:rsidP="00F041E5">
            <w:pPr>
              <w:spacing w:line="360" w:lineRule="auto"/>
              <w:jc w:val="both"/>
              <w:rPr>
                <w:rFonts w:ascii="Times New Roman" w:hAnsi="Times New Roman"/>
                <w:sz w:val="28"/>
                <w:szCs w:val="28"/>
              </w:rPr>
            </w:pPr>
          </w:p>
        </w:tc>
      </w:tr>
      <w:tr w:rsidR="00EC0606" w:rsidRPr="00AD3B21" w:rsidTr="00E93672">
        <w:trPr>
          <w:trHeight w:val="139"/>
        </w:trPr>
        <w:tc>
          <w:tcPr>
            <w:tcW w:w="776"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17</w:t>
            </w:r>
          </w:p>
        </w:tc>
        <w:tc>
          <w:tcPr>
            <w:tcW w:w="3527" w:type="dxa"/>
          </w:tcPr>
          <w:p w:rsidR="00EC0606" w:rsidRPr="00AD3B21" w:rsidRDefault="00EC0606" w:rsidP="00F041E5">
            <w:pPr>
              <w:spacing w:after="100" w:afterAutospacing="1" w:line="360" w:lineRule="auto"/>
              <w:contextualSpacing/>
              <w:jc w:val="both"/>
              <w:rPr>
                <w:rFonts w:ascii="Times New Roman" w:hAnsi="Times New Roman"/>
                <w:sz w:val="28"/>
                <w:szCs w:val="28"/>
              </w:rPr>
            </w:pPr>
            <w:r w:rsidRPr="00AD3B21">
              <w:rPr>
                <w:rFonts w:ascii="Times New Roman" w:hAnsi="Times New Roman"/>
                <w:sz w:val="28"/>
                <w:szCs w:val="28"/>
              </w:rPr>
              <w:t>I do not know much about concepts chemistry to have chosen to offer the subject</w:t>
            </w:r>
          </w:p>
        </w:tc>
        <w:tc>
          <w:tcPr>
            <w:tcW w:w="737"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178</w:t>
            </w:r>
          </w:p>
        </w:tc>
        <w:tc>
          <w:tcPr>
            <w:tcW w:w="90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2.4</w:t>
            </w:r>
          </w:p>
        </w:tc>
        <w:tc>
          <w:tcPr>
            <w:tcW w:w="99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0.06</w:t>
            </w:r>
          </w:p>
        </w:tc>
        <w:tc>
          <w:tcPr>
            <w:tcW w:w="2070" w:type="dxa"/>
          </w:tcPr>
          <w:p w:rsidR="00EC0606" w:rsidRPr="00AD3B21" w:rsidRDefault="00EC0606" w:rsidP="00F041E5">
            <w:pPr>
              <w:spacing w:line="360" w:lineRule="auto"/>
              <w:jc w:val="both"/>
              <w:rPr>
                <w:rFonts w:ascii="Times New Roman" w:hAnsi="Times New Roman"/>
                <w:sz w:val="28"/>
                <w:szCs w:val="28"/>
              </w:rPr>
            </w:pPr>
          </w:p>
        </w:tc>
      </w:tr>
      <w:tr w:rsidR="00EC0606" w:rsidRPr="00AD3B21" w:rsidTr="00E93672">
        <w:trPr>
          <w:trHeight w:val="139"/>
        </w:trPr>
        <w:tc>
          <w:tcPr>
            <w:tcW w:w="776"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18</w:t>
            </w:r>
          </w:p>
        </w:tc>
        <w:tc>
          <w:tcPr>
            <w:tcW w:w="3527" w:type="dxa"/>
          </w:tcPr>
          <w:p w:rsidR="00EC0606" w:rsidRPr="00AD3B21" w:rsidRDefault="00EC0606" w:rsidP="00F041E5">
            <w:pPr>
              <w:spacing w:after="100" w:afterAutospacing="1" w:line="360" w:lineRule="auto"/>
              <w:contextualSpacing/>
              <w:jc w:val="both"/>
              <w:rPr>
                <w:rFonts w:ascii="Times New Roman" w:hAnsi="Times New Roman"/>
                <w:sz w:val="28"/>
                <w:szCs w:val="28"/>
              </w:rPr>
            </w:pPr>
            <w:r w:rsidRPr="00AD3B21">
              <w:rPr>
                <w:rFonts w:ascii="Times New Roman" w:hAnsi="Times New Roman"/>
                <w:sz w:val="28"/>
                <w:szCs w:val="28"/>
              </w:rPr>
              <w:t>In my secondary school chemistry practical was only done few times before our external exam</w:t>
            </w:r>
          </w:p>
        </w:tc>
        <w:tc>
          <w:tcPr>
            <w:tcW w:w="737"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203</w:t>
            </w:r>
          </w:p>
        </w:tc>
        <w:tc>
          <w:tcPr>
            <w:tcW w:w="90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2.7</w:t>
            </w:r>
          </w:p>
        </w:tc>
        <w:tc>
          <w:tcPr>
            <w:tcW w:w="99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2.3</w:t>
            </w:r>
          </w:p>
        </w:tc>
        <w:tc>
          <w:tcPr>
            <w:tcW w:w="207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2.25</w:t>
            </w:r>
          </w:p>
        </w:tc>
      </w:tr>
      <w:tr w:rsidR="00EC0606" w:rsidRPr="00AD3B21" w:rsidTr="00E93672">
        <w:trPr>
          <w:trHeight w:val="139"/>
        </w:trPr>
        <w:tc>
          <w:tcPr>
            <w:tcW w:w="776"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19</w:t>
            </w:r>
          </w:p>
        </w:tc>
        <w:tc>
          <w:tcPr>
            <w:tcW w:w="3527" w:type="dxa"/>
          </w:tcPr>
          <w:p w:rsidR="00EC0606" w:rsidRPr="00AD3B21" w:rsidRDefault="00EC0606" w:rsidP="00F041E5">
            <w:pPr>
              <w:spacing w:after="100" w:afterAutospacing="1" w:line="360" w:lineRule="auto"/>
              <w:contextualSpacing/>
              <w:jc w:val="both"/>
              <w:rPr>
                <w:rFonts w:ascii="Times New Roman" w:hAnsi="Times New Roman"/>
                <w:sz w:val="28"/>
                <w:szCs w:val="28"/>
              </w:rPr>
            </w:pPr>
            <w:r w:rsidRPr="00AD3B21">
              <w:rPr>
                <w:rFonts w:ascii="Times New Roman" w:hAnsi="Times New Roman"/>
                <w:sz w:val="28"/>
                <w:szCs w:val="28"/>
              </w:rPr>
              <w:t xml:space="preserve">My secondary school teacher </w:t>
            </w:r>
            <w:r w:rsidRPr="00AD3B21">
              <w:rPr>
                <w:rFonts w:ascii="Times New Roman" w:hAnsi="Times New Roman"/>
                <w:sz w:val="28"/>
                <w:szCs w:val="28"/>
              </w:rPr>
              <w:lastRenderedPageBreak/>
              <w:t>attitude did not encourage me to offer chemistry</w:t>
            </w:r>
          </w:p>
        </w:tc>
        <w:tc>
          <w:tcPr>
            <w:tcW w:w="737"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lastRenderedPageBreak/>
              <w:t>152</w:t>
            </w:r>
          </w:p>
        </w:tc>
        <w:tc>
          <w:tcPr>
            <w:tcW w:w="90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2.0</w:t>
            </w:r>
          </w:p>
        </w:tc>
        <w:tc>
          <w:tcPr>
            <w:tcW w:w="99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0.08</w:t>
            </w:r>
          </w:p>
        </w:tc>
        <w:tc>
          <w:tcPr>
            <w:tcW w:w="2070" w:type="dxa"/>
          </w:tcPr>
          <w:p w:rsidR="00EC0606" w:rsidRPr="00AD3B21" w:rsidRDefault="00EC0606" w:rsidP="00F041E5">
            <w:pPr>
              <w:spacing w:line="360" w:lineRule="auto"/>
              <w:jc w:val="both"/>
              <w:rPr>
                <w:rFonts w:ascii="Times New Roman" w:hAnsi="Times New Roman"/>
                <w:sz w:val="28"/>
                <w:szCs w:val="28"/>
              </w:rPr>
            </w:pPr>
          </w:p>
        </w:tc>
      </w:tr>
      <w:tr w:rsidR="00EC0606" w:rsidRPr="00AD3B21" w:rsidTr="00E93672">
        <w:trPr>
          <w:trHeight w:val="139"/>
        </w:trPr>
        <w:tc>
          <w:tcPr>
            <w:tcW w:w="776"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lastRenderedPageBreak/>
              <w:t>20</w:t>
            </w:r>
          </w:p>
        </w:tc>
        <w:tc>
          <w:tcPr>
            <w:tcW w:w="3527" w:type="dxa"/>
          </w:tcPr>
          <w:p w:rsidR="00EC0606" w:rsidRPr="00AD3B21" w:rsidRDefault="00EC0606" w:rsidP="00F041E5">
            <w:pPr>
              <w:spacing w:after="100" w:afterAutospacing="1" w:line="360" w:lineRule="auto"/>
              <w:contextualSpacing/>
              <w:jc w:val="both"/>
              <w:rPr>
                <w:rFonts w:ascii="Times New Roman" w:hAnsi="Times New Roman"/>
                <w:sz w:val="28"/>
                <w:szCs w:val="28"/>
              </w:rPr>
            </w:pPr>
            <w:r w:rsidRPr="00AD3B21">
              <w:rPr>
                <w:rFonts w:ascii="Times New Roman" w:hAnsi="Times New Roman"/>
                <w:sz w:val="28"/>
                <w:szCs w:val="28"/>
              </w:rPr>
              <w:t>Chemistry professions pay little compared to related science professions</w:t>
            </w:r>
          </w:p>
        </w:tc>
        <w:tc>
          <w:tcPr>
            <w:tcW w:w="737"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163</w:t>
            </w:r>
          </w:p>
        </w:tc>
        <w:tc>
          <w:tcPr>
            <w:tcW w:w="90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2.2</w:t>
            </w:r>
          </w:p>
        </w:tc>
        <w:tc>
          <w:tcPr>
            <w:tcW w:w="99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0.07</w:t>
            </w:r>
          </w:p>
        </w:tc>
        <w:tc>
          <w:tcPr>
            <w:tcW w:w="2070" w:type="dxa"/>
          </w:tcPr>
          <w:p w:rsidR="00EC0606" w:rsidRPr="00AD3B21" w:rsidRDefault="00EC0606" w:rsidP="00F041E5">
            <w:pPr>
              <w:spacing w:line="360" w:lineRule="auto"/>
              <w:jc w:val="both"/>
              <w:rPr>
                <w:rFonts w:ascii="Times New Roman" w:hAnsi="Times New Roman"/>
                <w:sz w:val="28"/>
                <w:szCs w:val="28"/>
              </w:rPr>
            </w:pPr>
            <w:r w:rsidRPr="00AD3B21">
              <w:rPr>
                <w:rFonts w:ascii="Times New Roman" w:hAnsi="Times New Roman"/>
                <w:sz w:val="28"/>
                <w:szCs w:val="28"/>
              </w:rPr>
              <w:t>0.4</w:t>
            </w:r>
          </w:p>
        </w:tc>
      </w:tr>
    </w:tbl>
    <w:p w:rsidR="00C10445" w:rsidRPr="00F041E5" w:rsidRDefault="007769BD" w:rsidP="00F041E5">
      <w:pPr>
        <w:spacing w:line="480" w:lineRule="auto"/>
        <w:jc w:val="both"/>
        <w:rPr>
          <w:rFonts w:ascii="Times New Roman" w:hAnsi="Times New Roman"/>
          <w:b/>
          <w:sz w:val="28"/>
          <w:szCs w:val="28"/>
        </w:rPr>
      </w:pPr>
      <w:r w:rsidRPr="00AD3B21">
        <w:rPr>
          <w:rFonts w:ascii="Times New Roman" w:hAnsi="Times New Roman"/>
          <w:b/>
          <w:sz w:val="28"/>
          <w:szCs w:val="28"/>
        </w:rPr>
        <w:t>Source: Field Survey, 2024</w:t>
      </w:r>
    </w:p>
    <w:p w:rsidR="007769BD" w:rsidRPr="00F041E5" w:rsidRDefault="00FF42C8" w:rsidP="00F041E5">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 xml:space="preserve">Table 4 shows that mean value on students’ perception of Chemistry concepts as difficult had all 7 responses as agreed. The weighted mean value (2.61) as well is higher than the criterion mean value (2.50), hence, students’ perception of Chemistry as difficult to understand is a factor responsible for low enrolment in Chemistry Education in </w:t>
      </w:r>
      <w:r w:rsidR="00C10445" w:rsidRPr="00AD3B21">
        <w:rPr>
          <w:rFonts w:ascii="Times New Roman" w:hAnsi="Times New Roman"/>
          <w:sz w:val="28"/>
          <w:szCs w:val="28"/>
        </w:rPr>
        <w:t>Kwara State College of Education Ilorin</w:t>
      </w:r>
      <w:r w:rsidR="005D7855" w:rsidRPr="00AD3B21">
        <w:rPr>
          <w:rFonts w:ascii="Times New Roman" w:hAnsi="Times New Roman"/>
          <w:sz w:val="28"/>
          <w:szCs w:val="28"/>
        </w:rPr>
        <w:t>.</w:t>
      </w:r>
    </w:p>
    <w:p w:rsidR="00EC0606" w:rsidRPr="00AD3B21" w:rsidRDefault="00EC0606" w:rsidP="00AD3B21">
      <w:pPr>
        <w:spacing w:line="480" w:lineRule="auto"/>
        <w:jc w:val="both"/>
        <w:rPr>
          <w:rFonts w:ascii="Times New Roman" w:hAnsi="Times New Roman"/>
          <w:b/>
          <w:sz w:val="28"/>
          <w:szCs w:val="28"/>
        </w:rPr>
      </w:pPr>
      <w:r w:rsidRPr="00AD3B21">
        <w:rPr>
          <w:rFonts w:ascii="Times New Roman" w:hAnsi="Times New Roman"/>
          <w:b/>
          <w:sz w:val="28"/>
          <w:szCs w:val="28"/>
        </w:rPr>
        <w:t>Hypothesis One</w:t>
      </w:r>
    </w:p>
    <w:p w:rsidR="00F3507F" w:rsidRPr="00AD3B21" w:rsidRDefault="00EC0606" w:rsidP="00AD3B21">
      <w:pPr>
        <w:spacing w:line="480" w:lineRule="auto"/>
        <w:jc w:val="both"/>
        <w:rPr>
          <w:rFonts w:ascii="Times New Roman" w:hAnsi="Times New Roman"/>
          <w:sz w:val="28"/>
          <w:szCs w:val="28"/>
        </w:rPr>
      </w:pPr>
      <w:r w:rsidRPr="00AD3B21">
        <w:rPr>
          <w:rFonts w:ascii="Times New Roman" w:hAnsi="Times New Roman"/>
          <w:b/>
          <w:sz w:val="28"/>
          <w:szCs w:val="28"/>
        </w:rPr>
        <w:t>Ho1:-</w:t>
      </w:r>
      <w:r w:rsidRPr="00AD3B21">
        <w:rPr>
          <w:rFonts w:ascii="Times New Roman" w:hAnsi="Times New Roman"/>
          <w:sz w:val="28"/>
          <w:szCs w:val="28"/>
        </w:rPr>
        <w:t xml:space="preserve"> There is no significant difference in the mean responses of principals and school accounting officers </w:t>
      </w:r>
      <w:r w:rsidR="005D1600" w:rsidRPr="00AD3B21">
        <w:rPr>
          <w:rFonts w:ascii="Times New Roman" w:hAnsi="Times New Roman"/>
          <w:sz w:val="28"/>
          <w:szCs w:val="28"/>
        </w:rPr>
        <w:t>Biology</w:t>
      </w:r>
      <w:r w:rsidRPr="00AD3B21">
        <w:rPr>
          <w:rFonts w:ascii="Times New Roman" w:hAnsi="Times New Roman"/>
          <w:sz w:val="28"/>
          <w:szCs w:val="28"/>
        </w:rPr>
        <w:t xml:space="preserve"> on the extent to which </w:t>
      </w:r>
      <w:r w:rsidR="005D1600" w:rsidRPr="00AD3B21">
        <w:rPr>
          <w:rFonts w:ascii="Times New Roman" w:hAnsi="Times New Roman"/>
          <w:sz w:val="28"/>
          <w:szCs w:val="28"/>
        </w:rPr>
        <w:t>chemistry</w:t>
      </w:r>
      <w:r w:rsidRPr="00AD3B21">
        <w:rPr>
          <w:rFonts w:ascii="Times New Roman" w:hAnsi="Times New Roman"/>
          <w:sz w:val="28"/>
          <w:szCs w:val="28"/>
        </w:rPr>
        <w:t xml:space="preserve"> levy are used to fund Secondary School</w:t>
      </w:r>
    </w:p>
    <w:p w:rsidR="00EC0606" w:rsidRPr="00AD3B21" w:rsidRDefault="00EC0606" w:rsidP="00AD3B21">
      <w:pPr>
        <w:spacing w:line="480" w:lineRule="auto"/>
        <w:jc w:val="both"/>
        <w:rPr>
          <w:rFonts w:ascii="Times New Roman" w:hAnsi="Times New Roman"/>
          <w:sz w:val="28"/>
          <w:szCs w:val="28"/>
        </w:rPr>
      </w:pPr>
      <w:r w:rsidRPr="00AD3B21">
        <w:rPr>
          <w:rFonts w:ascii="Times New Roman" w:hAnsi="Times New Roman"/>
          <w:b/>
          <w:sz w:val="28"/>
          <w:szCs w:val="28"/>
        </w:rPr>
        <w:lastRenderedPageBreak/>
        <w:t xml:space="preserve">Table </w:t>
      </w:r>
      <w:r w:rsidR="00F3507F" w:rsidRPr="00AD3B21">
        <w:rPr>
          <w:rFonts w:ascii="Times New Roman" w:hAnsi="Times New Roman"/>
          <w:b/>
          <w:sz w:val="28"/>
          <w:szCs w:val="28"/>
        </w:rPr>
        <w:t>4</w:t>
      </w:r>
      <w:r w:rsidRPr="00AD3B21">
        <w:rPr>
          <w:rFonts w:ascii="Times New Roman" w:hAnsi="Times New Roman"/>
          <w:b/>
          <w:sz w:val="28"/>
          <w:szCs w:val="28"/>
        </w:rPr>
        <w:t>:</w:t>
      </w:r>
      <w:r w:rsidRPr="00AD3B21">
        <w:rPr>
          <w:rFonts w:ascii="Times New Roman" w:hAnsi="Times New Roman"/>
          <w:sz w:val="28"/>
          <w:szCs w:val="28"/>
        </w:rPr>
        <w:t xml:space="preserve"> t- test analysis of the mean scores on the extent to which </w:t>
      </w:r>
      <w:r w:rsidR="007813AE" w:rsidRPr="00AD3B21">
        <w:rPr>
          <w:rFonts w:ascii="Times New Roman" w:hAnsi="Times New Roman"/>
          <w:sz w:val="28"/>
          <w:szCs w:val="28"/>
        </w:rPr>
        <w:t>subject</w:t>
      </w:r>
      <w:r w:rsidR="005D1600" w:rsidRPr="00AD3B21">
        <w:rPr>
          <w:rFonts w:ascii="Times New Roman" w:hAnsi="Times New Roman"/>
          <w:sz w:val="28"/>
          <w:szCs w:val="28"/>
        </w:rPr>
        <w:t xml:space="preserve"> </w:t>
      </w:r>
      <w:r w:rsidRPr="00AD3B21">
        <w:rPr>
          <w:rFonts w:ascii="Times New Roman" w:hAnsi="Times New Roman"/>
          <w:sz w:val="28"/>
          <w:szCs w:val="28"/>
        </w:rPr>
        <w:t>levy are used to fund Secondary Schools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56"/>
        <w:gridCol w:w="507"/>
        <w:gridCol w:w="727"/>
        <w:gridCol w:w="727"/>
        <w:gridCol w:w="652"/>
        <w:gridCol w:w="1539"/>
        <w:gridCol w:w="1170"/>
        <w:gridCol w:w="1530"/>
        <w:gridCol w:w="1368"/>
      </w:tblGrid>
      <w:tr w:rsidR="00EC0606" w:rsidRPr="00AD3B21" w:rsidTr="00664827">
        <w:tc>
          <w:tcPr>
            <w:tcW w:w="1356" w:type="dxa"/>
          </w:tcPr>
          <w:p w:rsidR="00EC0606" w:rsidRPr="00AD3B21" w:rsidRDefault="00EC0606" w:rsidP="00AD3B21">
            <w:pPr>
              <w:spacing w:line="480" w:lineRule="auto"/>
              <w:jc w:val="both"/>
              <w:rPr>
                <w:rFonts w:ascii="Times New Roman" w:hAnsi="Times New Roman"/>
                <w:b/>
                <w:sz w:val="28"/>
                <w:szCs w:val="28"/>
              </w:rPr>
            </w:pPr>
            <w:r w:rsidRPr="00AD3B21">
              <w:rPr>
                <w:rFonts w:ascii="Times New Roman" w:hAnsi="Times New Roman"/>
                <w:b/>
                <w:sz w:val="28"/>
                <w:szCs w:val="28"/>
              </w:rPr>
              <w:t xml:space="preserve">Variable </w:t>
            </w:r>
          </w:p>
        </w:tc>
        <w:tc>
          <w:tcPr>
            <w:tcW w:w="507" w:type="dxa"/>
          </w:tcPr>
          <w:p w:rsidR="00EC0606" w:rsidRPr="00AD3B21" w:rsidRDefault="00EC0606" w:rsidP="00AD3B21">
            <w:pPr>
              <w:spacing w:line="480" w:lineRule="auto"/>
              <w:jc w:val="both"/>
              <w:rPr>
                <w:rFonts w:ascii="Times New Roman" w:hAnsi="Times New Roman"/>
                <w:b/>
                <w:sz w:val="28"/>
                <w:szCs w:val="28"/>
              </w:rPr>
            </w:pPr>
            <w:r w:rsidRPr="00AD3B21">
              <w:rPr>
                <w:rFonts w:ascii="Times New Roman" w:hAnsi="Times New Roman"/>
                <w:b/>
                <w:sz w:val="28"/>
                <w:szCs w:val="28"/>
              </w:rPr>
              <w:t xml:space="preserve">N </w:t>
            </w:r>
          </w:p>
        </w:tc>
        <w:tc>
          <w:tcPr>
            <w:tcW w:w="727" w:type="dxa"/>
          </w:tcPr>
          <w:p w:rsidR="00EC0606" w:rsidRPr="00AD3B21" w:rsidRDefault="00765A41" w:rsidP="00AD3B21">
            <w:pPr>
              <w:spacing w:line="480" w:lineRule="auto"/>
              <w:jc w:val="both"/>
              <w:rPr>
                <w:rFonts w:ascii="Times New Roman" w:hAnsi="Times New Roman"/>
                <w:b/>
                <w:sz w:val="28"/>
                <w:szCs w:val="28"/>
              </w:rPr>
            </w:pPr>
            <w:r>
              <w:rPr>
                <w:rFonts w:ascii="Times New Roman" w:hAnsi="Times New Roman"/>
                <w:b/>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7pt;margin-top:2.7pt;width:6pt;height:0;z-index:251660288;mso-position-horizontal-relative:text;mso-position-vertical-relative:text" o:connectortype="straight"/>
              </w:pict>
            </w:r>
            <w:r w:rsidR="00EC0606" w:rsidRPr="00AD3B21">
              <w:rPr>
                <w:rFonts w:ascii="Times New Roman" w:hAnsi="Times New Roman"/>
                <w:b/>
                <w:sz w:val="28"/>
                <w:szCs w:val="28"/>
              </w:rPr>
              <w:t>X</w:t>
            </w:r>
          </w:p>
        </w:tc>
        <w:tc>
          <w:tcPr>
            <w:tcW w:w="727" w:type="dxa"/>
          </w:tcPr>
          <w:p w:rsidR="00EC0606" w:rsidRPr="00AD3B21" w:rsidRDefault="00EC0606" w:rsidP="00AD3B21">
            <w:pPr>
              <w:spacing w:line="480" w:lineRule="auto"/>
              <w:jc w:val="both"/>
              <w:rPr>
                <w:rFonts w:ascii="Times New Roman" w:hAnsi="Times New Roman"/>
                <w:b/>
                <w:sz w:val="28"/>
                <w:szCs w:val="28"/>
              </w:rPr>
            </w:pPr>
            <w:r w:rsidRPr="00AD3B21">
              <w:rPr>
                <w:rFonts w:ascii="Times New Roman" w:hAnsi="Times New Roman"/>
                <w:b/>
                <w:sz w:val="28"/>
                <w:szCs w:val="28"/>
              </w:rPr>
              <w:t xml:space="preserve"> SD </w:t>
            </w:r>
          </w:p>
        </w:tc>
        <w:tc>
          <w:tcPr>
            <w:tcW w:w="652" w:type="dxa"/>
          </w:tcPr>
          <w:p w:rsidR="00EC0606" w:rsidRPr="00AD3B21" w:rsidRDefault="00EC0606" w:rsidP="00AD3B21">
            <w:pPr>
              <w:spacing w:line="480" w:lineRule="auto"/>
              <w:jc w:val="both"/>
              <w:rPr>
                <w:rFonts w:ascii="Times New Roman" w:hAnsi="Times New Roman"/>
                <w:b/>
                <w:sz w:val="28"/>
                <w:szCs w:val="28"/>
              </w:rPr>
            </w:pPr>
            <w:r w:rsidRPr="00AD3B21">
              <w:rPr>
                <w:rFonts w:ascii="Times New Roman" w:hAnsi="Times New Roman"/>
                <w:b/>
                <w:sz w:val="28"/>
                <w:szCs w:val="28"/>
              </w:rPr>
              <w:t xml:space="preserve">DF </w:t>
            </w:r>
          </w:p>
        </w:tc>
        <w:tc>
          <w:tcPr>
            <w:tcW w:w="1539" w:type="dxa"/>
          </w:tcPr>
          <w:p w:rsidR="00EC0606" w:rsidRPr="00AD3B21" w:rsidRDefault="00EC0606" w:rsidP="00AD3B21">
            <w:pPr>
              <w:spacing w:line="480" w:lineRule="auto"/>
              <w:jc w:val="both"/>
              <w:rPr>
                <w:rFonts w:ascii="Times New Roman" w:hAnsi="Times New Roman"/>
                <w:b/>
                <w:sz w:val="28"/>
                <w:szCs w:val="28"/>
              </w:rPr>
            </w:pPr>
            <w:r w:rsidRPr="00AD3B21">
              <w:rPr>
                <w:rFonts w:ascii="Times New Roman" w:hAnsi="Times New Roman"/>
                <w:b/>
                <w:sz w:val="28"/>
                <w:szCs w:val="28"/>
              </w:rPr>
              <w:t>Calculated t- value</w:t>
            </w:r>
          </w:p>
        </w:tc>
        <w:tc>
          <w:tcPr>
            <w:tcW w:w="1170" w:type="dxa"/>
          </w:tcPr>
          <w:p w:rsidR="00EC0606" w:rsidRPr="00AD3B21" w:rsidRDefault="00EC0606" w:rsidP="00AD3B21">
            <w:pPr>
              <w:spacing w:line="480" w:lineRule="auto"/>
              <w:jc w:val="both"/>
              <w:rPr>
                <w:rFonts w:ascii="Times New Roman" w:hAnsi="Times New Roman"/>
                <w:b/>
                <w:sz w:val="28"/>
                <w:szCs w:val="28"/>
              </w:rPr>
            </w:pPr>
            <w:r w:rsidRPr="00AD3B21">
              <w:rPr>
                <w:rFonts w:ascii="Times New Roman" w:hAnsi="Times New Roman"/>
                <w:b/>
                <w:sz w:val="28"/>
                <w:szCs w:val="28"/>
              </w:rPr>
              <w:t xml:space="preserve">Critical </w:t>
            </w:r>
          </w:p>
          <w:p w:rsidR="00EC0606" w:rsidRPr="00AD3B21" w:rsidRDefault="00EC0606" w:rsidP="00AD3B21">
            <w:pPr>
              <w:spacing w:line="480" w:lineRule="auto"/>
              <w:jc w:val="both"/>
              <w:rPr>
                <w:rFonts w:ascii="Times New Roman" w:hAnsi="Times New Roman"/>
                <w:b/>
                <w:sz w:val="28"/>
                <w:szCs w:val="28"/>
              </w:rPr>
            </w:pPr>
            <w:r w:rsidRPr="00AD3B21">
              <w:rPr>
                <w:rFonts w:ascii="Times New Roman" w:hAnsi="Times New Roman"/>
                <w:b/>
                <w:sz w:val="28"/>
                <w:szCs w:val="28"/>
              </w:rPr>
              <w:t xml:space="preserve">t-value </w:t>
            </w:r>
          </w:p>
        </w:tc>
        <w:tc>
          <w:tcPr>
            <w:tcW w:w="1530" w:type="dxa"/>
          </w:tcPr>
          <w:p w:rsidR="00EC0606" w:rsidRPr="00AD3B21" w:rsidRDefault="00EC0606" w:rsidP="00AD3B21">
            <w:pPr>
              <w:spacing w:line="480" w:lineRule="auto"/>
              <w:jc w:val="both"/>
              <w:rPr>
                <w:rFonts w:ascii="Times New Roman" w:hAnsi="Times New Roman"/>
                <w:b/>
                <w:sz w:val="28"/>
                <w:szCs w:val="28"/>
              </w:rPr>
            </w:pPr>
            <w:r w:rsidRPr="00AD3B21">
              <w:rPr>
                <w:rFonts w:ascii="Times New Roman" w:hAnsi="Times New Roman"/>
                <w:b/>
                <w:sz w:val="28"/>
                <w:szCs w:val="28"/>
              </w:rPr>
              <w:t>Significance level</w:t>
            </w:r>
          </w:p>
        </w:tc>
        <w:tc>
          <w:tcPr>
            <w:tcW w:w="1368" w:type="dxa"/>
          </w:tcPr>
          <w:p w:rsidR="00EC0606" w:rsidRPr="00AD3B21" w:rsidRDefault="00EC0606" w:rsidP="00AD3B21">
            <w:pPr>
              <w:spacing w:line="480" w:lineRule="auto"/>
              <w:jc w:val="both"/>
              <w:rPr>
                <w:rFonts w:ascii="Times New Roman" w:hAnsi="Times New Roman"/>
                <w:b/>
                <w:sz w:val="28"/>
                <w:szCs w:val="28"/>
              </w:rPr>
            </w:pPr>
            <w:r w:rsidRPr="00AD3B21">
              <w:rPr>
                <w:rFonts w:ascii="Times New Roman" w:hAnsi="Times New Roman"/>
                <w:b/>
                <w:sz w:val="28"/>
                <w:szCs w:val="28"/>
              </w:rPr>
              <w:t xml:space="preserve">Decision </w:t>
            </w:r>
          </w:p>
        </w:tc>
      </w:tr>
      <w:tr w:rsidR="00EC0606" w:rsidRPr="00AD3B21" w:rsidTr="00664827">
        <w:tc>
          <w:tcPr>
            <w:tcW w:w="1356" w:type="dxa"/>
          </w:tcPr>
          <w:p w:rsidR="00EC0606" w:rsidRPr="00AD3B21" w:rsidRDefault="005D1600" w:rsidP="00AD3B21">
            <w:pPr>
              <w:spacing w:line="480" w:lineRule="auto"/>
              <w:jc w:val="both"/>
              <w:rPr>
                <w:rFonts w:ascii="Times New Roman" w:hAnsi="Times New Roman"/>
                <w:sz w:val="28"/>
                <w:szCs w:val="28"/>
              </w:rPr>
            </w:pPr>
            <w:r w:rsidRPr="00AD3B21">
              <w:rPr>
                <w:rFonts w:ascii="Times New Roman" w:hAnsi="Times New Roman"/>
                <w:sz w:val="28"/>
                <w:szCs w:val="28"/>
              </w:rPr>
              <w:t xml:space="preserve">Biology </w:t>
            </w:r>
          </w:p>
        </w:tc>
        <w:tc>
          <w:tcPr>
            <w:tcW w:w="507" w:type="dxa"/>
          </w:tcPr>
          <w:p w:rsidR="00EC0606" w:rsidRPr="00AD3B21" w:rsidRDefault="00EC0606" w:rsidP="00AD3B21">
            <w:pPr>
              <w:spacing w:line="480" w:lineRule="auto"/>
              <w:jc w:val="both"/>
              <w:rPr>
                <w:rFonts w:ascii="Times New Roman" w:hAnsi="Times New Roman"/>
                <w:sz w:val="28"/>
                <w:szCs w:val="28"/>
              </w:rPr>
            </w:pPr>
            <w:r w:rsidRPr="00AD3B21">
              <w:rPr>
                <w:rFonts w:ascii="Times New Roman" w:hAnsi="Times New Roman"/>
                <w:sz w:val="28"/>
                <w:szCs w:val="28"/>
              </w:rPr>
              <w:t>50</w:t>
            </w:r>
          </w:p>
        </w:tc>
        <w:tc>
          <w:tcPr>
            <w:tcW w:w="727" w:type="dxa"/>
          </w:tcPr>
          <w:p w:rsidR="00EC0606" w:rsidRPr="00AD3B21" w:rsidRDefault="00EC0606" w:rsidP="00AD3B21">
            <w:pPr>
              <w:spacing w:line="480" w:lineRule="auto"/>
              <w:jc w:val="both"/>
              <w:rPr>
                <w:rFonts w:ascii="Times New Roman" w:hAnsi="Times New Roman"/>
                <w:sz w:val="28"/>
                <w:szCs w:val="28"/>
              </w:rPr>
            </w:pPr>
            <w:r w:rsidRPr="00AD3B21">
              <w:rPr>
                <w:rFonts w:ascii="Times New Roman" w:hAnsi="Times New Roman"/>
                <w:sz w:val="28"/>
                <w:szCs w:val="28"/>
              </w:rPr>
              <w:t>2.35</w:t>
            </w:r>
          </w:p>
        </w:tc>
        <w:tc>
          <w:tcPr>
            <w:tcW w:w="727" w:type="dxa"/>
          </w:tcPr>
          <w:p w:rsidR="00EC0606" w:rsidRPr="00AD3B21" w:rsidRDefault="00EC0606" w:rsidP="00AD3B21">
            <w:pPr>
              <w:spacing w:line="480" w:lineRule="auto"/>
              <w:jc w:val="both"/>
              <w:rPr>
                <w:rFonts w:ascii="Times New Roman" w:hAnsi="Times New Roman"/>
                <w:sz w:val="28"/>
                <w:szCs w:val="28"/>
              </w:rPr>
            </w:pPr>
            <w:r w:rsidRPr="00AD3B21">
              <w:rPr>
                <w:rFonts w:ascii="Times New Roman" w:hAnsi="Times New Roman"/>
                <w:sz w:val="28"/>
                <w:szCs w:val="28"/>
              </w:rPr>
              <w:t>0.28</w:t>
            </w:r>
          </w:p>
        </w:tc>
        <w:tc>
          <w:tcPr>
            <w:tcW w:w="652" w:type="dxa"/>
          </w:tcPr>
          <w:p w:rsidR="00EC0606" w:rsidRPr="00AD3B21" w:rsidRDefault="00EC0606" w:rsidP="00AD3B21">
            <w:pPr>
              <w:spacing w:line="480" w:lineRule="auto"/>
              <w:jc w:val="both"/>
              <w:rPr>
                <w:rFonts w:ascii="Times New Roman" w:hAnsi="Times New Roman"/>
                <w:sz w:val="28"/>
                <w:szCs w:val="28"/>
              </w:rPr>
            </w:pPr>
            <w:r w:rsidRPr="00AD3B21">
              <w:rPr>
                <w:rFonts w:ascii="Times New Roman" w:hAnsi="Times New Roman"/>
                <w:sz w:val="28"/>
                <w:szCs w:val="28"/>
              </w:rPr>
              <w:t>101</w:t>
            </w:r>
          </w:p>
        </w:tc>
        <w:tc>
          <w:tcPr>
            <w:tcW w:w="1539" w:type="dxa"/>
          </w:tcPr>
          <w:p w:rsidR="00EC0606" w:rsidRPr="00AD3B21" w:rsidRDefault="00EC0606" w:rsidP="00AD3B21">
            <w:pPr>
              <w:spacing w:line="480" w:lineRule="auto"/>
              <w:jc w:val="both"/>
              <w:rPr>
                <w:rFonts w:ascii="Times New Roman" w:hAnsi="Times New Roman"/>
                <w:sz w:val="28"/>
                <w:szCs w:val="28"/>
              </w:rPr>
            </w:pPr>
            <w:r w:rsidRPr="00AD3B21">
              <w:rPr>
                <w:rFonts w:ascii="Times New Roman" w:hAnsi="Times New Roman"/>
                <w:sz w:val="28"/>
                <w:szCs w:val="28"/>
              </w:rPr>
              <w:t>1.960</w:t>
            </w:r>
          </w:p>
        </w:tc>
        <w:tc>
          <w:tcPr>
            <w:tcW w:w="1170" w:type="dxa"/>
          </w:tcPr>
          <w:p w:rsidR="00EC0606" w:rsidRPr="00AD3B21" w:rsidRDefault="00EC0606" w:rsidP="00AD3B21">
            <w:pPr>
              <w:spacing w:line="480" w:lineRule="auto"/>
              <w:jc w:val="both"/>
              <w:rPr>
                <w:rFonts w:ascii="Times New Roman" w:hAnsi="Times New Roman"/>
                <w:sz w:val="28"/>
                <w:szCs w:val="28"/>
              </w:rPr>
            </w:pPr>
            <w:r w:rsidRPr="00AD3B21">
              <w:rPr>
                <w:rFonts w:ascii="Times New Roman" w:hAnsi="Times New Roman"/>
                <w:sz w:val="28"/>
                <w:szCs w:val="28"/>
              </w:rPr>
              <w:t>1.741</w:t>
            </w:r>
          </w:p>
        </w:tc>
        <w:tc>
          <w:tcPr>
            <w:tcW w:w="1530" w:type="dxa"/>
          </w:tcPr>
          <w:p w:rsidR="00EC0606" w:rsidRPr="00AD3B21" w:rsidRDefault="00EC0606" w:rsidP="00AD3B21">
            <w:pPr>
              <w:spacing w:line="480" w:lineRule="auto"/>
              <w:jc w:val="both"/>
              <w:rPr>
                <w:rFonts w:ascii="Times New Roman" w:hAnsi="Times New Roman"/>
                <w:sz w:val="28"/>
                <w:szCs w:val="28"/>
              </w:rPr>
            </w:pPr>
            <w:r w:rsidRPr="00AD3B21">
              <w:rPr>
                <w:rFonts w:ascii="Times New Roman" w:hAnsi="Times New Roman"/>
                <w:sz w:val="28"/>
                <w:szCs w:val="28"/>
              </w:rPr>
              <w:t>0.05</w:t>
            </w:r>
          </w:p>
        </w:tc>
        <w:tc>
          <w:tcPr>
            <w:tcW w:w="1368" w:type="dxa"/>
          </w:tcPr>
          <w:p w:rsidR="00EC0606" w:rsidRPr="00AD3B21" w:rsidRDefault="00EC0606" w:rsidP="00AD3B21">
            <w:pPr>
              <w:spacing w:line="480" w:lineRule="auto"/>
              <w:jc w:val="both"/>
              <w:rPr>
                <w:rFonts w:ascii="Times New Roman" w:hAnsi="Times New Roman"/>
                <w:sz w:val="28"/>
                <w:szCs w:val="28"/>
              </w:rPr>
            </w:pPr>
            <w:r w:rsidRPr="00AD3B21">
              <w:rPr>
                <w:rFonts w:ascii="Times New Roman" w:hAnsi="Times New Roman"/>
                <w:sz w:val="28"/>
                <w:szCs w:val="28"/>
              </w:rPr>
              <w:t xml:space="preserve">Rejected </w:t>
            </w:r>
          </w:p>
        </w:tc>
      </w:tr>
      <w:tr w:rsidR="00EC0606" w:rsidRPr="00AD3B21" w:rsidTr="00664827">
        <w:tc>
          <w:tcPr>
            <w:tcW w:w="1356" w:type="dxa"/>
          </w:tcPr>
          <w:p w:rsidR="00EC0606" w:rsidRPr="00AD3B21" w:rsidRDefault="005D1600" w:rsidP="00AD3B21">
            <w:pPr>
              <w:spacing w:line="480" w:lineRule="auto"/>
              <w:jc w:val="both"/>
              <w:rPr>
                <w:rFonts w:ascii="Times New Roman" w:hAnsi="Times New Roman"/>
                <w:sz w:val="28"/>
                <w:szCs w:val="28"/>
              </w:rPr>
            </w:pPr>
            <w:r w:rsidRPr="00AD3B21">
              <w:rPr>
                <w:rFonts w:ascii="Times New Roman" w:hAnsi="Times New Roman"/>
                <w:sz w:val="28"/>
                <w:szCs w:val="28"/>
              </w:rPr>
              <w:t xml:space="preserve">Chemistry </w:t>
            </w:r>
          </w:p>
        </w:tc>
        <w:tc>
          <w:tcPr>
            <w:tcW w:w="507" w:type="dxa"/>
          </w:tcPr>
          <w:p w:rsidR="00EC0606" w:rsidRPr="00AD3B21" w:rsidRDefault="00EC0606" w:rsidP="00AD3B21">
            <w:pPr>
              <w:spacing w:line="480" w:lineRule="auto"/>
              <w:jc w:val="both"/>
              <w:rPr>
                <w:rFonts w:ascii="Times New Roman" w:hAnsi="Times New Roman"/>
                <w:sz w:val="28"/>
                <w:szCs w:val="28"/>
              </w:rPr>
            </w:pPr>
            <w:r w:rsidRPr="00AD3B21">
              <w:rPr>
                <w:rFonts w:ascii="Times New Roman" w:hAnsi="Times New Roman"/>
                <w:sz w:val="28"/>
                <w:szCs w:val="28"/>
              </w:rPr>
              <w:t>30</w:t>
            </w:r>
          </w:p>
        </w:tc>
        <w:tc>
          <w:tcPr>
            <w:tcW w:w="727" w:type="dxa"/>
          </w:tcPr>
          <w:p w:rsidR="00EC0606" w:rsidRPr="00AD3B21" w:rsidRDefault="00EC0606" w:rsidP="00AD3B21">
            <w:pPr>
              <w:spacing w:line="480" w:lineRule="auto"/>
              <w:jc w:val="both"/>
              <w:rPr>
                <w:rFonts w:ascii="Times New Roman" w:hAnsi="Times New Roman"/>
                <w:sz w:val="28"/>
                <w:szCs w:val="28"/>
              </w:rPr>
            </w:pPr>
            <w:r w:rsidRPr="00AD3B21">
              <w:rPr>
                <w:rFonts w:ascii="Times New Roman" w:hAnsi="Times New Roman"/>
                <w:sz w:val="28"/>
                <w:szCs w:val="28"/>
              </w:rPr>
              <w:t>2.45</w:t>
            </w:r>
          </w:p>
        </w:tc>
        <w:tc>
          <w:tcPr>
            <w:tcW w:w="727" w:type="dxa"/>
          </w:tcPr>
          <w:p w:rsidR="00EC0606" w:rsidRPr="00AD3B21" w:rsidRDefault="00EC0606" w:rsidP="00AD3B21">
            <w:pPr>
              <w:spacing w:line="480" w:lineRule="auto"/>
              <w:jc w:val="both"/>
              <w:rPr>
                <w:rFonts w:ascii="Times New Roman" w:hAnsi="Times New Roman"/>
                <w:sz w:val="28"/>
                <w:szCs w:val="28"/>
              </w:rPr>
            </w:pPr>
            <w:r w:rsidRPr="00AD3B21">
              <w:rPr>
                <w:rFonts w:ascii="Times New Roman" w:hAnsi="Times New Roman"/>
                <w:sz w:val="28"/>
                <w:szCs w:val="28"/>
              </w:rPr>
              <w:t>0.19</w:t>
            </w:r>
          </w:p>
        </w:tc>
        <w:tc>
          <w:tcPr>
            <w:tcW w:w="652" w:type="dxa"/>
          </w:tcPr>
          <w:p w:rsidR="00EC0606" w:rsidRPr="00AD3B21" w:rsidRDefault="00EC0606" w:rsidP="00AD3B21">
            <w:pPr>
              <w:spacing w:line="480" w:lineRule="auto"/>
              <w:jc w:val="both"/>
              <w:rPr>
                <w:rFonts w:ascii="Times New Roman" w:hAnsi="Times New Roman"/>
                <w:sz w:val="28"/>
                <w:szCs w:val="28"/>
              </w:rPr>
            </w:pPr>
          </w:p>
        </w:tc>
        <w:tc>
          <w:tcPr>
            <w:tcW w:w="1539" w:type="dxa"/>
          </w:tcPr>
          <w:p w:rsidR="00EC0606" w:rsidRPr="00AD3B21" w:rsidRDefault="00EC0606" w:rsidP="00AD3B21">
            <w:pPr>
              <w:spacing w:line="480" w:lineRule="auto"/>
              <w:jc w:val="both"/>
              <w:rPr>
                <w:rFonts w:ascii="Times New Roman" w:hAnsi="Times New Roman"/>
                <w:sz w:val="28"/>
                <w:szCs w:val="28"/>
              </w:rPr>
            </w:pPr>
          </w:p>
        </w:tc>
        <w:tc>
          <w:tcPr>
            <w:tcW w:w="1170" w:type="dxa"/>
          </w:tcPr>
          <w:p w:rsidR="00EC0606" w:rsidRPr="00AD3B21" w:rsidRDefault="00EC0606" w:rsidP="00AD3B21">
            <w:pPr>
              <w:spacing w:line="480" w:lineRule="auto"/>
              <w:jc w:val="both"/>
              <w:rPr>
                <w:rFonts w:ascii="Times New Roman" w:hAnsi="Times New Roman"/>
                <w:sz w:val="28"/>
                <w:szCs w:val="28"/>
              </w:rPr>
            </w:pPr>
          </w:p>
        </w:tc>
        <w:tc>
          <w:tcPr>
            <w:tcW w:w="1530" w:type="dxa"/>
          </w:tcPr>
          <w:p w:rsidR="00EC0606" w:rsidRPr="00AD3B21" w:rsidRDefault="00EC0606" w:rsidP="00AD3B21">
            <w:pPr>
              <w:spacing w:line="480" w:lineRule="auto"/>
              <w:jc w:val="both"/>
              <w:rPr>
                <w:rFonts w:ascii="Times New Roman" w:hAnsi="Times New Roman"/>
                <w:sz w:val="28"/>
                <w:szCs w:val="28"/>
              </w:rPr>
            </w:pPr>
          </w:p>
        </w:tc>
        <w:tc>
          <w:tcPr>
            <w:tcW w:w="1368" w:type="dxa"/>
          </w:tcPr>
          <w:p w:rsidR="00EC0606" w:rsidRPr="00AD3B21" w:rsidRDefault="00EC0606" w:rsidP="00AD3B21">
            <w:pPr>
              <w:spacing w:line="480" w:lineRule="auto"/>
              <w:jc w:val="both"/>
              <w:rPr>
                <w:rFonts w:ascii="Times New Roman" w:hAnsi="Times New Roman"/>
                <w:sz w:val="28"/>
                <w:szCs w:val="28"/>
              </w:rPr>
            </w:pPr>
          </w:p>
        </w:tc>
      </w:tr>
    </w:tbl>
    <w:p w:rsidR="005D1600" w:rsidRPr="00AD3B21" w:rsidRDefault="005D1600" w:rsidP="00AD3B21">
      <w:pPr>
        <w:spacing w:line="480" w:lineRule="auto"/>
        <w:jc w:val="both"/>
        <w:rPr>
          <w:rFonts w:ascii="Times New Roman" w:hAnsi="Times New Roman"/>
          <w:sz w:val="28"/>
          <w:szCs w:val="28"/>
        </w:rPr>
      </w:pPr>
    </w:p>
    <w:p w:rsidR="00EC0606" w:rsidRPr="00AD3B21" w:rsidRDefault="00EC0606" w:rsidP="00AD3B21">
      <w:pPr>
        <w:spacing w:line="480" w:lineRule="auto"/>
        <w:ind w:firstLine="720"/>
        <w:jc w:val="both"/>
        <w:rPr>
          <w:rFonts w:ascii="Times New Roman" w:hAnsi="Times New Roman"/>
          <w:sz w:val="28"/>
          <w:szCs w:val="28"/>
        </w:rPr>
      </w:pPr>
      <w:r w:rsidRPr="00AD3B21">
        <w:rPr>
          <w:rFonts w:ascii="Times New Roman" w:hAnsi="Times New Roman"/>
          <w:sz w:val="28"/>
          <w:szCs w:val="28"/>
        </w:rPr>
        <w:t xml:space="preserve">The results in table 5, shows that calculated t-value is greater than the Critical t- value (1.74) at the 0.05 significance level, there is Sufficient evidence to reject the null hypothesis, this indicates that there is a Statistically significant difference between the mean scores of </w:t>
      </w:r>
      <w:r w:rsidR="005D1600" w:rsidRPr="00AD3B21">
        <w:rPr>
          <w:rFonts w:ascii="Times New Roman" w:hAnsi="Times New Roman"/>
          <w:sz w:val="28"/>
          <w:szCs w:val="28"/>
        </w:rPr>
        <w:t>Biology</w:t>
      </w:r>
      <w:r w:rsidRPr="00AD3B21">
        <w:rPr>
          <w:rFonts w:ascii="Times New Roman" w:hAnsi="Times New Roman"/>
          <w:sz w:val="28"/>
          <w:szCs w:val="28"/>
        </w:rPr>
        <w:t xml:space="preserve"> (2.35) and </w:t>
      </w:r>
      <w:r w:rsidR="005D1600" w:rsidRPr="00AD3B21">
        <w:rPr>
          <w:rFonts w:ascii="Times New Roman" w:hAnsi="Times New Roman"/>
          <w:sz w:val="28"/>
          <w:szCs w:val="28"/>
        </w:rPr>
        <w:t xml:space="preserve">Chemistry </w:t>
      </w:r>
      <w:r w:rsidRPr="00AD3B21">
        <w:rPr>
          <w:rFonts w:ascii="Times New Roman" w:hAnsi="Times New Roman"/>
          <w:sz w:val="28"/>
          <w:szCs w:val="28"/>
        </w:rPr>
        <w:t xml:space="preserve">(2.45) on the extent to which </w:t>
      </w:r>
      <w:r w:rsidR="007813AE" w:rsidRPr="00AD3B21">
        <w:rPr>
          <w:rFonts w:ascii="Times New Roman" w:hAnsi="Times New Roman"/>
          <w:sz w:val="28"/>
          <w:szCs w:val="28"/>
        </w:rPr>
        <w:t xml:space="preserve">subject </w:t>
      </w:r>
      <w:r w:rsidRPr="00AD3B21">
        <w:rPr>
          <w:rFonts w:ascii="Times New Roman" w:hAnsi="Times New Roman"/>
          <w:sz w:val="28"/>
          <w:szCs w:val="28"/>
        </w:rPr>
        <w:t>levies are used to fund Secondary schools.</w:t>
      </w:r>
    </w:p>
    <w:p w:rsidR="00021366" w:rsidRDefault="00021366" w:rsidP="00AD3B21">
      <w:pPr>
        <w:spacing w:line="480" w:lineRule="auto"/>
        <w:jc w:val="both"/>
        <w:rPr>
          <w:rFonts w:ascii="Times New Roman" w:hAnsi="Times New Roman"/>
          <w:b/>
          <w:sz w:val="28"/>
          <w:szCs w:val="28"/>
        </w:rPr>
      </w:pPr>
    </w:p>
    <w:p w:rsidR="00EC0606" w:rsidRPr="00AD3B21" w:rsidRDefault="00EC0606" w:rsidP="00AD3B21">
      <w:pPr>
        <w:spacing w:line="480" w:lineRule="auto"/>
        <w:jc w:val="both"/>
        <w:rPr>
          <w:rFonts w:ascii="Times New Roman" w:hAnsi="Times New Roman"/>
          <w:b/>
          <w:sz w:val="28"/>
          <w:szCs w:val="28"/>
        </w:rPr>
      </w:pPr>
      <w:r w:rsidRPr="00AD3B21">
        <w:rPr>
          <w:rFonts w:ascii="Times New Roman" w:hAnsi="Times New Roman"/>
          <w:b/>
          <w:sz w:val="28"/>
          <w:szCs w:val="28"/>
        </w:rPr>
        <w:lastRenderedPageBreak/>
        <w:t>Hypothesis Two</w:t>
      </w:r>
    </w:p>
    <w:p w:rsidR="00EC0606" w:rsidRPr="00AD3B21" w:rsidRDefault="00EC0606" w:rsidP="00AD3B21">
      <w:pPr>
        <w:spacing w:line="480" w:lineRule="auto"/>
        <w:jc w:val="both"/>
        <w:rPr>
          <w:rFonts w:ascii="Times New Roman" w:hAnsi="Times New Roman"/>
          <w:sz w:val="28"/>
          <w:szCs w:val="28"/>
        </w:rPr>
      </w:pPr>
      <w:r w:rsidRPr="00AD3B21">
        <w:rPr>
          <w:rFonts w:ascii="Times New Roman" w:hAnsi="Times New Roman"/>
          <w:b/>
          <w:sz w:val="28"/>
          <w:szCs w:val="28"/>
        </w:rPr>
        <w:t>H02:</w:t>
      </w:r>
      <w:r w:rsidRPr="00AD3B21">
        <w:rPr>
          <w:rFonts w:ascii="Times New Roman" w:hAnsi="Times New Roman"/>
          <w:sz w:val="28"/>
          <w:szCs w:val="28"/>
        </w:rPr>
        <w:t xml:space="preserve"> There is no significant difference in the means responses of </w:t>
      </w:r>
      <w:r w:rsidR="00961F07" w:rsidRPr="00AD3B21">
        <w:rPr>
          <w:rFonts w:ascii="Times New Roman" w:hAnsi="Times New Roman"/>
          <w:sz w:val="28"/>
          <w:szCs w:val="28"/>
        </w:rPr>
        <w:t>biology</w:t>
      </w:r>
      <w:r w:rsidRPr="00AD3B21">
        <w:rPr>
          <w:rFonts w:ascii="Times New Roman" w:hAnsi="Times New Roman"/>
          <w:sz w:val="28"/>
          <w:szCs w:val="28"/>
        </w:rPr>
        <w:t xml:space="preserve"> and schools </w:t>
      </w:r>
      <w:r w:rsidR="00961F07" w:rsidRPr="00AD3B21">
        <w:rPr>
          <w:rFonts w:ascii="Times New Roman" w:hAnsi="Times New Roman"/>
          <w:sz w:val="28"/>
          <w:szCs w:val="28"/>
        </w:rPr>
        <w:t xml:space="preserve">subject </w:t>
      </w:r>
      <w:r w:rsidR="00E93672" w:rsidRPr="00AD3B21">
        <w:rPr>
          <w:rFonts w:ascii="Times New Roman" w:hAnsi="Times New Roman"/>
          <w:sz w:val="28"/>
          <w:szCs w:val="28"/>
        </w:rPr>
        <w:t>officer’s</w:t>
      </w:r>
      <w:r w:rsidR="00961F07" w:rsidRPr="00AD3B21">
        <w:rPr>
          <w:rFonts w:ascii="Times New Roman" w:hAnsi="Times New Roman"/>
          <w:sz w:val="28"/>
          <w:szCs w:val="28"/>
        </w:rPr>
        <w:t xml:space="preserve"> chemistry</w:t>
      </w:r>
      <w:r w:rsidRPr="00AD3B21">
        <w:rPr>
          <w:rFonts w:ascii="Times New Roman" w:hAnsi="Times New Roman"/>
          <w:sz w:val="28"/>
          <w:szCs w:val="28"/>
        </w:rPr>
        <w:t xml:space="preserve"> on the extent to which funds secondary schools.</w:t>
      </w:r>
    </w:p>
    <w:p w:rsidR="00EC0606" w:rsidRPr="00AD3B21" w:rsidRDefault="00EC0606" w:rsidP="00AD3B21">
      <w:pPr>
        <w:spacing w:line="480" w:lineRule="auto"/>
        <w:jc w:val="both"/>
        <w:rPr>
          <w:rFonts w:ascii="Times New Roman" w:hAnsi="Times New Roman"/>
          <w:sz w:val="28"/>
          <w:szCs w:val="28"/>
        </w:rPr>
      </w:pPr>
      <w:r w:rsidRPr="00AD3B21">
        <w:rPr>
          <w:rFonts w:ascii="Times New Roman" w:hAnsi="Times New Roman"/>
          <w:b/>
          <w:sz w:val="28"/>
          <w:szCs w:val="28"/>
        </w:rPr>
        <w:t xml:space="preserve">Table </w:t>
      </w:r>
      <w:r w:rsidR="00F3507F" w:rsidRPr="00AD3B21">
        <w:rPr>
          <w:rFonts w:ascii="Times New Roman" w:hAnsi="Times New Roman"/>
          <w:b/>
          <w:sz w:val="28"/>
          <w:szCs w:val="28"/>
        </w:rPr>
        <w:t>4</w:t>
      </w:r>
      <w:r w:rsidRPr="00AD3B21">
        <w:rPr>
          <w:rFonts w:ascii="Times New Roman" w:hAnsi="Times New Roman"/>
          <w:b/>
          <w:sz w:val="28"/>
          <w:szCs w:val="28"/>
        </w:rPr>
        <w:t>:</w:t>
      </w:r>
      <w:r w:rsidRPr="00AD3B21">
        <w:rPr>
          <w:rFonts w:ascii="Times New Roman" w:hAnsi="Times New Roman"/>
          <w:sz w:val="28"/>
          <w:szCs w:val="28"/>
        </w:rPr>
        <w:t xml:space="preserve"> t-test analysis of the mean scores on the extent to which used to fund secondary Schools.</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1"/>
        <w:gridCol w:w="458"/>
        <w:gridCol w:w="762"/>
        <w:gridCol w:w="762"/>
        <w:gridCol w:w="580"/>
        <w:gridCol w:w="1327"/>
        <w:gridCol w:w="1004"/>
        <w:gridCol w:w="1460"/>
        <w:gridCol w:w="1102"/>
      </w:tblGrid>
      <w:tr w:rsidR="00EC0606" w:rsidRPr="00F041E5" w:rsidTr="005D1600">
        <w:tc>
          <w:tcPr>
            <w:tcW w:w="1279"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 xml:space="preserve">Variable </w:t>
            </w:r>
          </w:p>
        </w:tc>
        <w:tc>
          <w:tcPr>
            <w:tcW w:w="482"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 xml:space="preserve">N </w:t>
            </w:r>
          </w:p>
        </w:tc>
        <w:tc>
          <w:tcPr>
            <w:tcW w:w="814" w:type="dxa"/>
          </w:tcPr>
          <w:p w:rsidR="00EC0606" w:rsidRPr="00F041E5" w:rsidRDefault="00765A41" w:rsidP="00AD3B21">
            <w:pPr>
              <w:spacing w:line="480" w:lineRule="auto"/>
              <w:jc w:val="both"/>
              <w:rPr>
                <w:rFonts w:ascii="Times New Roman" w:hAnsi="Times New Roman"/>
                <w:b/>
                <w:sz w:val="24"/>
                <w:szCs w:val="24"/>
              </w:rPr>
            </w:pPr>
            <w:r>
              <w:rPr>
                <w:rFonts w:ascii="Times New Roman" w:hAnsi="Times New Roman"/>
                <w:b/>
                <w:noProof/>
                <w:sz w:val="24"/>
                <w:szCs w:val="24"/>
              </w:rPr>
              <w:pict>
                <v:shape id="_x0000_s1027" type="#_x0000_t32" style="position:absolute;left:0;text-align:left;margin-left:-.55pt;margin-top:2.7pt;width:6pt;height:0;z-index:251661312;mso-position-horizontal-relative:text;mso-position-vertical-relative:text" o:connectortype="straight"/>
              </w:pict>
            </w:r>
            <w:r w:rsidR="00EC0606" w:rsidRPr="00F041E5">
              <w:rPr>
                <w:rFonts w:ascii="Times New Roman" w:hAnsi="Times New Roman"/>
                <w:b/>
                <w:sz w:val="24"/>
                <w:szCs w:val="24"/>
              </w:rPr>
              <w:t>X</w:t>
            </w:r>
          </w:p>
        </w:tc>
        <w:tc>
          <w:tcPr>
            <w:tcW w:w="814"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 xml:space="preserve"> SD </w:t>
            </w:r>
          </w:p>
        </w:tc>
        <w:tc>
          <w:tcPr>
            <w:tcW w:w="615"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 xml:space="preserve">DF </w:t>
            </w:r>
          </w:p>
        </w:tc>
        <w:tc>
          <w:tcPr>
            <w:tcW w:w="1369"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Calculated t- value</w:t>
            </w:r>
          </w:p>
        </w:tc>
        <w:tc>
          <w:tcPr>
            <w:tcW w:w="1013"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 xml:space="preserve">Critical t-value </w:t>
            </w:r>
          </w:p>
        </w:tc>
        <w:tc>
          <w:tcPr>
            <w:tcW w:w="1493"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Significance level</w:t>
            </w:r>
          </w:p>
        </w:tc>
        <w:tc>
          <w:tcPr>
            <w:tcW w:w="1278"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 xml:space="preserve">Decision </w:t>
            </w:r>
          </w:p>
        </w:tc>
      </w:tr>
      <w:tr w:rsidR="005D1600" w:rsidRPr="00F041E5" w:rsidTr="005D1600">
        <w:tc>
          <w:tcPr>
            <w:tcW w:w="1279"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 xml:space="preserve">Biology </w:t>
            </w:r>
          </w:p>
        </w:tc>
        <w:tc>
          <w:tcPr>
            <w:tcW w:w="482"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50</w:t>
            </w:r>
          </w:p>
        </w:tc>
        <w:tc>
          <w:tcPr>
            <w:tcW w:w="814"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38.96</w:t>
            </w:r>
          </w:p>
        </w:tc>
        <w:tc>
          <w:tcPr>
            <w:tcW w:w="814"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13.08</w:t>
            </w:r>
          </w:p>
        </w:tc>
        <w:tc>
          <w:tcPr>
            <w:tcW w:w="615"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101</w:t>
            </w:r>
          </w:p>
        </w:tc>
        <w:tc>
          <w:tcPr>
            <w:tcW w:w="1369"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2.03</w:t>
            </w:r>
          </w:p>
        </w:tc>
        <w:tc>
          <w:tcPr>
            <w:tcW w:w="1013"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1.96</w:t>
            </w:r>
          </w:p>
        </w:tc>
        <w:tc>
          <w:tcPr>
            <w:tcW w:w="1493"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0.05</w:t>
            </w:r>
          </w:p>
        </w:tc>
        <w:tc>
          <w:tcPr>
            <w:tcW w:w="1278"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 xml:space="preserve">Rejected </w:t>
            </w:r>
          </w:p>
        </w:tc>
      </w:tr>
      <w:tr w:rsidR="005D1600" w:rsidRPr="00F041E5" w:rsidTr="005D1600">
        <w:tc>
          <w:tcPr>
            <w:tcW w:w="1279"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 xml:space="preserve">Chemistry </w:t>
            </w:r>
          </w:p>
        </w:tc>
        <w:tc>
          <w:tcPr>
            <w:tcW w:w="482"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30</w:t>
            </w:r>
          </w:p>
        </w:tc>
        <w:tc>
          <w:tcPr>
            <w:tcW w:w="814"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39.36</w:t>
            </w:r>
          </w:p>
        </w:tc>
        <w:tc>
          <w:tcPr>
            <w:tcW w:w="814"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13.24</w:t>
            </w:r>
          </w:p>
        </w:tc>
        <w:tc>
          <w:tcPr>
            <w:tcW w:w="615" w:type="dxa"/>
          </w:tcPr>
          <w:p w:rsidR="005D1600" w:rsidRPr="00F041E5" w:rsidRDefault="005D1600" w:rsidP="00AD3B21">
            <w:pPr>
              <w:spacing w:line="480" w:lineRule="auto"/>
              <w:jc w:val="both"/>
              <w:rPr>
                <w:rFonts w:ascii="Times New Roman" w:hAnsi="Times New Roman"/>
                <w:sz w:val="24"/>
                <w:szCs w:val="24"/>
              </w:rPr>
            </w:pPr>
          </w:p>
        </w:tc>
        <w:tc>
          <w:tcPr>
            <w:tcW w:w="1369" w:type="dxa"/>
          </w:tcPr>
          <w:p w:rsidR="005D1600" w:rsidRPr="00F041E5" w:rsidRDefault="005D1600" w:rsidP="00AD3B21">
            <w:pPr>
              <w:spacing w:line="480" w:lineRule="auto"/>
              <w:jc w:val="both"/>
              <w:rPr>
                <w:rFonts w:ascii="Times New Roman" w:hAnsi="Times New Roman"/>
                <w:sz w:val="24"/>
                <w:szCs w:val="24"/>
              </w:rPr>
            </w:pPr>
          </w:p>
        </w:tc>
        <w:tc>
          <w:tcPr>
            <w:tcW w:w="1013" w:type="dxa"/>
          </w:tcPr>
          <w:p w:rsidR="005D1600" w:rsidRPr="00F041E5" w:rsidRDefault="005D1600" w:rsidP="00AD3B21">
            <w:pPr>
              <w:spacing w:line="480" w:lineRule="auto"/>
              <w:jc w:val="both"/>
              <w:rPr>
                <w:rFonts w:ascii="Times New Roman" w:hAnsi="Times New Roman"/>
                <w:sz w:val="24"/>
                <w:szCs w:val="24"/>
              </w:rPr>
            </w:pPr>
          </w:p>
        </w:tc>
        <w:tc>
          <w:tcPr>
            <w:tcW w:w="1493" w:type="dxa"/>
          </w:tcPr>
          <w:p w:rsidR="005D1600" w:rsidRPr="00F041E5" w:rsidRDefault="005D1600" w:rsidP="00AD3B21">
            <w:pPr>
              <w:spacing w:line="480" w:lineRule="auto"/>
              <w:jc w:val="both"/>
              <w:rPr>
                <w:rFonts w:ascii="Times New Roman" w:hAnsi="Times New Roman"/>
                <w:sz w:val="24"/>
                <w:szCs w:val="24"/>
              </w:rPr>
            </w:pPr>
          </w:p>
        </w:tc>
        <w:tc>
          <w:tcPr>
            <w:tcW w:w="1278" w:type="dxa"/>
          </w:tcPr>
          <w:p w:rsidR="005D1600" w:rsidRPr="00F041E5" w:rsidRDefault="005D1600" w:rsidP="00AD3B21">
            <w:pPr>
              <w:spacing w:line="480" w:lineRule="auto"/>
              <w:jc w:val="both"/>
              <w:rPr>
                <w:rFonts w:ascii="Times New Roman" w:hAnsi="Times New Roman"/>
                <w:sz w:val="24"/>
                <w:szCs w:val="24"/>
              </w:rPr>
            </w:pPr>
          </w:p>
        </w:tc>
      </w:tr>
    </w:tbl>
    <w:p w:rsidR="00D16BC9" w:rsidRPr="00F041E5" w:rsidRDefault="00EC0606" w:rsidP="00F041E5">
      <w:pPr>
        <w:spacing w:line="480" w:lineRule="auto"/>
        <w:ind w:firstLine="720"/>
        <w:jc w:val="both"/>
        <w:rPr>
          <w:rFonts w:ascii="Times New Roman" w:hAnsi="Times New Roman"/>
          <w:sz w:val="28"/>
          <w:szCs w:val="28"/>
        </w:rPr>
      </w:pPr>
      <w:r w:rsidRPr="00AD3B21">
        <w:rPr>
          <w:rFonts w:ascii="Times New Roman" w:hAnsi="Times New Roman"/>
          <w:sz w:val="28"/>
          <w:szCs w:val="28"/>
        </w:rPr>
        <w:t>Since the calculated t-value (2.03)</w:t>
      </w:r>
      <w:r w:rsidR="00E93672" w:rsidRPr="00AD3B21">
        <w:rPr>
          <w:rFonts w:ascii="Times New Roman" w:hAnsi="Times New Roman"/>
          <w:sz w:val="28"/>
          <w:szCs w:val="28"/>
        </w:rPr>
        <w:t xml:space="preserve"> is greater than the critical t-</w:t>
      </w:r>
      <w:r w:rsidRPr="00AD3B21">
        <w:rPr>
          <w:rFonts w:ascii="Times New Roman" w:hAnsi="Times New Roman"/>
          <w:sz w:val="28"/>
          <w:szCs w:val="28"/>
        </w:rPr>
        <w:t xml:space="preserve">value (1.96) at the 0.05 significance level we reject the null hypothesis. This result indicates that there is a statistically significant difference between the mean score of </w:t>
      </w:r>
      <w:r w:rsidR="005D1600" w:rsidRPr="00AD3B21">
        <w:rPr>
          <w:rFonts w:ascii="Times New Roman" w:hAnsi="Times New Roman"/>
          <w:sz w:val="28"/>
          <w:szCs w:val="28"/>
        </w:rPr>
        <w:t>biology</w:t>
      </w:r>
      <w:r w:rsidRPr="00AD3B21">
        <w:rPr>
          <w:rFonts w:ascii="Times New Roman" w:hAnsi="Times New Roman"/>
          <w:sz w:val="28"/>
          <w:szCs w:val="28"/>
        </w:rPr>
        <w:t xml:space="preserve"> (38.96) and </w:t>
      </w:r>
      <w:r w:rsidR="005D1600" w:rsidRPr="00AD3B21">
        <w:rPr>
          <w:rFonts w:ascii="Times New Roman" w:hAnsi="Times New Roman"/>
          <w:sz w:val="28"/>
          <w:szCs w:val="28"/>
        </w:rPr>
        <w:t>chemistry</w:t>
      </w:r>
      <w:r w:rsidRPr="00AD3B21">
        <w:rPr>
          <w:rFonts w:ascii="Times New Roman" w:hAnsi="Times New Roman"/>
          <w:sz w:val="28"/>
          <w:szCs w:val="28"/>
        </w:rPr>
        <w:t xml:space="preserve"> (39.36) regarding the extent to which are used to fund seco</w:t>
      </w:r>
      <w:r w:rsidR="00F041E5">
        <w:rPr>
          <w:rFonts w:ascii="Times New Roman" w:hAnsi="Times New Roman"/>
          <w:sz w:val="28"/>
          <w:szCs w:val="28"/>
        </w:rPr>
        <w:t>ndary schoo</w:t>
      </w:r>
      <w:r w:rsidR="003F64C3">
        <w:rPr>
          <w:rFonts w:ascii="Times New Roman" w:hAnsi="Times New Roman"/>
          <w:sz w:val="28"/>
          <w:szCs w:val="28"/>
        </w:rPr>
        <w:t>l.</w:t>
      </w:r>
    </w:p>
    <w:p w:rsidR="00021366" w:rsidRDefault="00021366" w:rsidP="00AD3B21">
      <w:pPr>
        <w:spacing w:line="480" w:lineRule="auto"/>
        <w:jc w:val="both"/>
        <w:rPr>
          <w:rFonts w:ascii="Times New Roman" w:hAnsi="Times New Roman"/>
          <w:b/>
          <w:sz w:val="28"/>
          <w:szCs w:val="28"/>
        </w:rPr>
      </w:pPr>
    </w:p>
    <w:p w:rsidR="00EC0606" w:rsidRPr="00AD3B21" w:rsidRDefault="00EC0606" w:rsidP="00AD3B21">
      <w:pPr>
        <w:spacing w:line="480" w:lineRule="auto"/>
        <w:jc w:val="both"/>
        <w:rPr>
          <w:rFonts w:ascii="Times New Roman" w:hAnsi="Times New Roman"/>
          <w:b/>
          <w:sz w:val="28"/>
          <w:szCs w:val="28"/>
        </w:rPr>
      </w:pPr>
      <w:r w:rsidRPr="00AD3B21">
        <w:rPr>
          <w:rFonts w:ascii="Times New Roman" w:hAnsi="Times New Roman"/>
          <w:b/>
          <w:sz w:val="28"/>
          <w:szCs w:val="28"/>
        </w:rPr>
        <w:lastRenderedPageBreak/>
        <w:t>Hypothesis Three</w:t>
      </w:r>
    </w:p>
    <w:p w:rsidR="00EC0606" w:rsidRPr="00AD3B21" w:rsidRDefault="00EC0606" w:rsidP="00AD3B21">
      <w:pPr>
        <w:spacing w:line="480" w:lineRule="auto"/>
        <w:jc w:val="both"/>
        <w:rPr>
          <w:rFonts w:ascii="Times New Roman" w:hAnsi="Times New Roman"/>
          <w:sz w:val="28"/>
          <w:szCs w:val="28"/>
        </w:rPr>
      </w:pPr>
      <w:r w:rsidRPr="00AD3B21">
        <w:rPr>
          <w:rFonts w:ascii="Times New Roman" w:hAnsi="Times New Roman"/>
          <w:b/>
          <w:sz w:val="28"/>
          <w:szCs w:val="28"/>
        </w:rPr>
        <w:t>Ho3:</w:t>
      </w:r>
      <w:r w:rsidRPr="00AD3B21">
        <w:rPr>
          <w:rFonts w:ascii="Times New Roman" w:hAnsi="Times New Roman"/>
          <w:sz w:val="28"/>
          <w:szCs w:val="28"/>
        </w:rPr>
        <w:t xml:space="preserve"> There is no significant difference in the mean responses of </w:t>
      </w:r>
      <w:r w:rsidR="005D1600" w:rsidRPr="00AD3B21">
        <w:rPr>
          <w:rFonts w:ascii="Times New Roman" w:hAnsi="Times New Roman"/>
          <w:sz w:val="28"/>
          <w:szCs w:val="28"/>
        </w:rPr>
        <w:t xml:space="preserve">Biology </w:t>
      </w:r>
      <w:r w:rsidRPr="00AD3B21">
        <w:rPr>
          <w:rFonts w:ascii="Times New Roman" w:hAnsi="Times New Roman"/>
          <w:sz w:val="28"/>
          <w:szCs w:val="28"/>
        </w:rPr>
        <w:t xml:space="preserve">and School </w:t>
      </w:r>
      <w:r w:rsidR="007813AE" w:rsidRPr="00AD3B21">
        <w:rPr>
          <w:rFonts w:ascii="Times New Roman" w:hAnsi="Times New Roman"/>
          <w:sz w:val="28"/>
          <w:szCs w:val="28"/>
        </w:rPr>
        <w:t xml:space="preserve">subject officers </w:t>
      </w:r>
      <w:r w:rsidR="005D1600" w:rsidRPr="00AD3B21">
        <w:rPr>
          <w:rFonts w:ascii="Times New Roman" w:hAnsi="Times New Roman"/>
          <w:sz w:val="28"/>
          <w:szCs w:val="28"/>
        </w:rPr>
        <w:t>biology</w:t>
      </w:r>
      <w:r w:rsidRPr="00AD3B21">
        <w:rPr>
          <w:rFonts w:ascii="Times New Roman" w:hAnsi="Times New Roman"/>
          <w:sz w:val="28"/>
          <w:szCs w:val="28"/>
        </w:rPr>
        <w:t xml:space="preserve"> on the extent to which Appeal fund raising are used to funds secondary Schools</w:t>
      </w:r>
    </w:p>
    <w:p w:rsidR="00EC0606" w:rsidRPr="00AD3B21" w:rsidRDefault="00EC0606" w:rsidP="00AD3B21">
      <w:pPr>
        <w:spacing w:line="480" w:lineRule="auto"/>
        <w:jc w:val="both"/>
        <w:rPr>
          <w:rFonts w:ascii="Times New Roman" w:hAnsi="Times New Roman"/>
          <w:sz w:val="28"/>
          <w:szCs w:val="28"/>
        </w:rPr>
      </w:pPr>
      <w:r w:rsidRPr="00AD3B21">
        <w:rPr>
          <w:rFonts w:ascii="Times New Roman" w:hAnsi="Times New Roman"/>
          <w:b/>
          <w:sz w:val="28"/>
          <w:szCs w:val="28"/>
        </w:rPr>
        <w:t xml:space="preserve">Table </w:t>
      </w:r>
      <w:r w:rsidR="00F3507F" w:rsidRPr="00AD3B21">
        <w:rPr>
          <w:rFonts w:ascii="Times New Roman" w:hAnsi="Times New Roman"/>
          <w:b/>
          <w:sz w:val="28"/>
          <w:szCs w:val="28"/>
        </w:rPr>
        <w:t>5</w:t>
      </w:r>
      <w:r w:rsidRPr="00AD3B21">
        <w:rPr>
          <w:rFonts w:ascii="Times New Roman" w:hAnsi="Times New Roman"/>
          <w:b/>
          <w:sz w:val="28"/>
          <w:szCs w:val="28"/>
        </w:rPr>
        <w:t>:</w:t>
      </w:r>
      <w:r w:rsidRPr="00AD3B21">
        <w:rPr>
          <w:rFonts w:ascii="Times New Roman" w:hAnsi="Times New Roman"/>
          <w:sz w:val="28"/>
          <w:szCs w:val="28"/>
        </w:rPr>
        <w:t xml:space="preserve"> t-test analysis of the mean scores on the extent to which Appeal fundraising are used to fund secondary Schools.</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6"/>
        <w:gridCol w:w="463"/>
        <w:gridCol w:w="712"/>
        <w:gridCol w:w="717"/>
        <w:gridCol w:w="668"/>
        <w:gridCol w:w="1323"/>
        <w:gridCol w:w="1022"/>
        <w:gridCol w:w="1465"/>
        <w:gridCol w:w="1090"/>
      </w:tblGrid>
      <w:tr w:rsidR="00EC0606" w:rsidRPr="00F041E5" w:rsidTr="005D1600">
        <w:tc>
          <w:tcPr>
            <w:tcW w:w="1188"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 xml:space="preserve">Variable </w:t>
            </w:r>
          </w:p>
        </w:tc>
        <w:tc>
          <w:tcPr>
            <w:tcW w:w="485"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 xml:space="preserve">N </w:t>
            </w:r>
          </w:p>
        </w:tc>
        <w:tc>
          <w:tcPr>
            <w:tcW w:w="951" w:type="dxa"/>
          </w:tcPr>
          <w:p w:rsidR="00EC0606" w:rsidRPr="00F041E5" w:rsidRDefault="00765A41" w:rsidP="00AD3B21">
            <w:pPr>
              <w:spacing w:line="480" w:lineRule="auto"/>
              <w:jc w:val="both"/>
              <w:rPr>
                <w:rFonts w:ascii="Times New Roman" w:hAnsi="Times New Roman"/>
                <w:b/>
                <w:sz w:val="24"/>
                <w:szCs w:val="24"/>
              </w:rPr>
            </w:pPr>
            <w:r>
              <w:rPr>
                <w:rFonts w:ascii="Times New Roman" w:hAnsi="Times New Roman"/>
                <w:b/>
                <w:noProof/>
                <w:sz w:val="24"/>
                <w:szCs w:val="24"/>
              </w:rPr>
              <w:pict>
                <v:shape id="_x0000_s1028" type="#_x0000_t32" style="position:absolute;left:0;text-align:left;margin-left:-.55pt;margin-top:2.7pt;width:6pt;height:0;z-index:251662336;mso-position-horizontal-relative:text;mso-position-vertical-relative:text" o:connectortype="straight"/>
              </w:pict>
            </w:r>
            <w:r w:rsidR="00EC0606" w:rsidRPr="00F041E5">
              <w:rPr>
                <w:rFonts w:ascii="Times New Roman" w:hAnsi="Times New Roman"/>
                <w:b/>
                <w:sz w:val="24"/>
                <w:szCs w:val="24"/>
              </w:rPr>
              <w:t>X</w:t>
            </w:r>
          </w:p>
        </w:tc>
        <w:tc>
          <w:tcPr>
            <w:tcW w:w="973"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 xml:space="preserve"> SD </w:t>
            </w:r>
          </w:p>
        </w:tc>
        <w:tc>
          <w:tcPr>
            <w:tcW w:w="959"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 xml:space="preserve">DF </w:t>
            </w:r>
          </w:p>
        </w:tc>
        <w:tc>
          <w:tcPr>
            <w:tcW w:w="1316"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Calculated t- value</w:t>
            </w:r>
          </w:p>
        </w:tc>
        <w:tc>
          <w:tcPr>
            <w:tcW w:w="1081"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 xml:space="preserve">Critical t-value </w:t>
            </w:r>
          </w:p>
        </w:tc>
        <w:tc>
          <w:tcPr>
            <w:tcW w:w="1493"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Significance level</w:t>
            </w:r>
          </w:p>
        </w:tc>
        <w:tc>
          <w:tcPr>
            <w:tcW w:w="1112"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 xml:space="preserve">Decision </w:t>
            </w:r>
          </w:p>
        </w:tc>
      </w:tr>
      <w:tr w:rsidR="005D1600" w:rsidRPr="00F041E5" w:rsidTr="005D1600">
        <w:tc>
          <w:tcPr>
            <w:tcW w:w="1188"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 xml:space="preserve">Biology </w:t>
            </w:r>
          </w:p>
        </w:tc>
        <w:tc>
          <w:tcPr>
            <w:tcW w:w="485"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50</w:t>
            </w:r>
          </w:p>
        </w:tc>
        <w:tc>
          <w:tcPr>
            <w:tcW w:w="951"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2.35</w:t>
            </w:r>
          </w:p>
        </w:tc>
        <w:tc>
          <w:tcPr>
            <w:tcW w:w="973"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0.42</w:t>
            </w:r>
          </w:p>
        </w:tc>
        <w:tc>
          <w:tcPr>
            <w:tcW w:w="959"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101</w:t>
            </w:r>
          </w:p>
        </w:tc>
        <w:tc>
          <w:tcPr>
            <w:tcW w:w="1316"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2.723</w:t>
            </w:r>
          </w:p>
        </w:tc>
        <w:tc>
          <w:tcPr>
            <w:tcW w:w="1081"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1.960</w:t>
            </w:r>
          </w:p>
        </w:tc>
        <w:tc>
          <w:tcPr>
            <w:tcW w:w="1493"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0.05</w:t>
            </w:r>
          </w:p>
        </w:tc>
        <w:tc>
          <w:tcPr>
            <w:tcW w:w="1112"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 xml:space="preserve">Rejected </w:t>
            </w:r>
          </w:p>
        </w:tc>
      </w:tr>
      <w:tr w:rsidR="005D1600" w:rsidRPr="00F041E5" w:rsidTr="005D1600">
        <w:tc>
          <w:tcPr>
            <w:tcW w:w="1188"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 xml:space="preserve">Chemistry </w:t>
            </w:r>
          </w:p>
        </w:tc>
        <w:tc>
          <w:tcPr>
            <w:tcW w:w="485"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30</w:t>
            </w:r>
          </w:p>
        </w:tc>
        <w:tc>
          <w:tcPr>
            <w:tcW w:w="951"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2.65</w:t>
            </w:r>
          </w:p>
        </w:tc>
        <w:tc>
          <w:tcPr>
            <w:tcW w:w="973"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0.16</w:t>
            </w:r>
          </w:p>
        </w:tc>
        <w:tc>
          <w:tcPr>
            <w:tcW w:w="959" w:type="dxa"/>
          </w:tcPr>
          <w:p w:rsidR="005D1600" w:rsidRPr="00F041E5" w:rsidRDefault="005D1600" w:rsidP="00AD3B21">
            <w:pPr>
              <w:spacing w:line="480" w:lineRule="auto"/>
              <w:jc w:val="both"/>
              <w:rPr>
                <w:rFonts w:ascii="Times New Roman" w:hAnsi="Times New Roman"/>
                <w:sz w:val="24"/>
                <w:szCs w:val="24"/>
              </w:rPr>
            </w:pPr>
          </w:p>
        </w:tc>
        <w:tc>
          <w:tcPr>
            <w:tcW w:w="1316" w:type="dxa"/>
          </w:tcPr>
          <w:p w:rsidR="005D1600" w:rsidRPr="00F041E5" w:rsidRDefault="005D1600" w:rsidP="00AD3B21">
            <w:pPr>
              <w:spacing w:line="480" w:lineRule="auto"/>
              <w:jc w:val="both"/>
              <w:rPr>
                <w:rFonts w:ascii="Times New Roman" w:hAnsi="Times New Roman"/>
                <w:sz w:val="24"/>
                <w:szCs w:val="24"/>
              </w:rPr>
            </w:pPr>
          </w:p>
        </w:tc>
        <w:tc>
          <w:tcPr>
            <w:tcW w:w="1081" w:type="dxa"/>
          </w:tcPr>
          <w:p w:rsidR="005D1600" w:rsidRPr="00F041E5" w:rsidRDefault="005D1600" w:rsidP="00AD3B21">
            <w:pPr>
              <w:spacing w:line="480" w:lineRule="auto"/>
              <w:jc w:val="both"/>
              <w:rPr>
                <w:rFonts w:ascii="Times New Roman" w:hAnsi="Times New Roman"/>
                <w:sz w:val="24"/>
                <w:szCs w:val="24"/>
              </w:rPr>
            </w:pPr>
          </w:p>
        </w:tc>
        <w:tc>
          <w:tcPr>
            <w:tcW w:w="1493" w:type="dxa"/>
          </w:tcPr>
          <w:p w:rsidR="005D1600" w:rsidRPr="00F041E5" w:rsidRDefault="005D1600" w:rsidP="00AD3B21">
            <w:pPr>
              <w:spacing w:line="480" w:lineRule="auto"/>
              <w:jc w:val="both"/>
              <w:rPr>
                <w:rFonts w:ascii="Times New Roman" w:hAnsi="Times New Roman"/>
                <w:sz w:val="24"/>
                <w:szCs w:val="24"/>
              </w:rPr>
            </w:pPr>
          </w:p>
        </w:tc>
        <w:tc>
          <w:tcPr>
            <w:tcW w:w="1112" w:type="dxa"/>
          </w:tcPr>
          <w:p w:rsidR="005D1600" w:rsidRPr="00F041E5" w:rsidRDefault="005D1600" w:rsidP="00AD3B21">
            <w:pPr>
              <w:spacing w:line="480" w:lineRule="auto"/>
              <w:jc w:val="both"/>
              <w:rPr>
                <w:rFonts w:ascii="Times New Roman" w:hAnsi="Times New Roman"/>
                <w:sz w:val="24"/>
                <w:szCs w:val="24"/>
              </w:rPr>
            </w:pPr>
          </w:p>
        </w:tc>
      </w:tr>
    </w:tbl>
    <w:p w:rsidR="00E93672" w:rsidRPr="00AD3B21" w:rsidRDefault="00EC0606" w:rsidP="00AD3B21">
      <w:pPr>
        <w:spacing w:line="480" w:lineRule="auto"/>
        <w:ind w:firstLine="720"/>
        <w:jc w:val="both"/>
        <w:rPr>
          <w:rFonts w:ascii="Times New Roman" w:hAnsi="Times New Roman"/>
          <w:sz w:val="28"/>
          <w:szCs w:val="28"/>
        </w:rPr>
      </w:pPr>
      <w:r w:rsidRPr="00AD3B21">
        <w:rPr>
          <w:rFonts w:ascii="Times New Roman" w:hAnsi="Times New Roman"/>
          <w:sz w:val="28"/>
          <w:szCs w:val="28"/>
        </w:rPr>
        <w:t xml:space="preserve">Since the calculated t-value (2.723) is greater than the critical t-value (1.960) at the 0.05 significant level, we reject the null hypothesis. This result indicates that there is a statistically significant difference between the mean score of </w:t>
      </w:r>
      <w:r w:rsidR="00827FC8" w:rsidRPr="00AD3B21">
        <w:rPr>
          <w:rFonts w:ascii="Times New Roman" w:hAnsi="Times New Roman"/>
          <w:sz w:val="28"/>
          <w:szCs w:val="28"/>
        </w:rPr>
        <w:t>biology</w:t>
      </w:r>
      <w:r w:rsidRPr="00AD3B21">
        <w:rPr>
          <w:rFonts w:ascii="Times New Roman" w:hAnsi="Times New Roman"/>
          <w:sz w:val="28"/>
          <w:szCs w:val="28"/>
        </w:rPr>
        <w:t xml:space="preserve"> (2.35) and </w:t>
      </w:r>
      <w:r w:rsidR="00827FC8" w:rsidRPr="00AD3B21">
        <w:rPr>
          <w:rFonts w:ascii="Times New Roman" w:hAnsi="Times New Roman"/>
          <w:sz w:val="28"/>
          <w:szCs w:val="28"/>
        </w:rPr>
        <w:t>chemistry</w:t>
      </w:r>
      <w:r w:rsidRPr="00AD3B21">
        <w:rPr>
          <w:rFonts w:ascii="Times New Roman" w:hAnsi="Times New Roman"/>
          <w:sz w:val="28"/>
          <w:szCs w:val="28"/>
        </w:rPr>
        <w:t xml:space="preserve"> (2.65) regarding the extent to which Appeal fund raising are used to fund secondary schools.</w:t>
      </w:r>
    </w:p>
    <w:p w:rsidR="00021366" w:rsidRDefault="00021366" w:rsidP="00AD3B21">
      <w:pPr>
        <w:spacing w:line="480" w:lineRule="auto"/>
        <w:jc w:val="both"/>
        <w:rPr>
          <w:rFonts w:ascii="Times New Roman" w:hAnsi="Times New Roman"/>
          <w:b/>
          <w:sz w:val="28"/>
          <w:szCs w:val="28"/>
        </w:rPr>
      </w:pPr>
    </w:p>
    <w:p w:rsidR="00EC0606" w:rsidRPr="00AD3B21" w:rsidRDefault="00EC0606" w:rsidP="00AD3B21">
      <w:pPr>
        <w:spacing w:line="480" w:lineRule="auto"/>
        <w:jc w:val="both"/>
        <w:rPr>
          <w:rFonts w:ascii="Times New Roman" w:hAnsi="Times New Roman"/>
          <w:b/>
          <w:sz w:val="28"/>
          <w:szCs w:val="28"/>
        </w:rPr>
      </w:pPr>
      <w:r w:rsidRPr="00AD3B21">
        <w:rPr>
          <w:rFonts w:ascii="Times New Roman" w:hAnsi="Times New Roman"/>
          <w:b/>
          <w:sz w:val="28"/>
          <w:szCs w:val="28"/>
        </w:rPr>
        <w:lastRenderedPageBreak/>
        <w:t>Hypothesis Four</w:t>
      </w:r>
    </w:p>
    <w:p w:rsidR="00EC0606" w:rsidRPr="00AD3B21" w:rsidRDefault="00EC0606" w:rsidP="00AD3B21">
      <w:pPr>
        <w:spacing w:line="480" w:lineRule="auto"/>
        <w:jc w:val="both"/>
        <w:rPr>
          <w:rFonts w:ascii="Times New Roman" w:hAnsi="Times New Roman"/>
          <w:sz w:val="28"/>
          <w:szCs w:val="28"/>
        </w:rPr>
      </w:pPr>
      <w:r w:rsidRPr="00AD3B21">
        <w:rPr>
          <w:rFonts w:ascii="Times New Roman" w:hAnsi="Times New Roman"/>
          <w:b/>
          <w:sz w:val="28"/>
          <w:szCs w:val="28"/>
        </w:rPr>
        <w:t>H04:</w:t>
      </w:r>
      <w:r w:rsidRPr="00AD3B21">
        <w:rPr>
          <w:rFonts w:ascii="Times New Roman" w:hAnsi="Times New Roman"/>
          <w:sz w:val="28"/>
          <w:szCs w:val="28"/>
        </w:rPr>
        <w:t xml:space="preserve"> There is no significant difference in the mean responses of </w:t>
      </w:r>
      <w:r w:rsidR="00FD6171" w:rsidRPr="00AD3B21">
        <w:rPr>
          <w:rFonts w:ascii="Times New Roman" w:hAnsi="Times New Roman"/>
          <w:sz w:val="28"/>
          <w:szCs w:val="28"/>
        </w:rPr>
        <w:t>biology</w:t>
      </w:r>
      <w:r w:rsidRPr="00AD3B21">
        <w:rPr>
          <w:rFonts w:ascii="Times New Roman" w:hAnsi="Times New Roman"/>
          <w:sz w:val="28"/>
          <w:szCs w:val="28"/>
        </w:rPr>
        <w:t xml:space="preserve"> and school </w:t>
      </w:r>
      <w:r w:rsidR="00827FC8" w:rsidRPr="00AD3B21">
        <w:rPr>
          <w:rFonts w:ascii="Times New Roman" w:hAnsi="Times New Roman"/>
          <w:sz w:val="28"/>
          <w:szCs w:val="28"/>
        </w:rPr>
        <w:t>subject</w:t>
      </w:r>
      <w:r w:rsidR="00FD6171" w:rsidRPr="00AD3B21">
        <w:rPr>
          <w:rFonts w:ascii="Times New Roman" w:hAnsi="Times New Roman"/>
          <w:sz w:val="28"/>
          <w:szCs w:val="28"/>
        </w:rPr>
        <w:t xml:space="preserve"> officers chemistry</w:t>
      </w:r>
      <w:r w:rsidRPr="00AD3B21">
        <w:rPr>
          <w:rFonts w:ascii="Times New Roman" w:hAnsi="Times New Roman"/>
          <w:sz w:val="28"/>
          <w:szCs w:val="28"/>
        </w:rPr>
        <w:t xml:space="preserve"> on the extent to which school fees are used to funds Secondary school.</w:t>
      </w:r>
    </w:p>
    <w:p w:rsidR="00EC0606" w:rsidRPr="00AD3B21" w:rsidRDefault="00EC0606" w:rsidP="00AD3B21">
      <w:pPr>
        <w:spacing w:line="480" w:lineRule="auto"/>
        <w:jc w:val="both"/>
        <w:rPr>
          <w:rFonts w:ascii="Times New Roman" w:hAnsi="Times New Roman"/>
          <w:sz w:val="28"/>
          <w:szCs w:val="28"/>
        </w:rPr>
      </w:pPr>
      <w:r w:rsidRPr="00AD3B21">
        <w:rPr>
          <w:rFonts w:ascii="Times New Roman" w:hAnsi="Times New Roman"/>
          <w:b/>
          <w:sz w:val="28"/>
          <w:szCs w:val="28"/>
        </w:rPr>
        <w:t xml:space="preserve">Table </w:t>
      </w:r>
      <w:r w:rsidR="00F3507F" w:rsidRPr="00AD3B21">
        <w:rPr>
          <w:rFonts w:ascii="Times New Roman" w:hAnsi="Times New Roman"/>
          <w:b/>
          <w:sz w:val="28"/>
          <w:szCs w:val="28"/>
        </w:rPr>
        <w:t>6</w:t>
      </w:r>
      <w:r w:rsidRPr="00AD3B21">
        <w:rPr>
          <w:rFonts w:ascii="Times New Roman" w:hAnsi="Times New Roman"/>
          <w:b/>
          <w:sz w:val="28"/>
          <w:szCs w:val="28"/>
        </w:rPr>
        <w:t>:</w:t>
      </w:r>
      <w:r w:rsidRPr="00AD3B21">
        <w:rPr>
          <w:rFonts w:ascii="Times New Roman" w:hAnsi="Times New Roman"/>
          <w:sz w:val="28"/>
          <w:szCs w:val="28"/>
        </w:rPr>
        <w:t xml:space="preserve"> t-test analysis of the mean scores on the extent to which school fees are used to fund Secondary schools.</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6"/>
        <w:gridCol w:w="463"/>
        <w:gridCol w:w="712"/>
        <w:gridCol w:w="717"/>
        <w:gridCol w:w="668"/>
        <w:gridCol w:w="1323"/>
        <w:gridCol w:w="1022"/>
        <w:gridCol w:w="1465"/>
        <w:gridCol w:w="1090"/>
      </w:tblGrid>
      <w:tr w:rsidR="00EC0606" w:rsidRPr="00F041E5" w:rsidTr="005D1600">
        <w:tc>
          <w:tcPr>
            <w:tcW w:w="1188"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 xml:space="preserve">Variable </w:t>
            </w:r>
          </w:p>
        </w:tc>
        <w:tc>
          <w:tcPr>
            <w:tcW w:w="485"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 xml:space="preserve">N </w:t>
            </w:r>
          </w:p>
        </w:tc>
        <w:tc>
          <w:tcPr>
            <w:tcW w:w="951" w:type="dxa"/>
          </w:tcPr>
          <w:p w:rsidR="00EC0606" w:rsidRPr="00F041E5" w:rsidRDefault="00765A41" w:rsidP="00AD3B21">
            <w:pPr>
              <w:spacing w:line="480" w:lineRule="auto"/>
              <w:jc w:val="both"/>
              <w:rPr>
                <w:rFonts w:ascii="Times New Roman" w:hAnsi="Times New Roman"/>
                <w:b/>
                <w:sz w:val="24"/>
                <w:szCs w:val="24"/>
              </w:rPr>
            </w:pPr>
            <w:r>
              <w:rPr>
                <w:rFonts w:ascii="Times New Roman" w:hAnsi="Times New Roman"/>
                <w:b/>
                <w:noProof/>
                <w:sz w:val="24"/>
                <w:szCs w:val="24"/>
              </w:rPr>
              <w:pict>
                <v:shape id="_x0000_s1029" type="#_x0000_t32" style="position:absolute;left:0;text-align:left;margin-left:-.55pt;margin-top:2.7pt;width:6pt;height:0;z-index:251663360;mso-position-horizontal-relative:text;mso-position-vertical-relative:text" o:connectortype="straight"/>
              </w:pict>
            </w:r>
            <w:r w:rsidR="00EC0606" w:rsidRPr="00F041E5">
              <w:rPr>
                <w:rFonts w:ascii="Times New Roman" w:hAnsi="Times New Roman"/>
                <w:b/>
                <w:sz w:val="24"/>
                <w:szCs w:val="24"/>
              </w:rPr>
              <w:t>X</w:t>
            </w:r>
          </w:p>
        </w:tc>
        <w:tc>
          <w:tcPr>
            <w:tcW w:w="973"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 xml:space="preserve"> SD </w:t>
            </w:r>
          </w:p>
        </w:tc>
        <w:tc>
          <w:tcPr>
            <w:tcW w:w="959"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 xml:space="preserve">DF </w:t>
            </w:r>
          </w:p>
        </w:tc>
        <w:tc>
          <w:tcPr>
            <w:tcW w:w="1316"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Calculated t- value</w:t>
            </w:r>
          </w:p>
        </w:tc>
        <w:tc>
          <w:tcPr>
            <w:tcW w:w="1081"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 xml:space="preserve">Critical t-value </w:t>
            </w:r>
          </w:p>
        </w:tc>
        <w:tc>
          <w:tcPr>
            <w:tcW w:w="1493"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Significance level</w:t>
            </w:r>
          </w:p>
        </w:tc>
        <w:tc>
          <w:tcPr>
            <w:tcW w:w="1112" w:type="dxa"/>
          </w:tcPr>
          <w:p w:rsidR="00EC0606" w:rsidRPr="00F041E5" w:rsidRDefault="00EC0606" w:rsidP="00AD3B21">
            <w:pPr>
              <w:spacing w:line="480" w:lineRule="auto"/>
              <w:jc w:val="both"/>
              <w:rPr>
                <w:rFonts w:ascii="Times New Roman" w:hAnsi="Times New Roman"/>
                <w:b/>
                <w:sz w:val="24"/>
                <w:szCs w:val="24"/>
              </w:rPr>
            </w:pPr>
            <w:r w:rsidRPr="00F041E5">
              <w:rPr>
                <w:rFonts w:ascii="Times New Roman" w:hAnsi="Times New Roman"/>
                <w:b/>
                <w:sz w:val="24"/>
                <w:szCs w:val="24"/>
              </w:rPr>
              <w:t xml:space="preserve">Decision </w:t>
            </w:r>
          </w:p>
        </w:tc>
      </w:tr>
      <w:tr w:rsidR="005D1600" w:rsidRPr="00F041E5" w:rsidTr="005D1600">
        <w:tc>
          <w:tcPr>
            <w:tcW w:w="1188"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 xml:space="preserve">Biology </w:t>
            </w:r>
          </w:p>
        </w:tc>
        <w:tc>
          <w:tcPr>
            <w:tcW w:w="485"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50</w:t>
            </w:r>
          </w:p>
        </w:tc>
        <w:tc>
          <w:tcPr>
            <w:tcW w:w="951"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2.25</w:t>
            </w:r>
          </w:p>
        </w:tc>
        <w:tc>
          <w:tcPr>
            <w:tcW w:w="973"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0.42</w:t>
            </w:r>
          </w:p>
        </w:tc>
        <w:tc>
          <w:tcPr>
            <w:tcW w:w="959"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101</w:t>
            </w:r>
          </w:p>
        </w:tc>
        <w:tc>
          <w:tcPr>
            <w:tcW w:w="1316"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2.723</w:t>
            </w:r>
          </w:p>
        </w:tc>
        <w:tc>
          <w:tcPr>
            <w:tcW w:w="1081"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1.960</w:t>
            </w:r>
          </w:p>
        </w:tc>
        <w:tc>
          <w:tcPr>
            <w:tcW w:w="1493"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0.05</w:t>
            </w:r>
          </w:p>
        </w:tc>
        <w:tc>
          <w:tcPr>
            <w:tcW w:w="1112"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 xml:space="preserve">Rejected </w:t>
            </w:r>
          </w:p>
        </w:tc>
      </w:tr>
      <w:tr w:rsidR="005D1600" w:rsidRPr="00F041E5" w:rsidTr="005D1600">
        <w:tc>
          <w:tcPr>
            <w:tcW w:w="1188"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 xml:space="preserve">Chemistry </w:t>
            </w:r>
          </w:p>
        </w:tc>
        <w:tc>
          <w:tcPr>
            <w:tcW w:w="485"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30</w:t>
            </w:r>
          </w:p>
        </w:tc>
        <w:tc>
          <w:tcPr>
            <w:tcW w:w="951"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2.65</w:t>
            </w:r>
          </w:p>
        </w:tc>
        <w:tc>
          <w:tcPr>
            <w:tcW w:w="973" w:type="dxa"/>
          </w:tcPr>
          <w:p w:rsidR="005D1600" w:rsidRPr="00F041E5" w:rsidRDefault="005D1600" w:rsidP="00AD3B21">
            <w:pPr>
              <w:spacing w:line="480" w:lineRule="auto"/>
              <w:jc w:val="both"/>
              <w:rPr>
                <w:rFonts w:ascii="Times New Roman" w:hAnsi="Times New Roman"/>
                <w:sz w:val="24"/>
                <w:szCs w:val="24"/>
              </w:rPr>
            </w:pPr>
            <w:r w:rsidRPr="00F041E5">
              <w:rPr>
                <w:rFonts w:ascii="Times New Roman" w:hAnsi="Times New Roman"/>
                <w:sz w:val="24"/>
                <w:szCs w:val="24"/>
              </w:rPr>
              <w:t>0.16</w:t>
            </w:r>
          </w:p>
        </w:tc>
        <w:tc>
          <w:tcPr>
            <w:tcW w:w="959" w:type="dxa"/>
          </w:tcPr>
          <w:p w:rsidR="005D1600" w:rsidRPr="00F041E5" w:rsidRDefault="005D1600" w:rsidP="00AD3B21">
            <w:pPr>
              <w:spacing w:line="480" w:lineRule="auto"/>
              <w:jc w:val="both"/>
              <w:rPr>
                <w:rFonts w:ascii="Times New Roman" w:hAnsi="Times New Roman"/>
                <w:sz w:val="24"/>
                <w:szCs w:val="24"/>
              </w:rPr>
            </w:pPr>
          </w:p>
        </w:tc>
        <w:tc>
          <w:tcPr>
            <w:tcW w:w="1316" w:type="dxa"/>
          </w:tcPr>
          <w:p w:rsidR="005D1600" w:rsidRPr="00F041E5" w:rsidRDefault="005D1600" w:rsidP="00AD3B21">
            <w:pPr>
              <w:spacing w:line="480" w:lineRule="auto"/>
              <w:jc w:val="both"/>
              <w:rPr>
                <w:rFonts w:ascii="Times New Roman" w:hAnsi="Times New Roman"/>
                <w:sz w:val="24"/>
                <w:szCs w:val="24"/>
              </w:rPr>
            </w:pPr>
          </w:p>
        </w:tc>
        <w:tc>
          <w:tcPr>
            <w:tcW w:w="1081" w:type="dxa"/>
          </w:tcPr>
          <w:p w:rsidR="005D1600" w:rsidRPr="00F041E5" w:rsidRDefault="005D1600" w:rsidP="00AD3B21">
            <w:pPr>
              <w:spacing w:line="480" w:lineRule="auto"/>
              <w:jc w:val="both"/>
              <w:rPr>
                <w:rFonts w:ascii="Times New Roman" w:hAnsi="Times New Roman"/>
                <w:sz w:val="24"/>
                <w:szCs w:val="24"/>
              </w:rPr>
            </w:pPr>
          </w:p>
        </w:tc>
        <w:tc>
          <w:tcPr>
            <w:tcW w:w="1493" w:type="dxa"/>
          </w:tcPr>
          <w:p w:rsidR="005D1600" w:rsidRPr="00F041E5" w:rsidRDefault="005D1600" w:rsidP="00AD3B21">
            <w:pPr>
              <w:spacing w:line="480" w:lineRule="auto"/>
              <w:jc w:val="both"/>
              <w:rPr>
                <w:rFonts w:ascii="Times New Roman" w:hAnsi="Times New Roman"/>
                <w:sz w:val="24"/>
                <w:szCs w:val="24"/>
              </w:rPr>
            </w:pPr>
          </w:p>
        </w:tc>
        <w:tc>
          <w:tcPr>
            <w:tcW w:w="1112" w:type="dxa"/>
          </w:tcPr>
          <w:p w:rsidR="005D1600" w:rsidRPr="00F041E5" w:rsidRDefault="005D1600" w:rsidP="00AD3B21">
            <w:pPr>
              <w:spacing w:line="480" w:lineRule="auto"/>
              <w:jc w:val="both"/>
              <w:rPr>
                <w:rFonts w:ascii="Times New Roman" w:hAnsi="Times New Roman"/>
                <w:sz w:val="24"/>
                <w:szCs w:val="24"/>
              </w:rPr>
            </w:pPr>
          </w:p>
        </w:tc>
      </w:tr>
    </w:tbl>
    <w:p w:rsidR="007769BD" w:rsidRPr="00F041E5" w:rsidRDefault="00EC0606" w:rsidP="00F041E5">
      <w:pPr>
        <w:spacing w:line="480" w:lineRule="auto"/>
        <w:ind w:firstLine="720"/>
        <w:jc w:val="both"/>
        <w:rPr>
          <w:rFonts w:ascii="Times New Roman" w:hAnsi="Times New Roman"/>
          <w:sz w:val="28"/>
          <w:szCs w:val="28"/>
        </w:rPr>
      </w:pPr>
      <w:r w:rsidRPr="00AD3B21">
        <w:rPr>
          <w:rFonts w:ascii="Times New Roman" w:hAnsi="Times New Roman"/>
          <w:sz w:val="28"/>
          <w:szCs w:val="28"/>
        </w:rPr>
        <w:t xml:space="preserve">The table showed that there was a significant difference in the mean responses of </w:t>
      </w:r>
      <w:r w:rsidR="00FD6171" w:rsidRPr="00AD3B21">
        <w:rPr>
          <w:rFonts w:ascii="Times New Roman" w:hAnsi="Times New Roman"/>
          <w:sz w:val="28"/>
          <w:szCs w:val="28"/>
        </w:rPr>
        <w:t xml:space="preserve">biology </w:t>
      </w:r>
      <w:r w:rsidRPr="00AD3B21">
        <w:rPr>
          <w:rFonts w:ascii="Times New Roman" w:hAnsi="Times New Roman"/>
          <w:sz w:val="28"/>
          <w:szCs w:val="28"/>
        </w:rPr>
        <w:t xml:space="preserve">and </w:t>
      </w:r>
      <w:r w:rsidR="00FD6171" w:rsidRPr="00AD3B21">
        <w:rPr>
          <w:rFonts w:ascii="Times New Roman" w:hAnsi="Times New Roman"/>
          <w:sz w:val="28"/>
          <w:szCs w:val="28"/>
        </w:rPr>
        <w:t>chemistry</w:t>
      </w:r>
      <w:r w:rsidRPr="00AD3B21">
        <w:rPr>
          <w:rFonts w:ascii="Times New Roman" w:hAnsi="Times New Roman"/>
          <w:sz w:val="28"/>
          <w:szCs w:val="28"/>
        </w:rPr>
        <w:t xml:space="preserve"> as regards to the extent to which school fees are used to fund Secondary Schools in Ilorin </w:t>
      </w:r>
      <w:r w:rsidR="00FD6171" w:rsidRPr="00AD3B21">
        <w:rPr>
          <w:rFonts w:ascii="Times New Roman" w:hAnsi="Times New Roman"/>
          <w:sz w:val="28"/>
          <w:szCs w:val="28"/>
        </w:rPr>
        <w:t xml:space="preserve">West </w:t>
      </w:r>
      <w:r w:rsidRPr="00AD3B21">
        <w:rPr>
          <w:rFonts w:ascii="Times New Roman" w:hAnsi="Times New Roman"/>
          <w:sz w:val="28"/>
          <w:szCs w:val="28"/>
        </w:rPr>
        <w:t xml:space="preserve">local Government of </w:t>
      </w:r>
      <w:r w:rsidR="00E93672" w:rsidRPr="00AD3B21">
        <w:rPr>
          <w:rFonts w:ascii="Times New Roman" w:hAnsi="Times New Roman"/>
          <w:sz w:val="28"/>
          <w:szCs w:val="28"/>
        </w:rPr>
        <w:t xml:space="preserve">Kwara </w:t>
      </w:r>
      <w:r w:rsidRPr="00AD3B21">
        <w:rPr>
          <w:rFonts w:ascii="Times New Roman" w:hAnsi="Times New Roman"/>
          <w:sz w:val="28"/>
          <w:szCs w:val="28"/>
        </w:rPr>
        <w:t>State. We rejected the null hypothesis because the calculated t-value (2.723) was about the critical t-value (1.960) thus rejection of the null hypothesis becomes inevitable.</w:t>
      </w:r>
    </w:p>
    <w:p w:rsidR="00EC0606" w:rsidRPr="00AD3B21" w:rsidRDefault="00EC0606" w:rsidP="00AD3B21">
      <w:pPr>
        <w:spacing w:line="480" w:lineRule="auto"/>
        <w:jc w:val="both"/>
        <w:rPr>
          <w:rFonts w:ascii="Times New Roman" w:hAnsi="Times New Roman"/>
          <w:b/>
          <w:sz w:val="28"/>
          <w:szCs w:val="28"/>
        </w:rPr>
      </w:pPr>
      <w:r w:rsidRPr="00AD3B21">
        <w:rPr>
          <w:rFonts w:ascii="Times New Roman" w:hAnsi="Times New Roman"/>
          <w:b/>
          <w:sz w:val="28"/>
          <w:szCs w:val="28"/>
        </w:rPr>
        <w:lastRenderedPageBreak/>
        <w:t>Discussion of Results</w:t>
      </w:r>
    </w:p>
    <w:p w:rsidR="00EC0606" w:rsidRPr="00AD3B21" w:rsidRDefault="00EC0606" w:rsidP="00AD3B21">
      <w:pPr>
        <w:spacing w:line="480" w:lineRule="auto"/>
        <w:ind w:firstLine="720"/>
        <w:jc w:val="both"/>
        <w:rPr>
          <w:rFonts w:ascii="Times New Roman" w:hAnsi="Times New Roman"/>
          <w:sz w:val="28"/>
          <w:szCs w:val="28"/>
        </w:rPr>
      </w:pPr>
      <w:r w:rsidRPr="00AD3B21">
        <w:rPr>
          <w:rFonts w:ascii="Times New Roman" w:hAnsi="Times New Roman"/>
          <w:sz w:val="28"/>
          <w:szCs w:val="28"/>
        </w:rPr>
        <w:t xml:space="preserve">The evidence obtained in this study as Presented in table 1 reveals that </w:t>
      </w:r>
      <w:r w:rsidR="007813AE" w:rsidRPr="00AD3B21">
        <w:rPr>
          <w:rFonts w:ascii="Times New Roman" w:hAnsi="Times New Roman"/>
          <w:sz w:val="28"/>
          <w:szCs w:val="28"/>
        </w:rPr>
        <w:t>subject</w:t>
      </w:r>
      <w:r w:rsidRPr="00AD3B21">
        <w:rPr>
          <w:rFonts w:ascii="Times New Roman" w:hAnsi="Times New Roman"/>
          <w:sz w:val="28"/>
          <w:szCs w:val="28"/>
        </w:rPr>
        <w:t xml:space="preserve"> levy has not been a significant means of funding secondary Schools in Ilorin </w:t>
      </w:r>
      <w:r w:rsidR="00FD6171" w:rsidRPr="00AD3B21">
        <w:rPr>
          <w:rFonts w:ascii="Times New Roman" w:hAnsi="Times New Roman"/>
          <w:sz w:val="28"/>
          <w:szCs w:val="28"/>
        </w:rPr>
        <w:t>West</w:t>
      </w:r>
      <w:r w:rsidRPr="00AD3B21">
        <w:rPr>
          <w:rFonts w:ascii="Times New Roman" w:hAnsi="Times New Roman"/>
          <w:sz w:val="28"/>
          <w:szCs w:val="28"/>
        </w:rPr>
        <w:t xml:space="preserve"> Local Government of Kwara state. This is as a result of the negative mean score of (2-32) table. Therefore, based on the opinion of the </w:t>
      </w:r>
      <w:r w:rsidR="00FD6171" w:rsidRPr="00AD3B21">
        <w:rPr>
          <w:rFonts w:ascii="Times New Roman" w:hAnsi="Times New Roman"/>
          <w:sz w:val="28"/>
          <w:szCs w:val="28"/>
        </w:rPr>
        <w:t xml:space="preserve">biology </w:t>
      </w:r>
      <w:r w:rsidRPr="00AD3B21">
        <w:rPr>
          <w:rFonts w:ascii="Times New Roman" w:hAnsi="Times New Roman"/>
          <w:sz w:val="28"/>
          <w:szCs w:val="28"/>
        </w:rPr>
        <w:t xml:space="preserve">and school </w:t>
      </w:r>
      <w:r w:rsidR="00FD6171" w:rsidRPr="00AD3B21">
        <w:rPr>
          <w:rFonts w:ascii="Times New Roman" w:hAnsi="Times New Roman"/>
          <w:sz w:val="28"/>
          <w:szCs w:val="28"/>
        </w:rPr>
        <w:t xml:space="preserve">chemistry </w:t>
      </w:r>
      <w:r w:rsidRPr="00AD3B21">
        <w:rPr>
          <w:rFonts w:ascii="Times New Roman" w:hAnsi="Times New Roman"/>
          <w:sz w:val="28"/>
          <w:szCs w:val="28"/>
        </w:rPr>
        <w:t>Levy did not make significant impact towards funding of Secondary schools in the area of the study.</w:t>
      </w:r>
    </w:p>
    <w:p w:rsidR="00EC0606" w:rsidRPr="00AD3B21" w:rsidRDefault="00EC0606" w:rsidP="00AD3B21">
      <w:pPr>
        <w:spacing w:line="480" w:lineRule="auto"/>
        <w:ind w:firstLine="720"/>
        <w:jc w:val="both"/>
        <w:rPr>
          <w:rFonts w:ascii="Times New Roman" w:hAnsi="Times New Roman"/>
          <w:sz w:val="28"/>
          <w:szCs w:val="28"/>
        </w:rPr>
      </w:pPr>
      <w:r w:rsidRPr="00AD3B21">
        <w:rPr>
          <w:rFonts w:ascii="Times New Roman" w:hAnsi="Times New Roman"/>
          <w:sz w:val="28"/>
          <w:szCs w:val="28"/>
        </w:rPr>
        <w:t xml:space="preserve"> Result in table 2 as well as t-test analysis in table </w:t>
      </w:r>
      <w:r w:rsidR="00D16BC9" w:rsidRPr="00AD3B21">
        <w:rPr>
          <w:rFonts w:ascii="Times New Roman" w:hAnsi="Times New Roman"/>
          <w:sz w:val="28"/>
          <w:szCs w:val="28"/>
        </w:rPr>
        <w:t>4</w:t>
      </w:r>
      <w:r w:rsidRPr="00AD3B21">
        <w:rPr>
          <w:rFonts w:ascii="Times New Roman" w:hAnsi="Times New Roman"/>
          <w:sz w:val="28"/>
          <w:szCs w:val="28"/>
        </w:rPr>
        <w:t xml:space="preserve"> reveals </w:t>
      </w:r>
      <w:r w:rsidR="00E93672" w:rsidRPr="00AD3B21">
        <w:rPr>
          <w:rFonts w:ascii="Times New Roman" w:hAnsi="Times New Roman"/>
          <w:sz w:val="28"/>
          <w:szCs w:val="28"/>
        </w:rPr>
        <w:t>that significantly</w:t>
      </w:r>
      <w:r w:rsidRPr="00AD3B21">
        <w:rPr>
          <w:rFonts w:ascii="Times New Roman" w:hAnsi="Times New Roman"/>
          <w:sz w:val="28"/>
          <w:szCs w:val="28"/>
        </w:rPr>
        <w:t xml:space="preserve"> in funding Secondary schools in the area of study.</w:t>
      </w:r>
    </w:p>
    <w:p w:rsidR="00EC0606" w:rsidRPr="00AD3B21" w:rsidRDefault="00EC0606" w:rsidP="00AD3B21">
      <w:pPr>
        <w:spacing w:line="480" w:lineRule="auto"/>
        <w:ind w:firstLine="720"/>
        <w:jc w:val="both"/>
        <w:rPr>
          <w:rFonts w:ascii="Times New Roman" w:hAnsi="Times New Roman"/>
          <w:sz w:val="28"/>
          <w:szCs w:val="28"/>
        </w:rPr>
      </w:pPr>
      <w:r w:rsidRPr="00AD3B21">
        <w:rPr>
          <w:rFonts w:ascii="Times New Roman" w:hAnsi="Times New Roman"/>
          <w:sz w:val="28"/>
          <w:szCs w:val="28"/>
        </w:rPr>
        <w:t xml:space="preserve">Table 3 and </w:t>
      </w:r>
      <w:r w:rsidR="00D16BC9" w:rsidRPr="00AD3B21">
        <w:rPr>
          <w:rFonts w:ascii="Times New Roman" w:hAnsi="Times New Roman"/>
          <w:sz w:val="28"/>
          <w:szCs w:val="28"/>
        </w:rPr>
        <w:t>5</w:t>
      </w:r>
      <w:r w:rsidRPr="00AD3B21">
        <w:rPr>
          <w:rFonts w:ascii="Times New Roman" w:hAnsi="Times New Roman"/>
          <w:sz w:val="28"/>
          <w:szCs w:val="28"/>
        </w:rPr>
        <w:t xml:space="preserve"> when compared with the t-test analysis in table </w:t>
      </w:r>
      <w:r w:rsidR="00D16BC9" w:rsidRPr="00AD3B21">
        <w:rPr>
          <w:rFonts w:ascii="Times New Roman" w:hAnsi="Times New Roman"/>
          <w:sz w:val="28"/>
          <w:szCs w:val="28"/>
        </w:rPr>
        <w:t>6</w:t>
      </w:r>
      <w:r w:rsidRPr="00AD3B21">
        <w:rPr>
          <w:rFonts w:ascii="Times New Roman" w:hAnsi="Times New Roman"/>
          <w:sz w:val="28"/>
          <w:szCs w:val="28"/>
        </w:rPr>
        <w:t xml:space="preserve"> reveals the appeal fund raising did not make significant impact toward funding secondary Schools in Ilorin </w:t>
      </w:r>
      <w:r w:rsidR="00E93672" w:rsidRPr="00AD3B21">
        <w:rPr>
          <w:rFonts w:ascii="Times New Roman" w:hAnsi="Times New Roman"/>
          <w:sz w:val="28"/>
          <w:szCs w:val="28"/>
        </w:rPr>
        <w:t>West Local</w:t>
      </w:r>
      <w:r w:rsidRPr="00AD3B21">
        <w:rPr>
          <w:rFonts w:ascii="Times New Roman" w:hAnsi="Times New Roman"/>
          <w:sz w:val="28"/>
          <w:szCs w:val="28"/>
        </w:rPr>
        <w:t xml:space="preserve"> Government of Kwara State.</w:t>
      </w:r>
    </w:p>
    <w:p w:rsidR="00EC0606" w:rsidRPr="00AD3B21" w:rsidRDefault="00EC0606" w:rsidP="00AD3B21">
      <w:pPr>
        <w:spacing w:line="480" w:lineRule="auto"/>
        <w:ind w:firstLine="720"/>
        <w:jc w:val="both"/>
        <w:rPr>
          <w:rFonts w:ascii="Times New Roman" w:hAnsi="Times New Roman"/>
          <w:sz w:val="28"/>
          <w:szCs w:val="28"/>
        </w:rPr>
      </w:pPr>
      <w:r w:rsidRPr="00AD3B21">
        <w:rPr>
          <w:rFonts w:ascii="Times New Roman" w:hAnsi="Times New Roman"/>
          <w:sz w:val="28"/>
          <w:szCs w:val="28"/>
        </w:rPr>
        <w:t xml:space="preserve">When table are compared it can be Observed that </w:t>
      </w:r>
      <w:r w:rsidR="00D16BC9" w:rsidRPr="00AD3B21">
        <w:rPr>
          <w:rFonts w:ascii="Times New Roman" w:hAnsi="Times New Roman"/>
          <w:sz w:val="28"/>
          <w:szCs w:val="28"/>
        </w:rPr>
        <w:t>science subject</w:t>
      </w:r>
      <w:r w:rsidRPr="00AD3B21">
        <w:rPr>
          <w:rFonts w:ascii="Times New Roman" w:hAnsi="Times New Roman"/>
          <w:sz w:val="28"/>
          <w:szCs w:val="28"/>
        </w:rPr>
        <w:t xml:space="preserve"> significant impact towards funding secondary schools in Ilorin </w:t>
      </w:r>
      <w:r w:rsidR="00827FC8" w:rsidRPr="00AD3B21">
        <w:rPr>
          <w:rFonts w:ascii="Times New Roman" w:hAnsi="Times New Roman"/>
          <w:sz w:val="28"/>
          <w:szCs w:val="28"/>
        </w:rPr>
        <w:t>West</w:t>
      </w:r>
      <w:r w:rsidRPr="00AD3B21">
        <w:rPr>
          <w:rFonts w:ascii="Times New Roman" w:hAnsi="Times New Roman"/>
          <w:sz w:val="28"/>
          <w:szCs w:val="28"/>
        </w:rPr>
        <w:t xml:space="preserve"> Local Government of kwara state. The t-test analysis of the mean score in reveals the </w:t>
      </w:r>
      <w:r w:rsidRPr="00AD3B21">
        <w:rPr>
          <w:rFonts w:ascii="Times New Roman" w:hAnsi="Times New Roman"/>
          <w:sz w:val="28"/>
          <w:szCs w:val="28"/>
        </w:rPr>
        <w:lastRenderedPageBreak/>
        <w:t xml:space="preserve">rejection of the null hypothesis. Therefore, it can be stated that </w:t>
      </w:r>
      <w:r w:rsidR="00812770" w:rsidRPr="00AD3B21">
        <w:rPr>
          <w:rFonts w:ascii="Times New Roman" w:hAnsi="Times New Roman"/>
          <w:sz w:val="28"/>
          <w:szCs w:val="28"/>
        </w:rPr>
        <w:t>science subject</w:t>
      </w:r>
      <w:r w:rsidRPr="00AD3B21">
        <w:rPr>
          <w:rFonts w:ascii="Times New Roman" w:hAnsi="Times New Roman"/>
          <w:sz w:val="28"/>
          <w:szCs w:val="28"/>
        </w:rPr>
        <w:t xml:space="preserve"> significant role towards the funding of Seconda</w:t>
      </w:r>
      <w:r w:rsidR="00827FC8" w:rsidRPr="00AD3B21">
        <w:rPr>
          <w:rFonts w:ascii="Times New Roman" w:hAnsi="Times New Roman"/>
          <w:sz w:val="28"/>
          <w:szCs w:val="28"/>
        </w:rPr>
        <w:t>ry Schools in the area of study.</w:t>
      </w:r>
    </w:p>
    <w:p w:rsidR="007769BD" w:rsidRDefault="007769BD" w:rsidP="00F041E5">
      <w:pPr>
        <w:pStyle w:val="NormalWeb"/>
        <w:shd w:val="clear" w:color="auto" w:fill="FFFFFF"/>
        <w:spacing w:before="0" w:beforeAutospacing="0" w:after="0" w:afterAutospacing="0" w:line="480" w:lineRule="auto"/>
        <w:textAlignment w:val="baseline"/>
        <w:rPr>
          <w:rStyle w:val="Strong"/>
          <w:color w:val="444444"/>
          <w:sz w:val="28"/>
          <w:szCs w:val="28"/>
          <w:bdr w:val="none" w:sz="0" w:space="0" w:color="auto" w:frame="1"/>
        </w:rPr>
      </w:pPr>
    </w:p>
    <w:p w:rsidR="00021366" w:rsidRDefault="00021366" w:rsidP="00F041E5">
      <w:pPr>
        <w:pStyle w:val="NormalWeb"/>
        <w:shd w:val="clear" w:color="auto" w:fill="FFFFFF"/>
        <w:spacing w:before="0" w:beforeAutospacing="0" w:after="0" w:afterAutospacing="0" w:line="480" w:lineRule="auto"/>
        <w:textAlignment w:val="baseline"/>
        <w:rPr>
          <w:rStyle w:val="Strong"/>
          <w:color w:val="444444"/>
          <w:sz w:val="28"/>
          <w:szCs w:val="28"/>
          <w:bdr w:val="none" w:sz="0" w:space="0" w:color="auto" w:frame="1"/>
        </w:rPr>
      </w:pPr>
    </w:p>
    <w:p w:rsidR="00021366" w:rsidRDefault="00021366" w:rsidP="00F041E5">
      <w:pPr>
        <w:pStyle w:val="NormalWeb"/>
        <w:shd w:val="clear" w:color="auto" w:fill="FFFFFF"/>
        <w:spacing w:before="0" w:beforeAutospacing="0" w:after="0" w:afterAutospacing="0" w:line="480" w:lineRule="auto"/>
        <w:textAlignment w:val="baseline"/>
        <w:rPr>
          <w:rStyle w:val="Strong"/>
          <w:color w:val="444444"/>
          <w:sz w:val="28"/>
          <w:szCs w:val="28"/>
          <w:bdr w:val="none" w:sz="0" w:space="0" w:color="auto" w:frame="1"/>
        </w:rPr>
      </w:pPr>
    </w:p>
    <w:p w:rsidR="00021366" w:rsidRDefault="00021366" w:rsidP="00F041E5">
      <w:pPr>
        <w:pStyle w:val="NormalWeb"/>
        <w:shd w:val="clear" w:color="auto" w:fill="FFFFFF"/>
        <w:spacing w:before="0" w:beforeAutospacing="0" w:after="0" w:afterAutospacing="0" w:line="480" w:lineRule="auto"/>
        <w:textAlignment w:val="baseline"/>
        <w:rPr>
          <w:rStyle w:val="Strong"/>
          <w:color w:val="444444"/>
          <w:sz w:val="28"/>
          <w:szCs w:val="28"/>
          <w:bdr w:val="none" w:sz="0" w:space="0" w:color="auto" w:frame="1"/>
        </w:rPr>
      </w:pPr>
    </w:p>
    <w:p w:rsidR="00021366" w:rsidRDefault="00021366" w:rsidP="00F041E5">
      <w:pPr>
        <w:pStyle w:val="NormalWeb"/>
        <w:shd w:val="clear" w:color="auto" w:fill="FFFFFF"/>
        <w:spacing w:before="0" w:beforeAutospacing="0" w:after="0" w:afterAutospacing="0" w:line="480" w:lineRule="auto"/>
        <w:textAlignment w:val="baseline"/>
        <w:rPr>
          <w:rStyle w:val="Strong"/>
          <w:color w:val="444444"/>
          <w:sz w:val="28"/>
          <w:szCs w:val="28"/>
          <w:bdr w:val="none" w:sz="0" w:space="0" w:color="auto" w:frame="1"/>
        </w:rPr>
      </w:pPr>
    </w:p>
    <w:p w:rsidR="00021366" w:rsidRDefault="00021366" w:rsidP="00F041E5">
      <w:pPr>
        <w:pStyle w:val="NormalWeb"/>
        <w:shd w:val="clear" w:color="auto" w:fill="FFFFFF"/>
        <w:spacing w:before="0" w:beforeAutospacing="0" w:after="0" w:afterAutospacing="0" w:line="480" w:lineRule="auto"/>
        <w:textAlignment w:val="baseline"/>
        <w:rPr>
          <w:rStyle w:val="Strong"/>
          <w:color w:val="444444"/>
          <w:sz w:val="28"/>
          <w:szCs w:val="28"/>
          <w:bdr w:val="none" w:sz="0" w:space="0" w:color="auto" w:frame="1"/>
        </w:rPr>
      </w:pPr>
    </w:p>
    <w:p w:rsidR="00021366" w:rsidRDefault="00021366" w:rsidP="00F041E5">
      <w:pPr>
        <w:pStyle w:val="NormalWeb"/>
        <w:shd w:val="clear" w:color="auto" w:fill="FFFFFF"/>
        <w:spacing w:before="0" w:beforeAutospacing="0" w:after="0" w:afterAutospacing="0" w:line="480" w:lineRule="auto"/>
        <w:textAlignment w:val="baseline"/>
        <w:rPr>
          <w:rStyle w:val="Strong"/>
          <w:color w:val="444444"/>
          <w:sz w:val="28"/>
          <w:szCs w:val="28"/>
          <w:bdr w:val="none" w:sz="0" w:space="0" w:color="auto" w:frame="1"/>
        </w:rPr>
      </w:pPr>
    </w:p>
    <w:p w:rsidR="00021366" w:rsidRDefault="00021366" w:rsidP="00F041E5">
      <w:pPr>
        <w:pStyle w:val="NormalWeb"/>
        <w:shd w:val="clear" w:color="auto" w:fill="FFFFFF"/>
        <w:spacing w:before="0" w:beforeAutospacing="0" w:after="0" w:afterAutospacing="0" w:line="480" w:lineRule="auto"/>
        <w:textAlignment w:val="baseline"/>
        <w:rPr>
          <w:rStyle w:val="Strong"/>
          <w:color w:val="444444"/>
          <w:sz w:val="28"/>
          <w:szCs w:val="28"/>
          <w:bdr w:val="none" w:sz="0" w:space="0" w:color="auto" w:frame="1"/>
        </w:rPr>
      </w:pPr>
    </w:p>
    <w:p w:rsidR="00021366" w:rsidRDefault="00021366" w:rsidP="00F041E5">
      <w:pPr>
        <w:pStyle w:val="NormalWeb"/>
        <w:shd w:val="clear" w:color="auto" w:fill="FFFFFF"/>
        <w:spacing w:before="0" w:beforeAutospacing="0" w:after="0" w:afterAutospacing="0" w:line="480" w:lineRule="auto"/>
        <w:textAlignment w:val="baseline"/>
        <w:rPr>
          <w:rStyle w:val="Strong"/>
          <w:color w:val="444444"/>
          <w:sz w:val="28"/>
          <w:szCs w:val="28"/>
          <w:bdr w:val="none" w:sz="0" w:space="0" w:color="auto" w:frame="1"/>
        </w:rPr>
      </w:pPr>
    </w:p>
    <w:p w:rsidR="00021366" w:rsidRDefault="00021366" w:rsidP="00F041E5">
      <w:pPr>
        <w:pStyle w:val="NormalWeb"/>
        <w:shd w:val="clear" w:color="auto" w:fill="FFFFFF"/>
        <w:spacing w:before="0" w:beforeAutospacing="0" w:after="0" w:afterAutospacing="0" w:line="480" w:lineRule="auto"/>
        <w:textAlignment w:val="baseline"/>
        <w:rPr>
          <w:rStyle w:val="Strong"/>
          <w:color w:val="444444"/>
          <w:sz w:val="28"/>
          <w:szCs w:val="28"/>
          <w:bdr w:val="none" w:sz="0" w:space="0" w:color="auto" w:frame="1"/>
        </w:rPr>
      </w:pPr>
    </w:p>
    <w:p w:rsidR="00021366" w:rsidRDefault="00021366" w:rsidP="00F041E5">
      <w:pPr>
        <w:pStyle w:val="NormalWeb"/>
        <w:shd w:val="clear" w:color="auto" w:fill="FFFFFF"/>
        <w:spacing w:before="0" w:beforeAutospacing="0" w:after="0" w:afterAutospacing="0" w:line="480" w:lineRule="auto"/>
        <w:textAlignment w:val="baseline"/>
        <w:rPr>
          <w:rStyle w:val="Strong"/>
          <w:color w:val="444444"/>
          <w:sz w:val="28"/>
          <w:szCs w:val="28"/>
          <w:bdr w:val="none" w:sz="0" w:space="0" w:color="auto" w:frame="1"/>
        </w:rPr>
      </w:pPr>
    </w:p>
    <w:p w:rsidR="00021366" w:rsidRDefault="00021366" w:rsidP="00F041E5">
      <w:pPr>
        <w:pStyle w:val="NormalWeb"/>
        <w:shd w:val="clear" w:color="auto" w:fill="FFFFFF"/>
        <w:spacing w:before="0" w:beforeAutospacing="0" w:after="0" w:afterAutospacing="0" w:line="480" w:lineRule="auto"/>
        <w:textAlignment w:val="baseline"/>
        <w:rPr>
          <w:rStyle w:val="Strong"/>
          <w:color w:val="444444"/>
          <w:sz w:val="28"/>
          <w:szCs w:val="28"/>
          <w:bdr w:val="none" w:sz="0" w:space="0" w:color="auto" w:frame="1"/>
        </w:rPr>
      </w:pPr>
    </w:p>
    <w:p w:rsidR="00021366" w:rsidRDefault="00021366" w:rsidP="00F041E5">
      <w:pPr>
        <w:pStyle w:val="NormalWeb"/>
        <w:shd w:val="clear" w:color="auto" w:fill="FFFFFF"/>
        <w:spacing w:before="0" w:beforeAutospacing="0" w:after="0" w:afterAutospacing="0" w:line="480" w:lineRule="auto"/>
        <w:textAlignment w:val="baseline"/>
        <w:rPr>
          <w:rStyle w:val="Strong"/>
          <w:color w:val="444444"/>
          <w:sz w:val="28"/>
          <w:szCs w:val="28"/>
          <w:bdr w:val="none" w:sz="0" w:space="0" w:color="auto" w:frame="1"/>
        </w:rPr>
      </w:pPr>
    </w:p>
    <w:p w:rsidR="00021366" w:rsidRDefault="00021366" w:rsidP="00F041E5">
      <w:pPr>
        <w:pStyle w:val="NormalWeb"/>
        <w:shd w:val="clear" w:color="auto" w:fill="FFFFFF"/>
        <w:spacing w:before="0" w:beforeAutospacing="0" w:after="0" w:afterAutospacing="0" w:line="480" w:lineRule="auto"/>
        <w:textAlignment w:val="baseline"/>
        <w:rPr>
          <w:rStyle w:val="Strong"/>
          <w:color w:val="444444"/>
          <w:sz w:val="28"/>
          <w:szCs w:val="28"/>
          <w:bdr w:val="none" w:sz="0" w:space="0" w:color="auto" w:frame="1"/>
        </w:rPr>
      </w:pPr>
    </w:p>
    <w:p w:rsidR="00021366" w:rsidRPr="00AD3B21" w:rsidRDefault="00021366" w:rsidP="00F041E5">
      <w:pPr>
        <w:pStyle w:val="NormalWeb"/>
        <w:shd w:val="clear" w:color="auto" w:fill="FFFFFF"/>
        <w:spacing w:before="0" w:beforeAutospacing="0" w:after="0" w:afterAutospacing="0" w:line="480" w:lineRule="auto"/>
        <w:textAlignment w:val="baseline"/>
        <w:rPr>
          <w:rStyle w:val="Strong"/>
          <w:color w:val="444444"/>
          <w:sz w:val="28"/>
          <w:szCs w:val="28"/>
          <w:bdr w:val="none" w:sz="0" w:space="0" w:color="auto" w:frame="1"/>
        </w:rPr>
      </w:pPr>
    </w:p>
    <w:p w:rsidR="00F3364C" w:rsidRPr="00AD3B21" w:rsidRDefault="00F3364C" w:rsidP="00AD3B21">
      <w:pPr>
        <w:pStyle w:val="NormalWeb"/>
        <w:shd w:val="clear" w:color="auto" w:fill="FFFFFF"/>
        <w:spacing w:before="0" w:beforeAutospacing="0" w:after="0" w:afterAutospacing="0" w:line="480" w:lineRule="auto"/>
        <w:jc w:val="center"/>
        <w:textAlignment w:val="baseline"/>
        <w:rPr>
          <w:color w:val="444444"/>
          <w:sz w:val="28"/>
          <w:szCs w:val="28"/>
        </w:rPr>
      </w:pPr>
      <w:r w:rsidRPr="00AD3B21">
        <w:rPr>
          <w:rStyle w:val="Strong"/>
          <w:color w:val="444444"/>
          <w:sz w:val="28"/>
          <w:szCs w:val="28"/>
          <w:bdr w:val="none" w:sz="0" w:space="0" w:color="auto" w:frame="1"/>
        </w:rPr>
        <w:lastRenderedPageBreak/>
        <w:t>CHAPTER FIVE</w:t>
      </w:r>
    </w:p>
    <w:p w:rsidR="002C6E65" w:rsidRPr="00AD3B21" w:rsidRDefault="00F3364C" w:rsidP="00F041E5">
      <w:pPr>
        <w:pStyle w:val="NormalWeb"/>
        <w:shd w:val="clear" w:color="auto" w:fill="FFFFFF"/>
        <w:spacing w:before="0" w:beforeAutospacing="0" w:after="0" w:afterAutospacing="0" w:line="480" w:lineRule="auto"/>
        <w:jc w:val="center"/>
        <w:textAlignment w:val="baseline"/>
        <w:rPr>
          <w:rStyle w:val="Strong"/>
          <w:color w:val="444444"/>
          <w:sz w:val="28"/>
          <w:szCs w:val="28"/>
          <w:bdr w:val="none" w:sz="0" w:space="0" w:color="auto" w:frame="1"/>
        </w:rPr>
      </w:pPr>
      <w:r w:rsidRPr="00AD3B21">
        <w:rPr>
          <w:rStyle w:val="Strong"/>
          <w:color w:val="444444"/>
          <w:sz w:val="28"/>
          <w:szCs w:val="28"/>
          <w:bdr w:val="none" w:sz="0" w:space="0" w:color="auto" w:frame="1"/>
        </w:rPr>
        <w:t>SUMMARY, CONCLUSION AND RECOMMENDATIONS</w:t>
      </w:r>
    </w:p>
    <w:p w:rsidR="002C6E65" w:rsidRPr="00AD3B21" w:rsidRDefault="002C6E65" w:rsidP="00AD3B21">
      <w:pPr>
        <w:pStyle w:val="NormalWeb"/>
        <w:shd w:val="clear" w:color="auto" w:fill="FFFFFF"/>
        <w:spacing w:before="0" w:beforeAutospacing="0" w:after="0" w:afterAutospacing="0" w:line="480" w:lineRule="auto"/>
        <w:jc w:val="both"/>
        <w:textAlignment w:val="baseline"/>
        <w:rPr>
          <w:color w:val="444444"/>
          <w:sz w:val="28"/>
          <w:szCs w:val="28"/>
        </w:rPr>
      </w:pPr>
      <w:r w:rsidRPr="00AD3B21">
        <w:rPr>
          <w:rStyle w:val="Strong"/>
          <w:color w:val="444444"/>
          <w:sz w:val="28"/>
          <w:szCs w:val="28"/>
          <w:bdr w:val="none" w:sz="0" w:space="0" w:color="auto" w:frame="1"/>
        </w:rPr>
        <w:t xml:space="preserve">Summary </w:t>
      </w:r>
    </w:p>
    <w:p w:rsidR="00F3364C" w:rsidRPr="00AD3B21" w:rsidRDefault="00F3364C" w:rsidP="00AD3B21">
      <w:pPr>
        <w:shd w:val="clear" w:color="auto" w:fill="FFFFFF"/>
        <w:spacing w:after="0" w:line="480" w:lineRule="auto"/>
        <w:jc w:val="both"/>
        <w:rPr>
          <w:rFonts w:ascii="Times New Roman" w:eastAsia="Times New Roman" w:hAnsi="Times New Roman"/>
          <w:color w:val="000000"/>
          <w:sz w:val="28"/>
          <w:szCs w:val="28"/>
        </w:rPr>
      </w:pPr>
    </w:p>
    <w:p w:rsidR="00192B75" w:rsidRDefault="00F3364C" w:rsidP="00192B75">
      <w:pPr>
        <w:pStyle w:val="NormalWeb"/>
        <w:shd w:val="clear" w:color="auto" w:fill="FFFFFF"/>
        <w:spacing w:before="0" w:beforeAutospacing="0" w:after="561" w:afterAutospacing="0" w:line="480" w:lineRule="auto"/>
        <w:ind w:firstLine="720"/>
        <w:jc w:val="both"/>
        <w:textAlignment w:val="baseline"/>
        <w:rPr>
          <w:color w:val="444444"/>
          <w:sz w:val="28"/>
          <w:szCs w:val="28"/>
        </w:rPr>
      </w:pPr>
      <w:r w:rsidRPr="00AD3B21">
        <w:rPr>
          <w:color w:val="444444"/>
          <w:sz w:val="28"/>
          <w:szCs w:val="28"/>
        </w:rPr>
        <w:t>Students should start early in life to develop interest in chemistry as a subject. This will make the subject easy for them when they now choose it as one of their subjects at school. Moreover, they should realize that the extra effort they may put in order to understand and pass chemistry is a credit to both themselves and the nation. To make such efforts concrete, students should develop more interest in their mathematics lessons and make every effort to know it and also pass it well. Then they would have a comparative advantage over their mates and be happy with their subject choices then and after.</w:t>
      </w:r>
      <w:r w:rsidR="00F041E5">
        <w:rPr>
          <w:color w:val="444444"/>
          <w:sz w:val="28"/>
          <w:szCs w:val="28"/>
        </w:rPr>
        <w:t xml:space="preserve"> </w:t>
      </w:r>
      <w:r w:rsidRPr="00AD3B21">
        <w:rPr>
          <w:color w:val="444444"/>
          <w:sz w:val="28"/>
          <w:szCs w:val="28"/>
        </w:rPr>
        <w:t xml:space="preserve">Parents should arrange extra lessons for their children in the sciences, particularly in such areas as mathematics and chemistry which they find somewhat difficult. Where they can afford it, parents should also provide some gadgets and instruments like computers, science films, science novels, and simple apparatus which will help to broaden the view, awareness and knowledge of the children </w:t>
      </w:r>
      <w:r w:rsidRPr="00AD3B21">
        <w:rPr>
          <w:color w:val="444444"/>
          <w:sz w:val="28"/>
          <w:szCs w:val="28"/>
        </w:rPr>
        <w:lastRenderedPageBreak/>
        <w:t>in the core sciences and mathematics. Verbal encouragement and guidance, even in the absence of everything else, will also help tremendously to put the children in the right track regarding their careers. If disposed enough, the parents should from time to time teach the children by themselves, or at least discuss their problems in their subjects with them.</w:t>
      </w:r>
      <w:r w:rsidR="00F041E5">
        <w:rPr>
          <w:color w:val="444444"/>
          <w:sz w:val="28"/>
          <w:szCs w:val="28"/>
        </w:rPr>
        <w:t xml:space="preserve"> </w:t>
      </w:r>
      <w:r w:rsidRPr="00AD3B21">
        <w:rPr>
          <w:color w:val="444444"/>
          <w:sz w:val="28"/>
          <w:szCs w:val="28"/>
        </w:rPr>
        <w:t>The teachers on their part should cease to stick to strictly orthodox ways of teaching as it concerns the sciences, particularly chemistry and mathematics. Less formal approaches should be adopted in order to first and foremost impart a positive attitude and friendly posture on their pupils in relation to themselves and their subjects. Sacrifice is also required, as chemistry teachers could make out extra time for additional teaching, problem solving or laboratory demonstrations, so that the students would be ‘at home’ with their course. The usua</w:t>
      </w:r>
      <w:r w:rsidR="00201AA2">
        <w:rPr>
          <w:color w:val="444444"/>
          <w:sz w:val="28"/>
          <w:szCs w:val="28"/>
        </w:rPr>
        <w:t xml:space="preserve">l ‘master-servant’ and ‘pontius </w:t>
      </w:r>
      <w:r w:rsidRPr="00AD3B21">
        <w:rPr>
          <w:color w:val="444444"/>
          <w:sz w:val="28"/>
          <w:szCs w:val="28"/>
        </w:rPr>
        <w:t>pilate’ posture of science teachers in their official relationship with their students worsens the students’ regard to the course.</w:t>
      </w:r>
      <w:r w:rsidR="00F041E5">
        <w:rPr>
          <w:color w:val="444444"/>
          <w:sz w:val="28"/>
          <w:szCs w:val="28"/>
        </w:rPr>
        <w:t xml:space="preserve"> </w:t>
      </w:r>
      <w:r w:rsidRPr="00AD3B21">
        <w:rPr>
          <w:color w:val="444444"/>
          <w:sz w:val="28"/>
          <w:szCs w:val="28"/>
        </w:rPr>
        <w:t xml:space="preserve">School principals and heads of science departments, though operating on tight budget, could still do a lot to tilt the interest of their students towards chemistry. They could liaise with the teachers to improvise some unaffordable apparatus, or borrow from sister </w:t>
      </w:r>
      <w:r w:rsidRPr="00AD3B21">
        <w:rPr>
          <w:color w:val="444444"/>
          <w:sz w:val="28"/>
          <w:szCs w:val="28"/>
        </w:rPr>
        <w:lastRenderedPageBreak/>
        <w:t>schools. Commendation of teachers’ efforts and fruitful dialogs on their problems will also help in bringing out the best out of the teachers. Principals should not hesitate to nominate and sponsor their chemistry staff for training and re-training, and for participation in science workshops, exhibitions, book-fairs and excursions. Benefits and emoluments accruing to the teachers should not be delayed or withheld for any reason. If these steps are taken, the morale of the teachers would be high enough to bring out the best out of them and a</w:t>
      </w:r>
      <w:r w:rsidR="00F041E5">
        <w:rPr>
          <w:color w:val="444444"/>
          <w:sz w:val="28"/>
          <w:szCs w:val="28"/>
        </w:rPr>
        <w:t xml:space="preserve">ttract others to the profession. </w:t>
      </w:r>
      <w:r w:rsidRPr="00AD3B21">
        <w:rPr>
          <w:color w:val="444444"/>
          <w:sz w:val="28"/>
          <w:szCs w:val="28"/>
        </w:rPr>
        <w:t xml:space="preserve">The educational authorities have the greatest role to play in remedying the ugly situation. To start with, they should mount up campaigns on the media, schools and communities to enlighten people on the importance of the sciences, particularly chemistry, and urge them to encourage their wards to do them for obvious benefits they hold, not only for them but for society in general. The science laboratories should be adequately equipped and training programmes scheduled for the science teachers and laboratory technicians, so that effective use would be made of provided equipment. Well-informed science supervisors should also be sent to schools from time to time to assess the progress of work in the sciences and hold </w:t>
      </w:r>
      <w:r w:rsidRPr="00AD3B21">
        <w:rPr>
          <w:color w:val="444444"/>
          <w:sz w:val="28"/>
          <w:szCs w:val="28"/>
        </w:rPr>
        <w:lastRenderedPageBreak/>
        <w:t>fruitful discussions with both the school authorities and the science teachers themselves. Annual budgets at all levels of governance should make specific and adequate provisions for science enlightenment and expansion of scientific culture in our schools, and the funds disbursed timely and accordingly. Science teachers’ allowances should be raised across the board, and the general conditions of service of chemistry teachers in particular enhanced so that those in service would remain, and more students would be encouraged to take up the profession as they leave school.</w:t>
      </w:r>
    </w:p>
    <w:p w:rsidR="00F3364C" w:rsidRPr="00192B75" w:rsidRDefault="00F3364C" w:rsidP="00192B75">
      <w:pPr>
        <w:pStyle w:val="NormalWeb"/>
        <w:shd w:val="clear" w:color="auto" w:fill="FFFFFF"/>
        <w:spacing w:before="0" w:beforeAutospacing="0" w:after="561" w:afterAutospacing="0" w:line="480" w:lineRule="auto"/>
        <w:jc w:val="both"/>
        <w:textAlignment w:val="baseline"/>
        <w:rPr>
          <w:color w:val="444444"/>
          <w:sz w:val="28"/>
          <w:szCs w:val="28"/>
        </w:rPr>
      </w:pPr>
      <w:r w:rsidRPr="00AD3B21">
        <w:rPr>
          <w:b/>
          <w:color w:val="000000"/>
          <w:sz w:val="28"/>
          <w:szCs w:val="28"/>
        </w:rPr>
        <w:t xml:space="preserve">Conclusion </w:t>
      </w:r>
    </w:p>
    <w:p w:rsidR="00E32A1C" w:rsidRPr="00AD3B21" w:rsidRDefault="00F3364C" w:rsidP="00AD3B21">
      <w:pPr>
        <w:shd w:val="clear" w:color="auto" w:fill="FFFFFF"/>
        <w:spacing w:after="0" w:line="480" w:lineRule="auto"/>
        <w:ind w:firstLine="720"/>
        <w:jc w:val="both"/>
        <w:rPr>
          <w:rFonts w:ascii="Times New Roman" w:eastAsia="Times New Roman" w:hAnsi="Times New Roman"/>
          <w:color w:val="000000"/>
          <w:sz w:val="28"/>
          <w:szCs w:val="28"/>
        </w:rPr>
      </w:pPr>
      <w:r w:rsidRPr="00AD3B21">
        <w:rPr>
          <w:rFonts w:ascii="Times New Roman" w:eastAsia="Times New Roman" w:hAnsi="Times New Roman"/>
          <w:color w:val="000000"/>
          <w:sz w:val="28"/>
          <w:szCs w:val="28"/>
        </w:rPr>
        <w:t>The issue of low enrolment in the study of chemistry was underlined in this article. Some of the causes accountable for low  intake  of  students  in  chemistry  as  observed  by  students  offering  chemistry  in  college  of Education, Kwara State were identified. The factors identified in the study include parental and peer group influences, abstractness of some</w:t>
      </w:r>
      <w:r w:rsidR="00E32A1C" w:rsidRPr="00AD3B21">
        <w:rPr>
          <w:rFonts w:ascii="Times New Roman" w:eastAsia="Times New Roman" w:hAnsi="Times New Roman"/>
          <w:color w:val="000000"/>
          <w:sz w:val="28"/>
          <w:szCs w:val="28"/>
        </w:rPr>
        <w:t xml:space="preserve"> chemistry concepts,</w:t>
      </w:r>
      <w:r w:rsidRPr="00AD3B21">
        <w:rPr>
          <w:rFonts w:ascii="Times New Roman" w:eastAsia="Times New Roman" w:hAnsi="Times New Roman"/>
          <w:color w:val="000000"/>
          <w:sz w:val="28"/>
          <w:szCs w:val="28"/>
        </w:rPr>
        <w:t xml:space="preserve"> st</w:t>
      </w:r>
      <w:r w:rsidR="00201AA2">
        <w:rPr>
          <w:rFonts w:ascii="Times New Roman" w:eastAsia="Times New Roman" w:hAnsi="Times New Roman"/>
          <w:color w:val="000000"/>
          <w:sz w:val="28"/>
          <w:szCs w:val="28"/>
        </w:rPr>
        <w:t>udents background knowledge and phobia of</w:t>
      </w:r>
      <w:r w:rsidRPr="00AD3B21">
        <w:rPr>
          <w:rFonts w:ascii="Times New Roman" w:eastAsia="Times New Roman" w:hAnsi="Times New Roman"/>
          <w:color w:val="000000"/>
          <w:sz w:val="28"/>
          <w:szCs w:val="28"/>
        </w:rPr>
        <w:t xml:space="preserve"> danger/hazard </w:t>
      </w:r>
      <w:r w:rsidRPr="00AD3B21">
        <w:rPr>
          <w:rFonts w:ascii="Times New Roman" w:eastAsia="Times New Roman" w:hAnsi="Times New Roman"/>
          <w:color w:val="000000"/>
          <w:sz w:val="28"/>
          <w:szCs w:val="28"/>
        </w:rPr>
        <w:lastRenderedPageBreak/>
        <w:t xml:space="preserve">associated with chemical substances. Therefore, students seeking for admission should adequately guide and counseling regularly organized to enable students have proper perspective on their choice of career and parents should not interfere in their children choice of career but rather leave them to choose based on their interest. </w:t>
      </w:r>
    </w:p>
    <w:p w:rsidR="004973BC" w:rsidRPr="00AD3B21" w:rsidRDefault="004973BC" w:rsidP="00AD3B21">
      <w:pPr>
        <w:spacing w:after="100" w:afterAutospacing="1" w:line="480" w:lineRule="auto"/>
        <w:contextualSpacing/>
        <w:jc w:val="both"/>
        <w:rPr>
          <w:rFonts w:ascii="Times New Roman" w:hAnsi="Times New Roman"/>
          <w:b/>
          <w:sz w:val="28"/>
          <w:szCs w:val="28"/>
        </w:rPr>
      </w:pPr>
      <w:r w:rsidRPr="00AD3B21">
        <w:rPr>
          <w:rFonts w:ascii="Times New Roman" w:hAnsi="Times New Roman"/>
          <w:b/>
          <w:sz w:val="28"/>
          <w:szCs w:val="28"/>
        </w:rPr>
        <w:t>Implications of the Study</w:t>
      </w:r>
    </w:p>
    <w:p w:rsidR="00577C80" w:rsidRPr="00192B75" w:rsidRDefault="004973BC" w:rsidP="00192B75">
      <w:pPr>
        <w:spacing w:after="100" w:afterAutospacing="1" w:line="480" w:lineRule="auto"/>
        <w:ind w:firstLine="720"/>
        <w:contextualSpacing/>
        <w:jc w:val="both"/>
        <w:rPr>
          <w:rFonts w:ascii="Times New Roman" w:hAnsi="Times New Roman"/>
          <w:sz w:val="28"/>
          <w:szCs w:val="28"/>
        </w:rPr>
      </w:pPr>
      <w:r w:rsidRPr="00AD3B21">
        <w:rPr>
          <w:rFonts w:ascii="Times New Roman" w:hAnsi="Times New Roman"/>
          <w:sz w:val="28"/>
          <w:szCs w:val="28"/>
        </w:rPr>
        <w:t xml:space="preserve">Implications of the Study are some potential implications of a study on the </w:t>
      </w:r>
      <w:r w:rsidRPr="00AD3B21">
        <w:rPr>
          <w:rFonts w:ascii="Times New Roman" w:eastAsia="Times New Roman" w:hAnsi="Times New Roman"/>
          <w:color w:val="000000"/>
          <w:sz w:val="28"/>
          <w:szCs w:val="28"/>
        </w:rPr>
        <w:t>Some of the causes accountable for low  intake  of  students  in  chemistry  as  observed  by  students  offering  chemistry  in  college</w:t>
      </w:r>
      <w:r w:rsidR="000217C0" w:rsidRPr="00AD3B21">
        <w:rPr>
          <w:rFonts w:ascii="Times New Roman" w:eastAsia="Times New Roman" w:hAnsi="Times New Roman"/>
          <w:color w:val="000000"/>
          <w:sz w:val="28"/>
          <w:szCs w:val="28"/>
        </w:rPr>
        <w:t xml:space="preserve">  of Education, </w:t>
      </w:r>
      <w:r w:rsidRPr="00AD3B21">
        <w:rPr>
          <w:rFonts w:ascii="Times New Roman" w:eastAsia="Times New Roman" w:hAnsi="Times New Roman"/>
          <w:color w:val="000000"/>
          <w:sz w:val="28"/>
          <w:szCs w:val="28"/>
        </w:rPr>
        <w:t>Kwara State</w:t>
      </w:r>
      <w:r w:rsidR="000217C0" w:rsidRPr="00AD3B21">
        <w:rPr>
          <w:rFonts w:ascii="Times New Roman" w:eastAsia="Times New Roman" w:hAnsi="Times New Roman"/>
          <w:color w:val="000000"/>
          <w:sz w:val="28"/>
          <w:szCs w:val="28"/>
        </w:rPr>
        <w:t>.</w:t>
      </w:r>
    </w:p>
    <w:p w:rsidR="00F3364C" w:rsidRPr="00AD3B21" w:rsidRDefault="00F3364C" w:rsidP="00AD3B21">
      <w:pPr>
        <w:spacing w:line="480" w:lineRule="auto"/>
        <w:jc w:val="both"/>
        <w:rPr>
          <w:rFonts w:ascii="Times New Roman" w:hAnsi="Times New Roman"/>
          <w:b/>
          <w:sz w:val="28"/>
          <w:szCs w:val="28"/>
        </w:rPr>
      </w:pPr>
      <w:r w:rsidRPr="00AD3B21">
        <w:rPr>
          <w:rFonts w:ascii="Times New Roman" w:hAnsi="Times New Roman"/>
          <w:b/>
          <w:sz w:val="28"/>
          <w:szCs w:val="28"/>
        </w:rPr>
        <w:t>Recommendations</w:t>
      </w:r>
    </w:p>
    <w:p w:rsidR="00F3364C" w:rsidRPr="00AD3B21" w:rsidRDefault="00F3364C" w:rsidP="00AD3B21">
      <w:pPr>
        <w:spacing w:line="480" w:lineRule="auto"/>
        <w:jc w:val="both"/>
        <w:rPr>
          <w:rFonts w:ascii="Times New Roman" w:hAnsi="Times New Roman"/>
          <w:sz w:val="28"/>
          <w:szCs w:val="28"/>
        </w:rPr>
      </w:pPr>
      <w:r w:rsidRPr="00AD3B21">
        <w:rPr>
          <w:rFonts w:ascii="Times New Roman" w:hAnsi="Times New Roman"/>
          <w:sz w:val="28"/>
          <w:szCs w:val="28"/>
        </w:rPr>
        <w:t xml:space="preserve">Therefore, to avoid this looming danger, this paper recommends that:  </w:t>
      </w:r>
    </w:p>
    <w:p w:rsidR="00F3364C" w:rsidRPr="00AD3B21" w:rsidRDefault="00F3364C" w:rsidP="00AD3B21">
      <w:pPr>
        <w:pStyle w:val="ListParagraph"/>
        <w:numPr>
          <w:ilvl w:val="0"/>
          <w:numId w:val="4"/>
        </w:numPr>
        <w:spacing w:line="480" w:lineRule="auto"/>
        <w:jc w:val="both"/>
        <w:rPr>
          <w:rFonts w:ascii="Times New Roman" w:hAnsi="Times New Roman" w:cs="Times New Roman"/>
          <w:sz w:val="28"/>
          <w:szCs w:val="28"/>
        </w:rPr>
      </w:pPr>
      <w:r w:rsidRPr="00AD3B21">
        <w:rPr>
          <w:rFonts w:ascii="Times New Roman" w:hAnsi="Times New Roman" w:cs="Times New Roman"/>
          <w:sz w:val="28"/>
          <w:szCs w:val="28"/>
        </w:rPr>
        <w:t xml:space="preserve">The government should intensify efforts in providing well equipped chemistry  laboratories </w:t>
      </w:r>
    </w:p>
    <w:p w:rsidR="00F3364C" w:rsidRPr="00AD3B21" w:rsidRDefault="00F3364C" w:rsidP="00AD3B21">
      <w:pPr>
        <w:pStyle w:val="ListParagraph"/>
        <w:numPr>
          <w:ilvl w:val="0"/>
          <w:numId w:val="4"/>
        </w:numPr>
        <w:spacing w:line="480" w:lineRule="auto"/>
        <w:jc w:val="both"/>
        <w:rPr>
          <w:rFonts w:ascii="Times New Roman" w:hAnsi="Times New Roman" w:cs="Times New Roman"/>
          <w:sz w:val="28"/>
          <w:szCs w:val="28"/>
        </w:rPr>
      </w:pPr>
      <w:r w:rsidRPr="00AD3B21">
        <w:rPr>
          <w:rFonts w:ascii="Times New Roman" w:hAnsi="Times New Roman" w:cs="Times New Roman"/>
          <w:sz w:val="28"/>
          <w:szCs w:val="28"/>
        </w:rPr>
        <w:t xml:space="preserve">Recruit qualified chemistry teachers and re-train the existing ones on regular basis. </w:t>
      </w:r>
    </w:p>
    <w:p w:rsidR="00F3364C" w:rsidRPr="00AD3B21" w:rsidRDefault="00F3364C" w:rsidP="00AD3B21">
      <w:pPr>
        <w:pStyle w:val="ListParagraph"/>
        <w:numPr>
          <w:ilvl w:val="0"/>
          <w:numId w:val="4"/>
        </w:numPr>
        <w:spacing w:line="480" w:lineRule="auto"/>
        <w:jc w:val="both"/>
        <w:rPr>
          <w:rFonts w:ascii="Times New Roman" w:hAnsi="Times New Roman" w:cs="Times New Roman"/>
          <w:sz w:val="28"/>
          <w:szCs w:val="28"/>
        </w:rPr>
      </w:pPr>
      <w:r w:rsidRPr="00AD3B21">
        <w:rPr>
          <w:rFonts w:ascii="Times New Roman" w:hAnsi="Times New Roman" w:cs="Times New Roman"/>
          <w:sz w:val="28"/>
          <w:szCs w:val="28"/>
        </w:rPr>
        <w:lastRenderedPageBreak/>
        <w:t xml:space="preserve">Provide special scholarship for chemistry students in tertiary institutions and incentives for chemistry teachers. </w:t>
      </w:r>
      <w:r w:rsidR="00E32A1C" w:rsidRPr="00AD3B21">
        <w:rPr>
          <w:rFonts w:ascii="Times New Roman" w:hAnsi="Times New Roman" w:cs="Times New Roman"/>
          <w:sz w:val="28"/>
          <w:szCs w:val="28"/>
        </w:rPr>
        <w:t xml:space="preserve">This </w:t>
      </w:r>
      <w:r w:rsidRPr="00AD3B21">
        <w:rPr>
          <w:rFonts w:ascii="Times New Roman" w:hAnsi="Times New Roman" w:cs="Times New Roman"/>
          <w:sz w:val="28"/>
          <w:szCs w:val="28"/>
        </w:rPr>
        <w:t xml:space="preserve">will encourage the students and teachers and also boost the enrolment. </w:t>
      </w:r>
    </w:p>
    <w:p w:rsidR="00F3364C" w:rsidRPr="00AD3B21" w:rsidRDefault="00F3364C" w:rsidP="00AD3B21">
      <w:pPr>
        <w:pStyle w:val="ListParagraph"/>
        <w:numPr>
          <w:ilvl w:val="0"/>
          <w:numId w:val="4"/>
        </w:numPr>
        <w:spacing w:line="480" w:lineRule="auto"/>
        <w:jc w:val="both"/>
        <w:rPr>
          <w:rFonts w:ascii="Times New Roman" w:hAnsi="Times New Roman" w:cs="Times New Roman"/>
          <w:sz w:val="28"/>
          <w:szCs w:val="28"/>
        </w:rPr>
      </w:pPr>
      <w:r w:rsidRPr="00AD3B21">
        <w:rPr>
          <w:rFonts w:ascii="Times New Roman" w:hAnsi="Times New Roman" w:cs="Times New Roman"/>
          <w:sz w:val="28"/>
          <w:szCs w:val="28"/>
        </w:rPr>
        <w:t xml:space="preserve">Non-governmental organizations should also help in providing scholarships, modern laboratory, chemistry equipment, conducive environment for effective teaching and learning of chemistry. </w:t>
      </w:r>
    </w:p>
    <w:p w:rsidR="00192B75" w:rsidRPr="00021366" w:rsidRDefault="00F3364C" w:rsidP="00021366">
      <w:pPr>
        <w:pStyle w:val="ListParagraph"/>
        <w:numPr>
          <w:ilvl w:val="0"/>
          <w:numId w:val="4"/>
        </w:numPr>
        <w:spacing w:line="480" w:lineRule="auto"/>
        <w:jc w:val="both"/>
        <w:rPr>
          <w:rFonts w:ascii="Times New Roman" w:hAnsi="Times New Roman" w:cs="Times New Roman"/>
          <w:sz w:val="28"/>
          <w:szCs w:val="28"/>
        </w:rPr>
      </w:pPr>
      <w:r w:rsidRPr="00AD3B21">
        <w:rPr>
          <w:rFonts w:ascii="Times New Roman" w:hAnsi="Times New Roman" w:cs="Times New Roman"/>
          <w:sz w:val="28"/>
          <w:szCs w:val="28"/>
        </w:rPr>
        <w:t>Parents should endeavour not to impose career courses on their wards especially when they show lack of interest.</w:t>
      </w:r>
    </w:p>
    <w:p w:rsidR="008C16E2" w:rsidRPr="00AD3B21" w:rsidRDefault="008C16E2" w:rsidP="00AD3B21">
      <w:pPr>
        <w:spacing w:after="0" w:line="480" w:lineRule="auto"/>
        <w:jc w:val="both"/>
        <w:rPr>
          <w:rFonts w:ascii="Times New Roman" w:hAnsi="Times New Roman"/>
          <w:b/>
          <w:bCs/>
          <w:sz w:val="28"/>
          <w:szCs w:val="28"/>
        </w:rPr>
      </w:pPr>
      <w:r w:rsidRPr="00AD3B21">
        <w:rPr>
          <w:rFonts w:ascii="Times New Roman" w:hAnsi="Times New Roman"/>
          <w:b/>
          <w:bCs/>
          <w:sz w:val="28"/>
          <w:szCs w:val="28"/>
        </w:rPr>
        <w:t xml:space="preserve">Limitations of the Study </w:t>
      </w:r>
    </w:p>
    <w:p w:rsidR="00AA75FA" w:rsidRPr="00AD3B21" w:rsidRDefault="00AA75FA" w:rsidP="00AD3B21">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Factors responsible for low enrollment in chemistry as perceived by chemistry education Ilorin West Local Government Area Kwara State</w:t>
      </w:r>
    </w:p>
    <w:p w:rsidR="008C16E2" w:rsidRPr="00AD3B21" w:rsidRDefault="008C16E2" w:rsidP="00AD3B21">
      <w:pPr>
        <w:spacing w:after="0" w:line="480" w:lineRule="auto"/>
        <w:jc w:val="both"/>
        <w:rPr>
          <w:rFonts w:ascii="Times New Roman" w:hAnsi="Times New Roman"/>
          <w:bCs/>
          <w:sz w:val="28"/>
          <w:szCs w:val="28"/>
        </w:rPr>
      </w:pPr>
      <w:r w:rsidRPr="00AD3B21">
        <w:rPr>
          <w:rFonts w:ascii="Times New Roman" w:hAnsi="Times New Roman"/>
          <w:bCs/>
          <w:sz w:val="28"/>
          <w:szCs w:val="28"/>
        </w:rPr>
        <w:tab/>
        <w:t xml:space="preserve">One to the problem encounter during the research work, the following limitations are; </w:t>
      </w:r>
    </w:p>
    <w:p w:rsidR="008C16E2" w:rsidRPr="00AD3B21" w:rsidRDefault="008C16E2" w:rsidP="00AD3B21">
      <w:pPr>
        <w:pStyle w:val="ListParagraph"/>
        <w:numPr>
          <w:ilvl w:val="0"/>
          <w:numId w:val="6"/>
        </w:numPr>
        <w:spacing w:after="0" w:line="480" w:lineRule="auto"/>
        <w:jc w:val="both"/>
        <w:rPr>
          <w:rFonts w:ascii="Times New Roman" w:hAnsi="Times New Roman" w:cs="Times New Roman"/>
          <w:bCs/>
          <w:sz w:val="28"/>
          <w:szCs w:val="28"/>
        </w:rPr>
      </w:pPr>
      <w:r w:rsidRPr="00AD3B21">
        <w:rPr>
          <w:rFonts w:ascii="Times New Roman" w:hAnsi="Times New Roman" w:cs="Times New Roman"/>
          <w:bCs/>
          <w:sz w:val="28"/>
          <w:szCs w:val="28"/>
        </w:rPr>
        <w:t xml:space="preserve">Time constraint </w:t>
      </w:r>
    </w:p>
    <w:p w:rsidR="008C16E2" w:rsidRPr="00AD3B21" w:rsidRDefault="008C16E2" w:rsidP="00AD3B21">
      <w:pPr>
        <w:pStyle w:val="ListParagraph"/>
        <w:numPr>
          <w:ilvl w:val="0"/>
          <w:numId w:val="6"/>
        </w:numPr>
        <w:spacing w:after="0" w:line="480" w:lineRule="auto"/>
        <w:jc w:val="both"/>
        <w:rPr>
          <w:rFonts w:ascii="Times New Roman" w:hAnsi="Times New Roman" w:cs="Times New Roman"/>
          <w:bCs/>
          <w:sz w:val="28"/>
          <w:szCs w:val="28"/>
        </w:rPr>
      </w:pPr>
      <w:r w:rsidRPr="00AD3B21">
        <w:rPr>
          <w:rFonts w:ascii="Times New Roman" w:hAnsi="Times New Roman" w:cs="Times New Roman"/>
          <w:bCs/>
          <w:sz w:val="28"/>
          <w:szCs w:val="28"/>
        </w:rPr>
        <w:t xml:space="preserve">Financial constraint </w:t>
      </w:r>
    </w:p>
    <w:p w:rsidR="008C16E2" w:rsidRPr="00AD3B21" w:rsidRDefault="008C16E2" w:rsidP="00AD3B21">
      <w:pPr>
        <w:pStyle w:val="ListParagraph"/>
        <w:numPr>
          <w:ilvl w:val="0"/>
          <w:numId w:val="6"/>
        </w:numPr>
        <w:spacing w:after="0" w:line="480" w:lineRule="auto"/>
        <w:jc w:val="both"/>
        <w:rPr>
          <w:rFonts w:ascii="Times New Roman" w:hAnsi="Times New Roman" w:cs="Times New Roman"/>
          <w:bCs/>
          <w:sz w:val="28"/>
          <w:szCs w:val="28"/>
        </w:rPr>
      </w:pPr>
      <w:r w:rsidRPr="00AD3B21">
        <w:rPr>
          <w:rFonts w:ascii="Times New Roman" w:hAnsi="Times New Roman" w:cs="Times New Roman"/>
          <w:bCs/>
          <w:sz w:val="28"/>
          <w:szCs w:val="28"/>
        </w:rPr>
        <w:t xml:space="preserve">Distance </w:t>
      </w:r>
    </w:p>
    <w:p w:rsidR="00577C80" w:rsidRPr="00AD3B21" w:rsidRDefault="00577C80" w:rsidP="00AD3B21">
      <w:pPr>
        <w:spacing w:after="0" w:line="480" w:lineRule="auto"/>
        <w:jc w:val="both"/>
        <w:rPr>
          <w:rFonts w:ascii="Times New Roman" w:hAnsi="Times New Roman"/>
          <w:b/>
          <w:bCs/>
          <w:sz w:val="28"/>
          <w:szCs w:val="28"/>
        </w:rPr>
      </w:pPr>
    </w:p>
    <w:p w:rsidR="008C16E2" w:rsidRPr="00AD3B21" w:rsidRDefault="008C16E2" w:rsidP="00AD3B21">
      <w:pPr>
        <w:spacing w:after="0" w:line="480" w:lineRule="auto"/>
        <w:ind w:firstLine="360"/>
        <w:jc w:val="both"/>
        <w:rPr>
          <w:rFonts w:ascii="Times New Roman" w:hAnsi="Times New Roman"/>
          <w:bCs/>
          <w:sz w:val="28"/>
          <w:szCs w:val="28"/>
        </w:rPr>
      </w:pPr>
      <w:r w:rsidRPr="00AD3B21">
        <w:rPr>
          <w:rFonts w:ascii="Times New Roman" w:hAnsi="Times New Roman"/>
          <w:b/>
          <w:bCs/>
          <w:sz w:val="28"/>
          <w:szCs w:val="28"/>
        </w:rPr>
        <w:lastRenderedPageBreak/>
        <w:t>Time Constraint</w:t>
      </w:r>
      <w:r w:rsidRPr="00AD3B21">
        <w:rPr>
          <w:rFonts w:ascii="Times New Roman" w:hAnsi="Times New Roman"/>
          <w:bCs/>
          <w:sz w:val="28"/>
          <w:szCs w:val="28"/>
        </w:rPr>
        <w:t>: The researcher will simultaneously engage in this study with other academic work. This consequently will cut down on the time devoted for the research work.</w:t>
      </w:r>
    </w:p>
    <w:p w:rsidR="008C16E2" w:rsidRPr="00AD3B21" w:rsidRDefault="008C16E2" w:rsidP="00AD3B21">
      <w:pPr>
        <w:spacing w:after="0" w:line="480" w:lineRule="auto"/>
        <w:ind w:firstLine="360"/>
        <w:jc w:val="both"/>
        <w:rPr>
          <w:rFonts w:ascii="Times New Roman" w:hAnsi="Times New Roman"/>
          <w:bCs/>
          <w:sz w:val="28"/>
          <w:szCs w:val="28"/>
        </w:rPr>
      </w:pPr>
      <w:r w:rsidRPr="00AD3B21">
        <w:rPr>
          <w:rFonts w:ascii="Times New Roman" w:hAnsi="Times New Roman"/>
          <w:b/>
          <w:bCs/>
          <w:sz w:val="28"/>
          <w:szCs w:val="28"/>
        </w:rPr>
        <w:t>Financial Constraint</w:t>
      </w:r>
      <w:r w:rsidRPr="00AD3B21">
        <w:rPr>
          <w:rFonts w:ascii="Times New Roman" w:hAnsi="Times New Roman"/>
          <w:bCs/>
          <w:sz w:val="28"/>
          <w:szCs w:val="28"/>
        </w:rPr>
        <w:t>: Insufficient fund tends to impede the efficiency of the researcher in secondary for the relevant materials, literature or information and in the process of data collection (internet, questionnaire and interview)</w:t>
      </w:r>
    </w:p>
    <w:p w:rsidR="00192B75" w:rsidRPr="00021366" w:rsidRDefault="008C16E2" w:rsidP="00021366">
      <w:pPr>
        <w:spacing w:after="0" w:line="480" w:lineRule="auto"/>
        <w:ind w:firstLine="360"/>
        <w:jc w:val="both"/>
        <w:rPr>
          <w:rFonts w:ascii="Times New Roman" w:hAnsi="Times New Roman"/>
          <w:bCs/>
          <w:sz w:val="28"/>
          <w:szCs w:val="28"/>
        </w:rPr>
      </w:pPr>
      <w:r w:rsidRPr="00AD3B21">
        <w:rPr>
          <w:rFonts w:ascii="Times New Roman" w:hAnsi="Times New Roman"/>
          <w:b/>
          <w:bCs/>
          <w:sz w:val="28"/>
          <w:szCs w:val="28"/>
        </w:rPr>
        <w:t>Distance:</w:t>
      </w:r>
      <w:r w:rsidRPr="00AD3B21">
        <w:rPr>
          <w:rFonts w:ascii="Times New Roman" w:hAnsi="Times New Roman"/>
          <w:bCs/>
          <w:sz w:val="28"/>
          <w:szCs w:val="28"/>
        </w:rPr>
        <w:t xml:space="preserve"> This is another problem which limit the researcher to cover some school.</w:t>
      </w:r>
    </w:p>
    <w:p w:rsidR="004973BC" w:rsidRPr="00AD3B21" w:rsidRDefault="004973BC" w:rsidP="00AD3B21">
      <w:pPr>
        <w:spacing w:after="0" w:line="480" w:lineRule="auto"/>
        <w:jc w:val="both"/>
        <w:rPr>
          <w:rFonts w:ascii="Times New Roman" w:hAnsi="Times New Roman"/>
          <w:b/>
          <w:bCs/>
          <w:sz w:val="28"/>
          <w:szCs w:val="28"/>
        </w:rPr>
      </w:pPr>
      <w:r w:rsidRPr="00AD3B21">
        <w:rPr>
          <w:rFonts w:ascii="Times New Roman" w:hAnsi="Times New Roman"/>
          <w:b/>
          <w:bCs/>
          <w:sz w:val="28"/>
          <w:szCs w:val="28"/>
        </w:rPr>
        <w:t>Suggestions for Further Studies</w:t>
      </w:r>
    </w:p>
    <w:p w:rsidR="004973BC" w:rsidRPr="00AD3B21" w:rsidRDefault="004973BC" w:rsidP="00AD3B21">
      <w:pPr>
        <w:spacing w:after="0" w:line="480" w:lineRule="auto"/>
        <w:ind w:left="720" w:hanging="720"/>
        <w:jc w:val="both"/>
        <w:rPr>
          <w:rFonts w:ascii="Times New Roman" w:hAnsi="Times New Roman"/>
          <w:sz w:val="28"/>
          <w:szCs w:val="28"/>
        </w:rPr>
      </w:pPr>
      <w:r w:rsidRPr="00AD3B21">
        <w:rPr>
          <w:rFonts w:ascii="Times New Roman" w:hAnsi="Times New Roman"/>
          <w:sz w:val="28"/>
          <w:szCs w:val="28"/>
        </w:rPr>
        <w:t>1.</w:t>
      </w:r>
      <w:r w:rsidRPr="00AD3B21">
        <w:rPr>
          <w:rFonts w:ascii="Times New Roman" w:hAnsi="Times New Roman"/>
          <w:sz w:val="28"/>
          <w:szCs w:val="28"/>
        </w:rPr>
        <w:tab/>
        <w:t xml:space="preserve"> Further investigations could be carried out or replicated in other levels of education in Nigeria;</w:t>
      </w:r>
    </w:p>
    <w:p w:rsidR="004973BC" w:rsidRPr="00AD3B21" w:rsidRDefault="004973BC" w:rsidP="00AD3B21">
      <w:pPr>
        <w:spacing w:after="0" w:line="480" w:lineRule="auto"/>
        <w:ind w:left="720" w:hanging="720"/>
        <w:jc w:val="both"/>
        <w:rPr>
          <w:rFonts w:ascii="Times New Roman" w:hAnsi="Times New Roman"/>
          <w:sz w:val="28"/>
          <w:szCs w:val="28"/>
        </w:rPr>
      </w:pPr>
      <w:r w:rsidRPr="00AD3B21">
        <w:rPr>
          <w:rFonts w:ascii="Times New Roman" w:hAnsi="Times New Roman"/>
          <w:sz w:val="28"/>
          <w:szCs w:val="28"/>
        </w:rPr>
        <w:t xml:space="preserve">2. </w:t>
      </w:r>
      <w:r w:rsidRPr="00AD3B21">
        <w:rPr>
          <w:rFonts w:ascii="Times New Roman" w:hAnsi="Times New Roman"/>
          <w:sz w:val="28"/>
          <w:szCs w:val="28"/>
        </w:rPr>
        <w:tab/>
        <w:t>The sample of similar study could be increased to allow for generalization of findings; and</w:t>
      </w:r>
    </w:p>
    <w:p w:rsidR="004973BC" w:rsidRPr="00AD3B21" w:rsidRDefault="004973BC" w:rsidP="00AD3B21">
      <w:pPr>
        <w:spacing w:after="0" w:line="480" w:lineRule="auto"/>
        <w:ind w:left="720" w:hanging="720"/>
        <w:jc w:val="both"/>
        <w:rPr>
          <w:rFonts w:ascii="Times New Roman" w:hAnsi="Times New Roman"/>
          <w:sz w:val="28"/>
          <w:szCs w:val="28"/>
        </w:rPr>
      </w:pPr>
      <w:r w:rsidRPr="00AD3B21">
        <w:rPr>
          <w:rFonts w:ascii="Times New Roman" w:hAnsi="Times New Roman"/>
          <w:sz w:val="28"/>
          <w:szCs w:val="28"/>
        </w:rPr>
        <w:t xml:space="preserve">3. </w:t>
      </w:r>
      <w:r w:rsidRPr="00AD3B21">
        <w:rPr>
          <w:rFonts w:ascii="Times New Roman" w:hAnsi="Times New Roman"/>
          <w:sz w:val="28"/>
          <w:szCs w:val="28"/>
        </w:rPr>
        <w:tab/>
        <w:t>The sub-variables of the study could be further expanded by future researchers as a way of further studies.</w:t>
      </w:r>
    </w:p>
    <w:p w:rsidR="004973BC" w:rsidRPr="00AD3B21" w:rsidRDefault="004973BC" w:rsidP="00AD3B21">
      <w:pPr>
        <w:spacing w:after="0" w:line="480" w:lineRule="auto"/>
        <w:ind w:left="720" w:hanging="720"/>
        <w:jc w:val="both"/>
        <w:rPr>
          <w:rFonts w:ascii="Times New Roman" w:hAnsi="Times New Roman"/>
          <w:sz w:val="28"/>
          <w:szCs w:val="28"/>
        </w:rPr>
      </w:pPr>
    </w:p>
    <w:p w:rsidR="00577C80" w:rsidRPr="00AD3B21" w:rsidRDefault="00577C80" w:rsidP="00AD3B21">
      <w:pPr>
        <w:shd w:val="clear" w:color="auto" w:fill="FFFFFF"/>
        <w:spacing w:after="0" w:line="480" w:lineRule="auto"/>
        <w:jc w:val="both"/>
        <w:rPr>
          <w:rFonts w:ascii="Times New Roman" w:eastAsia="Times New Roman" w:hAnsi="Times New Roman"/>
          <w:b/>
          <w:color w:val="000000"/>
          <w:sz w:val="28"/>
          <w:szCs w:val="28"/>
        </w:rPr>
      </w:pPr>
    </w:p>
    <w:p w:rsidR="00F3364C" w:rsidRPr="00192B75" w:rsidRDefault="00F3364C" w:rsidP="00192B75">
      <w:pPr>
        <w:shd w:val="clear" w:color="auto" w:fill="FFFFFF"/>
        <w:spacing w:after="0" w:line="480" w:lineRule="auto"/>
        <w:jc w:val="center"/>
        <w:rPr>
          <w:rFonts w:ascii="Times New Roman" w:eastAsia="Times New Roman" w:hAnsi="Times New Roman"/>
          <w:b/>
          <w:color w:val="000000"/>
          <w:sz w:val="28"/>
          <w:szCs w:val="28"/>
        </w:rPr>
      </w:pPr>
      <w:r w:rsidRPr="00AD3B21">
        <w:rPr>
          <w:rFonts w:ascii="Times New Roman" w:eastAsia="Times New Roman" w:hAnsi="Times New Roman"/>
          <w:b/>
          <w:color w:val="000000"/>
          <w:sz w:val="28"/>
          <w:szCs w:val="28"/>
        </w:rPr>
        <w:lastRenderedPageBreak/>
        <w:t>REFERENCES</w:t>
      </w:r>
    </w:p>
    <w:p w:rsidR="00F3364C" w:rsidRPr="00AD3B21" w:rsidRDefault="00F3364C" w:rsidP="00201AA2">
      <w:pPr>
        <w:shd w:val="clear" w:color="auto" w:fill="FFFFFF"/>
        <w:spacing w:after="0" w:line="480" w:lineRule="auto"/>
        <w:ind w:left="1080" w:hanging="1080"/>
        <w:textAlignment w:val="baseline"/>
        <w:rPr>
          <w:rFonts w:ascii="Times New Roman" w:eastAsia="Times New Roman" w:hAnsi="Times New Roman"/>
          <w:color w:val="444444"/>
          <w:sz w:val="28"/>
          <w:szCs w:val="28"/>
          <w:lang w:eastAsia="en-US"/>
        </w:rPr>
      </w:pPr>
      <w:r w:rsidRPr="00AD3B21">
        <w:rPr>
          <w:rFonts w:ascii="Times New Roman" w:eastAsia="Times New Roman" w:hAnsi="Times New Roman"/>
          <w:color w:val="444444"/>
          <w:sz w:val="28"/>
          <w:szCs w:val="28"/>
          <w:lang w:eastAsia="en-US"/>
        </w:rPr>
        <w:t>Adamu, A. U. (2020). Operation, Efficiency and Desirability of Special Science Schools at Secondary School Level; The Nigerian Experience. Paris: UNESCO. www.unesdoc.unesco.org/…/092309eo.pdf</w:t>
      </w:r>
    </w:p>
    <w:p w:rsidR="00F3364C" w:rsidRPr="00AD3B21" w:rsidRDefault="00F3364C" w:rsidP="00AD3B21">
      <w:pPr>
        <w:shd w:val="clear" w:color="auto" w:fill="FFFFFF"/>
        <w:spacing w:after="0" w:line="480" w:lineRule="auto"/>
        <w:ind w:left="1080" w:hanging="1080"/>
        <w:jc w:val="both"/>
        <w:textAlignment w:val="baseline"/>
        <w:rPr>
          <w:rFonts w:ascii="Times New Roman" w:eastAsia="Times New Roman" w:hAnsi="Times New Roman"/>
          <w:color w:val="444444"/>
          <w:sz w:val="28"/>
          <w:szCs w:val="28"/>
          <w:lang w:eastAsia="en-US"/>
        </w:rPr>
      </w:pPr>
      <w:r w:rsidRPr="00AD3B21">
        <w:rPr>
          <w:rFonts w:ascii="Times New Roman" w:eastAsia="Times New Roman" w:hAnsi="Times New Roman"/>
          <w:color w:val="444444"/>
          <w:sz w:val="28"/>
          <w:szCs w:val="28"/>
          <w:lang w:eastAsia="en-US"/>
        </w:rPr>
        <w:t>Adetoro, S. A. (2021). Research Techniques. Zaria: Gaskiya Corporation Ltd. www.iiste.org/…/12442.12110- 14441-1-PB.pdf</w:t>
      </w:r>
    </w:p>
    <w:p w:rsidR="00F3364C" w:rsidRPr="00AD3B21" w:rsidRDefault="00F3364C" w:rsidP="00AD3B21">
      <w:pPr>
        <w:shd w:val="clear" w:color="auto" w:fill="FFFFFF"/>
        <w:spacing w:after="0" w:line="480" w:lineRule="auto"/>
        <w:ind w:left="1080" w:hanging="1080"/>
        <w:jc w:val="both"/>
        <w:textAlignment w:val="baseline"/>
        <w:rPr>
          <w:rFonts w:ascii="Times New Roman" w:eastAsia="Times New Roman" w:hAnsi="Times New Roman"/>
          <w:color w:val="444444"/>
          <w:sz w:val="28"/>
          <w:szCs w:val="28"/>
          <w:lang w:eastAsia="en-US"/>
        </w:rPr>
      </w:pPr>
      <w:r w:rsidRPr="00AD3B21">
        <w:rPr>
          <w:rFonts w:ascii="Times New Roman" w:eastAsia="Times New Roman" w:hAnsi="Times New Roman"/>
          <w:color w:val="444444"/>
          <w:sz w:val="28"/>
          <w:szCs w:val="28"/>
          <w:lang w:eastAsia="en-US"/>
        </w:rPr>
        <w:t>American Association for the Advancement of Science. Science in Africa: Setting Research Priorities. Washington DC.: A.A.A.S. www.aaas.org/page/publications-date</w:t>
      </w:r>
    </w:p>
    <w:p w:rsidR="00F3364C" w:rsidRPr="00192B75" w:rsidRDefault="00F3364C" w:rsidP="00192B75">
      <w:pPr>
        <w:shd w:val="clear" w:color="auto" w:fill="FFFFFF"/>
        <w:spacing w:after="0" w:line="480" w:lineRule="auto"/>
        <w:ind w:left="1080" w:hanging="1080"/>
        <w:jc w:val="both"/>
        <w:textAlignment w:val="baseline"/>
        <w:rPr>
          <w:rFonts w:ascii="Times New Roman" w:eastAsia="Times New Roman" w:hAnsi="Times New Roman"/>
          <w:color w:val="444444"/>
          <w:sz w:val="28"/>
          <w:szCs w:val="28"/>
          <w:lang w:eastAsia="en-US"/>
        </w:rPr>
      </w:pPr>
      <w:r w:rsidRPr="00AD3B21">
        <w:rPr>
          <w:rFonts w:ascii="Times New Roman" w:eastAsia="Times New Roman" w:hAnsi="Times New Roman"/>
          <w:color w:val="444444"/>
          <w:sz w:val="28"/>
          <w:szCs w:val="28"/>
          <w:lang w:eastAsia="en-US"/>
        </w:rPr>
        <w:t>Anya, A.O. (2022). Science Development and the Future: The Nigerian Case. Nsukka: U.N.N. Press. Archenhold, W. F., Jenkins, E. W., &amp; Robinson, C. W. (2023). School Science Laboratories. London: John</w:t>
      </w:r>
    </w:p>
    <w:p w:rsidR="00F3364C" w:rsidRPr="00AD3B21" w:rsidRDefault="00F3364C" w:rsidP="00AD3B21">
      <w:pPr>
        <w:shd w:val="clear" w:color="auto" w:fill="FFFFFF"/>
        <w:spacing w:after="0" w:line="480" w:lineRule="auto"/>
        <w:ind w:left="990" w:hanging="990"/>
        <w:jc w:val="both"/>
        <w:rPr>
          <w:rFonts w:ascii="Times New Roman" w:eastAsia="Times New Roman" w:hAnsi="Times New Roman"/>
          <w:color w:val="000000"/>
          <w:sz w:val="28"/>
          <w:szCs w:val="28"/>
        </w:rPr>
      </w:pPr>
      <w:r w:rsidRPr="00AD3B21">
        <w:rPr>
          <w:rFonts w:ascii="Times New Roman" w:eastAsia="Times New Roman" w:hAnsi="Times New Roman"/>
          <w:color w:val="000000"/>
          <w:sz w:val="28"/>
          <w:szCs w:val="28"/>
        </w:rPr>
        <w:t xml:space="preserve">Bojuwoje, O. Crisis in Science classroom: Poor enrolment of Secondary School students in Science subjects and its implications for Science teachers. Journal of Science Teachers Association of Nigeria. 2003, 23 (1 &amp; 2) 214  </w:t>
      </w:r>
      <w:r w:rsidRPr="00AD3B21">
        <w:rPr>
          <w:rFonts w:ascii="Times New Roman" w:eastAsia="Times New Roman" w:hAnsi="Times New Roman"/>
          <w:color w:val="000000"/>
          <w:spacing w:val="12"/>
          <w:sz w:val="28"/>
          <w:szCs w:val="28"/>
        </w:rPr>
        <w:t>–</w:t>
      </w:r>
      <w:r w:rsidRPr="00AD3B21">
        <w:rPr>
          <w:rFonts w:ascii="Times New Roman" w:eastAsia="Times New Roman" w:hAnsi="Times New Roman"/>
          <w:color w:val="000000"/>
          <w:sz w:val="28"/>
          <w:szCs w:val="28"/>
        </w:rPr>
        <w:t xml:space="preserve"> 220. </w:t>
      </w:r>
    </w:p>
    <w:p w:rsidR="00F3364C" w:rsidRPr="00AD3B21" w:rsidRDefault="00F3364C" w:rsidP="00AD3B21">
      <w:pPr>
        <w:shd w:val="clear" w:color="auto" w:fill="FFFFFF"/>
        <w:spacing w:after="0" w:line="480" w:lineRule="auto"/>
        <w:ind w:left="990" w:hanging="990"/>
        <w:jc w:val="both"/>
        <w:rPr>
          <w:rFonts w:ascii="Times New Roman" w:eastAsia="Times New Roman" w:hAnsi="Times New Roman"/>
          <w:color w:val="000000"/>
          <w:sz w:val="28"/>
          <w:szCs w:val="28"/>
        </w:rPr>
      </w:pPr>
      <w:r w:rsidRPr="00AD3B21">
        <w:rPr>
          <w:rFonts w:ascii="Times New Roman" w:eastAsia="Times New Roman" w:hAnsi="Times New Roman"/>
          <w:color w:val="000000"/>
          <w:sz w:val="28"/>
          <w:szCs w:val="28"/>
        </w:rPr>
        <w:lastRenderedPageBreak/>
        <w:t xml:space="preserve">Emmanuel, B. The Place of Nigerian Certificate in Education: Chemistry Teachers in UBE   Basic Science Program, 54th Science Teachers Association of Nigeria Annual Conference Proceedings, 2013, 177 </w:t>
      </w:r>
      <w:r w:rsidRPr="00AD3B21">
        <w:rPr>
          <w:rFonts w:ascii="Times New Roman" w:eastAsia="Times New Roman" w:hAnsi="Times New Roman"/>
          <w:color w:val="000000"/>
          <w:spacing w:val="4"/>
          <w:sz w:val="28"/>
          <w:szCs w:val="28"/>
        </w:rPr>
        <w:t>–</w:t>
      </w:r>
      <w:r w:rsidRPr="00AD3B21">
        <w:rPr>
          <w:rFonts w:ascii="Times New Roman" w:eastAsia="Times New Roman" w:hAnsi="Times New Roman"/>
          <w:color w:val="000000"/>
          <w:sz w:val="28"/>
          <w:szCs w:val="28"/>
        </w:rPr>
        <w:t xml:space="preserve"> 181.  </w:t>
      </w:r>
    </w:p>
    <w:p w:rsidR="00F3364C" w:rsidRPr="00AD3B21" w:rsidRDefault="00F3364C" w:rsidP="00192B75">
      <w:pPr>
        <w:shd w:val="clear" w:color="auto" w:fill="FFFFFF"/>
        <w:spacing w:after="0" w:line="360" w:lineRule="auto"/>
        <w:ind w:left="990" w:hanging="990"/>
        <w:jc w:val="both"/>
        <w:rPr>
          <w:rFonts w:ascii="Times New Roman" w:eastAsia="Times New Roman" w:hAnsi="Times New Roman"/>
          <w:color w:val="000000"/>
          <w:sz w:val="28"/>
          <w:szCs w:val="28"/>
        </w:rPr>
      </w:pPr>
      <w:r w:rsidRPr="00AD3B21">
        <w:rPr>
          <w:rFonts w:ascii="Times New Roman" w:eastAsia="Times New Roman" w:hAnsi="Times New Roman"/>
          <w:color w:val="000000"/>
          <w:sz w:val="28"/>
          <w:szCs w:val="28"/>
        </w:rPr>
        <w:t xml:space="preserve">Gabel, D. (1998). The complexity of Chemistry and Implications for Teaching in: B. J. FRASER &amp; K. G. TOBIN (Eds). International Hand Book of Science Education (Dordrecht, Kluwer). </w:t>
      </w:r>
    </w:p>
    <w:p w:rsidR="00F3364C" w:rsidRPr="00AD3B21" w:rsidRDefault="00F3364C" w:rsidP="00192B75">
      <w:pPr>
        <w:shd w:val="clear" w:color="auto" w:fill="FFFFFF"/>
        <w:spacing w:after="0" w:line="360" w:lineRule="auto"/>
        <w:ind w:left="990" w:hanging="990"/>
        <w:jc w:val="both"/>
        <w:rPr>
          <w:rFonts w:ascii="Times New Roman" w:eastAsia="Times New Roman" w:hAnsi="Times New Roman"/>
          <w:color w:val="000000"/>
          <w:sz w:val="28"/>
          <w:szCs w:val="28"/>
        </w:rPr>
      </w:pPr>
      <w:r w:rsidRPr="00AD3B21">
        <w:rPr>
          <w:rFonts w:ascii="Times New Roman" w:eastAsia="Times New Roman" w:hAnsi="Times New Roman"/>
          <w:color w:val="000000"/>
          <w:sz w:val="28"/>
          <w:szCs w:val="28"/>
        </w:rPr>
        <w:t xml:space="preserve">Kanu, J. G. Effect of the Cooperate Class Experiment Teaching Method on Secondary School Students Chemistry Achievement in Kenya’s Nakuru District. International Education Journal. 2014, 5 (1) 20 </w:t>
      </w:r>
      <w:r w:rsidRPr="00AD3B21">
        <w:rPr>
          <w:rFonts w:ascii="Times New Roman" w:eastAsia="Times New Roman" w:hAnsi="Times New Roman"/>
          <w:color w:val="000000"/>
          <w:spacing w:val="4"/>
          <w:sz w:val="28"/>
          <w:szCs w:val="28"/>
        </w:rPr>
        <w:t>–</w:t>
      </w:r>
      <w:r w:rsidRPr="00AD3B21">
        <w:rPr>
          <w:rFonts w:ascii="Times New Roman" w:eastAsia="Times New Roman" w:hAnsi="Times New Roman"/>
          <w:color w:val="000000"/>
          <w:sz w:val="28"/>
          <w:szCs w:val="28"/>
        </w:rPr>
        <w:t xml:space="preserve"> 36. </w:t>
      </w:r>
    </w:p>
    <w:p w:rsidR="00F3364C" w:rsidRPr="00AD3B21" w:rsidRDefault="00F3364C" w:rsidP="00192B75">
      <w:pPr>
        <w:shd w:val="clear" w:color="auto" w:fill="FFFFFF"/>
        <w:spacing w:after="0" w:line="360" w:lineRule="auto"/>
        <w:ind w:left="990" w:hanging="990"/>
        <w:jc w:val="both"/>
        <w:rPr>
          <w:rFonts w:ascii="Times New Roman" w:eastAsia="Times New Roman" w:hAnsi="Times New Roman"/>
          <w:color w:val="000000"/>
          <w:sz w:val="28"/>
          <w:szCs w:val="28"/>
        </w:rPr>
      </w:pPr>
      <w:r w:rsidRPr="00AD3B21">
        <w:rPr>
          <w:rFonts w:ascii="Times New Roman" w:eastAsia="Times New Roman" w:hAnsi="Times New Roman"/>
          <w:color w:val="000000"/>
          <w:sz w:val="28"/>
          <w:szCs w:val="28"/>
        </w:rPr>
        <w:t xml:space="preserve">Kirt, A. M.  Riding the Bull: Reform in Washington,  Kentucky and Massachusetts. Journal of Health Politics and Law, 2000, 25(1) 133 </w:t>
      </w:r>
      <w:r w:rsidRPr="00AD3B21">
        <w:rPr>
          <w:rFonts w:ascii="Times New Roman" w:eastAsia="Times New Roman" w:hAnsi="Times New Roman"/>
          <w:color w:val="000000"/>
          <w:spacing w:val="4"/>
          <w:sz w:val="28"/>
          <w:szCs w:val="28"/>
        </w:rPr>
        <w:t>–</w:t>
      </w:r>
      <w:r w:rsidRPr="00AD3B21">
        <w:rPr>
          <w:rFonts w:ascii="Times New Roman" w:eastAsia="Times New Roman" w:hAnsi="Times New Roman"/>
          <w:color w:val="000000"/>
          <w:sz w:val="28"/>
          <w:szCs w:val="28"/>
        </w:rPr>
        <w:t xml:space="preserve"> 173. </w:t>
      </w:r>
    </w:p>
    <w:p w:rsidR="00F3364C" w:rsidRPr="00AD3B21" w:rsidRDefault="00F3364C" w:rsidP="00192B75">
      <w:pPr>
        <w:shd w:val="clear" w:color="auto" w:fill="FFFFFF"/>
        <w:spacing w:after="0" w:line="360" w:lineRule="auto"/>
        <w:ind w:left="990" w:hanging="990"/>
        <w:jc w:val="both"/>
        <w:rPr>
          <w:rFonts w:ascii="Times New Roman" w:eastAsia="Times New Roman" w:hAnsi="Times New Roman"/>
          <w:color w:val="000000"/>
          <w:sz w:val="28"/>
          <w:szCs w:val="28"/>
        </w:rPr>
      </w:pPr>
      <w:r w:rsidRPr="00AD3B21">
        <w:rPr>
          <w:rFonts w:ascii="Times New Roman" w:eastAsia="Times New Roman" w:hAnsi="Times New Roman"/>
          <w:color w:val="000000"/>
          <w:sz w:val="28"/>
          <w:szCs w:val="28"/>
        </w:rPr>
        <w:t xml:space="preserve">Mourish, M. Primary School Science Teaching in Nigeria: A Need for re-appraisal. The Nigerian Teacher.2014, 1 (1) 97 </w:t>
      </w:r>
      <w:r w:rsidRPr="00AD3B21">
        <w:rPr>
          <w:rFonts w:ascii="Times New Roman" w:eastAsia="Times New Roman" w:hAnsi="Times New Roman"/>
          <w:color w:val="000000"/>
          <w:spacing w:val="4"/>
          <w:sz w:val="28"/>
          <w:szCs w:val="28"/>
        </w:rPr>
        <w:t>–</w:t>
      </w:r>
      <w:r w:rsidRPr="00AD3B21">
        <w:rPr>
          <w:rFonts w:ascii="Times New Roman" w:eastAsia="Times New Roman" w:hAnsi="Times New Roman"/>
          <w:color w:val="000000"/>
          <w:sz w:val="28"/>
          <w:szCs w:val="28"/>
        </w:rPr>
        <w:t xml:space="preserve"> 103. </w:t>
      </w:r>
    </w:p>
    <w:p w:rsidR="00F3364C" w:rsidRPr="00AD3B21" w:rsidRDefault="00F3364C" w:rsidP="00192B75">
      <w:pPr>
        <w:shd w:val="clear" w:color="auto" w:fill="FFFFFF"/>
        <w:spacing w:after="0" w:line="360" w:lineRule="auto"/>
        <w:ind w:left="990" w:hanging="990"/>
        <w:jc w:val="both"/>
        <w:rPr>
          <w:rFonts w:ascii="Times New Roman" w:eastAsia="Times New Roman" w:hAnsi="Times New Roman"/>
          <w:color w:val="000000"/>
          <w:sz w:val="28"/>
          <w:szCs w:val="28"/>
        </w:rPr>
      </w:pPr>
      <w:r w:rsidRPr="00AD3B21">
        <w:rPr>
          <w:rFonts w:ascii="Times New Roman" w:eastAsia="Times New Roman" w:hAnsi="Times New Roman"/>
          <w:color w:val="000000"/>
          <w:sz w:val="28"/>
          <w:szCs w:val="28"/>
        </w:rPr>
        <w:t xml:space="preserve">Oduh, W. A; Agboola, J. O. &amp; Eibhalemen, F. A. Influence of peer group on the career choice of Secondary School Students in South Senatorial District of Edo State, Nigeria. International Journal of Humanities, Social Studies and Education (IJHSSE).2021, 7(6) 214 </w:t>
      </w:r>
      <w:r w:rsidRPr="00AD3B21">
        <w:rPr>
          <w:rFonts w:ascii="Times New Roman" w:eastAsia="Times New Roman" w:hAnsi="Times New Roman"/>
          <w:color w:val="000000"/>
          <w:spacing w:val="4"/>
          <w:sz w:val="28"/>
          <w:szCs w:val="28"/>
        </w:rPr>
        <w:t>–</w:t>
      </w:r>
      <w:r w:rsidRPr="00AD3B21">
        <w:rPr>
          <w:rFonts w:ascii="Times New Roman" w:eastAsia="Times New Roman" w:hAnsi="Times New Roman"/>
          <w:color w:val="000000"/>
          <w:sz w:val="28"/>
          <w:szCs w:val="28"/>
        </w:rPr>
        <w:t xml:space="preserve"> 221.  </w:t>
      </w:r>
    </w:p>
    <w:p w:rsidR="00F3364C" w:rsidRPr="00AD3B21" w:rsidRDefault="00F3364C" w:rsidP="00AD3B21">
      <w:pPr>
        <w:shd w:val="clear" w:color="auto" w:fill="FFFFFF"/>
        <w:spacing w:after="0" w:line="480" w:lineRule="auto"/>
        <w:ind w:left="990" w:hanging="990"/>
        <w:jc w:val="both"/>
        <w:rPr>
          <w:rFonts w:ascii="Times New Roman" w:eastAsia="Times New Roman" w:hAnsi="Times New Roman"/>
          <w:color w:val="000000"/>
          <w:sz w:val="28"/>
          <w:szCs w:val="28"/>
        </w:rPr>
      </w:pPr>
      <w:r w:rsidRPr="00AD3B21">
        <w:rPr>
          <w:rFonts w:ascii="Times New Roman" w:eastAsia="Times New Roman" w:hAnsi="Times New Roman"/>
          <w:color w:val="000000"/>
          <w:sz w:val="28"/>
          <w:szCs w:val="28"/>
        </w:rPr>
        <w:t>Okon, A. O. (2012). Science Education and Poverty Eradication in Nigeria. Enugu State, Chimex Publishers</w:t>
      </w:r>
    </w:p>
    <w:p w:rsidR="00F3364C" w:rsidRPr="00AD3B21" w:rsidRDefault="00F3364C" w:rsidP="00021366">
      <w:pPr>
        <w:shd w:val="clear" w:color="auto" w:fill="FFFFFF"/>
        <w:spacing w:after="0" w:line="360" w:lineRule="auto"/>
        <w:ind w:left="1080" w:hanging="1080"/>
        <w:jc w:val="both"/>
        <w:rPr>
          <w:rFonts w:ascii="Times New Roman" w:eastAsia="Times New Roman" w:hAnsi="Times New Roman"/>
          <w:color w:val="000000"/>
          <w:sz w:val="28"/>
          <w:szCs w:val="28"/>
        </w:rPr>
      </w:pPr>
      <w:r w:rsidRPr="00AD3B21">
        <w:rPr>
          <w:rFonts w:ascii="Times New Roman" w:eastAsia="Times New Roman" w:hAnsi="Times New Roman"/>
          <w:color w:val="000000"/>
          <w:sz w:val="28"/>
          <w:szCs w:val="28"/>
        </w:rPr>
        <w:lastRenderedPageBreak/>
        <w:t xml:space="preserve">Olayinka, O. (2014). Principle and Method of Teaching. Nsukka, Royal House Publisher. </w:t>
      </w:r>
    </w:p>
    <w:p w:rsidR="00F3364C" w:rsidRPr="00AD3B21" w:rsidRDefault="00F3364C" w:rsidP="00021366">
      <w:pPr>
        <w:shd w:val="clear" w:color="auto" w:fill="FFFFFF"/>
        <w:spacing w:after="0" w:line="360" w:lineRule="auto"/>
        <w:ind w:left="1080" w:hanging="1080"/>
        <w:jc w:val="both"/>
        <w:rPr>
          <w:rFonts w:ascii="Times New Roman" w:eastAsia="Times New Roman" w:hAnsi="Times New Roman"/>
          <w:color w:val="000000"/>
          <w:sz w:val="28"/>
          <w:szCs w:val="28"/>
        </w:rPr>
      </w:pPr>
      <w:r w:rsidRPr="00AD3B21">
        <w:rPr>
          <w:rFonts w:ascii="Times New Roman" w:eastAsia="Times New Roman" w:hAnsi="Times New Roman"/>
          <w:color w:val="000000"/>
          <w:sz w:val="28"/>
          <w:szCs w:val="28"/>
        </w:rPr>
        <w:t xml:space="preserve">Osborne,  J.  Collins,  J.  Pupils  view  of  the  Role  and  Value  of  the  Science  Curriculum;  A  Focus  Group  Study. International Journal of Science Education, 2001, 23 (5) 441 </w:t>
      </w:r>
      <w:r w:rsidRPr="00AD3B21">
        <w:rPr>
          <w:rFonts w:ascii="Times New Roman" w:eastAsia="Times New Roman" w:hAnsi="Times New Roman"/>
          <w:color w:val="000000"/>
          <w:spacing w:val="4"/>
          <w:sz w:val="28"/>
          <w:szCs w:val="28"/>
        </w:rPr>
        <w:t>–</w:t>
      </w:r>
      <w:r w:rsidRPr="00AD3B21">
        <w:rPr>
          <w:rFonts w:ascii="Times New Roman" w:eastAsia="Times New Roman" w:hAnsi="Times New Roman"/>
          <w:color w:val="000000"/>
          <w:sz w:val="28"/>
          <w:szCs w:val="28"/>
        </w:rPr>
        <w:t xml:space="preserve"> 467. </w:t>
      </w:r>
    </w:p>
    <w:p w:rsidR="00F3364C" w:rsidRPr="00AD3B21" w:rsidRDefault="00F3364C" w:rsidP="00021366">
      <w:pPr>
        <w:shd w:val="clear" w:color="auto" w:fill="FFFFFF"/>
        <w:spacing w:after="0" w:line="360" w:lineRule="auto"/>
        <w:ind w:left="1080" w:hanging="1080"/>
        <w:jc w:val="both"/>
        <w:rPr>
          <w:rFonts w:ascii="Times New Roman" w:eastAsia="Times New Roman" w:hAnsi="Times New Roman"/>
          <w:color w:val="000000"/>
          <w:sz w:val="28"/>
          <w:szCs w:val="28"/>
        </w:rPr>
      </w:pPr>
      <w:r w:rsidRPr="00AD3B21">
        <w:rPr>
          <w:rFonts w:ascii="Times New Roman" w:eastAsia="Times New Roman" w:hAnsi="Times New Roman"/>
          <w:color w:val="000000"/>
          <w:sz w:val="28"/>
          <w:szCs w:val="28"/>
        </w:rPr>
        <w:t xml:space="preserve">Roe, O. Teachers’ Characteristics as a Predictor of Academic Performance  of Students in Secondary Schools in Osun State, Nigeria. European Journal of Education Studies, 2006, 3 (3) 505 </w:t>
      </w:r>
      <w:r w:rsidRPr="00AD3B21">
        <w:rPr>
          <w:rFonts w:ascii="Times New Roman" w:eastAsia="Times New Roman" w:hAnsi="Times New Roman"/>
          <w:color w:val="000000"/>
          <w:spacing w:val="4"/>
          <w:sz w:val="28"/>
          <w:szCs w:val="28"/>
        </w:rPr>
        <w:t>–</w:t>
      </w:r>
      <w:r w:rsidRPr="00AD3B21">
        <w:rPr>
          <w:rFonts w:ascii="Times New Roman" w:eastAsia="Times New Roman" w:hAnsi="Times New Roman"/>
          <w:color w:val="000000"/>
          <w:spacing w:val="6"/>
          <w:sz w:val="28"/>
          <w:szCs w:val="28"/>
        </w:rPr>
        <w:t xml:space="preserve"> </w:t>
      </w:r>
      <w:r w:rsidRPr="00AD3B21">
        <w:rPr>
          <w:rFonts w:ascii="Times New Roman" w:eastAsia="Times New Roman" w:hAnsi="Times New Roman"/>
          <w:color w:val="000000"/>
          <w:sz w:val="28"/>
          <w:szCs w:val="28"/>
        </w:rPr>
        <w:t xml:space="preserve">511. </w:t>
      </w:r>
    </w:p>
    <w:p w:rsidR="00F3364C" w:rsidRPr="00AD3B21" w:rsidRDefault="00F3364C" w:rsidP="00021366">
      <w:pPr>
        <w:shd w:val="clear" w:color="auto" w:fill="FFFFFF"/>
        <w:spacing w:after="0" w:line="360" w:lineRule="auto"/>
        <w:ind w:left="1080" w:hanging="1080"/>
        <w:jc w:val="both"/>
        <w:rPr>
          <w:rFonts w:ascii="Times New Roman" w:eastAsia="Times New Roman" w:hAnsi="Times New Roman"/>
          <w:color w:val="000000"/>
          <w:sz w:val="28"/>
          <w:szCs w:val="28"/>
        </w:rPr>
      </w:pPr>
      <w:r w:rsidRPr="00AD3B21">
        <w:rPr>
          <w:rFonts w:ascii="Times New Roman" w:eastAsia="Times New Roman" w:hAnsi="Times New Roman"/>
          <w:color w:val="000000"/>
          <w:sz w:val="28"/>
          <w:szCs w:val="28"/>
        </w:rPr>
        <w:t xml:space="preserve">Sabina, I. Technology Education: A Panacea to Unemployment in Nigeria. Multidisciplinary Journal of Research and Development, 2009, 12(3) 31 </w:t>
      </w:r>
      <w:r w:rsidRPr="00AD3B21">
        <w:rPr>
          <w:rFonts w:ascii="Times New Roman" w:eastAsia="Times New Roman" w:hAnsi="Times New Roman"/>
          <w:color w:val="000000"/>
          <w:spacing w:val="4"/>
          <w:sz w:val="28"/>
          <w:szCs w:val="28"/>
        </w:rPr>
        <w:t>–</w:t>
      </w:r>
      <w:r w:rsidRPr="00AD3B21">
        <w:rPr>
          <w:rFonts w:ascii="Times New Roman" w:eastAsia="Times New Roman" w:hAnsi="Times New Roman"/>
          <w:color w:val="000000"/>
          <w:sz w:val="28"/>
          <w:szCs w:val="28"/>
        </w:rPr>
        <w:t xml:space="preserve"> 37. </w:t>
      </w:r>
    </w:p>
    <w:p w:rsidR="00F3364C" w:rsidRPr="00AD3B21" w:rsidRDefault="00F3364C" w:rsidP="00021366">
      <w:pPr>
        <w:shd w:val="clear" w:color="auto" w:fill="FFFFFF"/>
        <w:spacing w:after="0" w:line="360" w:lineRule="auto"/>
        <w:ind w:left="1080" w:hanging="1080"/>
        <w:jc w:val="both"/>
        <w:rPr>
          <w:rFonts w:ascii="Times New Roman" w:eastAsia="Times New Roman" w:hAnsi="Times New Roman"/>
          <w:color w:val="000000"/>
          <w:sz w:val="28"/>
          <w:szCs w:val="28"/>
        </w:rPr>
      </w:pPr>
      <w:r w:rsidRPr="00AD3B21">
        <w:rPr>
          <w:rFonts w:ascii="Times New Roman" w:eastAsia="Times New Roman" w:hAnsi="Times New Roman"/>
          <w:color w:val="000000"/>
          <w:sz w:val="28"/>
          <w:szCs w:val="28"/>
        </w:rPr>
        <w:t xml:space="preserve">Whiston, S. C. &amp; Keller, B. K. The Influence of the Family of Origin on Career Development. Cous. Psychol. 2004, 32: 493 </w:t>
      </w:r>
      <w:r w:rsidRPr="00AD3B21">
        <w:rPr>
          <w:rFonts w:ascii="Times New Roman" w:eastAsia="Times New Roman" w:hAnsi="Times New Roman"/>
          <w:color w:val="000000"/>
          <w:spacing w:val="4"/>
          <w:sz w:val="28"/>
          <w:szCs w:val="28"/>
        </w:rPr>
        <w:t>–</w:t>
      </w:r>
      <w:r w:rsidRPr="00AD3B21">
        <w:rPr>
          <w:rFonts w:ascii="Times New Roman" w:eastAsia="Times New Roman" w:hAnsi="Times New Roman"/>
          <w:color w:val="000000"/>
          <w:sz w:val="28"/>
          <w:szCs w:val="28"/>
        </w:rPr>
        <w:t xml:space="preserve"> 568.Doi: 10.117710011000004265660. </w:t>
      </w:r>
    </w:p>
    <w:p w:rsidR="00F3364C" w:rsidRPr="00AD3B21" w:rsidRDefault="00F3364C" w:rsidP="00021366">
      <w:pPr>
        <w:shd w:val="clear" w:color="auto" w:fill="FFFFFF"/>
        <w:spacing w:after="0" w:line="360" w:lineRule="auto"/>
        <w:ind w:left="1080" w:hanging="1080"/>
        <w:jc w:val="both"/>
        <w:rPr>
          <w:rFonts w:ascii="Times New Roman" w:eastAsia="Times New Roman" w:hAnsi="Times New Roman"/>
          <w:color w:val="000000"/>
          <w:sz w:val="28"/>
          <w:szCs w:val="28"/>
        </w:rPr>
      </w:pPr>
      <w:r w:rsidRPr="00AD3B21">
        <w:rPr>
          <w:rFonts w:ascii="Times New Roman" w:eastAsia="Times New Roman" w:hAnsi="Times New Roman"/>
          <w:color w:val="000000"/>
          <w:sz w:val="28"/>
          <w:szCs w:val="28"/>
        </w:rPr>
        <w:t>Woldeamanuel,  M;  Atagana,  H  &amp;  Engida,  T.  What  Makes  Chemistry  Difficult?  African</w:t>
      </w:r>
      <w:r w:rsidRPr="00AD3B21">
        <w:rPr>
          <w:rFonts w:ascii="Times New Roman" w:eastAsia="Times New Roman" w:hAnsi="Times New Roman"/>
          <w:color w:val="000000"/>
          <w:spacing w:val="127"/>
          <w:sz w:val="28"/>
          <w:szCs w:val="28"/>
        </w:rPr>
        <w:t xml:space="preserve">  </w:t>
      </w:r>
      <w:r w:rsidRPr="00AD3B21">
        <w:rPr>
          <w:rFonts w:ascii="Times New Roman" w:eastAsia="Times New Roman" w:hAnsi="Times New Roman"/>
          <w:color w:val="000000"/>
          <w:sz w:val="28"/>
          <w:szCs w:val="28"/>
        </w:rPr>
        <w:t xml:space="preserve">  Journal  of  Chemical Education. 2014, 4 (2) 31 </w:t>
      </w:r>
      <w:r w:rsidRPr="00AD3B21">
        <w:rPr>
          <w:rFonts w:ascii="Times New Roman" w:eastAsia="Times New Roman" w:hAnsi="Times New Roman"/>
          <w:color w:val="000000"/>
          <w:spacing w:val="14"/>
          <w:sz w:val="28"/>
          <w:szCs w:val="28"/>
        </w:rPr>
        <w:t>–</w:t>
      </w:r>
      <w:r w:rsidRPr="00AD3B21">
        <w:rPr>
          <w:rFonts w:ascii="Times New Roman" w:eastAsia="Times New Roman" w:hAnsi="Times New Roman"/>
          <w:color w:val="000000"/>
          <w:spacing w:val="6"/>
          <w:sz w:val="28"/>
          <w:szCs w:val="28"/>
        </w:rPr>
        <w:t xml:space="preserve"> </w:t>
      </w:r>
      <w:r w:rsidRPr="00AD3B21">
        <w:rPr>
          <w:rFonts w:ascii="Times New Roman" w:eastAsia="Times New Roman" w:hAnsi="Times New Roman"/>
          <w:color w:val="000000"/>
          <w:sz w:val="28"/>
          <w:szCs w:val="28"/>
        </w:rPr>
        <w:t xml:space="preserve">43. </w:t>
      </w:r>
    </w:p>
    <w:p w:rsidR="00577C80" w:rsidRPr="00192B75" w:rsidRDefault="00F3364C" w:rsidP="00021366">
      <w:pPr>
        <w:shd w:val="clear" w:color="auto" w:fill="FFFFFF"/>
        <w:spacing w:after="0" w:line="360" w:lineRule="auto"/>
        <w:ind w:left="1080" w:hanging="1080"/>
        <w:jc w:val="both"/>
        <w:rPr>
          <w:rFonts w:ascii="Times New Roman" w:eastAsia="Times New Roman" w:hAnsi="Times New Roman"/>
          <w:color w:val="000000"/>
          <w:sz w:val="28"/>
          <w:szCs w:val="28"/>
        </w:rPr>
      </w:pPr>
      <w:r w:rsidRPr="00AD3B21">
        <w:rPr>
          <w:rFonts w:ascii="Times New Roman" w:eastAsia="Times New Roman" w:hAnsi="Times New Roman"/>
          <w:color w:val="000000"/>
          <w:sz w:val="28"/>
          <w:szCs w:val="28"/>
        </w:rPr>
        <w:t xml:space="preserve">Xing,  X.  &amp;  Rojewski,  J.  W.  Family  influences  on  Career  Decision-Making  Self-Efficacy  of  Chinise  Secondary Vocational Studies. New Waves Educational Research and Development, 2018, 21(1) 48 </w:t>
      </w:r>
      <w:r w:rsidRPr="00AD3B21">
        <w:rPr>
          <w:rFonts w:ascii="Times New Roman" w:eastAsia="Times New Roman" w:hAnsi="Times New Roman"/>
          <w:color w:val="000000"/>
          <w:spacing w:val="4"/>
          <w:sz w:val="28"/>
          <w:szCs w:val="28"/>
        </w:rPr>
        <w:t>–</w:t>
      </w:r>
      <w:r w:rsidR="00192B75">
        <w:rPr>
          <w:rFonts w:ascii="Times New Roman" w:eastAsia="Times New Roman" w:hAnsi="Times New Roman"/>
          <w:color w:val="000000"/>
          <w:sz w:val="28"/>
          <w:szCs w:val="28"/>
        </w:rPr>
        <w:t xml:space="preserve"> 67</w:t>
      </w:r>
    </w:p>
    <w:p w:rsidR="00021366" w:rsidRDefault="00021366" w:rsidP="00192B75">
      <w:pPr>
        <w:spacing w:after="100" w:afterAutospacing="1" w:line="480" w:lineRule="auto"/>
        <w:jc w:val="center"/>
        <w:rPr>
          <w:rFonts w:ascii="Times New Roman" w:hAnsi="Times New Roman"/>
          <w:b/>
          <w:color w:val="000000" w:themeColor="text1"/>
          <w:sz w:val="28"/>
          <w:szCs w:val="28"/>
        </w:rPr>
      </w:pPr>
    </w:p>
    <w:p w:rsidR="0040417D" w:rsidRPr="00AD3B21" w:rsidRDefault="0040417D" w:rsidP="00192B75">
      <w:pPr>
        <w:spacing w:after="100" w:afterAutospacing="1" w:line="480" w:lineRule="auto"/>
        <w:jc w:val="center"/>
        <w:rPr>
          <w:rFonts w:ascii="Times New Roman" w:hAnsi="Times New Roman"/>
          <w:b/>
          <w:color w:val="000000" w:themeColor="text1"/>
          <w:sz w:val="28"/>
          <w:szCs w:val="28"/>
        </w:rPr>
      </w:pPr>
      <w:r w:rsidRPr="00AD3B21">
        <w:rPr>
          <w:rFonts w:ascii="Times New Roman" w:hAnsi="Times New Roman"/>
          <w:b/>
          <w:color w:val="000000" w:themeColor="text1"/>
          <w:sz w:val="28"/>
          <w:szCs w:val="28"/>
        </w:rPr>
        <w:lastRenderedPageBreak/>
        <w:t>APPENDIX</w:t>
      </w:r>
    </w:p>
    <w:p w:rsidR="0040417D" w:rsidRPr="00AD3B21" w:rsidRDefault="0040417D" w:rsidP="00192B75">
      <w:pPr>
        <w:tabs>
          <w:tab w:val="left" w:pos="6630"/>
        </w:tabs>
        <w:spacing w:after="100" w:afterAutospacing="1" w:line="480" w:lineRule="auto"/>
        <w:contextualSpacing/>
        <w:jc w:val="center"/>
        <w:rPr>
          <w:rFonts w:ascii="Times New Roman" w:hAnsi="Times New Roman"/>
          <w:b/>
          <w:sz w:val="28"/>
          <w:szCs w:val="28"/>
        </w:rPr>
      </w:pPr>
      <w:r w:rsidRPr="00AD3B21">
        <w:rPr>
          <w:rFonts w:ascii="Times New Roman" w:hAnsi="Times New Roman"/>
          <w:b/>
          <w:sz w:val="28"/>
          <w:szCs w:val="28"/>
        </w:rPr>
        <w:t>EKITI STATE UNIVERSITY, ADO EKITI</w:t>
      </w:r>
    </w:p>
    <w:p w:rsidR="0040417D" w:rsidRPr="00AD3B21" w:rsidRDefault="0040417D" w:rsidP="00192B75">
      <w:pPr>
        <w:tabs>
          <w:tab w:val="left" w:pos="6630"/>
        </w:tabs>
        <w:spacing w:after="100" w:afterAutospacing="1" w:line="480" w:lineRule="auto"/>
        <w:contextualSpacing/>
        <w:jc w:val="center"/>
        <w:rPr>
          <w:rFonts w:ascii="Times New Roman" w:hAnsi="Times New Roman"/>
          <w:b/>
          <w:i/>
          <w:sz w:val="28"/>
          <w:szCs w:val="28"/>
        </w:rPr>
      </w:pPr>
      <w:r w:rsidRPr="00AD3B21">
        <w:rPr>
          <w:rFonts w:ascii="Times New Roman" w:hAnsi="Times New Roman"/>
          <w:b/>
          <w:i/>
          <w:sz w:val="28"/>
          <w:szCs w:val="28"/>
        </w:rPr>
        <w:t>AFFILATED WITH</w:t>
      </w:r>
    </w:p>
    <w:p w:rsidR="0040417D" w:rsidRPr="00AD3B21" w:rsidRDefault="0040417D" w:rsidP="00192B75">
      <w:pPr>
        <w:tabs>
          <w:tab w:val="left" w:pos="6630"/>
        </w:tabs>
        <w:spacing w:after="100" w:afterAutospacing="1" w:line="480" w:lineRule="auto"/>
        <w:contextualSpacing/>
        <w:jc w:val="center"/>
        <w:rPr>
          <w:rFonts w:ascii="Times New Roman" w:hAnsi="Times New Roman"/>
          <w:b/>
          <w:sz w:val="28"/>
          <w:szCs w:val="28"/>
        </w:rPr>
      </w:pPr>
      <w:r w:rsidRPr="00AD3B21">
        <w:rPr>
          <w:rFonts w:ascii="Times New Roman" w:hAnsi="Times New Roman"/>
          <w:b/>
          <w:sz w:val="28"/>
          <w:szCs w:val="28"/>
        </w:rPr>
        <w:t>KWARA STATE COLLEGE OF EDUCATION, ILORIN</w:t>
      </w:r>
    </w:p>
    <w:p w:rsidR="0040417D" w:rsidRPr="00AD3B21" w:rsidRDefault="0040417D" w:rsidP="00AD3B21">
      <w:pPr>
        <w:spacing w:line="480" w:lineRule="auto"/>
        <w:jc w:val="both"/>
        <w:rPr>
          <w:rFonts w:ascii="Times New Roman" w:hAnsi="Times New Roman"/>
          <w:b/>
          <w:bCs/>
          <w:sz w:val="28"/>
          <w:szCs w:val="28"/>
        </w:rPr>
      </w:pPr>
      <w:r w:rsidRPr="00AD3B21">
        <w:rPr>
          <w:rFonts w:ascii="Times New Roman" w:hAnsi="Times New Roman"/>
          <w:b/>
          <w:bCs/>
          <w:sz w:val="28"/>
          <w:szCs w:val="28"/>
        </w:rPr>
        <w:t>Dear Respondent,</w:t>
      </w:r>
    </w:p>
    <w:p w:rsidR="0040417D" w:rsidRPr="00AD3B21" w:rsidRDefault="0040417D" w:rsidP="00AD3B21">
      <w:pPr>
        <w:spacing w:line="480" w:lineRule="auto"/>
        <w:ind w:firstLine="720"/>
        <w:jc w:val="both"/>
        <w:rPr>
          <w:rFonts w:ascii="Times New Roman" w:hAnsi="Times New Roman"/>
          <w:bCs/>
          <w:sz w:val="28"/>
          <w:szCs w:val="28"/>
        </w:rPr>
      </w:pPr>
      <w:r w:rsidRPr="00AD3B21">
        <w:rPr>
          <w:rFonts w:ascii="Times New Roman" w:hAnsi="Times New Roman"/>
          <w:bCs/>
          <w:sz w:val="28"/>
          <w:szCs w:val="28"/>
        </w:rPr>
        <w:t xml:space="preserve">This questionnaire is to exercise the Factors Responsible for low Enrollment of students in Chemistry Education </w:t>
      </w:r>
    </w:p>
    <w:p w:rsidR="0040417D" w:rsidRPr="00AD3B21" w:rsidRDefault="0040417D" w:rsidP="00AD3B21">
      <w:pPr>
        <w:spacing w:line="480" w:lineRule="auto"/>
        <w:ind w:firstLine="720"/>
        <w:jc w:val="both"/>
        <w:rPr>
          <w:rFonts w:ascii="Times New Roman" w:hAnsi="Times New Roman"/>
          <w:bCs/>
          <w:sz w:val="28"/>
          <w:szCs w:val="28"/>
        </w:rPr>
      </w:pPr>
      <w:r w:rsidRPr="00AD3B21">
        <w:rPr>
          <w:rFonts w:ascii="Times New Roman" w:hAnsi="Times New Roman"/>
          <w:bCs/>
          <w:sz w:val="28"/>
          <w:szCs w:val="28"/>
        </w:rPr>
        <w:t>It is strictly for academic purposes: therefore solicit for your honest and sincere response to each of the items which will be highly appreciated. Any information supplied shall be treated with utmost confidentiality.</w:t>
      </w:r>
    </w:p>
    <w:p w:rsidR="0040417D" w:rsidRPr="00AD3B21" w:rsidRDefault="0040417D" w:rsidP="00AD3B21">
      <w:pPr>
        <w:spacing w:line="480" w:lineRule="auto"/>
        <w:ind w:firstLine="720"/>
        <w:jc w:val="both"/>
        <w:rPr>
          <w:rFonts w:ascii="Times New Roman" w:hAnsi="Times New Roman"/>
          <w:bCs/>
          <w:sz w:val="28"/>
          <w:szCs w:val="28"/>
        </w:rPr>
      </w:pPr>
      <w:r w:rsidRPr="00AD3B21">
        <w:rPr>
          <w:rFonts w:ascii="Times New Roman" w:hAnsi="Times New Roman"/>
          <w:bCs/>
          <w:sz w:val="28"/>
          <w:szCs w:val="28"/>
        </w:rPr>
        <w:t>Thank you</w:t>
      </w:r>
    </w:p>
    <w:p w:rsidR="0040417D" w:rsidRPr="00AD3B21" w:rsidRDefault="0040417D" w:rsidP="00AD3B21">
      <w:pPr>
        <w:spacing w:line="480" w:lineRule="auto"/>
        <w:ind w:firstLine="720"/>
        <w:jc w:val="both"/>
        <w:rPr>
          <w:rFonts w:ascii="Times New Roman" w:hAnsi="Times New Roman"/>
          <w:sz w:val="28"/>
          <w:szCs w:val="28"/>
        </w:rPr>
      </w:pPr>
      <w:r w:rsidRPr="00AD3B21">
        <w:rPr>
          <w:rFonts w:ascii="Times New Roman" w:hAnsi="Times New Roman"/>
          <w:sz w:val="28"/>
          <w:szCs w:val="28"/>
        </w:rPr>
        <w:t xml:space="preserve"> </w:t>
      </w:r>
    </w:p>
    <w:p w:rsidR="0040417D" w:rsidRPr="00AD3B21" w:rsidRDefault="00192B75" w:rsidP="00192B75">
      <w:pPr>
        <w:spacing w:after="100" w:afterAutospacing="1" w:line="480" w:lineRule="auto"/>
        <w:ind w:left="4320" w:firstLine="720"/>
        <w:contextualSpacing/>
        <w:jc w:val="both"/>
        <w:rPr>
          <w:rFonts w:ascii="Times New Roman" w:hAnsi="Times New Roman"/>
          <w:sz w:val="28"/>
          <w:szCs w:val="28"/>
        </w:rPr>
      </w:pPr>
      <w:r>
        <w:rPr>
          <w:rFonts w:ascii="Times New Roman" w:hAnsi="Times New Roman"/>
          <w:sz w:val="28"/>
          <w:szCs w:val="28"/>
        </w:rPr>
        <w:t xml:space="preserve">     </w:t>
      </w:r>
      <w:r w:rsidR="0040417D" w:rsidRPr="00AD3B21">
        <w:rPr>
          <w:rFonts w:ascii="Times New Roman" w:hAnsi="Times New Roman"/>
          <w:sz w:val="28"/>
          <w:szCs w:val="28"/>
        </w:rPr>
        <w:t>Yours Faithfully,</w:t>
      </w:r>
    </w:p>
    <w:p w:rsidR="00192B75" w:rsidRDefault="00192B75" w:rsidP="00021366">
      <w:pPr>
        <w:spacing w:after="100" w:afterAutospacing="1" w:line="480" w:lineRule="auto"/>
        <w:contextualSpacing/>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0417D" w:rsidRPr="00AD3B21">
        <w:rPr>
          <w:rFonts w:ascii="Times New Roman" w:hAnsi="Times New Roman"/>
          <w:sz w:val="28"/>
          <w:szCs w:val="28"/>
        </w:rPr>
        <w:t>A</w:t>
      </w:r>
      <w:r w:rsidR="0040417D" w:rsidRPr="00AD3B21">
        <w:rPr>
          <w:rFonts w:ascii="Times New Roman" w:hAnsi="Times New Roman"/>
          <w:b/>
          <w:sz w:val="28"/>
          <w:szCs w:val="28"/>
        </w:rPr>
        <w:t>YENI ABIGIAL OLABIS</w:t>
      </w:r>
      <w:r w:rsidR="00621600" w:rsidRPr="00AD3B21">
        <w:rPr>
          <w:rFonts w:ascii="Times New Roman" w:hAnsi="Times New Roman"/>
          <w:b/>
          <w:sz w:val="28"/>
          <w:szCs w:val="28"/>
        </w:rPr>
        <w:t>I</w:t>
      </w:r>
    </w:p>
    <w:p w:rsidR="00021366" w:rsidRPr="00021366" w:rsidRDefault="00021366" w:rsidP="00021366">
      <w:pPr>
        <w:spacing w:after="100" w:afterAutospacing="1" w:line="480" w:lineRule="auto"/>
        <w:contextualSpacing/>
        <w:jc w:val="both"/>
        <w:rPr>
          <w:rFonts w:ascii="Times New Roman" w:hAnsi="Times New Roman"/>
          <w:b/>
          <w:sz w:val="28"/>
          <w:szCs w:val="28"/>
        </w:rPr>
      </w:pPr>
    </w:p>
    <w:p w:rsidR="0040417D" w:rsidRPr="00AD3B21" w:rsidRDefault="0040417D" w:rsidP="00AD3B21">
      <w:pPr>
        <w:spacing w:line="480" w:lineRule="auto"/>
        <w:jc w:val="both"/>
        <w:rPr>
          <w:rFonts w:ascii="Times New Roman" w:hAnsi="Times New Roman"/>
          <w:b/>
          <w:bCs/>
          <w:sz w:val="28"/>
          <w:szCs w:val="28"/>
        </w:rPr>
      </w:pPr>
      <w:r w:rsidRPr="00AD3B21">
        <w:rPr>
          <w:rFonts w:ascii="Times New Roman" w:hAnsi="Times New Roman"/>
          <w:b/>
          <w:bCs/>
          <w:sz w:val="28"/>
          <w:szCs w:val="28"/>
        </w:rPr>
        <w:lastRenderedPageBreak/>
        <w:t>SECTION A: Demographical Survey:</w:t>
      </w:r>
    </w:p>
    <w:p w:rsidR="0040417D" w:rsidRPr="00AD3B21" w:rsidRDefault="0040417D" w:rsidP="00AD3B21">
      <w:pPr>
        <w:spacing w:line="480" w:lineRule="auto"/>
        <w:ind w:firstLine="720"/>
        <w:jc w:val="both"/>
        <w:rPr>
          <w:rFonts w:ascii="Times New Roman" w:hAnsi="Times New Roman"/>
          <w:sz w:val="28"/>
          <w:szCs w:val="28"/>
        </w:rPr>
      </w:pPr>
      <w:r w:rsidRPr="00AD3B21">
        <w:rPr>
          <w:rFonts w:ascii="Times New Roman" w:hAnsi="Times New Roman"/>
          <w:sz w:val="28"/>
          <w:szCs w:val="28"/>
        </w:rPr>
        <w:t xml:space="preserve">The questionnaire is in two parts, the </w:t>
      </w:r>
      <w:r w:rsidRPr="00AD3B21">
        <w:rPr>
          <w:rFonts w:ascii="Times New Roman" w:hAnsi="Times New Roman"/>
          <w:b/>
          <w:bCs/>
          <w:sz w:val="28"/>
          <w:szCs w:val="28"/>
        </w:rPr>
        <w:t>A</w:t>
      </w:r>
      <w:r w:rsidRPr="00AD3B21">
        <w:rPr>
          <w:rFonts w:ascii="Times New Roman" w:hAnsi="Times New Roman"/>
          <w:sz w:val="28"/>
          <w:szCs w:val="28"/>
        </w:rPr>
        <w:t xml:space="preserve"> part which contains information pertaining to you and  students information such as gender  e.g. Male (   ), or Female (    ) and respondents such as 11yrs – 13yrs (   ), 14yrs – 16 yrs (   ) answers as they apply to you. Your name is not required but your co-operation shall be appreciated in a highly confidential manner.</w:t>
      </w:r>
    </w:p>
    <w:p w:rsidR="0040417D" w:rsidRPr="00AD3B21" w:rsidRDefault="0040417D" w:rsidP="00AD3B21">
      <w:pPr>
        <w:spacing w:line="480" w:lineRule="auto"/>
        <w:ind w:firstLine="720"/>
        <w:jc w:val="both"/>
        <w:rPr>
          <w:rFonts w:ascii="Times New Roman" w:hAnsi="Times New Roman"/>
          <w:sz w:val="28"/>
          <w:szCs w:val="28"/>
        </w:rPr>
      </w:pPr>
      <w:r w:rsidRPr="00AD3B21">
        <w:rPr>
          <w:rFonts w:ascii="Times New Roman" w:hAnsi="Times New Roman"/>
          <w:b/>
          <w:bCs/>
          <w:sz w:val="28"/>
          <w:szCs w:val="28"/>
        </w:rPr>
        <w:t xml:space="preserve">SECTION B: </w:t>
      </w:r>
      <w:r w:rsidRPr="00AD3B21">
        <w:rPr>
          <w:rFonts w:ascii="Times New Roman" w:hAnsi="Times New Roman"/>
          <w:sz w:val="28"/>
          <w:szCs w:val="28"/>
        </w:rPr>
        <w:t xml:space="preserve"> The </w:t>
      </w:r>
      <w:r w:rsidRPr="00AD3B21">
        <w:rPr>
          <w:rFonts w:ascii="Times New Roman" w:hAnsi="Times New Roman"/>
          <w:b/>
          <w:bCs/>
          <w:sz w:val="28"/>
          <w:szCs w:val="28"/>
        </w:rPr>
        <w:t>B</w:t>
      </w:r>
      <w:r w:rsidRPr="00AD3B21">
        <w:rPr>
          <w:rFonts w:ascii="Times New Roman" w:hAnsi="Times New Roman"/>
          <w:sz w:val="28"/>
          <w:szCs w:val="28"/>
        </w:rPr>
        <w:t xml:space="preserve"> part is made up of respond information items by providing  the following as follows: Strongly Agree (SA),Agree (A),Disagree they apply to you. Your name is not required but your co-operation shall be appreciated in a highly confidential manner.</w:t>
      </w:r>
    </w:p>
    <w:p w:rsidR="00FC1648" w:rsidRPr="00AD3B21" w:rsidRDefault="0040417D" w:rsidP="00AD3B21">
      <w:pPr>
        <w:spacing w:line="480" w:lineRule="auto"/>
        <w:ind w:firstLine="720"/>
        <w:jc w:val="both"/>
        <w:rPr>
          <w:rFonts w:ascii="Times New Roman" w:hAnsi="Times New Roman"/>
          <w:sz w:val="28"/>
          <w:szCs w:val="28"/>
        </w:rPr>
      </w:pPr>
      <w:r w:rsidRPr="00AD3B21">
        <w:rPr>
          <w:rFonts w:ascii="Times New Roman" w:hAnsi="Times New Roman"/>
          <w:sz w:val="28"/>
          <w:szCs w:val="28"/>
        </w:rPr>
        <w:t>This section is made up of questions with four likely scale of response as follows: Strongly Agree (SA), Agree (A), Disagree (D), Strongly Disagree (SD). Please read the items carefully and tick (</w:t>
      </w:r>
      <w:r w:rsidRPr="00AD3B21">
        <w:rPr>
          <w:rFonts w:ascii="Times New Roman" w:eastAsia="MS Gothic" w:hAnsi="MS Gothic"/>
          <w:sz w:val="28"/>
          <w:szCs w:val="28"/>
        </w:rPr>
        <w:t>✓</w:t>
      </w:r>
      <w:r w:rsidRPr="00AD3B21">
        <w:rPr>
          <w:rFonts w:ascii="Times New Roman" w:hAnsi="Times New Roman"/>
          <w:sz w:val="28"/>
          <w:szCs w:val="28"/>
        </w:rPr>
        <w:t>) the items you believe to be suitable to your preference perception on the subject matter.</w:t>
      </w:r>
    </w:p>
    <w:p w:rsidR="00577C80" w:rsidRPr="00AD3B21" w:rsidRDefault="0040417D" w:rsidP="00AD3B21">
      <w:pPr>
        <w:spacing w:after="100" w:afterAutospacing="1" w:line="480" w:lineRule="auto"/>
        <w:contextualSpacing/>
        <w:jc w:val="both"/>
        <w:rPr>
          <w:rFonts w:ascii="Times New Roman" w:hAnsi="Times New Roman"/>
          <w:b/>
          <w:bCs/>
          <w:sz w:val="28"/>
          <w:szCs w:val="28"/>
        </w:rPr>
      </w:pPr>
      <w:r w:rsidRPr="00AD3B21">
        <w:rPr>
          <w:rFonts w:ascii="Times New Roman" w:hAnsi="Times New Roman"/>
          <w:sz w:val="28"/>
          <w:szCs w:val="28"/>
        </w:rPr>
        <w:tab/>
        <w:t xml:space="preserve">               </w:t>
      </w:r>
    </w:p>
    <w:p w:rsidR="00192B75" w:rsidRDefault="00192B75" w:rsidP="00AD3B21">
      <w:pPr>
        <w:spacing w:after="100" w:afterAutospacing="1" w:line="480" w:lineRule="auto"/>
        <w:ind w:left="720" w:hanging="720"/>
        <w:contextualSpacing/>
        <w:jc w:val="both"/>
        <w:rPr>
          <w:rFonts w:ascii="Times New Roman" w:hAnsi="Times New Roman"/>
          <w:b/>
          <w:bCs/>
          <w:sz w:val="28"/>
          <w:szCs w:val="28"/>
        </w:rPr>
      </w:pPr>
    </w:p>
    <w:p w:rsidR="0040417D" w:rsidRPr="00AD3B21" w:rsidRDefault="0040417D" w:rsidP="00021366">
      <w:pPr>
        <w:spacing w:after="100" w:afterAutospacing="1" w:line="480" w:lineRule="auto"/>
        <w:ind w:left="720" w:hanging="720"/>
        <w:contextualSpacing/>
        <w:jc w:val="center"/>
        <w:rPr>
          <w:rFonts w:ascii="Times New Roman" w:hAnsi="Times New Roman"/>
          <w:b/>
          <w:bCs/>
          <w:sz w:val="28"/>
          <w:szCs w:val="28"/>
        </w:rPr>
      </w:pPr>
      <w:r w:rsidRPr="00AD3B21">
        <w:rPr>
          <w:rFonts w:ascii="Times New Roman" w:hAnsi="Times New Roman"/>
          <w:b/>
          <w:bCs/>
          <w:sz w:val="28"/>
          <w:szCs w:val="28"/>
        </w:rPr>
        <w:lastRenderedPageBreak/>
        <w:t>SECTION A</w:t>
      </w:r>
    </w:p>
    <w:p w:rsidR="0040417D" w:rsidRPr="00AD3B21" w:rsidRDefault="0040417D" w:rsidP="00192B75">
      <w:pPr>
        <w:spacing w:after="100" w:afterAutospacing="1" w:line="480" w:lineRule="auto"/>
        <w:ind w:left="720" w:hanging="720"/>
        <w:contextualSpacing/>
        <w:jc w:val="both"/>
        <w:rPr>
          <w:rFonts w:ascii="Times New Roman" w:hAnsi="Times New Roman"/>
          <w:b/>
          <w:sz w:val="28"/>
          <w:szCs w:val="28"/>
        </w:rPr>
      </w:pPr>
      <w:r w:rsidRPr="00AD3B21">
        <w:rPr>
          <w:rFonts w:ascii="Times New Roman" w:hAnsi="Times New Roman"/>
          <w:b/>
          <w:sz w:val="28"/>
          <w:szCs w:val="28"/>
        </w:rPr>
        <w:t>Please tick (√) appropriately</w:t>
      </w:r>
    </w:p>
    <w:tbl>
      <w:tblPr>
        <w:tblStyle w:val="TableGrid"/>
        <w:tblpPr w:leftFromText="180" w:rightFromText="180" w:vertAnchor="text" w:tblpY="1"/>
        <w:tblOverlap w:val="never"/>
        <w:tblW w:w="9450" w:type="dxa"/>
        <w:tblInd w:w="18" w:type="dxa"/>
        <w:tblLook w:val="04A0"/>
      </w:tblPr>
      <w:tblGrid>
        <w:gridCol w:w="681"/>
        <w:gridCol w:w="6665"/>
        <w:gridCol w:w="574"/>
        <w:gridCol w:w="450"/>
        <w:gridCol w:w="452"/>
        <w:gridCol w:w="628"/>
      </w:tblGrid>
      <w:tr w:rsidR="0040417D" w:rsidRPr="00AD3B21" w:rsidTr="00FC1648">
        <w:tc>
          <w:tcPr>
            <w:tcW w:w="681" w:type="dxa"/>
          </w:tcPr>
          <w:p w:rsidR="0040417D" w:rsidRPr="00AD3B21" w:rsidRDefault="0040417D" w:rsidP="00021366">
            <w:pPr>
              <w:spacing w:after="100" w:afterAutospacing="1" w:line="480" w:lineRule="auto"/>
              <w:contextualSpacing/>
              <w:jc w:val="both"/>
              <w:rPr>
                <w:rFonts w:ascii="Times New Roman" w:hAnsi="Times New Roman"/>
                <w:b/>
                <w:bCs/>
                <w:sz w:val="28"/>
                <w:szCs w:val="28"/>
              </w:rPr>
            </w:pPr>
            <w:r w:rsidRPr="00AD3B21">
              <w:rPr>
                <w:rFonts w:ascii="Times New Roman" w:hAnsi="Times New Roman"/>
                <w:b/>
                <w:bCs/>
                <w:sz w:val="28"/>
                <w:szCs w:val="28"/>
              </w:rPr>
              <w:t>S/N</w:t>
            </w:r>
          </w:p>
        </w:tc>
        <w:tc>
          <w:tcPr>
            <w:tcW w:w="6665" w:type="dxa"/>
          </w:tcPr>
          <w:p w:rsidR="0040417D" w:rsidRPr="00AD3B21" w:rsidRDefault="0040417D" w:rsidP="00021366">
            <w:pPr>
              <w:spacing w:after="100" w:afterAutospacing="1" w:line="480" w:lineRule="auto"/>
              <w:contextualSpacing/>
              <w:jc w:val="both"/>
              <w:rPr>
                <w:rFonts w:ascii="Times New Roman" w:hAnsi="Times New Roman"/>
                <w:b/>
                <w:bCs/>
                <w:sz w:val="28"/>
                <w:szCs w:val="28"/>
              </w:rPr>
            </w:pPr>
            <w:r w:rsidRPr="00AD3B21">
              <w:rPr>
                <w:rFonts w:ascii="Times New Roman" w:hAnsi="Times New Roman"/>
                <w:b/>
                <w:bCs/>
                <w:sz w:val="28"/>
                <w:szCs w:val="28"/>
              </w:rPr>
              <w:t>ITEMS</w:t>
            </w:r>
          </w:p>
        </w:tc>
        <w:tc>
          <w:tcPr>
            <w:tcW w:w="574" w:type="dxa"/>
          </w:tcPr>
          <w:p w:rsidR="0040417D" w:rsidRPr="00AD3B21" w:rsidRDefault="0040417D" w:rsidP="00021366">
            <w:pPr>
              <w:spacing w:after="100" w:afterAutospacing="1" w:line="480" w:lineRule="auto"/>
              <w:contextualSpacing/>
              <w:jc w:val="both"/>
              <w:rPr>
                <w:rFonts w:ascii="Times New Roman" w:hAnsi="Times New Roman"/>
                <w:b/>
                <w:bCs/>
                <w:sz w:val="28"/>
                <w:szCs w:val="28"/>
              </w:rPr>
            </w:pPr>
            <w:r w:rsidRPr="00AD3B21">
              <w:rPr>
                <w:rFonts w:ascii="Times New Roman" w:hAnsi="Times New Roman"/>
                <w:b/>
                <w:bCs/>
                <w:sz w:val="28"/>
                <w:szCs w:val="28"/>
              </w:rPr>
              <w:t>SA</w:t>
            </w:r>
          </w:p>
        </w:tc>
        <w:tc>
          <w:tcPr>
            <w:tcW w:w="450" w:type="dxa"/>
          </w:tcPr>
          <w:p w:rsidR="0040417D" w:rsidRPr="00AD3B21" w:rsidRDefault="0040417D" w:rsidP="00021366">
            <w:pPr>
              <w:spacing w:after="100" w:afterAutospacing="1" w:line="480" w:lineRule="auto"/>
              <w:contextualSpacing/>
              <w:jc w:val="both"/>
              <w:rPr>
                <w:rFonts w:ascii="Times New Roman" w:hAnsi="Times New Roman"/>
                <w:b/>
                <w:bCs/>
                <w:sz w:val="28"/>
                <w:szCs w:val="28"/>
              </w:rPr>
            </w:pPr>
            <w:r w:rsidRPr="00AD3B21">
              <w:rPr>
                <w:rFonts w:ascii="Times New Roman" w:hAnsi="Times New Roman"/>
                <w:b/>
                <w:bCs/>
                <w:sz w:val="28"/>
                <w:szCs w:val="28"/>
              </w:rPr>
              <w:t>A</w:t>
            </w:r>
          </w:p>
        </w:tc>
        <w:tc>
          <w:tcPr>
            <w:tcW w:w="452" w:type="dxa"/>
          </w:tcPr>
          <w:p w:rsidR="0040417D" w:rsidRPr="00AD3B21" w:rsidRDefault="0040417D" w:rsidP="00021366">
            <w:pPr>
              <w:spacing w:after="100" w:afterAutospacing="1" w:line="480" w:lineRule="auto"/>
              <w:contextualSpacing/>
              <w:jc w:val="both"/>
              <w:rPr>
                <w:rFonts w:ascii="Times New Roman" w:hAnsi="Times New Roman"/>
                <w:b/>
                <w:bCs/>
                <w:sz w:val="28"/>
                <w:szCs w:val="28"/>
              </w:rPr>
            </w:pPr>
            <w:r w:rsidRPr="00AD3B21">
              <w:rPr>
                <w:rFonts w:ascii="Times New Roman" w:hAnsi="Times New Roman"/>
                <w:b/>
                <w:bCs/>
                <w:sz w:val="28"/>
                <w:szCs w:val="28"/>
              </w:rPr>
              <w:t>D</w:t>
            </w:r>
          </w:p>
        </w:tc>
        <w:tc>
          <w:tcPr>
            <w:tcW w:w="628" w:type="dxa"/>
          </w:tcPr>
          <w:p w:rsidR="0040417D" w:rsidRPr="00AD3B21" w:rsidRDefault="0040417D" w:rsidP="00021366">
            <w:pPr>
              <w:spacing w:after="100" w:afterAutospacing="1" w:line="480" w:lineRule="auto"/>
              <w:contextualSpacing/>
              <w:jc w:val="both"/>
              <w:rPr>
                <w:rFonts w:ascii="Times New Roman" w:hAnsi="Times New Roman"/>
                <w:b/>
                <w:bCs/>
                <w:sz w:val="28"/>
                <w:szCs w:val="28"/>
              </w:rPr>
            </w:pPr>
            <w:r w:rsidRPr="00AD3B21">
              <w:rPr>
                <w:rFonts w:ascii="Times New Roman" w:hAnsi="Times New Roman"/>
                <w:b/>
                <w:bCs/>
                <w:sz w:val="28"/>
                <w:szCs w:val="28"/>
              </w:rPr>
              <w:t>SD</w:t>
            </w:r>
          </w:p>
        </w:tc>
      </w:tr>
      <w:tr w:rsidR="0040417D" w:rsidRPr="00AD3B21" w:rsidTr="00FC1648">
        <w:tc>
          <w:tcPr>
            <w:tcW w:w="681" w:type="dxa"/>
          </w:tcPr>
          <w:p w:rsidR="0040417D" w:rsidRPr="00AD3B21" w:rsidRDefault="0040417D" w:rsidP="00021366">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1.</w:t>
            </w:r>
          </w:p>
        </w:tc>
        <w:tc>
          <w:tcPr>
            <w:tcW w:w="6665" w:type="dxa"/>
          </w:tcPr>
          <w:p w:rsidR="0040417D" w:rsidRPr="00AD3B21" w:rsidRDefault="0040417D" w:rsidP="00021366">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Students interest in chemistry as one of the core subject is too two.</w:t>
            </w:r>
          </w:p>
        </w:tc>
        <w:tc>
          <w:tcPr>
            <w:tcW w:w="574"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450"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452"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628"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r>
      <w:tr w:rsidR="0040417D" w:rsidRPr="00AD3B21" w:rsidTr="00FC1648">
        <w:tc>
          <w:tcPr>
            <w:tcW w:w="681" w:type="dxa"/>
          </w:tcPr>
          <w:p w:rsidR="0040417D" w:rsidRPr="00AD3B21" w:rsidRDefault="0040417D" w:rsidP="00021366">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2.</w:t>
            </w:r>
          </w:p>
        </w:tc>
        <w:tc>
          <w:tcPr>
            <w:tcW w:w="6665" w:type="dxa"/>
          </w:tcPr>
          <w:p w:rsidR="0040417D" w:rsidRPr="00AD3B21" w:rsidRDefault="0040417D" w:rsidP="00021366">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Student perceived difficulty of chemistry </w:t>
            </w:r>
          </w:p>
        </w:tc>
        <w:tc>
          <w:tcPr>
            <w:tcW w:w="574"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450"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452"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628"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r>
      <w:tr w:rsidR="0040417D" w:rsidRPr="00AD3B21" w:rsidTr="00FC1648">
        <w:tc>
          <w:tcPr>
            <w:tcW w:w="681" w:type="dxa"/>
          </w:tcPr>
          <w:p w:rsidR="0040417D" w:rsidRPr="00AD3B21" w:rsidRDefault="0040417D" w:rsidP="00021366">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3.</w:t>
            </w:r>
          </w:p>
        </w:tc>
        <w:tc>
          <w:tcPr>
            <w:tcW w:w="6665" w:type="dxa"/>
          </w:tcPr>
          <w:p w:rsidR="0040417D" w:rsidRPr="00AD3B21" w:rsidRDefault="0040417D" w:rsidP="00021366">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Quality of teaching is one of the factors responsible for enrollment in chemistry </w:t>
            </w:r>
          </w:p>
        </w:tc>
        <w:tc>
          <w:tcPr>
            <w:tcW w:w="574"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450"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452"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628"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r>
      <w:tr w:rsidR="0040417D" w:rsidRPr="00AD3B21" w:rsidTr="00FC1648">
        <w:tc>
          <w:tcPr>
            <w:tcW w:w="681" w:type="dxa"/>
          </w:tcPr>
          <w:p w:rsidR="0040417D" w:rsidRPr="00AD3B21" w:rsidRDefault="0040417D" w:rsidP="00021366">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4.</w:t>
            </w:r>
          </w:p>
        </w:tc>
        <w:tc>
          <w:tcPr>
            <w:tcW w:w="6665" w:type="dxa"/>
          </w:tcPr>
          <w:p w:rsidR="0040417D" w:rsidRPr="00AD3B21" w:rsidRDefault="0040417D" w:rsidP="00021366">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Availability of necessary resources responsible for low enrollment in chemistry.  </w:t>
            </w:r>
          </w:p>
        </w:tc>
        <w:tc>
          <w:tcPr>
            <w:tcW w:w="574"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450"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452"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628"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r>
      <w:tr w:rsidR="0040417D" w:rsidRPr="00AD3B21" w:rsidTr="00FC1648">
        <w:tc>
          <w:tcPr>
            <w:tcW w:w="681" w:type="dxa"/>
          </w:tcPr>
          <w:p w:rsidR="0040417D" w:rsidRPr="00AD3B21" w:rsidRDefault="0040417D" w:rsidP="00021366">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5.</w:t>
            </w:r>
          </w:p>
        </w:tc>
        <w:tc>
          <w:tcPr>
            <w:tcW w:w="6665" w:type="dxa"/>
          </w:tcPr>
          <w:p w:rsidR="0040417D" w:rsidRPr="00AD3B21" w:rsidRDefault="0040417D" w:rsidP="00021366">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Parental influence is another factor for low enrollment in chemistry.</w:t>
            </w:r>
          </w:p>
        </w:tc>
        <w:tc>
          <w:tcPr>
            <w:tcW w:w="574"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450"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452"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628"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r>
      <w:tr w:rsidR="0040417D" w:rsidRPr="00AD3B21" w:rsidTr="00FC1648">
        <w:tc>
          <w:tcPr>
            <w:tcW w:w="681" w:type="dxa"/>
          </w:tcPr>
          <w:p w:rsidR="0040417D" w:rsidRPr="00AD3B21" w:rsidRDefault="0040417D" w:rsidP="00021366">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6.</w:t>
            </w:r>
          </w:p>
        </w:tc>
        <w:tc>
          <w:tcPr>
            <w:tcW w:w="6665" w:type="dxa"/>
          </w:tcPr>
          <w:p w:rsidR="0040417D" w:rsidRPr="00AD3B21" w:rsidRDefault="0040417D" w:rsidP="00021366">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Peer group influence can divert students interest from chemistry as subject </w:t>
            </w:r>
          </w:p>
        </w:tc>
        <w:tc>
          <w:tcPr>
            <w:tcW w:w="574"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450"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452"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628"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r>
      <w:tr w:rsidR="0040417D" w:rsidRPr="00AD3B21" w:rsidTr="00FC1648">
        <w:tc>
          <w:tcPr>
            <w:tcW w:w="681" w:type="dxa"/>
          </w:tcPr>
          <w:p w:rsidR="0040417D" w:rsidRPr="00AD3B21" w:rsidRDefault="0040417D" w:rsidP="00021366">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7.</w:t>
            </w:r>
          </w:p>
        </w:tc>
        <w:tc>
          <w:tcPr>
            <w:tcW w:w="6665" w:type="dxa"/>
          </w:tcPr>
          <w:p w:rsidR="0040417D" w:rsidRPr="00AD3B21" w:rsidRDefault="0040417D" w:rsidP="00021366">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Lack of competent or qualified teacher also responsible for low enrollment in chemistry.</w:t>
            </w:r>
          </w:p>
        </w:tc>
        <w:tc>
          <w:tcPr>
            <w:tcW w:w="574"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450"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452"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628"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r>
      <w:tr w:rsidR="0040417D" w:rsidRPr="00AD3B21" w:rsidTr="00FC1648">
        <w:tc>
          <w:tcPr>
            <w:tcW w:w="681" w:type="dxa"/>
          </w:tcPr>
          <w:p w:rsidR="0040417D" w:rsidRPr="00AD3B21" w:rsidRDefault="0040417D" w:rsidP="00021366">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8.</w:t>
            </w:r>
          </w:p>
        </w:tc>
        <w:tc>
          <w:tcPr>
            <w:tcW w:w="6665" w:type="dxa"/>
          </w:tcPr>
          <w:p w:rsidR="0040417D" w:rsidRPr="00AD3B21" w:rsidRDefault="0040417D" w:rsidP="00021366">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Information received from senior science students can </w:t>
            </w:r>
            <w:r w:rsidRPr="00AD3B21">
              <w:rPr>
                <w:rFonts w:ascii="Times New Roman" w:hAnsi="Times New Roman"/>
                <w:sz w:val="28"/>
                <w:szCs w:val="28"/>
              </w:rPr>
              <w:lastRenderedPageBreak/>
              <w:t>create fear in students.</w:t>
            </w:r>
          </w:p>
        </w:tc>
        <w:tc>
          <w:tcPr>
            <w:tcW w:w="574"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450"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452"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628"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r>
      <w:tr w:rsidR="0040417D" w:rsidRPr="00AD3B21" w:rsidTr="00FC1648">
        <w:tc>
          <w:tcPr>
            <w:tcW w:w="681" w:type="dxa"/>
          </w:tcPr>
          <w:p w:rsidR="0040417D" w:rsidRPr="00AD3B21" w:rsidRDefault="0040417D" w:rsidP="00021366">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lastRenderedPageBreak/>
              <w:t>9.</w:t>
            </w:r>
          </w:p>
        </w:tc>
        <w:tc>
          <w:tcPr>
            <w:tcW w:w="6665" w:type="dxa"/>
          </w:tcPr>
          <w:p w:rsidR="0040417D" w:rsidRPr="00AD3B21" w:rsidRDefault="0040417D" w:rsidP="00021366">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 xml:space="preserve">Orientation or carrier guide by the concern authority can bring about low in enrollment in chemistry. </w:t>
            </w:r>
          </w:p>
        </w:tc>
        <w:tc>
          <w:tcPr>
            <w:tcW w:w="574"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450"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452"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628"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r>
      <w:tr w:rsidR="0040417D" w:rsidRPr="00AD3B21" w:rsidTr="00FC1648">
        <w:tc>
          <w:tcPr>
            <w:tcW w:w="681" w:type="dxa"/>
          </w:tcPr>
          <w:p w:rsidR="0040417D" w:rsidRPr="00AD3B21" w:rsidRDefault="0040417D" w:rsidP="00021366">
            <w:pPr>
              <w:spacing w:after="100" w:afterAutospacing="1" w:line="480" w:lineRule="auto"/>
              <w:contextualSpacing/>
              <w:jc w:val="both"/>
              <w:rPr>
                <w:rFonts w:ascii="Times New Roman" w:hAnsi="Times New Roman"/>
                <w:sz w:val="28"/>
                <w:szCs w:val="28"/>
              </w:rPr>
            </w:pPr>
            <w:r w:rsidRPr="00AD3B21">
              <w:rPr>
                <w:rFonts w:ascii="Times New Roman" w:hAnsi="Times New Roman"/>
                <w:sz w:val="28"/>
                <w:szCs w:val="28"/>
              </w:rPr>
              <w:t>10.</w:t>
            </w:r>
          </w:p>
        </w:tc>
        <w:tc>
          <w:tcPr>
            <w:tcW w:w="6665" w:type="dxa"/>
          </w:tcPr>
          <w:p w:rsidR="0040417D" w:rsidRPr="00AD3B21" w:rsidRDefault="0040417D" w:rsidP="00021366">
            <w:pPr>
              <w:spacing w:line="480" w:lineRule="auto"/>
              <w:jc w:val="both"/>
              <w:rPr>
                <w:rFonts w:ascii="Times New Roman" w:hAnsi="Times New Roman"/>
                <w:sz w:val="28"/>
                <w:szCs w:val="28"/>
              </w:rPr>
            </w:pPr>
            <w:r w:rsidRPr="00AD3B21">
              <w:rPr>
                <w:rFonts w:ascii="Times New Roman" w:hAnsi="Times New Roman"/>
                <w:sz w:val="28"/>
                <w:szCs w:val="28"/>
              </w:rPr>
              <w:t xml:space="preserve">The future financial involvement can serve as constraint for student to enrolled as chemistry student. </w:t>
            </w:r>
          </w:p>
        </w:tc>
        <w:tc>
          <w:tcPr>
            <w:tcW w:w="574"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450"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452"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c>
          <w:tcPr>
            <w:tcW w:w="628" w:type="dxa"/>
          </w:tcPr>
          <w:p w:rsidR="0040417D" w:rsidRPr="00AD3B21" w:rsidRDefault="0040417D" w:rsidP="00021366">
            <w:pPr>
              <w:spacing w:after="100" w:afterAutospacing="1" w:line="480" w:lineRule="auto"/>
              <w:contextualSpacing/>
              <w:jc w:val="both"/>
              <w:rPr>
                <w:rFonts w:ascii="Times New Roman" w:hAnsi="Times New Roman"/>
                <w:sz w:val="28"/>
                <w:szCs w:val="28"/>
              </w:rPr>
            </w:pPr>
          </w:p>
        </w:tc>
      </w:tr>
    </w:tbl>
    <w:p w:rsidR="0040417D" w:rsidRPr="00AD3B21" w:rsidRDefault="0040417D" w:rsidP="00AD3B21">
      <w:pPr>
        <w:shd w:val="clear" w:color="auto" w:fill="FFFFFF"/>
        <w:spacing w:after="0" w:line="480" w:lineRule="auto"/>
        <w:jc w:val="both"/>
        <w:rPr>
          <w:rFonts w:ascii="Times New Roman" w:eastAsia="Times New Roman" w:hAnsi="Times New Roman"/>
          <w:b/>
          <w:color w:val="000000"/>
          <w:sz w:val="28"/>
          <w:szCs w:val="28"/>
        </w:rPr>
      </w:pPr>
    </w:p>
    <w:p w:rsidR="001F3117" w:rsidRPr="00AD3B21" w:rsidRDefault="001F3117" w:rsidP="00192B75">
      <w:pPr>
        <w:spacing w:after="100" w:afterAutospacing="1" w:line="480" w:lineRule="auto"/>
        <w:contextualSpacing/>
        <w:jc w:val="both"/>
        <w:rPr>
          <w:rFonts w:ascii="Times New Roman" w:hAnsi="Times New Roman"/>
          <w:b/>
          <w:sz w:val="28"/>
          <w:szCs w:val="28"/>
        </w:rPr>
      </w:pPr>
    </w:p>
    <w:sectPr w:rsidR="001F3117" w:rsidRPr="00AD3B21" w:rsidSect="007A6E65">
      <w:footerReference w:type="default" r:id="rId7"/>
      <w:pgSz w:w="12240" w:h="14400" w:code="1"/>
      <w:pgMar w:top="1872" w:right="1872"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81F" w:rsidRDefault="0013581F" w:rsidP="002A11E6">
      <w:pPr>
        <w:spacing w:after="0" w:line="240" w:lineRule="auto"/>
      </w:pPr>
      <w:r>
        <w:separator/>
      </w:r>
    </w:p>
  </w:endnote>
  <w:endnote w:type="continuationSeparator" w:id="1">
    <w:p w:rsidR="0013581F" w:rsidRDefault="0013581F" w:rsidP="002A11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78694"/>
      <w:docPartObj>
        <w:docPartGallery w:val="Page Numbers (Bottom of Page)"/>
        <w:docPartUnique/>
      </w:docPartObj>
    </w:sdtPr>
    <w:sdtContent>
      <w:p w:rsidR="00AD3B21" w:rsidRDefault="00765A41">
        <w:pPr>
          <w:pStyle w:val="Footer"/>
          <w:jc w:val="center"/>
        </w:pPr>
        <w:fldSimple w:instr=" PAGE   \* MERGEFORMAT ">
          <w:r w:rsidR="003941A3">
            <w:rPr>
              <w:noProof/>
            </w:rPr>
            <w:t>11</w:t>
          </w:r>
        </w:fldSimple>
      </w:p>
    </w:sdtContent>
  </w:sdt>
  <w:p w:rsidR="00AD3B21" w:rsidRDefault="00AD3B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81F" w:rsidRDefault="0013581F" w:rsidP="002A11E6">
      <w:pPr>
        <w:spacing w:after="0" w:line="240" w:lineRule="auto"/>
      </w:pPr>
      <w:r>
        <w:separator/>
      </w:r>
    </w:p>
  </w:footnote>
  <w:footnote w:type="continuationSeparator" w:id="1">
    <w:p w:rsidR="0013581F" w:rsidRDefault="0013581F" w:rsidP="002A11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4F3A"/>
    <w:multiLevelType w:val="hybridMultilevel"/>
    <w:tmpl w:val="63AC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2019C"/>
    <w:multiLevelType w:val="multilevel"/>
    <w:tmpl w:val="D7E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0364FC"/>
    <w:multiLevelType w:val="hybridMultilevel"/>
    <w:tmpl w:val="DD5C95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30500E"/>
    <w:multiLevelType w:val="hybridMultilevel"/>
    <w:tmpl w:val="E0D87B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1815B9"/>
    <w:multiLevelType w:val="hybridMultilevel"/>
    <w:tmpl w:val="953A6B0A"/>
    <w:lvl w:ilvl="0" w:tplc="74A8B2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2F5CFD"/>
    <w:multiLevelType w:val="hybridMultilevel"/>
    <w:tmpl w:val="55D06A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1661B1"/>
    <w:rsid w:val="00001307"/>
    <w:rsid w:val="000054F4"/>
    <w:rsid w:val="000132A4"/>
    <w:rsid w:val="00021366"/>
    <w:rsid w:val="000217C0"/>
    <w:rsid w:val="000220D9"/>
    <w:rsid w:val="00037BD1"/>
    <w:rsid w:val="00077820"/>
    <w:rsid w:val="00077979"/>
    <w:rsid w:val="00090B88"/>
    <w:rsid w:val="00092DD2"/>
    <w:rsid w:val="000A1563"/>
    <w:rsid w:val="000B7C8E"/>
    <w:rsid w:val="000D73FB"/>
    <w:rsid w:val="0013310C"/>
    <w:rsid w:val="0013581F"/>
    <w:rsid w:val="00135F8D"/>
    <w:rsid w:val="0013602D"/>
    <w:rsid w:val="00140FE5"/>
    <w:rsid w:val="001661B1"/>
    <w:rsid w:val="00192B75"/>
    <w:rsid w:val="001A6016"/>
    <w:rsid w:val="001D4DFE"/>
    <w:rsid w:val="001E3BF2"/>
    <w:rsid w:val="001F06CA"/>
    <w:rsid w:val="001F3117"/>
    <w:rsid w:val="00201AA2"/>
    <w:rsid w:val="00250ACB"/>
    <w:rsid w:val="002543A9"/>
    <w:rsid w:val="00256C31"/>
    <w:rsid w:val="00267BEC"/>
    <w:rsid w:val="00282FCE"/>
    <w:rsid w:val="0028427F"/>
    <w:rsid w:val="0029012A"/>
    <w:rsid w:val="002A11E6"/>
    <w:rsid w:val="002C1521"/>
    <w:rsid w:val="002C6E65"/>
    <w:rsid w:val="002F11F5"/>
    <w:rsid w:val="00304F0D"/>
    <w:rsid w:val="00307A14"/>
    <w:rsid w:val="003303CC"/>
    <w:rsid w:val="00332FE9"/>
    <w:rsid w:val="00354044"/>
    <w:rsid w:val="00374C46"/>
    <w:rsid w:val="00381617"/>
    <w:rsid w:val="00384C4F"/>
    <w:rsid w:val="003941A3"/>
    <w:rsid w:val="003A09D7"/>
    <w:rsid w:val="003A798D"/>
    <w:rsid w:val="003B1647"/>
    <w:rsid w:val="003D77E5"/>
    <w:rsid w:val="003E7EF4"/>
    <w:rsid w:val="003F64C3"/>
    <w:rsid w:val="0040417D"/>
    <w:rsid w:val="00440974"/>
    <w:rsid w:val="0044275C"/>
    <w:rsid w:val="00477C02"/>
    <w:rsid w:val="00496068"/>
    <w:rsid w:val="004973BC"/>
    <w:rsid w:val="00546175"/>
    <w:rsid w:val="0055478A"/>
    <w:rsid w:val="005639D6"/>
    <w:rsid w:val="00567591"/>
    <w:rsid w:val="00572F5D"/>
    <w:rsid w:val="0057522A"/>
    <w:rsid w:val="00577C80"/>
    <w:rsid w:val="00593351"/>
    <w:rsid w:val="005D1600"/>
    <w:rsid w:val="005D7855"/>
    <w:rsid w:val="00606620"/>
    <w:rsid w:val="0061548A"/>
    <w:rsid w:val="006205BB"/>
    <w:rsid w:val="00621600"/>
    <w:rsid w:val="0064778A"/>
    <w:rsid w:val="0067691C"/>
    <w:rsid w:val="00684E5D"/>
    <w:rsid w:val="00693BD5"/>
    <w:rsid w:val="00694F13"/>
    <w:rsid w:val="006A20C3"/>
    <w:rsid w:val="006A5DE9"/>
    <w:rsid w:val="00707EE1"/>
    <w:rsid w:val="00732CCA"/>
    <w:rsid w:val="00765A41"/>
    <w:rsid w:val="007769BD"/>
    <w:rsid w:val="007813AE"/>
    <w:rsid w:val="00784540"/>
    <w:rsid w:val="007A0474"/>
    <w:rsid w:val="007A6E65"/>
    <w:rsid w:val="007B3636"/>
    <w:rsid w:val="007D11B2"/>
    <w:rsid w:val="007D3ECF"/>
    <w:rsid w:val="007E48F7"/>
    <w:rsid w:val="0080148C"/>
    <w:rsid w:val="00812770"/>
    <w:rsid w:val="00820780"/>
    <w:rsid w:val="00821EF9"/>
    <w:rsid w:val="00827FC8"/>
    <w:rsid w:val="00846F9D"/>
    <w:rsid w:val="00857DC9"/>
    <w:rsid w:val="00883ED6"/>
    <w:rsid w:val="008C16E2"/>
    <w:rsid w:val="008D4D53"/>
    <w:rsid w:val="00903854"/>
    <w:rsid w:val="00904273"/>
    <w:rsid w:val="00910278"/>
    <w:rsid w:val="0093231E"/>
    <w:rsid w:val="0093301C"/>
    <w:rsid w:val="00936054"/>
    <w:rsid w:val="0093648C"/>
    <w:rsid w:val="009514CD"/>
    <w:rsid w:val="0095658F"/>
    <w:rsid w:val="00961F07"/>
    <w:rsid w:val="00984DCE"/>
    <w:rsid w:val="00991905"/>
    <w:rsid w:val="009C69FA"/>
    <w:rsid w:val="00A148C2"/>
    <w:rsid w:val="00A21BB1"/>
    <w:rsid w:val="00A30AA6"/>
    <w:rsid w:val="00A34D48"/>
    <w:rsid w:val="00A41A2A"/>
    <w:rsid w:val="00A42331"/>
    <w:rsid w:val="00A6305F"/>
    <w:rsid w:val="00A71A1A"/>
    <w:rsid w:val="00A82AD2"/>
    <w:rsid w:val="00AA3CBE"/>
    <w:rsid w:val="00AA75FA"/>
    <w:rsid w:val="00AC7FBE"/>
    <w:rsid w:val="00AD3B21"/>
    <w:rsid w:val="00AD7509"/>
    <w:rsid w:val="00AF2635"/>
    <w:rsid w:val="00B150DA"/>
    <w:rsid w:val="00B2384D"/>
    <w:rsid w:val="00B31A3E"/>
    <w:rsid w:val="00B57614"/>
    <w:rsid w:val="00B906DB"/>
    <w:rsid w:val="00B91FA9"/>
    <w:rsid w:val="00B93234"/>
    <w:rsid w:val="00BB5AC6"/>
    <w:rsid w:val="00BD0E15"/>
    <w:rsid w:val="00BF5800"/>
    <w:rsid w:val="00C0461E"/>
    <w:rsid w:val="00C10445"/>
    <w:rsid w:val="00C73E1F"/>
    <w:rsid w:val="00C83F26"/>
    <w:rsid w:val="00C900EC"/>
    <w:rsid w:val="00C91D65"/>
    <w:rsid w:val="00C95436"/>
    <w:rsid w:val="00CB6776"/>
    <w:rsid w:val="00CE4AB1"/>
    <w:rsid w:val="00D04177"/>
    <w:rsid w:val="00D142CD"/>
    <w:rsid w:val="00D16BC9"/>
    <w:rsid w:val="00D17065"/>
    <w:rsid w:val="00D229B4"/>
    <w:rsid w:val="00D65164"/>
    <w:rsid w:val="00D8247C"/>
    <w:rsid w:val="00D876BD"/>
    <w:rsid w:val="00DA638D"/>
    <w:rsid w:val="00DD5942"/>
    <w:rsid w:val="00E04E67"/>
    <w:rsid w:val="00E053AE"/>
    <w:rsid w:val="00E207CD"/>
    <w:rsid w:val="00E2220E"/>
    <w:rsid w:val="00E232E6"/>
    <w:rsid w:val="00E26741"/>
    <w:rsid w:val="00E32A1C"/>
    <w:rsid w:val="00E35B83"/>
    <w:rsid w:val="00E41885"/>
    <w:rsid w:val="00E66615"/>
    <w:rsid w:val="00E71FE3"/>
    <w:rsid w:val="00E844C0"/>
    <w:rsid w:val="00E93672"/>
    <w:rsid w:val="00EA0C35"/>
    <w:rsid w:val="00EA4F9F"/>
    <w:rsid w:val="00EC0606"/>
    <w:rsid w:val="00EC6BBE"/>
    <w:rsid w:val="00ED1E00"/>
    <w:rsid w:val="00EE496D"/>
    <w:rsid w:val="00EE54C9"/>
    <w:rsid w:val="00F041E5"/>
    <w:rsid w:val="00F1317B"/>
    <w:rsid w:val="00F14574"/>
    <w:rsid w:val="00F14AB5"/>
    <w:rsid w:val="00F16E08"/>
    <w:rsid w:val="00F22CF3"/>
    <w:rsid w:val="00F3364C"/>
    <w:rsid w:val="00F3507F"/>
    <w:rsid w:val="00F463CD"/>
    <w:rsid w:val="00F92053"/>
    <w:rsid w:val="00F93035"/>
    <w:rsid w:val="00FA2AEB"/>
    <w:rsid w:val="00FA4DE6"/>
    <w:rsid w:val="00FC1648"/>
    <w:rsid w:val="00FC7265"/>
    <w:rsid w:val="00FD0B95"/>
    <w:rsid w:val="00FD2E03"/>
    <w:rsid w:val="00FD6171"/>
    <w:rsid w:val="00FF42C8"/>
    <w:rsid w:val="00FF53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rules v:ext="edit">
        <o:r id="V:Rule5" type="connector" idref="#_x0000_s1027"/>
        <o:r id="V:Rule6" type="connector" idref="#_x0000_s1028"/>
        <o:r id="V:Rule7" type="connector" idref="#_x0000_s1026"/>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1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61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A11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11E6"/>
    <w:rPr>
      <w:sz w:val="22"/>
      <w:szCs w:val="22"/>
    </w:rPr>
  </w:style>
  <w:style w:type="paragraph" w:styleId="Footer">
    <w:name w:val="footer"/>
    <w:basedOn w:val="Normal"/>
    <w:link w:val="FooterChar"/>
    <w:uiPriority w:val="99"/>
    <w:unhideWhenUsed/>
    <w:rsid w:val="002A1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1E6"/>
    <w:rPr>
      <w:sz w:val="22"/>
      <w:szCs w:val="22"/>
    </w:rPr>
  </w:style>
  <w:style w:type="paragraph" w:styleId="ListParagraph">
    <w:name w:val="List Paragraph"/>
    <w:basedOn w:val="Normal"/>
    <w:uiPriority w:val="34"/>
    <w:qFormat/>
    <w:rsid w:val="00F3364C"/>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F3364C"/>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3364C"/>
    <w:rPr>
      <w:b/>
      <w:bCs/>
    </w:rPr>
  </w:style>
</w:styles>
</file>

<file path=word/webSettings.xml><?xml version="1.0" encoding="utf-8"?>
<w:webSettings xmlns:r="http://schemas.openxmlformats.org/officeDocument/2006/relationships" xmlns:w="http://schemas.openxmlformats.org/wordprocessingml/2006/main">
  <w:divs>
    <w:div w:id="189421444">
      <w:bodyDiv w:val="1"/>
      <w:marLeft w:val="0"/>
      <w:marRight w:val="0"/>
      <w:marTop w:val="0"/>
      <w:marBottom w:val="0"/>
      <w:divBdr>
        <w:top w:val="none" w:sz="0" w:space="0" w:color="auto"/>
        <w:left w:val="none" w:sz="0" w:space="0" w:color="auto"/>
        <w:bottom w:val="none" w:sz="0" w:space="0" w:color="auto"/>
        <w:right w:val="none" w:sz="0" w:space="0" w:color="auto"/>
      </w:divBdr>
    </w:div>
    <w:div w:id="1000890447">
      <w:bodyDiv w:val="1"/>
      <w:marLeft w:val="0"/>
      <w:marRight w:val="0"/>
      <w:marTop w:val="0"/>
      <w:marBottom w:val="0"/>
      <w:divBdr>
        <w:top w:val="none" w:sz="0" w:space="0" w:color="auto"/>
        <w:left w:val="none" w:sz="0" w:space="0" w:color="auto"/>
        <w:bottom w:val="none" w:sz="0" w:space="0" w:color="auto"/>
        <w:right w:val="none" w:sz="0" w:space="0" w:color="auto"/>
      </w:divBdr>
    </w:div>
    <w:div w:id="2114551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23570864</TotalTime>
  <Pages>75</Pages>
  <Words>10662</Words>
  <Characters>60778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X657C</dc:creator>
  <cp:lastModifiedBy>success</cp:lastModifiedBy>
  <cp:revision>84</cp:revision>
  <cp:lastPrinted>2024-11-11T11:11:00Z</cp:lastPrinted>
  <dcterms:created xsi:type="dcterms:W3CDTF">2024-08-24T04:49:00Z</dcterms:created>
  <dcterms:modified xsi:type="dcterms:W3CDTF">2024-11-24T22:13:00Z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291053f51ffb4f9f9efd1c716dbce940</vt:lpwstr>
  </property>
</Properties>
</file>