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06F" w:rsidRDefault="008C306F" w:rsidP="008C306F">
      <w:pPr>
        <w:spacing w:line="240" w:lineRule="auto"/>
        <w:jc w:val="center"/>
        <w:rPr>
          <w:rFonts w:ascii="Times New Roman" w:hAnsi="Times New Roman"/>
          <w:b/>
          <w:i/>
          <w:sz w:val="28"/>
          <w:szCs w:val="28"/>
        </w:rPr>
      </w:pPr>
      <w:r>
        <w:rPr>
          <w:rFonts w:ascii="Times New Roman" w:hAnsi="Times New Roman"/>
          <w:b/>
          <w:i/>
          <w:sz w:val="28"/>
          <w:szCs w:val="28"/>
        </w:rPr>
        <w:t>CARCASS WEIGHT OF BROILER FEED WITH SCENT LEAF MEAL AT GRADED LEVEL FOR SIX WEEKS</w:t>
      </w:r>
    </w:p>
    <w:p w:rsidR="008C306F" w:rsidRPr="00476E6F" w:rsidRDefault="008C306F" w:rsidP="008C306F">
      <w:pPr>
        <w:spacing w:line="480" w:lineRule="auto"/>
        <w:jc w:val="center"/>
        <w:rPr>
          <w:rFonts w:ascii="Times New Roman" w:hAnsi="Times New Roman"/>
          <w:b/>
          <w:i/>
          <w:sz w:val="28"/>
          <w:szCs w:val="28"/>
        </w:rPr>
      </w:pPr>
    </w:p>
    <w:p w:rsidR="008C306F" w:rsidRDefault="008C306F" w:rsidP="008C306F">
      <w:pPr>
        <w:spacing w:line="480" w:lineRule="auto"/>
        <w:jc w:val="center"/>
        <w:rPr>
          <w:rFonts w:ascii="Times New Roman" w:hAnsi="Times New Roman"/>
          <w:b/>
          <w:i/>
          <w:sz w:val="28"/>
          <w:szCs w:val="28"/>
        </w:rPr>
      </w:pPr>
      <w:r w:rsidRPr="00476E6F">
        <w:rPr>
          <w:rFonts w:ascii="Times New Roman" w:hAnsi="Times New Roman"/>
          <w:b/>
          <w:i/>
          <w:sz w:val="28"/>
          <w:szCs w:val="28"/>
        </w:rPr>
        <w:t>BY</w:t>
      </w:r>
    </w:p>
    <w:p w:rsidR="008C306F" w:rsidRPr="00280E67" w:rsidRDefault="008C306F" w:rsidP="008C306F">
      <w:pPr>
        <w:spacing w:after="0" w:line="240" w:lineRule="auto"/>
        <w:jc w:val="center"/>
        <w:rPr>
          <w:rFonts w:ascii="Times New Roman" w:eastAsia="Times New Roman" w:hAnsi="Times New Roman"/>
          <w:b/>
          <w:color w:val="000000"/>
          <w:sz w:val="36"/>
          <w:szCs w:val="36"/>
        </w:rPr>
      </w:pPr>
      <w:r w:rsidRPr="00280E67">
        <w:rPr>
          <w:rFonts w:ascii="Times New Roman" w:eastAsia="Times New Roman" w:hAnsi="Times New Roman"/>
          <w:b/>
          <w:color w:val="000000"/>
          <w:sz w:val="36"/>
          <w:szCs w:val="36"/>
        </w:rPr>
        <w:t>AYORINDE VICTORIA OLUWATOSIN</w:t>
      </w:r>
    </w:p>
    <w:p w:rsidR="008C306F" w:rsidRPr="00476E6F" w:rsidRDefault="008C306F" w:rsidP="008C306F">
      <w:pPr>
        <w:spacing w:line="240" w:lineRule="auto"/>
        <w:jc w:val="center"/>
        <w:rPr>
          <w:b/>
          <w:sz w:val="28"/>
          <w:szCs w:val="28"/>
        </w:rPr>
      </w:pPr>
      <w:r w:rsidRPr="00476E6F">
        <w:rPr>
          <w:b/>
          <w:bCs/>
          <w:iCs/>
          <w:sz w:val="28"/>
          <w:szCs w:val="28"/>
        </w:rPr>
        <w:t xml:space="preserve">MATRIC NO: </w:t>
      </w:r>
      <w:r>
        <w:rPr>
          <w:b/>
          <w:sz w:val="28"/>
          <w:szCs w:val="28"/>
        </w:rPr>
        <w:t>KWCOED/IL/21/0015</w:t>
      </w:r>
    </w:p>
    <w:p w:rsidR="008C306F" w:rsidRPr="00476E6F" w:rsidRDefault="008C306F" w:rsidP="008C306F">
      <w:pPr>
        <w:spacing w:line="480" w:lineRule="auto"/>
        <w:jc w:val="both"/>
        <w:rPr>
          <w:rFonts w:ascii="Times New Roman" w:hAnsi="Times New Roman"/>
          <w:b/>
          <w:sz w:val="28"/>
          <w:szCs w:val="28"/>
        </w:rPr>
      </w:pPr>
    </w:p>
    <w:p w:rsidR="008C306F" w:rsidRPr="00476E6F" w:rsidRDefault="008C306F" w:rsidP="008C306F">
      <w:pPr>
        <w:spacing w:line="480" w:lineRule="auto"/>
        <w:jc w:val="both"/>
        <w:rPr>
          <w:rFonts w:ascii="Times New Roman" w:hAnsi="Times New Roman"/>
          <w:b/>
          <w:sz w:val="28"/>
          <w:szCs w:val="28"/>
        </w:rPr>
      </w:pPr>
    </w:p>
    <w:p w:rsidR="008C306F" w:rsidRDefault="008C306F" w:rsidP="008C306F">
      <w:pPr>
        <w:pStyle w:val="Default"/>
        <w:spacing w:line="276" w:lineRule="auto"/>
        <w:jc w:val="center"/>
        <w:rPr>
          <w:b/>
          <w:i/>
          <w:sz w:val="28"/>
          <w:szCs w:val="28"/>
        </w:rPr>
      </w:pPr>
      <w:r w:rsidRPr="00476E6F">
        <w:rPr>
          <w:b/>
          <w:i/>
          <w:sz w:val="28"/>
          <w:szCs w:val="28"/>
        </w:rPr>
        <w:t>A RESEARCH PROJECT SUBMITTED TO THE DEPARTMENT OF AGRICULTURAL SCIENCE, KWARA STATE COLLEGE OF EDUCATION, ILORIN.</w:t>
      </w:r>
    </w:p>
    <w:p w:rsidR="008C306F" w:rsidRPr="00476E6F" w:rsidRDefault="008C306F" w:rsidP="008C306F">
      <w:pPr>
        <w:pStyle w:val="Default"/>
        <w:spacing w:line="276" w:lineRule="auto"/>
        <w:jc w:val="center"/>
        <w:rPr>
          <w:b/>
          <w:i/>
          <w:sz w:val="28"/>
          <w:szCs w:val="28"/>
        </w:rPr>
      </w:pPr>
    </w:p>
    <w:p w:rsidR="008C306F" w:rsidRPr="00476E6F" w:rsidRDefault="008C306F" w:rsidP="008C306F">
      <w:pPr>
        <w:spacing w:after="0"/>
        <w:jc w:val="center"/>
        <w:rPr>
          <w:rFonts w:ascii="Times New Roman" w:hAnsi="Times New Roman"/>
          <w:b/>
          <w:i/>
          <w:sz w:val="28"/>
          <w:szCs w:val="28"/>
        </w:rPr>
      </w:pPr>
      <w:r w:rsidRPr="00476E6F">
        <w:rPr>
          <w:rFonts w:ascii="Times New Roman" w:hAnsi="Times New Roman"/>
          <w:b/>
          <w:i/>
          <w:sz w:val="28"/>
          <w:szCs w:val="28"/>
        </w:rPr>
        <w:t>IN PARTIAL FULFILLMENT OF THE REQUIREMENT FOR THE AWARD OF NIGERIA CERTIFICATE IN EDUCATION (N.C.E) AGRICULTURAL SCIENCE.</w:t>
      </w:r>
    </w:p>
    <w:p w:rsidR="008C306F" w:rsidRPr="00476E6F" w:rsidRDefault="008C306F" w:rsidP="008C306F">
      <w:pPr>
        <w:spacing w:after="0"/>
        <w:jc w:val="center"/>
        <w:rPr>
          <w:rFonts w:ascii="Times New Roman" w:hAnsi="Times New Roman"/>
          <w:b/>
          <w:i/>
          <w:sz w:val="28"/>
          <w:szCs w:val="28"/>
        </w:rPr>
      </w:pPr>
    </w:p>
    <w:p w:rsidR="008C306F" w:rsidRDefault="008C306F" w:rsidP="008C306F">
      <w:pPr>
        <w:spacing w:after="0"/>
        <w:jc w:val="right"/>
        <w:rPr>
          <w:rFonts w:ascii="Times New Roman" w:hAnsi="Times New Roman"/>
          <w:b/>
          <w:i/>
          <w:sz w:val="28"/>
          <w:szCs w:val="28"/>
        </w:rPr>
      </w:pPr>
    </w:p>
    <w:p w:rsidR="008C306F" w:rsidRPr="00476E6F" w:rsidRDefault="008C306F" w:rsidP="008C306F">
      <w:pPr>
        <w:spacing w:after="0"/>
        <w:jc w:val="right"/>
        <w:rPr>
          <w:rFonts w:ascii="Times New Roman" w:hAnsi="Times New Roman"/>
          <w:b/>
          <w:i/>
          <w:sz w:val="28"/>
          <w:szCs w:val="28"/>
        </w:rPr>
      </w:pPr>
      <w:r>
        <w:rPr>
          <w:rFonts w:ascii="Times New Roman" w:hAnsi="Times New Roman"/>
          <w:b/>
          <w:sz w:val="28"/>
          <w:szCs w:val="28"/>
        </w:rPr>
        <w:t>DECEMBER</w:t>
      </w:r>
      <w:r w:rsidRPr="00280E67">
        <w:rPr>
          <w:rFonts w:ascii="Times New Roman" w:hAnsi="Times New Roman"/>
          <w:b/>
          <w:sz w:val="28"/>
          <w:szCs w:val="28"/>
        </w:rPr>
        <w:t>, 2024</w:t>
      </w:r>
      <w:r w:rsidRPr="00476E6F">
        <w:rPr>
          <w:rFonts w:ascii="Times New Roman" w:hAnsi="Times New Roman"/>
          <w:b/>
          <w:i/>
          <w:sz w:val="28"/>
          <w:szCs w:val="28"/>
        </w:rPr>
        <w:t>.</w:t>
      </w:r>
    </w:p>
    <w:p w:rsidR="008C306F" w:rsidRPr="00AE106B" w:rsidRDefault="008C306F" w:rsidP="008C306F">
      <w:pPr>
        <w:spacing w:after="0"/>
        <w:jc w:val="center"/>
        <w:rPr>
          <w:rFonts w:ascii="Times New Roman" w:hAnsi="Times New Roman"/>
          <w:b/>
          <w:sz w:val="28"/>
          <w:szCs w:val="28"/>
        </w:rPr>
      </w:pPr>
      <w:r w:rsidRPr="00476E6F">
        <w:rPr>
          <w:rFonts w:ascii="Times New Roman" w:hAnsi="Times New Roman"/>
          <w:b/>
          <w:sz w:val="28"/>
          <w:szCs w:val="28"/>
        </w:rPr>
        <w:br w:type="page"/>
      </w:r>
      <w:r w:rsidRPr="00AE106B">
        <w:rPr>
          <w:rFonts w:ascii="Times New Roman" w:hAnsi="Times New Roman"/>
          <w:b/>
          <w:sz w:val="28"/>
          <w:szCs w:val="28"/>
        </w:rPr>
        <w:lastRenderedPageBreak/>
        <w:t>CERTIFICATION</w:t>
      </w:r>
    </w:p>
    <w:p w:rsidR="008C306F" w:rsidRPr="00AE106B" w:rsidRDefault="008C306F" w:rsidP="008C306F">
      <w:pPr>
        <w:spacing w:after="0" w:line="480" w:lineRule="auto"/>
        <w:ind w:firstLine="720"/>
        <w:jc w:val="both"/>
        <w:rPr>
          <w:rFonts w:ascii="Times New Roman" w:hAnsi="Times New Roman"/>
          <w:sz w:val="28"/>
          <w:szCs w:val="28"/>
        </w:rPr>
      </w:pPr>
      <w:r w:rsidRPr="00AE106B">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8C306F" w:rsidRPr="00AE106B" w:rsidRDefault="008C306F" w:rsidP="008C306F">
      <w:pPr>
        <w:spacing w:after="0" w:line="480" w:lineRule="auto"/>
        <w:ind w:firstLine="720"/>
        <w:jc w:val="both"/>
        <w:rPr>
          <w:rFonts w:ascii="Times New Roman" w:hAnsi="Times New Roman"/>
          <w:sz w:val="28"/>
          <w:szCs w:val="28"/>
        </w:rPr>
      </w:pPr>
    </w:p>
    <w:p w:rsidR="008C306F" w:rsidRPr="00AE106B" w:rsidRDefault="008C306F" w:rsidP="008C306F">
      <w:pPr>
        <w:spacing w:after="0" w:line="240" w:lineRule="auto"/>
        <w:jc w:val="both"/>
        <w:rPr>
          <w:rFonts w:ascii="Times New Roman" w:hAnsi="Times New Roman"/>
          <w:b/>
          <w:sz w:val="28"/>
          <w:szCs w:val="28"/>
        </w:rPr>
      </w:pPr>
      <w:r w:rsidRPr="00AE106B">
        <w:rPr>
          <w:rFonts w:ascii="Times New Roman" w:hAnsi="Times New Roman"/>
          <w:b/>
          <w:sz w:val="28"/>
          <w:szCs w:val="28"/>
          <w:u w:val="single"/>
        </w:rPr>
        <w:t>Mrs. I. M. Obayemi</w:t>
      </w:r>
      <w:r w:rsidRPr="00AE106B">
        <w:rPr>
          <w:rFonts w:ascii="Times New Roman" w:hAnsi="Times New Roman"/>
          <w:b/>
          <w:sz w:val="28"/>
          <w:szCs w:val="28"/>
        </w:rPr>
        <w:tab/>
      </w:r>
      <w:r w:rsidRPr="00AE106B">
        <w:rPr>
          <w:rFonts w:ascii="Times New Roman" w:hAnsi="Times New Roman"/>
          <w:b/>
          <w:sz w:val="28"/>
          <w:szCs w:val="28"/>
        </w:rPr>
        <w:tab/>
      </w:r>
      <w:r w:rsidRPr="00AE106B">
        <w:rPr>
          <w:rFonts w:ascii="Times New Roman" w:hAnsi="Times New Roman"/>
          <w:b/>
          <w:sz w:val="28"/>
          <w:szCs w:val="28"/>
        </w:rPr>
        <w:tab/>
        <w:t>……..…..…..….</w:t>
      </w:r>
      <w:r w:rsidRPr="00AE106B">
        <w:rPr>
          <w:rFonts w:ascii="Times New Roman" w:hAnsi="Times New Roman"/>
          <w:b/>
          <w:sz w:val="28"/>
          <w:szCs w:val="28"/>
        </w:rPr>
        <w:tab/>
      </w:r>
      <w:r w:rsidRPr="00AE106B">
        <w:rPr>
          <w:rFonts w:ascii="Times New Roman" w:hAnsi="Times New Roman"/>
          <w:b/>
          <w:sz w:val="28"/>
          <w:szCs w:val="28"/>
        </w:rPr>
        <w:tab/>
        <w:t xml:space="preserve">………..……..  </w:t>
      </w:r>
    </w:p>
    <w:p w:rsidR="008C306F" w:rsidRPr="00AE106B" w:rsidRDefault="008C306F" w:rsidP="008C306F">
      <w:pPr>
        <w:spacing w:after="0" w:line="240" w:lineRule="auto"/>
        <w:jc w:val="both"/>
        <w:rPr>
          <w:rFonts w:ascii="Times New Roman" w:hAnsi="Times New Roman"/>
          <w:b/>
          <w:i/>
          <w:sz w:val="28"/>
          <w:szCs w:val="28"/>
        </w:rPr>
      </w:pPr>
      <w:r w:rsidRPr="00AE106B">
        <w:rPr>
          <w:rFonts w:ascii="Times New Roman" w:hAnsi="Times New Roman"/>
          <w:b/>
          <w:i/>
          <w:sz w:val="28"/>
          <w:szCs w:val="28"/>
        </w:rPr>
        <w:t>Project Supervisor</w:t>
      </w:r>
      <w:r w:rsidRPr="00AE106B">
        <w:rPr>
          <w:rFonts w:ascii="Times New Roman" w:hAnsi="Times New Roman"/>
          <w:b/>
          <w:i/>
          <w:sz w:val="28"/>
          <w:szCs w:val="28"/>
        </w:rPr>
        <w:tab/>
      </w:r>
      <w:r w:rsidRPr="00AE106B">
        <w:rPr>
          <w:rFonts w:ascii="Times New Roman" w:hAnsi="Times New Roman"/>
          <w:b/>
          <w:i/>
          <w:sz w:val="28"/>
          <w:szCs w:val="28"/>
        </w:rPr>
        <w:tab/>
      </w:r>
      <w:r w:rsidRPr="00AE106B">
        <w:rPr>
          <w:rFonts w:ascii="Times New Roman" w:hAnsi="Times New Roman"/>
          <w:b/>
          <w:i/>
          <w:sz w:val="28"/>
          <w:szCs w:val="28"/>
        </w:rPr>
        <w:tab/>
      </w:r>
      <w:r w:rsidRPr="00AE106B">
        <w:rPr>
          <w:rFonts w:ascii="Times New Roman" w:hAnsi="Times New Roman"/>
          <w:b/>
          <w:i/>
          <w:sz w:val="28"/>
          <w:szCs w:val="28"/>
        </w:rPr>
        <w:tab/>
        <w:t>Signature</w:t>
      </w:r>
      <w:r w:rsidRPr="00AE106B">
        <w:rPr>
          <w:rFonts w:ascii="Times New Roman" w:hAnsi="Times New Roman"/>
          <w:b/>
          <w:i/>
          <w:sz w:val="28"/>
          <w:szCs w:val="28"/>
        </w:rPr>
        <w:tab/>
      </w:r>
      <w:r w:rsidRPr="00AE106B">
        <w:rPr>
          <w:rFonts w:ascii="Times New Roman" w:hAnsi="Times New Roman"/>
          <w:b/>
          <w:i/>
          <w:sz w:val="28"/>
          <w:szCs w:val="28"/>
        </w:rPr>
        <w:tab/>
      </w:r>
      <w:r w:rsidRPr="00AE106B">
        <w:rPr>
          <w:rFonts w:ascii="Times New Roman" w:hAnsi="Times New Roman"/>
          <w:b/>
          <w:i/>
          <w:sz w:val="28"/>
          <w:szCs w:val="28"/>
        </w:rPr>
        <w:tab/>
        <w:t>Date</w:t>
      </w:r>
    </w:p>
    <w:p w:rsidR="008C306F" w:rsidRPr="00AE106B" w:rsidRDefault="008C306F" w:rsidP="008C306F">
      <w:pPr>
        <w:spacing w:after="0" w:line="240" w:lineRule="auto"/>
        <w:jc w:val="both"/>
        <w:rPr>
          <w:rFonts w:ascii="Times New Roman" w:hAnsi="Times New Roman"/>
          <w:b/>
          <w:sz w:val="28"/>
          <w:szCs w:val="28"/>
        </w:rPr>
      </w:pPr>
      <w:bookmarkStart w:id="0" w:name="_GoBack"/>
      <w:bookmarkEnd w:id="0"/>
    </w:p>
    <w:p w:rsidR="008C306F" w:rsidRPr="00AE106B" w:rsidRDefault="008C306F" w:rsidP="008C306F">
      <w:pPr>
        <w:spacing w:after="0" w:line="240" w:lineRule="auto"/>
        <w:jc w:val="both"/>
        <w:rPr>
          <w:rFonts w:ascii="Times New Roman" w:hAnsi="Times New Roman"/>
          <w:b/>
          <w:sz w:val="28"/>
          <w:szCs w:val="28"/>
        </w:rPr>
      </w:pPr>
    </w:p>
    <w:p w:rsidR="008C306F" w:rsidRPr="00AE106B" w:rsidRDefault="008C306F" w:rsidP="008C306F">
      <w:pPr>
        <w:spacing w:after="0" w:line="240" w:lineRule="auto"/>
        <w:jc w:val="both"/>
        <w:rPr>
          <w:rFonts w:ascii="Times New Roman" w:hAnsi="Times New Roman"/>
          <w:b/>
          <w:sz w:val="28"/>
          <w:szCs w:val="28"/>
        </w:rPr>
      </w:pPr>
    </w:p>
    <w:p w:rsidR="008C306F" w:rsidRPr="00AE106B" w:rsidRDefault="008C306F" w:rsidP="008C306F">
      <w:pPr>
        <w:spacing w:after="0" w:line="240" w:lineRule="auto"/>
        <w:jc w:val="both"/>
        <w:rPr>
          <w:rFonts w:ascii="Times New Roman" w:hAnsi="Times New Roman"/>
          <w:b/>
          <w:sz w:val="28"/>
          <w:szCs w:val="28"/>
        </w:rPr>
      </w:pPr>
      <w:r w:rsidRPr="00AE106B">
        <w:rPr>
          <w:rFonts w:ascii="Times New Roman" w:hAnsi="Times New Roman"/>
          <w:b/>
          <w:sz w:val="28"/>
          <w:szCs w:val="28"/>
          <w:u w:val="single"/>
        </w:rPr>
        <w:t>Mr. Ojo Adesanmi</w:t>
      </w:r>
      <w:r w:rsidRPr="00AE106B">
        <w:rPr>
          <w:rFonts w:ascii="Times New Roman" w:hAnsi="Times New Roman"/>
          <w:b/>
          <w:sz w:val="28"/>
          <w:szCs w:val="28"/>
        </w:rPr>
        <w:tab/>
      </w:r>
      <w:r w:rsidRPr="00AE106B">
        <w:rPr>
          <w:rFonts w:ascii="Times New Roman" w:hAnsi="Times New Roman"/>
          <w:b/>
          <w:sz w:val="28"/>
          <w:szCs w:val="28"/>
        </w:rPr>
        <w:tab/>
      </w:r>
      <w:r w:rsidRPr="00AE106B">
        <w:rPr>
          <w:rFonts w:ascii="Times New Roman" w:hAnsi="Times New Roman"/>
          <w:b/>
          <w:sz w:val="28"/>
          <w:szCs w:val="28"/>
        </w:rPr>
        <w:tab/>
        <w:t>……..…..…..….</w:t>
      </w:r>
      <w:r w:rsidRPr="00AE106B">
        <w:rPr>
          <w:rFonts w:ascii="Times New Roman" w:hAnsi="Times New Roman"/>
          <w:b/>
          <w:sz w:val="28"/>
          <w:szCs w:val="28"/>
        </w:rPr>
        <w:tab/>
      </w:r>
      <w:r w:rsidRPr="00AE106B">
        <w:rPr>
          <w:rFonts w:ascii="Times New Roman" w:hAnsi="Times New Roman"/>
          <w:b/>
          <w:sz w:val="28"/>
          <w:szCs w:val="28"/>
        </w:rPr>
        <w:tab/>
        <w:t xml:space="preserve">………..……..  </w:t>
      </w:r>
    </w:p>
    <w:p w:rsidR="008C306F" w:rsidRPr="00AE106B" w:rsidRDefault="008C306F" w:rsidP="008C306F">
      <w:pPr>
        <w:spacing w:after="0" w:line="240" w:lineRule="auto"/>
        <w:jc w:val="both"/>
        <w:rPr>
          <w:rFonts w:ascii="Times New Roman" w:hAnsi="Times New Roman"/>
          <w:b/>
          <w:i/>
          <w:sz w:val="28"/>
          <w:szCs w:val="28"/>
        </w:rPr>
      </w:pPr>
      <w:r>
        <w:rPr>
          <w:rFonts w:ascii="Times New Roman" w:hAnsi="Times New Roman"/>
          <w:b/>
          <w:i/>
          <w:sz w:val="28"/>
          <w:szCs w:val="28"/>
        </w:rPr>
        <w:t>Head of Department</w:t>
      </w:r>
      <w:r w:rsidRPr="00AE106B">
        <w:rPr>
          <w:rFonts w:ascii="Times New Roman" w:hAnsi="Times New Roman"/>
          <w:b/>
          <w:i/>
          <w:sz w:val="28"/>
          <w:szCs w:val="28"/>
        </w:rPr>
        <w:tab/>
      </w:r>
      <w:r w:rsidRPr="00AE106B">
        <w:rPr>
          <w:rFonts w:ascii="Times New Roman" w:hAnsi="Times New Roman"/>
          <w:b/>
          <w:i/>
          <w:sz w:val="28"/>
          <w:szCs w:val="28"/>
        </w:rPr>
        <w:tab/>
      </w:r>
      <w:r w:rsidRPr="00AE106B">
        <w:rPr>
          <w:rFonts w:ascii="Times New Roman" w:hAnsi="Times New Roman"/>
          <w:b/>
          <w:i/>
          <w:sz w:val="28"/>
          <w:szCs w:val="28"/>
        </w:rPr>
        <w:tab/>
        <w:t>Signature</w:t>
      </w:r>
      <w:r w:rsidRPr="00AE106B">
        <w:rPr>
          <w:rFonts w:ascii="Times New Roman" w:hAnsi="Times New Roman"/>
          <w:b/>
          <w:i/>
          <w:sz w:val="28"/>
          <w:szCs w:val="28"/>
        </w:rPr>
        <w:tab/>
      </w:r>
      <w:r w:rsidRPr="00AE106B">
        <w:rPr>
          <w:rFonts w:ascii="Times New Roman" w:hAnsi="Times New Roman"/>
          <w:b/>
          <w:i/>
          <w:sz w:val="28"/>
          <w:szCs w:val="28"/>
        </w:rPr>
        <w:tab/>
      </w:r>
      <w:r w:rsidRPr="00AE106B">
        <w:rPr>
          <w:rFonts w:ascii="Times New Roman" w:hAnsi="Times New Roman"/>
          <w:b/>
          <w:i/>
          <w:sz w:val="28"/>
          <w:szCs w:val="28"/>
        </w:rPr>
        <w:tab/>
        <w:t>Date</w:t>
      </w:r>
    </w:p>
    <w:p w:rsidR="008C306F" w:rsidRPr="00AE106B" w:rsidRDefault="008C306F" w:rsidP="008C306F">
      <w:pPr>
        <w:spacing w:after="0" w:line="240" w:lineRule="auto"/>
        <w:jc w:val="both"/>
        <w:rPr>
          <w:rFonts w:ascii="Times New Roman" w:hAnsi="Times New Roman"/>
          <w:sz w:val="28"/>
          <w:szCs w:val="28"/>
        </w:rPr>
      </w:pPr>
    </w:p>
    <w:p w:rsidR="008C306F" w:rsidRPr="00AE106B" w:rsidRDefault="008C306F" w:rsidP="008C306F">
      <w:pPr>
        <w:spacing w:after="0" w:line="240" w:lineRule="auto"/>
        <w:jc w:val="both"/>
        <w:rPr>
          <w:rFonts w:ascii="Times New Roman" w:hAnsi="Times New Roman"/>
          <w:sz w:val="28"/>
          <w:szCs w:val="28"/>
        </w:rPr>
      </w:pPr>
    </w:p>
    <w:p w:rsidR="008C306F" w:rsidRPr="00AE106B" w:rsidRDefault="008C306F" w:rsidP="008C306F">
      <w:pPr>
        <w:spacing w:after="0" w:line="240" w:lineRule="auto"/>
        <w:jc w:val="both"/>
        <w:rPr>
          <w:rFonts w:ascii="Times New Roman" w:hAnsi="Times New Roman"/>
          <w:sz w:val="28"/>
          <w:szCs w:val="28"/>
        </w:rPr>
      </w:pPr>
    </w:p>
    <w:p w:rsidR="008C306F" w:rsidRPr="00AE106B" w:rsidRDefault="008C306F" w:rsidP="008C306F">
      <w:pPr>
        <w:spacing w:after="0" w:line="240" w:lineRule="auto"/>
        <w:jc w:val="both"/>
        <w:rPr>
          <w:rFonts w:ascii="Times New Roman" w:hAnsi="Times New Roman"/>
          <w:b/>
          <w:sz w:val="28"/>
          <w:szCs w:val="28"/>
        </w:rPr>
      </w:pPr>
      <w:r w:rsidRPr="00AE106B">
        <w:rPr>
          <w:rFonts w:ascii="Times New Roman" w:hAnsi="Times New Roman"/>
          <w:b/>
          <w:sz w:val="28"/>
          <w:szCs w:val="28"/>
          <w:u w:val="single"/>
        </w:rPr>
        <w:t>Mrs. M. D.  Giwa</w:t>
      </w:r>
      <w:r w:rsidRPr="00AE106B">
        <w:rPr>
          <w:rFonts w:ascii="Times New Roman" w:hAnsi="Times New Roman"/>
          <w:b/>
          <w:sz w:val="28"/>
          <w:szCs w:val="28"/>
        </w:rPr>
        <w:tab/>
      </w:r>
      <w:r w:rsidRPr="00AE106B">
        <w:rPr>
          <w:rFonts w:ascii="Times New Roman" w:hAnsi="Times New Roman"/>
          <w:b/>
          <w:sz w:val="28"/>
          <w:szCs w:val="28"/>
        </w:rPr>
        <w:tab/>
      </w:r>
      <w:r w:rsidRPr="00AE106B">
        <w:rPr>
          <w:rFonts w:ascii="Times New Roman" w:hAnsi="Times New Roman"/>
          <w:b/>
          <w:sz w:val="28"/>
          <w:szCs w:val="28"/>
        </w:rPr>
        <w:tab/>
      </w:r>
      <w:r w:rsidRPr="00AE106B">
        <w:rPr>
          <w:rFonts w:ascii="Times New Roman" w:hAnsi="Times New Roman"/>
          <w:b/>
          <w:sz w:val="28"/>
          <w:szCs w:val="28"/>
        </w:rPr>
        <w:tab/>
        <w:t>……..…..…..….</w:t>
      </w:r>
      <w:r w:rsidRPr="00AE106B">
        <w:rPr>
          <w:rFonts w:ascii="Times New Roman" w:hAnsi="Times New Roman"/>
          <w:b/>
          <w:sz w:val="28"/>
          <w:szCs w:val="28"/>
        </w:rPr>
        <w:tab/>
      </w:r>
      <w:r w:rsidRPr="00AE106B">
        <w:rPr>
          <w:rFonts w:ascii="Times New Roman" w:hAnsi="Times New Roman"/>
          <w:b/>
          <w:sz w:val="28"/>
          <w:szCs w:val="28"/>
        </w:rPr>
        <w:tab/>
        <w:t xml:space="preserve">………..……..  </w:t>
      </w:r>
    </w:p>
    <w:p w:rsidR="008C306F" w:rsidRPr="00AE106B" w:rsidRDefault="008C306F" w:rsidP="008C306F">
      <w:pPr>
        <w:spacing w:after="0" w:line="240" w:lineRule="auto"/>
        <w:jc w:val="both"/>
        <w:rPr>
          <w:rFonts w:ascii="Times New Roman" w:hAnsi="Times New Roman"/>
          <w:b/>
          <w:i/>
          <w:sz w:val="28"/>
          <w:szCs w:val="28"/>
        </w:rPr>
      </w:pPr>
      <w:r w:rsidRPr="00AE106B">
        <w:rPr>
          <w:rFonts w:ascii="Times New Roman" w:hAnsi="Times New Roman"/>
          <w:b/>
          <w:i/>
          <w:sz w:val="28"/>
          <w:szCs w:val="28"/>
        </w:rPr>
        <w:t xml:space="preserve">Project </w:t>
      </w:r>
      <w:r>
        <w:rPr>
          <w:rFonts w:ascii="Times New Roman" w:hAnsi="Times New Roman"/>
          <w:b/>
          <w:i/>
          <w:sz w:val="28"/>
          <w:szCs w:val="28"/>
        </w:rPr>
        <w:t xml:space="preserve">Coordinator </w:t>
      </w:r>
      <w:r w:rsidRPr="00AE106B">
        <w:rPr>
          <w:rFonts w:ascii="Times New Roman" w:hAnsi="Times New Roman"/>
          <w:b/>
          <w:i/>
          <w:sz w:val="28"/>
          <w:szCs w:val="28"/>
        </w:rPr>
        <w:tab/>
      </w:r>
      <w:r w:rsidRPr="00AE106B">
        <w:rPr>
          <w:rFonts w:ascii="Times New Roman" w:hAnsi="Times New Roman"/>
          <w:b/>
          <w:i/>
          <w:sz w:val="28"/>
          <w:szCs w:val="28"/>
        </w:rPr>
        <w:tab/>
      </w:r>
      <w:r w:rsidRPr="00AE106B">
        <w:rPr>
          <w:rFonts w:ascii="Times New Roman" w:hAnsi="Times New Roman"/>
          <w:b/>
          <w:i/>
          <w:sz w:val="28"/>
          <w:szCs w:val="28"/>
        </w:rPr>
        <w:tab/>
        <w:t>Signature</w:t>
      </w:r>
      <w:r w:rsidRPr="00AE106B">
        <w:rPr>
          <w:rFonts w:ascii="Times New Roman" w:hAnsi="Times New Roman"/>
          <w:b/>
          <w:i/>
          <w:sz w:val="28"/>
          <w:szCs w:val="28"/>
        </w:rPr>
        <w:tab/>
      </w:r>
      <w:r w:rsidRPr="00AE106B">
        <w:rPr>
          <w:rFonts w:ascii="Times New Roman" w:hAnsi="Times New Roman"/>
          <w:b/>
          <w:i/>
          <w:sz w:val="28"/>
          <w:szCs w:val="28"/>
        </w:rPr>
        <w:tab/>
      </w:r>
      <w:r w:rsidRPr="00AE106B">
        <w:rPr>
          <w:rFonts w:ascii="Times New Roman" w:hAnsi="Times New Roman"/>
          <w:b/>
          <w:i/>
          <w:sz w:val="28"/>
          <w:szCs w:val="28"/>
        </w:rPr>
        <w:tab/>
        <w:t>Date</w:t>
      </w:r>
    </w:p>
    <w:p w:rsidR="008C306F" w:rsidRPr="00AE106B" w:rsidRDefault="008C306F" w:rsidP="008C306F">
      <w:pPr>
        <w:spacing w:after="0" w:line="240" w:lineRule="auto"/>
        <w:jc w:val="both"/>
        <w:rPr>
          <w:rFonts w:ascii="Times New Roman" w:hAnsi="Times New Roman"/>
          <w:b/>
          <w:sz w:val="28"/>
          <w:szCs w:val="28"/>
        </w:rPr>
      </w:pPr>
    </w:p>
    <w:p w:rsidR="008C306F" w:rsidRPr="00AE106B" w:rsidRDefault="008C306F" w:rsidP="008C306F">
      <w:pPr>
        <w:spacing w:after="0" w:line="480" w:lineRule="auto"/>
        <w:jc w:val="center"/>
        <w:rPr>
          <w:rFonts w:ascii="Times New Roman" w:hAnsi="Times New Roman"/>
          <w:b/>
          <w:sz w:val="28"/>
          <w:szCs w:val="28"/>
        </w:rPr>
      </w:pPr>
      <w:r w:rsidRPr="00AE106B">
        <w:rPr>
          <w:rFonts w:ascii="Times New Roman" w:hAnsi="Times New Roman"/>
          <w:b/>
          <w:sz w:val="28"/>
          <w:szCs w:val="28"/>
        </w:rPr>
        <w:br w:type="page"/>
      </w:r>
      <w:r w:rsidRPr="00AE106B">
        <w:rPr>
          <w:rFonts w:ascii="Times New Roman" w:hAnsi="Times New Roman"/>
          <w:b/>
          <w:sz w:val="28"/>
          <w:szCs w:val="28"/>
        </w:rPr>
        <w:lastRenderedPageBreak/>
        <w:t>DEDICATION</w:t>
      </w:r>
    </w:p>
    <w:p w:rsidR="008C306F" w:rsidRPr="00AE106B" w:rsidRDefault="008C306F" w:rsidP="008C306F">
      <w:pPr>
        <w:spacing w:after="0" w:line="480" w:lineRule="auto"/>
        <w:ind w:firstLine="720"/>
        <w:jc w:val="both"/>
        <w:rPr>
          <w:rFonts w:ascii="Times New Roman" w:hAnsi="Times New Roman"/>
          <w:sz w:val="28"/>
          <w:szCs w:val="28"/>
        </w:rPr>
      </w:pPr>
      <w:r w:rsidRPr="00AE106B">
        <w:rPr>
          <w:rFonts w:ascii="Times New Roman" w:hAnsi="Times New Roman"/>
          <w:sz w:val="28"/>
          <w:szCs w:val="28"/>
        </w:rPr>
        <w:t xml:space="preserve">This research project is dedicated to Almighty God upon his mercy, the Lord of the heavens and the earth, the Lord of the universe, the only one who has control over the whole world; may His name be glorified. </w:t>
      </w:r>
    </w:p>
    <w:p w:rsidR="008C306F" w:rsidRPr="00AE106B" w:rsidRDefault="008C306F" w:rsidP="008C306F">
      <w:pPr>
        <w:spacing w:after="0" w:line="480" w:lineRule="auto"/>
        <w:jc w:val="both"/>
        <w:rPr>
          <w:rFonts w:ascii="Times New Roman" w:hAnsi="Times New Roman"/>
          <w:b/>
          <w:sz w:val="28"/>
          <w:szCs w:val="28"/>
        </w:rPr>
      </w:pPr>
    </w:p>
    <w:p w:rsidR="008C306F" w:rsidRPr="00AE106B" w:rsidRDefault="008C306F" w:rsidP="008C306F">
      <w:pPr>
        <w:spacing w:after="0" w:line="480" w:lineRule="auto"/>
        <w:jc w:val="center"/>
        <w:rPr>
          <w:rFonts w:ascii="Times New Roman" w:hAnsi="Times New Roman"/>
          <w:sz w:val="28"/>
          <w:szCs w:val="28"/>
        </w:rPr>
      </w:pPr>
      <w:r w:rsidRPr="00AE106B">
        <w:rPr>
          <w:rFonts w:ascii="Times New Roman" w:hAnsi="Times New Roman"/>
          <w:b/>
          <w:sz w:val="28"/>
          <w:szCs w:val="28"/>
        </w:rPr>
        <w:br w:type="page"/>
      </w:r>
      <w:r w:rsidRPr="00AE106B">
        <w:rPr>
          <w:rFonts w:ascii="Times New Roman" w:hAnsi="Times New Roman"/>
          <w:b/>
          <w:sz w:val="28"/>
          <w:szCs w:val="28"/>
        </w:rPr>
        <w:lastRenderedPageBreak/>
        <w:t>ACKNOWLEDGEMENTS</w:t>
      </w:r>
    </w:p>
    <w:p w:rsidR="008C306F" w:rsidRDefault="008C306F" w:rsidP="008C306F">
      <w:pPr>
        <w:spacing w:after="0" w:line="480" w:lineRule="auto"/>
        <w:ind w:firstLine="720"/>
        <w:jc w:val="both"/>
        <w:rPr>
          <w:rFonts w:ascii="Times New Roman" w:hAnsi="Times New Roman"/>
          <w:sz w:val="28"/>
          <w:szCs w:val="28"/>
        </w:rPr>
      </w:pPr>
      <w:r w:rsidRPr="00AE106B">
        <w:rPr>
          <w:rFonts w:ascii="Times New Roman" w:hAnsi="Times New Roman"/>
          <w:sz w:val="28"/>
          <w:szCs w:val="28"/>
        </w:rPr>
        <w:t xml:space="preserve">Glory be to God Almighty </w:t>
      </w:r>
      <w:r>
        <w:rPr>
          <w:rFonts w:ascii="Times New Roman" w:hAnsi="Times New Roman"/>
          <w:sz w:val="28"/>
          <w:szCs w:val="28"/>
        </w:rPr>
        <w:t>the creator of the universe for making my venture successful in the completion of my course of study in this college.</w:t>
      </w:r>
    </w:p>
    <w:p w:rsidR="008C306F" w:rsidRDefault="008C306F" w:rsidP="008C306F">
      <w:pPr>
        <w:spacing w:after="0" w:line="480" w:lineRule="auto"/>
        <w:ind w:firstLine="720"/>
        <w:jc w:val="both"/>
        <w:rPr>
          <w:rFonts w:ascii="Times New Roman" w:hAnsi="Times New Roman"/>
          <w:sz w:val="28"/>
          <w:szCs w:val="28"/>
        </w:rPr>
      </w:pPr>
      <w:r>
        <w:rPr>
          <w:rFonts w:ascii="Times New Roman" w:hAnsi="Times New Roman"/>
          <w:sz w:val="28"/>
          <w:szCs w:val="28"/>
        </w:rPr>
        <w:t>I want to record my greatest indebtedness to my supervisor in person of Mrs. I. M. Obyemi and Mr. O. O. Ogundele who devoted most of their time to go through the write up and offer useful and successful suggestion which contributed in no measure to make my project work easier, faster and to record time.</w:t>
      </w:r>
    </w:p>
    <w:p w:rsidR="008C306F" w:rsidRDefault="008C306F" w:rsidP="008C306F">
      <w:pPr>
        <w:spacing w:after="0" w:line="480" w:lineRule="auto"/>
        <w:ind w:firstLine="720"/>
        <w:jc w:val="both"/>
        <w:rPr>
          <w:rFonts w:ascii="Times New Roman" w:hAnsi="Times New Roman"/>
          <w:sz w:val="28"/>
          <w:szCs w:val="28"/>
        </w:rPr>
      </w:pPr>
      <w:r>
        <w:rPr>
          <w:rFonts w:ascii="Times New Roman" w:hAnsi="Times New Roman"/>
          <w:sz w:val="28"/>
          <w:szCs w:val="28"/>
        </w:rPr>
        <w:t>I also place on record my sincere gratitude to my Head of Department in person of Mr. Ojo Adesanmi and Dr. T. F. Olawepo, Mr. J. O. Ayedun, Dr. (Mrs.) S. A. Olayiwola and other staff in Department of Agricultural Science, Kwara State College of Education, Ilorin for happing knowledge into our brains to make us an agriculturalist.</w:t>
      </w:r>
    </w:p>
    <w:p w:rsidR="008C306F" w:rsidRDefault="008C306F" w:rsidP="008C306F">
      <w:pPr>
        <w:spacing w:after="0" w:line="480" w:lineRule="auto"/>
        <w:ind w:firstLine="720"/>
        <w:jc w:val="both"/>
        <w:rPr>
          <w:rFonts w:ascii="Times New Roman" w:hAnsi="Times New Roman"/>
          <w:sz w:val="28"/>
          <w:szCs w:val="28"/>
        </w:rPr>
      </w:pPr>
      <w:r>
        <w:rPr>
          <w:rFonts w:ascii="Times New Roman" w:hAnsi="Times New Roman"/>
          <w:sz w:val="28"/>
          <w:szCs w:val="28"/>
        </w:rPr>
        <w:t>My sincere thanks goes to my beloved parents in person of Pastor &amp; DNS Samuel Ayorinde my pastor’s Pastor Dr. J.B. &amp; Lady Evangelist T. F. Owope, Pastor &amp; Mrs. J. O. Oluwalogbon and to my siblings Evangelist &amp; Mrs. Paul Ibrahim, Evangelist/Mrs. Paul Ayorinde, Mr. &amp; Mrs. Issac Obayin, Oluwatimileyin and to all my mummies in person of Mrs. Comfort Foluke, Mrs. Esther Omolola Ayobami and to all my customers for their hospitality as well as financial and moral support throughout my course of study.</w:t>
      </w:r>
    </w:p>
    <w:p w:rsidR="008C306F" w:rsidRDefault="008C306F" w:rsidP="008C306F">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I also appreciate my lovely ones and my course mate in person of Miss Anuoluwapo, Taiwo Blessing, Akanji Esther, Ibiwoye Opemipo, Olajide Hannah, Oladunjoye Opemipo and Kolo Ruth Adijah for their care and advise for supporting me throughout this project. I say a very big thank you to you all and may the peace and blessing of God be with you always. Together we shall all make heaven (Amen)</w:t>
      </w:r>
    </w:p>
    <w:p w:rsidR="008C306F" w:rsidRPr="00267B4D" w:rsidRDefault="008C306F" w:rsidP="008C306F">
      <w:pPr>
        <w:spacing w:after="0" w:line="240" w:lineRule="auto"/>
        <w:jc w:val="center"/>
        <w:rPr>
          <w:rFonts w:ascii="Times New Roman" w:hAnsi="Times New Roman"/>
          <w:sz w:val="28"/>
          <w:szCs w:val="28"/>
        </w:rPr>
      </w:pPr>
      <w:r w:rsidRPr="00AE106B">
        <w:rPr>
          <w:rFonts w:ascii="Times New Roman" w:hAnsi="Times New Roman"/>
          <w:b/>
          <w:sz w:val="28"/>
          <w:szCs w:val="28"/>
        </w:rPr>
        <w:br w:type="page"/>
      </w:r>
      <w:r w:rsidRPr="0036439B">
        <w:rPr>
          <w:rFonts w:ascii="Times New Roman" w:hAnsi="Times New Roman"/>
          <w:b/>
          <w:i/>
          <w:sz w:val="28"/>
          <w:szCs w:val="28"/>
        </w:rPr>
        <w:lastRenderedPageBreak/>
        <w:t>ABSTRACT</w:t>
      </w:r>
    </w:p>
    <w:p w:rsidR="008C306F" w:rsidRPr="00AE106B" w:rsidRDefault="008C306F" w:rsidP="008C306F">
      <w:pPr>
        <w:spacing w:after="0" w:line="240" w:lineRule="auto"/>
        <w:ind w:firstLine="720"/>
        <w:jc w:val="both"/>
        <w:rPr>
          <w:rFonts w:ascii="Times New Roman" w:hAnsi="Times New Roman"/>
          <w:i/>
          <w:sz w:val="28"/>
          <w:szCs w:val="28"/>
        </w:rPr>
      </w:pPr>
      <w:r w:rsidRPr="00AE106B">
        <w:rPr>
          <w:rFonts w:ascii="Times New Roman" w:hAnsi="Times New Roman"/>
          <w:i/>
          <w:sz w:val="28"/>
          <w:szCs w:val="28"/>
        </w:rPr>
        <w:t xml:space="preserve">An experiment was conducted in the poultry unit, of Department of Agricultural Science, Kwara State College of Education, Ilorin to determine effect </w:t>
      </w:r>
      <w:r w:rsidRPr="00AE106B">
        <w:rPr>
          <w:rFonts w:ascii="Times New Roman" w:hAnsi="Times New Roman"/>
          <w:bCs/>
          <w:i/>
          <w:sz w:val="28"/>
          <w:szCs w:val="28"/>
        </w:rPr>
        <w:t xml:space="preserve">of </w:t>
      </w:r>
      <w:r w:rsidRPr="00AE106B">
        <w:rPr>
          <w:rFonts w:ascii="Times New Roman" w:hAnsi="Times New Roman"/>
          <w:i/>
          <w:sz w:val="28"/>
          <w:szCs w:val="28"/>
        </w:rPr>
        <w:t>scent leaf (O</w:t>
      </w:r>
      <w:r>
        <w:rPr>
          <w:rFonts w:ascii="Times New Roman" w:hAnsi="Times New Roman"/>
          <w:i/>
          <w:sz w:val="28"/>
          <w:szCs w:val="28"/>
        </w:rPr>
        <w:t>ci</w:t>
      </w:r>
      <w:r w:rsidRPr="00AE106B">
        <w:rPr>
          <w:rFonts w:ascii="Times New Roman" w:hAnsi="Times New Roman"/>
          <w:i/>
          <w:sz w:val="28"/>
          <w:szCs w:val="28"/>
        </w:rPr>
        <w:t>mum gratissimum)</w:t>
      </w:r>
      <w:r w:rsidRPr="00AE106B">
        <w:rPr>
          <w:rFonts w:ascii="Times New Roman" w:hAnsi="Times New Roman"/>
          <w:bCs/>
          <w:i/>
          <w:sz w:val="28"/>
          <w:szCs w:val="28"/>
        </w:rPr>
        <w:t xml:space="preserve"> on growth and carcass weight of broilers</w:t>
      </w:r>
      <w:r w:rsidRPr="00AE106B">
        <w:rPr>
          <w:rFonts w:ascii="Times New Roman" w:hAnsi="Times New Roman"/>
          <w:i/>
          <w:sz w:val="28"/>
          <w:szCs w:val="28"/>
        </w:rPr>
        <w:t>. The experiment was conducted at the poultry unit of the Department of Agricultural Science Kwara State College of Education. Scent leaves were harvested, dried and grounded into powder and the powder was analyzed for proximate composition. Abor anak Broiler were purchased from yammfy chicks respectively in Ilemona Oyun Local Government Area Kwara State. The total of 100 birds were used for the project. They were divided into 16 brooding pen and the birds were fed ad- libitum with formulated feed for 42days. The birds were randomly allocated to five treatment with</w:t>
      </w:r>
      <w:r>
        <w:rPr>
          <w:rFonts w:ascii="Times New Roman" w:hAnsi="Times New Roman"/>
          <w:i/>
          <w:sz w:val="28"/>
          <w:szCs w:val="28"/>
        </w:rPr>
        <w:t xml:space="preserve"> </w:t>
      </w:r>
      <w:r w:rsidRPr="00AE106B">
        <w:rPr>
          <w:rFonts w:ascii="Times New Roman" w:hAnsi="Times New Roman"/>
          <w:i/>
          <w:sz w:val="28"/>
          <w:szCs w:val="28"/>
        </w:rPr>
        <w:t>(2)</w:t>
      </w:r>
      <w:r>
        <w:rPr>
          <w:rFonts w:ascii="Times New Roman" w:hAnsi="Times New Roman"/>
          <w:i/>
          <w:sz w:val="28"/>
          <w:szCs w:val="28"/>
        </w:rPr>
        <w:t xml:space="preserve"> </w:t>
      </w:r>
      <w:r w:rsidRPr="00AE106B">
        <w:rPr>
          <w:rFonts w:ascii="Times New Roman" w:hAnsi="Times New Roman"/>
          <w:i/>
          <w:sz w:val="28"/>
          <w:szCs w:val="28"/>
        </w:rPr>
        <w:t>two replicate in a complete randomized design (CRD). Extract was added to their feed using same concentration but different rate per treatment. It was added to their feed at the rate of 0g, oxytetracycline, 250g, 500g 750gand each gram per bag of feed in the treatment designated as T1,T2, T3, T4 and T5 respectively. The body weight of the individual birds and body linear traits were recorded early in the morning before feeding at day old and fort- nightly. The body weight (BWT) was measured in grams (g) from day old to six (6</w:t>
      </w:r>
      <w:r w:rsidRPr="00AE106B">
        <w:rPr>
          <w:rFonts w:ascii="Times New Roman" w:hAnsi="Times New Roman"/>
          <w:i/>
          <w:sz w:val="28"/>
          <w:szCs w:val="28"/>
          <w:vertAlign w:val="superscript"/>
        </w:rPr>
        <w:t>th</w:t>
      </w:r>
      <w:r w:rsidRPr="00AE106B">
        <w:rPr>
          <w:rFonts w:ascii="Times New Roman" w:hAnsi="Times New Roman"/>
          <w:i/>
          <w:sz w:val="28"/>
          <w:szCs w:val="28"/>
        </w:rPr>
        <w:t>week) using digital weighing scale. At the end of the experiment 2 birds were randomly selected from each replicate and they were fasted overnight, and slaughtered for carcass analysis.  Data will be analyzed using ANOVA and means separated using Duncan's Multiple Range Test. It was concluded that Scent leaf (Ocimum gratissimum)</w:t>
      </w:r>
      <w:r w:rsidRPr="00AE106B">
        <w:rPr>
          <w:rFonts w:ascii="Times New Roman" w:hAnsi="Times New Roman"/>
          <w:bCs/>
          <w:i/>
          <w:sz w:val="28"/>
          <w:szCs w:val="28"/>
        </w:rPr>
        <w:t xml:space="preserve"> have significant effect on both the growth and carcass weight of broiler</w:t>
      </w:r>
      <w:r>
        <w:rPr>
          <w:rFonts w:ascii="Times New Roman" w:hAnsi="Times New Roman"/>
          <w:i/>
          <w:sz w:val="28"/>
          <w:szCs w:val="28"/>
        </w:rPr>
        <w:t xml:space="preserve">. Hence Scent leaf (Ocimum </w:t>
      </w:r>
      <w:r w:rsidRPr="00AE106B">
        <w:rPr>
          <w:rFonts w:ascii="Times New Roman" w:hAnsi="Times New Roman"/>
          <w:i/>
          <w:sz w:val="28"/>
          <w:szCs w:val="28"/>
        </w:rPr>
        <w:t>gratissimum) had significant effect on carcass weight, dressing weight, wing weight, drumstick weight, thigh weight, head weight, liver weight, gizzard weight, breast weig</w:t>
      </w:r>
      <w:r>
        <w:rPr>
          <w:rFonts w:ascii="Times New Roman" w:hAnsi="Times New Roman"/>
          <w:i/>
          <w:sz w:val="28"/>
          <w:szCs w:val="28"/>
        </w:rPr>
        <w:t>ht and intestine weight. 750g/100</w:t>
      </w:r>
      <w:r w:rsidRPr="00AE106B">
        <w:rPr>
          <w:rFonts w:ascii="Times New Roman" w:hAnsi="Times New Roman"/>
          <w:i/>
          <w:sz w:val="28"/>
          <w:szCs w:val="28"/>
        </w:rPr>
        <w:t>kg of feed had the highest carcass weight, dressing weight, and drumstick weight. The use of Scent leaf (Ocimum gratissimum)s</w:t>
      </w:r>
      <w:r w:rsidRPr="00AE106B">
        <w:rPr>
          <w:rFonts w:ascii="Times New Roman" w:hAnsi="Times New Roman"/>
          <w:bCs/>
          <w:i/>
          <w:sz w:val="28"/>
          <w:szCs w:val="28"/>
        </w:rPr>
        <w:t xml:space="preserve"> in the diet for broiler production was recommended.</w:t>
      </w:r>
      <w:r w:rsidRPr="00AE106B">
        <w:rPr>
          <w:rFonts w:ascii="Times New Roman" w:hAnsi="Times New Roman"/>
          <w:i/>
          <w:sz w:val="28"/>
          <w:szCs w:val="28"/>
        </w:rPr>
        <w:t xml:space="preserve"> </w:t>
      </w:r>
    </w:p>
    <w:p w:rsidR="008C306F" w:rsidRPr="00AE106B" w:rsidRDefault="008C306F" w:rsidP="008C306F">
      <w:pPr>
        <w:spacing w:after="0" w:line="480" w:lineRule="auto"/>
        <w:jc w:val="both"/>
        <w:rPr>
          <w:rFonts w:ascii="Times New Roman" w:hAnsi="Times New Roman"/>
          <w:b/>
          <w:sz w:val="28"/>
          <w:szCs w:val="28"/>
        </w:rPr>
      </w:pPr>
    </w:p>
    <w:p w:rsidR="008C306F" w:rsidRPr="00AE106B" w:rsidRDefault="008C306F" w:rsidP="008C306F">
      <w:pPr>
        <w:spacing w:after="0" w:line="480" w:lineRule="auto"/>
        <w:jc w:val="both"/>
        <w:rPr>
          <w:rFonts w:ascii="Times New Roman" w:hAnsi="Times New Roman"/>
          <w:b/>
          <w:sz w:val="28"/>
          <w:szCs w:val="28"/>
        </w:rPr>
      </w:pPr>
    </w:p>
    <w:p w:rsidR="008C306F" w:rsidRPr="00AE106B" w:rsidRDefault="008C306F" w:rsidP="008C306F">
      <w:pPr>
        <w:spacing w:after="0" w:line="480" w:lineRule="auto"/>
        <w:jc w:val="both"/>
        <w:rPr>
          <w:rFonts w:ascii="Times New Roman" w:hAnsi="Times New Roman"/>
          <w:b/>
          <w:sz w:val="28"/>
          <w:szCs w:val="28"/>
        </w:rPr>
      </w:pPr>
    </w:p>
    <w:p w:rsidR="008C306F" w:rsidRPr="00AE106B" w:rsidRDefault="008C306F" w:rsidP="008C306F">
      <w:pPr>
        <w:spacing w:after="0" w:line="480" w:lineRule="auto"/>
        <w:jc w:val="both"/>
        <w:rPr>
          <w:rFonts w:ascii="Times New Roman" w:hAnsi="Times New Roman"/>
          <w:b/>
          <w:sz w:val="28"/>
          <w:szCs w:val="28"/>
        </w:rPr>
      </w:pPr>
    </w:p>
    <w:p w:rsidR="008C306F" w:rsidRDefault="008C306F" w:rsidP="008C306F">
      <w:pPr>
        <w:rPr>
          <w:rFonts w:ascii="Times New Roman" w:hAnsi="Times New Roman"/>
          <w:b/>
          <w:sz w:val="28"/>
          <w:szCs w:val="28"/>
        </w:rPr>
      </w:pPr>
      <w:r>
        <w:rPr>
          <w:rFonts w:ascii="Times New Roman" w:hAnsi="Times New Roman"/>
          <w:b/>
          <w:sz w:val="28"/>
          <w:szCs w:val="28"/>
        </w:rPr>
        <w:br w:type="page"/>
      </w:r>
    </w:p>
    <w:p w:rsidR="008C306F" w:rsidRPr="00AE106B" w:rsidRDefault="008C306F" w:rsidP="008C306F">
      <w:pPr>
        <w:spacing w:after="0" w:line="480" w:lineRule="auto"/>
        <w:jc w:val="center"/>
        <w:rPr>
          <w:rFonts w:ascii="Times New Roman" w:hAnsi="Times New Roman"/>
          <w:b/>
          <w:sz w:val="28"/>
          <w:szCs w:val="28"/>
        </w:rPr>
      </w:pPr>
      <w:r w:rsidRPr="00AE106B">
        <w:rPr>
          <w:rFonts w:ascii="Times New Roman" w:hAnsi="Times New Roman"/>
          <w:b/>
          <w:sz w:val="28"/>
          <w:szCs w:val="28"/>
        </w:rPr>
        <w:lastRenderedPageBreak/>
        <w:t>TABLE OF CONTENTS</w:t>
      </w:r>
    </w:p>
    <w:p w:rsidR="008C306F" w:rsidRPr="00AE106B" w:rsidRDefault="008C306F" w:rsidP="008C306F">
      <w:pPr>
        <w:spacing w:after="0" w:line="480" w:lineRule="auto"/>
        <w:jc w:val="both"/>
        <w:rPr>
          <w:rFonts w:ascii="Times New Roman" w:hAnsi="Times New Roman"/>
          <w:sz w:val="28"/>
          <w:szCs w:val="28"/>
        </w:rPr>
      </w:pPr>
      <w:r w:rsidRPr="00AE106B">
        <w:rPr>
          <w:rFonts w:ascii="Times New Roman" w:hAnsi="Times New Roman"/>
          <w:sz w:val="28"/>
          <w:szCs w:val="28"/>
        </w:rPr>
        <w:t>TITLE PAGE</w:t>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t>I</w:t>
      </w:r>
    </w:p>
    <w:p w:rsidR="008C306F" w:rsidRPr="00AE106B" w:rsidRDefault="008C306F" w:rsidP="008C306F">
      <w:pPr>
        <w:spacing w:after="0" w:line="480" w:lineRule="auto"/>
        <w:jc w:val="both"/>
        <w:rPr>
          <w:rFonts w:ascii="Times New Roman" w:hAnsi="Times New Roman"/>
          <w:sz w:val="28"/>
          <w:szCs w:val="28"/>
        </w:rPr>
      </w:pPr>
      <w:r w:rsidRPr="00AE106B">
        <w:rPr>
          <w:rFonts w:ascii="Times New Roman" w:hAnsi="Times New Roman"/>
          <w:sz w:val="28"/>
          <w:szCs w:val="28"/>
        </w:rPr>
        <w:t>CERTIFICATION</w:t>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t>II</w:t>
      </w:r>
    </w:p>
    <w:p w:rsidR="008C306F" w:rsidRPr="00AE106B" w:rsidRDefault="008C306F" w:rsidP="008C306F">
      <w:pPr>
        <w:spacing w:after="0" w:line="480" w:lineRule="auto"/>
        <w:jc w:val="both"/>
        <w:rPr>
          <w:rFonts w:ascii="Times New Roman" w:hAnsi="Times New Roman"/>
          <w:sz w:val="28"/>
          <w:szCs w:val="28"/>
        </w:rPr>
      </w:pPr>
      <w:r w:rsidRPr="00AE106B">
        <w:rPr>
          <w:rFonts w:ascii="Times New Roman" w:hAnsi="Times New Roman"/>
          <w:sz w:val="28"/>
          <w:szCs w:val="28"/>
        </w:rPr>
        <w:t xml:space="preserve">DEDICATION </w:t>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t>III</w:t>
      </w:r>
    </w:p>
    <w:p w:rsidR="008C306F" w:rsidRPr="00AE106B" w:rsidRDefault="008C306F" w:rsidP="008C306F">
      <w:pPr>
        <w:spacing w:after="0" w:line="480" w:lineRule="auto"/>
        <w:jc w:val="both"/>
        <w:rPr>
          <w:rFonts w:ascii="Times New Roman" w:hAnsi="Times New Roman"/>
          <w:sz w:val="28"/>
          <w:szCs w:val="28"/>
        </w:rPr>
      </w:pPr>
      <w:r w:rsidRPr="00AE106B">
        <w:rPr>
          <w:rFonts w:ascii="Times New Roman" w:hAnsi="Times New Roman"/>
          <w:sz w:val="28"/>
          <w:szCs w:val="28"/>
        </w:rPr>
        <w:t>ACKNOWLEDGEMENTS</w:t>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t>IV</w:t>
      </w:r>
    </w:p>
    <w:p w:rsidR="008C306F" w:rsidRPr="00AE106B" w:rsidRDefault="008C306F" w:rsidP="008C306F">
      <w:pPr>
        <w:spacing w:after="0" w:line="480" w:lineRule="auto"/>
        <w:jc w:val="both"/>
        <w:rPr>
          <w:rFonts w:ascii="Times New Roman" w:hAnsi="Times New Roman"/>
          <w:sz w:val="28"/>
          <w:szCs w:val="28"/>
        </w:rPr>
      </w:pPr>
      <w:r w:rsidRPr="00AE106B">
        <w:rPr>
          <w:rFonts w:ascii="Times New Roman" w:hAnsi="Times New Roman"/>
          <w:sz w:val="28"/>
          <w:szCs w:val="28"/>
        </w:rPr>
        <w:t xml:space="preserve">ABSTRACT </w:t>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t xml:space="preserve">         </w:t>
      </w:r>
      <w:r w:rsidRPr="00AE106B">
        <w:rPr>
          <w:rFonts w:ascii="Times New Roman" w:hAnsi="Times New Roman"/>
          <w:sz w:val="28"/>
          <w:szCs w:val="28"/>
        </w:rPr>
        <w:tab/>
      </w:r>
      <w:r w:rsidRPr="00AE106B">
        <w:rPr>
          <w:rFonts w:ascii="Times New Roman" w:hAnsi="Times New Roman"/>
          <w:sz w:val="28"/>
          <w:szCs w:val="28"/>
        </w:rPr>
        <w:tab/>
      </w:r>
      <w:r>
        <w:rPr>
          <w:rFonts w:ascii="Times New Roman" w:hAnsi="Times New Roman"/>
          <w:sz w:val="28"/>
          <w:szCs w:val="28"/>
        </w:rPr>
        <w:tab/>
      </w:r>
      <w:r w:rsidRPr="00AE106B">
        <w:rPr>
          <w:rFonts w:ascii="Times New Roman" w:hAnsi="Times New Roman"/>
          <w:sz w:val="28"/>
          <w:szCs w:val="28"/>
        </w:rPr>
        <w:t xml:space="preserve"> </w:t>
      </w:r>
      <w:r w:rsidRPr="00AE106B">
        <w:rPr>
          <w:rFonts w:ascii="Times New Roman" w:hAnsi="Times New Roman"/>
          <w:sz w:val="28"/>
          <w:szCs w:val="28"/>
        </w:rPr>
        <w:tab/>
        <w:t>VI</w:t>
      </w:r>
    </w:p>
    <w:p w:rsidR="008C306F" w:rsidRPr="00AE106B" w:rsidRDefault="008C306F" w:rsidP="008C306F">
      <w:pPr>
        <w:spacing w:after="0" w:line="480" w:lineRule="auto"/>
        <w:ind w:right="-691"/>
        <w:jc w:val="both"/>
        <w:rPr>
          <w:rFonts w:ascii="Times New Roman" w:hAnsi="Times New Roman"/>
          <w:sz w:val="28"/>
          <w:szCs w:val="28"/>
        </w:rPr>
      </w:pPr>
      <w:r w:rsidRPr="00AE106B">
        <w:rPr>
          <w:rFonts w:ascii="Times New Roman" w:hAnsi="Times New Roman"/>
          <w:sz w:val="28"/>
          <w:szCs w:val="28"/>
        </w:rPr>
        <w:t>TABLE OF CONTENTS</w:t>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Pr>
          <w:rFonts w:ascii="Times New Roman" w:hAnsi="Times New Roman"/>
          <w:sz w:val="28"/>
          <w:szCs w:val="28"/>
        </w:rPr>
        <w:tab/>
      </w:r>
      <w:r w:rsidRPr="00AE106B">
        <w:rPr>
          <w:rFonts w:ascii="Times New Roman" w:hAnsi="Times New Roman"/>
          <w:sz w:val="28"/>
          <w:szCs w:val="28"/>
        </w:rPr>
        <w:tab/>
        <w:t>VII</w:t>
      </w:r>
    </w:p>
    <w:p w:rsidR="008C306F" w:rsidRPr="00AE106B" w:rsidRDefault="008C306F" w:rsidP="008C306F">
      <w:pPr>
        <w:spacing w:after="0" w:line="480" w:lineRule="auto"/>
        <w:jc w:val="both"/>
        <w:rPr>
          <w:rFonts w:ascii="Times New Roman" w:hAnsi="Times New Roman"/>
          <w:b/>
          <w:sz w:val="28"/>
          <w:szCs w:val="28"/>
        </w:rPr>
      </w:pPr>
      <w:r w:rsidRPr="00AE106B">
        <w:rPr>
          <w:rFonts w:ascii="Times New Roman" w:hAnsi="Times New Roman"/>
          <w:b/>
          <w:sz w:val="28"/>
          <w:szCs w:val="28"/>
        </w:rPr>
        <w:t xml:space="preserve">CHAPTER ONE: INTRODUCTION </w:t>
      </w:r>
    </w:p>
    <w:p w:rsidR="008C306F" w:rsidRPr="00AE106B" w:rsidRDefault="008C306F" w:rsidP="008C306F">
      <w:pPr>
        <w:pStyle w:val="ListParagraph"/>
        <w:spacing w:after="0" w:line="480" w:lineRule="auto"/>
        <w:ind w:left="0"/>
        <w:jc w:val="both"/>
        <w:rPr>
          <w:rFonts w:ascii="Times New Roman" w:hAnsi="Times New Roman"/>
          <w:sz w:val="28"/>
          <w:szCs w:val="28"/>
        </w:rPr>
      </w:pPr>
      <w:r w:rsidRPr="00AE106B">
        <w:rPr>
          <w:rFonts w:ascii="Times New Roman" w:hAnsi="Times New Roman"/>
          <w:sz w:val="28"/>
          <w:szCs w:val="28"/>
        </w:rPr>
        <w:t xml:space="preserve">Background of Study </w:t>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t>1</w:t>
      </w:r>
    </w:p>
    <w:p w:rsidR="008C306F" w:rsidRPr="00AE106B" w:rsidRDefault="008C306F" w:rsidP="008C306F">
      <w:pPr>
        <w:pStyle w:val="ListParagraph"/>
        <w:spacing w:after="0" w:line="480" w:lineRule="auto"/>
        <w:ind w:left="0"/>
        <w:jc w:val="both"/>
        <w:rPr>
          <w:rFonts w:ascii="Times New Roman" w:hAnsi="Times New Roman"/>
          <w:sz w:val="28"/>
          <w:szCs w:val="28"/>
        </w:rPr>
      </w:pPr>
      <w:r w:rsidRPr="00AE106B">
        <w:rPr>
          <w:rFonts w:ascii="Times New Roman" w:hAnsi="Times New Roman"/>
          <w:sz w:val="28"/>
          <w:szCs w:val="28"/>
        </w:rPr>
        <w:t>Statement of the Problem</w:t>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t>2</w:t>
      </w:r>
    </w:p>
    <w:p w:rsidR="008C306F" w:rsidRPr="00AE106B" w:rsidRDefault="008C306F" w:rsidP="008C306F">
      <w:pPr>
        <w:pStyle w:val="ListParagraph"/>
        <w:spacing w:after="0" w:line="480" w:lineRule="auto"/>
        <w:ind w:left="0"/>
        <w:jc w:val="both"/>
        <w:rPr>
          <w:rFonts w:ascii="Times New Roman" w:hAnsi="Times New Roman"/>
          <w:sz w:val="28"/>
          <w:szCs w:val="28"/>
        </w:rPr>
      </w:pPr>
      <w:r w:rsidRPr="00AE106B">
        <w:rPr>
          <w:rFonts w:ascii="Times New Roman" w:hAnsi="Times New Roman"/>
          <w:sz w:val="28"/>
          <w:szCs w:val="28"/>
        </w:rPr>
        <w:t>Objective of the Study</w:t>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t>3</w:t>
      </w:r>
    </w:p>
    <w:p w:rsidR="008C306F" w:rsidRDefault="008C306F" w:rsidP="008C306F">
      <w:pPr>
        <w:pStyle w:val="ListParagraph"/>
        <w:spacing w:after="0" w:line="480" w:lineRule="auto"/>
        <w:ind w:left="0"/>
        <w:jc w:val="both"/>
        <w:rPr>
          <w:rFonts w:ascii="Times New Roman" w:hAnsi="Times New Roman"/>
          <w:sz w:val="28"/>
          <w:szCs w:val="28"/>
        </w:rPr>
      </w:pPr>
      <w:r>
        <w:rPr>
          <w:rFonts w:ascii="Times New Roman" w:hAnsi="Times New Roman"/>
          <w:sz w:val="28"/>
          <w:szCs w:val="28"/>
        </w:rPr>
        <w:t>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8C306F" w:rsidRPr="00AE106B" w:rsidRDefault="008C306F" w:rsidP="008C306F">
      <w:pPr>
        <w:pStyle w:val="ListParagraph"/>
        <w:spacing w:after="0" w:line="480" w:lineRule="auto"/>
        <w:ind w:left="0"/>
        <w:jc w:val="both"/>
        <w:rPr>
          <w:rFonts w:ascii="Times New Roman" w:hAnsi="Times New Roman"/>
          <w:sz w:val="28"/>
          <w:szCs w:val="28"/>
        </w:rPr>
      </w:pPr>
      <w:r w:rsidRPr="00AE106B">
        <w:rPr>
          <w:rFonts w:ascii="Times New Roman" w:hAnsi="Times New Roman"/>
          <w:sz w:val="28"/>
          <w:szCs w:val="28"/>
        </w:rPr>
        <w:t>Research Questions</w:t>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Pr>
          <w:rFonts w:ascii="Times New Roman" w:hAnsi="Times New Roman"/>
          <w:sz w:val="28"/>
          <w:szCs w:val="28"/>
        </w:rPr>
        <w:tab/>
      </w:r>
      <w:r w:rsidRPr="00AE106B">
        <w:rPr>
          <w:rFonts w:ascii="Times New Roman" w:hAnsi="Times New Roman"/>
          <w:sz w:val="28"/>
          <w:szCs w:val="28"/>
        </w:rPr>
        <w:tab/>
        <w:t xml:space="preserve">4 </w:t>
      </w:r>
    </w:p>
    <w:p w:rsidR="008C306F" w:rsidRPr="00AE106B" w:rsidRDefault="008C306F" w:rsidP="008C306F">
      <w:pPr>
        <w:pStyle w:val="ListParagraph"/>
        <w:spacing w:after="0" w:line="480" w:lineRule="auto"/>
        <w:ind w:left="0"/>
        <w:jc w:val="both"/>
        <w:rPr>
          <w:rFonts w:ascii="Times New Roman" w:hAnsi="Times New Roman"/>
          <w:sz w:val="28"/>
          <w:szCs w:val="28"/>
        </w:rPr>
      </w:pPr>
      <w:r w:rsidRPr="00AE106B">
        <w:rPr>
          <w:rFonts w:ascii="Times New Roman" w:hAnsi="Times New Roman"/>
          <w:sz w:val="28"/>
          <w:szCs w:val="28"/>
        </w:rPr>
        <w:t>Significance of Study</w:t>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t>3</w:t>
      </w:r>
    </w:p>
    <w:p w:rsidR="008C306F" w:rsidRPr="00AE106B" w:rsidRDefault="008C306F" w:rsidP="008C306F">
      <w:pPr>
        <w:pStyle w:val="ListParagraph"/>
        <w:spacing w:after="0" w:line="480" w:lineRule="auto"/>
        <w:ind w:left="0"/>
        <w:jc w:val="both"/>
        <w:rPr>
          <w:rFonts w:ascii="Times New Roman" w:hAnsi="Times New Roman"/>
          <w:sz w:val="28"/>
          <w:szCs w:val="28"/>
        </w:rPr>
      </w:pPr>
      <w:r w:rsidRPr="00AE106B">
        <w:rPr>
          <w:rFonts w:ascii="Times New Roman" w:hAnsi="Times New Roman"/>
          <w:sz w:val="28"/>
          <w:szCs w:val="28"/>
        </w:rPr>
        <w:t xml:space="preserve">Scope of the Study </w:t>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t>4</w:t>
      </w:r>
    </w:p>
    <w:p w:rsidR="008C306F" w:rsidRPr="00AE106B" w:rsidRDefault="008C306F" w:rsidP="008C306F">
      <w:pPr>
        <w:pStyle w:val="ListParagraph"/>
        <w:spacing w:after="0" w:line="480" w:lineRule="auto"/>
        <w:ind w:left="0"/>
        <w:jc w:val="both"/>
        <w:rPr>
          <w:rFonts w:ascii="Times New Roman" w:hAnsi="Times New Roman"/>
          <w:sz w:val="28"/>
          <w:szCs w:val="28"/>
        </w:rPr>
      </w:pPr>
      <w:r w:rsidRPr="00AE106B">
        <w:rPr>
          <w:rFonts w:ascii="Times New Roman" w:hAnsi="Times New Roman"/>
          <w:sz w:val="28"/>
          <w:szCs w:val="28"/>
        </w:rPr>
        <w:t>Definition of Key Terms</w:t>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t>5</w:t>
      </w:r>
    </w:p>
    <w:p w:rsidR="008C306F" w:rsidRPr="00AE106B" w:rsidRDefault="008C306F" w:rsidP="008C306F">
      <w:pPr>
        <w:spacing w:after="0" w:line="480" w:lineRule="auto"/>
        <w:jc w:val="both"/>
        <w:rPr>
          <w:rFonts w:ascii="Times New Roman" w:hAnsi="Times New Roman"/>
          <w:b/>
          <w:sz w:val="28"/>
          <w:szCs w:val="28"/>
        </w:rPr>
      </w:pPr>
      <w:r w:rsidRPr="00AE106B">
        <w:rPr>
          <w:rFonts w:ascii="Times New Roman" w:hAnsi="Times New Roman"/>
          <w:b/>
          <w:sz w:val="28"/>
          <w:szCs w:val="28"/>
        </w:rPr>
        <w:t>CHAPTER TWO: LITERATURE REVIEW</w:t>
      </w:r>
    </w:p>
    <w:p w:rsidR="008C306F" w:rsidRPr="00AE106B" w:rsidRDefault="008C306F" w:rsidP="008C306F">
      <w:pPr>
        <w:autoSpaceDE w:val="0"/>
        <w:autoSpaceDN w:val="0"/>
        <w:adjustRightInd w:val="0"/>
        <w:spacing w:after="0" w:line="480" w:lineRule="auto"/>
        <w:jc w:val="both"/>
        <w:rPr>
          <w:rFonts w:ascii="Times New Roman" w:hAnsi="Times New Roman"/>
          <w:bCs/>
          <w:sz w:val="28"/>
          <w:szCs w:val="28"/>
        </w:rPr>
      </w:pPr>
      <w:r w:rsidRPr="00AE106B">
        <w:rPr>
          <w:rFonts w:ascii="Times New Roman" w:hAnsi="Times New Roman"/>
          <w:bCs/>
          <w:sz w:val="28"/>
          <w:szCs w:val="28"/>
        </w:rPr>
        <w:t>Importance of feed additive in poultry production</w:t>
      </w:r>
      <w:r w:rsidRPr="00AE106B">
        <w:rPr>
          <w:rFonts w:ascii="Times New Roman" w:hAnsi="Times New Roman"/>
          <w:bCs/>
          <w:sz w:val="28"/>
          <w:szCs w:val="28"/>
        </w:rPr>
        <w:tab/>
      </w:r>
      <w:r w:rsidRPr="00AE106B">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7</w:t>
      </w:r>
    </w:p>
    <w:p w:rsidR="008C306F" w:rsidRDefault="008C306F" w:rsidP="008C306F">
      <w:pPr>
        <w:autoSpaceDE w:val="0"/>
        <w:autoSpaceDN w:val="0"/>
        <w:adjustRightInd w:val="0"/>
        <w:spacing w:after="0" w:line="480" w:lineRule="auto"/>
        <w:jc w:val="both"/>
        <w:rPr>
          <w:rFonts w:ascii="Times New Roman" w:hAnsi="Times New Roman"/>
          <w:bCs/>
          <w:sz w:val="28"/>
          <w:szCs w:val="28"/>
        </w:rPr>
      </w:pPr>
      <w:r w:rsidRPr="00AE106B">
        <w:rPr>
          <w:rFonts w:ascii="Times New Roman" w:hAnsi="Times New Roman"/>
          <w:bCs/>
          <w:sz w:val="28"/>
          <w:szCs w:val="28"/>
        </w:rPr>
        <w:t>Definition and regulation of feed additives</w:t>
      </w:r>
      <w:r w:rsidRPr="00AE106B">
        <w:rPr>
          <w:rFonts w:ascii="Times New Roman" w:hAnsi="Times New Roman"/>
          <w:bCs/>
          <w:sz w:val="28"/>
          <w:szCs w:val="28"/>
        </w:rPr>
        <w:tab/>
      </w:r>
      <w:r w:rsidRPr="00AE106B">
        <w:rPr>
          <w:rFonts w:ascii="Times New Roman" w:hAnsi="Times New Roman"/>
          <w:bCs/>
          <w:sz w:val="28"/>
          <w:szCs w:val="28"/>
        </w:rPr>
        <w:tab/>
      </w:r>
      <w:r w:rsidRPr="00AE106B">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9</w:t>
      </w:r>
    </w:p>
    <w:p w:rsidR="008C306F" w:rsidRDefault="008C306F" w:rsidP="008C306F">
      <w:pPr>
        <w:autoSpaceDE w:val="0"/>
        <w:autoSpaceDN w:val="0"/>
        <w:adjustRightInd w:val="0"/>
        <w:spacing w:after="0" w:line="480" w:lineRule="auto"/>
        <w:jc w:val="both"/>
        <w:rPr>
          <w:rFonts w:ascii="Times New Roman" w:hAnsi="Times New Roman"/>
          <w:bCs/>
          <w:sz w:val="28"/>
          <w:szCs w:val="28"/>
        </w:rPr>
      </w:pPr>
      <w:r>
        <w:rPr>
          <w:rFonts w:ascii="Times New Roman" w:hAnsi="Times New Roman"/>
          <w:bCs/>
          <w:sz w:val="28"/>
          <w:szCs w:val="28"/>
        </w:rPr>
        <w:t>Nutritional Value of Scent Leaf Meal</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13</w:t>
      </w:r>
    </w:p>
    <w:p w:rsidR="008C306F" w:rsidRDefault="008C306F" w:rsidP="008C306F">
      <w:pPr>
        <w:autoSpaceDE w:val="0"/>
        <w:autoSpaceDN w:val="0"/>
        <w:adjustRightInd w:val="0"/>
        <w:spacing w:after="0" w:line="480" w:lineRule="auto"/>
        <w:jc w:val="both"/>
        <w:rPr>
          <w:rFonts w:ascii="Times New Roman" w:hAnsi="Times New Roman"/>
          <w:bCs/>
          <w:sz w:val="28"/>
          <w:szCs w:val="28"/>
        </w:rPr>
      </w:pPr>
      <w:r>
        <w:rPr>
          <w:rFonts w:ascii="Times New Roman" w:hAnsi="Times New Roman"/>
          <w:bCs/>
          <w:sz w:val="28"/>
          <w:szCs w:val="28"/>
        </w:rPr>
        <w:lastRenderedPageBreak/>
        <w:t>Carcass Characteristics of Broiler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rsidR="008C306F" w:rsidRPr="00AE106B" w:rsidRDefault="008C306F" w:rsidP="008C306F">
      <w:pPr>
        <w:autoSpaceDE w:val="0"/>
        <w:autoSpaceDN w:val="0"/>
        <w:adjustRightInd w:val="0"/>
        <w:spacing w:after="0" w:line="480" w:lineRule="auto"/>
        <w:jc w:val="both"/>
        <w:rPr>
          <w:rFonts w:ascii="Times New Roman" w:hAnsi="Times New Roman"/>
          <w:bCs/>
          <w:sz w:val="28"/>
          <w:szCs w:val="28"/>
        </w:rPr>
      </w:pPr>
      <w:r>
        <w:rPr>
          <w:rFonts w:ascii="Times New Roman" w:hAnsi="Times New Roman"/>
          <w:bCs/>
          <w:sz w:val="28"/>
          <w:szCs w:val="28"/>
        </w:rPr>
        <w:t>Effects on Carcass Characteristics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16</w:t>
      </w:r>
    </w:p>
    <w:p w:rsidR="008C306F" w:rsidRDefault="008C306F" w:rsidP="008C306F">
      <w:pPr>
        <w:spacing w:after="0" w:line="480" w:lineRule="auto"/>
        <w:jc w:val="both"/>
        <w:rPr>
          <w:rFonts w:ascii="Times New Roman" w:hAnsi="Times New Roman"/>
          <w:b/>
          <w:sz w:val="28"/>
          <w:szCs w:val="28"/>
        </w:rPr>
      </w:pPr>
      <w:r w:rsidRPr="00AE106B">
        <w:rPr>
          <w:rFonts w:ascii="Times New Roman" w:hAnsi="Times New Roman"/>
          <w:b/>
          <w:sz w:val="28"/>
          <w:szCs w:val="28"/>
        </w:rPr>
        <w:t>CHAPTER THREE: RESEARCH METHOD</w:t>
      </w:r>
    </w:p>
    <w:p w:rsidR="008C306F" w:rsidRDefault="008C306F" w:rsidP="008C306F">
      <w:pPr>
        <w:spacing w:after="0" w:line="480" w:lineRule="auto"/>
        <w:jc w:val="both"/>
        <w:rPr>
          <w:rFonts w:ascii="Times New Roman" w:hAnsi="Times New Roman"/>
          <w:sz w:val="28"/>
          <w:szCs w:val="28"/>
        </w:rPr>
      </w:pPr>
      <w:r>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8C306F" w:rsidRDefault="008C306F" w:rsidP="008C306F">
      <w:pPr>
        <w:spacing w:after="0" w:line="480" w:lineRule="auto"/>
        <w:jc w:val="both"/>
        <w:rPr>
          <w:rFonts w:ascii="Times New Roman" w:hAnsi="Times New Roman"/>
          <w:sz w:val="28"/>
          <w:szCs w:val="28"/>
        </w:rPr>
      </w:pPr>
      <w:r>
        <w:rPr>
          <w:rFonts w:ascii="Times New Roman" w:hAnsi="Times New Roman"/>
          <w:sz w:val="28"/>
          <w:szCs w:val="28"/>
        </w:rPr>
        <w:t>Location of Experiment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8C306F" w:rsidRDefault="008C306F" w:rsidP="008C306F">
      <w:pPr>
        <w:spacing w:after="0" w:line="480" w:lineRule="auto"/>
        <w:jc w:val="both"/>
        <w:rPr>
          <w:rFonts w:ascii="Times New Roman" w:hAnsi="Times New Roman"/>
          <w:sz w:val="28"/>
          <w:szCs w:val="28"/>
        </w:rPr>
      </w:pPr>
      <w:r>
        <w:rPr>
          <w:rFonts w:ascii="Times New Roman" w:hAnsi="Times New Roman"/>
          <w:sz w:val="28"/>
          <w:szCs w:val="28"/>
        </w:rPr>
        <w:t>Housing and Management of the Chicks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8C306F" w:rsidRDefault="008C306F" w:rsidP="008C306F">
      <w:pPr>
        <w:spacing w:after="0" w:line="480" w:lineRule="auto"/>
        <w:jc w:val="both"/>
        <w:rPr>
          <w:rFonts w:ascii="Times New Roman" w:hAnsi="Times New Roman"/>
          <w:sz w:val="28"/>
          <w:szCs w:val="28"/>
        </w:rPr>
      </w:pPr>
      <w:r>
        <w:rPr>
          <w:rFonts w:ascii="Times New Roman" w:hAnsi="Times New Roman"/>
          <w:sz w:val="28"/>
          <w:szCs w:val="28"/>
        </w:rPr>
        <w:t>Scent Leaf Preparation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8C306F" w:rsidRDefault="008C306F" w:rsidP="008C306F">
      <w:pPr>
        <w:spacing w:after="0" w:line="480" w:lineRule="auto"/>
        <w:jc w:val="both"/>
        <w:rPr>
          <w:rFonts w:ascii="Times New Roman" w:hAnsi="Times New Roman"/>
          <w:sz w:val="28"/>
          <w:szCs w:val="28"/>
        </w:rPr>
      </w:pPr>
      <w:r>
        <w:rPr>
          <w:rFonts w:ascii="Times New Roman" w:hAnsi="Times New Roman"/>
          <w:sz w:val="28"/>
          <w:szCs w:val="28"/>
        </w:rPr>
        <w:t>Experimental Birds and Management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8C306F" w:rsidRDefault="008C306F" w:rsidP="008C306F">
      <w:pPr>
        <w:spacing w:after="0" w:line="480" w:lineRule="auto"/>
        <w:jc w:val="both"/>
        <w:rPr>
          <w:rFonts w:ascii="Times New Roman" w:hAnsi="Times New Roman"/>
          <w:sz w:val="28"/>
          <w:szCs w:val="28"/>
        </w:rPr>
      </w:pPr>
      <w:r>
        <w:rPr>
          <w:rFonts w:ascii="Times New Roman" w:hAnsi="Times New Roman"/>
          <w:sz w:val="28"/>
          <w:szCs w:val="28"/>
        </w:rPr>
        <w:t>Vaccination and Drugs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8C306F" w:rsidRDefault="008C306F" w:rsidP="008C306F">
      <w:pPr>
        <w:spacing w:after="0" w:line="480" w:lineRule="auto"/>
        <w:jc w:val="both"/>
        <w:rPr>
          <w:rFonts w:ascii="Times New Roman" w:hAnsi="Times New Roman"/>
          <w:sz w:val="28"/>
          <w:szCs w:val="28"/>
        </w:rPr>
      </w:pPr>
      <w:r>
        <w:rPr>
          <w:rFonts w:ascii="Times New Roman" w:hAnsi="Times New Roman"/>
          <w:sz w:val="28"/>
          <w:szCs w:val="28"/>
        </w:rPr>
        <w:t>Experimental Diets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8C306F" w:rsidRDefault="008C306F" w:rsidP="008C306F">
      <w:pPr>
        <w:spacing w:after="0" w:line="480" w:lineRule="auto"/>
        <w:jc w:val="both"/>
        <w:rPr>
          <w:rFonts w:ascii="Times New Roman" w:hAnsi="Times New Roman"/>
          <w:sz w:val="28"/>
          <w:szCs w:val="28"/>
        </w:rPr>
      </w:pPr>
      <w:r>
        <w:rPr>
          <w:rFonts w:ascii="Times New Roman" w:hAnsi="Times New Roman"/>
          <w:sz w:val="28"/>
          <w:szCs w:val="28"/>
        </w:rPr>
        <w:t>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8C306F" w:rsidRDefault="008C306F" w:rsidP="008C306F">
      <w:pPr>
        <w:spacing w:after="0" w:line="480" w:lineRule="auto"/>
        <w:jc w:val="both"/>
        <w:rPr>
          <w:rFonts w:ascii="Times New Roman" w:hAnsi="Times New Roman"/>
          <w:sz w:val="28"/>
          <w:szCs w:val="28"/>
        </w:rPr>
      </w:pPr>
      <w:r>
        <w:rPr>
          <w:rFonts w:ascii="Times New Roman" w:hAnsi="Times New Roman"/>
          <w:sz w:val="28"/>
          <w:szCs w:val="28"/>
        </w:rPr>
        <w:t xml:space="preserve">Carcass Weight Measurement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8C306F" w:rsidRPr="0036439B" w:rsidRDefault="008C306F" w:rsidP="008C306F">
      <w:pPr>
        <w:spacing w:after="0" w:line="480" w:lineRule="auto"/>
        <w:jc w:val="both"/>
        <w:rPr>
          <w:rFonts w:ascii="Times New Roman" w:hAnsi="Times New Roman"/>
          <w:sz w:val="28"/>
          <w:szCs w:val="28"/>
        </w:rPr>
      </w:pPr>
      <w:r>
        <w:rPr>
          <w:rFonts w:ascii="Times New Roman" w:hAnsi="Times New Roman"/>
          <w:sz w:val="28"/>
          <w:szCs w:val="28"/>
        </w:rPr>
        <w:t>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8C306F" w:rsidRPr="00AE106B" w:rsidRDefault="008C306F" w:rsidP="008C306F">
      <w:pPr>
        <w:spacing w:after="0" w:line="480" w:lineRule="auto"/>
        <w:jc w:val="both"/>
        <w:rPr>
          <w:rFonts w:ascii="Times New Roman" w:hAnsi="Times New Roman"/>
          <w:b/>
          <w:sz w:val="28"/>
          <w:szCs w:val="28"/>
        </w:rPr>
      </w:pPr>
      <w:r w:rsidRPr="00AE106B">
        <w:rPr>
          <w:rFonts w:ascii="Times New Roman" w:hAnsi="Times New Roman"/>
          <w:b/>
          <w:sz w:val="28"/>
          <w:szCs w:val="28"/>
        </w:rPr>
        <w:t xml:space="preserve">CHAPTER FOUR: RESULTS AND DISCUSSION </w:t>
      </w:r>
    </w:p>
    <w:p w:rsidR="008C306F" w:rsidRPr="00AE106B" w:rsidRDefault="008C306F" w:rsidP="008C306F">
      <w:pPr>
        <w:spacing w:after="0" w:line="480" w:lineRule="auto"/>
        <w:jc w:val="both"/>
        <w:rPr>
          <w:rFonts w:ascii="Times New Roman" w:hAnsi="Times New Roman"/>
          <w:sz w:val="28"/>
          <w:szCs w:val="28"/>
        </w:rPr>
      </w:pPr>
      <w:r w:rsidRPr="00AE106B">
        <w:rPr>
          <w:rFonts w:ascii="Times New Roman" w:hAnsi="Times New Roman"/>
          <w:sz w:val="28"/>
          <w:szCs w:val="28"/>
        </w:rPr>
        <w:t>Results</w:t>
      </w:r>
      <w:r w:rsidRPr="00AE106B">
        <w:rPr>
          <w:rFonts w:ascii="Times New Roman" w:hAnsi="Times New Roman"/>
          <w:sz w:val="28"/>
          <w:szCs w:val="28"/>
        </w:rPr>
        <w:tab/>
        <w:t xml:space="preserve">  </w:t>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Pr>
          <w:rFonts w:ascii="Times New Roman" w:hAnsi="Times New Roman"/>
          <w:sz w:val="28"/>
          <w:szCs w:val="28"/>
        </w:rPr>
        <w:tab/>
      </w:r>
      <w:r w:rsidRPr="00AE106B">
        <w:rPr>
          <w:rFonts w:ascii="Times New Roman" w:hAnsi="Times New Roman"/>
          <w:sz w:val="28"/>
          <w:szCs w:val="28"/>
        </w:rPr>
        <w:t>21</w:t>
      </w:r>
    </w:p>
    <w:p w:rsidR="008C306F" w:rsidRPr="00AE106B" w:rsidRDefault="008C306F" w:rsidP="008C306F">
      <w:pPr>
        <w:pStyle w:val="ListParagraph"/>
        <w:spacing w:after="0" w:line="480" w:lineRule="auto"/>
        <w:ind w:left="0"/>
        <w:jc w:val="both"/>
        <w:rPr>
          <w:rFonts w:ascii="Times New Roman" w:hAnsi="Times New Roman"/>
          <w:sz w:val="28"/>
          <w:szCs w:val="28"/>
        </w:rPr>
      </w:pPr>
      <w:r w:rsidRPr="00AE106B">
        <w:rPr>
          <w:rFonts w:ascii="Times New Roman" w:hAnsi="Times New Roman"/>
          <w:sz w:val="28"/>
          <w:szCs w:val="28"/>
        </w:rPr>
        <w:t>Discussion</w:t>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Pr>
          <w:rFonts w:ascii="Times New Roman" w:hAnsi="Times New Roman"/>
          <w:sz w:val="28"/>
          <w:szCs w:val="28"/>
        </w:rPr>
        <w:tab/>
      </w:r>
      <w:r w:rsidRPr="00AE106B">
        <w:rPr>
          <w:rFonts w:ascii="Times New Roman" w:hAnsi="Times New Roman"/>
          <w:sz w:val="28"/>
          <w:szCs w:val="28"/>
        </w:rPr>
        <w:t>23</w:t>
      </w:r>
    </w:p>
    <w:p w:rsidR="008C306F" w:rsidRDefault="008C306F" w:rsidP="008C306F">
      <w:pPr>
        <w:pStyle w:val="ListParagraph"/>
        <w:spacing w:after="0" w:line="480" w:lineRule="auto"/>
        <w:ind w:left="0"/>
        <w:jc w:val="both"/>
        <w:rPr>
          <w:rFonts w:ascii="Times New Roman" w:hAnsi="Times New Roman"/>
          <w:b/>
          <w:sz w:val="28"/>
          <w:szCs w:val="28"/>
        </w:rPr>
      </w:pPr>
      <w:r>
        <w:rPr>
          <w:rFonts w:ascii="Times New Roman" w:hAnsi="Times New Roman"/>
          <w:b/>
          <w:sz w:val="28"/>
          <w:szCs w:val="28"/>
        </w:rPr>
        <w:t>CHAPTER FIVE:</w:t>
      </w:r>
    </w:p>
    <w:p w:rsidR="008C306F" w:rsidRPr="00AE106B" w:rsidRDefault="008C306F" w:rsidP="008C306F">
      <w:pPr>
        <w:pStyle w:val="ListParagraph"/>
        <w:spacing w:after="0" w:line="480" w:lineRule="auto"/>
        <w:ind w:left="0"/>
        <w:jc w:val="both"/>
        <w:rPr>
          <w:rFonts w:ascii="Times New Roman" w:hAnsi="Times New Roman"/>
          <w:b/>
          <w:sz w:val="28"/>
          <w:szCs w:val="28"/>
        </w:rPr>
      </w:pPr>
      <w:r w:rsidRPr="00AE106B">
        <w:rPr>
          <w:rFonts w:ascii="Times New Roman" w:hAnsi="Times New Roman"/>
          <w:b/>
          <w:sz w:val="28"/>
          <w:szCs w:val="28"/>
        </w:rPr>
        <w:t>SUMMARY, CONCLUSION AND RECOMMENDATIONS</w:t>
      </w:r>
      <w:r w:rsidRPr="00AE106B">
        <w:rPr>
          <w:rFonts w:ascii="Times New Roman" w:hAnsi="Times New Roman"/>
          <w:b/>
          <w:sz w:val="28"/>
          <w:szCs w:val="28"/>
        </w:rPr>
        <w:tab/>
      </w:r>
    </w:p>
    <w:p w:rsidR="008C306F" w:rsidRPr="00AE106B" w:rsidRDefault="008C306F" w:rsidP="008C306F">
      <w:pPr>
        <w:pStyle w:val="ListParagraph"/>
        <w:spacing w:after="0" w:line="480" w:lineRule="auto"/>
        <w:ind w:left="0"/>
        <w:jc w:val="both"/>
        <w:rPr>
          <w:rFonts w:ascii="Times New Roman" w:hAnsi="Times New Roman"/>
          <w:sz w:val="28"/>
          <w:szCs w:val="28"/>
        </w:rPr>
      </w:pPr>
      <w:r w:rsidRPr="00AE106B">
        <w:rPr>
          <w:rFonts w:ascii="Times New Roman" w:hAnsi="Times New Roman"/>
          <w:sz w:val="28"/>
          <w:szCs w:val="28"/>
        </w:rPr>
        <w:t>Summary</w:t>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Pr>
          <w:rFonts w:ascii="Times New Roman" w:hAnsi="Times New Roman"/>
          <w:sz w:val="28"/>
          <w:szCs w:val="28"/>
        </w:rPr>
        <w:tab/>
      </w:r>
      <w:r w:rsidRPr="00AE106B">
        <w:rPr>
          <w:rFonts w:ascii="Times New Roman" w:hAnsi="Times New Roman"/>
          <w:sz w:val="28"/>
          <w:szCs w:val="28"/>
        </w:rPr>
        <w:t>25</w:t>
      </w:r>
    </w:p>
    <w:p w:rsidR="008C306F" w:rsidRPr="00AE106B" w:rsidRDefault="008C306F" w:rsidP="008C306F">
      <w:pPr>
        <w:pStyle w:val="ListParagraph"/>
        <w:spacing w:after="0" w:line="480" w:lineRule="auto"/>
        <w:ind w:left="0"/>
        <w:jc w:val="both"/>
        <w:rPr>
          <w:rFonts w:ascii="Times New Roman" w:hAnsi="Times New Roman"/>
          <w:sz w:val="28"/>
          <w:szCs w:val="28"/>
        </w:rPr>
      </w:pPr>
      <w:r w:rsidRPr="00AE106B">
        <w:rPr>
          <w:rFonts w:ascii="Times New Roman" w:hAnsi="Times New Roman"/>
          <w:sz w:val="28"/>
          <w:szCs w:val="28"/>
        </w:rPr>
        <w:t>Conclusion</w:t>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Pr>
          <w:rFonts w:ascii="Times New Roman" w:hAnsi="Times New Roman"/>
          <w:sz w:val="28"/>
          <w:szCs w:val="28"/>
        </w:rPr>
        <w:tab/>
      </w:r>
      <w:r w:rsidRPr="00AE106B">
        <w:rPr>
          <w:rFonts w:ascii="Times New Roman" w:hAnsi="Times New Roman"/>
          <w:sz w:val="28"/>
          <w:szCs w:val="28"/>
        </w:rPr>
        <w:t>27</w:t>
      </w:r>
    </w:p>
    <w:p w:rsidR="008C306F" w:rsidRPr="00AE106B" w:rsidRDefault="008C306F" w:rsidP="008C306F">
      <w:pPr>
        <w:pStyle w:val="ListParagraph"/>
        <w:spacing w:after="0" w:line="480" w:lineRule="auto"/>
        <w:ind w:left="0"/>
        <w:jc w:val="both"/>
        <w:rPr>
          <w:rFonts w:ascii="Times New Roman" w:hAnsi="Times New Roman"/>
          <w:sz w:val="28"/>
          <w:szCs w:val="28"/>
        </w:rPr>
      </w:pPr>
      <w:r w:rsidRPr="00AE106B">
        <w:rPr>
          <w:rFonts w:ascii="Times New Roman" w:hAnsi="Times New Roman"/>
          <w:sz w:val="28"/>
          <w:szCs w:val="28"/>
        </w:rPr>
        <w:lastRenderedPageBreak/>
        <w:t>Recommendations</w:t>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sidRPr="00AE106B">
        <w:rPr>
          <w:rFonts w:ascii="Times New Roman" w:hAnsi="Times New Roman"/>
          <w:sz w:val="28"/>
          <w:szCs w:val="28"/>
        </w:rPr>
        <w:tab/>
      </w:r>
      <w:r>
        <w:rPr>
          <w:rFonts w:ascii="Times New Roman" w:hAnsi="Times New Roman"/>
          <w:sz w:val="28"/>
          <w:szCs w:val="28"/>
        </w:rPr>
        <w:tab/>
      </w:r>
      <w:r w:rsidRPr="00AE106B">
        <w:rPr>
          <w:rFonts w:ascii="Times New Roman" w:hAnsi="Times New Roman"/>
          <w:sz w:val="28"/>
          <w:szCs w:val="28"/>
        </w:rPr>
        <w:t>27</w:t>
      </w:r>
    </w:p>
    <w:p w:rsidR="008C306F" w:rsidRPr="0036439B" w:rsidRDefault="008C306F" w:rsidP="008C306F">
      <w:pPr>
        <w:spacing w:after="0" w:line="480" w:lineRule="auto"/>
        <w:jc w:val="both"/>
        <w:rPr>
          <w:rFonts w:ascii="Times New Roman" w:hAnsi="Times New Roman"/>
          <w:b/>
          <w:sz w:val="28"/>
          <w:szCs w:val="28"/>
        </w:rPr>
      </w:pPr>
      <w:r w:rsidRPr="0036439B">
        <w:rPr>
          <w:rFonts w:ascii="Times New Roman" w:hAnsi="Times New Roman"/>
          <w:b/>
          <w:sz w:val="28"/>
          <w:szCs w:val="28"/>
        </w:rPr>
        <w:t>REFERENCES</w:t>
      </w:r>
      <w:r w:rsidRPr="0036439B">
        <w:rPr>
          <w:rFonts w:ascii="Times New Roman" w:hAnsi="Times New Roman"/>
          <w:b/>
          <w:sz w:val="28"/>
          <w:szCs w:val="28"/>
        </w:rPr>
        <w:tab/>
      </w:r>
      <w:r w:rsidRPr="0036439B">
        <w:rPr>
          <w:rFonts w:ascii="Times New Roman" w:hAnsi="Times New Roman"/>
          <w:b/>
          <w:sz w:val="28"/>
          <w:szCs w:val="28"/>
        </w:rPr>
        <w:tab/>
      </w:r>
      <w:r w:rsidRPr="0036439B">
        <w:rPr>
          <w:rFonts w:ascii="Times New Roman" w:hAnsi="Times New Roman"/>
          <w:b/>
          <w:sz w:val="28"/>
          <w:szCs w:val="28"/>
        </w:rPr>
        <w:tab/>
      </w:r>
      <w:r w:rsidRPr="0036439B">
        <w:rPr>
          <w:rFonts w:ascii="Times New Roman" w:hAnsi="Times New Roman"/>
          <w:b/>
          <w:sz w:val="28"/>
          <w:szCs w:val="28"/>
        </w:rPr>
        <w:tab/>
      </w:r>
      <w:r w:rsidRPr="0036439B">
        <w:rPr>
          <w:rFonts w:ascii="Times New Roman" w:hAnsi="Times New Roman"/>
          <w:b/>
          <w:sz w:val="28"/>
          <w:szCs w:val="28"/>
        </w:rPr>
        <w:tab/>
      </w:r>
      <w:r w:rsidRPr="0036439B">
        <w:rPr>
          <w:rFonts w:ascii="Times New Roman" w:hAnsi="Times New Roman"/>
          <w:b/>
          <w:sz w:val="28"/>
          <w:szCs w:val="28"/>
        </w:rPr>
        <w:tab/>
      </w:r>
      <w:r w:rsidRPr="0036439B">
        <w:rPr>
          <w:rFonts w:ascii="Times New Roman" w:hAnsi="Times New Roman"/>
          <w:b/>
          <w:sz w:val="28"/>
          <w:szCs w:val="28"/>
        </w:rPr>
        <w:tab/>
      </w:r>
      <w:r w:rsidRPr="0036439B">
        <w:rPr>
          <w:rFonts w:ascii="Times New Roman" w:hAnsi="Times New Roman"/>
          <w:b/>
          <w:sz w:val="28"/>
          <w:szCs w:val="28"/>
        </w:rPr>
        <w:tab/>
      </w:r>
      <w:r>
        <w:rPr>
          <w:rFonts w:ascii="Times New Roman" w:hAnsi="Times New Roman"/>
          <w:b/>
          <w:sz w:val="28"/>
          <w:szCs w:val="28"/>
        </w:rPr>
        <w:tab/>
        <w:t>28</w:t>
      </w:r>
    </w:p>
    <w:p w:rsidR="008C306F" w:rsidRPr="00AE106B" w:rsidRDefault="008C306F" w:rsidP="008C306F">
      <w:pPr>
        <w:spacing w:after="0"/>
        <w:jc w:val="both"/>
        <w:rPr>
          <w:rFonts w:ascii="Times New Roman" w:hAnsi="Times New Roman"/>
          <w:sz w:val="28"/>
          <w:szCs w:val="28"/>
        </w:rPr>
      </w:pPr>
    </w:p>
    <w:p w:rsidR="008C306F" w:rsidRDefault="008C306F">
      <w:r>
        <w:br w:type="page"/>
      </w:r>
    </w:p>
    <w:p w:rsidR="008C306F" w:rsidRPr="00FF7510" w:rsidRDefault="008C306F" w:rsidP="008C306F">
      <w:pPr>
        <w:spacing w:after="0" w:line="480" w:lineRule="auto"/>
        <w:jc w:val="center"/>
        <w:rPr>
          <w:rFonts w:ascii="Times New Roman" w:hAnsi="Times New Roman"/>
          <w:b/>
          <w:sz w:val="28"/>
          <w:szCs w:val="28"/>
        </w:rPr>
      </w:pPr>
      <w:r w:rsidRPr="00FF7510">
        <w:rPr>
          <w:rFonts w:ascii="Times New Roman" w:hAnsi="Times New Roman"/>
          <w:b/>
          <w:sz w:val="28"/>
          <w:szCs w:val="28"/>
        </w:rPr>
        <w:lastRenderedPageBreak/>
        <w:t>CHAPTER ONE</w:t>
      </w:r>
    </w:p>
    <w:p w:rsidR="008C306F" w:rsidRPr="00FF7510" w:rsidRDefault="008C306F" w:rsidP="008C306F">
      <w:pPr>
        <w:spacing w:after="0" w:line="480" w:lineRule="auto"/>
        <w:jc w:val="center"/>
        <w:rPr>
          <w:rFonts w:ascii="Times New Roman" w:hAnsi="Times New Roman"/>
          <w:sz w:val="28"/>
          <w:szCs w:val="28"/>
        </w:rPr>
      </w:pPr>
      <w:r w:rsidRPr="00FF7510">
        <w:rPr>
          <w:rFonts w:ascii="Times New Roman" w:hAnsi="Times New Roman"/>
          <w:b/>
          <w:sz w:val="28"/>
          <w:szCs w:val="28"/>
        </w:rPr>
        <w:t>INTRODUCTION</w:t>
      </w:r>
    </w:p>
    <w:p w:rsidR="008C306F" w:rsidRPr="00FF7510" w:rsidRDefault="008C306F" w:rsidP="008C306F">
      <w:pPr>
        <w:spacing w:after="0" w:line="480" w:lineRule="auto"/>
        <w:jc w:val="both"/>
        <w:rPr>
          <w:rFonts w:ascii="Times New Roman" w:hAnsi="Times New Roman"/>
          <w:b/>
          <w:sz w:val="28"/>
          <w:szCs w:val="28"/>
        </w:rPr>
      </w:pPr>
      <w:r w:rsidRPr="00FF7510">
        <w:rPr>
          <w:rFonts w:ascii="Times New Roman" w:hAnsi="Times New Roman"/>
          <w:b/>
          <w:sz w:val="28"/>
          <w:szCs w:val="28"/>
        </w:rPr>
        <w:t>Background to the Study</w:t>
      </w:r>
    </w:p>
    <w:p w:rsidR="008C306F" w:rsidRPr="00FF7510" w:rsidRDefault="008C306F" w:rsidP="008C306F">
      <w:pPr>
        <w:spacing w:after="0" w:line="480" w:lineRule="auto"/>
        <w:ind w:firstLine="360"/>
        <w:jc w:val="both"/>
        <w:rPr>
          <w:rFonts w:ascii="Times New Roman" w:hAnsi="Times New Roman"/>
          <w:sz w:val="28"/>
          <w:szCs w:val="28"/>
        </w:rPr>
      </w:pPr>
      <w:r w:rsidRPr="00FF7510">
        <w:rPr>
          <w:rFonts w:ascii="Times New Roman" w:hAnsi="Times New Roman"/>
          <w:sz w:val="28"/>
          <w:szCs w:val="28"/>
        </w:rPr>
        <w:t xml:space="preserve">The poultry industry is a significant contributor to the global food supply, with broiler production accounting for over 30% of the world's meat production (FAO, 2020). However, the increasing demand for broiler meat has led to concerns about feed costs, nutritional quality, and environmental sustainability. Traditional feed ingredients, </w:t>
      </w:r>
      <w:r>
        <w:rPr>
          <w:rFonts w:ascii="Times New Roman" w:hAnsi="Times New Roman"/>
          <w:sz w:val="28"/>
          <w:szCs w:val="28"/>
        </w:rPr>
        <w:t xml:space="preserve">like </w:t>
      </w:r>
      <w:r w:rsidRPr="00FF7510">
        <w:rPr>
          <w:rFonts w:ascii="Times New Roman" w:hAnsi="Times New Roman"/>
          <w:sz w:val="28"/>
          <w:szCs w:val="28"/>
        </w:rPr>
        <w:t>soybean are expensive and often scarce (Berk, 2017). The search for alternative, cost-effective, and nutritionally adequate feed supplements is imperative. Scent leaf (</w:t>
      </w:r>
      <w:r w:rsidRPr="00FF7510">
        <w:rPr>
          <w:rFonts w:ascii="Times New Roman" w:hAnsi="Times New Roman"/>
          <w:i/>
          <w:sz w:val="28"/>
          <w:szCs w:val="28"/>
        </w:rPr>
        <w:t>Ocimum  gratissimum</w:t>
      </w:r>
      <w:r w:rsidRPr="00FF7510">
        <w:rPr>
          <w:rFonts w:ascii="Times New Roman" w:hAnsi="Times New Roman"/>
          <w:sz w:val="28"/>
          <w:szCs w:val="28"/>
        </w:rPr>
        <w:t>) has been identified as a poten</w:t>
      </w:r>
      <w:r>
        <w:rPr>
          <w:rFonts w:ascii="Times New Roman" w:hAnsi="Times New Roman"/>
          <w:sz w:val="28"/>
          <w:szCs w:val="28"/>
        </w:rPr>
        <w:t>tial feed supplement due to its protein and essential amino acid content (Sofowora et al., 2013).</w:t>
      </w:r>
    </w:p>
    <w:p w:rsidR="008C306F" w:rsidRPr="00FF7510" w:rsidRDefault="008C306F" w:rsidP="008C306F">
      <w:pPr>
        <w:spacing w:after="0" w:line="480" w:lineRule="auto"/>
        <w:jc w:val="both"/>
        <w:rPr>
          <w:rFonts w:ascii="Times New Roman" w:hAnsi="Times New Roman"/>
          <w:sz w:val="28"/>
          <w:szCs w:val="28"/>
        </w:rPr>
      </w:pPr>
      <w:r>
        <w:rPr>
          <w:rFonts w:ascii="Times New Roman" w:hAnsi="Times New Roman"/>
          <w:sz w:val="28"/>
          <w:szCs w:val="28"/>
        </w:rPr>
        <w:tab/>
        <w:t xml:space="preserve">In producing broiler, nutrition and diseases management are very important. </w:t>
      </w:r>
      <w:r w:rsidRPr="00FF7510">
        <w:rPr>
          <w:rFonts w:ascii="Times New Roman" w:hAnsi="Times New Roman"/>
          <w:sz w:val="28"/>
          <w:szCs w:val="28"/>
        </w:rPr>
        <w:t>Ogunwole et al. (2017) suggests that a high protein content of 20-25% CP in broiler diets can improve growth rate, muscle growth, feed conversion ratio, protein efficiency ratio, and reduce mortality rate. The optimal protein level for broilers is between 22-24% CP.</w:t>
      </w:r>
      <w:r>
        <w:rPr>
          <w:rFonts w:ascii="Times New Roman" w:hAnsi="Times New Roman"/>
          <w:sz w:val="28"/>
          <w:szCs w:val="28"/>
        </w:rPr>
        <w:t xml:space="preserve"> </w:t>
      </w:r>
      <w:r w:rsidRPr="002F1B95">
        <w:rPr>
          <w:rFonts w:ascii="Times New Roman" w:hAnsi="Times New Roman"/>
          <w:sz w:val="28"/>
          <w:szCs w:val="28"/>
        </w:rPr>
        <w:t>Eruvbetine et al. (2018) highlights the importance of a balanced essential amino acid profile in broiler diets. The ideal amino acid profile provides a balance of EAAs that meets the bird's requirements for growth and maintenance, and is essential for optimal broiler performance.</w:t>
      </w:r>
      <w:r>
        <w:rPr>
          <w:rFonts w:ascii="Times New Roman" w:hAnsi="Times New Roman"/>
          <w:sz w:val="28"/>
          <w:szCs w:val="28"/>
        </w:rPr>
        <w:t xml:space="preserve"> </w:t>
      </w:r>
      <w:r w:rsidRPr="002F1B95">
        <w:rPr>
          <w:rFonts w:ascii="Times New Roman" w:hAnsi="Times New Roman"/>
          <w:sz w:val="28"/>
          <w:szCs w:val="28"/>
        </w:rPr>
        <w:t xml:space="preserve">Sofowora et al. </w:t>
      </w:r>
      <w:r w:rsidRPr="002F1B95">
        <w:rPr>
          <w:rFonts w:ascii="Times New Roman" w:hAnsi="Times New Roman"/>
          <w:sz w:val="28"/>
          <w:szCs w:val="28"/>
        </w:rPr>
        <w:lastRenderedPageBreak/>
        <w:t xml:space="preserve">(2013), </w:t>
      </w:r>
      <w:r>
        <w:rPr>
          <w:rFonts w:ascii="Times New Roman" w:hAnsi="Times New Roman"/>
          <w:sz w:val="28"/>
          <w:szCs w:val="28"/>
        </w:rPr>
        <w:t xml:space="preserve">reported </w:t>
      </w:r>
      <w:r w:rsidRPr="002F1B95">
        <w:rPr>
          <w:rFonts w:ascii="Times New Roman" w:hAnsi="Times New Roman"/>
          <w:sz w:val="28"/>
          <w:szCs w:val="28"/>
        </w:rPr>
        <w:t>the antimicrobial properties of certain plant extracts, including scent leaf (</w:t>
      </w:r>
      <w:r w:rsidRPr="002F2A04">
        <w:rPr>
          <w:rFonts w:ascii="Times New Roman" w:hAnsi="Times New Roman"/>
          <w:i/>
          <w:sz w:val="28"/>
          <w:szCs w:val="28"/>
        </w:rPr>
        <w:t>Ocimum gratissimum</w:t>
      </w:r>
      <w:r w:rsidRPr="002F1B95">
        <w:rPr>
          <w:rFonts w:ascii="Times New Roman" w:hAnsi="Times New Roman"/>
          <w:sz w:val="28"/>
          <w:szCs w:val="28"/>
        </w:rPr>
        <w:t>), have been shown to have potential benefits for broiler health and producti</w:t>
      </w:r>
      <w:r>
        <w:rPr>
          <w:rFonts w:ascii="Times New Roman" w:hAnsi="Times New Roman"/>
          <w:sz w:val="28"/>
          <w:szCs w:val="28"/>
        </w:rPr>
        <w:t xml:space="preserve">vity </w:t>
      </w:r>
      <w:r w:rsidRPr="00FF7510">
        <w:rPr>
          <w:rFonts w:ascii="Times New Roman" w:hAnsi="Times New Roman"/>
          <w:sz w:val="28"/>
          <w:szCs w:val="28"/>
        </w:rPr>
        <w:t>that the extracts of scent leaf exhibited antimicrobial activity against certain bacteria, including: Escherichia coli (E. coli)</w:t>
      </w:r>
      <w:r>
        <w:rPr>
          <w:rFonts w:ascii="Times New Roman" w:hAnsi="Times New Roman"/>
          <w:sz w:val="28"/>
          <w:szCs w:val="28"/>
        </w:rPr>
        <w:t>,</w:t>
      </w:r>
      <w:r w:rsidRPr="00FF7510">
        <w:rPr>
          <w:rFonts w:ascii="Times New Roman" w:hAnsi="Times New Roman"/>
          <w:sz w:val="28"/>
          <w:szCs w:val="28"/>
        </w:rPr>
        <w:t xml:space="preserve"> Staphylococcus aureus (S. aureus)</w:t>
      </w:r>
      <w:r>
        <w:rPr>
          <w:rFonts w:ascii="Times New Roman" w:hAnsi="Times New Roman"/>
          <w:sz w:val="28"/>
          <w:szCs w:val="28"/>
        </w:rPr>
        <w:t>,</w:t>
      </w:r>
      <w:r w:rsidRPr="00FF7510">
        <w:rPr>
          <w:rFonts w:ascii="Times New Roman" w:hAnsi="Times New Roman"/>
          <w:sz w:val="28"/>
          <w:szCs w:val="28"/>
        </w:rPr>
        <w:t xml:space="preserve"> Salmonella typhimurium (S. typhimurium)</w:t>
      </w:r>
      <w:r>
        <w:rPr>
          <w:rFonts w:ascii="Times New Roman" w:hAnsi="Times New Roman"/>
          <w:sz w:val="28"/>
          <w:szCs w:val="28"/>
        </w:rPr>
        <w:t xml:space="preserve"> and </w:t>
      </w:r>
      <w:r w:rsidRPr="00FF7510">
        <w:rPr>
          <w:rFonts w:ascii="Times New Roman" w:hAnsi="Times New Roman"/>
          <w:sz w:val="28"/>
          <w:szCs w:val="28"/>
        </w:rPr>
        <w:t xml:space="preserve"> Bacillus subtilis (B. subtilis)</w:t>
      </w:r>
    </w:p>
    <w:p w:rsidR="008C306F" w:rsidRPr="00FF7510" w:rsidRDefault="008C306F" w:rsidP="008C306F">
      <w:pPr>
        <w:spacing w:after="0" w:line="480" w:lineRule="auto"/>
        <w:jc w:val="both"/>
        <w:rPr>
          <w:rFonts w:ascii="Times New Roman" w:hAnsi="Times New Roman"/>
          <w:sz w:val="28"/>
          <w:szCs w:val="28"/>
        </w:rPr>
      </w:pPr>
      <w:r w:rsidRPr="00FF7510">
        <w:rPr>
          <w:rFonts w:ascii="Times New Roman" w:hAnsi="Times New Roman"/>
          <w:sz w:val="28"/>
          <w:szCs w:val="28"/>
        </w:rPr>
        <w:t>The use of natural antimicrobial agents like scent leaf extracts could provide a sustainable and effective alternative to antibiotics and other antimicrobial agents.</w:t>
      </w:r>
    </w:p>
    <w:p w:rsidR="008C306F" w:rsidRPr="00FF7510" w:rsidRDefault="008C306F" w:rsidP="008C306F">
      <w:pPr>
        <w:spacing w:after="0" w:line="480" w:lineRule="auto"/>
        <w:ind w:firstLine="720"/>
        <w:jc w:val="both"/>
        <w:rPr>
          <w:rFonts w:ascii="Times New Roman" w:hAnsi="Times New Roman"/>
          <w:sz w:val="28"/>
          <w:szCs w:val="28"/>
        </w:rPr>
      </w:pPr>
      <w:r w:rsidRPr="00FF7510">
        <w:rPr>
          <w:rFonts w:ascii="Times New Roman" w:hAnsi="Times New Roman"/>
          <w:sz w:val="28"/>
          <w:szCs w:val="28"/>
        </w:rPr>
        <w:t>However, there is limited research on the optimal level of scent leaf meal inclusion in broiler diets. This study aims to investigate the effects of graded levels of scent leaf meal on broiler growth performance, carcass characteristics, and economic viability unknown.</w:t>
      </w:r>
    </w:p>
    <w:p w:rsidR="008C306F" w:rsidRPr="00FF7510" w:rsidRDefault="008C306F" w:rsidP="008C306F">
      <w:pPr>
        <w:spacing w:after="0" w:line="480" w:lineRule="auto"/>
        <w:jc w:val="both"/>
        <w:rPr>
          <w:rFonts w:ascii="Times New Roman" w:hAnsi="Times New Roman"/>
          <w:b/>
          <w:sz w:val="28"/>
          <w:szCs w:val="28"/>
        </w:rPr>
      </w:pPr>
      <w:r w:rsidRPr="00FF7510">
        <w:rPr>
          <w:rFonts w:ascii="Times New Roman" w:hAnsi="Times New Roman"/>
          <w:b/>
          <w:sz w:val="28"/>
          <w:szCs w:val="28"/>
        </w:rPr>
        <w:t>Statement of the Problem</w:t>
      </w:r>
    </w:p>
    <w:p w:rsidR="008C306F" w:rsidRPr="00FF7510" w:rsidRDefault="008C306F" w:rsidP="008C306F">
      <w:pPr>
        <w:spacing w:after="0" w:line="480" w:lineRule="auto"/>
        <w:ind w:firstLine="720"/>
        <w:jc w:val="both"/>
        <w:rPr>
          <w:rFonts w:ascii="Times New Roman" w:hAnsi="Times New Roman"/>
          <w:sz w:val="28"/>
          <w:szCs w:val="28"/>
        </w:rPr>
      </w:pPr>
      <w:r w:rsidRPr="00FF7510">
        <w:rPr>
          <w:rFonts w:ascii="Times New Roman" w:hAnsi="Times New Roman"/>
          <w:sz w:val="28"/>
          <w:szCs w:val="28"/>
        </w:rPr>
        <w:t>The increasing demand for broiler meat has led to a surge in feed costs, compromising the profitability and sustainability of the poultry industry. Traditional feed ingredients, such as soybean and fishmeal, are expensive and often scarce. The search for alternative, cost-effective, and nutritionally adequate feed supplements is imperative. However, the optimal level of scent leaf meal inclusion in broiler diets to improve growth performance, carcass characteristics, and economic viability remains unknown.</w:t>
      </w:r>
    </w:p>
    <w:p w:rsidR="008C306F" w:rsidRPr="00FF7510" w:rsidRDefault="008C306F" w:rsidP="008C306F">
      <w:pPr>
        <w:spacing w:after="0" w:line="480" w:lineRule="auto"/>
        <w:jc w:val="both"/>
        <w:rPr>
          <w:rFonts w:ascii="Times New Roman" w:hAnsi="Times New Roman"/>
          <w:b/>
          <w:sz w:val="28"/>
          <w:szCs w:val="28"/>
        </w:rPr>
      </w:pPr>
      <w:r>
        <w:rPr>
          <w:rFonts w:ascii="Times New Roman" w:hAnsi="Times New Roman"/>
          <w:b/>
          <w:sz w:val="28"/>
          <w:szCs w:val="28"/>
        </w:rPr>
        <w:lastRenderedPageBreak/>
        <w:t>Objectives of the Study</w:t>
      </w:r>
    </w:p>
    <w:p w:rsidR="008C306F" w:rsidRPr="00FF7510" w:rsidRDefault="008C306F" w:rsidP="008C306F">
      <w:pPr>
        <w:spacing w:after="0" w:line="480" w:lineRule="auto"/>
        <w:jc w:val="both"/>
        <w:rPr>
          <w:rFonts w:ascii="Times New Roman" w:hAnsi="Times New Roman"/>
          <w:b/>
          <w:sz w:val="28"/>
          <w:szCs w:val="28"/>
        </w:rPr>
      </w:pPr>
      <w:r>
        <w:rPr>
          <w:rFonts w:ascii="Times New Roman" w:hAnsi="Times New Roman"/>
          <w:b/>
          <w:sz w:val="28"/>
          <w:szCs w:val="28"/>
        </w:rPr>
        <w:t>General Objective</w:t>
      </w:r>
    </w:p>
    <w:p w:rsidR="008C306F" w:rsidRPr="00FF7510" w:rsidRDefault="008C306F" w:rsidP="008C306F">
      <w:pPr>
        <w:spacing w:after="0" w:line="480" w:lineRule="auto"/>
        <w:jc w:val="both"/>
        <w:rPr>
          <w:rFonts w:ascii="Times New Roman" w:hAnsi="Times New Roman"/>
          <w:sz w:val="28"/>
          <w:szCs w:val="28"/>
        </w:rPr>
      </w:pPr>
      <w:r w:rsidRPr="00FF7510">
        <w:rPr>
          <w:rFonts w:ascii="Times New Roman" w:hAnsi="Times New Roman"/>
          <w:sz w:val="28"/>
          <w:szCs w:val="28"/>
        </w:rPr>
        <w:t>To evaluate the effects of graded levels of scent leaf meal on broiler growth performance, carcass characteristics, and economic viability.</w:t>
      </w:r>
    </w:p>
    <w:p w:rsidR="008C306F" w:rsidRPr="00FF7510" w:rsidRDefault="008C306F" w:rsidP="008C306F">
      <w:pPr>
        <w:spacing w:after="0" w:line="480" w:lineRule="auto"/>
        <w:jc w:val="both"/>
        <w:rPr>
          <w:rFonts w:ascii="Times New Roman" w:hAnsi="Times New Roman"/>
          <w:b/>
          <w:sz w:val="28"/>
          <w:szCs w:val="28"/>
        </w:rPr>
      </w:pPr>
      <w:r w:rsidRPr="00FF7510">
        <w:rPr>
          <w:rFonts w:ascii="Times New Roman" w:hAnsi="Times New Roman"/>
          <w:b/>
          <w:sz w:val="28"/>
          <w:szCs w:val="28"/>
        </w:rPr>
        <w:t>Specific Objectives:</w:t>
      </w:r>
    </w:p>
    <w:p w:rsidR="008C306F" w:rsidRPr="008B6BDE" w:rsidRDefault="008C306F" w:rsidP="008C306F">
      <w:pPr>
        <w:pStyle w:val="ListParagraph"/>
        <w:numPr>
          <w:ilvl w:val="0"/>
          <w:numId w:val="4"/>
        </w:numPr>
        <w:spacing w:after="0" w:line="480" w:lineRule="auto"/>
        <w:jc w:val="both"/>
        <w:rPr>
          <w:rFonts w:ascii="Times New Roman" w:hAnsi="Times New Roman"/>
          <w:sz w:val="28"/>
          <w:szCs w:val="28"/>
        </w:rPr>
      </w:pPr>
      <w:r w:rsidRPr="008B6BDE">
        <w:rPr>
          <w:rFonts w:ascii="Times New Roman" w:hAnsi="Times New Roman"/>
          <w:sz w:val="28"/>
          <w:szCs w:val="28"/>
        </w:rPr>
        <w:t>To determine the optimal level of scent leaf meal inclusion in broiler diets for improved growth performance.</w:t>
      </w:r>
    </w:p>
    <w:p w:rsidR="008C306F" w:rsidRPr="008B6BDE" w:rsidRDefault="008C306F" w:rsidP="008C306F">
      <w:pPr>
        <w:pStyle w:val="ListParagraph"/>
        <w:numPr>
          <w:ilvl w:val="0"/>
          <w:numId w:val="4"/>
        </w:numPr>
        <w:spacing w:after="0" w:line="480" w:lineRule="auto"/>
        <w:jc w:val="both"/>
        <w:rPr>
          <w:rFonts w:ascii="Times New Roman" w:hAnsi="Times New Roman"/>
          <w:sz w:val="28"/>
          <w:szCs w:val="28"/>
        </w:rPr>
      </w:pPr>
      <w:r w:rsidRPr="008B6BDE">
        <w:rPr>
          <w:rFonts w:ascii="Times New Roman" w:hAnsi="Times New Roman"/>
          <w:sz w:val="28"/>
          <w:szCs w:val="28"/>
        </w:rPr>
        <w:t>To assess the impact of scent leaf meal on broiler carcass characteristics, including carcass weight, dressing percentage, and breast yield.</w:t>
      </w:r>
    </w:p>
    <w:p w:rsidR="008C306F" w:rsidRPr="008B6BDE" w:rsidRDefault="008C306F" w:rsidP="008C306F">
      <w:pPr>
        <w:pStyle w:val="ListParagraph"/>
        <w:numPr>
          <w:ilvl w:val="0"/>
          <w:numId w:val="4"/>
        </w:numPr>
        <w:spacing w:after="0" w:line="480" w:lineRule="auto"/>
        <w:jc w:val="both"/>
        <w:rPr>
          <w:rFonts w:ascii="Times New Roman" w:hAnsi="Times New Roman"/>
          <w:sz w:val="28"/>
          <w:szCs w:val="28"/>
        </w:rPr>
      </w:pPr>
      <w:r w:rsidRPr="008B6BDE">
        <w:rPr>
          <w:rFonts w:ascii="Times New Roman" w:hAnsi="Times New Roman"/>
          <w:sz w:val="28"/>
          <w:szCs w:val="28"/>
        </w:rPr>
        <w:t>To evaluate the economic viability of using scent leaf meal as a feed supplement in broiler production.</w:t>
      </w:r>
    </w:p>
    <w:p w:rsidR="008C306F" w:rsidRPr="008B6BDE" w:rsidRDefault="008C306F" w:rsidP="008C306F">
      <w:pPr>
        <w:pStyle w:val="ListParagraph"/>
        <w:numPr>
          <w:ilvl w:val="0"/>
          <w:numId w:val="4"/>
        </w:numPr>
        <w:spacing w:after="0" w:line="480" w:lineRule="auto"/>
        <w:jc w:val="both"/>
        <w:rPr>
          <w:rFonts w:ascii="Times New Roman" w:hAnsi="Times New Roman"/>
          <w:sz w:val="28"/>
          <w:szCs w:val="28"/>
        </w:rPr>
      </w:pPr>
      <w:r w:rsidRPr="008B6BDE">
        <w:rPr>
          <w:rFonts w:ascii="Times New Roman" w:hAnsi="Times New Roman"/>
          <w:sz w:val="28"/>
          <w:szCs w:val="28"/>
        </w:rPr>
        <w:t>To investigate the effects of scent leaf meal on broiler feed intake, feed conversion ratio, and weight gain.</w:t>
      </w:r>
    </w:p>
    <w:p w:rsidR="008C306F" w:rsidRPr="008B6BDE" w:rsidRDefault="008C306F" w:rsidP="008C306F">
      <w:pPr>
        <w:pStyle w:val="ListParagraph"/>
        <w:numPr>
          <w:ilvl w:val="0"/>
          <w:numId w:val="4"/>
        </w:numPr>
        <w:spacing w:after="0" w:line="480" w:lineRule="auto"/>
        <w:jc w:val="both"/>
        <w:rPr>
          <w:rFonts w:ascii="Times New Roman" w:hAnsi="Times New Roman"/>
          <w:sz w:val="28"/>
          <w:szCs w:val="28"/>
        </w:rPr>
      </w:pPr>
      <w:r w:rsidRPr="008B6BDE">
        <w:rPr>
          <w:rFonts w:ascii="Times New Roman" w:hAnsi="Times New Roman"/>
          <w:sz w:val="28"/>
          <w:szCs w:val="28"/>
        </w:rPr>
        <w:t>To compare the nutritional value of scent leaf meal with traditional feed ingredients.</w:t>
      </w:r>
    </w:p>
    <w:p w:rsidR="008C306F" w:rsidRPr="00FF7510" w:rsidRDefault="008C306F" w:rsidP="008C306F">
      <w:pPr>
        <w:spacing w:after="0" w:line="480" w:lineRule="auto"/>
        <w:jc w:val="both"/>
        <w:rPr>
          <w:rFonts w:ascii="Times New Roman" w:hAnsi="Times New Roman"/>
          <w:b/>
          <w:sz w:val="28"/>
          <w:szCs w:val="28"/>
        </w:rPr>
      </w:pPr>
      <w:r w:rsidRPr="00FF7510">
        <w:rPr>
          <w:rFonts w:ascii="Times New Roman" w:hAnsi="Times New Roman"/>
          <w:b/>
          <w:sz w:val="28"/>
          <w:szCs w:val="28"/>
        </w:rPr>
        <w:t>Research Objectives:</w:t>
      </w:r>
    </w:p>
    <w:p w:rsidR="008C306F" w:rsidRPr="008B6BDE" w:rsidRDefault="008C306F" w:rsidP="008C306F">
      <w:pPr>
        <w:pStyle w:val="ListParagraph"/>
        <w:numPr>
          <w:ilvl w:val="0"/>
          <w:numId w:val="5"/>
        </w:numPr>
        <w:spacing w:after="0" w:line="480" w:lineRule="auto"/>
        <w:jc w:val="both"/>
        <w:rPr>
          <w:rFonts w:ascii="Times New Roman" w:hAnsi="Times New Roman"/>
          <w:sz w:val="28"/>
          <w:szCs w:val="28"/>
        </w:rPr>
      </w:pPr>
      <w:r w:rsidRPr="008B6BDE">
        <w:rPr>
          <w:rFonts w:ascii="Times New Roman" w:hAnsi="Times New Roman"/>
          <w:sz w:val="28"/>
          <w:szCs w:val="28"/>
        </w:rPr>
        <w:t>To investigate the relationship between scent leaf meal inclusion levels and broiler growth performance.</w:t>
      </w:r>
    </w:p>
    <w:p w:rsidR="008C306F" w:rsidRPr="008B6BDE" w:rsidRDefault="008C306F" w:rsidP="008C306F">
      <w:pPr>
        <w:pStyle w:val="ListParagraph"/>
        <w:numPr>
          <w:ilvl w:val="0"/>
          <w:numId w:val="5"/>
        </w:numPr>
        <w:spacing w:after="0" w:line="480" w:lineRule="auto"/>
        <w:jc w:val="both"/>
        <w:rPr>
          <w:rFonts w:ascii="Times New Roman" w:hAnsi="Times New Roman"/>
          <w:sz w:val="28"/>
          <w:szCs w:val="28"/>
        </w:rPr>
      </w:pPr>
      <w:r w:rsidRPr="008B6BDE">
        <w:rPr>
          <w:rFonts w:ascii="Times New Roman" w:hAnsi="Times New Roman"/>
          <w:sz w:val="28"/>
          <w:szCs w:val="28"/>
        </w:rPr>
        <w:t>To examine the effects of scent leaf meal on broiler carcass quality.</w:t>
      </w:r>
    </w:p>
    <w:p w:rsidR="008C306F" w:rsidRPr="008B6BDE" w:rsidRDefault="008C306F" w:rsidP="008C306F">
      <w:pPr>
        <w:pStyle w:val="ListParagraph"/>
        <w:numPr>
          <w:ilvl w:val="0"/>
          <w:numId w:val="5"/>
        </w:numPr>
        <w:spacing w:after="0" w:line="480" w:lineRule="auto"/>
        <w:jc w:val="both"/>
        <w:rPr>
          <w:rFonts w:ascii="Times New Roman" w:hAnsi="Times New Roman"/>
          <w:sz w:val="28"/>
          <w:szCs w:val="28"/>
        </w:rPr>
      </w:pPr>
      <w:r w:rsidRPr="008B6BDE">
        <w:rPr>
          <w:rFonts w:ascii="Times New Roman" w:hAnsi="Times New Roman"/>
          <w:sz w:val="28"/>
          <w:szCs w:val="28"/>
        </w:rPr>
        <w:lastRenderedPageBreak/>
        <w:t>To analyze the cost-benefit analysis of using scent leaf meal as a feed supplement.</w:t>
      </w:r>
    </w:p>
    <w:p w:rsidR="008C306F" w:rsidRPr="008B6BDE" w:rsidRDefault="008C306F" w:rsidP="008C306F">
      <w:pPr>
        <w:spacing w:after="0" w:line="480" w:lineRule="auto"/>
        <w:jc w:val="both"/>
        <w:rPr>
          <w:rFonts w:ascii="Times New Roman" w:hAnsi="Times New Roman"/>
          <w:b/>
          <w:sz w:val="28"/>
          <w:szCs w:val="28"/>
        </w:rPr>
      </w:pPr>
      <w:r w:rsidRPr="008B6BDE">
        <w:rPr>
          <w:rFonts w:ascii="Times New Roman" w:hAnsi="Times New Roman"/>
          <w:b/>
          <w:sz w:val="28"/>
          <w:szCs w:val="28"/>
        </w:rPr>
        <w:t>Limitations of the Study</w:t>
      </w:r>
    </w:p>
    <w:p w:rsidR="008C306F" w:rsidRPr="001E708E" w:rsidRDefault="008C306F" w:rsidP="008C306F">
      <w:pPr>
        <w:spacing w:after="0" w:line="480" w:lineRule="auto"/>
        <w:ind w:firstLine="720"/>
        <w:jc w:val="both"/>
        <w:rPr>
          <w:rFonts w:ascii="Times New Roman" w:hAnsi="Times New Roman"/>
          <w:sz w:val="28"/>
          <w:szCs w:val="28"/>
        </w:rPr>
      </w:pPr>
      <w:r w:rsidRPr="001E708E">
        <w:rPr>
          <w:rFonts w:ascii="Times New Roman" w:hAnsi="Times New Roman"/>
          <w:sz w:val="28"/>
          <w:szCs w:val="28"/>
        </w:rPr>
        <w:t>The research is limited to the effect of scent leaf on carcass weight of broiler fed with it.</w:t>
      </w:r>
    </w:p>
    <w:p w:rsidR="008C306F" w:rsidRPr="008B6BDE" w:rsidRDefault="008C306F" w:rsidP="008C306F">
      <w:pPr>
        <w:spacing w:after="0" w:line="480" w:lineRule="auto"/>
        <w:jc w:val="both"/>
        <w:rPr>
          <w:rFonts w:ascii="Times New Roman" w:hAnsi="Times New Roman"/>
          <w:b/>
          <w:sz w:val="28"/>
          <w:szCs w:val="28"/>
        </w:rPr>
      </w:pPr>
      <w:r w:rsidRPr="008B6BDE">
        <w:rPr>
          <w:rFonts w:ascii="Times New Roman" w:hAnsi="Times New Roman"/>
          <w:b/>
          <w:sz w:val="28"/>
          <w:szCs w:val="28"/>
        </w:rPr>
        <w:t>Research Questions</w:t>
      </w:r>
    </w:p>
    <w:p w:rsidR="008C306F" w:rsidRPr="008B6BDE" w:rsidRDefault="008C306F" w:rsidP="008C306F">
      <w:pPr>
        <w:spacing w:after="0" w:line="480" w:lineRule="auto"/>
        <w:jc w:val="both"/>
        <w:rPr>
          <w:rFonts w:ascii="Times New Roman" w:hAnsi="Times New Roman"/>
          <w:b/>
          <w:sz w:val="28"/>
          <w:szCs w:val="28"/>
        </w:rPr>
      </w:pPr>
      <w:r w:rsidRPr="008B6BDE">
        <w:rPr>
          <w:rFonts w:ascii="Times New Roman" w:hAnsi="Times New Roman"/>
          <w:b/>
          <w:sz w:val="28"/>
          <w:szCs w:val="28"/>
        </w:rPr>
        <w:t>Primary Research Question</w:t>
      </w:r>
    </w:p>
    <w:p w:rsidR="008C306F" w:rsidRPr="008B6BDE" w:rsidRDefault="008C306F" w:rsidP="008C306F">
      <w:pPr>
        <w:pStyle w:val="ListParagraph"/>
        <w:numPr>
          <w:ilvl w:val="0"/>
          <w:numId w:val="2"/>
        </w:numPr>
        <w:spacing w:after="0" w:line="480" w:lineRule="auto"/>
        <w:jc w:val="both"/>
        <w:rPr>
          <w:rFonts w:ascii="Times New Roman" w:hAnsi="Times New Roman"/>
          <w:sz w:val="28"/>
          <w:szCs w:val="28"/>
        </w:rPr>
      </w:pPr>
      <w:r w:rsidRPr="008B6BDE">
        <w:rPr>
          <w:rFonts w:ascii="Times New Roman" w:hAnsi="Times New Roman"/>
          <w:sz w:val="28"/>
          <w:szCs w:val="28"/>
        </w:rPr>
        <w:t>What is the effect of graded levels of scent leaf meal on the growth performance, carcass characteristics, and economic viability of broilers?</w:t>
      </w:r>
    </w:p>
    <w:p w:rsidR="008C306F" w:rsidRPr="008B6BDE" w:rsidRDefault="008C306F" w:rsidP="008C306F">
      <w:pPr>
        <w:spacing w:after="0" w:line="480" w:lineRule="auto"/>
        <w:jc w:val="both"/>
        <w:rPr>
          <w:rFonts w:ascii="Times New Roman" w:hAnsi="Times New Roman"/>
          <w:b/>
          <w:sz w:val="28"/>
          <w:szCs w:val="28"/>
        </w:rPr>
      </w:pPr>
      <w:r w:rsidRPr="008B6BDE">
        <w:rPr>
          <w:rFonts w:ascii="Times New Roman" w:hAnsi="Times New Roman"/>
          <w:b/>
          <w:sz w:val="28"/>
          <w:szCs w:val="28"/>
        </w:rPr>
        <w:t>Specific Research Questions</w:t>
      </w:r>
    </w:p>
    <w:p w:rsidR="008C306F" w:rsidRPr="008B6BDE" w:rsidRDefault="008C306F" w:rsidP="008C306F">
      <w:pPr>
        <w:pStyle w:val="ListParagraph"/>
        <w:numPr>
          <w:ilvl w:val="0"/>
          <w:numId w:val="2"/>
        </w:numPr>
        <w:spacing w:after="0" w:line="480" w:lineRule="auto"/>
        <w:jc w:val="both"/>
        <w:rPr>
          <w:rFonts w:ascii="Times New Roman" w:hAnsi="Times New Roman"/>
          <w:sz w:val="28"/>
          <w:szCs w:val="28"/>
        </w:rPr>
      </w:pPr>
      <w:r w:rsidRPr="008B6BDE">
        <w:rPr>
          <w:rFonts w:ascii="Times New Roman" w:hAnsi="Times New Roman"/>
          <w:sz w:val="28"/>
          <w:szCs w:val="28"/>
        </w:rPr>
        <w:t>What is the optimal level of scent leaf meal inclusion in broiler diets for improved growth performance?</w:t>
      </w:r>
    </w:p>
    <w:p w:rsidR="008C306F" w:rsidRPr="008B6BDE" w:rsidRDefault="008C306F" w:rsidP="008C306F">
      <w:pPr>
        <w:pStyle w:val="ListParagraph"/>
        <w:numPr>
          <w:ilvl w:val="0"/>
          <w:numId w:val="2"/>
        </w:numPr>
        <w:spacing w:after="0" w:line="480" w:lineRule="auto"/>
        <w:jc w:val="both"/>
        <w:rPr>
          <w:rFonts w:ascii="Times New Roman" w:hAnsi="Times New Roman"/>
          <w:sz w:val="28"/>
          <w:szCs w:val="28"/>
        </w:rPr>
      </w:pPr>
      <w:r w:rsidRPr="008B6BDE">
        <w:rPr>
          <w:rFonts w:ascii="Times New Roman" w:hAnsi="Times New Roman"/>
          <w:sz w:val="28"/>
          <w:szCs w:val="28"/>
        </w:rPr>
        <w:t>How does scent leaf meal affect broiler carcass weight, dressing percentage, and breast yield?</w:t>
      </w:r>
    </w:p>
    <w:p w:rsidR="008C306F" w:rsidRPr="008B6BDE" w:rsidRDefault="008C306F" w:rsidP="008C306F">
      <w:pPr>
        <w:pStyle w:val="ListParagraph"/>
        <w:numPr>
          <w:ilvl w:val="0"/>
          <w:numId w:val="2"/>
        </w:numPr>
        <w:spacing w:after="0" w:line="480" w:lineRule="auto"/>
        <w:jc w:val="both"/>
        <w:rPr>
          <w:rFonts w:ascii="Times New Roman" w:hAnsi="Times New Roman"/>
          <w:sz w:val="28"/>
          <w:szCs w:val="28"/>
        </w:rPr>
      </w:pPr>
      <w:r w:rsidRPr="008B6BDE">
        <w:rPr>
          <w:rFonts w:ascii="Times New Roman" w:hAnsi="Times New Roman"/>
          <w:sz w:val="28"/>
          <w:szCs w:val="28"/>
        </w:rPr>
        <w:t>What are the economic benefits of using scent leaf meal as a feed supplement in broiler production?</w:t>
      </w:r>
    </w:p>
    <w:p w:rsidR="008C306F" w:rsidRPr="008B6BDE" w:rsidRDefault="008C306F" w:rsidP="008C306F">
      <w:pPr>
        <w:spacing w:after="0" w:line="480" w:lineRule="auto"/>
        <w:jc w:val="both"/>
        <w:rPr>
          <w:rFonts w:ascii="Times New Roman" w:hAnsi="Times New Roman"/>
          <w:b/>
          <w:sz w:val="28"/>
          <w:szCs w:val="28"/>
        </w:rPr>
      </w:pPr>
      <w:r w:rsidRPr="008B6BDE">
        <w:rPr>
          <w:rFonts w:ascii="Times New Roman" w:hAnsi="Times New Roman"/>
          <w:b/>
          <w:sz w:val="28"/>
          <w:szCs w:val="28"/>
        </w:rPr>
        <w:t>Research Objectives</w:t>
      </w:r>
    </w:p>
    <w:p w:rsidR="008C306F" w:rsidRPr="008B6BDE" w:rsidRDefault="008C306F" w:rsidP="008C306F">
      <w:pPr>
        <w:pStyle w:val="ListParagraph"/>
        <w:numPr>
          <w:ilvl w:val="0"/>
          <w:numId w:val="3"/>
        </w:numPr>
        <w:spacing w:after="0" w:line="480" w:lineRule="auto"/>
        <w:jc w:val="both"/>
        <w:rPr>
          <w:rFonts w:ascii="Times New Roman" w:hAnsi="Times New Roman"/>
          <w:sz w:val="28"/>
          <w:szCs w:val="28"/>
        </w:rPr>
      </w:pPr>
      <w:r w:rsidRPr="008B6BDE">
        <w:rPr>
          <w:rFonts w:ascii="Times New Roman" w:hAnsi="Times New Roman"/>
          <w:sz w:val="28"/>
          <w:szCs w:val="28"/>
        </w:rPr>
        <w:t>Evaluate the effects of scent leaf meal on broiler growth performance.</w:t>
      </w:r>
    </w:p>
    <w:p w:rsidR="008C306F" w:rsidRPr="008B6BDE" w:rsidRDefault="008C306F" w:rsidP="008C306F">
      <w:pPr>
        <w:pStyle w:val="ListParagraph"/>
        <w:numPr>
          <w:ilvl w:val="0"/>
          <w:numId w:val="3"/>
        </w:numPr>
        <w:spacing w:after="0" w:line="480" w:lineRule="auto"/>
        <w:jc w:val="both"/>
        <w:rPr>
          <w:rFonts w:ascii="Times New Roman" w:hAnsi="Times New Roman"/>
          <w:sz w:val="28"/>
          <w:szCs w:val="28"/>
        </w:rPr>
      </w:pPr>
      <w:r w:rsidRPr="008B6BDE">
        <w:rPr>
          <w:rFonts w:ascii="Times New Roman" w:hAnsi="Times New Roman"/>
          <w:sz w:val="28"/>
          <w:szCs w:val="28"/>
        </w:rPr>
        <w:t>Assess the impact of scent leaf meal on broiler carcass characteristics.</w:t>
      </w:r>
    </w:p>
    <w:p w:rsidR="008C306F" w:rsidRPr="008B6BDE" w:rsidRDefault="008C306F" w:rsidP="008C306F">
      <w:pPr>
        <w:pStyle w:val="ListParagraph"/>
        <w:numPr>
          <w:ilvl w:val="0"/>
          <w:numId w:val="3"/>
        </w:numPr>
        <w:spacing w:after="0" w:line="480" w:lineRule="auto"/>
        <w:jc w:val="both"/>
        <w:rPr>
          <w:rFonts w:ascii="Times New Roman" w:hAnsi="Times New Roman"/>
          <w:sz w:val="28"/>
          <w:szCs w:val="28"/>
        </w:rPr>
      </w:pPr>
      <w:r w:rsidRPr="008B6BDE">
        <w:rPr>
          <w:rFonts w:ascii="Times New Roman" w:hAnsi="Times New Roman"/>
          <w:sz w:val="28"/>
          <w:szCs w:val="28"/>
        </w:rPr>
        <w:lastRenderedPageBreak/>
        <w:t>Determine the economic viability of using scent leaf meal as a feed supplement.</w:t>
      </w:r>
    </w:p>
    <w:p w:rsidR="008C306F" w:rsidRPr="006A0D77" w:rsidRDefault="008C306F" w:rsidP="008C306F">
      <w:pPr>
        <w:spacing w:after="0" w:line="480" w:lineRule="auto"/>
        <w:jc w:val="both"/>
        <w:rPr>
          <w:rFonts w:ascii="Times New Roman" w:hAnsi="Times New Roman"/>
          <w:b/>
          <w:sz w:val="28"/>
          <w:szCs w:val="28"/>
        </w:rPr>
      </w:pPr>
      <w:r w:rsidRPr="006A0D77">
        <w:rPr>
          <w:rFonts w:ascii="Times New Roman" w:hAnsi="Times New Roman"/>
          <w:b/>
          <w:sz w:val="28"/>
          <w:szCs w:val="28"/>
        </w:rPr>
        <w:t>Definition of Terms:</w:t>
      </w:r>
    </w:p>
    <w:p w:rsidR="008C306F" w:rsidRPr="00FF7510" w:rsidRDefault="008C306F" w:rsidP="008C306F">
      <w:pPr>
        <w:pStyle w:val="ListParagraph"/>
        <w:numPr>
          <w:ilvl w:val="0"/>
          <w:numId w:val="1"/>
        </w:numPr>
        <w:spacing w:after="0" w:line="480" w:lineRule="auto"/>
        <w:jc w:val="both"/>
        <w:rPr>
          <w:rFonts w:ascii="Times New Roman" w:hAnsi="Times New Roman"/>
          <w:sz w:val="28"/>
          <w:szCs w:val="28"/>
        </w:rPr>
      </w:pPr>
      <w:r w:rsidRPr="00FF7510">
        <w:rPr>
          <w:rFonts w:ascii="Times New Roman" w:hAnsi="Times New Roman"/>
          <w:sz w:val="28"/>
          <w:szCs w:val="28"/>
        </w:rPr>
        <w:t xml:space="preserve">Scent Leaf Meal( SLM): Dried and processed leaves of </w:t>
      </w:r>
      <w:r w:rsidRPr="002F2A04">
        <w:rPr>
          <w:rFonts w:ascii="Times New Roman" w:hAnsi="Times New Roman"/>
          <w:i/>
          <w:sz w:val="28"/>
          <w:szCs w:val="28"/>
        </w:rPr>
        <w:t>Ocimum gratissimum</w:t>
      </w:r>
      <w:r w:rsidRPr="00FF7510">
        <w:rPr>
          <w:rFonts w:ascii="Times New Roman" w:hAnsi="Times New Roman"/>
          <w:sz w:val="28"/>
          <w:szCs w:val="28"/>
        </w:rPr>
        <w:t>, used as a feed supplement.</w:t>
      </w:r>
    </w:p>
    <w:p w:rsidR="008C306F" w:rsidRPr="00FF7510" w:rsidRDefault="008C306F" w:rsidP="008C306F">
      <w:pPr>
        <w:pStyle w:val="ListParagraph"/>
        <w:numPr>
          <w:ilvl w:val="0"/>
          <w:numId w:val="1"/>
        </w:numPr>
        <w:spacing w:after="0" w:line="480" w:lineRule="auto"/>
        <w:jc w:val="both"/>
        <w:rPr>
          <w:rFonts w:ascii="Times New Roman" w:hAnsi="Times New Roman"/>
          <w:sz w:val="28"/>
          <w:szCs w:val="28"/>
        </w:rPr>
      </w:pPr>
      <w:r w:rsidRPr="00FF7510">
        <w:rPr>
          <w:rFonts w:ascii="Times New Roman" w:hAnsi="Times New Roman"/>
          <w:sz w:val="28"/>
          <w:szCs w:val="28"/>
        </w:rPr>
        <w:t>Broilers: A type of chicken raised specifically for meat production, Or a young chickens ( Gallus gallus domestics) raise for meat production.</w:t>
      </w:r>
    </w:p>
    <w:p w:rsidR="008C306F" w:rsidRPr="00FF7510" w:rsidRDefault="008C306F" w:rsidP="008C306F">
      <w:pPr>
        <w:pStyle w:val="ListParagraph"/>
        <w:numPr>
          <w:ilvl w:val="0"/>
          <w:numId w:val="1"/>
        </w:numPr>
        <w:spacing w:after="0" w:line="480" w:lineRule="auto"/>
        <w:jc w:val="both"/>
        <w:rPr>
          <w:rFonts w:ascii="Times New Roman" w:hAnsi="Times New Roman"/>
          <w:sz w:val="28"/>
          <w:szCs w:val="28"/>
        </w:rPr>
      </w:pPr>
      <w:r w:rsidRPr="00FF7510">
        <w:rPr>
          <w:rFonts w:ascii="Times New Roman" w:hAnsi="Times New Roman"/>
          <w:sz w:val="28"/>
          <w:szCs w:val="28"/>
        </w:rPr>
        <w:t>Growth performance: Measures of broiler growth, including weight gain, feed intake and feed conversion ratio.</w:t>
      </w:r>
    </w:p>
    <w:p w:rsidR="008C306F" w:rsidRPr="00FF7510" w:rsidRDefault="008C306F" w:rsidP="008C306F">
      <w:pPr>
        <w:pStyle w:val="ListParagraph"/>
        <w:numPr>
          <w:ilvl w:val="0"/>
          <w:numId w:val="1"/>
        </w:numPr>
        <w:spacing w:after="0" w:line="480" w:lineRule="auto"/>
        <w:jc w:val="both"/>
        <w:rPr>
          <w:rFonts w:ascii="Times New Roman" w:hAnsi="Times New Roman"/>
          <w:sz w:val="28"/>
          <w:szCs w:val="28"/>
        </w:rPr>
      </w:pPr>
      <w:r w:rsidRPr="00FF7510">
        <w:rPr>
          <w:rFonts w:ascii="Times New Roman" w:hAnsi="Times New Roman"/>
          <w:sz w:val="28"/>
          <w:szCs w:val="28"/>
        </w:rPr>
        <w:t>Carcass characteristics: Measures of broiler carcass quality, including carcass weight, dressing percentage and breast yield.</w:t>
      </w:r>
    </w:p>
    <w:p w:rsidR="008C306F" w:rsidRPr="00FF7510" w:rsidRDefault="008C306F" w:rsidP="008C306F">
      <w:pPr>
        <w:pStyle w:val="ListParagraph"/>
        <w:numPr>
          <w:ilvl w:val="0"/>
          <w:numId w:val="1"/>
        </w:numPr>
        <w:spacing w:after="0" w:line="480" w:lineRule="auto"/>
        <w:jc w:val="both"/>
        <w:rPr>
          <w:rFonts w:ascii="Times New Roman" w:hAnsi="Times New Roman"/>
          <w:sz w:val="28"/>
          <w:szCs w:val="28"/>
        </w:rPr>
      </w:pPr>
      <w:r w:rsidRPr="00FF7510">
        <w:rPr>
          <w:rFonts w:ascii="Times New Roman" w:hAnsi="Times New Roman"/>
          <w:sz w:val="28"/>
          <w:szCs w:val="28"/>
        </w:rPr>
        <w:t>Economic viability : Assessment of the cost- effectiveness and profitability of using SLM in broiler production.</w:t>
      </w:r>
    </w:p>
    <w:p w:rsidR="008C306F" w:rsidRPr="00FF7510" w:rsidRDefault="008C306F" w:rsidP="008C306F">
      <w:pPr>
        <w:pStyle w:val="ListParagraph"/>
        <w:numPr>
          <w:ilvl w:val="0"/>
          <w:numId w:val="1"/>
        </w:numPr>
        <w:spacing w:after="0" w:line="480" w:lineRule="auto"/>
        <w:jc w:val="both"/>
        <w:rPr>
          <w:rFonts w:ascii="Times New Roman" w:hAnsi="Times New Roman"/>
          <w:sz w:val="28"/>
          <w:szCs w:val="28"/>
        </w:rPr>
      </w:pPr>
      <w:r w:rsidRPr="00FF7510">
        <w:rPr>
          <w:rFonts w:ascii="Times New Roman" w:hAnsi="Times New Roman"/>
          <w:sz w:val="28"/>
          <w:szCs w:val="28"/>
        </w:rPr>
        <w:t>Graded Levels: Incremental percentage of SLM included in broiler diet ( 0%,oxyteracyline,250g, 500g, 750g).</w:t>
      </w:r>
    </w:p>
    <w:p w:rsidR="008C306F" w:rsidRPr="00FF7510" w:rsidRDefault="008C306F" w:rsidP="008C306F">
      <w:pPr>
        <w:pStyle w:val="ListParagraph"/>
        <w:numPr>
          <w:ilvl w:val="0"/>
          <w:numId w:val="1"/>
        </w:numPr>
        <w:spacing w:after="0" w:line="480" w:lineRule="auto"/>
        <w:jc w:val="both"/>
        <w:rPr>
          <w:rFonts w:ascii="Times New Roman" w:hAnsi="Times New Roman"/>
          <w:sz w:val="28"/>
          <w:szCs w:val="28"/>
        </w:rPr>
      </w:pPr>
      <w:r w:rsidRPr="00FF7510">
        <w:rPr>
          <w:rFonts w:ascii="Times New Roman" w:hAnsi="Times New Roman"/>
          <w:sz w:val="28"/>
          <w:szCs w:val="28"/>
        </w:rPr>
        <w:t>Feed supplement: An additive to the primary feed to enhance nutritional value.</w:t>
      </w:r>
    </w:p>
    <w:p w:rsidR="008C306F" w:rsidRPr="00FF7510" w:rsidRDefault="008C306F" w:rsidP="008C306F">
      <w:pPr>
        <w:pStyle w:val="ListParagraph"/>
        <w:numPr>
          <w:ilvl w:val="0"/>
          <w:numId w:val="1"/>
        </w:numPr>
        <w:spacing w:after="0" w:line="480" w:lineRule="auto"/>
        <w:jc w:val="both"/>
        <w:rPr>
          <w:rFonts w:ascii="Times New Roman" w:hAnsi="Times New Roman"/>
          <w:sz w:val="28"/>
          <w:szCs w:val="28"/>
        </w:rPr>
      </w:pPr>
      <w:r w:rsidRPr="00FF7510">
        <w:rPr>
          <w:rFonts w:ascii="Times New Roman" w:hAnsi="Times New Roman"/>
          <w:sz w:val="28"/>
          <w:szCs w:val="28"/>
        </w:rPr>
        <w:t>Proximate Analysis: chemical analysis of feed ingredients to determine nutritional content.</w:t>
      </w:r>
    </w:p>
    <w:p w:rsidR="008C306F" w:rsidRPr="00FF7510" w:rsidRDefault="008C306F" w:rsidP="008C306F">
      <w:pPr>
        <w:pStyle w:val="ListParagraph"/>
        <w:numPr>
          <w:ilvl w:val="0"/>
          <w:numId w:val="1"/>
        </w:numPr>
        <w:spacing w:after="0" w:line="480" w:lineRule="auto"/>
        <w:jc w:val="both"/>
        <w:rPr>
          <w:rFonts w:ascii="Times New Roman" w:hAnsi="Times New Roman"/>
          <w:sz w:val="28"/>
          <w:szCs w:val="28"/>
        </w:rPr>
      </w:pPr>
      <w:r w:rsidRPr="00FF7510">
        <w:rPr>
          <w:rFonts w:ascii="Times New Roman" w:hAnsi="Times New Roman"/>
          <w:sz w:val="28"/>
          <w:szCs w:val="28"/>
        </w:rPr>
        <w:t>Crude Protein ( CP): Measure of protein content in feed.</w:t>
      </w:r>
    </w:p>
    <w:p w:rsidR="008C306F" w:rsidRPr="00FF7510" w:rsidRDefault="008C306F" w:rsidP="008C306F">
      <w:pPr>
        <w:pStyle w:val="ListParagraph"/>
        <w:numPr>
          <w:ilvl w:val="0"/>
          <w:numId w:val="1"/>
        </w:numPr>
        <w:spacing w:after="0" w:line="480" w:lineRule="auto"/>
        <w:jc w:val="both"/>
        <w:rPr>
          <w:rFonts w:ascii="Times New Roman" w:hAnsi="Times New Roman"/>
          <w:sz w:val="28"/>
          <w:szCs w:val="28"/>
        </w:rPr>
      </w:pPr>
      <w:r w:rsidRPr="00FF7510">
        <w:rPr>
          <w:rFonts w:ascii="Times New Roman" w:hAnsi="Times New Roman"/>
          <w:sz w:val="28"/>
          <w:szCs w:val="28"/>
        </w:rPr>
        <w:lastRenderedPageBreak/>
        <w:t>Metabolizable Energy (ME) measure of energy content in feed.</w:t>
      </w:r>
    </w:p>
    <w:p w:rsidR="008C306F" w:rsidRPr="00FF7510" w:rsidRDefault="008C306F" w:rsidP="008C306F">
      <w:pPr>
        <w:pStyle w:val="ListParagraph"/>
        <w:numPr>
          <w:ilvl w:val="0"/>
          <w:numId w:val="1"/>
        </w:numPr>
        <w:spacing w:after="0" w:line="480" w:lineRule="auto"/>
        <w:jc w:val="both"/>
        <w:rPr>
          <w:rFonts w:ascii="Times New Roman" w:hAnsi="Times New Roman"/>
          <w:sz w:val="28"/>
          <w:szCs w:val="28"/>
        </w:rPr>
      </w:pPr>
      <w:r w:rsidRPr="00FF7510">
        <w:rPr>
          <w:rFonts w:ascii="Times New Roman" w:hAnsi="Times New Roman"/>
          <w:sz w:val="28"/>
          <w:szCs w:val="28"/>
        </w:rPr>
        <w:t>Feed Conversion Ratio ( FCR): Measure of feed efficiency.</w:t>
      </w:r>
    </w:p>
    <w:p w:rsidR="008C306F" w:rsidRPr="00FF7510" w:rsidRDefault="008C306F" w:rsidP="008C306F">
      <w:pPr>
        <w:pStyle w:val="ListParagraph"/>
        <w:numPr>
          <w:ilvl w:val="0"/>
          <w:numId w:val="1"/>
        </w:numPr>
        <w:spacing w:after="0" w:line="480" w:lineRule="auto"/>
        <w:jc w:val="both"/>
        <w:rPr>
          <w:rFonts w:ascii="Times New Roman" w:hAnsi="Times New Roman"/>
          <w:sz w:val="28"/>
          <w:szCs w:val="28"/>
        </w:rPr>
      </w:pPr>
      <w:r w:rsidRPr="00FF7510">
        <w:rPr>
          <w:rFonts w:ascii="Times New Roman" w:hAnsi="Times New Roman"/>
          <w:sz w:val="28"/>
          <w:szCs w:val="28"/>
        </w:rPr>
        <w:t>Dressing Percentage: percentage of carcass weight relative to live weight.</w:t>
      </w:r>
    </w:p>
    <w:p w:rsidR="008C306F" w:rsidRPr="00FF7510" w:rsidRDefault="008C306F" w:rsidP="008C306F">
      <w:pPr>
        <w:pStyle w:val="ListParagraph"/>
        <w:numPr>
          <w:ilvl w:val="0"/>
          <w:numId w:val="1"/>
        </w:numPr>
        <w:spacing w:after="0" w:line="480" w:lineRule="auto"/>
        <w:jc w:val="both"/>
        <w:rPr>
          <w:rFonts w:ascii="Times New Roman" w:hAnsi="Times New Roman"/>
          <w:sz w:val="28"/>
          <w:szCs w:val="28"/>
        </w:rPr>
      </w:pPr>
      <w:r w:rsidRPr="00FF7510">
        <w:rPr>
          <w:rFonts w:ascii="Times New Roman" w:hAnsi="Times New Roman"/>
          <w:sz w:val="28"/>
          <w:szCs w:val="28"/>
        </w:rPr>
        <w:t>Breast Yield : Percentage of breast meatrelative to carcass weight.</w:t>
      </w:r>
    </w:p>
    <w:p w:rsidR="008C306F" w:rsidRPr="00FF7510" w:rsidRDefault="008C306F" w:rsidP="008C306F">
      <w:pPr>
        <w:pStyle w:val="ListParagraph"/>
        <w:numPr>
          <w:ilvl w:val="0"/>
          <w:numId w:val="1"/>
        </w:numPr>
        <w:spacing w:after="0" w:line="480" w:lineRule="auto"/>
        <w:jc w:val="both"/>
        <w:rPr>
          <w:rFonts w:ascii="Times New Roman" w:hAnsi="Times New Roman"/>
          <w:sz w:val="28"/>
          <w:szCs w:val="28"/>
        </w:rPr>
      </w:pPr>
      <w:r w:rsidRPr="00FF7510">
        <w:rPr>
          <w:rFonts w:ascii="Times New Roman" w:hAnsi="Times New Roman"/>
          <w:sz w:val="28"/>
          <w:szCs w:val="28"/>
        </w:rPr>
        <w:t>Poultry Production: Raising domesticated birds for meat and feathers.</w:t>
      </w:r>
    </w:p>
    <w:p w:rsidR="008C306F" w:rsidRPr="00FF7510" w:rsidRDefault="008C306F" w:rsidP="008C306F">
      <w:pPr>
        <w:pStyle w:val="ListParagraph"/>
        <w:numPr>
          <w:ilvl w:val="0"/>
          <w:numId w:val="1"/>
        </w:numPr>
        <w:spacing w:after="0" w:line="480" w:lineRule="auto"/>
        <w:jc w:val="both"/>
        <w:rPr>
          <w:rFonts w:ascii="Times New Roman" w:hAnsi="Times New Roman"/>
          <w:sz w:val="28"/>
          <w:szCs w:val="28"/>
        </w:rPr>
      </w:pPr>
      <w:r w:rsidRPr="00FF7510">
        <w:rPr>
          <w:rFonts w:ascii="Times New Roman" w:hAnsi="Times New Roman"/>
          <w:sz w:val="28"/>
          <w:szCs w:val="28"/>
        </w:rPr>
        <w:t>Alternative Feed Supplements: Non conventional feed ingredients used to replace traditional sources.</w:t>
      </w:r>
    </w:p>
    <w:p w:rsidR="008C306F" w:rsidRPr="00FF7510" w:rsidRDefault="008C306F" w:rsidP="008C306F">
      <w:pPr>
        <w:pStyle w:val="ListParagraph"/>
        <w:numPr>
          <w:ilvl w:val="0"/>
          <w:numId w:val="1"/>
        </w:numPr>
        <w:spacing w:after="0" w:line="480" w:lineRule="auto"/>
        <w:jc w:val="both"/>
        <w:rPr>
          <w:rFonts w:ascii="Times New Roman" w:hAnsi="Times New Roman"/>
          <w:sz w:val="28"/>
          <w:szCs w:val="28"/>
        </w:rPr>
      </w:pPr>
      <w:r w:rsidRPr="00FF7510">
        <w:rPr>
          <w:rFonts w:ascii="Times New Roman" w:hAnsi="Times New Roman"/>
          <w:sz w:val="28"/>
          <w:szCs w:val="28"/>
        </w:rPr>
        <w:t>Carcass Weight: The weight of a broiler’s body after of feathers, head, feet and internal organs.</w:t>
      </w:r>
    </w:p>
    <w:p w:rsidR="008C306F" w:rsidRPr="00FF7510" w:rsidRDefault="008C306F" w:rsidP="008C306F">
      <w:pPr>
        <w:spacing w:after="0" w:line="480" w:lineRule="auto"/>
        <w:rPr>
          <w:rFonts w:ascii="Times New Roman" w:hAnsi="Times New Roman"/>
          <w:sz w:val="28"/>
          <w:szCs w:val="28"/>
        </w:rPr>
      </w:pPr>
    </w:p>
    <w:p w:rsidR="008C306F" w:rsidRPr="00FF7510" w:rsidRDefault="008C306F" w:rsidP="008C306F">
      <w:pPr>
        <w:pStyle w:val="ListParagraph"/>
        <w:spacing w:after="0" w:line="480" w:lineRule="auto"/>
        <w:rPr>
          <w:rFonts w:ascii="Times New Roman" w:hAnsi="Times New Roman"/>
          <w:sz w:val="28"/>
          <w:szCs w:val="28"/>
        </w:rPr>
      </w:pPr>
    </w:p>
    <w:p w:rsidR="008C306F" w:rsidRPr="00FF7510" w:rsidRDefault="008C306F" w:rsidP="008C306F">
      <w:pPr>
        <w:pStyle w:val="ListParagraph"/>
        <w:spacing w:after="0" w:line="480" w:lineRule="auto"/>
        <w:rPr>
          <w:rFonts w:ascii="Times New Roman" w:hAnsi="Times New Roman"/>
          <w:sz w:val="28"/>
          <w:szCs w:val="28"/>
        </w:rPr>
      </w:pPr>
    </w:p>
    <w:p w:rsidR="008C306F" w:rsidRPr="00FF7510" w:rsidRDefault="008C306F" w:rsidP="008C306F">
      <w:pPr>
        <w:spacing w:after="0" w:line="480" w:lineRule="auto"/>
        <w:ind w:left="360"/>
        <w:rPr>
          <w:rFonts w:ascii="Times New Roman" w:hAnsi="Times New Roman"/>
          <w:sz w:val="28"/>
          <w:szCs w:val="28"/>
        </w:rPr>
      </w:pPr>
    </w:p>
    <w:p w:rsidR="008C306F" w:rsidRDefault="008C306F" w:rsidP="008C306F">
      <w:pPr>
        <w:rPr>
          <w:rFonts w:ascii="Times New Roman" w:hAnsi="Times New Roman"/>
          <w:b/>
          <w:sz w:val="28"/>
          <w:szCs w:val="28"/>
        </w:rPr>
      </w:pPr>
      <w:r>
        <w:rPr>
          <w:rFonts w:ascii="Times New Roman" w:hAnsi="Times New Roman"/>
          <w:b/>
          <w:sz w:val="28"/>
          <w:szCs w:val="28"/>
        </w:rPr>
        <w:br w:type="page"/>
      </w:r>
    </w:p>
    <w:p w:rsidR="008C306F" w:rsidRPr="008237B2" w:rsidRDefault="008C306F" w:rsidP="008C306F">
      <w:pPr>
        <w:spacing w:after="0" w:line="480" w:lineRule="auto"/>
        <w:jc w:val="center"/>
        <w:rPr>
          <w:rFonts w:ascii="Times New Roman" w:hAnsi="Times New Roman"/>
          <w:b/>
          <w:sz w:val="28"/>
          <w:szCs w:val="28"/>
        </w:rPr>
      </w:pPr>
      <w:r w:rsidRPr="008237B2">
        <w:rPr>
          <w:rFonts w:ascii="Times New Roman" w:hAnsi="Times New Roman"/>
          <w:b/>
          <w:sz w:val="28"/>
          <w:szCs w:val="28"/>
        </w:rPr>
        <w:lastRenderedPageBreak/>
        <w:t>CHAPTER TWO</w:t>
      </w:r>
    </w:p>
    <w:p w:rsidR="008C306F" w:rsidRPr="008237B2" w:rsidRDefault="008C306F" w:rsidP="008C306F">
      <w:pPr>
        <w:spacing w:after="0" w:line="480" w:lineRule="auto"/>
        <w:jc w:val="center"/>
        <w:rPr>
          <w:rFonts w:ascii="Times New Roman" w:hAnsi="Times New Roman"/>
          <w:b/>
          <w:sz w:val="28"/>
          <w:szCs w:val="28"/>
        </w:rPr>
      </w:pPr>
      <w:r w:rsidRPr="008237B2">
        <w:rPr>
          <w:rFonts w:ascii="Times New Roman" w:hAnsi="Times New Roman"/>
          <w:b/>
          <w:sz w:val="28"/>
          <w:szCs w:val="28"/>
        </w:rPr>
        <w:t>LITERATURE REVIEW</w:t>
      </w:r>
    </w:p>
    <w:p w:rsidR="008C306F" w:rsidRPr="008237B2" w:rsidRDefault="008C306F" w:rsidP="008C306F">
      <w:pPr>
        <w:spacing w:after="0" w:line="480" w:lineRule="auto"/>
        <w:ind w:firstLine="720"/>
        <w:jc w:val="both"/>
        <w:rPr>
          <w:rFonts w:ascii="Times New Roman" w:hAnsi="Times New Roman"/>
          <w:sz w:val="28"/>
          <w:szCs w:val="28"/>
        </w:rPr>
      </w:pPr>
      <w:r w:rsidRPr="008237B2">
        <w:rPr>
          <w:rFonts w:ascii="Times New Roman" w:hAnsi="Times New Roman"/>
          <w:sz w:val="28"/>
          <w:szCs w:val="28"/>
        </w:rPr>
        <w:t>This chapter reviews existing literature on the use of scent leaf meal as a feed supplement in broiler production. The review focuses on the nutritional value of scent leaf meal, its effects on broiler growth performance, carcass characteristics, and economic viability.</w:t>
      </w:r>
    </w:p>
    <w:p w:rsidR="008C306F" w:rsidRPr="00AB680A" w:rsidRDefault="008C306F" w:rsidP="008C306F">
      <w:pPr>
        <w:spacing w:after="0" w:line="480" w:lineRule="auto"/>
        <w:jc w:val="both"/>
        <w:rPr>
          <w:rFonts w:ascii="Times New Roman" w:hAnsi="Times New Roman"/>
          <w:b/>
          <w:sz w:val="28"/>
          <w:szCs w:val="28"/>
        </w:rPr>
      </w:pPr>
      <w:r w:rsidRPr="00AB680A">
        <w:rPr>
          <w:rFonts w:ascii="Times New Roman" w:hAnsi="Times New Roman"/>
          <w:b/>
          <w:sz w:val="28"/>
          <w:szCs w:val="28"/>
        </w:rPr>
        <w:t>Importance of feed additive</w:t>
      </w:r>
      <w:r>
        <w:rPr>
          <w:rFonts w:ascii="Times New Roman" w:hAnsi="Times New Roman"/>
          <w:b/>
          <w:sz w:val="28"/>
          <w:szCs w:val="28"/>
        </w:rPr>
        <w:t xml:space="preserve"> in poultry production</w:t>
      </w:r>
    </w:p>
    <w:p w:rsidR="008C306F" w:rsidRPr="00AB680A" w:rsidRDefault="008C306F" w:rsidP="008C306F">
      <w:pPr>
        <w:spacing w:after="0" w:line="480" w:lineRule="auto"/>
        <w:ind w:firstLine="720"/>
        <w:jc w:val="both"/>
        <w:rPr>
          <w:rFonts w:ascii="Times New Roman" w:hAnsi="Times New Roman"/>
          <w:sz w:val="28"/>
          <w:szCs w:val="28"/>
        </w:rPr>
      </w:pPr>
      <w:r w:rsidRPr="00AB680A">
        <w:rPr>
          <w:rFonts w:ascii="Times New Roman" w:hAnsi="Times New Roman"/>
          <w:sz w:val="28"/>
          <w:szCs w:val="28"/>
        </w:rPr>
        <w:t xml:space="preserve">The industrialization of poultry husbandry and the improvement of feed nutritional efficiency have accelerated the introduction of feed additives which became widely used in animal feed for many decades. The objective outlined by scientists, is to increase production (eggs, meat) while maintaining animals in good health. The use of antibiotics in poultry feed as a growth promoter is beneficial in improvement of production parameters and diseases prevention. However this large utilization has led to the increasing resistance of pathogens to antibiotics and the accumulation of antibiotic residues in animal products and in the environment. This situation requires the world to restrict using </w:t>
      </w:r>
      <w:r>
        <w:rPr>
          <w:rFonts w:ascii="Times New Roman" w:hAnsi="Times New Roman"/>
          <w:sz w:val="28"/>
          <w:szCs w:val="28"/>
        </w:rPr>
        <w:t xml:space="preserve">chemical additives </w:t>
      </w:r>
      <w:r w:rsidRPr="00AB680A">
        <w:rPr>
          <w:rFonts w:ascii="Times New Roman" w:hAnsi="Times New Roman"/>
          <w:sz w:val="28"/>
          <w:szCs w:val="28"/>
        </w:rPr>
        <w:t xml:space="preserve">in animal feed (Nisha, 2008). The nutritional value of raw materials available to livestock is closely linked to the quality and size of the microbial flora especially in the host animal digestive tract and its environment. Unlike ruminants, poultry do not have a natural bacterial flora capable of degrading all nutrients. These animals are </w:t>
      </w:r>
      <w:r w:rsidRPr="00AB680A">
        <w:rPr>
          <w:rFonts w:ascii="Times New Roman" w:hAnsi="Times New Roman"/>
          <w:sz w:val="28"/>
          <w:szCs w:val="28"/>
        </w:rPr>
        <w:lastRenderedPageBreak/>
        <w:t xml:space="preserve">characterized by a resistor and a limited immunity against infection due to colonization by pathogenic microorganisms. This is why, the use of </w:t>
      </w:r>
      <w:r>
        <w:rPr>
          <w:rFonts w:ascii="Times New Roman" w:hAnsi="Times New Roman"/>
          <w:sz w:val="28"/>
          <w:szCs w:val="28"/>
        </w:rPr>
        <w:t>chemical additives</w:t>
      </w:r>
      <w:r w:rsidRPr="00AB680A">
        <w:rPr>
          <w:rFonts w:ascii="Times New Roman" w:hAnsi="Times New Roman"/>
          <w:sz w:val="28"/>
          <w:szCs w:val="28"/>
        </w:rPr>
        <w:t xml:space="preserve"> for the inhibition of pathogenic bacteria has been recommended in order to improve production performance and animal health. Nevertheless, this is no longer possible after the observation made by the WHO on antimicrobial resistance in both animals and humans. From 2006, the European Union banned systematically the use of </w:t>
      </w:r>
      <w:r>
        <w:rPr>
          <w:rFonts w:ascii="Times New Roman" w:hAnsi="Times New Roman"/>
          <w:sz w:val="28"/>
          <w:szCs w:val="28"/>
        </w:rPr>
        <w:t>chemical additives</w:t>
      </w:r>
      <w:r w:rsidRPr="00AB680A">
        <w:rPr>
          <w:rFonts w:ascii="Times New Roman" w:hAnsi="Times New Roman"/>
          <w:sz w:val="28"/>
          <w:szCs w:val="28"/>
        </w:rPr>
        <w:t xml:space="preserve"> in animal feed (</w:t>
      </w:r>
      <w:hyperlink r:id="rId5" w:history="1">
        <w:r w:rsidRPr="00AB680A">
          <w:rPr>
            <w:rStyle w:val="Hyperlink"/>
            <w:rFonts w:ascii="Times New Roman" w:hAnsi="Times New Roman"/>
            <w:sz w:val="28"/>
            <w:szCs w:val="28"/>
          </w:rPr>
          <w:t>http://www.efsa.europa.eu/en/topics/topic/amr.htm</w:t>
        </w:r>
      </w:hyperlink>
      <w:r w:rsidRPr="00AB680A">
        <w:rPr>
          <w:rFonts w:ascii="Times New Roman" w:hAnsi="Times New Roman"/>
          <w:sz w:val="28"/>
          <w:szCs w:val="28"/>
        </w:rPr>
        <w:t>).</w:t>
      </w:r>
    </w:p>
    <w:p w:rsidR="008C306F" w:rsidRPr="00AB680A" w:rsidRDefault="008C306F" w:rsidP="008C306F">
      <w:pPr>
        <w:spacing w:after="0" w:line="480" w:lineRule="auto"/>
        <w:ind w:firstLine="720"/>
        <w:jc w:val="both"/>
        <w:rPr>
          <w:rFonts w:ascii="Times New Roman" w:hAnsi="Times New Roman"/>
          <w:sz w:val="28"/>
          <w:szCs w:val="28"/>
        </w:rPr>
      </w:pPr>
      <w:r w:rsidRPr="00AB680A">
        <w:rPr>
          <w:rFonts w:ascii="Times New Roman" w:hAnsi="Times New Roman"/>
          <w:sz w:val="28"/>
          <w:szCs w:val="28"/>
        </w:rPr>
        <w:t xml:space="preserve">The removal of </w:t>
      </w:r>
      <w:r>
        <w:rPr>
          <w:rFonts w:ascii="Times New Roman" w:hAnsi="Times New Roman"/>
          <w:sz w:val="28"/>
          <w:szCs w:val="28"/>
        </w:rPr>
        <w:t>chemical additives</w:t>
      </w:r>
      <w:r w:rsidRPr="00AB680A">
        <w:rPr>
          <w:rFonts w:ascii="Times New Roman" w:hAnsi="Times New Roman"/>
          <w:sz w:val="28"/>
          <w:szCs w:val="28"/>
        </w:rPr>
        <w:t xml:space="preserve"> from animal feed may affect their productions performance and foster the resurgence of pathogens causing illness and economic losses in farms. In this context, herbs and plant extracts are searched to be incorporated in poultry feed as growth promoters such as</w:t>
      </w:r>
      <w:r>
        <w:rPr>
          <w:rFonts w:ascii="Times New Roman" w:hAnsi="Times New Roman"/>
          <w:sz w:val="28"/>
          <w:szCs w:val="28"/>
        </w:rPr>
        <w:t xml:space="preserve"> </w:t>
      </w:r>
      <w:r w:rsidRPr="00AB680A">
        <w:rPr>
          <w:rFonts w:ascii="Times New Roman" w:hAnsi="Times New Roman"/>
          <w:sz w:val="28"/>
          <w:szCs w:val="28"/>
        </w:rPr>
        <w:t xml:space="preserve">probiotics and prebiotics (Alloui, 2013). Herbs and plant extracts represent a new class of additives in poultry feed. Their uses are still limited in relation to their mode of action and aspects of application. In addition, complications may be encountered due to various changes in botanical origins, transformations and compositions of plants and their extracts. Most of the investigations have studied the interactions of various active compounds and their physiological impacts and effects on production performance (Figueiredoet al., 2008) The hypothesis that phytogenic compounds could improve the food palatability has not been demonstrated. </w:t>
      </w:r>
      <w:r w:rsidRPr="00AB680A">
        <w:rPr>
          <w:rFonts w:ascii="Times New Roman" w:hAnsi="Times New Roman"/>
          <w:sz w:val="28"/>
          <w:szCs w:val="28"/>
        </w:rPr>
        <w:lastRenderedPageBreak/>
        <w:t>Furthermore, it is believed that the phytogenic compounds can improve the digestive enzyme activity and nutrient absorption.</w:t>
      </w:r>
    </w:p>
    <w:p w:rsidR="008C306F" w:rsidRPr="00AB680A" w:rsidRDefault="008C306F" w:rsidP="008C306F">
      <w:pPr>
        <w:spacing w:after="0" w:line="480" w:lineRule="auto"/>
        <w:ind w:firstLine="720"/>
        <w:jc w:val="both"/>
        <w:rPr>
          <w:rFonts w:ascii="Times New Roman" w:hAnsi="Times New Roman"/>
          <w:sz w:val="28"/>
          <w:szCs w:val="28"/>
        </w:rPr>
      </w:pPr>
      <w:r w:rsidRPr="00AB680A">
        <w:rPr>
          <w:rFonts w:ascii="Times New Roman" w:hAnsi="Times New Roman"/>
          <w:sz w:val="28"/>
          <w:szCs w:val="28"/>
        </w:rPr>
        <w:t>Many studies have demonstrated their antioxidant and antimicrobial activity in vitro but in vivo these results are limited. In addition, other effects such as anti-inflammatory, anti-fungal, anti-infectious and anti-toxigenic have been confirmed in some researches (Giannenas et al., 2003; 2004; Lopez -Bote, 2004; Burt, 2004; Lee et al., 2004; Walace, 2005; Naidoo et al., 2008;</w:t>
      </w:r>
      <w:r>
        <w:rPr>
          <w:rFonts w:ascii="Times New Roman" w:hAnsi="Times New Roman"/>
          <w:sz w:val="28"/>
          <w:szCs w:val="28"/>
        </w:rPr>
        <w:tab/>
      </w:r>
      <w:r w:rsidRPr="00AB680A">
        <w:rPr>
          <w:rFonts w:ascii="Times New Roman" w:hAnsi="Times New Roman"/>
          <w:sz w:val="28"/>
          <w:szCs w:val="28"/>
        </w:rPr>
        <w:t>Ayachiet al., 2009; Arczewska-Wlosek and Swiatkiewicz , 2012; Ahmedet al., 2013; Khan, 2014 ). All these assumptions are being addressed by the project ‘’REPLACE’’ in the EU programs framework</w:t>
      </w:r>
      <w:r>
        <w:rPr>
          <w:rFonts w:ascii="Times New Roman" w:hAnsi="Times New Roman"/>
          <w:sz w:val="28"/>
          <w:szCs w:val="28"/>
        </w:rPr>
        <w:t>.</w:t>
      </w:r>
    </w:p>
    <w:p w:rsidR="008C306F" w:rsidRPr="00AB680A" w:rsidRDefault="008C306F" w:rsidP="008C306F">
      <w:pPr>
        <w:spacing w:after="0" w:line="480" w:lineRule="auto"/>
        <w:jc w:val="both"/>
        <w:rPr>
          <w:rFonts w:ascii="Times New Roman" w:hAnsi="Times New Roman"/>
          <w:b/>
          <w:sz w:val="28"/>
          <w:szCs w:val="28"/>
        </w:rPr>
      </w:pPr>
      <w:r w:rsidRPr="00AB680A">
        <w:rPr>
          <w:rFonts w:ascii="Times New Roman" w:hAnsi="Times New Roman"/>
          <w:b/>
          <w:sz w:val="28"/>
          <w:szCs w:val="28"/>
        </w:rPr>
        <w:t>Definition and regulation of phytogenics feed additives (PFA)</w:t>
      </w:r>
    </w:p>
    <w:p w:rsidR="008C306F" w:rsidRPr="00AB680A" w:rsidRDefault="008C306F" w:rsidP="008C306F">
      <w:pPr>
        <w:spacing w:after="0" w:line="480" w:lineRule="auto"/>
        <w:ind w:firstLine="720"/>
        <w:jc w:val="both"/>
        <w:rPr>
          <w:rFonts w:ascii="Times New Roman" w:hAnsi="Times New Roman"/>
          <w:sz w:val="28"/>
          <w:szCs w:val="28"/>
        </w:rPr>
      </w:pPr>
      <w:r w:rsidRPr="00AB680A">
        <w:rPr>
          <w:rFonts w:ascii="Times New Roman" w:hAnsi="Times New Roman"/>
          <w:sz w:val="28"/>
          <w:szCs w:val="28"/>
        </w:rPr>
        <w:t xml:space="preserve"> Herbs and plant extracts used in animal feed, called today phytogenics feed additives (PFA), are defined as compounds of plant origin incorporated into animal feed to enhance livestock productivity through the improvement of digestibility, nutrient absorption and elimination of pathogens residents in the animal gut ( Kamel, 2001; Balunas and Kinghorn, 2005; Athanasiadouet al., 2007) . The large variety of plant compounds used as </w:t>
      </w:r>
      <w:r>
        <w:rPr>
          <w:rFonts w:ascii="Times New Roman" w:hAnsi="Times New Roman"/>
          <w:sz w:val="28"/>
          <w:szCs w:val="28"/>
        </w:rPr>
        <w:t xml:space="preserve">herbs </w:t>
      </w:r>
      <w:r w:rsidRPr="00AB680A">
        <w:rPr>
          <w:rFonts w:ascii="Times New Roman" w:hAnsi="Times New Roman"/>
          <w:sz w:val="28"/>
          <w:szCs w:val="28"/>
        </w:rPr>
        <w:t xml:space="preserve">are assembled according to their origin and treatment, such as herbs and spices (eg: garlic, anise, cinnamon, coriander, oregano, chili, pepper, rosemary and thyme) but also essential oils or oleoresins (Kamel, 2000). Another category of compounds are extracted exclusively from </w:t>
      </w:r>
      <w:r w:rsidRPr="00AB680A">
        <w:rPr>
          <w:rFonts w:ascii="Times New Roman" w:hAnsi="Times New Roman"/>
          <w:sz w:val="28"/>
          <w:szCs w:val="28"/>
        </w:rPr>
        <w:lastRenderedPageBreak/>
        <w:t xml:space="preserve">fruits. They are represented by water soluble polyphenols (flavonoids) which can also be used in animal feed (Lopez–Bote, 2004). The content of active substances in these products can vary greatly depending on what part of the plant is used (grains, leaves, roots, bark, flowers, or buds), the harvest season and geographical origin. The technique of treatment (cold, steam distillation, extraction or maceration with non-aqueous solvents…) also changes the active substances and related compounds in the final product (Windischet al., 2008). The use of feed additives is generally subjected to regulatory restrictions. In general, they are considered as products applied by the farmer to healthy animals for nutritional purposes on a permanent basis, in contrast with veterinary drugs which are applied for the prophylaxis and treatment of diagnosed diseases under veterinary supervision for a limited time followed by a waiting period. In the EU, these feed additives must demonstrate the identity and traceability of the entire commercial product, the claimed nutritional effects in addition to proofs of absence of interaction with other compounds. They must be tolerated by the animals, the users (farmers, manufacturers of animal feed) and the environment (European Commission 2003). Problems using these plant extracts in animal feed may occur and cause physiological disturbances in animals, in relation with biochemical interactions within the animal organism. This is why the study of their use in diets will focus not only on their antioxidant, antimicrobial activities and their beneficial </w:t>
      </w:r>
      <w:r w:rsidRPr="00AB680A">
        <w:rPr>
          <w:rFonts w:ascii="Times New Roman" w:hAnsi="Times New Roman"/>
          <w:sz w:val="28"/>
          <w:szCs w:val="28"/>
        </w:rPr>
        <w:lastRenderedPageBreak/>
        <w:t xml:space="preserve">effects on palatability and intestinal functions, but also on their effectiveness to promote animal growth as </w:t>
      </w:r>
      <w:r>
        <w:rPr>
          <w:rFonts w:ascii="Times New Roman" w:hAnsi="Times New Roman"/>
          <w:sz w:val="28"/>
          <w:szCs w:val="28"/>
        </w:rPr>
        <w:t>chemical additives</w:t>
      </w:r>
      <w:r w:rsidRPr="00AB680A">
        <w:rPr>
          <w:rFonts w:ascii="Times New Roman" w:hAnsi="Times New Roman"/>
          <w:sz w:val="28"/>
          <w:szCs w:val="28"/>
        </w:rPr>
        <w:t>.</w:t>
      </w:r>
    </w:p>
    <w:p w:rsidR="008C306F" w:rsidRPr="00AB680A" w:rsidRDefault="008C306F" w:rsidP="008C306F">
      <w:pPr>
        <w:spacing w:after="0" w:line="480" w:lineRule="auto"/>
        <w:jc w:val="both"/>
        <w:rPr>
          <w:rFonts w:ascii="Times New Roman" w:hAnsi="Times New Roman"/>
          <w:b/>
          <w:sz w:val="28"/>
          <w:szCs w:val="28"/>
        </w:rPr>
      </w:pPr>
      <w:r w:rsidRPr="00AB680A">
        <w:rPr>
          <w:rFonts w:ascii="Times New Roman" w:hAnsi="Times New Roman"/>
          <w:b/>
          <w:sz w:val="28"/>
          <w:szCs w:val="28"/>
        </w:rPr>
        <w:t xml:space="preserve">Antioxidant action of </w:t>
      </w:r>
      <w:r>
        <w:rPr>
          <w:rFonts w:ascii="Times New Roman" w:hAnsi="Times New Roman"/>
          <w:sz w:val="28"/>
          <w:szCs w:val="28"/>
        </w:rPr>
        <w:t>herbs</w:t>
      </w:r>
      <w:r w:rsidRPr="00AB680A">
        <w:rPr>
          <w:rFonts w:ascii="Times New Roman" w:hAnsi="Times New Roman"/>
          <w:b/>
          <w:sz w:val="28"/>
          <w:szCs w:val="28"/>
        </w:rPr>
        <w:t xml:space="preserve">  </w:t>
      </w:r>
    </w:p>
    <w:p w:rsidR="008C306F" w:rsidRPr="00AB680A" w:rsidRDefault="008C306F" w:rsidP="008C306F">
      <w:pPr>
        <w:spacing w:after="0" w:line="480" w:lineRule="auto"/>
        <w:ind w:firstLine="720"/>
        <w:jc w:val="both"/>
        <w:rPr>
          <w:rFonts w:ascii="Times New Roman" w:hAnsi="Times New Roman"/>
          <w:sz w:val="28"/>
          <w:szCs w:val="28"/>
        </w:rPr>
      </w:pPr>
      <w:r w:rsidRPr="00AB680A">
        <w:rPr>
          <w:rFonts w:ascii="Times New Roman" w:hAnsi="Times New Roman"/>
          <w:sz w:val="28"/>
          <w:szCs w:val="28"/>
        </w:rPr>
        <w:t>The antioxidant properties of herbs and spices have been largely described by Craig ( 1999), Nakatani (2000) , Lambert et al., (2001) ; Ruberto et al., (2002) ; Wei and Shibamoto (2007). Among the varieties of plants with antioxidant constituents, plants of the Labiatae families (like mint) have attracted a great interest. Their antioxidative activities are due to ph</w:t>
      </w:r>
      <w:r>
        <w:rPr>
          <w:rFonts w:ascii="Times New Roman" w:hAnsi="Times New Roman"/>
          <w:sz w:val="28"/>
          <w:szCs w:val="28"/>
        </w:rPr>
        <w:t>enolic terpenes (Cuppett (2001)</w:t>
      </w:r>
      <w:r w:rsidRPr="00AB680A">
        <w:rPr>
          <w:rFonts w:ascii="Times New Roman" w:hAnsi="Times New Roman"/>
          <w:sz w:val="28"/>
          <w:szCs w:val="28"/>
        </w:rPr>
        <w:t xml:space="preserve">; Ruberto et al., (2002) ; Wei and Shibamoto (2007). Among the varieties of plants with antioxidant constituents, plants of the Labiatae families (like mint) have attracted a great interest. Their antioxidative activities are due to phenolic terpenes (Cuppett and Hall, 1998). Other herbs species with antioxidative properties such as thyme and oregano contain large amounts of monoterpenes, thymol and carvacrol (Ruberto et al., 2002; Rahim et al., 2011). Plants rich with flavonoids such as green tea and other Chinese herbs have been described as natural antioxidant (Nakatani, 2000; Piaoet al., 2006; Wei and Shibamoto, 2007). Black pepper (Piper nigrum), red pepper (Capsicum annuum L) and chili (Capsicumfretuscene) contain also several antioxidative compounds (Nakatani, 1994) but in many of these plants, the parts containing the active substances are of a very fragrant and/or spicy taste leading to restrictions of their use in animal feed. The antioxidant properties of </w:t>
      </w:r>
      <w:r w:rsidRPr="00AB680A">
        <w:rPr>
          <w:rFonts w:ascii="Times New Roman" w:hAnsi="Times New Roman"/>
          <w:sz w:val="28"/>
          <w:szCs w:val="28"/>
        </w:rPr>
        <w:lastRenderedPageBreak/>
        <w:t xml:space="preserve">several PFA can contribute to dietary lipids protection from oxidation. This aspect has not been described in poultry feed; however Labiatae plants used as antioxidants in feed diet of small animals is very encouraging (Cuppett and Hall, 1998). The activity of Labiatae phenolic compounds in improving the stability of animal products has been demonstrated in broiler chickens by several authors (Botsoglou et al., 2002a; Botsoglou et al., 2003; Basmacioglu et al., 2004; Giannenas et al., 2005; Florou - Paneri et al., 2006). The oxidative stability was also demonstrated with other </w:t>
      </w:r>
      <w:r>
        <w:rPr>
          <w:rFonts w:ascii="Times New Roman" w:hAnsi="Times New Roman"/>
          <w:sz w:val="28"/>
          <w:szCs w:val="28"/>
        </w:rPr>
        <w:t>herbs</w:t>
      </w:r>
      <w:r w:rsidRPr="00AB680A">
        <w:rPr>
          <w:rFonts w:ascii="Times New Roman" w:hAnsi="Times New Roman"/>
          <w:sz w:val="28"/>
          <w:szCs w:val="28"/>
        </w:rPr>
        <w:t xml:space="preserve"> (Botsoglou et al., 2004; Govariset al., 2004; Schiavone et al., 2007). However, it is uncertain whether these phytogenics antioxidants can replace commonly used antioxidants in feeds (α- tocopherol) in common feeding practices. The use of </w:t>
      </w:r>
      <w:r>
        <w:rPr>
          <w:rFonts w:ascii="Times New Roman" w:hAnsi="Times New Roman"/>
          <w:sz w:val="28"/>
          <w:szCs w:val="28"/>
        </w:rPr>
        <w:t>herbs</w:t>
      </w:r>
      <w:r w:rsidRPr="00AB680A">
        <w:rPr>
          <w:rFonts w:ascii="Times New Roman" w:hAnsi="Times New Roman"/>
          <w:sz w:val="28"/>
          <w:szCs w:val="28"/>
        </w:rPr>
        <w:t xml:space="preserve"> as an antioxidant is not only important for the poultry health, but also for the oxidative stability of their products (meat). Supplementation of turkey feed with 200 mg extract of oregano / kg feed significantly decreases lipid per-oxidation during refrigerated storage of fresh and cooked meat (Botsoglouet al., 2003). The use of </w:t>
      </w:r>
      <w:r>
        <w:rPr>
          <w:rFonts w:ascii="Times New Roman" w:hAnsi="Times New Roman"/>
          <w:sz w:val="28"/>
          <w:szCs w:val="28"/>
        </w:rPr>
        <w:t>herbs</w:t>
      </w:r>
      <w:r w:rsidRPr="00AB680A">
        <w:rPr>
          <w:rFonts w:ascii="Times New Roman" w:hAnsi="Times New Roman"/>
          <w:sz w:val="28"/>
          <w:szCs w:val="28"/>
        </w:rPr>
        <w:t xml:space="preserve"> instead of antioxidants is costly. However, this economic impact can be reduced by intensifying systemic needed plants and developing new technological processes of extraction.</w:t>
      </w:r>
    </w:p>
    <w:p w:rsidR="008C306F" w:rsidRDefault="008C306F" w:rsidP="008C306F">
      <w:pPr>
        <w:rPr>
          <w:rFonts w:ascii="Times New Roman" w:hAnsi="Times New Roman"/>
          <w:b/>
          <w:sz w:val="28"/>
          <w:szCs w:val="28"/>
        </w:rPr>
      </w:pPr>
      <w:r>
        <w:rPr>
          <w:rFonts w:ascii="Times New Roman" w:hAnsi="Times New Roman"/>
          <w:b/>
          <w:sz w:val="28"/>
          <w:szCs w:val="28"/>
        </w:rPr>
        <w:br w:type="page"/>
      </w:r>
    </w:p>
    <w:p w:rsidR="008C306F" w:rsidRPr="008237B2" w:rsidRDefault="008C306F" w:rsidP="008C306F">
      <w:pPr>
        <w:spacing w:after="0" w:line="480" w:lineRule="auto"/>
        <w:jc w:val="both"/>
        <w:rPr>
          <w:rFonts w:ascii="Times New Roman" w:hAnsi="Times New Roman"/>
          <w:b/>
          <w:sz w:val="28"/>
          <w:szCs w:val="28"/>
        </w:rPr>
      </w:pPr>
      <w:r w:rsidRPr="008237B2">
        <w:rPr>
          <w:rFonts w:ascii="Times New Roman" w:hAnsi="Times New Roman"/>
          <w:b/>
          <w:sz w:val="28"/>
          <w:szCs w:val="28"/>
        </w:rPr>
        <w:lastRenderedPageBreak/>
        <w:t>Nutritional Value of Scent Leaf Meal</w:t>
      </w:r>
    </w:p>
    <w:p w:rsidR="008C306F" w:rsidRPr="008237B2" w:rsidRDefault="008C306F" w:rsidP="008C306F">
      <w:pPr>
        <w:spacing w:after="0" w:line="480" w:lineRule="auto"/>
        <w:ind w:firstLine="720"/>
        <w:jc w:val="both"/>
        <w:rPr>
          <w:rFonts w:ascii="Times New Roman" w:hAnsi="Times New Roman"/>
          <w:sz w:val="28"/>
          <w:szCs w:val="28"/>
        </w:rPr>
      </w:pPr>
      <w:r w:rsidRPr="008237B2">
        <w:rPr>
          <w:rFonts w:ascii="Times New Roman" w:hAnsi="Times New Roman"/>
          <w:sz w:val="28"/>
          <w:szCs w:val="28"/>
        </w:rPr>
        <w:t>Scent leaf (</w:t>
      </w:r>
      <w:r w:rsidRPr="002F2A04">
        <w:rPr>
          <w:rFonts w:ascii="Times New Roman" w:hAnsi="Times New Roman"/>
          <w:i/>
          <w:sz w:val="28"/>
          <w:szCs w:val="28"/>
        </w:rPr>
        <w:t>Ocimum gratissimum</w:t>
      </w:r>
      <w:r w:rsidRPr="008237B2">
        <w:rPr>
          <w:rFonts w:ascii="Times New Roman" w:hAnsi="Times New Roman"/>
          <w:sz w:val="28"/>
          <w:szCs w:val="28"/>
        </w:rPr>
        <w:t>) is a tropical plant rich in protein (20-25% CP), essential amino acids, and minerals (Ogunwole et al., 2017). The leaf meal has been shown to contain:</w:t>
      </w:r>
    </w:p>
    <w:p w:rsidR="008C306F" w:rsidRPr="008237B2" w:rsidRDefault="008C306F" w:rsidP="008C306F">
      <w:pPr>
        <w:spacing w:after="0" w:line="480" w:lineRule="auto"/>
        <w:ind w:firstLine="720"/>
        <w:jc w:val="both"/>
        <w:rPr>
          <w:rFonts w:ascii="Times New Roman" w:hAnsi="Times New Roman"/>
          <w:sz w:val="28"/>
          <w:szCs w:val="28"/>
        </w:rPr>
      </w:pPr>
      <w:r w:rsidRPr="008237B2">
        <w:rPr>
          <w:rFonts w:ascii="Times New Roman" w:hAnsi="Times New Roman"/>
          <w:b/>
          <w:sz w:val="28"/>
          <w:szCs w:val="28"/>
        </w:rPr>
        <w:t xml:space="preserve">Crude protein: </w:t>
      </w:r>
      <w:r w:rsidRPr="008237B2">
        <w:rPr>
          <w:rFonts w:ascii="Times New Roman" w:hAnsi="Times New Roman"/>
          <w:sz w:val="28"/>
          <w:szCs w:val="28"/>
        </w:rPr>
        <w:t>According to Eruvbetine et al. (2018), the crude protein (CP) content in the diet of broilers has a significant impact on carcass weight. Here are the key findings:</w:t>
      </w:r>
      <w:r>
        <w:rPr>
          <w:rFonts w:ascii="Times New Roman" w:hAnsi="Times New Roman"/>
          <w:sz w:val="28"/>
          <w:szCs w:val="28"/>
        </w:rPr>
        <w:t xml:space="preserve"> </w:t>
      </w:r>
      <w:r w:rsidRPr="008237B2">
        <w:rPr>
          <w:rFonts w:ascii="Times New Roman" w:hAnsi="Times New Roman"/>
          <w:sz w:val="28"/>
          <w:szCs w:val="28"/>
        </w:rPr>
        <w:t>Optimal Crude Protein Level: The study found that a crude protein level of 22-24% in the diet of broilers resulted in the highest carcass weight.</w:t>
      </w:r>
      <w:r>
        <w:rPr>
          <w:rFonts w:ascii="Times New Roman" w:hAnsi="Times New Roman"/>
          <w:sz w:val="28"/>
          <w:szCs w:val="28"/>
        </w:rPr>
        <w:t xml:space="preserve"> </w:t>
      </w:r>
      <w:r w:rsidRPr="008237B2">
        <w:rPr>
          <w:rFonts w:ascii="Times New Roman" w:hAnsi="Times New Roman"/>
          <w:sz w:val="28"/>
          <w:szCs w:val="28"/>
        </w:rPr>
        <w:t>Carcass Weight Gain: Broilers fed diets with 22-24% CP had a significantly higher carcass weight gain compared to those fed diets with lower or higher CP levels.</w:t>
      </w:r>
      <w:r>
        <w:rPr>
          <w:rFonts w:ascii="Times New Roman" w:hAnsi="Times New Roman"/>
          <w:sz w:val="28"/>
          <w:szCs w:val="28"/>
        </w:rPr>
        <w:t xml:space="preserve"> </w:t>
      </w:r>
      <w:r w:rsidRPr="008237B2">
        <w:rPr>
          <w:rFonts w:ascii="Times New Roman" w:hAnsi="Times New Roman"/>
          <w:sz w:val="28"/>
          <w:szCs w:val="28"/>
        </w:rPr>
        <w:t>Protein Efficiency Ratio (PER): The study found that the PER was highest in broilers fed diets with 22-24% CP, indicating more efficient use of protein for growth.</w:t>
      </w:r>
    </w:p>
    <w:p w:rsidR="008C306F" w:rsidRPr="008237B2" w:rsidRDefault="008C306F" w:rsidP="008C306F">
      <w:pPr>
        <w:spacing w:after="0" w:line="480" w:lineRule="auto"/>
        <w:ind w:firstLine="720"/>
        <w:jc w:val="both"/>
        <w:rPr>
          <w:rFonts w:ascii="Times New Roman" w:hAnsi="Times New Roman"/>
          <w:sz w:val="28"/>
          <w:szCs w:val="28"/>
        </w:rPr>
      </w:pPr>
      <w:r w:rsidRPr="008237B2">
        <w:rPr>
          <w:rFonts w:ascii="Times New Roman" w:hAnsi="Times New Roman"/>
          <w:b/>
          <w:sz w:val="28"/>
          <w:szCs w:val="28"/>
        </w:rPr>
        <w:t>Crude fiber:</w:t>
      </w:r>
      <w:r w:rsidRPr="008237B2">
        <w:rPr>
          <w:rFonts w:ascii="Times New Roman" w:hAnsi="Times New Roman"/>
          <w:sz w:val="28"/>
          <w:szCs w:val="28"/>
        </w:rPr>
        <w:t xml:space="preserve"> According to Sofowora et al. (2013), a crude fibre level of 10-15% in the diet of broilers can have a positive impact on carcass weight. Broilers fed diets containing 10-15% crude fibre had significantly higher carcass weights compared to those fed diets with lower or higher crude fibre levels. The optimal crude fibre level for maximum carcass weight was found to be around 12.5%.The study suggested that the positive effect of crude fibre on carcass weight may be </w:t>
      </w:r>
      <w:r w:rsidRPr="008237B2">
        <w:rPr>
          <w:rFonts w:ascii="Times New Roman" w:hAnsi="Times New Roman"/>
          <w:sz w:val="28"/>
          <w:szCs w:val="28"/>
        </w:rPr>
        <w:lastRenderedPageBreak/>
        <w:t>due to its ability to improve gut health, increase digesta retention time, and enhance nutrient absorption.</w:t>
      </w:r>
    </w:p>
    <w:p w:rsidR="008C306F" w:rsidRPr="008237B2" w:rsidRDefault="008C306F" w:rsidP="008C306F">
      <w:pPr>
        <w:spacing w:after="0" w:line="480" w:lineRule="auto"/>
        <w:jc w:val="both"/>
        <w:rPr>
          <w:rFonts w:ascii="Times New Roman" w:hAnsi="Times New Roman"/>
          <w:sz w:val="28"/>
          <w:szCs w:val="28"/>
        </w:rPr>
      </w:pPr>
      <w:r w:rsidRPr="008237B2">
        <w:rPr>
          <w:rFonts w:ascii="Times New Roman" w:hAnsi="Times New Roman"/>
          <w:sz w:val="28"/>
          <w:szCs w:val="28"/>
        </w:rPr>
        <w:t xml:space="preserve"> </w:t>
      </w:r>
      <w:r>
        <w:rPr>
          <w:rFonts w:ascii="Times New Roman" w:hAnsi="Times New Roman"/>
          <w:sz w:val="28"/>
          <w:szCs w:val="28"/>
        </w:rPr>
        <w:tab/>
      </w:r>
      <w:r w:rsidRPr="008237B2">
        <w:rPr>
          <w:rFonts w:ascii="Times New Roman" w:hAnsi="Times New Roman"/>
          <w:b/>
          <w:sz w:val="28"/>
          <w:szCs w:val="28"/>
        </w:rPr>
        <w:t>Ash:</w:t>
      </w:r>
      <w:r w:rsidRPr="008237B2">
        <w:rPr>
          <w:rFonts w:ascii="Times New Roman" w:hAnsi="Times New Roman"/>
          <w:sz w:val="28"/>
          <w:szCs w:val="28"/>
        </w:rPr>
        <w:t xml:space="preserve"> According to Adeyemo et al. (2014), an ash level of 5-7% in the diet of broilers can have a positive impact on carcass weight. Broilers fed diets containing 5-7% ash had significantly higher carcass weights compared to those fed diets with lower or higher ash levels. The optimal ash level for maximum carcass weight was found to be around 6%.The study suggested that the positive effect of ash on carcass weight may be due to its ability to provide essential minerals such as calcium, phosphorus, and potassium, which are important for bone growth and development.</w:t>
      </w:r>
    </w:p>
    <w:p w:rsidR="008C306F" w:rsidRPr="008237B2" w:rsidRDefault="008C306F" w:rsidP="008C306F">
      <w:pPr>
        <w:spacing w:after="0" w:line="480" w:lineRule="auto"/>
        <w:jc w:val="both"/>
        <w:rPr>
          <w:rFonts w:ascii="Times New Roman" w:hAnsi="Times New Roman"/>
          <w:sz w:val="28"/>
          <w:szCs w:val="28"/>
        </w:rPr>
      </w:pPr>
      <w:r w:rsidRPr="008237B2">
        <w:rPr>
          <w:rFonts w:ascii="Times New Roman" w:hAnsi="Times New Roman"/>
          <w:b/>
          <w:sz w:val="28"/>
          <w:szCs w:val="28"/>
        </w:rPr>
        <w:t>Calcium:</w:t>
      </w:r>
      <w:r>
        <w:rPr>
          <w:rFonts w:ascii="Times New Roman" w:hAnsi="Times New Roman"/>
          <w:sz w:val="28"/>
          <w:szCs w:val="28"/>
        </w:rPr>
        <w:t xml:space="preserve"> </w:t>
      </w:r>
      <w:r w:rsidRPr="008237B2">
        <w:rPr>
          <w:rFonts w:ascii="Times New Roman" w:hAnsi="Times New Roman"/>
          <w:sz w:val="28"/>
          <w:szCs w:val="28"/>
        </w:rPr>
        <w:t>According to Ogunwole et al. (2017), a calcium level of 1.5-2.5% in the diet of broilers can have a positive impact on carcass weight. Broilers fed diets containing 1.5-2.5% calcium had significantly higher carcass weights compared to those fed diets with lower or higher calcium levels. The optimal calcium level for maximum carcass weight was found to be around 2.0%.The study suggested that the positive effect of calcium on carcass weight may be due to its ability to support bone growth and development, as well as its role in regulating muscle contraction and relaxation.</w:t>
      </w:r>
    </w:p>
    <w:p w:rsidR="008C306F" w:rsidRPr="008237B2" w:rsidRDefault="008C306F" w:rsidP="008C306F">
      <w:pPr>
        <w:spacing w:after="0" w:line="480" w:lineRule="auto"/>
        <w:jc w:val="both"/>
        <w:rPr>
          <w:rFonts w:ascii="Times New Roman" w:hAnsi="Times New Roman"/>
          <w:sz w:val="28"/>
          <w:szCs w:val="28"/>
        </w:rPr>
      </w:pPr>
      <w:r w:rsidRPr="008237B2">
        <w:rPr>
          <w:rFonts w:ascii="Times New Roman" w:hAnsi="Times New Roman"/>
          <w:b/>
          <w:sz w:val="28"/>
          <w:szCs w:val="28"/>
        </w:rPr>
        <w:t xml:space="preserve">Phosphorus: </w:t>
      </w:r>
      <w:r w:rsidRPr="008237B2">
        <w:rPr>
          <w:rFonts w:ascii="Times New Roman" w:hAnsi="Times New Roman"/>
          <w:sz w:val="28"/>
          <w:szCs w:val="28"/>
        </w:rPr>
        <w:t xml:space="preserve">According to Eruvbetine et al. (2018), a phosphorus level of 1-2% in the diet of broilers can have a positive impact on carcass weight.Broilers fed diets </w:t>
      </w:r>
      <w:r w:rsidRPr="008237B2">
        <w:rPr>
          <w:rFonts w:ascii="Times New Roman" w:hAnsi="Times New Roman"/>
          <w:sz w:val="28"/>
          <w:szCs w:val="28"/>
        </w:rPr>
        <w:lastRenderedPageBreak/>
        <w:t>containing 1-2% phosphorus had significantly higher carcass weights compared to those fed diets with lower or higher phosphorus levels.The optimal phosphorus level for maximum carcass weight was found to be around 1.5%.The study suggested that the positive effect of phosphorus on carcass weight may be due to its ability to support bone growth and development, as well as its role in regulating energy metabolism and protein synthesis.</w:t>
      </w:r>
    </w:p>
    <w:p w:rsidR="008C306F" w:rsidRPr="008237B2" w:rsidRDefault="008C306F" w:rsidP="008C306F">
      <w:pPr>
        <w:spacing w:after="0" w:line="480" w:lineRule="auto"/>
        <w:jc w:val="both"/>
        <w:rPr>
          <w:rFonts w:ascii="Times New Roman" w:hAnsi="Times New Roman"/>
          <w:b/>
          <w:sz w:val="28"/>
          <w:szCs w:val="28"/>
        </w:rPr>
      </w:pPr>
      <w:r w:rsidRPr="008237B2">
        <w:rPr>
          <w:rFonts w:ascii="Times New Roman" w:hAnsi="Times New Roman"/>
          <w:b/>
          <w:sz w:val="28"/>
          <w:szCs w:val="28"/>
        </w:rPr>
        <w:t>Carcass characteristics of broilers:</w:t>
      </w:r>
    </w:p>
    <w:p w:rsidR="008C306F" w:rsidRPr="008237B2" w:rsidRDefault="008C306F" w:rsidP="008C306F">
      <w:pPr>
        <w:spacing w:after="0" w:line="480" w:lineRule="auto"/>
        <w:jc w:val="both"/>
        <w:rPr>
          <w:rFonts w:ascii="Times New Roman" w:hAnsi="Times New Roman"/>
          <w:b/>
          <w:sz w:val="28"/>
          <w:szCs w:val="28"/>
        </w:rPr>
      </w:pPr>
      <w:r w:rsidRPr="008237B2">
        <w:rPr>
          <w:rFonts w:ascii="Times New Roman" w:hAnsi="Times New Roman"/>
          <w:b/>
          <w:sz w:val="28"/>
          <w:szCs w:val="28"/>
        </w:rPr>
        <w:t>External Carcass Characteristics</w:t>
      </w:r>
    </w:p>
    <w:p w:rsidR="008C306F" w:rsidRPr="008237B2" w:rsidRDefault="008C306F" w:rsidP="008C306F">
      <w:pPr>
        <w:spacing w:after="0" w:line="480" w:lineRule="auto"/>
        <w:jc w:val="both"/>
        <w:rPr>
          <w:rFonts w:ascii="Times New Roman" w:hAnsi="Times New Roman"/>
          <w:sz w:val="28"/>
          <w:szCs w:val="28"/>
        </w:rPr>
      </w:pPr>
      <w:r w:rsidRPr="008237B2">
        <w:rPr>
          <w:rFonts w:ascii="Times New Roman" w:hAnsi="Times New Roman"/>
          <w:sz w:val="28"/>
          <w:szCs w:val="28"/>
        </w:rPr>
        <w:t>1. Carcass weight: The weight of the dressed carcass, which is typically around 70-80% of the live weight.</w:t>
      </w:r>
    </w:p>
    <w:p w:rsidR="008C306F" w:rsidRPr="008237B2" w:rsidRDefault="008C306F" w:rsidP="008C306F">
      <w:pPr>
        <w:spacing w:after="0" w:line="480" w:lineRule="auto"/>
        <w:jc w:val="both"/>
        <w:rPr>
          <w:rFonts w:ascii="Times New Roman" w:hAnsi="Times New Roman"/>
          <w:sz w:val="28"/>
          <w:szCs w:val="28"/>
        </w:rPr>
      </w:pPr>
      <w:r w:rsidRPr="008237B2">
        <w:rPr>
          <w:rFonts w:ascii="Times New Roman" w:hAnsi="Times New Roman"/>
          <w:sz w:val="28"/>
          <w:szCs w:val="28"/>
        </w:rPr>
        <w:t>2. Dressing percentage: The percentage of the live weight that is represented by the dressed carcass.</w:t>
      </w:r>
    </w:p>
    <w:p w:rsidR="008C306F" w:rsidRPr="008237B2" w:rsidRDefault="008C306F" w:rsidP="008C306F">
      <w:pPr>
        <w:spacing w:after="0" w:line="480" w:lineRule="auto"/>
        <w:jc w:val="both"/>
        <w:rPr>
          <w:rFonts w:ascii="Times New Roman" w:hAnsi="Times New Roman"/>
          <w:sz w:val="28"/>
          <w:szCs w:val="28"/>
        </w:rPr>
      </w:pPr>
      <w:r w:rsidRPr="008237B2">
        <w:rPr>
          <w:rFonts w:ascii="Times New Roman" w:hAnsi="Times New Roman"/>
          <w:sz w:val="28"/>
          <w:szCs w:val="28"/>
        </w:rPr>
        <w:t>3. Carcass length: The length of the carcass, from the base of the neck to the vent.</w:t>
      </w:r>
    </w:p>
    <w:p w:rsidR="008C306F" w:rsidRPr="008237B2" w:rsidRDefault="008C306F" w:rsidP="008C306F">
      <w:pPr>
        <w:spacing w:after="0" w:line="480" w:lineRule="auto"/>
        <w:jc w:val="both"/>
        <w:rPr>
          <w:rFonts w:ascii="Times New Roman" w:hAnsi="Times New Roman"/>
          <w:sz w:val="28"/>
          <w:szCs w:val="28"/>
        </w:rPr>
      </w:pPr>
      <w:r w:rsidRPr="008237B2">
        <w:rPr>
          <w:rFonts w:ascii="Times New Roman" w:hAnsi="Times New Roman"/>
          <w:sz w:val="28"/>
          <w:szCs w:val="28"/>
        </w:rPr>
        <w:t>4. Carcass width: The width of the carcass, measured at the widest point.</w:t>
      </w:r>
    </w:p>
    <w:p w:rsidR="008C306F" w:rsidRPr="008237B2" w:rsidRDefault="008C306F" w:rsidP="008C306F">
      <w:pPr>
        <w:spacing w:after="0" w:line="480" w:lineRule="auto"/>
        <w:jc w:val="both"/>
        <w:rPr>
          <w:rFonts w:ascii="Times New Roman" w:hAnsi="Times New Roman"/>
          <w:sz w:val="28"/>
          <w:szCs w:val="28"/>
        </w:rPr>
      </w:pPr>
      <w:r w:rsidRPr="008237B2">
        <w:rPr>
          <w:rFonts w:ascii="Times New Roman" w:hAnsi="Times New Roman"/>
          <w:sz w:val="28"/>
          <w:szCs w:val="28"/>
        </w:rPr>
        <w:t>Internal Carcass Characteristics</w:t>
      </w:r>
    </w:p>
    <w:p w:rsidR="008C306F" w:rsidRPr="008237B2" w:rsidRDefault="008C306F" w:rsidP="008C306F">
      <w:pPr>
        <w:spacing w:after="0" w:line="480" w:lineRule="auto"/>
        <w:jc w:val="both"/>
        <w:rPr>
          <w:rFonts w:ascii="Times New Roman" w:hAnsi="Times New Roman"/>
          <w:sz w:val="28"/>
          <w:szCs w:val="28"/>
        </w:rPr>
      </w:pPr>
      <w:r w:rsidRPr="008237B2">
        <w:rPr>
          <w:rFonts w:ascii="Times New Roman" w:hAnsi="Times New Roman"/>
          <w:sz w:val="28"/>
          <w:szCs w:val="28"/>
        </w:rPr>
        <w:t>1. Eviscerated weight: The weight of the carcass after evisceration (removal of the internal organs).</w:t>
      </w:r>
    </w:p>
    <w:p w:rsidR="008C306F" w:rsidRPr="008237B2" w:rsidRDefault="008C306F" w:rsidP="008C306F">
      <w:pPr>
        <w:spacing w:after="0" w:line="480" w:lineRule="auto"/>
        <w:jc w:val="both"/>
        <w:rPr>
          <w:rFonts w:ascii="Times New Roman" w:hAnsi="Times New Roman"/>
          <w:sz w:val="28"/>
          <w:szCs w:val="28"/>
        </w:rPr>
      </w:pPr>
      <w:r w:rsidRPr="008237B2">
        <w:rPr>
          <w:rFonts w:ascii="Times New Roman" w:hAnsi="Times New Roman"/>
          <w:sz w:val="28"/>
          <w:szCs w:val="28"/>
        </w:rPr>
        <w:t>2. Giblet weight: The weight of the giblets (heart, liver, gizzards, etc.).</w:t>
      </w:r>
    </w:p>
    <w:p w:rsidR="008C306F" w:rsidRPr="008237B2" w:rsidRDefault="008C306F" w:rsidP="008C306F">
      <w:pPr>
        <w:spacing w:after="0" w:line="480" w:lineRule="auto"/>
        <w:jc w:val="both"/>
        <w:rPr>
          <w:rFonts w:ascii="Times New Roman" w:hAnsi="Times New Roman"/>
          <w:sz w:val="28"/>
          <w:szCs w:val="28"/>
        </w:rPr>
      </w:pPr>
      <w:r w:rsidRPr="008237B2">
        <w:rPr>
          <w:rFonts w:ascii="Times New Roman" w:hAnsi="Times New Roman"/>
          <w:sz w:val="28"/>
          <w:szCs w:val="28"/>
        </w:rPr>
        <w:t>3. Abdominal fat: The amount of fat present in the abdominal cavity.</w:t>
      </w:r>
    </w:p>
    <w:p w:rsidR="008C306F" w:rsidRDefault="008C306F" w:rsidP="008C306F">
      <w:pPr>
        <w:rPr>
          <w:rFonts w:ascii="Times New Roman" w:hAnsi="Times New Roman"/>
          <w:b/>
          <w:sz w:val="28"/>
          <w:szCs w:val="28"/>
        </w:rPr>
      </w:pPr>
      <w:r>
        <w:rPr>
          <w:rFonts w:ascii="Times New Roman" w:hAnsi="Times New Roman"/>
          <w:b/>
          <w:sz w:val="28"/>
          <w:szCs w:val="28"/>
        </w:rPr>
        <w:br w:type="page"/>
      </w:r>
    </w:p>
    <w:p w:rsidR="008C306F" w:rsidRPr="008237B2" w:rsidRDefault="008C306F" w:rsidP="008C306F">
      <w:pPr>
        <w:spacing w:after="0" w:line="480" w:lineRule="auto"/>
        <w:jc w:val="both"/>
        <w:rPr>
          <w:rFonts w:ascii="Times New Roman" w:hAnsi="Times New Roman"/>
          <w:b/>
          <w:sz w:val="28"/>
          <w:szCs w:val="28"/>
        </w:rPr>
      </w:pPr>
      <w:r w:rsidRPr="008237B2">
        <w:rPr>
          <w:rFonts w:ascii="Times New Roman" w:hAnsi="Times New Roman"/>
          <w:b/>
          <w:sz w:val="28"/>
          <w:szCs w:val="28"/>
        </w:rPr>
        <w:lastRenderedPageBreak/>
        <w:t>Effects on Carcass Characteristics</w:t>
      </w:r>
    </w:p>
    <w:p w:rsidR="008C306F" w:rsidRPr="008237B2" w:rsidRDefault="008C306F" w:rsidP="008C306F">
      <w:pPr>
        <w:spacing w:after="0" w:line="480" w:lineRule="auto"/>
        <w:jc w:val="both"/>
        <w:rPr>
          <w:rFonts w:ascii="Times New Roman" w:hAnsi="Times New Roman"/>
          <w:sz w:val="28"/>
          <w:szCs w:val="28"/>
        </w:rPr>
      </w:pPr>
      <w:r w:rsidRPr="008237B2">
        <w:rPr>
          <w:rFonts w:ascii="Times New Roman" w:hAnsi="Times New Roman"/>
          <w:sz w:val="28"/>
          <w:szCs w:val="28"/>
        </w:rPr>
        <w:t>Scent leaf meal has been shown to enhance broiler  characteristics:</w:t>
      </w:r>
    </w:p>
    <w:p w:rsidR="008C306F" w:rsidRPr="008237B2" w:rsidRDefault="008C306F" w:rsidP="008C306F">
      <w:pPr>
        <w:spacing w:after="0" w:line="480" w:lineRule="auto"/>
        <w:jc w:val="both"/>
        <w:rPr>
          <w:rFonts w:ascii="Times New Roman" w:hAnsi="Times New Roman"/>
          <w:sz w:val="28"/>
          <w:szCs w:val="28"/>
        </w:rPr>
      </w:pPr>
      <w:r w:rsidRPr="008237B2">
        <w:rPr>
          <w:rFonts w:ascii="Times New Roman" w:hAnsi="Times New Roman"/>
          <w:sz w:val="28"/>
          <w:szCs w:val="28"/>
        </w:rPr>
        <w:t>Carcass weight: 5-10% increase (Ogunwole et al., 2017)</w:t>
      </w:r>
    </w:p>
    <w:p w:rsidR="008C306F" w:rsidRPr="008237B2" w:rsidRDefault="008C306F" w:rsidP="008C306F">
      <w:pPr>
        <w:spacing w:after="0" w:line="480" w:lineRule="auto"/>
        <w:jc w:val="both"/>
        <w:rPr>
          <w:rFonts w:ascii="Times New Roman" w:hAnsi="Times New Roman"/>
          <w:sz w:val="28"/>
          <w:szCs w:val="28"/>
        </w:rPr>
      </w:pPr>
      <w:r w:rsidRPr="008237B2">
        <w:rPr>
          <w:rFonts w:ascii="Times New Roman" w:hAnsi="Times New Roman"/>
          <w:sz w:val="28"/>
          <w:szCs w:val="28"/>
        </w:rPr>
        <w:t>Dressing percentage: 2-5% increase (Eruvbetine et al., 2018)</w:t>
      </w:r>
    </w:p>
    <w:p w:rsidR="008C306F" w:rsidRPr="008237B2" w:rsidRDefault="008C306F" w:rsidP="008C306F">
      <w:pPr>
        <w:spacing w:after="0" w:line="480" w:lineRule="auto"/>
        <w:jc w:val="both"/>
        <w:rPr>
          <w:rFonts w:ascii="Times New Roman" w:hAnsi="Times New Roman"/>
          <w:sz w:val="28"/>
          <w:szCs w:val="28"/>
        </w:rPr>
      </w:pPr>
      <w:r w:rsidRPr="008237B2">
        <w:rPr>
          <w:rFonts w:ascii="Times New Roman" w:hAnsi="Times New Roman"/>
          <w:sz w:val="28"/>
          <w:szCs w:val="28"/>
        </w:rPr>
        <w:t>Breast yield: 5-10% increase (Adeyemo et al., 2014).</w:t>
      </w:r>
    </w:p>
    <w:p w:rsidR="008C306F" w:rsidRDefault="008C306F" w:rsidP="008C306F">
      <w:pPr>
        <w:rPr>
          <w:rFonts w:ascii="Times New Roman" w:hAnsi="Times New Roman"/>
          <w:b/>
          <w:sz w:val="28"/>
          <w:szCs w:val="28"/>
        </w:rPr>
      </w:pPr>
      <w:r>
        <w:rPr>
          <w:rFonts w:ascii="Times New Roman" w:hAnsi="Times New Roman"/>
          <w:b/>
          <w:sz w:val="28"/>
          <w:szCs w:val="28"/>
        </w:rPr>
        <w:br w:type="page"/>
      </w:r>
    </w:p>
    <w:p w:rsidR="008C306F" w:rsidRPr="008B56A1" w:rsidRDefault="008C306F" w:rsidP="008C306F">
      <w:pPr>
        <w:spacing w:after="0" w:line="480" w:lineRule="auto"/>
        <w:jc w:val="center"/>
        <w:rPr>
          <w:rFonts w:ascii="Times New Roman" w:hAnsi="Times New Roman"/>
          <w:b/>
          <w:sz w:val="28"/>
          <w:szCs w:val="28"/>
        </w:rPr>
      </w:pPr>
      <w:r w:rsidRPr="008B56A1">
        <w:rPr>
          <w:rFonts w:ascii="Times New Roman" w:hAnsi="Times New Roman"/>
          <w:b/>
          <w:sz w:val="28"/>
          <w:szCs w:val="28"/>
        </w:rPr>
        <w:lastRenderedPageBreak/>
        <w:t>CHAPTER THREE</w:t>
      </w:r>
    </w:p>
    <w:p w:rsidR="008C306F" w:rsidRPr="008B56A1" w:rsidRDefault="008C306F" w:rsidP="008C306F">
      <w:pPr>
        <w:spacing w:after="0" w:line="480" w:lineRule="auto"/>
        <w:jc w:val="center"/>
        <w:rPr>
          <w:rFonts w:ascii="Times New Roman" w:hAnsi="Times New Roman"/>
          <w:b/>
          <w:sz w:val="28"/>
          <w:szCs w:val="28"/>
        </w:rPr>
      </w:pPr>
      <w:r w:rsidRPr="008B56A1">
        <w:rPr>
          <w:rFonts w:ascii="Times New Roman" w:hAnsi="Times New Roman"/>
          <w:b/>
          <w:sz w:val="28"/>
          <w:szCs w:val="28"/>
        </w:rPr>
        <w:t>RESEARCH METHOD</w:t>
      </w:r>
    </w:p>
    <w:p w:rsidR="008C306F" w:rsidRDefault="008C306F" w:rsidP="008C306F">
      <w:pPr>
        <w:spacing w:after="0" w:line="480" w:lineRule="auto"/>
        <w:jc w:val="both"/>
        <w:rPr>
          <w:rFonts w:ascii="Times New Roman" w:hAnsi="Times New Roman"/>
          <w:b/>
          <w:sz w:val="28"/>
          <w:szCs w:val="28"/>
        </w:rPr>
      </w:pPr>
      <w:r>
        <w:rPr>
          <w:rFonts w:ascii="Times New Roman" w:hAnsi="Times New Roman"/>
          <w:b/>
          <w:sz w:val="28"/>
          <w:szCs w:val="28"/>
        </w:rPr>
        <w:t>Research Design</w:t>
      </w:r>
    </w:p>
    <w:p w:rsidR="008C306F" w:rsidRPr="00FF6FDD" w:rsidRDefault="008C306F" w:rsidP="008C306F">
      <w:pPr>
        <w:spacing w:after="0" w:line="480" w:lineRule="auto"/>
        <w:ind w:firstLine="720"/>
        <w:jc w:val="both"/>
        <w:rPr>
          <w:rFonts w:ascii="Times New Roman" w:hAnsi="Times New Roman"/>
          <w:b/>
          <w:sz w:val="28"/>
          <w:szCs w:val="28"/>
        </w:rPr>
      </w:pPr>
      <w:r w:rsidRPr="00FF6FDD">
        <w:rPr>
          <w:rFonts w:ascii="Times New Roman" w:hAnsi="Times New Roman"/>
          <w:sz w:val="28"/>
          <w:szCs w:val="28"/>
        </w:rPr>
        <w:t xml:space="preserve">The study will employ a Completely Randomized Design (CRD) with 5 treatment groups </w:t>
      </w:r>
      <w:r>
        <w:rPr>
          <w:rFonts w:ascii="Times New Roman" w:hAnsi="Times New Roman"/>
          <w:sz w:val="28"/>
          <w:szCs w:val="28"/>
        </w:rPr>
        <w:t xml:space="preserve">with two </w:t>
      </w:r>
      <w:r w:rsidRPr="00FF6FDD">
        <w:rPr>
          <w:rFonts w:ascii="Times New Roman" w:hAnsi="Times New Roman"/>
          <w:sz w:val="28"/>
          <w:szCs w:val="28"/>
        </w:rPr>
        <w:t>replicates.</w:t>
      </w:r>
    </w:p>
    <w:p w:rsidR="008C306F" w:rsidRPr="00F31929" w:rsidRDefault="008C306F" w:rsidP="008C306F">
      <w:pPr>
        <w:spacing w:after="0" w:line="480" w:lineRule="auto"/>
        <w:jc w:val="both"/>
        <w:rPr>
          <w:rFonts w:ascii="Times New Roman" w:hAnsi="Times New Roman"/>
          <w:b/>
          <w:sz w:val="28"/>
          <w:szCs w:val="28"/>
        </w:rPr>
      </w:pPr>
      <w:r w:rsidRPr="00F31929">
        <w:rPr>
          <w:rFonts w:ascii="Times New Roman" w:hAnsi="Times New Roman"/>
          <w:b/>
          <w:sz w:val="28"/>
          <w:szCs w:val="28"/>
        </w:rPr>
        <w:t xml:space="preserve">Location of Experiment </w:t>
      </w:r>
    </w:p>
    <w:p w:rsidR="008C306F" w:rsidRPr="00F31929" w:rsidRDefault="008C306F" w:rsidP="008C306F">
      <w:pPr>
        <w:spacing w:after="0" w:line="480" w:lineRule="auto"/>
        <w:ind w:left="360" w:firstLine="360"/>
        <w:jc w:val="both"/>
        <w:rPr>
          <w:rFonts w:ascii="Times New Roman" w:hAnsi="Times New Roman"/>
          <w:sz w:val="28"/>
          <w:szCs w:val="28"/>
        </w:rPr>
      </w:pPr>
      <w:r w:rsidRPr="00F31929">
        <w:rPr>
          <w:rFonts w:ascii="Times New Roman" w:hAnsi="Times New Roman"/>
          <w:sz w:val="28"/>
          <w:szCs w:val="28"/>
        </w:rPr>
        <w:t>The experiment was conducted at the poultry unit of the Department of Agricultural Science Kwara State College of Education.</w:t>
      </w:r>
    </w:p>
    <w:p w:rsidR="008C306F" w:rsidRPr="00F31929" w:rsidRDefault="008C306F" w:rsidP="008C306F">
      <w:pPr>
        <w:spacing w:after="0" w:line="480" w:lineRule="auto"/>
        <w:jc w:val="both"/>
        <w:rPr>
          <w:rFonts w:ascii="Times New Roman" w:hAnsi="Times New Roman"/>
          <w:b/>
          <w:sz w:val="28"/>
          <w:szCs w:val="28"/>
        </w:rPr>
      </w:pPr>
      <w:r w:rsidRPr="00F31929">
        <w:rPr>
          <w:rFonts w:ascii="Times New Roman" w:hAnsi="Times New Roman"/>
          <w:b/>
          <w:color w:val="000000" w:themeColor="text1"/>
          <w:sz w:val="28"/>
          <w:szCs w:val="28"/>
        </w:rPr>
        <w:t>Housing and Management of the Chicks</w:t>
      </w:r>
    </w:p>
    <w:p w:rsidR="008C306F" w:rsidRPr="00F31929" w:rsidRDefault="008C306F" w:rsidP="008C306F">
      <w:pPr>
        <w:spacing w:after="0" w:line="480" w:lineRule="auto"/>
        <w:ind w:firstLine="720"/>
        <w:jc w:val="both"/>
        <w:rPr>
          <w:rFonts w:ascii="Times New Roman" w:hAnsi="Times New Roman"/>
          <w:sz w:val="28"/>
          <w:szCs w:val="28"/>
        </w:rPr>
      </w:pPr>
      <w:r w:rsidRPr="00F31929">
        <w:rPr>
          <w:rFonts w:ascii="Times New Roman" w:hAnsi="Times New Roman"/>
          <w:sz w:val="28"/>
          <w:szCs w:val="28"/>
        </w:rPr>
        <w:t>Before the arrival of the Chicks the brooding house was thoroughly cleaned and disinfected with morigad and the surroundings was kept clean of all grasses, debis and cobwebs. Furthermore the wood shaven was disinfected too with morigad and dried up in the sun before it was used for the birds.</w:t>
      </w:r>
    </w:p>
    <w:p w:rsidR="008C306F" w:rsidRPr="00F31929" w:rsidRDefault="008C306F" w:rsidP="008C306F">
      <w:pPr>
        <w:spacing w:after="0" w:line="480" w:lineRule="auto"/>
        <w:jc w:val="both"/>
        <w:rPr>
          <w:rFonts w:ascii="Times New Roman" w:hAnsi="Times New Roman"/>
          <w:b/>
          <w:sz w:val="28"/>
          <w:szCs w:val="28"/>
        </w:rPr>
      </w:pPr>
      <w:r w:rsidRPr="00F31929">
        <w:rPr>
          <w:rFonts w:ascii="Times New Roman" w:hAnsi="Times New Roman"/>
          <w:b/>
          <w:sz w:val="28"/>
          <w:szCs w:val="28"/>
        </w:rPr>
        <w:t>Scent Leaf Preparation</w:t>
      </w:r>
    </w:p>
    <w:p w:rsidR="008C306F" w:rsidRPr="00F31929" w:rsidRDefault="008C306F" w:rsidP="008C306F">
      <w:pPr>
        <w:spacing w:after="0" w:line="480" w:lineRule="auto"/>
        <w:ind w:firstLine="720"/>
        <w:jc w:val="both"/>
        <w:rPr>
          <w:rFonts w:ascii="Times New Roman" w:hAnsi="Times New Roman"/>
          <w:sz w:val="28"/>
          <w:szCs w:val="28"/>
        </w:rPr>
      </w:pPr>
      <w:r w:rsidRPr="00F31929">
        <w:rPr>
          <w:rFonts w:ascii="Times New Roman" w:hAnsi="Times New Roman"/>
          <w:sz w:val="28"/>
          <w:szCs w:val="28"/>
        </w:rPr>
        <w:t>Scent leaves were harvested, dried and grounded into powder and the powder was analyzed for proximate composition.</w:t>
      </w:r>
    </w:p>
    <w:p w:rsidR="008C306F" w:rsidRPr="00F31929" w:rsidRDefault="008C306F" w:rsidP="008C306F">
      <w:pPr>
        <w:spacing w:after="0" w:line="480" w:lineRule="auto"/>
        <w:jc w:val="both"/>
        <w:rPr>
          <w:rFonts w:ascii="Times New Roman" w:hAnsi="Times New Roman"/>
          <w:b/>
          <w:sz w:val="28"/>
          <w:szCs w:val="28"/>
        </w:rPr>
      </w:pPr>
      <w:r w:rsidRPr="00F31929">
        <w:rPr>
          <w:rFonts w:ascii="Times New Roman" w:hAnsi="Times New Roman"/>
          <w:b/>
          <w:sz w:val="28"/>
          <w:szCs w:val="28"/>
        </w:rPr>
        <w:t xml:space="preserve">Experimental Birds and Management </w:t>
      </w:r>
    </w:p>
    <w:p w:rsidR="008C306F" w:rsidRPr="00F31929" w:rsidRDefault="008C306F" w:rsidP="008C306F">
      <w:pPr>
        <w:spacing w:after="0" w:line="480" w:lineRule="auto"/>
        <w:ind w:firstLine="720"/>
        <w:jc w:val="both"/>
        <w:rPr>
          <w:rFonts w:ascii="Times New Roman" w:hAnsi="Times New Roman"/>
          <w:sz w:val="28"/>
          <w:szCs w:val="28"/>
        </w:rPr>
      </w:pPr>
      <w:r w:rsidRPr="00F31929">
        <w:rPr>
          <w:rFonts w:ascii="Times New Roman" w:hAnsi="Times New Roman"/>
          <w:sz w:val="28"/>
          <w:szCs w:val="28"/>
        </w:rPr>
        <w:t>Abor anak Broiler were purchased from yammfy chicks respectively in Ilemona oyun local government area Kwara State. The total of 100 birds</w:t>
      </w:r>
      <w:r>
        <w:rPr>
          <w:rFonts w:ascii="Times New Roman" w:hAnsi="Times New Roman"/>
          <w:sz w:val="28"/>
          <w:szCs w:val="28"/>
        </w:rPr>
        <w:t xml:space="preserve"> </w:t>
      </w:r>
      <w:r w:rsidRPr="00F31929">
        <w:rPr>
          <w:rFonts w:ascii="Times New Roman" w:hAnsi="Times New Roman"/>
          <w:sz w:val="28"/>
          <w:szCs w:val="28"/>
        </w:rPr>
        <w:t xml:space="preserve">were used for the project. They were divided into 16 brooding pen and the birds were fed ad- </w:t>
      </w:r>
      <w:r w:rsidRPr="00F31929">
        <w:rPr>
          <w:rFonts w:ascii="Times New Roman" w:hAnsi="Times New Roman"/>
          <w:sz w:val="28"/>
          <w:szCs w:val="28"/>
        </w:rPr>
        <w:lastRenderedPageBreak/>
        <w:t>libitum with formulated feed for 42</w:t>
      </w:r>
      <w:r>
        <w:rPr>
          <w:rFonts w:ascii="Times New Roman" w:hAnsi="Times New Roman"/>
          <w:sz w:val="28"/>
          <w:szCs w:val="28"/>
        </w:rPr>
        <w:t xml:space="preserve"> </w:t>
      </w:r>
      <w:r w:rsidRPr="00F31929">
        <w:rPr>
          <w:rFonts w:ascii="Times New Roman" w:hAnsi="Times New Roman"/>
          <w:sz w:val="28"/>
          <w:szCs w:val="28"/>
        </w:rPr>
        <w:t>days. The birds were randomly allocated to five treatment with</w:t>
      </w:r>
      <w:r>
        <w:rPr>
          <w:rFonts w:ascii="Times New Roman" w:hAnsi="Times New Roman"/>
          <w:sz w:val="28"/>
          <w:szCs w:val="28"/>
        </w:rPr>
        <w:t xml:space="preserve"> </w:t>
      </w:r>
      <w:r w:rsidRPr="00F31929">
        <w:rPr>
          <w:rFonts w:ascii="Times New Roman" w:hAnsi="Times New Roman"/>
          <w:sz w:val="28"/>
          <w:szCs w:val="28"/>
        </w:rPr>
        <w:t>(2)</w:t>
      </w:r>
      <w:r>
        <w:rPr>
          <w:rFonts w:ascii="Times New Roman" w:hAnsi="Times New Roman"/>
          <w:sz w:val="28"/>
          <w:szCs w:val="28"/>
        </w:rPr>
        <w:t xml:space="preserve"> </w:t>
      </w:r>
      <w:r w:rsidRPr="00F31929">
        <w:rPr>
          <w:rFonts w:ascii="Times New Roman" w:hAnsi="Times New Roman"/>
          <w:sz w:val="28"/>
          <w:szCs w:val="28"/>
        </w:rPr>
        <w:t>two replicate in a complete randomized design (CRD). Extract was added to their feed using same concentration but different rate per treatment. It was added to their feed at the rate of 0g, oxytetracycline, 250g, 500g 750g</w:t>
      </w:r>
      <w:r>
        <w:rPr>
          <w:rFonts w:ascii="Times New Roman" w:hAnsi="Times New Roman"/>
          <w:sz w:val="28"/>
          <w:szCs w:val="28"/>
        </w:rPr>
        <w:t xml:space="preserve"> </w:t>
      </w:r>
      <w:r w:rsidRPr="00F31929">
        <w:rPr>
          <w:rFonts w:ascii="Times New Roman" w:hAnsi="Times New Roman"/>
          <w:sz w:val="28"/>
          <w:szCs w:val="28"/>
        </w:rPr>
        <w:t>and each gram per bag of feed in the treatment designated as T1,T2, T3, T4 and T5 respectively.</w:t>
      </w:r>
    </w:p>
    <w:p w:rsidR="008C306F" w:rsidRPr="00F31929" w:rsidRDefault="008C306F" w:rsidP="008C306F">
      <w:pPr>
        <w:spacing w:after="0" w:line="480" w:lineRule="auto"/>
        <w:jc w:val="both"/>
        <w:rPr>
          <w:rFonts w:ascii="Times New Roman" w:hAnsi="Times New Roman"/>
          <w:b/>
          <w:sz w:val="28"/>
          <w:szCs w:val="28"/>
        </w:rPr>
      </w:pPr>
      <w:r w:rsidRPr="00F31929">
        <w:rPr>
          <w:rFonts w:ascii="Times New Roman" w:hAnsi="Times New Roman"/>
          <w:b/>
          <w:sz w:val="28"/>
          <w:szCs w:val="28"/>
        </w:rPr>
        <w:t xml:space="preserve">Vaccination and Drugs </w:t>
      </w:r>
    </w:p>
    <w:p w:rsidR="008C306F" w:rsidRPr="00F31929" w:rsidRDefault="008C306F" w:rsidP="008C306F">
      <w:pPr>
        <w:spacing w:after="0" w:line="480" w:lineRule="auto"/>
        <w:ind w:firstLine="720"/>
        <w:jc w:val="both"/>
        <w:rPr>
          <w:rFonts w:ascii="Times New Roman" w:hAnsi="Times New Roman"/>
          <w:sz w:val="28"/>
          <w:szCs w:val="28"/>
        </w:rPr>
      </w:pPr>
      <w:r w:rsidRPr="00F31929">
        <w:rPr>
          <w:rFonts w:ascii="Times New Roman" w:hAnsi="Times New Roman"/>
          <w:sz w:val="28"/>
          <w:szCs w:val="28"/>
        </w:rPr>
        <w:t>When the birds arrive first drug admin</w:t>
      </w:r>
      <w:r>
        <w:rPr>
          <w:rFonts w:ascii="Times New Roman" w:hAnsi="Times New Roman"/>
          <w:sz w:val="28"/>
          <w:szCs w:val="28"/>
        </w:rPr>
        <w:t>i</w:t>
      </w:r>
      <w:r w:rsidRPr="00F31929">
        <w:rPr>
          <w:rFonts w:ascii="Times New Roman" w:hAnsi="Times New Roman"/>
          <w:sz w:val="28"/>
          <w:szCs w:val="28"/>
        </w:rPr>
        <w:t>stered which was Anti- s</w:t>
      </w:r>
      <w:r>
        <w:rPr>
          <w:rFonts w:ascii="Times New Roman" w:hAnsi="Times New Roman"/>
          <w:sz w:val="28"/>
          <w:szCs w:val="28"/>
        </w:rPr>
        <w:t>tress and</w:t>
      </w:r>
      <w:r w:rsidRPr="00F31929">
        <w:rPr>
          <w:rFonts w:ascii="Times New Roman" w:hAnsi="Times New Roman"/>
          <w:sz w:val="28"/>
          <w:szCs w:val="28"/>
        </w:rPr>
        <w:t xml:space="preserve"> glucose was given to the for five (5) days, when the birds reached (2) two week</w:t>
      </w:r>
      <w:r>
        <w:rPr>
          <w:rFonts w:ascii="Times New Roman" w:hAnsi="Times New Roman"/>
          <w:sz w:val="28"/>
          <w:szCs w:val="28"/>
        </w:rPr>
        <w:t xml:space="preserve"> </w:t>
      </w:r>
      <w:r w:rsidRPr="00F31929">
        <w:rPr>
          <w:rFonts w:ascii="Times New Roman" w:hAnsi="Times New Roman"/>
          <w:sz w:val="28"/>
          <w:szCs w:val="28"/>
        </w:rPr>
        <w:t>the</w:t>
      </w:r>
      <w:r>
        <w:rPr>
          <w:rFonts w:ascii="Times New Roman" w:hAnsi="Times New Roman"/>
          <w:sz w:val="28"/>
          <w:szCs w:val="28"/>
        </w:rPr>
        <w:t>y</w:t>
      </w:r>
      <w:r w:rsidRPr="00F31929">
        <w:rPr>
          <w:rFonts w:ascii="Times New Roman" w:hAnsi="Times New Roman"/>
          <w:sz w:val="28"/>
          <w:szCs w:val="28"/>
        </w:rPr>
        <w:t xml:space="preserve"> are vaccinated with gomboro, At</w:t>
      </w:r>
      <w:r>
        <w:rPr>
          <w:rFonts w:ascii="Times New Roman" w:hAnsi="Times New Roman"/>
          <w:sz w:val="28"/>
          <w:szCs w:val="28"/>
        </w:rPr>
        <w:t xml:space="preserve"> </w:t>
      </w:r>
      <w:r w:rsidRPr="00F31929">
        <w:rPr>
          <w:rFonts w:ascii="Times New Roman" w:hAnsi="Times New Roman"/>
          <w:sz w:val="28"/>
          <w:szCs w:val="28"/>
        </w:rPr>
        <w:t>(3) third week they are vaccinated with lasota, At (4) fourth week they were vaccinated with gomboro, At (5) fifth week they were vaccinated with lasota was admin</w:t>
      </w:r>
      <w:r>
        <w:rPr>
          <w:rFonts w:ascii="Times New Roman" w:hAnsi="Times New Roman"/>
          <w:sz w:val="28"/>
          <w:szCs w:val="28"/>
        </w:rPr>
        <w:t>i</w:t>
      </w:r>
      <w:r w:rsidRPr="00F31929">
        <w:rPr>
          <w:rFonts w:ascii="Times New Roman" w:hAnsi="Times New Roman"/>
          <w:sz w:val="28"/>
          <w:szCs w:val="28"/>
        </w:rPr>
        <w:t>stered to them orally. During the vaccination sign of coccidiosis was noticed so Anti- coccidial ( Amproxy) and pawpaw leaf</w:t>
      </w:r>
      <w:r>
        <w:rPr>
          <w:rFonts w:ascii="Times New Roman" w:hAnsi="Times New Roman"/>
          <w:sz w:val="28"/>
          <w:szCs w:val="28"/>
        </w:rPr>
        <w:t xml:space="preserve"> </w:t>
      </w:r>
      <w:r w:rsidRPr="00F31929">
        <w:rPr>
          <w:rFonts w:ascii="Times New Roman" w:hAnsi="Times New Roman"/>
          <w:sz w:val="28"/>
          <w:szCs w:val="28"/>
        </w:rPr>
        <w:t xml:space="preserve"> juice was admin</w:t>
      </w:r>
      <w:r>
        <w:rPr>
          <w:rFonts w:ascii="Times New Roman" w:hAnsi="Times New Roman"/>
          <w:sz w:val="28"/>
          <w:szCs w:val="28"/>
        </w:rPr>
        <w:t>i</w:t>
      </w:r>
      <w:r w:rsidRPr="00F31929">
        <w:rPr>
          <w:rFonts w:ascii="Times New Roman" w:hAnsi="Times New Roman"/>
          <w:sz w:val="28"/>
          <w:szCs w:val="28"/>
        </w:rPr>
        <w:t>stered to them orally.</w:t>
      </w:r>
    </w:p>
    <w:p w:rsidR="008C306F" w:rsidRPr="00F31929" w:rsidRDefault="008C306F" w:rsidP="008C306F">
      <w:pPr>
        <w:spacing w:after="0" w:line="480" w:lineRule="auto"/>
        <w:jc w:val="both"/>
        <w:rPr>
          <w:rFonts w:ascii="Times New Roman" w:hAnsi="Times New Roman"/>
          <w:b/>
          <w:sz w:val="28"/>
          <w:szCs w:val="28"/>
        </w:rPr>
      </w:pPr>
      <w:r w:rsidRPr="00F31929">
        <w:rPr>
          <w:rFonts w:ascii="Times New Roman" w:hAnsi="Times New Roman"/>
          <w:b/>
          <w:sz w:val="28"/>
          <w:szCs w:val="28"/>
        </w:rPr>
        <w:t>Experimental Diets</w:t>
      </w:r>
    </w:p>
    <w:p w:rsidR="008C306F" w:rsidRDefault="008C306F" w:rsidP="008C306F">
      <w:pPr>
        <w:spacing w:after="0" w:line="480" w:lineRule="auto"/>
        <w:ind w:firstLine="720"/>
        <w:jc w:val="both"/>
        <w:rPr>
          <w:rFonts w:ascii="Times New Roman" w:hAnsi="Times New Roman"/>
          <w:sz w:val="28"/>
          <w:szCs w:val="28"/>
        </w:rPr>
      </w:pPr>
      <w:r w:rsidRPr="00F31929">
        <w:rPr>
          <w:rFonts w:ascii="Times New Roman" w:hAnsi="Times New Roman"/>
          <w:sz w:val="28"/>
          <w:szCs w:val="28"/>
        </w:rPr>
        <w:t xml:space="preserve">Five treatment diets were formulated as shown in Table 3.1: scent leaves were added as follows: </w:t>
      </w:r>
    </w:p>
    <w:p w:rsidR="008C306F" w:rsidRPr="00FF6FDD" w:rsidRDefault="008C306F" w:rsidP="008C306F">
      <w:pPr>
        <w:spacing w:after="0" w:line="480" w:lineRule="auto"/>
        <w:ind w:firstLine="720"/>
        <w:jc w:val="both"/>
        <w:rPr>
          <w:rFonts w:ascii="Times New Roman" w:hAnsi="Times New Roman"/>
          <w:sz w:val="28"/>
          <w:szCs w:val="28"/>
        </w:rPr>
      </w:pPr>
      <w:r w:rsidRPr="00FF6FDD">
        <w:rPr>
          <w:rFonts w:ascii="Times New Roman" w:hAnsi="Times New Roman"/>
          <w:sz w:val="28"/>
          <w:szCs w:val="28"/>
        </w:rPr>
        <w:t>Diet 1:T1 w</w:t>
      </w:r>
      <w:r>
        <w:rPr>
          <w:rFonts w:ascii="Times New Roman" w:hAnsi="Times New Roman"/>
          <w:sz w:val="28"/>
          <w:szCs w:val="28"/>
        </w:rPr>
        <w:t>ithout experimental materials (</w:t>
      </w:r>
      <w:r w:rsidRPr="00FF6FDD">
        <w:rPr>
          <w:rFonts w:ascii="Times New Roman" w:hAnsi="Times New Roman"/>
          <w:sz w:val="28"/>
          <w:szCs w:val="28"/>
        </w:rPr>
        <w:t xml:space="preserve">control). </w:t>
      </w:r>
    </w:p>
    <w:p w:rsidR="008C306F" w:rsidRPr="00FF6FDD" w:rsidRDefault="008C306F" w:rsidP="008C306F">
      <w:pPr>
        <w:spacing w:after="0" w:line="480" w:lineRule="auto"/>
        <w:ind w:firstLine="720"/>
        <w:rPr>
          <w:rFonts w:ascii="Times New Roman" w:hAnsi="Times New Roman"/>
          <w:sz w:val="28"/>
          <w:szCs w:val="28"/>
        </w:rPr>
      </w:pPr>
      <w:r w:rsidRPr="00FF6FDD">
        <w:rPr>
          <w:rFonts w:ascii="Times New Roman" w:hAnsi="Times New Roman"/>
          <w:sz w:val="28"/>
          <w:szCs w:val="28"/>
        </w:rPr>
        <w:t>Diet 2: T2 with oxyteracyline meal additive 0.065g/100kg</w:t>
      </w:r>
    </w:p>
    <w:p w:rsidR="008C306F" w:rsidRPr="00FF6FDD" w:rsidRDefault="008C306F" w:rsidP="008C306F">
      <w:pPr>
        <w:spacing w:after="0" w:line="480" w:lineRule="auto"/>
        <w:ind w:firstLine="720"/>
        <w:rPr>
          <w:rFonts w:ascii="Times New Roman" w:hAnsi="Times New Roman"/>
          <w:sz w:val="28"/>
          <w:szCs w:val="28"/>
        </w:rPr>
      </w:pPr>
      <w:r w:rsidRPr="00FF6FDD">
        <w:rPr>
          <w:rFonts w:ascii="Times New Roman" w:hAnsi="Times New Roman"/>
          <w:sz w:val="28"/>
          <w:szCs w:val="28"/>
        </w:rPr>
        <w:t>Diet 3: T3 with scent leaf meal additive 250g/100kg</w:t>
      </w:r>
    </w:p>
    <w:p w:rsidR="008C306F" w:rsidRPr="00FF6FDD" w:rsidRDefault="008C306F" w:rsidP="008C306F">
      <w:pPr>
        <w:spacing w:after="0" w:line="480" w:lineRule="auto"/>
        <w:ind w:firstLine="720"/>
        <w:rPr>
          <w:rFonts w:ascii="Times New Roman" w:hAnsi="Times New Roman"/>
          <w:sz w:val="28"/>
          <w:szCs w:val="28"/>
        </w:rPr>
      </w:pPr>
      <w:r w:rsidRPr="00FF6FDD">
        <w:rPr>
          <w:rFonts w:ascii="Times New Roman" w:hAnsi="Times New Roman"/>
          <w:sz w:val="28"/>
          <w:szCs w:val="28"/>
        </w:rPr>
        <w:lastRenderedPageBreak/>
        <w:t>Diet 4: T4 with scent leaf meal additive  500g/100kg</w:t>
      </w:r>
    </w:p>
    <w:p w:rsidR="008C306F" w:rsidRPr="00FF6FDD" w:rsidRDefault="008C306F" w:rsidP="008C306F">
      <w:pPr>
        <w:spacing w:after="0" w:line="480" w:lineRule="auto"/>
        <w:ind w:firstLine="720"/>
        <w:rPr>
          <w:rFonts w:ascii="Times New Roman" w:hAnsi="Times New Roman"/>
          <w:sz w:val="28"/>
          <w:szCs w:val="28"/>
        </w:rPr>
      </w:pPr>
      <w:r w:rsidRPr="00FF6FDD">
        <w:rPr>
          <w:rFonts w:ascii="Times New Roman" w:hAnsi="Times New Roman"/>
          <w:sz w:val="28"/>
          <w:szCs w:val="28"/>
        </w:rPr>
        <w:t>Diet 5: T5 with scent leaf meal additive  750g/100kg</w:t>
      </w:r>
    </w:p>
    <w:p w:rsidR="008C306F" w:rsidRDefault="008C306F" w:rsidP="008C306F">
      <w:pPr>
        <w:spacing w:after="0" w:line="240" w:lineRule="auto"/>
        <w:jc w:val="both"/>
        <w:rPr>
          <w:rFonts w:ascii="Times New Roman" w:hAnsi="Times New Roman"/>
          <w:sz w:val="28"/>
          <w:szCs w:val="28"/>
        </w:rPr>
      </w:pPr>
      <w:r w:rsidRPr="00F31929">
        <w:rPr>
          <w:rFonts w:ascii="Times New Roman" w:hAnsi="Times New Roman"/>
          <w:sz w:val="28"/>
          <w:szCs w:val="28"/>
        </w:rPr>
        <w:t xml:space="preserve">Table 3.1: Composition of broiler starter diets containing varying levels of </w:t>
      </w:r>
      <w:r w:rsidRPr="002F2A04">
        <w:rPr>
          <w:rFonts w:ascii="Times New Roman" w:hAnsi="Times New Roman"/>
          <w:i/>
          <w:sz w:val="28"/>
          <w:szCs w:val="28"/>
        </w:rPr>
        <w:t>Ocimum gratissimum</w:t>
      </w:r>
      <w:r w:rsidRPr="00F31929">
        <w:rPr>
          <w:rFonts w:ascii="Times New Roman" w:hAnsi="Times New Roman"/>
          <w:sz w:val="28"/>
          <w:szCs w:val="28"/>
        </w:rPr>
        <w:t xml:space="preserve">. Ingredient% inclusion of experimental materials (g) 100kg Diet </w:t>
      </w:r>
    </w:p>
    <w:tbl>
      <w:tblPr>
        <w:tblStyle w:val="TableGrid"/>
        <w:tblW w:w="0" w:type="auto"/>
        <w:tblLook w:val="04A0"/>
      </w:tblPr>
      <w:tblGrid>
        <w:gridCol w:w="1596"/>
        <w:gridCol w:w="1596"/>
        <w:gridCol w:w="1596"/>
        <w:gridCol w:w="1596"/>
        <w:gridCol w:w="1596"/>
        <w:gridCol w:w="1596"/>
      </w:tblGrid>
      <w:tr w:rsidR="008C306F" w:rsidTr="00A104A0">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Ingredient  %</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Oxytera-</w:t>
            </w:r>
            <w:r>
              <w:rPr>
                <w:rFonts w:ascii="Times New Roman" w:hAnsi="Times New Roman"/>
                <w:sz w:val="28"/>
                <w:szCs w:val="28"/>
              </w:rPr>
              <w:t xml:space="preserve"> </w:t>
            </w:r>
            <w:r w:rsidRPr="00F31929">
              <w:rPr>
                <w:rFonts w:ascii="Times New Roman" w:hAnsi="Times New Roman"/>
                <w:sz w:val="28"/>
                <w:szCs w:val="28"/>
              </w:rPr>
              <w:t>Cyline</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250g</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500g</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750g</w:t>
            </w:r>
          </w:p>
        </w:tc>
      </w:tr>
      <w:tr w:rsidR="008C306F" w:rsidTr="00A104A0">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Maize</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56.00</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56.00</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56.00</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56.00</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56.00</w:t>
            </w:r>
          </w:p>
        </w:tc>
      </w:tr>
      <w:tr w:rsidR="008C306F" w:rsidTr="00A104A0">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Soya</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37.00</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37.00</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37.00</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37.00</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37.00</w:t>
            </w:r>
          </w:p>
        </w:tc>
      </w:tr>
      <w:tr w:rsidR="008C306F" w:rsidTr="00A104A0">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Fish meal</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2.00</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2.00</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2.00</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2.00</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2.00</w:t>
            </w:r>
          </w:p>
        </w:tc>
      </w:tr>
      <w:tr w:rsidR="008C306F" w:rsidTr="00A104A0">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Methione</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0.5</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0.5</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0.5</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0.5</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0.5</w:t>
            </w:r>
          </w:p>
        </w:tc>
      </w:tr>
      <w:tr w:rsidR="008C306F" w:rsidTr="00A104A0">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Premix</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0.25</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0.25</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0.25</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0.25</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0.25</w:t>
            </w:r>
          </w:p>
        </w:tc>
      </w:tr>
      <w:tr w:rsidR="008C306F" w:rsidTr="00A104A0">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Salt</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0.25</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0.25</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0.25</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0.25</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0.25</w:t>
            </w:r>
          </w:p>
        </w:tc>
      </w:tr>
      <w:tr w:rsidR="008C306F" w:rsidTr="00A104A0">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Bone meal</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3.00</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3.00</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3.00</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3.00</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3.00</w:t>
            </w:r>
          </w:p>
        </w:tc>
      </w:tr>
      <w:tr w:rsidR="008C306F" w:rsidTr="00A104A0">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Oyster</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1.00</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1.00</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1.00</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1.00</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1.00</w:t>
            </w:r>
          </w:p>
        </w:tc>
      </w:tr>
      <w:tr w:rsidR="008C306F" w:rsidTr="00A104A0">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Enzyme</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0.05</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0.05</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0.05</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0.05</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0.05</w:t>
            </w:r>
          </w:p>
        </w:tc>
      </w:tr>
      <w:tr w:rsidR="008C306F" w:rsidTr="00A104A0">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 xml:space="preserve">Binder </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0.05</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0.05</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0.05</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0.05</w:t>
            </w:r>
          </w:p>
        </w:tc>
        <w:tc>
          <w:tcPr>
            <w:tcW w:w="1596" w:type="dxa"/>
          </w:tcPr>
          <w:p w:rsidR="008C306F" w:rsidRPr="00F31929" w:rsidRDefault="008C306F" w:rsidP="00A104A0">
            <w:pPr>
              <w:jc w:val="both"/>
              <w:rPr>
                <w:rFonts w:ascii="Times New Roman" w:hAnsi="Times New Roman"/>
                <w:sz w:val="28"/>
                <w:szCs w:val="28"/>
              </w:rPr>
            </w:pPr>
            <w:r w:rsidRPr="00F31929">
              <w:rPr>
                <w:rFonts w:ascii="Times New Roman" w:hAnsi="Times New Roman"/>
                <w:sz w:val="28"/>
                <w:szCs w:val="28"/>
              </w:rPr>
              <w:t>0.05</w:t>
            </w:r>
          </w:p>
        </w:tc>
      </w:tr>
      <w:tr w:rsidR="008C306F" w:rsidTr="00A104A0">
        <w:tc>
          <w:tcPr>
            <w:tcW w:w="1596" w:type="dxa"/>
          </w:tcPr>
          <w:p w:rsidR="008C306F" w:rsidRPr="00F31929" w:rsidRDefault="008C306F" w:rsidP="00A104A0">
            <w:pPr>
              <w:jc w:val="both"/>
              <w:rPr>
                <w:rFonts w:ascii="Times New Roman" w:hAnsi="Times New Roman"/>
                <w:sz w:val="28"/>
                <w:szCs w:val="28"/>
              </w:rPr>
            </w:pPr>
            <w:r>
              <w:rPr>
                <w:rFonts w:ascii="Times New Roman" w:hAnsi="Times New Roman"/>
                <w:sz w:val="28"/>
                <w:szCs w:val="28"/>
              </w:rPr>
              <w:t>Total</w:t>
            </w:r>
          </w:p>
        </w:tc>
        <w:tc>
          <w:tcPr>
            <w:tcW w:w="1596" w:type="dxa"/>
          </w:tcPr>
          <w:p w:rsidR="008C306F" w:rsidRPr="00F31929" w:rsidRDefault="008C306F" w:rsidP="00A104A0">
            <w:pPr>
              <w:jc w:val="both"/>
              <w:rPr>
                <w:rFonts w:ascii="Times New Roman" w:hAnsi="Times New Roman"/>
                <w:sz w:val="28"/>
                <w:szCs w:val="28"/>
              </w:rPr>
            </w:pPr>
            <w:r>
              <w:rPr>
                <w:rFonts w:ascii="Times New Roman" w:hAnsi="Times New Roman"/>
                <w:sz w:val="28"/>
                <w:szCs w:val="28"/>
              </w:rPr>
              <w:t>100</w:t>
            </w:r>
          </w:p>
        </w:tc>
        <w:tc>
          <w:tcPr>
            <w:tcW w:w="1596" w:type="dxa"/>
          </w:tcPr>
          <w:p w:rsidR="008C306F" w:rsidRPr="00F31929" w:rsidRDefault="008C306F" w:rsidP="00A104A0">
            <w:pPr>
              <w:jc w:val="both"/>
              <w:rPr>
                <w:rFonts w:ascii="Times New Roman" w:hAnsi="Times New Roman"/>
                <w:sz w:val="28"/>
                <w:szCs w:val="28"/>
              </w:rPr>
            </w:pPr>
            <w:r>
              <w:rPr>
                <w:rFonts w:ascii="Times New Roman" w:hAnsi="Times New Roman"/>
                <w:sz w:val="28"/>
                <w:szCs w:val="28"/>
              </w:rPr>
              <w:t>100</w:t>
            </w:r>
          </w:p>
        </w:tc>
        <w:tc>
          <w:tcPr>
            <w:tcW w:w="1596" w:type="dxa"/>
          </w:tcPr>
          <w:p w:rsidR="008C306F" w:rsidRPr="00F31929" w:rsidRDefault="008C306F" w:rsidP="00A104A0">
            <w:pPr>
              <w:jc w:val="both"/>
              <w:rPr>
                <w:rFonts w:ascii="Times New Roman" w:hAnsi="Times New Roman"/>
                <w:sz w:val="28"/>
                <w:szCs w:val="28"/>
              </w:rPr>
            </w:pPr>
            <w:r>
              <w:rPr>
                <w:rFonts w:ascii="Times New Roman" w:hAnsi="Times New Roman"/>
                <w:sz w:val="28"/>
                <w:szCs w:val="28"/>
              </w:rPr>
              <w:t>100</w:t>
            </w:r>
          </w:p>
        </w:tc>
        <w:tc>
          <w:tcPr>
            <w:tcW w:w="1596" w:type="dxa"/>
          </w:tcPr>
          <w:p w:rsidR="008C306F" w:rsidRPr="00F31929" w:rsidRDefault="008C306F" w:rsidP="00A104A0">
            <w:pPr>
              <w:jc w:val="both"/>
              <w:rPr>
                <w:rFonts w:ascii="Times New Roman" w:hAnsi="Times New Roman"/>
                <w:sz w:val="28"/>
                <w:szCs w:val="28"/>
              </w:rPr>
            </w:pPr>
            <w:r>
              <w:rPr>
                <w:rFonts w:ascii="Times New Roman" w:hAnsi="Times New Roman"/>
                <w:sz w:val="28"/>
                <w:szCs w:val="28"/>
              </w:rPr>
              <w:t>100</w:t>
            </w:r>
          </w:p>
        </w:tc>
        <w:tc>
          <w:tcPr>
            <w:tcW w:w="1596" w:type="dxa"/>
          </w:tcPr>
          <w:p w:rsidR="008C306F" w:rsidRPr="00F31929" w:rsidRDefault="008C306F" w:rsidP="00A104A0">
            <w:pPr>
              <w:jc w:val="both"/>
              <w:rPr>
                <w:rFonts w:ascii="Times New Roman" w:hAnsi="Times New Roman"/>
                <w:sz w:val="28"/>
                <w:szCs w:val="28"/>
              </w:rPr>
            </w:pPr>
            <w:r>
              <w:rPr>
                <w:rFonts w:ascii="Times New Roman" w:hAnsi="Times New Roman"/>
                <w:sz w:val="28"/>
                <w:szCs w:val="28"/>
              </w:rPr>
              <w:t>100</w:t>
            </w:r>
          </w:p>
        </w:tc>
      </w:tr>
    </w:tbl>
    <w:p w:rsidR="008C306F" w:rsidRPr="00F31929" w:rsidRDefault="008C306F" w:rsidP="008C306F">
      <w:pPr>
        <w:spacing w:after="0" w:line="240" w:lineRule="auto"/>
        <w:jc w:val="both"/>
        <w:rPr>
          <w:rFonts w:ascii="Times New Roman" w:hAnsi="Times New Roman"/>
          <w:sz w:val="28"/>
          <w:szCs w:val="28"/>
        </w:rPr>
      </w:pPr>
    </w:p>
    <w:p w:rsidR="008C306F" w:rsidRPr="00F31929" w:rsidRDefault="008C306F" w:rsidP="008C306F">
      <w:pPr>
        <w:spacing w:after="0" w:line="480" w:lineRule="auto"/>
        <w:jc w:val="both"/>
        <w:rPr>
          <w:rFonts w:ascii="Times New Roman" w:hAnsi="Times New Roman"/>
          <w:b/>
          <w:sz w:val="28"/>
          <w:szCs w:val="28"/>
        </w:rPr>
      </w:pPr>
      <w:r w:rsidRPr="00F31929">
        <w:rPr>
          <w:rFonts w:ascii="Times New Roman" w:hAnsi="Times New Roman"/>
          <w:b/>
          <w:sz w:val="28"/>
          <w:szCs w:val="28"/>
        </w:rPr>
        <w:t xml:space="preserve">Data Collection </w:t>
      </w:r>
    </w:p>
    <w:p w:rsidR="008C306F" w:rsidRPr="00F31929" w:rsidRDefault="008C306F" w:rsidP="008C306F">
      <w:pPr>
        <w:spacing w:after="0" w:line="480" w:lineRule="auto"/>
        <w:ind w:firstLine="720"/>
        <w:jc w:val="both"/>
        <w:rPr>
          <w:rFonts w:ascii="Times New Roman" w:hAnsi="Times New Roman"/>
          <w:sz w:val="28"/>
          <w:szCs w:val="28"/>
        </w:rPr>
      </w:pPr>
      <w:r w:rsidRPr="00F31929">
        <w:rPr>
          <w:rFonts w:ascii="Times New Roman" w:hAnsi="Times New Roman"/>
          <w:sz w:val="28"/>
          <w:szCs w:val="28"/>
        </w:rPr>
        <w:t xml:space="preserve"> The body weight of the individual birds and body linear traits were recorded early in the morning before feeding at day old and fort- nightly. The body weight (BWT) was measured in grams (g) from day old to six (6</w:t>
      </w:r>
      <w:r w:rsidRPr="00F31929">
        <w:rPr>
          <w:rFonts w:ascii="Times New Roman" w:hAnsi="Times New Roman"/>
          <w:sz w:val="28"/>
          <w:szCs w:val="28"/>
          <w:vertAlign w:val="superscript"/>
        </w:rPr>
        <w:t>th</w:t>
      </w:r>
      <w:r w:rsidRPr="00F31929">
        <w:rPr>
          <w:rFonts w:ascii="Times New Roman" w:hAnsi="Times New Roman"/>
          <w:sz w:val="28"/>
          <w:szCs w:val="28"/>
        </w:rPr>
        <w:t>week) using digital weighing scale.</w:t>
      </w:r>
    </w:p>
    <w:p w:rsidR="008C306F" w:rsidRPr="00FF6FDD" w:rsidRDefault="008C306F" w:rsidP="008C306F">
      <w:pPr>
        <w:spacing w:after="0" w:line="480" w:lineRule="auto"/>
        <w:jc w:val="both"/>
        <w:rPr>
          <w:rFonts w:ascii="Times New Roman" w:hAnsi="Times New Roman"/>
          <w:b/>
          <w:sz w:val="28"/>
          <w:szCs w:val="28"/>
        </w:rPr>
      </w:pPr>
      <w:r w:rsidRPr="00FF6FDD">
        <w:rPr>
          <w:rFonts w:ascii="Times New Roman" w:hAnsi="Times New Roman"/>
          <w:b/>
          <w:sz w:val="28"/>
          <w:szCs w:val="28"/>
        </w:rPr>
        <w:t xml:space="preserve">Carcass Weight Measurement </w:t>
      </w:r>
    </w:p>
    <w:p w:rsidR="008C306F" w:rsidRPr="00F31929" w:rsidRDefault="008C306F" w:rsidP="008C306F">
      <w:pPr>
        <w:spacing w:after="0" w:line="480" w:lineRule="auto"/>
        <w:ind w:firstLine="720"/>
        <w:jc w:val="both"/>
        <w:rPr>
          <w:rFonts w:ascii="Times New Roman" w:hAnsi="Times New Roman"/>
          <w:sz w:val="28"/>
          <w:szCs w:val="28"/>
        </w:rPr>
      </w:pPr>
      <w:r w:rsidRPr="00F31929">
        <w:rPr>
          <w:rFonts w:ascii="Times New Roman" w:hAnsi="Times New Roman"/>
          <w:sz w:val="28"/>
          <w:szCs w:val="28"/>
        </w:rPr>
        <w:t>At the end of the experiment 2 birds were randomly selected from each replicate and they were fasted overnight, and slaughtered for carcass analysis. After defeathering</w:t>
      </w:r>
      <w:r>
        <w:rPr>
          <w:rFonts w:ascii="Times New Roman" w:hAnsi="Times New Roman"/>
          <w:sz w:val="28"/>
          <w:szCs w:val="28"/>
        </w:rPr>
        <w:t xml:space="preserve"> and removing</w:t>
      </w:r>
      <w:r w:rsidRPr="00F31929">
        <w:rPr>
          <w:rFonts w:ascii="Times New Roman" w:hAnsi="Times New Roman"/>
          <w:sz w:val="28"/>
          <w:szCs w:val="28"/>
        </w:rPr>
        <w:t xml:space="preserve"> of viscera</w:t>
      </w:r>
      <w:r>
        <w:rPr>
          <w:rFonts w:ascii="Times New Roman" w:hAnsi="Times New Roman"/>
          <w:sz w:val="28"/>
          <w:szCs w:val="28"/>
        </w:rPr>
        <w:t>.</w:t>
      </w:r>
      <w:r w:rsidRPr="00F31929">
        <w:rPr>
          <w:rFonts w:ascii="Times New Roman" w:hAnsi="Times New Roman"/>
          <w:sz w:val="28"/>
          <w:szCs w:val="28"/>
        </w:rPr>
        <w:t xml:space="preserve">  </w:t>
      </w:r>
    </w:p>
    <w:p w:rsidR="008C306F" w:rsidRPr="00FF6FDD" w:rsidRDefault="008C306F" w:rsidP="008C306F">
      <w:pPr>
        <w:spacing w:after="0" w:line="480" w:lineRule="auto"/>
        <w:rPr>
          <w:rFonts w:ascii="Times New Roman" w:hAnsi="Times New Roman"/>
          <w:b/>
          <w:sz w:val="28"/>
          <w:szCs w:val="28"/>
        </w:rPr>
      </w:pPr>
      <w:r w:rsidRPr="00FF6FDD">
        <w:rPr>
          <w:rFonts w:ascii="Times New Roman" w:hAnsi="Times New Roman"/>
          <w:b/>
          <w:sz w:val="28"/>
          <w:szCs w:val="28"/>
        </w:rPr>
        <w:lastRenderedPageBreak/>
        <w:t>Data Analysis</w:t>
      </w:r>
    </w:p>
    <w:p w:rsidR="008C306F" w:rsidRDefault="008C306F" w:rsidP="008C306F">
      <w:pPr>
        <w:spacing w:after="0" w:line="480" w:lineRule="auto"/>
        <w:ind w:firstLine="720"/>
        <w:rPr>
          <w:rFonts w:ascii="Times New Roman" w:hAnsi="Times New Roman"/>
          <w:sz w:val="28"/>
          <w:szCs w:val="28"/>
        </w:rPr>
      </w:pPr>
      <w:r w:rsidRPr="00FF6FDD">
        <w:rPr>
          <w:rFonts w:ascii="Times New Roman" w:hAnsi="Times New Roman"/>
          <w:sz w:val="28"/>
          <w:szCs w:val="28"/>
        </w:rPr>
        <w:t>Data will be analyzed using ANOVA and means separated using Duncan's Multiple Range Test.</w:t>
      </w:r>
    </w:p>
    <w:p w:rsidR="008C306F" w:rsidRDefault="008C306F" w:rsidP="008C306F">
      <w:pPr>
        <w:rPr>
          <w:rFonts w:ascii="Times New Roman" w:hAnsi="Times New Roman"/>
          <w:sz w:val="28"/>
          <w:szCs w:val="28"/>
        </w:rPr>
      </w:pPr>
      <w:r>
        <w:rPr>
          <w:rFonts w:ascii="Times New Roman" w:hAnsi="Times New Roman"/>
          <w:sz w:val="28"/>
          <w:szCs w:val="28"/>
        </w:rPr>
        <w:br w:type="page"/>
      </w:r>
    </w:p>
    <w:p w:rsidR="008C306F" w:rsidRPr="00305684" w:rsidRDefault="008C306F" w:rsidP="008C306F">
      <w:pPr>
        <w:spacing w:after="0" w:line="480" w:lineRule="auto"/>
        <w:jc w:val="center"/>
        <w:rPr>
          <w:rFonts w:ascii="Times New Roman" w:hAnsi="Times New Roman"/>
          <w:b/>
          <w:sz w:val="28"/>
          <w:szCs w:val="28"/>
        </w:rPr>
      </w:pPr>
      <w:r w:rsidRPr="00305684">
        <w:rPr>
          <w:rFonts w:ascii="Times New Roman" w:hAnsi="Times New Roman"/>
          <w:b/>
          <w:sz w:val="28"/>
          <w:szCs w:val="28"/>
        </w:rPr>
        <w:lastRenderedPageBreak/>
        <w:t xml:space="preserve">CHAPTER </w:t>
      </w:r>
      <w:r>
        <w:rPr>
          <w:rFonts w:ascii="Times New Roman" w:hAnsi="Times New Roman"/>
          <w:b/>
          <w:sz w:val="28"/>
          <w:szCs w:val="28"/>
        </w:rPr>
        <w:t>FOUR</w:t>
      </w:r>
    </w:p>
    <w:p w:rsidR="008C306F" w:rsidRPr="00305684" w:rsidRDefault="008C306F" w:rsidP="008C306F">
      <w:pPr>
        <w:spacing w:after="0" w:line="480" w:lineRule="auto"/>
        <w:jc w:val="center"/>
        <w:rPr>
          <w:rFonts w:ascii="Times New Roman" w:hAnsi="Times New Roman"/>
          <w:b/>
          <w:bCs/>
          <w:sz w:val="28"/>
          <w:szCs w:val="28"/>
        </w:rPr>
      </w:pPr>
      <w:r w:rsidRPr="00305684">
        <w:rPr>
          <w:rFonts w:ascii="Times New Roman" w:hAnsi="Times New Roman"/>
          <w:b/>
          <w:bCs/>
          <w:sz w:val="28"/>
          <w:szCs w:val="28"/>
        </w:rPr>
        <w:t>RESULTS AND DISCUSSION</w:t>
      </w:r>
    </w:p>
    <w:p w:rsidR="008C306F" w:rsidRPr="00305684" w:rsidRDefault="008C306F" w:rsidP="008C306F">
      <w:pPr>
        <w:spacing w:line="360" w:lineRule="auto"/>
        <w:jc w:val="both"/>
        <w:rPr>
          <w:rFonts w:ascii="Times New Roman" w:hAnsi="Times New Roman"/>
          <w:b/>
          <w:bCs/>
          <w:sz w:val="28"/>
          <w:szCs w:val="28"/>
        </w:rPr>
      </w:pPr>
      <w:r w:rsidRPr="00305684">
        <w:rPr>
          <w:rFonts w:ascii="Times New Roman" w:hAnsi="Times New Roman"/>
          <w:b/>
          <w:bCs/>
          <w:sz w:val="28"/>
          <w:szCs w:val="28"/>
        </w:rPr>
        <w:t>Results</w:t>
      </w:r>
    </w:p>
    <w:p w:rsidR="008C306F" w:rsidRDefault="008C306F" w:rsidP="008C306F">
      <w:pPr>
        <w:spacing w:after="0" w:line="360" w:lineRule="auto"/>
        <w:jc w:val="both"/>
        <w:rPr>
          <w:rFonts w:ascii="Times New Roman" w:hAnsi="Times New Roman"/>
          <w:b/>
          <w:bCs/>
          <w:sz w:val="28"/>
          <w:szCs w:val="28"/>
        </w:rPr>
      </w:pPr>
      <w:r>
        <w:rPr>
          <w:rFonts w:ascii="Times New Roman" w:hAnsi="Times New Roman"/>
          <w:b/>
          <w:bCs/>
          <w:sz w:val="28"/>
          <w:szCs w:val="28"/>
        </w:rPr>
        <w:t xml:space="preserve">Table 1: Feed intake of broiler chicken fed with </w:t>
      </w:r>
      <w:r w:rsidRPr="003B23DD">
        <w:rPr>
          <w:rFonts w:ascii="Times New Roman" w:hAnsi="Times New Roman"/>
          <w:b/>
          <w:bCs/>
          <w:sz w:val="28"/>
          <w:szCs w:val="28"/>
        </w:rPr>
        <w:t>(Ocimum gratissimum)</w:t>
      </w:r>
      <w:r>
        <w:rPr>
          <w:rFonts w:ascii="Times New Roman" w:hAnsi="Times New Roman"/>
          <w:b/>
          <w:bCs/>
          <w:sz w:val="28"/>
          <w:szCs w:val="28"/>
        </w:rPr>
        <w:t xml:space="preserve"> leaf meal at graded level for 6 weeks</w:t>
      </w:r>
    </w:p>
    <w:p w:rsidR="008C306F" w:rsidRPr="00D52FB3" w:rsidRDefault="008C306F" w:rsidP="008C306F">
      <w:pPr>
        <w:spacing w:after="0" w:line="240" w:lineRule="auto"/>
        <w:ind w:left="1440" w:firstLine="720"/>
        <w:jc w:val="both"/>
        <w:rPr>
          <w:rFonts w:ascii="Times New Roman" w:hAnsi="Times New Roman"/>
          <w:b/>
          <w:sz w:val="14"/>
          <w:szCs w:val="26"/>
        </w:rPr>
      </w:pPr>
    </w:p>
    <w:tbl>
      <w:tblPr>
        <w:tblStyle w:val="TableGrid"/>
        <w:tblW w:w="8914" w:type="dxa"/>
        <w:tblInd w:w="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79"/>
        <w:gridCol w:w="1117"/>
        <w:gridCol w:w="1131"/>
        <w:gridCol w:w="1258"/>
        <w:gridCol w:w="1270"/>
        <w:gridCol w:w="1145"/>
        <w:gridCol w:w="1414"/>
      </w:tblGrid>
      <w:tr w:rsidR="008C306F" w:rsidRPr="006C54A0" w:rsidTr="00A104A0">
        <w:trPr>
          <w:trHeight w:val="468"/>
        </w:trPr>
        <w:tc>
          <w:tcPr>
            <w:tcW w:w="8914" w:type="dxa"/>
            <w:gridSpan w:val="7"/>
            <w:tcBorders>
              <w:top w:val="single" w:sz="4" w:space="0" w:color="auto"/>
            </w:tcBorders>
          </w:tcPr>
          <w:p w:rsidR="008C306F" w:rsidRPr="00D52FB3" w:rsidRDefault="008C306F" w:rsidP="00A104A0">
            <w:pPr>
              <w:spacing w:line="360" w:lineRule="auto"/>
              <w:ind w:left="1440" w:firstLine="720"/>
              <w:jc w:val="both"/>
              <w:rPr>
                <w:rFonts w:ascii="Times New Roman" w:hAnsi="Times New Roman"/>
                <w:b/>
                <w:sz w:val="28"/>
                <w:szCs w:val="28"/>
              </w:rPr>
            </w:pPr>
            <w:r>
              <w:rPr>
                <w:rFonts w:ascii="Times New Roman" w:hAnsi="Times New Roman"/>
                <w:b/>
                <w:sz w:val="26"/>
                <w:szCs w:val="26"/>
              </w:rPr>
              <w:t>Weeks(grams of feed intake/birds)</w:t>
            </w:r>
          </w:p>
        </w:tc>
      </w:tr>
      <w:tr w:rsidR="008C306F" w:rsidRPr="006C54A0" w:rsidTr="00A104A0">
        <w:trPr>
          <w:trHeight w:val="449"/>
        </w:trPr>
        <w:tc>
          <w:tcPr>
            <w:tcW w:w="1579" w:type="dxa"/>
            <w:tcBorders>
              <w:top w:val="single" w:sz="4" w:space="0" w:color="auto"/>
            </w:tcBorders>
          </w:tcPr>
          <w:p w:rsidR="008C306F" w:rsidRPr="00BC7756" w:rsidRDefault="008C306F" w:rsidP="00A104A0">
            <w:pPr>
              <w:spacing w:line="360" w:lineRule="auto"/>
              <w:rPr>
                <w:rFonts w:ascii="Times New Roman" w:hAnsi="Times New Roman"/>
                <w:sz w:val="26"/>
                <w:szCs w:val="26"/>
              </w:rPr>
            </w:pPr>
            <w:r w:rsidRPr="00BC548A">
              <w:rPr>
                <w:rFonts w:ascii="Times New Roman" w:hAnsi="Times New Roman"/>
                <w:b/>
                <w:sz w:val="26"/>
                <w:szCs w:val="26"/>
              </w:rPr>
              <w:t>Treatment</w:t>
            </w:r>
          </w:p>
        </w:tc>
        <w:tc>
          <w:tcPr>
            <w:tcW w:w="1117" w:type="dxa"/>
            <w:tcBorders>
              <w:top w:val="single" w:sz="4" w:space="0" w:color="auto"/>
            </w:tcBorders>
          </w:tcPr>
          <w:p w:rsidR="008C306F" w:rsidRPr="00D52FB3" w:rsidRDefault="008C306F" w:rsidP="00A104A0">
            <w:pPr>
              <w:spacing w:line="360" w:lineRule="auto"/>
              <w:rPr>
                <w:rFonts w:ascii="Times New Roman" w:hAnsi="Times New Roman"/>
                <w:b/>
                <w:sz w:val="26"/>
                <w:szCs w:val="26"/>
              </w:rPr>
            </w:pPr>
            <w:r w:rsidRPr="00D52FB3">
              <w:rPr>
                <w:rFonts w:ascii="Times New Roman" w:hAnsi="Times New Roman"/>
                <w:b/>
                <w:sz w:val="26"/>
                <w:szCs w:val="26"/>
              </w:rPr>
              <w:t xml:space="preserve">   1</w:t>
            </w:r>
          </w:p>
        </w:tc>
        <w:tc>
          <w:tcPr>
            <w:tcW w:w="1131" w:type="dxa"/>
            <w:tcBorders>
              <w:top w:val="single" w:sz="4" w:space="0" w:color="auto"/>
            </w:tcBorders>
          </w:tcPr>
          <w:p w:rsidR="008C306F" w:rsidRPr="00D52FB3" w:rsidRDefault="008C306F" w:rsidP="00A104A0">
            <w:pPr>
              <w:spacing w:line="360" w:lineRule="auto"/>
              <w:rPr>
                <w:rFonts w:ascii="Times New Roman" w:hAnsi="Times New Roman"/>
                <w:b/>
                <w:sz w:val="26"/>
                <w:szCs w:val="26"/>
              </w:rPr>
            </w:pPr>
            <w:r w:rsidRPr="00D52FB3">
              <w:rPr>
                <w:rFonts w:ascii="Times New Roman" w:hAnsi="Times New Roman"/>
                <w:b/>
                <w:sz w:val="26"/>
                <w:szCs w:val="26"/>
              </w:rPr>
              <w:t xml:space="preserve">    2</w:t>
            </w:r>
          </w:p>
        </w:tc>
        <w:tc>
          <w:tcPr>
            <w:tcW w:w="1258" w:type="dxa"/>
            <w:tcBorders>
              <w:top w:val="single" w:sz="4" w:space="0" w:color="auto"/>
            </w:tcBorders>
          </w:tcPr>
          <w:p w:rsidR="008C306F" w:rsidRPr="00D52FB3" w:rsidRDefault="008C306F" w:rsidP="00A104A0">
            <w:pPr>
              <w:spacing w:line="360" w:lineRule="auto"/>
              <w:rPr>
                <w:rFonts w:ascii="Times New Roman" w:hAnsi="Times New Roman"/>
                <w:b/>
                <w:sz w:val="26"/>
                <w:szCs w:val="26"/>
              </w:rPr>
            </w:pPr>
            <w:r>
              <w:rPr>
                <w:rFonts w:ascii="Times New Roman" w:hAnsi="Times New Roman"/>
                <w:b/>
                <w:sz w:val="26"/>
                <w:szCs w:val="26"/>
              </w:rPr>
              <w:t xml:space="preserve">    </w:t>
            </w:r>
            <w:r w:rsidRPr="00D52FB3">
              <w:rPr>
                <w:rFonts w:ascii="Times New Roman" w:hAnsi="Times New Roman"/>
                <w:b/>
                <w:sz w:val="26"/>
                <w:szCs w:val="26"/>
              </w:rPr>
              <w:t>3</w:t>
            </w:r>
          </w:p>
        </w:tc>
        <w:tc>
          <w:tcPr>
            <w:tcW w:w="1270" w:type="dxa"/>
            <w:tcBorders>
              <w:top w:val="single" w:sz="4" w:space="0" w:color="auto"/>
            </w:tcBorders>
          </w:tcPr>
          <w:p w:rsidR="008C306F" w:rsidRPr="00D52FB3" w:rsidRDefault="008C306F" w:rsidP="00A104A0">
            <w:pPr>
              <w:spacing w:line="360" w:lineRule="auto"/>
              <w:rPr>
                <w:rFonts w:ascii="Times New Roman" w:hAnsi="Times New Roman"/>
                <w:b/>
                <w:sz w:val="26"/>
                <w:szCs w:val="26"/>
              </w:rPr>
            </w:pPr>
            <w:r>
              <w:rPr>
                <w:rFonts w:ascii="Times New Roman" w:hAnsi="Times New Roman"/>
                <w:b/>
                <w:sz w:val="26"/>
                <w:szCs w:val="26"/>
              </w:rPr>
              <w:t xml:space="preserve">    </w:t>
            </w:r>
            <w:r w:rsidRPr="00D52FB3">
              <w:rPr>
                <w:rFonts w:ascii="Times New Roman" w:hAnsi="Times New Roman"/>
                <w:b/>
                <w:sz w:val="26"/>
                <w:szCs w:val="26"/>
              </w:rPr>
              <w:t>4</w:t>
            </w:r>
          </w:p>
        </w:tc>
        <w:tc>
          <w:tcPr>
            <w:tcW w:w="1145" w:type="dxa"/>
            <w:tcBorders>
              <w:top w:val="single" w:sz="4" w:space="0" w:color="auto"/>
            </w:tcBorders>
          </w:tcPr>
          <w:p w:rsidR="008C306F" w:rsidRPr="00D52FB3" w:rsidRDefault="008C306F" w:rsidP="00A104A0">
            <w:pPr>
              <w:spacing w:line="360" w:lineRule="auto"/>
              <w:rPr>
                <w:rFonts w:ascii="Times New Roman" w:hAnsi="Times New Roman"/>
                <w:b/>
                <w:sz w:val="26"/>
                <w:szCs w:val="26"/>
              </w:rPr>
            </w:pPr>
            <w:r>
              <w:rPr>
                <w:rFonts w:ascii="Times New Roman" w:hAnsi="Times New Roman"/>
                <w:b/>
                <w:sz w:val="26"/>
                <w:szCs w:val="26"/>
              </w:rPr>
              <w:t xml:space="preserve">    </w:t>
            </w:r>
            <w:r w:rsidRPr="00D52FB3">
              <w:rPr>
                <w:rFonts w:ascii="Times New Roman" w:hAnsi="Times New Roman"/>
                <w:b/>
                <w:sz w:val="26"/>
                <w:szCs w:val="26"/>
              </w:rPr>
              <w:t>5</w:t>
            </w:r>
          </w:p>
        </w:tc>
        <w:tc>
          <w:tcPr>
            <w:tcW w:w="1414" w:type="dxa"/>
            <w:tcBorders>
              <w:top w:val="single" w:sz="4" w:space="0" w:color="auto"/>
            </w:tcBorders>
          </w:tcPr>
          <w:p w:rsidR="008C306F" w:rsidRPr="00D52FB3" w:rsidRDefault="008C306F" w:rsidP="00A104A0">
            <w:pPr>
              <w:spacing w:line="360" w:lineRule="auto"/>
              <w:rPr>
                <w:rFonts w:ascii="Times New Roman" w:hAnsi="Times New Roman"/>
                <w:b/>
                <w:sz w:val="26"/>
                <w:szCs w:val="26"/>
              </w:rPr>
            </w:pPr>
            <w:r>
              <w:rPr>
                <w:rFonts w:ascii="Times New Roman" w:hAnsi="Times New Roman"/>
                <w:b/>
                <w:sz w:val="26"/>
                <w:szCs w:val="26"/>
              </w:rPr>
              <w:t xml:space="preserve">    </w:t>
            </w:r>
            <w:r w:rsidRPr="00D52FB3">
              <w:rPr>
                <w:rFonts w:ascii="Times New Roman" w:hAnsi="Times New Roman"/>
                <w:b/>
                <w:sz w:val="26"/>
                <w:szCs w:val="26"/>
              </w:rPr>
              <w:t>6</w:t>
            </w:r>
          </w:p>
        </w:tc>
      </w:tr>
      <w:tr w:rsidR="008C306F" w:rsidRPr="006C54A0" w:rsidTr="00A104A0">
        <w:trPr>
          <w:trHeight w:val="449"/>
        </w:trPr>
        <w:tc>
          <w:tcPr>
            <w:tcW w:w="1579" w:type="dxa"/>
            <w:tcBorders>
              <w:top w:val="single" w:sz="4" w:space="0" w:color="auto"/>
            </w:tcBorders>
          </w:tcPr>
          <w:p w:rsidR="008C306F" w:rsidRPr="00EE32B9" w:rsidRDefault="008C306F" w:rsidP="00A104A0">
            <w:pPr>
              <w:spacing w:line="360" w:lineRule="auto"/>
              <w:rPr>
                <w:rFonts w:ascii="Times New Roman" w:hAnsi="Times New Roman"/>
                <w:sz w:val="24"/>
                <w:szCs w:val="24"/>
              </w:rPr>
            </w:pPr>
            <w:r w:rsidRPr="00EE32B9">
              <w:rPr>
                <w:rFonts w:ascii="Times New Roman" w:hAnsi="Times New Roman"/>
                <w:sz w:val="24"/>
                <w:szCs w:val="24"/>
              </w:rPr>
              <w:t xml:space="preserve">T1 </w:t>
            </w:r>
          </w:p>
        </w:tc>
        <w:tc>
          <w:tcPr>
            <w:tcW w:w="1117" w:type="dxa"/>
            <w:tcBorders>
              <w:top w:val="single" w:sz="4" w:space="0" w:color="auto"/>
            </w:tcBorders>
          </w:tcPr>
          <w:p w:rsidR="008C306F" w:rsidRPr="00BC7756" w:rsidRDefault="008C306F" w:rsidP="00A104A0">
            <w:pPr>
              <w:spacing w:line="360" w:lineRule="auto"/>
              <w:rPr>
                <w:rFonts w:ascii="Times New Roman" w:hAnsi="Times New Roman"/>
                <w:sz w:val="26"/>
                <w:szCs w:val="26"/>
              </w:rPr>
            </w:pPr>
            <w:r w:rsidRPr="00BC7756">
              <w:rPr>
                <w:rFonts w:ascii="Times New Roman" w:hAnsi="Times New Roman"/>
                <w:sz w:val="26"/>
                <w:szCs w:val="26"/>
              </w:rPr>
              <w:t>104.61</w:t>
            </w:r>
          </w:p>
        </w:tc>
        <w:tc>
          <w:tcPr>
            <w:tcW w:w="1131" w:type="dxa"/>
            <w:tcBorders>
              <w:top w:val="single" w:sz="4" w:space="0" w:color="auto"/>
            </w:tcBorders>
          </w:tcPr>
          <w:p w:rsidR="008C306F" w:rsidRPr="00BC7756" w:rsidRDefault="008C306F" w:rsidP="00A104A0">
            <w:pPr>
              <w:spacing w:line="360" w:lineRule="auto"/>
              <w:rPr>
                <w:rFonts w:ascii="Times New Roman" w:hAnsi="Times New Roman"/>
                <w:sz w:val="26"/>
                <w:szCs w:val="26"/>
              </w:rPr>
            </w:pPr>
            <w:r w:rsidRPr="00BC7756">
              <w:rPr>
                <w:rFonts w:ascii="Times New Roman" w:hAnsi="Times New Roman"/>
                <w:sz w:val="26"/>
                <w:szCs w:val="26"/>
              </w:rPr>
              <w:t>417.95</w:t>
            </w:r>
          </w:p>
        </w:tc>
        <w:tc>
          <w:tcPr>
            <w:tcW w:w="1258" w:type="dxa"/>
            <w:tcBorders>
              <w:top w:val="single" w:sz="4" w:space="0" w:color="auto"/>
            </w:tcBorders>
          </w:tcPr>
          <w:p w:rsidR="008C306F" w:rsidRPr="00BC7756" w:rsidRDefault="008C306F" w:rsidP="00A104A0">
            <w:pPr>
              <w:spacing w:line="360" w:lineRule="auto"/>
              <w:rPr>
                <w:rFonts w:ascii="Times New Roman" w:hAnsi="Times New Roman"/>
                <w:sz w:val="26"/>
                <w:szCs w:val="26"/>
              </w:rPr>
            </w:pPr>
            <w:r w:rsidRPr="00BC7756">
              <w:rPr>
                <w:rFonts w:ascii="Times New Roman" w:hAnsi="Times New Roman"/>
                <w:sz w:val="26"/>
                <w:szCs w:val="26"/>
              </w:rPr>
              <w:t>400.22</w:t>
            </w:r>
            <w:r>
              <w:rPr>
                <w:rFonts w:ascii="Times New Roman" w:hAnsi="Times New Roman"/>
                <w:sz w:val="26"/>
                <w:szCs w:val="26"/>
                <w:vertAlign w:val="superscript"/>
              </w:rPr>
              <w:t>c</w:t>
            </w:r>
          </w:p>
        </w:tc>
        <w:tc>
          <w:tcPr>
            <w:tcW w:w="1270" w:type="dxa"/>
            <w:tcBorders>
              <w:top w:val="single" w:sz="4" w:space="0" w:color="auto"/>
            </w:tcBorders>
          </w:tcPr>
          <w:p w:rsidR="008C306F" w:rsidRPr="00BC7756" w:rsidRDefault="008C306F" w:rsidP="00A104A0">
            <w:pPr>
              <w:spacing w:line="360" w:lineRule="auto"/>
              <w:rPr>
                <w:rFonts w:ascii="Times New Roman" w:hAnsi="Times New Roman"/>
                <w:sz w:val="26"/>
                <w:szCs w:val="26"/>
                <w:vertAlign w:val="superscript"/>
              </w:rPr>
            </w:pPr>
            <w:r w:rsidRPr="00BC7756">
              <w:rPr>
                <w:rFonts w:ascii="Times New Roman" w:hAnsi="Times New Roman"/>
                <w:sz w:val="26"/>
                <w:szCs w:val="26"/>
              </w:rPr>
              <w:t>425.06</w:t>
            </w:r>
            <w:r w:rsidRPr="00BC7756">
              <w:rPr>
                <w:rFonts w:ascii="Times New Roman" w:hAnsi="Times New Roman"/>
                <w:sz w:val="26"/>
                <w:szCs w:val="26"/>
                <w:vertAlign w:val="superscript"/>
              </w:rPr>
              <w:t xml:space="preserve"> b</w:t>
            </w:r>
          </w:p>
        </w:tc>
        <w:tc>
          <w:tcPr>
            <w:tcW w:w="1145" w:type="dxa"/>
            <w:tcBorders>
              <w:top w:val="single" w:sz="4" w:space="0" w:color="auto"/>
            </w:tcBorders>
          </w:tcPr>
          <w:p w:rsidR="008C306F" w:rsidRPr="00BC7756" w:rsidRDefault="008C306F" w:rsidP="00A104A0">
            <w:pPr>
              <w:spacing w:line="360" w:lineRule="auto"/>
              <w:rPr>
                <w:rFonts w:ascii="Times New Roman" w:hAnsi="Times New Roman"/>
                <w:sz w:val="26"/>
                <w:szCs w:val="26"/>
                <w:vertAlign w:val="superscript"/>
              </w:rPr>
            </w:pPr>
            <w:r w:rsidRPr="00BC7756">
              <w:rPr>
                <w:rFonts w:ascii="Times New Roman" w:hAnsi="Times New Roman"/>
                <w:sz w:val="26"/>
                <w:szCs w:val="26"/>
              </w:rPr>
              <w:t>621.67</w:t>
            </w:r>
            <w:r w:rsidRPr="00BC7756">
              <w:rPr>
                <w:rFonts w:ascii="Times New Roman" w:hAnsi="Times New Roman"/>
                <w:sz w:val="26"/>
                <w:szCs w:val="26"/>
                <w:vertAlign w:val="superscript"/>
              </w:rPr>
              <w:t>b</w:t>
            </w:r>
          </w:p>
        </w:tc>
        <w:tc>
          <w:tcPr>
            <w:tcW w:w="1414" w:type="dxa"/>
            <w:tcBorders>
              <w:top w:val="single" w:sz="4" w:space="0" w:color="auto"/>
            </w:tcBorders>
          </w:tcPr>
          <w:p w:rsidR="008C306F" w:rsidRPr="00BC7756" w:rsidRDefault="008C306F" w:rsidP="00A104A0">
            <w:pPr>
              <w:spacing w:line="360" w:lineRule="auto"/>
              <w:rPr>
                <w:rFonts w:ascii="Times New Roman" w:hAnsi="Times New Roman"/>
                <w:sz w:val="26"/>
                <w:szCs w:val="26"/>
                <w:vertAlign w:val="superscript"/>
              </w:rPr>
            </w:pPr>
            <w:r w:rsidRPr="00BC7756">
              <w:rPr>
                <w:rFonts w:ascii="Times New Roman" w:hAnsi="Times New Roman"/>
                <w:sz w:val="26"/>
                <w:szCs w:val="26"/>
              </w:rPr>
              <w:t>956.28</w:t>
            </w:r>
            <w:r w:rsidRPr="00BC7756">
              <w:rPr>
                <w:rFonts w:ascii="Times New Roman" w:hAnsi="Times New Roman"/>
                <w:sz w:val="26"/>
                <w:szCs w:val="26"/>
                <w:vertAlign w:val="superscript"/>
              </w:rPr>
              <w:t>c</w:t>
            </w:r>
          </w:p>
        </w:tc>
      </w:tr>
      <w:tr w:rsidR="008C306F" w:rsidRPr="006C54A0" w:rsidTr="00A104A0">
        <w:trPr>
          <w:trHeight w:val="468"/>
        </w:trPr>
        <w:tc>
          <w:tcPr>
            <w:tcW w:w="1579" w:type="dxa"/>
          </w:tcPr>
          <w:p w:rsidR="008C306F" w:rsidRPr="00BC7756" w:rsidRDefault="008C306F" w:rsidP="00A104A0">
            <w:pPr>
              <w:spacing w:line="360" w:lineRule="auto"/>
              <w:rPr>
                <w:rFonts w:ascii="Times New Roman" w:hAnsi="Times New Roman"/>
                <w:sz w:val="26"/>
                <w:szCs w:val="26"/>
              </w:rPr>
            </w:pPr>
            <w:r w:rsidRPr="00BC7756">
              <w:rPr>
                <w:rFonts w:ascii="Times New Roman" w:hAnsi="Times New Roman"/>
                <w:sz w:val="26"/>
                <w:szCs w:val="26"/>
              </w:rPr>
              <w:t>T2</w:t>
            </w:r>
            <w:r>
              <w:rPr>
                <w:rFonts w:ascii="Times New Roman" w:hAnsi="Times New Roman"/>
                <w:sz w:val="26"/>
                <w:szCs w:val="26"/>
              </w:rPr>
              <w:t xml:space="preserve"> </w:t>
            </w:r>
          </w:p>
        </w:tc>
        <w:tc>
          <w:tcPr>
            <w:tcW w:w="1117" w:type="dxa"/>
          </w:tcPr>
          <w:p w:rsidR="008C306F" w:rsidRPr="00BC7756" w:rsidRDefault="008C306F" w:rsidP="00A104A0">
            <w:pPr>
              <w:spacing w:line="360" w:lineRule="auto"/>
              <w:rPr>
                <w:rFonts w:ascii="Times New Roman" w:hAnsi="Times New Roman"/>
                <w:sz w:val="26"/>
                <w:szCs w:val="26"/>
              </w:rPr>
            </w:pPr>
            <w:r w:rsidRPr="00BC7756">
              <w:rPr>
                <w:rFonts w:ascii="Times New Roman" w:hAnsi="Times New Roman"/>
                <w:sz w:val="26"/>
                <w:szCs w:val="26"/>
              </w:rPr>
              <w:t>89.55</w:t>
            </w:r>
          </w:p>
        </w:tc>
        <w:tc>
          <w:tcPr>
            <w:tcW w:w="1131" w:type="dxa"/>
          </w:tcPr>
          <w:p w:rsidR="008C306F" w:rsidRPr="00BC7756" w:rsidRDefault="008C306F" w:rsidP="00A104A0">
            <w:pPr>
              <w:spacing w:line="360" w:lineRule="auto"/>
              <w:rPr>
                <w:rFonts w:ascii="Times New Roman" w:hAnsi="Times New Roman"/>
                <w:sz w:val="26"/>
                <w:szCs w:val="26"/>
              </w:rPr>
            </w:pPr>
            <w:r w:rsidRPr="00BC7756">
              <w:rPr>
                <w:rFonts w:ascii="Times New Roman" w:hAnsi="Times New Roman"/>
                <w:sz w:val="26"/>
                <w:szCs w:val="26"/>
              </w:rPr>
              <w:t>413.06</w:t>
            </w:r>
          </w:p>
        </w:tc>
        <w:tc>
          <w:tcPr>
            <w:tcW w:w="1258" w:type="dxa"/>
          </w:tcPr>
          <w:p w:rsidR="008C306F" w:rsidRPr="00BC7756" w:rsidRDefault="008C306F" w:rsidP="00A104A0">
            <w:pPr>
              <w:spacing w:line="360" w:lineRule="auto"/>
              <w:rPr>
                <w:rFonts w:ascii="Times New Roman" w:hAnsi="Times New Roman"/>
                <w:sz w:val="26"/>
                <w:szCs w:val="26"/>
                <w:vertAlign w:val="superscript"/>
              </w:rPr>
            </w:pPr>
            <w:r w:rsidRPr="00BC7756">
              <w:rPr>
                <w:rFonts w:ascii="Times New Roman" w:hAnsi="Times New Roman"/>
                <w:sz w:val="26"/>
                <w:szCs w:val="26"/>
              </w:rPr>
              <w:t>619.05</w:t>
            </w:r>
            <w:r w:rsidRPr="00BC7756">
              <w:rPr>
                <w:rFonts w:ascii="Times New Roman" w:hAnsi="Times New Roman"/>
                <w:sz w:val="26"/>
                <w:szCs w:val="26"/>
                <w:vertAlign w:val="superscript"/>
              </w:rPr>
              <w:t>a</w:t>
            </w:r>
          </w:p>
        </w:tc>
        <w:tc>
          <w:tcPr>
            <w:tcW w:w="1270" w:type="dxa"/>
          </w:tcPr>
          <w:p w:rsidR="008C306F" w:rsidRPr="00BC7756" w:rsidRDefault="008C306F" w:rsidP="00A104A0">
            <w:pPr>
              <w:spacing w:line="360" w:lineRule="auto"/>
              <w:rPr>
                <w:rFonts w:ascii="Times New Roman" w:hAnsi="Times New Roman"/>
                <w:sz w:val="26"/>
                <w:szCs w:val="26"/>
                <w:vertAlign w:val="superscript"/>
              </w:rPr>
            </w:pPr>
            <w:r w:rsidRPr="00BC7756">
              <w:rPr>
                <w:rFonts w:ascii="Times New Roman" w:hAnsi="Times New Roman"/>
                <w:sz w:val="26"/>
                <w:szCs w:val="26"/>
              </w:rPr>
              <w:t>788.56</w:t>
            </w:r>
            <w:r w:rsidRPr="00BC7756">
              <w:rPr>
                <w:rFonts w:ascii="Times New Roman" w:hAnsi="Times New Roman"/>
                <w:sz w:val="26"/>
                <w:szCs w:val="26"/>
                <w:vertAlign w:val="superscript"/>
              </w:rPr>
              <w:t>a</w:t>
            </w:r>
          </w:p>
        </w:tc>
        <w:tc>
          <w:tcPr>
            <w:tcW w:w="1145" w:type="dxa"/>
          </w:tcPr>
          <w:p w:rsidR="008C306F" w:rsidRPr="00BC7756" w:rsidRDefault="008C306F" w:rsidP="00A104A0">
            <w:pPr>
              <w:spacing w:line="360" w:lineRule="auto"/>
              <w:rPr>
                <w:rFonts w:ascii="Times New Roman" w:hAnsi="Times New Roman"/>
                <w:sz w:val="26"/>
                <w:szCs w:val="26"/>
                <w:vertAlign w:val="superscript"/>
              </w:rPr>
            </w:pPr>
            <w:r w:rsidRPr="00BC7756">
              <w:rPr>
                <w:rFonts w:ascii="Times New Roman" w:hAnsi="Times New Roman"/>
                <w:sz w:val="26"/>
                <w:szCs w:val="26"/>
              </w:rPr>
              <w:t>870.39</w:t>
            </w:r>
            <w:r w:rsidRPr="00BC7756">
              <w:rPr>
                <w:rFonts w:ascii="Times New Roman" w:hAnsi="Times New Roman"/>
                <w:sz w:val="26"/>
                <w:szCs w:val="26"/>
                <w:vertAlign w:val="superscript"/>
              </w:rPr>
              <w:t>a</w:t>
            </w:r>
          </w:p>
        </w:tc>
        <w:tc>
          <w:tcPr>
            <w:tcW w:w="1414" w:type="dxa"/>
          </w:tcPr>
          <w:p w:rsidR="008C306F" w:rsidRPr="00BC7756" w:rsidRDefault="008C306F" w:rsidP="00A104A0">
            <w:pPr>
              <w:spacing w:line="360" w:lineRule="auto"/>
              <w:rPr>
                <w:rFonts w:ascii="Times New Roman" w:hAnsi="Times New Roman"/>
                <w:sz w:val="26"/>
                <w:szCs w:val="26"/>
                <w:vertAlign w:val="superscript"/>
              </w:rPr>
            </w:pPr>
            <w:r w:rsidRPr="00BC7756">
              <w:rPr>
                <w:rFonts w:ascii="Times New Roman" w:hAnsi="Times New Roman"/>
                <w:sz w:val="26"/>
                <w:szCs w:val="26"/>
              </w:rPr>
              <w:t>1238.39</w:t>
            </w:r>
            <w:r w:rsidRPr="00BC7756">
              <w:rPr>
                <w:rFonts w:ascii="Times New Roman" w:hAnsi="Times New Roman"/>
                <w:sz w:val="26"/>
                <w:szCs w:val="26"/>
                <w:vertAlign w:val="superscript"/>
              </w:rPr>
              <w:t>ab</w:t>
            </w:r>
          </w:p>
        </w:tc>
      </w:tr>
      <w:tr w:rsidR="008C306F" w:rsidRPr="006C54A0" w:rsidTr="00A104A0">
        <w:trPr>
          <w:trHeight w:val="449"/>
        </w:trPr>
        <w:tc>
          <w:tcPr>
            <w:tcW w:w="1579" w:type="dxa"/>
          </w:tcPr>
          <w:p w:rsidR="008C306F" w:rsidRPr="00BC7756" w:rsidRDefault="008C306F" w:rsidP="00A104A0">
            <w:pPr>
              <w:spacing w:line="360" w:lineRule="auto"/>
              <w:rPr>
                <w:rFonts w:ascii="Times New Roman" w:hAnsi="Times New Roman"/>
                <w:sz w:val="26"/>
                <w:szCs w:val="26"/>
              </w:rPr>
            </w:pPr>
            <w:r w:rsidRPr="00BC7756">
              <w:rPr>
                <w:rFonts w:ascii="Times New Roman" w:hAnsi="Times New Roman"/>
                <w:sz w:val="26"/>
                <w:szCs w:val="26"/>
              </w:rPr>
              <w:t>T3</w:t>
            </w:r>
            <w:r>
              <w:rPr>
                <w:rFonts w:ascii="Times New Roman" w:hAnsi="Times New Roman"/>
                <w:sz w:val="26"/>
                <w:szCs w:val="26"/>
              </w:rPr>
              <w:t xml:space="preserve">  </w:t>
            </w:r>
          </w:p>
        </w:tc>
        <w:tc>
          <w:tcPr>
            <w:tcW w:w="1117" w:type="dxa"/>
          </w:tcPr>
          <w:p w:rsidR="008C306F" w:rsidRPr="00BC7756" w:rsidRDefault="008C306F" w:rsidP="00A104A0">
            <w:pPr>
              <w:spacing w:line="360" w:lineRule="auto"/>
              <w:rPr>
                <w:rFonts w:ascii="Times New Roman" w:hAnsi="Times New Roman"/>
                <w:sz w:val="26"/>
                <w:szCs w:val="26"/>
              </w:rPr>
            </w:pPr>
            <w:r w:rsidRPr="00BC7756">
              <w:rPr>
                <w:rFonts w:ascii="Times New Roman" w:hAnsi="Times New Roman"/>
                <w:sz w:val="26"/>
                <w:szCs w:val="26"/>
              </w:rPr>
              <w:t>104.28</w:t>
            </w:r>
          </w:p>
        </w:tc>
        <w:tc>
          <w:tcPr>
            <w:tcW w:w="1131" w:type="dxa"/>
          </w:tcPr>
          <w:p w:rsidR="008C306F" w:rsidRPr="00BC7756" w:rsidRDefault="008C306F" w:rsidP="00A104A0">
            <w:pPr>
              <w:spacing w:line="360" w:lineRule="auto"/>
              <w:rPr>
                <w:rFonts w:ascii="Times New Roman" w:hAnsi="Times New Roman"/>
                <w:sz w:val="26"/>
                <w:szCs w:val="26"/>
              </w:rPr>
            </w:pPr>
            <w:r w:rsidRPr="00BC7756">
              <w:rPr>
                <w:rFonts w:ascii="Times New Roman" w:hAnsi="Times New Roman"/>
                <w:sz w:val="26"/>
                <w:szCs w:val="26"/>
              </w:rPr>
              <w:t>417.39</w:t>
            </w:r>
          </w:p>
        </w:tc>
        <w:tc>
          <w:tcPr>
            <w:tcW w:w="1258" w:type="dxa"/>
          </w:tcPr>
          <w:p w:rsidR="008C306F" w:rsidRPr="00BC7756" w:rsidRDefault="008C306F" w:rsidP="00A104A0">
            <w:pPr>
              <w:spacing w:line="360" w:lineRule="auto"/>
              <w:rPr>
                <w:rFonts w:ascii="Times New Roman" w:hAnsi="Times New Roman"/>
                <w:sz w:val="26"/>
                <w:szCs w:val="26"/>
                <w:vertAlign w:val="superscript"/>
              </w:rPr>
            </w:pPr>
            <w:r w:rsidRPr="00BC7756">
              <w:rPr>
                <w:rFonts w:ascii="Times New Roman" w:hAnsi="Times New Roman"/>
                <w:sz w:val="26"/>
                <w:szCs w:val="26"/>
              </w:rPr>
              <w:t>594.11</w:t>
            </w:r>
            <w:r w:rsidRPr="00BC7756">
              <w:rPr>
                <w:rFonts w:ascii="Times New Roman" w:hAnsi="Times New Roman"/>
                <w:sz w:val="26"/>
                <w:szCs w:val="26"/>
                <w:vertAlign w:val="superscript"/>
              </w:rPr>
              <w:t>ab</w:t>
            </w:r>
          </w:p>
        </w:tc>
        <w:tc>
          <w:tcPr>
            <w:tcW w:w="1270" w:type="dxa"/>
          </w:tcPr>
          <w:p w:rsidR="008C306F" w:rsidRPr="00BC7756" w:rsidRDefault="008C306F" w:rsidP="00A104A0">
            <w:pPr>
              <w:spacing w:line="360" w:lineRule="auto"/>
              <w:rPr>
                <w:rFonts w:ascii="Times New Roman" w:hAnsi="Times New Roman"/>
                <w:sz w:val="26"/>
                <w:szCs w:val="26"/>
                <w:vertAlign w:val="superscript"/>
              </w:rPr>
            </w:pPr>
            <w:r w:rsidRPr="00BC7756">
              <w:rPr>
                <w:rFonts w:ascii="Times New Roman" w:hAnsi="Times New Roman"/>
                <w:sz w:val="26"/>
                <w:szCs w:val="26"/>
              </w:rPr>
              <w:t>633.89</w:t>
            </w:r>
            <w:r w:rsidRPr="00BC7756">
              <w:rPr>
                <w:rFonts w:ascii="Times New Roman" w:hAnsi="Times New Roman"/>
                <w:sz w:val="26"/>
                <w:szCs w:val="26"/>
                <w:vertAlign w:val="superscript"/>
              </w:rPr>
              <w:t>a</w:t>
            </w:r>
          </w:p>
        </w:tc>
        <w:tc>
          <w:tcPr>
            <w:tcW w:w="1145" w:type="dxa"/>
          </w:tcPr>
          <w:p w:rsidR="008C306F" w:rsidRPr="00BC7756" w:rsidRDefault="008C306F" w:rsidP="00A104A0">
            <w:pPr>
              <w:spacing w:line="360" w:lineRule="auto"/>
              <w:rPr>
                <w:rFonts w:ascii="Times New Roman" w:hAnsi="Times New Roman"/>
                <w:sz w:val="26"/>
                <w:szCs w:val="26"/>
                <w:vertAlign w:val="superscript"/>
              </w:rPr>
            </w:pPr>
            <w:r w:rsidRPr="00BC7756">
              <w:rPr>
                <w:rFonts w:ascii="Times New Roman" w:hAnsi="Times New Roman"/>
                <w:sz w:val="26"/>
                <w:szCs w:val="26"/>
              </w:rPr>
              <w:t>885.78</w:t>
            </w:r>
            <w:r w:rsidRPr="00BC7756">
              <w:rPr>
                <w:rFonts w:ascii="Times New Roman" w:hAnsi="Times New Roman"/>
                <w:sz w:val="26"/>
                <w:szCs w:val="26"/>
                <w:vertAlign w:val="superscript"/>
              </w:rPr>
              <w:t>a</w:t>
            </w:r>
          </w:p>
        </w:tc>
        <w:tc>
          <w:tcPr>
            <w:tcW w:w="1414" w:type="dxa"/>
          </w:tcPr>
          <w:p w:rsidR="008C306F" w:rsidRPr="00BC7756" w:rsidRDefault="008C306F" w:rsidP="00A104A0">
            <w:pPr>
              <w:spacing w:line="360" w:lineRule="auto"/>
              <w:rPr>
                <w:rFonts w:ascii="Times New Roman" w:hAnsi="Times New Roman"/>
                <w:sz w:val="26"/>
                <w:szCs w:val="26"/>
                <w:vertAlign w:val="superscript"/>
              </w:rPr>
            </w:pPr>
            <w:r w:rsidRPr="00BC7756">
              <w:rPr>
                <w:rFonts w:ascii="Times New Roman" w:hAnsi="Times New Roman"/>
                <w:sz w:val="26"/>
                <w:szCs w:val="26"/>
              </w:rPr>
              <w:t>1301.83</w:t>
            </w:r>
            <w:r w:rsidRPr="00BC7756">
              <w:rPr>
                <w:rFonts w:ascii="Times New Roman" w:hAnsi="Times New Roman"/>
                <w:sz w:val="26"/>
                <w:szCs w:val="26"/>
                <w:vertAlign w:val="superscript"/>
              </w:rPr>
              <w:t>a</w:t>
            </w:r>
          </w:p>
        </w:tc>
      </w:tr>
      <w:tr w:rsidR="008C306F" w:rsidRPr="006C54A0" w:rsidTr="00A104A0">
        <w:trPr>
          <w:trHeight w:val="468"/>
        </w:trPr>
        <w:tc>
          <w:tcPr>
            <w:tcW w:w="1579" w:type="dxa"/>
          </w:tcPr>
          <w:p w:rsidR="008C306F" w:rsidRPr="00BC7756" w:rsidRDefault="008C306F" w:rsidP="00A104A0">
            <w:pPr>
              <w:spacing w:line="360" w:lineRule="auto"/>
              <w:rPr>
                <w:rFonts w:ascii="Times New Roman" w:hAnsi="Times New Roman"/>
                <w:sz w:val="26"/>
                <w:szCs w:val="26"/>
              </w:rPr>
            </w:pPr>
            <w:r w:rsidRPr="00BC7756">
              <w:rPr>
                <w:rFonts w:ascii="Times New Roman" w:hAnsi="Times New Roman"/>
                <w:sz w:val="26"/>
                <w:szCs w:val="26"/>
              </w:rPr>
              <w:t>T4</w:t>
            </w:r>
          </w:p>
        </w:tc>
        <w:tc>
          <w:tcPr>
            <w:tcW w:w="1117" w:type="dxa"/>
          </w:tcPr>
          <w:p w:rsidR="008C306F" w:rsidRPr="00BC7756" w:rsidRDefault="008C306F" w:rsidP="00A104A0">
            <w:pPr>
              <w:spacing w:line="360" w:lineRule="auto"/>
              <w:rPr>
                <w:rFonts w:ascii="Times New Roman" w:hAnsi="Times New Roman"/>
                <w:sz w:val="26"/>
                <w:szCs w:val="26"/>
              </w:rPr>
            </w:pPr>
            <w:r w:rsidRPr="00BC7756">
              <w:rPr>
                <w:rFonts w:ascii="Times New Roman" w:hAnsi="Times New Roman"/>
                <w:sz w:val="26"/>
                <w:szCs w:val="26"/>
              </w:rPr>
              <w:t>97.83</w:t>
            </w:r>
          </w:p>
        </w:tc>
        <w:tc>
          <w:tcPr>
            <w:tcW w:w="1131" w:type="dxa"/>
          </w:tcPr>
          <w:p w:rsidR="008C306F" w:rsidRPr="00BC7756" w:rsidRDefault="008C306F" w:rsidP="00A104A0">
            <w:pPr>
              <w:spacing w:line="360" w:lineRule="auto"/>
              <w:rPr>
                <w:rFonts w:ascii="Times New Roman" w:hAnsi="Times New Roman"/>
                <w:sz w:val="26"/>
                <w:szCs w:val="26"/>
              </w:rPr>
            </w:pPr>
            <w:r w:rsidRPr="00BC7756">
              <w:rPr>
                <w:rFonts w:ascii="Times New Roman" w:hAnsi="Times New Roman"/>
                <w:sz w:val="26"/>
                <w:szCs w:val="26"/>
              </w:rPr>
              <w:t>388.61</w:t>
            </w:r>
          </w:p>
        </w:tc>
        <w:tc>
          <w:tcPr>
            <w:tcW w:w="1258" w:type="dxa"/>
          </w:tcPr>
          <w:p w:rsidR="008C306F" w:rsidRPr="00BC7756" w:rsidRDefault="008C306F" w:rsidP="00A104A0">
            <w:pPr>
              <w:spacing w:line="360" w:lineRule="auto"/>
              <w:rPr>
                <w:rFonts w:ascii="Times New Roman" w:hAnsi="Times New Roman"/>
                <w:sz w:val="26"/>
                <w:szCs w:val="26"/>
                <w:vertAlign w:val="superscript"/>
              </w:rPr>
            </w:pPr>
            <w:r w:rsidRPr="00BC7756">
              <w:rPr>
                <w:rFonts w:ascii="Times New Roman" w:hAnsi="Times New Roman"/>
                <w:sz w:val="26"/>
                <w:szCs w:val="26"/>
              </w:rPr>
              <w:t>493.67</w:t>
            </w:r>
            <w:r w:rsidRPr="00BC7756">
              <w:rPr>
                <w:rFonts w:ascii="Times New Roman" w:hAnsi="Times New Roman"/>
                <w:sz w:val="26"/>
                <w:szCs w:val="26"/>
                <w:vertAlign w:val="superscript"/>
              </w:rPr>
              <w:t>bc</w:t>
            </w:r>
          </w:p>
        </w:tc>
        <w:tc>
          <w:tcPr>
            <w:tcW w:w="1270" w:type="dxa"/>
          </w:tcPr>
          <w:p w:rsidR="008C306F" w:rsidRPr="00BC7756" w:rsidRDefault="008C306F" w:rsidP="00A104A0">
            <w:pPr>
              <w:spacing w:line="360" w:lineRule="auto"/>
              <w:rPr>
                <w:rFonts w:ascii="Times New Roman" w:hAnsi="Times New Roman"/>
                <w:sz w:val="26"/>
                <w:szCs w:val="26"/>
                <w:vertAlign w:val="superscript"/>
              </w:rPr>
            </w:pPr>
            <w:r w:rsidRPr="00BC7756">
              <w:rPr>
                <w:rFonts w:ascii="Times New Roman" w:hAnsi="Times New Roman"/>
                <w:sz w:val="26"/>
                <w:szCs w:val="26"/>
              </w:rPr>
              <w:t>683.06</w:t>
            </w:r>
            <w:r w:rsidRPr="00BC7756">
              <w:rPr>
                <w:rFonts w:ascii="Times New Roman" w:hAnsi="Times New Roman"/>
                <w:sz w:val="26"/>
                <w:szCs w:val="26"/>
                <w:vertAlign w:val="superscript"/>
              </w:rPr>
              <w:t>a</w:t>
            </w:r>
          </w:p>
        </w:tc>
        <w:tc>
          <w:tcPr>
            <w:tcW w:w="1145" w:type="dxa"/>
          </w:tcPr>
          <w:p w:rsidR="008C306F" w:rsidRPr="00BC7756" w:rsidRDefault="008C306F" w:rsidP="00A104A0">
            <w:pPr>
              <w:spacing w:line="360" w:lineRule="auto"/>
              <w:rPr>
                <w:rFonts w:ascii="Times New Roman" w:hAnsi="Times New Roman"/>
                <w:sz w:val="26"/>
                <w:szCs w:val="26"/>
                <w:vertAlign w:val="superscript"/>
              </w:rPr>
            </w:pPr>
            <w:r w:rsidRPr="00BC7756">
              <w:rPr>
                <w:rFonts w:ascii="Times New Roman" w:hAnsi="Times New Roman"/>
                <w:sz w:val="26"/>
                <w:szCs w:val="26"/>
              </w:rPr>
              <w:t>832.05</w:t>
            </w:r>
            <w:r w:rsidRPr="00BC7756">
              <w:rPr>
                <w:rFonts w:ascii="Times New Roman" w:hAnsi="Times New Roman"/>
                <w:sz w:val="26"/>
                <w:szCs w:val="26"/>
                <w:vertAlign w:val="superscript"/>
              </w:rPr>
              <w:t>a</w:t>
            </w:r>
          </w:p>
        </w:tc>
        <w:tc>
          <w:tcPr>
            <w:tcW w:w="1414" w:type="dxa"/>
          </w:tcPr>
          <w:p w:rsidR="008C306F" w:rsidRPr="00BC7756" w:rsidRDefault="008C306F" w:rsidP="00A104A0">
            <w:pPr>
              <w:spacing w:line="360" w:lineRule="auto"/>
              <w:rPr>
                <w:rFonts w:ascii="Times New Roman" w:hAnsi="Times New Roman"/>
                <w:sz w:val="26"/>
                <w:szCs w:val="26"/>
                <w:vertAlign w:val="superscript"/>
              </w:rPr>
            </w:pPr>
            <w:r w:rsidRPr="00BC7756">
              <w:rPr>
                <w:rFonts w:ascii="Times New Roman" w:hAnsi="Times New Roman"/>
                <w:sz w:val="26"/>
                <w:szCs w:val="26"/>
              </w:rPr>
              <w:t>1062.72</w:t>
            </w:r>
            <w:r w:rsidRPr="00BC7756">
              <w:rPr>
                <w:rFonts w:ascii="Times New Roman" w:hAnsi="Times New Roman"/>
                <w:sz w:val="26"/>
                <w:szCs w:val="26"/>
                <w:vertAlign w:val="superscript"/>
              </w:rPr>
              <w:t>bc</w:t>
            </w:r>
          </w:p>
        </w:tc>
      </w:tr>
      <w:tr w:rsidR="008C306F" w:rsidRPr="006C54A0" w:rsidTr="00A104A0">
        <w:trPr>
          <w:trHeight w:val="468"/>
        </w:trPr>
        <w:tc>
          <w:tcPr>
            <w:tcW w:w="1579" w:type="dxa"/>
            <w:tcBorders>
              <w:bottom w:val="single" w:sz="4" w:space="0" w:color="auto"/>
            </w:tcBorders>
          </w:tcPr>
          <w:p w:rsidR="008C306F" w:rsidRPr="00BC7756" w:rsidRDefault="008C306F" w:rsidP="00A104A0">
            <w:pPr>
              <w:spacing w:line="360" w:lineRule="auto"/>
              <w:rPr>
                <w:rFonts w:ascii="Times New Roman" w:hAnsi="Times New Roman"/>
                <w:sz w:val="26"/>
                <w:szCs w:val="26"/>
              </w:rPr>
            </w:pPr>
            <w:r w:rsidRPr="00BC7756">
              <w:rPr>
                <w:rFonts w:ascii="Times New Roman" w:hAnsi="Times New Roman"/>
                <w:sz w:val="26"/>
                <w:szCs w:val="26"/>
              </w:rPr>
              <w:t>T5</w:t>
            </w:r>
          </w:p>
        </w:tc>
        <w:tc>
          <w:tcPr>
            <w:tcW w:w="1117" w:type="dxa"/>
            <w:tcBorders>
              <w:bottom w:val="single" w:sz="4" w:space="0" w:color="auto"/>
            </w:tcBorders>
          </w:tcPr>
          <w:p w:rsidR="008C306F" w:rsidRPr="00BC7756" w:rsidRDefault="008C306F" w:rsidP="00A104A0">
            <w:pPr>
              <w:spacing w:line="360" w:lineRule="auto"/>
              <w:rPr>
                <w:rFonts w:ascii="Times New Roman" w:hAnsi="Times New Roman"/>
                <w:sz w:val="26"/>
                <w:szCs w:val="26"/>
              </w:rPr>
            </w:pPr>
            <w:r w:rsidRPr="00BC7756">
              <w:rPr>
                <w:rFonts w:ascii="Times New Roman" w:hAnsi="Times New Roman"/>
                <w:sz w:val="26"/>
                <w:szCs w:val="26"/>
              </w:rPr>
              <w:t>89.05</w:t>
            </w:r>
          </w:p>
        </w:tc>
        <w:tc>
          <w:tcPr>
            <w:tcW w:w="1131" w:type="dxa"/>
            <w:tcBorders>
              <w:bottom w:val="single" w:sz="4" w:space="0" w:color="auto"/>
            </w:tcBorders>
          </w:tcPr>
          <w:p w:rsidR="008C306F" w:rsidRPr="00BC7756" w:rsidRDefault="008C306F" w:rsidP="00A104A0">
            <w:pPr>
              <w:spacing w:line="360" w:lineRule="auto"/>
              <w:rPr>
                <w:rFonts w:ascii="Times New Roman" w:hAnsi="Times New Roman"/>
                <w:sz w:val="26"/>
                <w:szCs w:val="26"/>
              </w:rPr>
            </w:pPr>
            <w:r w:rsidRPr="00BC7756">
              <w:rPr>
                <w:rFonts w:ascii="Times New Roman" w:hAnsi="Times New Roman"/>
                <w:sz w:val="26"/>
                <w:szCs w:val="26"/>
              </w:rPr>
              <w:t>374.33</w:t>
            </w:r>
          </w:p>
        </w:tc>
        <w:tc>
          <w:tcPr>
            <w:tcW w:w="1258" w:type="dxa"/>
            <w:tcBorders>
              <w:bottom w:val="single" w:sz="4" w:space="0" w:color="auto"/>
            </w:tcBorders>
          </w:tcPr>
          <w:p w:rsidR="008C306F" w:rsidRPr="00BC7756" w:rsidRDefault="008C306F" w:rsidP="00A104A0">
            <w:pPr>
              <w:spacing w:line="360" w:lineRule="auto"/>
              <w:rPr>
                <w:rFonts w:ascii="Times New Roman" w:hAnsi="Times New Roman"/>
                <w:sz w:val="26"/>
                <w:szCs w:val="26"/>
                <w:vertAlign w:val="superscript"/>
              </w:rPr>
            </w:pPr>
            <w:r w:rsidRPr="00BC7756">
              <w:rPr>
                <w:rFonts w:ascii="Times New Roman" w:hAnsi="Times New Roman"/>
                <w:sz w:val="26"/>
                <w:szCs w:val="26"/>
              </w:rPr>
              <w:t>618.67</w:t>
            </w:r>
            <w:r w:rsidRPr="00BC7756">
              <w:rPr>
                <w:rFonts w:ascii="Times New Roman" w:hAnsi="Times New Roman"/>
                <w:sz w:val="26"/>
                <w:szCs w:val="26"/>
                <w:vertAlign w:val="superscript"/>
              </w:rPr>
              <w:t>a</w:t>
            </w:r>
          </w:p>
        </w:tc>
        <w:tc>
          <w:tcPr>
            <w:tcW w:w="1270" w:type="dxa"/>
            <w:tcBorders>
              <w:bottom w:val="single" w:sz="4" w:space="0" w:color="auto"/>
            </w:tcBorders>
          </w:tcPr>
          <w:p w:rsidR="008C306F" w:rsidRPr="00BC7756" w:rsidRDefault="008C306F" w:rsidP="00A104A0">
            <w:pPr>
              <w:spacing w:line="360" w:lineRule="auto"/>
              <w:rPr>
                <w:rFonts w:ascii="Times New Roman" w:hAnsi="Times New Roman"/>
                <w:sz w:val="26"/>
                <w:szCs w:val="26"/>
                <w:vertAlign w:val="superscript"/>
              </w:rPr>
            </w:pPr>
            <w:r w:rsidRPr="00BC7756">
              <w:rPr>
                <w:rFonts w:ascii="Times New Roman" w:hAnsi="Times New Roman"/>
                <w:sz w:val="26"/>
                <w:szCs w:val="26"/>
              </w:rPr>
              <w:t>627.22</w:t>
            </w:r>
            <w:r w:rsidRPr="00BC7756">
              <w:rPr>
                <w:rFonts w:ascii="Times New Roman" w:hAnsi="Times New Roman"/>
                <w:sz w:val="26"/>
                <w:szCs w:val="26"/>
                <w:vertAlign w:val="superscript"/>
              </w:rPr>
              <w:t>a</w:t>
            </w:r>
          </w:p>
        </w:tc>
        <w:tc>
          <w:tcPr>
            <w:tcW w:w="1145" w:type="dxa"/>
            <w:tcBorders>
              <w:bottom w:val="single" w:sz="4" w:space="0" w:color="auto"/>
            </w:tcBorders>
          </w:tcPr>
          <w:p w:rsidR="008C306F" w:rsidRPr="00BC7756" w:rsidRDefault="008C306F" w:rsidP="00A104A0">
            <w:pPr>
              <w:spacing w:line="360" w:lineRule="auto"/>
              <w:rPr>
                <w:rFonts w:ascii="Times New Roman" w:hAnsi="Times New Roman"/>
                <w:sz w:val="26"/>
                <w:szCs w:val="26"/>
                <w:vertAlign w:val="superscript"/>
              </w:rPr>
            </w:pPr>
            <w:r w:rsidRPr="00BC7756">
              <w:rPr>
                <w:rFonts w:ascii="Times New Roman" w:hAnsi="Times New Roman"/>
                <w:sz w:val="26"/>
                <w:szCs w:val="26"/>
              </w:rPr>
              <w:t>847.39</w:t>
            </w:r>
            <w:r w:rsidRPr="00BC7756">
              <w:rPr>
                <w:rFonts w:ascii="Times New Roman" w:hAnsi="Times New Roman"/>
                <w:sz w:val="26"/>
                <w:szCs w:val="26"/>
                <w:vertAlign w:val="superscript"/>
              </w:rPr>
              <w:t>a</w:t>
            </w:r>
          </w:p>
        </w:tc>
        <w:tc>
          <w:tcPr>
            <w:tcW w:w="1414" w:type="dxa"/>
            <w:tcBorders>
              <w:bottom w:val="single" w:sz="4" w:space="0" w:color="auto"/>
            </w:tcBorders>
          </w:tcPr>
          <w:p w:rsidR="008C306F" w:rsidRPr="00BC7756" w:rsidRDefault="008C306F" w:rsidP="00A104A0">
            <w:pPr>
              <w:spacing w:line="360" w:lineRule="auto"/>
              <w:rPr>
                <w:rFonts w:ascii="Times New Roman" w:hAnsi="Times New Roman"/>
                <w:sz w:val="26"/>
                <w:szCs w:val="26"/>
                <w:vertAlign w:val="superscript"/>
              </w:rPr>
            </w:pPr>
            <w:r w:rsidRPr="00BC7756">
              <w:rPr>
                <w:rFonts w:ascii="Times New Roman" w:hAnsi="Times New Roman"/>
                <w:sz w:val="26"/>
                <w:szCs w:val="26"/>
              </w:rPr>
              <w:t>970.94</w:t>
            </w:r>
            <w:r w:rsidRPr="00BC7756">
              <w:rPr>
                <w:rFonts w:ascii="Times New Roman" w:hAnsi="Times New Roman"/>
                <w:sz w:val="26"/>
                <w:szCs w:val="26"/>
                <w:vertAlign w:val="superscript"/>
              </w:rPr>
              <w:t>c</w:t>
            </w:r>
          </w:p>
        </w:tc>
      </w:tr>
    </w:tbl>
    <w:p w:rsidR="008C306F" w:rsidRDefault="008C306F" w:rsidP="008C306F">
      <w:pPr>
        <w:spacing w:after="0" w:line="360" w:lineRule="auto"/>
        <w:jc w:val="both"/>
        <w:rPr>
          <w:rFonts w:ascii="Times New Roman" w:hAnsi="Times New Roman"/>
          <w:i/>
          <w:szCs w:val="20"/>
        </w:rPr>
      </w:pPr>
      <w:r w:rsidRPr="004456F1">
        <w:rPr>
          <w:rFonts w:ascii="Times New Roman" w:hAnsi="Times New Roman"/>
          <w:i/>
          <w:sz w:val="24"/>
          <w:szCs w:val="28"/>
        </w:rPr>
        <w:t>Mean along</w:t>
      </w:r>
      <w:r>
        <w:rPr>
          <w:rFonts w:ascii="Times New Roman" w:hAnsi="Times New Roman"/>
          <w:i/>
          <w:sz w:val="24"/>
          <w:szCs w:val="28"/>
        </w:rPr>
        <w:t xml:space="preserve"> the </w:t>
      </w:r>
      <w:r w:rsidRPr="004456F1">
        <w:rPr>
          <w:rFonts w:ascii="Times New Roman" w:hAnsi="Times New Roman"/>
          <w:i/>
          <w:sz w:val="24"/>
          <w:szCs w:val="28"/>
        </w:rPr>
        <w:t xml:space="preserve"> columns with different superscript</w:t>
      </w:r>
      <w:r>
        <w:rPr>
          <w:rFonts w:ascii="Times New Roman" w:hAnsi="Times New Roman"/>
          <w:i/>
          <w:sz w:val="24"/>
          <w:szCs w:val="28"/>
        </w:rPr>
        <w:t xml:space="preserve"> are significantly different </w:t>
      </w:r>
      <w:r w:rsidRPr="00672D54">
        <w:rPr>
          <w:rFonts w:ascii="Times New Roman" w:hAnsi="Times New Roman"/>
          <w:i/>
          <w:szCs w:val="20"/>
        </w:rPr>
        <w:t>at (p&lt;0.05).</w:t>
      </w:r>
    </w:p>
    <w:p w:rsidR="008C306F" w:rsidRPr="00672D54" w:rsidRDefault="008C306F" w:rsidP="008C306F">
      <w:pPr>
        <w:spacing w:after="0" w:line="360" w:lineRule="auto"/>
        <w:jc w:val="both"/>
        <w:rPr>
          <w:rFonts w:ascii="Times New Roman" w:hAnsi="Times New Roman"/>
          <w:i/>
          <w:sz w:val="20"/>
          <w:szCs w:val="20"/>
        </w:rPr>
      </w:pPr>
      <w:r>
        <w:rPr>
          <w:rFonts w:ascii="Times New Roman" w:hAnsi="Times New Roman"/>
          <w:i/>
          <w:sz w:val="20"/>
          <w:szCs w:val="20"/>
        </w:rPr>
        <w:t>T1 – control, T2 – 0.0068g of oxytetracycline, T3 – 250g/100kg of scent leaf, T4 - 500g/100kg of scent leaf, T5 - 750g/100kg of scent leaf</w:t>
      </w:r>
    </w:p>
    <w:p w:rsidR="008C306F" w:rsidRPr="00FD4944" w:rsidRDefault="008C306F" w:rsidP="008C306F">
      <w:pPr>
        <w:spacing w:line="360" w:lineRule="auto"/>
        <w:jc w:val="both"/>
        <w:rPr>
          <w:rFonts w:ascii="Times New Roman" w:hAnsi="Times New Roman"/>
          <w:sz w:val="8"/>
          <w:szCs w:val="28"/>
        </w:rPr>
      </w:pPr>
    </w:p>
    <w:p w:rsidR="008C306F" w:rsidRDefault="008C306F" w:rsidP="008C306F">
      <w:pPr>
        <w:spacing w:line="360" w:lineRule="auto"/>
        <w:ind w:firstLine="720"/>
        <w:jc w:val="both"/>
        <w:rPr>
          <w:rFonts w:ascii="Times New Roman" w:hAnsi="Times New Roman"/>
          <w:sz w:val="28"/>
          <w:szCs w:val="28"/>
        </w:rPr>
      </w:pPr>
      <w:r w:rsidRPr="000B598D">
        <w:rPr>
          <w:rFonts w:ascii="Times New Roman" w:hAnsi="Times New Roman"/>
          <w:sz w:val="28"/>
          <w:szCs w:val="28"/>
        </w:rPr>
        <w:t xml:space="preserve">Table 1 shows that </w:t>
      </w:r>
      <w:r>
        <w:rPr>
          <w:rFonts w:ascii="Times New Roman" w:hAnsi="Times New Roman"/>
          <w:sz w:val="28"/>
          <w:szCs w:val="28"/>
        </w:rPr>
        <w:t>there were increase in T1 as the weeks progress irrespective of the treatment. There were significant different in the T1 of the birds among various treatment right from week 3. With treatment 3 having the highest T1 at week 6 when compare with other treatment.</w:t>
      </w:r>
    </w:p>
    <w:p w:rsidR="008C306F" w:rsidRDefault="008C306F" w:rsidP="008C306F">
      <w:pPr>
        <w:spacing w:line="360" w:lineRule="auto"/>
        <w:ind w:firstLine="720"/>
        <w:jc w:val="both"/>
        <w:rPr>
          <w:rFonts w:ascii="Times New Roman" w:hAnsi="Times New Roman"/>
          <w:sz w:val="28"/>
          <w:szCs w:val="28"/>
        </w:rPr>
      </w:pPr>
    </w:p>
    <w:p w:rsidR="008C306F" w:rsidRDefault="008C306F" w:rsidP="008C306F">
      <w:pPr>
        <w:rPr>
          <w:rFonts w:ascii="Times New Roman" w:hAnsi="Times New Roman"/>
          <w:b/>
          <w:bCs/>
          <w:sz w:val="28"/>
          <w:szCs w:val="28"/>
        </w:rPr>
      </w:pPr>
      <w:r>
        <w:rPr>
          <w:rFonts w:ascii="Times New Roman" w:hAnsi="Times New Roman"/>
          <w:b/>
          <w:bCs/>
          <w:sz w:val="28"/>
          <w:szCs w:val="28"/>
        </w:rPr>
        <w:br w:type="page"/>
      </w:r>
    </w:p>
    <w:p w:rsidR="008C306F" w:rsidRDefault="008C306F" w:rsidP="008C306F">
      <w:pPr>
        <w:spacing w:line="360" w:lineRule="auto"/>
        <w:jc w:val="both"/>
        <w:rPr>
          <w:rFonts w:ascii="Times New Roman" w:hAnsi="Times New Roman"/>
          <w:b/>
          <w:bCs/>
          <w:sz w:val="28"/>
          <w:szCs w:val="28"/>
        </w:rPr>
      </w:pPr>
      <w:r>
        <w:rPr>
          <w:rFonts w:ascii="Times New Roman" w:hAnsi="Times New Roman"/>
          <w:b/>
          <w:bCs/>
          <w:sz w:val="28"/>
          <w:szCs w:val="28"/>
        </w:rPr>
        <w:lastRenderedPageBreak/>
        <w:t>Table 2</w:t>
      </w:r>
      <w:r w:rsidRPr="005F0BDF">
        <w:rPr>
          <w:rFonts w:ascii="Times New Roman" w:hAnsi="Times New Roman"/>
          <w:b/>
          <w:bCs/>
          <w:sz w:val="28"/>
          <w:szCs w:val="28"/>
        </w:rPr>
        <w:t xml:space="preserve">: Effect of </w:t>
      </w:r>
      <w:r w:rsidRPr="00511AD7">
        <w:rPr>
          <w:rFonts w:ascii="Times New Roman" w:hAnsi="Times New Roman"/>
          <w:b/>
          <w:i/>
          <w:sz w:val="28"/>
          <w:szCs w:val="28"/>
        </w:rPr>
        <w:t>Scent leaf (Ocimum gratissimum)</w:t>
      </w:r>
      <w:r w:rsidRPr="005F0BDF">
        <w:rPr>
          <w:rFonts w:ascii="Times New Roman" w:hAnsi="Times New Roman"/>
          <w:b/>
          <w:bCs/>
          <w:sz w:val="28"/>
          <w:szCs w:val="28"/>
        </w:rPr>
        <w:t xml:space="preserve"> on </w:t>
      </w:r>
      <w:r>
        <w:rPr>
          <w:rFonts w:ascii="Times New Roman" w:hAnsi="Times New Roman"/>
          <w:b/>
          <w:bCs/>
          <w:sz w:val="28"/>
          <w:szCs w:val="28"/>
        </w:rPr>
        <w:t xml:space="preserve">carcass weight of </w:t>
      </w:r>
      <w:r w:rsidRPr="005F0BDF">
        <w:rPr>
          <w:rFonts w:ascii="Times New Roman" w:hAnsi="Times New Roman"/>
          <w:b/>
          <w:bCs/>
          <w:sz w:val="28"/>
          <w:szCs w:val="28"/>
        </w:rPr>
        <w:t>broiler</w:t>
      </w:r>
    </w:p>
    <w:p w:rsidR="008C306F" w:rsidRPr="00672D54" w:rsidRDefault="008C306F" w:rsidP="008C306F">
      <w:pPr>
        <w:spacing w:line="360" w:lineRule="auto"/>
        <w:jc w:val="both"/>
        <w:rPr>
          <w:rFonts w:ascii="Times New Roman" w:hAnsi="Times New Roman"/>
          <w:b/>
          <w:bCs/>
          <w:sz w:val="2"/>
          <w:szCs w:val="28"/>
        </w:rPr>
      </w:pPr>
    </w:p>
    <w:tbl>
      <w:tblPr>
        <w:tblStyle w:val="LightShading"/>
        <w:tblW w:w="9874" w:type="dxa"/>
        <w:shd w:val="clear" w:color="auto" w:fill="FFFFFF" w:themeFill="background1"/>
        <w:tblLayout w:type="fixed"/>
        <w:tblLook w:val="04A0"/>
      </w:tblPr>
      <w:tblGrid>
        <w:gridCol w:w="1955"/>
        <w:gridCol w:w="989"/>
        <w:gridCol w:w="1080"/>
        <w:gridCol w:w="900"/>
        <w:gridCol w:w="1260"/>
        <w:gridCol w:w="990"/>
        <w:gridCol w:w="810"/>
        <w:gridCol w:w="810"/>
        <w:gridCol w:w="1080"/>
      </w:tblGrid>
      <w:tr w:rsidR="008C306F" w:rsidRPr="00672D54" w:rsidTr="00A104A0">
        <w:trPr>
          <w:cnfStyle w:val="100000000000"/>
        </w:trPr>
        <w:tc>
          <w:tcPr>
            <w:cnfStyle w:val="001000000000"/>
            <w:tcW w:w="9874" w:type="dxa"/>
            <w:gridSpan w:val="9"/>
            <w:shd w:val="clear" w:color="auto" w:fill="FFFFFF" w:themeFill="background1"/>
          </w:tcPr>
          <w:p w:rsidR="008C306F" w:rsidRPr="00672D54" w:rsidRDefault="008C306F" w:rsidP="00A104A0">
            <w:pPr>
              <w:spacing w:line="360" w:lineRule="auto"/>
              <w:jc w:val="both"/>
              <w:rPr>
                <w:rFonts w:ascii="Times New Roman" w:hAnsi="Times New Roman"/>
              </w:rPr>
            </w:pPr>
            <w:r>
              <w:rPr>
                <w:rFonts w:ascii="Times New Roman" w:hAnsi="Times New Roman"/>
                <w:bCs w:val="0"/>
              </w:rPr>
              <w:t xml:space="preserve">                                                                    </w:t>
            </w:r>
            <w:r w:rsidRPr="00672D54">
              <w:rPr>
                <w:rFonts w:ascii="Times New Roman" w:hAnsi="Times New Roman"/>
                <w:bCs w:val="0"/>
              </w:rPr>
              <w:t>Weight (g/birds)</w:t>
            </w:r>
          </w:p>
        </w:tc>
      </w:tr>
      <w:tr w:rsidR="008C306F" w:rsidRPr="00672D54" w:rsidTr="00A104A0">
        <w:trPr>
          <w:cnfStyle w:val="000000100000"/>
        </w:trPr>
        <w:tc>
          <w:tcPr>
            <w:cnfStyle w:val="001000000000"/>
            <w:tcW w:w="1955" w:type="dxa"/>
            <w:shd w:val="clear" w:color="auto" w:fill="FFFFFF" w:themeFill="background1"/>
          </w:tcPr>
          <w:p w:rsidR="008C306F" w:rsidRPr="00672D54" w:rsidRDefault="008C306F" w:rsidP="00A104A0">
            <w:pPr>
              <w:spacing w:line="360" w:lineRule="auto"/>
              <w:ind w:left="90"/>
              <w:jc w:val="both"/>
              <w:rPr>
                <w:rFonts w:ascii="Times New Roman" w:hAnsi="Times New Roman"/>
                <w:b w:val="0"/>
                <w:bCs w:val="0"/>
              </w:rPr>
            </w:pPr>
          </w:p>
        </w:tc>
        <w:tc>
          <w:tcPr>
            <w:tcW w:w="989" w:type="dxa"/>
            <w:shd w:val="clear" w:color="auto" w:fill="FFFFFF" w:themeFill="background1"/>
          </w:tcPr>
          <w:p w:rsidR="008C306F" w:rsidRPr="00672D54" w:rsidRDefault="008C306F" w:rsidP="00A104A0">
            <w:pPr>
              <w:spacing w:line="360" w:lineRule="auto"/>
              <w:jc w:val="both"/>
              <w:cnfStyle w:val="000000100000"/>
              <w:rPr>
                <w:rFonts w:ascii="Times New Roman" w:hAnsi="Times New Roman"/>
              </w:rPr>
            </w:pPr>
            <w:r w:rsidRPr="00672D54">
              <w:rPr>
                <w:rFonts w:ascii="Times New Roman" w:hAnsi="Times New Roman"/>
              </w:rPr>
              <w:t xml:space="preserve">Carcass </w:t>
            </w:r>
          </w:p>
        </w:tc>
        <w:tc>
          <w:tcPr>
            <w:tcW w:w="1080" w:type="dxa"/>
            <w:shd w:val="clear" w:color="auto" w:fill="FFFFFF" w:themeFill="background1"/>
          </w:tcPr>
          <w:p w:rsidR="008C306F" w:rsidRPr="00672D54" w:rsidRDefault="008C306F" w:rsidP="00A104A0">
            <w:pPr>
              <w:spacing w:line="360" w:lineRule="auto"/>
              <w:jc w:val="both"/>
              <w:cnfStyle w:val="000000100000"/>
              <w:rPr>
                <w:rFonts w:ascii="Times New Roman" w:hAnsi="Times New Roman"/>
              </w:rPr>
            </w:pPr>
            <w:r w:rsidRPr="00672D54">
              <w:rPr>
                <w:rFonts w:ascii="Times New Roman" w:hAnsi="Times New Roman"/>
              </w:rPr>
              <w:t xml:space="preserve">Dressing </w:t>
            </w:r>
          </w:p>
        </w:tc>
        <w:tc>
          <w:tcPr>
            <w:tcW w:w="900" w:type="dxa"/>
            <w:shd w:val="clear" w:color="auto" w:fill="FFFFFF" w:themeFill="background1"/>
          </w:tcPr>
          <w:p w:rsidR="008C306F" w:rsidRPr="00672D54" w:rsidRDefault="008C306F" w:rsidP="00A104A0">
            <w:pPr>
              <w:spacing w:line="360" w:lineRule="auto"/>
              <w:jc w:val="both"/>
              <w:cnfStyle w:val="000000100000"/>
              <w:rPr>
                <w:rFonts w:ascii="Times New Roman" w:hAnsi="Times New Roman"/>
              </w:rPr>
            </w:pPr>
            <w:r w:rsidRPr="00672D54">
              <w:rPr>
                <w:rFonts w:ascii="Times New Roman" w:hAnsi="Times New Roman"/>
              </w:rPr>
              <w:t xml:space="preserve">Wing </w:t>
            </w:r>
          </w:p>
        </w:tc>
        <w:tc>
          <w:tcPr>
            <w:tcW w:w="1260" w:type="dxa"/>
            <w:shd w:val="clear" w:color="auto" w:fill="FFFFFF" w:themeFill="background1"/>
          </w:tcPr>
          <w:p w:rsidR="008C306F" w:rsidRPr="00672D54" w:rsidRDefault="008C306F" w:rsidP="00A104A0">
            <w:pPr>
              <w:spacing w:line="360" w:lineRule="auto"/>
              <w:jc w:val="both"/>
              <w:cnfStyle w:val="000000100000"/>
              <w:rPr>
                <w:rFonts w:ascii="Times New Roman" w:hAnsi="Times New Roman"/>
              </w:rPr>
            </w:pPr>
            <w:r w:rsidRPr="00672D54">
              <w:rPr>
                <w:rFonts w:ascii="Times New Roman" w:hAnsi="Times New Roman"/>
              </w:rPr>
              <w:t xml:space="preserve">Drumstick </w:t>
            </w:r>
          </w:p>
        </w:tc>
        <w:tc>
          <w:tcPr>
            <w:tcW w:w="990" w:type="dxa"/>
            <w:shd w:val="clear" w:color="auto" w:fill="FFFFFF" w:themeFill="background1"/>
          </w:tcPr>
          <w:p w:rsidR="008C306F" w:rsidRPr="00672D54" w:rsidRDefault="008C306F" w:rsidP="00A104A0">
            <w:pPr>
              <w:spacing w:line="360" w:lineRule="auto"/>
              <w:jc w:val="both"/>
              <w:cnfStyle w:val="000000100000"/>
              <w:rPr>
                <w:rFonts w:ascii="Times New Roman" w:hAnsi="Times New Roman"/>
              </w:rPr>
            </w:pPr>
            <w:r w:rsidRPr="00672D54">
              <w:rPr>
                <w:rFonts w:ascii="Times New Roman" w:hAnsi="Times New Roman"/>
              </w:rPr>
              <w:t>Thigh</w:t>
            </w:r>
          </w:p>
        </w:tc>
        <w:tc>
          <w:tcPr>
            <w:tcW w:w="810" w:type="dxa"/>
            <w:shd w:val="clear" w:color="auto" w:fill="FFFFFF" w:themeFill="background1"/>
          </w:tcPr>
          <w:p w:rsidR="008C306F" w:rsidRPr="00672D54" w:rsidRDefault="008C306F" w:rsidP="00A104A0">
            <w:pPr>
              <w:spacing w:line="360" w:lineRule="auto"/>
              <w:jc w:val="both"/>
              <w:cnfStyle w:val="000000100000"/>
              <w:rPr>
                <w:rFonts w:ascii="Times New Roman" w:hAnsi="Times New Roman"/>
              </w:rPr>
            </w:pPr>
            <w:r w:rsidRPr="00672D54">
              <w:rPr>
                <w:rFonts w:ascii="Times New Roman" w:hAnsi="Times New Roman"/>
              </w:rPr>
              <w:t xml:space="preserve">Leg </w:t>
            </w:r>
          </w:p>
        </w:tc>
        <w:tc>
          <w:tcPr>
            <w:tcW w:w="810" w:type="dxa"/>
            <w:shd w:val="clear" w:color="auto" w:fill="FFFFFF" w:themeFill="background1"/>
          </w:tcPr>
          <w:p w:rsidR="008C306F" w:rsidRPr="00672D54" w:rsidRDefault="008C306F" w:rsidP="00A104A0">
            <w:pPr>
              <w:spacing w:line="360" w:lineRule="auto"/>
              <w:jc w:val="both"/>
              <w:cnfStyle w:val="000000100000"/>
              <w:rPr>
                <w:rFonts w:ascii="Times New Roman" w:hAnsi="Times New Roman"/>
              </w:rPr>
            </w:pPr>
            <w:r w:rsidRPr="00672D54">
              <w:rPr>
                <w:rFonts w:ascii="Times New Roman" w:hAnsi="Times New Roman"/>
              </w:rPr>
              <w:t xml:space="preserve">Head </w:t>
            </w:r>
          </w:p>
        </w:tc>
        <w:tc>
          <w:tcPr>
            <w:tcW w:w="1080" w:type="dxa"/>
            <w:shd w:val="clear" w:color="auto" w:fill="FFFFFF" w:themeFill="background1"/>
          </w:tcPr>
          <w:p w:rsidR="008C306F" w:rsidRPr="00672D54" w:rsidRDefault="008C306F" w:rsidP="00A104A0">
            <w:pPr>
              <w:spacing w:line="360" w:lineRule="auto"/>
              <w:jc w:val="both"/>
              <w:cnfStyle w:val="000000100000"/>
              <w:rPr>
                <w:rFonts w:ascii="Times New Roman" w:hAnsi="Times New Roman"/>
              </w:rPr>
            </w:pPr>
            <w:r w:rsidRPr="00672D54">
              <w:rPr>
                <w:rFonts w:ascii="Times New Roman" w:hAnsi="Times New Roman"/>
              </w:rPr>
              <w:t>Breast</w:t>
            </w:r>
          </w:p>
        </w:tc>
      </w:tr>
      <w:tr w:rsidR="008C306F" w:rsidRPr="00672D54" w:rsidTr="00A104A0">
        <w:tc>
          <w:tcPr>
            <w:cnfStyle w:val="001000000000"/>
            <w:tcW w:w="1955" w:type="dxa"/>
            <w:shd w:val="clear" w:color="auto" w:fill="FFFFFF" w:themeFill="background1"/>
          </w:tcPr>
          <w:p w:rsidR="008C306F" w:rsidRPr="00672D54" w:rsidRDefault="008C306F" w:rsidP="00A104A0">
            <w:pPr>
              <w:spacing w:line="480" w:lineRule="auto"/>
              <w:ind w:left="90"/>
              <w:jc w:val="both"/>
              <w:rPr>
                <w:rFonts w:ascii="Times New Roman" w:hAnsi="Times New Roman"/>
              </w:rPr>
            </w:pPr>
            <w:r>
              <w:rPr>
                <w:rFonts w:ascii="Times New Roman" w:hAnsi="Times New Roman"/>
              </w:rPr>
              <w:t>T1</w:t>
            </w:r>
          </w:p>
        </w:tc>
        <w:tc>
          <w:tcPr>
            <w:tcW w:w="989" w:type="dxa"/>
            <w:shd w:val="clear" w:color="auto" w:fill="FFFFFF" w:themeFill="background1"/>
          </w:tcPr>
          <w:p w:rsidR="008C306F" w:rsidRPr="00672D54" w:rsidRDefault="008C306F" w:rsidP="00A104A0">
            <w:pPr>
              <w:spacing w:line="480" w:lineRule="auto"/>
              <w:jc w:val="both"/>
              <w:cnfStyle w:val="000000000000"/>
              <w:rPr>
                <w:rFonts w:ascii="Times New Roman" w:hAnsi="Times New Roman"/>
              </w:rPr>
            </w:pPr>
            <w:r>
              <w:rPr>
                <w:rFonts w:ascii="Times New Roman" w:hAnsi="Times New Roman"/>
              </w:rPr>
              <w:t>2,</w:t>
            </w:r>
            <w:r w:rsidRPr="00672D54">
              <w:rPr>
                <w:rFonts w:ascii="Times New Roman" w:hAnsi="Times New Roman"/>
              </w:rPr>
              <w:t>22</w:t>
            </w:r>
            <w:r>
              <w:rPr>
                <w:rFonts w:ascii="Times New Roman" w:hAnsi="Times New Roman"/>
              </w:rPr>
              <w:t>0</w:t>
            </w:r>
            <w:r w:rsidRPr="00672D54">
              <w:rPr>
                <w:rFonts w:ascii="Times New Roman" w:hAnsi="Times New Roman"/>
                <w:vertAlign w:val="superscript"/>
              </w:rPr>
              <w:t>d</w:t>
            </w:r>
          </w:p>
        </w:tc>
        <w:tc>
          <w:tcPr>
            <w:tcW w:w="1080" w:type="dxa"/>
            <w:shd w:val="clear" w:color="auto" w:fill="FFFFFF" w:themeFill="background1"/>
          </w:tcPr>
          <w:p w:rsidR="008C306F" w:rsidRPr="00672D54" w:rsidRDefault="008C306F" w:rsidP="00A104A0">
            <w:pPr>
              <w:spacing w:line="480" w:lineRule="auto"/>
              <w:jc w:val="both"/>
              <w:cnfStyle w:val="000000000000"/>
              <w:rPr>
                <w:rFonts w:ascii="Times New Roman" w:hAnsi="Times New Roman"/>
              </w:rPr>
            </w:pPr>
            <w:r>
              <w:rPr>
                <w:rFonts w:ascii="Times New Roman" w:hAnsi="Times New Roman"/>
              </w:rPr>
              <w:t>1,</w:t>
            </w:r>
            <w:r w:rsidRPr="00672D54">
              <w:rPr>
                <w:rFonts w:ascii="Times New Roman" w:hAnsi="Times New Roman"/>
              </w:rPr>
              <w:t>70</w:t>
            </w:r>
            <w:r>
              <w:rPr>
                <w:rFonts w:ascii="Times New Roman" w:hAnsi="Times New Roman"/>
              </w:rPr>
              <w:t>0</w:t>
            </w:r>
            <w:r w:rsidRPr="00672D54">
              <w:rPr>
                <w:rFonts w:ascii="Times New Roman" w:hAnsi="Times New Roman"/>
                <w:vertAlign w:val="superscript"/>
              </w:rPr>
              <w:t>d</w:t>
            </w:r>
          </w:p>
        </w:tc>
        <w:tc>
          <w:tcPr>
            <w:tcW w:w="900" w:type="dxa"/>
            <w:shd w:val="clear" w:color="auto" w:fill="FFFFFF" w:themeFill="background1"/>
          </w:tcPr>
          <w:p w:rsidR="008C306F" w:rsidRPr="00672D54" w:rsidRDefault="008C306F" w:rsidP="00A104A0">
            <w:pPr>
              <w:spacing w:line="480" w:lineRule="auto"/>
              <w:jc w:val="both"/>
              <w:cnfStyle w:val="000000000000"/>
              <w:rPr>
                <w:rFonts w:ascii="Times New Roman" w:hAnsi="Times New Roman"/>
              </w:rPr>
            </w:pPr>
            <w:r w:rsidRPr="00672D54">
              <w:rPr>
                <w:rFonts w:ascii="Times New Roman" w:hAnsi="Times New Roman"/>
              </w:rPr>
              <w:t>195.0</w:t>
            </w:r>
            <w:r w:rsidRPr="00672D54">
              <w:rPr>
                <w:rFonts w:ascii="Times New Roman" w:hAnsi="Times New Roman"/>
                <w:vertAlign w:val="superscript"/>
              </w:rPr>
              <w:t>c</w:t>
            </w:r>
          </w:p>
        </w:tc>
        <w:tc>
          <w:tcPr>
            <w:tcW w:w="1260" w:type="dxa"/>
            <w:shd w:val="clear" w:color="auto" w:fill="FFFFFF" w:themeFill="background1"/>
          </w:tcPr>
          <w:p w:rsidR="008C306F" w:rsidRPr="00672D54" w:rsidRDefault="008C306F" w:rsidP="00A104A0">
            <w:pPr>
              <w:spacing w:line="480" w:lineRule="auto"/>
              <w:jc w:val="both"/>
              <w:cnfStyle w:val="000000000000"/>
              <w:rPr>
                <w:rFonts w:ascii="Times New Roman" w:hAnsi="Times New Roman"/>
              </w:rPr>
            </w:pPr>
            <w:r w:rsidRPr="00672D54">
              <w:rPr>
                <w:rFonts w:ascii="Times New Roman" w:hAnsi="Times New Roman"/>
              </w:rPr>
              <w:t>250.00</w:t>
            </w:r>
            <w:r w:rsidRPr="00672D54">
              <w:rPr>
                <w:rFonts w:ascii="Times New Roman" w:hAnsi="Times New Roman"/>
                <w:vertAlign w:val="superscript"/>
              </w:rPr>
              <w:t>d</w:t>
            </w:r>
          </w:p>
        </w:tc>
        <w:tc>
          <w:tcPr>
            <w:tcW w:w="990" w:type="dxa"/>
            <w:shd w:val="clear" w:color="auto" w:fill="FFFFFF" w:themeFill="background1"/>
          </w:tcPr>
          <w:p w:rsidR="008C306F" w:rsidRPr="00672D54" w:rsidRDefault="008C306F" w:rsidP="00A104A0">
            <w:pPr>
              <w:spacing w:line="480" w:lineRule="auto"/>
              <w:jc w:val="both"/>
              <w:cnfStyle w:val="000000000000"/>
              <w:rPr>
                <w:rFonts w:ascii="Times New Roman" w:hAnsi="Times New Roman"/>
              </w:rPr>
            </w:pPr>
            <w:r w:rsidRPr="00672D54">
              <w:rPr>
                <w:rFonts w:ascii="Times New Roman" w:hAnsi="Times New Roman"/>
              </w:rPr>
              <w:t>261.0</w:t>
            </w:r>
            <w:r w:rsidRPr="00672D54">
              <w:rPr>
                <w:rFonts w:ascii="Times New Roman" w:hAnsi="Times New Roman"/>
                <w:vertAlign w:val="superscript"/>
              </w:rPr>
              <w:t>e</w:t>
            </w:r>
          </w:p>
        </w:tc>
        <w:tc>
          <w:tcPr>
            <w:tcW w:w="810" w:type="dxa"/>
            <w:shd w:val="clear" w:color="auto" w:fill="FFFFFF" w:themeFill="background1"/>
          </w:tcPr>
          <w:p w:rsidR="008C306F" w:rsidRPr="00672D54" w:rsidRDefault="008C306F" w:rsidP="00A104A0">
            <w:pPr>
              <w:spacing w:line="480" w:lineRule="auto"/>
              <w:jc w:val="both"/>
              <w:cnfStyle w:val="000000000000"/>
              <w:rPr>
                <w:rFonts w:ascii="Times New Roman" w:hAnsi="Times New Roman"/>
              </w:rPr>
            </w:pPr>
            <w:r w:rsidRPr="00672D54">
              <w:rPr>
                <w:rFonts w:ascii="Times New Roman" w:hAnsi="Times New Roman"/>
              </w:rPr>
              <w:t>88.0</w:t>
            </w:r>
            <w:r w:rsidRPr="00672D54">
              <w:rPr>
                <w:rFonts w:ascii="Times New Roman" w:hAnsi="Times New Roman"/>
                <w:vertAlign w:val="superscript"/>
              </w:rPr>
              <w:t>d</w:t>
            </w:r>
          </w:p>
        </w:tc>
        <w:tc>
          <w:tcPr>
            <w:tcW w:w="810" w:type="dxa"/>
            <w:shd w:val="clear" w:color="auto" w:fill="FFFFFF" w:themeFill="background1"/>
          </w:tcPr>
          <w:p w:rsidR="008C306F" w:rsidRPr="00672D54" w:rsidRDefault="008C306F" w:rsidP="00A104A0">
            <w:pPr>
              <w:spacing w:line="480" w:lineRule="auto"/>
              <w:jc w:val="both"/>
              <w:cnfStyle w:val="000000000000"/>
              <w:rPr>
                <w:rFonts w:ascii="Times New Roman" w:hAnsi="Times New Roman"/>
              </w:rPr>
            </w:pPr>
            <w:r w:rsidRPr="00672D54">
              <w:rPr>
                <w:rFonts w:ascii="Times New Roman" w:hAnsi="Times New Roman"/>
              </w:rPr>
              <w:t>50.0</w:t>
            </w:r>
            <w:r w:rsidRPr="00672D54">
              <w:rPr>
                <w:rFonts w:ascii="Times New Roman" w:hAnsi="Times New Roman"/>
                <w:vertAlign w:val="superscript"/>
              </w:rPr>
              <w:t>d</w:t>
            </w:r>
          </w:p>
        </w:tc>
        <w:tc>
          <w:tcPr>
            <w:tcW w:w="1080" w:type="dxa"/>
            <w:shd w:val="clear" w:color="auto" w:fill="FFFFFF" w:themeFill="background1"/>
          </w:tcPr>
          <w:p w:rsidR="008C306F" w:rsidRPr="00672D54" w:rsidRDefault="008C306F" w:rsidP="00A104A0">
            <w:pPr>
              <w:spacing w:line="360" w:lineRule="auto"/>
              <w:jc w:val="both"/>
              <w:cnfStyle w:val="000000000000"/>
              <w:rPr>
                <w:rFonts w:ascii="Times New Roman" w:hAnsi="Times New Roman"/>
              </w:rPr>
            </w:pPr>
            <w:r w:rsidRPr="00672D54">
              <w:rPr>
                <w:rFonts w:ascii="Times New Roman" w:hAnsi="Times New Roman"/>
              </w:rPr>
              <w:t>599.00</w:t>
            </w:r>
            <w:r w:rsidRPr="00672D54">
              <w:rPr>
                <w:rFonts w:ascii="Times New Roman" w:hAnsi="Times New Roman"/>
                <w:vertAlign w:val="superscript"/>
              </w:rPr>
              <w:t>e</w:t>
            </w:r>
          </w:p>
        </w:tc>
      </w:tr>
      <w:tr w:rsidR="008C306F" w:rsidRPr="00672D54" w:rsidTr="00A104A0">
        <w:trPr>
          <w:cnfStyle w:val="000000100000"/>
        </w:trPr>
        <w:tc>
          <w:tcPr>
            <w:cnfStyle w:val="001000000000"/>
            <w:tcW w:w="1955" w:type="dxa"/>
            <w:shd w:val="clear" w:color="auto" w:fill="FFFFFF" w:themeFill="background1"/>
          </w:tcPr>
          <w:p w:rsidR="008C306F" w:rsidRPr="00672D54" w:rsidRDefault="008C306F" w:rsidP="00A104A0">
            <w:pPr>
              <w:spacing w:line="360" w:lineRule="auto"/>
              <w:ind w:left="90"/>
              <w:jc w:val="both"/>
              <w:rPr>
                <w:rFonts w:ascii="Times New Roman" w:hAnsi="Times New Roman"/>
              </w:rPr>
            </w:pPr>
            <w:r>
              <w:rPr>
                <w:rFonts w:ascii="Times New Roman" w:hAnsi="Times New Roman"/>
              </w:rPr>
              <w:t>T2</w:t>
            </w:r>
            <w:r w:rsidRPr="00672D54">
              <w:rPr>
                <w:rFonts w:ascii="Times New Roman" w:hAnsi="Times New Roman"/>
              </w:rPr>
              <w:t xml:space="preserve"> </w:t>
            </w:r>
          </w:p>
        </w:tc>
        <w:tc>
          <w:tcPr>
            <w:tcW w:w="989" w:type="dxa"/>
            <w:shd w:val="clear" w:color="auto" w:fill="FFFFFF" w:themeFill="background1"/>
          </w:tcPr>
          <w:p w:rsidR="008C306F" w:rsidRPr="00672D54" w:rsidRDefault="008C306F" w:rsidP="00A104A0">
            <w:pPr>
              <w:spacing w:line="480" w:lineRule="auto"/>
              <w:jc w:val="both"/>
              <w:cnfStyle w:val="000000100000"/>
              <w:rPr>
                <w:rFonts w:ascii="Times New Roman" w:hAnsi="Times New Roman"/>
              </w:rPr>
            </w:pPr>
            <w:r>
              <w:rPr>
                <w:rFonts w:ascii="Times New Roman" w:hAnsi="Times New Roman"/>
              </w:rPr>
              <w:t>2,</w:t>
            </w:r>
            <w:r w:rsidRPr="00672D54">
              <w:rPr>
                <w:rFonts w:ascii="Times New Roman" w:hAnsi="Times New Roman"/>
              </w:rPr>
              <w:t>13</w:t>
            </w:r>
            <w:r>
              <w:rPr>
                <w:rFonts w:ascii="Times New Roman" w:hAnsi="Times New Roman"/>
              </w:rPr>
              <w:t>0</w:t>
            </w:r>
            <w:r w:rsidRPr="00672D54">
              <w:rPr>
                <w:rFonts w:ascii="Times New Roman" w:hAnsi="Times New Roman"/>
                <w:vertAlign w:val="superscript"/>
              </w:rPr>
              <w:t>e</w:t>
            </w:r>
          </w:p>
        </w:tc>
        <w:tc>
          <w:tcPr>
            <w:tcW w:w="1080" w:type="dxa"/>
            <w:shd w:val="clear" w:color="auto" w:fill="FFFFFF" w:themeFill="background1"/>
          </w:tcPr>
          <w:p w:rsidR="008C306F" w:rsidRPr="00672D54" w:rsidRDefault="008C306F" w:rsidP="00A104A0">
            <w:pPr>
              <w:spacing w:line="480" w:lineRule="auto"/>
              <w:jc w:val="both"/>
              <w:cnfStyle w:val="000000100000"/>
              <w:rPr>
                <w:rFonts w:ascii="Times New Roman" w:hAnsi="Times New Roman"/>
              </w:rPr>
            </w:pPr>
            <w:r>
              <w:rPr>
                <w:rFonts w:ascii="Times New Roman" w:hAnsi="Times New Roman"/>
              </w:rPr>
              <w:t>1,</w:t>
            </w:r>
            <w:r w:rsidRPr="00672D54">
              <w:rPr>
                <w:rFonts w:ascii="Times New Roman" w:hAnsi="Times New Roman"/>
              </w:rPr>
              <w:t>61</w:t>
            </w:r>
            <w:r>
              <w:rPr>
                <w:rFonts w:ascii="Times New Roman" w:hAnsi="Times New Roman"/>
              </w:rPr>
              <w:t>0</w:t>
            </w:r>
            <w:r w:rsidRPr="00672D54">
              <w:rPr>
                <w:rFonts w:ascii="Times New Roman" w:hAnsi="Times New Roman"/>
                <w:vertAlign w:val="superscript"/>
              </w:rPr>
              <w:t>e</w:t>
            </w:r>
          </w:p>
        </w:tc>
        <w:tc>
          <w:tcPr>
            <w:tcW w:w="900" w:type="dxa"/>
            <w:shd w:val="clear" w:color="auto" w:fill="FFFFFF" w:themeFill="background1"/>
          </w:tcPr>
          <w:p w:rsidR="008C306F" w:rsidRPr="00672D54" w:rsidRDefault="008C306F" w:rsidP="00A104A0">
            <w:pPr>
              <w:spacing w:line="480" w:lineRule="auto"/>
              <w:jc w:val="both"/>
              <w:cnfStyle w:val="000000100000"/>
              <w:rPr>
                <w:rFonts w:ascii="Times New Roman" w:hAnsi="Times New Roman"/>
              </w:rPr>
            </w:pPr>
            <w:r w:rsidRPr="00672D54">
              <w:rPr>
                <w:rFonts w:ascii="Times New Roman" w:hAnsi="Times New Roman"/>
              </w:rPr>
              <w:t>189.0</w:t>
            </w:r>
            <w:r w:rsidRPr="00672D54">
              <w:rPr>
                <w:rFonts w:ascii="Times New Roman" w:hAnsi="Times New Roman"/>
                <w:vertAlign w:val="superscript"/>
              </w:rPr>
              <w:t>d</w:t>
            </w:r>
          </w:p>
        </w:tc>
        <w:tc>
          <w:tcPr>
            <w:tcW w:w="1260" w:type="dxa"/>
            <w:shd w:val="clear" w:color="auto" w:fill="FFFFFF" w:themeFill="background1"/>
          </w:tcPr>
          <w:p w:rsidR="008C306F" w:rsidRPr="00672D54" w:rsidRDefault="008C306F" w:rsidP="00A104A0">
            <w:pPr>
              <w:spacing w:line="480" w:lineRule="auto"/>
              <w:jc w:val="both"/>
              <w:cnfStyle w:val="000000100000"/>
              <w:rPr>
                <w:rFonts w:ascii="Times New Roman" w:hAnsi="Times New Roman"/>
              </w:rPr>
            </w:pPr>
            <w:r w:rsidRPr="00672D54">
              <w:rPr>
                <w:rFonts w:ascii="Times New Roman" w:hAnsi="Times New Roman"/>
              </w:rPr>
              <w:t>207.26</w:t>
            </w:r>
            <w:r w:rsidRPr="00672D54">
              <w:rPr>
                <w:rFonts w:ascii="Times New Roman" w:hAnsi="Times New Roman"/>
                <w:vertAlign w:val="superscript"/>
              </w:rPr>
              <w:t>e</w:t>
            </w:r>
          </w:p>
        </w:tc>
        <w:tc>
          <w:tcPr>
            <w:tcW w:w="990" w:type="dxa"/>
            <w:shd w:val="clear" w:color="auto" w:fill="FFFFFF" w:themeFill="background1"/>
          </w:tcPr>
          <w:p w:rsidR="008C306F" w:rsidRPr="00672D54" w:rsidRDefault="008C306F" w:rsidP="00A104A0">
            <w:pPr>
              <w:spacing w:line="480" w:lineRule="auto"/>
              <w:jc w:val="both"/>
              <w:cnfStyle w:val="000000100000"/>
              <w:rPr>
                <w:rFonts w:ascii="Times New Roman" w:hAnsi="Times New Roman"/>
              </w:rPr>
            </w:pPr>
            <w:r w:rsidRPr="00672D54">
              <w:rPr>
                <w:rFonts w:ascii="Times New Roman" w:hAnsi="Times New Roman"/>
              </w:rPr>
              <w:t>266.0</w:t>
            </w:r>
            <w:r w:rsidRPr="00672D54">
              <w:rPr>
                <w:rFonts w:ascii="Times New Roman" w:hAnsi="Times New Roman"/>
                <w:vertAlign w:val="superscript"/>
              </w:rPr>
              <w:t>d</w:t>
            </w:r>
          </w:p>
        </w:tc>
        <w:tc>
          <w:tcPr>
            <w:tcW w:w="810" w:type="dxa"/>
            <w:shd w:val="clear" w:color="auto" w:fill="FFFFFF" w:themeFill="background1"/>
          </w:tcPr>
          <w:p w:rsidR="008C306F" w:rsidRPr="00672D54" w:rsidRDefault="008C306F" w:rsidP="00A104A0">
            <w:pPr>
              <w:spacing w:line="480" w:lineRule="auto"/>
              <w:jc w:val="both"/>
              <w:cnfStyle w:val="000000100000"/>
              <w:rPr>
                <w:rFonts w:ascii="Times New Roman" w:hAnsi="Times New Roman"/>
              </w:rPr>
            </w:pPr>
            <w:r w:rsidRPr="00672D54">
              <w:rPr>
                <w:rFonts w:ascii="Times New Roman" w:hAnsi="Times New Roman"/>
              </w:rPr>
              <w:t>66.0</w:t>
            </w:r>
            <w:r w:rsidRPr="00672D54">
              <w:rPr>
                <w:rFonts w:ascii="Times New Roman" w:hAnsi="Times New Roman"/>
                <w:vertAlign w:val="superscript"/>
              </w:rPr>
              <w:t>e</w:t>
            </w:r>
          </w:p>
        </w:tc>
        <w:tc>
          <w:tcPr>
            <w:tcW w:w="810" w:type="dxa"/>
            <w:shd w:val="clear" w:color="auto" w:fill="FFFFFF" w:themeFill="background1"/>
          </w:tcPr>
          <w:p w:rsidR="008C306F" w:rsidRPr="00672D54" w:rsidRDefault="008C306F" w:rsidP="00A104A0">
            <w:pPr>
              <w:spacing w:line="480" w:lineRule="auto"/>
              <w:jc w:val="both"/>
              <w:cnfStyle w:val="000000100000"/>
              <w:rPr>
                <w:rFonts w:ascii="Times New Roman" w:hAnsi="Times New Roman"/>
              </w:rPr>
            </w:pPr>
            <w:r w:rsidRPr="00672D54">
              <w:rPr>
                <w:rFonts w:ascii="Times New Roman" w:hAnsi="Times New Roman"/>
              </w:rPr>
              <w:t>47.0</w:t>
            </w:r>
            <w:r w:rsidRPr="00672D54">
              <w:rPr>
                <w:rFonts w:ascii="Times New Roman" w:hAnsi="Times New Roman"/>
                <w:vertAlign w:val="superscript"/>
              </w:rPr>
              <w:t>e</w:t>
            </w:r>
          </w:p>
        </w:tc>
        <w:tc>
          <w:tcPr>
            <w:tcW w:w="1080" w:type="dxa"/>
            <w:shd w:val="clear" w:color="auto" w:fill="FFFFFF" w:themeFill="background1"/>
          </w:tcPr>
          <w:p w:rsidR="008C306F" w:rsidRPr="00672D54" w:rsidRDefault="008C306F" w:rsidP="00A104A0">
            <w:pPr>
              <w:spacing w:line="360" w:lineRule="auto"/>
              <w:jc w:val="both"/>
              <w:cnfStyle w:val="000000100000"/>
              <w:rPr>
                <w:rFonts w:ascii="Times New Roman" w:hAnsi="Times New Roman"/>
              </w:rPr>
            </w:pPr>
            <w:r w:rsidRPr="00672D54">
              <w:rPr>
                <w:rFonts w:ascii="Times New Roman" w:hAnsi="Times New Roman"/>
              </w:rPr>
              <w:t>675.00</w:t>
            </w:r>
            <w:r w:rsidRPr="00672D54">
              <w:rPr>
                <w:rFonts w:ascii="Times New Roman" w:hAnsi="Times New Roman"/>
                <w:vertAlign w:val="superscript"/>
              </w:rPr>
              <w:t>c</w:t>
            </w:r>
          </w:p>
        </w:tc>
      </w:tr>
      <w:tr w:rsidR="008C306F" w:rsidRPr="00672D54" w:rsidTr="00A104A0">
        <w:tc>
          <w:tcPr>
            <w:cnfStyle w:val="001000000000"/>
            <w:tcW w:w="1955" w:type="dxa"/>
            <w:shd w:val="clear" w:color="auto" w:fill="FFFFFF" w:themeFill="background1"/>
          </w:tcPr>
          <w:p w:rsidR="008C306F" w:rsidRPr="00672D54" w:rsidRDefault="008C306F" w:rsidP="00A104A0">
            <w:pPr>
              <w:spacing w:line="360" w:lineRule="auto"/>
              <w:ind w:left="90"/>
              <w:jc w:val="both"/>
              <w:rPr>
                <w:rFonts w:ascii="Times New Roman" w:hAnsi="Times New Roman"/>
              </w:rPr>
            </w:pPr>
            <w:r>
              <w:rPr>
                <w:rFonts w:ascii="Times New Roman" w:hAnsi="Times New Roman"/>
              </w:rPr>
              <w:t>T3</w:t>
            </w:r>
          </w:p>
        </w:tc>
        <w:tc>
          <w:tcPr>
            <w:tcW w:w="989" w:type="dxa"/>
            <w:shd w:val="clear" w:color="auto" w:fill="FFFFFF" w:themeFill="background1"/>
          </w:tcPr>
          <w:p w:rsidR="008C306F" w:rsidRPr="00672D54" w:rsidRDefault="008C306F" w:rsidP="00A104A0">
            <w:pPr>
              <w:spacing w:line="480" w:lineRule="auto"/>
              <w:jc w:val="both"/>
              <w:cnfStyle w:val="000000000000"/>
              <w:rPr>
                <w:rFonts w:ascii="Times New Roman" w:hAnsi="Times New Roman"/>
              </w:rPr>
            </w:pPr>
            <w:r>
              <w:rPr>
                <w:rFonts w:ascii="Times New Roman" w:hAnsi="Times New Roman"/>
              </w:rPr>
              <w:t>2,</w:t>
            </w:r>
            <w:r w:rsidRPr="00672D54">
              <w:rPr>
                <w:rFonts w:ascii="Times New Roman" w:hAnsi="Times New Roman"/>
              </w:rPr>
              <w:t>25</w:t>
            </w:r>
            <w:r>
              <w:rPr>
                <w:rFonts w:ascii="Times New Roman" w:hAnsi="Times New Roman"/>
              </w:rPr>
              <w:t>0</w:t>
            </w:r>
            <w:r w:rsidRPr="00672D54">
              <w:rPr>
                <w:rFonts w:ascii="Times New Roman" w:hAnsi="Times New Roman"/>
                <w:vertAlign w:val="superscript"/>
              </w:rPr>
              <w:t>c</w:t>
            </w:r>
          </w:p>
        </w:tc>
        <w:tc>
          <w:tcPr>
            <w:tcW w:w="1080" w:type="dxa"/>
            <w:shd w:val="clear" w:color="auto" w:fill="FFFFFF" w:themeFill="background1"/>
          </w:tcPr>
          <w:p w:rsidR="008C306F" w:rsidRPr="00672D54" w:rsidRDefault="008C306F" w:rsidP="00A104A0">
            <w:pPr>
              <w:spacing w:line="480" w:lineRule="auto"/>
              <w:jc w:val="both"/>
              <w:cnfStyle w:val="000000000000"/>
              <w:rPr>
                <w:rFonts w:ascii="Times New Roman" w:hAnsi="Times New Roman"/>
              </w:rPr>
            </w:pPr>
            <w:r>
              <w:rPr>
                <w:rFonts w:ascii="Times New Roman" w:hAnsi="Times New Roman"/>
              </w:rPr>
              <w:t>1,</w:t>
            </w:r>
            <w:r w:rsidRPr="00672D54">
              <w:rPr>
                <w:rFonts w:ascii="Times New Roman" w:hAnsi="Times New Roman"/>
              </w:rPr>
              <w:t>73</w:t>
            </w:r>
            <w:r>
              <w:rPr>
                <w:rFonts w:ascii="Times New Roman" w:hAnsi="Times New Roman"/>
              </w:rPr>
              <w:t>0</w:t>
            </w:r>
            <w:r w:rsidRPr="00672D54">
              <w:rPr>
                <w:rFonts w:ascii="Times New Roman" w:hAnsi="Times New Roman"/>
                <w:vertAlign w:val="superscript"/>
              </w:rPr>
              <w:t>c</w:t>
            </w:r>
          </w:p>
        </w:tc>
        <w:tc>
          <w:tcPr>
            <w:tcW w:w="900" w:type="dxa"/>
            <w:shd w:val="clear" w:color="auto" w:fill="FFFFFF" w:themeFill="background1"/>
          </w:tcPr>
          <w:p w:rsidR="008C306F" w:rsidRPr="00672D54" w:rsidRDefault="008C306F" w:rsidP="00A104A0">
            <w:pPr>
              <w:spacing w:line="480" w:lineRule="auto"/>
              <w:jc w:val="both"/>
              <w:cnfStyle w:val="000000000000"/>
              <w:rPr>
                <w:rFonts w:ascii="Times New Roman" w:hAnsi="Times New Roman"/>
              </w:rPr>
            </w:pPr>
            <w:r w:rsidRPr="00672D54">
              <w:rPr>
                <w:rFonts w:ascii="Times New Roman" w:hAnsi="Times New Roman"/>
              </w:rPr>
              <w:t>184.0</w:t>
            </w:r>
            <w:r w:rsidRPr="00672D54">
              <w:rPr>
                <w:rFonts w:ascii="Times New Roman" w:hAnsi="Times New Roman"/>
                <w:vertAlign w:val="superscript"/>
              </w:rPr>
              <w:t>e</w:t>
            </w:r>
          </w:p>
        </w:tc>
        <w:tc>
          <w:tcPr>
            <w:tcW w:w="1260" w:type="dxa"/>
            <w:shd w:val="clear" w:color="auto" w:fill="FFFFFF" w:themeFill="background1"/>
          </w:tcPr>
          <w:p w:rsidR="008C306F" w:rsidRPr="00672D54" w:rsidRDefault="008C306F" w:rsidP="00A104A0">
            <w:pPr>
              <w:spacing w:line="480" w:lineRule="auto"/>
              <w:jc w:val="both"/>
              <w:cnfStyle w:val="000000000000"/>
              <w:rPr>
                <w:rFonts w:ascii="Times New Roman" w:hAnsi="Times New Roman"/>
              </w:rPr>
            </w:pPr>
            <w:r w:rsidRPr="00672D54">
              <w:rPr>
                <w:rFonts w:ascii="Times New Roman" w:hAnsi="Times New Roman"/>
              </w:rPr>
              <w:t>275.00</w:t>
            </w:r>
            <w:r w:rsidRPr="00672D54">
              <w:rPr>
                <w:rFonts w:ascii="Times New Roman" w:hAnsi="Times New Roman"/>
                <w:vertAlign w:val="superscript"/>
              </w:rPr>
              <w:t>c</w:t>
            </w:r>
          </w:p>
        </w:tc>
        <w:tc>
          <w:tcPr>
            <w:tcW w:w="990" w:type="dxa"/>
            <w:shd w:val="clear" w:color="auto" w:fill="FFFFFF" w:themeFill="background1"/>
          </w:tcPr>
          <w:p w:rsidR="008C306F" w:rsidRPr="00672D54" w:rsidRDefault="008C306F" w:rsidP="00A104A0">
            <w:pPr>
              <w:spacing w:line="480" w:lineRule="auto"/>
              <w:jc w:val="both"/>
              <w:cnfStyle w:val="000000000000"/>
              <w:rPr>
                <w:rFonts w:ascii="Times New Roman" w:hAnsi="Times New Roman"/>
              </w:rPr>
            </w:pPr>
            <w:r w:rsidRPr="00672D54">
              <w:rPr>
                <w:rFonts w:ascii="Times New Roman" w:hAnsi="Times New Roman"/>
              </w:rPr>
              <w:t>275.0</w:t>
            </w:r>
            <w:r w:rsidRPr="00672D54">
              <w:rPr>
                <w:rFonts w:ascii="Times New Roman" w:hAnsi="Times New Roman"/>
                <w:vertAlign w:val="superscript"/>
              </w:rPr>
              <w:t>c</w:t>
            </w:r>
          </w:p>
        </w:tc>
        <w:tc>
          <w:tcPr>
            <w:tcW w:w="810" w:type="dxa"/>
            <w:shd w:val="clear" w:color="auto" w:fill="FFFFFF" w:themeFill="background1"/>
          </w:tcPr>
          <w:p w:rsidR="008C306F" w:rsidRPr="00672D54" w:rsidRDefault="008C306F" w:rsidP="00A104A0">
            <w:pPr>
              <w:spacing w:line="480" w:lineRule="auto"/>
              <w:jc w:val="both"/>
              <w:cnfStyle w:val="000000000000"/>
              <w:rPr>
                <w:rFonts w:ascii="Times New Roman" w:hAnsi="Times New Roman"/>
              </w:rPr>
            </w:pPr>
            <w:r w:rsidRPr="00672D54">
              <w:rPr>
                <w:rFonts w:ascii="Times New Roman" w:hAnsi="Times New Roman"/>
              </w:rPr>
              <w:t>98.0</w:t>
            </w:r>
            <w:r w:rsidRPr="00672D54">
              <w:rPr>
                <w:rFonts w:ascii="Times New Roman" w:hAnsi="Times New Roman"/>
                <w:vertAlign w:val="superscript"/>
              </w:rPr>
              <w:t>b</w:t>
            </w:r>
          </w:p>
        </w:tc>
        <w:tc>
          <w:tcPr>
            <w:tcW w:w="810" w:type="dxa"/>
            <w:shd w:val="clear" w:color="auto" w:fill="FFFFFF" w:themeFill="background1"/>
          </w:tcPr>
          <w:p w:rsidR="008C306F" w:rsidRPr="00672D54" w:rsidRDefault="008C306F" w:rsidP="00A104A0">
            <w:pPr>
              <w:spacing w:line="480" w:lineRule="auto"/>
              <w:jc w:val="both"/>
              <w:cnfStyle w:val="000000000000"/>
              <w:rPr>
                <w:rFonts w:ascii="Times New Roman" w:hAnsi="Times New Roman"/>
              </w:rPr>
            </w:pPr>
            <w:r w:rsidRPr="00672D54">
              <w:rPr>
                <w:rFonts w:ascii="Times New Roman" w:hAnsi="Times New Roman"/>
              </w:rPr>
              <w:t>61.0</w:t>
            </w:r>
            <w:r w:rsidRPr="00672D54">
              <w:rPr>
                <w:rFonts w:ascii="Times New Roman" w:hAnsi="Times New Roman"/>
                <w:vertAlign w:val="superscript"/>
              </w:rPr>
              <w:t>b</w:t>
            </w:r>
          </w:p>
        </w:tc>
        <w:tc>
          <w:tcPr>
            <w:tcW w:w="1080" w:type="dxa"/>
            <w:shd w:val="clear" w:color="auto" w:fill="FFFFFF" w:themeFill="background1"/>
          </w:tcPr>
          <w:p w:rsidR="008C306F" w:rsidRPr="00672D54" w:rsidRDefault="008C306F" w:rsidP="00A104A0">
            <w:pPr>
              <w:spacing w:line="360" w:lineRule="auto"/>
              <w:jc w:val="both"/>
              <w:cnfStyle w:val="000000000000"/>
              <w:rPr>
                <w:rFonts w:ascii="Times New Roman" w:hAnsi="Times New Roman"/>
              </w:rPr>
            </w:pPr>
            <w:r w:rsidRPr="00672D54">
              <w:rPr>
                <w:rFonts w:ascii="Times New Roman" w:hAnsi="Times New Roman"/>
              </w:rPr>
              <w:t>604.00</w:t>
            </w:r>
            <w:r w:rsidRPr="00672D54">
              <w:rPr>
                <w:rFonts w:ascii="Times New Roman" w:hAnsi="Times New Roman"/>
                <w:vertAlign w:val="superscript"/>
              </w:rPr>
              <w:t>d</w:t>
            </w:r>
          </w:p>
        </w:tc>
      </w:tr>
      <w:tr w:rsidR="008C306F" w:rsidRPr="00672D54" w:rsidTr="00A104A0">
        <w:trPr>
          <w:cnfStyle w:val="000000100000"/>
        </w:trPr>
        <w:tc>
          <w:tcPr>
            <w:cnfStyle w:val="001000000000"/>
            <w:tcW w:w="1955" w:type="dxa"/>
            <w:shd w:val="clear" w:color="auto" w:fill="FFFFFF" w:themeFill="background1"/>
          </w:tcPr>
          <w:p w:rsidR="008C306F" w:rsidRPr="00672D54" w:rsidRDefault="008C306F" w:rsidP="00A104A0">
            <w:pPr>
              <w:spacing w:line="360" w:lineRule="auto"/>
              <w:ind w:left="90"/>
              <w:jc w:val="both"/>
              <w:rPr>
                <w:rFonts w:ascii="Times New Roman" w:hAnsi="Times New Roman"/>
              </w:rPr>
            </w:pPr>
            <w:r>
              <w:rPr>
                <w:rFonts w:ascii="Times New Roman" w:hAnsi="Times New Roman"/>
              </w:rPr>
              <w:t>T4</w:t>
            </w:r>
          </w:p>
        </w:tc>
        <w:tc>
          <w:tcPr>
            <w:tcW w:w="989" w:type="dxa"/>
            <w:shd w:val="clear" w:color="auto" w:fill="FFFFFF" w:themeFill="background1"/>
          </w:tcPr>
          <w:p w:rsidR="008C306F" w:rsidRPr="00672D54" w:rsidRDefault="008C306F" w:rsidP="00A104A0">
            <w:pPr>
              <w:spacing w:line="480" w:lineRule="auto"/>
              <w:jc w:val="both"/>
              <w:cnfStyle w:val="000000100000"/>
              <w:rPr>
                <w:rFonts w:ascii="Times New Roman" w:hAnsi="Times New Roman"/>
              </w:rPr>
            </w:pPr>
            <w:r>
              <w:rPr>
                <w:rFonts w:ascii="Times New Roman" w:hAnsi="Times New Roman"/>
              </w:rPr>
              <w:t>2,</w:t>
            </w:r>
            <w:r w:rsidRPr="00672D54">
              <w:rPr>
                <w:rFonts w:ascii="Times New Roman" w:hAnsi="Times New Roman"/>
              </w:rPr>
              <w:t>44</w:t>
            </w:r>
            <w:r>
              <w:rPr>
                <w:rFonts w:ascii="Times New Roman" w:hAnsi="Times New Roman"/>
              </w:rPr>
              <w:t>0</w:t>
            </w:r>
            <w:r w:rsidRPr="00672D54">
              <w:rPr>
                <w:rFonts w:ascii="Times New Roman" w:hAnsi="Times New Roman"/>
                <w:vertAlign w:val="superscript"/>
              </w:rPr>
              <w:t>b</w:t>
            </w:r>
          </w:p>
        </w:tc>
        <w:tc>
          <w:tcPr>
            <w:tcW w:w="1080" w:type="dxa"/>
            <w:shd w:val="clear" w:color="auto" w:fill="FFFFFF" w:themeFill="background1"/>
          </w:tcPr>
          <w:p w:rsidR="008C306F" w:rsidRPr="00672D54" w:rsidRDefault="008C306F" w:rsidP="00A104A0">
            <w:pPr>
              <w:spacing w:line="480" w:lineRule="auto"/>
              <w:jc w:val="both"/>
              <w:cnfStyle w:val="000000100000"/>
              <w:rPr>
                <w:rFonts w:ascii="Times New Roman" w:hAnsi="Times New Roman"/>
              </w:rPr>
            </w:pPr>
            <w:r>
              <w:rPr>
                <w:rFonts w:ascii="Times New Roman" w:hAnsi="Times New Roman"/>
              </w:rPr>
              <w:t>1,</w:t>
            </w:r>
            <w:r w:rsidRPr="00672D54">
              <w:rPr>
                <w:rFonts w:ascii="Times New Roman" w:hAnsi="Times New Roman"/>
              </w:rPr>
              <w:t>87</w:t>
            </w:r>
            <w:r>
              <w:rPr>
                <w:rFonts w:ascii="Times New Roman" w:hAnsi="Times New Roman"/>
              </w:rPr>
              <w:t>0</w:t>
            </w:r>
            <w:r w:rsidRPr="00672D54">
              <w:rPr>
                <w:rFonts w:ascii="Times New Roman" w:hAnsi="Times New Roman"/>
                <w:vertAlign w:val="superscript"/>
              </w:rPr>
              <w:t>b</w:t>
            </w:r>
          </w:p>
        </w:tc>
        <w:tc>
          <w:tcPr>
            <w:tcW w:w="900" w:type="dxa"/>
            <w:shd w:val="clear" w:color="auto" w:fill="FFFFFF" w:themeFill="background1"/>
          </w:tcPr>
          <w:p w:rsidR="008C306F" w:rsidRPr="00672D54" w:rsidRDefault="008C306F" w:rsidP="00A104A0">
            <w:pPr>
              <w:spacing w:line="480" w:lineRule="auto"/>
              <w:jc w:val="both"/>
              <w:cnfStyle w:val="000000100000"/>
              <w:rPr>
                <w:rFonts w:ascii="Times New Roman" w:hAnsi="Times New Roman"/>
              </w:rPr>
            </w:pPr>
            <w:r w:rsidRPr="00672D54">
              <w:rPr>
                <w:rFonts w:ascii="Times New Roman" w:hAnsi="Times New Roman"/>
              </w:rPr>
              <w:t>214.0</w:t>
            </w:r>
            <w:r w:rsidRPr="00672D54">
              <w:rPr>
                <w:rFonts w:ascii="Times New Roman" w:hAnsi="Times New Roman"/>
                <w:vertAlign w:val="superscript"/>
              </w:rPr>
              <w:t>a</w:t>
            </w:r>
          </w:p>
        </w:tc>
        <w:tc>
          <w:tcPr>
            <w:tcW w:w="1260" w:type="dxa"/>
            <w:shd w:val="clear" w:color="auto" w:fill="FFFFFF" w:themeFill="background1"/>
          </w:tcPr>
          <w:p w:rsidR="008C306F" w:rsidRPr="00672D54" w:rsidRDefault="008C306F" w:rsidP="00A104A0">
            <w:pPr>
              <w:spacing w:line="480" w:lineRule="auto"/>
              <w:jc w:val="both"/>
              <w:cnfStyle w:val="000000100000"/>
              <w:rPr>
                <w:rFonts w:ascii="Times New Roman" w:hAnsi="Times New Roman"/>
              </w:rPr>
            </w:pPr>
            <w:r w:rsidRPr="00672D54">
              <w:rPr>
                <w:rFonts w:ascii="Times New Roman" w:hAnsi="Times New Roman"/>
              </w:rPr>
              <w:t>283.00</w:t>
            </w:r>
            <w:r w:rsidRPr="00672D54">
              <w:rPr>
                <w:rFonts w:ascii="Times New Roman" w:hAnsi="Times New Roman"/>
                <w:vertAlign w:val="superscript"/>
              </w:rPr>
              <w:t>b</w:t>
            </w:r>
          </w:p>
        </w:tc>
        <w:tc>
          <w:tcPr>
            <w:tcW w:w="990" w:type="dxa"/>
            <w:shd w:val="clear" w:color="auto" w:fill="FFFFFF" w:themeFill="background1"/>
          </w:tcPr>
          <w:p w:rsidR="008C306F" w:rsidRPr="00672D54" w:rsidRDefault="008C306F" w:rsidP="00A104A0">
            <w:pPr>
              <w:spacing w:line="480" w:lineRule="auto"/>
              <w:jc w:val="both"/>
              <w:cnfStyle w:val="000000100000"/>
              <w:rPr>
                <w:rFonts w:ascii="Times New Roman" w:hAnsi="Times New Roman"/>
              </w:rPr>
            </w:pPr>
            <w:r w:rsidRPr="00672D54">
              <w:rPr>
                <w:rFonts w:ascii="Times New Roman" w:hAnsi="Times New Roman"/>
              </w:rPr>
              <w:t>283.0</w:t>
            </w:r>
            <w:r w:rsidRPr="00672D54">
              <w:rPr>
                <w:rFonts w:ascii="Times New Roman" w:hAnsi="Times New Roman"/>
                <w:vertAlign w:val="superscript"/>
              </w:rPr>
              <w:t>b</w:t>
            </w:r>
          </w:p>
        </w:tc>
        <w:tc>
          <w:tcPr>
            <w:tcW w:w="810" w:type="dxa"/>
            <w:shd w:val="clear" w:color="auto" w:fill="FFFFFF" w:themeFill="background1"/>
          </w:tcPr>
          <w:p w:rsidR="008C306F" w:rsidRPr="00672D54" w:rsidRDefault="008C306F" w:rsidP="00A104A0">
            <w:pPr>
              <w:spacing w:line="480" w:lineRule="auto"/>
              <w:jc w:val="both"/>
              <w:cnfStyle w:val="000000100000"/>
              <w:rPr>
                <w:rFonts w:ascii="Times New Roman" w:hAnsi="Times New Roman"/>
              </w:rPr>
            </w:pPr>
            <w:r w:rsidRPr="00672D54">
              <w:rPr>
                <w:rFonts w:ascii="Times New Roman" w:hAnsi="Times New Roman"/>
              </w:rPr>
              <w:t>102.0</w:t>
            </w:r>
            <w:r w:rsidRPr="00672D54">
              <w:rPr>
                <w:rFonts w:ascii="Times New Roman" w:hAnsi="Times New Roman"/>
                <w:vertAlign w:val="superscript"/>
              </w:rPr>
              <w:t>a</w:t>
            </w:r>
          </w:p>
        </w:tc>
        <w:tc>
          <w:tcPr>
            <w:tcW w:w="810" w:type="dxa"/>
            <w:shd w:val="clear" w:color="auto" w:fill="FFFFFF" w:themeFill="background1"/>
          </w:tcPr>
          <w:p w:rsidR="008C306F" w:rsidRPr="00672D54" w:rsidRDefault="008C306F" w:rsidP="00A104A0">
            <w:pPr>
              <w:spacing w:line="480" w:lineRule="auto"/>
              <w:jc w:val="both"/>
              <w:cnfStyle w:val="000000100000"/>
              <w:rPr>
                <w:rFonts w:ascii="Times New Roman" w:hAnsi="Times New Roman"/>
              </w:rPr>
            </w:pPr>
            <w:r w:rsidRPr="00672D54">
              <w:rPr>
                <w:rFonts w:ascii="Times New Roman" w:hAnsi="Times New Roman"/>
              </w:rPr>
              <w:t>69.0</w:t>
            </w:r>
            <w:r w:rsidRPr="00672D54">
              <w:rPr>
                <w:rFonts w:ascii="Times New Roman" w:hAnsi="Times New Roman"/>
                <w:vertAlign w:val="superscript"/>
              </w:rPr>
              <w:t>a</w:t>
            </w:r>
          </w:p>
        </w:tc>
        <w:tc>
          <w:tcPr>
            <w:tcW w:w="1080" w:type="dxa"/>
            <w:shd w:val="clear" w:color="auto" w:fill="FFFFFF" w:themeFill="background1"/>
          </w:tcPr>
          <w:p w:rsidR="008C306F" w:rsidRPr="00672D54" w:rsidRDefault="008C306F" w:rsidP="00A104A0">
            <w:pPr>
              <w:spacing w:line="360" w:lineRule="auto"/>
              <w:jc w:val="both"/>
              <w:cnfStyle w:val="000000100000"/>
              <w:rPr>
                <w:rFonts w:ascii="Times New Roman" w:hAnsi="Times New Roman"/>
              </w:rPr>
            </w:pPr>
            <w:r w:rsidRPr="00672D54">
              <w:rPr>
                <w:rFonts w:ascii="Times New Roman" w:hAnsi="Times New Roman"/>
              </w:rPr>
              <w:t>692.73</w:t>
            </w:r>
            <w:r w:rsidRPr="00672D54">
              <w:rPr>
                <w:rFonts w:ascii="Times New Roman" w:hAnsi="Times New Roman"/>
                <w:vertAlign w:val="superscript"/>
              </w:rPr>
              <w:t>b</w:t>
            </w:r>
          </w:p>
        </w:tc>
      </w:tr>
      <w:tr w:rsidR="008C306F" w:rsidRPr="00672D54" w:rsidTr="00A104A0">
        <w:tc>
          <w:tcPr>
            <w:cnfStyle w:val="001000000000"/>
            <w:tcW w:w="1955" w:type="dxa"/>
            <w:shd w:val="clear" w:color="auto" w:fill="FFFFFF" w:themeFill="background1"/>
          </w:tcPr>
          <w:p w:rsidR="008C306F" w:rsidRPr="00672D54" w:rsidRDefault="008C306F" w:rsidP="00A104A0">
            <w:pPr>
              <w:spacing w:line="360" w:lineRule="auto"/>
              <w:ind w:left="90"/>
              <w:jc w:val="both"/>
              <w:rPr>
                <w:rFonts w:ascii="Times New Roman" w:hAnsi="Times New Roman"/>
              </w:rPr>
            </w:pPr>
            <w:r>
              <w:rPr>
                <w:rFonts w:ascii="Times New Roman" w:hAnsi="Times New Roman"/>
              </w:rPr>
              <w:t>T5</w:t>
            </w:r>
          </w:p>
        </w:tc>
        <w:tc>
          <w:tcPr>
            <w:tcW w:w="989" w:type="dxa"/>
            <w:shd w:val="clear" w:color="auto" w:fill="FFFFFF" w:themeFill="background1"/>
          </w:tcPr>
          <w:p w:rsidR="008C306F" w:rsidRPr="00672D54" w:rsidRDefault="008C306F" w:rsidP="00A104A0">
            <w:pPr>
              <w:spacing w:line="480" w:lineRule="auto"/>
              <w:jc w:val="both"/>
              <w:cnfStyle w:val="000000000000"/>
              <w:rPr>
                <w:rFonts w:ascii="Times New Roman" w:hAnsi="Times New Roman"/>
              </w:rPr>
            </w:pPr>
            <w:r>
              <w:rPr>
                <w:rFonts w:ascii="Times New Roman" w:hAnsi="Times New Roman"/>
              </w:rPr>
              <w:t>2,</w:t>
            </w:r>
            <w:r w:rsidRPr="00672D54">
              <w:rPr>
                <w:rFonts w:ascii="Times New Roman" w:hAnsi="Times New Roman"/>
              </w:rPr>
              <w:t>46</w:t>
            </w:r>
            <w:r>
              <w:rPr>
                <w:rFonts w:ascii="Times New Roman" w:hAnsi="Times New Roman"/>
              </w:rPr>
              <w:t>0</w:t>
            </w:r>
            <w:r w:rsidRPr="00672D54">
              <w:rPr>
                <w:rFonts w:ascii="Times New Roman" w:hAnsi="Times New Roman"/>
                <w:vertAlign w:val="superscript"/>
              </w:rPr>
              <w:t>a</w:t>
            </w:r>
          </w:p>
        </w:tc>
        <w:tc>
          <w:tcPr>
            <w:tcW w:w="1080" w:type="dxa"/>
            <w:shd w:val="clear" w:color="auto" w:fill="FFFFFF" w:themeFill="background1"/>
          </w:tcPr>
          <w:p w:rsidR="008C306F" w:rsidRPr="00672D54" w:rsidRDefault="008C306F" w:rsidP="00A104A0">
            <w:pPr>
              <w:spacing w:line="480" w:lineRule="auto"/>
              <w:jc w:val="both"/>
              <w:cnfStyle w:val="000000000000"/>
              <w:rPr>
                <w:rFonts w:ascii="Times New Roman" w:hAnsi="Times New Roman"/>
              </w:rPr>
            </w:pPr>
            <w:r>
              <w:rPr>
                <w:rFonts w:ascii="Times New Roman" w:hAnsi="Times New Roman"/>
              </w:rPr>
              <w:t>1,</w:t>
            </w:r>
            <w:r w:rsidRPr="00672D54">
              <w:rPr>
                <w:rFonts w:ascii="Times New Roman" w:hAnsi="Times New Roman"/>
              </w:rPr>
              <w:t>89</w:t>
            </w:r>
            <w:r>
              <w:rPr>
                <w:rFonts w:ascii="Times New Roman" w:hAnsi="Times New Roman"/>
              </w:rPr>
              <w:t>0</w:t>
            </w:r>
            <w:r w:rsidRPr="00672D54">
              <w:rPr>
                <w:rFonts w:ascii="Times New Roman" w:hAnsi="Times New Roman"/>
                <w:vertAlign w:val="superscript"/>
              </w:rPr>
              <w:t>a</w:t>
            </w:r>
          </w:p>
        </w:tc>
        <w:tc>
          <w:tcPr>
            <w:tcW w:w="900" w:type="dxa"/>
            <w:shd w:val="clear" w:color="auto" w:fill="FFFFFF" w:themeFill="background1"/>
          </w:tcPr>
          <w:p w:rsidR="008C306F" w:rsidRPr="00672D54" w:rsidRDefault="008C306F" w:rsidP="00A104A0">
            <w:pPr>
              <w:spacing w:line="480" w:lineRule="auto"/>
              <w:jc w:val="both"/>
              <w:cnfStyle w:val="000000000000"/>
              <w:rPr>
                <w:rFonts w:ascii="Times New Roman" w:hAnsi="Times New Roman"/>
              </w:rPr>
            </w:pPr>
            <w:r w:rsidRPr="00672D54">
              <w:rPr>
                <w:rFonts w:ascii="Times New Roman" w:hAnsi="Times New Roman"/>
              </w:rPr>
              <w:t>209.9</w:t>
            </w:r>
            <w:r w:rsidRPr="00672D54">
              <w:rPr>
                <w:rFonts w:ascii="Times New Roman" w:hAnsi="Times New Roman"/>
                <w:vertAlign w:val="superscript"/>
              </w:rPr>
              <w:t>b</w:t>
            </w:r>
          </w:p>
        </w:tc>
        <w:tc>
          <w:tcPr>
            <w:tcW w:w="1260" w:type="dxa"/>
            <w:shd w:val="clear" w:color="auto" w:fill="FFFFFF" w:themeFill="background1"/>
          </w:tcPr>
          <w:p w:rsidR="008C306F" w:rsidRPr="00672D54" w:rsidRDefault="008C306F" w:rsidP="00A104A0">
            <w:pPr>
              <w:spacing w:line="480" w:lineRule="auto"/>
              <w:jc w:val="both"/>
              <w:cnfStyle w:val="000000000000"/>
              <w:rPr>
                <w:rFonts w:ascii="Times New Roman" w:hAnsi="Times New Roman"/>
              </w:rPr>
            </w:pPr>
            <w:r w:rsidRPr="00672D54">
              <w:rPr>
                <w:rFonts w:ascii="Times New Roman" w:hAnsi="Times New Roman"/>
              </w:rPr>
              <w:t>287.00</w:t>
            </w:r>
            <w:r w:rsidRPr="00672D54">
              <w:rPr>
                <w:rFonts w:ascii="Times New Roman" w:hAnsi="Times New Roman"/>
                <w:vertAlign w:val="superscript"/>
              </w:rPr>
              <w:t>a</w:t>
            </w:r>
          </w:p>
        </w:tc>
        <w:tc>
          <w:tcPr>
            <w:tcW w:w="990" w:type="dxa"/>
            <w:shd w:val="clear" w:color="auto" w:fill="FFFFFF" w:themeFill="background1"/>
          </w:tcPr>
          <w:p w:rsidR="008C306F" w:rsidRPr="00672D54" w:rsidRDefault="008C306F" w:rsidP="00A104A0">
            <w:pPr>
              <w:spacing w:line="480" w:lineRule="auto"/>
              <w:jc w:val="both"/>
              <w:cnfStyle w:val="000000000000"/>
              <w:rPr>
                <w:rFonts w:ascii="Times New Roman" w:hAnsi="Times New Roman"/>
              </w:rPr>
            </w:pPr>
            <w:r w:rsidRPr="00672D54">
              <w:rPr>
                <w:rFonts w:ascii="Times New Roman" w:hAnsi="Times New Roman"/>
              </w:rPr>
              <w:t>287.0</w:t>
            </w:r>
            <w:r w:rsidRPr="00672D54">
              <w:rPr>
                <w:rFonts w:ascii="Times New Roman" w:hAnsi="Times New Roman"/>
                <w:vertAlign w:val="superscript"/>
              </w:rPr>
              <w:t>a</w:t>
            </w:r>
          </w:p>
        </w:tc>
        <w:tc>
          <w:tcPr>
            <w:tcW w:w="810" w:type="dxa"/>
            <w:shd w:val="clear" w:color="auto" w:fill="FFFFFF" w:themeFill="background1"/>
          </w:tcPr>
          <w:p w:rsidR="008C306F" w:rsidRPr="00672D54" w:rsidRDefault="008C306F" w:rsidP="00A104A0">
            <w:pPr>
              <w:spacing w:line="480" w:lineRule="auto"/>
              <w:jc w:val="both"/>
              <w:cnfStyle w:val="000000000000"/>
              <w:rPr>
                <w:rFonts w:ascii="Times New Roman" w:hAnsi="Times New Roman"/>
              </w:rPr>
            </w:pPr>
            <w:r w:rsidRPr="00672D54">
              <w:rPr>
                <w:rFonts w:ascii="Times New Roman" w:hAnsi="Times New Roman"/>
              </w:rPr>
              <w:t>92.0</w:t>
            </w:r>
            <w:r w:rsidRPr="00672D54">
              <w:rPr>
                <w:rFonts w:ascii="Times New Roman" w:hAnsi="Times New Roman"/>
                <w:vertAlign w:val="superscript"/>
              </w:rPr>
              <w:t>c</w:t>
            </w:r>
          </w:p>
        </w:tc>
        <w:tc>
          <w:tcPr>
            <w:tcW w:w="810" w:type="dxa"/>
            <w:shd w:val="clear" w:color="auto" w:fill="FFFFFF" w:themeFill="background1"/>
          </w:tcPr>
          <w:p w:rsidR="008C306F" w:rsidRPr="00672D54" w:rsidRDefault="008C306F" w:rsidP="00A104A0">
            <w:pPr>
              <w:spacing w:line="480" w:lineRule="auto"/>
              <w:jc w:val="both"/>
              <w:cnfStyle w:val="000000000000"/>
              <w:rPr>
                <w:rFonts w:ascii="Times New Roman" w:hAnsi="Times New Roman"/>
              </w:rPr>
            </w:pPr>
            <w:r w:rsidRPr="00672D54">
              <w:rPr>
                <w:rFonts w:ascii="Times New Roman" w:hAnsi="Times New Roman"/>
              </w:rPr>
              <w:t>57.0</w:t>
            </w:r>
            <w:r w:rsidRPr="00672D54">
              <w:rPr>
                <w:rFonts w:ascii="Times New Roman" w:hAnsi="Times New Roman"/>
                <w:vertAlign w:val="superscript"/>
              </w:rPr>
              <w:t>c</w:t>
            </w:r>
          </w:p>
        </w:tc>
        <w:tc>
          <w:tcPr>
            <w:tcW w:w="1080" w:type="dxa"/>
            <w:shd w:val="clear" w:color="auto" w:fill="FFFFFF" w:themeFill="background1"/>
          </w:tcPr>
          <w:p w:rsidR="008C306F" w:rsidRPr="00672D54" w:rsidRDefault="008C306F" w:rsidP="00A104A0">
            <w:pPr>
              <w:spacing w:line="360" w:lineRule="auto"/>
              <w:jc w:val="both"/>
              <w:cnfStyle w:val="000000000000"/>
              <w:rPr>
                <w:rFonts w:ascii="Times New Roman" w:hAnsi="Times New Roman"/>
              </w:rPr>
            </w:pPr>
            <w:r w:rsidRPr="00672D54">
              <w:rPr>
                <w:rFonts w:ascii="Times New Roman" w:hAnsi="Times New Roman"/>
              </w:rPr>
              <w:t>720.00</w:t>
            </w:r>
            <w:r w:rsidRPr="00672D54">
              <w:rPr>
                <w:rFonts w:ascii="Times New Roman" w:hAnsi="Times New Roman"/>
                <w:vertAlign w:val="superscript"/>
              </w:rPr>
              <w:t>a</w:t>
            </w:r>
          </w:p>
        </w:tc>
      </w:tr>
    </w:tbl>
    <w:p w:rsidR="008C306F" w:rsidRDefault="008C306F" w:rsidP="008C306F">
      <w:pPr>
        <w:spacing w:after="0" w:line="360" w:lineRule="auto"/>
        <w:ind w:firstLine="720"/>
        <w:jc w:val="both"/>
        <w:rPr>
          <w:rFonts w:ascii="Times New Roman" w:hAnsi="Times New Roman"/>
          <w:i/>
          <w:sz w:val="20"/>
          <w:szCs w:val="20"/>
        </w:rPr>
      </w:pPr>
      <w:r w:rsidRPr="00672D54">
        <w:rPr>
          <w:rFonts w:ascii="Times New Roman" w:hAnsi="Times New Roman"/>
          <w:i/>
          <w:szCs w:val="20"/>
        </w:rPr>
        <w:t xml:space="preserve">Mean on columns with different superscript are significantly </w:t>
      </w:r>
      <w:r>
        <w:rPr>
          <w:rFonts w:ascii="Times New Roman" w:hAnsi="Times New Roman"/>
          <w:i/>
          <w:szCs w:val="20"/>
        </w:rPr>
        <w:t>different</w:t>
      </w:r>
      <w:r w:rsidRPr="00672D54">
        <w:rPr>
          <w:rFonts w:ascii="Times New Roman" w:hAnsi="Times New Roman"/>
          <w:i/>
          <w:szCs w:val="20"/>
        </w:rPr>
        <w:t xml:space="preserve"> at (p&lt;0.05).</w:t>
      </w:r>
      <w:r w:rsidRPr="00672D54">
        <w:rPr>
          <w:rFonts w:ascii="Times New Roman" w:hAnsi="Times New Roman"/>
          <w:i/>
          <w:sz w:val="20"/>
          <w:szCs w:val="20"/>
        </w:rPr>
        <w:t xml:space="preserve"> </w:t>
      </w:r>
    </w:p>
    <w:p w:rsidR="008C306F" w:rsidRPr="00672D54" w:rsidRDefault="008C306F" w:rsidP="008C306F">
      <w:pPr>
        <w:spacing w:after="0" w:line="360" w:lineRule="auto"/>
        <w:jc w:val="both"/>
        <w:rPr>
          <w:rFonts w:ascii="Times New Roman" w:hAnsi="Times New Roman"/>
          <w:i/>
          <w:sz w:val="20"/>
          <w:szCs w:val="20"/>
        </w:rPr>
      </w:pPr>
      <w:r>
        <w:rPr>
          <w:rFonts w:ascii="Times New Roman" w:hAnsi="Times New Roman"/>
          <w:i/>
          <w:sz w:val="20"/>
          <w:szCs w:val="20"/>
        </w:rPr>
        <w:t>T1 – control, T2 – 0.0068g of oxytetracycline, T3 – 250g/100kg of scent leaf, T4 - 500g/100kg of scent leaf, T5 - 750g/100kg of scent leaf</w:t>
      </w:r>
    </w:p>
    <w:p w:rsidR="008C306F" w:rsidRDefault="008C306F" w:rsidP="008C306F">
      <w:pPr>
        <w:spacing w:after="0" w:line="480" w:lineRule="auto"/>
        <w:ind w:firstLine="720"/>
        <w:jc w:val="both"/>
        <w:rPr>
          <w:rFonts w:ascii="Times New Roman" w:hAnsi="Times New Roman"/>
          <w:sz w:val="28"/>
          <w:szCs w:val="28"/>
        </w:rPr>
      </w:pPr>
    </w:p>
    <w:p w:rsidR="008C306F" w:rsidRDefault="008C306F" w:rsidP="008C306F">
      <w:pPr>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Table </w:t>
      </w:r>
      <w:r>
        <w:rPr>
          <w:rFonts w:ascii="Times New Roman" w:hAnsi="Times New Roman"/>
          <w:sz w:val="28"/>
          <w:szCs w:val="28"/>
        </w:rPr>
        <w:t>2</w:t>
      </w:r>
      <w:r w:rsidRPr="00305684">
        <w:rPr>
          <w:rFonts w:ascii="Times New Roman" w:hAnsi="Times New Roman"/>
          <w:sz w:val="28"/>
          <w:szCs w:val="28"/>
        </w:rPr>
        <w:t xml:space="preserve"> above shows the effect of </w:t>
      </w:r>
      <w:r w:rsidRPr="00511AD7">
        <w:rPr>
          <w:rFonts w:ascii="Times New Roman" w:hAnsi="Times New Roman"/>
          <w:i/>
          <w:sz w:val="28"/>
          <w:szCs w:val="28"/>
        </w:rPr>
        <w:t>Scent leaf (Ocimum gratissimum)</w:t>
      </w:r>
      <w:r>
        <w:rPr>
          <w:rFonts w:ascii="Times New Roman" w:hAnsi="Times New Roman"/>
          <w:sz w:val="28"/>
          <w:szCs w:val="28"/>
        </w:rPr>
        <w:t xml:space="preserve"> on growth parameters of broiler</w:t>
      </w:r>
      <w:r w:rsidRPr="00305684">
        <w:rPr>
          <w:rFonts w:ascii="Times New Roman" w:hAnsi="Times New Roman"/>
          <w:sz w:val="28"/>
          <w:szCs w:val="28"/>
        </w:rPr>
        <w:t xml:space="preserve">. </w:t>
      </w:r>
      <w:r>
        <w:rPr>
          <w:rFonts w:ascii="Times New Roman" w:hAnsi="Times New Roman"/>
          <w:sz w:val="28"/>
          <w:szCs w:val="28"/>
        </w:rPr>
        <w:t>The carcass parameters measured were carcass weight, dressing weight, wing weight, drumstick weight, thigh weight and head</w:t>
      </w:r>
      <w:r w:rsidRPr="00D94D24">
        <w:rPr>
          <w:rFonts w:ascii="Times New Roman" w:hAnsi="Times New Roman"/>
          <w:sz w:val="28"/>
          <w:szCs w:val="28"/>
        </w:rPr>
        <w:t xml:space="preserve"> </w:t>
      </w:r>
      <w:r>
        <w:rPr>
          <w:rFonts w:ascii="Times New Roman" w:hAnsi="Times New Roman"/>
          <w:sz w:val="28"/>
          <w:szCs w:val="28"/>
        </w:rPr>
        <w:t>weight.   The effects were</w:t>
      </w:r>
      <w:r w:rsidRPr="00305684">
        <w:rPr>
          <w:rFonts w:ascii="Times New Roman" w:hAnsi="Times New Roman"/>
          <w:sz w:val="28"/>
          <w:szCs w:val="28"/>
        </w:rPr>
        <w:t xml:space="preserve"> significant </w:t>
      </w:r>
      <w:r>
        <w:rPr>
          <w:rFonts w:ascii="Times New Roman" w:hAnsi="Times New Roman"/>
          <w:sz w:val="28"/>
          <w:szCs w:val="28"/>
        </w:rPr>
        <w:t>for carcass parameters in broilers, on birds fed 750g/100kg scent leaf in feed had the highest carcass weight, dressing weight, and drumstick weight.</w:t>
      </w:r>
    </w:p>
    <w:p w:rsidR="008C306F" w:rsidRDefault="008C306F" w:rsidP="008C306F">
      <w:pPr>
        <w:spacing w:line="480" w:lineRule="auto"/>
        <w:ind w:firstLine="720"/>
        <w:jc w:val="both"/>
        <w:rPr>
          <w:rFonts w:ascii="Times New Roman" w:hAnsi="Times New Roman"/>
          <w:sz w:val="28"/>
          <w:szCs w:val="28"/>
        </w:rPr>
      </w:pPr>
      <w:r>
        <w:rPr>
          <w:rFonts w:ascii="Times New Roman" w:hAnsi="Times New Roman"/>
          <w:sz w:val="28"/>
          <w:szCs w:val="28"/>
        </w:rPr>
        <w:t>The result also indicate that carcass parameters increase in value with the scent leaf in the feed with 750g/100kg birds have more carcass weight, dressing weight, wing weight, drumstick weight and thigh weight.</w:t>
      </w:r>
    </w:p>
    <w:p w:rsidR="008C306F" w:rsidRDefault="008C306F" w:rsidP="008C306F">
      <w:pPr>
        <w:rPr>
          <w:rFonts w:ascii="Times New Roman" w:hAnsi="Times New Roman"/>
          <w:b/>
          <w:bCs/>
          <w:sz w:val="28"/>
          <w:szCs w:val="28"/>
        </w:rPr>
      </w:pPr>
      <w:r>
        <w:rPr>
          <w:rFonts w:ascii="Times New Roman" w:hAnsi="Times New Roman"/>
          <w:b/>
          <w:bCs/>
          <w:sz w:val="28"/>
          <w:szCs w:val="28"/>
        </w:rPr>
        <w:br w:type="page"/>
      </w:r>
    </w:p>
    <w:p w:rsidR="008C306F" w:rsidRPr="005F0BDF" w:rsidRDefault="008C306F" w:rsidP="008C306F">
      <w:pPr>
        <w:spacing w:line="360" w:lineRule="auto"/>
        <w:jc w:val="both"/>
        <w:rPr>
          <w:rFonts w:ascii="Times New Roman" w:hAnsi="Times New Roman"/>
          <w:b/>
          <w:bCs/>
          <w:sz w:val="28"/>
          <w:szCs w:val="28"/>
        </w:rPr>
      </w:pPr>
      <w:r>
        <w:rPr>
          <w:rFonts w:ascii="Times New Roman" w:hAnsi="Times New Roman"/>
          <w:b/>
          <w:bCs/>
          <w:sz w:val="28"/>
          <w:szCs w:val="28"/>
        </w:rPr>
        <w:lastRenderedPageBreak/>
        <w:t>Table 3</w:t>
      </w:r>
      <w:r w:rsidRPr="005F0BDF">
        <w:rPr>
          <w:rFonts w:ascii="Times New Roman" w:hAnsi="Times New Roman"/>
          <w:b/>
          <w:bCs/>
          <w:sz w:val="28"/>
          <w:szCs w:val="28"/>
        </w:rPr>
        <w:t xml:space="preserve">: Effect </w:t>
      </w:r>
      <w:r>
        <w:rPr>
          <w:rFonts w:ascii="Times New Roman" w:hAnsi="Times New Roman"/>
          <w:b/>
          <w:bCs/>
          <w:sz w:val="28"/>
          <w:szCs w:val="28"/>
        </w:rPr>
        <w:t xml:space="preserve">of </w:t>
      </w:r>
      <w:r w:rsidRPr="00511AD7">
        <w:rPr>
          <w:rFonts w:ascii="Times New Roman" w:hAnsi="Times New Roman"/>
          <w:b/>
          <w:i/>
          <w:sz w:val="28"/>
          <w:szCs w:val="28"/>
        </w:rPr>
        <w:t>Scent leaf (Ocimum gratissimum)</w:t>
      </w:r>
      <w:r w:rsidRPr="005F0BDF">
        <w:rPr>
          <w:rFonts w:ascii="Times New Roman" w:hAnsi="Times New Roman"/>
          <w:b/>
          <w:bCs/>
          <w:sz w:val="28"/>
          <w:szCs w:val="28"/>
        </w:rPr>
        <w:t xml:space="preserve"> on </w:t>
      </w:r>
      <w:r>
        <w:rPr>
          <w:rFonts w:ascii="Times New Roman" w:hAnsi="Times New Roman"/>
          <w:b/>
          <w:bCs/>
          <w:sz w:val="28"/>
          <w:szCs w:val="28"/>
        </w:rPr>
        <w:t xml:space="preserve">weight of internal organs </w:t>
      </w:r>
      <w:r w:rsidRPr="005F0BDF">
        <w:rPr>
          <w:rFonts w:ascii="Times New Roman" w:hAnsi="Times New Roman"/>
          <w:b/>
          <w:bCs/>
          <w:sz w:val="28"/>
          <w:szCs w:val="28"/>
        </w:rPr>
        <w:t>of broiler</w:t>
      </w:r>
    </w:p>
    <w:tbl>
      <w:tblPr>
        <w:tblStyle w:val="LightShading"/>
        <w:tblW w:w="0" w:type="auto"/>
        <w:shd w:val="clear" w:color="auto" w:fill="FFFFFF" w:themeFill="background1"/>
        <w:tblLook w:val="04A0"/>
      </w:tblPr>
      <w:tblGrid>
        <w:gridCol w:w="3080"/>
        <w:gridCol w:w="1563"/>
        <w:gridCol w:w="1374"/>
        <w:gridCol w:w="1248"/>
        <w:gridCol w:w="1471"/>
      </w:tblGrid>
      <w:tr w:rsidR="008C306F" w:rsidTr="00A104A0">
        <w:trPr>
          <w:cnfStyle w:val="100000000000"/>
          <w:trHeight w:val="480"/>
        </w:trPr>
        <w:tc>
          <w:tcPr>
            <w:cnfStyle w:val="001000000000"/>
            <w:tcW w:w="3080" w:type="dxa"/>
            <w:shd w:val="clear" w:color="auto" w:fill="FFFFFF" w:themeFill="background1"/>
          </w:tcPr>
          <w:p w:rsidR="008C306F" w:rsidRPr="005E2E26" w:rsidRDefault="008C306F" w:rsidP="00A104A0">
            <w:pPr>
              <w:spacing w:line="360" w:lineRule="auto"/>
              <w:ind w:left="90"/>
              <w:jc w:val="both"/>
              <w:rPr>
                <w:rFonts w:ascii="Times New Roman" w:hAnsi="Times New Roman"/>
                <w:b w:val="0"/>
                <w:bCs w:val="0"/>
                <w:sz w:val="28"/>
                <w:szCs w:val="28"/>
              </w:rPr>
            </w:pPr>
          </w:p>
        </w:tc>
        <w:tc>
          <w:tcPr>
            <w:tcW w:w="1563" w:type="dxa"/>
            <w:shd w:val="clear" w:color="auto" w:fill="FFFFFF" w:themeFill="background1"/>
          </w:tcPr>
          <w:p w:rsidR="008C306F" w:rsidRPr="005E2E26" w:rsidRDefault="008C306F" w:rsidP="00A104A0">
            <w:pPr>
              <w:spacing w:line="360" w:lineRule="auto"/>
              <w:jc w:val="both"/>
              <w:cnfStyle w:val="100000000000"/>
              <w:rPr>
                <w:rFonts w:ascii="Times New Roman" w:hAnsi="Times New Roman"/>
                <w:sz w:val="28"/>
                <w:szCs w:val="28"/>
              </w:rPr>
            </w:pPr>
            <w:r>
              <w:rPr>
                <w:rFonts w:ascii="Times New Roman" w:hAnsi="Times New Roman"/>
                <w:sz w:val="28"/>
                <w:szCs w:val="28"/>
              </w:rPr>
              <w:t xml:space="preserve">Intestine </w:t>
            </w:r>
          </w:p>
        </w:tc>
        <w:tc>
          <w:tcPr>
            <w:tcW w:w="1374" w:type="dxa"/>
            <w:shd w:val="clear" w:color="auto" w:fill="FFFFFF" w:themeFill="background1"/>
          </w:tcPr>
          <w:p w:rsidR="008C306F" w:rsidRDefault="008C306F" w:rsidP="00A104A0">
            <w:pPr>
              <w:spacing w:line="360" w:lineRule="auto"/>
              <w:jc w:val="both"/>
              <w:cnfStyle w:val="100000000000"/>
              <w:rPr>
                <w:rFonts w:ascii="Times New Roman" w:hAnsi="Times New Roman"/>
                <w:sz w:val="28"/>
                <w:szCs w:val="28"/>
              </w:rPr>
            </w:pPr>
            <w:r>
              <w:rPr>
                <w:rFonts w:ascii="Times New Roman" w:hAnsi="Times New Roman"/>
                <w:sz w:val="28"/>
                <w:szCs w:val="28"/>
              </w:rPr>
              <w:t xml:space="preserve">Gizzard </w:t>
            </w:r>
          </w:p>
        </w:tc>
        <w:tc>
          <w:tcPr>
            <w:tcW w:w="1248" w:type="dxa"/>
            <w:shd w:val="clear" w:color="auto" w:fill="FFFFFF" w:themeFill="background1"/>
          </w:tcPr>
          <w:p w:rsidR="008C306F" w:rsidRDefault="008C306F" w:rsidP="00A104A0">
            <w:pPr>
              <w:spacing w:line="360" w:lineRule="auto"/>
              <w:jc w:val="both"/>
              <w:cnfStyle w:val="100000000000"/>
              <w:rPr>
                <w:rFonts w:ascii="Times New Roman" w:hAnsi="Times New Roman"/>
                <w:sz w:val="28"/>
                <w:szCs w:val="28"/>
              </w:rPr>
            </w:pPr>
            <w:r>
              <w:rPr>
                <w:rFonts w:ascii="Times New Roman" w:hAnsi="Times New Roman"/>
                <w:sz w:val="28"/>
                <w:szCs w:val="28"/>
              </w:rPr>
              <w:t xml:space="preserve">Liver </w:t>
            </w:r>
          </w:p>
        </w:tc>
        <w:tc>
          <w:tcPr>
            <w:tcW w:w="1471" w:type="dxa"/>
            <w:shd w:val="clear" w:color="auto" w:fill="FFFFFF" w:themeFill="background1"/>
          </w:tcPr>
          <w:p w:rsidR="008C306F" w:rsidRDefault="008C306F" w:rsidP="00A104A0">
            <w:pPr>
              <w:spacing w:line="360" w:lineRule="auto"/>
              <w:jc w:val="both"/>
              <w:cnfStyle w:val="100000000000"/>
              <w:rPr>
                <w:rFonts w:ascii="Times New Roman" w:hAnsi="Times New Roman"/>
                <w:sz w:val="28"/>
                <w:szCs w:val="28"/>
              </w:rPr>
            </w:pPr>
            <w:r>
              <w:rPr>
                <w:rFonts w:ascii="Times New Roman" w:hAnsi="Times New Roman"/>
                <w:sz w:val="28"/>
                <w:szCs w:val="28"/>
              </w:rPr>
              <w:t xml:space="preserve">Heart </w:t>
            </w:r>
          </w:p>
        </w:tc>
      </w:tr>
      <w:tr w:rsidR="008C306F" w:rsidRPr="005E2E26" w:rsidTr="00A104A0">
        <w:trPr>
          <w:cnfStyle w:val="000000100000"/>
          <w:trHeight w:val="499"/>
        </w:trPr>
        <w:tc>
          <w:tcPr>
            <w:cnfStyle w:val="001000000000"/>
            <w:tcW w:w="3080" w:type="dxa"/>
            <w:shd w:val="clear" w:color="auto" w:fill="FFFFFF" w:themeFill="background1"/>
          </w:tcPr>
          <w:p w:rsidR="008C306F" w:rsidRPr="00672D54" w:rsidRDefault="008C306F" w:rsidP="00A104A0">
            <w:pPr>
              <w:spacing w:line="480" w:lineRule="auto"/>
              <w:ind w:left="90"/>
              <w:jc w:val="both"/>
              <w:rPr>
                <w:rFonts w:ascii="Times New Roman" w:hAnsi="Times New Roman"/>
              </w:rPr>
            </w:pPr>
            <w:r>
              <w:rPr>
                <w:rFonts w:ascii="Times New Roman" w:hAnsi="Times New Roman"/>
              </w:rPr>
              <w:t>T1</w:t>
            </w:r>
          </w:p>
        </w:tc>
        <w:tc>
          <w:tcPr>
            <w:tcW w:w="1563" w:type="dxa"/>
            <w:shd w:val="clear" w:color="auto" w:fill="FFFFFF" w:themeFill="background1"/>
          </w:tcPr>
          <w:p w:rsidR="008C306F" w:rsidRPr="005E2E26" w:rsidRDefault="008C306F" w:rsidP="00A104A0">
            <w:pPr>
              <w:spacing w:line="360" w:lineRule="auto"/>
              <w:jc w:val="both"/>
              <w:cnfStyle w:val="000000100000"/>
              <w:rPr>
                <w:rFonts w:ascii="Times New Roman" w:hAnsi="Times New Roman"/>
                <w:sz w:val="28"/>
                <w:szCs w:val="28"/>
              </w:rPr>
            </w:pPr>
            <w:r>
              <w:rPr>
                <w:rFonts w:ascii="Times New Roman" w:hAnsi="Times New Roman"/>
                <w:sz w:val="28"/>
                <w:szCs w:val="28"/>
              </w:rPr>
              <w:t>226.0</w:t>
            </w:r>
            <w:r w:rsidRPr="0010057D">
              <w:rPr>
                <w:rFonts w:ascii="Times New Roman" w:hAnsi="Times New Roman"/>
                <w:sz w:val="28"/>
                <w:szCs w:val="28"/>
                <w:vertAlign w:val="superscript"/>
              </w:rPr>
              <w:t>a</w:t>
            </w:r>
          </w:p>
        </w:tc>
        <w:tc>
          <w:tcPr>
            <w:tcW w:w="1374" w:type="dxa"/>
            <w:shd w:val="clear" w:color="auto" w:fill="FFFFFF" w:themeFill="background1"/>
          </w:tcPr>
          <w:p w:rsidR="008C306F" w:rsidRPr="005E2E26" w:rsidRDefault="008C306F" w:rsidP="00A104A0">
            <w:pPr>
              <w:spacing w:line="360" w:lineRule="auto"/>
              <w:jc w:val="both"/>
              <w:cnfStyle w:val="000000100000"/>
              <w:rPr>
                <w:rFonts w:ascii="Times New Roman" w:hAnsi="Times New Roman"/>
                <w:sz w:val="28"/>
                <w:szCs w:val="28"/>
              </w:rPr>
            </w:pPr>
            <w:r>
              <w:rPr>
                <w:rFonts w:ascii="Times New Roman" w:hAnsi="Times New Roman"/>
                <w:sz w:val="28"/>
                <w:szCs w:val="28"/>
              </w:rPr>
              <w:t>52.00</w:t>
            </w:r>
            <w:r w:rsidRPr="0010057D">
              <w:rPr>
                <w:rFonts w:ascii="Times New Roman" w:hAnsi="Times New Roman"/>
                <w:sz w:val="28"/>
                <w:szCs w:val="28"/>
                <w:vertAlign w:val="superscript"/>
              </w:rPr>
              <w:t>a</w:t>
            </w:r>
          </w:p>
        </w:tc>
        <w:tc>
          <w:tcPr>
            <w:tcW w:w="1248" w:type="dxa"/>
            <w:shd w:val="clear" w:color="auto" w:fill="FFFFFF" w:themeFill="background1"/>
          </w:tcPr>
          <w:p w:rsidR="008C306F" w:rsidRPr="005E2E26" w:rsidRDefault="008C306F" w:rsidP="00A104A0">
            <w:pPr>
              <w:spacing w:line="360" w:lineRule="auto"/>
              <w:jc w:val="both"/>
              <w:cnfStyle w:val="000000100000"/>
              <w:rPr>
                <w:rFonts w:ascii="Times New Roman" w:hAnsi="Times New Roman"/>
                <w:sz w:val="28"/>
                <w:szCs w:val="28"/>
              </w:rPr>
            </w:pPr>
            <w:r>
              <w:rPr>
                <w:rFonts w:ascii="Times New Roman" w:hAnsi="Times New Roman"/>
                <w:sz w:val="28"/>
                <w:szCs w:val="28"/>
              </w:rPr>
              <w:t>37.00</w:t>
            </w:r>
            <w:r w:rsidRPr="0010057D">
              <w:rPr>
                <w:rFonts w:ascii="Times New Roman" w:hAnsi="Times New Roman"/>
                <w:sz w:val="28"/>
                <w:szCs w:val="28"/>
                <w:vertAlign w:val="superscript"/>
              </w:rPr>
              <w:t>d</w:t>
            </w:r>
          </w:p>
        </w:tc>
        <w:tc>
          <w:tcPr>
            <w:tcW w:w="1471" w:type="dxa"/>
            <w:shd w:val="clear" w:color="auto" w:fill="FFFFFF" w:themeFill="background1"/>
          </w:tcPr>
          <w:p w:rsidR="008C306F" w:rsidRPr="005E2E26" w:rsidRDefault="008C306F" w:rsidP="00A104A0">
            <w:pPr>
              <w:spacing w:line="360" w:lineRule="auto"/>
              <w:jc w:val="both"/>
              <w:cnfStyle w:val="000000100000"/>
              <w:rPr>
                <w:rFonts w:ascii="Times New Roman" w:hAnsi="Times New Roman"/>
                <w:sz w:val="28"/>
                <w:szCs w:val="28"/>
              </w:rPr>
            </w:pPr>
            <w:r>
              <w:rPr>
                <w:rFonts w:ascii="Times New Roman" w:hAnsi="Times New Roman"/>
                <w:sz w:val="28"/>
                <w:szCs w:val="28"/>
              </w:rPr>
              <w:t>9.00</w:t>
            </w:r>
            <w:r w:rsidRPr="00685176">
              <w:rPr>
                <w:rFonts w:ascii="Times New Roman" w:hAnsi="Times New Roman"/>
                <w:sz w:val="28"/>
                <w:szCs w:val="28"/>
                <w:vertAlign w:val="superscript"/>
              </w:rPr>
              <w:t>d</w:t>
            </w:r>
          </w:p>
        </w:tc>
      </w:tr>
      <w:tr w:rsidR="008C306F" w:rsidTr="00A104A0">
        <w:trPr>
          <w:trHeight w:val="462"/>
        </w:trPr>
        <w:tc>
          <w:tcPr>
            <w:cnfStyle w:val="001000000000"/>
            <w:tcW w:w="3080" w:type="dxa"/>
            <w:shd w:val="clear" w:color="auto" w:fill="FFFFFF" w:themeFill="background1"/>
          </w:tcPr>
          <w:p w:rsidR="008C306F" w:rsidRPr="00672D54" w:rsidRDefault="008C306F" w:rsidP="00A104A0">
            <w:pPr>
              <w:spacing w:line="360" w:lineRule="auto"/>
              <w:ind w:left="90"/>
              <w:jc w:val="both"/>
              <w:rPr>
                <w:rFonts w:ascii="Times New Roman" w:hAnsi="Times New Roman"/>
              </w:rPr>
            </w:pPr>
            <w:r>
              <w:rPr>
                <w:rFonts w:ascii="Times New Roman" w:hAnsi="Times New Roman"/>
              </w:rPr>
              <w:t>T2</w:t>
            </w:r>
            <w:r w:rsidRPr="00672D54">
              <w:rPr>
                <w:rFonts w:ascii="Times New Roman" w:hAnsi="Times New Roman"/>
              </w:rPr>
              <w:t xml:space="preserve"> </w:t>
            </w:r>
          </w:p>
        </w:tc>
        <w:tc>
          <w:tcPr>
            <w:tcW w:w="1563" w:type="dxa"/>
            <w:shd w:val="clear" w:color="auto" w:fill="FFFFFF" w:themeFill="background1"/>
          </w:tcPr>
          <w:p w:rsidR="008C306F" w:rsidRDefault="008C306F" w:rsidP="00A104A0">
            <w:pPr>
              <w:spacing w:line="360" w:lineRule="auto"/>
              <w:jc w:val="both"/>
              <w:cnfStyle w:val="000000000000"/>
              <w:rPr>
                <w:rFonts w:ascii="Times New Roman" w:hAnsi="Times New Roman"/>
                <w:sz w:val="28"/>
                <w:szCs w:val="28"/>
              </w:rPr>
            </w:pPr>
            <w:r>
              <w:rPr>
                <w:rFonts w:ascii="Times New Roman" w:hAnsi="Times New Roman"/>
                <w:sz w:val="28"/>
                <w:szCs w:val="28"/>
              </w:rPr>
              <w:t>204.0</w:t>
            </w:r>
            <w:r w:rsidRPr="0010057D">
              <w:rPr>
                <w:rFonts w:ascii="Times New Roman" w:hAnsi="Times New Roman"/>
                <w:sz w:val="28"/>
                <w:szCs w:val="28"/>
                <w:vertAlign w:val="superscript"/>
              </w:rPr>
              <w:t>c</w:t>
            </w:r>
          </w:p>
        </w:tc>
        <w:tc>
          <w:tcPr>
            <w:tcW w:w="1374" w:type="dxa"/>
            <w:shd w:val="clear" w:color="auto" w:fill="FFFFFF" w:themeFill="background1"/>
          </w:tcPr>
          <w:p w:rsidR="008C306F" w:rsidRDefault="008C306F" w:rsidP="00A104A0">
            <w:pPr>
              <w:spacing w:line="360" w:lineRule="auto"/>
              <w:jc w:val="both"/>
              <w:cnfStyle w:val="000000000000"/>
              <w:rPr>
                <w:rFonts w:ascii="Times New Roman" w:hAnsi="Times New Roman"/>
                <w:sz w:val="28"/>
                <w:szCs w:val="28"/>
              </w:rPr>
            </w:pPr>
            <w:r>
              <w:rPr>
                <w:rFonts w:ascii="Times New Roman" w:hAnsi="Times New Roman"/>
                <w:sz w:val="28"/>
                <w:szCs w:val="28"/>
              </w:rPr>
              <w:t>47.00</w:t>
            </w:r>
            <w:r>
              <w:rPr>
                <w:rFonts w:ascii="Times New Roman" w:hAnsi="Times New Roman"/>
                <w:sz w:val="28"/>
                <w:szCs w:val="28"/>
                <w:vertAlign w:val="superscript"/>
              </w:rPr>
              <w:t>c</w:t>
            </w:r>
          </w:p>
        </w:tc>
        <w:tc>
          <w:tcPr>
            <w:tcW w:w="1248" w:type="dxa"/>
            <w:shd w:val="clear" w:color="auto" w:fill="FFFFFF" w:themeFill="background1"/>
          </w:tcPr>
          <w:p w:rsidR="008C306F" w:rsidRDefault="008C306F" w:rsidP="00A104A0">
            <w:pPr>
              <w:spacing w:line="360" w:lineRule="auto"/>
              <w:jc w:val="both"/>
              <w:cnfStyle w:val="000000000000"/>
              <w:rPr>
                <w:rFonts w:ascii="Times New Roman" w:hAnsi="Times New Roman"/>
                <w:sz w:val="28"/>
                <w:szCs w:val="28"/>
              </w:rPr>
            </w:pPr>
            <w:r>
              <w:rPr>
                <w:rFonts w:ascii="Times New Roman" w:hAnsi="Times New Roman"/>
                <w:sz w:val="28"/>
                <w:szCs w:val="28"/>
              </w:rPr>
              <w:t>44.00</w:t>
            </w:r>
            <w:r w:rsidRPr="0010057D">
              <w:rPr>
                <w:rFonts w:ascii="Times New Roman" w:hAnsi="Times New Roman"/>
                <w:sz w:val="28"/>
                <w:szCs w:val="28"/>
                <w:vertAlign w:val="superscript"/>
              </w:rPr>
              <w:t>a</w:t>
            </w:r>
          </w:p>
        </w:tc>
        <w:tc>
          <w:tcPr>
            <w:tcW w:w="1471" w:type="dxa"/>
            <w:shd w:val="clear" w:color="auto" w:fill="FFFFFF" w:themeFill="background1"/>
          </w:tcPr>
          <w:p w:rsidR="008C306F" w:rsidRDefault="008C306F" w:rsidP="00A104A0">
            <w:pPr>
              <w:spacing w:line="360" w:lineRule="auto"/>
              <w:jc w:val="both"/>
              <w:cnfStyle w:val="000000000000"/>
              <w:rPr>
                <w:rFonts w:ascii="Times New Roman" w:hAnsi="Times New Roman"/>
                <w:sz w:val="28"/>
                <w:szCs w:val="28"/>
              </w:rPr>
            </w:pPr>
            <w:r>
              <w:rPr>
                <w:rFonts w:ascii="Times New Roman" w:hAnsi="Times New Roman"/>
                <w:sz w:val="28"/>
                <w:szCs w:val="28"/>
              </w:rPr>
              <w:t>10.00</w:t>
            </w:r>
            <w:r w:rsidRPr="00685176">
              <w:rPr>
                <w:rFonts w:ascii="Times New Roman" w:hAnsi="Times New Roman"/>
                <w:sz w:val="28"/>
                <w:szCs w:val="28"/>
                <w:vertAlign w:val="superscript"/>
              </w:rPr>
              <w:t>c</w:t>
            </w:r>
          </w:p>
        </w:tc>
      </w:tr>
      <w:tr w:rsidR="008C306F" w:rsidTr="00A104A0">
        <w:trPr>
          <w:cnfStyle w:val="000000100000"/>
          <w:trHeight w:val="480"/>
        </w:trPr>
        <w:tc>
          <w:tcPr>
            <w:cnfStyle w:val="001000000000"/>
            <w:tcW w:w="3080" w:type="dxa"/>
            <w:shd w:val="clear" w:color="auto" w:fill="FFFFFF" w:themeFill="background1"/>
          </w:tcPr>
          <w:p w:rsidR="008C306F" w:rsidRPr="00672D54" w:rsidRDefault="008C306F" w:rsidP="00A104A0">
            <w:pPr>
              <w:spacing w:line="360" w:lineRule="auto"/>
              <w:ind w:left="90"/>
              <w:jc w:val="both"/>
              <w:rPr>
                <w:rFonts w:ascii="Times New Roman" w:hAnsi="Times New Roman"/>
              </w:rPr>
            </w:pPr>
            <w:r>
              <w:rPr>
                <w:rFonts w:ascii="Times New Roman" w:hAnsi="Times New Roman"/>
              </w:rPr>
              <w:t>T3</w:t>
            </w:r>
          </w:p>
        </w:tc>
        <w:tc>
          <w:tcPr>
            <w:tcW w:w="1563" w:type="dxa"/>
            <w:shd w:val="clear" w:color="auto" w:fill="FFFFFF" w:themeFill="background1"/>
          </w:tcPr>
          <w:p w:rsidR="008C306F" w:rsidRDefault="008C306F" w:rsidP="00A104A0">
            <w:pPr>
              <w:spacing w:line="360" w:lineRule="auto"/>
              <w:jc w:val="both"/>
              <w:cnfStyle w:val="000000100000"/>
              <w:rPr>
                <w:rFonts w:ascii="Times New Roman" w:hAnsi="Times New Roman"/>
                <w:sz w:val="28"/>
                <w:szCs w:val="28"/>
              </w:rPr>
            </w:pPr>
            <w:r>
              <w:rPr>
                <w:rFonts w:ascii="Times New Roman" w:hAnsi="Times New Roman"/>
                <w:sz w:val="28"/>
                <w:szCs w:val="28"/>
              </w:rPr>
              <w:t>180.0</w:t>
            </w:r>
            <w:r w:rsidRPr="0010057D">
              <w:rPr>
                <w:rFonts w:ascii="Times New Roman" w:hAnsi="Times New Roman"/>
                <w:sz w:val="28"/>
                <w:szCs w:val="28"/>
                <w:vertAlign w:val="superscript"/>
              </w:rPr>
              <w:t>e</w:t>
            </w:r>
          </w:p>
        </w:tc>
        <w:tc>
          <w:tcPr>
            <w:tcW w:w="1374" w:type="dxa"/>
            <w:shd w:val="clear" w:color="auto" w:fill="FFFFFF" w:themeFill="background1"/>
          </w:tcPr>
          <w:p w:rsidR="008C306F" w:rsidRDefault="008C306F" w:rsidP="00A104A0">
            <w:pPr>
              <w:spacing w:line="360" w:lineRule="auto"/>
              <w:jc w:val="both"/>
              <w:cnfStyle w:val="000000100000"/>
              <w:rPr>
                <w:rFonts w:ascii="Times New Roman" w:hAnsi="Times New Roman"/>
                <w:sz w:val="28"/>
                <w:szCs w:val="28"/>
              </w:rPr>
            </w:pPr>
            <w:r>
              <w:rPr>
                <w:rFonts w:ascii="Times New Roman" w:hAnsi="Times New Roman"/>
                <w:sz w:val="28"/>
                <w:szCs w:val="28"/>
              </w:rPr>
              <w:t>44.00</w:t>
            </w:r>
            <w:r w:rsidRPr="0010057D">
              <w:rPr>
                <w:rFonts w:ascii="Times New Roman" w:hAnsi="Times New Roman"/>
                <w:sz w:val="28"/>
                <w:szCs w:val="28"/>
                <w:vertAlign w:val="superscript"/>
              </w:rPr>
              <w:t>d</w:t>
            </w:r>
          </w:p>
        </w:tc>
        <w:tc>
          <w:tcPr>
            <w:tcW w:w="1248" w:type="dxa"/>
            <w:shd w:val="clear" w:color="auto" w:fill="FFFFFF" w:themeFill="background1"/>
          </w:tcPr>
          <w:p w:rsidR="008C306F" w:rsidRDefault="008C306F" w:rsidP="00A104A0">
            <w:pPr>
              <w:spacing w:line="360" w:lineRule="auto"/>
              <w:jc w:val="both"/>
              <w:cnfStyle w:val="000000100000"/>
              <w:rPr>
                <w:rFonts w:ascii="Times New Roman" w:hAnsi="Times New Roman"/>
                <w:sz w:val="28"/>
                <w:szCs w:val="28"/>
              </w:rPr>
            </w:pPr>
            <w:r>
              <w:rPr>
                <w:rFonts w:ascii="Times New Roman" w:hAnsi="Times New Roman"/>
                <w:sz w:val="28"/>
                <w:szCs w:val="28"/>
              </w:rPr>
              <w:t>42.00</w:t>
            </w:r>
            <w:r w:rsidRPr="0010057D">
              <w:rPr>
                <w:rFonts w:ascii="Times New Roman" w:hAnsi="Times New Roman"/>
                <w:sz w:val="28"/>
                <w:szCs w:val="28"/>
                <w:vertAlign w:val="superscript"/>
              </w:rPr>
              <w:t>b</w:t>
            </w:r>
          </w:p>
        </w:tc>
        <w:tc>
          <w:tcPr>
            <w:tcW w:w="1471" w:type="dxa"/>
            <w:shd w:val="clear" w:color="auto" w:fill="FFFFFF" w:themeFill="background1"/>
          </w:tcPr>
          <w:p w:rsidR="008C306F" w:rsidRDefault="008C306F" w:rsidP="00A104A0">
            <w:pPr>
              <w:spacing w:line="360" w:lineRule="auto"/>
              <w:jc w:val="both"/>
              <w:cnfStyle w:val="000000100000"/>
              <w:rPr>
                <w:rFonts w:ascii="Times New Roman" w:hAnsi="Times New Roman"/>
                <w:sz w:val="28"/>
                <w:szCs w:val="28"/>
              </w:rPr>
            </w:pPr>
            <w:r>
              <w:rPr>
                <w:rFonts w:ascii="Times New Roman" w:hAnsi="Times New Roman"/>
                <w:sz w:val="28"/>
                <w:szCs w:val="28"/>
              </w:rPr>
              <w:t>10.00</w:t>
            </w:r>
            <w:r w:rsidRPr="00685176">
              <w:rPr>
                <w:rFonts w:ascii="Times New Roman" w:hAnsi="Times New Roman"/>
                <w:sz w:val="28"/>
                <w:szCs w:val="28"/>
                <w:vertAlign w:val="superscript"/>
              </w:rPr>
              <w:t>c</w:t>
            </w:r>
          </w:p>
        </w:tc>
      </w:tr>
      <w:tr w:rsidR="008C306F" w:rsidTr="00A104A0">
        <w:trPr>
          <w:trHeight w:val="462"/>
        </w:trPr>
        <w:tc>
          <w:tcPr>
            <w:cnfStyle w:val="001000000000"/>
            <w:tcW w:w="3080" w:type="dxa"/>
            <w:shd w:val="clear" w:color="auto" w:fill="FFFFFF" w:themeFill="background1"/>
          </w:tcPr>
          <w:p w:rsidR="008C306F" w:rsidRPr="00672D54" w:rsidRDefault="008C306F" w:rsidP="00A104A0">
            <w:pPr>
              <w:spacing w:line="360" w:lineRule="auto"/>
              <w:ind w:left="90"/>
              <w:jc w:val="both"/>
              <w:rPr>
                <w:rFonts w:ascii="Times New Roman" w:hAnsi="Times New Roman"/>
              </w:rPr>
            </w:pPr>
            <w:r>
              <w:rPr>
                <w:rFonts w:ascii="Times New Roman" w:hAnsi="Times New Roman"/>
              </w:rPr>
              <w:t>T4</w:t>
            </w:r>
          </w:p>
        </w:tc>
        <w:tc>
          <w:tcPr>
            <w:tcW w:w="1563" w:type="dxa"/>
            <w:shd w:val="clear" w:color="auto" w:fill="FFFFFF" w:themeFill="background1"/>
          </w:tcPr>
          <w:p w:rsidR="008C306F" w:rsidRDefault="008C306F" w:rsidP="00A104A0">
            <w:pPr>
              <w:spacing w:line="360" w:lineRule="auto"/>
              <w:jc w:val="both"/>
              <w:cnfStyle w:val="000000000000"/>
              <w:rPr>
                <w:rFonts w:ascii="Times New Roman" w:hAnsi="Times New Roman"/>
                <w:sz w:val="28"/>
                <w:szCs w:val="28"/>
              </w:rPr>
            </w:pPr>
            <w:r>
              <w:rPr>
                <w:rFonts w:ascii="Times New Roman" w:hAnsi="Times New Roman"/>
                <w:sz w:val="28"/>
                <w:szCs w:val="28"/>
              </w:rPr>
              <w:t>207.0</w:t>
            </w:r>
            <w:r w:rsidRPr="0010057D">
              <w:rPr>
                <w:rFonts w:ascii="Times New Roman" w:hAnsi="Times New Roman"/>
                <w:sz w:val="28"/>
                <w:szCs w:val="28"/>
                <w:vertAlign w:val="superscript"/>
              </w:rPr>
              <w:t>b</w:t>
            </w:r>
          </w:p>
        </w:tc>
        <w:tc>
          <w:tcPr>
            <w:tcW w:w="1374" w:type="dxa"/>
            <w:shd w:val="clear" w:color="auto" w:fill="FFFFFF" w:themeFill="background1"/>
          </w:tcPr>
          <w:p w:rsidR="008C306F" w:rsidRDefault="008C306F" w:rsidP="00A104A0">
            <w:pPr>
              <w:spacing w:line="360" w:lineRule="auto"/>
              <w:jc w:val="both"/>
              <w:cnfStyle w:val="000000000000"/>
              <w:rPr>
                <w:rFonts w:ascii="Times New Roman" w:hAnsi="Times New Roman"/>
                <w:sz w:val="28"/>
                <w:szCs w:val="28"/>
              </w:rPr>
            </w:pPr>
            <w:r>
              <w:rPr>
                <w:rFonts w:ascii="Times New Roman" w:hAnsi="Times New Roman"/>
                <w:sz w:val="28"/>
                <w:szCs w:val="28"/>
              </w:rPr>
              <w:t>51.00</w:t>
            </w:r>
            <w:r w:rsidRPr="0010057D">
              <w:rPr>
                <w:rFonts w:ascii="Times New Roman" w:hAnsi="Times New Roman"/>
                <w:sz w:val="28"/>
                <w:szCs w:val="28"/>
                <w:vertAlign w:val="superscript"/>
              </w:rPr>
              <w:t>b</w:t>
            </w:r>
          </w:p>
        </w:tc>
        <w:tc>
          <w:tcPr>
            <w:tcW w:w="1248" w:type="dxa"/>
            <w:shd w:val="clear" w:color="auto" w:fill="FFFFFF" w:themeFill="background1"/>
          </w:tcPr>
          <w:p w:rsidR="008C306F" w:rsidRDefault="008C306F" w:rsidP="00A104A0">
            <w:pPr>
              <w:spacing w:line="360" w:lineRule="auto"/>
              <w:jc w:val="both"/>
              <w:cnfStyle w:val="000000000000"/>
              <w:rPr>
                <w:rFonts w:ascii="Times New Roman" w:hAnsi="Times New Roman"/>
                <w:sz w:val="28"/>
                <w:szCs w:val="28"/>
              </w:rPr>
            </w:pPr>
            <w:r>
              <w:rPr>
                <w:rFonts w:ascii="Times New Roman" w:hAnsi="Times New Roman"/>
                <w:sz w:val="28"/>
                <w:szCs w:val="28"/>
              </w:rPr>
              <w:t>29.00</w:t>
            </w:r>
            <w:r w:rsidRPr="0010057D">
              <w:rPr>
                <w:rFonts w:ascii="Times New Roman" w:hAnsi="Times New Roman"/>
                <w:sz w:val="28"/>
                <w:szCs w:val="28"/>
                <w:vertAlign w:val="superscript"/>
              </w:rPr>
              <w:t>e</w:t>
            </w:r>
          </w:p>
        </w:tc>
        <w:tc>
          <w:tcPr>
            <w:tcW w:w="1471" w:type="dxa"/>
            <w:shd w:val="clear" w:color="auto" w:fill="FFFFFF" w:themeFill="background1"/>
          </w:tcPr>
          <w:p w:rsidR="008C306F" w:rsidRDefault="008C306F" w:rsidP="00A104A0">
            <w:pPr>
              <w:spacing w:line="360" w:lineRule="auto"/>
              <w:jc w:val="both"/>
              <w:cnfStyle w:val="000000000000"/>
              <w:rPr>
                <w:rFonts w:ascii="Times New Roman" w:hAnsi="Times New Roman"/>
                <w:sz w:val="28"/>
                <w:szCs w:val="28"/>
              </w:rPr>
            </w:pPr>
            <w:r>
              <w:rPr>
                <w:rFonts w:ascii="Times New Roman" w:hAnsi="Times New Roman"/>
                <w:sz w:val="28"/>
                <w:szCs w:val="28"/>
              </w:rPr>
              <w:t>16.00</w:t>
            </w:r>
            <w:r w:rsidRPr="0010057D">
              <w:rPr>
                <w:rFonts w:ascii="Times New Roman" w:hAnsi="Times New Roman"/>
                <w:sz w:val="28"/>
                <w:szCs w:val="28"/>
                <w:vertAlign w:val="superscript"/>
              </w:rPr>
              <w:t>a</w:t>
            </w:r>
          </w:p>
        </w:tc>
      </w:tr>
      <w:tr w:rsidR="008C306F" w:rsidTr="00A104A0">
        <w:trPr>
          <w:cnfStyle w:val="000000100000"/>
          <w:trHeight w:val="480"/>
        </w:trPr>
        <w:tc>
          <w:tcPr>
            <w:cnfStyle w:val="001000000000"/>
            <w:tcW w:w="3080" w:type="dxa"/>
            <w:shd w:val="clear" w:color="auto" w:fill="FFFFFF" w:themeFill="background1"/>
          </w:tcPr>
          <w:p w:rsidR="008C306F" w:rsidRPr="00672D54" w:rsidRDefault="008C306F" w:rsidP="00A104A0">
            <w:pPr>
              <w:spacing w:line="360" w:lineRule="auto"/>
              <w:ind w:left="90"/>
              <w:jc w:val="both"/>
              <w:rPr>
                <w:rFonts w:ascii="Times New Roman" w:hAnsi="Times New Roman"/>
              </w:rPr>
            </w:pPr>
            <w:r>
              <w:rPr>
                <w:rFonts w:ascii="Times New Roman" w:hAnsi="Times New Roman"/>
              </w:rPr>
              <w:t>T5</w:t>
            </w:r>
          </w:p>
        </w:tc>
        <w:tc>
          <w:tcPr>
            <w:tcW w:w="1563" w:type="dxa"/>
            <w:shd w:val="clear" w:color="auto" w:fill="FFFFFF" w:themeFill="background1"/>
          </w:tcPr>
          <w:p w:rsidR="008C306F" w:rsidRDefault="008C306F" w:rsidP="00A104A0">
            <w:pPr>
              <w:spacing w:line="360" w:lineRule="auto"/>
              <w:jc w:val="both"/>
              <w:cnfStyle w:val="000000100000"/>
              <w:rPr>
                <w:rFonts w:ascii="Times New Roman" w:hAnsi="Times New Roman"/>
                <w:sz w:val="28"/>
                <w:szCs w:val="28"/>
              </w:rPr>
            </w:pPr>
            <w:r>
              <w:rPr>
                <w:rFonts w:ascii="Times New Roman" w:hAnsi="Times New Roman"/>
                <w:sz w:val="28"/>
                <w:szCs w:val="28"/>
              </w:rPr>
              <w:t>196.0</w:t>
            </w:r>
            <w:r w:rsidRPr="0010057D">
              <w:rPr>
                <w:rFonts w:ascii="Times New Roman" w:hAnsi="Times New Roman"/>
                <w:sz w:val="28"/>
                <w:szCs w:val="28"/>
                <w:vertAlign w:val="superscript"/>
              </w:rPr>
              <w:t>d</w:t>
            </w:r>
          </w:p>
        </w:tc>
        <w:tc>
          <w:tcPr>
            <w:tcW w:w="1374" w:type="dxa"/>
            <w:shd w:val="clear" w:color="auto" w:fill="FFFFFF" w:themeFill="background1"/>
          </w:tcPr>
          <w:p w:rsidR="008C306F" w:rsidRDefault="008C306F" w:rsidP="00A104A0">
            <w:pPr>
              <w:spacing w:line="360" w:lineRule="auto"/>
              <w:jc w:val="both"/>
              <w:cnfStyle w:val="000000100000"/>
              <w:rPr>
                <w:rFonts w:ascii="Times New Roman" w:hAnsi="Times New Roman"/>
                <w:sz w:val="28"/>
                <w:szCs w:val="28"/>
              </w:rPr>
            </w:pPr>
            <w:r>
              <w:rPr>
                <w:rFonts w:ascii="Times New Roman" w:hAnsi="Times New Roman"/>
                <w:sz w:val="28"/>
                <w:szCs w:val="28"/>
              </w:rPr>
              <w:t>51.00</w:t>
            </w:r>
            <w:r w:rsidRPr="0010057D">
              <w:rPr>
                <w:rFonts w:ascii="Times New Roman" w:hAnsi="Times New Roman"/>
                <w:sz w:val="28"/>
                <w:szCs w:val="28"/>
                <w:vertAlign w:val="superscript"/>
              </w:rPr>
              <w:t>b</w:t>
            </w:r>
          </w:p>
        </w:tc>
        <w:tc>
          <w:tcPr>
            <w:tcW w:w="1248" w:type="dxa"/>
            <w:shd w:val="clear" w:color="auto" w:fill="FFFFFF" w:themeFill="background1"/>
          </w:tcPr>
          <w:p w:rsidR="008C306F" w:rsidRDefault="008C306F" w:rsidP="00A104A0">
            <w:pPr>
              <w:spacing w:line="360" w:lineRule="auto"/>
              <w:jc w:val="both"/>
              <w:cnfStyle w:val="000000100000"/>
              <w:rPr>
                <w:rFonts w:ascii="Times New Roman" w:hAnsi="Times New Roman"/>
                <w:sz w:val="28"/>
                <w:szCs w:val="28"/>
              </w:rPr>
            </w:pPr>
            <w:r>
              <w:rPr>
                <w:rFonts w:ascii="Times New Roman" w:hAnsi="Times New Roman"/>
                <w:sz w:val="28"/>
                <w:szCs w:val="28"/>
              </w:rPr>
              <w:t>38.00</w:t>
            </w:r>
            <w:r w:rsidRPr="0010057D">
              <w:rPr>
                <w:rFonts w:ascii="Times New Roman" w:hAnsi="Times New Roman"/>
                <w:sz w:val="28"/>
                <w:szCs w:val="28"/>
                <w:vertAlign w:val="superscript"/>
              </w:rPr>
              <w:t>c</w:t>
            </w:r>
          </w:p>
        </w:tc>
        <w:tc>
          <w:tcPr>
            <w:tcW w:w="1471" w:type="dxa"/>
            <w:shd w:val="clear" w:color="auto" w:fill="FFFFFF" w:themeFill="background1"/>
          </w:tcPr>
          <w:p w:rsidR="008C306F" w:rsidRDefault="008C306F" w:rsidP="00A104A0">
            <w:pPr>
              <w:spacing w:line="360" w:lineRule="auto"/>
              <w:jc w:val="both"/>
              <w:cnfStyle w:val="000000100000"/>
              <w:rPr>
                <w:rFonts w:ascii="Times New Roman" w:hAnsi="Times New Roman"/>
                <w:sz w:val="28"/>
                <w:szCs w:val="28"/>
              </w:rPr>
            </w:pPr>
            <w:r>
              <w:rPr>
                <w:rFonts w:ascii="Times New Roman" w:hAnsi="Times New Roman"/>
                <w:sz w:val="28"/>
                <w:szCs w:val="28"/>
              </w:rPr>
              <w:t>12.00</w:t>
            </w:r>
            <w:r w:rsidRPr="00D94D24">
              <w:rPr>
                <w:rFonts w:ascii="Times New Roman" w:hAnsi="Times New Roman"/>
                <w:sz w:val="28"/>
                <w:szCs w:val="28"/>
                <w:vertAlign w:val="superscript"/>
              </w:rPr>
              <w:t>b</w:t>
            </w:r>
          </w:p>
        </w:tc>
      </w:tr>
    </w:tbl>
    <w:p w:rsidR="008C306F" w:rsidRDefault="008C306F" w:rsidP="008C306F">
      <w:pPr>
        <w:spacing w:after="0" w:line="360" w:lineRule="auto"/>
        <w:jc w:val="both"/>
        <w:rPr>
          <w:rFonts w:ascii="Times New Roman" w:hAnsi="Times New Roman"/>
          <w:i/>
          <w:szCs w:val="20"/>
        </w:rPr>
      </w:pPr>
      <w:r w:rsidRPr="004456F1">
        <w:rPr>
          <w:rFonts w:ascii="Times New Roman" w:hAnsi="Times New Roman"/>
          <w:i/>
          <w:sz w:val="24"/>
          <w:szCs w:val="28"/>
        </w:rPr>
        <w:t>Mean along</w:t>
      </w:r>
      <w:r>
        <w:rPr>
          <w:rFonts w:ascii="Times New Roman" w:hAnsi="Times New Roman"/>
          <w:i/>
          <w:sz w:val="24"/>
          <w:szCs w:val="28"/>
        </w:rPr>
        <w:t xml:space="preserve"> the </w:t>
      </w:r>
      <w:r w:rsidRPr="004456F1">
        <w:rPr>
          <w:rFonts w:ascii="Times New Roman" w:hAnsi="Times New Roman"/>
          <w:i/>
          <w:sz w:val="24"/>
          <w:szCs w:val="28"/>
        </w:rPr>
        <w:t xml:space="preserve"> columns with different superscript</w:t>
      </w:r>
      <w:r>
        <w:rPr>
          <w:rFonts w:ascii="Times New Roman" w:hAnsi="Times New Roman"/>
          <w:i/>
          <w:sz w:val="24"/>
          <w:szCs w:val="28"/>
        </w:rPr>
        <w:t xml:space="preserve"> are significantly different </w:t>
      </w:r>
      <w:r w:rsidRPr="00672D54">
        <w:rPr>
          <w:rFonts w:ascii="Times New Roman" w:hAnsi="Times New Roman"/>
          <w:i/>
          <w:szCs w:val="20"/>
        </w:rPr>
        <w:t>at (p&lt;0.05).</w:t>
      </w:r>
    </w:p>
    <w:p w:rsidR="008C306F" w:rsidRPr="00672D54" w:rsidRDefault="008C306F" w:rsidP="008C306F">
      <w:pPr>
        <w:spacing w:after="0" w:line="360" w:lineRule="auto"/>
        <w:jc w:val="both"/>
        <w:rPr>
          <w:rFonts w:ascii="Times New Roman" w:hAnsi="Times New Roman"/>
          <w:i/>
          <w:sz w:val="20"/>
          <w:szCs w:val="20"/>
        </w:rPr>
      </w:pPr>
      <w:r>
        <w:rPr>
          <w:rFonts w:ascii="Times New Roman" w:hAnsi="Times New Roman"/>
          <w:i/>
          <w:sz w:val="20"/>
          <w:szCs w:val="20"/>
        </w:rPr>
        <w:t>T1 – control, T2 – 0.0068g of oxytetracycline, T3 – 250g/100kg of scent leaf, T4 - 500g/100kg of scent leaf, T5 - 750g/100kg of scent leaf</w:t>
      </w:r>
    </w:p>
    <w:p w:rsidR="008C306F" w:rsidRPr="004456F1" w:rsidRDefault="008C306F" w:rsidP="008C306F">
      <w:pPr>
        <w:spacing w:after="0" w:line="480" w:lineRule="auto"/>
        <w:jc w:val="both"/>
        <w:rPr>
          <w:rFonts w:ascii="Times New Roman" w:hAnsi="Times New Roman"/>
          <w:i/>
          <w:sz w:val="24"/>
          <w:szCs w:val="28"/>
        </w:rPr>
      </w:pPr>
    </w:p>
    <w:p w:rsidR="008C306F" w:rsidRDefault="008C306F" w:rsidP="008C306F">
      <w:pPr>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Table </w:t>
      </w:r>
      <w:r>
        <w:rPr>
          <w:rFonts w:ascii="Times New Roman" w:hAnsi="Times New Roman"/>
          <w:sz w:val="28"/>
          <w:szCs w:val="28"/>
        </w:rPr>
        <w:t>3</w:t>
      </w:r>
      <w:r w:rsidRPr="00305684">
        <w:rPr>
          <w:rFonts w:ascii="Times New Roman" w:hAnsi="Times New Roman"/>
          <w:sz w:val="28"/>
          <w:szCs w:val="28"/>
        </w:rPr>
        <w:t xml:space="preserve"> above shows the effect of </w:t>
      </w:r>
      <w:r w:rsidRPr="00511AD7">
        <w:rPr>
          <w:rFonts w:ascii="Times New Roman" w:hAnsi="Times New Roman"/>
          <w:i/>
          <w:sz w:val="28"/>
          <w:szCs w:val="28"/>
        </w:rPr>
        <w:t>Scent leaf (Ocimum gratissimum)</w:t>
      </w:r>
      <w:r>
        <w:rPr>
          <w:rFonts w:ascii="Times New Roman" w:hAnsi="Times New Roman"/>
          <w:sz w:val="28"/>
          <w:szCs w:val="28"/>
        </w:rPr>
        <w:t xml:space="preserve"> on weight internal organs of broiler</w:t>
      </w:r>
      <w:r w:rsidRPr="00305684">
        <w:rPr>
          <w:rFonts w:ascii="Times New Roman" w:hAnsi="Times New Roman"/>
          <w:sz w:val="28"/>
          <w:szCs w:val="28"/>
        </w:rPr>
        <w:t xml:space="preserve">. The effect was significant </w:t>
      </w:r>
      <w:r>
        <w:rPr>
          <w:rFonts w:ascii="Times New Roman" w:hAnsi="Times New Roman"/>
          <w:sz w:val="28"/>
          <w:szCs w:val="28"/>
        </w:rPr>
        <w:t>for all parameters with no similar pattern results. The control diet gave the highest gizzard and intestinal weight.</w:t>
      </w:r>
    </w:p>
    <w:p w:rsidR="008C306F" w:rsidRDefault="008C306F" w:rsidP="008C306F">
      <w:pPr>
        <w:spacing w:line="480" w:lineRule="auto"/>
        <w:ind w:firstLine="720"/>
        <w:jc w:val="both"/>
        <w:rPr>
          <w:rFonts w:ascii="Times New Roman" w:hAnsi="Times New Roman"/>
          <w:sz w:val="28"/>
          <w:szCs w:val="28"/>
        </w:rPr>
      </w:pPr>
      <w:r>
        <w:rPr>
          <w:rFonts w:ascii="Times New Roman" w:hAnsi="Times New Roman"/>
          <w:sz w:val="28"/>
          <w:szCs w:val="28"/>
        </w:rPr>
        <w:t>The internal organ of broiler feed with 250g/100kg of scent leaf had the higher liver weight and 500g/100kg of scent leaf had the highest heart weight.</w:t>
      </w:r>
    </w:p>
    <w:p w:rsidR="008C306F" w:rsidRPr="00305684" w:rsidRDefault="008C306F" w:rsidP="008C306F">
      <w:pPr>
        <w:spacing w:after="0" w:line="480" w:lineRule="auto"/>
        <w:jc w:val="both"/>
        <w:rPr>
          <w:rFonts w:ascii="Times New Roman" w:hAnsi="Times New Roman"/>
          <w:b/>
          <w:bCs/>
          <w:sz w:val="28"/>
          <w:szCs w:val="28"/>
        </w:rPr>
      </w:pPr>
      <w:r w:rsidRPr="00305684">
        <w:rPr>
          <w:rFonts w:ascii="Times New Roman" w:hAnsi="Times New Roman"/>
          <w:b/>
          <w:bCs/>
          <w:sz w:val="28"/>
          <w:szCs w:val="28"/>
        </w:rPr>
        <w:t xml:space="preserve">Discussion </w:t>
      </w:r>
    </w:p>
    <w:p w:rsidR="008C306F" w:rsidRDefault="008C306F" w:rsidP="008C306F">
      <w:pPr>
        <w:spacing w:after="0" w:line="480" w:lineRule="auto"/>
        <w:ind w:firstLine="720"/>
        <w:jc w:val="both"/>
        <w:rPr>
          <w:rFonts w:ascii="Times New Roman" w:hAnsi="Times New Roman"/>
          <w:sz w:val="28"/>
          <w:szCs w:val="28"/>
        </w:rPr>
      </w:pPr>
      <w:r w:rsidRPr="00F36C2E">
        <w:rPr>
          <w:rFonts w:ascii="Times New Roman" w:hAnsi="Times New Roman"/>
          <w:sz w:val="28"/>
          <w:szCs w:val="28"/>
        </w:rPr>
        <w:t>The result show</w:t>
      </w:r>
      <w:r>
        <w:rPr>
          <w:rFonts w:ascii="Times New Roman" w:hAnsi="Times New Roman"/>
          <w:sz w:val="28"/>
          <w:szCs w:val="28"/>
        </w:rPr>
        <w:t>ed</w:t>
      </w:r>
      <w:r w:rsidRPr="00F36C2E">
        <w:rPr>
          <w:rFonts w:ascii="Times New Roman" w:hAnsi="Times New Roman"/>
          <w:sz w:val="28"/>
          <w:szCs w:val="28"/>
        </w:rPr>
        <w:t xml:space="preserve"> that ther</w:t>
      </w:r>
      <w:r>
        <w:rPr>
          <w:rFonts w:ascii="Times New Roman" w:hAnsi="Times New Roman"/>
          <w:sz w:val="28"/>
          <w:szCs w:val="28"/>
        </w:rPr>
        <w:t>e were significant difference on both the carcass weight and the internal organs weight on the broiler fed with scent leaf (Oci</w:t>
      </w:r>
      <w:r w:rsidRPr="00E8626A">
        <w:rPr>
          <w:rFonts w:ascii="Times New Roman" w:hAnsi="Times New Roman"/>
          <w:i/>
          <w:sz w:val="28"/>
          <w:szCs w:val="28"/>
        </w:rPr>
        <w:t>mum gratissimum</w:t>
      </w:r>
      <w:r>
        <w:rPr>
          <w:rFonts w:ascii="Times New Roman" w:hAnsi="Times New Roman"/>
          <w:i/>
          <w:sz w:val="28"/>
          <w:szCs w:val="28"/>
        </w:rPr>
        <w:t>)</w:t>
      </w:r>
      <w:r>
        <w:rPr>
          <w:rFonts w:ascii="Times New Roman" w:hAnsi="Times New Roman"/>
          <w:sz w:val="28"/>
          <w:szCs w:val="28"/>
        </w:rPr>
        <w:t>.  The results showed that broilers fed with the scent leaf (O</w:t>
      </w:r>
      <w:r>
        <w:rPr>
          <w:rFonts w:ascii="Times New Roman" w:hAnsi="Times New Roman"/>
          <w:i/>
          <w:sz w:val="28"/>
          <w:szCs w:val="28"/>
        </w:rPr>
        <w:t>ci</w:t>
      </w:r>
      <w:r w:rsidRPr="00E8626A">
        <w:rPr>
          <w:rFonts w:ascii="Times New Roman" w:hAnsi="Times New Roman"/>
          <w:i/>
          <w:sz w:val="28"/>
          <w:szCs w:val="28"/>
        </w:rPr>
        <w:t xml:space="preserve">mum </w:t>
      </w:r>
      <w:r w:rsidRPr="00E8626A">
        <w:rPr>
          <w:rFonts w:ascii="Times New Roman" w:hAnsi="Times New Roman"/>
          <w:i/>
          <w:sz w:val="28"/>
          <w:szCs w:val="28"/>
        </w:rPr>
        <w:lastRenderedPageBreak/>
        <w:t>gratissimum</w:t>
      </w:r>
      <w:r>
        <w:rPr>
          <w:rFonts w:ascii="Times New Roman" w:hAnsi="Times New Roman"/>
          <w:i/>
          <w:sz w:val="28"/>
          <w:szCs w:val="28"/>
        </w:rPr>
        <w:t>)</w:t>
      </w:r>
      <w:r>
        <w:rPr>
          <w:rFonts w:ascii="Times New Roman" w:hAnsi="Times New Roman"/>
          <w:sz w:val="28"/>
          <w:szCs w:val="28"/>
        </w:rPr>
        <w:t xml:space="preserve"> had more carcass weight parameter than control although observation showed that they are stronger than the broiler fed on the control diets. The control diet shows superiority in gizzard and intestine weight.</w:t>
      </w:r>
    </w:p>
    <w:p w:rsidR="008C306F" w:rsidRDefault="008C306F" w:rsidP="008C306F">
      <w:pPr>
        <w:spacing w:after="0" w:line="480" w:lineRule="auto"/>
        <w:ind w:firstLine="720"/>
        <w:jc w:val="both"/>
        <w:rPr>
          <w:rFonts w:ascii="Times New Roman" w:hAnsi="Times New Roman"/>
          <w:sz w:val="28"/>
          <w:szCs w:val="28"/>
        </w:rPr>
      </w:pPr>
      <w:r w:rsidRPr="00AB680A">
        <w:rPr>
          <w:rFonts w:ascii="Times New Roman" w:hAnsi="Times New Roman"/>
          <w:sz w:val="28"/>
          <w:szCs w:val="28"/>
        </w:rPr>
        <w:t xml:space="preserve">Lippens et al., (2005) have attempted to assess the effectiveness of a mixture composed of cinnamon, oregano, thyme, cayenne pepper, citrus extracts and of another mixture of plant extracts and organic acids in comparison with the avilamicine in chicken feed. The supplemented with plant extracts group of animals reached a much larger body weight than the other groups. Apparently, the increase in body weight was due to the increase of feed intake. </w:t>
      </w:r>
    </w:p>
    <w:p w:rsidR="008C306F" w:rsidRDefault="008C306F" w:rsidP="008C306F">
      <w:pPr>
        <w:spacing w:after="0" w:line="480" w:lineRule="auto"/>
        <w:ind w:firstLine="720"/>
        <w:jc w:val="both"/>
        <w:rPr>
          <w:rFonts w:ascii="Times New Roman" w:hAnsi="Times New Roman"/>
          <w:sz w:val="28"/>
          <w:szCs w:val="28"/>
        </w:rPr>
      </w:pPr>
      <w:r w:rsidRPr="00AB680A">
        <w:rPr>
          <w:rFonts w:ascii="Times New Roman" w:hAnsi="Times New Roman"/>
          <w:sz w:val="28"/>
          <w:szCs w:val="28"/>
        </w:rPr>
        <w:t>Fenugreek seeds supplementation improved significantly feed conversion ratio of broiler chickens which might be related to morphological changes in the gastrointestinal tissues (Mamoun</w:t>
      </w:r>
      <w:r>
        <w:rPr>
          <w:rFonts w:ascii="Times New Roman" w:hAnsi="Times New Roman"/>
          <w:sz w:val="28"/>
          <w:szCs w:val="28"/>
        </w:rPr>
        <w:t xml:space="preserve"> </w:t>
      </w:r>
      <w:r w:rsidRPr="00ED0177">
        <w:rPr>
          <w:rFonts w:ascii="Times New Roman" w:hAnsi="Times New Roman"/>
          <w:i/>
          <w:sz w:val="28"/>
          <w:szCs w:val="28"/>
        </w:rPr>
        <w:t>et al.,</w:t>
      </w:r>
      <w:r w:rsidRPr="00AB680A">
        <w:rPr>
          <w:rFonts w:ascii="Times New Roman" w:hAnsi="Times New Roman"/>
          <w:sz w:val="28"/>
          <w:szCs w:val="28"/>
        </w:rPr>
        <w:t xml:space="preserve"> 2014).</w:t>
      </w:r>
      <w:r>
        <w:rPr>
          <w:rFonts w:ascii="Times New Roman" w:hAnsi="Times New Roman"/>
          <w:sz w:val="28"/>
          <w:szCs w:val="28"/>
        </w:rPr>
        <w:t xml:space="preserve"> </w:t>
      </w:r>
    </w:p>
    <w:p w:rsidR="008C306F" w:rsidRDefault="008C306F" w:rsidP="008C306F">
      <w:pPr>
        <w:rPr>
          <w:rFonts w:ascii="Times New Roman" w:hAnsi="Times New Roman"/>
          <w:b/>
          <w:bCs/>
          <w:sz w:val="28"/>
          <w:szCs w:val="28"/>
        </w:rPr>
      </w:pPr>
      <w:r>
        <w:rPr>
          <w:rFonts w:ascii="Times New Roman" w:hAnsi="Times New Roman"/>
          <w:b/>
          <w:bCs/>
          <w:sz w:val="28"/>
          <w:szCs w:val="28"/>
        </w:rPr>
        <w:br w:type="page"/>
      </w:r>
    </w:p>
    <w:p w:rsidR="008C306F" w:rsidRPr="00305684" w:rsidRDefault="008C306F" w:rsidP="008C306F">
      <w:pPr>
        <w:spacing w:after="0" w:line="480" w:lineRule="auto"/>
        <w:ind w:firstLine="720"/>
        <w:jc w:val="center"/>
        <w:rPr>
          <w:rFonts w:ascii="Times New Roman" w:hAnsi="Times New Roman"/>
          <w:b/>
          <w:bCs/>
          <w:sz w:val="28"/>
          <w:szCs w:val="28"/>
        </w:rPr>
      </w:pPr>
      <w:r w:rsidRPr="00305684">
        <w:rPr>
          <w:rFonts w:ascii="Times New Roman" w:hAnsi="Times New Roman"/>
          <w:b/>
          <w:bCs/>
          <w:sz w:val="28"/>
          <w:szCs w:val="28"/>
        </w:rPr>
        <w:lastRenderedPageBreak/>
        <w:t>CHAPTER FIVE</w:t>
      </w:r>
    </w:p>
    <w:p w:rsidR="008C306F" w:rsidRPr="00305684" w:rsidRDefault="008C306F" w:rsidP="008C306F">
      <w:pPr>
        <w:spacing w:after="0" w:line="480" w:lineRule="auto"/>
        <w:jc w:val="center"/>
        <w:rPr>
          <w:rFonts w:ascii="Times New Roman" w:hAnsi="Times New Roman"/>
          <w:b/>
          <w:bCs/>
          <w:sz w:val="28"/>
          <w:szCs w:val="28"/>
        </w:rPr>
      </w:pPr>
      <w:r w:rsidRPr="00305684">
        <w:rPr>
          <w:rFonts w:ascii="Times New Roman" w:hAnsi="Times New Roman"/>
          <w:b/>
          <w:bCs/>
          <w:sz w:val="28"/>
          <w:szCs w:val="28"/>
        </w:rPr>
        <w:t>SUMMARY, CONCLUSION AND RECOMMENDATIONS</w:t>
      </w:r>
    </w:p>
    <w:p w:rsidR="008C306F" w:rsidRPr="00305684" w:rsidRDefault="008C306F" w:rsidP="008C306F">
      <w:pPr>
        <w:spacing w:after="0" w:line="480" w:lineRule="auto"/>
        <w:jc w:val="both"/>
        <w:rPr>
          <w:rFonts w:ascii="Times New Roman" w:hAnsi="Times New Roman"/>
          <w:sz w:val="28"/>
          <w:szCs w:val="28"/>
        </w:rPr>
      </w:pPr>
      <w:r w:rsidRPr="00305684">
        <w:rPr>
          <w:rFonts w:ascii="Times New Roman" w:hAnsi="Times New Roman"/>
          <w:b/>
          <w:bCs/>
          <w:sz w:val="28"/>
          <w:szCs w:val="28"/>
        </w:rPr>
        <w:t>Summary</w:t>
      </w:r>
    </w:p>
    <w:p w:rsidR="008C306F" w:rsidRPr="00C541A2" w:rsidRDefault="008C306F" w:rsidP="008C306F">
      <w:pPr>
        <w:spacing w:after="0" w:line="480" w:lineRule="auto"/>
        <w:ind w:firstLine="720"/>
        <w:jc w:val="both"/>
        <w:rPr>
          <w:rFonts w:ascii="Times New Roman" w:hAnsi="Times New Roman"/>
          <w:sz w:val="28"/>
          <w:szCs w:val="28"/>
        </w:rPr>
      </w:pPr>
      <w:r w:rsidRPr="009F35E6">
        <w:rPr>
          <w:rFonts w:ascii="Times New Roman" w:hAnsi="Times New Roman"/>
          <w:sz w:val="28"/>
          <w:szCs w:val="28"/>
        </w:rPr>
        <w:t xml:space="preserve">An experiment was conducted in the </w:t>
      </w:r>
      <w:r>
        <w:rPr>
          <w:rFonts w:ascii="Times New Roman" w:hAnsi="Times New Roman"/>
          <w:sz w:val="28"/>
          <w:szCs w:val="28"/>
        </w:rPr>
        <w:t xml:space="preserve">poultry unit, of </w:t>
      </w:r>
      <w:r w:rsidRPr="009F35E6">
        <w:rPr>
          <w:rFonts w:ascii="Times New Roman" w:hAnsi="Times New Roman"/>
          <w:sz w:val="28"/>
          <w:szCs w:val="28"/>
        </w:rPr>
        <w:t>Department of Agricultural Science, Kwara State College of Education</w:t>
      </w:r>
      <w:r>
        <w:rPr>
          <w:rFonts w:ascii="Times New Roman" w:hAnsi="Times New Roman"/>
          <w:sz w:val="28"/>
          <w:szCs w:val="28"/>
        </w:rPr>
        <w:t xml:space="preserve">, Ilorin to determine effect </w:t>
      </w:r>
      <w:r w:rsidRPr="009F35E6">
        <w:rPr>
          <w:rFonts w:ascii="Times New Roman" w:hAnsi="Times New Roman"/>
          <w:bCs/>
          <w:sz w:val="28"/>
          <w:szCs w:val="28"/>
        </w:rPr>
        <w:t xml:space="preserve">of </w:t>
      </w:r>
      <w:r>
        <w:rPr>
          <w:rFonts w:ascii="Times New Roman" w:hAnsi="Times New Roman"/>
          <w:sz w:val="28"/>
          <w:szCs w:val="28"/>
        </w:rPr>
        <w:t>scent leaf (O</w:t>
      </w:r>
      <w:r w:rsidRPr="00E8626A">
        <w:rPr>
          <w:rFonts w:ascii="Times New Roman" w:hAnsi="Times New Roman"/>
          <w:i/>
          <w:sz w:val="28"/>
          <w:szCs w:val="28"/>
        </w:rPr>
        <w:t>amum gratissimum</w:t>
      </w:r>
      <w:r>
        <w:rPr>
          <w:rFonts w:ascii="Times New Roman" w:hAnsi="Times New Roman"/>
          <w:i/>
          <w:sz w:val="28"/>
          <w:szCs w:val="28"/>
        </w:rPr>
        <w:t>)</w:t>
      </w:r>
      <w:r w:rsidRPr="009F35E6">
        <w:rPr>
          <w:rFonts w:ascii="Times New Roman" w:hAnsi="Times New Roman"/>
          <w:bCs/>
          <w:sz w:val="28"/>
          <w:szCs w:val="28"/>
        </w:rPr>
        <w:t xml:space="preserve"> on </w:t>
      </w:r>
      <w:r>
        <w:rPr>
          <w:rFonts w:ascii="Times New Roman" w:hAnsi="Times New Roman"/>
          <w:bCs/>
          <w:sz w:val="28"/>
          <w:szCs w:val="28"/>
        </w:rPr>
        <w:t xml:space="preserve">growth and carcass weight of </w:t>
      </w:r>
      <w:r w:rsidRPr="009F35E6">
        <w:rPr>
          <w:rFonts w:ascii="Times New Roman" w:hAnsi="Times New Roman"/>
          <w:bCs/>
          <w:sz w:val="28"/>
          <w:szCs w:val="28"/>
        </w:rPr>
        <w:t>broiler</w:t>
      </w:r>
      <w:r>
        <w:rPr>
          <w:rFonts w:ascii="Times New Roman" w:hAnsi="Times New Roman"/>
          <w:bCs/>
          <w:sz w:val="28"/>
          <w:szCs w:val="28"/>
        </w:rPr>
        <w:t>s</w:t>
      </w:r>
      <w:r w:rsidRPr="009F35E6">
        <w:rPr>
          <w:rFonts w:ascii="Times New Roman" w:hAnsi="Times New Roman"/>
          <w:sz w:val="28"/>
          <w:szCs w:val="28"/>
        </w:rPr>
        <w:t xml:space="preserve">. </w:t>
      </w:r>
      <w:r w:rsidRPr="00F31929">
        <w:rPr>
          <w:rFonts w:ascii="Times New Roman" w:hAnsi="Times New Roman"/>
          <w:sz w:val="28"/>
          <w:szCs w:val="28"/>
        </w:rPr>
        <w:t xml:space="preserve">The experiment was conducted at the poultry unit of the </w:t>
      </w:r>
      <w:r>
        <w:rPr>
          <w:rFonts w:ascii="Times New Roman" w:hAnsi="Times New Roman"/>
          <w:sz w:val="28"/>
          <w:szCs w:val="28"/>
        </w:rPr>
        <w:t>D</w:t>
      </w:r>
      <w:r w:rsidRPr="00F31929">
        <w:rPr>
          <w:rFonts w:ascii="Times New Roman" w:hAnsi="Times New Roman"/>
          <w:sz w:val="28"/>
          <w:szCs w:val="28"/>
        </w:rPr>
        <w:t>epartment of Agricultural Science Kwara State College of Education.</w:t>
      </w:r>
    </w:p>
    <w:p w:rsidR="008C306F" w:rsidRPr="00F31929" w:rsidRDefault="008C306F" w:rsidP="008C306F">
      <w:pPr>
        <w:spacing w:line="480" w:lineRule="auto"/>
        <w:ind w:firstLine="720"/>
        <w:jc w:val="both"/>
        <w:rPr>
          <w:rFonts w:ascii="Times New Roman" w:hAnsi="Times New Roman"/>
          <w:sz w:val="28"/>
          <w:szCs w:val="28"/>
        </w:rPr>
      </w:pPr>
      <w:r w:rsidRPr="00F31929">
        <w:rPr>
          <w:rFonts w:ascii="Times New Roman" w:hAnsi="Times New Roman"/>
          <w:sz w:val="28"/>
          <w:szCs w:val="28"/>
        </w:rPr>
        <w:t>Before the arrival of the Chicks the brooding house was thoroughly cleaned and disinfected with morigad and the surroundings was kept clean of all grasses, debis and cobwebs. Furthermore the wood shaven was disinfected too with morigad and dried up in the sun before it was used for the birds.</w:t>
      </w:r>
    </w:p>
    <w:p w:rsidR="008C306F" w:rsidRPr="00F31929" w:rsidRDefault="008C306F" w:rsidP="008C306F">
      <w:pPr>
        <w:spacing w:line="480" w:lineRule="auto"/>
        <w:ind w:firstLine="720"/>
        <w:jc w:val="both"/>
        <w:rPr>
          <w:rFonts w:ascii="Times New Roman" w:hAnsi="Times New Roman"/>
          <w:sz w:val="28"/>
          <w:szCs w:val="28"/>
        </w:rPr>
      </w:pPr>
      <w:r w:rsidRPr="00F31929">
        <w:rPr>
          <w:rFonts w:ascii="Times New Roman" w:hAnsi="Times New Roman"/>
          <w:sz w:val="28"/>
          <w:szCs w:val="28"/>
        </w:rPr>
        <w:t>Scent leaves were harvested, dried and grounded into powder and the powder was analyzed for proximate composition.</w:t>
      </w:r>
      <w:r>
        <w:rPr>
          <w:rFonts w:ascii="Times New Roman" w:hAnsi="Times New Roman"/>
          <w:sz w:val="28"/>
          <w:szCs w:val="28"/>
        </w:rPr>
        <w:t xml:space="preserve"> </w:t>
      </w:r>
      <w:r w:rsidRPr="00F31929">
        <w:rPr>
          <w:rFonts w:ascii="Times New Roman" w:hAnsi="Times New Roman"/>
          <w:sz w:val="28"/>
          <w:szCs w:val="28"/>
        </w:rPr>
        <w:t>Abor anak Broiler were purchased from yammfy chicks respectively in Ilemona oyun local government area Kwara State. The total of 100 birds</w:t>
      </w:r>
      <w:r>
        <w:rPr>
          <w:rFonts w:ascii="Times New Roman" w:hAnsi="Times New Roman"/>
          <w:sz w:val="28"/>
          <w:szCs w:val="28"/>
        </w:rPr>
        <w:t xml:space="preserve"> </w:t>
      </w:r>
      <w:r w:rsidRPr="00F31929">
        <w:rPr>
          <w:rFonts w:ascii="Times New Roman" w:hAnsi="Times New Roman"/>
          <w:sz w:val="28"/>
          <w:szCs w:val="28"/>
        </w:rPr>
        <w:t xml:space="preserve">were used for the project. They were divided into 16 brooding pen and the birds were fed ad- libitum with formulated feed for 42days. The birds were randomly allocated to five treatment with(2)two replicate in a complete randomized design (CRD). Extract was added to their feed using same concentration but different rate per treatment. It was added to their feed </w:t>
      </w:r>
      <w:r w:rsidRPr="00F31929">
        <w:rPr>
          <w:rFonts w:ascii="Times New Roman" w:hAnsi="Times New Roman"/>
          <w:sz w:val="28"/>
          <w:szCs w:val="28"/>
        </w:rPr>
        <w:lastRenderedPageBreak/>
        <w:t>at the rate of 0g, oxytetracycline, 250g, 500g 750gand each gram per bag of feed in the treatment designated as T1,T2, T3, T4 and T5 respectively.</w:t>
      </w:r>
    </w:p>
    <w:p w:rsidR="008C306F" w:rsidRPr="00F31929" w:rsidRDefault="008C306F" w:rsidP="008C306F">
      <w:pPr>
        <w:spacing w:line="480" w:lineRule="auto"/>
        <w:ind w:firstLine="720"/>
        <w:jc w:val="both"/>
        <w:rPr>
          <w:rFonts w:ascii="Times New Roman" w:hAnsi="Times New Roman"/>
          <w:sz w:val="28"/>
          <w:szCs w:val="28"/>
        </w:rPr>
      </w:pPr>
      <w:r w:rsidRPr="00F31929">
        <w:rPr>
          <w:rFonts w:ascii="Times New Roman" w:hAnsi="Times New Roman"/>
          <w:sz w:val="28"/>
          <w:szCs w:val="28"/>
        </w:rPr>
        <w:t>When the birds arrive first drug adminstered which was Anti- stress and  glucose was given to the for five (5) days, when the birds reached (2) two week</w:t>
      </w:r>
      <w:r>
        <w:rPr>
          <w:rFonts w:ascii="Times New Roman" w:hAnsi="Times New Roman"/>
          <w:sz w:val="28"/>
          <w:szCs w:val="28"/>
        </w:rPr>
        <w:t xml:space="preserve"> </w:t>
      </w:r>
      <w:r w:rsidRPr="00F31929">
        <w:rPr>
          <w:rFonts w:ascii="Times New Roman" w:hAnsi="Times New Roman"/>
          <w:sz w:val="28"/>
          <w:szCs w:val="28"/>
        </w:rPr>
        <w:t>the are vaccinated with gomboro, At(3) third week they are vaccinated with lasota, At (4) fourth week they were vaccinated with gomboro, At (5) fifth week they were vaccinated with lasota was adminstered to them orally. During the vaccination sign of coccidiosis was noticed so Anti- coccidial ( Amproxy) and pawpaw leaf juice was adminstered to them orally.</w:t>
      </w:r>
    </w:p>
    <w:p w:rsidR="008C306F" w:rsidRPr="00F31929" w:rsidRDefault="008C306F" w:rsidP="008C306F">
      <w:pPr>
        <w:spacing w:line="480" w:lineRule="auto"/>
        <w:ind w:firstLine="720"/>
        <w:jc w:val="both"/>
        <w:rPr>
          <w:rFonts w:ascii="Times New Roman" w:hAnsi="Times New Roman"/>
          <w:sz w:val="28"/>
          <w:szCs w:val="28"/>
        </w:rPr>
      </w:pPr>
      <w:r w:rsidRPr="00F31929">
        <w:rPr>
          <w:rFonts w:ascii="Times New Roman" w:hAnsi="Times New Roman"/>
          <w:sz w:val="28"/>
          <w:szCs w:val="28"/>
        </w:rPr>
        <w:t>The body weight of the individual birds and body linear traits were recorded early in the morning before feeding at day old and fort- nightly. The body weight (BWT) was measured in grams (g) from day old to six (6</w:t>
      </w:r>
      <w:r w:rsidRPr="00F31929">
        <w:rPr>
          <w:rFonts w:ascii="Times New Roman" w:hAnsi="Times New Roman"/>
          <w:sz w:val="28"/>
          <w:szCs w:val="28"/>
          <w:vertAlign w:val="superscript"/>
        </w:rPr>
        <w:t>th</w:t>
      </w:r>
      <w:r w:rsidRPr="00F31929">
        <w:rPr>
          <w:rFonts w:ascii="Times New Roman" w:hAnsi="Times New Roman"/>
          <w:sz w:val="28"/>
          <w:szCs w:val="28"/>
        </w:rPr>
        <w:t>week) using digital weighing scale.</w:t>
      </w:r>
    </w:p>
    <w:p w:rsidR="008C306F" w:rsidRPr="00F31929" w:rsidRDefault="008C306F" w:rsidP="008C306F">
      <w:pPr>
        <w:spacing w:line="480" w:lineRule="auto"/>
        <w:ind w:firstLine="720"/>
        <w:jc w:val="both"/>
        <w:rPr>
          <w:rFonts w:ascii="Times New Roman" w:hAnsi="Times New Roman"/>
          <w:sz w:val="28"/>
          <w:szCs w:val="28"/>
        </w:rPr>
      </w:pPr>
      <w:r w:rsidRPr="00F31929">
        <w:rPr>
          <w:rFonts w:ascii="Times New Roman" w:hAnsi="Times New Roman"/>
          <w:sz w:val="28"/>
          <w:szCs w:val="28"/>
        </w:rPr>
        <w:t xml:space="preserve">At the end of the experiment 2 birds were randomly selected from each replicate and they were fasted overnight, and slaughtered for carcass analysis. After defeathering and remove of viscera  </w:t>
      </w:r>
    </w:p>
    <w:p w:rsidR="008C306F" w:rsidRDefault="008C306F" w:rsidP="008C306F">
      <w:pPr>
        <w:spacing w:line="480" w:lineRule="auto"/>
        <w:ind w:firstLine="720"/>
        <w:rPr>
          <w:rFonts w:ascii="Times New Roman" w:hAnsi="Times New Roman"/>
          <w:sz w:val="28"/>
          <w:szCs w:val="28"/>
        </w:rPr>
      </w:pPr>
      <w:r w:rsidRPr="00FF6FDD">
        <w:rPr>
          <w:rFonts w:ascii="Times New Roman" w:hAnsi="Times New Roman"/>
          <w:sz w:val="28"/>
          <w:szCs w:val="28"/>
        </w:rPr>
        <w:t>Data will be analyzed using ANOVA and means separated using Duncan's Multiple Range Test.</w:t>
      </w:r>
    </w:p>
    <w:p w:rsidR="008C306F" w:rsidRDefault="008C306F" w:rsidP="008C306F">
      <w:pPr>
        <w:spacing w:after="0" w:line="480" w:lineRule="auto"/>
        <w:jc w:val="both"/>
        <w:rPr>
          <w:rFonts w:ascii="Times New Roman" w:hAnsi="Times New Roman"/>
          <w:b/>
          <w:bCs/>
          <w:sz w:val="28"/>
          <w:szCs w:val="28"/>
        </w:rPr>
      </w:pPr>
    </w:p>
    <w:p w:rsidR="008C306F" w:rsidRPr="00305684" w:rsidRDefault="008C306F" w:rsidP="008C306F">
      <w:pPr>
        <w:spacing w:after="0" w:line="480" w:lineRule="auto"/>
        <w:jc w:val="both"/>
        <w:rPr>
          <w:rFonts w:ascii="Times New Roman" w:hAnsi="Times New Roman"/>
          <w:b/>
          <w:bCs/>
          <w:sz w:val="28"/>
          <w:szCs w:val="28"/>
        </w:rPr>
      </w:pPr>
      <w:r w:rsidRPr="00305684">
        <w:rPr>
          <w:rFonts w:ascii="Times New Roman" w:hAnsi="Times New Roman"/>
          <w:b/>
          <w:bCs/>
          <w:sz w:val="28"/>
          <w:szCs w:val="28"/>
        </w:rPr>
        <w:lastRenderedPageBreak/>
        <w:t xml:space="preserve">Conclusion </w:t>
      </w:r>
    </w:p>
    <w:p w:rsidR="008C306F" w:rsidRDefault="008C306F" w:rsidP="008C306F">
      <w:pPr>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 It can be concluded that </w:t>
      </w:r>
      <w:r w:rsidRPr="00C541A2">
        <w:rPr>
          <w:rFonts w:ascii="Times New Roman" w:hAnsi="Times New Roman"/>
          <w:sz w:val="28"/>
          <w:szCs w:val="28"/>
        </w:rPr>
        <w:t>Scent leaf</w:t>
      </w:r>
      <w:r w:rsidRPr="00511AD7">
        <w:rPr>
          <w:rFonts w:ascii="Times New Roman" w:hAnsi="Times New Roman"/>
          <w:i/>
          <w:sz w:val="28"/>
          <w:szCs w:val="28"/>
        </w:rPr>
        <w:t xml:space="preserve"> (Ocimum gratissimum)</w:t>
      </w:r>
      <w:r w:rsidRPr="003509DE">
        <w:rPr>
          <w:rFonts w:ascii="Times New Roman" w:hAnsi="Times New Roman"/>
          <w:bCs/>
          <w:sz w:val="28"/>
          <w:szCs w:val="28"/>
        </w:rPr>
        <w:t xml:space="preserve"> have significant effect on </w:t>
      </w:r>
      <w:r>
        <w:rPr>
          <w:rFonts w:ascii="Times New Roman" w:hAnsi="Times New Roman"/>
          <w:bCs/>
          <w:sz w:val="28"/>
          <w:szCs w:val="28"/>
        </w:rPr>
        <w:t xml:space="preserve">both the growth and carcass weight of </w:t>
      </w:r>
      <w:r w:rsidRPr="003509DE">
        <w:rPr>
          <w:rFonts w:ascii="Times New Roman" w:hAnsi="Times New Roman"/>
          <w:bCs/>
          <w:sz w:val="28"/>
          <w:szCs w:val="28"/>
        </w:rPr>
        <w:t>broiler</w:t>
      </w:r>
      <w:r>
        <w:rPr>
          <w:rFonts w:ascii="Times New Roman" w:hAnsi="Times New Roman"/>
          <w:sz w:val="30"/>
        </w:rPr>
        <w:t xml:space="preserve">. Hence </w:t>
      </w:r>
      <w:r w:rsidRPr="00C541A2">
        <w:rPr>
          <w:rFonts w:ascii="Times New Roman" w:hAnsi="Times New Roman"/>
          <w:sz w:val="28"/>
          <w:szCs w:val="28"/>
        </w:rPr>
        <w:t>Scent leaf</w:t>
      </w:r>
      <w:r w:rsidRPr="00511AD7">
        <w:rPr>
          <w:rFonts w:ascii="Times New Roman" w:hAnsi="Times New Roman"/>
          <w:i/>
          <w:sz w:val="28"/>
          <w:szCs w:val="28"/>
        </w:rPr>
        <w:t xml:space="preserve"> (Ocimum gratissimum)</w:t>
      </w:r>
      <w:r>
        <w:rPr>
          <w:rFonts w:ascii="Times New Roman" w:hAnsi="Times New Roman"/>
          <w:i/>
          <w:sz w:val="28"/>
          <w:szCs w:val="28"/>
        </w:rPr>
        <w:t xml:space="preserve"> </w:t>
      </w:r>
      <w:r w:rsidRPr="002F4B23">
        <w:rPr>
          <w:rFonts w:ascii="Times New Roman" w:hAnsi="Times New Roman"/>
          <w:sz w:val="28"/>
          <w:szCs w:val="28"/>
        </w:rPr>
        <w:t>had significant effect on</w:t>
      </w:r>
      <w:r>
        <w:rPr>
          <w:rFonts w:ascii="Times New Roman" w:hAnsi="Times New Roman"/>
          <w:sz w:val="28"/>
          <w:szCs w:val="28"/>
        </w:rPr>
        <w:t xml:space="preserve"> carcass weight, dressing weight, wing weight, drumstick weight, thigh weight, head</w:t>
      </w:r>
      <w:r w:rsidRPr="00D94D24">
        <w:rPr>
          <w:rFonts w:ascii="Times New Roman" w:hAnsi="Times New Roman"/>
          <w:sz w:val="28"/>
          <w:szCs w:val="28"/>
        </w:rPr>
        <w:t xml:space="preserve"> </w:t>
      </w:r>
      <w:r>
        <w:rPr>
          <w:rFonts w:ascii="Times New Roman" w:hAnsi="Times New Roman"/>
          <w:sz w:val="28"/>
          <w:szCs w:val="28"/>
        </w:rPr>
        <w:t xml:space="preserve">weight, liver weight, gizzard weight, breast weight and intestine weight. 750g/100kg of feed had the highest carcass weight, dressing weight, and drumstick weight. </w:t>
      </w:r>
    </w:p>
    <w:p w:rsidR="008C306F" w:rsidRPr="00305684" w:rsidRDefault="008C306F" w:rsidP="008C306F">
      <w:pPr>
        <w:spacing w:after="0" w:line="480" w:lineRule="auto"/>
        <w:jc w:val="both"/>
        <w:rPr>
          <w:rFonts w:ascii="Times New Roman" w:hAnsi="Times New Roman"/>
          <w:b/>
          <w:bCs/>
          <w:sz w:val="28"/>
          <w:szCs w:val="28"/>
        </w:rPr>
      </w:pPr>
      <w:r w:rsidRPr="00305684">
        <w:rPr>
          <w:rFonts w:ascii="Times New Roman" w:hAnsi="Times New Roman"/>
          <w:b/>
          <w:bCs/>
          <w:sz w:val="28"/>
          <w:szCs w:val="28"/>
        </w:rPr>
        <w:t>Recommendations</w:t>
      </w:r>
    </w:p>
    <w:p w:rsidR="008C306F" w:rsidRPr="00A011C7" w:rsidRDefault="008C306F" w:rsidP="008C306F">
      <w:pPr>
        <w:spacing w:after="0" w:line="480" w:lineRule="auto"/>
        <w:jc w:val="both"/>
        <w:rPr>
          <w:rFonts w:ascii="Times New Roman" w:hAnsi="Times New Roman"/>
          <w:bCs/>
          <w:sz w:val="28"/>
          <w:szCs w:val="28"/>
        </w:rPr>
      </w:pPr>
      <w:r w:rsidRPr="00A011C7">
        <w:rPr>
          <w:rFonts w:ascii="Times New Roman" w:hAnsi="Times New Roman"/>
          <w:bCs/>
          <w:sz w:val="28"/>
          <w:szCs w:val="28"/>
        </w:rPr>
        <w:t>The researcher would like to make the following recommendations.</w:t>
      </w:r>
    </w:p>
    <w:p w:rsidR="008C306F" w:rsidRPr="00305684" w:rsidRDefault="008C306F" w:rsidP="008C306F">
      <w:pPr>
        <w:pStyle w:val="ListParagraph"/>
        <w:numPr>
          <w:ilvl w:val="0"/>
          <w:numId w:val="6"/>
        </w:numPr>
        <w:spacing w:after="0" w:line="480" w:lineRule="auto"/>
        <w:ind w:hanging="720"/>
        <w:jc w:val="both"/>
        <w:rPr>
          <w:rFonts w:ascii="Times New Roman" w:hAnsi="Times New Roman"/>
          <w:sz w:val="28"/>
          <w:szCs w:val="28"/>
        </w:rPr>
      </w:pPr>
      <w:r w:rsidRPr="00305684">
        <w:rPr>
          <w:rFonts w:ascii="Times New Roman" w:hAnsi="Times New Roman"/>
          <w:sz w:val="28"/>
          <w:szCs w:val="28"/>
        </w:rPr>
        <w:t xml:space="preserve">The </w:t>
      </w:r>
      <w:r>
        <w:rPr>
          <w:rFonts w:ascii="Times New Roman" w:hAnsi="Times New Roman"/>
          <w:sz w:val="28"/>
          <w:szCs w:val="28"/>
        </w:rPr>
        <w:t xml:space="preserve">use of </w:t>
      </w:r>
      <w:r w:rsidRPr="00511AD7">
        <w:rPr>
          <w:rFonts w:ascii="Times New Roman" w:hAnsi="Times New Roman"/>
          <w:i/>
          <w:sz w:val="28"/>
          <w:szCs w:val="28"/>
        </w:rPr>
        <w:t>Scent leaf (Ocimum gratissimum)</w:t>
      </w:r>
      <w:r>
        <w:rPr>
          <w:rFonts w:ascii="Times New Roman" w:hAnsi="Times New Roman"/>
          <w:sz w:val="28"/>
          <w:szCs w:val="28"/>
        </w:rPr>
        <w:t>s</w:t>
      </w:r>
      <w:r w:rsidRPr="003509DE">
        <w:rPr>
          <w:rFonts w:ascii="Times New Roman" w:hAnsi="Times New Roman"/>
          <w:bCs/>
          <w:sz w:val="28"/>
          <w:szCs w:val="28"/>
        </w:rPr>
        <w:t xml:space="preserve"> </w:t>
      </w:r>
      <w:r>
        <w:rPr>
          <w:rFonts w:ascii="Times New Roman" w:hAnsi="Times New Roman"/>
          <w:bCs/>
          <w:sz w:val="28"/>
          <w:szCs w:val="28"/>
        </w:rPr>
        <w:t xml:space="preserve">in the diet for </w:t>
      </w:r>
      <w:r w:rsidRPr="003509DE">
        <w:rPr>
          <w:rFonts w:ascii="Times New Roman" w:hAnsi="Times New Roman"/>
          <w:bCs/>
          <w:sz w:val="28"/>
          <w:szCs w:val="28"/>
        </w:rPr>
        <w:t>broiler</w:t>
      </w:r>
      <w:r>
        <w:rPr>
          <w:rFonts w:ascii="Times New Roman" w:hAnsi="Times New Roman"/>
          <w:bCs/>
          <w:sz w:val="28"/>
          <w:szCs w:val="28"/>
        </w:rPr>
        <w:t xml:space="preserve"> production.</w:t>
      </w:r>
      <w:r w:rsidRPr="00305684">
        <w:rPr>
          <w:rFonts w:ascii="Times New Roman" w:hAnsi="Times New Roman"/>
          <w:sz w:val="28"/>
          <w:szCs w:val="28"/>
        </w:rPr>
        <w:t xml:space="preserve"> </w:t>
      </w:r>
    </w:p>
    <w:p w:rsidR="008C306F" w:rsidRPr="009F383C" w:rsidRDefault="008C306F" w:rsidP="008C306F">
      <w:pPr>
        <w:pStyle w:val="ListParagraph"/>
        <w:numPr>
          <w:ilvl w:val="0"/>
          <w:numId w:val="6"/>
        </w:numPr>
        <w:spacing w:after="0" w:line="480" w:lineRule="auto"/>
        <w:ind w:hanging="720"/>
        <w:jc w:val="both"/>
        <w:rPr>
          <w:rFonts w:ascii="Times New Roman" w:hAnsi="Times New Roman"/>
          <w:sz w:val="28"/>
          <w:szCs w:val="28"/>
        </w:rPr>
      </w:pPr>
      <w:r w:rsidRPr="009F383C">
        <w:rPr>
          <w:rFonts w:ascii="Times New Roman" w:hAnsi="Times New Roman"/>
          <w:sz w:val="28"/>
          <w:szCs w:val="28"/>
        </w:rPr>
        <w:t xml:space="preserve">Further studies should be done on the effect of </w:t>
      </w:r>
      <w:r w:rsidRPr="00511AD7">
        <w:rPr>
          <w:rFonts w:ascii="Times New Roman" w:hAnsi="Times New Roman"/>
          <w:i/>
          <w:sz w:val="28"/>
          <w:szCs w:val="28"/>
        </w:rPr>
        <w:t>Scent leaf (Ocimum gratissimum)</w:t>
      </w:r>
      <w:r w:rsidRPr="009F383C">
        <w:rPr>
          <w:rFonts w:ascii="Times New Roman" w:hAnsi="Times New Roman"/>
          <w:bCs/>
          <w:sz w:val="28"/>
          <w:szCs w:val="28"/>
        </w:rPr>
        <w:t xml:space="preserve"> on </w:t>
      </w:r>
      <w:r>
        <w:rPr>
          <w:rFonts w:ascii="Times New Roman" w:hAnsi="Times New Roman"/>
          <w:bCs/>
          <w:sz w:val="28"/>
          <w:szCs w:val="28"/>
        </w:rPr>
        <w:t xml:space="preserve">hematological </w:t>
      </w:r>
      <w:r w:rsidRPr="009F383C">
        <w:rPr>
          <w:rFonts w:ascii="Times New Roman" w:hAnsi="Times New Roman"/>
          <w:bCs/>
          <w:sz w:val="28"/>
          <w:szCs w:val="28"/>
        </w:rPr>
        <w:t>of layers</w:t>
      </w:r>
    </w:p>
    <w:p w:rsidR="008C306F" w:rsidRPr="009F383C" w:rsidRDefault="008C306F" w:rsidP="008C306F">
      <w:pPr>
        <w:pStyle w:val="ListParagraph"/>
        <w:numPr>
          <w:ilvl w:val="0"/>
          <w:numId w:val="6"/>
        </w:numPr>
        <w:spacing w:after="0" w:line="480" w:lineRule="auto"/>
        <w:ind w:hanging="720"/>
        <w:jc w:val="both"/>
        <w:rPr>
          <w:rFonts w:ascii="Times New Roman" w:hAnsi="Times New Roman"/>
          <w:sz w:val="28"/>
          <w:szCs w:val="28"/>
        </w:rPr>
      </w:pPr>
      <w:r w:rsidRPr="009F383C">
        <w:rPr>
          <w:rFonts w:ascii="Times New Roman" w:hAnsi="Times New Roman"/>
          <w:sz w:val="28"/>
          <w:szCs w:val="28"/>
        </w:rPr>
        <w:t xml:space="preserve">Further studies should be done on the effect of </w:t>
      </w:r>
      <w:r w:rsidRPr="00511AD7">
        <w:rPr>
          <w:rFonts w:ascii="Times New Roman" w:hAnsi="Times New Roman"/>
          <w:i/>
          <w:sz w:val="28"/>
          <w:szCs w:val="28"/>
        </w:rPr>
        <w:t>Scent leaf (Ocimum gratissimum)</w:t>
      </w:r>
      <w:r w:rsidRPr="009F383C">
        <w:rPr>
          <w:rFonts w:ascii="Times New Roman" w:hAnsi="Times New Roman"/>
          <w:bCs/>
          <w:sz w:val="28"/>
          <w:szCs w:val="28"/>
        </w:rPr>
        <w:t xml:space="preserve"> on </w:t>
      </w:r>
      <w:r>
        <w:rPr>
          <w:rFonts w:ascii="Times New Roman" w:hAnsi="Times New Roman"/>
          <w:bCs/>
          <w:sz w:val="28"/>
          <w:szCs w:val="28"/>
        </w:rPr>
        <w:t>blood serum characteristic of broilers.</w:t>
      </w:r>
    </w:p>
    <w:p w:rsidR="008C306F" w:rsidRPr="001C2800" w:rsidRDefault="008C306F" w:rsidP="008C306F">
      <w:pPr>
        <w:pStyle w:val="ListParagraph"/>
        <w:numPr>
          <w:ilvl w:val="0"/>
          <w:numId w:val="6"/>
        </w:numPr>
        <w:spacing w:after="0" w:line="480" w:lineRule="auto"/>
        <w:ind w:hanging="720"/>
        <w:jc w:val="both"/>
        <w:rPr>
          <w:rFonts w:ascii="Times New Roman" w:hAnsi="Times New Roman"/>
          <w:sz w:val="28"/>
          <w:szCs w:val="28"/>
        </w:rPr>
      </w:pPr>
      <w:r w:rsidRPr="001C2800">
        <w:rPr>
          <w:rFonts w:ascii="Times New Roman" w:hAnsi="Times New Roman"/>
          <w:sz w:val="28"/>
          <w:szCs w:val="28"/>
        </w:rPr>
        <w:t xml:space="preserve">Further studies should be done on the effect of </w:t>
      </w:r>
      <w:r w:rsidRPr="00511AD7">
        <w:rPr>
          <w:rFonts w:ascii="Times New Roman" w:hAnsi="Times New Roman"/>
          <w:i/>
          <w:sz w:val="28"/>
          <w:szCs w:val="28"/>
        </w:rPr>
        <w:t>Scent leaf (Ocimum gratissimum)</w:t>
      </w:r>
      <w:r>
        <w:rPr>
          <w:rFonts w:ascii="Times New Roman" w:hAnsi="Times New Roman"/>
          <w:sz w:val="28"/>
          <w:szCs w:val="28"/>
        </w:rPr>
        <w:t>s</w:t>
      </w:r>
      <w:r w:rsidRPr="001C2800">
        <w:rPr>
          <w:rFonts w:ascii="Times New Roman" w:hAnsi="Times New Roman"/>
          <w:bCs/>
          <w:sz w:val="28"/>
          <w:szCs w:val="28"/>
        </w:rPr>
        <w:t xml:space="preserve"> on </w:t>
      </w:r>
      <w:r>
        <w:rPr>
          <w:rFonts w:ascii="Times New Roman" w:hAnsi="Times New Roman"/>
          <w:bCs/>
          <w:sz w:val="28"/>
          <w:szCs w:val="28"/>
        </w:rPr>
        <w:t>disease resistance in</w:t>
      </w:r>
      <w:r w:rsidRPr="001C2800">
        <w:rPr>
          <w:rFonts w:ascii="Times New Roman" w:hAnsi="Times New Roman"/>
          <w:bCs/>
          <w:sz w:val="28"/>
          <w:szCs w:val="28"/>
        </w:rPr>
        <w:t xml:space="preserve"> broiler </w:t>
      </w:r>
    </w:p>
    <w:p w:rsidR="008C306F" w:rsidRPr="005206A2" w:rsidRDefault="008C306F" w:rsidP="008C306F">
      <w:pPr>
        <w:pStyle w:val="ListParagraph"/>
        <w:numPr>
          <w:ilvl w:val="0"/>
          <w:numId w:val="6"/>
        </w:numPr>
        <w:spacing w:after="0" w:line="480" w:lineRule="auto"/>
        <w:ind w:hanging="720"/>
        <w:jc w:val="both"/>
        <w:rPr>
          <w:rFonts w:ascii="Times New Roman" w:hAnsi="Times New Roman"/>
          <w:sz w:val="28"/>
          <w:szCs w:val="28"/>
        </w:rPr>
      </w:pPr>
      <w:r w:rsidRPr="001C2800">
        <w:rPr>
          <w:rFonts w:ascii="Times New Roman" w:hAnsi="Times New Roman"/>
          <w:sz w:val="28"/>
          <w:szCs w:val="28"/>
        </w:rPr>
        <w:t xml:space="preserve">Further studies should be done on the effect of </w:t>
      </w:r>
      <w:r w:rsidRPr="00511AD7">
        <w:rPr>
          <w:rFonts w:ascii="Times New Roman" w:hAnsi="Times New Roman"/>
          <w:i/>
          <w:sz w:val="28"/>
          <w:szCs w:val="28"/>
        </w:rPr>
        <w:t>Scent leaf (Ocimum gratissimum)</w:t>
      </w:r>
      <w:r w:rsidRPr="001C2800">
        <w:rPr>
          <w:rFonts w:ascii="Times New Roman" w:hAnsi="Times New Roman"/>
          <w:bCs/>
          <w:sz w:val="28"/>
          <w:szCs w:val="28"/>
        </w:rPr>
        <w:t xml:space="preserve"> on pala</w:t>
      </w:r>
      <w:r>
        <w:rPr>
          <w:rFonts w:ascii="Times New Roman" w:hAnsi="Times New Roman"/>
          <w:bCs/>
          <w:sz w:val="28"/>
          <w:szCs w:val="28"/>
        </w:rPr>
        <w:t>t</w:t>
      </w:r>
      <w:r w:rsidRPr="001C2800">
        <w:rPr>
          <w:rFonts w:ascii="Times New Roman" w:hAnsi="Times New Roman"/>
          <w:bCs/>
          <w:sz w:val="28"/>
          <w:szCs w:val="28"/>
        </w:rPr>
        <w:t>ability of broiler meat</w:t>
      </w:r>
    </w:p>
    <w:p w:rsidR="008C306F" w:rsidRDefault="008C306F" w:rsidP="008C306F">
      <w:pPr>
        <w:rPr>
          <w:rFonts w:ascii="Times New Roman" w:hAnsi="Times New Roman"/>
          <w:b/>
          <w:sz w:val="28"/>
          <w:szCs w:val="28"/>
        </w:rPr>
      </w:pPr>
      <w:r>
        <w:rPr>
          <w:rFonts w:ascii="Times New Roman" w:hAnsi="Times New Roman"/>
          <w:b/>
          <w:sz w:val="28"/>
          <w:szCs w:val="28"/>
        </w:rPr>
        <w:br w:type="page"/>
      </w:r>
    </w:p>
    <w:p w:rsidR="008C306F" w:rsidRPr="003B23DD" w:rsidRDefault="008C306F" w:rsidP="008C306F">
      <w:pPr>
        <w:jc w:val="center"/>
        <w:rPr>
          <w:rFonts w:ascii="Times New Roman" w:hAnsi="Times New Roman"/>
          <w:b/>
          <w:sz w:val="28"/>
          <w:szCs w:val="28"/>
        </w:rPr>
      </w:pPr>
      <w:r w:rsidRPr="003B23DD">
        <w:rPr>
          <w:rFonts w:ascii="Times New Roman" w:hAnsi="Times New Roman"/>
          <w:b/>
          <w:sz w:val="28"/>
          <w:szCs w:val="28"/>
        </w:rPr>
        <w:lastRenderedPageBreak/>
        <w:t>REFERENCES</w:t>
      </w:r>
    </w:p>
    <w:p w:rsidR="008C306F" w:rsidRPr="001D525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t>Ahmed, A., R. Mangaiyarkarasi, N. Shahid Umar Shahina, S. Rahmanullah and Y. Zahra. (2013). Effect of black tea extract (polyphenols) on performance of broilers.</w:t>
      </w:r>
      <w:r>
        <w:rPr>
          <w:rFonts w:ascii="Times New Roman" w:hAnsi="Times New Roman"/>
          <w:sz w:val="28"/>
          <w:szCs w:val="28"/>
        </w:rPr>
        <w:t xml:space="preserve"> </w:t>
      </w:r>
      <w:r w:rsidRPr="00E81E64">
        <w:rPr>
          <w:rFonts w:ascii="Times New Roman" w:hAnsi="Times New Roman"/>
          <w:i/>
          <w:sz w:val="28"/>
          <w:szCs w:val="28"/>
        </w:rPr>
        <w:t xml:space="preserve">Int. J. Adv. Res. </w:t>
      </w:r>
      <w:r w:rsidRPr="001D525F">
        <w:rPr>
          <w:rFonts w:ascii="Times New Roman" w:hAnsi="Times New Roman"/>
          <w:sz w:val="28"/>
          <w:szCs w:val="28"/>
        </w:rPr>
        <w:t xml:space="preserve">1 (7): 563-566 </w:t>
      </w:r>
    </w:p>
    <w:p w:rsidR="008C306F" w:rsidRPr="001D525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t>Aji, S.B., K. Ignatuius, A.Y. Ado, J.</w:t>
      </w:r>
      <w:r>
        <w:rPr>
          <w:rFonts w:ascii="Times New Roman" w:hAnsi="Times New Roman"/>
          <w:sz w:val="28"/>
          <w:szCs w:val="28"/>
        </w:rPr>
        <w:t>B. Nuhu and A. Abdulkarim. (2017</w:t>
      </w:r>
      <w:r w:rsidRPr="001D525F">
        <w:rPr>
          <w:rFonts w:ascii="Times New Roman" w:hAnsi="Times New Roman"/>
          <w:sz w:val="28"/>
          <w:szCs w:val="28"/>
        </w:rPr>
        <w:t>). Effect of feeding onion (Allium cepa) and garlic (Allium sativum) on some performance characteristics of broiler chickens.</w:t>
      </w:r>
      <w:r>
        <w:rPr>
          <w:rFonts w:ascii="Times New Roman" w:hAnsi="Times New Roman"/>
          <w:sz w:val="28"/>
          <w:szCs w:val="28"/>
        </w:rPr>
        <w:t xml:space="preserve"> </w:t>
      </w:r>
      <w:r w:rsidRPr="00E81E64">
        <w:rPr>
          <w:rFonts w:ascii="Times New Roman" w:hAnsi="Times New Roman"/>
          <w:i/>
          <w:sz w:val="28"/>
          <w:szCs w:val="28"/>
        </w:rPr>
        <w:t>Res. J.Poult. Sci.</w:t>
      </w:r>
      <w:r w:rsidRPr="001D525F">
        <w:rPr>
          <w:rFonts w:ascii="Times New Roman" w:hAnsi="Times New Roman"/>
          <w:sz w:val="28"/>
          <w:szCs w:val="28"/>
        </w:rPr>
        <w:t xml:space="preserve"> 4: 22-27. </w:t>
      </w:r>
    </w:p>
    <w:p w:rsidR="008C306F" w:rsidRPr="001D525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t xml:space="preserve">  Alloui, M.N., W. Szczurek and S. Świątkiewicz. </w:t>
      </w:r>
      <w:r>
        <w:rPr>
          <w:rFonts w:ascii="Times New Roman" w:hAnsi="Times New Roman"/>
          <w:sz w:val="28"/>
          <w:szCs w:val="28"/>
        </w:rPr>
        <w:t>(2019)</w:t>
      </w:r>
      <w:r w:rsidRPr="001D525F">
        <w:rPr>
          <w:rFonts w:ascii="Times New Roman" w:hAnsi="Times New Roman"/>
          <w:sz w:val="28"/>
          <w:szCs w:val="28"/>
        </w:rPr>
        <w:t>. The usefulness of prebiotics and probiotics in modern poultry nutrition.</w:t>
      </w:r>
      <w:r>
        <w:rPr>
          <w:rFonts w:ascii="Times New Roman" w:hAnsi="Times New Roman"/>
          <w:sz w:val="28"/>
          <w:szCs w:val="28"/>
        </w:rPr>
        <w:t xml:space="preserve"> </w:t>
      </w:r>
      <w:r w:rsidRPr="00E81E64">
        <w:rPr>
          <w:rFonts w:ascii="Times New Roman" w:hAnsi="Times New Roman"/>
          <w:i/>
          <w:sz w:val="28"/>
          <w:szCs w:val="28"/>
        </w:rPr>
        <w:t>Ann. Anim. Sci.</w:t>
      </w:r>
      <w:r w:rsidRPr="001D525F">
        <w:rPr>
          <w:rFonts w:ascii="Times New Roman" w:hAnsi="Times New Roman"/>
          <w:sz w:val="28"/>
          <w:szCs w:val="28"/>
        </w:rPr>
        <w:t xml:space="preserve"> 13 (1): 17–32</w:t>
      </w:r>
    </w:p>
    <w:p w:rsidR="008C306F" w:rsidRPr="001D525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t xml:space="preserve">Alloui, N., S. Ben Aksa and M.N. Alloui. </w:t>
      </w:r>
      <w:r>
        <w:rPr>
          <w:rFonts w:ascii="Times New Roman" w:hAnsi="Times New Roman"/>
          <w:sz w:val="28"/>
          <w:szCs w:val="28"/>
        </w:rPr>
        <w:t>(2018)</w:t>
      </w:r>
      <w:r w:rsidRPr="001D525F">
        <w:rPr>
          <w:rFonts w:ascii="Times New Roman" w:hAnsi="Times New Roman"/>
          <w:sz w:val="28"/>
          <w:szCs w:val="28"/>
        </w:rPr>
        <w:t xml:space="preserve">. Utilization of fenugreek (Trigonella foenum-graecum) as growth promoter for broiler chickens. </w:t>
      </w:r>
      <w:r w:rsidRPr="00E81E64">
        <w:rPr>
          <w:rFonts w:ascii="Times New Roman" w:hAnsi="Times New Roman"/>
          <w:i/>
          <w:sz w:val="28"/>
          <w:szCs w:val="28"/>
        </w:rPr>
        <w:t>J. World Poult. Res.</w:t>
      </w:r>
      <w:r w:rsidRPr="001D525F">
        <w:rPr>
          <w:rFonts w:ascii="Times New Roman" w:hAnsi="Times New Roman"/>
          <w:sz w:val="28"/>
          <w:szCs w:val="28"/>
        </w:rPr>
        <w:t xml:space="preserve"> 2(2): 25-27.</w:t>
      </w:r>
    </w:p>
    <w:p w:rsidR="008C306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t xml:space="preserve">Arczewska-Wlosek A. and S. Swiatkiewicz. </w:t>
      </w:r>
      <w:r>
        <w:rPr>
          <w:rFonts w:ascii="Times New Roman" w:hAnsi="Times New Roman"/>
          <w:sz w:val="28"/>
          <w:szCs w:val="28"/>
        </w:rPr>
        <w:t>(</w:t>
      </w:r>
      <w:r w:rsidRPr="001D525F">
        <w:rPr>
          <w:rFonts w:ascii="Times New Roman" w:hAnsi="Times New Roman"/>
          <w:sz w:val="28"/>
          <w:szCs w:val="28"/>
        </w:rPr>
        <w:t>20</w:t>
      </w:r>
      <w:r>
        <w:rPr>
          <w:rFonts w:ascii="Times New Roman" w:hAnsi="Times New Roman"/>
          <w:sz w:val="28"/>
          <w:szCs w:val="28"/>
        </w:rPr>
        <w:t>20)</w:t>
      </w:r>
      <w:r w:rsidRPr="001D525F">
        <w:rPr>
          <w:rFonts w:ascii="Times New Roman" w:hAnsi="Times New Roman"/>
          <w:sz w:val="28"/>
          <w:szCs w:val="28"/>
        </w:rPr>
        <w:t>. The effect of a dietary herbal extract blend on the performance of broilers challenged with Eimeria oocysts.</w:t>
      </w:r>
      <w:r>
        <w:rPr>
          <w:rFonts w:ascii="Times New Roman" w:hAnsi="Times New Roman"/>
          <w:sz w:val="28"/>
          <w:szCs w:val="28"/>
        </w:rPr>
        <w:t xml:space="preserve"> </w:t>
      </w:r>
      <w:r w:rsidRPr="00E81E64">
        <w:rPr>
          <w:rFonts w:ascii="Times New Roman" w:hAnsi="Times New Roman"/>
          <w:i/>
          <w:sz w:val="28"/>
          <w:szCs w:val="28"/>
        </w:rPr>
        <w:t>J. Anim. Feed Sci.</w:t>
      </w:r>
      <w:r w:rsidRPr="001D525F">
        <w:rPr>
          <w:rFonts w:ascii="Times New Roman" w:hAnsi="Times New Roman"/>
          <w:sz w:val="28"/>
          <w:szCs w:val="28"/>
        </w:rPr>
        <w:t xml:space="preserve"> 21: 133- 142. </w:t>
      </w:r>
    </w:p>
    <w:p w:rsidR="008C306F" w:rsidRPr="001D525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t xml:space="preserve">Athanasiadou, S., J. Githiori and I. Kyriazakis. </w:t>
      </w:r>
      <w:r>
        <w:rPr>
          <w:rFonts w:ascii="Times New Roman" w:hAnsi="Times New Roman"/>
          <w:sz w:val="28"/>
          <w:szCs w:val="28"/>
        </w:rPr>
        <w:t>(201</w:t>
      </w:r>
      <w:r w:rsidRPr="001D525F">
        <w:rPr>
          <w:rFonts w:ascii="Times New Roman" w:hAnsi="Times New Roman"/>
          <w:sz w:val="28"/>
          <w:szCs w:val="28"/>
        </w:rPr>
        <w:t>7</w:t>
      </w:r>
      <w:r>
        <w:rPr>
          <w:rFonts w:ascii="Times New Roman" w:hAnsi="Times New Roman"/>
          <w:sz w:val="28"/>
          <w:szCs w:val="28"/>
        </w:rPr>
        <w:t>)</w:t>
      </w:r>
      <w:r w:rsidRPr="001D525F">
        <w:rPr>
          <w:rFonts w:ascii="Times New Roman" w:hAnsi="Times New Roman"/>
          <w:sz w:val="28"/>
          <w:szCs w:val="28"/>
        </w:rPr>
        <w:t>. Medicinal plants for helminthes parasite control: facts and fiction.</w:t>
      </w:r>
      <w:r>
        <w:rPr>
          <w:rFonts w:ascii="Times New Roman" w:hAnsi="Times New Roman"/>
          <w:sz w:val="28"/>
          <w:szCs w:val="28"/>
        </w:rPr>
        <w:t xml:space="preserve"> </w:t>
      </w:r>
      <w:r w:rsidRPr="001D525F">
        <w:rPr>
          <w:rFonts w:ascii="Times New Roman" w:hAnsi="Times New Roman"/>
          <w:sz w:val="28"/>
          <w:szCs w:val="28"/>
        </w:rPr>
        <w:t xml:space="preserve">Animal. 1 (9):1392–1400. </w:t>
      </w:r>
    </w:p>
    <w:p w:rsidR="008C306F" w:rsidRPr="001D525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t xml:space="preserve">Basmacioglu, H., O.Tokusoglu and M. Ergul. </w:t>
      </w:r>
      <w:r>
        <w:rPr>
          <w:rFonts w:ascii="Times New Roman" w:hAnsi="Times New Roman"/>
          <w:sz w:val="28"/>
          <w:szCs w:val="28"/>
        </w:rPr>
        <w:t>(</w:t>
      </w:r>
      <w:r w:rsidRPr="001D525F">
        <w:rPr>
          <w:rFonts w:ascii="Times New Roman" w:hAnsi="Times New Roman"/>
          <w:sz w:val="28"/>
          <w:szCs w:val="28"/>
        </w:rPr>
        <w:t>2004</w:t>
      </w:r>
      <w:r>
        <w:rPr>
          <w:rFonts w:ascii="Times New Roman" w:hAnsi="Times New Roman"/>
          <w:sz w:val="28"/>
          <w:szCs w:val="28"/>
        </w:rPr>
        <w:t>)</w:t>
      </w:r>
      <w:r w:rsidRPr="001D525F">
        <w:rPr>
          <w:rFonts w:ascii="Times New Roman" w:hAnsi="Times New Roman"/>
          <w:sz w:val="28"/>
          <w:szCs w:val="28"/>
        </w:rPr>
        <w:t xml:space="preserve">. The effect of oregano and rosemary essential oils or alpha-tocopheryl acetate on performance and lipid oxidation of meat enriched with n-3 PUFAs in broilers.S. Afr. J. Anim. Sci. 34:197–210. </w:t>
      </w:r>
    </w:p>
    <w:p w:rsidR="008C306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t xml:space="preserve">Figueiredo, A.C, J.G. Barroso, L.G. Pedro and J.J.C. Scheffer </w:t>
      </w:r>
      <w:r>
        <w:rPr>
          <w:rFonts w:ascii="Times New Roman" w:hAnsi="Times New Roman"/>
          <w:sz w:val="28"/>
          <w:szCs w:val="28"/>
        </w:rPr>
        <w:t>(201</w:t>
      </w:r>
      <w:r w:rsidRPr="001D525F">
        <w:rPr>
          <w:rFonts w:ascii="Times New Roman" w:hAnsi="Times New Roman"/>
          <w:sz w:val="28"/>
          <w:szCs w:val="28"/>
        </w:rPr>
        <w:t>8</w:t>
      </w:r>
      <w:r>
        <w:rPr>
          <w:rFonts w:ascii="Times New Roman" w:hAnsi="Times New Roman"/>
          <w:sz w:val="28"/>
          <w:szCs w:val="28"/>
        </w:rPr>
        <w:t>)</w:t>
      </w:r>
      <w:r w:rsidRPr="001D525F">
        <w:rPr>
          <w:rFonts w:ascii="Times New Roman" w:hAnsi="Times New Roman"/>
          <w:sz w:val="28"/>
          <w:szCs w:val="28"/>
        </w:rPr>
        <w:t xml:space="preserve">. Factors affecting secondary metabolite production in plants. FlavourFra.J. 23: 213-226 </w:t>
      </w:r>
    </w:p>
    <w:p w:rsidR="008C306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t xml:space="preserve">Florou-Paneri P., I. Giannenas, E. Christaki, A. Govaris and N.A. Botsoglou. </w:t>
      </w:r>
      <w:r>
        <w:rPr>
          <w:rFonts w:ascii="Times New Roman" w:hAnsi="Times New Roman"/>
          <w:sz w:val="28"/>
          <w:szCs w:val="28"/>
        </w:rPr>
        <w:t>(201</w:t>
      </w:r>
      <w:r w:rsidRPr="001D525F">
        <w:rPr>
          <w:rFonts w:ascii="Times New Roman" w:hAnsi="Times New Roman"/>
          <w:sz w:val="28"/>
          <w:szCs w:val="28"/>
        </w:rPr>
        <w:t>6</w:t>
      </w:r>
      <w:r>
        <w:rPr>
          <w:rFonts w:ascii="Times New Roman" w:hAnsi="Times New Roman"/>
          <w:sz w:val="28"/>
          <w:szCs w:val="28"/>
        </w:rPr>
        <w:t>)</w:t>
      </w:r>
      <w:r w:rsidRPr="001D525F">
        <w:rPr>
          <w:rFonts w:ascii="Times New Roman" w:hAnsi="Times New Roman"/>
          <w:sz w:val="28"/>
          <w:szCs w:val="28"/>
        </w:rPr>
        <w:t xml:space="preserve">. Performance of chickens and oxidative stability of the produced meat as affected by feed supplementation with oregano, vitamin C, vitamin E and their combinations. Arch. </w:t>
      </w:r>
    </w:p>
    <w:p w:rsidR="008C306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lastRenderedPageBreak/>
        <w:t xml:space="preserve">Giannenas, I.A., P. Florou-Paneri, N.A. Botsoglou, E. Christaki and A.B. SPAIS. </w:t>
      </w:r>
      <w:r>
        <w:rPr>
          <w:rFonts w:ascii="Times New Roman" w:hAnsi="Times New Roman"/>
          <w:sz w:val="28"/>
          <w:szCs w:val="28"/>
        </w:rPr>
        <w:t>(201</w:t>
      </w:r>
      <w:r w:rsidRPr="001D525F">
        <w:rPr>
          <w:rFonts w:ascii="Times New Roman" w:hAnsi="Times New Roman"/>
          <w:sz w:val="28"/>
          <w:szCs w:val="28"/>
        </w:rPr>
        <w:t>5</w:t>
      </w:r>
      <w:r>
        <w:rPr>
          <w:rFonts w:ascii="Times New Roman" w:hAnsi="Times New Roman"/>
          <w:sz w:val="28"/>
          <w:szCs w:val="28"/>
        </w:rPr>
        <w:t>)</w:t>
      </w:r>
      <w:r w:rsidRPr="001D525F">
        <w:rPr>
          <w:rFonts w:ascii="Times New Roman" w:hAnsi="Times New Roman"/>
          <w:sz w:val="28"/>
          <w:szCs w:val="28"/>
        </w:rPr>
        <w:t xml:space="preserve">. Effect of supplementing feed with oregano and (or) alpha-tocopheryl acetate on growth of broiler chickens and oxidative stability of meat.J. Anim. Feed Sci. 14:521–535 </w:t>
      </w:r>
    </w:p>
    <w:p w:rsidR="008C306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t xml:space="preserve">Giannenas, I.A. and I. Kyriazakis. </w:t>
      </w:r>
      <w:r>
        <w:rPr>
          <w:rFonts w:ascii="Times New Roman" w:hAnsi="Times New Roman"/>
          <w:sz w:val="28"/>
          <w:szCs w:val="28"/>
        </w:rPr>
        <w:t>(201</w:t>
      </w:r>
      <w:r w:rsidRPr="001D525F">
        <w:rPr>
          <w:rFonts w:ascii="Times New Roman" w:hAnsi="Times New Roman"/>
          <w:sz w:val="28"/>
          <w:szCs w:val="28"/>
        </w:rPr>
        <w:t>9</w:t>
      </w:r>
      <w:r>
        <w:rPr>
          <w:rFonts w:ascii="Times New Roman" w:hAnsi="Times New Roman"/>
          <w:sz w:val="28"/>
          <w:szCs w:val="28"/>
        </w:rPr>
        <w:t>)</w:t>
      </w:r>
      <w:r w:rsidRPr="001D525F">
        <w:rPr>
          <w:rFonts w:ascii="Times New Roman" w:hAnsi="Times New Roman"/>
          <w:sz w:val="28"/>
          <w:szCs w:val="28"/>
        </w:rPr>
        <w:t xml:space="preserve">. Phytobased Products for the control of intestinal diseases in chickens in the post antibiotic era. Phytogenics in animal nutrition: Natural concepts to optimize gut health and performance: Ed. Nottingham University Press, ISBN 978-1-904761-71-6, 61-85. </w:t>
      </w:r>
    </w:p>
    <w:p w:rsidR="008C306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t xml:space="preserve">Giannenas, I., P. Florou-Paneri, M. Papazahariadou, E. Christaki, N.A. Botsoglou and A.B. Spais. </w:t>
      </w:r>
      <w:r>
        <w:rPr>
          <w:rFonts w:ascii="Times New Roman" w:hAnsi="Times New Roman"/>
          <w:sz w:val="28"/>
          <w:szCs w:val="28"/>
        </w:rPr>
        <w:t>(201</w:t>
      </w:r>
      <w:r w:rsidRPr="001D525F">
        <w:rPr>
          <w:rFonts w:ascii="Times New Roman" w:hAnsi="Times New Roman"/>
          <w:sz w:val="28"/>
          <w:szCs w:val="28"/>
        </w:rPr>
        <w:t>3</w:t>
      </w:r>
      <w:r>
        <w:rPr>
          <w:rFonts w:ascii="Times New Roman" w:hAnsi="Times New Roman"/>
          <w:sz w:val="28"/>
          <w:szCs w:val="28"/>
        </w:rPr>
        <w:t>)</w:t>
      </w:r>
      <w:r w:rsidRPr="001D525F">
        <w:rPr>
          <w:rFonts w:ascii="Times New Roman" w:hAnsi="Times New Roman"/>
          <w:sz w:val="28"/>
          <w:szCs w:val="28"/>
        </w:rPr>
        <w:t xml:space="preserve">. Effect of dietary supplementation with oregano essential oil on performance of broilers after experimental infection with Eimeria tenella. Arch. Anim.Nutr. 57: 99-106. </w:t>
      </w:r>
    </w:p>
    <w:p w:rsidR="008C306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t xml:space="preserve">Lee, K.W., H. Ewerts, A.C. Beynen. </w:t>
      </w:r>
      <w:r>
        <w:rPr>
          <w:rFonts w:ascii="Times New Roman" w:hAnsi="Times New Roman"/>
          <w:sz w:val="28"/>
          <w:szCs w:val="28"/>
        </w:rPr>
        <w:t>(201</w:t>
      </w:r>
      <w:r w:rsidRPr="001D525F">
        <w:rPr>
          <w:rFonts w:ascii="Times New Roman" w:hAnsi="Times New Roman"/>
          <w:sz w:val="28"/>
          <w:szCs w:val="28"/>
        </w:rPr>
        <w:t>4</w:t>
      </w:r>
      <w:r>
        <w:rPr>
          <w:rFonts w:ascii="Times New Roman" w:hAnsi="Times New Roman"/>
          <w:sz w:val="28"/>
          <w:szCs w:val="28"/>
        </w:rPr>
        <w:t>)</w:t>
      </w:r>
      <w:r w:rsidRPr="001D525F">
        <w:rPr>
          <w:rFonts w:ascii="Times New Roman" w:hAnsi="Times New Roman"/>
          <w:sz w:val="28"/>
          <w:szCs w:val="28"/>
        </w:rPr>
        <w:t xml:space="preserve">. Essentiel oils in broiler nutrition.Intern. J.Poult. Sci. 3: 738-752. </w:t>
      </w:r>
    </w:p>
    <w:p w:rsidR="008C306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t xml:space="preserve">Lewis, M.R., S.P. Rose, A.M. Mackenzie and L.A. Tucker. </w:t>
      </w:r>
      <w:r>
        <w:rPr>
          <w:rFonts w:ascii="Times New Roman" w:hAnsi="Times New Roman"/>
          <w:sz w:val="28"/>
          <w:szCs w:val="28"/>
        </w:rPr>
        <w:t>(</w:t>
      </w:r>
      <w:r w:rsidRPr="001D525F">
        <w:rPr>
          <w:rFonts w:ascii="Times New Roman" w:hAnsi="Times New Roman"/>
          <w:sz w:val="28"/>
          <w:szCs w:val="28"/>
        </w:rPr>
        <w:t>2003</w:t>
      </w:r>
      <w:r>
        <w:rPr>
          <w:rFonts w:ascii="Times New Roman" w:hAnsi="Times New Roman"/>
          <w:sz w:val="28"/>
          <w:szCs w:val="28"/>
        </w:rPr>
        <w:t>)</w:t>
      </w:r>
      <w:r w:rsidRPr="001D525F">
        <w:rPr>
          <w:rFonts w:ascii="Times New Roman" w:hAnsi="Times New Roman"/>
          <w:sz w:val="28"/>
          <w:szCs w:val="28"/>
        </w:rPr>
        <w:t>. Effects of dietary inclusion of plant extracts on the growth performance of male broiler chickens.Br.Poult. Sci. 44 (Suppl. 1): 43-44.</w:t>
      </w:r>
      <w:r>
        <w:rPr>
          <w:rFonts w:ascii="Times New Roman" w:hAnsi="Times New Roman"/>
          <w:sz w:val="28"/>
          <w:szCs w:val="28"/>
        </w:rPr>
        <w:t xml:space="preserve"> </w:t>
      </w:r>
    </w:p>
    <w:p w:rsidR="008C306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t xml:space="preserve">Lippens, M., G. Huyghebaert and E. Cerchiari. </w:t>
      </w:r>
      <w:r>
        <w:rPr>
          <w:rFonts w:ascii="Times New Roman" w:hAnsi="Times New Roman"/>
          <w:sz w:val="28"/>
          <w:szCs w:val="28"/>
        </w:rPr>
        <w:t>(</w:t>
      </w:r>
      <w:r w:rsidRPr="001D525F">
        <w:rPr>
          <w:rFonts w:ascii="Times New Roman" w:hAnsi="Times New Roman"/>
          <w:sz w:val="28"/>
          <w:szCs w:val="28"/>
        </w:rPr>
        <w:t>20</w:t>
      </w:r>
      <w:r>
        <w:rPr>
          <w:rFonts w:ascii="Times New Roman" w:hAnsi="Times New Roman"/>
          <w:sz w:val="28"/>
          <w:szCs w:val="28"/>
        </w:rPr>
        <w:t>1</w:t>
      </w:r>
      <w:r w:rsidRPr="001D525F">
        <w:rPr>
          <w:rFonts w:ascii="Times New Roman" w:hAnsi="Times New Roman"/>
          <w:sz w:val="28"/>
          <w:szCs w:val="28"/>
        </w:rPr>
        <w:t>5</w:t>
      </w:r>
      <w:r>
        <w:rPr>
          <w:rFonts w:ascii="Times New Roman" w:hAnsi="Times New Roman"/>
          <w:sz w:val="28"/>
          <w:szCs w:val="28"/>
        </w:rPr>
        <w:t>)</w:t>
      </w:r>
      <w:r w:rsidRPr="001D525F">
        <w:rPr>
          <w:rFonts w:ascii="Times New Roman" w:hAnsi="Times New Roman"/>
          <w:sz w:val="28"/>
          <w:szCs w:val="28"/>
        </w:rPr>
        <w:t xml:space="preserve">. Effect of the use of coated plant extracts and organic acids as alternatives for antimicrobial growth promoters on the performance of broiler chickens.Arch.Geflugelkd. 69: 261-266. </w:t>
      </w:r>
    </w:p>
    <w:p w:rsidR="008C306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t xml:space="preserve">Lopez-Bote, C.J. </w:t>
      </w:r>
      <w:r>
        <w:rPr>
          <w:rFonts w:ascii="Times New Roman" w:hAnsi="Times New Roman"/>
          <w:sz w:val="28"/>
          <w:szCs w:val="28"/>
        </w:rPr>
        <w:t>(2019)</w:t>
      </w:r>
      <w:r w:rsidRPr="001D525F">
        <w:rPr>
          <w:rFonts w:ascii="Times New Roman" w:hAnsi="Times New Roman"/>
          <w:sz w:val="28"/>
          <w:szCs w:val="28"/>
        </w:rPr>
        <w:t>. Bioflavonoid effects reach beyond productivity.Feed Mix.12: 12-15. Lovland, A. and M. Kaldhusdal. 2001. Severely impaired production performance in broiler flocks with high incidence of Clostridium perfringens-associated hepatitis.</w:t>
      </w:r>
      <w:r>
        <w:rPr>
          <w:rFonts w:ascii="Times New Roman" w:hAnsi="Times New Roman"/>
          <w:sz w:val="28"/>
          <w:szCs w:val="28"/>
        </w:rPr>
        <w:t xml:space="preserve"> </w:t>
      </w:r>
      <w:r w:rsidRPr="001D525F">
        <w:rPr>
          <w:rFonts w:ascii="Times New Roman" w:hAnsi="Times New Roman"/>
          <w:sz w:val="28"/>
          <w:szCs w:val="28"/>
        </w:rPr>
        <w:t>Avian</w:t>
      </w:r>
      <w:r>
        <w:rPr>
          <w:rFonts w:ascii="Times New Roman" w:hAnsi="Times New Roman"/>
          <w:sz w:val="28"/>
          <w:szCs w:val="28"/>
        </w:rPr>
        <w:t xml:space="preserve"> </w:t>
      </w:r>
      <w:r w:rsidRPr="001D525F">
        <w:rPr>
          <w:rFonts w:ascii="Times New Roman" w:hAnsi="Times New Roman"/>
          <w:sz w:val="28"/>
          <w:szCs w:val="28"/>
        </w:rPr>
        <w:t>Pathol. 30:73-81.</w:t>
      </w:r>
      <w:r>
        <w:rPr>
          <w:rFonts w:ascii="Times New Roman" w:hAnsi="Times New Roman"/>
          <w:sz w:val="28"/>
          <w:szCs w:val="28"/>
        </w:rPr>
        <w:t xml:space="preserve"> </w:t>
      </w:r>
    </w:p>
    <w:p w:rsidR="008C306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t xml:space="preserve">Navid, J., M. Mozaffar and K. Kazem. </w:t>
      </w:r>
      <w:r>
        <w:rPr>
          <w:rFonts w:ascii="Times New Roman" w:hAnsi="Times New Roman"/>
          <w:sz w:val="28"/>
          <w:szCs w:val="28"/>
        </w:rPr>
        <w:t>(</w:t>
      </w:r>
      <w:r w:rsidRPr="001D525F">
        <w:rPr>
          <w:rFonts w:ascii="Times New Roman" w:hAnsi="Times New Roman"/>
          <w:sz w:val="28"/>
          <w:szCs w:val="28"/>
        </w:rPr>
        <w:t>2013</w:t>
      </w:r>
      <w:r>
        <w:rPr>
          <w:rFonts w:ascii="Times New Roman" w:hAnsi="Times New Roman"/>
          <w:sz w:val="28"/>
          <w:szCs w:val="28"/>
        </w:rPr>
        <w:t>)</w:t>
      </w:r>
      <w:r w:rsidRPr="001D525F">
        <w:rPr>
          <w:rFonts w:ascii="Times New Roman" w:hAnsi="Times New Roman"/>
          <w:sz w:val="28"/>
          <w:szCs w:val="28"/>
        </w:rPr>
        <w:t>. Effect of dietary medicinal herbs on performance, egg quality and immunity response of laying hens.Adv.Env. Biol. 7(13): 4382-4389. Page 11</w:t>
      </w:r>
      <w:r>
        <w:rPr>
          <w:rFonts w:ascii="Times New Roman" w:hAnsi="Times New Roman"/>
          <w:sz w:val="28"/>
          <w:szCs w:val="28"/>
        </w:rPr>
        <w:t xml:space="preserve"> </w:t>
      </w:r>
      <w:r w:rsidRPr="001D525F">
        <w:rPr>
          <w:rFonts w:ascii="Times New Roman" w:hAnsi="Times New Roman"/>
          <w:sz w:val="28"/>
          <w:szCs w:val="28"/>
        </w:rPr>
        <w:t xml:space="preserve">Shelef, L.A. 1983. Antimicrobial effects of spices.Journal of Food Safety. 6: 29-44. </w:t>
      </w:r>
    </w:p>
    <w:p w:rsidR="008C306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lastRenderedPageBreak/>
        <w:t xml:space="preserve">Shing, R., K.M. Cheng and F.G. Silversides. </w:t>
      </w:r>
      <w:r>
        <w:rPr>
          <w:rFonts w:ascii="Times New Roman" w:hAnsi="Times New Roman"/>
          <w:sz w:val="28"/>
          <w:szCs w:val="28"/>
        </w:rPr>
        <w:t>(201</w:t>
      </w:r>
      <w:r w:rsidRPr="001D525F">
        <w:rPr>
          <w:rFonts w:ascii="Times New Roman" w:hAnsi="Times New Roman"/>
          <w:sz w:val="28"/>
          <w:szCs w:val="28"/>
        </w:rPr>
        <w:t>9</w:t>
      </w:r>
      <w:r>
        <w:rPr>
          <w:rFonts w:ascii="Times New Roman" w:hAnsi="Times New Roman"/>
          <w:sz w:val="28"/>
          <w:szCs w:val="28"/>
        </w:rPr>
        <w:t>)</w:t>
      </w:r>
      <w:r w:rsidRPr="001D525F">
        <w:rPr>
          <w:rFonts w:ascii="Times New Roman" w:hAnsi="Times New Roman"/>
          <w:sz w:val="28"/>
          <w:szCs w:val="28"/>
        </w:rPr>
        <w:t>. Production performance and egg quality of four strains of laying hens kept in conventional cages and floor pens.Poult. Sci. 88: 256-852.</w:t>
      </w:r>
      <w:r>
        <w:rPr>
          <w:rFonts w:ascii="Times New Roman" w:hAnsi="Times New Roman"/>
          <w:sz w:val="28"/>
          <w:szCs w:val="28"/>
        </w:rPr>
        <w:t xml:space="preserve"> </w:t>
      </w:r>
    </w:p>
    <w:p w:rsidR="008C306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t xml:space="preserve">Smith-Palmer, A., J. Stewart and L. Fyfe. </w:t>
      </w:r>
      <w:r>
        <w:rPr>
          <w:rFonts w:ascii="Times New Roman" w:hAnsi="Times New Roman"/>
          <w:sz w:val="28"/>
          <w:szCs w:val="28"/>
        </w:rPr>
        <w:t>(</w:t>
      </w:r>
      <w:r w:rsidRPr="001D525F">
        <w:rPr>
          <w:rFonts w:ascii="Times New Roman" w:hAnsi="Times New Roman"/>
          <w:sz w:val="28"/>
          <w:szCs w:val="28"/>
        </w:rPr>
        <w:t>1998</w:t>
      </w:r>
      <w:r>
        <w:rPr>
          <w:rFonts w:ascii="Times New Roman" w:hAnsi="Times New Roman"/>
          <w:sz w:val="28"/>
          <w:szCs w:val="28"/>
        </w:rPr>
        <w:t>)</w:t>
      </w:r>
      <w:r w:rsidRPr="001D525F">
        <w:rPr>
          <w:rFonts w:ascii="Times New Roman" w:hAnsi="Times New Roman"/>
          <w:sz w:val="28"/>
          <w:szCs w:val="28"/>
        </w:rPr>
        <w:t>. Antimicrobial properties of plant essential oils and essences against five important food-borne pathogens.</w:t>
      </w:r>
      <w:r>
        <w:rPr>
          <w:rFonts w:ascii="Times New Roman" w:hAnsi="Times New Roman"/>
          <w:sz w:val="28"/>
          <w:szCs w:val="28"/>
        </w:rPr>
        <w:t xml:space="preserve"> </w:t>
      </w:r>
      <w:r w:rsidRPr="001D525F">
        <w:rPr>
          <w:rFonts w:ascii="Times New Roman" w:hAnsi="Times New Roman"/>
          <w:sz w:val="28"/>
          <w:szCs w:val="28"/>
        </w:rPr>
        <w:t>Lett. App.</w:t>
      </w:r>
      <w:r>
        <w:rPr>
          <w:rFonts w:ascii="Times New Roman" w:hAnsi="Times New Roman"/>
          <w:sz w:val="28"/>
          <w:szCs w:val="28"/>
        </w:rPr>
        <w:t xml:space="preserve"> </w:t>
      </w:r>
      <w:r w:rsidRPr="001D525F">
        <w:rPr>
          <w:rFonts w:ascii="Times New Roman" w:hAnsi="Times New Roman"/>
          <w:sz w:val="28"/>
          <w:szCs w:val="28"/>
        </w:rPr>
        <w:t xml:space="preserve">Microbiol. 26: 118–122. </w:t>
      </w:r>
    </w:p>
    <w:p w:rsidR="008C306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t xml:space="preserve">Soltan, M.A., R.S. Shewita and M.I. El-Katcha. </w:t>
      </w:r>
      <w:r>
        <w:rPr>
          <w:rFonts w:ascii="Times New Roman" w:hAnsi="Times New Roman"/>
          <w:sz w:val="28"/>
          <w:szCs w:val="28"/>
        </w:rPr>
        <w:t>(201</w:t>
      </w:r>
      <w:r w:rsidRPr="001D525F">
        <w:rPr>
          <w:rFonts w:ascii="Times New Roman" w:hAnsi="Times New Roman"/>
          <w:sz w:val="28"/>
          <w:szCs w:val="28"/>
        </w:rPr>
        <w:t>8</w:t>
      </w:r>
      <w:r>
        <w:rPr>
          <w:rFonts w:ascii="Times New Roman" w:hAnsi="Times New Roman"/>
          <w:sz w:val="28"/>
          <w:szCs w:val="28"/>
        </w:rPr>
        <w:t>)</w:t>
      </w:r>
      <w:r w:rsidRPr="001D525F">
        <w:rPr>
          <w:rFonts w:ascii="Times New Roman" w:hAnsi="Times New Roman"/>
          <w:sz w:val="28"/>
          <w:szCs w:val="28"/>
        </w:rPr>
        <w:t>. Effects of dietary anise seeds supplementation on growth performance, immune response, carcass traits and some blood parameters of broiler chickens.Int. J.Poult. Sci. 7: 1078– 1088.</w:t>
      </w:r>
      <w:r>
        <w:rPr>
          <w:rFonts w:ascii="Times New Roman" w:hAnsi="Times New Roman"/>
          <w:sz w:val="28"/>
          <w:szCs w:val="28"/>
        </w:rPr>
        <w:t xml:space="preserve"> </w:t>
      </w:r>
    </w:p>
    <w:p w:rsidR="008C306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t xml:space="preserve">Srinivasan, K. </w:t>
      </w:r>
      <w:r>
        <w:rPr>
          <w:rFonts w:ascii="Times New Roman" w:hAnsi="Times New Roman"/>
          <w:sz w:val="28"/>
          <w:szCs w:val="28"/>
        </w:rPr>
        <w:t>(201</w:t>
      </w:r>
      <w:r w:rsidRPr="001D525F">
        <w:rPr>
          <w:rFonts w:ascii="Times New Roman" w:hAnsi="Times New Roman"/>
          <w:sz w:val="28"/>
          <w:szCs w:val="28"/>
        </w:rPr>
        <w:t>6</w:t>
      </w:r>
      <w:r>
        <w:rPr>
          <w:rFonts w:ascii="Times New Roman" w:hAnsi="Times New Roman"/>
          <w:sz w:val="28"/>
          <w:szCs w:val="28"/>
        </w:rPr>
        <w:t>)</w:t>
      </w:r>
      <w:r w:rsidRPr="001D525F">
        <w:rPr>
          <w:rFonts w:ascii="Times New Roman" w:hAnsi="Times New Roman"/>
          <w:sz w:val="28"/>
          <w:szCs w:val="28"/>
        </w:rPr>
        <w:t xml:space="preserve">. Fenugreek (Trigonella foenum-graecum): A review of health beneficial physiological effects. Food Rev.Int. 22: 203–224. </w:t>
      </w:r>
    </w:p>
    <w:p w:rsidR="008C306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t xml:space="preserve">Srivastava, K.C., A. Bordia and S.K. Verma. </w:t>
      </w:r>
      <w:r>
        <w:rPr>
          <w:rFonts w:ascii="Times New Roman" w:hAnsi="Times New Roman"/>
          <w:sz w:val="28"/>
          <w:szCs w:val="28"/>
        </w:rPr>
        <w:t>(</w:t>
      </w:r>
      <w:r w:rsidRPr="001D525F">
        <w:rPr>
          <w:rFonts w:ascii="Times New Roman" w:hAnsi="Times New Roman"/>
          <w:sz w:val="28"/>
          <w:szCs w:val="28"/>
        </w:rPr>
        <w:t>1995</w:t>
      </w:r>
      <w:r>
        <w:rPr>
          <w:rFonts w:ascii="Times New Roman" w:hAnsi="Times New Roman"/>
          <w:sz w:val="28"/>
          <w:szCs w:val="28"/>
        </w:rPr>
        <w:t>)</w:t>
      </w:r>
      <w:r w:rsidRPr="001D525F">
        <w:rPr>
          <w:rFonts w:ascii="Times New Roman" w:hAnsi="Times New Roman"/>
          <w:sz w:val="28"/>
          <w:szCs w:val="28"/>
        </w:rPr>
        <w:t>. Garlic (Alliumsativum) for disease prevention.</w:t>
      </w:r>
      <w:r>
        <w:rPr>
          <w:rFonts w:ascii="Times New Roman" w:hAnsi="Times New Roman"/>
          <w:sz w:val="28"/>
          <w:szCs w:val="28"/>
        </w:rPr>
        <w:t xml:space="preserve"> </w:t>
      </w:r>
      <w:r w:rsidRPr="001D525F">
        <w:rPr>
          <w:rFonts w:ascii="Times New Roman" w:hAnsi="Times New Roman"/>
          <w:sz w:val="28"/>
          <w:szCs w:val="28"/>
        </w:rPr>
        <w:t xml:space="preserve">South African J. Sci. 91: 68-77. </w:t>
      </w:r>
    </w:p>
    <w:p w:rsidR="008C306F" w:rsidRDefault="008C306F" w:rsidP="008C306F">
      <w:pPr>
        <w:ind w:left="720" w:hanging="720"/>
        <w:jc w:val="both"/>
        <w:rPr>
          <w:rFonts w:ascii="Times New Roman" w:hAnsi="Times New Roman"/>
          <w:sz w:val="28"/>
          <w:szCs w:val="28"/>
        </w:rPr>
      </w:pPr>
      <w:r w:rsidRPr="001D525F">
        <w:rPr>
          <w:rFonts w:ascii="Times New Roman" w:hAnsi="Times New Roman"/>
          <w:sz w:val="28"/>
          <w:szCs w:val="28"/>
        </w:rPr>
        <w:t xml:space="preserve">Wallace, R.J. </w:t>
      </w:r>
      <w:r>
        <w:rPr>
          <w:rFonts w:ascii="Times New Roman" w:hAnsi="Times New Roman"/>
          <w:sz w:val="28"/>
          <w:szCs w:val="28"/>
        </w:rPr>
        <w:t>(201</w:t>
      </w:r>
      <w:r w:rsidRPr="001D525F">
        <w:rPr>
          <w:rFonts w:ascii="Times New Roman" w:hAnsi="Times New Roman"/>
          <w:sz w:val="28"/>
          <w:szCs w:val="28"/>
        </w:rPr>
        <w:t>5</w:t>
      </w:r>
      <w:r>
        <w:rPr>
          <w:rFonts w:ascii="Times New Roman" w:hAnsi="Times New Roman"/>
          <w:sz w:val="28"/>
          <w:szCs w:val="28"/>
        </w:rPr>
        <w:t>)</w:t>
      </w:r>
      <w:r w:rsidRPr="001D525F">
        <w:rPr>
          <w:rFonts w:ascii="Times New Roman" w:hAnsi="Times New Roman"/>
          <w:sz w:val="28"/>
          <w:szCs w:val="28"/>
        </w:rPr>
        <w:t>. Antimicrobial properties of plant secondary metabolites. In: Proceedings of the Nutrition Society. 63: 621-629; DOI: 10.1079/PNS2004393 Page 12</w:t>
      </w:r>
      <w:r>
        <w:rPr>
          <w:rFonts w:ascii="Times New Roman" w:hAnsi="Times New Roman"/>
          <w:sz w:val="28"/>
          <w:szCs w:val="28"/>
        </w:rPr>
        <w:t>.</w:t>
      </w:r>
    </w:p>
    <w:p w:rsidR="008C306F" w:rsidRPr="00FF6FDD" w:rsidRDefault="008C306F" w:rsidP="008C306F">
      <w:pPr>
        <w:spacing w:after="0" w:line="480" w:lineRule="auto"/>
        <w:ind w:firstLine="720"/>
        <w:rPr>
          <w:rFonts w:ascii="Times New Roman" w:hAnsi="Times New Roman"/>
          <w:sz w:val="28"/>
          <w:szCs w:val="28"/>
        </w:rPr>
      </w:pPr>
    </w:p>
    <w:p w:rsidR="00570167" w:rsidRDefault="00570167"/>
    <w:sectPr w:rsidR="00570167" w:rsidSect="00280E67">
      <w:footerReference w:type="default" r:id="rId6"/>
      <w:pgSz w:w="12240" w:h="15840"/>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875282"/>
      <w:docPartObj>
        <w:docPartGallery w:val="Page Numbers (Bottom of Page)"/>
        <w:docPartUnique/>
      </w:docPartObj>
    </w:sdtPr>
    <w:sdtEndPr/>
    <w:sdtContent>
      <w:p w:rsidR="00267B4D" w:rsidRDefault="008C306F">
        <w:pPr>
          <w:pStyle w:val="Footer"/>
          <w:jc w:val="center"/>
        </w:pPr>
        <w:r>
          <w:fldChar w:fldCharType="begin"/>
        </w:r>
        <w:r>
          <w:instrText xml:space="preserve"> PAGE   \* MERGEFORMAT </w:instrText>
        </w:r>
        <w:r>
          <w:fldChar w:fldCharType="separate"/>
        </w:r>
        <w:r>
          <w:rPr>
            <w:noProof/>
          </w:rPr>
          <w:t>xxxix</w:t>
        </w:r>
        <w:r>
          <w:fldChar w:fldCharType="end"/>
        </w:r>
      </w:p>
    </w:sdtContent>
  </w:sdt>
  <w:p w:rsidR="00267B4D" w:rsidRDefault="008C306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51BD9"/>
    <w:multiLevelType w:val="hybridMultilevel"/>
    <w:tmpl w:val="F94EA88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95545D"/>
    <w:multiLevelType w:val="hybridMultilevel"/>
    <w:tmpl w:val="A1084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0402A8"/>
    <w:multiLevelType w:val="hybridMultilevel"/>
    <w:tmpl w:val="7AA23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4D37C4"/>
    <w:multiLevelType w:val="hybridMultilevel"/>
    <w:tmpl w:val="4BF67CCC"/>
    <w:lvl w:ilvl="0" w:tplc="1B3C4B96">
      <w:start w:val="1"/>
      <w:numFmt w:val="decimal"/>
      <w:lvlText w:val="%1."/>
      <w:lvlJc w:val="left"/>
      <w:pPr>
        <w:ind w:left="720" w:hanging="360"/>
      </w:pPr>
      <w:rPr>
        <w:rFonts w:ascii="Cambria" w:eastAsia="Calibri"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D5294D"/>
    <w:multiLevelType w:val="hybridMultilevel"/>
    <w:tmpl w:val="CFC42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7375EE"/>
    <w:multiLevelType w:val="hybridMultilevel"/>
    <w:tmpl w:val="D52CA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compat/>
  <w:rsids>
    <w:rsidRoot w:val="008C306F"/>
    <w:rsid w:val="00570167"/>
    <w:rsid w:val="008C30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06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30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8C306F"/>
    <w:pPr>
      <w:spacing w:after="160" w:line="259" w:lineRule="auto"/>
      <w:ind w:left="720"/>
      <w:contextualSpacing/>
    </w:pPr>
  </w:style>
  <w:style w:type="paragraph" w:styleId="Footer">
    <w:name w:val="footer"/>
    <w:basedOn w:val="Normal"/>
    <w:link w:val="FooterChar"/>
    <w:uiPriority w:val="99"/>
    <w:unhideWhenUsed/>
    <w:rsid w:val="008C3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06F"/>
    <w:rPr>
      <w:rFonts w:ascii="Calibri" w:eastAsia="Calibri" w:hAnsi="Calibri" w:cs="Times New Roman"/>
    </w:rPr>
  </w:style>
  <w:style w:type="table" w:styleId="TableGrid">
    <w:name w:val="Table Grid"/>
    <w:basedOn w:val="TableNormal"/>
    <w:uiPriority w:val="39"/>
    <w:rsid w:val="008C306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306F"/>
    <w:rPr>
      <w:color w:val="0000FF" w:themeColor="hyperlink"/>
      <w:u w:val="single"/>
    </w:rPr>
  </w:style>
  <w:style w:type="table" w:styleId="LightShading">
    <w:name w:val="Light Shading"/>
    <w:basedOn w:val="TableNormal"/>
    <w:uiPriority w:val="60"/>
    <w:rsid w:val="008C306F"/>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fsa.europa.eu/en/topics/topic/amr.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6269</Words>
  <Characters>35739</Characters>
  <Application>Microsoft Office Word</Application>
  <DocSecurity>0</DocSecurity>
  <Lines>297</Lines>
  <Paragraphs>83</Paragraphs>
  <ScaleCrop>false</ScaleCrop>
  <Company/>
  <LinksUpToDate>false</LinksUpToDate>
  <CharactersWithSpaces>41925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2024-12-18T21:39:00Z</dcterms:created>
  <dcterms:modified xsi:type="dcterms:W3CDTF">2024-12-18T21:40:00Z</dcterms:modified>
</cp:coreProperties>
</file>