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7E" w:rsidRPr="00DF1516" w:rsidRDefault="00172A7E" w:rsidP="00172A7E">
      <w:pPr>
        <w:bidi/>
        <w:spacing w:line="480" w:lineRule="auto"/>
        <w:jc w:val="center"/>
        <w:rPr>
          <w:rFonts w:ascii="Bookman Old Style" w:hAnsi="Bookman Old Style"/>
          <w:b/>
          <w:bCs/>
          <w:sz w:val="28"/>
          <w:szCs w:val="28"/>
        </w:rPr>
      </w:pPr>
      <w:r w:rsidRPr="00DF1516">
        <w:rPr>
          <w:rFonts w:ascii="Bookman Old Style" w:hAnsi="Bookman Old Style"/>
          <w:b/>
          <w:bCs/>
          <w:sz w:val="28"/>
          <w:szCs w:val="28"/>
        </w:rPr>
        <w:t xml:space="preserve">PARENTAL ATTITUDE ON STUDENTS’ OF ISLAMIC STUDIES IN THE SELECTED JUNIOR SECONDARY SCHOOLS IN ILORIN EAST LOCAL GOVERNMENT AREA KWARA STATE </w:t>
      </w:r>
    </w:p>
    <w:p w:rsidR="00172A7E" w:rsidRPr="00DF1516" w:rsidRDefault="00172A7E" w:rsidP="00172A7E">
      <w:pPr>
        <w:spacing w:line="480" w:lineRule="auto"/>
        <w:jc w:val="center"/>
        <w:rPr>
          <w:rFonts w:ascii="Bookman Old Style" w:hAnsi="Bookman Old Style"/>
          <w:b/>
          <w:bCs/>
          <w:sz w:val="28"/>
          <w:szCs w:val="28"/>
        </w:rPr>
      </w:pPr>
    </w:p>
    <w:p w:rsidR="00172A7E" w:rsidRPr="00DF1516" w:rsidRDefault="00172A7E" w:rsidP="00172A7E">
      <w:pPr>
        <w:spacing w:line="480" w:lineRule="auto"/>
        <w:jc w:val="center"/>
        <w:rPr>
          <w:rFonts w:ascii="Bookman Old Style" w:hAnsi="Bookman Old Style"/>
          <w:b/>
          <w:bCs/>
          <w:sz w:val="28"/>
          <w:szCs w:val="28"/>
        </w:rPr>
      </w:pPr>
      <w:r w:rsidRPr="00DF1516">
        <w:rPr>
          <w:rFonts w:ascii="Bookman Old Style" w:hAnsi="Bookman Old Style"/>
          <w:b/>
          <w:bCs/>
          <w:sz w:val="28"/>
          <w:szCs w:val="28"/>
        </w:rPr>
        <w:t>BY</w:t>
      </w:r>
    </w:p>
    <w:p w:rsidR="00172A7E" w:rsidRPr="00DF1516" w:rsidRDefault="00172A7E" w:rsidP="00172A7E">
      <w:pPr>
        <w:spacing w:line="480" w:lineRule="auto"/>
        <w:jc w:val="center"/>
        <w:rPr>
          <w:rFonts w:ascii="Bookman Old Style" w:hAnsi="Bookman Old Style"/>
          <w:b/>
          <w:bCs/>
          <w:sz w:val="28"/>
          <w:szCs w:val="28"/>
        </w:rPr>
      </w:pPr>
    </w:p>
    <w:p w:rsidR="00172A7E" w:rsidRPr="009A1583" w:rsidRDefault="00153762" w:rsidP="00172A7E">
      <w:pPr>
        <w:spacing w:line="480" w:lineRule="auto"/>
        <w:jc w:val="center"/>
        <w:rPr>
          <w:rFonts w:ascii="Bookman Old Style" w:hAnsi="Bookman Old Style"/>
          <w:b/>
          <w:bCs/>
          <w:sz w:val="36"/>
          <w:szCs w:val="36"/>
        </w:rPr>
      </w:pPr>
      <w:r>
        <w:rPr>
          <w:rFonts w:ascii="Bookman Old Style" w:hAnsi="Bookman Old Style"/>
          <w:b/>
          <w:bCs/>
          <w:sz w:val="36"/>
          <w:szCs w:val="36"/>
        </w:rPr>
        <w:t>SHITTIU MUTTIU ABIDOYE</w:t>
      </w:r>
    </w:p>
    <w:p w:rsidR="00172A7E" w:rsidRPr="00DF1516" w:rsidRDefault="00153762" w:rsidP="00172A7E">
      <w:pPr>
        <w:spacing w:line="480" w:lineRule="auto"/>
        <w:jc w:val="center"/>
        <w:rPr>
          <w:rFonts w:ascii="Bookman Old Style" w:hAnsi="Bookman Old Style"/>
          <w:b/>
          <w:bCs/>
          <w:sz w:val="28"/>
          <w:szCs w:val="28"/>
        </w:rPr>
      </w:pPr>
      <w:r>
        <w:rPr>
          <w:rFonts w:ascii="Bookman Old Style" w:hAnsi="Bookman Old Style"/>
          <w:b/>
          <w:bCs/>
          <w:sz w:val="28"/>
          <w:szCs w:val="28"/>
        </w:rPr>
        <w:t>MATRIC NO: KWCOED/IL/21/0524</w:t>
      </w:r>
    </w:p>
    <w:p w:rsidR="00172A7E" w:rsidRPr="00DF1516" w:rsidRDefault="00172A7E" w:rsidP="00172A7E">
      <w:pPr>
        <w:spacing w:line="480" w:lineRule="auto"/>
        <w:jc w:val="center"/>
        <w:rPr>
          <w:rFonts w:ascii="Bookman Old Style" w:hAnsi="Bookman Old Style"/>
          <w:b/>
          <w:bCs/>
          <w:sz w:val="28"/>
          <w:szCs w:val="28"/>
        </w:rPr>
      </w:pPr>
    </w:p>
    <w:p w:rsidR="00172A7E" w:rsidRPr="00DF1516" w:rsidRDefault="00172A7E" w:rsidP="00172A7E">
      <w:pPr>
        <w:spacing w:line="480" w:lineRule="auto"/>
        <w:jc w:val="center"/>
        <w:rPr>
          <w:rFonts w:ascii="Bookman Old Style" w:hAnsi="Bookman Old Style"/>
          <w:b/>
          <w:bCs/>
          <w:sz w:val="28"/>
          <w:szCs w:val="28"/>
        </w:rPr>
      </w:pPr>
      <w:r w:rsidRPr="00DF1516">
        <w:rPr>
          <w:rFonts w:ascii="Bookman Old Style" w:hAnsi="Bookman Old Style"/>
          <w:b/>
          <w:bCs/>
          <w:sz w:val="28"/>
          <w:szCs w:val="28"/>
        </w:rPr>
        <w:t>A RESEARCH PROJECT SUBMITTED TO THE DEPARTMENT OF ISLAMIC STUDIES KWARA STATE COLLEGE OF EDUCATION, ILORIN.</w:t>
      </w:r>
    </w:p>
    <w:p w:rsidR="00172A7E" w:rsidRPr="00DF1516" w:rsidRDefault="00172A7E" w:rsidP="00172A7E">
      <w:pPr>
        <w:spacing w:line="480" w:lineRule="auto"/>
        <w:jc w:val="center"/>
        <w:rPr>
          <w:rFonts w:ascii="Bookman Old Style" w:hAnsi="Bookman Old Style"/>
          <w:b/>
          <w:bCs/>
          <w:sz w:val="28"/>
          <w:szCs w:val="28"/>
          <w:lang w:bidi="ar-IQ"/>
        </w:rPr>
      </w:pPr>
      <w:r w:rsidRPr="00DF1516">
        <w:rPr>
          <w:rFonts w:ascii="Bookman Old Style" w:hAnsi="Bookman Old Style"/>
          <w:b/>
          <w:bCs/>
          <w:sz w:val="28"/>
          <w:szCs w:val="28"/>
          <w:lang w:bidi="ar-IQ"/>
        </w:rPr>
        <w:t>IN PARTIAL FULFILLMENT OF THE REQUIREMENTS FOR THE AWARD OF NIGERIA CERTIFICATE IN EDUCATION (NCE)</w:t>
      </w:r>
    </w:p>
    <w:p w:rsidR="00172A7E" w:rsidRPr="00DF1516" w:rsidRDefault="00172A7E" w:rsidP="00172A7E">
      <w:pPr>
        <w:spacing w:line="480" w:lineRule="auto"/>
        <w:jc w:val="both"/>
        <w:rPr>
          <w:rFonts w:ascii="Bookman Old Style" w:hAnsi="Bookman Old Style"/>
          <w:b/>
          <w:bCs/>
          <w:sz w:val="28"/>
          <w:szCs w:val="28"/>
        </w:rPr>
      </w:pPr>
      <w:r w:rsidRPr="00DF1516">
        <w:rPr>
          <w:rFonts w:ascii="Bookman Old Style" w:hAnsi="Bookman Old Style"/>
          <w:b/>
          <w:bCs/>
          <w:sz w:val="28"/>
          <w:szCs w:val="28"/>
        </w:rPr>
        <w:tab/>
      </w:r>
      <w:r w:rsidRPr="00DF1516">
        <w:rPr>
          <w:rFonts w:ascii="Bookman Old Style" w:hAnsi="Bookman Old Style"/>
          <w:b/>
          <w:bCs/>
          <w:sz w:val="28"/>
          <w:szCs w:val="28"/>
        </w:rPr>
        <w:tab/>
      </w:r>
      <w:r w:rsidRPr="00DF1516">
        <w:rPr>
          <w:rFonts w:ascii="Bookman Old Style" w:hAnsi="Bookman Old Style"/>
          <w:b/>
          <w:bCs/>
          <w:sz w:val="28"/>
          <w:szCs w:val="28"/>
          <w:rtl/>
        </w:rPr>
        <w:tab/>
      </w:r>
      <w:r w:rsidRPr="00DF1516">
        <w:rPr>
          <w:rFonts w:ascii="Bookman Old Style" w:hAnsi="Bookman Old Style"/>
          <w:b/>
          <w:bCs/>
          <w:sz w:val="28"/>
          <w:szCs w:val="28"/>
          <w:rtl/>
        </w:rPr>
        <w:tab/>
      </w:r>
      <w:r w:rsidRPr="00DF1516">
        <w:rPr>
          <w:rFonts w:ascii="Bookman Old Style" w:hAnsi="Bookman Old Style"/>
          <w:b/>
          <w:bCs/>
          <w:sz w:val="28"/>
          <w:szCs w:val="28"/>
          <w:rtl/>
        </w:rPr>
        <w:tab/>
      </w:r>
      <w:r w:rsidRPr="00DF1516">
        <w:rPr>
          <w:rFonts w:ascii="Bookman Old Style" w:hAnsi="Bookman Old Style"/>
          <w:b/>
          <w:bCs/>
          <w:sz w:val="28"/>
          <w:szCs w:val="28"/>
          <w:rtl/>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t>JULY, 2024</w:t>
      </w:r>
    </w:p>
    <w:p w:rsidR="00172A7E" w:rsidRPr="00DF1516" w:rsidRDefault="00172A7E" w:rsidP="00172A7E">
      <w:pPr>
        <w:spacing w:line="480" w:lineRule="auto"/>
        <w:rPr>
          <w:rFonts w:ascii="Bookman Old Style" w:hAnsi="Bookman Old Style"/>
          <w:b/>
          <w:bCs/>
          <w:sz w:val="28"/>
          <w:szCs w:val="28"/>
        </w:rPr>
      </w:pPr>
      <w:r w:rsidRPr="00DF1516">
        <w:rPr>
          <w:rFonts w:ascii="Bookman Old Style" w:hAnsi="Bookman Old Style"/>
          <w:b/>
          <w:bCs/>
          <w:sz w:val="28"/>
          <w:szCs w:val="28"/>
        </w:rPr>
        <w:br w:type="page"/>
      </w:r>
    </w:p>
    <w:p w:rsidR="00172A7E" w:rsidRPr="00DF1516" w:rsidRDefault="00172A7E" w:rsidP="00172A7E">
      <w:pPr>
        <w:spacing w:line="480" w:lineRule="auto"/>
        <w:jc w:val="center"/>
        <w:rPr>
          <w:rFonts w:ascii="Bookman Old Style" w:hAnsi="Bookman Old Style"/>
          <w:b/>
          <w:bCs/>
          <w:sz w:val="28"/>
          <w:szCs w:val="28"/>
        </w:rPr>
      </w:pPr>
      <w:r w:rsidRPr="00DF1516">
        <w:rPr>
          <w:rFonts w:ascii="Bookman Old Style" w:hAnsi="Bookman Old Style"/>
          <w:b/>
          <w:bCs/>
          <w:sz w:val="28"/>
          <w:szCs w:val="28"/>
        </w:rPr>
        <w:lastRenderedPageBreak/>
        <w:t>CERTIFICATION</w:t>
      </w:r>
    </w:p>
    <w:p w:rsidR="00172A7E" w:rsidRPr="00DF1516" w:rsidRDefault="00172A7E" w:rsidP="00172A7E">
      <w:pPr>
        <w:spacing w:line="480" w:lineRule="auto"/>
        <w:ind w:firstLine="720"/>
        <w:jc w:val="both"/>
        <w:rPr>
          <w:rFonts w:ascii="Bookman Old Style" w:hAnsi="Bookman Old Style"/>
          <w:sz w:val="28"/>
          <w:szCs w:val="28"/>
        </w:rPr>
      </w:pPr>
      <w:r w:rsidRPr="00DF1516">
        <w:rPr>
          <w:rFonts w:ascii="Bookman Old Style" w:hAnsi="Bookman Old Style"/>
          <w:sz w:val="28"/>
          <w:szCs w:val="28"/>
        </w:rPr>
        <w:t>This project has been read and approved as meeting the requirement of the Department of Islamic Studies, Kwara State College of Education, Ilorin, for the Award of Nigeria Certificate in Education (N.C.E.).</w:t>
      </w:r>
    </w:p>
    <w:p w:rsidR="00172A7E" w:rsidRPr="00DF1516" w:rsidRDefault="00172A7E" w:rsidP="00172A7E">
      <w:pPr>
        <w:spacing w:line="480" w:lineRule="auto"/>
        <w:ind w:firstLine="720"/>
        <w:jc w:val="both"/>
        <w:rPr>
          <w:rFonts w:ascii="Bookman Old Style" w:hAnsi="Bookman Old Style"/>
          <w:sz w:val="28"/>
          <w:szCs w:val="28"/>
        </w:rPr>
      </w:pPr>
    </w:p>
    <w:p w:rsidR="00172A7E" w:rsidRPr="00DF1516" w:rsidRDefault="00172A7E" w:rsidP="00172A7E">
      <w:pPr>
        <w:spacing w:line="480" w:lineRule="auto"/>
        <w:ind w:firstLine="720"/>
        <w:jc w:val="both"/>
        <w:rPr>
          <w:rFonts w:ascii="Bookman Old Style" w:hAnsi="Bookman Old Style"/>
          <w:sz w:val="28"/>
          <w:szCs w:val="28"/>
        </w:rPr>
      </w:pPr>
    </w:p>
    <w:p w:rsidR="00172A7E" w:rsidRPr="00DF1516" w:rsidRDefault="00172A7E" w:rsidP="00172A7E">
      <w:pPr>
        <w:spacing w:line="480" w:lineRule="auto"/>
        <w:jc w:val="both"/>
        <w:rPr>
          <w:rFonts w:ascii="Bookman Old Style" w:hAnsi="Bookman Old Style"/>
          <w:b/>
          <w:bCs/>
          <w:sz w:val="28"/>
          <w:szCs w:val="28"/>
        </w:rPr>
      </w:pPr>
      <w:r>
        <w:rPr>
          <w:rFonts w:ascii="Bookman Old Style" w:hAnsi="Bookman Old Style"/>
          <w:b/>
          <w:bCs/>
          <w:sz w:val="28"/>
          <w:szCs w:val="28"/>
        </w:rPr>
        <w:t xml:space="preserve">Dr </w:t>
      </w:r>
      <w:proofErr w:type="spellStart"/>
      <w:r>
        <w:rPr>
          <w:rFonts w:ascii="Bookman Old Style" w:hAnsi="Bookman Old Style"/>
          <w:b/>
          <w:bCs/>
          <w:sz w:val="28"/>
          <w:szCs w:val="28"/>
        </w:rPr>
        <w:t>Gambari</w:t>
      </w:r>
      <w:proofErr w:type="spellEnd"/>
      <w:r>
        <w:rPr>
          <w:rFonts w:ascii="Bookman Old Style" w:hAnsi="Bookman Old Style"/>
          <w:b/>
          <w:bCs/>
          <w:sz w:val="28"/>
          <w:szCs w:val="28"/>
        </w:rPr>
        <w:t xml:space="preserve"> A.M</w:t>
      </w:r>
      <w:r w:rsidRPr="00DF1516">
        <w:rPr>
          <w:rFonts w:ascii="Bookman Old Style" w:hAnsi="Bookman Old Style"/>
          <w:b/>
          <w:bCs/>
          <w:sz w:val="28"/>
          <w:szCs w:val="28"/>
        </w:rPr>
        <w:tab/>
      </w:r>
      <w:r w:rsidRPr="00DF1516">
        <w:rPr>
          <w:rFonts w:ascii="Bookman Old Style" w:hAnsi="Bookman Old Style"/>
          <w:b/>
          <w:bCs/>
          <w:sz w:val="28"/>
          <w:szCs w:val="28"/>
        </w:rPr>
        <w:tab/>
        <w:t>_______________</w:t>
      </w:r>
      <w:r w:rsidRPr="00DF1516">
        <w:rPr>
          <w:rFonts w:ascii="Bookman Old Style" w:hAnsi="Bookman Old Style"/>
          <w:b/>
          <w:bCs/>
          <w:sz w:val="28"/>
          <w:szCs w:val="28"/>
        </w:rPr>
        <w:tab/>
      </w:r>
      <w:r w:rsidRPr="00DF1516">
        <w:rPr>
          <w:rFonts w:ascii="Bookman Old Style" w:hAnsi="Bookman Old Style"/>
          <w:b/>
          <w:bCs/>
          <w:sz w:val="28"/>
          <w:szCs w:val="28"/>
        </w:rPr>
        <w:tab/>
        <w:t>___________</w:t>
      </w:r>
    </w:p>
    <w:p w:rsidR="00172A7E" w:rsidRPr="00DF1516" w:rsidRDefault="00172A7E" w:rsidP="00172A7E">
      <w:pPr>
        <w:spacing w:line="480" w:lineRule="auto"/>
        <w:jc w:val="both"/>
        <w:rPr>
          <w:rFonts w:ascii="Bookman Old Style" w:hAnsi="Bookman Old Style"/>
          <w:sz w:val="28"/>
          <w:szCs w:val="28"/>
        </w:rPr>
      </w:pPr>
      <w:r w:rsidRPr="00DF1516">
        <w:rPr>
          <w:rFonts w:ascii="Bookman Old Style" w:hAnsi="Bookman Old Style"/>
          <w:sz w:val="28"/>
          <w:szCs w:val="28"/>
        </w:rPr>
        <w:t xml:space="preserve">Project Supervisor </w:t>
      </w:r>
      <w:r w:rsidRPr="00DF1516">
        <w:rPr>
          <w:rFonts w:ascii="Bookman Old Style" w:hAnsi="Bookman Old Style"/>
          <w:sz w:val="28"/>
          <w:szCs w:val="28"/>
        </w:rPr>
        <w:tab/>
        <w:t xml:space="preserve">     </w:t>
      </w:r>
      <w:r w:rsidRPr="00DF1516">
        <w:rPr>
          <w:rFonts w:ascii="Bookman Old Style" w:hAnsi="Bookman Old Style"/>
          <w:sz w:val="28"/>
          <w:szCs w:val="28"/>
        </w:rPr>
        <w:tab/>
        <w:t xml:space="preserve"> Signature</w:t>
      </w:r>
      <w:r w:rsidRPr="00DF1516">
        <w:rPr>
          <w:rFonts w:ascii="Bookman Old Style" w:hAnsi="Bookman Old Style"/>
          <w:sz w:val="28"/>
          <w:szCs w:val="28"/>
        </w:rPr>
        <w:tab/>
      </w:r>
      <w:r w:rsidRPr="00DF1516">
        <w:rPr>
          <w:rFonts w:ascii="Bookman Old Style" w:hAnsi="Bookman Old Style"/>
          <w:sz w:val="28"/>
          <w:szCs w:val="28"/>
        </w:rPr>
        <w:tab/>
      </w:r>
      <w:r w:rsidRPr="00DF1516">
        <w:rPr>
          <w:rFonts w:ascii="Bookman Old Style" w:hAnsi="Bookman Old Style"/>
          <w:sz w:val="28"/>
          <w:szCs w:val="28"/>
        </w:rPr>
        <w:tab/>
        <w:t>Date</w:t>
      </w:r>
    </w:p>
    <w:p w:rsidR="00172A7E" w:rsidRPr="00DF1516" w:rsidRDefault="00172A7E" w:rsidP="00172A7E">
      <w:pPr>
        <w:spacing w:line="480" w:lineRule="auto"/>
        <w:jc w:val="both"/>
        <w:rPr>
          <w:rFonts w:ascii="Bookman Old Style" w:hAnsi="Bookman Old Style"/>
          <w:b/>
          <w:bCs/>
          <w:sz w:val="28"/>
          <w:szCs w:val="28"/>
        </w:rPr>
      </w:pPr>
    </w:p>
    <w:p w:rsidR="00172A7E" w:rsidRPr="00DF1516" w:rsidRDefault="00172A7E" w:rsidP="00172A7E">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Dr. </w:t>
      </w:r>
      <w:proofErr w:type="spellStart"/>
      <w:r w:rsidRPr="00DF1516">
        <w:rPr>
          <w:rFonts w:ascii="Bookman Old Style" w:hAnsi="Bookman Old Style"/>
          <w:b/>
          <w:bCs/>
          <w:sz w:val="28"/>
          <w:szCs w:val="28"/>
        </w:rPr>
        <w:t>Hadi</w:t>
      </w:r>
      <w:proofErr w:type="spellEnd"/>
      <w:r w:rsidRPr="00DF1516">
        <w:rPr>
          <w:rFonts w:ascii="Bookman Old Style" w:hAnsi="Bookman Old Style"/>
          <w:b/>
          <w:bCs/>
          <w:sz w:val="28"/>
          <w:szCs w:val="28"/>
        </w:rPr>
        <w:t xml:space="preserve"> Ismail</w:t>
      </w:r>
      <w:r w:rsidRPr="00DF1516">
        <w:rPr>
          <w:rFonts w:ascii="Bookman Old Style" w:hAnsi="Bookman Old Style"/>
          <w:b/>
          <w:bCs/>
          <w:sz w:val="28"/>
          <w:szCs w:val="28"/>
        </w:rPr>
        <w:tab/>
      </w:r>
      <w:r w:rsidRPr="00DF1516">
        <w:rPr>
          <w:rFonts w:ascii="Bookman Old Style" w:hAnsi="Bookman Old Style"/>
          <w:b/>
          <w:bCs/>
          <w:sz w:val="28"/>
          <w:szCs w:val="28"/>
        </w:rPr>
        <w:tab/>
        <w:t>_______________</w:t>
      </w:r>
      <w:r w:rsidRPr="00DF1516">
        <w:rPr>
          <w:rFonts w:ascii="Bookman Old Style" w:hAnsi="Bookman Old Style"/>
          <w:b/>
          <w:bCs/>
          <w:sz w:val="28"/>
          <w:szCs w:val="28"/>
        </w:rPr>
        <w:tab/>
      </w:r>
      <w:r w:rsidRPr="00DF1516">
        <w:rPr>
          <w:rFonts w:ascii="Bookman Old Style" w:hAnsi="Bookman Old Style"/>
          <w:b/>
          <w:bCs/>
          <w:sz w:val="28"/>
          <w:szCs w:val="28"/>
        </w:rPr>
        <w:tab/>
        <w:t>___________</w:t>
      </w:r>
    </w:p>
    <w:p w:rsidR="00172A7E" w:rsidRPr="00DF1516" w:rsidRDefault="00172A7E" w:rsidP="00172A7E">
      <w:pPr>
        <w:spacing w:line="480" w:lineRule="auto"/>
        <w:jc w:val="both"/>
        <w:rPr>
          <w:rFonts w:ascii="Bookman Old Style" w:hAnsi="Bookman Old Style"/>
          <w:sz w:val="28"/>
          <w:szCs w:val="28"/>
        </w:rPr>
      </w:pPr>
      <w:r w:rsidRPr="00DF1516">
        <w:rPr>
          <w:rFonts w:ascii="Bookman Old Style" w:hAnsi="Bookman Old Style"/>
          <w:sz w:val="28"/>
          <w:szCs w:val="28"/>
        </w:rPr>
        <w:t>HOD</w:t>
      </w:r>
      <w:r w:rsidRPr="00DF1516">
        <w:rPr>
          <w:rFonts w:ascii="Bookman Old Style" w:hAnsi="Bookman Old Style"/>
          <w:sz w:val="28"/>
          <w:szCs w:val="28"/>
        </w:rPr>
        <w:tab/>
      </w:r>
      <w:r w:rsidRPr="00DF1516">
        <w:rPr>
          <w:rFonts w:ascii="Bookman Old Style" w:hAnsi="Bookman Old Style"/>
          <w:sz w:val="28"/>
          <w:szCs w:val="28"/>
        </w:rPr>
        <w:tab/>
      </w:r>
      <w:r w:rsidRPr="00DF1516">
        <w:rPr>
          <w:rFonts w:ascii="Bookman Old Style" w:hAnsi="Bookman Old Style"/>
          <w:sz w:val="28"/>
          <w:szCs w:val="28"/>
        </w:rPr>
        <w:tab/>
        <w:t xml:space="preserve">            </w:t>
      </w:r>
      <w:r w:rsidRPr="00DF1516">
        <w:rPr>
          <w:rFonts w:ascii="Bookman Old Style" w:hAnsi="Bookman Old Style"/>
          <w:sz w:val="28"/>
          <w:szCs w:val="28"/>
        </w:rPr>
        <w:tab/>
        <w:t xml:space="preserve"> Signature</w:t>
      </w:r>
      <w:r w:rsidRPr="00DF1516">
        <w:rPr>
          <w:rFonts w:ascii="Bookman Old Style" w:hAnsi="Bookman Old Style"/>
          <w:sz w:val="28"/>
          <w:szCs w:val="28"/>
        </w:rPr>
        <w:tab/>
      </w:r>
      <w:r w:rsidRPr="00DF1516">
        <w:rPr>
          <w:rFonts w:ascii="Bookman Old Style" w:hAnsi="Bookman Old Style"/>
          <w:sz w:val="28"/>
          <w:szCs w:val="28"/>
        </w:rPr>
        <w:tab/>
      </w:r>
      <w:r w:rsidRPr="00DF1516">
        <w:rPr>
          <w:rFonts w:ascii="Bookman Old Style" w:hAnsi="Bookman Old Style"/>
          <w:sz w:val="28"/>
          <w:szCs w:val="28"/>
        </w:rPr>
        <w:tab/>
        <w:t xml:space="preserve">Data </w:t>
      </w:r>
    </w:p>
    <w:p w:rsidR="00172A7E" w:rsidRPr="00DF1516" w:rsidRDefault="00172A7E" w:rsidP="00172A7E">
      <w:pPr>
        <w:spacing w:line="480" w:lineRule="auto"/>
        <w:jc w:val="both"/>
        <w:rPr>
          <w:rFonts w:ascii="Bookman Old Style" w:hAnsi="Bookman Old Style"/>
          <w:b/>
          <w:bCs/>
          <w:sz w:val="28"/>
          <w:szCs w:val="28"/>
        </w:rPr>
      </w:pPr>
    </w:p>
    <w:p w:rsidR="00172A7E" w:rsidRPr="00DF1516" w:rsidRDefault="00172A7E" w:rsidP="00172A7E">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Mr. </w:t>
      </w:r>
      <w:proofErr w:type="spellStart"/>
      <w:r w:rsidRPr="00DF1516">
        <w:rPr>
          <w:rFonts w:ascii="Bookman Old Style" w:hAnsi="Bookman Old Style"/>
          <w:b/>
          <w:bCs/>
          <w:sz w:val="28"/>
          <w:szCs w:val="28"/>
        </w:rPr>
        <w:t>Atolagbe</w:t>
      </w:r>
      <w:proofErr w:type="spellEnd"/>
      <w:r w:rsidRPr="00DF1516">
        <w:rPr>
          <w:rFonts w:ascii="Bookman Old Style" w:hAnsi="Bookman Old Style"/>
          <w:b/>
          <w:bCs/>
          <w:sz w:val="28"/>
          <w:szCs w:val="28"/>
        </w:rPr>
        <w:t xml:space="preserve"> I.J</w:t>
      </w:r>
      <w:r w:rsidRPr="00DF1516">
        <w:rPr>
          <w:rFonts w:ascii="Bookman Old Style" w:hAnsi="Bookman Old Style"/>
          <w:b/>
          <w:bCs/>
          <w:sz w:val="28"/>
          <w:szCs w:val="28"/>
        </w:rPr>
        <w:tab/>
      </w:r>
      <w:r w:rsidRPr="00DF1516">
        <w:rPr>
          <w:rFonts w:ascii="Bookman Old Style" w:hAnsi="Bookman Old Style"/>
          <w:b/>
          <w:bCs/>
          <w:sz w:val="28"/>
          <w:szCs w:val="28"/>
        </w:rPr>
        <w:tab/>
        <w:t>________________</w:t>
      </w:r>
      <w:r w:rsidRPr="00DF1516">
        <w:rPr>
          <w:rFonts w:ascii="Bookman Old Style" w:hAnsi="Bookman Old Style"/>
          <w:b/>
          <w:bCs/>
          <w:sz w:val="28"/>
          <w:szCs w:val="28"/>
        </w:rPr>
        <w:tab/>
        <w:t>___________</w:t>
      </w:r>
    </w:p>
    <w:p w:rsidR="00172A7E" w:rsidRPr="00DF1516" w:rsidRDefault="00172A7E" w:rsidP="00172A7E">
      <w:pPr>
        <w:spacing w:line="480" w:lineRule="auto"/>
        <w:jc w:val="both"/>
        <w:rPr>
          <w:rFonts w:ascii="Bookman Old Style" w:hAnsi="Bookman Old Style"/>
          <w:sz w:val="28"/>
          <w:szCs w:val="28"/>
        </w:rPr>
      </w:pPr>
      <w:r w:rsidRPr="00DF1516">
        <w:rPr>
          <w:rFonts w:ascii="Bookman Old Style" w:hAnsi="Bookman Old Style"/>
          <w:sz w:val="28"/>
          <w:szCs w:val="28"/>
        </w:rPr>
        <w:t>Project Coordinator</w:t>
      </w:r>
      <w:r w:rsidRPr="00DF1516">
        <w:rPr>
          <w:rFonts w:ascii="Bookman Old Style" w:hAnsi="Bookman Old Style"/>
          <w:sz w:val="28"/>
          <w:szCs w:val="28"/>
        </w:rPr>
        <w:tab/>
      </w:r>
      <w:r w:rsidRPr="00DF1516">
        <w:rPr>
          <w:rFonts w:ascii="Bookman Old Style" w:hAnsi="Bookman Old Style"/>
          <w:sz w:val="28"/>
          <w:szCs w:val="28"/>
        </w:rPr>
        <w:tab/>
        <w:t>Signature</w:t>
      </w:r>
      <w:r w:rsidRPr="00DF1516">
        <w:rPr>
          <w:rFonts w:ascii="Bookman Old Style" w:hAnsi="Bookman Old Style"/>
          <w:sz w:val="28"/>
          <w:szCs w:val="28"/>
        </w:rPr>
        <w:tab/>
      </w:r>
      <w:r w:rsidRPr="00DF1516">
        <w:rPr>
          <w:rFonts w:ascii="Bookman Old Style" w:hAnsi="Bookman Old Style"/>
          <w:sz w:val="28"/>
          <w:szCs w:val="28"/>
        </w:rPr>
        <w:tab/>
      </w:r>
      <w:r w:rsidRPr="00DF1516">
        <w:rPr>
          <w:rFonts w:ascii="Bookman Old Style" w:hAnsi="Bookman Old Style"/>
          <w:sz w:val="28"/>
          <w:szCs w:val="28"/>
        </w:rPr>
        <w:tab/>
        <w:t>Date</w:t>
      </w:r>
    </w:p>
    <w:p w:rsidR="00172A7E" w:rsidRPr="00DF1516" w:rsidRDefault="00172A7E" w:rsidP="00172A7E">
      <w:pPr>
        <w:spacing w:line="480" w:lineRule="auto"/>
        <w:jc w:val="center"/>
        <w:rPr>
          <w:rFonts w:ascii="Bookman Old Style" w:hAnsi="Bookman Old Style"/>
          <w:b/>
          <w:bCs/>
          <w:sz w:val="28"/>
          <w:szCs w:val="28"/>
        </w:rPr>
      </w:pPr>
      <w:r w:rsidRPr="00DF1516">
        <w:rPr>
          <w:rFonts w:ascii="Bookman Old Style" w:hAnsi="Bookman Old Style"/>
          <w:b/>
          <w:bCs/>
          <w:sz w:val="28"/>
          <w:szCs w:val="28"/>
        </w:rPr>
        <w:br w:type="page"/>
      </w:r>
      <w:r w:rsidRPr="00DF1516">
        <w:rPr>
          <w:rFonts w:ascii="Bookman Old Style" w:hAnsi="Bookman Old Style"/>
          <w:b/>
          <w:bCs/>
          <w:sz w:val="28"/>
          <w:szCs w:val="28"/>
        </w:rPr>
        <w:lastRenderedPageBreak/>
        <w:t>DEDICATION</w:t>
      </w:r>
    </w:p>
    <w:p w:rsidR="00172A7E" w:rsidRPr="00DF1516" w:rsidRDefault="00172A7E" w:rsidP="00172A7E">
      <w:pPr>
        <w:spacing w:line="480" w:lineRule="auto"/>
        <w:ind w:firstLine="720"/>
        <w:jc w:val="both"/>
        <w:rPr>
          <w:rFonts w:ascii="Bookman Old Style" w:hAnsi="Bookman Old Style"/>
          <w:sz w:val="28"/>
          <w:szCs w:val="28"/>
        </w:rPr>
      </w:pPr>
      <w:r w:rsidRPr="00DF1516">
        <w:rPr>
          <w:rFonts w:ascii="Bookman Old Style" w:hAnsi="Bookman Old Style"/>
          <w:sz w:val="28"/>
          <w:szCs w:val="28"/>
        </w:rPr>
        <w:t>This project work is dedicated to Almighty Allah for His countle</w:t>
      </w:r>
      <w:r>
        <w:rPr>
          <w:rFonts w:ascii="Bookman Old Style" w:hAnsi="Bookman Old Style"/>
          <w:sz w:val="28"/>
          <w:szCs w:val="28"/>
        </w:rPr>
        <w:t>ss bounties and guidance over me and my family. I also dedicate it to my</w:t>
      </w:r>
      <w:r w:rsidRPr="00DF1516">
        <w:rPr>
          <w:rFonts w:ascii="Bookman Old Style" w:hAnsi="Bookman Old Style"/>
          <w:sz w:val="28"/>
          <w:szCs w:val="28"/>
        </w:rPr>
        <w:t xml:space="preserve"> parents for their moral, financial and spiritual support at all time.   </w:t>
      </w:r>
    </w:p>
    <w:p w:rsidR="00172A7E" w:rsidRPr="000425D3" w:rsidRDefault="00172A7E" w:rsidP="000425D3">
      <w:pPr>
        <w:spacing w:line="360" w:lineRule="auto"/>
        <w:jc w:val="center"/>
        <w:rPr>
          <w:rFonts w:ascii="Bookman Old Style" w:hAnsi="Bookman Old Style"/>
          <w:b/>
          <w:bCs/>
          <w:sz w:val="26"/>
          <w:szCs w:val="26"/>
        </w:rPr>
      </w:pPr>
      <w:r w:rsidRPr="00DF1516">
        <w:rPr>
          <w:rFonts w:ascii="Bookman Old Style" w:hAnsi="Bookman Old Style"/>
          <w:b/>
          <w:bCs/>
          <w:sz w:val="28"/>
          <w:szCs w:val="28"/>
        </w:rPr>
        <w:br w:type="page"/>
      </w:r>
      <w:r w:rsidRPr="000425D3">
        <w:rPr>
          <w:rFonts w:ascii="Bookman Old Style" w:hAnsi="Bookman Old Style"/>
          <w:b/>
          <w:bCs/>
          <w:sz w:val="26"/>
          <w:szCs w:val="26"/>
        </w:rPr>
        <w:lastRenderedPageBreak/>
        <w:t>ACKNOWLEDGEMENTS</w:t>
      </w:r>
    </w:p>
    <w:p w:rsidR="00172A7E" w:rsidRPr="000425D3" w:rsidRDefault="00172A7E" w:rsidP="000425D3">
      <w:pPr>
        <w:spacing w:line="360" w:lineRule="auto"/>
        <w:ind w:firstLine="720"/>
        <w:jc w:val="both"/>
        <w:rPr>
          <w:rFonts w:ascii="Bookman Old Style" w:hAnsi="Bookman Old Style"/>
          <w:sz w:val="26"/>
          <w:szCs w:val="26"/>
        </w:rPr>
      </w:pPr>
      <w:r w:rsidRPr="000425D3">
        <w:rPr>
          <w:rFonts w:ascii="Bookman Old Style" w:hAnsi="Bookman Old Style"/>
          <w:sz w:val="26"/>
          <w:szCs w:val="26"/>
        </w:rPr>
        <w:t>I wish to express my profound praise and gratitude to Almighty Allah for His infinite mercy on me and for crowning our academic effort with success. May His peace and blessings be upon the soul of the noble prophet Muhammad (S A W)</w:t>
      </w:r>
      <w:proofErr w:type="gramStart"/>
      <w:r w:rsidRPr="000425D3">
        <w:rPr>
          <w:rFonts w:ascii="Bookman Old Style" w:hAnsi="Bookman Old Style"/>
          <w:sz w:val="26"/>
          <w:szCs w:val="26"/>
        </w:rPr>
        <w:t>.</w:t>
      </w:r>
      <w:proofErr w:type="gramEnd"/>
    </w:p>
    <w:p w:rsidR="00172A7E" w:rsidRPr="000425D3" w:rsidRDefault="00172A7E" w:rsidP="000425D3">
      <w:pPr>
        <w:spacing w:line="360" w:lineRule="auto"/>
        <w:ind w:firstLine="720"/>
        <w:jc w:val="both"/>
        <w:rPr>
          <w:rFonts w:ascii="Bookman Old Style" w:hAnsi="Bookman Old Style"/>
          <w:sz w:val="26"/>
          <w:szCs w:val="26"/>
        </w:rPr>
      </w:pPr>
      <w:r w:rsidRPr="000425D3">
        <w:rPr>
          <w:rFonts w:ascii="Bookman Old Style" w:hAnsi="Bookman Old Style"/>
          <w:sz w:val="26"/>
          <w:szCs w:val="26"/>
        </w:rPr>
        <w:t>My sincere gratitude goes to my hard working Project Supervisor</w:t>
      </w:r>
      <w:proofErr w:type="gramStart"/>
      <w:r w:rsidRPr="000425D3">
        <w:rPr>
          <w:rFonts w:ascii="Bookman Old Style" w:hAnsi="Bookman Old Style"/>
          <w:sz w:val="26"/>
          <w:szCs w:val="26"/>
        </w:rPr>
        <w:t>,  Dr</w:t>
      </w:r>
      <w:proofErr w:type="gramEnd"/>
      <w:r w:rsidRPr="000425D3">
        <w:rPr>
          <w:rFonts w:ascii="Bookman Old Style" w:hAnsi="Bookman Old Style"/>
          <w:sz w:val="26"/>
          <w:szCs w:val="26"/>
        </w:rPr>
        <w:t xml:space="preserve"> </w:t>
      </w:r>
      <w:proofErr w:type="spellStart"/>
      <w:r w:rsidRPr="000425D3">
        <w:rPr>
          <w:rFonts w:ascii="Bookman Old Style" w:hAnsi="Bookman Old Style"/>
          <w:sz w:val="26"/>
          <w:szCs w:val="26"/>
        </w:rPr>
        <w:t>Gambari</w:t>
      </w:r>
      <w:proofErr w:type="spellEnd"/>
      <w:r w:rsidRPr="000425D3">
        <w:rPr>
          <w:rFonts w:ascii="Bookman Old Style" w:hAnsi="Bookman Old Style"/>
          <w:sz w:val="26"/>
          <w:szCs w:val="26"/>
        </w:rPr>
        <w:t xml:space="preserve"> for his fatherly guidance and advice throughout the writing of this project. May Allah continue to guide and guard him till eternity </w:t>
      </w:r>
      <w:proofErr w:type="spellStart"/>
      <w:r w:rsidRPr="000425D3">
        <w:rPr>
          <w:rFonts w:ascii="Bookman Old Style" w:hAnsi="Bookman Old Style"/>
          <w:sz w:val="26"/>
          <w:szCs w:val="26"/>
        </w:rPr>
        <w:t>Amin</w:t>
      </w:r>
      <w:proofErr w:type="spellEnd"/>
      <w:r w:rsidRPr="000425D3">
        <w:rPr>
          <w:rFonts w:ascii="Bookman Old Style" w:hAnsi="Bookman Old Style"/>
          <w:sz w:val="26"/>
          <w:szCs w:val="26"/>
        </w:rPr>
        <w:t>.</w:t>
      </w:r>
    </w:p>
    <w:p w:rsidR="00172A7E" w:rsidRPr="000425D3" w:rsidRDefault="00172A7E" w:rsidP="000425D3">
      <w:pPr>
        <w:spacing w:line="360" w:lineRule="auto"/>
        <w:ind w:firstLine="720"/>
        <w:jc w:val="both"/>
        <w:rPr>
          <w:rFonts w:ascii="Bookman Old Style" w:hAnsi="Bookman Old Style"/>
          <w:sz w:val="26"/>
          <w:szCs w:val="26"/>
        </w:rPr>
      </w:pPr>
      <w:r w:rsidRPr="000425D3">
        <w:rPr>
          <w:rFonts w:ascii="Bookman Old Style" w:hAnsi="Bookman Old Style"/>
          <w:sz w:val="26"/>
          <w:szCs w:val="26"/>
        </w:rPr>
        <w:t xml:space="preserve">I equally express our gratitude to the Head of Department of Islamic Studies, Dr. </w:t>
      </w:r>
      <w:proofErr w:type="spellStart"/>
      <w:r w:rsidRPr="000425D3">
        <w:rPr>
          <w:rFonts w:ascii="Bookman Old Style" w:hAnsi="Bookman Old Style"/>
          <w:sz w:val="26"/>
          <w:szCs w:val="26"/>
        </w:rPr>
        <w:t>Hadi</w:t>
      </w:r>
      <w:proofErr w:type="spellEnd"/>
      <w:r w:rsidRPr="000425D3">
        <w:rPr>
          <w:rFonts w:ascii="Bookman Old Style" w:hAnsi="Bookman Old Style"/>
          <w:sz w:val="26"/>
          <w:szCs w:val="26"/>
        </w:rPr>
        <w:t xml:space="preserve"> I.M and other lecturers in the department starting from Dr. </w:t>
      </w:r>
      <w:proofErr w:type="spellStart"/>
      <w:r w:rsidRPr="000425D3">
        <w:rPr>
          <w:rFonts w:ascii="Bookman Old Style" w:hAnsi="Bookman Old Style"/>
          <w:sz w:val="26"/>
          <w:szCs w:val="26"/>
        </w:rPr>
        <w:t>Hadi</w:t>
      </w:r>
      <w:proofErr w:type="spellEnd"/>
      <w:r w:rsidRPr="000425D3">
        <w:rPr>
          <w:rFonts w:ascii="Bookman Old Style" w:hAnsi="Bookman Old Style"/>
          <w:sz w:val="26"/>
          <w:szCs w:val="26"/>
        </w:rPr>
        <w:t xml:space="preserve"> A.M, Dr. </w:t>
      </w:r>
      <w:proofErr w:type="spellStart"/>
      <w:r w:rsidRPr="000425D3">
        <w:rPr>
          <w:rFonts w:ascii="Bookman Old Style" w:hAnsi="Bookman Old Style"/>
          <w:sz w:val="26"/>
          <w:szCs w:val="26"/>
        </w:rPr>
        <w:t>Nyasse</w:t>
      </w:r>
      <w:proofErr w:type="spellEnd"/>
      <w:r w:rsidRPr="000425D3">
        <w:rPr>
          <w:rFonts w:ascii="Bookman Old Style" w:hAnsi="Bookman Old Style"/>
          <w:sz w:val="26"/>
          <w:szCs w:val="26"/>
        </w:rPr>
        <w:t xml:space="preserve">, Dr. Toki </w:t>
      </w:r>
      <w:proofErr w:type="spellStart"/>
      <w:r w:rsidRPr="000425D3">
        <w:rPr>
          <w:rFonts w:ascii="Bookman Old Style" w:hAnsi="Bookman Old Style"/>
          <w:sz w:val="26"/>
          <w:szCs w:val="26"/>
        </w:rPr>
        <w:t>Tajudeen</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Mallam</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Atolagbe</w:t>
      </w:r>
      <w:proofErr w:type="spellEnd"/>
      <w:r w:rsidRPr="000425D3">
        <w:rPr>
          <w:rFonts w:ascii="Bookman Old Style" w:hAnsi="Bookman Old Style"/>
          <w:sz w:val="26"/>
          <w:szCs w:val="26"/>
        </w:rPr>
        <w:t xml:space="preserve"> I.A and </w:t>
      </w:r>
      <w:proofErr w:type="spellStart"/>
      <w:r w:rsidRPr="000425D3">
        <w:rPr>
          <w:rFonts w:ascii="Bookman Old Style" w:hAnsi="Bookman Old Style"/>
          <w:sz w:val="26"/>
          <w:szCs w:val="26"/>
        </w:rPr>
        <w:t>Mallam</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Garuba</w:t>
      </w:r>
      <w:proofErr w:type="spellEnd"/>
      <w:r w:rsidRPr="000425D3">
        <w:rPr>
          <w:rFonts w:ascii="Bookman Old Style" w:hAnsi="Bookman Old Style"/>
          <w:sz w:val="26"/>
          <w:szCs w:val="26"/>
        </w:rPr>
        <w:t xml:space="preserve">. </w:t>
      </w:r>
    </w:p>
    <w:p w:rsidR="00172A7E" w:rsidRPr="000425D3" w:rsidRDefault="00172A7E" w:rsidP="000425D3">
      <w:pPr>
        <w:spacing w:line="360" w:lineRule="auto"/>
        <w:ind w:firstLine="720"/>
        <w:jc w:val="both"/>
        <w:rPr>
          <w:rFonts w:ascii="Bookman Old Style" w:hAnsi="Bookman Old Style"/>
          <w:sz w:val="26"/>
          <w:szCs w:val="26"/>
        </w:rPr>
      </w:pPr>
      <w:r w:rsidRPr="000425D3">
        <w:rPr>
          <w:rFonts w:ascii="Bookman Old Style" w:hAnsi="Bookman Old Style"/>
          <w:sz w:val="26"/>
          <w:szCs w:val="26"/>
        </w:rPr>
        <w:t xml:space="preserve">My unalloyed gratitude goes to my noble and caring parents </w:t>
      </w:r>
      <w:proofErr w:type="spellStart"/>
      <w:proofErr w:type="gramStart"/>
      <w:r w:rsidRPr="000425D3">
        <w:rPr>
          <w:rFonts w:ascii="Bookman Old Style" w:hAnsi="Bookman Old Style"/>
          <w:sz w:val="26"/>
          <w:szCs w:val="26"/>
        </w:rPr>
        <w:t>Mr</w:t>
      </w:r>
      <w:proofErr w:type="spellEnd"/>
      <w:r w:rsidRPr="000425D3">
        <w:rPr>
          <w:rFonts w:ascii="Bookman Old Style" w:hAnsi="Bookman Old Style"/>
          <w:sz w:val="26"/>
          <w:szCs w:val="26"/>
        </w:rPr>
        <w:t xml:space="preserve"> &amp;</w:t>
      </w:r>
      <w:proofErr w:type="gramEnd"/>
      <w:r w:rsidRPr="000425D3">
        <w:rPr>
          <w:rFonts w:ascii="Bookman Old Style" w:hAnsi="Bookman Old Style"/>
          <w:sz w:val="26"/>
          <w:szCs w:val="26"/>
        </w:rPr>
        <w:t xml:space="preserve"> </w:t>
      </w:r>
      <w:proofErr w:type="spellStart"/>
      <w:r w:rsidRPr="000425D3">
        <w:rPr>
          <w:rFonts w:ascii="Bookman Old Style" w:hAnsi="Bookman Old Style"/>
          <w:sz w:val="26"/>
          <w:szCs w:val="26"/>
        </w:rPr>
        <w:t>Mrs</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Abdulraheem</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Okediran</w:t>
      </w:r>
      <w:proofErr w:type="spellEnd"/>
      <w:r w:rsidRPr="000425D3">
        <w:rPr>
          <w:rFonts w:ascii="Bookman Old Style" w:hAnsi="Bookman Old Style"/>
          <w:sz w:val="26"/>
          <w:szCs w:val="26"/>
        </w:rPr>
        <w:t xml:space="preserve"> for their unpatrolled roles morally and financially towards the completion of my N.C.E program.</w:t>
      </w:r>
    </w:p>
    <w:p w:rsidR="00172A7E" w:rsidRPr="000425D3" w:rsidRDefault="00172A7E" w:rsidP="000425D3">
      <w:pPr>
        <w:spacing w:line="360" w:lineRule="auto"/>
        <w:ind w:firstLine="720"/>
        <w:jc w:val="both"/>
        <w:rPr>
          <w:rFonts w:ascii="Bookman Old Style" w:hAnsi="Bookman Old Style"/>
          <w:sz w:val="26"/>
          <w:szCs w:val="26"/>
        </w:rPr>
      </w:pPr>
      <w:r w:rsidRPr="000425D3">
        <w:rPr>
          <w:rFonts w:ascii="Bookman Old Style" w:hAnsi="Bookman Old Style"/>
          <w:sz w:val="26"/>
          <w:szCs w:val="26"/>
        </w:rPr>
        <w:t xml:space="preserve">Finally, I express my unreserved gratitude </w:t>
      </w:r>
      <w:proofErr w:type="spellStart"/>
      <w:r w:rsidRPr="000425D3">
        <w:rPr>
          <w:rFonts w:ascii="Bookman Old Style" w:hAnsi="Bookman Old Style"/>
          <w:sz w:val="26"/>
          <w:szCs w:val="26"/>
        </w:rPr>
        <w:t>Alhaji</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Sarafudeen</w:t>
      </w:r>
      <w:proofErr w:type="spellEnd"/>
      <w:r w:rsidRPr="000425D3">
        <w:rPr>
          <w:rFonts w:ascii="Bookman Old Style" w:hAnsi="Bookman Old Style"/>
          <w:sz w:val="26"/>
          <w:szCs w:val="26"/>
        </w:rPr>
        <w:t xml:space="preserve">, Brother </w:t>
      </w:r>
      <w:proofErr w:type="spellStart"/>
      <w:r w:rsidRPr="000425D3">
        <w:rPr>
          <w:rFonts w:ascii="Bookman Old Style" w:hAnsi="Bookman Old Style"/>
          <w:sz w:val="26"/>
          <w:szCs w:val="26"/>
        </w:rPr>
        <w:t>Semiu</w:t>
      </w:r>
      <w:proofErr w:type="spellEnd"/>
      <w:r w:rsidRPr="000425D3">
        <w:rPr>
          <w:rFonts w:ascii="Bookman Old Style" w:hAnsi="Bookman Old Style"/>
          <w:sz w:val="26"/>
          <w:szCs w:val="26"/>
        </w:rPr>
        <w:t xml:space="preserve">, Sheik </w:t>
      </w:r>
      <w:proofErr w:type="spellStart"/>
      <w:r w:rsidRPr="000425D3">
        <w:rPr>
          <w:rFonts w:ascii="Bookman Old Style" w:hAnsi="Bookman Old Style"/>
          <w:sz w:val="26"/>
          <w:szCs w:val="26"/>
        </w:rPr>
        <w:t>Muh</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Daud</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Olamilekan</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Alfanla</w:t>
      </w:r>
      <w:proofErr w:type="spellEnd"/>
      <w:r w:rsidRPr="000425D3">
        <w:rPr>
          <w:rFonts w:ascii="Bookman Old Style" w:hAnsi="Bookman Old Style"/>
          <w:sz w:val="26"/>
          <w:szCs w:val="26"/>
        </w:rPr>
        <w:t xml:space="preserve"> and Sheik </w:t>
      </w:r>
      <w:proofErr w:type="spellStart"/>
      <w:r w:rsidRPr="000425D3">
        <w:rPr>
          <w:rFonts w:ascii="Bookman Old Style" w:hAnsi="Bookman Old Style"/>
          <w:sz w:val="26"/>
          <w:szCs w:val="26"/>
        </w:rPr>
        <w:t>Muhammed</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Toyeed</w:t>
      </w:r>
      <w:proofErr w:type="spellEnd"/>
      <w:r w:rsidRPr="000425D3">
        <w:rPr>
          <w:rFonts w:ascii="Bookman Old Style" w:hAnsi="Bookman Old Style"/>
          <w:sz w:val="26"/>
          <w:szCs w:val="26"/>
        </w:rPr>
        <w:t xml:space="preserve"> </w:t>
      </w:r>
      <w:proofErr w:type="spellStart"/>
      <w:r w:rsidRPr="000425D3">
        <w:rPr>
          <w:rFonts w:ascii="Bookman Old Style" w:hAnsi="Bookman Old Style"/>
          <w:sz w:val="26"/>
          <w:szCs w:val="26"/>
        </w:rPr>
        <w:t>Azeetuni</w:t>
      </w:r>
      <w:proofErr w:type="spellEnd"/>
      <w:r w:rsidRPr="000425D3">
        <w:rPr>
          <w:rFonts w:ascii="Bookman Old Style" w:hAnsi="Bookman Old Style"/>
          <w:sz w:val="26"/>
          <w:szCs w:val="26"/>
        </w:rPr>
        <w:t xml:space="preserve"> and entire students of Islamic Studies on campus (KWCOED) Ilorin for their positive contributions towards the successful completion of my academic session. I </w:t>
      </w:r>
      <w:proofErr w:type="gramStart"/>
      <w:r w:rsidRPr="000425D3">
        <w:rPr>
          <w:rFonts w:ascii="Bookman Old Style" w:hAnsi="Bookman Old Style"/>
          <w:sz w:val="26"/>
          <w:szCs w:val="26"/>
        </w:rPr>
        <w:t>say,</w:t>
      </w:r>
      <w:proofErr w:type="gramEnd"/>
      <w:r w:rsidRPr="000425D3">
        <w:rPr>
          <w:rFonts w:ascii="Bookman Old Style" w:hAnsi="Bookman Old Style"/>
          <w:sz w:val="26"/>
          <w:szCs w:val="26"/>
        </w:rPr>
        <w:t xml:space="preserve"> </w:t>
      </w:r>
      <w:proofErr w:type="spellStart"/>
      <w:r w:rsidRPr="000425D3">
        <w:rPr>
          <w:rFonts w:ascii="Bookman Old Style" w:hAnsi="Bookman Old Style"/>
          <w:i/>
          <w:iCs/>
          <w:sz w:val="26"/>
          <w:szCs w:val="26"/>
        </w:rPr>
        <w:t>jazaakumullahu</w:t>
      </w:r>
      <w:proofErr w:type="spellEnd"/>
      <w:r w:rsidRPr="000425D3">
        <w:rPr>
          <w:rFonts w:ascii="Bookman Old Style" w:hAnsi="Bookman Old Style"/>
          <w:i/>
          <w:iCs/>
          <w:sz w:val="26"/>
          <w:szCs w:val="26"/>
        </w:rPr>
        <w:t xml:space="preserve"> </w:t>
      </w:r>
      <w:proofErr w:type="spellStart"/>
      <w:r w:rsidRPr="000425D3">
        <w:rPr>
          <w:rFonts w:ascii="Bookman Old Style" w:hAnsi="Bookman Old Style"/>
          <w:i/>
          <w:iCs/>
          <w:sz w:val="26"/>
          <w:szCs w:val="26"/>
        </w:rPr>
        <w:t>khayran</w:t>
      </w:r>
      <w:proofErr w:type="spellEnd"/>
      <w:r w:rsidRPr="000425D3">
        <w:rPr>
          <w:rFonts w:ascii="Bookman Old Style" w:hAnsi="Bookman Old Style"/>
          <w:i/>
          <w:iCs/>
          <w:sz w:val="26"/>
          <w:szCs w:val="26"/>
        </w:rPr>
        <w:t>!</w:t>
      </w:r>
      <w:r w:rsidRPr="000425D3">
        <w:rPr>
          <w:rFonts w:ascii="Bookman Old Style" w:hAnsi="Bookman Old Style"/>
          <w:sz w:val="26"/>
          <w:szCs w:val="26"/>
        </w:rPr>
        <w:t xml:space="preserve"> </w:t>
      </w:r>
    </w:p>
    <w:p w:rsidR="00172A7E" w:rsidRDefault="00172A7E" w:rsidP="000425D3">
      <w:pPr>
        <w:spacing w:line="360" w:lineRule="auto"/>
        <w:jc w:val="center"/>
        <w:rPr>
          <w:rFonts w:ascii="Bookman Old Style" w:hAnsi="Bookman Old Style"/>
          <w:b/>
          <w:bCs/>
          <w:sz w:val="28"/>
          <w:szCs w:val="28"/>
        </w:rPr>
      </w:pPr>
      <w:r w:rsidRPr="000425D3">
        <w:rPr>
          <w:rFonts w:ascii="Bookman Old Style" w:hAnsi="Bookman Old Style"/>
          <w:b/>
          <w:bCs/>
          <w:sz w:val="26"/>
          <w:szCs w:val="26"/>
        </w:rPr>
        <w:br w:type="page"/>
      </w:r>
      <w:r w:rsidRPr="00DF1516">
        <w:rPr>
          <w:rFonts w:ascii="Bookman Old Style" w:hAnsi="Bookman Old Style"/>
          <w:b/>
          <w:bCs/>
          <w:sz w:val="28"/>
          <w:szCs w:val="28"/>
        </w:rPr>
        <w:lastRenderedPageBreak/>
        <w:t>ABSTRACT</w:t>
      </w:r>
    </w:p>
    <w:p w:rsidR="00172A7E" w:rsidRPr="00DF1516" w:rsidRDefault="00172A7E" w:rsidP="00172A7E">
      <w:pPr>
        <w:jc w:val="center"/>
        <w:rPr>
          <w:rFonts w:ascii="Bookman Old Style" w:hAnsi="Bookman Old Style"/>
          <w:b/>
          <w:bCs/>
          <w:sz w:val="28"/>
          <w:szCs w:val="28"/>
        </w:rPr>
      </w:pPr>
    </w:p>
    <w:p w:rsidR="00172A7E" w:rsidRPr="00DF1516" w:rsidRDefault="00172A7E" w:rsidP="00172A7E">
      <w:pPr>
        <w:ind w:firstLine="720"/>
        <w:jc w:val="both"/>
        <w:rPr>
          <w:rFonts w:ascii="Bookman Old Style" w:hAnsi="Bookman Old Style"/>
          <w:i/>
          <w:iCs/>
          <w:sz w:val="28"/>
          <w:szCs w:val="28"/>
        </w:rPr>
      </w:pPr>
      <w:r w:rsidRPr="00DF1516">
        <w:rPr>
          <w:rFonts w:ascii="Bookman Old Style" w:hAnsi="Bookman Old Style"/>
          <w:i/>
          <w:iCs/>
          <w:sz w:val="28"/>
          <w:szCs w:val="28"/>
        </w:rPr>
        <w:t xml:space="preserve">The place of religions studies in our contemporary era </w:t>
      </w:r>
      <w:proofErr w:type="spellStart"/>
      <w:r w:rsidRPr="00DF1516">
        <w:rPr>
          <w:rFonts w:ascii="Bookman Old Style" w:hAnsi="Bookman Old Style"/>
          <w:i/>
          <w:iCs/>
          <w:sz w:val="28"/>
          <w:szCs w:val="28"/>
        </w:rPr>
        <w:t>can not</w:t>
      </w:r>
      <w:proofErr w:type="spellEnd"/>
      <w:r w:rsidRPr="00DF1516">
        <w:rPr>
          <w:rFonts w:ascii="Bookman Old Style" w:hAnsi="Bookman Old Style"/>
          <w:i/>
          <w:iCs/>
          <w:sz w:val="28"/>
          <w:szCs w:val="28"/>
        </w:rPr>
        <w:t xml:space="preserve"> be over emphasized. This study was carried out to investigate on </w:t>
      </w:r>
      <w:proofErr w:type="gramStart"/>
      <w:r w:rsidRPr="00DF1516">
        <w:rPr>
          <w:rFonts w:ascii="Bookman Old Style" w:hAnsi="Bookman Old Style"/>
          <w:i/>
          <w:iCs/>
          <w:sz w:val="28"/>
          <w:szCs w:val="28"/>
        </w:rPr>
        <w:t>parental  attitude</w:t>
      </w:r>
      <w:proofErr w:type="gramEnd"/>
      <w:r w:rsidRPr="00DF1516">
        <w:rPr>
          <w:rFonts w:ascii="Bookman Old Style" w:hAnsi="Bookman Old Style"/>
          <w:i/>
          <w:iCs/>
          <w:sz w:val="28"/>
          <w:szCs w:val="28"/>
        </w:rPr>
        <w:t xml:space="preserve"> on students studying Islamic as course in  Ilorin East L.G.A KWARA State. Questionnaire was administered to collect information from various categories of parents in terms of </w:t>
      </w:r>
      <w:proofErr w:type="gramStart"/>
      <w:r w:rsidRPr="00DF1516">
        <w:rPr>
          <w:rFonts w:ascii="Bookman Old Style" w:hAnsi="Bookman Old Style"/>
          <w:i/>
          <w:iCs/>
          <w:sz w:val="28"/>
          <w:szCs w:val="28"/>
        </w:rPr>
        <w:t>their of</w:t>
      </w:r>
      <w:proofErr w:type="gramEnd"/>
      <w:r w:rsidRPr="00DF1516">
        <w:rPr>
          <w:rFonts w:ascii="Bookman Old Style" w:hAnsi="Bookman Old Style"/>
          <w:i/>
          <w:iCs/>
          <w:sz w:val="28"/>
          <w:szCs w:val="28"/>
        </w:rPr>
        <w:t xml:space="preserve"> their occupation. The data collected were analyzed statistically and descriptive the findings revealed that parents have lukewarm attitude towards pursuing Islamic studies as a courses in higher institution. The study recommended that Islamic studies should be made a core subject for moral development and government should </w:t>
      </w:r>
      <w:proofErr w:type="gramStart"/>
      <w:r w:rsidRPr="00DF1516">
        <w:rPr>
          <w:rFonts w:ascii="Bookman Old Style" w:hAnsi="Bookman Old Style"/>
          <w:i/>
          <w:iCs/>
          <w:sz w:val="28"/>
          <w:szCs w:val="28"/>
        </w:rPr>
        <w:t>change  her</w:t>
      </w:r>
      <w:proofErr w:type="gramEnd"/>
      <w:r w:rsidRPr="00DF1516">
        <w:rPr>
          <w:rFonts w:ascii="Bookman Old Style" w:hAnsi="Bookman Old Style"/>
          <w:i/>
          <w:iCs/>
          <w:sz w:val="28"/>
          <w:szCs w:val="28"/>
        </w:rPr>
        <w:t xml:space="preserve"> cold attitude towards religious studies by  providing adequate motivation for the graduates in the course. With the positive change </w:t>
      </w:r>
      <w:proofErr w:type="gramStart"/>
      <w:r w:rsidRPr="00DF1516">
        <w:rPr>
          <w:rFonts w:ascii="Bookman Old Style" w:hAnsi="Bookman Old Style"/>
          <w:i/>
          <w:iCs/>
          <w:sz w:val="28"/>
          <w:szCs w:val="28"/>
        </w:rPr>
        <w:t>in  the</w:t>
      </w:r>
      <w:proofErr w:type="gramEnd"/>
      <w:r w:rsidRPr="00DF1516">
        <w:rPr>
          <w:rFonts w:ascii="Bookman Old Style" w:hAnsi="Bookman Old Style"/>
          <w:i/>
          <w:iCs/>
          <w:sz w:val="28"/>
          <w:szCs w:val="28"/>
        </w:rPr>
        <w:t xml:space="preserve"> attitude of the government, the society the religion  studies teachers will  positively change the lukewarm attitude of the parents towards studying Islamic studies.</w:t>
      </w:r>
    </w:p>
    <w:p w:rsidR="00172A7E" w:rsidRPr="00DF1516" w:rsidRDefault="00172A7E" w:rsidP="00172A7E">
      <w:pPr>
        <w:spacing w:line="480" w:lineRule="auto"/>
        <w:ind w:firstLine="720"/>
        <w:jc w:val="both"/>
        <w:rPr>
          <w:rFonts w:ascii="Bookman Old Style" w:hAnsi="Bookman Old Style"/>
          <w:sz w:val="28"/>
          <w:szCs w:val="28"/>
        </w:rPr>
      </w:pPr>
    </w:p>
    <w:p w:rsidR="00172A7E" w:rsidRPr="00DF1516" w:rsidRDefault="00172A7E" w:rsidP="00172A7E">
      <w:pPr>
        <w:spacing w:line="360" w:lineRule="auto"/>
        <w:jc w:val="center"/>
        <w:rPr>
          <w:rFonts w:ascii="Bookman Old Style" w:hAnsi="Bookman Old Style"/>
          <w:b/>
          <w:bCs/>
          <w:sz w:val="28"/>
          <w:szCs w:val="28"/>
        </w:rPr>
      </w:pPr>
      <w:r w:rsidRPr="00DF1516">
        <w:rPr>
          <w:rFonts w:ascii="Bookman Old Style" w:hAnsi="Bookman Old Style"/>
          <w:b/>
          <w:bCs/>
          <w:sz w:val="28"/>
          <w:szCs w:val="28"/>
        </w:rPr>
        <w:br w:type="page"/>
      </w:r>
      <w:r w:rsidRPr="00DF1516">
        <w:rPr>
          <w:rFonts w:ascii="Bookman Old Style" w:hAnsi="Bookman Old Style"/>
          <w:b/>
          <w:bCs/>
          <w:sz w:val="28"/>
          <w:szCs w:val="28"/>
        </w:rPr>
        <w:lastRenderedPageBreak/>
        <w:t>TABLE OF CONTENTS</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Title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i</w:t>
      </w:r>
      <w:proofErr w:type="spellEnd"/>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Certification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Acknowledgement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iv</w:t>
      </w:r>
      <w:proofErr w:type="gramEnd"/>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Abstract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gramStart"/>
      <w:r>
        <w:rPr>
          <w:rFonts w:ascii="Bookman Old Style" w:hAnsi="Bookman Old Style"/>
          <w:sz w:val="28"/>
          <w:szCs w:val="28"/>
        </w:rPr>
        <w:t>vi</w:t>
      </w:r>
      <w:proofErr w:type="gramEnd"/>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Table of Content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vii</w:t>
      </w:r>
    </w:p>
    <w:p w:rsidR="00172A7E" w:rsidRPr="00DF1516" w:rsidRDefault="00172A7E" w:rsidP="00172A7E">
      <w:pPr>
        <w:spacing w:line="360" w:lineRule="auto"/>
        <w:jc w:val="both"/>
        <w:rPr>
          <w:rFonts w:ascii="Bookman Old Style" w:hAnsi="Bookman Old Style"/>
          <w:b/>
          <w:bCs/>
          <w:sz w:val="28"/>
          <w:szCs w:val="28"/>
        </w:rPr>
      </w:pPr>
      <w:r w:rsidRPr="00DF1516">
        <w:rPr>
          <w:rFonts w:ascii="Bookman Old Style" w:hAnsi="Bookman Old Style"/>
          <w:b/>
          <w:bCs/>
          <w:sz w:val="28"/>
          <w:szCs w:val="28"/>
        </w:rPr>
        <w:t xml:space="preserve">CHAPTER ONE: INTRODUCTION </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Background to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Purpose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Significant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Research 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Scope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Limitation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Definitions of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172A7E" w:rsidRPr="00DF1516" w:rsidRDefault="00172A7E" w:rsidP="00172A7E">
      <w:pPr>
        <w:spacing w:line="360" w:lineRule="auto"/>
        <w:jc w:val="both"/>
        <w:rPr>
          <w:rFonts w:ascii="Bookman Old Style" w:hAnsi="Bookman Old Style"/>
          <w:b/>
          <w:bCs/>
          <w:sz w:val="28"/>
          <w:szCs w:val="28"/>
        </w:rPr>
      </w:pPr>
      <w:r w:rsidRPr="00DF1516">
        <w:rPr>
          <w:rFonts w:ascii="Bookman Old Style" w:hAnsi="Bookman Old Style"/>
          <w:b/>
          <w:bCs/>
          <w:sz w:val="28"/>
          <w:szCs w:val="28"/>
        </w:rPr>
        <w:t>CHAPTER TWO: REVIEW OF RELATED LITERATURE</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Parental Roles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Attitude of Parents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172A7E"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Qur’an\</w:t>
      </w:r>
      <w:proofErr w:type="spellStart"/>
      <w:r w:rsidRPr="00DF1516">
        <w:rPr>
          <w:rFonts w:ascii="Bookman Old Style" w:hAnsi="Bookman Old Style"/>
          <w:sz w:val="28"/>
          <w:szCs w:val="28"/>
        </w:rPr>
        <w:t>Hadith</w:t>
      </w:r>
      <w:proofErr w:type="spellEnd"/>
      <w:r w:rsidRPr="00DF1516">
        <w:rPr>
          <w:rFonts w:ascii="Bookman Old Style" w:hAnsi="Bookman Old Style"/>
          <w:sz w:val="28"/>
          <w:szCs w:val="28"/>
        </w:rPr>
        <w:t xml:space="preserve"> as a Quiche for the Children at </w:t>
      </w:r>
    </w:p>
    <w:p w:rsidR="00172A7E" w:rsidRPr="00DF1516" w:rsidRDefault="00172A7E" w:rsidP="00172A7E">
      <w:pPr>
        <w:spacing w:line="360" w:lineRule="auto"/>
        <w:jc w:val="both"/>
        <w:rPr>
          <w:rFonts w:ascii="Bookman Old Style" w:hAnsi="Bookman Old Style"/>
          <w:sz w:val="28"/>
          <w:szCs w:val="28"/>
        </w:rPr>
      </w:pPr>
      <w:proofErr w:type="gramStart"/>
      <w:r w:rsidRPr="00DF1516">
        <w:rPr>
          <w:rFonts w:ascii="Bookman Old Style" w:hAnsi="Bookman Old Style"/>
          <w:sz w:val="28"/>
          <w:szCs w:val="28"/>
        </w:rPr>
        <w:t>home</w:t>
      </w:r>
      <w:proofErr w:type="gramEnd"/>
      <w:r w:rsidRPr="00DF1516">
        <w:rPr>
          <w:rFonts w:ascii="Bookman Old Style" w:hAnsi="Bookman Old Style"/>
          <w:sz w:val="28"/>
          <w:szCs w:val="28"/>
        </w:rPr>
        <w:t xml:space="preserve"> and schools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Islamic Studies as a Religious Course </w:t>
      </w:r>
      <w:proofErr w:type="gramStart"/>
      <w:r w:rsidRPr="00DF1516">
        <w:rPr>
          <w:rFonts w:ascii="Bookman Old Style" w:hAnsi="Bookman Old Style"/>
          <w:sz w:val="28"/>
          <w:szCs w:val="28"/>
        </w:rPr>
        <w:t>It’s</w:t>
      </w:r>
      <w:proofErr w:type="gramEnd"/>
      <w:r w:rsidRPr="00DF1516">
        <w:rPr>
          <w:rFonts w:ascii="Bookman Old Style" w:hAnsi="Bookman Old Style"/>
          <w:sz w:val="28"/>
          <w:szCs w:val="28"/>
        </w:rPr>
        <w:t xml:space="preserve"> Methodology </w:t>
      </w:r>
      <w:r>
        <w:rPr>
          <w:rFonts w:ascii="Bookman Old Style" w:hAnsi="Bookman Old Style"/>
          <w:sz w:val="28"/>
          <w:szCs w:val="28"/>
        </w:rPr>
        <w:tab/>
        <w:t>21</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Needs for Religions Studies </w:t>
      </w:r>
      <w:proofErr w:type="gramStart"/>
      <w:r w:rsidRPr="00DF1516">
        <w:rPr>
          <w:rFonts w:ascii="Bookman Old Style" w:hAnsi="Bookman Old Style"/>
          <w:sz w:val="28"/>
          <w:szCs w:val="28"/>
        </w:rPr>
        <w:t>In</w:t>
      </w:r>
      <w:proofErr w:type="gramEnd"/>
      <w:r w:rsidRPr="00DF1516">
        <w:rPr>
          <w:rFonts w:ascii="Bookman Old Style" w:hAnsi="Bookman Old Style"/>
          <w:sz w:val="28"/>
          <w:szCs w:val="28"/>
        </w:rPr>
        <w:t xml:space="preserve"> Junior Secondary Schools </w:t>
      </w:r>
      <w:r>
        <w:rPr>
          <w:rFonts w:ascii="Bookman Old Style" w:hAnsi="Bookman Old Style"/>
          <w:sz w:val="28"/>
          <w:szCs w:val="28"/>
        </w:rPr>
        <w:t>22</w:t>
      </w:r>
    </w:p>
    <w:p w:rsidR="00172A7E" w:rsidRDefault="00172A7E" w:rsidP="00172A7E">
      <w:pPr>
        <w:spacing w:line="360" w:lineRule="auto"/>
        <w:jc w:val="both"/>
        <w:rPr>
          <w:rFonts w:ascii="Bookman Old Style" w:hAnsi="Bookman Old Style"/>
          <w:b/>
          <w:bCs/>
          <w:sz w:val="28"/>
          <w:szCs w:val="28"/>
        </w:rPr>
      </w:pPr>
    </w:p>
    <w:p w:rsidR="00172A7E" w:rsidRPr="00DF1516" w:rsidRDefault="00172A7E" w:rsidP="00172A7E">
      <w:pPr>
        <w:spacing w:line="360" w:lineRule="auto"/>
        <w:jc w:val="both"/>
        <w:rPr>
          <w:rFonts w:ascii="Bookman Old Style" w:hAnsi="Bookman Old Style"/>
          <w:b/>
          <w:bCs/>
          <w:sz w:val="28"/>
          <w:szCs w:val="28"/>
        </w:rPr>
      </w:pPr>
      <w:r w:rsidRPr="00DF1516">
        <w:rPr>
          <w:rFonts w:ascii="Bookman Old Style" w:hAnsi="Bookman Old Style"/>
          <w:b/>
          <w:bCs/>
          <w:sz w:val="28"/>
          <w:szCs w:val="28"/>
        </w:rPr>
        <w:lastRenderedPageBreak/>
        <w:t>CHAPTER THREE: RESEARCH METHODOLOGY</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Research Design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Sample and Sampling Techniques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Research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172A7E"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Procedures for Collection </w:t>
      </w:r>
      <w:proofErr w:type="gramStart"/>
      <w:r w:rsidRPr="00DF1516">
        <w:rPr>
          <w:rFonts w:ascii="Bookman Old Style" w:hAnsi="Bookman Old Style"/>
          <w:sz w:val="28"/>
          <w:szCs w:val="28"/>
        </w:rPr>
        <w:t>Of</w:t>
      </w:r>
      <w:proofErr w:type="gramEnd"/>
      <w:r w:rsidRPr="00DF1516">
        <w:rPr>
          <w:rFonts w:ascii="Bookman Old Style" w:hAnsi="Bookman Old Style"/>
          <w:sz w:val="28"/>
          <w:szCs w:val="28"/>
        </w:rPr>
        <w:t xml:space="preserve"> Data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rsidR="00172A7E" w:rsidRPr="00DF1516" w:rsidRDefault="00172A7E" w:rsidP="00172A7E">
      <w:pPr>
        <w:spacing w:line="360" w:lineRule="auto"/>
        <w:jc w:val="both"/>
        <w:rPr>
          <w:rFonts w:ascii="Bookman Old Style" w:hAnsi="Bookman Old Style"/>
          <w:sz w:val="28"/>
          <w:szCs w:val="28"/>
        </w:rPr>
      </w:pPr>
      <w:r>
        <w:rPr>
          <w:rFonts w:ascii="Bookman Old Style" w:hAnsi="Bookman Old Style"/>
          <w:sz w:val="28"/>
          <w:szCs w:val="28"/>
        </w:rPr>
        <w:t>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rsidR="00172A7E" w:rsidRPr="00DF1516" w:rsidRDefault="00172A7E" w:rsidP="00172A7E">
      <w:pPr>
        <w:spacing w:line="360" w:lineRule="auto"/>
        <w:jc w:val="both"/>
        <w:rPr>
          <w:rFonts w:ascii="Bookman Old Style" w:hAnsi="Bookman Old Style"/>
          <w:b/>
          <w:bCs/>
          <w:sz w:val="28"/>
          <w:szCs w:val="28"/>
        </w:rPr>
      </w:pPr>
      <w:r w:rsidRPr="00DF1516">
        <w:rPr>
          <w:rFonts w:ascii="Bookman Old Style" w:hAnsi="Bookman Old Style"/>
          <w:b/>
          <w:bCs/>
          <w:sz w:val="28"/>
          <w:szCs w:val="28"/>
        </w:rPr>
        <w:t xml:space="preserve">CHAPTER FOUR: RESULT AND DISCUSSION </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Results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Discussions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172A7E" w:rsidRPr="00DF1516" w:rsidRDefault="00172A7E" w:rsidP="00172A7E">
      <w:pPr>
        <w:spacing w:line="360" w:lineRule="auto"/>
        <w:jc w:val="both"/>
        <w:rPr>
          <w:rFonts w:ascii="Bookman Old Style" w:hAnsi="Bookman Old Style"/>
          <w:b/>
          <w:bCs/>
          <w:sz w:val="28"/>
          <w:szCs w:val="28"/>
        </w:rPr>
      </w:pPr>
      <w:r w:rsidRPr="00DF1516">
        <w:rPr>
          <w:rFonts w:ascii="Bookman Old Style" w:hAnsi="Bookman Old Style"/>
          <w:b/>
          <w:bCs/>
          <w:sz w:val="28"/>
          <w:szCs w:val="28"/>
        </w:rPr>
        <w:t xml:space="preserve">CHAPTER FIVE: SUMMARY CONCLUSION AND RECOMMEDATIONS </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35</w:t>
      </w:r>
    </w:p>
    <w:p w:rsidR="00172A7E" w:rsidRPr="00DF1516" w:rsidRDefault="00172A7E" w:rsidP="00172A7E">
      <w:pPr>
        <w:spacing w:line="360" w:lineRule="auto"/>
        <w:jc w:val="both"/>
        <w:rPr>
          <w:rFonts w:ascii="Bookman Old Style" w:hAnsi="Bookman Old Style"/>
          <w:sz w:val="28"/>
          <w:szCs w:val="28"/>
        </w:rPr>
      </w:pPr>
      <w:r w:rsidRPr="00DF1516">
        <w:rPr>
          <w:rFonts w:ascii="Bookman Old Style" w:hAnsi="Bookman Old Style"/>
          <w:sz w:val="28"/>
          <w:szCs w:val="28"/>
        </w:rPr>
        <w:t xml:space="preserve">Recommendations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172A7E" w:rsidRPr="00DF1516" w:rsidRDefault="00172A7E" w:rsidP="00172A7E">
      <w:pPr>
        <w:tabs>
          <w:tab w:val="left" w:pos="5434"/>
        </w:tabs>
        <w:spacing w:line="360" w:lineRule="auto"/>
        <w:jc w:val="both"/>
        <w:rPr>
          <w:rFonts w:ascii="Bookman Old Style" w:hAnsi="Bookman Old Style"/>
          <w:sz w:val="28"/>
          <w:szCs w:val="28"/>
        </w:rPr>
      </w:pPr>
      <w:r w:rsidRPr="00DF1516">
        <w:rPr>
          <w:rFonts w:ascii="Bookman Old Style" w:hAnsi="Bookman Old Style"/>
          <w:sz w:val="28"/>
          <w:szCs w:val="28"/>
        </w:rPr>
        <w:t xml:space="preserve">REFERENCES </w:t>
      </w:r>
      <w:r w:rsidRPr="00DF1516">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172A7E" w:rsidRPr="00DF1516" w:rsidRDefault="00172A7E" w:rsidP="00172A7E">
      <w:pPr>
        <w:spacing w:line="360" w:lineRule="auto"/>
        <w:jc w:val="both"/>
        <w:rPr>
          <w:rFonts w:ascii="Bookman Old Style" w:hAnsi="Bookman Old Style"/>
          <w:b/>
          <w:bCs/>
          <w:sz w:val="28"/>
          <w:szCs w:val="28"/>
        </w:rPr>
      </w:pPr>
    </w:p>
    <w:p w:rsidR="00172A7E" w:rsidRPr="00DF1516" w:rsidRDefault="00172A7E" w:rsidP="00172A7E">
      <w:pPr>
        <w:spacing w:line="480" w:lineRule="auto"/>
        <w:jc w:val="both"/>
        <w:rPr>
          <w:rFonts w:ascii="Bookman Old Style" w:hAnsi="Bookman Old Style"/>
          <w:b/>
          <w:bCs/>
          <w:sz w:val="28"/>
          <w:szCs w:val="28"/>
        </w:rPr>
      </w:pPr>
    </w:p>
    <w:p w:rsidR="00172A7E" w:rsidRPr="00DF1516" w:rsidRDefault="00172A7E" w:rsidP="00172A7E">
      <w:pPr>
        <w:rPr>
          <w:rFonts w:ascii="Bookman Old Style" w:hAnsi="Bookman Old Style"/>
        </w:rPr>
      </w:pPr>
    </w:p>
    <w:p w:rsidR="00172A7E" w:rsidRPr="00DF1516" w:rsidRDefault="00172A7E" w:rsidP="00172A7E">
      <w:pPr>
        <w:rPr>
          <w:rFonts w:ascii="Bookman Old Style" w:hAnsi="Bookman Old Style"/>
          <w:b/>
          <w:bCs/>
          <w:sz w:val="28"/>
          <w:szCs w:val="28"/>
        </w:rPr>
      </w:pPr>
    </w:p>
    <w:p w:rsidR="00172A7E" w:rsidRDefault="00172A7E" w:rsidP="00172A7E">
      <w:pPr>
        <w:rPr>
          <w:rFonts w:ascii="Bookman Old Style" w:hAnsi="Bookman Old Style"/>
          <w:b/>
          <w:bCs/>
          <w:sz w:val="28"/>
          <w:szCs w:val="28"/>
        </w:rPr>
      </w:pPr>
      <w:r>
        <w:rPr>
          <w:rFonts w:ascii="Bookman Old Style" w:hAnsi="Bookman Old Style"/>
          <w:b/>
          <w:bCs/>
          <w:sz w:val="28"/>
          <w:szCs w:val="28"/>
        </w:rPr>
        <w:br w:type="page"/>
      </w:r>
      <w:r w:rsidR="00354020">
        <w:rPr>
          <w:rFonts w:ascii="Bookman Old Style" w:hAnsi="Bookman Old Style"/>
          <w:b/>
          <w:bCs/>
          <w:sz w:val="28"/>
          <w:szCs w:val="28"/>
        </w:rPr>
        <w:lastRenderedPageBreak/>
        <w:t xml:space="preserve"> </w:t>
      </w:r>
      <w:r>
        <w:rPr>
          <w:rFonts w:ascii="Bookman Old Style" w:hAnsi="Bookman Old Style"/>
          <w:b/>
          <w:bCs/>
          <w:sz w:val="28"/>
          <w:szCs w:val="28"/>
        </w:rPr>
        <w:br w:type="page"/>
      </w:r>
    </w:p>
    <w:p w:rsidR="001E7B88" w:rsidRPr="00DF1516" w:rsidRDefault="001E7B88" w:rsidP="00F21DA0">
      <w:pPr>
        <w:spacing w:line="480" w:lineRule="auto"/>
        <w:jc w:val="center"/>
        <w:rPr>
          <w:rFonts w:ascii="Bookman Old Style" w:hAnsi="Bookman Old Style"/>
          <w:b/>
          <w:bCs/>
          <w:sz w:val="28"/>
          <w:szCs w:val="28"/>
        </w:rPr>
      </w:pPr>
      <w:r w:rsidRPr="00DF1516">
        <w:rPr>
          <w:rFonts w:ascii="Bookman Old Style" w:hAnsi="Bookman Old Style"/>
          <w:b/>
          <w:bCs/>
          <w:sz w:val="28"/>
          <w:szCs w:val="28"/>
        </w:rPr>
        <w:lastRenderedPageBreak/>
        <w:t>CHAPTER ONE</w:t>
      </w:r>
    </w:p>
    <w:p w:rsidR="001E7B88" w:rsidRPr="00DF1516" w:rsidRDefault="001E7B88" w:rsidP="00F21DA0">
      <w:pPr>
        <w:spacing w:line="480" w:lineRule="auto"/>
        <w:jc w:val="center"/>
        <w:rPr>
          <w:rFonts w:ascii="Bookman Old Style" w:hAnsi="Bookman Old Style"/>
          <w:b/>
          <w:bCs/>
          <w:sz w:val="28"/>
          <w:szCs w:val="28"/>
        </w:rPr>
      </w:pPr>
      <w:r w:rsidRPr="00DF1516">
        <w:rPr>
          <w:rFonts w:ascii="Bookman Old Style" w:hAnsi="Bookman Old Style"/>
          <w:b/>
          <w:bCs/>
          <w:sz w:val="28"/>
          <w:szCs w:val="28"/>
        </w:rPr>
        <w:t>INTRODUCTION</w:t>
      </w:r>
    </w:p>
    <w:p w:rsidR="001E7B88" w:rsidRPr="00DF1516" w:rsidRDefault="001E7B8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Background to the </w:t>
      </w:r>
      <w:r w:rsidR="006959B7" w:rsidRPr="00DF1516">
        <w:rPr>
          <w:rFonts w:ascii="Bookman Old Style" w:hAnsi="Bookman Old Style"/>
          <w:b/>
          <w:bCs/>
          <w:sz w:val="28"/>
          <w:szCs w:val="28"/>
        </w:rPr>
        <w:t>Study</w:t>
      </w:r>
    </w:p>
    <w:p w:rsidR="0074578B" w:rsidRPr="00DF1516" w:rsidRDefault="0074578B" w:rsidP="00F21DA0">
      <w:pPr>
        <w:autoSpaceDE w:val="0"/>
        <w:autoSpaceDN w:val="0"/>
        <w:adjustRightInd w:val="0"/>
        <w:spacing w:line="480" w:lineRule="auto"/>
        <w:ind w:firstLine="720"/>
        <w:jc w:val="both"/>
        <w:rPr>
          <w:rFonts w:ascii="Bookman Old Style" w:hAnsi="Bookman Old Style"/>
          <w:sz w:val="28"/>
          <w:szCs w:val="28"/>
        </w:rPr>
      </w:pPr>
      <w:r w:rsidRPr="00DF1516">
        <w:rPr>
          <w:rFonts w:ascii="Bookman Old Style" w:hAnsi="Bookman Old Style"/>
          <w:sz w:val="28"/>
          <w:szCs w:val="28"/>
        </w:rPr>
        <w:t xml:space="preserve">Islamic Studies is the creation of good and righteous sense of the term, build up to structure his earthy life according to the </w:t>
      </w:r>
      <w:proofErr w:type="spellStart"/>
      <w:r w:rsidRPr="00DF1516">
        <w:rPr>
          <w:rFonts w:ascii="Bookman Old Style" w:hAnsi="Bookman Old Style"/>
          <w:sz w:val="28"/>
          <w:szCs w:val="28"/>
        </w:rPr>
        <w:t>shariah</w:t>
      </w:r>
      <w:proofErr w:type="spellEnd"/>
      <w:r w:rsidRPr="00DF1516">
        <w:rPr>
          <w:rFonts w:ascii="Bookman Old Style" w:hAnsi="Bookman Old Style"/>
          <w:sz w:val="28"/>
          <w:szCs w:val="28"/>
        </w:rPr>
        <w:t xml:space="preserve"> and employ it to sub-serve his faith. This was rightly </w:t>
      </w:r>
      <w:proofErr w:type="spellStart"/>
      <w:r w:rsidRPr="00DF1516">
        <w:rPr>
          <w:rFonts w:ascii="Bookman Old Style" w:hAnsi="Bookman Old Style"/>
          <w:sz w:val="28"/>
          <w:szCs w:val="28"/>
        </w:rPr>
        <w:t>summarised</w:t>
      </w:r>
      <w:proofErr w:type="spellEnd"/>
      <w:r w:rsidRPr="00DF1516">
        <w:rPr>
          <w:rFonts w:ascii="Bookman Old Style" w:hAnsi="Bookman Old Style"/>
          <w:sz w:val="28"/>
          <w:szCs w:val="28"/>
        </w:rPr>
        <w:t xml:space="preserve"> by </w:t>
      </w:r>
      <w:proofErr w:type="spellStart"/>
      <w:r w:rsidRPr="00DF1516">
        <w:rPr>
          <w:rFonts w:ascii="Bookman Old Style" w:hAnsi="Bookman Old Style"/>
          <w:sz w:val="28"/>
          <w:szCs w:val="28"/>
        </w:rPr>
        <w:t>Adebimpe</w:t>
      </w:r>
      <w:proofErr w:type="spellEnd"/>
      <w:r w:rsidRPr="00DF1516">
        <w:rPr>
          <w:rFonts w:ascii="Bookman Old Style" w:hAnsi="Bookman Old Style"/>
          <w:sz w:val="28"/>
          <w:szCs w:val="28"/>
        </w:rPr>
        <w:t xml:space="preserve"> (2017) who defined Islamic Studies as a system of solving all problems by giving the spirit (heart) its supreme position in the body system. In addition, the concept of Islamic Studies refers to the process of learning worship (</w:t>
      </w:r>
      <w:proofErr w:type="spellStart"/>
      <w:r w:rsidRPr="00DF1516">
        <w:rPr>
          <w:rFonts w:ascii="Bookman Old Style" w:hAnsi="Bookman Old Style"/>
          <w:sz w:val="28"/>
          <w:szCs w:val="28"/>
        </w:rPr>
        <w:t>Ibada</w:t>
      </w:r>
      <w:proofErr w:type="spellEnd"/>
      <w:r w:rsidRPr="00DF1516">
        <w:rPr>
          <w:rFonts w:ascii="Bookman Old Style" w:hAnsi="Bookman Old Style"/>
          <w:sz w:val="28"/>
          <w:szCs w:val="28"/>
        </w:rPr>
        <w:t>) for the betterment of one self and the society here and in the hereafter</w:t>
      </w:r>
      <w:r w:rsidR="00F21DA0" w:rsidRPr="00DF1516">
        <w:rPr>
          <w:rFonts w:ascii="Bookman Old Style" w:hAnsi="Bookman Old Style"/>
          <w:sz w:val="28"/>
          <w:szCs w:val="28"/>
        </w:rPr>
        <w:t>.</w:t>
      </w:r>
    </w:p>
    <w:p w:rsidR="001E7B88" w:rsidRPr="00DF1516" w:rsidRDefault="001E7B88" w:rsidP="00F21DA0">
      <w:pPr>
        <w:spacing w:line="480" w:lineRule="auto"/>
        <w:ind w:firstLine="720"/>
        <w:jc w:val="both"/>
        <w:rPr>
          <w:rFonts w:ascii="Bookman Old Style" w:hAnsi="Bookman Old Style"/>
          <w:sz w:val="28"/>
          <w:szCs w:val="28"/>
        </w:rPr>
      </w:pPr>
      <w:r w:rsidRPr="00DF1516">
        <w:rPr>
          <w:rFonts w:ascii="Bookman Old Style" w:hAnsi="Bookman Old Style"/>
          <w:sz w:val="28"/>
          <w:szCs w:val="28"/>
        </w:rPr>
        <w:t xml:space="preserve">Writing about Islamic as a religious course in Nigeria is highly esteemed test due to the fact that religious is an integral part of man which cannot deviate from this is why the federal government set up an advisory councils of religious affairs (ACRA) in 1987 to co-ordinate the affairs of the different religious bodies in the country with the aim of </w:t>
      </w:r>
      <w:r w:rsidRPr="00DF1516">
        <w:rPr>
          <w:rFonts w:ascii="Bookman Old Style" w:hAnsi="Bookman Old Style"/>
          <w:sz w:val="28"/>
          <w:szCs w:val="28"/>
        </w:rPr>
        <w:lastRenderedPageBreak/>
        <w:t xml:space="preserve">emphasizing the factors which will foster unity and mutual cooperation among them </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If it is highly believed that religious is the pivot on which the traditional system of social control rest its effectiveness, to see to the parental attitude on students studying Islamic Studies because parent are regarded to as the first teacher of the child by inculcating in to him the norms, values, culture and believe of their immediate environment right from when the child has not being a social being. </w:t>
      </w:r>
    </w:p>
    <w:p w:rsidR="00817C3C"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It’s obviously accepted that education </w:t>
      </w:r>
      <w:proofErr w:type="spellStart"/>
      <w:r w:rsidRPr="00DF1516">
        <w:rPr>
          <w:rFonts w:ascii="Bookman Old Style" w:hAnsi="Bookman Old Style"/>
          <w:sz w:val="28"/>
          <w:szCs w:val="28"/>
        </w:rPr>
        <w:t>can not</w:t>
      </w:r>
      <w:proofErr w:type="spellEnd"/>
      <w:r w:rsidRPr="00DF1516">
        <w:rPr>
          <w:rFonts w:ascii="Bookman Old Style" w:hAnsi="Bookman Old Style"/>
          <w:sz w:val="28"/>
          <w:szCs w:val="28"/>
        </w:rPr>
        <w:t xml:space="preserve"> be separated from religious and moral values. Thus, if it segregated it will lead to disintegration and destruction of the fabric of society. In Nigerian communities today, most especially Ilorin East Local Government Area, Islamic Studies is one of the </w:t>
      </w:r>
      <w:proofErr w:type="gramStart"/>
      <w:r w:rsidRPr="00DF1516">
        <w:rPr>
          <w:rFonts w:ascii="Bookman Old Style" w:hAnsi="Bookman Old Style"/>
          <w:sz w:val="28"/>
          <w:szCs w:val="28"/>
        </w:rPr>
        <w:t>subject</w:t>
      </w:r>
      <w:proofErr w:type="gramEnd"/>
      <w:r w:rsidRPr="00DF1516">
        <w:rPr>
          <w:rFonts w:ascii="Bookman Old Style" w:hAnsi="Bookman Old Style"/>
          <w:sz w:val="28"/>
          <w:szCs w:val="28"/>
        </w:rPr>
        <w:t xml:space="preserve"> offered in Secondary School. The Federal Government through the educational policy maker slotted this in to the nationa</w:t>
      </w:r>
      <w:r w:rsidR="008E199E" w:rsidRPr="00DF1516">
        <w:rPr>
          <w:rFonts w:ascii="Bookman Old Style" w:hAnsi="Bookman Old Style"/>
          <w:sz w:val="28"/>
          <w:szCs w:val="28"/>
        </w:rPr>
        <w:t>l policy on education (2011</w:t>
      </w:r>
      <w:r w:rsidRPr="00DF1516">
        <w:rPr>
          <w:rFonts w:ascii="Bookman Old Style" w:hAnsi="Bookman Old Style"/>
          <w:sz w:val="28"/>
          <w:szCs w:val="28"/>
        </w:rPr>
        <w:t xml:space="preserve">) which stated that: “opportunity will continue to be made available </w:t>
      </w:r>
      <w:r w:rsidRPr="00DF1516">
        <w:rPr>
          <w:rFonts w:ascii="Bookman Old Style" w:hAnsi="Bookman Old Style"/>
          <w:sz w:val="28"/>
          <w:szCs w:val="28"/>
        </w:rPr>
        <w:lastRenderedPageBreak/>
        <w:t>for religious education” but is seems as if the notion of people towards religious course does not reflect the importance to the subject (Islamic studies) especially in the area of man, power and moral development.</w:t>
      </w:r>
    </w:p>
    <w:p w:rsidR="001E7B88" w:rsidRPr="00DF1516" w:rsidRDefault="00817C3C" w:rsidP="00817C3C">
      <w:pPr>
        <w:tabs>
          <w:tab w:val="left" w:pos="6000"/>
        </w:tabs>
        <w:rPr>
          <w:rFonts w:ascii="Bookman Old Style" w:hAnsi="Bookman Old Style"/>
          <w:sz w:val="28"/>
          <w:szCs w:val="28"/>
        </w:rPr>
      </w:pPr>
      <w:r w:rsidRPr="00DF1516">
        <w:rPr>
          <w:rFonts w:ascii="Bookman Old Style" w:hAnsi="Bookman Old Style"/>
          <w:sz w:val="28"/>
          <w:szCs w:val="28"/>
        </w:rPr>
        <w:tab/>
      </w:r>
    </w:p>
    <w:p w:rsidR="001E7B88" w:rsidRPr="00DF1516" w:rsidRDefault="008E199E" w:rsidP="00F21DA0">
      <w:pPr>
        <w:spacing w:line="480" w:lineRule="auto"/>
        <w:jc w:val="both"/>
        <w:rPr>
          <w:rFonts w:ascii="Bookman Old Style" w:hAnsi="Bookman Old Style"/>
          <w:sz w:val="28"/>
          <w:szCs w:val="28"/>
        </w:rPr>
      </w:pPr>
      <w:r w:rsidRPr="00DF1516">
        <w:rPr>
          <w:rFonts w:ascii="Bookman Old Style" w:hAnsi="Bookman Old Style"/>
          <w:sz w:val="28"/>
          <w:szCs w:val="28"/>
        </w:rPr>
        <w:tab/>
        <w:t>However, LAUKES (2015), and ATTAL (201</w:t>
      </w:r>
      <w:r w:rsidR="001E7B88" w:rsidRPr="00DF1516">
        <w:rPr>
          <w:rFonts w:ascii="Bookman Old Style" w:hAnsi="Bookman Old Style"/>
          <w:sz w:val="28"/>
          <w:szCs w:val="28"/>
        </w:rPr>
        <w:t xml:space="preserve">9), among others postulated positive relationship between religions education and morality when they end their submission that any plan for inculcation morals which does not take religion into consideration has failed and incomplete. It is then pathetic that most </w:t>
      </w:r>
      <w:proofErr w:type="gramStart"/>
      <w:r w:rsidR="001E7B88" w:rsidRPr="00DF1516">
        <w:rPr>
          <w:rFonts w:ascii="Bookman Old Style" w:hAnsi="Bookman Old Style"/>
          <w:sz w:val="28"/>
          <w:szCs w:val="28"/>
        </w:rPr>
        <w:t>parents</w:t>
      </w:r>
      <w:proofErr w:type="gramEnd"/>
      <w:r w:rsidR="001E7B88" w:rsidRPr="00DF1516">
        <w:rPr>
          <w:rFonts w:ascii="Bookman Old Style" w:hAnsi="Bookman Old Style"/>
          <w:sz w:val="28"/>
          <w:szCs w:val="28"/>
        </w:rPr>
        <w:t xml:space="preserve"> faithless concern in spite of complaints raised on their children by some Islamic instructors in L.G.A</w:t>
      </w:r>
    </w:p>
    <w:p w:rsidR="0074578B" w:rsidRPr="00DF1516" w:rsidRDefault="0074578B"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Branson (2011), in his own contribution, state that students learn not only by the teacher but they also learn along with the teacher and by interacting with one another. Indeed, students can learn much more than their teacher teaches in conventional learning environment for productive </w:t>
      </w:r>
      <w:r w:rsidRPr="00DF1516">
        <w:rPr>
          <w:rFonts w:ascii="Bookman Old Style" w:hAnsi="Bookman Old Style"/>
          <w:sz w:val="28"/>
          <w:szCs w:val="28"/>
        </w:rPr>
        <w:lastRenderedPageBreak/>
        <w:t>teaching learning process, teachers and students have to use information technologies according to their requirement and availability.</w:t>
      </w:r>
    </w:p>
    <w:p w:rsidR="0074578B" w:rsidRPr="00DF1516" w:rsidRDefault="0074578B"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The sources of knowledge, according to the Islamic concept, fall into two categories; Divine revelation and the human intellect and its tools. Islamic studies as defined by the </w:t>
      </w:r>
      <w:proofErr w:type="spellStart"/>
      <w:r w:rsidRPr="00DF1516">
        <w:rPr>
          <w:rFonts w:ascii="Bookman Old Style" w:hAnsi="Bookman Old Style"/>
          <w:sz w:val="28"/>
          <w:szCs w:val="28"/>
        </w:rPr>
        <w:t>Islamization</w:t>
      </w:r>
      <w:proofErr w:type="spellEnd"/>
      <w:r w:rsidRPr="00DF1516">
        <w:rPr>
          <w:rFonts w:ascii="Bookman Old Style" w:hAnsi="Bookman Old Style"/>
          <w:sz w:val="28"/>
          <w:szCs w:val="28"/>
        </w:rPr>
        <w:t xml:space="preserve"> of knowledge(2010), includes all the traditional forms of religions thought such as </w:t>
      </w:r>
      <w:proofErr w:type="spellStart"/>
      <w:r w:rsidRPr="00DF1516">
        <w:rPr>
          <w:rFonts w:ascii="Bookman Old Style" w:hAnsi="Bookman Old Style"/>
          <w:i/>
          <w:iCs/>
          <w:sz w:val="28"/>
          <w:szCs w:val="28"/>
        </w:rPr>
        <w:t>Kalam</w:t>
      </w:r>
      <w:proofErr w:type="spellEnd"/>
      <w:r w:rsidRPr="00DF1516">
        <w:rPr>
          <w:rFonts w:ascii="Bookman Old Style" w:hAnsi="Bookman Old Style"/>
          <w:sz w:val="28"/>
          <w:szCs w:val="28"/>
        </w:rPr>
        <w:t xml:space="preserve"> (Islamic theology)and </w:t>
      </w:r>
      <w:proofErr w:type="spellStart"/>
      <w:r w:rsidRPr="00DF1516">
        <w:rPr>
          <w:rFonts w:ascii="Bookman Old Style" w:hAnsi="Bookman Old Style"/>
          <w:i/>
          <w:iCs/>
          <w:sz w:val="28"/>
          <w:szCs w:val="28"/>
        </w:rPr>
        <w:t>Fiqh</w:t>
      </w:r>
      <w:proofErr w:type="spellEnd"/>
      <w:r w:rsidRPr="00DF1516">
        <w:rPr>
          <w:rFonts w:ascii="Bookman Old Style" w:hAnsi="Bookman Old Style"/>
          <w:i/>
          <w:iCs/>
          <w:sz w:val="28"/>
          <w:szCs w:val="28"/>
        </w:rPr>
        <w:t xml:space="preserve"> </w:t>
      </w:r>
      <w:r w:rsidRPr="00DF1516">
        <w:rPr>
          <w:rFonts w:ascii="Bookman Old Style" w:hAnsi="Bookman Old Style"/>
          <w:sz w:val="28"/>
          <w:szCs w:val="28"/>
        </w:rPr>
        <w:t>(Islamic Jurisprudence) and also assimilate fields generally considered to be secular in the west such as Islamic science and Islamic economic.</w:t>
      </w:r>
    </w:p>
    <w:p w:rsidR="001E7B88" w:rsidRPr="00DF1516" w:rsidRDefault="001E7B8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Statement of the Problem  </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sz w:val="28"/>
          <w:szCs w:val="28"/>
        </w:rPr>
        <w:t xml:space="preserve"> </w:t>
      </w:r>
      <w:r w:rsidRPr="00DF1516">
        <w:rPr>
          <w:rFonts w:ascii="Bookman Old Style" w:hAnsi="Bookman Old Style"/>
          <w:sz w:val="28"/>
          <w:szCs w:val="28"/>
        </w:rPr>
        <w:tab/>
        <w:t>N</w:t>
      </w:r>
      <w:r w:rsidR="003752A6" w:rsidRPr="00DF1516">
        <w:rPr>
          <w:rFonts w:ascii="Bookman Old Style" w:hAnsi="Bookman Old Style"/>
          <w:sz w:val="28"/>
          <w:szCs w:val="28"/>
        </w:rPr>
        <w:t>egative attitude of parents on s</w:t>
      </w:r>
      <w:r w:rsidRPr="00DF1516">
        <w:rPr>
          <w:rFonts w:ascii="Bookman Old Style" w:hAnsi="Bookman Old Style"/>
          <w:sz w:val="28"/>
          <w:szCs w:val="28"/>
        </w:rPr>
        <w:t xml:space="preserve">tudents learning Islamic Studies may be a reasonable factor resulting in moral laxity, moral decadence and high level of corruption that may cause under development in the country. Such attitude probably emanated from their erroneous belief that Islamic </w:t>
      </w:r>
      <w:r w:rsidR="003752A6" w:rsidRPr="00DF1516">
        <w:rPr>
          <w:rFonts w:ascii="Bookman Old Style" w:hAnsi="Bookman Old Style"/>
          <w:sz w:val="28"/>
          <w:szCs w:val="28"/>
        </w:rPr>
        <w:t xml:space="preserve">Studies </w:t>
      </w:r>
      <w:r w:rsidRPr="00DF1516">
        <w:rPr>
          <w:rFonts w:ascii="Bookman Old Style" w:hAnsi="Bookman Old Style"/>
          <w:sz w:val="28"/>
          <w:szCs w:val="28"/>
        </w:rPr>
        <w:t>is limited to the four wall of the mosque.</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sz w:val="28"/>
          <w:szCs w:val="28"/>
        </w:rPr>
        <w:lastRenderedPageBreak/>
        <w:tab/>
        <w:t xml:space="preserve">However, Islamic Studies aims at modifying </w:t>
      </w:r>
      <w:proofErr w:type="spellStart"/>
      <w:r w:rsidRPr="00DF1516">
        <w:rPr>
          <w:rFonts w:ascii="Bookman Old Style" w:hAnsi="Bookman Old Style"/>
          <w:sz w:val="28"/>
          <w:szCs w:val="28"/>
        </w:rPr>
        <w:t>ones</w:t>
      </w:r>
      <w:proofErr w:type="spellEnd"/>
      <w:r w:rsidRPr="00DF1516">
        <w:rPr>
          <w:rFonts w:ascii="Bookman Old Style" w:hAnsi="Bookman Old Style"/>
          <w:sz w:val="28"/>
          <w:szCs w:val="28"/>
        </w:rPr>
        <w:t xml:space="preserve"> life and preparing ones to meet God (Allah)   with ease (in hereafter). But this could not be succeeded due to the LUKEWARN attitude of parents on student studying Islamic studies in Ilorin East Local Government </w:t>
      </w:r>
      <w:proofErr w:type="spellStart"/>
      <w:r w:rsidRPr="00DF1516">
        <w:rPr>
          <w:rFonts w:ascii="Bookman Old Style" w:hAnsi="Bookman Old Style"/>
          <w:sz w:val="28"/>
          <w:szCs w:val="28"/>
        </w:rPr>
        <w:t>toady</w:t>
      </w:r>
      <w:proofErr w:type="spellEnd"/>
      <w:r w:rsidRPr="00DF1516">
        <w:rPr>
          <w:rFonts w:ascii="Bookman Old Style" w:hAnsi="Bookman Old Style"/>
          <w:sz w:val="28"/>
          <w:szCs w:val="28"/>
        </w:rPr>
        <w:t>, many parents believes due to their ignorance that the subject is only meant for those who intend to become MALLAM in an Islamic centre (ILE-KEWU) only.</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sz w:val="28"/>
          <w:szCs w:val="28"/>
        </w:rPr>
        <w:tab/>
        <w:t>More also, it is unfortunate that most parents of nowadays boast of the students studying Laws, Engineering, Accounting, Medicine to mention but few and under rate students studying religious course. This attitude of theirs geared up the researcher to investigate on and proffer successful solutions to these problems.</w:t>
      </w:r>
    </w:p>
    <w:p w:rsidR="001E7B88" w:rsidRPr="00DF1516" w:rsidRDefault="001E7B8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Purpose of the Study</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sz w:val="28"/>
          <w:szCs w:val="28"/>
        </w:rPr>
        <w:t xml:space="preserve"> </w:t>
      </w:r>
      <w:r w:rsidRPr="00DF1516">
        <w:rPr>
          <w:rFonts w:ascii="Bookman Old Style" w:hAnsi="Bookman Old Style"/>
          <w:sz w:val="28"/>
          <w:szCs w:val="28"/>
        </w:rPr>
        <w:tab/>
        <w:t xml:space="preserve">The main purpose of the study is a matter of interest in the subject and also something done to correct the impression where by students of Islamic studies are being </w:t>
      </w:r>
      <w:r w:rsidRPr="00DF1516">
        <w:rPr>
          <w:rFonts w:ascii="Bookman Old Style" w:hAnsi="Bookman Old Style"/>
          <w:sz w:val="28"/>
          <w:szCs w:val="28"/>
        </w:rPr>
        <w:lastRenderedPageBreak/>
        <w:t>regarded as low class student in the society to the extent that the young refrain from the subject.</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sz w:val="28"/>
          <w:szCs w:val="28"/>
        </w:rPr>
        <w:tab/>
        <w:t>This research work will also take all its consulted efforts to examine how government policy on religion,  parent socio-economic status, incessant crises, fanaticism, aiming of worldly courses for students influence parents attitude on students studying Islamic as product of progress not product of useless.</w:t>
      </w:r>
    </w:p>
    <w:p w:rsidR="001E7B88" w:rsidRPr="00DF1516" w:rsidRDefault="001E7B8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Research Question</w:t>
      </w:r>
    </w:p>
    <w:p w:rsidR="001E7B88" w:rsidRPr="00DF1516" w:rsidRDefault="003752A6" w:rsidP="00F21DA0">
      <w:pPr>
        <w:spacing w:line="480" w:lineRule="auto"/>
        <w:ind w:left="720" w:hanging="720"/>
        <w:jc w:val="both"/>
        <w:rPr>
          <w:rFonts w:ascii="Bookman Old Style" w:hAnsi="Bookman Old Style"/>
          <w:sz w:val="28"/>
          <w:szCs w:val="28"/>
        </w:rPr>
      </w:pPr>
      <w:proofErr w:type="spellStart"/>
      <w:r w:rsidRPr="00DF1516">
        <w:rPr>
          <w:rFonts w:ascii="Bookman Old Style" w:hAnsi="Bookman Old Style"/>
          <w:sz w:val="28"/>
          <w:szCs w:val="28"/>
        </w:rPr>
        <w:t>i</w:t>
      </w:r>
      <w:proofErr w:type="spellEnd"/>
      <w:r w:rsidR="001E7B88" w:rsidRPr="00DF1516">
        <w:rPr>
          <w:rFonts w:ascii="Bookman Old Style" w:hAnsi="Bookman Old Style"/>
          <w:sz w:val="28"/>
          <w:szCs w:val="28"/>
        </w:rPr>
        <w:t>.</w:t>
      </w:r>
      <w:r w:rsidR="001E7B88" w:rsidRPr="00DF1516">
        <w:rPr>
          <w:rFonts w:ascii="Bookman Old Style" w:hAnsi="Bookman Old Style"/>
          <w:sz w:val="28"/>
          <w:szCs w:val="28"/>
        </w:rPr>
        <w:tab/>
        <w:t xml:space="preserve">Does the socio-economic status of parents </w:t>
      </w:r>
      <w:proofErr w:type="gramStart"/>
      <w:r w:rsidR="001E7B88" w:rsidRPr="00DF1516">
        <w:rPr>
          <w:rFonts w:ascii="Bookman Old Style" w:hAnsi="Bookman Old Style"/>
          <w:sz w:val="28"/>
          <w:szCs w:val="28"/>
        </w:rPr>
        <w:t>influences</w:t>
      </w:r>
      <w:proofErr w:type="gramEnd"/>
      <w:r w:rsidR="001E7B88" w:rsidRPr="00DF1516">
        <w:rPr>
          <w:rFonts w:ascii="Bookman Old Style" w:hAnsi="Bookman Old Style"/>
          <w:sz w:val="28"/>
          <w:szCs w:val="28"/>
        </w:rPr>
        <w:t xml:space="preserve"> their attitude on their children studying Islamic studies.</w:t>
      </w:r>
    </w:p>
    <w:p w:rsidR="003752A6" w:rsidRPr="00DF1516" w:rsidRDefault="003752A6" w:rsidP="00F21DA0">
      <w:pPr>
        <w:spacing w:line="480" w:lineRule="auto"/>
        <w:jc w:val="both"/>
        <w:rPr>
          <w:rFonts w:ascii="Bookman Old Style" w:hAnsi="Bookman Old Style"/>
          <w:sz w:val="28"/>
          <w:szCs w:val="28"/>
        </w:rPr>
      </w:pPr>
      <w:r w:rsidRPr="00DF1516">
        <w:rPr>
          <w:rFonts w:ascii="Bookman Old Style" w:hAnsi="Bookman Old Style"/>
          <w:sz w:val="28"/>
          <w:szCs w:val="28"/>
        </w:rPr>
        <w:t>ii</w:t>
      </w:r>
      <w:r w:rsidR="001E7B88" w:rsidRPr="00DF1516">
        <w:rPr>
          <w:rFonts w:ascii="Bookman Old Style" w:hAnsi="Bookman Old Style"/>
          <w:sz w:val="28"/>
          <w:szCs w:val="28"/>
        </w:rPr>
        <w:t>.</w:t>
      </w:r>
      <w:r w:rsidR="001E7B88" w:rsidRPr="00DF1516">
        <w:rPr>
          <w:rFonts w:ascii="Bookman Old Style" w:hAnsi="Bookman Old Style"/>
          <w:sz w:val="28"/>
          <w:szCs w:val="28"/>
        </w:rPr>
        <w:tab/>
        <w:t xml:space="preserve">Do Islamic studies teachers influence </w:t>
      </w:r>
      <w:proofErr w:type="gramStart"/>
      <w:r w:rsidR="001E7B88" w:rsidRPr="00DF1516">
        <w:rPr>
          <w:rFonts w:ascii="Bookman Old Style" w:hAnsi="Bookman Old Style"/>
          <w:sz w:val="28"/>
          <w:szCs w:val="28"/>
        </w:rPr>
        <w:t>parents</w:t>
      </w:r>
      <w:proofErr w:type="gramEnd"/>
      <w:r w:rsidR="001E7B88" w:rsidRPr="00DF1516">
        <w:rPr>
          <w:rFonts w:ascii="Bookman Old Style" w:hAnsi="Bookman Old Style"/>
          <w:sz w:val="28"/>
          <w:szCs w:val="28"/>
        </w:rPr>
        <w:t xml:space="preserve"> attitude in studying Islamic studies?</w:t>
      </w:r>
    </w:p>
    <w:p w:rsidR="001E7B88" w:rsidRPr="00DF1516" w:rsidRDefault="003752A6" w:rsidP="00F21DA0">
      <w:pPr>
        <w:spacing w:line="480" w:lineRule="auto"/>
        <w:jc w:val="both"/>
        <w:rPr>
          <w:rFonts w:ascii="Bookman Old Style" w:hAnsi="Bookman Old Style"/>
          <w:sz w:val="28"/>
          <w:szCs w:val="28"/>
        </w:rPr>
      </w:pPr>
      <w:r w:rsidRPr="00DF1516">
        <w:rPr>
          <w:rFonts w:ascii="Bookman Old Style" w:hAnsi="Bookman Old Style"/>
          <w:sz w:val="28"/>
          <w:szCs w:val="28"/>
        </w:rPr>
        <w:t>iii</w:t>
      </w:r>
      <w:r w:rsidR="001E7B88" w:rsidRPr="00DF1516">
        <w:rPr>
          <w:rFonts w:ascii="Bookman Old Style" w:hAnsi="Bookman Old Style"/>
          <w:sz w:val="28"/>
          <w:szCs w:val="28"/>
        </w:rPr>
        <w:t>.</w:t>
      </w:r>
      <w:r w:rsidR="001E7B88" w:rsidRPr="00DF1516">
        <w:rPr>
          <w:rFonts w:ascii="Bookman Old Style" w:hAnsi="Bookman Old Style"/>
          <w:sz w:val="28"/>
          <w:szCs w:val="28"/>
        </w:rPr>
        <w:tab/>
        <w:t xml:space="preserve">Does Islamic </w:t>
      </w:r>
      <w:r w:rsidRPr="00DF1516">
        <w:rPr>
          <w:rFonts w:ascii="Bookman Old Style" w:hAnsi="Bookman Old Style"/>
          <w:sz w:val="28"/>
          <w:szCs w:val="28"/>
        </w:rPr>
        <w:t xml:space="preserve">Studies </w:t>
      </w:r>
      <w:r w:rsidR="001E7B88" w:rsidRPr="00DF1516">
        <w:rPr>
          <w:rFonts w:ascii="Bookman Old Style" w:hAnsi="Bookman Old Style"/>
          <w:sz w:val="28"/>
          <w:szCs w:val="28"/>
        </w:rPr>
        <w:t>has any significant role play in societal development?</w:t>
      </w:r>
    </w:p>
    <w:p w:rsidR="001E7B88" w:rsidRPr="00DF1516" w:rsidRDefault="003752A6" w:rsidP="00F21DA0">
      <w:pPr>
        <w:spacing w:line="480" w:lineRule="auto"/>
        <w:jc w:val="both"/>
        <w:rPr>
          <w:rFonts w:ascii="Bookman Old Style" w:hAnsi="Bookman Old Style"/>
          <w:sz w:val="28"/>
          <w:szCs w:val="28"/>
        </w:rPr>
      </w:pPr>
      <w:r w:rsidRPr="00DF1516">
        <w:rPr>
          <w:rFonts w:ascii="Bookman Old Style" w:hAnsi="Bookman Old Style"/>
          <w:sz w:val="28"/>
          <w:szCs w:val="28"/>
        </w:rPr>
        <w:t>iv</w:t>
      </w:r>
      <w:r w:rsidR="001E7B88" w:rsidRPr="00DF1516">
        <w:rPr>
          <w:rFonts w:ascii="Bookman Old Style" w:hAnsi="Bookman Old Style"/>
          <w:sz w:val="28"/>
          <w:szCs w:val="28"/>
        </w:rPr>
        <w:t>.</w:t>
      </w:r>
      <w:r w:rsidR="001E7B88" w:rsidRPr="00DF1516">
        <w:rPr>
          <w:rFonts w:ascii="Bookman Old Style" w:hAnsi="Bookman Old Style"/>
          <w:sz w:val="28"/>
          <w:szCs w:val="28"/>
        </w:rPr>
        <w:tab/>
        <w:t xml:space="preserve">Does aiming of worldly course of the parents influence their attitude on their </w:t>
      </w:r>
      <w:proofErr w:type="gramStart"/>
      <w:r w:rsidR="001E7B88" w:rsidRPr="00DF1516">
        <w:rPr>
          <w:rFonts w:ascii="Bookman Old Style" w:hAnsi="Bookman Old Style"/>
          <w:sz w:val="28"/>
          <w:szCs w:val="28"/>
        </w:rPr>
        <w:t>children.</w:t>
      </w:r>
      <w:proofErr w:type="gramEnd"/>
    </w:p>
    <w:p w:rsidR="001E7B88" w:rsidRPr="00DF1516" w:rsidRDefault="003752A6" w:rsidP="00F21DA0">
      <w:pPr>
        <w:spacing w:line="480" w:lineRule="auto"/>
        <w:jc w:val="both"/>
        <w:rPr>
          <w:rFonts w:ascii="Bookman Old Style" w:hAnsi="Bookman Old Style"/>
          <w:sz w:val="28"/>
          <w:szCs w:val="28"/>
        </w:rPr>
      </w:pPr>
      <w:r w:rsidRPr="00DF1516">
        <w:rPr>
          <w:rFonts w:ascii="Bookman Old Style" w:hAnsi="Bookman Old Style"/>
          <w:sz w:val="28"/>
          <w:szCs w:val="28"/>
        </w:rPr>
        <w:lastRenderedPageBreak/>
        <w:t>v</w:t>
      </w:r>
      <w:r w:rsidR="001E7B88" w:rsidRPr="00DF1516">
        <w:rPr>
          <w:rFonts w:ascii="Bookman Old Style" w:hAnsi="Bookman Old Style"/>
          <w:sz w:val="28"/>
          <w:szCs w:val="28"/>
        </w:rPr>
        <w:t>.</w:t>
      </w:r>
      <w:r w:rsidR="001E7B88" w:rsidRPr="00DF1516">
        <w:rPr>
          <w:rFonts w:ascii="Bookman Old Style" w:hAnsi="Bookman Old Style"/>
          <w:sz w:val="28"/>
          <w:szCs w:val="28"/>
        </w:rPr>
        <w:tab/>
        <w:t xml:space="preserve">Can Islamic </w:t>
      </w:r>
      <w:r w:rsidRPr="00DF1516">
        <w:rPr>
          <w:rFonts w:ascii="Bookman Old Style" w:hAnsi="Bookman Old Style"/>
          <w:sz w:val="28"/>
          <w:szCs w:val="28"/>
        </w:rPr>
        <w:t xml:space="preserve">Studies </w:t>
      </w:r>
      <w:r w:rsidR="001E7B88" w:rsidRPr="00DF1516">
        <w:rPr>
          <w:rFonts w:ascii="Bookman Old Style" w:hAnsi="Bookman Old Style"/>
          <w:sz w:val="28"/>
          <w:szCs w:val="28"/>
        </w:rPr>
        <w:t>be an instrument for nation development?</w:t>
      </w:r>
    </w:p>
    <w:p w:rsidR="001E7B88" w:rsidRPr="00DF1516" w:rsidRDefault="001E7B8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Research Hypothesis </w:t>
      </w:r>
    </w:p>
    <w:p w:rsidR="001E7B88" w:rsidRPr="00DF1516" w:rsidRDefault="00E243D9" w:rsidP="00F21DA0">
      <w:pPr>
        <w:spacing w:line="480" w:lineRule="auto"/>
        <w:ind w:left="720" w:hanging="720"/>
        <w:jc w:val="both"/>
        <w:rPr>
          <w:rFonts w:ascii="Bookman Old Style" w:hAnsi="Bookman Old Style"/>
          <w:sz w:val="28"/>
          <w:szCs w:val="28"/>
        </w:rPr>
      </w:pPr>
      <w:proofErr w:type="spellStart"/>
      <w:r w:rsidRPr="00DF1516">
        <w:rPr>
          <w:rFonts w:ascii="Bookman Old Style" w:hAnsi="Bookman Old Style"/>
          <w:sz w:val="28"/>
          <w:szCs w:val="28"/>
        </w:rPr>
        <w:t>i</w:t>
      </w:r>
      <w:proofErr w:type="spellEnd"/>
      <w:r w:rsidR="001E7B88" w:rsidRPr="00DF1516">
        <w:rPr>
          <w:rFonts w:ascii="Bookman Old Style" w:hAnsi="Bookman Old Style"/>
          <w:sz w:val="28"/>
          <w:szCs w:val="28"/>
        </w:rPr>
        <w:t>.</w:t>
      </w:r>
      <w:r w:rsidR="001E7B88" w:rsidRPr="00DF1516">
        <w:rPr>
          <w:rFonts w:ascii="Bookman Old Style" w:hAnsi="Bookman Old Style"/>
          <w:sz w:val="28"/>
          <w:szCs w:val="28"/>
        </w:rPr>
        <w:tab/>
      </w:r>
      <w:proofErr w:type="gramStart"/>
      <w:r w:rsidR="001E7B88" w:rsidRPr="00DF1516">
        <w:rPr>
          <w:rFonts w:ascii="Bookman Old Style" w:hAnsi="Bookman Old Style"/>
          <w:sz w:val="28"/>
          <w:szCs w:val="28"/>
        </w:rPr>
        <w:t>Socio  -</w:t>
      </w:r>
      <w:proofErr w:type="gramEnd"/>
      <w:r w:rsidR="001E7B88" w:rsidRPr="00DF1516">
        <w:rPr>
          <w:rFonts w:ascii="Bookman Old Style" w:hAnsi="Bookman Old Style"/>
          <w:sz w:val="28"/>
          <w:szCs w:val="28"/>
        </w:rPr>
        <w:t xml:space="preserve">  economic status of the parents has no effect in their attitude on students that study Islamic studies.</w:t>
      </w:r>
    </w:p>
    <w:p w:rsidR="001E7B88" w:rsidRPr="00DF1516" w:rsidRDefault="00E243D9" w:rsidP="00F21DA0">
      <w:pPr>
        <w:spacing w:line="480" w:lineRule="auto"/>
        <w:ind w:left="720" w:hanging="720"/>
        <w:jc w:val="both"/>
        <w:rPr>
          <w:rFonts w:ascii="Bookman Old Style" w:hAnsi="Bookman Old Style"/>
          <w:sz w:val="28"/>
          <w:szCs w:val="28"/>
        </w:rPr>
      </w:pPr>
      <w:r w:rsidRPr="00DF1516">
        <w:rPr>
          <w:rFonts w:ascii="Bookman Old Style" w:hAnsi="Bookman Old Style"/>
          <w:sz w:val="28"/>
          <w:szCs w:val="28"/>
        </w:rPr>
        <w:t>ii</w:t>
      </w:r>
      <w:r w:rsidR="001E7B88" w:rsidRPr="00DF1516">
        <w:rPr>
          <w:rFonts w:ascii="Bookman Old Style" w:hAnsi="Bookman Old Style"/>
          <w:sz w:val="28"/>
          <w:szCs w:val="28"/>
        </w:rPr>
        <w:t>.</w:t>
      </w:r>
      <w:r w:rsidR="001E7B88" w:rsidRPr="00DF1516">
        <w:rPr>
          <w:rFonts w:ascii="Bookman Old Style" w:hAnsi="Bookman Old Style"/>
          <w:sz w:val="28"/>
          <w:szCs w:val="28"/>
        </w:rPr>
        <w:tab/>
        <w:t xml:space="preserve">These </w:t>
      </w:r>
      <w:proofErr w:type="gramStart"/>
      <w:r w:rsidR="001E7B88" w:rsidRPr="00DF1516">
        <w:rPr>
          <w:rFonts w:ascii="Bookman Old Style" w:hAnsi="Bookman Old Style"/>
          <w:sz w:val="28"/>
          <w:szCs w:val="28"/>
        </w:rPr>
        <w:t>is</w:t>
      </w:r>
      <w:proofErr w:type="gramEnd"/>
      <w:r w:rsidR="001E7B88" w:rsidRPr="00DF1516">
        <w:rPr>
          <w:rFonts w:ascii="Bookman Old Style" w:hAnsi="Bookman Old Style"/>
          <w:sz w:val="28"/>
          <w:szCs w:val="28"/>
        </w:rPr>
        <w:t xml:space="preserve"> no significant relationship between the teachers teaching Islamic studies and the attitude of parents.</w:t>
      </w:r>
    </w:p>
    <w:p w:rsidR="001E7B88" w:rsidRPr="00DF1516" w:rsidRDefault="00E243D9" w:rsidP="00F21DA0">
      <w:pPr>
        <w:spacing w:line="480" w:lineRule="auto"/>
        <w:jc w:val="both"/>
        <w:rPr>
          <w:rFonts w:ascii="Bookman Old Style" w:hAnsi="Bookman Old Style"/>
          <w:sz w:val="28"/>
          <w:szCs w:val="28"/>
        </w:rPr>
      </w:pPr>
      <w:r w:rsidRPr="00DF1516">
        <w:rPr>
          <w:rFonts w:ascii="Bookman Old Style" w:hAnsi="Bookman Old Style"/>
          <w:sz w:val="28"/>
          <w:szCs w:val="28"/>
        </w:rPr>
        <w:t>iii</w:t>
      </w:r>
      <w:r w:rsidR="001E7B88" w:rsidRPr="00DF1516">
        <w:rPr>
          <w:rFonts w:ascii="Bookman Old Style" w:hAnsi="Bookman Old Style"/>
          <w:sz w:val="28"/>
          <w:szCs w:val="28"/>
        </w:rPr>
        <w:t>.</w:t>
      </w:r>
      <w:r w:rsidR="001E7B88" w:rsidRPr="00DF1516">
        <w:rPr>
          <w:rFonts w:ascii="Bookman Old Style" w:hAnsi="Bookman Old Style"/>
          <w:sz w:val="28"/>
          <w:szCs w:val="28"/>
        </w:rPr>
        <w:tab/>
        <w:t>Islamic study has no significant role to play in societal development.</w:t>
      </w:r>
    </w:p>
    <w:p w:rsidR="001E7B88" w:rsidRPr="00DF1516" w:rsidRDefault="001E7B8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Significance of the Study</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sz w:val="28"/>
          <w:szCs w:val="28"/>
        </w:rPr>
        <w:tab/>
        <w:t>If it is highly true that morality is the fruit of religion the study hopes to provide a basis for the uplift of educational and moral standard in general and provide information for government, policy formulation, parents and every individual o</w:t>
      </w:r>
      <w:r w:rsidR="00E3350D" w:rsidRPr="00DF1516">
        <w:rPr>
          <w:rFonts w:ascii="Bookman Old Style" w:hAnsi="Bookman Old Style"/>
          <w:sz w:val="28"/>
          <w:szCs w:val="28"/>
        </w:rPr>
        <w:t>n</w:t>
      </w:r>
      <w:r w:rsidRPr="00DF1516">
        <w:rPr>
          <w:rFonts w:ascii="Bookman Old Style" w:hAnsi="Bookman Old Style"/>
          <w:sz w:val="28"/>
          <w:szCs w:val="28"/>
        </w:rPr>
        <w:t xml:space="preserve"> how to exploit Islamic studies for national development.</w:t>
      </w:r>
    </w:p>
    <w:p w:rsidR="00F21DA0" w:rsidRPr="00DF1516" w:rsidRDefault="00F21DA0" w:rsidP="00F21DA0">
      <w:pPr>
        <w:spacing w:line="480" w:lineRule="auto"/>
        <w:jc w:val="both"/>
        <w:rPr>
          <w:rFonts w:ascii="Bookman Old Style" w:hAnsi="Bookman Old Style"/>
          <w:b/>
          <w:bCs/>
          <w:sz w:val="28"/>
          <w:szCs w:val="28"/>
        </w:rPr>
      </w:pPr>
    </w:p>
    <w:p w:rsidR="001E7B88" w:rsidRPr="00DF1516" w:rsidRDefault="001E7B8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Scope of the Study</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sz w:val="28"/>
          <w:szCs w:val="28"/>
        </w:rPr>
        <w:lastRenderedPageBreak/>
        <w:tab/>
        <w:t xml:space="preserve">This study focuses on parental attitude on students studying Islamic in </w:t>
      </w:r>
      <w:proofErr w:type="spellStart"/>
      <w:proofErr w:type="gramStart"/>
      <w:r w:rsidRPr="00DF1516">
        <w:rPr>
          <w:rFonts w:ascii="Bookman Old Style" w:hAnsi="Bookman Old Style"/>
          <w:sz w:val="28"/>
          <w:szCs w:val="28"/>
        </w:rPr>
        <w:t>ilorin</w:t>
      </w:r>
      <w:proofErr w:type="spellEnd"/>
      <w:proofErr w:type="gramEnd"/>
      <w:r w:rsidRPr="00DF1516">
        <w:rPr>
          <w:rFonts w:ascii="Bookman Old Style" w:hAnsi="Bookman Old Style"/>
          <w:sz w:val="28"/>
          <w:szCs w:val="28"/>
        </w:rPr>
        <w:t xml:space="preserve"> East   L.G.A owing to the limitation of time and financial constraint encountered with the researcher.</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Apart from that, it will be very difficult to reach all parents in the population (Ilorin </w:t>
      </w:r>
      <w:proofErr w:type="gramStart"/>
      <w:r w:rsidRPr="00DF1516">
        <w:rPr>
          <w:rFonts w:ascii="Bookman Old Style" w:hAnsi="Bookman Old Style"/>
          <w:sz w:val="28"/>
          <w:szCs w:val="28"/>
        </w:rPr>
        <w:t>East  Local</w:t>
      </w:r>
      <w:proofErr w:type="gramEnd"/>
      <w:r w:rsidRPr="00DF1516">
        <w:rPr>
          <w:rFonts w:ascii="Bookman Old Style" w:hAnsi="Bookman Old Style"/>
          <w:sz w:val="28"/>
          <w:szCs w:val="28"/>
        </w:rPr>
        <w:t xml:space="preserve"> Government), so parents from </w:t>
      </w:r>
      <w:proofErr w:type="spellStart"/>
      <w:r w:rsidRPr="00DF1516">
        <w:rPr>
          <w:rFonts w:ascii="Bookman Old Style" w:hAnsi="Bookman Old Style"/>
          <w:sz w:val="28"/>
          <w:szCs w:val="28"/>
        </w:rPr>
        <w:t>Akerebiata</w:t>
      </w:r>
      <w:proofErr w:type="spellEnd"/>
      <w:r w:rsidRPr="00DF1516">
        <w:rPr>
          <w:rFonts w:ascii="Bookman Old Style" w:hAnsi="Bookman Old Style"/>
          <w:sz w:val="28"/>
          <w:szCs w:val="28"/>
        </w:rPr>
        <w:t xml:space="preserve">, </w:t>
      </w:r>
      <w:proofErr w:type="spellStart"/>
      <w:r w:rsidRPr="00DF1516">
        <w:rPr>
          <w:rFonts w:ascii="Bookman Old Style" w:hAnsi="Bookman Old Style"/>
          <w:sz w:val="28"/>
          <w:szCs w:val="28"/>
        </w:rPr>
        <w:t>Idiape</w:t>
      </w:r>
      <w:proofErr w:type="spellEnd"/>
      <w:r w:rsidRPr="00DF1516">
        <w:rPr>
          <w:rFonts w:ascii="Bookman Old Style" w:hAnsi="Bookman Old Style"/>
          <w:sz w:val="28"/>
          <w:szCs w:val="28"/>
        </w:rPr>
        <w:t xml:space="preserve">, </w:t>
      </w:r>
      <w:proofErr w:type="spellStart"/>
      <w:r w:rsidRPr="00DF1516">
        <w:rPr>
          <w:rFonts w:ascii="Bookman Old Style" w:hAnsi="Bookman Old Style"/>
          <w:sz w:val="28"/>
          <w:szCs w:val="28"/>
        </w:rPr>
        <w:t>Gambari</w:t>
      </w:r>
      <w:proofErr w:type="spellEnd"/>
      <w:r w:rsidRPr="00DF1516">
        <w:rPr>
          <w:rFonts w:ascii="Bookman Old Style" w:hAnsi="Bookman Old Style"/>
          <w:sz w:val="28"/>
          <w:szCs w:val="28"/>
        </w:rPr>
        <w:t xml:space="preserve">  and share were sampled.</w:t>
      </w:r>
    </w:p>
    <w:p w:rsidR="001E7B88" w:rsidRPr="00DF1516" w:rsidRDefault="001E7B8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Definition of Terms </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b/>
          <w:bCs/>
          <w:sz w:val="28"/>
          <w:szCs w:val="28"/>
        </w:rPr>
        <w:t>Parents:</w:t>
      </w:r>
      <w:r w:rsidRPr="00DF1516">
        <w:rPr>
          <w:rFonts w:ascii="Bookman Old Style" w:hAnsi="Bookman Old Style"/>
          <w:sz w:val="28"/>
          <w:szCs w:val="28"/>
        </w:rPr>
        <w:t xml:space="preserve"> </w:t>
      </w:r>
      <w:r w:rsidRPr="00DF1516">
        <w:rPr>
          <w:rFonts w:ascii="Bookman Old Style" w:hAnsi="Bookman Old Style"/>
          <w:sz w:val="28"/>
          <w:szCs w:val="28"/>
        </w:rPr>
        <w:tab/>
        <w:t xml:space="preserve">A person’s father or mother who cares for </w:t>
      </w:r>
      <w:proofErr w:type="spellStart"/>
      <w:r w:rsidRPr="00DF1516">
        <w:rPr>
          <w:rFonts w:ascii="Bookman Old Style" w:hAnsi="Bookman Old Style"/>
          <w:sz w:val="28"/>
          <w:szCs w:val="28"/>
        </w:rPr>
        <w:t>ones</w:t>
      </w:r>
      <w:proofErr w:type="spellEnd"/>
      <w:r w:rsidRPr="00DF1516">
        <w:rPr>
          <w:rFonts w:ascii="Bookman Old Style" w:hAnsi="Bookman Old Style"/>
          <w:sz w:val="28"/>
          <w:szCs w:val="28"/>
        </w:rPr>
        <w:t xml:space="preserve"> life or future.</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b/>
          <w:bCs/>
          <w:sz w:val="28"/>
          <w:szCs w:val="28"/>
        </w:rPr>
        <w:t>Attitude</w:t>
      </w:r>
      <w:r w:rsidRPr="00DF1516">
        <w:rPr>
          <w:rFonts w:ascii="Bookman Old Style" w:hAnsi="Bookman Old Style"/>
          <w:sz w:val="28"/>
          <w:szCs w:val="28"/>
        </w:rPr>
        <w:t>: It means one belief or felling on sometime</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b/>
          <w:bCs/>
          <w:sz w:val="28"/>
          <w:szCs w:val="28"/>
        </w:rPr>
        <w:t>Role:</w:t>
      </w:r>
      <w:r w:rsidRPr="00DF1516">
        <w:rPr>
          <w:rFonts w:ascii="Bookman Old Style" w:hAnsi="Bookman Old Style"/>
          <w:sz w:val="28"/>
          <w:szCs w:val="28"/>
        </w:rPr>
        <w:t xml:space="preserve"> Anything rendered to assist a task to achieve success.</w:t>
      </w:r>
    </w:p>
    <w:p w:rsidR="001E7B88" w:rsidRPr="00DF1516" w:rsidRDefault="001E7B88" w:rsidP="00F21DA0">
      <w:pPr>
        <w:spacing w:line="480" w:lineRule="auto"/>
        <w:jc w:val="both"/>
        <w:rPr>
          <w:rFonts w:ascii="Bookman Old Style" w:hAnsi="Bookman Old Style"/>
          <w:sz w:val="28"/>
          <w:szCs w:val="28"/>
        </w:rPr>
      </w:pPr>
      <w:r w:rsidRPr="00DF1516">
        <w:rPr>
          <w:rFonts w:ascii="Bookman Old Style" w:hAnsi="Bookman Old Style"/>
          <w:b/>
          <w:bCs/>
          <w:sz w:val="28"/>
          <w:szCs w:val="28"/>
        </w:rPr>
        <w:t xml:space="preserve">Islamic </w:t>
      </w:r>
      <w:r w:rsidR="00E243D9" w:rsidRPr="00DF1516">
        <w:rPr>
          <w:rFonts w:ascii="Bookman Old Style" w:hAnsi="Bookman Old Style"/>
          <w:b/>
          <w:bCs/>
          <w:sz w:val="28"/>
          <w:szCs w:val="28"/>
        </w:rPr>
        <w:t>Studies</w:t>
      </w:r>
      <w:r w:rsidRPr="00DF1516">
        <w:rPr>
          <w:rFonts w:ascii="Bookman Old Style" w:hAnsi="Bookman Old Style"/>
          <w:b/>
          <w:bCs/>
          <w:sz w:val="28"/>
          <w:szCs w:val="28"/>
        </w:rPr>
        <w:t>:</w:t>
      </w:r>
      <w:r w:rsidRPr="00DF1516">
        <w:rPr>
          <w:rFonts w:ascii="Bookman Old Style" w:hAnsi="Bookman Old Style"/>
          <w:sz w:val="28"/>
          <w:szCs w:val="28"/>
        </w:rPr>
        <w:t xml:space="preserve"> An academic subject offered in the Nigerian western- oriented educational system aims at teaching an individual to be morally upright and makes him/her to be contributing to the development of the society meaningfully </w:t>
      </w:r>
      <w:r w:rsidRPr="00DF1516">
        <w:rPr>
          <w:rFonts w:ascii="Bookman Old Style" w:hAnsi="Bookman Old Style"/>
          <w:sz w:val="28"/>
          <w:szCs w:val="28"/>
        </w:rPr>
        <w:lastRenderedPageBreak/>
        <w:t xml:space="preserve">in accordance with the </w:t>
      </w:r>
      <w:proofErr w:type="spellStart"/>
      <w:r w:rsidRPr="00DF1516">
        <w:rPr>
          <w:rFonts w:ascii="Bookman Old Style" w:hAnsi="Bookman Old Style"/>
          <w:sz w:val="28"/>
          <w:szCs w:val="28"/>
        </w:rPr>
        <w:t>Quranic</w:t>
      </w:r>
      <w:proofErr w:type="spellEnd"/>
      <w:r w:rsidRPr="00DF1516">
        <w:rPr>
          <w:rFonts w:ascii="Bookman Old Style" w:hAnsi="Bookman Old Style"/>
          <w:sz w:val="28"/>
          <w:szCs w:val="28"/>
        </w:rPr>
        <w:t xml:space="preserve"> and </w:t>
      </w:r>
      <w:proofErr w:type="spellStart"/>
      <w:r w:rsidRPr="00DF1516">
        <w:rPr>
          <w:rFonts w:ascii="Bookman Old Style" w:hAnsi="Bookman Old Style"/>
          <w:sz w:val="28"/>
          <w:szCs w:val="28"/>
        </w:rPr>
        <w:t>Hadith</w:t>
      </w:r>
      <w:proofErr w:type="spellEnd"/>
      <w:r w:rsidRPr="00DF1516">
        <w:rPr>
          <w:rFonts w:ascii="Bookman Old Style" w:hAnsi="Bookman Old Style"/>
          <w:sz w:val="28"/>
          <w:szCs w:val="28"/>
        </w:rPr>
        <w:t xml:space="preserve"> injunctions so as to prepare him/her to meet Allah with ease.</w:t>
      </w:r>
    </w:p>
    <w:p w:rsidR="006C5683" w:rsidRPr="00DF1516" w:rsidRDefault="006C5683" w:rsidP="00F21DA0">
      <w:pPr>
        <w:spacing w:line="480" w:lineRule="auto"/>
        <w:rPr>
          <w:rFonts w:ascii="Bookman Old Style" w:hAnsi="Bookman Old Style"/>
          <w:b/>
          <w:bCs/>
          <w:color w:val="000000" w:themeColor="text1"/>
          <w:sz w:val="28"/>
          <w:szCs w:val="28"/>
        </w:rPr>
      </w:pPr>
      <w:r w:rsidRPr="00DF1516">
        <w:rPr>
          <w:rFonts w:ascii="Bookman Old Style" w:hAnsi="Bookman Old Style"/>
          <w:b/>
          <w:bCs/>
          <w:color w:val="000000" w:themeColor="text1"/>
          <w:sz w:val="28"/>
          <w:szCs w:val="28"/>
        </w:rPr>
        <w:br w:type="page"/>
      </w:r>
    </w:p>
    <w:p w:rsidR="00BA6B40" w:rsidRPr="00DF1516" w:rsidRDefault="00BA6B40" w:rsidP="00F21DA0">
      <w:pPr>
        <w:tabs>
          <w:tab w:val="left" w:pos="990"/>
        </w:tabs>
        <w:spacing w:line="480" w:lineRule="auto"/>
        <w:jc w:val="center"/>
        <w:rPr>
          <w:rFonts w:ascii="Bookman Old Style" w:hAnsi="Bookman Old Style"/>
          <w:b/>
          <w:bCs/>
          <w:color w:val="000000" w:themeColor="text1"/>
          <w:sz w:val="28"/>
          <w:szCs w:val="28"/>
        </w:rPr>
      </w:pPr>
      <w:r w:rsidRPr="00DF1516">
        <w:rPr>
          <w:rFonts w:ascii="Bookman Old Style" w:hAnsi="Bookman Old Style"/>
          <w:b/>
          <w:bCs/>
          <w:color w:val="000000" w:themeColor="text1"/>
          <w:sz w:val="28"/>
          <w:szCs w:val="28"/>
        </w:rPr>
        <w:lastRenderedPageBreak/>
        <w:t>CHAPTER TWO</w:t>
      </w:r>
    </w:p>
    <w:p w:rsidR="00BA6B40" w:rsidRPr="00DF1516" w:rsidRDefault="00BA6B40" w:rsidP="00F21DA0">
      <w:pPr>
        <w:spacing w:line="480" w:lineRule="auto"/>
        <w:jc w:val="center"/>
        <w:rPr>
          <w:rFonts w:ascii="Bookman Old Style" w:hAnsi="Bookman Old Style"/>
          <w:b/>
          <w:bCs/>
          <w:color w:val="000000" w:themeColor="text1"/>
          <w:sz w:val="28"/>
          <w:szCs w:val="28"/>
        </w:rPr>
      </w:pPr>
      <w:r w:rsidRPr="00DF1516">
        <w:rPr>
          <w:rFonts w:ascii="Bookman Old Style" w:hAnsi="Bookman Old Style"/>
          <w:b/>
          <w:bCs/>
          <w:color w:val="000000" w:themeColor="text1"/>
          <w:sz w:val="28"/>
          <w:szCs w:val="28"/>
        </w:rPr>
        <w:t>REVIEW OF RELATED LITERATURES</w:t>
      </w:r>
    </w:p>
    <w:p w:rsidR="00BA6B40" w:rsidRPr="00DF1516" w:rsidRDefault="00BA6B40"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The purpose of this chapter is to carry out a literature review with a view to ascertain the attitudes of parent towards Islamic studies in the following Ares: </w:t>
      </w:r>
    </w:p>
    <w:p w:rsidR="00E243D9" w:rsidRPr="00DF1516" w:rsidRDefault="00E243D9" w:rsidP="00F21DA0">
      <w:pPr>
        <w:pStyle w:val="ListParagraph"/>
        <w:numPr>
          <w:ilvl w:val="0"/>
          <w:numId w:val="6"/>
        </w:numPr>
        <w:spacing w:line="480" w:lineRule="auto"/>
        <w:jc w:val="both"/>
        <w:rPr>
          <w:rFonts w:ascii="Bookman Old Style" w:hAnsi="Bookman Old Style"/>
          <w:sz w:val="28"/>
          <w:szCs w:val="28"/>
        </w:rPr>
      </w:pPr>
      <w:r w:rsidRPr="00DF1516">
        <w:rPr>
          <w:rFonts w:ascii="Bookman Old Style" w:hAnsi="Bookman Old Style"/>
          <w:sz w:val="28"/>
          <w:szCs w:val="28"/>
        </w:rPr>
        <w:t>Parental Roles</w:t>
      </w:r>
    </w:p>
    <w:p w:rsidR="00E243D9" w:rsidRPr="00DF1516" w:rsidRDefault="00E243D9" w:rsidP="00F21DA0">
      <w:pPr>
        <w:pStyle w:val="ListParagraph"/>
        <w:numPr>
          <w:ilvl w:val="0"/>
          <w:numId w:val="6"/>
        </w:numPr>
        <w:spacing w:line="480" w:lineRule="auto"/>
        <w:jc w:val="both"/>
        <w:rPr>
          <w:rFonts w:ascii="Bookman Old Style" w:hAnsi="Bookman Old Style"/>
          <w:sz w:val="28"/>
          <w:szCs w:val="28"/>
        </w:rPr>
      </w:pPr>
      <w:r w:rsidRPr="00DF1516">
        <w:rPr>
          <w:rFonts w:ascii="Bookman Old Style" w:hAnsi="Bookman Old Style"/>
          <w:sz w:val="28"/>
          <w:szCs w:val="28"/>
        </w:rPr>
        <w:t>Attitude of Parents</w:t>
      </w:r>
      <w:r w:rsidR="003B188B" w:rsidRPr="00DF1516">
        <w:rPr>
          <w:rFonts w:ascii="Bookman Old Style" w:hAnsi="Bookman Old Style"/>
          <w:sz w:val="28"/>
          <w:szCs w:val="28"/>
        </w:rPr>
        <w:t xml:space="preserve"> in Learning Islamic Studies</w:t>
      </w:r>
      <w:r w:rsidRPr="00DF1516">
        <w:rPr>
          <w:rFonts w:ascii="Bookman Old Style" w:hAnsi="Bookman Old Style"/>
          <w:sz w:val="28"/>
          <w:szCs w:val="28"/>
        </w:rPr>
        <w:t xml:space="preserve"> </w:t>
      </w:r>
    </w:p>
    <w:p w:rsidR="00E243D9" w:rsidRPr="00DF1516" w:rsidRDefault="00E243D9" w:rsidP="00F21DA0">
      <w:pPr>
        <w:pStyle w:val="ListParagraph"/>
        <w:numPr>
          <w:ilvl w:val="0"/>
          <w:numId w:val="6"/>
        </w:numPr>
        <w:spacing w:line="480" w:lineRule="auto"/>
        <w:jc w:val="both"/>
        <w:rPr>
          <w:rFonts w:ascii="Bookman Old Style" w:hAnsi="Bookman Old Style"/>
          <w:sz w:val="28"/>
          <w:szCs w:val="28"/>
        </w:rPr>
      </w:pPr>
      <w:r w:rsidRPr="00DF1516">
        <w:rPr>
          <w:rFonts w:ascii="Bookman Old Style" w:hAnsi="Bookman Old Style"/>
          <w:sz w:val="28"/>
          <w:szCs w:val="28"/>
        </w:rPr>
        <w:t xml:space="preserve">Islamic Studies as a Religious Course It’s Methodology </w:t>
      </w:r>
    </w:p>
    <w:p w:rsidR="00E243D9" w:rsidRPr="00DF1516" w:rsidRDefault="00E243D9" w:rsidP="00F21DA0">
      <w:pPr>
        <w:pStyle w:val="ListParagraph"/>
        <w:numPr>
          <w:ilvl w:val="0"/>
          <w:numId w:val="6"/>
        </w:numPr>
        <w:spacing w:line="480" w:lineRule="auto"/>
        <w:jc w:val="both"/>
        <w:rPr>
          <w:rFonts w:ascii="Bookman Old Style" w:hAnsi="Bookman Old Style"/>
          <w:sz w:val="28"/>
          <w:szCs w:val="28"/>
        </w:rPr>
      </w:pPr>
      <w:r w:rsidRPr="00DF1516">
        <w:rPr>
          <w:rFonts w:ascii="Bookman Old Style" w:hAnsi="Bookman Old Style"/>
          <w:sz w:val="28"/>
          <w:szCs w:val="28"/>
        </w:rPr>
        <w:t xml:space="preserve">Needs for Religions Studies In Junior Secondary Schools </w:t>
      </w:r>
    </w:p>
    <w:p w:rsidR="00E243D9" w:rsidRPr="00DF1516" w:rsidRDefault="00E243D9" w:rsidP="00F21DA0">
      <w:pPr>
        <w:pStyle w:val="ListParagraph"/>
        <w:numPr>
          <w:ilvl w:val="0"/>
          <w:numId w:val="6"/>
        </w:numPr>
        <w:spacing w:line="480" w:lineRule="auto"/>
        <w:jc w:val="both"/>
        <w:rPr>
          <w:rFonts w:ascii="Bookman Old Style" w:hAnsi="Bookman Old Style"/>
          <w:sz w:val="28"/>
          <w:szCs w:val="28"/>
        </w:rPr>
      </w:pPr>
      <w:r w:rsidRPr="00DF1516">
        <w:rPr>
          <w:rFonts w:ascii="Bookman Old Style" w:hAnsi="Bookman Old Style"/>
          <w:sz w:val="28"/>
          <w:szCs w:val="28"/>
        </w:rPr>
        <w:t>Qur’an\</w:t>
      </w:r>
      <w:proofErr w:type="spellStart"/>
      <w:r w:rsidRPr="00DF1516">
        <w:rPr>
          <w:rFonts w:ascii="Bookman Old Style" w:hAnsi="Bookman Old Style"/>
          <w:sz w:val="28"/>
          <w:szCs w:val="28"/>
        </w:rPr>
        <w:t>Hadith</w:t>
      </w:r>
      <w:proofErr w:type="spellEnd"/>
      <w:r w:rsidRPr="00DF1516">
        <w:rPr>
          <w:rFonts w:ascii="Bookman Old Style" w:hAnsi="Bookman Old Style"/>
          <w:sz w:val="28"/>
          <w:szCs w:val="28"/>
        </w:rPr>
        <w:t xml:space="preserve"> as a Quiche for the Children at home and schools</w:t>
      </w:r>
    </w:p>
    <w:p w:rsidR="00F50BED" w:rsidRPr="00DF1516" w:rsidRDefault="00F50BED" w:rsidP="00F21DA0">
      <w:pPr>
        <w:spacing w:line="480" w:lineRule="auto"/>
        <w:jc w:val="both"/>
        <w:rPr>
          <w:rFonts w:ascii="Bookman Old Style" w:hAnsi="Bookman Old Style"/>
          <w:b/>
          <w:bCs/>
          <w:color w:val="000000" w:themeColor="text1"/>
          <w:sz w:val="28"/>
          <w:szCs w:val="28"/>
        </w:rPr>
      </w:pPr>
      <w:r w:rsidRPr="00DF1516">
        <w:rPr>
          <w:rFonts w:ascii="Bookman Old Style" w:hAnsi="Bookman Old Style"/>
          <w:b/>
          <w:bCs/>
          <w:color w:val="000000" w:themeColor="text1"/>
          <w:sz w:val="28"/>
          <w:szCs w:val="28"/>
        </w:rPr>
        <w:t xml:space="preserve">Role of parent in choosing Islamic </w:t>
      </w:r>
      <w:r w:rsidR="003B188B" w:rsidRPr="00DF1516">
        <w:rPr>
          <w:rFonts w:ascii="Bookman Old Style" w:hAnsi="Bookman Old Style"/>
          <w:b/>
          <w:bCs/>
          <w:color w:val="000000" w:themeColor="text1"/>
          <w:sz w:val="28"/>
          <w:szCs w:val="28"/>
        </w:rPr>
        <w:t>Studies</w:t>
      </w:r>
    </w:p>
    <w:p w:rsidR="00BA6B40" w:rsidRPr="00DF1516" w:rsidRDefault="00BA6B40"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The study of role of parents has become an essentials part of study of education. The various questions on effect of roles have studied such as role of government in educational set up, role of teacher, role of organizations </w:t>
      </w:r>
      <w:proofErr w:type="spellStart"/>
      <w:r w:rsidRPr="00DF1516">
        <w:rPr>
          <w:rFonts w:ascii="Bookman Old Style" w:hAnsi="Bookman Old Style"/>
          <w:color w:val="000000" w:themeColor="text1"/>
          <w:sz w:val="28"/>
          <w:szCs w:val="28"/>
        </w:rPr>
        <w:t>e.t.c</w:t>
      </w:r>
      <w:proofErr w:type="spellEnd"/>
    </w:p>
    <w:p w:rsidR="00BA6B40" w:rsidRPr="00DF1516" w:rsidRDefault="00BA6B40"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lastRenderedPageBreak/>
        <w:t xml:space="preserve">    </w:t>
      </w:r>
      <w:r w:rsidRPr="00DF1516">
        <w:rPr>
          <w:rFonts w:ascii="Bookman Old Style" w:hAnsi="Bookman Old Style"/>
          <w:color w:val="000000" w:themeColor="text1"/>
          <w:sz w:val="28"/>
          <w:szCs w:val="28"/>
        </w:rPr>
        <w:tab/>
        <w:t xml:space="preserve">However, not much research has been done on the study of role and attitudes of parent towards studying Islamic studies of their children. </w:t>
      </w:r>
    </w:p>
    <w:p w:rsidR="00BA6B40" w:rsidRPr="00DF1516" w:rsidRDefault="00BA6B40"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The concept of role of parent arises from attempts to account for the duties that are expected from the parents to their offspring. Attempt to measure the role of parent dated back to Q3 v 13-19 when LUKMAN said to his son</w:t>
      </w:r>
      <w:proofErr w:type="gramStart"/>
      <w:r w:rsidRPr="00DF1516">
        <w:rPr>
          <w:rFonts w:ascii="Bookman Old Style" w:hAnsi="Bookman Old Style"/>
          <w:color w:val="000000" w:themeColor="text1"/>
          <w:sz w:val="28"/>
          <w:szCs w:val="28"/>
        </w:rPr>
        <w:t>“ O</w:t>
      </w:r>
      <w:proofErr w:type="gramEnd"/>
      <w:r w:rsidRPr="00DF1516">
        <w:rPr>
          <w:rFonts w:ascii="Bookman Old Style" w:hAnsi="Bookman Old Style"/>
          <w:color w:val="000000" w:themeColor="text1"/>
          <w:sz w:val="28"/>
          <w:szCs w:val="28"/>
        </w:rPr>
        <w:t xml:space="preserve"> my son, do not associate with Allah, indeed, association is great injustice “O my son, indeed if it (i.e. a wrong) should be the weight of mustard seed and should be within a rock or (</w:t>
      </w:r>
      <w:proofErr w:type="spellStart"/>
      <w:r w:rsidRPr="00DF1516">
        <w:rPr>
          <w:rFonts w:ascii="Bookman Old Style" w:hAnsi="Bookman Old Style"/>
          <w:color w:val="000000" w:themeColor="text1"/>
          <w:sz w:val="28"/>
          <w:szCs w:val="28"/>
        </w:rPr>
        <w:t>any where</w:t>
      </w:r>
      <w:proofErr w:type="spellEnd"/>
      <w:r w:rsidRPr="00DF1516">
        <w:rPr>
          <w:rFonts w:ascii="Bookman Old Style" w:hAnsi="Bookman Old Style"/>
          <w:color w:val="000000" w:themeColor="text1"/>
          <w:sz w:val="28"/>
          <w:szCs w:val="28"/>
        </w:rPr>
        <w:t xml:space="preserve">) in the heaven or in the earth, Allah will bring it forth, indeed Allah is suitable and acquainted. </w:t>
      </w:r>
    </w:p>
    <w:p w:rsidR="00BA6B40" w:rsidRPr="00DF1516" w:rsidRDefault="00BA6B40"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“O my son establish prayer, enjoin what is right forbid what is wrong and be patient over what befall you, indeed, that is of matters (requiring) determination and do not walk through the earth exultantly, indeed Allah does not like every one self-deluded and boastful: and be moderate in your pace ad lower your voice of donkeys. </w:t>
      </w:r>
    </w:p>
    <w:p w:rsidR="00BA6B40" w:rsidRPr="00DF1516" w:rsidRDefault="00BA6B40"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lastRenderedPageBreak/>
        <w:tab/>
        <w:t xml:space="preserve">Qur’an said it is the first duty expected of the parents to discharge, is to educate their children right from the childhood stage how they come in to beings that there is a supreme God called Allah who created all the creatures and on other deities worthy of worship than Him. Moral should be also admonish to them  and instructing them to be dilative to God  through worship Him, obeying his dos and ignoring his don’t and exercising patience over that befall them. </w:t>
      </w:r>
    </w:p>
    <w:p w:rsidR="00F21DA0" w:rsidRPr="00DF1516" w:rsidRDefault="00BA6B40"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ab/>
        <w:t xml:space="preserve">From the western point of view, family is the first school for a where the seeds of cultural values are </w:t>
      </w:r>
      <w:proofErr w:type="gramStart"/>
      <w:r w:rsidRPr="00DF1516">
        <w:rPr>
          <w:rFonts w:ascii="Bookman Old Style" w:hAnsi="Bookman Old Style"/>
          <w:color w:val="000000" w:themeColor="text1"/>
          <w:sz w:val="28"/>
          <w:szCs w:val="28"/>
        </w:rPr>
        <w:t>sown,</w:t>
      </w:r>
      <w:proofErr w:type="gramEnd"/>
      <w:r w:rsidRPr="00DF1516">
        <w:rPr>
          <w:rFonts w:ascii="Bookman Old Style" w:hAnsi="Bookman Old Style"/>
          <w:color w:val="000000" w:themeColor="text1"/>
          <w:sz w:val="28"/>
          <w:szCs w:val="28"/>
        </w:rPr>
        <w:t xml:space="preserve"> a child spends 18 out of 24 hours with the parents. Thus, naturally he/she is most influenced by the character of his family member. Now the question arises: are today parents in a position to teach good character to their children through their action? If the parents are busy in the pursuit of their own interests and material pleasures, of then it seems impossible for children to learn good values. </w:t>
      </w:r>
      <w:proofErr w:type="gramStart"/>
      <w:r w:rsidRPr="00DF1516">
        <w:rPr>
          <w:rFonts w:ascii="Bookman Old Style" w:hAnsi="Bookman Old Style"/>
          <w:color w:val="000000" w:themeColor="text1"/>
          <w:sz w:val="28"/>
          <w:szCs w:val="28"/>
        </w:rPr>
        <w:t>MALJAIN,</w:t>
      </w:r>
      <w:r w:rsidR="00B83F0C" w:rsidRPr="00DF1516">
        <w:rPr>
          <w:rFonts w:ascii="Bookman Old Style" w:hAnsi="Bookman Old Style"/>
          <w:color w:val="000000" w:themeColor="text1"/>
          <w:sz w:val="28"/>
          <w:szCs w:val="28"/>
        </w:rPr>
        <w:t xml:space="preserve"> (2005</w:t>
      </w:r>
      <w:r w:rsidRPr="00DF1516">
        <w:rPr>
          <w:rFonts w:ascii="Bookman Old Style" w:hAnsi="Bookman Old Style"/>
          <w:color w:val="000000" w:themeColor="text1"/>
          <w:sz w:val="28"/>
          <w:szCs w:val="28"/>
        </w:rPr>
        <w:t>)</w:t>
      </w:r>
      <w:r w:rsidR="00F21DA0" w:rsidRPr="00DF1516">
        <w:rPr>
          <w:rFonts w:ascii="Bookman Old Style" w:hAnsi="Bookman Old Style"/>
          <w:color w:val="000000" w:themeColor="text1"/>
          <w:sz w:val="28"/>
          <w:szCs w:val="28"/>
        </w:rPr>
        <w:t>.</w:t>
      </w:r>
      <w:proofErr w:type="gramEnd"/>
    </w:p>
    <w:p w:rsidR="00BA6B40" w:rsidRPr="00DF1516" w:rsidRDefault="003B188B" w:rsidP="00F21DA0">
      <w:pPr>
        <w:spacing w:line="480" w:lineRule="auto"/>
        <w:jc w:val="both"/>
        <w:rPr>
          <w:rFonts w:ascii="Bookman Old Style" w:hAnsi="Bookman Old Style"/>
          <w:b/>
          <w:bCs/>
          <w:color w:val="000000" w:themeColor="text1"/>
          <w:sz w:val="28"/>
          <w:szCs w:val="28"/>
        </w:rPr>
      </w:pPr>
      <w:r w:rsidRPr="00DF1516">
        <w:rPr>
          <w:rFonts w:ascii="Bookman Old Style" w:hAnsi="Bookman Old Style"/>
          <w:b/>
          <w:bCs/>
          <w:color w:val="000000" w:themeColor="text1"/>
          <w:sz w:val="28"/>
          <w:szCs w:val="28"/>
        </w:rPr>
        <w:lastRenderedPageBreak/>
        <w:t>Attitude of Parent in learning Islamic Studies</w:t>
      </w:r>
    </w:p>
    <w:p w:rsidR="00BA6B40" w:rsidRPr="00DF1516" w:rsidRDefault="00BA6B40"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The concept of attitudes arises from attempts to account for observed regularities in the </w:t>
      </w:r>
      <w:proofErr w:type="spellStart"/>
      <w:r w:rsidRPr="00DF1516">
        <w:rPr>
          <w:rFonts w:ascii="Bookman Old Style" w:hAnsi="Bookman Old Style"/>
          <w:color w:val="000000" w:themeColor="text1"/>
          <w:sz w:val="28"/>
          <w:szCs w:val="28"/>
        </w:rPr>
        <w:t>behaviour</w:t>
      </w:r>
      <w:proofErr w:type="spellEnd"/>
      <w:r w:rsidRPr="00DF1516">
        <w:rPr>
          <w:rFonts w:ascii="Bookman Old Style" w:hAnsi="Bookman Old Style"/>
          <w:color w:val="000000" w:themeColor="text1"/>
          <w:sz w:val="28"/>
          <w:szCs w:val="28"/>
        </w:rPr>
        <w:t xml:space="preserve"> of an individual. </w:t>
      </w:r>
      <w:proofErr w:type="spellStart"/>
      <w:r w:rsidR="008E199E" w:rsidRPr="00DF1516">
        <w:rPr>
          <w:rFonts w:ascii="Bookman Old Style" w:hAnsi="Bookman Old Style"/>
          <w:color w:val="000000" w:themeColor="text1"/>
          <w:sz w:val="28"/>
          <w:szCs w:val="28"/>
        </w:rPr>
        <w:t>Mukaher</w:t>
      </w:r>
      <w:proofErr w:type="spellEnd"/>
      <w:r w:rsidR="008E199E" w:rsidRPr="00DF1516">
        <w:rPr>
          <w:rFonts w:ascii="Bookman Old Style" w:hAnsi="Bookman Old Style"/>
          <w:color w:val="000000" w:themeColor="text1"/>
          <w:sz w:val="28"/>
          <w:szCs w:val="28"/>
        </w:rPr>
        <w:t>, (201</w:t>
      </w:r>
      <w:r w:rsidR="00F50BED" w:rsidRPr="00DF1516">
        <w:rPr>
          <w:rFonts w:ascii="Bookman Old Style" w:hAnsi="Bookman Old Style"/>
          <w:color w:val="000000" w:themeColor="text1"/>
          <w:sz w:val="28"/>
          <w:szCs w:val="28"/>
        </w:rPr>
        <w:t>8</w:t>
      </w:r>
      <w:r w:rsidRPr="00DF1516">
        <w:rPr>
          <w:rFonts w:ascii="Bookman Old Style" w:hAnsi="Bookman Old Style"/>
          <w:color w:val="000000" w:themeColor="text1"/>
          <w:sz w:val="28"/>
          <w:szCs w:val="28"/>
        </w:rPr>
        <w:t xml:space="preserve">) maintains that attitude refers to ones feelings, thoughts and predisposition to behave in some particular manner towards some aspect of one’s environment. He also negative attitude towards certain issues or something and that is statement becomes a valid expression or one’s attitude on it if such statement is obtain in situation free stress. </w:t>
      </w:r>
    </w:p>
    <w:p w:rsidR="00BA6B40" w:rsidRPr="00DF1516" w:rsidRDefault="00BA6B40"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ab/>
        <w:t xml:space="preserve">Parents’ attitude towards religious in our contemporary era is influenced by education is for character building by character building and of character building. But the reverse now rampant in the society which supposes not to be so since the purpose and end of education is to sow the seed of good character and values in human being. It’s a fact that bread comes first but it is not ultimate goal of life. So why is it that earning bread has becomes the only goal of education? </w:t>
      </w:r>
      <w:proofErr w:type="gramStart"/>
      <w:r w:rsidRPr="00DF1516">
        <w:rPr>
          <w:rFonts w:ascii="Bookman Old Style" w:hAnsi="Bookman Old Style"/>
          <w:color w:val="000000" w:themeColor="text1"/>
          <w:sz w:val="28"/>
          <w:szCs w:val="28"/>
        </w:rPr>
        <w:lastRenderedPageBreak/>
        <w:t>it’s</w:t>
      </w:r>
      <w:proofErr w:type="gramEnd"/>
      <w:r w:rsidRPr="00DF1516">
        <w:rPr>
          <w:rFonts w:ascii="Bookman Old Style" w:hAnsi="Bookman Old Style"/>
          <w:color w:val="000000" w:themeColor="text1"/>
          <w:sz w:val="28"/>
          <w:szCs w:val="28"/>
        </w:rPr>
        <w:t xml:space="preserve"> unfortunate that such dominants are not only in the field of education but also among the parents and administrators. Today’s parents want to prosperity and authority. They want them to become a doctor or engineer or a government officer not because they will have authority and wealth. </w:t>
      </w:r>
      <w:proofErr w:type="spellStart"/>
      <w:proofErr w:type="gramStart"/>
      <w:r w:rsidRPr="00DF1516">
        <w:rPr>
          <w:rFonts w:ascii="Bookman Old Style" w:hAnsi="Bookman Old Style"/>
          <w:color w:val="000000" w:themeColor="text1"/>
          <w:sz w:val="28"/>
          <w:szCs w:val="28"/>
        </w:rPr>
        <w:t>Sagar</w:t>
      </w:r>
      <w:proofErr w:type="spellEnd"/>
      <w:r w:rsidRPr="00DF1516">
        <w:rPr>
          <w:rFonts w:ascii="Bookman Old Style" w:hAnsi="Bookman Old Style"/>
          <w:color w:val="000000" w:themeColor="text1"/>
          <w:sz w:val="28"/>
          <w:szCs w:val="28"/>
        </w:rPr>
        <w:t xml:space="preserve"> </w:t>
      </w:r>
      <w:r w:rsidR="008E199E" w:rsidRPr="00DF1516">
        <w:rPr>
          <w:rFonts w:ascii="Bookman Old Style" w:hAnsi="Bookman Old Style"/>
          <w:color w:val="000000" w:themeColor="text1"/>
          <w:sz w:val="28"/>
          <w:szCs w:val="28"/>
        </w:rPr>
        <w:t>(2015</w:t>
      </w:r>
      <w:r w:rsidRPr="00DF1516">
        <w:rPr>
          <w:rFonts w:ascii="Bookman Old Style" w:hAnsi="Bookman Old Style"/>
          <w:color w:val="000000" w:themeColor="text1"/>
          <w:sz w:val="28"/>
          <w:szCs w:val="28"/>
        </w:rPr>
        <w:t>).</w:t>
      </w:r>
      <w:proofErr w:type="gramEnd"/>
      <w:r w:rsidRPr="00DF1516">
        <w:rPr>
          <w:rFonts w:ascii="Bookman Old Style" w:hAnsi="Bookman Old Style"/>
          <w:color w:val="000000" w:themeColor="text1"/>
          <w:sz w:val="28"/>
          <w:szCs w:val="28"/>
        </w:rPr>
        <w:t xml:space="preserve"> In competence of religious instruction also influence parents attitude towards studying religious studies where by some of them are not mo</w:t>
      </w:r>
      <w:r w:rsidR="00032009" w:rsidRPr="00DF1516">
        <w:rPr>
          <w:rFonts w:ascii="Bookman Old Style" w:hAnsi="Bookman Old Style"/>
          <w:color w:val="000000" w:themeColor="text1"/>
          <w:sz w:val="28"/>
          <w:szCs w:val="28"/>
        </w:rPr>
        <w:t>rally exemplary to emulate there</w:t>
      </w:r>
      <w:r w:rsidRPr="00DF1516">
        <w:rPr>
          <w:rFonts w:ascii="Bookman Old Style" w:hAnsi="Bookman Old Style"/>
          <w:color w:val="000000" w:themeColor="text1"/>
          <w:sz w:val="28"/>
          <w:szCs w:val="28"/>
        </w:rPr>
        <w:t xml:space="preserve">fore’ parents </w:t>
      </w:r>
      <w:proofErr w:type="spellStart"/>
      <w:r w:rsidRPr="00DF1516">
        <w:rPr>
          <w:rFonts w:ascii="Bookman Old Style" w:hAnsi="Bookman Old Style"/>
          <w:color w:val="000000" w:themeColor="text1"/>
          <w:sz w:val="28"/>
          <w:szCs w:val="28"/>
        </w:rPr>
        <w:t>favourable</w:t>
      </w:r>
      <w:proofErr w:type="spellEnd"/>
      <w:r w:rsidRPr="00DF1516">
        <w:rPr>
          <w:rFonts w:ascii="Bookman Old Style" w:hAnsi="Bookman Old Style"/>
          <w:color w:val="000000" w:themeColor="text1"/>
          <w:sz w:val="28"/>
          <w:szCs w:val="28"/>
        </w:rPr>
        <w:t xml:space="preserve"> attitude towards a school subject is desirable objective of education because it is believed that such attitude have motivational consequences.    </w:t>
      </w:r>
    </w:p>
    <w:p w:rsidR="00BA6B40" w:rsidRPr="00DF1516" w:rsidRDefault="00F50BED"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ab/>
      </w:r>
      <w:proofErr w:type="spellStart"/>
      <w:r w:rsidRPr="00DF1516">
        <w:rPr>
          <w:rFonts w:ascii="Bookman Old Style" w:hAnsi="Bookman Old Style"/>
          <w:color w:val="000000" w:themeColor="text1"/>
          <w:sz w:val="28"/>
          <w:szCs w:val="28"/>
        </w:rPr>
        <w:t>Abir</w:t>
      </w:r>
      <w:proofErr w:type="spellEnd"/>
      <w:r w:rsidRPr="00DF1516">
        <w:rPr>
          <w:rFonts w:ascii="Bookman Old Style" w:hAnsi="Bookman Old Style"/>
          <w:color w:val="000000" w:themeColor="text1"/>
          <w:sz w:val="28"/>
          <w:szCs w:val="28"/>
        </w:rPr>
        <w:t xml:space="preserve"> (2010</w:t>
      </w:r>
      <w:r w:rsidR="00BA6B40" w:rsidRPr="00DF1516">
        <w:rPr>
          <w:rFonts w:ascii="Bookman Old Style" w:hAnsi="Bookman Old Style"/>
          <w:color w:val="000000" w:themeColor="text1"/>
          <w:sz w:val="28"/>
          <w:szCs w:val="28"/>
        </w:rPr>
        <w:t xml:space="preserve">) asserted that in the educative due process, the nature of skills or knowledge acquired and their application to real life situation depend very largely on the attitude held by individual. </w:t>
      </w:r>
    </w:p>
    <w:p w:rsidR="00BA6B40" w:rsidRPr="00DF1516" w:rsidRDefault="00BA6B40"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Therefore, the development of wholesome attitude is important in any educational systems </w:t>
      </w:r>
    </w:p>
    <w:p w:rsidR="00B83F0C" w:rsidRPr="00DF1516" w:rsidRDefault="00B83F0C" w:rsidP="00F21DA0">
      <w:pPr>
        <w:spacing w:line="480" w:lineRule="auto"/>
        <w:jc w:val="both"/>
        <w:rPr>
          <w:rFonts w:ascii="Bookman Old Style" w:hAnsi="Bookman Old Style"/>
          <w:b/>
          <w:bCs/>
          <w:color w:val="000000" w:themeColor="text1"/>
          <w:sz w:val="28"/>
          <w:szCs w:val="28"/>
        </w:rPr>
      </w:pPr>
      <w:r w:rsidRPr="00DF1516">
        <w:rPr>
          <w:rFonts w:ascii="Bookman Old Style" w:hAnsi="Bookman Old Style"/>
          <w:b/>
          <w:bCs/>
          <w:color w:val="000000" w:themeColor="text1"/>
          <w:sz w:val="28"/>
          <w:szCs w:val="28"/>
        </w:rPr>
        <w:lastRenderedPageBreak/>
        <w:t>The main content of curriculum of Islamic studies in Junior Secondary Schools</w:t>
      </w:r>
    </w:p>
    <w:p w:rsidR="00C521B4" w:rsidRPr="00DF1516" w:rsidRDefault="00B83F0C"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 </w:t>
      </w:r>
      <w:r w:rsidR="00E3523A" w:rsidRPr="00DF1516">
        <w:rPr>
          <w:rFonts w:ascii="Bookman Old Style" w:hAnsi="Bookman Old Style"/>
          <w:color w:val="000000" w:themeColor="text1"/>
          <w:sz w:val="28"/>
          <w:szCs w:val="28"/>
        </w:rPr>
        <w:tab/>
      </w:r>
      <w:r w:rsidRPr="00DF1516">
        <w:rPr>
          <w:rFonts w:ascii="Bookman Old Style" w:hAnsi="Bookman Old Style"/>
          <w:color w:val="000000" w:themeColor="text1"/>
          <w:sz w:val="28"/>
          <w:szCs w:val="28"/>
        </w:rPr>
        <w:t>Omar Muhammad al-</w:t>
      </w:r>
      <w:proofErr w:type="spellStart"/>
      <w:r w:rsidRPr="00DF1516">
        <w:rPr>
          <w:rFonts w:ascii="Bookman Old Style" w:hAnsi="Bookman Old Style"/>
          <w:color w:val="000000" w:themeColor="text1"/>
          <w:sz w:val="28"/>
          <w:szCs w:val="28"/>
        </w:rPr>
        <w:t>Toumy</w:t>
      </w:r>
      <w:proofErr w:type="spellEnd"/>
      <w:r w:rsidRPr="00DF1516">
        <w:rPr>
          <w:rFonts w:ascii="Bookman Old Style" w:hAnsi="Bookman Old Style"/>
          <w:color w:val="000000" w:themeColor="text1"/>
          <w:sz w:val="28"/>
          <w:szCs w:val="28"/>
        </w:rPr>
        <w:t xml:space="preserve"> </w:t>
      </w:r>
      <w:proofErr w:type="spellStart"/>
      <w:r w:rsidR="008E199E" w:rsidRPr="00DF1516">
        <w:rPr>
          <w:rFonts w:ascii="Bookman Old Style" w:hAnsi="Bookman Old Style"/>
          <w:color w:val="000000" w:themeColor="text1"/>
          <w:sz w:val="28"/>
          <w:szCs w:val="28"/>
        </w:rPr>
        <w:t>Alsyaibani</w:t>
      </w:r>
      <w:proofErr w:type="spellEnd"/>
      <w:r w:rsidR="008E199E" w:rsidRPr="00DF1516">
        <w:rPr>
          <w:rFonts w:ascii="Bookman Old Style" w:hAnsi="Bookman Old Style"/>
          <w:color w:val="000000" w:themeColor="text1"/>
          <w:sz w:val="28"/>
          <w:szCs w:val="28"/>
        </w:rPr>
        <w:t xml:space="preserve"> </w:t>
      </w:r>
      <w:r w:rsidRPr="00DF1516">
        <w:rPr>
          <w:rFonts w:ascii="Bookman Old Style" w:hAnsi="Bookman Old Style"/>
          <w:color w:val="000000" w:themeColor="text1"/>
          <w:sz w:val="28"/>
          <w:szCs w:val="28"/>
        </w:rPr>
        <w:t xml:space="preserve">cited in </w:t>
      </w:r>
      <w:proofErr w:type="spellStart"/>
      <w:r w:rsidR="008E199E" w:rsidRPr="00DF1516">
        <w:rPr>
          <w:rFonts w:ascii="Bookman Old Style" w:hAnsi="Bookman Old Style"/>
          <w:color w:val="000000" w:themeColor="text1"/>
          <w:sz w:val="28"/>
          <w:szCs w:val="28"/>
        </w:rPr>
        <w:t>Nata</w:t>
      </w:r>
      <w:proofErr w:type="spellEnd"/>
      <w:r w:rsidR="008E199E" w:rsidRPr="00DF1516">
        <w:rPr>
          <w:rFonts w:ascii="Bookman Old Style" w:hAnsi="Bookman Old Style"/>
          <w:color w:val="000000" w:themeColor="text1"/>
          <w:sz w:val="28"/>
          <w:szCs w:val="28"/>
        </w:rPr>
        <w:t xml:space="preserve"> (201</w:t>
      </w:r>
      <w:r w:rsidR="00B11668" w:rsidRPr="00DF1516">
        <w:rPr>
          <w:rFonts w:ascii="Bookman Old Style" w:hAnsi="Bookman Old Style"/>
          <w:color w:val="000000" w:themeColor="text1"/>
          <w:sz w:val="28"/>
          <w:szCs w:val="28"/>
        </w:rPr>
        <w:t>7</w:t>
      </w:r>
      <w:r w:rsidRPr="00DF1516">
        <w:rPr>
          <w:rFonts w:ascii="Bookman Old Style" w:hAnsi="Bookman Old Style"/>
          <w:color w:val="000000" w:themeColor="text1"/>
          <w:sz w:val="28"/>
          <w:szCs w:val="28"/>
        </w:rPr>
        <w:t xml:space="preserve">) revealed that the characteristics of Islamic education curriculum are as follows: </w:t>
      </w:r>
    </w:p>
    <w:p w:rsidR="00B83F0C" w:rsidRPr="00DF1516" w:rsidRDefault="00B83F0C"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a) Highlights religious and moral goals on the various purposes and content, methods, religious tools and techniques; </w:t>
      </w:r>
    </w:p>
    <w:p w:rsidR="00C521B4" w:rsidRPr="00DF1516" w:rsidRDefault="00B83F0C"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b) Extends the scope and thoroughness of its content that is the curriculum that truly reflects the spirit, thoughts, and comprehensive teaching. The curriculum should also pay attention to the development and guidance of all aspects of the student's intellectual, psychological, social and spiritual life; </w:t>
      </w:r>
    </w:p>
    <w:p w:rsidR="00C521B4" w:rsidRPr="00DF1516" w:rsidRDefault="00B83F0C"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c) Being balanced among the various sciences contained in the curriculum. In addition, it is also balanced between useful knowledge for individual and social development; </w:t>
      </w:r>
    </w:p>
    <w:p w:rsidR="00C521B4" w:rsidRPr="00DF1516" w:rsidRDefault="00B83F0C"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lastRenderedPageBreak/>
        <w:t xml:space="preserve">d) </w:t>
      </w:r>
      <w:proofErr w:type="gramStart"/>
      <w:r w:rsidRPr="00DF1516">
        <w:rPr>
          <w:rFonts w:ascii="Bookman Old Style" w:hAnsi="Bookman Old Style"/>
          <w:color w:val="000000" w:themeColor="text1"/>
          <w:sz w:val="28"/>
          <w:szCs w:val="28"/>
        </w:rPr>
        <w:t>be</w:t>
      </w:r>
      <w:proofErr w:type="gramEnd"/>
      <w:r w:rsidRPr="00DF1516">
        <w:rPr>
          <w:rFonts w:ascii="Bookman Old Style" w:hAnsi="Bookman Old Style"/>
          <w:color w:val="000000" w:themeColor="text1"/>
          <w:sz w:val="28"/>
          <w:szCs w:val="28"/>
        </w:rPr>
        <w:t xml:space="preserve"> thorough in organizing all subjects needed by the students; </w:t>
      </w:r>
    </w:p>
    <w:p w:rsidR="00B83F0C" w:rsidRPr="00DF1516" w:rsidRDefault="00B83F0C"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e) The curriculum is always tailored to the interests and talents of students.</w:t>
      </w:r>
    </w:p>
    <w:p w:rsidR="00B83F0C" w:rsidRPr="00DF1516" w:rsidRDefault="00B83F0C"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Islamic Education principles must be met in the formulation of the curriculum to maintain the relationship between the subject matter and the religion. Basically, everything comes from Allah. It is the interpretation that makes it look different.</w:t>
      </w:r>
    </w:p>
    <w:p w:rsidR="00C521B4" w:rsidRPr="00DF1516" w:rsidRDefault="00B83F0C"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Al-</w:t>
      </w:r>
      <w:proofErr w:type="spellStart"/>
      <w:r w:rsidR="00B11668" w:rsidRPr="00DF1516">
        <w:rPr>
          <w:rFonts w:ascii="Bookman Old Style" w:hAnsi="Bookman Old Style"/>
          <w:color w:val="000000" w:themeColor="text1"/>
          <w:sz w:val="28"/>
          <w:szCs w:val="28"/>
        </w:rPr>
        <w:t>Syaibani</w:t>
      </w:r>
      <w:proofErr w:type="spellEnd"/>
      <w:r w:rsidR="00B11668" w:rsidRPr="00DF1516">
        <w:rPr>
          <w:rFonts w:ascii="Bookman Old Style" w:hAnsi="Bookman Old Style"/>
          <w:color w:val="000000" w:themeColor="text1"/>
          <w:sz w:val="28"/>
          <w:szCs w:val="28"/>
        </w:rPr>
        <w:t xml:space="preserve"> as cited in </w:t>
      </w:r>
      <w:proofErr w:type="spellStart"/>
      <w:r w:rsidR="00B11668" w:rsidRPr="00DF1516">
        <w:rPr>
          <w:rFonts w:ascii="Bookman Old Style" w:hAnsi="Bookman Old Style"/>
          <w:color w:val="000000" w:themeColor="text1"/>
          <w:sz w:val="28"/>
          <w:szCs w:val="28"/>
        </w:rPr>
        <w:t>Nata</w:t>
      </w:r>
      <w:proofErr w:type="spellEnd"/>
      <w:r w:rsidR="00B11668" w:rsidRPr="00DF1516">
        <w:rPr>
          <w:rFonts w:ascii="Bookman Old Style" w:hAnsi="Bookman Old Style"/>
          <w:color w:val="000000" w:themeColor="text1"/>
          <w:sz w:val="28"/>
          <w:szCs w:val="28"/>
        </w:rPr>
        <w:t xml:space="preserve"> (2009</w:t>
      </w:r>
      <w:r w:rsidRPr="00DF1516">
        <w:rPr>
          <w:rFonts w:ascii="Bookman Old Style" w:hAnsi="Bookman Old Style"/>
          <w:color w:val="000000" w:themeColor="text1"/>
          <w:sz w:val="28"/>
          <w:szCs w:val="28"/>
        </w:rPr>
        <w:t xml:space="preserve">) mentioned 7 principles of Islamic curriculum as follows: </w:t>
      </w:r>
    </w:p>
    <w:p w:rsidR="00F50BED" w:rsidRPr="00DF1516" w:rsidRDefault="00B83F0C"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(1) Perfect linkage with religion, including its teachings and values. Each part contained in the curriculum, starting from the purpose, content, teaching methods, ways of treatment and so on should be based on religion and Islamic values. The curriculum must have the spirit of Islamic religion.</w:t>
      </w:r>
    </w:p>
    <w:p w:rsidR="0016101F" w:rsidRPr="00DF1516" w:rsidRDefault="0016101F"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The virtue of the goals and concerns must be based on Islamic teachings; </w:t>
      </w:r>
    </w:p>
    <w:p w:rsidR="0016101F" w:rsidRPr="00DF1516" w:rsidRDefault="0016101F"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lastRenderedPageBreak/>
        <w:t xml:space="preserve">(2) Universal purposes and content of the curriculum, which includes the purpose of developing </w:t>
      </w:r>
      <w:proofErr w:type="spellStart"/>
      <w:r w:rsidRPr="00DF1516">
        <w:rPr>
          <w:rFonts w:ascii="Bookman Old Style" w:hAnsi="Bookman Old Style"/>
          <w:color w:val="000000" w:themeColor="text1"/>
          <w:sz w:val="28"/>
          <w:szCs w:val="28"/>
        </w:rPr>
        <w:t>aqidah</w:t>
      </w:r>
      <w:proofErr w:type="spellEnd"/>
      <w:r w:rsidRPr="00DF1516">
        <w:rPr>
          <w:rFonts w:ascii="Bookman Old Style" w:hAnsi="Bookman Old Style"/>
          <w:color w:val="000000" w:themeColor="text1"/>
          <w:sz w:val="28"/>
          <w:szCs w:val="28"/>
        </w:rPr>
        <w:t>, minds, and other things beneficial to society in spiritual, cultural, social, economic, political development; including the sciences of religion, language, humanity, physical, practical, professional, art and so on.</w:t>
      </w:r>
    </w:p>
    <w:p w:rsidR="0016101F" w:rsidRPr="00DF1516" w:rsidRDefault="0016101F"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(3) </w:t>
      </w:r>
      <w:proofErr w:type="gramStart"/>
      <w:r w:rsidRPr="00DF1516">
        <w:rPr>
          <w:rFonts w:ascii="Bookman Old Style" w:hAnsi="Bookman Old Style"/>
          <w:color w:val="000000" w:themeColor="text1"/>
          <w:sz w:val="28"/>
          <w:szCs w:val="28"/>
        </w:rPr>
        <w:t>a</w:t>
      </w:r>
      <w:proofErr w:type="gramEnd"/>
      <w:r w:rsidRPr="00DF1516">
        <w:rPr>
          <w:rFonts w:ascii="Bookman Old Style" w:hAnsi="Bookman Old Style"/>
          <w:color w:val="000000" w:themeColor="text1"/>
          <w:sz w:val="28"/>
          <w:szCs w:val="28"/>
        </w:rPr>
        <w:t xml:space="preserve"> relative balance between goals and content</w:t>
      </w:r>
    </w:p>
    <w:p w:rsidR="0016101F" w:rsidRPr="00DF1516" w:rsidRDefault="0016101F"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(4) Associating the talents, interests, abilities, and the needs of the learners as well as between the natural surroundings, both physical, and social where the students live and interact</w:t>
      </w:r>
    </w:p>
    <w:p w:rsidR="0016101F" w:rsidRPr="00DF1516" w:rsidRDefault="0016101F"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(5) Maintaining individual differences among students, both in terms of interest and talent. </w:t>
      </w:r>
    </w:p>
    <w:p w:rsidR="0016101F" w:rsidRPr="00DF1516" w:rsidRDefault="0016101F"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(6) Accepting the development changes in accordance with the development of the times and places.</w:t>
      </w:r>
    </w:p>
    <w:p w:rsidR="0016101F" w:rsidRPr="00DF1516" w:rsidRDefault="0016101F"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(7) Relating the various subjects with the experiences and activities contained in the curriculum.</w:t>
      </w:r>
    </w:p>
    <w:p w:rsidR="004562AF" w:rsidRPr="00DF1516" w:rsidRDefault="004562AF" w:rsidP="00F21DA0">
      <w:pPr>
        <w:spacing w:line="480" w:lineRule="auto"/>
        <w:jc w:val="both"/>
        <w:rPr>
          <w:rFonts w:ascii="Bookman Old Style" w:hAnsi="Bookman Old Style"/>
          <w:b/>
          <w:bCs/>
          <w:color w:val="000000" w:themeColor="text1"/>
          <w:sz w:val="28"/>
          <w:szCs w:val="28"/>
        </w:rPr>
      </w:pPr>
      <w:r w:rsidRPr="00DF1516">
        <w:rPr>
          <w:rFonts w:ascii="Bookman Old Style" w:hAnsi="Bookman Old Style"/>
          <w:b/>
          <w:bCs/>
          <w:color w:val="000000" w:themeColor="text1"/>
          <w:sz w:val="28"/>
          <w:szCs w:val="28"/>
        </w:rPr>
        <w:t>Aims and Objectives of Islamic Studies in Junior Secondary School</w:t>
      </w:r>
    </w:p>
    <w:p w:rsidR="004562AF" w:rsidRPr="00DF1516" w:rsidRDefault="004562AF"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lastRenderedPageBreak/>
        <w:t>According to the first world conference on</w:t>
      </w:r>
      <w:r w:rsidR="008E199E" w:rsidRPr="00DF1516">
        <w:rPr>
          <w:rFonts w:ascii="Bookman Old Style" w:hAnsi="Bookman Old Style"/>
          <w:color w:val="000000" w:themeColor="text1"/>
          <w:sz w:val="28"/>
          <w:szCs w:val="28"/>
        </w:rPr>
        <w:t xml:space="preserve"> Muslim Education at </w:t>
      </w:r>
      <w:proofErr w:type="spellStart"/>
      <w:r w:rsidR="008E199E" w:rsidRPr="00DF1516">
        <w:rPr>
          <w:rFonts w:ascii="Bookman Old Style" w:hAnsi="Bookman Old Style"/>
          <w:color w:val="000000" w:themeColor="text1"/>
          <w:sz w:val="28"/>
          <w:szCs w:val="28"/>
        </w:rPr>
        <w:t>Makkah</w:t>
      </w:r>
      <w:proofErr w:type="spellEnd"/>
      <w:r w:rsidR="008E199E" w:rsidRPr="00DF1516">
        <w:rPr>
          <w:rFonts w:ascii="Bookman Old Style" w:hAnsi="Bookman Old Style"/>
          <w:color w:val="000000" w:themeColor="text1"/>
          <w:sz w:val="28"/>
          <w:szCs w:val="28"/>
        </w:rPr>
        <w:t xml:space="preserve"> (201</w:t>
      </w:r>
      <w:r w:rsidRPr="00DF1516">
        <w:rPr>
          <w:rFonts w:ascii="Bookman Old Style" w:hAnsi="Bookman Old Style"/>
          <w:color w:val="000000" w:themeColor="text1"/>
          <w:sz w:val="28"/>
          <w:szCs w:val="28"/>
        </w:rPr>
        <w:t xml:space="preserve">7) hosted by King </w:t>
      </w:r>
      <w:proofErr w:type="spellStart"/>
      <w:r w:rsidRPr="00DF1516">
        <w:rPr>
          <w:rFonts w:ascii="Bookman Old Style" w:hAnsi="Bookman Old Style"/>
          <w:color w:val="000000" w:themeColor="text1"/>
          <w:sz w:val="28"/>
          <w:szCs w:val="28"/>
        </w:rPr>
        <w:t>Khaled</w:t>
      </w:r>
      <w:proofErr w:type="spellEnd"/>
      <w:r w:rsidRPr="00DF1516">
        <w:rPr>
          <w:rFonts w:ascii="Bookman Old Style" w:hAnsi="Bookman Old Style"/>
          <w:color w:val="000000" w:themeColor="text1"/>
          <w:sz w:val="28"/>
          <w:szCs w:val="28"/>
        </w:rPr>
        <w:t xml:space="preserve">, aims of Muslims Education should serve as a guideline for all Muslims. It declared the ‘Education should aim at the balanced growth of the total personality of man through the training of Man’s spirit, intellect, the rational self, feelings and bodily senses. Education should therefore, cater for the growth of many in all the aspects; spiritual, intellectual, imaginative, physical, scientific, linguistic, both individually and collectively and motivate all these aspects towards goodness and the attainment of perfection. The ultimate aims and objectives of Muslim/ Islamic Education </w:t>
      </w:r>
      <w:proofErr w:type="gramStart"/>
      <w:r w:rsidRPr="00DF1516">
        <w:rPr>
          <w:rFonts w:ascii="Bookman Old Style" w:hAnsi="Bookman Old Style"/>
          <w:color w:val="000000" w:themeColor="text1"/>
          <w:sz w:val="28"/>
          <w:szCs w:val="28"/>
        </w:rPr>
        <w:t>is</w:t>
      </w:r>
      <w:proofErr w:type="gramEnd"/>
      <w:r w:rsidRPr="00DF1516">
        <w:rPr>
          <w:rFonts w:ascii="Bookman Old Style" w:hAnsi="Bookman Old Style"/>
          <w:color w:val="000000" w:themeColor="text1"/>
          <w:sz w:val="28"/>
          <w:szCs w:val="28"/>
        </w:rPr>
        <w:t xml:space="preserve"> to realize complete submission to Allah at the individual level, the community and humanity at large.</w:t>
      </w:r>
    </w:p>
    <w:p w:rsidR="004562AF" w:rsidRPr="00DF1516" w:rsidRDefault="004562AF"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Some of the renowned thinkers, philosophers, educationists and </w:t>
      </w:r>
      <w:proofErr w:type="spellStart"/>
      <w:r w:rsidRPr="00DF1516">
        <w:rPr>
          <w:rFonts w:ascii="Bookman Old Style" w:hAnsi="Bookman Old Style"/>
          <w:color w:val="000000" w:themeColor="text1"/>
          <w:sz w:val="28"/>
          <w:szCs w:val="28"/>
        </w:rPr>
        <w:t>ulemas</w:t>
      </w:r>
      <w:proofErr w:type="spellEnd"/>
      <w:r w:rsidRPr="00DF1516">
        <w:rPr>
          <w:rFonts w:ascii="Bookman Old Style" w:hAnsi="Bookman Old Style"/>
          <w:color w:val="000000" w:themeColor="text1"/>
          <w:sz w:val="28"/>
          <w:szCs w:val="28"/>
        </w:rPr>
        <w:t xml:space="preserve"> describe the aims and objectives of Islamic Education in their own words as follows:</w:t>
      </w:r>
    </w:p>
    <w:p w:rsidR="004562AF" w:rsidRPr="00DF1516" w:rsidRDefault="004562AF"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lastRenderedPageBreak/>
        <w:t>Islamic system of education should be to build up a society where there is unity, equality and fraternity, and where people are pious, God fearing and where social justice prevails, where based on maximum use of individual’s capabilities for general social good, there is a mutual consultation.</w:t>
      </w:r>
    </w:p>
    <w:p w:rsidR="00FB3E81" w:rsidRPr="00DF1516" w:rsidRDefault="00FB3E81"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The primary </w:t>
      </w:r>
      <w:proofErr w:type="gramStart"/>
      <w:r w:rsidRPr="00DF1516">
        <w:rPr>
          <w:rFonts w:ascii="Bookman Old Style" w:hAnsi="Bookman Old Style"/>
          <w:color w:val="000000" w:themeColor="text1"/>
          <w:sz w:val="28"/>
          <w:szCs w:val="28"/>
        </w:rPr>
        <w:t>aims of Islamic education is</w:t>
      </w:r>
      <w:proofErr w:type="gramEnd"/>
      <w:r w:rsidRPr="00DF1516">
        <w:rPr>
          <w:rFonts w:ascii="Bookman Old Style" w:hAnsi="Bookman Old Style"/>
          <w:color w:val="000000" w:themeColor="text1"/>
          <w:sz w:val="28"/>
          <w:szCs w:val="28"/>
        </w:rPr>
        <w:t xml:space="preserve"> of course to know all the dimensions of Islam in the historical, social and universal perspective.</w:t>
      </w:r>
    </w:p>
    <w:p w:rsidR="004562AF" w:rsidRPr="00DF1516" w:rsidRDefault="008F1D2E"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The aim of Islamic education is to understand the meaning of Holy Quran, the Revealed Law (</w:t>
      </w:r>
      <w:proofErr w:type="spellStart"/>
      <w:r w:rsidRPr="00DF1516">
        <w:rPr>
          <w:rFonts w:ascii="Bookman Old Style" w:hAnsi="Bookman Old Style"/>
          <w:i/>
          <w:iCs/>
          <w:color w:val="000000" w:themeColor="text1"/>
          <w:sz w:val="28"/>
          <w:szCs w:val="28"/>
        </w:rPr>
        <w:t>Sharia</w:t>
      </w:r>
      <w:proofErr w:type="spellEnd"/>
      <w:r w:rsidRPr="00DF1516">
        <w:rPr>
          <w:rFonts w:ascii="Bookman Old Style" w:hAnsi="Bookman Old Style"/>
          <w:color w:val="000000" w:themeColor="text1"/>
          <w:sz w:val="28"/>
          <w:szCs w:val="28"/>
        </w:rPr>
        <w:t xml:space="preserve">), the </w:t>
      </w:r>
      <w:proofErr w:type="spellStart"/>
      <w:r w:rsidRPr="00DF1516">
        <w:rPr>
          <w:rFonts w:ascii="Bookman Old Style" w:hAnsi="Bookman Old Style"/>
          <w:i/>
          <w:iCs/>
          <w:color w:val="000000" w:themeColor="text1"/>
          <w:sz w:val="28"/>
          <w:szCs w:val="28"/>
        </w:rPr>
        <w:t>Sunnah</w:t>
      </w:r>
      <w:proofErr w:type="spellEnd"/>
      <w:r w:rsidRPr="00DF1516">
        <w:rPr>
          <w:rFonts w:ascii="Bookman Old Style" w:hAnsi="Bookman Old Style"/>
          <w:color w:val="000000" w:themeColor="text1"/>
          <w:sz w:val="28"/>
          <w:szCs w:val="28"/>
        </w:rPr>
        <w:t>, Faith (</w:t>
      </w:r>
      <w:proofErr w:type="spellStart"/>
      <w:r w:rsidR="008E199E" w:rsidRPr="00DF1516">
        <w:rPr>
          <w:rFonts w:ascii="Bookman Old Style" w:hAnsi="Bookman Old Style"/>
          <w:i/>
          <w:iCs/>
          <w:color w:val="000000" w:themeColor="text1"/>
          <w:sz w:val="28"/>
          <w:szCs w:val="28"/>
        </w:rPr>
        <w:t>Iman</w:t>
      </w:r>
      <w:proofErr w:type="spellEnd"/>
      <w:r w:rsidRPr="00DF1516">
        <w:rPr>
          <w:rFonts w:ascii="Bookman Old Style" w:hAnsi="Bookman Old Style"/>
          <w:color w:val="000000" w:themeColor="text1"/>
          <w:sz w:val="28"/>
          <w:szCs w:val="28"/>
        </w:rPr>
        <w:t>) spiritual knowledge, wisdom (</w:t>
      </w:r>
      <w:proofErr w:type="spellStart"/>
      <w:r w:rsidRPr="00DF1516">
        <w:rPr>
          <w:rFonts w:ascii="Bookman Old Style" w:hAnsi="Bookman Old Style"/>
          <w:i/>
          <w:iCs/>
          <w:color w:val="000000" w:themeColor="text1"/>
          <w:sz w:val="28"/>
          <w:szCs w:val="28"/>
        </w:rPr>
        <w:t>hikmah</w:t>
      </w:r>
      <w:proofErr w:type="spellEnd"/>
      <w:r w:rsidRPr="00DF1516">
        <w:rPr>
          <w:rFonts w:ascii="Bookman Old Style" w:hAnsi="Bookman Old Style"/>
          <w:color w:val="000000" w:themeColor="text1"/>
          <w:sz w:val="28"/>
          <w:szCs w:val="28"/>
        </w:rPr>
        <w:t>) and Gnosis (</w:t>
      </w:r>
      <w:proofErr w:type="spellStart"/>
      <w:r w:rsidRPr="00DF1516">
        <w:rPr>
          <w:rFonts w:ascii="Bookman Old Style" w:hAnsi="Bookman Old Style"/>
          <w:color w:val="000000" w:themeColor="text1"/>
          <w:sz w:val="28"/>
          <w:szCs w:val="28"/>
        </w:rPr>
        <w:t>manifah</w:t>
      </w:r>
      <w:proofErr w:type="spellEnd"/>
      <w:r w:rsidRPr="00DF1516">
        <w:rPr>
          <w:rFonts w:ascii="Bookman Old Style" w:hAnsi="Bookman Old Style"/>
          <w:color w:val="000000" w:themeColor="text1"/>
          <w:sz w:val="28"/>
          <w:szCs w:val="28"/>
        </w:rPr>
        <w:t xml:space="preserve">), also generally referred to as Light, Thought, Science Education, commentaries of </w:t>
      </w:r>
      <w:proofErr w:type="spellStart"/>
      <w:r w:rsidRPr="00DF1516">
        <w:rPr>
          <w:rFonts w:ascii="Bookman Old Style" w:hAnsi="Bookman Old Style"/>
          <w:i/>
          <w:iCs/>
          <w:color w:val="000000" w:themeColor="text1"/>
          <w:sz w:val="28"/>
          <w:szCs w:val="28"/>
        </w:rPr>
        <w:t>Hadith</w:t>
      </w:r>
      <w:proofErr w:type="spellEnd"/>
      <w:r w:rsidRPr="00DF1516">
        <w:rPr>
          <w:rFonts w:ascii="Bookman Old Style" w:hAnsi="Bookman Old Style"/>
          <w:color w:val="000000" w:themeColor="text1"/>
          <w:sz w:val="28"/>
          <w:szCs w:val="28"/>
        </w:rPr>
        <w:t>. The Islamic system of Education consists the concept of religion (</w:t>
      </w:r>
      <w:r w:rsidRPr="00DF1516">
        <w:rPr>
          <w:rFonts w:ascii="Bookman Old Style" w:hAnsi="Bookman Old Style"/>
          <w:i/>
          <w:iCs/>
          <w:color w:val="000000" w:themeColor="text1"/>
          <w:sz w:val="28"/>
          <w:szCs w:val="28"/>
        </w:rPr>
        <w:t>din</w:t>
      </w:r>
      <w:r w:rsidRPr="00DF1516">
        <w:rPr>
          <w:rFonts w:ascii="Bookman Old Style" w:hAnsi="Bookman Old Style"/>
          <w:color w:val="000000" w:themeColor="text1"/>
          <w:sz w:val="28"/>
          <w:szCs w:val="28"/>
        </w:rPr>
        <w:t>) man (</w:t>
      </w:r>
      <w:proofErr w:type="spellStart"/>
      <w:r w:rsidRPr="00DF1516">
        <w:rPr>
          <w:rFonts w:ascii="Bookman Old Style" w:hAnsi="Bookman Old Style"/>
          <w:i/>
          <w:iCs/>
          <w:color w:val="000000" w:themeColor="text1"/>
          <w:sz w:val="28"/>
          <w:szCs w:val="28"/>
        </w:rPr>
        <w:t>insan</w:t>
      </w:r>
      <w:proofErr w:type="spellEnd"/>
      <w:r w:rsidRPr="00DF1516">
        <w:rPr>
          <w:rFonts w:ascii="Bookman Old Style" w:hAnsi="Bookman Old Style"/>
          <w:color w:val="000000" w:themeColor="text1"/>
          <w:sz w:val="28"/>
          <w:szCs w:val="28"/>
        </w:rPr>
        <w:t>), knowledge (</w:t>
      </w:r>
      <w:proofErr w:type="spellStart"/>
      <w:r w:rsidRPr="00DF1516">
        <w:rPr>
          <w:rFonts w:ascii="Bookman Old Style" w:hAnsi="Bookman Old Style"/>
          <w:i/>
          <w:iCs/>
          <w:color w:val="000000" w:themeColor="text1"/>
          <w:sz w:val="28"/>
          <w:szCs w:val="28"/>
        </w:rPr>
        <w:t>ilm</w:t>
      </w:r>
      <w:proofErr w:type="spellEnd"/>
      <w:r w:rsidRPr="00DF1516">
        <w:rPr>
          <w:rFonts w:ascii="Bookman Old Style" w:hAnsi="Bookman Old Style"/>
          <w:color w:val="000000" w:themeColor="text1"/>
          <w:sz w:val="28"/>
          <w:szCs w:val="28"/>
        </w:rPr>
        <w:t>), wisdom (</w:t>
      </w:r>
      <w:proofErr w:type="spellStart"/>
      <w:r w:rsidRPr="00DF1516">
        <w:rPr>
          <w:rFonts w:ascii="Bookman Old Style" w:hAnsi="Bookman Old Style"/>
          <w:i/>
          <w:iCs/>
          <w:color w:val="000000" w:themeColor="text1"/>
          <w:sz w:val="28"/>
          <w:szCs w:val="28"/>
        </w:rPr>
        <w:t>hikma</w:t>
      </w:r>
      <w:proofErr w:type="spellEnd"/>
      <w:r w:rsidRPr="00DF1516">
        <w:rPr>
          <w:rFonts w:ascii="Bookman Old Style" w:hAnsi="Bookman Old Style"/>
          <w:color w:val="000000" w:themeColor="text1"/>
          <w:sz w:val="28"/>
          <w:szCs w:val="28"/>
        </w:rPr>
        <w:t>), justice (‘</w:t>
      </w:r>
      <w:proofErr w:type="spellStart"/>
      <w:r w:rsidRPr="00DF1516">
        <w:rPr>
          <w:rFonts w:ascii="Bookman Old Style" w:hAnsi="Bookman Old Style"/>
          <w:i/>
          <w:iCs/>
          <w:color w:val="000000" w:themeColor="text1"/>
          <w:sz w:val="28"/>
          <w:szCs w:val="28"/>
        </w:rPr>
        <w:t>adl</w:t>
      </w:r>
      <w:proofErr w:type="spellEnd"/>
      <w:r w:rsidRPr="00DF1516">
        <w:rPr>
          <w:rFonts w:ascii="Bookman Old Style" w:hAnsi="Bookman Old Style"/>
          <w:color w:val="000000" w:themeColor="text1"/>
          <w:sz w:val="28"/>
          <w:szCs w:val="28"/>
        </w:rPr>
        <w:t>), right action (</w:t>
      </w:r>
      <w:proofErr w:type="spellStart"/>
      <w:r w:rsidRPr="00DF1516">
        <w:rPr>
          <w:rFonts w:ascii="Bookman Old Style" w:hAnsi="Bookman Old Style"/>
          <w:i/>
          <w:iCs/>
          <w:color w:val="000000" w:themeColor="text1"/>
          <w:sz w:val="28"/>
          <w:szCs w:val="28"/>
        </w:rPr>
        <w:t>amal</w:t>
      </w:r>
      <w:proofErr w:type="spellEnd"/>
      <w:r w:rsidRPr="00DF1516">
        <w:rPr>
          <w:rFonts w:ascii="Bookman Old Style" w:hAnsi="Bookman Old Style"/>
          <w:color w:val="000000" w:themeColor="text1"/>
          <w:sz w:val="28"/>
          <w:szCs w:val="28"/>
        </w:rPr>
        <w:t xml:space="preserve"> as </w:t>
      </w:r>
      <w:proofErr w:type="spellStart"/>
      <w:r w:rsidRPr="00DF1516">
        <w:rPr>
          <w:rFonts w:ascii="Bookman Old Style" w:hAnsi="Bookman Old Style"/>
          <w:i/>
          <w:iCs/>
          <w:color w:val="000000" w:themeColor="text1"/>
          <w:sz w:val="28"/>
          <w:szCs w:val="28"/>
        </w:rPr>
        <w:t>adab</w:t>
      </w:r>
      <w:proofErr w:type="spellEnd"/>
      <w:r w:rsidRPr="00DF1516">
        <w:rPr>
          <w:rFonts w:ascii="Bookman Old Style" w:hAnsi="Bookman Old Style"/>
          <w:color w:val="000000" w:themeColor="text1"/>
          <w:sz w:val="28"/>
          <w:szCs w:val="28"/>
        </w:rPr>
        <w:t>) and the university (</w:t>
      </w:r>
      <w:proofErr w:type="spellStart"/>
      <w:r w:rsidRPr="00DF1516">
        <w:rPr>
          <w:rFonts w:ascii="Bookman Old Style" w:hAnsi="Bookman Old Style"/>
          <w:i/>
          <w:iCs/>
          <w:color w:val="000000" w:themeColor="text1"/>
          <w:sz w:val="28"/>
          <w:szCs w:val="28"/>
        </w:rPr>
        <w:t>kulliyyah</w:t>
      </w:r>
      <w:r w:rsidRPr="00DF1516">
        <w:rPr>
          <w:rFonts w:ascii="Bookman Old Style" w:hAnsi="Bookman Old Style"/>
          <w:color w:val="000000" w:themeColor="text1"/>
          <w:sz w:val="28"/>
          <w:szCs w:val="28"/>
        </w:rPr>
        <w:t>-</w:t>
      </w:r>
      <w:r w:rsidRPr="00DF1516">
        <w:rPr>
          <w:rFonts w:ascii="Bookman Old Style" w:hAnsi="Bookman Old Style"/>
          <w:i/>
          <w:iCs/>
          <w:color w:val="000000" w:themeColor="text1"/>
          <w:sz w:val="28"/>
          <w:szCs w:val="28"/>
        </w:rPr>
        <w:t>jami’ah</w:t>
      </w:r>
      <w:proofErr w:type="spellEnd"/>
      <w:r w:rsidRPr="00DF1516">
        <w:rPr>
          <w:rFonts w:ascii="Bookman Old Style" w:hAnsi="Bookman Old Style"/>
          <w:color w:val="000000" w:themeColor="text1"/>
          <w:sz w:val="28"/>
          <w:szCs w:val="28"/>
        </w:rPr>
        <w:t>)</w:t>
      </w:r>
    </w:p>
    <w:p w:rsidR="001703AF" w:rsidRPr="00DF1516" w:rsidRDefault="001703AF" w:rsidP="00F21DA0">
      <w:pPr>
        <w:pStyle w:val="NormalWeb"/>
        <w:spacing w:before="0" w:beforeAutospacing="0" w:after="0" w:afterAutospacing="0" w:line="480" w:lineRule="auto"/>
        <w:jc w:val="both"/>
        <w:rPr>
          <w:rFonts w:ascii="Bookman Old Style" w:hAnsi="Bookman Old Style"/>
          <w:b/>
          <w:bCs/>
          <w:color w:val="000000" w:themeColor="text1"/>
          <w:sz w:val="28"/>
          <w:szCs w:val="28"/>
        </w:rPr>
      </w:pPr>
      <w:r w:rsidRPr="00DF1516">
        <w:rPr>
          <w:rFonts w:ascii="Bookman Old Style" w:hAnsi="Bookman Old Style"/>
          <w:b/>
          <w:bCs/>
          <w:color w:val="000000" w:themeColor="text1"/>
          <w:sz w:val="28"/>
          <w:szCs w:val="28"/>
        </w:rPr>
        <w:lastRenderedPageBreak/>
        <w:t xml:space="preserve">The </w:t>
      </w:r>
      <w:r w:rsidR="00032009" w:rsidRPr="00DF1516">
        <w:rPr>
          <w:rFonts w:ascii="Bookman Old Style" w:hAnsi="Bookman Old Style"/>
          <w:b/>
          <w:bCs/>
          <w:color w:val="000000" w:themeColor="text1"/>
          <w:sz w:val="28"/>
          <w:szCs w:val="28"/>
        </w:rPr>
        <w:t xml:space="preserve">Role </w:t>
      </w:r>
      <w:r w:rsidRPr="00DF1516">
        <w:rPr>
          <w:rFonts w:ascii="Bookman Old Style" w:hAnsi="Bookman Old Style"/>
          <w:b/>
          <w:bCs/>
          <w:color w:val="000000" w:themeColor="text1"/>
          <w:sz w:val="28"/>
          <w:szCs w:val="28"/>
        </w:rPr>
        <w:t xml:space="preserve">of Islamic Studies in combating Social Vices in the Society </w:t>
      </w:r>
    </w:p>
    <w:p w:rsidR="00C521B4" w:rsidRPr="00DF1516" w:rsidRDefault="00C521B4" w:rsidP="00F21DA0">
      <w:pPr>
        <w:pStyle w:val="NormalWeb"/>
        <w:spacing w:before="0" w:beforeAutospacing="0" w:after="0" w:afterAutospacing="0"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In </w:t>
      </w:r>
      <w:r w:rsidRPr="00DF1516">
        <w:rPr>
          <w:rFonts w:ascii="Bookman Old Style" w:hAnsi="Bookman Old Style"/>
          <w:b/>
          <w:bCs/>
          <w:color w:val="000000" w:themeColor="text1"/>
          <w:sz w:val="28"/>
          <w:szCs w:val="28"/>
        </w:rPr>
        <w:t>Islam</w:t>
      </w:r>
      <w:r w:rsidRPr="00DF1516">
        <w:rPr>
          <w:rFonts w:ascii="Bookman Old Style" w:hAnsi="Bookman Old Style"/>
          <w:color w:val="000000" w:themeColor="text1"/>
          <w:sz w:val="28"/>
          <w:szCs w:val="28"/>
        </w:rPr>
        <w:t xml:space="preserve">, </w:t>
      </w:r>
      <w:r w:rsidRPr="00DF1516">
        <w:rPr>
          <w:rFonts w:ascii="Bookman Old Style" w:hAnsi="Bookman Old Style"/>
          <w:b/>
          <w:bCs/>
          <w:color w:val="000000" w:themeColor="text1"/>
          <w:sz w:val="28"/>
          <w:szCs w:val="28"/>
        </w:rPr>
        <w:t>morality</w:t>
      </w:r>
      <w:r w:rsidRPr="00DF1516">
        <w:rPr>
          <w:rFonts w:ascii="Bookman Old Style" w:hAnsi="Bookman Old Style"/>
          <w:color w:val="000000" w:themeColor="text1"/>
          <w:sz w:val="28"/>
          <w:szCs w:val="28"/>
        </w:rPr>
        <w:t xml:space="preserve"> in the sense of "practical guidelines"</w:t>
      </w:r>
      <w:r w:rsidR="008E199E" w:rsidRPr="00DF1516">
        <w:rPr>
          <w:rFonts w:ascii="Bookman Old Style" w:hAnsi="Bookman Old Style"/>
          <w:color w:val="000000" w:themeColor="text1"/>
          <w:sz w:val="28"/>
          <w:szCs w:val="28"/>
        </w:rPr>
        <w:t xml:space="preserve"> </w:t>
      </w:r>
      <w:r w:rsidRPr="00DF1516">
        <w:rPr>
          <w:rFonts w:ascii="Bookman Old Style" w:hAnsi="Bookman Old Style"/>
          <w:color w:val="000000" w:themeColor="text1"/>
          <w:sz w:val="28"/>
          <w:szCs w:val="28"/>
        </w:rPr>
        <w:t xml:space="preserve">or "specific norms or codes of behavior" for good doing (as opposed to </w:t>
      </w:r>
      <w:hyperlink r:id="rId8" w:tooltip="Islamic ethics" w:history="1">
        <w:r w:rsidRPr="00DF1516">
          <w:rPr>
            <w:rStyle w:val="Hyperlink"/>
            <w:rFonts w:ascii="Bookman Old Style" w:eastAsiaTheme="majorEastAsia" w:hAnsi="Bookman Old Style"/>
            <w:color w:val="000000" w:themeColor="text1"/>
            <w:sz w:val="28"/>
            <w:szCs w:val="28"/>
            <w:u w:val="none"/>
          </w:rPr>
          <w:t>ethical theory</w:t>
        </w:r>
      </w:hyperlink>
      <w:r w:rsidRPr="00DF1516">
        <w:rPr>
          <w:rFonts w:ascii="Bookman Old Style" w:hAnsi="Bookman Old Style"/>
          <w:color w:val="000000" w:themeColor="text1"/>
          <w:sz w:val="28"/>
          <w:szCs w:val="28"/>
        </w:rPr>
        <w:t>),</w:t>
      </w:r>
      <w:r w:rsidRPr="00DF1516">
        <w:rPr>
          <w:rFonts w:ascii="Bookman Old Style" w:eastAsiaTheme="majorEastAsia" w:hAnsi="Bookman Old Style"/>
          <w:color w:val="000000" w:themeColor="text1"/>
          <w:sz w:val="28"/>
          <w:szCs w:val="28"/>
          <w:vertAlign w:val="superscript"/>
        </w:rPr>
        <w:t>[</w:t>
      </w:r>
      <w:r w:rsidRPr="00DF1516">
        <w:rPr>
          <w:rFonts w:ascii="Bookman Old Style" w:hAnsi="Bookman Old Style"/>
          <w:color w:val="000000" w:themeColor="text1"/>
          <w:sz w:val="28"/>
          <w:szCs w:val="28"/>
        </w:rPr>
        <w:t xml:space="preserve">are primarily based on the </w:t>
      </w:r>
      <w:hyperlink r:id="rId9" w:tooltip="Quran" w:history="1">
        <w:r w:rsidRPr="00DF1516">
          <w:rPr>
            <w:rStyle w:val="Hyperlink"/>
            <w:rFonts w:ascii="Bookman Old Style" w:eastAsiaTheme="majorEastAsia" w:hAnsi="Bookman Old Style"/>
            <w:color w:val="000000" w:themeColor="text1"/>
            <w:sz w:val="28"/>
            <w:szCs w:val="28"/>
            <w:u w:val="none"/>
          </w:rPr>
          <w:t>Quran</w:t>
        </w:r>
      </w:hyperlink>
      <w:r w:rsidRPr="00DF1516">
        <w:rPr>
          <w:rFonts w:ascii="Bookman Old Style" w:hAnsi="Bookman Old Style"/>
          <w:color w:val="000000" w:themeColor="text1"/>
          <w:sz w:val="28"/>
          <w:szCs w:val="28"/>
        </w:rPr>
        <w:t xml:space="preserve"> and the </w:t>
      </w:r>
      <w:hyperlink r:id="rId10" w:tooltip="Hadith" w:history="1">
        <w:proofErr w:type="spellStart"/>
        <w:r w:rsidRPr="00DF1516">
          <w:rPr>
            <w:rStyle w:val="Hyperlink"/>
            <w:rFonts w:ascii="Bookman Old Style" w:eastAsiaTheme="majorEastAsia" w:hAnsi="Bookman Old Style"/>
            <w:i/>
            <w:iCs/>
            <w:color w:val="000000" w:themeColor="text1"/>
            <w:sz w:val="28"/>
            <w:szCs w:val="28"/>
            <w:u w:val="none"/>
          </w:rPr>
          <w:t>Hadith</w:t>
        </w:r>
        <w:proofErr w:type="spellEnd"/>
      </w:hyperlink>
      <w:r w:rsidRPr="00DF1516">
        <w:rPr>
          <w:rFonts w:ascii="Bookman Old Style" w:hAnsi="Bookman Old Style"/>
          <w:color w:val="000000" w:themeColor="text1"/>
          <w:sz w:val="28"/>
          <w:szCs w:val="28"/>
        </w:rPr>
        <w:t xml:space="preserve"> – the central religious texts of Islam and also mostly "commonly known moral virtues"</w:t>
      </w:r>
      <w:r w:rsidR="008D4D37" w:rsidRPr="00DF1516">
        <w:rPr>
          <w:rFonts w:ascii="Bookman Old Style" w:hAnsi="Bookman Old Style"/>
          <w:color w:val="000000" w:themeColor="text1"/>
          <w:sz w:val="28"/>
          <w:szCs w:val="28"/>
        </w:rPr>
        <w:t xml:space="preserve"> </w:t>
      </w:r>
      <w:r w:rsidRPr="00DF1516">
        <w:rPr>
          <w:rFonts w:ascii="Bookman Old Style" w:hAnsi="Bookman Old Style"/>
          <w:color w:val="000000" w:themeColor="text1"/>
          <w:sz w:val="28"/>
          <w:szCs w:val="28"/>
        </w:rPr>
        <w:t>whose major points "most religions largely agree on".</w:t>
      </w:r>
      <w:r w:rsidR="008D4D37" w:rsidRPr="00DF1516">
        <w:rPr>
          <w:rFonts w:ascii="Bookman Old Style" w:hAnsi="Bookman Old Style"/>
          <w:color w:val="000000" w:themeColor="text1"/>
          <w:sz w:val="28"/>
          <w:szCs w:val="28"/>
        </w:rPr>
        <w:t xml:space="preserve"> </w:t>
      </w:r>
      <w:r w:rsidRPr="00DF1516">
        <w:rPr>
          <w:rFonts w:ascii="Bookman Old Style" w:hAnsi="Bookman Old Style"/>
          <w:color w:val="000000" w:themeColor="text1"/>
          <w:sz w:val="28"/>
          <w:szCs w:val="28"/>
        </w:rPr>
        <w:t xml:space="preserve">They include </w:t>
      </w:r>
      <w:hyperlink r:id="rId11" w:tooltip="Kindness" w:history="1">
        <w:r w:rsidRPr="00DF1516">
          <w:rPr>
            <w:rStyle w:val="Hyperlink"/>
            <w:rFonts w:ascii="Bookman Old Style" w:eastAsiaTheme="majorEastAsia" w:hAnsi="Bookman Old Style"/>
            <w:color w:val="000000" w:themeColor="text1"/>
            <w:sz w:val="28"/>
            <w:szCs w:val="28"/>
            <w:u w:val="none"/>
          </w:rPr>
          <w:t>kindness</w:t>
        </w:r>
      </w:hyperlink>
      <w:r w:rsidRPr="00DF1516">
        <w:rPr>
          <w:rFonts w:ascii="Bookman Old Style" w:hAnsi="Bookman Old Style"/>
          <w:color w:val="000000" w:themeColor="text1"/>
          <w:sz w:val="28"/>
          <w:szCs w:val="28"/>
        </w:rPr>
        <w:t xml:space="preserve"> (to people and animals), </w:t>
      </w:r>
      <w:hyperlink r:id="rId12" w:tooltip="Charity (practice)" w:history="1">
        <w:r w:rsidRPr="00DF1516">
          <w:rPr>
            <w:rStyle w:val="Hyperlink"/>
            <w:rFonts w:ascii="Bookman Old Style" w:eastAsiaTheme="majorEastAsia" w:hAnsi="Bookman Old Style"/>
            <w:color w:val="000000" w:themeColor="text1"/>
            <w:sz w:val="28"/>
            <w:szCs w:val="28"/>
            <w:u w:val="none"/>
          </w:rPr>
          <w:t>charity</w:t>
        </w:r>
      </w:hyperlink>
      <w:r w:rsidRPr="00DF1516">
        <w:rPr>
          <w:rFonts w:ascii="Bookman Old Style" w:hAnsi="Bookman Old Style"/>
          <w:color w:val="000000" w:themeColor="text1"/>
          <w:sz w:val="28"/>
          <w:szCs w:val="28"/>
        </w:rPr>
        <w:t>,</w:t>
      </w:r>
      <w:hyperlink r:id="rId13" w:anchor="cite_note-Leaman,_2006_p._415-6" w:history="1">
        <w:r w:rsidRPr="00DF1516">
          <w:rPr>
            <w:rStyle w:val="Hyperlink"/>
            <w:rFonts w:ascii="Bookman Old Style" w:eastAsiaTheme="majorEastAsia" w:hAnsi="Bookman Old Style"/>
            <w:color w:val="000000" w:themeColor="text1"/>
            <w:sz w:val="28"/>
            <w:szCs w:val="28"/>
            <w:u w:val="none"/>
            <w:vertAlign w:val="superscript"/>
          </w:rPr>
          <w:t>[6]</w:t>
        </w:r>
      </w:hyperlink>
      <w:r w:rsidRPr="00DF1516">
        <w:rPr>
          <w:rFonts w:ascii="Bookman Old Style" w:hAnsi="Bookman Old Style"/>
          <w:color w:val="000000" w:themeColor="text1"/>
          <w:sz w:val="28"/>
          <w:szCs w:val="28"/>
        </w:rPr>
        <w:t xml:space="preserve"> </w:t>
      </w:r>
      <w:hyperlink r:id="rId14" w:tooltip="Forgiveness" w:history="1">
        <w:r w:rsidRPr="00DF1516">
          <w:rPr>
            <w:rStyle w:val="Hyperlink"/>
            <w:rFonts w:ascii="Bookman Old Style" w:eastAsiaTheme="majorEastAsia" w:hAnsi="Bookman Old Style"/>
            <w:color w:val="000000" w:themeColor="text1"/>
            <w:sz w:val="28"/>
            <w:szCs w:val="28"/>
            <w:u w:val="none"/>
          </w:rPr>
          <w:t>forgiveness</w:t>
        </w:r>
      </w:hyperlink>
      <w:r w:rsidRPr="00DF1516">
        <w:rPr>
          <w:rFonts w:ascii="Bookman Old Style" w:hAnsi="Bookman Old Style"/>
          <w:color w:val="000000" w:themeColor="text1"/>
          <w:sz w:val="28"/>
          <w:szCs w:val="28"/>
        </w:rPr>
        <w:t xml:space="preserve">, </w:t>
      </w:r>
      <w:hyperlink r:id="rId15" w:tooltip="Honesty" w:history="1">
        <w:r w:rsidRPr="00DF1516">
          <w:rPr>
            <w:rStyle w:val="Hyperlink"/>
            <w:rFonts w:ascii="Bookman Old Style" w:eastAsiaTheme="majorEastAsia" w:hAnsi="Bookman Old Style"/>
            <w:color w:val="000000" w:themeColor="text1"/>
            <w:sz w:val="28"/>
            <w:szCs w:val="28"/>
            <w:u w:val="none"/>
          </w:rPr>
          <w:t>honesty</w:t>
        </w:r>
      </w:hyperlink>
      <w:r w:rsidRPr="00DF1516">
        <w:rPr>
          <w:rFonts w:ascii="Bookman Old Style" w:hAnsi="Bookman Old Style"/>
          <w:color w:val="000000" w:themeColor="text1"/>
          <w:sz w:val="28"/>
          <w:szCs w:val="28"/>
        </w:rPr>
        <w:t xml:space="preserve">, patience, </w:t>
      </w:r>
      <w:hyperlink r:id="rId16" w:tooltip="Justice" w:history="1">
        <w:r w:rsidRPr="00DF1516">
          <w:rPr>
            <w:rStyle w:val="Hyperlink"/>
            <w:rFonts w:ascii="Bookman Old Style" w:eastAsiaTheme="majorEastAsia" w:hAnsi="Bookman Old Style"/>
            <w:color w:val="000000" w:themeColor="text1"/>
            <w:sz w:val="28"/>
            <w:szCs w:val="28"/>
            <w:u w:val="none"/>
          </w:rPr>
          <w:t>justice</w:t>
        </w:r>
      </w:hyperlink>
      <w:r w:rsidRPr="00DF1516">
        <w:rPr>
          <w:rFonts w:ascii="Bookman Old Style" w:hAnsi="Bookman Old Style"/>
          <w:color w:val="000000" w:themeColor="text1"/>
          <w:sz w:val="28"/>
          <w:szCs w:val="28"/>
        </w:rPr>
        <w:t xml:space="preserve">, respecting </w:t>
      </w:r>
      <w:hyperlink r:id="rId17" w:tooltip="Parent" w:history="1">
        <w:r w:rsidRPr="00DF1516">
          <w:rPr>
            <w:rStyle w:val="Hyperlink"/>
            <w:rFonts w:ascii="Bookman Old Style" w:eastAsiaTheme="majorEastAsia" w:hAnsi="Bookman Old Style"/>
            <w:color w:val="000000" w:themeColor="text1"/>
            <w:sz w:val="28"/>
            <w:szCs w:val="28"/>
            <w:u w:val="none"/>
          </w:rPr>
          <w:t>parents</w:t>
        </w:r>
      </w:hyperlink>
      <w:r w:rsidRPr="00DF1516">
        <w:rPr>
          <w:rFonts w:ascii="Bookman Old Style" w:hAnsi="Bookman Old Style"/>
          <w:color w:val="000000" w:themeColor="text1"/>
          <w:sz w:val="28"/>
          <w:szCs w:val="28"/>
        </w:rPr>
        <w:t xml:space="preserve"> and elders, keeping promises, and controlling one's </w:t>
      </w:r>
      <w:hyperlink r:id="rId18" w:tooltip="Anger" w:history="1">
        <w:r w:rsidRPr="00DF1516">
          <w:rPr>
            <w:rStyle w:val="Hyperlink"/>
            <w:rFonts w:ascii="Bookman Old Style" w:eastAsiaTheme="majorEastAsia" w:hAnsi="Bookman Old Style"/>
            <w:color w:val="000000" w:themeColor="text1"/>
            <w:sz w:val="28"/>
            <w:szCs w:val="28"/>
            <w:u w:val="none"/>
          </w:rPr>
          <w:t>anger</w:t>
        </w:r>
      </w:hyperlink>
      <w:r w:rsidRPr="00DF1516">
        <w:rPr>
          <w:rFonts w:ascii="Bookman Old Style" w:hAnsi="Bookman Old Style"/>
          <w:color w:val="000000" w:themeColor="text1"/>
          <w:sz w:val="28"/>
          <w:szCs w:val="28"/>
        </w:rPr>
        <w:t>, love of God and those God loves, love of his messenger (Muhammad) and of believers.</w:t>
      </w:r>
    </w:p>
    <w:p w:rsidR="00C521B4" w:rsidRPr="00DF1516" w:rsidRDefault="00C521B4" w:rsidP="00F21DA0">
      <w:pPr>
        <w:pStyle w:val="NormalWeb"/>
        <w:spacing w:before="0" w:beforeAutospacing="0" w:after="0" w:afterAutospacing="0"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The "basic aim" of Islamic </w:t>
      </w:r>
      <w:hyperlink r:id="rId19" w:tooltip="Morality" w:history="1">
        <w:r w:rsidRPr="00DF1516">
          <w:rPr>
            <w:rStyle w:val="Hyperlink"/>
            <w:rFonts w:ascii="Bookman Old Style" w:eastAsiaTheme="majorEastAsia" w:hAnsi="Bookman Old Style"/>
            <w:color w:val="000000" w:themeColor="text1"/>
            <w:sz w:val="28"/>
            <w:szCs w:val="28"/>
            <w:u w:val="none"/>
          </w:rPr>
          <w:t>morality</w:t>
        </w:r>
      </w:hyperlink>
      <w:r w:rsidRPr="00DF1516">
        <w:rPr>
          <w:rFonts w:ascii="Bookman Old Style" w:hAnsi="Bookman Old Style"/>
          <w:color w:val="000000" w:themeColor="text1"/>
          <w:sz w:val="28"/>
          <w:szCs w:val="28"/>
        </w:rPr>
        <w:t xml:space="preserve"> and </w:t>
      </w:r>
      <w:hyperlink r:id="rId20" w:tooltip="Islamic ethics" w:history="1">
        <w:r w:rsidRPr="00DF1516">
          <w:rPr>
            <w:rStyle w:val="Hyperlink"/>
            <w:rFonts w:ascii="Bookman Old Style" w:eastAsiaTheme="majorEastAsia" w:hAnsi="Bookman Old Style"/>
            <w:color w:val="000000" w:themeColor="text1"/>
            <w:sz w:val="28"/>
            <w:szCs w:val="28"/>
            <w:u w:val="none"/>
          </w:rPr>
          <w:t>ethics</w:t>
        </w:r>
      </w:hyperlink>
      <w:r w:rsidRPr="00DF1516">
        <w:rPr>
          <w:rFonts w:ascii="Bookman Old Style" w:hAnsi="Bookman Old Style"/>
          <w:color w:val="000000" w:themeColor="text1"/>
          <w:sz w:val="28"/>
          <w:szCs w:val="28"/>
        </w:rPr>
        <w:t xml:space="preserve"> is "to achieve" </w:t>
      </w:r>
      <w:proofErr w:type="spellStart"/>
      <w:r w:rsidRPr="00DF1516">
        <w:rPr>
          <w:rFonts w:ascii="Bookman Old Style" w:hAnsi="Bookman Old Style"/>
          <w:i/>
          <w:iCs/>
          <w:color w:val="000000" w:themeColor="text1"/>
          <w:sz w:val="28"/>
          <w:szCs w:val="28"/>
        </w:rPr>
        <w:t>Raza</w:t>
      </w:r>
      <w:proofErr w:type="spellEnd"/>
      <w:r w:rsidRPr="00DF1516">
        <w:rPr>
          <w:rFonts w:ascii="Bookman Old Style" w:hAnsi="Bookman Old Style"/>
          <w:i/>
          <w:iCs/>
          <w:color w:val="000000" w:themeColor="text1"/>
          <w:sz w:val="28"/>
          <w:szCs w:val="28"/>
        </w:rPr>
        <w:t xml:space="preserve">-e </w:t>
      </w:r>
      <w:proofErr w:type="spellStart"/>
      <w:r w:rsidRPr="00DF1516">
        <w:rPr>
          <w:rFonts w:ascii="Bookman Old Style" w:hAnsi="Bookman Old Style"/>
          <w:i/>
          <w:iCs/>
          <w:color w:val="000000" w:themeColor="text1"/>
          <w:sz w:val="28"/>
          <w:szCs w:val="28"/>
        </w:rPr>
        <w:t>Ilahi</w:t>
      </w:r>
      <w:proofErr w:type="spellEnd"/>
      <w:r w:rsidRPr="00DF1516">
        <w:rPr>
          <w:rFonts w:ascii="Bookman Old Style" w:hAnsi="Bookman Old Style"/>
          <w:color w:val="000000" w:themeColor="text1"/>
          <w:sz w:val="28"/>
          <w:szCs w:val="28"/>
        </w:rPr>
        <w:t xml:space="preserve"> (the Pleasure of God)" or to make God's pleasure "the objective of man’s life"; and the importance of moral behavior in this is reflected in the </w:t>
      </w:r>
      <w:hyperlink r:id="rId21" w:anchor="Scriptural_basis" w:tooltip="Enjoining good and forbidding wrong" w:history="1">
        <w:r w:rsidRPr="00DF1516">
          <w:rPr>
            <w:rStyle w:val="Hyperlink"/>
            <w:rFonts w:ascii="Bookman Old Style" w:eastAsiaTheme="majorEastAsia" w:hAnsi="Bookman Old Style"/>
            <w:color w:val="000000" w:themeColor="text1"/>
            <w:sz w:val="28"/>
            <w:szCs w:val="28"/>
            <w:u w:val="none"/>
          </w:rPr>
          <w:t xml:space="preserve">five </w:t>
        </w:r>
        <w:proofErr w:type="spellStart"/>
        <w:r w:rsidRPr="00DF1516">
          <w:rPr>
            <w:rStyle w:val="Hyperlink"/>
            <w:rFonts w:ascii="Bookman Old Style" w:eastAsiaTheme="majorEastAsia" w:hAnsi="Bookman Old Style"/>
            <w:color w:val="000000" w:themeColor="text1"/>
            <w:sz w:val="28"/>
            <w:szCs w:val="28"/>
            <w:u w:val="none"/>
          </w:rPr>
          <w:t>Quranic</w:t>
        </w:r>
        <w:proofErr w:type="spellEnd"/>
        <w:r w:rsidRPr="00DF1516">
          <w:rPr>
            <w:rStyle w:val="Hyperlink"/>
            <w:rFonts w:ascii="Bookman Old Style" w:eastAsiaTheme="majorEastAsia" w:hAnsi="Bookman Old Style"/>
            <w:color w:val="000000" w:themeColor="text1"/>
            <w:sz w:val="28"/>
            <w:szCs w:val="28"/>
            <w:u w:val="none"/>
          </w:rPr>
          <w:t xml:space="preserve"> verses</w:t>
        </w:r>
      </w:hyperlink>
      <w:r w:rsidRPr="00DF1516">
        <w:rPr>
          <w:rFonts w:ascii="Bookman Old Style" w:hAnsi="Bookman Old Style"/>
          <w:color w:val="000000" w:themeColor="text1"/>
          <w:sz w:val="28"/>
          <w:szCs w:val="28"/>
        </w:rPr>
        <w:t xml:space="preserve"> calling on Muslims to </w:t>
      </w:r>
      <w:hyperlink r:id="rId22" w:tooltip="Enjoining good and forbidding wrong" w:history="1">
        <w:r w:rsidRPr="00DF1516">
          <w:rPr>
            <w:rStyle w:val="Hyperlink"/>
            <w:rFonts w:ascii="Bookman Old Style" w:eastAsiaTheme="majorEastAsia" w:hAnsi="Bookman Old Style"/>
            <w:color w:val="000000" w:themeColor="text1"/>
            <w:sz w:val="28"/>
            <w:szCs w:val="28"/>
            <w:u w:val="none"/>
          </w:rPr>
          <w:t xml:space="preserve">enjoin what is right and forbid what is </w:t>
        </w:r>
        <w:r w:rsidRPr="00DF1516">
          <w:rPr>
            <w:rStyle w:val="Hyperlink"/>
            <w:rFonts w:ascii="Bookman Old Style" w:eastAsiaTheme="majorEastAsia" w:hAnsi="Bookman Old Style"/>
            <w:color w:val="000000" w:themeColor="text1"/>
            <w:sz w:val="28"/>
            <w:szCs w:val="28"/>
            <w:u w:val="none"/>
          </w:rPr>
          <w:lastRenderedPageBreak/>
          <w:t>wrong</w:t>
        </w:r>
      </w:hyperlink>
      <w:r w:rsidRPr="00DF1516">
        <w:rPr>
          <w:rFonts w:ascii="Bookman Old Style" w:hAnsi="Bookman Old Style"/>
          <w:color w:val="000000" w:themeColor="text1"/>
          <w:sz w:val="28"/>
          <w:szCs w:val="28"/>
        </w:rPr>
        <w:t xml:space="preserve">, and </w:t>
      </w:r>
      <w:proofErr w:type="spellStart"/>
      <w:r w:rsidRPr="00DF1516">
        <w:rPr>
          <w:rFonts w:ascii="Bookman Old Style" w:hAnsi="Bookman Old Style"/>
          <w:i/>
          <w:iCs/>
          <w:color w:val="000000" w:themeColor="text1"/>
          <w:sz w:val="28"/>
          <w:szCs w:val="28"/>
        </w:rPr>
        <w:t>hadith</w:t>
      </w:r>
      <w:proofErr w:type="spellEnd"/>
      <w:r w:rsidRPr="00DF1516">
        <w:rPr>
          <w:rFonts w:ascii="Bookman Old Style" w:hAnsi="Bookman Old Style"/>
          <w:color w:val="000000" w:themeColor="text1"/>
          <w:sz w:val="28"/>
          <w:szCs w:val="28"/>
        </w:rPr>
        <w:t xml:space="preserve"> that quote Muhammad as saying 'I was sent to perfect the ethical conduct'.</w:t>
      </w:r>
      <w:hyperlink r:id="rId23" w:anchor="cite_note-Syed-2015-10" w:history="1">
        <w:r w:rsidRPr="00DF1516">
          <w:rPr>
            <w:rStyle w:val="Hyperlink"/>
            <w:rFonts w:ascii="Bookman Old Style" w:eastAsiaTheme="majorEastAsia" w:hAnsi="Bookman Old Style"/>
            <w:color w:val="000000" w:themeColor="text1"/>
            <w:sz w:val="28"/>
            <w:szCs w:val="28"/>
            <w:u w:val="none"/>
            <w:vertAlign w:val="superscript"/>
          </w:rPr>
          <w:t>[10</w:t>
        </w:r>
        <w:proofErr w:type="gramStart"/>
        <w:r w:rsidRPr="00DF1516">
          <w:rPr>
            <w:rStyle w:val="Hyperlink"/>
            <w:rFonts w:ascii="Bookman Old Style" w:eastAsiaTheme="majorEastAsia" w:hAnsi="Bookman Old Style"/>
            <w:color w:val="000000" w:themeColor="text1"/>
            <w:sz w:val="28"/>
            <w:szCs w:val="28"/>
            <w:u w:val="none"/>
            <w:vertAlign w:val="superscript"/>
          </w:rPr>
          <w:t>]</w:t>
        </w:r>
        <w:proofErr w:type="gramEnd"/>
      </w:hyperlink>
      <w:hyperlink r:id="rId24" w:anchor="cite_note-Muwatta_Malik_47-11" w:history="1">
        <w:r w:rsidRPr="00DF1516">
          <w:rPr>
            <w:rStyle w:val="Hyperlink"/>
            <w:rFonts w:ascii="Bookman Old Style" w:eastAsiaTheme="majorEastAsia" w:hAnsi="Bookman Old Style"/>
            <w:color w:val="000000" w:themeColor="text1"/>
            <w:sz w:val="28"/>
            <w:szCs w:val="28"/>
            <w:u w:val="none"/>
            <w:vertAlign w:val="superscript"/>
          </w:rPr>
          <w:t>[11]</w:t>
        </w:r>
      </w:hyperlink>
      <w:r w:rsidRPr="00DF1516">
        <w:rPr>
          <w:rFonts w:ascii="Bookman Old Style" w:hAnsi="Bookman Old Style"/>
          <w:color w:val="000000" w:themeColor="text1"/>
          <w:sz w:val="28"/>
          <w:szCs w:val="28"/>
        </w:rPr>
        <w:t xml:space="preserve"> </w:t>
      </w:r>
    </w:p>
    <w:p w:rsidR="00C521B4" w:rsidRPr="00DF1516" w:rsidRDefault="00C521B4" w:rsidP="00F21DA0">
      <w:pPr>
        <w:pStyle w:val="NormalWeb"/>
        <w:spacing w:before="0" w:beforeAutospacing="0" w:after="0" w:afterAutospacing="0"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Terms associated with right-doing in Islam include: </w:t>
      </w:r>
    </w:p>
    <w:p w:rsidR="00C521B4" w:rsidRPr="00DF1516" w:rsidRDefault="00C521B4" w:rsidP="00F21DA0">
      <w:pPr>
        <w:numPr>
          <w:ilvl w:val="0"/>
          <w:numId w:val="1"/>
        </w:numPr>
        <w:spacing w:line="480" w:lineRule="auto"/>
        <w:jc w:val="both"/>
        <w:rPr>
          <w:rFonts w:ascii="Bookman Old Style" w:hAnsi="Bookman Old Style"/>
          <w:color w:val="000000" w:themeColor="text1"/>
          <w:sz w:val="28"/>
          <w:szCs w:val="28"/>
        </w:rPr>
      </w:pPr>
      <w:proofErr w:type="spellStart"/>
      <w:r w:rsidRPr="00DF1516">
        <w:rPr>
          <w:rFonts w:ascii="Bookman Old Style" w:hAnsi="Bookman Old Style"/>
          <w:i/>
          <w:iCs/>
          <w:color w:val="000000" w:themeColor="text1"/>
          <w:sz w:val="28"/>
          <w:szCs w:val="28"/>
        </w:rPr>
        <w:t>Akhlaq</w:t>
      </w:r>
      <w:proofErr w:type="spellEnd"/>
      <w:r w:rsidRPr="00DF1516">
        <w:rPr>
          <w:rFonts w:ascii="Bookman Old Style" w:hAnsi="Bookman Old Style"/>
          <w:color w:val="000000" w:themeColor="text1"/>
          <w:sz w:val="28"/>
          <w:szCs w:val="28"/>
        </w:rPr>
        <w:t xml:space="preserve"> is the practice of </w:t>
      </w:r>
      <w:hyperlink r:id="rId25" w:tooltip="Virtue" w:history="1">
        <w:r w:rsidRPr="00DF1516">
          <w:rPr>
            <w:rStyle w:val="Hyperlink"/>
            <w:rFonts w:ascii="Bookman Old Style" w:hAnsi="Bookman Old Style"/>
            <w:color w:val="000000" w:themeColor="text1"/>
            <w:sz w:val="28"/>
            <w:szCs w:val="28"/>
            <w:u w:val="none"/>
          </w:rPr>
          <w:t>virtue</w:t>
        </w:r>
      </w:hyperlink>
      <w:r w:rsidRPr="00DF1516">
        <w:rPr>
          <w:rFonts w:ascii="Bookman Old Style" w:hAnsi="Bookman Old Style"/>
          <w:color w:val="000000" w:themeColor="text1"/>
          <w:sz w:val="28"/>
          <w:szCs w:val="28"/>
        </w:rPr>
        <w:t xml:space="preserve">, </w:t>
      </w:r>
      <w:hyperlink r:id="rId26" w:tooltip="Morality" w:history="1">
        <w:r w:rsidRPr="00DF1516">
          <w:rPr>
            <w:rStyle w:val="Hyperlink"/>
            <w:rFonts w:ascii="Bookman Old Style" w:hAnsi="Bookman Old Style"/>
            <w:color w:val="000000" w:themeColor="text1"/>
            <w:sz w:val="28"/>
            <w:szCs w:val="28"/>
            <w:u w:val="none"/>
          </w:rPr>
          <w:t>morality</w:t>
        </w:r>
      </w:hyperlink>
      <w:r w:rsidRPr="00DF1516">
        <w:rPr>
          <w:rFonts w:ascii="Bookman Old Style" w:hAnsi="Bookman Old Style"/>
          <w:color w:val="000000" w:themeColor="text1"/>
          <w:sz w:val="28"/>
          <w:szCs w:val="28"/>
        </w:rPr>
        <w:t xml:space="preserve"> and </w:t>
      </w:r>
      <w:hyperlink r:id="rId27" w:tooltip="Manners" w:history="1">
        <w:r w:rsidRPr="00DF1516">
          <w:rPr>
            <w:rStyle w:val="Hyperlink"/>
            <w:rFonts w:ascii="Bookman Old Style" w:hAnsi="Bookman Old Style"/>
            <w:color w:val="000000" w:themeColor="text1"/>
            <w:sz w:val="28"/>
            <w:szCs w:val="28"/>
            <w:u w:val="none"/>
          </w:rPr>
          <w:t>manners</w:t>
        </w:r>
      </w:hyperlink>
      <w:r w:rsidRPr="00DF1516">
        <w:rPr>
          <w:rFonts w:ascii="Bookman Old Style" w:hAnsi="Bookman Old Style"/>
          <w:color w:val="000000" w:themeColor="text1"/>
          <w:sz w:val="28"/>
          <w:szCs w:val="28"/>
        </w:rPr>
        <w:t xml:space="preserve"> in </w:t>
      </w:r>
      <w:hyperlink r:id="rId28" w:tooltip="Islamic" w:history="1">
        <w:r w:rsidRPr="00DF1516">
          <w:rPr>
            <w:rStyle w:val="Hyperlink"/>
            <w:rFonts w:ascii="Bookman Old Style" w:hAnsi="Bookman Old Style"/>
            <w:color w:val="000000" w:themeColor="text1"/>
            <w:sz w:val="28"/>
            <w:szCs w:val="28"/>
            <w:u w:val="none"/>
          </w:rPr>
          <w:t>Islamic</w:t>
        </w:r>
      </w:hyperlink>
      <w:r w:rsidRPr="00DF1516">
        <w:rPr>
          <w:rFonts w:ascii="Bookman Old Style" w:hAnsi="Bookman Old Style"/>
          <w:color w:val="000000" w:themeColor="text1"/>
          <w:sz w:val="28"/>
          <w:szCs w:val="28"/>
        </w:rPr>
        <w:t xml:space="preserve"> </w:t>
      </w:r>
      <w:hyperlink r:id="rId29" w:tooltip="Theology" w:history="1">
        <w:r w:rsidRPr="00DF1516">
          <w:rPr>
            <w:rStyle w:val="Hyperlink"/>
            <w:rFonts w:ascii="Bookman Old Style" w:hAnsi="Bookman Old Style"/>
            <w:color w:val="000000" w:themeColor="text1"/>
            <w:sz w:val="28"/>
            <w:szCs w:val="28"/>
            <w:u w:val="none"/>
          </w:rPr>
          <w:t>theology</w:t>
        </w:r>
      </w:hyperlink>
      <w:r w:rsidRPr="00DF1516">
        <w:rPr>
          <w:rFonts w:ascii="Bookman Old Style" w:hAnsi="Bookman Old Style"/>
          <w:color w:val="000000" w:themeColor="text1"/>
          <w:sz w:val="28"/>
          <w:szCs w:val="28"/>
        </w:rPr>
        <w:t xml:space="preserve"> and </w:t>
      </w:r>
      <w:proofErr w:type="spellStart"/>
      <w:r w:rsidRPr="00DF1516">
        <w:rPr>
          <w:rFonts w:ascii="Bookman Old Style" w:hAnsi="Bookman Old Style"/>
          <w:i/>
          <w:iCs/>
          <w:color w:val="000000" w:themeColor="text1"/>
          <w:sz w:val="28"/>
          <w:szCs w:val="28"/>
        </w:rPr>
        <w:t>falsafah</w:t>
      </w:r>
      <w:proofErr w:type="spellEnd"/>
      <w:r w:rsidRPr="00DF1516">
        <w:rPr>
          <w:rFonts w:ascii="Bookman Old Style" w:hAnsi="Bookman Old Style"/>
          <w:color w:val="000000" w:themeColor="text1"/>
          <w:sz w:val="28"/>
          <w:szCs w:val="28"/>
        </w:rPr>
        <w:t xml:space="preserve"> (</w:t>
      </w:r>
      <w:hyperlink r:id="rId30" w:tooltip="Philosophy" w:history="1">
        <w:r w:rsidRPr="00DF1516">
          <w:rPr>
            <w:rStyle w:val="Hyperlink"/>
            <w:rFonts w:ascii="Bookman Old Style" w:hAnsi="Bookman Old Style"/>
            <w:color w:val="000000" w:themeColor="text1"/>
            <w:sz w:val="28"/>
            <w:szCs w:val="28"/>
            <w:u w:val="none"/>
          </w:rPr>
          <w:t>philosophy</w:t>
        </w:r>
      </w:hyperlink>
      <w:r w:rsidRPr="00DF1516">
        <w:rPr>
          <w:rFonts w:ascii="Bookman Old Style" w:hAnsi="Bookman Old Style"/>
          <w:color w:val="000000" w:themeColor="text1"/>
          <w:sz w:val="28"/>
          <w:szCs w:val="28"/>
        </w:rPr>
        <w:t>). The science of ethics (</w:t>
      </w:r>
      <w:r w:rsidRPr="00DF1516">
        <w:rPr>
          <w:rFonts w:ascii="Bookman Old Style" w:hAnsi="Bookman Old Style"/>
          <w:i/>
          <w:iCs/>
          <w:color w:val="000000" w:themeColor="text1"/>
          <w:sz w:val="28"/>
          <w:szCs w:val="28"/>
        </w:rPr>
        <w:t>`</w:t>
      </w:r>
      <w:proofErr w:type="spellStart"/>
      <w:r w:rsidRPr="00DF1516">
        <w:rPr>
          <w:rFonts w:ascii="Bookman Old Style" w:hAnsi="Bookman Old Style"/>
          <w:i/>
          <w:iCs/>
          <w:color w:val="000000" w:themeColor="text1"/>
          <w:sz w:val="28"/>
          <w:szCs w:val="28"/>
        </w:rPr>
        <w:t>Ilm</w:t>
      </w:r>
      <w:proofErr w:type="spellEnd"/>
      <w:r w:rsidRPr="00DF1516">
        <w:rPr>
          <w:rFonts w:ascii="Bookman Old Style" w:hAnsi="Bookman Old Style"/>
          <w:i/>
          <w:iCs/>
          <w:color w:val="000000" w:themeColor="text1"/>
          <w:sz w:val="28"/>
          <w:szCs w:val="28"/>
        </w:rPr>
        <w:t xml:space="preserve"> al-</w:t>
      </w:r>
      <w:proofErr w:type="spellStart"/>
      <w:r w:rsidRPr="00DF1516">
        <w:rPr>
          <w:rFonts w:ascii="Bookman Old Style" w:hAnsi="Bookman Old Style"/>
          <w:i/>
          <w:iCs/>
          <w:color w:val="000000" w:themeColor="text1"/>
          <w:sz w:val="28"/>
          <w:szCs w:val="28"/>
        </w:rPr>
        <w:t>Akhlaq</w:t>
      </w:r>
      <w:proofErr w:type="spellEnd"/>
      <w:r w:rsidRPr="00DF1516">
        <w:rPr>
          <w:rFonts w:ascii="Bookman Old Style" w:hAnsi="Bookman Old Style"/>
          <w:color w:val="000000" w:themeColor="text1"/>
          <w:sz w:val="28"/>
          <w:szCs w:val="28"/>
        </w:rPr>
        <w:t>) teaches that through practice and conscious effort man can surpass their natural dispositions and natural state (</w:t>
      </w:r>
      <w:proofErr w:type="spellStart"/>
      <w:r w:rsidR="007E1C31" w:rsidRPr="00DF1516">
        <w:rPr>
          <w:rFonts w:ascii="Bookman Old Style" w:hAnsi="Bookman Old Style"/>
        </w:rPr>
        <w:fldChar w:fldCharType="begin"/>
      </w:r>
      <w:r w:rsidR="00991933" w:rsidRPr="00DF1516">
        <w:rPr>
          <w:rFonts w:ascii="Bookman Old Style" w:hAnsi="Bookman Old Style"/>
        </w:rPr>
        <w:instrText>HYPERLINK "https://en.wikipedia.org/wiki/Fitrah" \o "Fitrah"</w:instrText>
      </w:r>
      <w:r w:rsidR="007E1C31" w:rsidRPr="00DF1516">
        <w:rPr>
          <w:rFonts w:ascii="Bookman Old Style" w:hAnsi="Bookman Old Style"/>
        </w:rPr>
        <w:fldChar w:fldCharType="separate"/>
      </w:r>
      <w:r w:rsidRPr="00DF1516">
        <w:rPr>
          <w:rStyle w:val="Hyperlink"/>
          <w:rFonts w:ascii="Bookman Old Style" w:hAnsi="Bookman Old Style"/>
          <w:i/>
          <w:iCs/>
          <w:color w:val="000000" w:themeColor="text1"/>
          <w:sz w:val="28"/>
          <w:szCs w:val="28"/>
          <w:u w:val="none"/>
        </w:rPr>
        <w:t>Fitrah</w:t>
      </w:r>
      <w:proofErr w:type="spellEnd"/>
      <w:r w:rsidR="007E1C31" w:rsidRPr="00DF1516">
        <w:rPr>
          <w:rFonts w:ascii="Bookman Old Style" w:hAnsi="Bookman Old Style"/>
        </w:rPr>
        <w:fldChar w:fldCharType="end"/>
      </w:r>
      <w:r w:rsidRPr="00DF1516">
        <w:rPr>
          <w:rFonts w:ascii="Bookman Old Style" w:hAnsi="Bookman Old Style"/>
          <w:color w:val="000000" w:themeColor="text1"/>
          <w:sz w:val="28"/>
          <w:szCs w:val="28"/>
        </w:rPr>
        <w:t xml:space="preserve">) to become more ethical and well mannered. In the social sciences </w:t>
      </w:r>
      <w:proofErr w:type="spellStart"/>
      <w:r w:rsidRPr="00DF1516">
        <w:rPr>
          <w:rFonts w:ascii="Bookman Old Style" w:hAnsi="Bookman Old Style"/>
          <w:i/>
          <w:iCs/>
          <w:color w:val="000000" w:themeColor="text1"/>
          <w:sz w:val="28"/>
          <w:szCs w:val="28"/>
        </w:rPr>
        <w:t>Akhlaq</w:t>
      </w:r>
      <w:proofErr w:type="spellEnd"/>
      <w:r w:rsidRPr="00DF1516">
        <w:rPr>
          <w:rFonts w:ascii="Bookman Old Style" w:hAnsi="Bookman Old Style"/>
          <w:color w:val="000000" w:themeColor="text1"/>
          <w:sz w:val="28"/>
          <w:szCs w:val="28"/>
        </w:rPr>
        <w:t xml:space="preserve"> is a kind of normative ethical systems known as "</w:t>
      </w:r>
      <w:hyperlink r:id="rId31" w:tooltip="Virtue ethics" w:history="1">
        <w:r w:rsidRPr="00DF1516">
          <w:rPr>
            <w:rStyle w:val="Hyperlink"/>
            <w:rFonts w:ascii="Bookman Old Style" w:hAnsi="Bookman Old Style"/>
            <w:color w:val="000000" w:themeColor="text1"/>
            <w:sz w:val="28"/>
            <w:szCs w:val="28"/>
            <w:u w:val="none"/>
          </w:rPr>
          <w:t>virtue ethics</w:t>
        </w:r>
      </w:hyperlink>
      <w:r w:rsidRPr="00DF1516">
        <w:rPr>
          <w:rFonts w:ascii="Bookman Old Style" w:hAnsi="Bookman Old Style"/>
          <w:color w:val="000000" w:themeColor="text1"/>
          <w:sz w:val="28"/>
          <w:szCs w:val="28"/>
        </w:rPr>
        <w:t xml:space="preserve">", which is based on "virtues, or moral character", rather than "conceptions of the right (as in </w:t>
      </w:r>
      <w:hyperlink r:id="rId32" w:tooltip="Kantian ethics" w:history="1">
        <w:r w:rsidRPr="00DF1516">
          <w:rPr>
            <w:rStyle w:val="Hyperlink"/>
            <w:rFonts w:ascii="Bookman Old Style" w:hAnsi="Bookman Old Style"/>
            <w:color w:val="000000" w:themeColor="text1"/>
            <w:sz w:val="28"/>
            <w:szCs w:val="28"/>
            <w:u w:val="none"/>
          </w:rPr>
          <w:t>Kantian ethics</w:t>
        </w:r>
      </w:hyperlink>
      <w:r w:rsidRPr="00DF1516">
        <w:rPr>
          <w:rFonts w:ascii="Bookman Old Style" w:hAnsi="Bookman Old Style"/>
          <w:color w:val="000000" w:themeColor="text1"/>
          <w:sz w:val="28"/>
          <w:szCs w:val="28"/>
        </w:rPr>
        <w:t xml:space="preserve">) or the good (as in </w:t>
      </w:r>
      <w:hyperlink r:id="rId33" w:tooltip="Utilitarianism" w:history="1">
        <w:r w:rsidRPr="00DF1516">
          <w:rPr>
            <w:rStyle w:val="Hyperlink"/>
            <w:rFonts w:ascii="Bookman Old Style" w:hAnsi="Bookman Old Style"/>
            <w:color w:val="000000" w:themeColor="text1"/>
            <w:sz w:val="28"/>
            <w:szCs w:val="28"/>
            <w:u w:val="none"/>
          </w:rPr>
          <w:t>utilitarianism</w:t>
        </w:r>
      </w:hyperlink>
      <w:r w:rsidRPr="00DF1516">
        <w:rPr>
          <w:rFonts w:ascii="Bookman Old Style" w:hAnsi="Bookman Old Style"/>
          <w:color w:val="000000" w:themeColor="text1"/>
          <w:sz w:val="28"/>
          <w:szCs w:val="28"/>
        </w:rPr>
        <w:t>)".</w:t>
      </w:r>
    </w:p>
    <w:p w:rsidR="00C521B4" w:rsidRPr="00DF1516" w:rsidRDefault="007E1C31" w:rsidP="00F21DA0">
      <w:pPr>
        <w:numPr>
          <w:ilvl w:val="0"/>
          <w:numId w:val="1"/>
        </w:numPr>
        <w:spacing w:line="480" w:lineRule="auto"/>
        <w:jc w:val="both"/>
        <w:rPr>
          <w:rFonts w:ascii="Bookman Old Style" w:hAnsi="Bookman Old Style"/>
          <w:color w:val="000000" w:themeColor="text1"/>
          <w:sz w:val="28"/>
          <w:szCs w:val="28"/>
        </w:rPr>
      </w:pPr>
      <w:hyperlink r:id="rId34" w:tooltip="Adab (Islam)" w:history="1">
        <w:r w:rsidR="00C521B4" w:rsidRPr="00DF1516">
          <w:rPr>
            <w:rStyle w:val="Hyperlink"/>
            <w:rFonts w:ascii="Bookman Old Style" w:hAnsi="Bookman Old Style"/>
            <w:i/>
            <w:iCs/>
            <w:color w:val="000000" w:themeColor="text1"/>
            <w:sz w:val="28"/>
            <w:szCs w:val="28"/>
            <w:u w:val="none"/>
          </w:rPr>
          <w:t>Al-</w:t>
        </w:r>
        <w:proofErr w:type="spellStart"/>
        <w:r w:rsidR="00C521B4" w:rsidRPr="00DF1516">
          <w:rPr>
            <w:rStyle w:val="Hyperlink"/>
            <w:rFonts w:ascii="Bookman Old Style" w:hAnsi="Bookman Old Style"/>
            <w:i/>
            <w:iCs/>
            <w:color w:val="000000" w:themeColor="text1"/>
            <w:sz w:val="28"/>
            <w:szCs w:val="28"/>
            <w:u w:val="none"/>
          </w:rPr>
          <w:t>Adāb</w:t>
        </w:r>
        <w:proofErr w:type="spellEnd"/>
      </w:hyperlink>
      <w:proofErr w:type="gramStart"/>
      <w:r w:rsidR="00C521B4" w:rsidRPr="00DF1516">
        <w:rPr>
          <w:rFonts w:ascii="Bookman Old Style" w:hAnsi="Bookman Old Style"/>
          <w:color w:val="000000" w:themeColor="text1"/>
          <w:sz w:val="28"/>
          <w:szCs w:val="28"/>
        </w:rPr>
        <w:t>,</w:t>
      </w:r>
      <w:proofErr w:type="gramEnd"/>
      <w:r w:rsidR="00C521B4" w:rsidRPr="00DF1516">
        <w:rPr>
          <w:rFonts w:ascii="Bookman Old Style" w:hAnsi="Bookman Old Style"/>
          <w:color w:val="000000" w:themeColor="text1"/>
          <w:sz w:val="28"/>
          <w:szCs w:val="28"/>
        </w:rPr>
        <w:t xml:space="preserve"> has been defined as "decency, morals".</w:t>
      </w:r>
    </w:p>
    <w:p w:rsidR="00C521B4" w:rsidRPr="00DF1516" w:rsidRDefault="007E1C31" w:rsidP="00F21DA0">
      <w:pPr>
        <w:numPr>
          <w:ilvl w:val="0"/>
          <w:numId w:val="1"/>
        </w:numPr>
        <w:spacing w:line="480" w:lineRule="auto"/>
        <w:jc w:val="both"/>
        <w:rPr>
          <w:rFonts w:ascii="Bookman Old Style" w:hAnsi="Bookman Old Style"/>
          <w:color w:val="000000" w:themeColor="text1"/>
          <w:sz w:val="28"/>
          <w:szCs w:val="28"/>
        </w:rPr>
      </w:pPr>
      <w:hyperlink r:id="rId35" w:tooltip="Ihsan" w:history="1">
        <w:proofErr w:type="spellStart"/>
        <w:r w:rsidR="00C521B4" w:rsidRPr="00DF1516">
          <w:rPr>
            <w:rStyle w:val="Hyperlink"/>
            <w:rFonts w:ascii="Bookman Old Style" w:hAnsi="Bookman Old Style"/>
            <w:i/>
            <w:iCs/>
            <w:color w:val="000000" w:themeColor="text1"/>
            <w:sz w:val="28"/>
            <w:szCs w:val="28"/>
            <w:u w:val="none"/>
          </w:rPr>
          <w:t>I</w:t>
        </w:r>
        <w:r w:rsidR="00C521B4" w:rsidRPr="00DF1516">
          <w:rPr>
            <w:rStyle w:val="Hyperlink"/>
            <w:i/>
            <w:iCs/>
            <w:color w:val="000000" w:themeColor="text1"/>
            <w:sz w:val="28"/>
            <w:szCs w:val="28"/>
            <w:u w:val="none"/>
          </w:rPr>
          <w:t>ḥ</w:t>
        </w:r>
        <w:r w:rsidR="00C521B4" w:rsidRPr="00DF1516">
          <w:rPr>
            <w:rStyle w:val="Hyperlink"/>
            <w:rFonts w:ascii="Bookman Old Style" w:hAnsi="Bookman Old Style"/>
            <w:i/>
            <w:iCs/>
            <w:color w:val="000000" w:themeColor="text1"/>
            <w:sz w:val="28"/>
            <w:szCs w:val="28"/>
            <w:u w:val="none"/>
          </w:rPr>
          <w:t>sān</w:t>
        </w:r>
        <w:proofErr w:type="spellEnd"/>
      </w:hyperlink>
      <w:r w:rsidR="00C521B4" w:rsidRPr="00DF1516">
        <w:rPr>
          <w:rFonts w:ascii="Bookman Old Style" w:hAnsi="Bookman Old Style"/>
          <w:color w:val="000000" w:themeColor="text1"/>
          <w:sz w:val="28"/>
          <w:szCs w:val="28"/>
        </w:rPr>
        <w:t xml:space="preserve">, is an Arabic term meaning "beautification", "perfection" or "excellence", but in Islam it is also defined (by Malcolm Clark) as ethics/morality "literally virtue, including right living," and (according to </w:t>
      </w:r>
      <w:proofErr w:type="spellStart"/>
      <w:r w:rsidR="00C521B4" w:rsidRPr="00DF1516">
        <w:rPr>
          <w:rFonts w:ascii="Bookman Old Style" w:hAnsi="Bookman Old Style"/>
          <w:color w:val="000000" w:themeColor="text1"/>
          <w:sz w:val="28"/>
          <w:szCs w:val="28"/>
        </w:rPr>
        <w:lastRenderedPageBreak/>
        <w:t>Ruqaiyyah</w:t>
      </w:r>
      <w:proofErr w:type="spellEnd"/>
      <w:r w:rsidR="00C521B4" w:rsidRPr="00DF1516">
        <w:rPr>
          <w:rFonts w:ascii="Bookman Old Style" w:hAnsi="Bookman Old Style"/>
          <w:color w:val="000000" w:themeColor="text1"/>
          <w:sz w:val="28"/>
          <w:szCs w:val="28"/>
        </w:rPr>
        <w:t xml:space="preserve"> </w:t>
      </w:r>
      <w:proofErr w:type="spellStart"/>
      <w:r w:rsidR="00C521B4" w:rsidRPr="00DF1516">
        <w:rPr>
          <w:rFonts w:ascii="Bookman Old Style" w:hAnsi="Bookman Old Style"/>
          <w:color w:val="000000" w:themeColor="text1"/>
          <w:sz w:val="28"/>
          <w:szCs w:val="28"/>
        </w:rPr>
        <w:t>Waris</w:t>
      </w:r>
      <w:proofErr w:type="spellEnd"/>
      <w:r w:rsidR="00C521B4" w:rsidRPr="00DF1516">
        <w:rPr>
          <w:rFonts w:ascii="Bookman Old Style" w:hAnsi="Bookman Old Style"/>
          <w:color w:val="000000" w:themeColor="text1"/>
          <w:sz w:val="28"/>
          <w:szCs w:val="28"/>
        </w:rPr>
        <w:t xml:space="preserve"> </w:t>
      </w:r>
      <w:proofErr w:type="spellStart"/>
      <w:r w:rsidR="00C521B4" w:rsidRPr="00DF1516">
        <w:rPr>
          <w:rFonts w:ascii="Bookman Old Style" w:hAnsi="Bookman Old Style"/>
          <w:color w:val="000000" w:themeColor="text1"/>
          <w:sz w:val="28"/>
          <w:szCs w:val="28"/>
        </w:rPr>
        <w:t>Maqsood</w:t>
      </w:r>
      <w:proofErr w:type="spellEnd"/>
      <w:r w:rsidR="00C521B4" w:rsidRPr="00DF1516">
        <w:rPr>
          <w:rFonts w:ascii="Bookman Old Style" w:hAnsi="Bookman Old Style"/>
          <w:color w:val="000000" w:themeColor="text1"/>
          <w:sz w:val="28"/>
          <w:szCs w:val="28"/>
        </w:rPr>
        <w:t xml:space="preserve">) is a matter of taking one's inner </w:t>
      </w:r>
      <w:hyperlink r:id="rId36" w:tooltip="Faith" w:history="1">
        <w:r w:rsidR="00C521B4" w:rsidRPr="00DF1516">
          <w:rPr>
            <w:rStyle w:val="Hyperlink"/>
            <w:rFonts w:ascii="Bookman Old Style" w:hAnsi="Bookman Old Style"/>
            <w:color w:val="000000" w:themeColor="text1"/>
            <w:sz w:val="28"/>
            <w:szCs w:val="28"/>
            <w:u w:val="none"/>
          </w:rPr>
          <w:t>faith</w:t>
        </w:r>
      </w:hyperlink>
      <w:r w:rsidR="00C521B4" w:rsidRPr="00DF1516">
        <w:rPr>
          <w:rFonts w:ascii="Bookman Old Style" w:hAnsi="Bookman Old Style"/>
          <w:color w:val="000000" w:themeColor="text1"/>
          <w:sz w:val="28"/>
          <w:szCs w:val="28"/>
        </w:rPr>
        <w:t xml:space="preserve"> and showing it in both deed and action.</w:t>
      </w:r>
    </w:p>
    <w:p w:rsidR="00032009" w:rsidRPr="00DF1516" w:rsidRDefault="00032009" w:rsidP="00F21DA0">
      <w:pPr>
        <w:pStyle w:val="Heading3"/>
        <w:spacing w:before="0" w:line="480" w:lineRule="auto"/>
        <w:jc w:val="both"/>
        <w:rPr>
          <w:rFonts w:ascii="Bookman Old Style" w:hAnsi="Bookman Old Style" w:cs="Times New Roman"/>
          <w:color w:val="000000" w:themeColor="text1"/>
          <w:sz w:val="28"/>
          <w:szCs w:val="28"/>
        </w:rPr>
      </w:pPr>
      <w:r w:rsidRPr="00DF1516">
        <w:rPr>
          <w:rStyle w:val="mw-headline"/>
          <w:rFonts w:ascii="Bookman Old Style" w:hAnsi="Bookman Old Style" w:cs="Times New Roman"/>
          <w:color w:val="000000" w:themeColor="text1"/>
          <w:sz w:val="28"/>
          <w:szCs w:val="28"/>
        </w:rPr>
        <w:t>Quran</w:t>
      </w:r>
      <w:r w:rsidR="003B188B" w:rsidRPr="00DF1516">
        <w:rPr>
          <w:rStyle w:val="mw-headline"/>
          <w:rFonts w:ascii="Bookman Old Style" w:hAnsi="Bookman Old Style" w:cs="Times New Roman"/>
          <w:color w:val="000000" w:themeColor="text1"/>
          <w:sz w:val="28"/>
          <w:szCs w:val="28"/>
        </w:rPr>
        <w:t xml:space="preserve"> and </w:t>
      </w:r>
      <w:proofErr w:type="spellStart"/>
      <w:r w:rsidR="003B188B" w:rsidRPr="00DF1516">
        <w:rPr>
          <w:rStyle w:val="mw-headline"/>
          <w:rFonts w:ascii="Bookman Old Style" w:hAnsi="Bookman Old Style" w:cs="Times New Roman"/>
          <w:color w:val="000000" w:themeColor="text1"/>
          <w:sz w:val="28"/>
          <w:szCs w:val="28"/>
        </w:rPr>
        <w:t>Hadith</w:t>
      </w:r>
      <w:proofErr w:type="spellEnd"/>
      <w:r w:rsidR="003B188B" w:rsidRPr="00DF1516">
        <w:rPr>
          <w:rStyle w:val="mw-headline"/>
          <w:rFonts w:ascii="Bookman Old Style" w:hAnsi="Bookman Old Style" w:cs="Times New Roman"/>
          <w:color w:val="000000" w:themeColor="text1"/>
          <w:sz w:val="28"/>
          <w:szCs w:val="28"/>
        </w:rPr>
        <w:t xml:space="preserve"> as quiche for children in the School</w:t>
      </w:r>
    </w:p>
    <w:p w:rsidR="00032009" w:rsidRPr="00DF1516" w:rsidRDefault="00032009" w:rsidP="00F21DA0">
      <w:pPr>
        <w:pStyle w:val="NormalWeb"/>
        <w:spacing w:before="0" w:beforeAutospacing="0" w:after="0" w:afterAutospacing="0"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The </w:t>
      </w:r>
      <w:hyperlink r:id="rId37" w:tooltip="Quran" w:history="1">
        <w:r w:rsidRPr="00DF1516">
          <w:rPr>
            <w:rStyle w:val="Hyperlink"/>
            <w:rFonts w:ascii="Bookman Old Style" w:eastAsiaTheme="majorEastAsia" w:hAnsi="Bookman Old Style"/>
            <w:color w:val="000000" w:themeColor="text1"/>
            <w:sz w:val="28"/>
            <w:szCs w:val="28"/>
            <w:u w:val="none"/>
          </w:rPr>
          <w:t>Quran</w:t>
        </w:r>
      </w:hyperlink>
      <w:r w:rsidRPr="00DF1516">
        <w:rPr>
          <w:rFonts w:ascii="Bookman Old Style" w:hAnsi="Bookman Old Style"/>
          <w:color w:val="000000" w:themeColor="text1"/>
          <w:sz w:val="28"/>
          <w:szCs w:val="28"/>
        </w:rPr>
        <w:t xml:space="preserve">, which Muslims believe is God's revelation to humanity, declares "righteousness" to include (besides specific religious beliefs such as believing in Allah, the Day of </w:t>
      </w:r>
      <w:proofErr w:type="spellStart"/>
      <w:r w:rsidRPr="00DF1516">
        <w:rPr>
          <w:rFonts w:ascii="Bookman Old Style" w:hAnsi="Bookman Old Style"/>
          <w:color w:val="000000" w:themeColor="text1"/>
          <w:sz w:val="28"/>
          <w:szCs w:val="28"/>
        </w:rPr>
        <w:t>Judgement</w:t>
      </w:r>
      <w:proofErr w:type="spellEnd"/>
      <w:r w:rsidRPr="00DF1516">
        <w:rPr>
          <w:rFonts w:ascii="Bookman Old Style" w:hAnsi="Bookman Old Style"/>
          <w:color w:val="000000" w:themeColor="text1"/>
          <w:sz w:val="28"/>
          <w:szCs w:val="28"/>
        </w:rPr>
        <w:t>, Prophets, Angels, etc.), the spending of "your substance, ... for your kin, for orphans, for the needy, for the wayfarer, for those who ask, and for the freeing of captives; ... practice regular charity; to fulfill the contracts which you made; and to be firm and patient in pain and adversity and throughout all periods of panic” (Q.2:177);</w:t>
      </w:r>
      <w:r w:rsidRPr="00DF1516">
        <w:rPr>
          <w:rFonts w:ascii="Bookman Old Style" w:eastAsiaTheme="majorEastAsia" w:hAnsi="Bookman Old Style"/>
          <w:color w:val="000000" w:themeColor="text1"/>
          <w:sz w:val="28"/>
          <w:szCs w:val="28"/>
          <w:vertAlign w:val="superscript"/>
        </w:rPr>
        <w:t>[</w:t>
      </w:r>
      <w:r w:rsidRPr="00DF1516">
        <w:rPr>
          <w:rFonts w:ascii="Bookman Old Style" w:hAnsi="Bookman Old Style"/>
          <w:color w:val="000000" w:themeColor="text1"/>
          <w:sz w:val="28"/>
          <w:szCs w:val="28"/>
        </w:rPr>
        <w:t xml:space="preserve"> to be "active in deeds of charity; who abstain from sex except with their wives, or </w:t>
      </w:r>
      <w:hyperlink r:id="rId38" w:anchor="Ma_malakat_aymanuhum" w:tooltip="Islamic views on slavery" w:history="1">
        <w:r w:rsidRPr="00DF1516">
          <w:rPr>
            <w:rStyle w:val="Hyperlink"/>
            <w:rFonts w:ascii="Bookman Old Style" w:eastAsiaTheme="majorEastAsia" w:hAnsi="Bookman Old Style"/>
            <w:color w:val="000000" w:themeColor="text1"/>
            <w:sz w:val="28"/>
            <w:szCs w:val="28"/>
            <w:u w:val="none"/>
          </w:rPr>
          <w:t>whom their right hands possess</w:t>
        </w:r>
      </w:hyperlink>
      <w:r w:rsidRPr="00DF1516">
        <w:rPr>
          <w:rFonts w:ascii="Bookman Old Style" w:hAnsi="Bookman Old Style"/>
          <w:color w:val="000000" w:themeColor="text1"/>
          <w:sz w:val="28"/>
          <w:szCs w:val="28"/>
        </w:rPr>
        <w:t>. ... [</w:t>
      </w:r>
      <w:proofErr w:type="gramStart"/>
      <w:r w:rsidRPr="00DF1516">
        <w:rPr>
          <w:rFonts w:ascii="Bookman Old Style" w:hAnsi="Bookman Old Style"/>
          <w:color w:val="000000" w:themeColor="text1"/>
          <w:sz w:val="28"/>
          <w:szCs w:val="28"/>
        </w:rPr>
        <w:t>to</w:t>
      </w:r>
      <w:proofErr w:type="gramEnd"/>
      <w:r w:rsidRPr="00DF1516">
        <w:rPr>
          <w:rFonts w:ascii="Bookman Old Style" w:hAnsi="Bookman Old Style"/>
          <w:color w:val="000000" w:themeColor="text1"/>
          <w:sz w:val="28"/>
          <w:szCs w:val="28"/>
        </w:rPr>
        <w:t>] faithfully observe their trusts and covenants ....” </w:t>
      </w:r>
      <w:proofErr w:type="gramStart"/>
      <w:r w:rsidRPr="00DF1516">
        <w:rPr>
          <w:rFonts w:ascii="Bookman Old Style" w:hAnsi="Bookman Old Style"/>
          <w:color w:val="000000" w:themeColor="text1"/>
          <w:sz w:val="28"/>
          <w:szCs w:val="28"/>
        </w:rPr>
        <w:t>(Q.23.3-11)</w:t>
      </w:r>
      <w:r w:rsidRPr="00DF1516">
        <w:rPr>
          <w:rFonts w:ascii="Bookman Old Style" w:eastAsiaTheme="majorEastAsia" w:hAnsi="Bookman Old Style"/>
          <w:color w:val="000000" w:themeColor="text1"/>
          <w:sz w:val="28"/>
          <w:szCs w:val="28"/>
          <w:vertAlign w:val="superscript"/>
        </w:rPr>
        <w:t>.</w:t>
      </w:r>
      <w:proofErr w:type="gramEnd"/>
    </w:p>
    <w:p w:rsidR="00032009" w:rsidRPr="00DF1516" w:rsidRDefault="00032009" w:rsidP="00F21DA0">
      <w:pPr>
        <w:pStyle w:val="NormalWeb"/>
        <w:spacing w:before="0" w:beforeAutospacing="0" w:after="0" w:afterAutospacing="0" w:line="480" w:lineRule="auto"/>
        <w:ind w:firstLine="36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According to a reading of the </w:t>
      </w:r>
      <w:proofErr w:type="spellStart"/>
      <w:r w:rsidRPr="00DF1516">
        <w:rPr>
          <w:rFonts w:ascii="Bookman Old Style" w:hAnsi="Bookman Old Style"/>
          <w:color w:val="000000" w:themeColor="text1"/>
          <w:sz w:val="28"/>
          <w:szCs w:val="28"/>
        </w:rPr>
        <w:t>Surah</w:t>
      </w:r>
      <w:proofErr w:type="spellEnd"/>
      <w:r w:rsidRPr="00DF1516">
        <w:rPr>
          <w:rFonts w:ascii="Bookman Old Style" w:hAnsi="Bookman Old Style"/>
          <w:color w:val="000000" w:themeColor="text1"/>
          <w:sz w:val="28"/>
          <w:szCs w:val="28"/>
        </w:rPr>
        <w:t xml:space="preserve"> 17, "Al-</w:t>
      </w:r>
      <w:proofErr w:type="spellStart"/>
      <w:r w:rsidRPr="00DF1516">
        <w:rPr>
          <w:rFonts w:ascii="Bookman Old Style" w:hAnsi="Bookman Old Style"/>
          <w:color w:val="000000" w:themeColor="text1"/>
          <w:sz w:val="28"/>
          <w:szCs w:val="28"/>
        </w:rPr>
        <w:t>Israa</w:t>
      </w:r>
      <w:proofErr w:type="spellEnd"/>
      <w:r w:rsidRPr="00DF1516">
        <w:rPr>
          <w:rFonts w:ascii="Bookman Old Style" w:hAnsi="Bookman Old Style"/>
          <w:color w:val="000000" w:themeColor="text1"/>
          <w:sz w:val="28"/>
          <w:szCs w:val="28"/>
        </w:rPr>
        <w:t xml:space="preserve">" ("The Night Journey"), verses </w:t>
      </w:r>
      <w:hyperlink r:id="rId39" w:history="1">
        <w:r w:rsidRPr="00DF1516">
          <w:rPr>
            <w:rStyle w:val="Hyperlink"/>
            <w:rFonts w:ascii="Bookman Old Style" w:eastAsiaTheme="majorEastAsia" w:hAnsi="Bookman Old Style"/>
            <w:color w:val="000000" w:themeColor="text1"/>
            <w:sz w:val="28"/>
            <w:szCs w:val="28"/>
            <w:u w:val="none"/>
          </w:rPr>
          <w:t>17:22-39</w:t>
        </w:r>
      </w:hyperlink>
      <w:r w:rsidRPr="00DF1516">
        <w:rPr>
          <w:rFonts w:ascii="Bookman Old Style" w:hAnsi="Bookman Old Style"/>
          <w:color w:val="000000" w:themeColor="text1"/>
          <w:sz w:val="28"/>
          <w:szCs w:val="28"/>
        </w:rPr>
        <w:t xml:space="preserve">, by academic S. A. </w:t>
      </w:r>
      <w:proofErr w:type="spellStart"/>
      <w:r w:rsidRPr="00DF1516">
        <w:rPr>
          <w:rFonts w:ascii="Bookman Old Style" w:hAnsi="Bookman Old Style"/>
          <w:color w:val="000000" w:themeColor="text1"/>
          <w:sz w:val="28"/>
          <w:szCs w:val="28"/>
        </w:rPr>
        <w:t>Nigosian</w:t>
      </w:r>
      <w:proofErr w:type="spellEnd"/>
      <w:r w:rsidRPr="00DF1516">
        <w:rPr>
          <w:rFonts w:ascii="Bookman Old Style" w:hAnsi="Bookman Old Style"/>
          <w:color w:val="000000" w:themeColor="text1"/>
          <w:sz w:val="28"/>
          <w:szCs w:val="28"/>
        </w:rPr>
        <w:t xml:space="preserve">, a set of moral stipulations that can be reasonably </w:t>
      </w:r>
      <w:proofErr w:type="spellStart"/>
      <w:r w:rsidRPr="00DF1516">
        <w:rPr>
          <w:rFonts w:ascii="Bookman Old Style" w:hAnsi="Bookman Old Style"/>
          <w:color w:val="000000" w:themeColor="text1"/>
          <w:sz w:val="28"/>
          <w:szCs w:val="28"/>
        </w:rPr>
        <w:t>categorised</w:t>
      </w:r>
      <w:proofErr w:type="spellEnd"/>
      <w:r w:rsidRPr="00DF1516">
        <w:rPr>
          <w:rFonts w:ascii="Bookman Old Style" w:hAnsi="Bookman Old Style"/>
          <w:color w:val="000000" w:themeColor="text1"/>
          <w:sz w:val="28"/>
          <w:szCs w:val="28"/>
        </w:rPr>
        <w:t xml:space="preserve"> </w:t>
      </w:r>
      <w:r w:rsidRPr="00DF1516">
        <w:rPr>
          <w:rFonts w:ascii="Bookman Old Style" w:hAnsi="Bookman Old Style"/>
          <w:color w:val="000000" w:themeColor="text1"/>
          <w:sz w:val="28"/>
          <w:szCs w:val="28"/>
        </w:rPr>
        <w:lastRenderedPageBreak/>
        <w:t xml:space="preserve">as ten in number, and written to resemble the Ten Commandments in the Bible. </w:t>
      </w:r>
      <w:proofErr w:type="spellStart"/>
      <w:r w:rsidRPr="00DF1516">
        <w:rPr>
          <w:rFonts w:ascii="Bookman Old Style" w:hAnsi="Bookman Old Style"/>
          <w:color w:val="000000" w:themeColor="text1"/>
          <w:sz w:val="28"/>
          <w:szCs w:val="28"/>
        </w:rPr>
        <w:t>Nigosian</w:t>
      </w:r>
      <w:proofErr w:type="spellEnd"/>
      <w:r w:rsidRPr="00DF1516">
        <w:rPr>
          <w:rFonts w:ascii="Bookman Old Style" w:hAnsi="Bookman Old Style"/>
          <w:color w:val="000000" w:themeColor="text1"/>
          <w:sz w:val="28"/>
          <w:szCs w:val="28"/>
        </w:rPr>
        <w:t xml:space="preserve"> alleges this "represents the fullest statement of the code of behavior every Muslim must follow",</w:t>
      </w:r>
      <w:hyperlink r:id="rId40" w:anchor="cite_note-21" w:history="1">
        <w:r w:rsidRPr="00DF1516">
          <w:rPr>
            <w:rStyle w:val="Hyperlink"/>
            <w:rFonts w:ascii="Bookman Old Style" w:eastAsiaTheme="majorEastAsia" w:hAnsi="Bookman Old Style"/>
            <w:color w:val="000000" w:themeColor="text1"/>
            <w:sz w:val="28"/>
            <w:szCs w:val="28"/>
            <w:u w:val="none"/>
            <w:vertAlign w:val="superscript"/>
          </w:rPr>
          <w:t>[20]</w:t>
        </w:r>
      </w:hyperlink>
      <w:r w:rsidRPr="00DF1516">
        <w:rPr>
          <w:rFonts w:ascii="Bookman Old Style" w:hAnsi="Bookman Old Style"/>
          <w:color w:val="000000" w:themeColor="text1"/>
          <w:sz w:val="28"/>
          <w:szCs w:val="28"/>
        </w:rPr>
        <w:t xml:space="preserve"> although Islamic scholars have not set apart these verses from any other moral stipulations in the Qur'an, nor are they regarded as a substitute, replacement, or abrogation of some other set of commandments as found in the previous revelations. </w:t>
      </w:r>
    </w:p>
    <w:p w:rsidR="00032009" w:rsidRPr="00DF1516" w:rsidRDefault="00032009" w:rsidP="00F21DA0">
      <w:pPr>
        <w:numPr>
          <w:ilvl w:val="0"/>
          <w:numId w:val="2"/>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"Worship only God," ( </w:t>
      </w:r>
      <w:hyperlink r:id="rId41" w:history="1">
        <w:r w:rsidRPr="00DF1516">
          <w:rPr>
            <w:rStyle w:val="Hyperlink"/>
            <w:rFonts w:ascii="Bookman Old Style" w:hAnsi="Bookman Old Style"/>
            <w:color w:val="000000" w:themeColor="text1"/>
            <w:sz w:val="28"/>
            <w:szCs w:val="28"/>
            <w:u w:val="none"/>
          </w:rPr>
          <w:t>17:22</w:t>
        </w:r>
      </w:hyperlink>
      <w:r w:rsidRPr="00DF1516">
        <w:rPr>
          <w:rFonts w:ascii="Bookman Old Style" w:hAnsi="Bookman Old Style"/>
          <w:color w:val="000000" w:themeColor="text1"/>
          <w:sz w:val="28"/>
          <w:szCs w:val="28"/>
        </w:rPr>
        <w:t>);</w:t>
      </w:r>
    </w:p>
    <w:p w:rsidR="00032009" w:rsidRPr="00DF1516" w:rsidRDefault="00032009" w:rsidP="00F21DA0">
      <w:pPr>
        <w:numPr>
          <w:ilvl w:val="0"/>
          <w:numId w:val="2"/>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"Be kind, </w:t>
      </w:r>
      <w:proofErr w:type="spellStart"/>
      <w:r w:rsidRPr="00DF1516">
        <w:rPr>
          <w:rFonts w:ascii="Bookman Old Style" w:hAnsi="Bookman Old Style"/>
          <w:color w:val="000000" w:themeColor="text1"/>
          <w:sz w:val="28"/>
          <w:szCs w:val="28"/>
        </w:rPr>
        <w:t>honourable</w:t>
      </w:r>
      <w:proofErr w:type="spellEnd"/>
      <w:r w:rsidRPr="00DF1516">
        <w:rPr>
          <w:rFonts w:ascii="Bookman Old Style" w:hAnsi="Bookman Old Style"/>
          <w:color w:val="000000" w:themeColor="text1"/>
          <w:sz w:val="28"/>
          <w:szCs w:val="28"/>
        </w:rPr>
        <w:t xml:space="preserve"> and humble to one's parents," ( </w:t>
      </w:r>
      <w:hyperlink r:id="rId42" w:history="1">
        <w:r w:rsidRPr="00DF1516">
          <w:rPr>
            <w:rStyle w:val="Hyperlink"/>
            <w:rFonts w:ascii="Bookman Old Style" w:hAnsi="Bookman Old Style"/>
            <w:color w:val="000000" w:themeColor="text1"/>
            <w:sz w:val="28"/>
            <w:szCs w:val="28"/>
            <w:u w:val="none"/>
          </w:rPr>
          <w:t>17:23-24</w:t>
        </w:r>
      </w:hyperlink>
      <w:r w:rsidRPr="00DF1516">
        <w:rPr>
          <w:rFonts w:ascii="Bookman Old Style" w:hAnsi="Bookman Old Style"/>
          <w:color w:val="000000" w:themeColor="text1"/>
          <w:sz w:val="28"/>
          <w:szCs w:val="28"/>
        </w:rPr>
        <w:t>) ;</w:t>
      </w:r>
    </w:p>
    <w:p w:rsidR="00032009" w:rsidRPr="00DF1516" w:rsidRDefault="00032009" w:rsidP="00F21DA0">
      <w:pPr>
        <w:numPr>
          <w:ilvl w:val="0"/>
          <w:numId w:val="2"/>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"Be neither miserly nor wasteful," ( </w:t>
      </w:r>
      <w:hyperlink r:id="rId43" w:history="1">
        <w:r w:rsidRPr="00DF1516">
          <w:rPr>
            <w:rStyle w:val="Hyperlink"/>
            <w:rFonts w:ascii="Bookman Old Style" w:hAnsi="Bookman Old Style"/>
            <w:color w:val="000000" w:themeColor="text1"/>
            <w:sz w:val="28"/>
            <w:szCs w:val="28"/>
            <w:u w:val="none"/>
          </w:rPr>
          <w:t>17:26-29</w:t>
        </w:r>
      </w:hyperlink>
      <w:r w:rsidRPr="00DF1516">
        <w:rPr>
          <w:rFonts w:ascii="Bookman Old Style" w:hAnsi="Bookman Old Style"/>
          <w:color w:val="000000" w:themeColor="text1"/>
          <w:sz w:val="28"/>
          <w:szCs w:val="28"/>
        </w:rPr>
        <w:t>);</w:t>
      </w:r>
    </w:p>
    <w:p w:rsidR="00032009" w:rsidRPr="00DF1516" w:rsidRDefault="00032009" w:rsidP="00F21DA0">
      <w:pPr>
        <w:numPr>
          <w:ilvl w:val="0"/>
          <w:numId w:val="2"/>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"Do not engage in 'mercy killings' for fear of starvation," God will provide. ( </w:t>
      </w:r>
      <w:hyperlink r:id="rId44" w:history="1">
        <w:r w:rsidRPr="00DF1516">
          <w:rPr>
            <w:rStyle w:val="Hyperlink"/>
            <w:rFonts w:ascii="Bookman Old Style" w:hAnsi="Bookman Old Style"/>
            <w:color w:val="000000" w:themeColor="text1"/>
            <w:sz w:val="28"/>
            <w:szCs w:val="28"/>
            <w:u w:val="none"/>
          </w:rPr>
          <w:t>17:31</w:t>
        </w:r>
      </w:hyperlink>
      <w:r w:rsidRPr="00DF1516">
        <w:rPr>
          <w:rFonts w:ascii="Bookman Old Style" w:hAnsi="Bookman Old Style"/>
          <w:color w:val="000000" w:themeColor="text1"/>
          <w:sz w:val="28"/>
          <w:szCs w:val="28"/>
        </w:rPr>
        <w:t>);</w:t>
      </w:r>
    </w:p>
    <w:p w:rsidR="00032009" w:rsidRPr="00DF1516" w:rsidRDefault="00032009" w:rsidP="00F21DA0">
      <w:pPr>
        <w:numPr>
          <w:ilvl w:val="0"/>
          <w:numId w:val="2"/>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"Do not commit adultery," ( </w:t>
      </w:r>
      <w:hyperlink r:id="rId45" w:history="1">
        <w:r w:rsidRPr="00DF1516">
          <w:rPr>
            <w:rStyle w:val="Hyperlink"/>
            <w:rFonts w:ascii="Bookman Old Style" w:hAnsi="Bookman Old Style"/>
            <w:color w:val="000000" w:themeColor="text1"/>
            <w:sz w:val="28"/>
            <w:szCs w:val="28"/>
            <w:u w:val="none"/>
          </w:rPr>
          <w:t>17:32</w:t>
        </w:r>
      </w:hyperlink>
      <w:r w:rsidRPr="00DF1516">
        <w:rPr>
          <w:rFonts w:ascii="Bookman Old Style" w:hAnsi="Bookman Old Style"/>
          <w:color w:val="000000" w:themeColor="text1"/>
          <w:sz w:val="28"/>
          <w:szCs w:val="28"/>
        </w:rPr>
        <w:t>);</w:t>
      </w:r>
    </w:p>
    <w:p w:rsidR="00032009" w:rsidRPr="00DF1516" w:rsidRDefault="00032009" w:rsidP="00F21DA0">
      <w:pPr>
        <w:numPr>
          <w:ilvl w:val="0"/>
          <w:numId w:val="2"/>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"Do not kill unjustly," ( </w:t>
      </w:r>
      <w:hyperlink r:id="rId46" w:history="1">
        <w:r w:rsidRPr="00DF1516">
          <w:rPr>
            <w:rStyle w:val="Hyperlink"/>
            <w:rFonts w:ascii="Bookman Old Style" w:hAnsi="Bookman Old Style"/>
            <w:color w:val="000000" w:themeColor="text1"/>
            <w:sz w:val="28"/>
            <w:szCs w:val="28"/>
            <w:u w:val="none"/>
          </w:rPr>
          <w:t>17:33</w:t>
        </w:r>
      </w:hyperlink>
      <w:r w:rsidRPr="00DF1516">
        <w:rPr>
          <w:rFonts w:ascii="Bookman Old Style" w:hAnsi="Bookman Old Style"/>
          <w:color w:val="000000" w:themeColor="text1"/>
          <w:sz w:val="28"/>
          <w:szCs w:val="28"/>
        </w:rPr>
        <w:t>);</w:t>
      </w:r>
    </w:p>
    <w:p w:rsidR="00032009" w:rsidRPr="00DF1516" w:rsidRDefault="00032009" w:rsidP="00F21DA0">
      <w:pPr>
        <w:numPr>
          <w:ilvl w:val="0"/>
          <w:numId w:val="2"/>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"Care for orphaned children,"( </w:t>
      </w:r>
      <w:hyperlink r:id="rId47" w:history="1">
        <w:r w:rsidRPr="00DF1516">
          <w:rPr>
            <w:rStyle w:val="Hyperlink"/>
            <w:rFonts w:ascii="Bookman Old Style" w:hAnsi="Bookman Old Style"/>
            <w:color w:val="000000" w:themeColor="text1"/>
            <w:sz w:val="28"/>
            <w:szCs w:val="28"/>
            <w:u w:val="none"/>
          </w:rPr>
          <w:t>17:34</w:t>
        </w:r>
      </w:hyperlink>
      <w:r w:rsidRPr="00DF1516">
        <w:rPr>
          <w:rFonts w:ascii="Bookman Old Style" w:hAnsi="Bookman Old Style"/>
          <w:color w:val="000000" w:themeColor="text1"/>
          <w:sz w:val="28"/>
          <w:szCs w:val="28"/>
        </w:rPr>
        <w:t>);</w:t>
      </w:r>
    </w:p>
    <w:p w:rsidR="00032009" w:rsidRPr="00DF1516" w:rsidRDefault="00032009" w:rsidP="00F21DA0">
      <w:pPr>
        <w:numPr>
          <w:ilvl w:val="0"/>
          <w:numId w:val="2"/>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"Keep one's promises:" ( </w:t>
      </w:r>
      <w:hyperlink r:id="rId48" w:history="1">
        <w:r w:rsidRPr="00DF1516">
          <w:rPr>
            <w:rStyle w:val="Hyperlink"/>
            <w:rFonts w:ascii="Bookman Old Style" w:hAnsi="Bookman Old Style"/>
            <w:color w:val="000000" w:themeColor="text1"/>
            <w:sz w:val="28"/>
            <w:szCs w:val="28"/>
            <w:u w:val="none"/>
          </w:rPr>
          <w:t>17:34</w:t>
        </w:r>
      </w:hyperlink>
      <w:r w:rsidRPr="00DF1516">
        <w:rPr>
          <w:rFonts w:ascii="Bookman Old Style" w:hAnsi="Bookman Old Style"/>
          <w:color w:val="000000" w:themeColor="text1"/>
          <w:sz w:val="28"/>
          <w:szCs w:val="28"/>
        </w:rPr>
        <w:t>);</w:t>
      </w:r>
    </w:p>
    <w:p w:rsidR="00032009" w:rsidRPr="00DF1516" w:rsidRDefault="00032009" w:rsidP="00F21DA0">
      <w:pPr>
        <w:numPr>
          <w:ilvl w:val="0"/>
          <w:numId w:val="2"/>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lastRenderedPageBreak/>
        <w:t xml:space="preserve">"Be honest and fair in one's interactions," ( </w:t>
      </w:r>
      <w:hyperlink r:id="rId49" w:history="1">
        <w:r w:rsidRPr="00DF1516">
          <w:rPr>
            <w:rStyle w:val="Hyperlink"/>
            <w:rFonts w:ascii="Bookman Old Style" w:hAnsi="Bookman Old Style"/>
            <w:color w:val="000000" w:themeColor="text1"/>
            <w:sz w:val="28"/>
            <w:szCs w:val="28"/>
            <w:u w:val="none"/>
          </w:rPr>
          <w:t>17:35</w:t>
        </w:r>
      </w:hyperlink>
      <w:r w:rsidRPr="00DF1516">
        <w:rPr>
          <w:rFonts w:ascii="Bookman Old Style" w:hAnsi="Bookman Old Style"/>
          <w:color w:val="000000" w:themeColor="text1"/>
          <w:sz w:val="28"/>
          <w:szCs w:val="28"/>
        </w:rPr>
        <w:t>);</w:t>
      </w:r>
    </w:p>
    <w:p w:rsidR="00032009" w:rsidRPr="00DF1516" w:rsidRDefault="00032009" w:rsidP="00F21DA0">
      <w:pPr>
        <w:numPr>
          <w:ilvl w:val="0"/>
          <w:numId w:val="2"/>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"Do not be arrogant in one's claims or beliefs," </w:t>
      </w:r>
      <w:proofErr w:type="gramStart"/>
      <w:r w:rsidRPr="00DF1516">
        <w:rPr>
          <w:rFonts w:ascii="Bookman Old Style" w:hAnsi="Bookman Old Style"/>
          <w:color w:val="000000" w:themeColor="text1"/>
          <w:sz w:val="28"/>
          <w:szCs w:val="28"/>
        </w:rPr>
        <w:t xml:space="preserve">( </w:t>
      </w:r>
      <w:proofErr w:type="gramEnd"/>
      <w:r w:rsidR="007E1C31" w:rsidRPr="00DF1516">
        <w:rPr>
          <w:rFonts w:ascii="Bookman Old Style" w:hAnsi="Bookman Old Style"/>
        </w:rPr>
        <w:fldChar w:fldCharType="begin"/>
      </w:r>
      <w:r w:rsidR="00991933" w:rsidRPr="00DF1516">
        <w:rPr>
          <w:rFonts w:ascii="Bookman Old Style" w:hAnsi="Bookman Old Style"/>
        </w:rPr>
        <w:instrText>HYPERLINK "https://quran.com/17?startingVerse=36"</w:instrText>
      </w:r>
      <w:r w:rsidR="007E1C31" w:rsidRPr="00DF1516">
        <w:rPr>
          <w:rFonts w:ascii="Bookman Old Style" w:hAnsi="Bookman Old Style"/>
        </w:rPr>
        <w:fldChar w:fldCharType="separate"/>
      </w:r>
      <w:r w:rsidRPr="00DF1516">
        <w:rPr>
          <w:rStyle w:val="Hyperlink"/>
          <w:rFonts w:ascii="Bookman Old Style" w:hAnsi="Bookman Old Style"/>
          <w:color w:val="000000" w:themeColor="text1"/>
          <w:sz w:val="28"/>
          <w:szCs w:val="28"/>
          <w:u w:val="none"/>
        </w:rPr>
        <w:t>17:36-37</w:t>
      </w:r>
      <w:r w:rsidR="007E1C31" w:rsidRPr="00DF1516">
        <w:rPr>
          <w:rFonts w:ascii="Bookman Old Style" w:hAnsi="Bookman Old Style"/>
        </w:rPr>
        <w:fldChar w:fldCharType="end"/>
      </w:r>
      <w:r w:rsidRPr="00DF1516">
        <w:rPr>
          <w:rFonts w:ascii="Bookman Old Style" w:hAnsi="Bookman Old Style"/>
          <w:color w:val="000000" w:themeColor="text1"/>
          <w:sz w:val="28"/>
          <w:szCs w:val="28"/>
        </w:rPr>
        <w:t>).</w:t>
      </w:r>
    </w:p>
    <w:p w:rsidR="00032009" w:rsidRPr="00DF1516" w:rsidRDefault="00032009" w:rsidP="00F21DA0">
      <w:pPr>
        <w:pStyle w:val="NormalWeb"/>
        <w:spacing w:before="0" w:beforeAutospacing="0" w:after="0" w:afterAutospacing="0"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Many Muslim theologians see the </w:t>
      </w:r>
      <w:hyperlink r:id="rId50" w:anchor="Islam" w:tooltip="Golden rule" w:history="1">
        <w:r w:rsidRPr="00DF1516">
          <w:rPr>
            <w:rStyle w:val="Hyperlink"/>
            <w:rFonts w:ascii="Bookman Old Style" w:eastAsiaTheme="majorEastAsia" w:hAnsi="Bookman Old Style"/>
            <w:color w:val="000000" w:themeColor="text1"/>
            <w:sz w:val="28"/>
            <w:szCs w:val="28"/>
            <w:u w:val="none"/>
          </w:rPr>
          <w:t>"Golden Rule"</w:t>
        </w:r>
      </w:hyperlink>
      <w:r w:rsidRPr="00DF1516">
        <w:rPr>
          <w:rFonts w:ascii="Bookman Old Style" w:hAnsi="Bookman Old Style"/>
          <w:color w:val="000000" w:themeColor="text1"/>
          <w:sz w:val="28"/>
          <w:szCs w:val="28"/>
        </w:rPr>
        <w:t xml:space="preserve"> implicit in some verses of the Qur'an and in the </w:t>
      </w:r>
      <w:hyperlink r:id="rId51" w:tooltip="Hadith" w:history="1">
        <w:proofErr w:type="spellStart"/>
        <w:r w:rsidRPr="00DF1516">
          <w:rPr>
            <w:rStyle w:val="Hyperlink"/>
            <w:rFonts w:ascii="Bookman Old Style" w:eastAsiaTheme="majorEastAsia" w:hAnsi="Bookman Old Style"/>
            <w:color w:val="000000" w:themeColor="text1"/>
            <w:sz w:val="28"/>
            <w:szCs w:val="28"/>
            <w:u w:val="none"/>
          </w:rPr>
          <w:t>Hadith</w:t>
        </w:r>
        <w:proofErr w:type="spellEnd"/>
      </w:hyperlink>
      <w:r w:rsidRPr="00DF1516">
        <w:rPr>
          <w:rFonts w:ascii="Bookman Old Style" w:hAnsi="Bookman Old Style"/>
          <w:color w:val="000000" w:themeColor="text1"/>
          <w:sz w:val="28"/>
          <w:szCs w:val="28"/>
        </w:rPr>
        <w:t xml:space="preserve">. The Golden Rule was agreed 1993 also by Muslims as a central unconditional ethical norm in the </w:t>
      </w:r>
      <w:hyperlink r:id="rId52" w:tooltip="Declaration Toward a Global Ethic" w:history="1">
        <w:r w:rsidRPr="00DF1516">
          <w:rPr>
            <w:rStyle w:val="Hyperlink"/>
            <w:rFonts w:ascii="Bookman Old Style" w:eastAsiaTheme="majorEastAsia" w:hAnsi="Bookman Old Style"/>
            <w:color w:val="000000" w:themeColor="text1"/>
            <w:sz w:val="28"/>
            <w:szCs w:val="28"/>
            <w:u w:val="none"/>
          </w:rPr>
          <w:t xml:space="preserve">Declaration </w:t>
        </w:r>
        <w:proofErr w:type="gramStart"/>
        <w:r w:rsidRPr="00DF1516">
          <w:rPr>
            <w:rStyle w:val="Hyperlink"/>
            <w:rFonts w:ascii="Bookman Old Style" w:eastAsiaTheme="majorEastAsia" w:hAnsi="Bookman Old Style"/>
            <w:color w:val="000000" w:themeColor="text1"/>
            <w:sz w:val="28"/>
            <w:szCs w:val="28"/>
            <w:u w:val="none"/>
          </w:rPr>
          <w:t>Toward</w:t>
        </w:r>
        <w:proofErr w:type="gramEnd"/>
        <w:r w:rsidRPr="00DF1516">
          <w:rPr>
            <w:rStyle w:val="Hyperlink"/>
            <w:rFonts w:ascii="Bookman Old Style" w:eastAsiaTheme="majorEastAsia" w:hAnsi="Bookman Old Style"/>
            <w:color w:val="000000" w:themeColor="text1"/>
            <w:sz w:val="28"/>
            <w:szCs w:val="28"/>
            <w:u w:val="none"/>
          </w:rPr>
          <w:t xml:space="preserve"> a Global Ethic</w:t>
        </w:r>
      </w:hyperlink>
      <w:r w:rsidRPr="00DF1516">
        <w:rPr>
          <w:rFonts w:ascii="Bookman Old Style" w:hAnsi="Bookman Old Style"/>
          <w:color w:val="000000" w:themeColor="text1"/>
          <w:sz w:val="28"/>
          <w:szCs w:val="28"/>
        </w:rPr>
        <w:t>.</w:t>
      </w:r>
    </w:p>
    <w:p w:rsidR="00032009" w:rsidRPr="00DF1516" w:rsidRDefault="007E1C31" w:rsidP="00F21DA0">
      <w:pPr>
        <w:pStyle w:val="NormalWeb"/>
        <w:spacing w:before="0" w:beforeAutospacing="0" w:after="0" w:afterAutospacing="0" w:line="480" w:lineRule="auto"/>
        <w:ind w:firstLine="720"/>
        <w:jc w:val="both"/>
        <w:rPr>
          <w:rFonts w:ascii="Bookman Old Style" w:hAnsi="Bookman Old Style"/>
          <w:color w:val="000000" w:themeColor="text1"/>
          <w:sz w:val="28"/>
          <w:szCs w:val="28"/>
        </w:rPr>
      </w:pPr>
      <w:hyperlink r:id="rId53" w:tooltip="Hadith" w:history="1">
        <w:proofErr w:type="spellStart"/>
        <w:r w:rsidR="00032009" w:rsidRPr="00DF1516">
          <w:rPr>
            <w:rStyle w:val="Hyperlink"/>
            <w:rFonts w:ascii="Bookman Old Style" w:eastAsiaTheme="majorEastAsia" w:hAnsi="Bookman Old Style"/>
            <w:color w:val="000000" w:themeColor="text1"/>
            <w:sz w:val="28"/>
            <w:szCs w:val="28"/>
            <w:u w:val="none"/>
          </w:rPr>
          <w:t>Hadith</w:t>
        </w:r>
        <w:proofErr w:type="spellEnd"/>
      </w:hyperlink>
      <w:r w:rsidR="00032009" w:rsidRPr="00DF1516">
        <w:rPr>
          <w:rFonts w:ascii="Bookman Old Style" w:hAnsi="Bookman Old Style"/>
          <w:color w:val="000000" w:themeColor="text1"/>
          <w:sz w:val="28"/>
          <w:szCs w:val="28"/>
        </w:rPr>
        <w:t xml:space="preserve">, "the other major source of Islamic moral wisdom," is based on reports of the teachings, deeds and sayings, of the </w:t>
      </w:r>
      <w:hyperlink r:id="rId54" w:tooltip="Prophets of Islam" w:history="1">
        <w:r w:rsidR="00032009" w:rsidRPr="00DF1516">
          <w:rPr>
            <w:rStyle w:val="Hyperlink"/>
            <w:rFonts w:ascii="Bookman Old Style" w:eastAsiaTheme="majorEastAsia" w:hAnsi="Bookman Old Style"/>
            <w:color w:val="000000" w:themeColor="text1"/>
            <w:sz w:val="28"/>
            <w:szCs w:val="28"/>
            <w:u w:val="none"/>
          </w:rPr>
          <w:t>Islamic prophet</w:t>
        </w:r>
      </w:hyperlink>
      <w:r w:rsidR="00032009" w:rsidRPr="00DF1516">
        <w:rPr>
          <w:rFonts w:ascii="Bookman Old Style" w:hAnsi="Bookman Old Style"/>
          <w:color w:val="000000" w:themeColor="text1"/>
          <w:sz w:val="28"/>
          <w:szCs w:val="28"/>
        </w:rPr>
        <w:t xml:space="preserve"> </w:t>
      </w:r>
      <w:hyperlink r:id="rId55" w:tooltip="Muhammad" w:history="1">
        <w:r w:rsidR="00032009" w:rsidRPr="00DF1516">
          <w:rPr>
            <w:rStyle w:val="Hyperlink"/>
            <w:rFonts w:ascii="Bookman Old Style" w:eastAsiaTheme="majorEastAsia" w:hAnsi="Bookman Old Style"/>
            <w:color w:val="000000" w:themeColor="text1"/>
            <w:sz w:val="28"/>
            <w:szCs w:val="28"/>
            <w:u w:val="none"/>
          </w:rPr>
          <w:t>Muhammad</w:t>
        </w:r>
      </w:hyperlink>
      <w:r w:rsidR="00032009" w:rsidRPr="00DF1516">
        <w:rPr>
          <w:rFonts w:ascii="Bookman Old Style" w:hAnsi="Bookman Old Style"/>
          <w:color w:val="000000" w:themeColor="text1"/>
          <w:sz w:val="28"/>
          <w:szCs w:val="28"/>
        </w:rPr>
        <w:t xml:space="preserve">. It is the basis of the </w:t>
      </w:r>
      <w:proofErr w:type="spellStart"/>
      <w:r w:rsidR="00032009" w:rsidRPr="00DF1516">
        <w:rPr>
          <w:rFonts w:ascii="Bookman Old Style" w:hAnsi="Bookman Old Style"/>
          <w:color w:val="000000" w:themeColor="text1"/>
          <w:sz w:val="28"/>
          <w:szCs w:val="28"/>
        </w:rPr>
        <w:t>Sunnah</w:t>
      </w:r>
      <w:proofErr w:type="spellEnd"/>
      <w:r w:rsidR="00032009" w:rsidRPr="00DF1516">
        <w:rPr>
          <w:rFonts w:ascii="Bookman Old Style" w:hAnsi="Bookman Old Style"/>
          <w:color w:val="000000" w:themeColor="text1"/>
          <w:sz w:val="28"/>
          <w:szCs w:val="28"/>
        </w:rPr>
        <w:t xml:space="preserve">, which Muslims consider "to be a body of norms that should be followed in worship and in everyday life", and whose collections have "chapters about the virtues that he embodied. There included respect for parents and elders, maintaining strong family ties, being good to neighbors, caring for children, avoiding abuse of servants and slaves ... being well-mannered, offering hospitality to guests, visiting </w:t>
      </w:r>
      <w:r w:rsidR="00032009" w:rsidRPr="00DF1516">
        <w:rPr>
          <w:rFonts w:ascii="Bookman Old Style" w:hAnsi="Bookman Old Style"/>
          <w:color w:val="000000" w:themeColor="text1"/>
          <w:sz w:val="28"/>
          <w:szCs w:val="28"/>
        </w:rPr>
        <w:lastRenderedPageBreak/>
        <w:t>sick, showing mercy to animals, being patient and sincere, greeting people correctly, asking permission before entering a house, dressing modestly, and avoiding lying and rude speech.</w:t>
      </w:r>
    </w:p>
    <w:p w:rsidR="00032009" w:rsidRPr="00DF1516" w:rsidRDefault="00032009" w:rsidP="00F21DA0">
      <w:pPr>
        <w:pStyle w:val="NormalWeb"/>
        <w:spacing w:before="0" w:beforeAutospacing="0" w:after="0" w:afterAutospacing="0" w:line="480" w:lineRule="auto"/>
        <w:ind w:firstLine="720"/>
        <w:jc w:val="both"/>
        <w:rPr>
          <w:rFonts w:ascii="Bookman Old Style" w:hAnsi="Bookman Old Style"/>
          <w:i/>
          <w:iCs/>
          <w:color w:val="000000" w:themeColor="text1"/>
          <w:sz w:val="28"/>
          <w:szCs w:val="28"/>
        </w:rPr>
      </w:pPr>
      <w:r w:rsidRPr="00DF1516">
        <w:rPr>
          <w:rFonts w:ascii="Bookman Old Style" w:hAnsi="Bookman Old Style"/>
          <w:color w:val="000000" w:themeColor="text1"/>
          <w:sz w:val="28"/>
          <w:szCs w:val="28"/>
        </w:rPr>
        <w:t xml:space="preserve">One </w:t>
      </w:r>
      <w:proofErr w:type="spellStart"/>
      <w:r w:rsidRPr="00DF1516">
        <w:rPr>
          <w:rFonts w:ascii="Bookman Old Style" w:hAnsi="Bookman Old Style"/>
          <w:i/>
          <w:iCs/>
          <w:color w:val="000000" w:themeColor="text1"/>
          <w:sz w:val="28"/>
          <w:szCs w:val="28"/>
        </w:rPr>
        <w:t>hadith</w:t>
      </w:r>
      <w:proofErr w:type="spellEnd"/>
      <w:r w:rsidRPr="00DF1516">
        <w:rPr>
          <w:rFonts w:ascii="Bookman Old Style" w:hAnsi="Bookman Old Style"/>
          <w:color w:val="000000" w:themeColor="text1"/>
          <w:sz w:val="28"/>
          <w:szCs w:val="28"/>
        </w:rPr>
        <w:t xml:space="preserve"> reports Muhammad saying, "'I was sent to perfect the ethical conduct'." (</w:t>
      </w:r>
      <w:proofErr w:type="spellStart"/>
      <w:r w:rsidR="007E1C31" w:rsidRPr="00DF1516">
        <w:rPr>
          <w:rFonts w:ascii="Bookman Old Style" w:hAnsi="Bookman Old Style"/>
        </w:rPr>
        <w:fldChar w:fldCharType="begin"/>
      </w:r>
      <w:r w:rsidR="00991933" w:rsidRPr="00DF1516">
        <w:rPr>
          <w:rFonts w:ascii="Bookman Old Style" w:hAnsi="Bookman Old Style"/>
        </w:rPr>
        <w:instrText>HYPERLINK "https://en.wikipedia.org/wiki/Muwatta_Imam_Malik" \o "Muwatta Imam Malik"</w:instrText>
      </w:r>
      <w:r w:rsidR="007E1C31" w:rsidRPr="00DF1516">
        <w:rPr>
          <w:rFonts w:ascii="Bookman Old Style" w:hAnsi="Bookman Old Style"/>
        </w:rPr>
        <w:fldChar w:fldCharType="separate"/>
      </w:r>
      <w:r w:rsidRPr="00DF1516">
        <w:rPr>
          <w:rStyle w:val="Hyperlink"/>
          <w:rFonts w:ascii="Bookman Old Style" w:eastAsiaTheme="majorEastAsia" w:hAnsi="Bookman Old Style"/>
          <w:i/>
          <w:iCs/>
          <w:color w:val="000000" w:themeColor="text1"/>
          <w:sz w:val="28"/>
          <w:szCs w:val="28"/>
          <w:u w:val="none"/>
        </w:rPr>
        <w:t>Muwatta</w:t>
      </w:r>
      <w:proofErr w:type="spellEnd"/>
      <w:r w:rsidRPr="00DF1516">
        <w:rPr>
          <w:rStyle w:val="Hyperlink"/>
          <w:rFonts w:ascii="Bookman Old Style" w:eastAsiaTheme="majorEastAsia" w:hAnsi="Bookman Old Style"/>
          <w:color w:val="000000" w:themeColor="text1"/>
          <w:sz w:val="28"/>
          <w:szCs w:val="28"/>
          <w:u w:val="none"/>
        </w:rPr>
        <w:t xml:space="preserve"> </w:t>
      </w:r>
      <w:proofErr w:type="spellStart"/>
      <w:r w:rsidRPr="00DF1516">
        <w:rPr>
          <w:rStyle w:val="Hyperlink"/>
          <w:rFonts w:ascii="Bookman Old Style" w:eastAsiaTheme="majorEastAsia" w:hAnsi="Bookman Old Style"/>
          <w:i/>
          <w:iCs/>
          <w:color w:val="000000" w:themeColor="text1"/>
          <w:sz w:val="28"/>
          <w:szCs w:val="28"/>
          <w:u w:val="none"/>
        </w:rPr>
        <w:t>Malik</w:t>
      </w:r>
      <w:proofErr w:type="spellEnd"/>
      <w:r w:rsidR="007E1C31" w:rsidRPr="00DF1516">
        <w:rPr>
          <w:rFonts w:ascii="Bookman Old Style" w:hAnsi="Bookman Old Style"/>
        </w:rPr>
        <w:fldChar w:fldCharType="end"/>
      </w:r>
      <w:r w:rsidRPr="00DF1516">
        <w:rPr>
          <w:rFonts w:ascii="Bookman Old Style" w:hAnsi="Bookman Old Style"/>
          <w:color w:val="000000" w:themeColor="text1"/>
          <w:sz w:val="28"/>
          <w:szCs w:val="28"/>
        </w:rPr>
        <w:t>). They state that the one with the best or most complete faith “is the one who is the best in conduct, and the most kind to his family" (</w:t>
      </w:r>
      <w:hyperlink r:id="rId56" w:tooltip="Jami al-Tirmidhi" w:history="1">
        <w:r w:rsidRPr="00DF1516">
          <w:rPr>
            <w:rStyle w:val="Hyperlink"/>
            <w:rFonts w:ascii="Bookman Old Style" w:eastAsiaTheme="majorEastAsia" w:hAnsi="Bookman Old Style"/>
            <w:i/>
            <w:iCs/>
            <w:color w:val="000000" w:themeColor="text1"/>
            <w:sz w:val="28"/>
            <w:szCs w:val="28"/>
            <w:u w:val="none"/>
          </w:rPr>
          <w:t>Jami al-</w:t>
        </w:r>
        <w:proofErr w:type="spellStart"/>
        <w:r w:rsidRPr="00DF1516">
          <w:rPr>
            <w:rStyle w:val="Hyperlink"/>
            <w:rFonts w:ascii="Bookman Old Style" w:eastAsiaTheme="majorEastAsia" w:hAnsi="Bookman Old Style"/>
            <w:i/>
            <w:iCs/>
            <w:color w:val="000000" w:themeColor="text1"/>
            <w:sz w:val="28"/>
            <w:szCs w:val="28"/>
            <w:u w:val="none"/>
          </w:rPr>
          <w:t>Tirmidhi</w:t>
        </w:r>
        <w:proofErr w:type="spellEnd"/>
      </w:hyperlink>
      <w:r w:rsidRPr="00DF1516">
        <w:rPr>
          <w:rFonts w:ascii="Bookman Old Style" w:hAnsi="Bookman Old Style"/>
          <w:i/>
          <w:iCs/>
          <w:color w:val="000000" w:themeColor="text1"/>
          <w:sz w:val="28"/>
          <w:szCs w:val="28"/>
        </w:rPr>
        <w:t>).</w:t>
      </w:r>
    </w:p>
    <w:p w:rsidR="00032009" w:rsidRPr="00DF1516" w:rsidRDefault="007E1C31" w:rsidP="00F21DA0">
      <w:pPr>
        <w:pStyle w:val="NormalWeb"/>
        <w:spacing w:before="0" w:beforeAutospacing="0" w:after="0" w:afterAutospacing="0" w:line="480" w:lineRule="auto"/>
        <w:ind w:firstLine="720"/>
        <w:jc w:val="both"/>
        <w:rPr>
          <w:rFonts w:ascii="Bookman Old Style" w:hAnsi="Bookman Old Style"/>
          <w:color w:val="000000" w:themeColor="text1"/>
          <w:sz w:val="28"/>
          <w:szCs w:val="28"/>
        </w:rPr>
      </w:pPr>
      <w:hyperlink r:id="rId57" w:tooltip="Muhammad" w:history="1">
        <w:r w:rsidR="00032009" w:rsidRPr="00DF1516">
          <w:rPr>
            <w:rStyle w:val="Hyperlink"/>
            <w:rFonts w:ascii="Bookman Old Style" w:eastAsiaTheme="majorEastAsia" w:hAnsi="Bookman Old Style"/>
            <w:color w:val="000000" w:themeColor="text1"/>
            <w:sz w:val="28"/>
            <w:szCs w:val="28"/>
            <w:u w:val="none"/>
          </w:rPr>
          <w:t>Muhammad</w:t>
        </w:r>
      </w:hyperlink>
      <w:r w:rsidR="00032009" w:rsidRPr="00DF1516">
        <w:rPr>
          <w:rFonts w:ascii="Bookman Old Style" w:hAnsi="Bookman Old Style"/>
          <w:color w:val="000000" w:themeColor="text1"/>
          <w:sz w:val="28"/>
          <w:szCs w:val="28"/>
        </w:rPr>
        <w:t xml:space="preserve"> reportedly said, "The best among you are those who have the best manners and character" (</w:t>
      </w:r>
      <w:proofErr w:type="spellStart"/>
      <w:r w:rsidRPr="00DF1516">
        <w:rPr>
          <w:rFonts w:ascii="Bookman Old Style" w:hAnsi="Bookman Old Style"/>
        </w:rPr>
        <w:fldChar w:fldCharType="begin"/>
      </w:r>
      <w:r w:rsidR="00991933" w:rsidRPr="00DF1516">
        <w:rPr>
          <w:rFonts w:ascii="Bookman Old Style" w:hAnsi="Bookman Old Style"/>
        </w:rPr>
        <w:instrText>HYPERLINK "https://en.wikipedia.org/wiki/Sahih_al-Bukhari" \o "Sahih al-Bukhari"</w:instrText>
      </w:r>
      <w:r w:rsidRPr="00DF1516">
        <w:rPr>
          <w:rFonts w:ascii="Bookman Old Style" w:hAnsi="Bookman Old Style"/>
        </w:rPr>
        <w:fldChar w:fldCharType="separate"/>
      </w:r>
      <w:r w:rsidR="00032009" w:rsidRPr="00DF1516">
        <w:rPr>
          <w:rStyle w:val="Hyperlink"/>
          <w:rFonts w:ascii="Bookman Old Style" w:eastAsiaTheme="majorEastAsia" w:hAnsi="Bookman Old Style"/>
          <w:i/>
          <w:iCs/>
          <w:color w:val="000000" w:themeColor="text1"/>
          <w:sz w:val="28"/>
          <w:szCs w:val="28"/>
          <w:u w:val="none"/>
        </w:rPr>
        <w:t>Sahih</w:t>
      </w:r>
      <w:proofErr w:type="spellEnd"/>
      <w:r w:rsidR="00032009" w:rsidRPr="00DF1516">
        <w:rPr>
          <w:rStyle w:val="Hyperlink"/>
          <w:rFonts w:ascii="Bookman Old Style" w:eastAsiaTheme="majorEastAsia" w:hAnsi="Bookman Old Style"/>
          <w:i/>
          <w:iCs/>
          <w:color w:val="000000" w:themeColor="text1"/>
          <w:sz w:val="28"/>
          <w:szCs w:val="28"/>
          <w:u w:val="none"/>
        </w:rPr>
        <w:t xml:space="preserve"> al-</w:t>
      </w:r>
      <w:proofErr w:type="spellStart"/>
      <w:r w:rsidR="00032009" w:rsidRPr="00DF1516">
        <w:rPr>
          <w:rStyle w:val="Hyperlink"/>
          <w:rFonts w:ascii="Bookman Old Style" w:eastAsiaTheme="majorEastAsia" w:hAnsi="Bookman Old Style"/>
          <w:i/>
          <w:iCs/>
          <w:color w:val="000000" w:themeColor="text1"/>
          <w:sz w:val="28"/>
          <w:szCs w:val="28"/>
          <w:u w:val="none"/>
        </w:rPr>
        <w:t>Bukhari</w:t>
      </w:r>
      <w:proofErr w:type="spellEnd"/>
      <w:r w:rsidRPr="00DF1516">
        <w:rPr>
          <w:rFonts w:ascii="Bookman Old Style" w:hAnsi="Bookman Old Style"/>
        </w:rPr>
        <w:fldChar w:fldCharType="end"/>
      </w:r>
      <w:r w:rsidR="00032009" w:rsidRPr="00DF1516">
        <w:rPr>
          <w:rFonts w:ascii="Bookman Old Style" w:hAnsi="Bookman Old Style"/>
          <w:color w:val="000000" w:themeColor="text1"/>
          <w:sz w:val="28"/>
          <w:szCs w:val="28"/>
        </w:rPr>
        <w:t xml:space="preserve">, </w:t>
      </w:r>
      <w:hyperlink r:id="rId58" w:anchor="008.073.056" w:history="1">
        <w:r w:rsidR="00032009" w:rsidRPr="00DF1516">
          <w:rPr>
            <w:rStyle w:val="Hyperlink"/>
            <w:rFonts w:ascii="Bookman Old Style" w:eastAsiaTheme="majorEastAsia" w:hAnsi="Bookman Old Style"/>
            <w:color w:val="000000" w:themeColor="text1"/>
            <w:sz w:val="28"/>
            <w:szCs w:val="28"/>
            <w:u w:val="none"/>
          </w:rPr>
          <w:t>8:73:56</w:t>
        </w:r>
      </w:hyperlink>
      <w:r w:rsidR="00032009" w:rsidRPr="00DF1516">
        <w:rPr>
          <w:rFonts w:ascii="Bookman Old Style" w:hAnsi="Bookman Old Style"/>
          <w:color w:val="000000" w:themeColor="text1"/>
          <w:sz w:val="28"/>
          <w:szCs w:val="28"/>
        </w:rPr>
        <w:t xml:space="preserve">). </w:t>
      </w:r>
    </w:p>
    <w:p w:rsidR="00032009" w:rsidRPr="00DF1516" w:rsidRDefault="00032009" w:rsidP="00F21DA0">
      <w:pPr>
        <w:pStyle w:val="NormalWeb"/>
        <w:spacing w:before="0" w:beforeAutospacing="0" w:after="0" w:afterAutospacing="0"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In the well known "</w:t>
      </w:r>
      <w:proofErr w:type="spellStart"/>
      <w:r w:rsidR="007E1C31" w:rsidRPr="00DF1516">
        <w:rPr>
          <w:rFonts w:ascii="Bookman Old Style" w:hAnsi="Bookman Old Style"/>
        </w:rPr>
        <w:fldChar w:fldCharType="begin"/>
      </w:r>
      <w:r w:rsidR="00991933" w:rsidRPr="00DF1516">
        <w:rPr>
          <w:rFonts w:ascii="Bookman Old Style" w:hAnsi="Bookman Old Style"/>
        </w:rPr>
        <w:instrText>HYPERLINK "https://en.wikipedia.org/wiki/Hadith_of_Gabriel" \o "Hadith of Gabriel"</w:instrText>
      </w:r>
      <w:r w:rsidR="007E1C31" w:rsidRPr="00DF1516">
        <w:rPr>
          <w:rFonts w:ascii="Bookman Old Style" w:hAnsi="Bookman Old Style"/>
        </w:rPr>
        <w:fldChar w:fldCharType="separate"/>
      </w:r>
      <w:r w:rsidRPr="00DF1516">
        <w:rPr>
          <w:rStyle w:val="Hyperlink"/>
          <w:rFonts w:ascii="Bookman Old Style" w:eastAsiaTheme="majorEastAsia" w:hAnsi="Bookman Old Style"/>
          <w:color w:val="000000" w:themeColor="text1"/>
          <w:sz w:val="28"/>
          <w:szCs w:val="28"/>
          <w:u w:val="none"/>
        </w:rPr>
        <w:t>Hadith</w:t>
      </w:r>
      <w:proofErr w:type="spellEnd"/>
      <w:r w:rsidRPr="00DF1516">
        <w:rPr>
          <w:rStyle w:val="Hyperlink"/>
          <w:rFonts w:ascii="Bookman Old Style" w:eastAsiaTheme="majorEastAsia" w:hAnsi="Bookman Old Style"/>
          <w:color w:val="000000" w:themeColor="text1"/>
          <w:sz w:val="28"/>
          <w:szCs w:val="28"/>
          <w:u w:val="none"/>
        </w:rPr>
        <w:t xml:space="preserve"> of </w:t>
      </w:r>
      <w:proofErr w:type="spellStart"/>
      <w:r w:rsidRPr="00DF1516">
        <w:rPr>
          <w:rStyle w:val="Hyperlink"/>
          <w:rFonts w:ascii="Bookman Old Style" w:eastAsiaTheme="majorEastAsia" w:hAnsi="Bookman Old Style"/>
          <w:color w:val="000000" w:themeColor="text1"/>
          <w:sz w:val="28"/>
          <w:szCs w:val="28"/>
          <w:u w:val="none"/>
        </w:rPr>
        <w:t>jibril</w:t>
      </w:r>
      <w:proofErr w:type="spellEnd"/>
      <w:r w:rsidR="007E1C31" w:rsidRPr="00DF1516">
        <w:rPr>
          <w:rFonts w:ascii="Bookman Old Style" w:hAnsi="Bookman Old Style"/>
        </w:rPr>
        <w:fldChar w:fldCharType="end"/>
      </w:r>
      <w:r w:rsidRPr="00DF1516">
        <w:rPr>
          <w:rFonts w:ascii="Bookman Old Style" w:hAnsi="Bookman Old Style"/>
          <w:color w:val="000000" w:themeColor="text1"/>
          <w:sz w:val="28"/>
          <w:szCs w:val="28"/>
        </w:rPr>
        <w:t xml:space="preserve">", the angel </w:t>
      </w:r>
      <w:proofErr w:type="spellStart"/>
      <w:r w:rsidRPr="00DF1516">
        <w:rPr>
          <w:rFonts w:ascii="Bookman Old Style" w:hAnsi="Bookman Old Style"/>
          <w:color w:val="000000" w:themeColor="text1"/>
          <w:sz w:val="28"/>
          <w:szCs w:val="28"/>
        </w:rPr>
        <w:t>Jibril</w:t>
      </w:r>
      <w:proofErr w:type="spellEnd"/>
      <w:r w:rsidRPr="00DF1516">
        <w:rPr>
          <w:rFonts w:ascii="Bookman Old Style" w:hAnsi="Bookman Old Style"/>
          <w:color w:val="000000" w:themeColor="text1"/>
          <w:sz w:val="28"/>
          <w:szCs w:val="28"/>
        </w:rPr>
        <w:t xml:space="preserve"> (</w:t>
      </w:r>
      <w:hyperlink r:id="rId59" w:tooltip="Gabriel" w:history="1">
        <w:r w:rsidRPr="00DF1516">
          <w:rPr>
            <w:rStyle w:val="Hyperlink"/>
            <w:rFonts w:ascii="Bookman Old Style" w:eastAsiaTheme="majorEastAsia" w:hAnsi="Bookman Old Style"/>
            <w:color w:val="000000" w:themeColor="text1"/>
            <w:sz w:val="28"/>
            <w:szCs w:val="28"/>
            <w:u w:val="none"/>
          </w:rPr>
          <w:t>Gabriel</w:t>
        </w:r>
      </w:hyperlink>
      <w:r w:rsidRPr="00DF1516">
        <w:rPr>
          <w:rFonts w:ascii="Bookman Old Style" w:hAnsi="Bookman Old Style"/>
          <w:color w:val="000000" w:themeColor="text1"/>
          <w:sz w:val="28"/>
          <w:szCs w:val="28"/>
        </w:rPr>
        <w:t>) questions Muhammad about "what is faith?" "</w:t>
      </w:r>
      <w:proofErr w:type="gramStart"/>
      <w:r w:rsidRPr="00DF1516">
        <w:rPr>
          <w:rFonts w:ascii="Bookman Old Style" w:hAnsi="Bookman Old Style"/>
          <w:color w:val="000000" w:themeColor="text1"/>
          <w:sz w:val="28"/>
          <w:szCs w:val="28"/>
        </w:rPr>
        <w:t>what</w:t>
      </w:r>
      <w:proofErr w:type="gramEnd"/>
      <w:r w:rsidRPr="00DF1516">
        <w:rPr>
          <w:rFonts w:ascii="Bookman Old Style" w:hAnsi="Bookman Old Style"/>
          <w:color w:val="000000" w:themeColor="text1"/>
          <w:sz w:val="28"/>
          <w:szCs w:val="28"/>
        </w:rPr>
        <w:t xml:space="preserve"> is Islam?" and "what is </w:t>
      </w:r>
      <w:proofErr w:type="spellStart"/>
      <w:r w:rsidRPr="00DF1516">
        <w:rPr>
          <w:rFonts w:ascii="Bookman Old Style" w:hAnsi="Bookman Old Style"/>
          <w:i/>
          <w:iCs/>
          <w:color w:val="000000" w:themeColor="text1"/>
          <w:sz w:val="28"/>
          <w:szCs w:val="28"/>
        </w:rPr>
        <w:t>Ihsan</w:t>
      </w:r>
      <w:proofErr w:type="spellEnd"/>
      <w:r w:rsidRPr="00DF1516">
        <w:rPr>
          <w:rFonts w:ascii="Bookman Old Style" w:hAnsi="Bookman Old Style"/>
          <w:color w:val="000000" w:themeColor="text1"/>
          <w:sz w:val="28"/>
          <w:szCs w:val="28"/>
        </w:rPr>
        <w:t xml:space="preserve">?" (The last being defined variously as perfection or virtue, </w:t>
      </w:r>
      <w:proofErr w:type="gramStart"/>
      <w:r w:rsidRPr="00DF1516">
        <w:rPr>
          <w:rFonts w:ascii="Bookman Old Style" w:hAnsi="Bookman Old Style"/>
          <w:color w:val="000000" w:themeColor="text1"/>
          <w:sz w:val="28"/>
          <w:szCs w:val="28"/>
        </w:rPr>
        <w:t>et</w:t>
      </w:r>
      <w:proofErr w:type="gramEnd"/>
    </w:p>
    <w:p w:rsidR="00032009" w:rsidRPr="00DF1516" w:rsidRDefault="00032009" w:rsidP="00F21DA0">
      <w:pPr>
        <w:pStyle w:val="NormalWeb"/>
        <w:spacing w:before="0" w:beforeAutospacing="0" w:after="0" w:afterAutospacing="0" w:line="480" w:lineRule="auto"/>
        <w:jc w:val="both"/>
        <w:rPr>
          <w:rFonts w:ascii="Bookman Old Style" w:hAnsi="Bookman Old Style"/>
          <w:color w:val="000000" w:themeColor="text1"/>
          <w:sz w:val="28"/>
          <w:szCs w:val="28"/>
        </w:rPr>
      </w:pPr>
      <w:proofErr w:type="spellStart"/>
      <w:proofErr w:type="gramStart"/>
      <w:r w:rsidRPr="00DF1516">
        <w:rPr>
          <w:rFonts w:ascii="Bookman Old Style" w:hAnsi="Bookman Old Style"/>
          <w:color w:val="000000" w:themeColor="text1"/>
          <w:sz w:val="28"/>
          <w:szCs w:val="28"/>
        </w:rPr>
        <w:t>hics</w:t>
      </w:r>
      <w:proofErr w:type="spellEnd"/>
      <w:proofErr w:type="gramEnd"/>
      <w:r w:rsidRPr="00DF1516">
        <w:rPr>
          <w:rFonts w:ascii="Bookman Old Style" w:hAnsi="Bookman Old Style"/>
          <w:color w:val="000000" w:themeColor="text1"/>
          <w:sz w:val="28"/>
          <w:szCs w:val="28"/>
        </w:rPr>
        <w:t xml:space="preserve">, "including right living".) Muhammad then describes </w:t>
      </w:r>
      <w:hyperlink r:id="rId60" w:tooltip="Ihsan" w:history="1">
        <w:proofErr w:type="spellStart"/>
        <w:r w:rsidRPr="00DF1516">
          <w:rPr>
            <w:rStyle w:val="Hyperlink"/>
            <w:rFonts w:ascii="Bookman Old Style" w:eastAsiaTheme="majorEastAsia" w:hAnsi="Bookman Old Style"/>
            <w:i/>
            <w:iCs/>
            <w:color w:val="000000" w:themeColor="text1"/>
            <w:sz w:val="28"/>
            <w:szCs w:val="28"/>
            <w:u w:val="none"/>
          </w:rPr>
          <w:t>Ihsan</w:t>
        </w:r>
        <w:proofErr w:type="spellEnd"/>
      </w:hyperlink>
      <w:r w:rsidRPr="00DF1516">
        <w:rPr>
          <w:rFonts w:ascii="Bookman Old Style" w:hAnsi="Bookman Old Style"/>
          <w:color w:val="000000" w:themeColor="text1"/>
          <w:sz w:val="28"/>
          <w:szCs w:val="28"/>
        </w:rPr>
        <w:t xml:space="preserve"> as </w:t>
      </w:r>
    </w:p>
    <w:p w:rsidR="00032009" w:rsidRPr="00DF1516" w:rsidRDefault="00032009" w:rsidP="00F21DA0">
      <w:pPr>
        <w:numPr>
          <w:ilvl w:val="0"/>
          <w:numId w:val="3"/>
        </w:num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lastRenderedPageBreak/>
        <w:t>"To worship Allah as if you see Him, and if you cannot achieve this state of devotion then you must consider that He is looking at you."</w:t>
      </w:r>
    </w:p>
    <w:p w:rsidR="00914F00" w:rsidRPr="00DF1516" w:rsidRDefault="00914F00" w:rsidP="00F21DA0">
      <w:pPr>
        <w:spacing w:line="480" w:lineRule="auto"/>
        <w:jc w:val="both"/>
        <w:rPr>
          <w:rFonts w:ascii="Bookman Old Style" w:hAnsi="Bookman Old Style"/>
          <w:b/>
          <w:bCs/>
          <w:color w:val="000000" w:themeColor="text1"/>
          <w:sz w:val="28"/>
          <w:szCs w:val="28"/>
        </w:rPr>
      </w:pPr>
      <w:r w:rsidRPr="00DF1516">
        <w:rPr>
          <w:rFonts w:ascii="Bookman Old Style" w:hAnsi="Bookman Old Style"/>
          <w:b/>
          <w:bCs/>
          <w:color w:val="000000" w:themeColor="text1"/>
          <w:sz w:val="28"/>
          <w:szCs w:val="28"/>
        </w:rPr>
        <w:t xml:space="preserve">Islamic Studies as a Religious Course in tertiary Education </w:t>
      </w:r>
    </w:p>
    <w:p w:rsidR="00914F00" w:rsidRPr="00DF1516" w:rsidRDefault="00914F00"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In Nigeria today, there are some people who adopt a confused approach to defining Islamic studies, these people deliberately refer Islamic studies as being synonymous with Islamic education which refers to the totality of upbringing of an individual with in the content and context of Islam and this </w:t>
      </w:r>
      <w:proofErr w:type="spellStart"/>
      <w:r w:rsidRPr="00DF1516">
        <w:rPr>
          <w:rFonts w:ascii="Bookman Old Style" w:hAnsi="Bookman Old Style"/>
          <w:color w:val="000000" w:themeColor="text1"/>
          <w:sz w:val="28"/>
          <w:szCs w:val="28"/>
        </w:rPr>
        <w:t>trasrseends</w:t>
      </w:r>
      <w:proofErr w:type="spellEnd"/>
      <w:r w:rsidRPr="00DF1516">
        <w:rPr>
          <w:rFonts w:ascii="Bookman Old Style" w:hAnsi="Bookman Old Style"/>
          <w:color w:val="000000" w:themeColor="text1"/>
          <w:sz w:val="28"/>
          <w:szCs w:val="28"/>
        </w:rPr>
        <w:t xml:space="preserve"> classroom setting white Islamic studies can be viewed as an academic subject offered in the Nigeria western oriented educational system which aims at teaching an individual to be development of the organic mean fully in accordance with organic injunctions so as prepare him or her to meet Allah with ease. </w:t>
      </w:r>
    </w:p>
    <w:p w:rsidR="00914F00" w:rsidRPr="00DF1516" w:rsidRDefault="008E199E"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S.S </w:t>
      </w:r>
      <w:proofErr w:type="spellStart"/>
      <w:r w:rsidRPr="00DF1516">
        <w:rPr>
          <w:rFonts w:ascii="Bookman Old Style" w:hAnsi="Bookman Old Style"/>
          <w:color w:val="000000" w:themeColor="text1"/>
          <w:sz w:val="28"/>
          <w:szCs w:val="28"/>
        </w:rPr>
        <w:t>Adua</w:t>
      </w:r>
      <w:proofErr w:type="spellEnd"/>
      <w:r w:rsidRPr="00DF1516">
        <w:rPr>
          <w:rFonts w:ascii="Bookman Old Style" w:hAnsi="Bookman Old Style"/>
          <w:color w:val="000000" w:themeColor="text1"/>
          <w:sz w:val="28"/>
          <w:szCs w:val="28"/>
        </w:rPr>
        <w:t xml:space="preserve"> (201</w:t>
      </w:r>
      <w:r w:rsidR="00914F00" w:rsidRPr="00DF1516">
        <w:rPr>
          <w:rFonts w:ascii="Bookman Old Style" w:hAnsi="Bookman Old Style"/>
          <w:color w:val="000000" w:themeColor="text1"/>
          <w:sz w:val="28"/>
          <w:szCs w:val="28"/>
        </w:rPr>
        <w:t xml:space="preserve">6), postulated some techniques for achieving Islamic goals of education, these are as follows: </w:t>
      </w:r>
    </w:p>
    <w:p w:rsidR="00914F00" w:rsidRPr="00DF1516" w:rsidRDefault="00914F00" w:rsidP="00F21DA0">
      <w:pPr>
        <w:spacing w:line="480" w:lineRule="auto"/>
        <w:ind w:left="720" w:hanging="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lastRenderedPageBreak/>
        <w:t xml:space="preserve">(1) </w:t>
      </w:r>
      <w:r w:rsidRPr="00DF1516">
        <w:rPr>
          <w:rFonts w:ascii="Bookman Old Style" w:hAnsi="Bookman Old Style"/>
          <w:color w:val="000000" w:themeColor="text1"/>
          <w:sz w:val="28"/>
          <w:szCs w:val="28"/>
        </w:rPr>
        <w:tab/>
        <w:t xml:space="preserve">Recitation method: this involves training in the art of reading the Qur’an and </w:t>
      </w:r>
      <w:proofErr w:type="spellStart"/>
      <w:r w:rsidRPr="00DF1516">
        <w:rPr>
          <w:rFonts w:ascii="Bookman Old Style" w:hAnsi="Bookman Old Style"/>
          <w:i/>
          <w:iCs/>
          <w:color w:val="000000" w:themeColor="text1"/>
          <w:sz w:val="28"/>
          <w:szCs w:val="28"/>
        </w:rPr>
        <w:t>Hadith</w:t>
      </w:r>
      <w:proofErr w:type="spellEnd"/>
      <w:r w:rsidRPr="00DF1516">
        <w:rPr>
          <w:rFonts w:ascii="Bookman Old Style" w:hAnsi="Bookman Old Style"/>
          <w:color w:val="000000" w:themeColor="text1"/>
          <w:sz w:val="28"/>
          <w:szCs w:val="28"/>
        </w:rPr>
        <w:t xml:space="preserve">. The teacher gives a lead reading while the students red </w:t>
      </w:r>
      <w:proofErr w:type="spellStart"/>
      <w:r w:rsidRPr="00DF1516">
        <w:rPr>
          <w:rFonts w:ascii="Bookman Old Style" w:hAnsi="Bookman Old Style"/>
          <w:color w:val="000000" w:themeColor="text1"/>
          <w:sz w:val="28"/>
          <w:szCs w:val="28"/>
        </w:rPr>
        <w:t>there after</w:t>
      </w:r>
      <w:proofErr w:type="spellEnd"/>
      <w:r w:rsidRPr="00DF1516">
        <w:rPr>
          <w:rFonts w:ascii="Bookman Old Style" w:hAnsi="Bookman Old Style"/>
          <w:color w:val="000000" w:themeColor="text1"/>
          <w:sz w:val="28"/>
          <w:szCs w:val="28"/>
        </w:rPr>
        <w:t xml:space="preserve">. </w:t>
      </w:r>
    </w:p>
    <w:p w:rsidR="00914F00" w:rsidRPr="00DF1516" w:rsidRDefault="00914F00" w:rsidP="00F21DA0">
      <w:pPr>
        <w:spacing w:line="480" w:lineRule="auto"/>
        <w:ind w:left="720" w:hanging="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(2) </w:t>
      </w:r>
      <w:r w:rsidRPr="00DF1516">
        <w:rPr>
          <w:rFonts w:ascii="Bookman Old Style" w:hAnsi="Bookman Old Style"/>
          <w:color w:val="000000" w:themeColor="text1"/>
          <w:sz w:val="28"/>
          <w:szCs w:val="28"/>
        </w:rPr>
        <w:tab/>
        <w:t xml:space="preserve">Using Qur’an and prophetic proverbs: this involves this study of the study of the Qur’an and prophetic proverbs </w:t>
      </w:r>
      <w:proofErr w:type="gramStart"/>
      <w:r w:rsidRPr="00DF1516">
        <w:rPr>
          <w:rFonts w:ascii="Bookman Old Style" w:hAnsi="Bookman Old Style"/>
          <w:color w:val="000000" w:themeColor="text1"/>
          <w:sz w:val="28"/>
          <w:szCs w:val="28"/>
        </w:rPr>
        <w:t>with a views</w:t>
      </w:r>
      <w:proofErr w:type="gramEnd"/>
      <w:r w:rsidRPr="00DF1516">
        <w:rPr>
          <w:rFonts w:ascii="Bookman Old Style" w:hAnsi="Bookman Old Style"/>
          <w:color w:val="000000" w:themeColor="text1"/>
          <w:sz w:val="28"/>
          <w:szCs w:val="28"/>
        </w:rPr>
        <w:t xml:space="preserve"> to emulate the lesson there from. </w:t>
      </w:r>
    </w:p>
    <w:p w:rsidR="00914F00" w:rsidRPr="00DF1516" w:rsidRDefault="00914F00" w:rsidP="00F21DA0">
      <w:pPr>
        <w:spacing w:line="480" w:lineRule="auto"/>
        <w:ind w:left="720" w:hanging="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(3) </w:t>
      </w:r>
      <w:r w:rsidRPr="00DF1516">
        <w:rPr>
          <w:rFonts w:ascii="Bookman Old Style" w:hAnsi="Bookman Old Style"/>
          <w:color w:val="000000" w:themeColor="text1"/>
          <w:sz w:val="28"/>
          <w:szCs w:val="28"/>
        </w:rPr>
        <w:tab/>
        <w:t xml:space="preserve">Using </w:t>
      </w:r>
      <w:proofErr w:type="spellStart"/>
      <w:r w:rsidRPr="00DF1516">
        <w:rPr>
          <w:rFonts w:ascii="Bookman Old Style" w:hAnsi="Bookman Old Style"/>
          <w:color w:val="000000" w:themeColor="text1"/>
          <w:sz w:val="28"/>
          <w:szCs w:val="28"/>
        </w:rPr>
        <w:t>Qur’anic</w:t>
      </w:r>
      <w:proofErr w:type="spellEnd"/>
      <w:r w:rsidRPr="00DF1516">
        <w:rPr>
          <w:rFonts w:ascii="Bookman Old Style" w:hAnsi="Bookman Old Style"/>
          <w:color w:val="000000" w:themeColor="text1"/>
          <w:sz w:val="28"/>
          <w:szCs w:val="28"/>
        </w:rPr>
        <w:t xml:space="preserve"> and prophetic stories for stimulation: this involves textual studies from the stories of the Qur’an and </w:t>
      </w:r>
      <w:proofErr w:type="spellStart"/>
      <w:r w:rsidRPr="00DF1516">
        <w:rPr>
          <w:rFonts w:ascii="Bookman Old Style" w:hAnsi="Bookman Old Style"/>
          <w:color w:val="000000" w:themeColor="text1"/>
          <w:sz w:val="28"/>
          <w:szCs w:val="28"/>
        </w:rPr>
        <w:t>Hadith</w:t>
      </w:r>
      <w:proofErr w:type="spellEnd"/>
      <w:r w:rsidRPr="00DF1516">
        <w:rPr>
          <w:rFonts w:ascii="Bookman Old Style" w:hAnsi="Bookman Old Style"/>
          <w:color w:val="000000" w:themeColor="text1"/>
          <w:sz w:val="28"/>
          <w:szCs w:val="28"/>
        </w:rPr>
        <w:t xml:space="preserve"> with a view to inspire the students to ward righteous conduct.   </w:t>
      </w:r>
    </w:p>
    <w:p w:rsidR="00914F00" w:rsidRPr="00DF1516" w:rsidRDefault="00914F00" w:rsidP="00F21DA0">
      <w:pPr>
        <w:spacing w:line="480" w:lineRule="auto"/>
        <w:ind w:left="720" w:hanging="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(4) </w:t>
      </w:r>
      <w:r w:rsidRPr="00DF1516">
        <w:rPr>
          <w:rFonts w:ascii="Bookman Old Style" w:hAnsi="Bookman Old Style"/>
          <w:color w:val="000000" w:themeColor="text1"/>
          <w:sz w:val="28"/>
          <w:szCs w:val="28"/>
        </w:rPr>
        <w:tab/>
        <w:t xml:space="preserve">Training by example: this involves Islamic demonstration in the part of what he teaches in Islamic studies </w:t>
      </w:r>
    </w:p>
    <w:p w:rsidR="00914F00" w:rsidRPr="00DF1516" w:rsidRDefault="00914F00"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(5)</w:t>
      </w:r>
      <w:r w:rsidRPr="00DF1516">
        <w:rPr>
          <w:rFonts w:ascii="Bookman Old Style" w:hAnsi="Bookman Old Style"/>
          <w:color w:val="000000" w:themeColor="text1"/>
          <w:sz w:val="28"/>
          <w:szCs w:val="28"/>
        </w:rPr>
        <w:tab/>
        <w:t xml:space="preserve"> Training by sermon: this involves Islamic exhortation in virtues and righteousness. </w:t>
      </w:r>
    </w:p>
    <w:p w:rsidR="00914F00" w:rsidRPr="00DF1516" w:rsidRDefault="00914F00" w:rsidP="00F21DA0">
      <w:pPr>
        <w:spacing w:line="480" w:lineRule="auto"/>
        <w:jc w:val="both"/>
        <w:rPr>
          <w:rFonts w:ascii="Bookman Old Style" w:hAnsi="Bookman Old Style"/>
          <w:b/>
          <w:bCs/>
          <w:color w:val="000000" w:themeColor="text1"/>
          <w:sz w:val="28"/>
          <w:szCs w:val="28"/>
        </w:rPr>
      </w:pPr>
      <w:r w:rsidRPr="00DF1516">
        <w:rPr>
          <w:rFonts w:ascii="Bookman Old Style" w:hAnsi="Bookman Old Style"/>
          <w:b/>
          <w:bCs/>
          <w:color w:val="000000" w:themeColor="text1"/>
          <w:sz w:val="28"/>
          <w:szCs w:val="28"/>
        </w:rPr>
        <w:t>Need for Religious Studies in Secondary Schools</w:t>
      </w:r>
    </w:p>
    <w:p w:rsidR="00914F00" w:rsidRPr="00DF1516" w:rsidRDefault="00914F00" w:rsidP="00F21DA0">
      <w:pPr>
        <w:spacing w:line="480" w:lineRule="auto"/>
        <w:ind w:firstLine="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In Nigeria government approved the introduction of religious studies in school in order to achieve the noble </w:t>
      </w:r>
      <w:r w:rsidRPr="00DF1516">
        <w:rPr>
          <w:rFonts w:ascii="Bookman Old Style" w:hAnsi="Bookman Old Style"/>
          <w:color w:val="000000" w:themeColor="text1"/>
          <w:sz w:val="28"/>
          <w:szCs w:val="28"/>
        </w:rPr>
        <w:lastRenderedPageBreak/>
        <w:t>objective o</w:t>
      </w:r>
      <w:r w:rsidR="005C7316" w:rsidRPr="00DF1516">
        <w:rPr>
          <w:rFonts w:ascii="Bookman Old Style" w:hAnsi="Bookman Old Style"/>
          <w:color w:val="000000" w:themeColor="text1"/>
          <w:sz w:val="28"/>
          <w:szCs w:val="28"/>
        </w:rPr>
        <w:t xml:space="preserve">f religious studies </w:t>
      </w:r>
      <w:proofErr w:type="spellStart"/>
      <w:r w:rsidR="005C7316" w:rsidRPr="00DF1516">
        <w:rPr>
          <w:rFonts w:ascii="Bookman Old Style" w:hAnsi="Bookman Old Style"/>
          <w:color w:val="000000" w:themeColor="text1"/>
          <w:sz w:val="28"/>
          <w:szCs w:val="28"/>
        </w:rPr>
        <w:t>Jawondo</w:t>
      </w:r>
      <w:proofErr w:type="spellEnd"/>
      <w:r w:rsidR="005C7316" w:rsidRPr="00DF1516">
        <w:rPr>
          <w:rFonts w:ascii="Bookman Old Style" w:hAnsi="Bookman Old Style"/>
          <w:color w:val="000000" w:themeColor="text1"/>
          <w:sz w:val="28"/>
          <w:szCs w:val="28"/>
        </w:rPr>
        <w:t xml:space="preserve"> (201</w:t>
      </w:r>
      <w:r w:rsidRPr="00DF1516">
        <w:rPr>
          <w:rFonts w:ascii="Bookman Old Style" w:hAnsi="Bookman Old Style"/>
          <w:color w:val="000000" w:themeColor="text1"/>
          <w:sz w:val="28"/>
          <w:szCs w:val="28"/>
        </w:rPr>
        <w:t xml:space="preserve">5), observed some of the objectives as: </w:t>
      </w:r>
    </w:p>
    <w:p w:rsidR="00914F00" w:rsidRPr="00DF1516" w:rsidRDefault="00914F00" w:rsidP="00F21DA0">
      <w:pPr>
        <w:spacing w:line="480" w:lineRule="auto"/>
        <w:ind w:left="720" w:hanging="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 xml:space="preserve">(1) </w:t>
      </w:r>
      <w:r w:rsidRPr="00DF1516">
        <w:rPr>
          <w:rFonts w:ascii="Bookman Old Style" w:hAnsi="Bookman Old Style"/>
          <w:color w:val="000000" w:themeColor="text1"/>
          <w:sz w:val="28"/>
          <w:szCs w:val="28"/>
        </w:rPr>
        <w:tab/>
        <w:t xml:space="preserve">To create consciousness and awareness about the existence of a mighty and </w:t>
      </w:r>
      <w:proofErr w:type="gramStart"/>
      <w:r w:rsidRPr="00DF1516">
        <w:rPr>
          <w:rFonts w:ascii="Bookman Old Style" w:hAnsi="Bookman Old Style"/>
          <w:color w:val="000000" w:themeColor="text1"/>
          <w:sz w:val="28"/>
          <w:szCs w:val="28"/>
        </w:rPr>
        <w:t>supreme being</w:t>
      </w:r>
      <w:proofErr w:type="gramEnd"/>
      <w:r w:rsidRPr="00DF1516">
        <w:rPr>
          <w:rFonts w:ascii="Bookman Old Style" w:hAnsi="Bookman Old Style"/>
          <w:color w:val="000000" w:themeColor="text1"/>
          <w:sz w:val="28"/>
          <w:szCs w:val="28"/>
        </w:rPr>
        <w:t xml:space="preserve"> called “god” </w:t>
      </w:r>
    </w:p>
    <w:p w:rsidR="00914F00" w:rsidRPr="00DF1516" w:rsidRDefault="00914F00" w:rsidP="00F21DA0">
      <w:pPr>
        <w:spacing w:line="480" w:lineRule="auto"/>
        <w:ind w:left="720" w:hanging="720"/>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(2)</w:t>
      </w:r>
      <w:r w:rsidRPr="00DF1516">
        <w:rPr>
          <w:rFonts w:ascii="Bookman Old Style" w:hAnsi="Bookman Old Style"/>
          <w:color w:val="000000" w:themeColor="text1"/>
          <w:sz w:val="28"/>
          <w:szCs w:val="28"/>
        </w:rPr>
        <w:tab/>
        <w:t xml:space="preserve"> To enable every students perform his\her duties to the creator and fellow human being as well. </w:t>
      </w:r>
    </w:p>
    <w:p w:rsidR="00914F00" w:rsidRPr="00DF1516" w:rsidRDefault="00914F00"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(3)</w:t>
      </w:r>
      <w:r w:rsidRPr="00DF1516">
        <w:rPr>
          <w:rFonts w:ascii="Bookman Old Style" w:hAnsi="Bookman Old Style"/>
          <w:color w:val="000000" w:themeColor="text1"/>
          <w:sz w:val="28"/>
          <w:szCs w:val="28"/>
        </w:rPr>
        <w:tab/>
        <w:t xml:space="preserve"> To develop in the youth moral principle and values.  </w:t>
      </w:r>
    </w:p>
    <w:p w:rsidR="00914F00" w:rsidRPr="00DF1516" w:rsidRDefault="00914F00"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(4)</w:t>
      </w:r>
      <w:r w:rsidRPr="00DF1516">
        <w:rPr>
          <w:rFonts w:ascii="Bookman Old Style" w:hAnsi="Bookman Old Style"/>
          <w:color w:val="000000" w:themeColor="text1"/>
          <w:sz w:val="28"/>
          <w:szCs w:val="28"/>
        </w:rPr>
        <w:tab/>
        <w:t xml:space="preserve"> To faster unity and to clearance in the country </w:t>
      </w:r>
    </w:p>
    <w:p w:rsidR="00914F00" w:rsidRPr="00DF1516" w:rsidRDefault="00914F00"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(5)</w:t>
      </w:r>
      <w:r w:rsidRPr="00DF1516">
        <w:rPr>
          <w:rFonts w:ascii="Bookman Old Style" w:hAnsi="Bookman Old Style"/>
          <w:color w:val="000000" w:themeColor="text1"/>
          <w:sz w:val="28"/>
          <w:szCs w:val="28"/>
        </w:rPr>
        <w:tab/>
        <w:t xml:space="preserve"> To develop in the learners good leadership and followership qualities</w:t>
      </w:r>
    </w:p>
    <w:p w:rsidR="00914F00" w:rsidRPr="00DF1516" w:rsidRDefault="005C7316" w:rsidP="00F21DA0">
      <w:pPr>
        <w:spacing w:line="480" w:lineRule="auto"/>
        <w:jc w:val="both"/>
        <w:rPr>
          <w:rFonts w:ascii="Bookman Old Style" w:hAnsi="Bookman Old Style"/>
          <w:color w:val="000000" w:themeColor="text1"/>
          <w:sz w:val="28"/>
          <w:szCs w:val="28"/>
        </w:rPr>
      </w:pPr>
      <w:r w:rsidRPr="00DF1516">
        <w:rPr>
          <w:rFonts w:ascii="Bookman Old Style" w:hAnsi="Bookman Old Style"/>
          <w:color w:val="000000" w:themeColor="text1"/>
          <w:sz w:val="28"/>
          <w:szCs w:val="28"/>
        </w:rPr>
        <w:tab/>
        <w:t>However Wilson (201</w:t>
      </w:r>
      <w:r w:rsidR="00914F00" w:rsidRPr="00DF1516">
        <w:rPr>
          <w:rFonts w:ascii="Bookman Old Style" w:hAnsi="Bookman Old Style"/>
          <w:color w:val="000000" w:themeColor="text1"/>
          <w:sz w:val="28"/>
          <w:szCs w:val="28"/>
        </w:rPr>
        <w:t>5</w:t>
      </w:r>
      <w:proofErr w:type="gramStart"/>
      <w:r w:rsidR="00914F00" w:rsidRPr="00DF1516">
        <w:rPr>
          <w:rFonts w:ascii="Bookman Old Style" w:hAnsi="Bookman Old Style"/>
          <w:color w:val="000000" w:themeColor="text1"/>
          <w:sz w:val="28"/>
          <w:szCs w:val="28"/>
        </w:rPr>
        <w:t>),</w:t>
      </w:r>
      <w:proofErr w:type="gramEnd"/>
      <w:r w:rsidR="00914F00" w:rsidRPr="00DF1516">
        <w:rPr>
          <w:rFonts w:ascii="Bookman Old Style" w:hAnsi="Bookman Old Style"/>
          <w:color w:val="000000" w:themeColor="text1"/>
          <w:sz w:val="28"/>
          <w:szCs w:val="28"/>
        </w:rPr>
        <w:t xml:space="preserve"> noted that religious studies aim at inculcating the knowledge of the drive books in the mind of the youth so as to make them benefit from it and live a good </w:t>
      </w:r>
      <w:r w:rsidRPr="00DF1516">
        <w:rPr>
          <w:rFonts w:ascii="Bookman Old Style" w:hAnsi="Bookman Old Style"/>
          <w:color w:val="000000" w:themeColor="text1"/>
          <w:sz w:val="28"/>
          <w:szCs w:val="28"/>
        </w:rPr>
        <w:t xml:space="preserve">life. </w:t>
      </w:r>
      <w:proofErr w:type="spellStart"/>
      <w:r w:rsidRPr="00DF1516">
        <w:rPr>
          <w:rFonts w:ascii="Bookman Old Style" w:hAnsi="Bookman Old Style"/>
          <w:color w:val="000000" w:themeColor="text1"/>
          <w:sz w:val="28"/>
          <w:szCs w:val="28"/>
        </w:rPr>
        <w:t>Balocla</w:t>
      </w:r>
      <w:proofErr w:type="spellEnd"/>
      <w:r w:rsidRPr="00DF1516">
        <w:rPr>
          <w:rFonts w:ascii="Bookman Old Style" w:hAnsi="Bookman Old Style"/>
          <w:color w:val="000000" w:themeColor="text1"/>
          <w:sz w:val="28"/>
          <w:szCs w:val="28"/>
        </w:rPr>
        <w:t xml:space="preserve"> (201</w:t>
      </w:r>
      <w:r w:rsidR="00914F00" w:rsidRPr="00DF1516">
        <w:rPr>
          <w:rFonts w:ascii="Bookman Old Style" w:hAnsi="Bookman Old Style"/>
          <w:color w:val="000000" w:themeColor="text1"/>
          <w:sz w:val="28"/>
          <w:szCs w:val="28"/>
        </w:rPr>
        <w:t xml:space="preserve">2) maintain that religious studies aim at instilling morality in the mind of man so as to be of good character in the society. Thus will help in building the society where to clearance, brotherhood, love mercy, goodness and righteousness are predominant  </w:t>
      </w:r>
    </w:p>
    <w:p w:rsidR="00CD0858" w:rsidRPr="00DF1516" w:rsidRDefault="00CD0858" w:rsidP="00F21DA0">
      <w:pPr>
        <w:spacing w:line="480" w:lineRule="auto"/>
        <w:jc w:val="center"/>
        <w:rPr>
          <w:rFonts w:ascii="Bookman Old Style" w:hAnsi="Bookman Old Style"/>
          <w:b/>
          <w:bCs/>
          <w:sz w:val="28"/>
          <w:szCs w:val="28"/>
          <w:rtl/>
        </w:rPr>
      </w:pPr>
      <w:r w:rsidRPr="00DF1516">
        <w:rPr>
          <w:rFonts w:ascii="Bookman Old Style" w:hAnsi="Bookman Old Style"/>
          <w:b/>
          <w:bCs/>
          <w:sz w:val="28"/>
          <w:szCs w:val="28"/>
        </w:rPr>
        <w:lastRenderedPageBreak/>
        <w:t>CHAPTER THREE</w:t>
      </w:r>
    </w:p>
    <w:p w:rsidR="00CD0858" w:rsidRPr="00DF1516" w:rsidRDefault="003B188B" w:rsidP="00F21DA0">
      <w:pPr>
        <w:spacing w:line="480" w:lineRule="auto"/>
        <w:jc w:val="center"/>
        <w:rPr>
          <w:rFonts w:ascii="Bookman Old Style" w:hAnsi="Bookman Old Style"/>
          <w:b/>
          <w:bCs/>
          <w:sz w:val="28"/>
          <w:szCs w:val="28"/>
        </w:rPr>
      </w:pPr>
      <w:r w:rsidRPr="00DF1516">
        <w:rPr>
          <w:rFonts w:ascii="Bookman Old Style" w:hAnsi="Bookman Old Style"/>
          <w:b/>
          <w:bCs/>
          <w:sz w:val="28"/>
          <w:szCs w:val="28"/>
        </w:rPr>
        <w:t>RESEARCH METHOD</w:t>
      </w:r>
    </w:p>
    <w:p w:rsidR="00AF2DB3" w:rsidRPr="00DF1516" w:rsidRDefault="00CD0858" w:rsidP="00F21DA0">
      <w:pPr>
        <w:spacing w:line="480" w:lineRule="auto"/>
        <w:ind w:firstLine="720"/>
        <w:jc w:val="both"/>
        <w:rPr>
          <w:rFonts w:ascii="Bookman Old Style" w:hAnsi="Bookman Old Style"/>
          <w:sz w:val="28"/>
          <w:szCs w:val="28"/>
        </w:rPr>
      </w:pPr>
      <w:r w:rsidRPr="00DF1516">
        <w:rPr>
          <w:rFonts w:ascii="Bookman Old Style" w:hAnsi="Bookman Old Style"/>
          <w:sz w:val="28"/>
          <w:szCs w:val="28"/>
        </w:rPr>
        <w:t xml:space="preserve">This chapter focuses on the method and procedures that were adopted in collecting data for study. The chapter is presented according to the following sub-heading: </w:t>
      </w:r>
    </w:p>
    <w:p w:rsidR="00AF2DB3" w:rsidRPr="00DF1516" w:rsidRDefault="00AF2DB3" w:rsidP="00F21DA0">
      <w:pPr>
        <w:numPr>
          <w:ilvl w:val="0"/>
          <w:numId w:val="5"/>
        </w:numPr>
        <w:spacing w:line="480" w:lineRule="auto"/>
        <w:jc w:val="both"/>
        <w:rPr>
          <w:rFonts w:ascii="Bookman Old Style" w:hAnsi="Bookman Old Style"/>
          <w:sz w:val="28"/>
          <w:szCs w:val="28"/>
        </w:rPr>
      </w:pPr>
      <w:r w:rsidRPr="00DF1516">
        <w:rPr>
          <w:rFonts w:ascii="Bookman Old Style" w:hAnsi="Bookman Old Style"/>
          <w:sz w:val="28"/>
          <w:szCs w:val="28"/>
        </w:rPr>
        <w:t>Research Design</w:t>
      </w:r>
    </w:p>
    <w:p w:rsidR="00AF2DB3" w:rsidRPr="00DF1516" w:rsidRDefault="00AF2DB3" w:rsidP="00F21DA0">
      <w:pPr>
        <w:numPr>
          <w:ilvl w:val="0"/>
          <w:numId w:val="5"/>
        </w:numPr>
        <w:spacing w:line="480" w:lineRule="auto"/>
        <w:jc w:val="both"/>
        <w:rPr>
          <w:rFonts w:ascii="Bookman Old Style" w:hAnsi="Bookman Old Style"/>
          <w:sz w:val="28"/>
          <w:szCs w:val="28"/>
        </w:rPr>
      </w:pPr>
      <w:r w:rsidRPr="00DF1516">
        <w:rPr>
          <w:rFonts w:ascii="Bookman Old Style" w:hAnsi="Bookman Old Style"/>
          <w:sz w:val="28"/>
          <w:szCs w:val="28"/>
        </w:rPr>
        <w:t>Population</w:t>
      </w:r>
    </w:p>
    <w:p w:rsidR="00AF2DB3" w:rsidRPr="00DF1516" w:rsidRDefault="00AF2DB3" w:rsidP="00F21DA0">
      <w:pPr>
        <w:numPr>
          <w:ilvl w:val="0"/>
          <w:numId w:val="5"/>
        </w:numPr>
        <w:spacing w:line="480" w:lineRule="auto"/>
        <w:jc w:val="both"/>
        <w:rPr>
          <w:rFonts w:ascii="Bookman Old Style" w:hAnsi="Bookman Old Style"/>
          <w:sz w:val="28"/>
          <w:szCs w:val="28"/>
        </w:rPr>
      </w:pPr>
      <w:r w:rsidRPr="00DF1516">
        <w:rPr>
          <w:rFonts w:ascii="Bookman Old Style" w:hAnsi="Bookman Old Style"/>
          <w:sz w:val="28"/>
          <w:szCs w:val="28"/>
        </w:rPr>
        <w:t xml:space="preserve">Sample and Sampling </w:t>
      </w:r>
    </w:p>
    <w:p w:rsidR="00AF2DB3" w:rsidRPr="00DF1516" w:rsidRDefault="00AF2DB3" w:rsidP="00F21DA0">
      <w:pPr>
        <w:numPr>
          <w:ilvl w:val="0"/>
          <w:numId w:val="5"/>
        </w:numPr>
        <w:spacing w:line="480" w:lineRule="auto"/>
        <w:jc w:val="both"/>
        <w:rPr>
          <w:rFonts w:ascii="Bookman Old Style" w:hAnsi="Bookman Old Style"/>
          <w:sz w:val="28"/>
          <w:szCs w:val="28"/>
        </w:rPr>
      </w:pPr>
      <w:r w:rsidRPr="00DF1516">
        <w:rPr>
          <w:rFonts w:ascii="Bookman Old Style" w:hAnsi="Bookman Old Style"/>
          <w:sz w:val="28"/>
          <w:szCs w:val="28"/>
        </w:rPr>
        <w:t xml:space="preserve">Techniques </w:t>
      </w:r>
    </w:p>
    <w:p w:rsidR="00AF2DB3" w:rsidRPr="00DF1516" w:rsidRDefault="00AF2DB3" w:rsidP="00F21DA0">
      <w:pPr>
        <w:numPr>
          <w:ilvl w:val="0"/>
          <w:numId w:val="5"/>
        </w:numPr>
        <w:spacing w:line="480" w:lineRule="auto"/>
        <w:jc w:val="both"/>
        <w:rPr>
          <w:rFonts w:ascii="Bookman Old Style" w:hAnsi="Bookman Old Style"/>
          <w:sz w:val="28"/>
          <w:szCs w:val="28"/>
        </w:rPr>
      </w:pPr>
      <w:r w:rsidRPr="00DF1516">
        <w:rPr>
          <w:rFonts w:ascii="Bookman Old Style" w:hAnsi="Bookman Old Style"/>
          <w:sz w:val="28"/>
          <w:szCs w:val="28"/>
        </w:rPr>
        <w:t xml:space="preserve">Research Instrument </w:t>
      </w:r>
    </w:p>
    <w:p w:rsidR="00AF2DB3" w:rsidRPr="00DF1516" w:rsidRDefault="00AF2DB3" w:rsidP="00F21DA0">
      <w:pPr>
        <w:numPr>
          <w:ilvl w:val="0"/>
          <w:numId w:val="5"/>
        </w:numPr>
        <w:spacing w:line="480" w:lineRule="auto"/>
        <w:jc w:val="both"/>
        <w:rPr>
          <w:rFonts w:ascii="Bookman Old Style" w:hAnsi="Bookman Old Style"/>
          <w:sz w:val="28"/>
          <w:szCs w:val="28"/>
        </w:rPr>
      </w:pPr>
      <w:r w:rsidRPr="00DF1516">
        <w:rPr>
          <w:rFonts w:ascii="Bookman Old Style" w:hAnsi="Bookman Old Style"/>
          <w:sz w:val="28"/>
          <w:szCs w:val="28"/>
        </w:rPr>
        <w:t xml:space="preserve">Validation of the Instrument </w:t>
      </w:r>
    </w:p>
    <w:p w:rsidR="00AF2DB3" w:rsidRPr="00DF1516" w:rsidRDefault="00AF2DB3" w:rsidP="00F21DA0">
      <w:pPr>
        <w:numPr>
          <w:ilvl w:val="0"/>
          <w:numId w:val="5"/>
        </w:numPr>
        <w:spacing w:line="480" w:lineRule="auto"/>
        <w:jc w:val="both"/>
        <w:rPr>
          <w:rFonts w:ascii="Bookman Old Style" w:hAnsi="Bookman Old Style"/>
          <w:sz w:val="28"/>
          <w:szCs w:val="28"/>
        </w:rPr>
      </w:pPr>
      <w:r w:rsidRPr="00DF1516">
        <w:rPr>
          <w:rFonts w:ascii="Bookman Old Style" w:hAnsi="Bookman Old Style"/>
          <w:sz w:val="28"/>
          <w:szCs w:val="28"/>
        </w:rPr>
        <w:t xml:space="preserve">Procedure for Data collection </w:t>
      </w:r>
    </w:p>
    <w:p w:rsidR="00AF2DB3" w:rsidRPr="00DF1516" w:rsidRDefault="00AF2DB3" w:rsidP="00F21DA0">
      <w:pPr>
        <w:numPr>
          <w:ilvl w:val="0"/>
          <w:numId w:val="5"/>
        </w:numPr>
        <w:spacing w:line="480" w:lineRule="auto"/>
        <w:jc w:val="both"/>
        <w:rPr>
          <w:rFonts w:ascii="Bookman Old Style" w:hAnsi="Bookman Old Style"/>
          <w:sz w:val="28"/>
          <w:szCs w:val="28"/>
        </w:rPr>
      </w:pPr>
      <w:r w:rsidRPr="00DF1516">
        <w:rPr>
          <w:rFonts w:ascii="Bookman Old Style" w:hAnsi="Bookman Old Style"/>
          <w:sz w:val="28"/>
          <w:szCs w:val="28"/>
        </w:rPr>
        <w:t>Procedure for Data Analysis.</w:t>
      </w:r>
    </w:p>
    <w:p w:rsidR="00CD0858" w:rsidRPr="00DF1516" w:rsidRDefault="00CD085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Research Design  </w:t>
      </w:r>
    </w:p>
    <w:p w:rsidR="006C2E79" w:rsidRPr="00DF1516" w:rsidRDefault="00CD0858" w:rsidP="00F21DA0">
      <w:pPr>
        <w:spacing w:line="480" w:lineRule="auto"/>
        <w:ind w:firstLine="720"/>
        <w:jc w:val="both"/>
        <w:rPr>
          <w:rFonts w:ascii="Bookman Old Style" w:hAnsi="Bookman Old Style"/>
          <w:sz w:val="28"/>
          <w:szCs w:val="28"/>
        </w:rPr>
      </w:pPr>
      <w:r w:rsidRPr="00DF1516">
        <w:rPr>
          <w:rFonts w:ascii="Bookman Old Style" w:hAnsi="Bookman Old Style"/>
          <w:sz w:val="28"/>
          <w:szCs w:val="28"/>
        </w:rPr>
        <w:t xml:space="preserve">The research is a descriptive approach, carried out to obtain valid and adequate information on parental attitude on students studying Islamic studies. The research was </w:t>
      </w:r>
      <w:r w:rsidRPr="00DF1516">
        <w:rPr>
          <w:rFonts w:ascii="Bookman Old Style" w:hAnsi="Bookman Old Style"/>
          <w:sz w:val="28"/>
          <w:szCs w:val="28"/>
        </w:rPr>
        <w:lastRenderedPageBreak/>
        <w:t xml:space="preserve">employed through using survey involving the use of questionnaire. </w:t>
      </w:r>
    </w:p>
    <w:p w:rsidR="00AF2DB3" w:rsidRPr="00DF1516" w:rsidRDefault="00AF2DB3" w:rsidP="00F21DA0">
      <w:pPr>
        <w:spacing w:line="480" w:lineRule="auto"/>
        <w:jc w:val="both"/>
        <w:rPr>
          <w:rFonts w:ascii="Bookman Old Style" w:hAnsi="Bookman Old Style"/>
          <w:sz w:val="28"/>
          <w:szCs w:val="28"/>
        </w:rPr>
      </w:pPr>
      <w:r w:rsidRPr="00DF1516">
        <w:rPr>
          <w:rFonts w:ascii="Bookman Old Style" w:hAnsi="Bookman Old Style"/>
          <w:b/>
          <w:bCs/>
          <w:sz w:val="28"/>
          <w:szCs w:val="28"/>
        </w:rPr>
        <w:t xml:space="preserve">Population of the Study </w:t>
      </w:r>
    </w:p>
    <w:p w:rsidR="00AF2DB3" w:rsidRPr="00DF1516" w:rsidRDefault="00AF2DB3" w:rsidP="00F21DA0">
      <w:pPr>
        <w:spacing w:line="480" w:lineRule="auto"/>
        <w:ind w:firstLine="720"/>
        <w:jc w:val="both"/>
        <w:rPr>
          <w:rFonts w:ascii="Bookman Old Style" w:hAnsi="Bookman Old Style"/>
          <w:sz w:val="28"/>
          <w:szCs w:val="28"/>
        </w:rPr>
      </w:pPr>
      <w:r w:rsidRPr="00DF1516">
        <w:rPr>
          <w:rFonts w:ascii="Bookman Old Style" w:hAnsi="Bookman Old Style"/>
          <w:sz w:val="28"/>
          <w:szCs w:val="28"/>
        </w:rPr>
        <w:t xml:space="preserve">According to </w:t>
      </w:r>
      <w:proofErr w:type="spellStart"/>
      <w:r w:rsidRPr="00DF1516">
        <w:rPr>
          <w:rFonts w:ascii="Bookman Old Style" w:hAnsi="Bookman Old Style"/>
          <w:sz w:val="28"/>
          <w:szCs w:val="28"/>
        </w:rPr>
        <w:t>Caben</w:t>
      </w:r>
      <w:proofErr w:type="spellEnd"/>
      <w:r w:rsidRPr="00DF1516">
        <w:rPr>
          <w:rFonts w:ascii="Bookman Old Style" w:hAnsi="Bookman Old Style"/>
          <w:sz w:val="28"/>
          <w:szCs w:val="28"/>
        </w:rPr>
        <w:t xml:space="preserve"> (2014), population is the total collection of all elements or number about which the researcher used to draw conclusions.</w:t>
      </w:r>
    </w:p>
    <w:p w:rsidR="00AF2DB3" w:rsidRPr="00DF1516" w:rsidRDefault="00AF2DB3"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The population for the study comprises of </w:t>
      </w:r>
      <w:r w:rsidR="006F5347" w:rsidRPr="00DF1516">
        <w:rPr>
          <w:rFonts w:ascii="Bookman Old Style" w:hAnsi="Bookman Old Style"/>
          <w:sz w:val="28"/>
          <w:szCs w:val="28"/>
        </w:rPr>
        <w:t>all parents in Ilorin East Local Government, 100 parents were randomly selected from different district in Ilorin East Local Government Kwara State</w:t>
      </w:r>
    </w:p>
    <w:p w:rsidR="00CD0858" w:rsidRPr="00DF1516" w:rsidRDefault="00CD085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Sample and Sampling Techniques</w:t>
      </w:r>
    </w:p>
    <w:p w:rsidR="00CD0858" w:rsidRPr="00DF1516" w:rsidRDefault="00CD0858" w:rsidP="00F21DA0">
      <w:pPr>
        <w:spacing w:line="480" w:lineRule="auto"/>
        <w:jc w:val="both"/>
        <w:rPr>
          <w:rFonts w:ascii="Bookman Old Style" w:hAnsi="Bookman Old Style"/>
          <w:sz w:val="28"/>
          <w:szCs w:val="28"/>
        </w:rPr>
      </w:pPr>
      <w:r w:rsidRPr="00DF1516">
        <w:rPr>
          <w:rFonts w:ascii="Bookman Old Style" w:hAnsi="Bookman Old Style"/>
          <w:sz w:val="28"/>
          <w:szCs w:val="28"/>
        </w:rPr>
        <w:tab/>
        <w:t>Stratified random sampling technique was adopted for the study due to the fact that not the population can be involved in the study so parents were categorized into groups according to the n</w:t>
      </w:r>
      <w:r w:rsidR="006F5347" w:rsidRPr="00DF1516">
        <w:rPr>
          <w:rFonts w:ascii="Bookman Old Style" w:hAnsi="Bookman Old Style"/>
          <w:sz w:val="28"/>
          <w:szCs w:val="28"/>
        </w:rPr>
        <w:t xml:space="preserve">ature of their occupation such </w:t>
      </w:r>
      <w:r w:rsidRPr="00DF1516">
        <w:rPr>
          <w:rFonts w:ascii="Bookman Old Style" w:hAnsi="Bookman Old Style"/>
          <w:sz w:val="28"/>
          <w:szCs w:val="28"/>
        </w:rPr>
        <w:t xml:space="preserve">as civil servants (academic and non-academic staff), traders, farmers and skilled workers. A total of one hundred respondents </w:t>
      </w:r>
      <w:r w:rsidRPr="00DF1516">
        <w:rPr>
          <w:rFonts w:ascii="Bookman Old Style" w:hAnsi="Bookman Old Style"/>
          <w:sz w:val="28"/>
          <w:szCs w:val="28"/>
        </w:rPr>
        <w:lastRenderedPageBreak/>
        <w:t>responded to the main research instrument used from different districts within Ilorin East L.G.A Kwara State.</w:t>
      </w:r>
    </w:p>
    <w:p w:rsidR="00CD0858" w:rsidRPr="00DF1516" w:rsidRDefault="00CD085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Research Instrument </w:t>
      </w:r>
    </w:p>
    <w:p w:rsidR="00CD0858" w:rsidRPr="00DF1516" w:rsidRDefault="00CD0858"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Questionnaire was administered in order to obtain valid information for the research. In constructing the questionnaire efforts were made to see that the </w:t>
      </w:r>
      <w:proofErr w:type="gramStart"/>
      <w:r w:rsidRPr="00DF1516">
        <w:rPr>
          <w:rFonts w:ascii="Bookman Old Style" w:hAnsi="Bookman Old Style"/>
          <w:sz w:val="28"/>
          <w:szCs w:val="28"/>
        </w:rPr>
        <w:t>instruction are</w:t>
      </w:r>
      <w:proofErr w:type="gramEnd"/>
      <w:r w:rsidRPr="00DF1516">
        <w:rPr>
          <w:rFonts w:ascii="Bookman Old Style" w:hAnsi="Bookman Old Style"/>
          <w:sz w:val="28"/>
          <w:szCs w:val="28"/>
        </w:rPr>
        <w:t xml:space="preserve"> cleared and simple to interprets.</w:t>
      </w:r>
    </w:p>
    <w:p w:rsidR="00CD0858" w:rsidRPr="00DF1516" w:rsidRDefault="00CD0858"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The instrument used </w:t>
      </w:r>
      <w:r w:rsidR="003B188B" w:rsidRPr="00DF1516">
        <w:rPr>
          <w:rFonts w:ascii="Bookman Old Style" w:hAnsi="Bookman Old Style"/>
          <w:sz w:val="28"/>
          <w:szCs w:val="28"/>
        </w:rPr>
        <w:t xml:space="preserve">was </w:t>
      </w:r>
      <w:r w:rsidRPr="00DF1516">
        <w:rPr>
          <w:rFonts w:ascii="Bookman Old Style" w:hAnsi="Bookman Old Style"/>
          <w:sz w:val="28"/>
          <w:szCs w:val="28"/>
        </w:rPr>
        <w:t>questionnaire, comprises of two sections: section A contains personal information respondents while section B contains questions about the problems of the study which every respondent is expected to tick Yes/No in accordance with the best of their perception.</w:t>
      </w:r>
    </w:p>
    <w:p w:rsidR="00C64146" w:rsidRPr="00DF1516" w:rsidRDefault="00C64146"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Validity of the Research Instrument </w:t>
      </w:r>
    </w:p>
    <w:p w:rsidR="00C64146" w:rsidRPr="00DF1516" w:rsidRDefault="00C64146"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The validity of an instrument relates to the degree or the extent to which the instrument measures accurately what it is designed to measure, for this study the research instrument is the parental attitudes towards the students </w:t>
      </w:r>
      <w:r w:rsidRPr="00DF1516">
        <w:rPr>
          <w:rFonts w:ascii="Bookman Old Style" w:hAnsi="Bookman Old Style"/>
          <w:sz w:val="28"/>
          <w:szCs w:val="28"/>
        </w:rPr>
        <w:lastRenderedPageBreak/>
        <w:t>study Islamic Studies as a course in Ilorin East Local Government Kwara State.</w:t>
      </w:r>
    </w:p>
    <w:p w:rsidR="00C64146" w:rsidRPr="00DF1516" w:rsidRDefault="00C64146" w:rsidP="00F21DA0">
      <w:pPr>
        <w:spacing w:line="480" w:lineRule="auto"/>
        <w:jc w:val="both"/>
        <w:rPr>
          <w:rFonts w:ascii="Bookman Old Style" w:hAnsi="Bookman Old Style"/>
          <w:b/>
          <w:sz w:val="28"/>
          <w:szCs w:val="28"/>
        </w:rPr>
      </w:pPr>
      <w:r w:rsidRPr="00DF1516">
        <w:rPr>
          <w:rFonts w:ascii="Bookman Old Style" w:hAnsi="Bookman Old Style"/>
          <w:b/>
          <w:sz w:val="28"/>
          <w:szCs w:val="28"/>
        </w:rPr>
        <w:t>Reliability of the Instrument</w:t>
      </w:r>
    </w:p>
    <w:p w:rsidR="00C64146" w:rsidRPr="00DF1516" w:rsidRDefault="00C64146" w:rsidP="00F21DA0">
      <w:pPr>
        <w:spacing w:line="480" w:lineRule="auto"/>
        <w:jc w:val="both"/>
        <w:rPr>
          <w:rFonts w:ascii="Bookman Old Style" w:hAnsi="Bookman Old Style"/>
          <w:sz w:val="28"/>
          <w:szCs w:val="28"/>
        </w:rPr>
      </w:pPr>
      <w:r w:rsidRPr="00DF1516">
        <w:rPr>
          <w:rFonts w:ascii="Bookman Old Style" w:hAnsi="Bookman Old Style"/>
          <w:sz w:val="28"/>
          <w:szCs w:val="28"/>
        </w:rPr>
        <w:t xml:space="preserve">         In determining the reliability of the research instrument, the test re-test measure of reliability was used. According to </w:t>
      </w:r>
      <w:proofErr w:type="spellStart"/>
      <w:r w:rsidRPr="00DF1516">
        <w:rPr>
          <w:rFonts w:ascii="Bookman Old Style" w:hAnsi="Bookman Old Style"/>
          <w:sz w:val="28"/>
          <w:szCs w:val="28"/>
        </w:rPr>
        <w:t>Awolola</w:t>
      </w:r>
      <w:proofErr w:type="spellEnd"/>
      <w:r w:rsidRPr="00DF1516">
        <w:rPr>
          <w:rFonts w:ascii="Bookman Old Style" w:hAnsi="Bookman Old Style"/>
          <w:sz w:val="28"/>
          <w:szCs w:val="28"/>
        </w:rPr>
        <w:t xml:space="preserve"> (2015) in </w:t>
      </w:r>
      <w:proofErr w:type="spellStart"/>
      <w:r w:rsidRPr="00DF1516">
        <w:rPr>
          <w:rFonts w:ascii="Bookman Old Style" w:hAnsi="Bookman Old Style"/>
          <w:sz w:val="28"/>
          <w:szCs w:val="28"/>
        </w:rPr>
        <w:t>Molagun</w:t>
      </w:r>
      <w:proofErr w:type="spellEnd"/>
      <w:r w:rsidRPr="00DF1516">
        <w:rPr>
          <w:rFonts w:ascii="Bookman Old Style" w:hAnsi="Bookman Old Style"/>
          <w:sz w:val="28"/>
          <w:szCs w:val="28"/>
        </w:rPr>
        <w:t xml:space="preserve"> (2017), the more reliable a test is the more confidence you have that the scores obtained from the administration of the instrument are essentially the same scores that would be obtained if the test is re-administered.</w:t>
      </w:r>
    </w:p>
    <w:p w:rsidR="00F21DA0" w:rsidRPr="00DF1516" w:rsidRDefault="00F21DA0" w:rsidP="00F21DA0">
      <w:pPr>
        <w:spacing w:line="480" w:lineRule="auto"/>
        <w:jc w:val="both"/>
        <w:rPr>
          <w:rFonts w:ascii="Bookman Old Style" w:hAnsi="Bookman Old Style"/>
          <w:b/>
          <w:bCs/>
          <w:sz w:val="28"/>
          <w:szCs w:val="28"/>
        </w:rPr>
      </w:pPr>
    </w:p>
    <w:p w:rsidR="00CD0858" w:rsidRPr="00DF1516" w:rsidRDefault="00CD0858"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Procedure for Collection of data </w:t>
      </w:r>
    </w:p>
    <w:p w:rsidR="00CD0858" w:rsidRPr="00DF1516" w:rsidRDefault="00CD0858" w:rsidP="00F21DA0">
      <w:pPr>
        <w:spacing w:line="480" w:lineRule="auto"/>
        <w:ind w:firstLine="720"/>
        <w:jc w:val="both"/>
        <w:rPr>
          <w:rFonts w:ascii="Bookman Old Style" w:hAnsi="Bookman Old Style"/>
          <w:sz w:val="28"/>
          <w:szCs w:val="28"/>
        </w:rPr>
      </w:pPr>
      <w:r w:rsidRPr="00DF1516">
        <w:rPr>
          <w:rFonts w:ascii="Bookman Old Style" w:hAnsi="Bookman Old Style"/>
          <w:sz w:val="28"/>
          <w:szCs w:val="28"/>
        </w:rPr>
        <w:t>Respondents were selected from different districts in Ilorin East L.G.A taking cognizance of their literacy level and nature of their profession.</w:t>
      </w:r>
    </w:p>
    <w:p w:rsidR="00C64146" w:rsidRPr="00DF1516" w:rsidRDefault="00CD0858" w:rsidP="00F21DA0">
      <w:pPr>
        <w:spacing w:line="480" w:lineRule="auto"/>
        <w:jc w:val="both"/>
        <w:rPr>
          <w:rFonts w:ascii="Bookman Old Style" w:hAnsi="Bookman Old Style"/>
          <w:sz w:val="28"/>
          <w:szCs w:val="28"/>
        </w:rPr>
      </w:pPr>
      <w:r w:rsidRPr="00DF1516">
        <w:rPr>
          <w:rFonts w:ascii="Bookman Old Style" w:hAnsi="Bookman Old Style"/>
          <w:sz w:val="28"/>
          <w:szCs w:val="28"/>
        </w:rPr>
        <w:tab/>
        <w:t>Therefore, the researcher</w:t>
      </w:r>
      <w:r w:rsidR="00C64146" w:rsidRPr="00DF1516">
        <w:rPr>
          <w:rFonts w:ascii="Bookman Old Style" w:hAnsi="Bookman Old Style"/>
          <w:sz w:val="28"/>
          <w:szCs w:val="28"/>
        </w:rPr>
        <w:t>s</w:t>
      </w:r>
      <w:r w:rsidRPr="00DF1516">
        <w:rPr>
          <w:rFonts w:ascii="Bookman Old Style" w:hAnsi="Bookman Old Style"/>
          <w:sz w:val="28"/>
          <w:szCs w:val="28"/>
        </w:rPr>
        <w:t xml:space="preserve"> visited the sampled respondents and distributed the questionnaire </w:t>
      </w:r>
      <w:r w:rsidR="003B188B" w:rsidRPr="00DF1516">
        <w:rPr>
          <w:rFonts w:ascii="Bookman Old Style" w:hAnsi="Bookman Old Style"/>
          <w:sz w:val="28"/>
          <w:szCs w:val="28"/>
        </w:rPr>
        <w:t xml:space="preserve">in </w:t>
      </w:r>
      <w:proofErr w:type="gramStart"/>
      <w:r w:rsidRPr="00DF1516">
        <w:rPr>
          <w:rFonts w:ascii="Bookman Old Style" w:hAnsi="Bookman Old Style"/>
          <w:sz w:val="28"/>
          <w:szCs w:val="28"/>
        </w:rPr>
        <w:t>himself</w:t>
      </w:r>
      <w:proofErr w:type="gramEnd"/>
      <w:r w:rsidRPr="00DF1516">
        <w:rPr>
          <w:rFonts w:ascii="Bookman Old Style" w:hAnsi="Bookman Old Style"/>
          <w:sz w:val="28"/>
          <w:szCs w:val="28"/>
        </w:rPr>
        <w:t>. In the case of semi-literates, the researcher</w:t>
      </w:r>
      <w:r w:rsidR="00C64146" w:rsidRPr="00DF1516">
        <w:rPr>
          <w:rFonts w:ascii="Bookman Old Style" w:hAnsi="Bookman Old Style"/>
          <w:sz w:val="28"/>
          <w:szCs w:val="28"/>
        </w:rPr>
        <w:t>s</w:t>
      </w:r>
      <w:r w:rsidRPr="00DF1516">
        <w:rPr>
          <w:rFonts w:ascii="Bookman Old Style" w:hAnsi="Bookman Old Style"/>
          <w:sz w:val="28"/>
          <w:szCs w:val="28"/>
        </w:rPr>
        <w:t xml:space="preserve"> visited </w:t>
      </w:r>
      <w:proofErr w:type="gramStart"/>
      <w:r w:rsidRPr="00DF1516">
        <w:rPr>
          <w:rFonts w:ascii="Bookman Old Style" w:hAnsi="Bookman Old Style"/>
          <w:sz w:val="28"/>
          <w:szCs w:val="28"/>
        </w:rPr>
        <w:t xml:space="preserve">them  </w:t>
      </w:r>
      <w:r w:rsidRPr="00DF1516">
        <w:rPr>
          <w:rFonts w:ascii="Bookman Old Style" w:hAnsi="Bookman Old Style"/>
          <w:sz w:val="28"/>
          <w:szCs w:val="28"/>
        </w:rPr>
        <w:lastRenderedPageBreak/>
        <w:t>individually</w:t>
      </w:r>
      <w:proofErr w:type="gramEnd"/>
      <w:r w:rsidRPr="00DF1516">
        <w:rPr>
          <w:rFonts w:ascii="Bookman Old Style" w:hAnsi="Bookman Old Style"/>
          <w:sz w:val="28"/>
          <w:szCs w:val="28"/>
        </w:rPr>
        <w:t xml:space="preserve"> for interpretation of the questions and ticked appropriate responses. All the questionnaire were dully filled and returned which gave 100% return rate and facts was acquired long run.</w:t>
      </w:r>
    </w:p>
    <w:p w:rsidR="00C64146" w:rsidRPr="00DF1516" w:rsidRDefault="00C64146" w:rsidP="00F21DA0">
      <w:pPr>
        <w:autoSpaceDE w:val="0"/>
        <w:autoSpaceDN w:val="0"/>
        <w:adjustRightInd w:val="0"/>
        <w:spacing w:line="480" w:lineRule="auto"/>
        <w:jc w:val="both"/>
        <w:rPr>
          <w:rFonts w:ascii="Bookman Old Style" w:hAnsi="Bookman Old Style"/>
          <w:b/>
          <w:bCs/>
          <w:sz w:val="28"/>
          <w:szCs w:val="28"/>
        </w:rPr>
      </w:pPr>
      <w:r w:rsidRPr="00DF1516">
        <w:rPr>
          <w:rFonts w:ascii="Bookman Old Style" w:hAnsi="Bookman Old Style"/>
          <w:b/>
          <w:bCs/>
          <w:sz w:val="28"/>
          <w:szCs w:val="28"/>
        </w:rPr>
        <w:t>Data Analysis</w:t>
      </w:r>
    </w:p>
    <w:p w:rsidR="00C64146" w:rsidRPr="00DF1516" w:rsidRDefault="00C64146" w:rsidP="00F21DA0">
      <w:pPr>
        <w:autoSpaceDE w:val="0"/>
        <w:autoSpaceDN w:val="0"/>
        <w:adjustRightInd w:val="0"/>
        <w:spacing w:line="480" w:lineRule="auto"/>
        <w:ind w:firstLine="720"/>
        <w:jc w:val="both"/>
        <w:rPr>
          <w:rFonts w:ascii="Bookman Old Style" w:hAnsi="Bookman Old Style"/>
          <w:sz w:val="28"/>
          <w:szCs w:val="28"/>
        </w:rPr>
      </w:pPr>
      <w:r w:rsidRPr="00DF1516">
        <w:rPr>
          <w:rFonts w:ascii="Bookman Old Style" w:hAnsi="Bookman Old Style"/>
          <w:sz w:val="28"/>
          <w:szCs w:val="28"/>
        </w:rPr>
        <w:t>The analysis of the data was carried out based on the information provided in the questionnaire. The research questions raised in the research study were tested by using frequency counts and simple percentage.</w:t>
      </w:r>
    </w:p>
    <w:p w:rsidR="00C64146" w:rsidRPr="00DF1516" w:rsidRDefault="00C64146" w:rsidP="00F21DA0">
      <w:pPr>
        <w:spacing w:line="480" w:lineRule="auto"/>
        <w:jc w:val="both"/>
        <w:rPr>
          <w:rFonts w:ascii="Bookman Old Style" w:hAnsi="Bookman Old Style"/>
          <w:sz w:val="28"/>
          <w:szCs w:val="28"/>
        </w:rPr>
      </w:pPr>
    </w:p>
    <w:p w:rsidR="00CD0858" w:rsidRPr="00DF1516" w:rsidRDefault="00CD0858" w:rsidP="00F21DA0">
      <w:pPr>
        <w:spacing w:line="480" w:lineRule="auto"/>
        <w:rPr>
          <w:rFonts w:ascii="Bookman Old Style" w:hAnsi="Bookman Old Style"/>
          <w:b/>
          <w:bCs/>
          <w:sz w:val="28"/>
          <w:szCs w:val="28"/>
        </w:rPr>
      </w:pPr>
      <w:r w:rsidRPr="00DF1516">
        <w:rPr>
          <w:rFonts w:ascii="Bookman Old Style" w:hAnsi="Bookman Old Style"/>
          <w:sz w:val="28"/>
          <w:szCs w:val="28"/>
        </w:rPr>
        <w:br w:type="page"/>
      </w:r>
    </w:p>
    <w:p w:rsidR="00914B02" w:rsidRPr="00DF1516" w:rsidRDefault="00914B02" w:rsidP="00F21DA0">
      <w:pPr>
        <w:spacing w:line="480" w:lineRule="auto"/>
        <w:jc w:val="center"/>
        <w:rPr>
          <w:rFonts w:ascii="Bookman Old Style" w:hAnsi="Bookman Old Style"/>
          <w:b/>
          <w:bCs/>
          <w:sz w:val="28"/>
          <w:szCs w:val="28"/>
        </w:rPr>
      </w:pPr>
      <w:r w:rsidRPr="00DF1516">
        <w:rPr>
          <w:rFonts w:ascii="Bookman Old Style" w:hAnsi="Bookman Old Style"/>
          <w:b/>
          <w:bCs/>
          <w:sz w:val="28"/>
          <w:szCs w:val="28"/>
        </w:rPr>
        <w:lastRenderedPageBreak/>
        <w:t>CHAPTER FOUR</w:t>
      </w:r>
    </w:p>
    <w:p w:rsidR="00914B02" w:rsidRPr="00DF1516" w:rsidRDefault="00914B02" w:rsidP="00F21DA0">
      <w:pPr>
        <w:spacing w:line="480" w:lineRule="auto"/>
        <w:jc w:val="center"/>
        <w:rPr>
          <w:rFonts w:ascii="Bookman Old Style" w:hAnsi="Bookman Old Style"/>
          <w:b/>
          <w:bCs/>
          <w:sz w:val="28"/>
          <w:szCs w:val="28"/>
        </w:rPr>
      </w:pPr>
      <w:r w:rsidRPr="00DF1516">
        <w:rPr>
          <w:rFonts w:ascii="Bookman Old Style" w:hAnsi="Bookman Old Style"/>
          <w:b/>
          <w:bCs/>
          <w:sz w:val="28"/>
          <w:szCs w:val="28"/>
        </w:rPr>
        <w:t>PRESENTATION OF DATA ANALYSIS</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This chapter deals with analysis of data collected from the structured questionnaire form. The analysis enabled researcher to answer question raised earlier parental attitude on students studying Islamic studies in Ilorin east Local Government Kwara State.</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The research questions will be analyzed accordingly with </w:t>
      </w:r>
      <w:proofErr w:type="gramStart"/>
      <w:r w:rsidRPr="00DF1516">
        <w:rPr>
          <w:rFonts w:ascii="Bookman Old Style" w:hAnsi="Bookman Old Style"/>
          <w:sz w:val="28"/>
          <w:szCs w:val="28"/>
        </w:rPr>
        <w:t>the  responses</w:t>
      </w:r>
      <w:proofErr w:type="gramEnd"/>
      <w:r w:rsidRPr="00DF1516">
        <w:rPr>
          <w:rFonts w:ascii="Bookman Old Style" w:hAnsi="Bookman Old Style"/>
          <w:sz w:val="28"/>
          <w:szCs w:val="28"/>
        </w:rPr>
        <w:t xml:space="preserve"> from the respondents one after the other.</w:t>
      </w:r>
    </w:p>
    <w:p w:rsidR="00CC7023" w:rsidRPr="00DF1516" w:rsidRDefault="00CC7023" w:rsidP="00F21DA0">
      <w:pPr>
        <w:autoSpaceDE w:val="0"/>
        <w:autoSpaceDN w:val="0"/>
        <w:adjustRightInd w:val="0"/>
        <w:spacing w:line="480" w:lineRule="auto"/>
        <w:jc w:val="both"/>
        <w:rPr>
          <w:rFonts w:ascii="Bookman Old Style" w:hAnsi="Bookman Old Style"/>
          <w:sz w:val="28"/>
          <w:szCs w:val="28"/>
        </w:rPr>
      </w:pPr>
      <w:r w:rsidRPr="00DF1516">
        <w:rPr>
          <w:rFonts w:ascii="Bookman Old Style" w:hAnsi="Bookman Old Style"/>
          <w:b/>
          <w:bCs/>
          <w:sz w:val="28"/>
          <w:szCs w:val="28"/>
        </w:rPr>
        <w:t xml:space="preserve">Description of Study Variables </w:t>
      </w:r>
    </w:p>
    <w:p w:rsidR="00CC7023" w:rsidRPr="00DF1516" w:rsidRDefault="00CC7023" w:rsidP="00F21DA0">
      <w:pPr>
        <w:autoSpaceDE w:val="0"/>
        <w:autoSpaceDN w:val="0"/>
        <w:adjustRightInd w:val="0"/>
        <w:spacing w:line="480" w:lineRule="auto"/>
        <w:ind w:firstLine="720"/>
        <w:jc w:val="both"/>
        <w:rPr>
          <w:rFonts w:ascii="Bookman Old Style" w:hAnsi="Bookman Old Style"/>
          <w:sz w:val="28"/>
          <w:szCs w:val="28"/>
        </w:rPr>
      </w:pPr>
      <w:r w:rsidRPr="00DF1516">
        <w:rPr>
          <w:rFonts w:ascii="Bookman Old Style" w:hAnsi="Bookman Old Style"/>
          <w:sz w:val="28"/>
          <w:szCs w:val="28"/>
        </w:rPr>
        <w:t xml:space="preserve">Distribution of respondents by their Bio data variable in frequencies and percentage </w:t>
      </w:r>
    </w:p>
    <w:p w:rsidR="00CC7023" w:rsidRPr="00DF1516" w:rsidRDefault="00CC702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 xml:space="preserve">Table 4.1: Distribution of respondents by gender </w:t>
      </w:r>
    </w:p>
    <w:tbl>
      <w:tblPr>
        <w:tblStyle w:val="TableGrid"/>
        <w:tblW w:w="0" w:type="auto"/>
        <w:tblLook w:val="04A0"/>
      </w:tblPr>
      <w:tblGrid>
        <w:gridCol w:w="2850"/>
        <w:gridCol w:w="2916"/>
        <w:gridCol w:w="2930"/>
      </w:tblGrid>
      <w:tr w:rsidR="00CC7023" w:rsidRPr="00DF1516" w:rsidTr="007D419B">
        <w:tc>
          <w:tcPr>
            <w:tcW w:w="2850" w:type="dxa"/>
          </w:tcPr>
          <w:p w:rsidR="00CC7023" w:rsidRPr="00DF1516" w:rsidRDefault="00DB69FC"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Gender</w:t>
            </w:r>
          </w:p>
        </w:tc>
        <w:tc>
          <w:tcPr>
            <w:tcW w:w="2916"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Frequency</w:t>
            </w:r>
          </w:p>
        </w:tc>
        <w:tc>
          <w:tcPr>
            <w:tcW w:w="2930"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Percentage</w:t>
            </w:r>
          </w:p>
        </w:tc>
      </w:tr>
      <w:tr w:rsidR="00CC7023" w:rsidRPr="00DF1516" w:rsidTr="007D419B">
        <w:tc>
          <w:tcPr>
            <w:tcW w:w="2850"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Male</w:t>
            </w:r>
          </w:p>
        </w:tc>
        <w:tc>
          <w:tcPr>
            <w:tcW w:w="2916"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30</w:t>
            </w:r>
          </w:p>
        </w:tc>
        <w:tc>
          <w:tcPr>
            <w:tcW w:w="2930"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60%</w:t>
            </w:r>
          </w:p>
        </w:tc>
      </w:tr>
      <w:tr w:rsidR="00CC7023" w:rsidRPr="00DF1516" w:rsidTr="007D419B">
        <w:tc>
          <w:tcPr>
            <w:tcW w:w="2850"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Female</w:t>
            </w:r>
          </w:p>
        </w:tc>
        <w:tc>
          <w:tcPr>
            <w:tcW w:w="2916"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20</w:t>
            </w:r>
          </w:p>
        </w:tc>
        <w:tc>
          <w:tcPr>
            <w:tcW w:w="2930"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40%</w:t>
            </w:r>
          </w:p>
        </w:tc>
      </w:tr>
      <w:tr w:rsidR="00CC7023" w:rsidRPr="00DF1516" w:rsidTr="007D419B">
        <w:tc>
          <w:tcPr>
            <w:tcW w:w="2850"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Total</w:t>
            </w:r>
          </w:p>
        </w:tc>
        <w:tc>
          <w:tcPr>
            <w:tcW w:w="2916"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50</w:t>
            </w:r>
          </w:p>
        </w:tc>
        <w:tc>
          <w:tcPr>
            <w:tcW w:w="2930"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100%</w:t>
            </w:r>
          </w:p>
        </w:tc>
      </w:tr>
    </w:tbl>
    <w:p w:rsidR="007D419B" w:rsidRPr="00DF1516" w:rsidRDefault="007D419B" w:rsidP="00F21DA0">
      <w:pPr>
        <w:spacing w:line="480" w:lineRule="auto"/>
        <w:jc w:val="both"/>
        <w:rPr>
          <w:rFonts w:ascii="Bookman Old Style" w:hAnsi="Bookman Old Style"/>
          <w:sz w:val="28"/>
          <w:szCs w:val="28"/>
        </w:rPr>
      </w:pPr>
      <w:r w:rsidRPr="00DF1516">
        <w:rPr>
          <w:rFonts w:ascii="Bookman Old Style" w:hAnsi="Bookman Old Style"/>
          <w:sz w:val="28"/>
          <w:szCs w:val="28"/>
        </w:rPr>
        <w:t>Source: Fieldwork, 2024</w:t>
      </w:r>
    </w:p>
    <w:p w:rsidR="00CC7023" w:rsidRPr="00DF1516" w:rsidRDefault="00CC7023" w:rsidP="00F21DA0">
      <w:pPr>
        <w:spacing w:line="480" w:lineRule="auto"/>
        <w:ind w:firstLine="360"/>
        <w:jc w:val="both"/>
        <w:rPr>
          <w:rFonts w:ascii="Bookman Old Style" w:hAnsi="Bookman Old Style"/>
          <w:sz w:val="28"/>
          <w:szCs w:val="28"/>
        </w:rPr>
      </w:pPr>
      <w:r w:rsidRPr="00DF1516">
        <w:rPr>
          <w:rFonts w:ascii="Bookman Old Style" w:hAnsi="Bookman Old Style"/>
          <w:sz w:val="28"/>
          <w:szCs w:val="28"/>
        </w:rPr>
        <w:lastRenderedPageBreak/>
        <w:t>Table 4.1 shows the gender parents of Islamic Studies Students in Ilorin East Local Government. It shows that 30 (60%) were males and 20(40%) were females. This shows that both male and female parents were well presented.</w:t>
      </w:r>
    </w:p>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 xml:space="preserve">Table 4.2: Distribution of respondents by ages </w:t>
      </w:r>
    </w:p>
    <w:tbl>
      <w:tblPr>
        <w:tblStyle w:val="TableGrid"/>
        <w:tblW w:w="0" w:type="auto"/>
        <w:tblLook w:val="04A0"/>
      </w:tblPr>
      <w:tblGrid>
        <w:gridCol w:w="2898"/>
        <w:gridCol w:w="2899"/>
        <w:gridCol w:w="2899"/>
      </w:tblGrid>
      <w:tr w:rsidR="005A46B3" w:rsidRPr="00DF1516" w:rsidTr="005A46B3">
        <w:tc>
          <w:tcPr>
            <w:tcW w:w="2898" w:type="dxa"/>
          </w:tcPr>
          <w:p w:rsidR="005A46B3" w:rsidRPr="00DF1516" w:rsidRDefault="00DB69FC" w:rsidP="00F21DA0">
            <w:pPr>
              <w:tabs>
                <w:tab w:val="left" w:pos="1095"/>
              </w:tabs>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Ages </w:t>
            </w:r>
          </w:p>
        </w:tc>
        <w:tc>
          <w:tcPr>
            <w:tcW w:w="2899" w:type="dxa"/>
          </w:tcPr>
          <w:p w:rsidR="005A46B3" w:rsidRPr="00DF1516" w:rsidRDefault="005A46B3" w:rsidP="00F21DA0">
            <w:pPr>
              <w:tabs>
                <w:tab w:val="left" w:pos="1095"/>
              </w:tabs>
              <w:spacing w:line="480" w:lineRule="auto"/>
              <w:jc w:val="both"/>
              <w:rPr>
                <w:rFonts w:ascii="Bookman Old Style" w:hAnsi="Bookman Old Style"/>
                <w:b/>
                <w:bCs/>
                <w:sz w:val="28"/>
                <w:szCs w:val="28"/>
              </w:rPr>
            </w:pPr>
            <w:r w:rsidRPr="00DF1516">
              <w:rPr>
                <w:rFonts w:ascii="Bookman Old Style" w:hAnsi="Bookman Old Style"/>
                <w:b/>
                <w:bCs/>
                <w:sz w:val="28"/>
                <w:szCs w:val="28"/>
              </w:rPr>
              <w:t>Frequency</w:t>
            </w:r>
          </w:p>
        </w:tc>
        <w:tc>
          <w:tcPr>
            <w:tcW w:w="2899" w:type="dxa"/>
          </w:tcPr>
          <w:p w:rsidR="005A46B3" w:rsidRPr="00DF1516" w:rsidRDefault="005A46B3" w:rsidP="00F21DA0">
            <w:pPr>
              <w:tabs>
                <w:tab w:val="left" w:pos="1095"/>
              </w:tabs>
              <w:spacing w:line="480" w:lineRule="auto"/>
              <w:jc w:val="both"/>
              <w:rPr>
                <w:rFonts w:ascii="Bookman Old Style" w:hAnsi="Bookman Old Style"/>
                <w:b/>
                <w:bCs/>
                <w:sz w:val="28"/>
                <w:szCs w:val="28"/>
              </w:rPr>
            </w:pPr>
            <w:r w:rsidRPr="00DF1516">
              <w:rPr>
                <w:rFonts w:ascii="Bookman Old Style" w:hAnsi="Bookman Old Style"/>
                <w:b/>
                <w:bCs/>
                <w:sz w:val="28"/>
                <w:szCs w:val="28"/>
              </w:rPr>
              <w:t>Percentage</w:t>
            </w:r>
          </w:p>
        </w:tc>
      </w:tr>
      <w:tr w:rsidR="005A46B3" w:rsidRPr="00DF1516" w:rsidTr="005A46B3">
        <w:tc>
          <w:tcPr>
            <w:tcW w:w="2898"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25-30</w:t>
            </w:r>
          </w:p>
        </w:tc>
        <w:tc>
          <w:tcPr>
            <w:tcW w:w="2899"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20</w:t>
            </w:r>
          </w:p>
        </w:tc>
        <w:tc>
          <w:tcPr>
            <w:tcW w:w="2899"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40%</w:t>
            </w:r>
          </w:p>
        </w:tc>
      </w:tr>
      <w:tr w:rsidR="005A46B3" w:rsidRPr="00DF1516" w:rsidTr="005A46B3">
        <w:tc>
          <w:tcPr>
            <w:tcW w:w="2898"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31-35</w:t>
            </w:r>
          </w:p>
        </w:tc>
        <w:tc>
          <w:tcPr>
            <w:tcW w:w="2899"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10</w:t>
            </w:r>
          </w:p>
        </w:tc>
        <w:tc>
          <w:tcPr>
            <w:tcW w:w="2899"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20%</w:t>
            </w:r>
          </w:p>
        </w:tc>
      </w:tr>
      <w:tr w:rsidR="005A46B3" w:rsidRPr="00DF1516" w:rsidTr="005A46B3">
        <w:tc>
          <w:tcPr>
            <w:tcW w:w="2898"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36-40</w:t>
            </w:r>
          </w:p>
        </w:tc>
        <w:tc>
          <w:tcPr>
            <w:tcW w:w="2899"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10</w:t>
            </w:r>
          </w:p>
        </w:tc>
        <w:tc>
          <w:tcPr>
            <w:tcW w:w="2899"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20%</w:t>
            </w:r>
          </w:p>
        </w:tc>
      </w:tr>
      <w:tr w:rsidR="005A46B3" w:rsidRPr="00DF1516" w:rsidTr="005A46B3">
        <w:tc>
          <w:tcPr>
            <w:tcW w:w="2898"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41 and above</w:t>
            </w:r>
          </w:p>
        </w:tc>
        <w:tc>
          <w:tcPr>
            <w:tcW w:w="2899"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10</w:t>
            </w:r>
          </w:p>
        </w:tc>
        <w:tc>
          <w:tcPr>
            <w:tcW w:w="2899"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20%</w:t>
            </w:r>
          </w:p>
        </w:tc>
      </w:tr>
      <w:tr w:rsidR="005A46B3" w:rsidRPr="00DF1516" w:rsidTr="005A46B3">
        <w:tc>
          <w:tcPr>
            <w:tcW w:w="2898"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 xml:space="preserve">Total </w:t>
            </w:r>
          </w:p>
        </w:tc>
        <w:tc>
          <w:tcPr>
            <w:tcW w:w="2899"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50</w:t>
            </w:r>
          </w:p>
        </w:tc>
        <w:tc>
          <w:tcPr>
            <w:tcW w:w="2899" w:type="dxa"/>
          </w:tcPr>
          <w:p w:rsidR="005A46B3" w:rsidRPr="00DF1516" w:rsidRDefault="005A46B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100%</w:t>
            </w:r>
          </w:p>
        </w:tc>
      </w:tr>
    </w:tbl>
    <w:p w:rsidR="007D419B" w:rsidRPr="00DF1516" w:rsidRDefault="007D419B" w:rsidP="00F21DA0">
      <w:pPr>
        <w:spacing w:line="480" w:lineRule="auto"/>
        <w:jc w:val="both"/>
        <w:rPr>
          <w:rFonts w:ascii="Bookman Old Style" w:hAnsi="Bookman Old Style"/>
          <w:sz w:val="28"/>
          <w:szCs w:val="28"/>
        </w:rPr>
      </w:pPr>
      <w:r w:rsidRPr="00DF1516">
        <w:rPr>
          <w:rFonts w:ascii="Bookman Old Style" w:hAnsi="Bookman Old Style"/>
          <w:sz w:val="28"/>
          <w:szCs w:val="28"/>
        </w:rPr>
        <w:t>Source: Fieldwork, 2024</w:t>
      </w:r>
    </w:p>
    <w:p w:rsidR="00D72713" w:rsidRPr="00DF1516" w:rsidRDefault="00D72713" w:rsidP="00F21DA0">
      <w:pPr>
        <w:spacing w:line="480" w:lineRule="auto"/>
        <w:ind w:firstLine="360"/>
        <w:jc w:val="both"/>
        <w:rPr>
          <w:rFonts w:ascii="Bookman Old Style" w:hAnsi="Bookman Old Style"/>
          <w:sz w:val="28"/>
          <w:szCs w:val="28"/>
        </w:rPr>
      </w:pPr>
      <w:r w:rsidRPr="00DF1516">
        <w:rPr>
          <w:rFonts w:ascii="Bookman Old Style" w:hAnsi="Bookman Old Style"/>
          <w:sz w:val="28"/>
          <w:szCs w:val="28"/>
        </w:rPr>
        <w:t>Table 4.2 shows the parent age of Islamic Studies Students in Ilorin East Local Government. It shows that 20 (40%) were 25-30 years of ages while 10(20%) were 31 above years of ages.</w:t>
      </w:r>
    </w:p>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 xml:space="preserve">Table 4.3: Distribution of respondents by their occupation </w:t>
      </w:r>
    </w:p>
    <w:tbl>
      <w:tblPr>
        <w:tblStyle w:val="TableGrid"/>
        <w:tblW w:w="0" w:type="auto"/>
        <w:tblLook w:val="04A0"/>
      </w:tblPr>
      <w:tblGrid>
        <w:gridCol w:w="2898"/>
        <w:gridCol w:w="2899"/>
        <w:gridCol w:w="2899"/>
      </w:tblGrid>
      <w:tr w:rsidR="00D72713" w:rsidRPr="00DF1516" w:rsidTr="00D72713">
        <w:tc>
          <w:tcPr>
            <w:tcW w:w="2898" w:type="dxa"/>
          </w:tcPr>
          <w:p w:rsidR="00D72713" w:rsidRPr="00DF1516" w:rsidRDefault="00DB69FC" w:rsidP="00F21DA0">
            <w:pPr>
              <w:tabs>
                <w:tab w:val="left" w:pos="1095"/>
              </w:tabs>
              <w:spacing w:line="480" w:lineRule="auto"/>
              <w:jc w:val="both"/>
              <w:rPr>
                <w:rFonts w:ascii="Bookman Old Style" w:hAnsi="Bookman Old Style"/>
                <w:b/>
                <w:bCs/>
                <w:sz w:val="28"/>
                <w:szCs w:val="28"/>
              </w:rPr>
            </w:pPr>
            <w:r w:rsidRPr="00DF1516">
              <w:rPr>
                <w:rFonts w:ascii="Bookman Old Style" w:hAnsi="Bookman Old Style"/>
                <w:b/>
                <w:bCs/>
                <w:sz w:val="28"/>
                <w:szCs w:val="28"/>
              </w:rPr>
              <w:lastRenderedPageBreak/>
              <w:t>Occupation</w:t>
            </w:r>
          </w:p>
        </w:tc>
        <w:tc>
          <w:tcPr>
            <w:tcW w:w="2899" w:type="dxa"/>
          </w:tcPr>
          <w:p w:rsidR="00D72713" w:rsidRPr="00DF1516" w:rsidRDefault="00D72713" w:rsidP="00F21DA0">
            <w:pPr>
              <w:tabs>
                <w:tab w:val="left" w:pos="1095"/>
              </w:tabs>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Frequency </w:t>
            </w:r>
          </w:p>
        </w:tc>
        <w:tc>
          <w:tcPr>
            <w:tcW w:w="2899" w:type="dxa"/>
          </w:tcPr>
          <w:p w:rsidR="00D72713" w:rsidRPr="00DF1516" w:rsidRDefault="00D72713" w:rsidP="00F21DA0">
            <w:pPr>
              <w:tabs>
                <w:tab w:val="left" w:pos="1095"/>
              </w:tabs>
              <w:spacing w:line="480" w:lineRule="auto"/>
              <w:jc w:val="both"/>
              <w:rPr>
                <w:rFonts w:ascii="Bookman Old Style" w:hAnsi="Bookman Old Style"/>
                <w:b/>
                <w:bCs/>
                <w:sz w:val="28"/>
                <w:szCs w:val="28"/>
              </w:rPr>
            </w:pPr>
            <w:r w:rsidRPr="00DF1516">
              <w:rPr>
                <w:rFonts w:ascii="Bookman Old Style" w:hAnsi="Bookman Old Style"/>
                <w:b/>
                <w:bCs/>
                <w:sz w:val="28"/>
                <w:szCs w:val="28"/>
              </w:rPr>
              <w:t>Percentage</w:t>
            </w:r>
          </w:p>
        </w:tc>
      </w:tr>
      <w:tr w:rsidR="00D72713" w:rsidRPr="00DF1516" w:rsidTr="00D72713">
        <w:tc>
          <w:tcPr>
            <w:tcW w:w="2898"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Civil servant</w:t>
            </w:r>
          </w:p>
        </w:tc>
        <w:tc>
          <w:tcPr>
            <w:tcW w:w="2899"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10</w:t>
            </w:r>
          </w:p>
        </w:tc>
        <w:tc>
          <w:tcPr>
            <w:tcW w:w="2899" w:type="dxa"/>
          </w:tcPr>
          <w:p w:rsidR="00D72713" w:rsidRPr="00DF1516" w:rsidRDefault="00DB69FC"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20%</w:t>
            </w:r>
          </w:p>
        </w:tc>
      </w:tr>
      <w:tr w:rsidR="00D72713" w:rsidRPr="00DF1516" w:rsidTr="00D72713">
        <w:tc>
          <w:tcPr>
            <w:tcW w:w="2898"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Farmer</w:t>
            </w:r>
          </w:p>
        </w:tc>
        <w:tc>
          <w:tcPr>
            <w:tcW w:w="2899"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20</w:t>
            </w:r>
          </w:p>
        </w:tc>
        <w:tc>
          <w:tcPr>
            <w:tcW w:w="2899" w:type="dxa"/>
          </w:tcPr>
          <w:p w:rsidR="00D72713" w:rsidRPr="00DF1516" w:rsidRDefault="00DB69FC"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40%</w:t>
            </w:r>
          </w:p>
        </w:tc>
      </w:tr>
      <w:tr w:rsidR="00D72713" w:rsidRPr="00DF1516" w:rsidTr="00D72713">
        <w:tc>
          <w:tcPr>
            <w:tcW w:w="2898"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Trader</w:t>
            </w:r>
          </w:p>
        </w:tc>
        <w:tc>
          <w:tcPr>
            <w:tcW w:w="2899"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15</w:t>
            </w:r>
          </w:p>
        </w:tc>
        <w:tc>
          <w:tcPr>
            <w:tcW w:w="2899" w:type="dxa"/>
          </w:tcPr>
          <w:p w:rsidR="00D72713" w:rsidRPr="00DF1516" w:rsidRDefault="00DB69FC"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30%</w:t>
            </w:r>
          </w:p>
        </w:tc>
      </w:tr>
      <w:tr w:rsidR="00D72713" w:rsidRPr="00DF1516" w:rsidTr="00D72713">
        <w:tc>
          <w:tcPr>
            <w:tcW w:w="2898"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Artesian</w:t>
            </w:r>
          </w:p>
        </w:tc>
        <w:tc>
          <w:tcPr>
            <w:tcW w:w="2899"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5</w:t>
            </w:r>
          </w:p>
        </w:tc>
        <w:tc>
          <w:tcPr>
            <w:tcW w:w="2899" w:type="dxa"/>
          </w:tcPr>
          <w:p w:rsidR="00D72713" w:rsidRPr="00DF1516" w:rsidRDefault="00DB69FC"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10%</w:t>
            </w:r>
          </w:p>
        </w:tc>
      </w:tr>
      <w:tr w:rsidR="00D72713" w:rsidRPr="00DF1516" w:rsidTr="00D72713">
        <w:tc>
          <w:tcPr>
            <w:tcW w:w="2898"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Total</w:t>
            </w:r>
          </w:p>
        </w:tc>
        <w:tc>
          <w:tcPr>
            <w:tcW w:w="2899"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50</w:t>
            </w:r>
          </w:p>
        </w:tc>
        <w:tc>
          <w:tcPr>
            <w:tcW w:w="2899" w:type="dxa"/>
          </w:tcPr>
          <w:p w:rsidR="00D72713" w:rsidRPr="00DF1516" w:rsidRDefault="00D72713" w:rsidP="00F21DA0">
            <w:pPr>
              <w:tabs>
                <w:tab w:val="left" w:pos="1095"/>
              </w:tabs>
              <w:spacing w:line="480" w:lineRule="auto"/>
              <w:jc w:val="both"/>
              <w:rPr>
                <w:rFonts w:ascii="Bookman Old Style" w:hAnsi="Bookman Old Style"/>
                <w:sz w:val="28"/>
                <w:szCs w:val="28"/>
              </w:rPr>
            </w:pPr>
            <w:r w:rsidRPr="00DF1516">
              <w:rPr>
                <w:rFonts w:ascii="Bookman Old Style" w:hAnsi="Bookman Old Style"/>
                <w:sz w:val="28"/>
                <w:szCs w:val="28"/>
              </w:rPr>
              <w:t>100%</w:t>
            </w:r>
          </w:p>
        </w:tc>
      </w:tr>
    </w:tbl>
    <w:p w:rsidR="007D419B" w:rsidRPr="00DF1516" w:rsidRDefault="007D419B" w:rsidP="00F21DA0">
      <w:pPr>
        <w:spacing w:line="480" w:lineRule="auto"/>
        <w:jc w:val="both"/>
        <w:rPr>
          <w:rFonts w:ascii="Bookman Old Style" w:hAnsi="Bookman Old Style"/>
          <w:sz w:val="28"/>
          <w:szCs w:val="28"/>
        </w:rPr>
      </w:pPr>
      <w:r w:rsidRPr="00DF1516">
        <w:rPr>
          <w:rFonts w:ascii="Bookman Old Style" w:hAnsi="Bookman Old Style"/>
          <w:sz w:val="28"/>
          <w:szCs w:val="28"/>
        </w:rPr>
        <w:t>Source: Fieldwork, 2024</w:t>
      </w:r>
    </w:p>
    <w:p w:rsidR="00205606" w:rsidRPr="00DF1516" w:rsidRDefault="00205606" w:rsidP="00F21DA0">
      <w:pPr>
        <w:spacing w:line="480" w:lineRule="auto"/>
        <w:ind w:firstLine="360"/>
        <w:jc w:val="both"/>
        <w:rPr>
          <w:rFonts w:ascii="Bookman Old Style" w:hAnsi="Bookman Old Style"/>
          <w:sz w:val="28"/>
          <w:szCs w:val="28"/>
        </w:rPr>
      </w:pPr>
      <w:r w:rsidRPr="00DF1516">
        <w:rPr>
          <w:rFonts w:ascii="Bookman Old Style" w:hAnsi="Bookman Old Style"/>
          <w:sz w:val="28"/>
          <w:szCs w:val="28"/>
        </w:rPr>
        <w:t xml:space="preserve">Table 4.2 shows the parent occupation of Islamic Studies Students in Ilorin East Local Government. It shows that 10 (20%) of parents were Civil Servant, 20(40%) of parents were farmer, </w:t>
      </w:r>
      <w:r w:rsidR="00453FDE" w:rsidRPr="00DF1516">
        <w:rPr>
          <w:rFonts w:ascii="Bookman Old Style" w:hAnsi="Bookman Old Style"/>
          <w:sz w:val="28"/>
          <w:szCs w:val="28"/>
        </w:rPr>
        <w:t>15(30%) of parents were trader, 5(10%) of parents were artesian.</w:t>
      </w:r>
    </w:p>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RESEARCH QUESTION 1</w:t>
      </w:r>
    </w:p>
    <w:tbl>
      <w:tblPr>
        <w:tblStyle w:val="TableGrid"/>
        <w:tblW w:w="0" w:type="auto"/>
        <w:tblLook w:val="04A0"/>
      </w:tblPr>
      <w:tblGrid>
        <w:gridCol w:w="5748"/>
        <w:gridCol w:w="816"/>
        <w:gridCol w:w="1032"/>
        <w:gridCol w:w="1100"/>
      </w:tblGrid>
      <w:tr w:rsidR="00CC7023" w:rsidRPr="00DF1516" w:rsidTr="00205606">
        <w:tc>
          <w:tcPr>
            <w:tcW w:w="6678"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Item</w:t>
            </w:r>
          </w:p>
        </w:tc>
        <w:tc>
          <w:tcPr>
            <w:tcW w:w="810"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Yes</w:t>
            </w:r>
          </w:p>
        </w:tc>
        <w:tc>
          <w:tcPr>
            <w:tcW w:w="1080"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No</w:t>
            </w:r>
          </w:p>
        </w:tc>
        <w:tc>
          <w:tcPr>
            <w:tcW w:w="1125"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total</w:t>
            </w:r>
          </w:p>
        </w:tc>
      </w:tr>
      <w:tr w:rsidR="00CC7023" w:rsidRPr="00DF1516" w:rsidTr="00205606">
        <w:tc>
          <w:tcPr>
            <w:tcW w:w="6678" w:type="dxa"/>
          </w:tcPr>
          <w:p w:rsidR="00CC7023" w:rsidRPr="00DF1516" w:rsidRDefault="00DF02F0" w:rsidP="00F21DA0">
            <w:pPr>
              <w:spacing w:line="480" w:lineRule="auto"/>
              <w:jc w:val="both"/>
              <w:rPr>
                <w:rFonts w:ascii="Bookman Old Style" w:hAnsi="Bookman Old Style"/>
                <w:sz w:val="28"/>
                <w:szCs w:val="28"/>
              </w:rPr>
            </w:pPr>
            <w:r w:rsidRPr="00DF1516">
              <w:rPr>
                <w:rFonts w:ascii="Bookman Old Style" w:hAnsi="Bookman Old Style"/>
                <w:sz w:val="28"/>
                <w:szCs w:val="28"/>
              </w:rPr>
              <w:t>Does the socio-economic status of parents influences their attitude on their children studying Islamic studies</w:t>
            </w:r>
          </w:p>
        </w:tc>
        <w:tc>
          <w:tcPr>
            <w:tcW w:w="810"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40</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80%</w:t>
            </w:r>
          </w:p>
          <w:p w:rsidR="00CC7023" w:rsidRPr="00DF1516" w:rsidRDefault="00CC7023" w:rsidP="00F21DA0">
            <w:pPr>
              <w:spacing w:line="480" w:lineRule="auto"/>
              <w:jc w:val="both"/>
              <w:rPr>
                <w:rFonts w:ascii="Bookman Old Style" w:hAnsi="Bookman Old Style"/>
                <w:sz w:val="28"/>
                <w:szCs w:val="28"/>
              </w:rPr>
            </w:pPr>
          </w:p>
        </w:tc>
        <w:tc>
          <w:tcPr>
            <w:tcW w:w="1080"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10</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20%</w:t>
            </w:r>
          </w:p>
        </w:tc>
        <w:tc>
          <w:tcPr>
            <w:tcW w:w="1125"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50%</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100%</w:t>
            </w:r>
          </w:p>
        </w:tc>
      </w:tr>
    </w:tbl>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Source: Fieldwork, 202</w:t>
      </w:r>
      <w:r w:rsidR="00DF02F0" w:rsidRPr="00DF1516">
        <w:rPr>
          <w:rFonts w:ascii="Bookman Old Style" w:hAnsi="Bookman Old Style"/>
          <w:sz w:val="28"/>
          <w:szCs w:val="28"/>
        </w:rPr>
        <w:t>4</w:t>
      </w:r>
    </w:p>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sz w:val="28"/>
          <w:szCs w:val="28"/>
        </w:rPr>
        <w:lastRenderedPageBreak/>
        <w:tab/>
        <w:t>Table 1 shows th</w:t>
      </w:r>
      <w:r w:rsidR="00DF02F0" w:rsidRPr="00DF1516">
        <w:rPr>
          <w:rFonts w:ascii="Bookman Old Style" w:hAnsi="Bookman Old Style"/>
          <w:sz w:val="28"/>
          <w:szCs w:val="28"/>
        </w:rPr>
        <w:t xml:space="preserve">e socio-economic status of </w:t>
      </w:r>
      <w:proofErr w:type="gramStart"/>
      <w:r w:rsidR="00DF02F0" w:rsidRPr="00DF1516">
        <w:rPr>
          <w:rFonts w:ascii="Bookman Old Style" w:hAnsi="Bookman Old Style"/>
          <w:sz w:val="28"/>
          <w:szCs w:val="28"/>
        </w:rPr>
        <w:t>parents</w:t>
      </w:r>
      <w:proofErr w:type="gramEnd"/>
      <w:r w:rsidR="00DF02F0" w:rsidRPr="00DF1516">
        <w:rPr>
          <w:rFonts w:ascii="Bookman Old Style" w:hAnsi="Bookman Old Style"/>
          <w:sz w:val="28"/>
          <w:szCs w:val="28"/>
        </w:rPr>
        <w:t xml:space="preserve"> influences their attitude on their children studying Islamic studies</w:t>
      </w:r>
      <w:r w:rsidRPr="00DF1516">
        <w:rPr>
          <w:rFonts w:ascii="Bookman Old Style" w:hAnsi="Bookman Old Style"/>
          <w:sz w:val="28"/>
          <w:szCs w:val="28"/>
        </w:rPr>
        <w:t>. 40(80%) agree to the statement while 10 (20%) disagree to the statement respectively.</w:t>
      </w:r>
    </w:p>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RESEARCH QUESTION 2</w:t>
      </w:r>
    </w:p>
    <w:tbl>
      <w:tblPr>
        <w:tblStyle w:val="TableGrid"/>
        <w:tblW w:w="0" w:type="auto"/>
        <w:tblLook w:val="04A0"/>
      </w:tblPr>
      <w:tblGrid>
        <w:gridCol w:w="5851"/>
        <w:gridCol w:w="816"/>
        <w:gridCol w:w="816"/>
        <w:gridCol w:w="1213"/>
      </w:tblGrid>
      <w:tr w:rsidR="00CC7023" w:rsidRPr="00DF1516" w:rsidTr="007D419B">
        <w:tc>
          <w:tcPr>
            <w:tcW w:w="6088"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ITEMS</w:t>
            </w:r>
          </w:p>
        </w:tc>
        <w:tc>
          <w:tcPr>
            <w:tcW w:w="796"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YES</w:t>
            </w:r>
          </w:p>
        </w:tc>
        <w:tc>
          <w:tcPr>
            <w:tcW w:w="796"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NO</w:t>
            </w:r>
          </w:p>
        </w:tc>
        <w:tc>
          <w:tcPr>
            <w:tcW w:w="1016"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TOTAL</w:t>
            </w:r>
          </w:p>
        </w:tc>
      </w:tr>
      <w:tr w:rsidR="00CC7023" w:rsidRPr="00DF1516" w:rsidTr="007D419B">
        <w:tc>
          <w:tcPr>
            <w:tcW w:w="6088" w:type="dxa"/>
          </w:tcPr>
          <w:p w:rsidR="00CC7023" w:rsidRPr="00DF1516" w:rsidRDefault="00DF02F0" w:rsidP="00F21DA0">
            <w:pPr>
              <w:spacing w:line="480" w:lineRule="auto"/>
              <w:jc w:val="both"/>
              <w:rPr>
                <w:rFonts w:ascii="Bookman Old Style" w:hAnsi="Bookman Old Style"/>
                <w:sz w:val="28"/>
                <w:szCs w:val="28"/>
              </w:rPr>
            </w:pPr>
            <w:r w:rsidRPr="00DF1516">
              <w:rPr>
                <w:rFonts w:ascii="Bookman Old Style" w:hAnsi="Bookman Old Style"/>
                <w:sz w:val="28"/>
                <w:szCs w:val="28"/>
              </w:rPr>
              <w:t>Does Islamic studies teachers influence parents attitude in studying Islamic studies</w:t>
            </w:r>
          </w:p>
        </w:tc>
        <w:tc>
          <w:tcPr>
            <w:tcW w:w="796"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30</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60%</w:t>
            </w:r>
          </w:p>
        </w:tc>
        <w:tc>
          <w:tcPr>
            <w:tcW w:w="796"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20</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40%</w:t>
            </w:r>
          </w:p>
        </w:tc>
        <w:tc>
          <w:tcPr>
            <w:tcW w:w="1016"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50</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100%</w:t>
            </w:r>
          </w:p>
        </w:tc>
      </w:tr>
    </w:tbl>
    <w:p w:rsidR="007D419B" w:rsidRPr="00DF1516" w:rsidRDefault="007D419B" w:rsidP="00F21DA0">
      <w:pPr>
        <w:spacing w:line="480" w:lineRule="auto"/>
        <w:jc w:val="both"/>
        <w:rPr>
          <w:rFonts w:ascii="Bookman Old Style" w:hAnsi="Bookman Old Style"/>
          <w:sz w:val="28"/>
          <w:szCs w:val="28"/>
        </w:rPr>
      </w:pPr>
      <w:r w:rsidRPr="00DF1516">
        <w:rPr>
          <w:rFonts w:ascii="Bookman Old Style" w:hAnsi="Bookman Old Style"/>
          <w:sz w:val="28"/>
          <w:szCs w:val="28"/>
        </w:rPr>
        <w:t>Source: Fieldwork, 2024</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 xml:space="preserve">Table 2 shows </w:t>
      </w:r>
      <w:r w:rsidR="00DF02F0" w:rsidRPr="00DF1516">
        <w:rPr>
          <w:rFonts w:ascii="Bookman Old Style" w:hAnsi="Bookman Old Style"/>
          <w:sz w:val="28"/>
          <w:szCs w:val="28"/>
        </w:rPr>
        <w:t xml:space="preserve">the Islamic studies teachers influence </w:t>
      </w:r>
      <w:proofErr w:type="gramStart"/>
      <w:r w:rsidR="00DF02F0" w:rsidRPr="00DF1516">
        <w:rPr>
          <w:rFonts w:ascii="Bookman Old Style" w:hAnsi="Bookman Old Style"/>
          <w:sz w:val="28"/>
          <w:szCs w:val="28"/>
        </w:rPr>
        <w:t>parents</w:t>
      </w:r>
      <w:proofErr w:type="gramEnd"/>
      <w:r w:rsidR="00DF02F0" w:rsidRPr="00DF1516">
        <w:rPr>
          <w:rFonts w:ascii="Bookman Old Style" w:hAnsi="Bookman Old Style"/>
          <w:sz w:val="28"/>
          <w:szCs w:val="28"/>
        </w:rPr>
        <w:t xml:space="preserve"> attitude in studying Islamic studies</w:t>
      </w:r>
      <w:r w:rsidRPr="00DF1516">
        <w:rPr>
          <w:rFonts w:ascii="Bookman Old Style" w:hAnsi="Bookman Old Style"/>
          <w:sz w:val="28"/>
          <w:szCs w:val="28"/>
        </w:rPr>
        <w:t>. 30(60%) agree with the statement and 20(40%) disagree with it.</w:t>
      </w:r>
    </w:p>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RESEARCH QUESTION 3</w:t>
      </w:r>
    </w:p>
    <w:tbl>
      <w:tblPr>
        <w:tblStyle w:val="TableGrid"/>
        <w:tblW w:w="0" w:type="auto"/>
        <w:tblLook w:val="04A0"/>
      </w:tblPr>
      <w:tblGrid>
        <w:gridCol w:w="5851"/>
        <w:gridCol w:w="816"/>
        <w:gridCol w:w="816"/>
        <w:gridCol w:w="1213"/>
      </w:tblGrid>
      <w:tr w:rsidR="00CC7023" w:rsidRPr="00DF1516" w:rsidTr="007D419B">
        <w:tc>
          <w:tcPr>
            <w:tcW w:w="6090"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ITEM</w:t>
            </w:r>
          </w:p>
        </w:tc>
        <w:tc>
          <w:tcPr>
            <w:tcW w:w="795"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YES</w:t>
            </w:r>
          </w:p>
        </w:tc>
        <w:tc>
          <w:tcPr>
            <w:tcW w:w="795"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NO</w:t>
            </w:r>
          </w:p>
        </w:tc>
        <w:tc>
          <w:tcPr>
            <w:tcW w:w="1016"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TOTAL</w:t>
            </w:r>
          </w:p>
        </w:tc>
      </w:tr>
      <w:tr w:rsidR="00CC7023" w:rsidRPr="00DF1516" w:rsidTr="007D419B">
        <w:tc>
          <w:tcPr>
            <w:tcW w:w="6090" w:type="dxa"/>
          </w:tcPr>
          <w:p w:rsidR="00CC7023" w:rsidRPr="00DF1516" w:rsidRDefault="00CC7023" w:rsidP="00F21DA0">
            <w:pPr>
              <w:spacing w:line="480" w:lineRule="auto"/>
              <w:rPr>
                <w:rFonts w:ascii="Bookman Old Style" w:hAnsi="Bookman Old Style"/>
                <w:sz w:val="28"/>
                <w:szCs w:val="28"/>
              </w:rPr>
            </w:pPr>
            <w:r w:rsidRPr="00DF1516">
              <w:rPr>
                <w:rFonts w:ascii="Bookman Old Style" w:hAnsi="Bookman Old Style"/>
                <w:sz w:val="28"/>
                <w:szCs w:val="28"/>
              </w:rPr>
              <w:t xml:space="preserve"> </w:t>
            </w:r>
            <w:r w:rsidR="00DF02F0" w:rsidRPr="00DF1516">
              <w:rPr>
                <w:rFonts w:ascii="Bookman Old Style" w:hAnsi="Bookman Old Style"/>
                <w:sz w:val="28"/>
                <w:szCs w:val="28"/>
              </w:rPr>
              <w:t>Does Islamic studies has any significant role play in societal development</w:t>
            </w:r>
          </w:p>
        </w:tc>
        <w:tc>
          <w:tcPr>
            <w:tcW w:w="795"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35</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70%</w:t>
            </w:r>
          </w:p>
        </w:tc>
        <w:tc>
          <w:tcPr>
            <w:tcW w:w="795"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15</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30%</w:t>
            </w:r>
          </w:p>
        </w:tc>
        <w:tc>
          <w:tcPr>
            <w:tcW w:w="1016"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50</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100%</w:t>
            </w:r>
          </w:p>
        </w:tc>
      </w:tr>
    </w:tbl>
    <w:p w:rsidR="007D419B" w:rsidRPr="00DF1516" w:rsidRDefault="007D419B" w:rsidP="00F21DA0">
      <w:pPr>
        <w:spacing w:line="480" w:lineRule="auto"/>
        <w:jc w:val="both"/>
        <w:rPr>
          <w:rFonts w:ascii="Bookman Old Style" w:hAnsi="Bookman Old Style"/>
          <w:sz w:val="28"/>
          <w:szCs w:val="28"/>
        </w:rPr>
      </w:pPr>
      <w:r w:rsidRPr="00DF1516">
        <w:rPr>
          <w:rFonts w:ascii="Bookman Old Style" w:hAnsi="Bookman Old Style"/>
          <w:sz w:val="28"/>
          <w:szCs w:val="28"/>
        </w:rPr>
        <w:t>Source: Fieldwork, 2024</w:t>
      </w:r>
    </w:p>
    <w:p w:rsidR="00CC7023" w:rsidRPr="00DF1516" w:rsidRDefault="00CC7023" w:rsidP="00F21DA0">
      <w:pPr>
        <w:spacing w:line="480" w:lineRule="auto"/>
        <w:rPr>
          <w:rFonts w:ascii="Bookman Old Style" w:hAnsi="Bookman Old Style"/>
          <w:sz w:val="28"/>
          <w:szCs w:val="28"/>
        </w:rPr>
      </w:pPr>
      <w:r w:rsidRPr="00DF1516">
        <w:rPr>
          <w:rFonts w:ascii="Bookman Old Style" w:hAnsi="Bookman Old Style"/>
          <w:sz w:val="28"/>
          <w:szCs w:val="28"/>
        </w:rPr>
        <w:lastRenderedPageBreak/>
        <w:t xml:space="preserve">Table 3 shows </w:t>
      </w:r>
      <w:r w:rsidR="00DF02F0" w:rsidRPr="00DF1516">
        <w:rPr>
          <w:rFonts w:ascii="Bookman Old Style" w:hAnsi="Bookman Old Style"/>
          <w:sz w:val="28"/>
          <w:szCs w:val="28"/>
        </w:rPr>
        <w:t>th</w:t>
      </w:r>
      <w:r w:rsidR="008D0FD2" w:rsidRPr="00DF1516">
        <w:rPr>
          <w:rFonts w:ascii="Bookman Old Style" w:hAnsi="Bookman Old Style"/>
          <w:sz w:val="28"/>
          <w:szCs w:val="28"/>
        </w:rPr>
        <w:t>e how</w:t>
      </w:r>
      <w:r w:rsidR="008C4FEA" w:rsidRPr="00DF1516">
        <w:rPr>
          <w:rFonts w:ascii="Bookman Old Style" w:hAnsi="Bookman Old Style"/>
          <w:sz w:val="28"/>
          <w:szCs w:val="28"/>
        </w:rPr>
        <w:t xml:space="preserve"> Islamic studies has</w:t>
      </w:r>
      <w:r w:rsidR="00DF02F0" w:rsidRPr="00DF1516">
        <w:rPr>
          <w:rFonts w:ascii="Bookman Old Style" w:hAnsi="Bookman Old Style"/>
          <w:sz w:val="28"/>
          <w:szCs w:val="28"/>
        </w:rPr>
        <w:t xml:space="preserve"> significant role play in societal development</w:t>
      </w:r>
      <w:r w:rsidR="008C4FEA" w:rsidRPr="00DF1516">
        <w:rPr>
          <w:rFonts w:ascii="Bookman Old Style" w:hAnsi="Bookman Old Style"/>
          <w:sz w:val="28"/>
          <w:szCs w:val="28"/>
        </w:rPr>
        <w:t xml:space="preserve">. </w:t>
      </w:r>
      <w:r w:rsidRPr="00DF1516">
        <w:rPr>
          <w:rFonts w:ascii="Bookman Old Style" w:hAnsi="Bookman Old Style"/>
          <w:sz w:val="28"/>
          <w:szCs w:val="28"/>
        </w:rPr>
        <w:t>35(70%) agree with the statement while 15(30%) disagree with it.</w:t>
      </w:r>
    </w:p>
    <w:p w:rsidR="007842A9" w:rsidRPr="00DF1516" w:rsidRDefault="007842A9" w:rsidP="00F21DA0">
      <w:pPr>
        <w:spacing w:line="480" w:lineRule="auto"/>
        <w:jc w:val="both"/>
        <w:rPr>
          <w:rFonts w:ascii="Bookman Old Style" w:hAnsi="Bookman Old Style"/>
          <w:b/>
          <w:bCs/>
          <w:sz w:val="28"/>
          <w:szCs w:val="28"/>
        </w:rPr>
      </w:pPr>
    </w:p>
    <w:p w:rsidR="007842A9" w:rsidRPr="00DF1516" w:rsidRDefault="007842A9" w:rsidP="00F21DA0">
      <w:pPr>
        <w:spacing w:line="480" w:lineRule="auto"/>
        <w:jc w:val="both"/>
        <w:rPr>
          <w:rFonts w:ascii="Bookman Old Style" w:hAnsi="Bookman Old Style"/>
          <w:b/>
          <w:bCs/>
          <w:sz w:val="28"/>
          <w:szCs w:val="28"/>
        </w:rPr>
      </w:pPr>
    </w:p>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RESEARCH QUESTION 4</w:t>
      </w:r>
    </w:p>
    <w:tbl>
      <w:tblPr>
        <w:tblStyle w:val="TableGrid"/>
        <w:tblW w:w="0" w:type="auto"/>
        <w:tblLook w:val="04A0"/>
      </w:tblPr>
      <w:tblGrid>
        <w:gridCol w:w="5851"/>
        <w:gridCol w:w="816"/>
        <w:gridCol w:w="816"/>
        <w:gridCol w:w="1213"/>
      </w:tblGrid>
      <w:tr w:rsidR="00CC7023" w:rsidRPr="00DF1516" w:rsidTr="007D419B">
        <w:tc>
          <w:tcPr>
            <w:tcW w:w="6270"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ITEMS</w:t>
            </w:r>
          </w:p>
        </w:tc>
        <w:tc>
          <w:tcPr>
            <w:tcW w:w="697"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YES</w:t>
            </w:r>
          </w:p>
        </w:tc>
        <w:tc>
          <w:tcPr>
            <w:tcW w:w="697"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NO</w:t>
            </w:r>
          </w:p>
        </w:tc>
        <w:tc>
          <w:tcPr>
            <w:tcW w:w="1032" w:type="dxa"/>
          </w:tcPr>
          <w:p w:rsidR="00CC7023" w:rsidRPr="00DF1516" w:rsidRDefault="00CC7023"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TOTAL</w:t>
            </w:r>
          </w:p>
        </w:tc>
      </w:tr>
      <w:tr w:rsidR="00CC7023" w:rsidRPr="00DF1516" w:rsidTr="007D419B">
        <w:tc>
          <w:tcPr>
            <w:tcW w:w="6270" w:type="dxa"/>
          </w:tcPr>
          <w:p w:rsidR="00CC7023" w:rsidRPr="00DF1516" w:rsidRDefault="00DF02F0" w:rsidP="00F21DA0">
            <w:pPr>
              <w:spacing w:line="480" w:lineRule="auto"/>
              <w:rPr>
                <w:rFonts w:ascii="Bookman Old Style" w:hAnsi="Bookman Old Style"/>
                <w:sz w:val="28"/>
                <w:szCs w:val="28"/>
              </w:rPr>
            </w:pPr>
            <w:r w:rsidRPr="00DF1516">
              <w:rPr>
                <w:rFonts w:ascii="Bookman Old Style" w:hAnsi="Bookman Old Style"/>
                <w:sz w:val="28"/>
                <w:szCs w:val="28"/>
              </w:rPr>
              <w:t>Does aiming of worldly course of the parents influence their attitude on their children</w:t>
            </w:r>
          </w:p>
        </w:tc>
        <w:tc>
          <w:tcPr>
            <w:tcW w:w="697"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30</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70%</w:t>
            </w:r>
          </w:p>
        </w:tc>
        <w:tc>
          <w:tcPr>
            <w:tcW w:w="697"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20</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30%</w:t>
            </w:r>
          </w:p>
        </w:tc>
        <w:tc>
          <w:tcPr>
            <w:tcW w:w="1032" w:type="dxa"/>
          </w:tcPr>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50</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100%</w:t>
            </w:r>
          </w:p>
        </w:tc>
      </w:tr>
    </w:tbl>
    <w:p w:rsidR="007D419B" w:rsidRPr="00DF1516" w:rsidRDefault="007D419B" w:rsidP="00F21DA0">
      <w:pPr>
        <w:spacing w:line="480" w:lineRule="auto"/>
        <w:jc w:val="both"/>
        <w:rPr>
          <w:rFonts w:ascii="Bookman Old Style" w:hAnsi="Bookman Old Style"/>
          <w:sz w:val="28"/>
          <w:szCs w:val="28"/>
        </w:rPr>
      </w:pPr>
      <w:r w:rsidRPr="00DF1516">
        <w:rPr>
          <w:rFonts w:ascii="Bookman Old Style" w:hAnsi="Bookman Old Style"/>
          <w:sz w:val="28"/>
          <w:szCs w:val="28"/>
        </w:rPr>
        <w:t>Source: Fieldwork, 2024</w:t>
      </w:r>
    </w:p>
    <w:p w:rsidR="00CC7023" w:rsidRPr="00DF1516" w:rsidRDefault="00CC7023" w:rsidP="00F21DA0">
      <w:pPr>
        <w:spacing w:line="480" w:lineRule="auto"/>
        <w:jc w:val="both"/>
        <w:rPr>
          <w:rFonts w:ascii="Bookman Old Style" w:hAnsi="Bookman Old Style"/>
          <w:sz w:val="28"/>
          <w:szCs w:val="28"/>
        </w:rPr>
      </w:pPr>
      <w:r w:rsidRPr="00DF1516">
        <w:rPr>
          <w:rFonts w:ascii="Bookman Old Style" w:hAnsi="Bookman Old Style"/>
          <w:sz w:val="28"/>
          <w:szCs w:val="28"/>
        </w:rPr>
        <w:t>Table 4: shows t</w:t>
      </w:r>
      <w:r w:rsidR="00DF02F0" w:rsidRPr="00DF1516">
        <w:rPr>
          <w:rFonts w:ascii="Bookman Old Style" w:hAnsi="Bookman Old Style"/>
          <w:sz w:val="28"/>
          <w:szCs w:val="28"/>
        </w:rPr>
        <w:t>he aiming of worldly course of the parents influence their attitude on their children</w:t>
      </w:r>
      <w:r w:rsidRPr="00DF1516">
        <w:rPr>
          <w:rFonts w:ascii="Bookman Old Style" w:hAnsi="Bookman Old Style"/>
          <w:sz w:val="28"/>
          <w:szCs w:val="28"/>
        </w:rPr>
        <w:t>. 30 (75%) agree with the statement while 20(30%) disagree with the statement respectively.</w:t>
      </w:r>
    </w:p>
    <w:p w:rsidR="00A215E9" w:rsidRPr="00DF1516" w:rsidRDefault="00E7490C"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RESEARCH QUESTION 5</w:t>
      </w:r>
    </w:p>
    <w:tbl>
      <w:tblPr>
        <w:tblStyle w:val="TableGrid"/>
        <w:tblW w:w="0" w:type="auto"/>
        <w:tblLook w:val="04A0"/>
      </w:tblPr>
      <w:tblGrid>
        <w:gridCol w:w="5851"/>
        <w:gridCol w:w="816"/>
        <w:gridCol w:w="816"/>
        <w:gridCol w:w="1213"/>
      </w:tblGrid>
      <w:tr w:rsidR="00A215E9" w:rsidRPr="00DF1516" w:rsidTr="007D419B">
        <w:tc>
          <w:tcPr>
            <w:tcW w:w="6271" w:type="dxa"/>
          </w:tcPr>
          <w:p w:rsidR="00A215E9" w:rsidRPr="00DF1516" w:rsidRDefault="00A215E9"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ITEMS</w:t>
            </w:r>
          </w:p>
        </w:tc>
        <w:tc>
          <w:tcPr>
            <w:tcW w:w="697" w:type="dxa"/>
          </w:tcPr>
          <w:p w:rsidR="00A215E9" w:rsidRPr="00DF1516" w:rsidRDefault="00A215E9"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YES</w:t>
            </w:r>
          </w:p>
        </w:tc>
        <w:tc>
          <w:tcPr>
            <w:tcW w:w="697" w:type="dxa"/>
          </w:tcPr>
          <w:p w:rsidR="00A215E9" w:rsidRPr="00DF1516" w:rsidRDefault="00A215E9"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NO</w:t>
            </w:r>
          </w:p>
        </w:tc>
        <w:tc>
          <w:tcPr>
            <w:tcW w:w="1031" w:type="dxa"/>
          </w:tcPr>
          <w:p w:rsidR="00A215E9" w:rsidRPr="00DF1516" w:rsidRDefault="00A215E9"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TOTAL</w:t>
            </w:r>
          </w:p>
        </w:tc>
      </w:tr>
      <w:tr w:rsidR="00A215E9" w:rsidRPr="00DF1516" w:rsidTr="007D419B">
        <w:tc>
          <w:tcPr>
            <w:tcW w:w="6271" w:type="dxa"/>
          </w:tcPr>
          <w:p w:rsidR="00A215E9" w:rsidRPr="00DF1516" w:rsidRDefault="00E7490C" w:rsidP="00F21DA0">
            <w:pPr>
              <w:spacing w:line="480" w:lineRule="auto"/>
              <w:jc w:val="both"/>
              <w:rPr>
                <w:rFonts w:ascii="Bookman Old Style" w:hAnsi="Bookman Old Style"/>
                <w:sz w:val="28"/>
                <w:szCs w:val="28"/>
              </w:rPr>
            </w:pPr>
            <w:r w:rsidRPr="00DF1516">
              <w:rPr>
                <w:rFonts w:ascii="Bookman Old Style" w:hAnsi="Bookman Old Style"/>
                <w:sz w:val="28"/>
                <w:szCs w:val="28"/>
              </w:rPr>
              <w:lastRenderedPageBreak/>
              <w:t>Can Islamic studies be an instrument for nation development?</w:t>
            </w:r>
          </w:p>
        </w:tc>
        <w:tc>
          <w:tcPr>
            <w:tcW w:w="697" w:type="dxa"/>
          </w:tcPr>
          <w:p w:rsidR="00A215E9" w:rsidRPr="00DF1516" w:rsidRDefault="00A215E9" w:rsidP="00F21DA0">
            <w:pPr>
              <w:spacing w:line="480" w:lineRule="auto"/>
              <w:jc w:val="both"/>
              <w:rPr>
                <w:rFonts w:ascii="Bookman Old Style" w:hAnsi="Bookman Old Style"/>
                <w:sz w:val="28"/>
                <w:szCs w:val="28"/>
              </w:rPr>
            </w:pPr>
            <w:r w:rsidRPr="00DF1516">
              <w:rPr>
                <w:rFonts w:ascii="Bookman Old Style" w:hAnsi="Bookman Old Style"/>
                <w:sz w:val="28"/>
                <w:szCs w:val="28"/>
              </w:rPr>
              <w:t>30</w:t>
            </w:r>
          </w:p>
          <w:p w:rsidR="00A215E9" w:rsidRPr="00DF1516" w:rsidRDefault="00A215E9" w:rsidP="00F21DA0">
            <w:pPr>
              <w:spacing w:line="480" w:lineRule="auto"/>
              <w:jc w:val="both"/>
              <w:rPr>
                <w:rFonts w:ascii="Bookman Old Style" w:hAnsi="Bookman Old Style"/>
                <w:sz w:val="28"/>
                <w:szCs w:val="28"/>
              </w:rPr>
            </w:pPr>
            <w:r w:rsidRPr="00DF1516">
              <w:rPr>
                <w:rFonts w:ascii="Bookman Old Style" w:hAnsi="Bookman Old Style"/>
                <w:sz w:val="28"/>
                <w:szCs w:val="28"/>
              </w:rPr>
              <w:t>70%</w:t>
            </w:r>
          </w:p>
        </w:tc>
        <w:tc>
          <w:tcPr>
            <w:tcW w:w="697" w:type="dxa"/>
          </w:tcPr>
          <w:p w:rsidR="00A215E9" w:rsidRPr="00DF1516" w:rsidRDefault="00A215E9" w:rsidP="00F21DA0">
            <w:pPr>
              <w:spacing w:line="480" w:lineRule="auto"/>
              <w:jc w:val="both"/>
              <w:rPr>
                <w:rFonts w:ascii="Bookman Old Style" w:hAnsi="Bookman Old Style"/>
                <w:sz w:val="28"/>
                <w:szCs w:val="28"/>
              </w:rPr>
            </w:pPr>
            <w:r w:rsidRPr="00DF1516">
              <w:rPr>
                <w:rFonts w:ascii="Bookman Old Style" w:hAnsi="Bookman Old Style"/>
                <w:sz w:val="28"/>
                <w:szCs w:val="28"/>
              </w:rPr>
              <w:t>20</w:t>
            </w:r>
          </w:p>
          <w:p w:rsidR="00A215E9" w:rsidRPr="00DF1516" w:rsidRDefault="00A215E9" w:rsidP="00F21DA0">
            <w:pPr>
              <w:spacing w:line="480" w:lineRule="auto"/>
              <w:jc w:val="both"/>
              <w:rPr>
                <w:rFonts w:ascii="Bookman Old Style" w:hAnsi="Bookman Old Style"/>
                <w:sz w:val="28"/>
                <w:szCs w:val="28"/>
              </w:rPr>
            </w:pPr>
            <w:r w:rsidRPr="00DF1516">
              <w:rPr>
                <w:rFonts w:ascii="Bookman Old Style" w:hAnsi="Bookman Old Style"/>
                <w:sz w:val="28"/>
                <w:szCs w:val="28"/>
              </w:rPr>
              <w:t>30%</w:t>
            </w:r>
          </w:p>
        </w:tc>
        <w:tc>
          <w:tcPr>
            <w:tcW w:w="1031" w:type="dxa"/>
          </w:tcPr>
          <w:p w:rsidR="00A215E9" w:rsidRPr="00DF1516" w:rsidRDefault="00A215E9" w:rsidP="00F21DA0">
            <w:pPr>
              <w:spacing w:line="480" w:lineRule="auto"/>
              <w:jc w:val="both"/>
              <w:rPr>
                <w:rFonts w:ascii="Bookman Old Style" w:hAnsi="Bookman Old Style"/>
                <w:sz w:val="28"/>
                <w:szCs w:val="28"/>
              </w:rPr>
            </w:pPr>
            <w:r w:rsidRPr="00DF1516">
              <w:rPr>
                <w:rFonts w:ascii="Bookman Old Style" w:hAnsi="Bookman Old Style"/>
                <w:sz w:val="28"/>
                <w:szCs w:val="28"/>
              </w:rPr>
              <w:t>50</w:t>
            </w:r>
          </w:p>
          <w:p w:rsidR="00A215E9" w:rsidRPr="00DF1516" w:rsidRDefault="00A215E9" w:rsidP="00F21DA0">
            <w:pPr>
              <w:spacing w:line="480" w:lineRule="auto"/>
              <w:jc w:val="both"/>
              <w:rPr>
                <w:rFonts w:ascii="Bookman Old Style" w:hAnsi="Bookman Old Style"/>
                <w:sz w:val="28"/>
                <w:szCs w:val="28"/>
              </w:rPr>
            </w:pPr>
            <w:r w:rsidRPr="00DF1516">
              <w:rPr>
                <w:rFonts w:ascii="Bookman Old Style" w:hAnsi="Bookman Old Style"/>
                <w:sz w:val="28"/>
                <w:szCs w:val="28"/>
              </w:rPr>
              <w:t>100%</w:t>
            </w:r>
          </w:p>
        </w:tc>
      </w:tr>
    </w:tbl>
    <w:p w:rsidR="007D419B" w:rsidRPr="00DF1516" w:rsidRDefault="007D419B" w:rsidP="00F21DA0">
      <w:pPr>
        <w:spacing w:line="480" w:lineRule="auto"/>
        <w:jc w:val="both"/>
        <w:rPr>
          <w:rFonts w:ascii="Bookman Old Style" w:hAnsi="Bookman Old Style"/>
          <w:sz w:val="28"/>
          <w:szCs w:val="28"/>
        </w:rPr>
      </w:pPr>
      <w:r w:rsidRPr="00DF1516">
        <w:rPr>
          <w:rFonts w:ascii="Bookman Old Style" w:hAnsi="Bookman Old Style"/>
          <w:sz w:val="28"/>
          <w:szCs w:val="28"/>
        </w:rPr>
        <w:t>Source: Fieldwork, 2024</w:t>
      </w:r>
    </w:p>
    <w:p w:rsidR="00A215E9" w:rsidRPr="00DF1516" w:rsidRDefault="00A215E9" w:rsidP="00F21DA0">
      <w:pPr>
        <w:spacing w:line="480" w:lineRule="auto"/>
        <w:jc w:val="both"/>
        <w:rPr>
          <w:rFonts w:ascii="Bookman Old Style" w:hAnsi="Bookman Old Style"/>
          <w:sz w:val="28"/>
          <w:szCs w:val="28"/>
        </w:rPr>
      </w:pPr>
      <w:r w:rsidRPr="00DF1516">
        <w:rPr>
          <w:rFonts w:ascii="Bookman Old Style" w:hAnsi="Bookman Old Style"/>
          <w:sz w:val="28"/>
          <w:szCs w:val="28"/>
        </w:rPr>
        <w:t xml:space="preserve">Table 4: shows the </w:t>
      </w:r>
      <w:r w:rsidR="003659D9" w:rsidRPr="00DF1516">
        <w:rPr>
          <w:rFonts w:ascii="Bookman Old Style" w:hAnsi="Bookman Old Style"/>
          <w:sz w:val="28"/>
          <w:szCs w:val="28"/>
        </w:rPr>
        <w:t xml:space="preserve">Islamic studies </w:t>
      </w:r>
      <w:proofErr w:type="gramStart"/>
      <w:r w:rsidR="003659D9" w:rsidRPr="00DF1516">
        <w:rPr>
          <w:rFonts w:ascii="Bookman Old Style" w:hAnsi="Bookman Old Style"/>
          <w:sz w:val="28"/>
          <w:szCs w:val="28"/>
        </w:rPr>
        <w:t>be</w:t>
      </w:r>
      <w:proofErr w:type="gramEnd"/>
      <w:r w:rsidR="003659D9" w:rsidRPr="00DF1516">
        <w:rPr>
          <w:rFonts w:ascii="Bookman Old Style" w:hAnsi="Bookman Old Style"/>
          <w:sz w:val="28"/>
          <w:szCs w:val="28"/>
        </w:rPr>
        <w:t xml:space="preserve"> an instrument for nation development</w:t>
      </w:r>
      <w:r w:rsidRPr="00DF1516">
        <w:rPr>
          <w:rFonts w:ascii="Bookman Old Style" w:hAnsi="Bookman Old Style"/>
          <w:sz w:val="28"/>
          <w:szCs w:val="28"/>
        </w:rPr>
        <w:t>. 30 (75%) agree with the statement while 20(30%) disagree with the statement respectively.</w:t>
      </w:r>
    </w:p>
    <w:p w:rsidR="007842A9" w:rsidRPr="00DF1516" w:rsidRDefault="007842A9" w:rsidP="00F21DA0">
      <w:pPr>
        <w:spacing w:line="480" w:lineRule="auto"/>
        <w:jc w:val="both"/>
        <w:rPr>
          <w:rFonts w:ascii="Bookman Old Style" w:eastAsia="Calibri" w:hAnsi="Bookman Old Style"/>
          <w:b/>
          <w:bCs/>
          <w:sz w:val="28"/>
          <w:szCs w:val="28"/>
        </w:rPr>
      </w:pPr>
    </w:p>
    <w:p w:rsidR="007842A9" w:rsidRPr="00DF1516" w:rsidRDefault="007842A9" w:rsidP="00F21DA0">
      <w:pPr>
        <w:spacing w:line="480" w:lineRule="auto"/>
        <w:jc w:val="both"/>
        <w:rPr>
          <w:rFonts w:ascii="Bookman Old Style" w:eastAsia="Calibri" w:hAnsi="Bookman Old Style"/>
          <w:b/>
          <w:bCs/>
          <w:sz w:val="28"/>
          <w:szCs w:val="28"/>
        </w:rPr>
      </w:pPr>
    </w:p>
    <w:p w:rsidR="00CC7023" w:rsidRPr="00DF1516" w:rsidRDefault="00CC7023" w:rsidP="007842A9">
      <w:pPr>
        <w:spacing w:line="360" w:lineRule="auto"/>
        <w:jc w:val="both"/>
        <w:rPr>
          <w:rFonts w:ascii="Bookman Old Style" w:eastAsia="Calibri" w:hAnsi="Bookman Old Style"/>
          <w:b/>
          <w:bCs/>
          <w:sz w:val="28"/>
          <w:szCs w:val="28"/>
        </w:rPr>
      </w:pPr>
      <w:r w:rsidRPr="00DF1516">
        <w:rPr>
          <w:rFonts w:ascii="Bookman Old Style" w:eastAsia="Calibri" w:hAnsi="Bookman Old Style"/>
          <w:b/>
          <w:bCs/>
          <w:sz w:val="28"/>
          <w:szCs w:val="28"/>
        </w:rPr>
        <w:t xml:space="preserve">Discussion </w:t>
      </w:r>
    </w:p>
    <w:p w:rsidR="00DF3E22" w:rsidRPr="00DF1516" w:rsidRDefault="00CC7023" w:rsidP="007842A9">
      <w:pPr>
        <w:spacing w:line="360" w:lineRule="auto"/>
        <w:jc w:val="both"/>
        <w:rPr>
          <w:rFonts w:ascii="Bookman Old Style" w:eastAsia="Calibri" w:hAnsi="Bookman Old Style"/>
          <w:sz w:val="28"/>
          <w:szCs w:val="28"/>
        </w:rPr>
      </w:pPr>
      <w:r w:rsidRPr="00DF1516">
        <w:rPr>
          <w:rFonts w:ascii="Bookman Old Style" w:eastAsia="Calibri" w:hAnsi="Bookman Old Style"/>
          <w:sz w:val="28"/>
          <w:szCs w:val="28"/>
        </w:rPr>
        <w:tab/>
        <w:t>This research studies the</w:t>
      </w:r>
      <w:r w:rsidRPr="00DF1516">
        <w:rPr>
          <w:rFonts w:ascii="Bookman Old Style" w:hAnsi="Bookman Old Style"/>
          <w:sz w:val="28"/>
          <w:szCs w:val="28"/>
        </w:rPr>
        <w:t xml:space="preserve"> </w:t>
      </w:r>
      <w:proofErr w:type="spellStart"/>
      <w:r w:rsidR="007D419B" w:rsidRPr="00DF1516">
        <w:rPr>
          <w:rFonts w:ascii="Bookman Old Style" w:hAnsi="Bookman Old Style"/>
          <w:sz w:val="28"/>
          <w:szCs w:val="28"/>
        </w:rPr>
        <w:t>p</w:t>
      </w:r>
      <w:r w:rsidR="00E91DFE" w:rsidRPr="00DF1516">
        <w:rPr>
          <w:rFonts w:ascii="Bookman Old Style" w:hAnsi="Bookman Old Style"/>
          <w:sz w:val="28"/>
          <w:szCs w:val="28"/>
        </w:rPr>
        <w:t>arential</w:t>
      </w:r>
      <w:proofErr w:type="spellEnd"/>
      <w:r w:rsidR="00E91DFE" w:rsidRPr="00DF1516">
        <w:rPr>
          <w:rFonts w:ascii="Bookman Old Style" w:hAnsi="Bookman Old Style"/>
          <w:sz w:val="28"/>
          <w:szCs w:val="28"/>
        </w:rPr>
        <w:t xml:space="preserve"> attitude on students studying </w:t>
      </w:r>
      <w:r w:rsidR="007D419B" w:rsidRPr="00DF1516">
        <w:rPr>
          <w:rFonts w:ascii="Bookman Old Style" w:hAnsi="Bookman Old Style"/>
          <w:sz w:val="28"/>
          <w:szCs w:val="28"/>
        </w:rPr>
        <w:t>Islamic as course in Ilorin East</w:t>
      </w:r>
      <w:r w:rsidR="00E91DFE" w:rsidRPr="00DF1516">
        <w:rPr>
          <w:rFonts w:ascii="Bookman Old Style" w:hAnsi="Bookman Old Style"/>
          <w:sz w:val="28"/>
          <w:szCs w:val="28"/>
        </w:rPr>
        <w:t xml:space="preserve"> Local Government, Kwara State.</w:t>
      </w:r>
      <w:r w:rsidRPr="00DF1516">
        <w:rPr>
          <w:rFonts w:ascii="Bookman Old Style" w:eastAsia="Calibri" w:hAnsi="Bookman Old Style"/>
          <w:sz w:val="28"/>
          <w:szCs w:val="28"/>
        </w:rPr>
        <w:t xml:space="preserve"> The researcher</w:t>
      </w:r>
      <w:r w:rsidR="00E91DFE" w:rsidRPr="00DF1516">
        <w:rPr>
          <w:rFonts w:ascii="Bookman Old Style" w:eastAsia="Calibri" w:hAnsi="Bookman Old Style"/>
          <w:sz w:val="28"/>
          <w:szCs w:val="28"/>
        </w:rPr>
        <w:t>s</w:t>
      </w:r>
      <w:r w:rsidRPr="00DF1516">
        <w:rPr>
          <w:rFonts w:ascii="Bookman Old Style" w:eastAsia="Calibri" w:hAnsi="Bookman Old Style"/>
          <w:sz w:val="28"/>
          <w:szCs w:val="28"/>
        </w:rPr>
        <w:t xml:space="preserve"> sought the o</w:t>
      </w:r>
      <w:r w:rsidR="00E91DFE" w:rsidRPr="00DF1516">
        <w:rPr>
          <w:rFonts w:ascii="Bookman Old Style" w:eastAsia="Calibri" w:hAnsi="Bookman Old Style"/>
          <w:sz w:val="28"/>
          <w:szCs w:val="28"/>
        </w:rPr>
        <w:t>pinion of people of Ilorin East</w:t>
      </w:r>
      <w:r w:rsidRPr="00DF1516">
        <w:rPr>
          <w:rFonts w:ascii="Bookman Old Style" w:eastAsia="Calibri" w:hAnsi="Bookman Old Style"/>
          <w:sz w:val="28"/>
          <w:szCs w:val="28"/>
        </w:rPr>
        <w:t xml:space="preserve"> Local government Area of Kwara State.</w:t>
      </w:r>
    </w:p>
    <w:p w:rsidR="00E91DFE" w:rsidRPr="00DF1516" w:rsidRDefault="00E91DFE" w:rsidP="007842A9">
      <w:pPr>
        <w:spacing w:line="360" w:lineRule="auto"/>
        <w:ind w:firstLine="720"/>
        <w:jc w:val="both"/>
        <w:rPr>
          <w:rFonts w:ascii="Bookman Old Style" w:hAnsi="Bookman Old Style"/>
          <w:sz w:val="28"/>
          <w:szCs w:val="28"/>
        </w:rPr>
      </w:pPr>
      <w:r w:rsidRPr="00DF1516">
        <w:rPr>
          <w:rFonts w:ascii="Bookman Old Style" w:hAnsi="Bookman Old Style"/>
          <w:sz w:val="28"/>
          <w:szCs w:val="28"/>
        </w:rPr>
        <w:t>The results shows that majority of parents discourage their children from studying Islamic studies in the higher institution, just because of their ignorance that through it.</w:t>
      </w:r>
    </w:p>
    <w:p w:rsidR="00E91DFE" w:rsidRPr="00DF1516" w:rsidRDefault="00E91DFE" w:rsidP="007842A9">
      <w:pPr>
        <w:spacing w:line="360" w:lineRule="auto"/>
        <w:jc w:val="both"/>
        <w:rPr>
          <w:rFonts w:ascii="Bookman Old Style" w:hAnsi="Bookman Old Style"/>
          <w:sz w:val="28"/>
          <w:szCs w:val="28"/>
        </w:rPr>
      </w:pPr>
      <w:r w:rsidRPr="00DF1516">
        <w:rPr>
          <w:rFonts w:ascii="Bookman Old Style" w:hAnsi="Bookman Old Style"/>
          <w:sz w:val="28"/>
          <w:szCs w:val="28"/>
        </w:rPr>
        <w:tab/>
        <w:t xml:space="preserve">One cannot get a white – collar job with the certificate and be well recognize in the society as that students of lucrative courses such as law, engineering </w:t>
      </w:r>
      <w:proofErr w:type="spellStart"/>
      <w:r w:rsidRPr="00DF1516">
        <w:rPr>
          <w:rFonts w:ascii="Bookman Old Style" w:hAnsi="Bookman Old Style"/>
          <w:sz w:val="28"/>
          <w:szCs w:val="28"/>
        </w:rPr>
        <w:t>e.t.c</w:t>
      </w:r>
      <w:proofErr w:type="spellEnd"/>
    </w:p>
    <w:p w:rsidR="00740AC2" w:rsidRPr="00DF1516" w:rsidRDefault="00DF3E22" w:rsidP="007842A9">
      <w:pPr>
        <w:spacing w:line="360" w:lineRule="auto"/>
        <w:ind w:firstLine="720"/>
        <w:jc w:val="both"/>
        <w:rPr>
          <w:rFonts w:ascii="Bookman Old Style" w:hAnsi="Bookman Old Style"/>
          <w:sz w:val="28"/>
          <w:szCs w:val="28"/>
        </w:rPr>
      </w:pPr>
      <w:r w:rsidRPr="00DF1516">
        <w:rPr>
          <w:rFonts w:ascii="Bookman Old Style" w:hAnsi="Bookman Old Style"/>
          <w:sz w:val="28"/>
          <w:szCs w:val="28"/>
        </w:rPr>
        <w:t xml:space="preserve">Most </w:t>
      </w:r>
      <w:r w:rsidR="00740AC2" w:rsidRPr="00DF1516">
        <w:rPr>
          <w:rFonts w:ascii="Bookman Old Style" w:hAnsi="Bookman Old Style"/>
          <w:sz w:val="28"/>
          <w:szCs w:val="28"/>
        </w:rPr>
        <w:t xml:space="preserve">parents are strictly influenced by Islamic </w:t>
      </w:r>
      <w:r w:rsidR="007D419B" w:rsidRPr="00DF1516">
        <w:rPr>
          <w:rFonts w:ascii="Bookman Old Style" w:hAnsi="Bookman Old Style"/>
          <w:sz w:val="28"/>
          <w:szCs w:val="28"/>
        </w:rPr>
        <w:t xml:space="preserve">Studies </w:t>
      </w:r>
      <w:proofErr w:type="gramStart"/>
      <w:r w:rsidR="00740AC2" w:rsidRPr="00DF1516">
        <w:rPr>
          <w:rFonts w:ascii="Bookman Old Style" w:hAnsi="Bookman Old Style"/>
          <w:sz w:val="28"/>
          <w:szCs w:val="28"/>
        </w:rPr>
        <w:t>teachers,</w:t>
      </w:r>
      <w:proofErr w:type="gramEnd"/>
      <w:r w:rsidR="00740AC2" w:rsidRPr="00DF1516">
        <w:rPr>
          <w:rFonts w:ascii="Bookman Old Style" w:hAnsi="Bookman Old Style"/>
          <w:sz w:val="28"/>
          <w:szCs w:val="28"/>
        </w:rPr>
        <w:t xml:space="preserve"> this is calls for under rating them in the society, </w:t>
      </w:r>
      <w:r w:rsidR="00740AC2" w:rsidRPr="00DF1516">
        <w:rPr>
          <w:rFonts w:ascii="Bookman Old Style" w:hAnsi="Bookman Old Style"/>
          <w:sz w:val="28"/>
          <w:szCs w:val="28"/>
        </w:rPr>
        <w:lastRenderedPageBreak/>
        <w:t>while few of them see them as people worthy of emulation. The perception of the parents will influence their attitude on children studying Islamic studies.</w:t>
      </w:r>
    </w:p>
    <w:p w:rsidR="00DF3E22" w:rsidRPr="00DF1516" w:rsidRDefault="00DF3E22" w:rsidP="007842A9">
      <w:pPr>
        <w:spacing w:line="360" w:lineRule="auto"/>
        <w:jc w:val="both"/>
        <w:rPr>
          <w:rFonts w:ascii="Bookman Old Style" w:hAnsi="Bookman Old Style"/>
          <w:sz w:val="28"/>
          <w:szCs w:val="28"/>
        </w:rPr>
      </w:pPr>
      <w:r w:rsidRPr="00DF1516">
        <w:rPr>
          <w:rFonts w:ascii="Bookman Old Style" w:hAnsi="Bookman Old Style"/>
          <w:sz w:val="28"/>
          <w:szCs w:val="28"/>
        </w:rPr>
        <w:tab/>
        <w:t>The table shown above provided answer to research children pursuing Islamic studies? It shows that most parents aimed worldly and lucrative course such as medicine, accounting, law, engineering among other for their children and this led to their lukewarm attitude in encouraging in pursuing Islamic studies as a course in higher institution.</w:t>
      </w:r>
    </w:p>
    <w:p w:rsidR="00E91DFE" w:rsidRPr="00DF1516" w:rsidRDefault="00E91DFE" w:rsidP="00F21DA0">
      <w:pPr>
        <w:spacing w:line="480" w:lineRule="auto"/>
        <w:jc w:val="both"/>
        <w:rPr>
          <w:rFonts w:ascii="Bookman Old Style" w:hAnsi="Bookman Old Style"/>
          <w:sz w:val="28"/>
          <w:szCs w:val="28"/>
        </w:rPr>
      </w:pPr>
    </w:p>
    <w:p w:rsidR="0004214D" w:rsidRPr="00DF1516" w:rsidRDefault="0004214D" w:rsidP="00F21DA0">
      <w:pPr>
        <w:spacing w:line="480" w:lineRule="auto"/>
        <w:rPr>
          <w:rFonts w:ascii="Bookman Old Style" w:hAnsi="Bookman Old Style"/>
          <w:b/>
          <w:bCs/>
          <w:sz w:val="28"/>
          <w:szCs w:val="28"/>
        </w:rPr>
      </w:pPr>
      <w:r w:rsidRPr="00DF1516">
        <w:rPr>
          <w:rFonts w:ascii="Bookman Old Style" w:hAnsi="Bookman Old Style"/>
          <w:b/>
          <w:bCs/>
          <w:sz w:val="28"/>
          <w:szCs w:val="28"/>
        </w:rPr>
        <w:br w:type="page"/>
      </w:r>
    </w:p>
    <w:p w:rsidR="00914B02" w:rsidRPr="00DF1516" w:rsidRDefault="00914B02" w:rsidP="00F21DA0">
      <w:pPr>
        <w:spacing w:line="480" w:lineRule="auto"/>
        <w:jc w:val="center"/>
        <w:rPr>
          <w:rFonts w:ascii="Bookman Old Style" w:hAnsi="Bookman Old Style"/>
          <w:b/>
          <w:bCs/>
          <w:sz w:val="28"/>
          <w:szCs w:val="28"/>
        </w:rPr>
      </w:pPr>
      <w:r w:rsidRPr="00DF1516">
        <w:rPr>
          <w:rFonts w:ascii="Bookman Old Style" w:hAnsi="Bookman Old Style"/>
          <w:b/>
          <w:bCs/>
          <w:sz w:val="28"/>
          <w:szCs w:val="28"/>
        </w:rPr>
        <w:lastRenderedPageBreak/>
        <w:t>CHAPTER FIVE</w:t>
      </w:r>
    </w:p>
    <w:p w:rsidR="00914B02" w:rsidRPr="00DF1516" w:rsidRDefault="00914B02" w:rsidP="00F21DA0">
      <w:pPr>
        <w:spacing w:line="480" w:lineRule="auto"/>
        <w:jc w:val="center"/>
        <w:rPr>
          <w:rFonts w:ascii="Bookman Old Style" w:hAnsi="Bookman Old Style"/>
          <w:b/>
          <w:bCs/>
          <w:sz w:val="28"/>
          <w:szCs w:val="28"/>
        </w:rPr>
      </w:pPr>
      <w:r w:rsidRPr="00DF1516">
        <w:rPr>
          <w:rFonts w:ascii="Bookman Old Style" w:hAnsi="Bookman Old Style"/>
          <w:b/>
          <w:bCs/>
          <w:sz w:val="28"/>
          <w:szCs w:val="28"/>
        </w:rPr>
        <w:t>SUMMARY, CONCLUSION AND RECOMMENDATION</w:t>
      </w:r>
      <w:r w:rsidR="0004214D" w:rsidRPr="00DF1516">
        <w:rPr>
          <w:rFonts w:ascii="Bookman Old Style" w:hAnsi="Bookman Old Style"/>
          <w:b/>
          <w:bCs/>
          <w:sz w:val="28"/>
          <w:szCs w:val="28"/>
        </w:rPr>
        <w:t>S</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r>
      <w:proofErr w:type="gramStart"/>
      <w:r w:rsidRPr="00DF1516">
        <w:rPr>
          <w:rFonts w:ascii="Bookman Old Style" w:hAnsi="Bookman Old Style"/>
          <w:sz w:val="28"/>
          <w:szCs w:val="28"/>
        </w:rPr>
        <w:t>This chapter analyze</w:t>
      </w:r>
      <w:proofErr w:type="gramEnd"/>
      <w:r w:rsidRPr="00DF1516">
        <w:rPr>
          <w:rFonts w:ascii="Bookman Old Style" w:hAnsi="Bookman Old Style"/>
          <w:sz w:val="28"/>
          <w:szCs w:val="28"/>
        </w:rPr>
        <w:t xml:space="preserve"> the summary, conclusion as well as the recommendation based on the result of finding of the study so far.</w:t>
      </w:r>
    </w:p>
    <w:p w:rsidR="00914B02" w:rsidRPr="00DF1516" w:rsidRDefault="00914B02"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Summary </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The research was carried out by adopting the questionnaire as an instrument in collection of data which were administered to sample parents through stratified techniques to elicit </w:t>
      </w:r>
      <w:proofErr w:type="spellStart"/>
      <w:r w:rsidRPr="00DF1516">
        <w:rPr>
          <w:rFonts w:ascii="Bookman Old Style" w:hAnsi="Bookman Old Style"/>
          <w:sz w:val="28"/>
          <w:szCs w:val="28"/>
        </w:rPr>
        <w:t>there</w:t>
      </w:r>
      <w:proofErr w:type="spellEnd"/>
      <w:r w:rsidRPr="00DF1516">
        <w:rPr>
          <w:rFonts w:ascii="Bookman Old Style" w:hAnsi="Bookman Old Style"/>
          <w:sz w:val="28"/>
          <w:szCs w:val="28"/>
        </w:rPr>
        <w:t xml:space="preserve"> reactions which contain statements on their attitude on studying Islamic studies.</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The attitude of parents from various means of sustenance in life in Ilorin </w:t>
      </w:r>
      <w:proofErr w:type="gramStart"/>
      <w:r w:rsidRPr="00DF1516">
        <w:rPr>
          <w:rFonts w:ascii="Bookman Old Style" w:hAnsi="Bookman Old Style"/>
          <w:sz w:val="28"/>
          <w:szCs w:val="28"/>
        </w:rPr>
        <w:t>East  Local</w:t>
      </w:r>
      <w:proofErr w:type="gramEnd"/>
      <w:r w:rsidRPr="00DF1516">
        <w:rPr>
          <w:rFonts w:ascii="Bookman Old Style" w:hAnsi="Bookman Old Style"/>
          <w:sz w:val="28"/>
          <w:szCs w:val="28"/>
        </w:rPr>
        <w:t xml:space="preserve"> Government area toward studying Islam, studies was checked upon, regardless of their sex, both formally and non-formally educated parents were questioned according to the nature of their various job and efforts were made to interpret the statement for the semi literates ones.</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lastRenderedPageBreak/>
        <w:tab/>
        <w:t>The questionnaire form were distributed to the total number of 100 respondent</w:t>
      </w:r>
      <w:r w:rsidR="0004214D" w:rsidRPr="00DF1516">
        <w:rPr>
          <w:rFonts w:ascii="Bookman Old Style" w:hAnsi="Bookman Old Style"/>
          <w:sz w:val="28"/>
          <w:szCs w:val="28"/>
        </w:rPr>
        <w:t>s</w:t>
      </w:r>
      <w:r w:rsidRPr="00DF1516">
        <w:rPr>
          <w:rFonts w:ascii="Bookman Old Style" w:hAnsi="Bookman Old Style"/>
          <w:sz w:val="28"/>
          <w:szCs w:val="28"/>
        </w:rPr>
        <w:t xml:space="preserve"> four research questions were tested. The responses of parent’s items relevant to such questions were analyzed using frequencies percentages. As for the majority of Ilorin East Local Government area factors like socio-economic status, society view about Islamic </w:t>
      </w:r>
      <w:r w:rsidR="0004214D" w:rsidRPr="00DF1516">
        <w:rPr>
          <w:rFonts w:ascii="Bookman Old Style" w:hAnsi="Bookman Old Style"/>
          <w:sz w:val="28"/>
          <w:szCs w:val="28"/>
        </w:rPr>
        <w:t xml:space="preserve">Studies </w:t>
      </w:r>
      <w:r w:rsidRPr="00DF1516">
        <w:rPr>
          <w:rFonts w:ascii="Bookman Old Style" w:hAnsi="Bookman Old Style"/>
          <w:sz w:val="28"/>
          <w:szCs w:val="28"/>
        </w:rPr>
        <w:t xml:space="preserve">and the lecturer and flourishing of worldly courses in the society seriously influence the parent attitude towards studying Islamic </w:t>
      </w:r>
      <w:r w:rsidR="0004214D" w:rsidRPr="00DF1516">
        <w:rPr>
          <w:rFonts w:ascii="Bookman Old Style" w:hAnsi="Bookman Old Style"/>
          <w:sz w:val="28"/>
          <w:szCs w:val="28"/>
        </w:rPr>
        <w:t>Studies</w:t>
      </w:r>
      <w:r w:rsidRPr="00DF1516">
        <w:rPr>
          <w:rFonts w:ascii="Bookman Old Style" w:hAnsi="Bookman Old Style"/>
          <w:sz w:val="28"/>
          <w:szCs w:val="28"/>
        </w:rPr>
        <w:t>.</w:t>
      </w:r>
    </w:p>
    <w:p w:rsidR="00914B02" w:rsidRPr="00DF1516" w:rsidRDefault="00914B02"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Conclusion </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In accordance with the result of this study it shows that regardless of the social stratification of the parents in Ilorin East Local Government majority of them have Lukewarm attitude towards studying of Islamic </w:t>
      </w:r>
      <w:r w:rsidR="0004214D" w:rsidRPr="00DF1516">
        <w:rPr>
          <w:rFonts w:ascii="Bookman Old Style" w:hAnsi="Bookman Old Style"/>
          <w:sz w:val="28"/>
          <w:szCs w:val="28"/>
        </w:rPr>
        <w:t xml:space="preserve">Studies </w:t>
      </w:r>
      <w:r w:rsidRPr="00DF1516">
        <w:rPr>
          <w:rFonts w:ascii="Bookman Old Style" w:hAnsi="Bookman Old Style"/>
          <w:sz w:val="28"/>
          <w:szCs w:val="28"/>
        </w:rPr>
        <w:t xml:space="preserve">of their children but the world prefer their children pursuing other more profitable courses such as law, engineering, medicine and other humanities. Ascertain to the fact that man reasoning faculty varies, some parents believe that Islamic studies </w:t>
      </w:r>
      <w:r w:rsidRPr="00DF1516">
        <w:rPr>
          <w:rFonts w:ascii="Bookman Old Style" w:hAnsi="Bookman Old Style"/>
          <w:sz w:val="28"/>
          <w:szCs w:val="28"/>
        </w:rPr>
        <w:lastRenderedPageBreak/>
        <w:t xml:space="preserve">teachers are not literarily sound to some extent in approaching contemporary issues while some see them as people worthy of emulation and their impact in the society </w:t>
      </w:r>
      <w:proofErr w:type="spellStart"/>
      <w:r w:rsidRPr="00DF1516">
        <w:rPr>
          <w:rFonts w:ascii="Bookman Old Style" w:hAnsi="Bookman Old Style"/>
          <w:sz w:val="28"/>
          <w:szCs w:val="28"/>
        </w:rPr>
        <w:t>can not</w:t>
      </w:r>
      <w:proofErr w:type="spellEnd"/>
      <w:r w:rsidRPr="00DF1516">
        <w:rPr>
          <w:rFonts w:ascii="Bookman Old Style" w:hAnsi="Bookman Old Style"/>
          <w:sz w:val="28"/>
          <w:szCs w:val="28"/>
        </w:rPr>
        <w:t xml:space="preserve"> be side lined.</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More also, according to the result of findings majority of parents accept Islamic Studies only for the advancement of their faith and not for livelihood and that ignorance is such more likely a factors that call for increase in social vices in the society.</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The religion scholars may also contribute to this, if them do not properly apply and adopt the teachings of Islam to the present situation.</w:t>
      </w:r>
    </w:p>
    <w:p w:rsidR="00914B02" w:rsidRPr="00DF1516" w:rsidRDefault="00914B02"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 xml:space="preserve">Recommendations </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Parents favorable attitude is a desirable objective of education as mentioned earlier on in this research work since their attitude has motivation consequences. The result shows </w:t>
      </w:r>
      <w:r w:rsidR="0004214D" w:rsidRPr="00DF1516">
        <w:rPr>
          <w:rFonts w:ascii="Bookman Old Style" w:hAnsi="Bookman Old Style"/>
          <w:sz w:val="28"/>
          <w:szCs w:val="28"/>
        </w:rPr>
        <w:t xml:space="preserve">that parents sampled in Ilorin East </w:t>
      </w:r>
      <w:r w:rsidRPr="00DF1516">
        <w:rPr>
          <w:rFonts w:ascii="Bookman Old Style" w:hAnsi="Bookman Old Style"/>
          <w:sz w:val="28"/>
          <w:szCs w:val="28"/>
        </w:rPr>
        <w:t xml:space="preserve">Local Government have </w:t>
      </w:r>
      <w:proofErr w:type="gramStart"/>
      <w:r w:rsidRPr="00DF1516">
        <w:rPr>
          <w:rFonts w:ascii="Bookman Old Style" w:hAnsi="Bookman Old Style"/>
          <w:sz w:val="28"/>
          <w:szCs w:val="28"/>
        </w:rPr>
        <w:lastRenderedPageBreak/>
        <w:t>Lukewarm</w:t>
      </w:r>
      <w:proofErr w:type="gramEnd"/>
      <w:r w:rsidRPr="00DF1516">
        <w:rPr>
          <w:rFonts w:ascii="Bookman Old Style" w:hAnsi="Bookman Old Style"/>
          <w:sz w:val="28"/>
          <w:szCs w:val="28"/>
        </w:rPr>
        <w:t xml:space="preserve"> attitude towards studying Islamic </w:t>
      </w:r>
      <w:r w:rsidR="0004214D" w:rsidRPr="00DF1516">
        <w:rPr>
          <w:rFonts w:ascii="Bookman Old Style" w:hAnsi="Bookman Old Style"/>
          <w:sz w:val="28"/>
          <w:szCs w:val="28"/>
        </w:rPr>
        <w:t xml:space="preserve">Studies </w:t>
      </w:r>
      <w:r w:rsidRPr="00DF1516">
        <w:rPr>
          <w:rFonts w:ascii="Bookman Old Style" w:hAnsi="Bookman Old Style"/>
          <w:sz w:val="28"/>
          <w:szCs w:val="28"/>
        </w:rPr>
        <w:t xml:space="preserve">of their children. </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The researcher therefore put forward the following</w:t>
      </w:r>
      <w:r w:rsidR="00DB19CA" w:rsidRPr="00DF1516">
        <w:rPr>
          <w:rFonts w:ascii="Bookman Old Style" w:hAnsi="Bookman Old Style"/>
          <w:sz w:val="28"/>
          <w:szCs w:val="28"/>
        </w:rPr>
        <w:t>;</w:t>
      </w:r>
      <w:r w:rsidRPr="00DF1516">
        <w:rPr>
          <w:rFonts w:ascii="Bookman Old Style" w:hAnsi="Bookman Old Style"/>
          <w:sz w:val="28"/>
          <w:szCs w:val="28"/>
        </w:rPr>
        <w:t xml:space="preserve"> </w:t>
      </w:r>
      <w:r w:rsidRPr="00DF1516">
        <w:rPr>
          <w:rFonts w:ascii="Bookman Old Style" w:hAnsi="Bookman Old Style"/>
          <w:sz w:val="28"/>
          <w:szCs w:val="28"/>
        </w:rPr>
        <w:tab/>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Suggestions on the basis of the finding that:</w:t>
      </w:r>
    </w:p>
    <w:p w:rsidR="00914B02" w:rsidRPr="00DF1516" w:rsidRDefault="00914B02" w:rsidP="00F21DA0">
      <w:pPr>
        <w:spacing w:line="480" w:lineRule="auto"/>
        <w:ind w:left="720" w:hanging="720"/>
        <w:jc w:val="both"/>
        <w:rPr>
          <w:rFonts w:ascii="Bookman Old Style" w:hAnsi="Bookman Old Style"/>
          <w:sz w:val="28"/>
          <w:szCs w:val="28"/>
        </w:rPr>
      </w:pPr>
      <w:r w:rsidRPr="00DF1516">
        <w:rPr>
          <w:rFonts w:ascii="Bookman Old Style" w:hAnsi="Bookman Old Style"/>
          <w:sz w:val="28"/>
          <w:szCs w:val="28"/>
        </w:rPr>
        <w:t>1.</w:t>
      </w:r>
      <w:r w:rsidRPr="00DF1516">
        <w:rPr>
          <w:rFonts w:ascii="Bookman Old Style" w:hAnsi="Bookman Old Style"/>
          <w:sz w:val="28"/>
          <w:szCs w:val="28"/>
        </w:rPr>
        <w:tab/>
        <w:t>Islamic Studies should be made a core subject in secondary schools and making it an integral part of General studies in tertiary institution (GSE)</w:t>
      </w:r>
    </w:p>
    <w:p w:rsidR="00914B02" w:rsidRPr="00DF1516" w:rsidRDefault="00914B02" w:rsidP="00F21DA0">
      <w:pPr>
        <w:spacing w:line="480" w:lineRule="auto"/>
        <w:ind w:left="720" w:hanging="720"/>
        <w:jc w:val="both"/>
        <w:rPr>
          <w:rFonts w:ascii="Bookman Old Style" w:hAnsi="Bookman Old Style"/>
          <w:sz w:val="28"/>
          <w:szCs w:val="28"/>
        </w:rPr>
      </w:pPr>
      <w:r w:rsidRPr="00DF1516">
        <w:rPr>
          <w:rFonts w:ascii="Bookman Old Style" w:hAnsi="Bookman Old Style"/>
          <w:sz w:val="28"/>
          <w:szCs w:val="28"/>
        </w:rPr>
        <w:t>2.</w:t>
      </w:r>
      <w:r w:rsidRPr="00DF1516">
        <w:rPr>
          <w:rFonts w:ascii="Bookman Old Style" w:hAnsi="Bookman Old Style"/>
          <w:sz w:val="28"/>
          <w:szCs w:val="28"/>
        </w:rPr>
        <w:tab/>
        <w:t xml:space="preserve">Students of Islamic Studies should be </w:t>
      </w:r>
      <w:proofErr w:type="gramStart"/>
      <w:r w:rsidRPr="00DF1516">
        <w:rPr>
          <w:rFonts w:ascii="Bookman Old Style" w:hAnsi="Bookman Old Style"/>
          <w:sz w:val="28"/>
          <w:szCs w:val="28"/>
        </w:rPr>
        <w:t>expose</w:t>
      </w:r>
      <w:proofErr w:type="gramEnd"/>
      <w:r w:rsidRPr="00DF1516">
        <w:rPr>
          <w:rFonts w:ascii="Bookman Old Style" w:hAnsi="Bookman Old Style"/>
          <w:sz w:val="28"/>
          <w:szCs w:val="28"/>
        </w:rPr>
        <w:t xml:space="preserve"> to the beliefs and doctrines of other religion for peaceful co-existence.</w:t>
      </w:r>
    </w:p>
    <w:p w:rsidR="00914B02" w:rsidRPr="00DF1516" w:rsidRDefault="00914B02" w:rsidP="00F21DA0">
      <w:pPr>
        <w:spacing w:line="480" w:lineRule="auto"/>
        <w:ind w:left="720" w:hanging="720"/>
        <w:jc w:val="both"/>
        <w:rPr>
          <w:rFonts w:ascii="Bookman Old Style" w:hAnsi="Bookman Old Style"/>
          <w:sz w:val="28"/>
          <w:szCs w:val="28"/>
        </w:rPr>
      </w:pPr>
      <w:r w:rsidRPr="00DF1516">
        <w:rPr>
          <w:rFonts w:ascii="Bookman Old Style" w:hAnsi="Bookman Old Style"/>
          <w:sz w:val="28"/>
          <w:szCs w:val="28"/>
        </w:rPr>
        <w:t>3.</w:t>
      </w:r>
      <w:r w:rsidRPr="00DF1516">
        <w:rPr>
          <w:rFonts w:ascii="Bookman Old Style" w:hAnsi="Bookman Old Style"/>
          <w:sz w:val="28"/>
          <w:szCs w:val="28"/>
        </w:rPr>
        <w:tab/>
        <w:t>Students of Islamic Studies should develop what is called “Superiority Complex” they should not see themselves as inferior in the midst of other students.</w:t>
      </w:r>
    </w:p>
    <w:p w:rsidR="00914B02" w:rsidRPr="00DF1516" w:rsidRDefault="00914B02" w:rsidP="00F21DA0">
      <w:pPr>
        <w:spacing w:line="480" w:lineRule="auto"/>
        <w:ind w:left="720" w:hanging="720"/>
        <w:jc w:val="both"/>
        <w:rPr>
          <w:rFonts w:ascii="Bookman Old Style" w:hAnsi="Bookman Old Style"/>
          <w:sz w:val="28"/>
          <w:szCs w:val="28"/>
        </w:rPr>
      </w:pPr>
      <w:r w:rsidRPr="00DF1516">
        <w:rPr>
          <w:rFonts w:ascii="Bookman Old Style" w:hAnsi="Bookman Old Style"/>
          <w:sz w:val="28"/>
          <w:szCs w:val="28"/>
        </w:rPr>
        <w:t>4.</w:t>
      </w:r>
      <w:r w:rsidRPr="00DF1516">
        <w:rPr>
          <w:rFonts w:ascii="Bookman Old Style" w:hAnsi="Bookman Old Style"/>
          <w:sz w:val="28"/>
          <w:szCs w:val="28"/>
        </w:rPr>
        <w:tab/>
        <w:t>Educational managers and administrators should create time to plan and execute imaginative curriculum which will aid the development of morality as well as curbing social ices that is rampant in our society.</w:t>
      </w:r>
    </w:p>
    <w:p w:rsidR="00914B02" w:rsidRPr="00DF1516" w:rsidRDefault="00914B02" w:rsidP="00F21DA0">
      <w:pPr>
        <w:spacing w:line="480" w:lineRule="auto"/>
        <w:ind w:left="720" w:hanging="720"/>
        <w:jc w:val="both"/>
        <w:rPr>
          <w:rFonts w:ascii="Bookman Old Style" w:hAnsi="Bookman Old Style"/>
          <w:sz w:val="28"/>
          <w:szCs w:val="28"/>
        </w:rPr>
      </w:pPr>
      <w:r w:rsidRPr="00DF1516">
        <w:rPr>
          <w:rFonts w:ascii="Bookman Old Style" w:hAnsi="Bookman Old Style"/>
          <w:sz w:val="28"/>
          <w:szCs w:val="28"/>
        </w:rPr>
        <w:lastRenderedPageBreak/>
        <w:t>5.</w:t>
      </w:r>
      <w:r w:rsidRPr="00DF1516">
        <w:rPr>
          <w:rFonts w:ascii="Bookman Old Style" w:hAnsi="Bookman Old Style"/>
          <w:sz w:val="28"/>
          <w:szCs w:val="28"/>
        </w:rPr>
        <w:tab/>
        <w:t xml:space="preserve">Government should change her cold attitude towards religious studies by providing adequate motivation for the graduates in the course like other graduates in lucrative courses as well. </w:t>
      </w:r>
    </w:p>
    <w:p w:rsidR="00914B02" w:rsidRPr="00DF1516" w:rsidRDefault="00914B02" w:rsidP="00F21DA0">
      <w:pPr>
        <w:spacing w:line="480" w:lineRule="auto"/>
        <w:ind w:left="720" w:hanging="720"/>
        <w:jc w:val="both"/>
        <w:rPr>
          <w:rFonts w:ascii="Bookman Old Style" w:hAnsi="Bookman Old Style"/>
          <w:sz w:val="28"/>
          <w:szCs w:val="28"/>
        </w:rPr>
      </w:pPr>
      <w:r w:rsidRPr="00DF1516">
        <w:rPr>
          <w:rFonts w:ascii="Bookman Old Style" w:hAnsi="Bookman Old Style"/>
          <w:sz w:val="28"/>
          <w:szCs w:val="28"/>
        </w:rPr>
        <w:t>6.</w:t>
      </w:r>
      <w:r w:rsidRPr="00DF1516">
        <w:rPr>
          <w:rFonts w:ascii="Bookman Old Style" w:hAnsi="Bookman Old Style"/>
          <w:sz w:val="28"/>
          <w:szCs w:val="28"/>
        </w:rPr>
        <w:tab/>
        <w:t>The society and the parents should be enlighten or educated on the importance and indispensability of religious studies.</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 xml:space="preserve">With these positive changes in the attitude of the government, the society and the religious teachers will positively change the </w:t>
      </w:r>
      <w:proofErr w:type="spellStart"/>
      <w:r w:rsidRPr="00DF1516">
        <w:rPr>
          <w:rFonts w:ascii="Bookman Old Style" w:hAnsi="Bookman Old Style"/>
          <w:sz w:val="28"/>
          <w:szCs w:val="28"/>
        </w:rPr>
        <w:t>Lukewarn</w:t>
      </w:r>
      <w:proofErr w:type="spellEnd"/>
      <w:r w:rsidRPr="00DF1516">
        <w:rPr>
          <w:rFonts w:ascii="Bookman Old Style" w:hAnsi="Bookman Old Style"/>
          <w:sz w:val="28"/>
          <w:szCs w:val="28"/>
        </w:rPr>
        <w:t xml:space="preserve"> attitude of the parents towards studying Islamic studies.</w:t>
      </w:r>
    </w:p>
    <w:p w:rsidR="00914B02" w:rsidRPr="00DF1516" w:rsidRDefault="00914B02" w:rsidP="00F21DA0">
      <w:pPr>
        <w:spacing w:line="480" w:lineRule="auto"/>
        <w:jc w:val="both"/>
        <w:rPr>
          <w:rFonts w:ascii="Bookman Old Style" w:hAnsi="Bookman Old Style"/>
          <w:b/>
          <w:bCs/>
          <w:sz w:val="28"/>
          <w:szCs w:val="28"/>
        </w:rPr>
      </w:pPr>
      <w:r w:rsidRPr="00DF1516">
        <w:rPr>
          <w:rFonts w:ascii="Bookman Old Style" w:hAnsi="Bookman Old Style"/>
          <w:b/>
          <w:bCs/>
          <w:sz w:val="28"/>
          <w:szCs w:val="28"/>
        </w:rPr>
        <w:t>Suggestions for Further Study</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ab/>
        <w:t>This research work suggested for further research on the following:</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1.</w:t>
      </w:r>
      <w:r w:rsidRPr="00DF1516">
        <w:rPr>
          <w:rFonts w:ascii="Bookman Old Style" w:hAnsi="Bookman Old Style"/>
          <w:sz w:val="28"/>
          <w:szCs w:val="28"/>
        </w:rPr>
        <w:tab/>
        <w:t>Attitude of parents on Islamic studies teachers</w:t>
      </w:r>
    </w:p>
    <w:p w:rsidR="00914B02" w:rsidRPr="00DF1516" w:rsidRDefault="00914B02" w:rsidP="00F21DA0">
      <w:pPr>
        <w:spacing w:line="480" w:lineRule="auto"/>
        <w:jc w:val="both"/>
        <w:rPr>
          <w:rFonts w:ascii="Bookman Old Style" w:hAnsi="Bookman Old Style"/>
          <w:sz w:val="28"/>
          <w:szCs w:val="28"/>
        </w:rPr>
      </w:pPr>
      <w:r w:rsidRPr="00DF1516">
        <w:rPr>
          <w:rFonts w:ascii="Bookman Old Style" w:hAnsi="Bookman Old Style"/>
          <w:sz w:val="28"/>
          <w:szCs w:val="28"/>
        </w:rPr>
        <w:t>2.</w:t>
      </w:r>
      <w:r w:rsidRPr="00DF1516">
        <w:rPr>
          <w:rFonts w:ascii="Bookman Old Style" w:hAnsi="Bookman Old Style"/>
          <w:sz w:val="28"/>
          <w:szCs w:val="28"/>
        </w:rPr>
        <w:tab/>
        <w:t>Government attitude on religious courses.</w:t>
      </w:r>
    </w:p>
    <w:p w:rsidR="00914B02" w:rsidRPr="00DF1516" w:rsidRDefault="00914B02" w:rsidP="00F21DA0">
      <w:pPr>
        <w:spacing w:line="480" w:lineRule="auto"/>
        <w:jc w:val="both"/>
        <w:rPr>
          <w:rFonts w:ascii="Bookman Old Style" w:hAnsi="Bookman Old Style"/>
          <w:b/>
          <w:bCs/>
          <w:sz w:val="28"/>
          <w:szCs w:val="28"/>
        </w:rPr>
      </w:pPr>
    </w:p>
    <w:p w:rsidR="00914B02" w:rsidRPr="00DF1516" w:rsidRDefault="00914B02" w:rsidP="00F21DA0">
      <w:pPr>
        <w:spacing w:line="480" w:lineRule="auto"/>
        <w:jc w:val="both"/>
        <w:rPr>
          <w:rFonts w:ascii="Bookman Old Style" w:hAnsi="Bookman Old Style"/>
          <w:b/>
          <w:bCs/>
          <w:sz w:val="28"/>
          <w:szCs w:val="28"/>
        </w:rPr>
      </w:pPr>
    </w:p>
    <w:p w:rsidR="00914B02" w:rsidRPr="00DF1516" w:rsidRDefault="00914B02" w:rsidP="007842A9">
      <w:pPr>
        <w:spacing w:line="360" w:lineRule="auto"/>
        <w:jc w:val="center"/>
        <w:rPr>
          <w:rFonts w:ascii="Bookman Old Style" w:hAnsi="Bookman Old Style"/>
          <w:b/>
          <w:bCs/>
          <w:sz w:val="28"/>
          <w:szCs w:val="28"/>
        </w:rPr>
      </w:pPr>
      <w:r w:rsidRPr="00DF1516">
        <w:rPr>
          <w:rFonts w:ascii="Bookman Old Style" w:hAnsi="Bookman Old Style"/>
          <w:b/>
          <w:bCs/>
          <w:sz w:val="28"/>
          <w:szCs w:val="28"/>
        </w:rPr>
        <w:lastRenderedPageBreak/>
        <w:t>References</w:t>
      </w:r>
    </w:p>
    <w:p w:rsidR="0039320C" w:rsidRDefault="00493F90" w:rsidP="00172A7E">
      <w:pPr>
        <w:jc w:val="both"/>
        <w:rPr>
          <w:rFonts w:ascii="Bookman Old Style" w:hAnsi="Bookman Old Style"/>
          <w:sz w:val="28"/>
          <w:szCs w:val="28"/>
        </w:rPr>
      </w:pPr>
      <w:proofErr w:type="spellStart"/>
      <w:r w:rsidRPr="00DF1516">
        <w:rPr>
          <w:rFonts w:ascii="Bookman Old Style" w:hAnsi="Bookman Old Style"/>
          <w:sz w:val="28"/>
          <w:szCs w:val="28"/>
        </w:rPr>
        <w:t>Abir</w:t>
      </w:r>
      <w:proofErr w:type="spellEnd"/>
      <w:r w:rsidRPr="00DF1516">
        <w:rPr>
          <w:rFonts w:ascii="Bookman Old Style" w:hAnsi="Bookman Old Style"/>
          <w:sz w:val="28"/>
          <w:szCs w:val="28"/>
        </w:rPr>
        <w:t xml:space="preserve"> J.O (2010</w:t>
      </w:r>
      <w:r w:rsidR="00914B02" w:rsidRPr="00DF1516">
        <w:rPr>
          <w:rFonts w:ascii="Bookman Old Style" w:hAnsi="Bookman Old Style"/>
          <w:sz w:val="28"/>
          <w:szCs w:val="28"/>
        </w:rPr>
        <w:t xml:space="preserve">) “the educational attitudes of some Nigerian </w:t>
      </w:r>
    </w:p>
    <w:p w:rsidR="00914B02" w:rsidRPr="00DF1516" w:rsidRDefault="00914B02" w:rsidP="00172A7E">
      <w:pPr>
        <w:ind w:left="720"/>
        <w:jc w:val="both"/>
        <w:rPr>
          <w:rFonts w:ascii="Bookman Old Style" w:hAnsi="Bookman Old Style"/>
          <w:sz w:val="28"/>
          <w:szCs w:val="28"/>
        </w:rPr>
      </w:pPr>
      <w:proofErr w:type="gramStart"/>
      <w:r w:rsidRPr="00DF1516">
        <w:rPr>
          <w:rFonts w:ascii="Bookman Old Style" w:hAnsi="Bookman Old Style"/>
          <w:sz w:val="28"/>
          <w:szCs w:val="28"/>
        </w:rPr>
        <w:t>adolescent</w:t>
      </w:r>
      <w:proofErr w:type="gramEnd"/>
      <w:r w:rsidRPr="00DF1516">
        <w:rPr>
          <w:rFonts w:ascii="Bookman Old Style" w:hAnsi="Bookman Old Style"/>
          <w:sz w:val="28"/>
          <w:szCs w:val="28"/>
        </w:rPr>
        <w:t xml:space="preserve"> grammar school pupils West African Journal  Education Vol. 3p118 – 121</w:t>
      </w:r>
    </w:p>
    <w:p w:rsidR="00172A7E" w:rsidRDefault="00172A7E" w:rsidP="00172A7E">
      <w:pPr>
        <w:jc w:val="both"/>
        <w:rPr>
          <w:rFonts w:ascii="Bookman Old Style" w:hAnsi="Bookman Old Style"/>
          <w:sz w:val="28"/>
          <w:szCs w:val="28"/>
        </w:rPr>
      </w:pPr>
    </w:p>
    <w:p w:rsidR="00172A7E" w:rsidRDefault="00493F90" w:rsidP="00172A7E">
      <w:pPr>
        <w:jc w:val="both"/>
        <w:rPr>
          <w:rFonts w:ascii="Bookman Old Style" w:hAnsi="Bookman Old Style"/>
          <w:sz w:val="28"/>
          <w:szCs w:val="28"/>
        </w:rPr>
      </w:pPr>
      <w:r w:rsidRPr="00DF1516">
        <w:rPr>
          <w:rFonts w:ascii="Bookman Old Style" w:hAnsi="Bookman Old Style"/>
          <w:sz w:val="28"/>
          <w:szCs w:val="28"/>
        </w:rPr>
        <w:t>Abdul-</w:t>
      </w:r>
      <w:proofErr w:type="spellStart"/>
      <w:r w:rsidRPr="00DF1516">
        <w:rPr>
          <w:rFonts w:ascii="Bookman Old Style" w:hAnsi="Bookman Old Style"/>
          <w:sz w:val="28"/>
          <w:szCs w:val="28"/>
        </w:rPr>
        <w:t>Sami’l</w:t>
      </w:r>
      <w:proofErr w:type="spellEnd"/>
      <w:r w:rsidRPr="00DF1516">
        <w:rPr>
          <w:rFonts w:ascii="Bookman Old Style" w:hAnsi="Bookman Old Style"/>
          <w:sz w:val="28"/>
          <w:szCs w:val="28"/>
        </w:rPr>
        <w:t xml:space="preserve"> I.A (PhD) (2010</w:t>
      </w:r>
      <w:r w:rsidR="00914B02" w:rsidRPr="00DF1516">
        <w:rPr>
          <w:rFonts w:ascii="Bookman Old Style" w:hAnsi="Bookman Old Style"/>
          <w:sz w:val="28"/>
          <w:szCs w:val="28"/>
        </w:rPr>
        <w:t>) perspective in Islamic studies</w:t>
      </w:r>
      <w:r w:rsidR="007842A9" w:rsidRPr="00DF1516">
        <w:rPr>
          <w:rFonts w:ascii="Bookman Old Style" w:hAnsi="Bookman Old Style"/>
          <w:sz w:val="28"/>
          <w:szCs w:val="28"/>
        </w:rPr>
        <w:t xml:space="preserve"> </w:t>
      </w:r>
    </w:p>
    <w:p w:rsidR="00914B02" w:rsidRPr="00DF1516" w:rsidRDefault="00914B02" w:rsidP="00172A7E">
      <w:pPr>
        <w:ind w:left="720"/>
        <w:jc w:val="both"/>
        <w:rPr>
          <w:rFonts w:ascii="Bookman Old Style" w:hAnsi="Bookman Old Style"/>
          <w:sz w:val="28"/>
          <w:szCs w:val="28"/>
        </w:rPr>
      </w:pPr>
      <w:proofErr w:type="gramStart"/>
      <w:r w:rsidRPr="00DF1516">
        <w:rPr>
          <w:rFonts w:ascii="Bookman Old Style" w:hAnsi="Bookman Old Style"/>
          <w:sz w:val="28"/>
          <w:szCs w:val="28"/>
        </w:rPr>
        <w:t>for</w:t>
      </w:r>
      <w:proofErr w:type="gramEnd"/>
      <w:r w:rsidRPr="00DF1516">
        <w:rPr>
          <w:rFonts w:ascii="Bookman Old Style" w:hAnsi="Bookman Old Style"/>
          <w:sz w:val="28"/>
          <w:szCs w:val="28"/>
        </w:rPr>
        <w:t xml:space="preserve"> tertiary institution published by </w:t>
      </w:r>
      <w:r w:rsidR="00EC69B9" w:rsidRPr="00DF1516">
        <w:rPr>
          <w:rFonts w:ascii="Bookman Old Style" w:hAnsi="Bookman Old Style"/>
          <w:sz w:val="28"/>
          <w:szCs w:val="28"/>
        </w:rPr>
        <w:t xml:space="preserve"> </w:t>
      </w:r>
      <w:r w:rsidRPr="00DF1516">
        <w:rPr>
          <w:rFonts w:ascii="Bookman Old Style" w:hAnsi="Bookman Old Style"/>
          <w:sz w:val="28"/>
          <w:szCs w:val="28"/>
        </w:rPr>
        <w:t>department of Islamic Studies Kwara State College of Education Ilorin.</w:t>
      </w:r>
    </w:p>
    <w:p w:rsidR="00172A7E" w:rsidRDefault="00172A7E" w:rsidP="00172A7E">
      <w:pPr>
        <w:jc w:val="both"/>
        <w:rPr>
          <w:rFonts w:ascii="Bookman Old Style" w:hAnsi="Bookman Old Style"/>
          <w:sz w:val="28"/>
          <w:szCs w:val="28"/>
        </w:rPr>
      </w:pPr>
    </w:p>
    <w:p w:rsidR="00671697" w:rsidRPr="00DF1516" w:rsidRDefault="00493F90" w:rsidP="00172A7E">
      <w:pPr>
        <w:jc w:val="both"/>
        <w:rPr>
          <w:rFonts w:ascii="Bookman Old Style" w:hAnsi="Bookman Old Style"/>
          <w:sz w:val="28"/>
          <w:szCs w:val="28"/>
        </w:rPr>
      </w:pPr>
      <w:proofErr w:type="spellStart"/>
      <w:r w:rsidRPr="00DF1516">
        <w:rPr>
          <w:rFonts w:ascii="Bookman Old Style" w:hAnsi="Bookman Old Style"/>
          <w:sz w:val="28"/>
          <w:szCs w:val="28"/>
        </w:rPr>
        <w:t>Balock</w:t>
      </w:r>
      <w:proofErr w:type="spellEnd"/>
      <w:r w:rsidRPr="00DF1516">
        <w:rPr>
          <w:rFonts w:ascii="Bookman Old Style" w:hAnsi="Bookman Old Style"/>
          <w:sz w:val="28"/>
          <w:szCs w:val="28"/>
        </w:rPr>
        <w:t>, N. (2018</w:t>
      </w:r>
      <w:r w:rsidR="00914B02" w:rsidRPr="00DF1516">
        <w:rPr>
          <w:rFonts w:ascii="Bookman Old Style" w:hAnsi="Bookman Old Style"/>
          <w:sz w:val="28"/>
          <w:szCs w:val="28"/>
        </w:rPr>
        <w:t xml:space="preserve">) curriculum and moral education” Jeddah </w:t>
      </w:r>
    </w:p>
    <w:p w:rsidR="00914B02" w:rsidRPr="00DF1516" w:rsidRDefault="00914B02" w:rsidP="00172A7E">
      <w:pPr>
        <w:ind w:firstLine="720"/>
        <w:jc w:val="both"/>
        <w:rPr>
          <w:rFonts w:ascii="Bookman Old Style" w:hAnsi="Bookman Old Style"/>
          <w:sz w:val="28"/>
          <w:szCs w:val="28"/>
        </w:rPr>
      </w:pPr>
      <w:proofErr w:type="spellStart"/>
      <w:proofErr w:type="gramStart"/>
      <w:r w:rsidRPr="00DF1516">
        <w:rPr>
          <w:rFonts w:ascii="Bookman Old Style" w:hAnsi="Bookman Old Style"/>
          <w:sz w:val="28"/>
          <w:szCs w:val="28"/>
        </w:rPr>
        <w:t>Hode</w:t>
      </w:r>
      <w:proofErr w:type="spellEnd"/>
      <w:r w:rsidRPr="00DF1516">
        <w:rPr>
          <w:rFonts w:ascii="Bookman Old Style" w:hAnsi="Bookman Old Style"/>
          <w:sz w:val="28"/>
          <w:szCs w:val="28"/>
        </w:rPr>
        <w:t xml:space="preserve"> and Story Publisher.</w:t>
      </w:r>
      <w:proofErr w:type="gramEnd"/>
    </w:p>
    <w:p w:rsidR="00172A7E" w:rsidRDefault="00172A7E" w:rsidP="00172A7E">
      <w:pPr>
        <w:jc w:val="both"/>
        <w:rPr>
          <w:rFonts w:ascii="Bookman Old Style" w:hAnsi="Bookman Old Style"/>
          <w:sz w:val="28"/>
          <w:szCs w:val="28"/>
        </w:rPr>
      </w:pPr>
    </w:p>
    <w:p w:rsidR="00172A7E" w:rsidRDefault="00914B02" w:rsidP="00172A7E">
      <w:pPr>
        <w:jc w:val="both"/>
        <w:rPr>
          <w:rFonts w:ascii="Bookman Old Style" w:hAnsi="Bookman Old Style"/>
          <w:sz w:val="28"/>
          <w:szCs w:val="28"/>
        </w:rPr>
      </w:pPr>
      <w:proofErr w:type="spellStart"/>
      <w:r w:rsidRPr="00DF1516">
        <w:rPr>
          <w:rFonts w:ascii="Bookman Old Style" w:hAnsi="Bookman Old Style"/>
          <w:sz w:val="28"/>
          <w:szCs w:val="28"/>
        </w:rPr>
        <w:t>Balogun</w:t>
      </w:r>
      <w:proofErr w:type="spellEnd"/>
      <w:r w:rsidRPr="00DF1516">
        <w:rPr>
          <w:rFonts w:ascii="Bookman Old Style" w:hAnsi="Bookman Old Style"/>
          <w:sz w:val="28"/>
          <w:szCs w:val="28"/>
        </w:rPr>
        <w:t xml:space="preserve"> I.A </w:t>
      </w:r>
      <w:proofErr w:type="spellStart"/>
      <w:r w:rsidRPr="00DF1516">
        <w:rPr>
          <w:rFonts w:ascii="Bookman Old Style" w:hAnsi="Bookman Old Style"/>
          <w:sz w:val="28"/>
          <w:szCs w:val="28"/>
        </w:rPr>
        <w:t>Dopamish</w:t>
      </w:r>
      <w:proofErr w:type="spellEnd"/>
      <w:r w:rsidRPr="00DF1516">
        <w:rPr>
          <w:rFonts w:ascii="Bookman Old Style" w:hAnsi="Bookman Old Style"/>
          <w:sz w:val="28"/>
          <w:szCs w:val="28"/>
        </w:rPr>
        <w:t xml:space="preserve">, P.A </w:t>
      </w:r>
      <w:proofErr w:type="spellStart"/>
      <w:r w:rsidRPr="00DF1516">
        <w:rPr>
          <w:rFonts w:ascii="Bookman Old Style" w:hAnsi="Bookman Old Style"/>
          <w:sz w:val="28"/>
          <w:szCs w:val="28"/>
        </w:rPr>
        <w:t>Akamidu</w:t>
      </w:r>
      <w:proofErr w:type="spellEnd"/>
      <w:r w:rsidRPr="00DF1516">
        <w:rPr>
          <w:rFonts w:ascii="Bookman Old Style" w:hAnsi="Bookman Old Style"/>
          <w:sz w:val="28"/>
          <w:szCs w:val="28"/>
        </w:rPr>
        <w:t xml:space="preserve">, R.A &amp; </w:t>
      </w:r>
      <w:proofErr w:type="spellStart"/>
      <w:r w:rsidRPr="00DF1516">
        <w:rPr>
          <w:rFonts w:ascii="Bookman Old Style" w:hAnsi="Bookman Old Style"/>
          <w:sz w:val="28"/>
          <w:szCs w:val="28"/>
        </w:rPr>
        <w:t>Oloyede</w:t>
      </w:r>
      <w:proofErr w:type="spellEnd"/>
      <w:r w:rsidRPr="00DF1516">
        <w:rPr>
          <w:rFonts w:ascii="Bookman Old Style" w:hAnsi="Bookman Old Style"/>
          <w:sz w:val="28"/>
          <w:szCs w:val="28"/>
        </w:rPr>
        <w:t xml:space="preserve"> I.O (</w:t>
      </w:r>
      <w:proofErr w:type="spellStart"/>
      <w:r w:rsidRPr="00DF1516">
        <w:rPr>
          <w:rFonts w:ascii="Bookman Old Style" w:hAnsi="Bookman Old Style"/>
          <w:sz w:val="28"/>
          <w:szCs w:val="28"/>
        </w:rPr>
        <w:t>Eds</w:t>
      </w:r>
      <w:proofErr w:type="spellEnd"/>
      <w:r w:rsidRPr="00DF1516">
        <w:rPr>
          <w:rFonts w:ascii="Bookman Old Style" w:hAnsi="Bookman Old Style"/>
          <w:sz w:val="28"/>
          <w:szCs w:val="28"/>
        </w:rPr>
        <w:t xml:space="preserve"> </w:t>
      </w:r>
    </w:p>
    <w:p w:rsidR="00914B02" w:rsidRPr="00DF1516" w:rsidRDefault="00493F90" w:rsidP="00172A7E">
      <w:pPr>
        <w:ind w:left="720"/>
        <w:jc w:val="both"/>
        <w:rPr>
          <w:rFonts w:ascii="Bookman Old Style" w:hAnsi="Bookman Old Style"/>
          <w:sz w:val="28"/>
          <w:szCs w:val="28"/>
        </w:rPr>
      </w:pPr>
      <w:r w:rsidRPr="00DF1516">
        <w:rPr>
          <w:rFonts w:ascii="Bookman Old Style" w:hAnsi="Bookman Old Style"/>
          <w:sz w:val="28"/>
          <w:szCs w:val="28"/>
        </w:rPr>
        <w:t>(201</w:t>
      </w:r>
      <w:r w:rsidR="00914B02" w:rsidRPr="00DF1516">
        <w:rPr>
          <w:rFonts w:ascii="Bookman Old Style" w:hAnsi="Bookman Old Style"/>
          <w:sz w:val="28"/>
          <w:szCs w:val="28"/>
        </w:rPr>
        <w:t>8) the place of religious in the development of Nigeria</w:t>
      </w:r>
    </w:p>
    <w:p w:rsidR="00172A7E" w:rsidRDefault="00172A7E" w:rsidP="00172A7E">
      <w:pPr>
        <w:jc w:val="both"/>
        <w:rPr>
          <w:rFonts w:ascii="Bookman Old Style" w:hAnsi="Bookman Old Style"/>
          <w:sz w:val="28"/>
          <w:szCs w:val="28"/>
        </w:rPr>
      </w:pPr>
    </w:p>
    <w:p w:rsidR="00172A7E" w:rsidRDefault="00493F90" w:rsidP="00172A7E">
      <w:pPr>
        <w:jc w:val="both"/>
        <w:rPr>
          <w:rFonts w:ascii="Bookman Old Style" w:hAnsi="Bookman Old Style"/>
          <w:sz w:val="28"/>
          <w:szCs w:val="28"/>
        </w:rPr>
      </w:pPr>
      <w:proofErr w:type="spellStart"/>
      <w:r w:rsidRPr="00DF1516">
        <w:rPr>
          <w:rFonts w:ascii="Bookman Old Style" w:hAnsi="Bookman Old Style"/>
          <w:sz w:val="28"/>
          <w:szCs w:val="28"/>
        </w:rPr>
        <w:t>Jimoh</w:t>
      </w:r>
      <w:proofErr w:type="spellEnd"/>
      <w:r w:rsidRPr="00DF1516">
        <w:rPr>
          <w:rFonts w:ascii="Bookman Old Style" w:hAnsi="Bookman Old Style"/>
          <w:sz w:val="28"/>
          <w:szCs w:val="28"/>
        </w:rPr>
        <w:t>, S.A (2011</w:t>
      </w:r>
      <w:r w:rsidR="00914B02" w:rsidRPr="00DF1516">
        <w:rPr>
          <w:rFonts w:ascii="Bookman Old Style" w:hAnsi="Bookman Old Style"/>
          <w:sz w:val="28"/>
          <w:szCs w:val="28"/>
        </w:rPr>
        <w:t xml:space="preserve">). A critical approach of Islamic education </w:t>
      </w:r>
    </w:p>
    <w:p w:rsidR="00914B02" w:rsidRPr="00DF1516" w:rsidRDefault="00914B02" w:rsidP="00172A7E">
      <w:pPr>
        <w:ind w:left="720"/>
        <w:jc w:val="both"/>
        <w:rPr>
          <w:rFonts w:ascii="Bookman Old Style" w:hAnsi="Bookman Old Style"/>
          <w:sz w:val="28"/>
          <w:szCs w:val="28"/>
        </w:rPr>
      </w:pPr>
      <w:proofErr w:type="gramStart"/>
      <w:r w:rsidRPr="00DF1516">
        <w:rPr>
          <w:rFonts w:ascii="Bookman Old Style" w:hAnsi="Bookman Old Style"/>
          <w:sz w:val="28"/>
          <w:szCs w:val="28"/>
        </w:rPr>
        <w:t>with</w:t>
      </w:r>
      <w:proofErr w:type="gramEnd"/>
      <w:r w:rsidRPr="00DF1516">
        <w:rPr>
          <w:rFonts w:ascii="Bookman Old Style" w:hAnsi="Bookman Old Style"/>
          <w:sz w:val="28"/>
          <w:szCs w:val="28"/>
        </w:rPr>
        <w:t xml:space="preserve"> Particular reference to relevant </w:t>
      </w:r>
      <w:proofErr w:type="spellStart"/>
      <w:r w:rsidRPr="00DF1516">
        <w:rPr>
          <w:rFonts w:ascii="Bookman Old Style" w:hAnsi="Bookman Old Style"/>
          <w:sz w:val="28"/>
          <w:szCs w:val="28"/>
        </w:rPr>
        <w:t>happings</w:t>
      </w:r>
      <w:proofErr w:type="spellEnd"/>
      <w:r w:rsidRPr="00DF1516">
        <w:rPr>
          <w:rFonts w:ascii="Bookman Old Style" w:hAnsi="Bookman Old Style"/>
          <w:sz w:val="28"/>
          <w:szCs w:val="28"/>
        </w:rPr>
        <w:t xml:space="preserve"> on the Nigeria scene? </w:t>
      </w:r>
      <w:proofErr w:type="gramStart"/>
      <w:r w:rsidRPr="00DF1516">
        <w:rPr>
          <w:rFonts w:ascii="Bookman Old Style" w:hAnsi="Bookman Old Style"/>
          <w:sz w:val="28"/>
          <w:szCs w:val="28"/>
        </w:rPr>
        <w:t xml:space="preserve">Nigerian journal of Islam </w:t>
      </w:r>
      <w:proofErr w:type="spellStart"/>
      <w:r w:rsidRPr="00DF1516">
        <w:rPr>
          <w:rFonts w:ascii="Bookman Old Style" w:hAnsi="Bookman Old Style"/>
          <w:sz w:val="28"/>
          <w:szCs w:val="28"/>
        </w:rPr>
        <w:t>Vol</w:t>
      </w:r>
      <w:proofErr w:type="spellEnd"/>
      <w:r w:rsidRPr="00DF1516">
        <w:rPr>
          <w:rFonts w:ascii="Bookman Old Style" w:hAnsi="Bookman Old Style"/>
          <w:sz w:val="28"/>
          <w:szCs w:val="28"/>
        </w:rPr>
        <w:t xml:space="preserve"> .2 P31 49.</w:t>
      </w:r>
      <w:proofErr w:type="gramEnd"/>
    </w:p>
    <w:p w:rsidR="00172A7E" w:rsidRDefault="00172A7E" w:rsidP="00172A7E">
      <w:pPr>
        <w:jc w:val="both"/>
        <w:rPr>
          <w:rFonts w:ascii="Bookman Old Style" w:hAnsi="Bookman Old Style"/>
          <w:sz w:val="28"/>
          <w:szCs w:val="28"/>
        </w:rPr>
      </w:pPr>
    </w:p>
    <w:p w:rsidR="00671697" w:rsidRPr="00DF1516" w:rsidRDefault="006B37B9" w:rsidP="00172A7E">
      <w:pPr>
        <w:jc w:val="both"/>
        <w:rPr>
          <w:rFonts w:ascii="Bookman Old Style" w:hAnsi="Bookman Old Style"/>
          <w:sz w:val="28"/>
          <w:szCs w:val="28"/>
        </w:rPr>
      </w:pPr>
      <w:proofErr w:type="spellStart"/>
      <w:proofErr w:type="gramStart"/>
      <w:r w:rsidRPr="00DF1516">
        <w:rPr>
          <w:rFonts w:ascii="Bookman Old Style" w:hAnsi="Bookman Old Style"/>
          <w:sz w:val="28"/>
          <w:szCs w:val="28"/>
        </w:rPr>
        <w:t>Murkhrjee</w:t>
      </w:r>
      <w:proofErr w:type="spellEnd"/>
      <w:r w:rsidRPr="00DF1516">
        <w:rPr>
          <w:rFonts w:ascii="Bookman Old Style" w:hAnsi="Bookman Old Style"/>
          <w:sz w:val="28"/>
          <w:szCs w:val="28"/>
        </w:rPr>
        <w:t xml:space="preserve"> </w:t>
      </w:r>
      <w:r w:rsidR="00493F90" w:rsidRPr="00DF1516">
        <w:rPr>
          <w:rFonts w:ascii="Bookman Old Style" w:hAnsi="Bookman Old Style"/>
          <w:sz w:val="28"/>
          <w:szCs w:val="28"/>
        </w:rPr>
        <w:t xml:space="preserve">and </w:t>
      </w:r>
      <w:proofErr w:type="spellStart"/>
      <w:r w:rsidR="00493F90" w:rsidRPr="00DF1516">
        <w:rPr>
          <w:rFonts w:ascii="Bookman Old Style" w:hAnsi="Bookman Old Style"/>
          <w:sz w:val="28"/>
          <w:szCs w:val="28"/>
        </w:rPr>
        <w:t>Umar</w:t>
      </w:r>
      <w:proofErr w:type="spellEnd"/>
      <w:r w:rsidR="00493F90" w:rsidRPr="00DF1516">
        <w:rPr>
          <w:rFonts w:ascii="Bookman Old Style" w:hAnsi="Bookman Old Style"/>
          <w:sz w:val="28"/>
          <w:szCs w:val="28"/>
        </w:rPr>
        <w:t xml:space="preserve"> (201</w:t>
      </w:r>
      <w:r w:rsidR="00914B02" w:rsidRPr="00DF1516">
        <w:rPr>
          <w:rFonts w:ascii="Bookman Old Style" w:hAnsi="Bookman Old Style"/>
          <w:sz w:val="28"/>
          <w:szCs w:val="28"/>
        </w:rPr>
        <w:t>8).</w:t>
      </w:r>
      <w:proofErr w:type="gramEnd"/>
      <w:r w:rsidR="00914B02" w:rsidRPr="00DF1516">
        <w:rPr>
          <w:rFonts w:ascii="Bookman Old Style" w:hAnsi="Bookman Old Style"/>
          <w:sz w:val="28"/>
          <w:szCs w:val="28"/>
        </w:rPr>
        <w:t xml:space="preserve"> Attitude changes Nigeria </w:t>
      </w:r>
    </w:p>
    <w:p w:rsidR="00914B02" w:rsidRPr="00DF1516" w:rsidRDefault="00914B02" w:rsidP="00172A7E">
      <w:pPr>
        <w:ind w:left="720"/>
        <w:jc w:val="both"/>
        <w:rPr>
          <w:rFonts w:ascii="Bookman Old Style" w:hAnsi="Bookman Old Style"/>
          <w:sz w:val="28"/>
          <w:szCs w:val="28"/>
        </w:rPr>
      </w:pPr>
      <w:r w:rsidRPr="00DF1516">
        <w:rPr>
          <w:rFonts w:ascii="Bookman Old Style" w:hAnsi="Bookman Old Style"/>
          <w:sz w:val="28"/>
          <w:szCs w:val="28"/>
        </w:rPr>
        <w:t>Federal ministry of education</w:t>
      </w:r>
      <w:r w:rsidR="00493F90" w:rsidRPr="00DF1516">
        <w:rPr>
          <w:rFonts w:ascii="Bookman Old Style" w:hAnsi="Bookman Old Style"/>
          <w:sz w:val="28"/>
          <w:szCs w:val="28"/>
        </w:rPr>
        <w:t xml:space="preserve"> (2018</w:t>
      </w:r>
      <w:r w:rsidRPr="00DF1516">
        <w:rPr>
          <w:rFonts w:ascii="Bookman Old Style" w:hAnsi="Bookman Old Style"/>
          <w:sz w:val="28"/>
          <w:szCs w:val="28"/>
        </w:rPr>
        <w:t>)</w:t>
      </w:r>
      <w:r w:rsidR="00EC69B9" w:rsidRPr="00DF1516">
        <w:rPr>
          <w:rFonts w:ascii="Bookman Old Style" w:hAnsi="Bookman Old Style"/>
          <w:sz w:val="28"/>
          <w:szCs w:val="28"/>
        </w:rPr>
        <w:t xml:space="preserve"> </w:t>
      </w:r>
      <w:r w:rsidRPr="00DF1516">
        <w:rPr>
          <w:rFonts w:ascii="Bookman Old Style" w:hAnsi="Bookman Old Style"/>
          <w:sz w:val="28"/>
          <w:szCs w:val="28"/>
        </w:rPr>
        <w:t>National Policy on Education revised Lagos: Federal Government Press.</w:t>
      </w:r>
    </w:p>
    <w:p w:rsidR="00172A7E" w:rsidRDefault="00172A7E" w:rsidP="00172A7E">
      <w:pPr>
        <w:jc w:val="both"/>
        <w:rPr>
          <w:rFonts w:ascii="Bookman Old Style" w:hAnsi="Bookman Old Style"/>
          <w:sz w:val="28"/>
          <w:szCs w:val="28"/>
        </w:rPr>
      </w:pPr>
    </w:p>
    <w:p w:rsidR="00172A7E" w:rsidRDefault="00914B02" w:rsidP="00172A7E">
      <w:pPr>
        <w:jc w:val="both"/>
        <w:rPr>
          <w:rFonts w:ascii="Bookman Old Style" w:hAnsi="Bookman Old Style"/>
          <w:sz w:val="28"/>
          <w:szCs w:val="28"/>
        </w:rPr>
      </w:pPr>
      <w:proofErr w:type="spellStart"/>
      <w:r w:rsidRPr="00DF1516">
        <w:rPr>
          <w:rFonts w:ascii="Bookman Old Style" w:hAnsi="Bookman Old Style"/>
          <w:sz w:val="28"/>
          <w:szCs w:val="28"/>
        </w:rPr>
        <w:t>Sagar</w:t>
      </w:r>
      <w:proofErr w:type="spellEnd"/>
      <w:r w:rsidRPr="00DF1516">
        <w:rPr>
          <w:rFonts w:ascii="Bookman Old Style" w:hAnsi="Bookman Old Style"/>
          <w:sz w:val="28"/>
          <w:szCs w:val="28"/>
        </w:rPr>
        <w:t xml:space="preserve">, T.I </w:t>
      </w:r>
      <w:proofErr w:type="spellStart"/>
      <w:r w:rsidRPr="00DF1516">
        <w:rPr>
          <w:rFonts w:ascii="Bookman Old Style" w:hAnsi="Bookman Old Style"/>
          <w:sz w:val="28"/>
          <w:szCs w:val="28"/>
        </w:rPr>
        <w:t>Malja</w:t>
      </w:r>
      <w:r w:rsidR="00493F90" w:rsidRPr="00DF1516">
        <w:rPr>
          <w:rFonts w:ascii="Bookman Old Style" w:hAnsi="Bookman Old Style"/>
          <w:sz w:val="28"/>
          <w:szCs w:val="28"/>
        </w:rPr>
        <w:t>in</w:t>
      </w:r>
      <w:proofErr w:type="spellEnd"/>
      <w:r w:rsidR="00493F90" w:rsidRPr="00DF1516">
        <w:rPr>
          <w:rFonts w:ascii="Bookman Old Style" w:hAnsi="Bookman Old Style"/>
          <w:sz w:val="28"/>
          <w:szCs w:val="28"/>
        </w:rPr>
        <w:t xml:space="preserve"> (201</w:t>
      </w:r>
      <w:r w:rsidRPr="00DF1516">
        <w:rPr>
          <w:rFonts w:ascii="Bookman Old Style" w:hAnsi="Bookman Old Style"/>
          <w:sz w:val="28"/>
          <w:szCs w:val="28"/>
        </w:rPr>
        <w:t>5). “Role of Parent Teachers</w:t>
      </w:r>
      <w:r w:rsidR="007842A9" w:rsidRPr="00DF1516">
        <w:rPr>
          <w:rFonts w:ascii="Bookman Old Style" w:hAnsi="Bookman Old Style"/>
          <w:sz w:val="28"/>
          <w:szCs w:val="28"/>
        </w:rPr>
        <w:t xml:space="preserve"> </w:t>
      </w:r>
      <w:r w:rsidRPr="00DF1516">
        <w:rPr>
          <w:rFonts w:ascii="Bookman Old Style" w:hAnsi="Bookman Old Style"/>
          <w:sz w:val="28"/>
          <w:szCs w:val="28"/>
        </w:rPr>
        <w:t xml:space="preserve">and </w:t>
      </w:r>
    </w:p>
    <w:p w:rsidR="00914B02" w:rsidRPr="00DF1516" w:rsidRDefault="00914B02" w:rsidP="00172A7E">
      <w:pPr>
        <w:ind w:left="720"/>
        <w:jc w:val="both"/>
        <w:rPr>
          <w:rFonts w:ascii="Bookman Old Style" w:hAnsi="Bookman Old Style"/>
          <w:sz w:val="28"/>
          <w:szCs w:val="28"/>
        </w:rPr>
      </w:pPr>
      <w:proofErr w:type="gramStart"/>
      <w:r w:rsidRPr="00DF1516">
        <w:rPr>
          <w:rFonts w:ascii="Bookman Old Style" w:hAnsi="Bookman Old Style"/>
          <w:sz w:val="28"/>
          <w:szCs w:val="28"/>
        </w:rPr>
        <w:t>society</w:t>
      </w:r>
      <w:proofErr w:type="gramEnd"/>
      <w:r w:rsidRPr="00DF1516">
        <w:rPr>
          <w:rFonts w:ascii="Bookman Old Style" w:hAnsi="Bookman Old Style"/>
          <w:sz w:val="28"/>
          <w:szCs w:val="28"/>
        </w:rPr>
        <w:t xml:space="preserve"> in installing cultural values.” </w:t>
      </w:r>
      <w:r w:rsidR="00EC69B9" w:rsidRPr="00DF1516">
        <w:rPr>
          <w:rFonts w:ascii="Bookman Old Style" w:hAnsi="Bookman Old Style"/>
          <w:sz w:val="28"/>
          <w:szCs w:val="28"/>
        </w:rPr>
        <w:t xml:space="preserve"> </w:t>
      </w:r>
      <w:proofErr w:type="gramStart"/>
      <w:r w:rsidRPr="00DF1516">
        <w:rPr>
          <w:rFonts w:ascii="Bookman Old Style" w:hAnsi="Bookman Old Style"/>
          <w:sz w:val="28"/>
          <w:szCs w:val="28"/>
        </w:rPr>
        <w:t>Published in India the noble Quran: Arabic text with corresponding English meanings.</w:t>
      </w:r>
      <w:proofErr w:type="gramEnd"/>
      <w:r w:rsidR="00671697" w:rsidRPr="00DF1516">
        <w:rPr>
          <w:rFonts w:ascii="Bookman Old Style" w:hAnsi="Bookman Old Style"/>
          <w:sz w:val="28"/>
          <w:szCs w:val="28"/>
        </w:rPr>
        <w:t xml:space="preserve"> </w:t>
      </w:r>
      <w:r w:rsidRPr="00DF1516">
        <w:rPr>
          <w:rFonts w:ascii="Bookman Old Style" w:hAnsi="Bookman Old Style"/>
          <w:sz w:val="28"/>
          <w:szCs w:val="28"/>
        </w:rPr>
        <w:t xml:space="preserve">New York </w:t>
      </w:r>
      <w:proofErr w:type="gramStart"/>
      <w:r w:rsidRPr="00DF1516">
        <w:rPr>
          <w:rFonts w:ascii="Bookman Old Style" w:hAnsi="Bookman Old Style"/>
          <w:sz w:val="28"/>
          <w:szCs w:val="28"/>
        </w:rPr>
        <w:t>American  Corporation</w:t>
      </w:r>
      <w:proofErr w:type="gramEnd"/>
      <w:r w:rsidRPr="00DF1516">
        <w:rPr>
          <w:rFonts w:ascii="Bookman Old Style" w:hAnsi="Bookman Old Style"/>
          <w:sz w:val="28"/>
          <w:szCs w:val="28"/>
        </w:rPr>
        <w:t xml:space="preserve"> international headquarters.</w:t>
      </w:r>
    </w:p>
    <w:p w:rsidR="00172A7E" w:rsidRDefault="00172A7E" w:rsidP="00172A7E">
      <w:pPr>
        <w:jc w:val="both"/>
        <w:rPr>
          <w:rFonts w:ascii="Bookman Old Style" w:hAnsi="Bookman Old Style"/>
          <w:sz w:val="28"/>
          <w:szCs w:val="28"/>
        </w:rPr>
      </w:pPr>
    </w:p>
    <w:p w:rsidR="00172A7E" w:rsidRDefault="00493F90" w:rsidP="00172A7E">
      <w:pPr>
        <w:jc w:val="both"/>
        <w:rPr>
          <w:rFonts w:ascii="Bookman Old Style" w:hAnsi="Bookman Old Style"/>
          <w:sz w:val="28"/>
          <w:szCs w:val="28"/>
        </w:rPr>
      </w:pPr>
      <w:r w:rsidRPr="00DF1516">
        <w:rPr>
          <w:rFonts w:ascii="Bookman Old Style" w:hAnsi="Bookman Old Style"/>
          <w:sz w:val="28"/>
          <w:szCs w:val="28"/>
        </w:rPr>
        <w:t>Wilson, J. (2017</w:t>
      </w:r>
      <w:r w:rsidR="00914B02" w:rsidRPr="00DF1516">
        <w:rPr>
          <w:rFonts w:ascii="Bookman Old Style" w:hAnsi="Bookman Old Style"/>
          <w:sz w:val="28"/>
          <w:szCs w:val="28"/>
        </w:rPr>
        <w:t xml:space="preserve">) “Education in Religious and the Emotion </w:t>
      </w:r>
    </w:p>
    <w:p w:rsidR="00F50BED" w:rsidRPr="00DF1516" w:rsidRDefault="00914B02" w:rsidP="00172A7E">
      <w:pPr>
        <w:ind w:firstLine="720"/>
        <w:jc w:val="both"/>
        <w:rPr>
          <w:rFonts w:ascii="Bookman Old Style" w:hAnsi="Bookman Old Style"/>
          <w:color w:val="000000" w:themeColor="text1"/>
          <w:sz w:val="28"/>
          <w:szCs w:val="28"/>
        </w:rPr>
      </w:pPr>
      <w:r w:rsidRPr="00DF1516">
        <w:rPr>
          <w:rFonts w:ascii="Bookman Old Style" w:hAnsi="Bookman Old Style"/>
          <w:sz w:val="28"/>
          <w:szCs w:val="28"/>
        </w:rPr>
        <w:t>London: Hence Man Educational Books.</w:t>
      </w:r>
    </w:p>
    <w:sectPr w:rsidR="00F50BED" w:rsidRPr="00DF1516" w:rsidSect="00172A7E">
      <w:footerReference w:type="default" r:id="rId61"/>
      <w:pgSz w:w="11907" w:h="16839" w:code="9"/>
      <w:pgMar w:top="1440" w:right="1800" w:bottom="3600" w:left="1627" w:header="720" w:footer="288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575" w:rsidRDefault="00754575" w:rsidP="00CE3395">
      <w:r>
        <w:separator/>
      </w:r>
    </w:p>
  </w:endnote>
  <w:endnote w:type="continuationSeparator" w:id="0">
    <w:p w:rsidR="00754575" w:rsidRDefault="00754575" w:rsidP="00CE33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418"/>
      <w:docPartObj>
        <w:docPartGallery w:val="Page Numbers (Bottom of Page)"/>
        <w:docPartUnique/>
      </w:docPartObj>
    </w:sdtPr>
    <w:sdtContent>
      <w:p w:rsidR="00354020" w:rsidRDefault="007E1C31">
        <w:pPr>
          <w:pStyle w:val="Footer"/>
          <w:jc w:val="center"/>
        </w:pPr>
        <w:fldSimple w:instr=" PAGE   \* MERGEFORMAT ">
          <w:r w:rsidR="00153762">
            <w:rPr>
              <w:noProof/>
            </w:rPr>
            <w:t>i</w:t>
          </w:r>
        </w:fldSimple>
      </w:p>
    </w:sdtContent>
  </w:sdt>
  <w:p w:rsidR="00354020" w:rsidRDefault="003540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575" w:rsidRDefault="00754575" w:rsidP="00CE3395">
      <w:r>
        <w:separator/>
      </w:r>
    </w:p>
  </w:footnote>
  <w:footnote w:type="continuationSeparator" w:id="0">
    <w:p w:rsidR="00754575" w:rsidRDefault="00754575" w:rsidP="00CE33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75288"/>
    <w:multiLevelType w:val="multilevel"/>
    <w:tmpl w:val="03E84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17BC5"/>
    <w:multiLevelType w:val="hybridMultilevel"/>
    <w:tmpl w:val="FC00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BA6017"/>
    <w:multiLevelType w:val="multilevel"/>
    <w:tmpl w:val="4646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272E5E"/>
    <w:multiLevelType w:val="multilevel"/>
    <w:tmpl w:val="0A12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B62453"/>
    <w:multiLevelType w:val="hybridMultilevel"/>
    <w:tmpl w:val="9DD2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A6B40"/>
    <w:rsid w:val="00024D23"/>
    <w:rsid w:val="00032009"/>
    <w:rsid w:val="0004214D"/>
    <w:rsid w:val="000425D3"/>
    <w:rsid w:val="0004694C"/>
    <w:rsid w:val="0006322F"/>
    <w:rsid w:val="00087B3D"/>
    <w:rsid w:val="0014316A"/>
    <w:rsid w:val="00153762"/>
    <w:rsid w:val="0016101F"/>
    <w:rsid w:val="001703AF"/>
    <w:rsid w:val="00172A7E"/>
    <w:rsid w:val="001D35D0"/>
    <w:rsid w:val="001E7B88"/>
    <w:rsid w:val="00205606"/>
    <w:rsid w:val="00212699"/>
    <w:rsid w:val="00264808"/>
    <w:rsid w:val="0027488F"/>
    <w:rsid w:val="002B06AE"/>
    <w:rsid w:val="002B1869"/>
    <w:rsid w:val="002E2608"/>
    <w:rsid w:val="00302D78"/>
    <w:rsid w:val="0030396B"/>
    <w:rsid w:val="003156B2"/>
    <w:rsid w:val="00343CA0"/>
    <w:rsid w:val="00354020"/>
    <w:rsid w:val="00354A9A"/>
    <w:rsid w:val="003579A2"/>
    <w:rsid w:val="00361E89"/>
    <w:rsid w:val="003659D9"/>
    <w:rsid w:val="003752A6"/>
    <w:rsid w:val="003875A8"/>
    <w:rsid w:val="00390BA4"/>
    <w:rsid w:val="003918CF"/>
    <w:rsid w:val="0039320C"/>
    <w:rsid w:val="003B188B"/>
    <w:rsid w:val="003C70B5"/>
    <w:rsid w:val="003D1EAF"/>
    <w:rsid w:val="00403CB2"/>
    <w:rsid w:val="00414DCB"/>
    <w:rsid w:val="00453FDE"/>
    <w:rsid w:val="00455B26"/>
    <w:rsid w:val="004562AF"/>
    <w:rsid w:val="00493F90"/>
    <w:rsid w:val="004E26E7"/>
    <w:rsid w:val="0053776D"/>
    <w:rsid w:val="00541E58"/>
    <w:rsid w:val="00556F4C"/>
    <w:rsid w:val="005A46B3"/>
    <w:rsid w:val="005C4480"/>
    <w:rsid w:val="005C7316"/>
    <w:rsid w:val="005E1845"/>
    <w:rsid w:val="00603724"/>
    <w:rsid w:val="0062110C"/>
    <w:rsid w:val="006368A8"/>
    <w:rsid w:val="006709F5"/>
    <w:rsid w:val="00671697"/>
    <w:rsid w:val="006779C1"/>
    <w:rsid w:val="0069208E"/>
    <w:rsid w:val="006959B7"/>
    <w:rsid w:val="006A0F66"/>
    <w:rsid w:val="006A5874"/>
    <w:rsid w:val="006A6185"/>
    <w:rsid w:val="006B37B9"/>
    <w:rsid w:val="006C2E79"/>
    <w:rsid w:val="006C5683"/>
    <w:rsid w:val="006F5347"/>
    <w:rsid w:val="00722985"/>
    <w:rsid w:val="00740AC2"/>
    <w:rsid w:val="0074578B"/>
    <w:rsid w:val="00754575"/>
    <w:rsid w:val="00754623"/>
    <w:rsid w:val="00781F45"/>
    <w:rsid w:val="007842A9"/>
    <w:rsid w:val="007944A2"/>
    <w:rsid w:val="00797586"/>
    <w:rsid w:val="007A1C05"/>
    <w:rsid w:val="007D419B"/>
    <w:rsid w:val="007E1C31"/>
    <w:rsid w:val="0081547F"/>
    <w:rsid w:val="00817C3C"/>
    <w:rsid w:val="008301DD"/>
    <w:rsid w:val="00833EF5"/>
    <w:rsid w:val="00873401"/>
    <w:rsid w:val="00895BAC"/>
    <w:rsid w:val="008B7BF1"/>
    <w:rsid w:val="008C4FEA"/>
    <w:rsid w:val="008D0FD2"/>
    <w:rsid w:val="008D4D37"/>
    <w:rsid w:val="008E199E"/>
    <w:rsid w:val="008E1AFA"/>
    <w:rsid w:val="008F0773"/>
    <w:rsid w:val="008F1D2E"/>
    <w:rsid w:val="00902BE0"/>
    <w:rsid w:val="00914B02"/>
    <w:rsid w:val="00914F00"/>
    <w:rsid w:val="009457B0"/>
    <w:rsid w:val="00945FE1"/>
    <w:rsid w:val="00946F84"/>
    <w:rsid w:val="009701E5"/>
    <w:rsid w:val="009747A1"/>
    <w:rsid w:val="009826F2"/>
    <w:rsid w:val="00990D55"/>
    <w:rsid w:val="00991933"/>
    <w:rsid w:val="009A1583"/>
    <w:rsid w:val="00A033C6"/>
    <w:rsid w:val="00A215E9"/>
    <w:rsid w:val="00A3389C"/>
    <w:rsid w:val="00A52625"/>
    <w:rsid w:val="00A70F7A"/>
    <w:rsid w:val="00AF2DB3"/>
    <w:rsid w:val="00AF3F5F"/>
    <w:rsid w:val="00AF4746"/>
    <w:rsid w:val="00B11668"/>
    <w:rsid w:val="00B13809"/>
    <w:rsid w:val="00B4209E"/>
    <w:rsid w:val="00B45CBD"/>
    <w:rsid w:val="00B706F4"/>
    <w:rsid w:val="00B77175"/>
    <w:rsid w:val="00B77C19"/>
    <w:rsid w:val="00B83F0C"/>
    <w:rsid w:val="00B86843"/>
    <w:rsid w:val="00B87746"/>
    <w:rsid w:val="00B93143"/>
    <w:rsid w:val="00BA6B40"/>
    <w:rsid w:val="00BF4BD8"/>
    <w:rsid w:val="00C24A97"/>
    <w:rsid w:val="00C521B4"/>
    <w:rsid w:val="00C64146"/>
    <w:rsid w:val="00C80E07"/>
    <w:rsid w:val="00C84554"/>
    <w:rsid w:val="00CA7B13"/>
    <w:rsid w:val="00CB3328"/>
    <w:rsid w:val="00CC7023"/>
    <w:rsid w:val="00CD0858"/>
    <w:rsid w:val="00CD5ED3"/>
    <w:rsid w:val="00CE3395"/>
    <w:rsid w:val="00D63E45"/>
    <w:rsid w:val="00D65791"/>
    <w:rsid w:val="00D72713"/>
    <w:rsid w:val="00D90E75"/>
    <w:rsid w:val="00DB19CA"/>
    <w:rsid w:val="00DB69FC"/>
    <w:rsid w:val="00DC2F17"/>
    <w:rsid w:val="00DD3DA4"/>
    <w:rsid w:val="00DF02F0"/>
    <w:rsid w:val="00DF1516"/>
    <w:rsid w:val="00DF3E22"/>
    <w:rsid w:val="00E067C5"/>
    <w:rsid w:val="00E129BD"/>
    <w:rsid w:val="00E243D9"/>
    <w:rsid w:val="00E3350D"/>
    <w:rsid w:val="00E3523A"/>
    <w:rsid w:val="00E41C1C"/>
    <w:rsid w:val="00E7490C"/>
    <w:rsid w:val="00E91DFE"/>
    <w:rsid w:val="00EC69B9"/>
    <w:rsid w:val="00EF2C76"/>
    <w:rsid w:val="00F21DA0"/>
    <w:rsid w:val="00F23C60"/>
    <w:rsid w:val="00F50BED"/>
    <w:rsid w:val="00F6038E"/>
    <w:rsid w:val="00F93905"/>
    <w:rsid w:val="00FB3E81"/>
    <w:rsid w:val="00FD2DDC"/>
    <w:rsid w:val="00FD7588"/>
    <w:rsid w:val="00FF1E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B40"/>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C521B4"/>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03200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21B4"/>
    <w:rPr>
      <w:rFonts w:asciiTheme="majorHAnsi" w:eastAsiaTheme="majorEastAsia" w:hAnsiTheme="majorHAnsi"/>
      <w:b/>
      <w:bCs/>
      <w:i/>
      <w:iCs/>
      <w:sz w:val="28"/>
      <w:szCs w:val="28"/>
      <w:lang w:bidi="en-US"/>
    </w:rPr>
  </w:style>
  <w:style w:type="paragraph" w:styleId="NormalWeb">
    <w:name w:val="Normal (Web)"/>
    <w:basedOn w:val="Normal"/>
    <w:uiPriority w:val="99"/>
    <w:semiHidden/>
    <w:unhideWhenUsed/>
    <w:rsid w:val="00C521B4"/>
    <w:pPr>
      <w:spacing w:before="100" w:beforeAutospacing="1" w:after="100" w:afterAutospacing="1"/>
    </w:pPr>
  </w:style>
  <w:style w:type="character" w:styleId="Hyperlink">
    <w:name w:val="Hyperlink"/>
    <w:basedOn w:val="DefaultParagraphFont"/>
    <w:uiPriority w:val="99"/>
    <w:semiHidden/>
    <w:unhideWhenUsed/>
    <w:rsid w:val="00C521B4"/>
    <w:rPr>
      <w:color w:val="0000FF"/>
      <w:u w:val="single"/>
    </w:rPr>
  </w:style>
  <w:style w:type="character" w:customStyle="1" w:styleId="mw-headline">
    <w:name w:val="mw-headline"/>
    <w:basedOn w:val="DefaultParagraphFont"/>
    <w:rsid w:val="00C521B4"/>
  </w:style>
  <w:style w:type="paragraph" w:styleId="ListParagraph">
    <w:name w:val="List Paragraph"/>
    <w:basedOn w:val="Normal"/>
    <w:uiPriority w:val="34"/>
    <w:qFormat/>
    <w:rsid w:val="0016101F"/>
    <w:pPr>
      <w:ind w:left="720"/>
      <w:contextualSpacing/>
    </w:pPr>
  </w:style>
  <w:style w:type="character" w:customStyle="1" w:styleId="Heading3Char">
    <w:name w:val="Heading 3 Char"/>
    <w:basedOn w:val="DefaultParagraphFont"/>
    <w:link w:val="Heading3"/>
    <w:uiPriority w:val="9"/>
    <w:semiHidden/>
    <w:rsid w:val="00032009"/>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rsid w:val="00CE3395"/>
    <w:pPr>
      <w:tabs>
        <w:tab w:val="center" w:pos="4680"/>
        <w:tab w:val="right" w:pos="9360"/>
      </w:tabs>
    </w:pPr>
  </w:style>
  <w:style w:type="character" w:customStyle="1" w:styleId="HeaderChar">
    <w:name w:val="Header Char"/>
    <w:basedOn w:val="DefaultParagraphFont"/>
    <w:link w:val="Header"/>
    <w:uiPriority w:val="99"/>
    <w:semiHidden/>
    <w:rsid w:val="00CE3395"/>
    <w:rPr>
      <w:rFonts w:ascii="Times New Roman" w:eastAsia="Times New Roman" w:hAnsi="Times New Roman"/>
      <w:sz w:val="24"/>
      <w:szCs w:val="24"/>
    </w:rPr>
  </w:style>
  <w:style w:type="paragraph" w:styleId="Footer">
    <w:name w:val="footer"/>
    <w:basedOn w:val="Normal"/>
    <w:link w:val="FooterChar"/>
    <w:uiPriority w:val="99"/>
    <w:unhideWhenUsed/>
    <w:rsid w:val="00CE3395"/>
    <w:pPr>
      <w:tabs>
        <w:tab w:val="center" w:pos="4680"/>
        <w:tab w:val="right" w:pos="9360"/>
      </w:tabs>
    </w:pPr>
  </w:style>
  <w:style w:type="character" w:customStyle="1" w:styleId="FooterChar">
    <w:name w:val="Footer Char"/>
    <w:basedOn w:val="DefaultParagraphFont"/>
    <w:link w:val="Footer"/>
    <w:uiPriority w:val="99"/>
    <w:rsid w:val="00CE3395"/>
    <w:rPr>
      <w:rFonts w:ascii="Times New Roman" w:eastAsia="Times New Roman" w:hAnsi="Times New Roman"/>
      <w:sz w:val="24"/>
      <w:szCs w:val="24"/>
    </w:rPr>
  </w:style>
  <w:style w:type="table" w:styleId="TableGrid">
    <w:name w:val="Table Grid"/>
    <w:basedOn w:val="TableNormal"/>
    <w:rsid w:val="00914B0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orality_in_Islam" TargetMode="External"/><Relationship Id="rId18" Type="http://schemas.openxmlformats.org/officeDocument/2006/relationships/hyperlink" Target="https://en.wikipedia.org/wiki/Anger" TargetMode="External"/><Relationship Id="rId26" Type="http://schemas.openxmlformats.org/officeDocument/2006/relationships/hyperlink" Target="https://en.wikipedia.org/wiki/Morality" TargetMode="External"/><Relationship Id="rId39" Type="http://schemas.openxmlformats.org/officeDocument/2006/relationships/hyperlink" Target="https://quran.com/17?startingVerse=22" TargetMode="External"/><Relationship Id="rId21" Type="http://schemas.openxmlformats.org/officeDocument/2006/relationships/hyperlink" Target="https://en.wikipedia.org/wiki/Enjoining_good_and_forbidding_wrong" TargetMode="External"/><Relationship Id="rId34" Type="http://schemas.openxmlformats.org/officeDocument/2006/relationships/hyperlink" Target="https://en.wikipedia.org/wiki/Adab_%28Islam%29" TargetMode="External"/><Relationship Id="rId42" Type="http://schemas.openxmlformats.org/officeDocument/2006/relationships/hyperlink" Target="https://quran.com/17?startingVerse=23" TargetMode="External"/><Relationship Id="rId47" Type="http://schemas.openxmlformats.org/officeDocument/2006/relationships/hyperlink" Target="https://quran.com/17?startingVerse=34" TargetMode="External"/><Relationship Id="rId50" Type="http://schemas.openxmlformats.org/officeDocument/2006/relationships/hyperlink" Target="https://en.wikipedia.org/wiki/Golden_rule" TargetMode="External"/><Relationship Id="rId55" Type="http://schemas.openxmlformats.org/officeDocument/2006/relationships/hyperlink" Target="https://en.wikipedia.org/wiki/Muhammad"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Justice" TargetMode="External"/><Relationship Id="rId20" Type="http://schemas.openxmlformats.org/officeDocument/2006/relationships/hyperlink" Target="https://en.wikipedia.org/wiki/Islamic_ethics" TargetMode="External"/><Relationship Id="rId29" Type="http://schemas.openxmlformats.org/officeDocument/2006/relationships/hyperlink" Target="https://en.wikipedia.org/wiki/Theology" TargetMode="External"/><Relationship Id="rId41" Type="http://schemas.openxmlformats.org/officeDocument/2006/relationships/hyperlink" Target="https://quran.com/17?startingVerse=22" TargetMode="External"/><Relationship Id="rId54" Type="http://schemas.openxmlformats.org/officeDocument/2006/relationships/hyperlink" Target="https://en.wikipedia.org/wiki/Prophets_of_Isla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Kindness" TargetMode="External"/><Relationship Id="rId24" Type="http://schemas.openxmlformats.org/officeDocument/2006/relationships/hyperlink" Target="https://en.wikipedia.org/wiki/Morality_in_Islam" TargetMode="External"/><Relationship Id="rId32" Type="http://schemas.openxmlformats.org/officeDocument/2006/relationships/hyperlink" Target="https://en.wikipedia.org/wiki/Kantian_ethics" TargetMode="External"/><Relationship Id="rId37" Type="http://schemas.openxmlformats.org/officeDocument/2006/relationships/hyperlink" Target="https://en.wikipedia.org/wiki/Quran" TargetMode="External"/><Relationship Id="rId40" Type="http://schemas.openxmlformats.org/officeDocument/2006/relationships/hyperlink" Target="https://en.wikipedia.org/wiki/Morality_in_Islam" TargetMode="External"/><Relationship Id="rId45" Type="http://schemas.openxmlformats.org/officeDocument/2006/relationships/hyperlink" Target="https://quran.com/17?startingVerse=32" TargetMode="External"/><Relationship Id="rId53" Type="http://schemas.openxmlformats.org/officeDocument/2006/relationships/hyperlink" Target="https://en.wikipedia.org/wiki/Hadith" TargetMode="External"/><Relationship Id="rId58" Type="http://schemas.openxmlformats.org/officeDocument/2006/relationships/hyperlink" Target="https://web.archive.org/web/19700101010101/http:/cmje.usc.edu/religious-texts/hadith/bukhari/073-sbt.php" TargetMode="External"/><Relationship Id="rId5" Type="http://schemas.openxmlformats.org/officeDocument/2006/relationships/webSettings" Target="webSettings.xml"/><Relationship Id="rId15" Type="http://schemas.openxmlformats.org/officeDocument/2006/relationships/hyperlink" Target="https://en.wikipedia.org/wiki/Honesty" TargetMode="External"/><Relationship Id="rId23" Type="http://schemas.openxmlformats.org/officeDocument/2006/relationships/hyperlink" Target="https://en.wikipedia.org/wiki/Morality_in_Islam" TargetMode="External"/><Relationship Id="rId28" Type="http://schemas.openxmlformats.org/officeDocument/2006/relationships/hyperlink" Target="https://en.wikipedia.org/wiki/Islamic" TargetMode="External"/><Relationship Id="rId36" Type="http://schemas.openxmlformats.org/officeDocument/2006/relationships/hyperlink" Target="https://en.wikipedia.org/wiki/Faith" TargetMode="External"/><Relationship Id="rId49" Type="http://schemas.openxmlformats.org/officeDocument/2006/relationships/hyperlink" Target="https://quran.com/17?startingVerse=35" TargetMode="External"/><Relationship Id="rId57" Type="http://schemas.openxmlformats.org/officeDocument/2006/relationships/hyperlink" Target="https://en.wikipedia.org/wiki/Muhammad" TargetMode="External"/><Relationship Id="rId61" Type="http://schemas.openxmlformats.org/officeDocument/2006/relationships/footer" Target="footer1.xml"/><Relationship Id="rId10" Type="http://schemas.openxmlformats.org/officeDocument/2006/relationships/hyperlink" Target="https://en.wikipedia.org/wiki/Hadith" TargetMode="External"/><Relationship Id="rId19" Type="http://schemas.openxmlformats.org/officeDocument/2006/relationships/hyperlink" Target="https://en.wikipedia.org/wiki/Morality" TargetMode="External"/><Relationship Id="rId31" Type="http://schemas.openxmlformats.org/officeDocument/2006/relationships/hyperlink" Target="https://en.wikipedia.org/wiki/Virtue_ethics" TargetMode="External"/><Relationship Id="rId44" Type="http://schemas.openxmlformats.org/officeDocument/2006/relationships/hyperlink" Target="https://quran.com/17?startingVerse=31" TargetMode="External"/><Relationship Id="rId52" Type="http://schemas.openxmlformats.org/officeDocument/2006/relationships/hyperlink" Target="https://en.wikipedia.org/wiki/Declaration_Toward_a_Global_Ethic" TargetMode="External"/><Relationship Id="rId60" Type="http://schemas.openxmlformats.org/officeDocument/2006/relationships/hyperlink" Target="https://en.wikipedia.org/wiki/Ihsan" TargetMode="External"/><Relationship Id="rId4" Type="http://schemas.openxmlformats.org/officeDocument/2006/relationships/settings" Target="settings.xml"/><Relationship Id="rId9" Type="http://schemas.openxmlformats.org/officeDocument/2006/relationships/hyperlink" Target="https://en.wikipedia.org/wiki/Quran" TargetMode="External"/><Relationship Id="rId14" Type="http://schemas.openxmlformats.org/officeDocument/2006/relationships/hyperlink" Target="https://en.wikipedia.org/wiki/Forgiveness" TargetMode="External"/><Relationship Id="rId22" Type="http://schemas.openxmlformats.org/officeDocument/2006/relationships/hyperlink" Target="https://en.wikipedia.org/wiki/Enjoining_good_and_forbidding_wrong" TargetMode="External"/><Relationship Id="rId27" Type="http://schemas.openxmlformats.org/officeDocument/2006/relationships/hyperlink" Target="https://en.wikipedia.org/wiki/Manners" TargetMode="External"/><Relationship Id="rId30" Type="http://schemas.openxmlformats.org/officeDocument/2006/relationships/hyperlink" Target="https://en.wikipedia.org/wiki/Philosophy" TargetMode="External"/><Relationship Id="rId35" Type="http://schemas.openxmlformats.org/officeDocument/2006/relationships/hyperlink" Target="https://en.wikipedia.org/wiki/Ihsan" TargetMode="External"/><Relationship Id="rId43" Type="http://schemas.openxmlformats.org/officeDocument/2006/relationships/hyperlink" Target="https://quran.com/17?startingVerse=26" TargetMode="External"/><Relationship Id="rId48" Type="http://schemas.openxmlformats.org/officeDocument/2006/relationships/hyperlink" Target="https://quran.com/17?startingVerse=34" TargetMode="External"/><Relationship Id="rId56" Type="http://schemas.openxmlformats.org/officeDocument/2006/relationships/hyperlink" Target="https://en.wikipedia.org/wiki/Jami_al-Tirmidhi" TargetMode="External"/><Relationship Id="rId8" Type="http://schemas.openxmlformats.org/officeDocument/2006/relationships/hyperlink" Target="https://en.wikipedia.org/wiki/Islamic_ethics" TargetMode="External"/><Relationship Id="rId51" Type="http://schemas.openxmlformats.org/officeDocument/2006/relationships/hyperlink" Target="https://en.wikipedia.org/wiki/Hadith" TargetMode="External"/><Relationship Id="rId3" Type="http://schemas.openxmlformats.org/officeDocument/2006/relationships/styles" Target="styles.xml"/><Relationship Id="rId12" Type="http://schemas.openxmlformats.org/officeDocument/2006/relationships/hyperlink" Target="https://en.wikipedia.org/wiki/Charity_%28practice%29" TargetMode="External"/><Relationship Id="rId17" Type="http://schemas.openxmlformats.org/officeDocument/2006/relationships/hyperlink" Target="https://en.wikipedia.org/wiki/Parent" TargetMode="External"/><Relationship Id="rId25" Type="http://schemas.openxmlformats.org/officeDocument/2006/relationships/hyperlink" Target="https://en.wikipedia.org/wiki/Virtue" TargetMode="External"/><Relationship Id="rId33" Type="http://schemas.openxmlformats.org/officeDocument/2006/relationships/hyperlink" Target="https://en.wikipedia.org/wiki/Utilitarianism" TargetMode="External"/><Relationship Id="rId38" Type="http://schemas.openxmlformats.org/officeDocument/2006/relationships/hyperlink" Target="https://en.wikipedia.org/wiki/Islamic_views_on_slavery" TargetMode="External"/><Relationship Id="rId46" Type="http://schemas.openxmlformats.org/officeDocument/2006/relationships/hyperlink" Target="https://quran.com/17?startingVerse=33" TargetMode="External"/><Relationship Id="rId59" Type="http://schemas.openxmlformats.org/officeDocument/2006/relationships/hyperlink" Target="https://en.wikipedia.org/wiki/Gabr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32D42-BACA-493B-957C-330E8256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54</Pages>
  <Words>7010</Words>
  <Characters>39958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111</cp:revision>
  <cp:lastPrinted>2024-11-12T09:53:00Z</cp:lastPrinted>
  <dcterms:created xsi:type="dcterms:W3CDTF">2023-08-01T02:47:00Z</dcterms:created>
  <dcterms:modified xsi:type="dcterms:W3CDTF">2025-02-19T10:01:00Z</dcterms:modified>
</cp:coreProperties>
</file>