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69C" w:rsidRPr="00F75947" w:rsidRDefault="0001769C" w:rsidP="00F8506F">
      <w:pPr>
        <w:spacing w:before="100" w:beforeAutospacing="1" w:after="100" w:afterAutospacing="1" w:line="480" w:lineRule="auto"/>
        <w:jc w:val="center"/>
        <w:outlineLvl w:val="1"/>
        <w:rPr>
          <w:rFonts w:ascii="Arial" w:eastAsia="Times New Roman" w:hAnsi="Arial" w:cs="Times New Roman"/>
          <w:b/>
          <w:bCs/>
          <w:sz w:val="28"/>
          <w:szCs w:val="36"/>
        </w:rPr>
      </w:pPr>
      <w:r w:rsidRPr="00F75947">
        <w:rPr>
          <w:rFonts w:ascii="Arial" w:eastAsia="Times New Roman" w:hAnsi="Arial" w:cs="Times New Roman"/>
          <w:b/>
          <w:bCs/>
          <w:sz w:val="28"/>
          <w:szCs w:val="36"/>
        </w:rPr>
        <w:t>CHAPTER ONE</w:t>
      </w:r>
    </w:p>
    <w:p w:rsidR="00F75947" w:rsidRPr="0001769C" w:rsidRDefault="00F75947" w:rsidP="00F8506F">
      <w:pPr>
        <w:spacing w:before="100" w:beforeAutospacing="1" w:after="100" w:afterAutospacing="1" w:line="480" w:lineRule="auto"/>
        <w:jc w:val="center"/>
        <w:outlineLvl w:val="1"/>
        <w:rPr>
          <w:rFonts w:ascii="Arial" w:eastAsia="Times New Roman" w:hAnsi="Arial" w:cs="Times New Roman"/>
          <w:b/>
          <w:bCs/>
          <w:sz w:val="28"/>
          <w:szCs w:val="36"/>
        </w:rPr>
      </w:pPr>
      <w:r w:rsidRPr="00F75947">
        <w:rPr>
          <w:rFonts w:ascii="Arial" w:eastAsia="Times New Roman" w:hAnsi="Arial" w:cs="Times New Roman"/>
          <w:b/>
          <w:bCs/>
          <w:sz w:val="28"/>
          <w:szCs w:val="36"/>
        </w:rPr>
        <w:t>INTRODUCTION</w:t>
      </w:r>
    </w:p>
    <w:p w:rsidR="00F75947" w:rsidRPr="0001769C" w:rsidRDefault="00F75947" w:rsidP="00F8506F">
      <w:pPr>
        <w:spacing w:before="100" w:beforeAutospacing="1" w:after="100" w:afterAutospacing="1" w:line="480" w:lineRule="auto"/>
        <w:outlineLvl w:val="2"/>
        <w:rPr>
          <w:rFonts w:ascii="Arial" w:eastAsia="Times New Roman" w:hAnsi="Arial" w:cs="Times New Roman"/>
          <w:b/>
          <w:bCs/>
          <w:sz w:val="28"/>
          <w:szCs w:val="27"/>
        </w:rPr>
      </w:pPr>
      <w:r w:rsidRPr="00F75947">
        <w:rPr>
          <w:rFonts w:ascii="Arial" w:eastAsia="Times New Roman" w:hAnsi="Arial" w:cs="Times New Roman"/>
          <w:b/>
          <w:bCs/>
          <w:sz w:val="28"/>
          <w:szCs w:val="27"/>
        </w:rPr>
        <w:t>Background to the Study</w:t>
      </w:r>
    </w:p>
    <w:p w:rsidR="0001769C" w:rsidRPr="0001769C" w:rsidRDefault="0001769C" w:rsidP="00F8506F">
      <w:pPr>
        <w:spacing w:before="100" w:beforeAutospacing="1" w:after="100" w:afterAutospacing="1" w:line="480" w:lineRule="auto"/>
        <w:ind w:firstLine="720"/>
        <w:jc w:val="both"/>
        <w:rPr>
          <w:rFonts w:ascii="Arial" w:eastAsia="Times New Roman" w:hAnsi="Arial" w:cs="Times New Roman"/>
          <w:sz w:val="28"/>
          <w:szCs w:val="24"/>
        </w:rPr>
      </w:pPr>
      <w:r w:rsidRPr="0001769C">
        <w:rPr>
          <w:rFonts w:ascii="Arial" w:eastAsia="Times New Roman" w:hAnsi="Arial" w:cs="Times New Roman"/>
          <w:sz w:val="28"/>
          <w:szCs w:val="24"/>
        </w:rPr>
        <w:t>The internet has become a powerful educational tool in the 21st century, transforming how students access and process information. In secondary schools, especially within the context of Social Studies—a subject that explores societal norms, values, history, and civic engagement—the use of internet services has opened new doors for knowledge acquisition, interaction, and engagement. However, the impact of this technological advancement on students' academic performance remains a subject of considerable interest and investigation.</w:t>
      </w:r>
    </w:p>
    <w:p w:rsidR="0001769C" w:rsidRPr="0001769C" w:rsidRDefault="0001769C" w:rsidP="00F8506F">
      <w:pPr>
        <w:spacing w:before="100" w:beforeAutospacing="1" w:after="100" w:afterAutospacing="1" w:line="480" w:lineRule="auto"/>
        <w:ind w:firstLine="720"/>
        <w:jc w:val="both"/>
        <w:rPr>
          <w:rFonts w:ascii="Arial" w:eastAsia="Times New Roman" w:hAnsi="Arial" w:cs="Times New Roman"/>
          <w:sz w:val="28"/>
          <w:szCs w:val="24"/>
        </w:rPr>
      </w:pPr>
      <w:r w:rsidRPr="0001769C">
        <w:rPr>
          <w:rFonts w:ascii="Arial" w:eastAsia="Times New Roman" w:hAnsi="Arial" w:cs="Times New Roman"/>
          <w:sz w:val="28"/>
          <w:szCs w:val="24"/>
        </w:rPr>
        <w:t xml:space="preserve">In Ilorin Metropolis, where digital access is increasing due to improvements in infrastructure and government/private sector initiatives, students have more opportunities than ever before to use internet services for learning. Yet, concerns persist regarding how </w:t>
      </w:r>
      <w:r w:rsidRPr="0001769C">
        <w:rPr>
          <w:rFonts w:ascii="Arial" w:eastAsia="Times New Roman" w:hAnsi="Arial" w:cs="Times New Roman"/>
          <w:sz w:val="28"/>
          <w:szCs w:val="24"/>
        </w:rPr>
        <w:lastRenderedPageBreak/>
        <w:t>students utilize these services—whether as tools for academic enrichment or sources of distraction. This study aims to explore the extent to which internet services influence students’ performance in Social Studies, analyzing both the potential benefits and drawbacks.</w:t>
      </w:r>
    </w:p>
    <w:p w:rsidR="0001769C" w:rsidRPr="0001769C" w:rsidRDefault="0001769C" w:rsidP="00912932">
      <w:pPr>
        <w:spacing w:before="100" w:beforeAutospacing="1" w:after="100" w:afterAutospacing="1" w:line="480" w:lineRule="auto"/>
        <w:ind w:firstLine="720"/>
        <w:jc w:val="both"/>
        <w:rPr>
          <w:rFonts w:ascii="Arial" w:eastAsia="Times New Roman" w:hAnsi="Arial" w:cs="Times New Roman"/>
          <w:sz w:val="28"/>
          <w:szCs w:val="24"/>
        </w:rPr>
      </w:pPr>
      <w:r w:rsidRPr="0001769C">
        <w:rPr>
          <w:rFonts w:ascii="Arial" w:eastAsia="Times New Roman" w:hAnsi="Arial" w:cs="Times New Roman"/>
          <w:sz w:val="28"/>
          <w:szCs w:val="24"/>
        </w:rPr>
        <w:t>Education today is experiencing a shift from traditional methods of learning to more dynamic and interactive digital learning platforms. Social Studies, as a multidisciplinary subject, greatly benefits from internet services that provide updated content, access to current events, global perspectives, and multimedia resources. With the rise of smartphones, tablets, and internet-enabled devices, students are no longer confined to textbooks.</w:t>
      </w:r>
    </w:p>
    <w:p w:rsidR="0001769C" w:rsidRPr="0001769C" w:rsidRDefault="0001769C" w:rsidP="00912932">
      <w:pPr>
        <w:spacing w:before="100" w:beforeAutospacing="1" w:after="100" w:afterAutospacing="1" w:line="480" w:lineRule="auto"/>
        <w:ind w:firstLine="720"/>
        <w:jc w:val="both"/>
        <w:rPr>
          <w:rFonts w:ascii="Arial" w:eastAsia="Times New Roman" w:hAnsi="Arial" w:cs="Times New Roman"/>
          <w:sz w:val="28"/>
          <w:szCs w:val="24"/>
        </w:rPr>
      </w:pPr>
      <w:r w:rsidRPr="0001769C">
        <w:rPr>
          <w:rFonts w:ascii="Arial" w:eastAsia="Times New Roman" w:hAnsi="Arial" w:cs="Times New Roman"/>
          <w:sz w:val="28"/>
          <w:szCs w:val="24"/>
        </w:rPr>
        <w:t xml:space="preserve">In Nigeria, and particularly in Ilorin Metropolis, internet penetration among young people is growing. This trend raises questions about how these services are influencing students academically. On one hand, students have access to e-libraries, educational YouTube videos, online assignments, and interactive </w:t>
      </w:r>
      <w:r w:rsidRPr="0001769C">
        <w:rPr>
          <w:rFonts w:ascii="Arial" w:eastAsia="Times New Roman" w:hAnsi="Arial" w:cs="Times New Roman"/>
          <w:sz w:val="28"/>
          <w:szCs w:val="24"/>
        </w:rPr>
        <w:lastRenderedPageBreak/>
        <w:t>tools. On the other, the internet is also a source of distractions, such as social media, gaming, and non-academic content.</w:t>
      </w:r>
    </w:p>
    <w:p w:rsidR="0001769C" w:rsidRPr="0001769C" w:rsidRDefault="0001769C" w:rsidP="00912932">
      <w:pPr>
        <w:spacing w:before="100" w:beforeAutospacing="1" w:after="100" w:afterAutospacing="1" w:line="480" w:lineRule="auto"/>
        <w:ind w:firstLine="720"/>
        <w:jc w:val="both"/>
        <w:rPr>
          <w:rFonts w:ascii="Arial" w:eastAsia="Times New Roman" w:hAnsi="Arial" w:cs="Times New Roman"/>
          <w:sz w:val="28"/>
          <w:szCs w:val="24"/>
        </w:rPr>
      </w:pPr>
      <w:r w:rsidRPr="0001769C">
        <w:rPr>
          <w:rFonts w:ascii="Arial" w:eastAsia="Times New Roman" w:hAnsi="Arial" w:cs="Times New Roman"/>
          <w:sz w:val="28"/>
          <w:szCs w:val="24"/>
        </w:rPr>
        <w:t>Given this dual nature, it becomes essential to examine how internet services are being used by secondary school students in Ilorin, and how this usage correlates with their academic performance in Social Studies.</w:t>
      </w:r>
    </w:p>
    <w:p w:rsidR="0001769C" w:rsidRPr="0001769C" w:rsidRDefault="0001769C" w:rsidP="00F8506F">
      <w:pPr>
        <w:spacing w:before="100" w:beforeAutospacing="1" w:after="100" w:afterAutospacing="1" w:line="480" w:lineRule="auto"/>
        <w:outlineLvl w:val="2"/>
        <w:rPr>
          <w:rFonts w:ascii="Arial" w:eastAsia="Times New Roman" w:hAnsi="Arial" w:cs="Times New Roman"/>
          <w:b/>
          <w:bCs/>
          <w:sz w:val="28"/>
          <w:szCs w:val="27"/>
        </w:rPr>
      </w:pPr>
      <w:r w:rsidRPr="000753C2">
        <w:rPr>
          <w:rFonts w:ascii="Arial" w:eastAsia="Times New Roman" w:hAnsi="Arial" w:cs="Times New Roman"/>
          <w:b/>
          <w:bCs/>
          <w:sz w:val="28"/>
          <w:szCs w:val="27"/>
        </w:rPr>
        <w:t>Statement of the Problem</w:t>
      </w:r>
    </w:p>
    <w:p w:rsidR="0001769C" w:rsidRPr="0001769C" w:rsidRDefault="0001769C" w:rsidP="00F8506F">
      <w:pPr>
        <w:spacing w:before="100" w:beforeAutospacing="1" w:after="100" w:afterAutospacing="1" w:line="480" w:lineRule="auto"/>
        <w:ind w:firstLine="720"/>
        <w:jc w:val="both"/>
        <w:rPr>
          <w:rFonts w:ascii="Arial" w:eastAsia="Times New Roman" w:hAnsi="Arial" w:cs="Times New Roman"/>
          <w:sz w:val="28"/>
          <w:szCs w:val="24"/>
        </w:rPr>
      </w:pPr>
      <w:r w:rsidRPr="0001769C">
        <w:rPr>
          <w:rFonts w:ascii="Arial" w:eastAsia="Times New Roman" w:hAnsi="Arial" w:cs="Times New Roman"/>
          <w:sz w:val="28"/>
          <w:szCs w:val="24"/>
        </w:rPr>
        <w:t>Despite the increasing access to internet services, there is a noticeable disparity in the academic outcomes of students in Social Studies. While some students perform better due to enhanced access to learning materials, others seem to suffer from declining academic focus due to internet misuse.</w:t>
      </w:r>
    </w:p>
    <w:p w:rsidR="0001769C" w:rsidRPr="0001769C" w:rsidRDefault="0001769C" w:rsidP="00F8506F">
      <w:pPr>
        <w:spacing w:before="100" w:beforeAutospacing="1" w:after="100" w:afterAutospacing="1" w:line="480" w:lineRule="auto"/>
        <w:ind w:firstLine="720"/>
        <w:jc w:val="both"/>
        <w:rPr>
          <w:rFonts w:ascii="Arial" w:eastAsia="Times New Roman" w:hAnsi="Arial" w:cs="Times New Roman"/>
          <w:sz w:val="28"/>
          <w:szCs w:val="24"/>
        </w:rPr>
      </w:pPr>
      <w:r w:rsidRPr="0001769C">
        <w:rPr>
          <w:rFonts w:ascii="Arial" w:eastAsia="Times New Roman" w:hAnsi="Arial" w:cs="Times New Roman"/>
          <w:sz w:val="28"/>
          <w:szCs w:val="24"/>
        </w:rPr>
        <w:t xml:space="preserve">In Ilorin Metropolis, there has been limited empirical research that specifically addresses how internet services influence the academic performance of Social Studies students. This gap in knowledge calls for a systematic investigation into whether the internet </w:t>
      </w:r>
      <w:r w:rsidRPr="0001769C">
        <w:rPr>
          <w:rFonts w:ascii="Arial" w:eastAsia="Times New Roman" w:hAnsi="Arial" w:cs="Times New Roman"/>
          <w:sz w:val="28"/>
          <w:szCs w:val="24"/>
        </w:rPr>
        <w:lastRenderedPageBreak/>
        <w:t>serves as a learning aid or a hindrance to academic success in this subject area.</w:t>
      </w:r>
    </w:p>
    <w:p w:rsidR="0001769C" w:rsidRPr="0001769C" w:rsidRDefault="0001769C" w:rsidP="00F8506F">
      <w:pPr>
        <w:spacing w:after="0" w:line="480" w:lineRule="auto"/>
        <w:rPr>
          <w:rFonts w:ascii="Arial" w:eastAsia="Times New Roman" w:hAnsi="Arial" w:cs="Times New Roman"/>
          <w:sz w:val="28"/>
          <w:szCs w:val="24"/>
        </w:rPr>
      </w:pPr>
    </w:p>
    <w:p w:rsidR="0001769C" w:rsidRPr="0001769C" w:rsidRDefault="0001769C" w:rsidP="00F8506F">
      <w:pPr>
        <w:spacing w:before="100" w:beforeAutospacing="1" w:after="100" w:afterAutospacing="1" w:line="480" w:lineRule="auto"/>
        <w:outlineLvl w:val="2"/>
        <w:rPr>
          <w:rFonts w:ascii="Arial" w:eastAsia="Times New Roman" w:hAnsi="Arial" w:cs="Times New Roman"/>
          <w:b/>
          <w:bCs/>
          <w:sz w:val="28"/>
          <w:szCs w:val="27"/>
        </w:rPr>
      </w:pPr>
      <w:r w:rsidRPr="000753C2">
        <w:rPr>
          <w:rFonts w:ascii="Arial" w:eastAsia="Times New Roman" w:hAnsi="Arial" w:cs="Times New Roman"/>
          <w:b/>
          <w:bCs/>
          <w:sz w:val="28"/>
          <w:szCs w:val="27"/>
        </w:rPr>
        <w:t>Purpose of the Study</w:t>
      </w:r>
    </w:p>
    <w:p w:rsidR="0001769C" w:rsidRPr="0001769C" w:rsidRDefault="0001769C" w:rsidP="00912932">
      <w:pPr>
        <w:spacing w:before="100" w:beforeAutospacing="1" w:after="100" w:afterAutospacing="1" w:line="480" w:lineRule="auto"/>
        <w:ind w:firstLine="720"/>
        <w:jc w:val="both"/>
        <w:rPr>
          <w:rFonts w:ascii="Arial" w:eastAsia="Times New Roman" w:hAnsi="Arial" w:cs="Times New Roman"/>
          <w:sz w:val="28"/>
          <w:szCs w:val="24"/>
        </w:rPr>
      </w:pPr>
      <w:r w:rsidRPr="0001769C">
        <w:rPr>
          <w:rFonts w:ascii="Arial" w:eastAsia="Times New Roman" w:hAnsi="Arial" w:cs="Times New Roman"/>
          <w:sz w:val="28"/>
          <w:szCs w:val="24"/>
        </w:rPr>
        <w:t>The purpose of this study is to investigate the effect of internet services on the academic performance of secondary school students in Social Studies in Ilorin Metropolis.</w:t>
      </w:r>
    </w:p>
    <w:p w:rsidR="0001769C" w:rsidRPr="0001769C" w:rsidRDefault="0001769C" w:rsidP="00F8506F">
      <w:pPr>
        <w:spacing w:before="100" w:beforeAutospacing="1" w:after="100" w:afterAutospacing="1" w:line="480" w:lineRule="auto"/>
        <w:outlineLvl w:val="2"/>
        <w:rPr>
          <w:rFonts w:ascii="Arial" w:eastAsia="Times New Roman" w:hAnsi="Arial" w:cs="Times New Roman"/>
          <w:b/>
          <w:bCs/>
          <w:sz w:val="28"/>
          <w:szCs w:val="27"/>
        </w:rPr>
      </w:pPr>
      <w:r w:rsidRPr="000753C2">
        <w:rPr>
          <w:rFonts w:ascii="Arial" w:eastAsia="Times New Roman" w:hAnsi="Arial" w:cs="Times New Roman"/>
          <w:b/>
          <w:bCs/>
          <w:sz w:val="28"/>
          <w:szCs w:val="27"/>
        </w:rPr>
        <w:t>Objectives of the Study</w:t>
      </w:r>
    </w:p>
    <w:p w:rsidR="0001769C" w:rsidRPr="0001769C" w:rsidRDefault="0001769C" w:rsidP="00F8506F">
      <w:pPr>
        <w:spacing w:before="100" w:beforeAutospacing="1" w:after="100" w:afterAutospacing="1" w:line="480" w:lineRule="auto"/>
        <w:rPr>
          <w:rFonts w:ascii="Arial" w:eastAsia="Times New Roman" w:hAnsi="Arial" w:cs="Times New Roman"/>
          <w:sz w:val="28"/>
          <w:szCs w:val="24"/>
        </w:rPr>
      </w:pPr>
      <w:r w:rsidRPr="0001769C">
        <w:rPr>
          <w:rFonts w:ascii="Arial" w:eastAsia="Times New Roman" w:hAnsi="Arial" w:cs="Times New Roman"/>
          <w:sz w:val="28"/>
          <w:szCs w:val="24"/>
        </w:rPr>
        <w:t>The study aims to:</w:t>
      </w:r>
    </w:p>
    <w:p w:rsidR="0001769C" w:rsidRPr="0001769C" w:rsidRDefault="0001769C" w:rsidP="00F8506F">
      <w:pPr>
        <w:numPr>
          <w:ilvl w:val="0"/>
          <w:numId w:val="1"/>
        </w:numPr>
        <w:spacing w:before="100" w:beforeAutospacing="1" w:after="100" w:afterAutospacing="1" w:line="480" w:lineRule="auto"/>
        <w:rPr>
          <w:rFonts w:ascii="Arial" w:eastAsia="Times New Roman" w:hAnsi="Arial" w:cs="Times New Roman"/>
          <w:sz w:val="28"/>
          <w:szCs w:val="24"/>
        </w:rPr>
      </w:pPr>
      <w:r w:rsidRPr="0001769C">
        <w:rPr>
          <w:rFonts w:ascii="Arial" w:eastAsia="Times New Roman" w:hAnsi="Arial" w:cs="Times New Roman"/>
          <w:sz w:val="28"/>
          <w:szCs w:val="24"/>
        </w:rPr>
        <w:t>Examine the extent of internet usage among Social Studies students.</w:t>
      </w:r>
    </w:p>
    <w:p w:rsidR="0001769C" w:rsidRPr="0001769C" w:rsidRDefault="0001769C" w:rsidP="00F8506F">
      <w:pPr>
        <w:numPr>
          <w:ilvl w:val="0"/>
          <w:numId w:val="1"/>
        </w:numPr>
        <w:spacing w:before="100" w:beforeAutospacing="1" w:after="100" w:afterAutospacing="1" w:line="480" w:lineRule="auto"/>
        <w:rPr>
          <w:rFonts w:ascii="Arial" w:eastAsia="Times New Roman" w:hAnsi="Arial" w:cs="Times New Roman"/>
          <w:sz w:val="28"/>
          <w:szCs w:val="24"/>
        </w:rPr>
      </w:pPr>
      <w:r w:rsidRPr="0001769C">
        <w:rPr>
          <w:rFonts w:ascii="Arial" w:eastAsia="Times New Roman" w:hAnsi="Arial" w:cs="Times New Roman"/>
          <w:sz w:val="28"/>
          <w:szCs w:val="24"/>
        </w:rPr>
        <w:t>Assess how students use internet services for Social Studies-related learning.</w:t>
      </w:r>
    </w:p>
    <w:p w:rsidR="0001769C" w:rsidRPr="0001769C" w:rsidRDefault="0001769C" w:rsidP="00F8506F">
      <w:pPr>
        <w:numPr>
          <w:ilvl w:val="0"/>
          <w:numId w:val="1"/>
        </w:numPr>
        <w:spacing w:before="100" w:beforeAutospacing="1" w:after="100" w:afterAutospacing="1" w:line="480" w:lineRule="auto"/>
        <w:rPr>
          <w:rFonts w:ascii="Arial" w:eastAsia="Times New Roman" w:hAnsi="Arial" w:cs="Times New Roman"/>
          <w:sz w:val="28"/>
          <w:szCs w:val="24"/>
        </w:rPr>
      </w:pPr>
      <w:r w:rsidRPr="0001769C">
        <w:rPr>
          <w:rFonts w:ascii="Arial" w:eastAsia="Times New Roman" w:hAnsi="Arial" w:cs="Times New Roman"/>
          <w:sz w:val="28"/>
          <w:szCs w:val="24"/>
        </w:rPr>
        <w:t>Determine the relationship between internet usage and students' academic performance in Social Studies.</w:t>
      </w:r>
    </w:p>
    <w:p w:rsidR="0001769C" w:rsidRPr="0001769C" w:rsidRDefault="0001769C" w:rsidP="00F8506F">
      <w:pPr>
        <w:numPr>
          <w:ilvl w:val="0"/>
          <w:numId w:val="1"/>
        </w:numPr>
        <w:spacing w:before="100" w:beforeAutospacing="1" w:after="100" w:afterAutospacing="1" w:line="480" w:lineRule="auto"/>
        <w:rPr>
          <w:rFonts w:ascii="Arial" w:eastAsia="Times New Roman" w:hAnsi="Arial" w:cs="Times New Roman"/>
          <w:sz w:val="28"/>
          <w:szCs w:val="24"/>
        </w:rPr>
      </w:pPr>
      <w:r w:rsidRPr="0001769C">
        <w:rPr>
          <w:rFonts w:ascii="Arial" w:eastAsia="Times New Roman" w:hAnsi="Arial" w:cs="Times New Roman"/>
          <w:sz w:val="28"/>
          <w:szCs w:val="24"/>
        </w:rPr>
        <w:lastRenderedPageBreak/>
        <w:t>Identify the challenges students face when using internet services for academic purposes.</w:t>
      </w:r>
    </w:p>
    <w:p w:rsidR="0001769C" w:rsidRPr="0001769C" w:rsidRDefault="0001769C" w:rsidP="00F8506F">
      <w:pPr>
        <w:spacing w:before="100" w:beforeAutospacing="1" w:after="100" w:afterAutospacing="1" w:line="480" w:lineRule="auto"/>
        <w:outlineLvl w:val="2"/>
        <w:rPr>
          <w:rFonts w:ascii="Arial" w:eastAsia="Times New Roman" w:hAnsi="Arial" w:cs="Times New Roman"/>
          <w:b/>
          <w:bCs/>
          <w:sz w:val="28"/>
          <w:szCs w:val="27"/>
        </w:rPr>
      </w:pPr>
      <w:r w:rsidRPr="000753C2">
        <w:rPr>
          <w:rFonts w:ascii="Arial" w:eastAsia="Times New Roman" w:hAnsi="Arial" w:cs="Times New Roman"/>
          <w:b/>
          <w:bCs/>
          <w:sz w:val="28"/>
          <w:szCs w:val="27"/>
        </w:rPr>
        <w:t>Research Questions</w:t>
      </w:r>
    </w:p>
    <w:p w:rsidR="0001769C" w:rsidRPr="0001769C" w:rsidRDefault="0001769C" w:rsidP="00F8506F">
      <w:pPr>
        <w:numPr>
          <w:ilvl w:val="0"/>
          <w:numId w:val="2"/>
        </w:numPr>
        <w:spacing w:before="100" w:beforeAutospacing="1" w:after="100" w:afterAutospacing="1" w:line="480" w:lineRule="auto"/>
        <w:rPr>
          <w:rFonts w:ascii="Arial" w:eastAsia="Times New Roman" w:hAnsi="Arial" w:cs="Times New Roman"/>
          <w:sz w:val="28"/>
          <w:szCs w:val="24"/>
        </w:rPr>
      </w:pPr>
      <w:r w:rsidRPr="0001769C">
        <w:rPr>
          <w:rFonts w:ascii="Arial" w:eastAsia="Times New Roman" w:hAnsi="Arial" w:cs="Times New Roman"/>
          <w:sz w:val="28"/>
          <w:szCs w:val="24"/>
        </w:rPr>
        <w:t>To what extent do secondary school students in Ilorin Metropolis use internet services?</w:t>
      </w:r>
    </w:p>
    <w:p w:rsidR="0001769C" w:rsidRPr="0001769C" w:rsidRDefault="0001769C" w:rsidP="00F8506F">
      <w:pPr>
        <w:numPr>
          <w:ilvl w:val="0"/>
          <w:numId w:val="2"/>
        </w:numPr>
        <w:spacing w:before="100" w:beforeAutospacing="1" w:after="100" w:afterAutospacing="1" w:line="480" w:lineRule="auto"/>
        <w:rPr>
          <w:rFonts w:ascii="Arial" w:eastAsia="Times New Roman" w:hAnsi="Arial" w:cs="Times New Roman"/>
          <w:sz w:val="28"/>
          <w:szCs w:val="24"/>
        </w:rPr>
      </w:pPr>
      <w:r w:rsidRPr="0001769C">
        <w:rPr>
          <w:rFonts w:ascii="Arial" w:eastAsia="Times New Roman" w:hAnsi="Arial" w:cs="Times New Roman"/>
          <w:sz w:val="28"/>
          <w:szCs w:val="24"/>
        </w:rPr>
        <w:t>In what ways do students use internet services to enhance learning in Social Studies?</w:t>
      </w:r>
    </w:p>
    <w:p w:rsidR="0001769C" w:rsidRPr="0001769C" w:rsidRDefault="0001769C" w:rsidP="00F8506F">
      <w:pPr>
        <w:numPr>
          <w:ilvl w:val="0"/>
          <w:numId w:val="2"/>
        </w:numPr>
        <w:spacing w:before="100" w:beforeAutospacing="1" w:after="100" w:afterAutospacing="1" w:line="480" w:lineRule="auto"/>
        <w:rPr>
          <w:rFonts w:ascii="Arial" w:eastAsia="Times New Roman" w:hAnsi="Arial" w:cs="Times New Roman"/>
          <w:sz w:val="28"/>
          <w:szCs w:val="24"/>
        </w:rPr>
      </w:pPr>
      <w:r w:rsidRPr="0001769C">
        <w:rPr>
          <w:rFonts w:ascii="Arial" w:eastAsia="Times New Roman" w:hAnsi="Arial" w:cs="Times New Roman"/>
          <w:sz w:val="28"/>
          <w:szCs w:val="24"/>
        </w:rPr>
        <w:t>What is the relationship between internet usage and academic performance in Social Studies?</w:t>
      </w:r>
    </w:p>
    <w:p w:rsidR="0001769C" w:rsidRPr="0001769C" w:rsidRDefault="0001769C" w:rsidP="00F8506F">
      <w:pPr>
        <w:numPr>
          <w:ilvl w:val="0"/>
          <w:numId w:val="2"/>
        </w:numPr>
        <w:spacing w:before="100" w:beforeAutospacing="1" w:after="100" w:afterAutospacing="1" w:line="480" w:lineRule="auto"/>
        <w:rPr>
          <w:rFonts w:ascii="Arial" w:eastAsia="Times New Roman" w:hAnsi="Arial" w:cs="Times New Roman"/>
          <w:sz w:val="28"/>
          <w:szCs w:val="24"/>
        </w:rPr>
      </w:pPr>
      <w:r w:rsidRPr="0001769C">
        <w:rPr>
          <w:rFonts w:ascii="Arial" w:eastAsia="Times New Roman" w:hAnsi="Arial" w:cs="Times New Roman"/>
          <w:sz w:val="28"/>
          <w:szCs w:val="24"/>
        </w:rPr>
        <w:t>What challenges do students encounter when using internet services for academic work?</w:t>
      </w:r>
    </w:p>
    <w:p w:rsidR="0001769C" w:rsidRPr="0001769C" w:rsidRDefault="0001769C" w:rsidP="00F8506F">
      <w:pPr>
        <w:spacing w:after="0" w:line="480" w:lineRule="auto"/>
        <w:rPr>
          <w:rFonts w:ascii="Arial" w:eastAsia="Times New Roman" w:hAnsi="Arial" w:cs="Times New Roman"/>
          <w:sz w:val="28"/>
          <w:szCs w:val="24"/>
        </w:rPr>
      </w:pPr>
    </w:p>
    <w:p w:rsidR="0001769C" w:rsidRPr="0001769C" w:rsidRDefault="0001769C" w:rsidP="00F8506F">
      <w:pPr>
        <w:spacing w:before="100" w:beforeAutospacing="1" w:after="100" w:afterAutospacing="1" w:line="480" w:lineRule="auto"/>
        <w:outlineLvl w:val="2"/>
        <w:rPr>
          <w:rFonts w:ascii="Arial" w:eastAsia="Times New Roman" w:hAnsi="Arial" w:cs="Times New Roman"/>
          <w:b/>
          <w:bCs/>
          <w:sz w:val="28"/>
          <w:szCs w:val="27"/>
        </w:rPr>
      </w:pPr>
      <w:r w:rsidRPr="000753C2">
        <w:rPr>
          <w:rFonts w:ascii="Arial" w:eastAsia="Times New Roman" w:hAnsi="Arial" w:cs="Times New Roman"/>
          <w:b/>
          <w:bCs/>
          <w:sz w:val="28"/>
          <w:szCs w:val="27"/>
        </w:rPr>
        <w:t>Research Hypotheses</w:t>
      </w:r>
    </w:p>
    <w:p w:rsidR="0001769C" w:rsidRPr="0001769C" w:rsidRDefault="0001769C" w:rsidP="00912932">
      <w:pPr>
        <w:numPr>
          <w:ilvl w:val="0"/>
          <w:numId w:val="3"/>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H</w:t>
      </w:r>
      <w:r w:rsidRPr="00F75947">
        <w:rPr>
          <w:rFonts w:ascii="Cambria Math" w:eastAsia="Times New Roman" w:hAnsi="Cambria Math" w:cs="Cambria Math"/>
          <w:bCs/>
          <w:sz w:val="28"/>
          <w:szCs w:val="24"/>
        </w:rPr>
        <w:t>₀₁</w:t>
      </w:r>
      <w:r w:rsidRPr="0001769C">
        <w:rPr>
          <w:rFonts w:ascii="Arial" w:eastAsia="Times New Roman" w:hAnsi="Arial" w:cs="Times New Roman"/>
          <w:sz w:val="28"/>
          <w:szCs w:val="24"/>
        </w:rPr>
        <w:t>: There is no significant relationship between internet service usage and academic performance in Social Studies among secondary school students.</w:t>
      </w:r>
    </w:p>
    <w:p w:rsidR="0001769C" w:rsidRPr="0001769C" w:rsidRDefault="0001769C" w:rsidP="00F8506F">
      <w:pPr>
        <w:numPr>
          <w:ilvl w:val="0"/>
          <w:numId w:val="3"/>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lastRenderedPageBreak/>
        <w:t>H</w:t>
      </w:r>
      <w:r w:rsidRPr="00F75947">
        <w:rPr>
          <w:rFonts w:ascii="Cambria Math" w:eastAsia="Times New Roman" w:hAnsi="Cambria Math" w:cs="Cambria Math"/>
          <w:bCs/>
          <w:sz w:val="28"/>
          <w:szCs w:val="24"/>
        </w:rPr>
        <w:t>₀₂</w:t>
      </w:r>
      <w:r w:rsidRPr="0001769C">
        <w:rPr>
          <w:rFonts w:ascii="Arial" w:eastAsia="Times New Roman" w:hAnsi="Arial" w:cs="Times New Roman"/>
          <w:sz w:val="28"/>
          <w:szCs w:val="24"/>
        </w:rPr>
        <w:t>: The use of internet services does not significantly enhance Social Studies learning outcomes in secondary schools.</w:t>
      </w:r>
    </w:p>
    <w:p w:rsidR="0001769C" w:rsidRPr="0001769C" w:rsidRDefault="0001769C" w:rsidP="00F8506F">
      <w:pPr>
        <w:spacing w:before="100" w:beforeAutospacing="1" w:after="100" w:afterAutospacing="1" w:line="480" w:lineRule="auto"/>
        <w:outlineLvl w:val="2"/>
        <w:rPr>
          <w:rFonts w:ascii="Arial" w:eastAsia="Times New Roman" w:hAnsi="Arial" w:cs="Times New Roman"/>
          <w:b/>
          <w:bCs/>
          <w:sz w:val="28"/>
          <w:szCs w:val="27"/>
        </w:rPr>
      </w:pPr>
      <w:r w:rsidRPr="000753C2">
        <w:rPr>
          <w:rFonts w:ascii="Arial" w:eastAsia="Times New Roman" w:hAnsi="Arial" w:cs="Times New Roman"/>
          <w:b/>
          <w:bCs/>
          <w:sz w:val="28"/>
          <w:szCs w:val="27"/>
        </w:rPr>
        <w:t>Significance of the Study</w:t>
      </w:r>
    </w:p>
    <w:p w:rsidR="0001769C" w:rsidRPr="0001769C" w:rsidRDefault="0001769C" w:rsidP="00F8506F">
      <w:pPr>
        <w:spacing w:before="100" w:beforeAutospacing="1" w:after="100" w:afterAutospacing="1" w:line="480" w:lineRule="auto"/>
        <w:rPr>
          <w:rFonts w:ascii="Arial" w:eastAsia="Times New Roman" w:hAnsi="Arial" w:cs="Times New Roman"/>
          <w:sz w:val="28"/>
          <w:szCs w:val="24"/>
        </w:rPr>
      </w:pPr>
      <w:r w:rsidRPr="0001769C">
        <w:rPr>
          <w:rFonts w:ascii="Arial" w:eastAsia="Times New Roman" w:hAnsi="Arial" w:cs="Times New Roman"/>
          <w:sz w:val="28"/>
          <w:szCs w:val="24"/>
        </w:rPr>
        <w:t>This study will be beneficial to:</w:t>
      </w:r>
    </w:p>
    <w:p w:rsidR="0001769C" w:rsidRPr="0001769C" w:rsidRDefault="0001769C" w:rsidP="00F8506F">
      <w:pPr>
        <w:numPr>
          <w:ilvl w:val="0"/>
          <w:numId w:val="4"/>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Students</w:t>
      </w:r>
      <w:r w:rsidRPr="0001769C">
        <w:rPr>
          <w:rFonts w:ascii="Arial" w:eastAsia="Times New Roman" w:hAnsi="Arial" w:cs="Times New Roman"/>
          <w:sz w:val="28"/>
          <w:szCs w:val="24"/>
        </w:rPr>
        <w:t>: By helping them understand how to use the internet effectively for academic purposes.</w:t>
      </w:r>
    </w:p>
    <w:p w:rsidR="0001769C" w:rsidRPr="0001769C" w:rsidRDefault="0001769C" w:rsidP="00F8506F">
      <w:pPr>
        <w:numPr>
          <w:ilvl w:val="0"/>
          <w:numId w:val="4"/>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Teachers</w:t>
      </w:r>
      <w:r w:rsidRPr="0001769C">
        <w:rPr>
          <w:rFonts w:ascii="Arial" w:eastAsia="Times New Roman" w:hAnsi="Arial" w:cs="Times New Roman"/>
          <w:sz w:val="28"/>
          <w:szCs w:val="24"/>
        </w:rPr>
        <w:t>: In developing strategies to incorporate internet-based resources into their teaching.</w:t>
      </w:r>
    </w:p>
    <w:p w:rsidR="0001769C" w:rsidRPr="0001769C" w:rsidRDefault="0001769C" w:rsidP="00F8506F">
      <w:pPr>
        <w:numPr>
          <w:ilvl w:val="0"/>
          <w:numId w:val="4"/>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School Administrators</w:t>
      </w:r>
      <w:r w:rsidRPr="0001769C">
        <w:rPr>
          <w:rFonts w:ascii="Arial" w:eastAsia="Times New Roman" w:hAnsi="Arial" w:cs="Times New Roman"/>
          <w:sz w:val="28"/>
          <w:szCs w:val="24"/>
        </w:rPr>
        <w:t>: To inform policy decisions on digital infrastructure and internet access in schools.</w:t>
      </w:r>
    </w:p>
    <w:p w:rsidR="0001769C" w:rsidRPr="0001769C" w:rsidRDefault="0001769C" w:rsidP="00F8506F">
      <w:pPr>
        <w:numPr>
          <w:ilvl w:val="0"/>
          <w:numId w:val="4"/>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Educational Policymakers</w:t>
      </w:r>
      <w:r w:rsidRPr="0001769C">
        <w:rPr>
          <w:rFonts w:ascii="Arial" w:eastAsia="Times New Roman" w:hAnsi="Arial" w:cs="Times New Roman"/>
          <w:sz w:val="28"/>
          <w:szCs w:val="24"/>
        </w:rPr>
        <w:t>: For developing guidelines on integrating internet usage into the curriculum.</w:t>
      </w:r>
    </w:p>
    <w:p w:rsidR="0001769C" w:rsidRDefault="0001769C" w:rsidP="00F8506F">
      <w:pPr>
        <w:numPr>
          <w:ilvl w:val="0"/>
          <w:numId w:val="4"/>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Future Researchers</w:t>
      </w:r>
      <w:r w:rsidRPr="0001769C">
        <w:rPr>
          <w:rFonts w:ascii="Arial" w:eastAsia="Times New Roman" w:hAnsi="Arial" w:cs="Times New Roman"/>
          <w:sz w:val="28"/>
          <w:szCs w:val="24"/>
        </w:rPr>
        <w:t>: As a basis for further research in related areas.</w:t>
      </w:r>
    </w:p>
    <w:p w:rsidR="00912932" w:rsidRDefault="00912932" w:rsidP="00912932">
      <w:pPr>
        <w:spacing w:before="100" w:beforeAutospacing="1" w:after="100" w:afterAutospacing="1" w:line="480" w:lineRule="auto"/>
        <w:rPr>
          <w:rFonts w:ascii="Arial" w:eastAsia="Times New Roman" w:hAnsi="Arial" w:cs="Times New Roman"/>
          <w:sz w:val="28"/>
          <w:szCs w:val="24"/>
        </w:rPr>
      </w:pPr>
    </w:p>
    <w:p w:rsidR="00912932" w:rsidRPr="0001769C" w:rsidRDefault="00912932" w:rsidP="00912932">
      <w:pPr>
        <w:spacing w:before="100" w:beforeAutospacing="1" w:after="100" w:afterAutospacing="1" w:line="480" w:lineRule="auto"/>
        <w:rPr>
          <w:rFonts w:ascii="Arial" w:eastAsia="Times New Roman" w:hAnsi="Arial" w:cs="Times New Roman"/>
          <w:sz w:val="28"/>
          <w:szCs w:val="24"/>
        </w:rPr>
      </w:pPr>
    </w:p>
    <w:p w:rsidR="0001769C" w:rsidRPr="0001769C" w:rsidRDefault="0001769C" w:rsidP="00F8506F">
      <w:pPr>
        <w:spacing w:before="100" w:beforeAutospacing="1" w:after="100" w:afterAutospacing="1" w:line="480" w:lineRule="auto"/>
        <w:outlineLvl w:val="2"/>
        <w:rPr>
          <w:rFonts w:ascii="Arial" w:eastAsia="Times New Roman" w:hAnsi="Arial" w:cs="Times New Roman"/>
          <w:b/>
          <w:bCs/>
          <w:sz w:val="28"/>
          <w:szCs w:val="27"/>
        </w:rPr>
      </w:pPr>
      <w:r w:rsidRPr="000753C2">
        <w:rPr>
          <w:rFonts w:ascii="Arial" w:eastAsia="Times New Roman" w:hAnsi="Arial" w:cs="Times New Roman"/>
          <w:b/>
          <w:bCs/>
          <w:sz w:val="28"/>
          <w:szCs w:val="27"/>
        </w:rPr>
        <w:lastRenderedPageBreak/>
        <w:t>Scope of the Study</w:t>
      </w:r>
    </w:p>
    <w:p w:rsidR="0001769C" w:rsidRPr="0001769C" w:rsidRDefault="0001769C" w:rsidP="00912932">
      <w:pPr>
        <w:spacing w:before="100" w:beforeAutospacing="1" w:after="100" w:afterAutospacing="1" w:line="480" w:lineRule="auto"/>
        <w:ind w:firstLine="720"/>
        <w:rPr>
          <w:rFonts w:ascii="Arial" w:eastAsia="Times New Roman" w:hAnsi="Arial" w:cs="Times New Roman"/>
          <w:sz w:val="28"/>
          <w:szCs w:val="24"/>
        </w:rPr>
      </w:pPr>
      <w:r w:rsidRPr="0001769C">
        <w:rPr>
          <w:rFonts w:ascii="Arial" w:eastAsia="Times New Roman" w:hAnsi="Arial" w:cs="Times New Roman"/>
          <w:sz w:val="28"/>
          <w:szCs w:val="24"/>
        </w:rPr>
        <w:t>This study focuses on selected secondary schools within Ilorin Metropolis. It is limited to Social Studies students in junior and senior secondary school classes, examining how internet usage affects their academic performance specifically in Social Studies.</w:t>
      </w:r>
    </w:p>
    <w:p w:rsidR="0001769C" w:rsidRPr="0001769C" w:rsidRDefault="0001769C" w:rsidP="00912932">
      <w:pPr>
        <w:spacing w:before="100" w:beforeAutospacing="1" w:after="100" w:afterAutospacing="1" w:line="480" w:lineRule="auto"/>
        <w:outlineLvl w:val="2"/>
        <w:rPr>
          <w:rFonts w:ascii="Arial" w:eastAsia="Times New Roman" w:hAnsi="Arial" w:cs="Times New Roman"/>
          <w:b/>
          <w:bCs/>
          <w:sz w:val="28"/>
          <w:szCs w:val="27"/>
        </w:rPr>
      </w:pPr>
      <w:r w:rsidRPr="000753C2">
        <w:rPr>
          <w:rFonts w:ascii="Arial" w:eastAsia="Times New Roman" w:hAnsi="Arial" w:cs="Times New Roman"/>
          <w:b/>
          <w:bCs/>
          <w:sz w:val="28"/>
          <w:szCs w:val="27"/>
        </w:rPr>
        <w:t>Operational Definition of Terms</w:t>
      </w:r>
    </w:p>
    <w:p w:rsidR="0001769C" w:rsidRPr="0001769C" w:rsidRDefault="0001769C" w:rsidP="00912932">
      <w:pPr>
        <w:numPr>
          <w:ilvl w:val="0"/>
          <w:numId w:val="5"/>
        </w:numPr>
        <w:spacing w:before="100" w:beforeAutospacing="1" w:after="100" w:afterAutospacing="1" w:line="480" w:lineRule="auto"/>
        <w:jc w:val="both"/>
        <w:rPr>
          <w:rFonts w:ascii="Arial" w:eastAsia="Times New Roman" w:hAnsi="Arial" w:cs="Times New Roman"/>
          <w:sz w:val="28"/>
          <w:szCs w:val="24"/>
        </w:rPr>
      </w:pPr>
      <w:r w:rsidRPr="000753C2">
        <w:rPr>
          <w:rFonts w:ascii="Arial" w:eastAsia="Times New Roman" w:hAnsi="Arial" w:cs="Times New Roman"/>
          <w:b/>
          <w:bCs/>
          <w:i/>
          <w:sz w:val="28"/>
          <w:szCs w:val="24"/>
        </w:rPr>
        <w:t>Internet Services</w:t>
      </w:r>
      <w:r w:rsidRPr="0001769C">
        <w:rPr>
          <w:rFonts w:ascii="Arial" w:eastAsia="Times New Roman" w:hAnsi="Arial" w:cs="Times New Roman"/>
          <w:sz w:val="28"/>
          <w:szCs w:val="24"/>
        </w:rPr>
        <w:t>: Online tools and platforms accessible through internet connectivity, including websites, e-libraries, educational platforms, and social media.</w:t>
      </w:r>
    </w:p>
    <w:p w:rsidR="0001769C" w:rsidRPr="0001769C" w:rsidRDefault="0001769C" w:rsidP="00F8506F">
      <w:pPr>
        <w:numPr>
          <w:ilvl w:val="0"/>
          <w:numId w:val="5"/>
        </w:numPr>
        <w:spacing w:before="100" w:beforeAutospacing="1" w:after="100" w:afterAutospacing="1" w:line="480" w:lineRule="auto"/>
        <w:jc w:val="both"/>
        <w:rPr>
          <w:rFonts w:ascii="Arial" w:eastAsia="Times New Roman" w:hAnsi="Arial" w:cs="Times New Roman"/>
          <w:sz w:val="28"/>
          <w:szCs w:val="24"/>
        </w:rPr>
      </w:pPr>
      <w:r w:rsidRPr="000753C2">
        <w:rPr>
          <w:rFonts w:ascii="Arial" w:eastAsia="Times New Roman" w:hAnsi="Arial" w:cs="Times New Roman"/>
          <w:b/>
          <w:bCs/>
          <w:i/>
          <w:sz w:val="28"/>
          <w:szCs w:val="24"/>
        </w:rPr>
        <w:t>Academic Performance</w:t>
      </w:r>
      <w:r w:rsidRPr="0001769C">
        <w:rPr>
          <w:rFonts w:ascii="Arial" w:eastAsia="Times New Roman" w:hAnsi="Arial" w:cs="Times New Roman"/>
          <w:sz w:val="28"/>
          <w:szCs w:val="24"/>
        </w:rPr>
        <w:t>: The level of achievement of students in Social Studies, typically measured through tests, assignments, and examination scores.</w:t>
      </w:r>
    </w:p>
    <w:p w:rsidR="0001769C" w:rsidRPr="0001769C" w:rsidRDefault="0001769C" w:rsidP="00F8506F">
      <w:pPr>
        <w:numPr>
          <w:ilvl w:val="0"/>
          <w:numId w:val="5"/>
        </w:numPr>
        <w:spacing w:before="100" w:beforeAutospacing="1" w:after="100" w:afterAutospacing="1" w:line="480" w:lineRule="auto"/>
        <w:jc w:val="both"/>
        <w:rPr>
          <w:rFonts w:ascii="Arial" w:eastAsia="Times New Roman" w:hAnsi="Arial" w:cs="Times New Roman"/>
          <w:sz w:val="28"/>
          <w:szCs w:val="24"/>
        </w:rPr>
      </w:pPr>
      <w:r w:rsidRPr="000753C2">
        <w:rPr>
          <w:rFonts w:ascii="Arial" w:eastAsia="Times New Roman" w:hAnsi="Arial" w:cs="Times New Roman"/>
          <w:b/>
          <w:bCs/>
          <w:i/>
          <w:sz w:val="28"/>
          <w:szCs w:val="24"/>
        </w:rPr>
        <w:t>Social Studies</w:t>
      </w:r>
      <w:r w:rsidRPr="0001769C">
        <w:rPr>
          <w:rFonts w:ascii="Arial" w:eastAsia="Times New Roman" w:hAnsi="Arial" w:cs="Times New Roman"/>
          <w:sz w:val="28"/>
          <w:szCs w:val="24"/>
        </w:rPr>
        <w:t>: A subject taught in Nigerian secondary schools that focuses on human society, citizenship, culture, and history.</w:t>
      </w:r>
    </w:p>
    <w:p w:rsidR="0001769C" w:rsidRPr="0001769C" w:rsidRDefault="0001769C" w:rsidP="00912932">
      <w:pPr>
        <w:numPr>
          <w:ilvl w:val="0"/>
          <w:numId w:val="5"/>
        </w:numPr>
        <w:spacing w:before="100" w:beforeAutospacing="1" w:after="100" w:afterAutospacing="1" w:line="480" w:lineRule="auto"/>
        <w:jc w:val="both"/>
        <w:rPr>
          <w:rFonts w:ascii="Arial" w:eastAsia="Times New Roman" w:hAnsi="Arial" w:cs="Times New Roman"/>
          <w:sz w:val="28"/>
          <w:szCs w:val="24"/>
        </w:rPr>
      </w:pPr>
      <w:r w:rsidRPr="000753C2">
        <w:rPr>
          <w:rFonts w:ascii="Arial" w:eastAsia="Times New Roman" w:hAnsi="Arial" w:cs="Times New Roman"/>
          <w:b/>
          <w:bCs/>
          <w:i/>
          <w:sz w:val="28"/>
          <w:szCs w:val="24"/>
        </w:rPr>
        <w:t>Ilorin Metropolis</w:t>
      </w:r>
      <w:r w:rsidRPr="0001769C">
        <w:rPr>
          <w:rFonts w:ascii="Arial" w:eastAsia="Times New Roman" w:hAnsi="Arial" w:cs="Times New Roman"/>
          <w:sz w:val="28"/>
          <w:szCs w:val="24"/>
        </w:rPr>
        <w:t>: The urban area comprising Ilorin East, Ilorin South, and Ilorin West Local Government Areas of Kwara State, Nigeria.</w:t>
      </w:r>
    </w:p>
    <w:p w:rsidR="00DE0B15" w:rsidRPr="00DE0B15" w:rsidRDefault="00DE0B15" w:rsidP="00912932">
      <w:pPr>
        <w:spacing w:before="100" w:beforeAutospacing="1" w:after="100" w:afterAutospacing="1" w:line="480" w:lineRule="auto"/>
        <w:jc w:val="center"/>
        <w:outlineLvl w:val="1"/>
        <w:rPr>
          <w:rFonts w:ascii="Arial" w:eastAsia="Times New Roman" w:hAnsi="Arial" w:cs="Times New Roman"/>
          <w:b/>
          <w:bCs/>
          <w:sz w:val="28"/>
          <w:szCs w:val="36"/>
        </w:rPr>
      </w:pPr>
      <w:r w:rsidRPr="000753C2">
        <w:rPr>
          <w:rFonts w:ascii="Arial" w:eastAsia="Times New Roman" w:hAnsi="Arial" w:cs="Times New Roman"/>
          <w:b/>
          <w:bCs/>
          <w:sz w:val="28"/>
          <w:szCs w:val="36"/>
        </w:rPr>
        <w:lastRenderedPageBreak/>
        <w:t>CHAPTER TWO</w:t>
      </w:r>
    </w:p>
    <w:p w:rsidR="00DE0B15" w:rsidRPr="00DE0B15" w:rsidRDefault="00DE0B15" w:rsidP="00F8506F">
      <w:pPr>
        <w:spacing w:before="100" w:beforeAutospacing="1" w:after="100" w:afterAutospacing="1" w:line="480" w:lineRule="auto"/>
        <w:jc w:val="center"/>
        <w:outlineLvl w:val="2"/>
        <w:rPr>
          <w:rFonts w:ascii="Arial" w:eastAsia="Times New Roman" w:hAnsi="Arial" w:cs="Times New Roman"/>
          <w:b/>
          <w:bCs/>
          <w:sz w:val="28"/>
          <w:szCs w:val="27"/>
        </w:rPr>
      </w:pPr>
      <w:r w:rsidRPr="000753C2">
        <w:rPr>
          <w:rFonts w:ascii="Arial" w:eastAsia="Times New Roman" w:hAnsi="Arial" w:cs="Times New Roman"/>
          <w:b/>
          <w:bCs/>
          <w:sz w:val="28"/>
          <w:szCs w:val="27"/>
        </w:rPr>
        <w:t>LITERATURE REVIEW</w:t>
      </w:r>
    </w:p>
    <w:p w:rsidR="00DE0B15" w:rsidRPr="00DE0B15" w:rsidRDefault="00DE0B15" w:rsidP="00F8506F">
      <w:pPr>
        <w:spacing w:before="100" w:beforeAutospacing="1" w:after="100" w:afterAutospacing="1" w:line="480" w:lineRule="auto"/>
        <w:ind w:firstLine="720"/>
        <w:jc w:val="both"/>
        <w:rPr>
          <w:rFonts w:ascii="Arial" w:eastAsia="Times New Roman" w:hAnsi="Arial" w:cs="Times New Roman"/>
          <w:sz w:val="28"/>
          <w:szCs w:val="24"/>
        </w:rPr>
      </w:pPr>
      <w:r w:rsidRPr="00DE0B15">
        <w:rPr>
          <w:rFonts w:ascii="Arial" w:eastAsia="Times New Roman" w:hAnsi="Arial" w:cs="Times New Roman"/>
          <w:sz w:val="28"/>
          <w:szCs w:val="24"/>
        </w:rPr>
        <w:t>This chapter provides a review of related literature and empirical studies on the effect of internet services on academic performance. It focuses on the conceptual framework, theoretical underpinning, and empirical evidence related to internet usage in education, particularly in Social Studies, and how it relates to academic achievement among secondary school students.</w:t>
      </w:r>
    </w:p>
    <w:p w:rsidR="00DE0B15" w:rsidRPr="00DE0B15" w:rsidRDefault="00DE0B15" w:rsidP="00F8506F">
      <w:pPr>
        <w:spacing w:before="100" w:beforeAutospacing="1" w:after="100" w:afterAutospacing="1" w:line="480" w:lineRule="auto"/>
        <w:outlineLvl w:val="2"/>
        <w:rPr>
          <w:rFonts w:ascii="Arial" w:eastAsia="Times New Roman" w:hAnsi="Arial" w:cs="Times New Roman"/>
          <w:b/>
          <w:bCs/>
          <w:sz w:val="28"/>
          <w:szCs w:val="27"/>
        </w:rPr>
      </w:pPr>
      <w:r w:rsidRPr="000753C2">
        <w:rPr>
          <w:rFonts w:ascii="Arial" w:eastAsia="Times New Roman" w:hAnsi="Arial" w:cs="Times New Roman"/>
          <w:b/>
          <w:bCs/>
          <w:sz w:val="28"/>
          <w:szCs w:val="27"/>
        </w:rPr>
        <w:t>Concept of Internet Services</w:t>
      </w:r>
    </w:p>
    <w:p w:rsidR="00DE0B15" w:rsidRPr="00DE0B15" w:rsidRDefault="00DE0B15" w:rsidP="00F8506F">
      <w:pPr>
        <w:spacing w:before="100" w:beforeAutospacing="1" w:after="100" w:afterAutospacing="1" w:line="480" w:lineRule="auto"/>
        <w:ind w:firstLine="360"/>
        <w:jc w:val="both"/>
        <w:rPr>
          <w:rFonts w:ascii="Arial" w:eastAsia="Times New Roman" w:hAnsi="Arial" w:cs="Times New Roman"/>
          <w:sz w:val="28"/>
          <w:szCs w:val="24"/>
        </w:rPr>
      </w:pPr>
      <w:r w:rsidRPr="00DE0B15">
        <w:rPr>
          <w:rFonts w:ascii="Arial" w:eastAsia="Times New Roman" w:hAnsi="Arial" w:cs="Times New Roman"/>
          <w:sz w:val="28"/>
          <w:szCs w:val="24"/>
        </w:rPr>
        <w:t xml:space="preserve">The internet is a global network of computers that provides vast resources and services, including email, websites, e-learning platforms, social media, and online databases. </w:t>
      </w:r>
      <w:r w:rsidRPr="00F75947">
        <w:rPr>
          <w:rFonts w:ascii="Arial" w:eastAsia="Times New Roman" w:hAnsi="Arial" w:cs="Times New Roman"/>
          <w:bCs/>
          <w:sz w:val="28"/>
          <w:szCs w:val="24"/>
        </w:rPr>
        <w:t>Internet services</w:t>
      </w:r>
      <w:r w:rsidRPr="00DE0B15">
        <w:rPr>
          <w:rFonts w:ascii="Arial" w:eastAsia="Times New Roman" w:hAnsi="Arial" w:cs="Times New Roman"/>
          <w:sz w:val="28"/>
          <w:szCs w:val="24"/>
        </w:rPr>
        <w:t xml:space="preserve"> refer to the various tools and functions accessible through internet connectivity, such as:</w:t>
      </w:r>
    </w:p>
    <w:p w:rsidR="00DE0B15" w:rsidRPr="00DE0B15" w:rsidRDefault="00DE0B15" w:rsidP="00F8506F">
      <w:pPr>
        <w:numPr>
          <w:ilvl w:val="0"/>
          <w:numId w:val="6"/>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Search engines (Google, Bing)</w:t>
      </w:r>
    </w:p>
    <w:p w:rsidR="00DE0B15" w:rsidRPr="00DE0B15" w:rsidRDefault="00DE0B15" w:rsidP="00F8506F">
      <w:pPr>
        <w:numPr>
          <w:ilvl w:val="0"/>
          <w:numId w:val="6"/>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Educational websites (Khan Academy, Wikipedia)</w:t>
      </w:r>
    </w:p>
    <w:p w:rsidR="00DE0B15" w:rsidRPr="00DE0B15" w:rsidRDefault="00DE0B15" w:rsidP="00F8506F">
      <w:pPr>
        <w:numPr>
          <w:ilvl w:val="0"/>
          <w:numId w:val="6"/>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lastRenderedPageBreak/>
        <w:t>Learning Management Systems (Google Classroom, Edmodo)</w:t>
      </w:r>
    </w:p>
    <w:p w:rsidR="00DE0B15" w:rsidRPr="00DE0B15" w:rsidRDefault="00DE0B15" w:rsidP="00F8506F">
      <w:pPr>
        <w:numPr>
          <w:ilvl w:val="0"/>
          <w:numId w:val="6"/>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E-books and academic journals</w:t>
      </w:r>
    </w:p>
    <w:p w:rsidR="00DE0B15" w:rsidRPr="00DE0B15" w:rsidRDefault="00DE0B15" w:rsidP="00F8506F">
      <w:pPr>
        <w:numPr>
          <w:ilvl w:val="0"/>
          <w:numId w:val="6"/>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Online communication platforms (email, discussion forums)</w:t>
      </w:r>
    </w:p>
    <w:p w:rsidR="00DE0B15" w:rsidRPr="00DE0B15" w:rsidRDefault="00DE0B15" w:rsidP="00912932">
      <w:pPr>
        <w:spacing w:before="100" w:beforeAutospacing="1" w:after="100" w:afterAutospacing="1" w:line="480" w:lineRule="auto"/>
        <w:ind w:firstLine="720"/>
        <w:jc w:val="both"/>
        <w:rPr>
          <w:rFonts w:ascii="Arial" w:eastAsia="Times New Roman" w:hAnsi="Arial" w:cs="Times New Roman"/>
          <w:sz w:val="28"/>
          <w:szCs w:val="24"/>
        </w:rPr>
      </w:pPr>
      <w:r w:rsidRPr="00DE0B15">
        <w:rPr>
          <w:rFonts w:ascii="Arial" w:eastAsia="Times New Roman" w:hAnsi="Arial" w:cs="Times New Roman"/>
          <w:sz w:val="28"/>
          <w:szCs w:val="24"/>
        </w:rPr>
        <w:t>In secondary education, students utilize these services for research, assignments, presentations, and general knowledge enhancement. Internet services have the potential to transform learning from a passive to an interactive, student-centered experience.</w:t>
      </w:r>
    </w:p>
    <w:p w:rsidR="00DE0B15" w:rsidRPr="00DE0B15" w:rsidRDefault="00DE0B15" w:rsidP="00912932">
      <w:pPr>
        <w:spacing w:before="100" w:beforeAutospacing="1" w:after="100" w:afterAutospacing="1" w:line="480" w:lineRule="auto"/>
        <w:outlineLvl w:val="2"/>
        <w:rPr>
          <w:rFonts w:ascii="Arial" w:eastAsia="Times New Roman" w:hAnsi="Arial" w:cs="Times New Roman"/>
          <w:b/>
          <w:bCs/>
          <w:sz w:val="28"/>
          <w:szCs w:val="27"/>
        </w:rPr>
      </w:pPr>
      <w:r w:rsidRPr="000753C2">
        <w:rPr>
          <w:rFonts w:ascii="Arial" w:eastAsia="Times New Roman" w:hAnsi="Arial" w:cs="Times New Roman"/>
          <w:b/>
          <w:bCs/>
          <w:sz w:val="28"/>
          <w:szCs w:val="27"/>
        </w:rPr>
        <w:t>Social Studies and Academic Performance</w:t>
      </w:r>
    </w:p>
    <w:p w:rsidR="00DE0B15" w:rsidRPr="00DE0B15" w:rsidRDefault="00DE0B15" w:rsidP="00912932">
      <w:pPr>
        <w:spacing w:before="100" w:beforeAutospacing="1" w:after="100" w:afterAutospacing="1" w:line="480" w:lineRule="auto"/>
        <w:ind w:firstLine="720"/>
        <w:jc w:val="both"/>
        <w:rPr>
          <w:rFonts w:ascii="Arial" w:eastAsia="Times New Roman" w:hAnsi="Arial" w:cs="Times New Roman"/>
          <w:sz w:val="28"/>
          <w:szCs w:val="24"/>
        </w:rPr>
      </w:pPr>
      <w:r w:rsidRPr="00F75947">
        <w:rPr>
          <w:rFonts w:ascii="Arial" w:eastAsia="Times New Roman" w:hAnsi="Arial" w:cs="Times New Roman"/>
          <w:bCs/>
          <w:sz w:val="28"/>
          <w:szCs w:val="24"/>
        </w:rPr>
        <w:t>Social Studies</w:t>
      </w:r>
      <w:r w:rsidRPr="00DE0B15">
        <w:rPr>
          <w:rFonts w:ascii="Arial" w:eastAsia="Times New Roman" w:hAnsi="Arial" w:cs="Times New Roman"/>
          <w:sz w:val="28"/>
          <w:szCs w:val="24"/>
        </w:rPr>
        <w:t xml:space="preserve"> is a multidisciplinary subject that draws from history, geography, economics, civics, and sociology to help students understand societal issues and become responsible citizens. Academic performance in Social Studies depends on students' understanding of concepts, analytical thinking, and the ability to apply knowledge to real-life situations.</w:t>
      </w:r>
    </w:p>
    <w:p w:rsidR="00DE0B15" w:rsidRPr="00DE0B15" w:rsidRDefault="00DE0B15" w:rsidP="00F8506F">
      <w:p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Academic performance can be measured through:</w:t>
      </w:r>
    </w:p>
    <w:p w:rsidR="00DE0B15" w:rsidRPr="00DE0B15" w:rsidRDefault="00DE0B15" w:rsidP="00F8506F">
      <w:pPr>
        <w:numPr>
          <w:ilvl w:val="0"/>
          <w:numId w:val="7"/>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Continuous assessment scores</w:t>
      </w:r>
    </w:p>
    <w:p w:rsidR="00DE0B15" w:rsidRPr="00DE0B15" w:rsidRDefault="00DE0B15" w:rsidP="00F8506F">
      <w:pPr>
        <w:numPr>
          <w:ilvl w:val="0"/>
          <w:numId w:val="7"/>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lastRenderedPageBreak/>
        <w:t>Examination results</w:t>
      </w:r>
    </w:p>
    <w:p w:rsidR="00DE0B15" w:rsidRPr="00DE0B15" w:rsidRDefault="00DE0B15" w:rsidP="00F8506F">
      <w:pPr>
        <w:numPr>
          <w:ilvl w:val="0"/>
          <w:numId w:val="7"/>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Class participation</w:t>
      </w:r>
    </w:p>
    <w:p w:rsidR="00DE0B15" w:rsidRPr="00DE0B15" w:rsidRDefault="00DE0B15" w:rsidP="00F8506F">
      <w:pPr>
        <w:numPr>
          <w:ilvl w:val="0"/>
          <w:numId w:val="7"/>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Project-based assignments</w:t>
      </w:r>
    </w:p>
    <w:p w:rsidR="00DE0B15" w:rsidRPr="00DE0B15" w:rsidRDefault="00DE0B15" w:rsidP="00F8506F">
      <w:pPr>
        <w:spacing w:before="100" w:beforeAutospacing="1" w:after="100" w:afterAutospacing="1" w:line="480" w:lineRule="auto"/>
        <w:ind w:firstLine="360"/>
        <w:rPr>
          <w:rFonts w:ascii="Arial" w:eastAsia="Times New Roman" w:hAnsi="Arial" w:cs="Times New Roman"/>
          <w:sz w:val="28"/>
          <w:szCs w:val="24"/>
        </w:rPr>
      </w:pPr>
      <w:r w:rsidRPr="00DE0B15">
        <w:rPr>
          <w:rFonts w:ascii="Arial" w:eastAsia="Times New Roman" w:hAnsi="Arial" w:cs="Times New Roman"/>
          <w:sz w:val="28"/>
          <w:szCs w:val="24"/>
        </w:rPr>
        <w:t>The quality and quantity of information students can access, such as through the internet, play a significant role in enhancing academic performance, especially in a subject like Social Studies that requires up-to-date and contextual knowledge.</w:t>
      </w:r>
    </w:p>
    <w:p w:rsidR="00DE0B15" w:rsidRPr="00DE0B15" w:rsidRDefault="00DE0B15" w:rsidP="00F8506F">
      <w:pPr>
        <w:spacing w:before="100" w:beforeAutospacing="1" w:after="100" w:afterAutospacing="1" w:line="480" w:lineRule="auto"/>
        <w:outlineLvl w:val="2"/>
        <w:rPr>
          <w:rFonts w:ascii="Arial" w:eastAsia="Times New Roman" w:hAnsi="Arial" w:cs="Times New Roman"/>
          <w:b/>
          <w:bCs/>
          <w:sz w:val="28"/>
          <w:szCs w:val="27"/>
        </w:rPr>
      </w:pPr>
      <w:r w:rsidRPr="000753C2">
        <w:rPr>
          <w:rFonts w:ascii="Arial" w:eastAsia="Times New Roman" w:hAnsi="Arial" w:cs="Times New Roman"/>
          <w:b/>
          <w:bCs/>
          <w:sz w:val="28"/>
          <w:szCs w:val="27"/>
        </w:rPr>
        <w:t>Internet Usage and Academic Performance</w:t>
      </w:r>
    </w:p>
    <w:p w:rsidR="00DE0B15" w:rsidRPr="00DE0B15" w:rsidRDefault="00DE0B15" w:rsidP="00F8506F">
      <w:pPr>
        <w:spacing w:before="100" w:beforeAutospacing="1" w:after="100" w:afterAutospacing="1" w:line="480" w:lineRule="auto"/>
        <w:ind w:firstLine="720"/>
        <w:jc w:val="both"/>
        <w:rPr>
          <w:rFonts w:ascii="Arial" w:eastAsia="Times New Roman" w:hAnsi="Arial" w:cs="Times New Roman"/>
          <w:sz w:val="28"/>
          <w:szCs w:val="24"/>
        </w:rPr>
      </w:pPr>
      <w:r w:rsidRPr="00DE0B15">
        <w:rPr>
          <w:rFonts w:ascii="Arial" w:eastAsia="Times New Roman" w:hAnsi="Arial" w:cs="Times New Roman"/>
          <w:sz w:val="28"/>
          <w:szCs w:val="24"/>
        </w:rPr>
        <w:t>Several studies have explored the relationship between internet use and academic performance. While some researchers report positive effects, others highlight negative outcomes depending on usage patterns.</w:t>
      </w:r>
    </w:p>
    <w:p w:rsidR="00DE0B15" w:rsidRPr="00DE0B15" w:rsidRDefault="00DE0B15" w:rsidP="00F8506F">
      <w:p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Positive Impacts</w:t>
      </w:r>
      <w:r w:rsidRPr="00DE0B15">
        <w:rPr>
          <w:rFonts w:ascii="Arial" w:eastAsia="Times New Roman" w:hAnsi="Arial" w:cs="Times New Roman"/>
          <w:sz w:val="28"/>
          <w:szCs w:val="24"/>
        </w:rPr>
        <w:t>:</w:t>
      </w:r>
    </w:p>
    <w:p w:rsidR="00DE0B15" w:rsidRPr="00DE0B15" w:rsidRDefault="00DE0B15" w:rsidP="00F8506F">
      <w:pPr>
        <w:numPr>
          <w:ilvl w:val="0"/>
          <w:numId w:val="8"/>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Quick access to vast and diverse information</w:t>
      </w:r>
    </w:p>
    <w:p w:rsidR="00DE0B15" w:rsidRPr="00DE0B15" w:rsidRDefault="00DE0B15" w:rsidP="00F8506F">
      <w:pPr>
        <w:numPr>
          <w:ilvl w:val="0"/>
          <w:numId w:val="8"/>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Exposure to global perspectives and multimedia learning</w:t>
      </w:r>
    </w:p>
    <w:p w:rsidR="00DE0B15" w:rsidRPr="00DE0B15" w:rsidRDefault="00DE0B15" w:rsidP="00F8506F">
      <w:pPr>
        <w:numPr>
          <w:ilvl w:val="0"/>
          <w:numId w:val="8"/>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Improved engagement and motivation in learning</w:t>
      </w:r>
    </w:p>
    <w:p w:rsidR="00DE0B15" w:rsidRPr="00DE0B15" w:rsidRDefault="00DE0B15" w:rsidP="00F8506F">
      <w:pPr>
        <w:numPr>
          <w:ilvl w:val="0"/>
          <w:numId w:val="8"/>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lastRenderedPageBreak/>
        <w:t>Enhanced communication between teachers and students</w:t>
      </w:r>
    </w:p>
    <w:p w:rsidR="00DE0B15" w:rsidRPr="00DE0B15" w:rsidRDefault="00DE0B15" w:rsidP="00F8506F">
      <w:p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Negative Impacts</w:t>
      </w:r>
      <w:r w:rsidRPr="00DE0B15">
        <w:rPr>
          <w:rFonts w:ascii="Arial" w:eastAsia="Times New Roman" w:hAnsi="Arial" w:cs="Times New Roman"/>
          <w:sz w:val="28"/>
          <w:szCs w:val="24"/>
        </w:rPr>
        <w:t>:</w:t>
      </w:r>
    </w:p>
    <w:p w:rsidR="00DE0B15" w:rsidRPr="00DE0B15" w:rsidRDefault="00DE0B15" w:rsidP="00F8506F">
      <w:pPr>
        <w:numPr>
          <w:ilvl w:val="0"/>
          <w:numId w:val="9"/>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Distraction due to social media and entertainment</w:t>
      </w:r>
    </w:p>
    <w:p w:rsidR="00DE0B15" w:rsidRPr="00DE0B15" w:rsidRDefault="00DE0B15" w:rsidP="00F8506F">
      <w:pPr>
        <w:numPr>
          <w:ilvl w:val="0"/>
          <w:numId w:val="9"/>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Reduced reading habits and attention span</w:t>
      </w:r>
    </w:p>
    <w:p w:rsidR="00DE0B15" w:rsidRPr="00DE0B15" w:rsidRDefault="00DE0B15" w:rsidP="00F8506F">
      <w:pPr>
        <w:numPr>
          <w:ilvl w:val="0"/>
          <w:numId w:val="9"/>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Plagiarism and overreliance on internet sources</w:t>
      </w:r>
    </w:p>
    <w:p w:rsidR="00DE0B15" w:rsidRPr="00DE0B15" w:rsidRDefault="00DE0B15" w:rsidP="00F8506F">
      <w:pPr>
        <w:numPr>
          <w:ilvl w:val="0"/>
          <w:numId w:val="9"/>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Time mismanagement</w:t>
      </w:r>
    </w:p>
    <w:p w:rsidR="00DE0B15" w:rsidRPr="00DE0B15" w:rsidRDefault="00DE0B15" w:rsidP="00F8506F">
      <w:p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For effective learning outcomes, students must be trained to use the internet responsibly and selectively for educational purposes.</w:t>
      </w:r>
    </w:p>
    <w:p w:rsidR="00DE0B15" w:rsidRPr="00DE0B15" w:rsidRDefault="00DE0B15" w:rsidP="00F8506F">
      <w:pPr>
        <w:spacing w:before="100" w:beforeAutospacing="1" w:after="100" w:afterAutospacing="1" w:line="480" w:lineRule="auto"/>
        <w:outlineLvl w:val="2"/>
        <w:rPr>
          <w:rFonts w:ascii="Arial" w:eastAsia="Times New Roman" w:hAnsi="Arial" w:cs="Times New Roman"/>
          <w:b/>
          <w:bCs/>
          <w:sz w:val="28"/>
          <w:szCs w:val="27"/>
        </w:rPr>
      </w:pPr>
      <w:r w:rsidRPr="000753C2">
        <w:rPr>
          <w:rFonts w:ascii="Arial" w:eastAsia="Times New Roman" w:hAnsi="Arial" w:cs="Times New Roman"/>
          <w:b/>
          <w:bCs/>
          <w:sz w:val="28"/>
          <w:szCs w:val="27"/>
        </w:rPr>
        <w:t>Patterns of Internet Usage Among Secondary School Students</w:t>
      </w:r>
    </w:p>
    <w:p w:rsidR="00DE0B15" w:rsidRPr="00DE0B15" w:rsidRDefault="00DE0B15" w:rsidP="00F8506F">
      <w:pPr>
        <w:spacing w:before="100" w:beforeAutospacing="1" w:after="100" w:afterAutospacing="1" w:line="480" w:lineRule="auto"/>
        <w:ind w:firstLine="360"/>
        <w:rPr>
          <w:rFonts w:ascii="Arial" w:eastAsia="Times New Roman" w:hAnsi="Arial" w:cs="Times New Roman"/>
          <w:sz w:val="28"/>
          <w:szCs w:val="24"/>
        </w:rPr>
      </w:pPr>
      <w:r w:rsidRPr="00DE0B15">
        <w:rPr>
          <w:rFonts w:ascii="Arial" w:eastAsia="Times New Roman" w:hAnsi="Arial" w:cs="Times New Roman"/>
          <w:sz w:val="28"/>
          <w:szCs w:val="24"/>
        </w:rPr>
        <w:t>Students access the internet through mobile phones, laptops, tablets, and computer labs. Common patterns of usage include:</w:t>
      </w:r>
    </w:p>
    <w:p w:rsidR="00DE0B15" w:rsidRPr="00DE0B15" w:rsidRDefault="00DE0B15" w:rsidP="00F8506F">
      <w:pPr>
        <w:numPr>
          <w:ilvl w:val="0"/>
          <w:numId w:val="10"/>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Academic purposes</w:t>
      </w:r>
      <w:r w:rsidRPr="00DE0B15">
        <w:rPr>
          <w:rFonts w:ascii="Arial" w:eastAsia="Times New Roman" w:hAnsi="Arial" w:cs="Times New Roman"/>
          <w:sz w:val="28"/>
          <w:szCs w:val="24"/>
        </w:rPr>
        <w:t>: Researching school topics, completing assignments, watching educational videos.</w:t>
      </w:r>
    </w:p>
    <w:p w:rsidR="00DE0B15" w:rsidRPr="00DE0B15" w:rsidRDefault="00DE0B15" w:rsidP="00F8506F">
      <w:pPr>
        <w:numPr>
          <w:ilvl w:val="0"/>
          <w:numId w:val="10"/>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Social interaction</w:t>
      </w:r>
      <w:r w:rsidRPr="00DE0B15">
        <w:rPr>
          <w:rFonts w:ascii="Arial" w:eastAsia="Times New Roman" w:hAnsi="Arial" w:cs="Times New Roman"/>
          <w:sz w:val="28"/>
          <w:szCs w:val="24"/>
        </w:rPr>
        <w:t>: Chatting on WhatsApp, Facebook, Instagram.</w:t>
      </w:r>
    </w:p>
    <w:p w:rsidR="00DE0B15" w:rsidRPr="00DE0B15" w:rsidRDefault="00DE0B15" w:rsidP="00F8506F">
      <w:pPr>
        <w:numPr>
          <w:ilvl w:val="0"/>
          <w:numId w:val="10"/>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lastRenderedPageBreak/>
        <w:t>Entertainment</w:t>
      </w:r>
      <w:r w:rsidRPr="00DE0B15">
        <w:rPr>
          <w:rFonts w:ascii="Arial" w:eastAsia="Times New Roman" w:hAnsi="Arial" w:cs="Times New Roman"/>
          <w:sz w:val="28"/>
          <w:szCs w:val="24"/>
        </w:rPr>
        <w:t>: Streaming music, playing games, watching movies.</w:t>
      </w:r>
    </w:p>
    <w:p w:rsidR="00DE0B15" w:rsidRPr="00DE0B15" w:rsidRDefault="00DE0B15" w:rsidP="00912932">
      <w:p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Several studies show that students who prioritize academic use of the internet perform better than those who focus mainly on entertainment or social activities.</w:t>
      </w:r>
    </w:p>
    <w:p w:rsidR="00DE0B15" w:rsidRPr="00DE0B15" w:rsidRDefault="00DE0B15" w:rsidP="00912932">
      <w:pPr>
        <w:spacing w:before="100" w:beforeAutospacing="1" w:after="100" w:afterAutospacing="1" w:line="480" w:lineRule="auto"/>
        <w:outlineLvl w:val="2"/>
        <w:rPr>
          <w:rFonts w:ascii="Arial" w:eastAsia="Times New Roman" w:hAnsi="Arial" w:cs="Times New Roman"/>
          <w:b/>
          <w:bCs/>
          <w:sz w:val="28"/>
          <w:szCs w:val="27"/>
        </w:rPr>
      </w:pPr>
      <w:r w:rsidRPr="000753C2">
        <w:rPr>
          <w:rFonts w:ascii="Arial" w:eastAsia="Times New Roman" w:hAnsi="Arial" w:cs="Times New Roman"/>
          <w:b/>
          <w:bCs/>
          <w:sz w:val="28"/>
          <w:szCs w:val="27"/>
        </w:rPr>
        <w:t>Challenges Associated with Internet Use in Learning</w:t>
      </w:r>
    </w:p>
    <w:p w:rsidR="00DE0B15" w:rsidRPr="00DE0B15" w:rsidRDefault="00DE0B15" w:rsidP="00912932">
      <w:pPr>
        <w:spacing w:before="100" w:beforeAutospacing="1" w:after="100" w:afterAutospacing="1" w:line="480" w:lineRule="auto"/>
        <w:ind w:firstLine="720"/>
        <w:rPr>
          <w:rFonts w:ascii="Arial" w:eastAsia="Times New Roman" w:hAnsi="Arial" w:cs="Times New Roman"/>
          <w:sz w:val="28"/>
          <w:szCs w:val="24"/>
        </w:rPr>
      </w:pPr>
      <w:r w:rsidRPr="00DE0B15">
        <w:rPr>
          <w:rFonts w:ascii="Arial" w:eastAsia="Times New Roman" w:hAnsi="Arial" w:cs="Times New Roman"/>
          <w:sz w:val="28"/>
          <w:szCs w:val="24"/>
        </w:rPr>
        <w:t>Students often face several challenges when using the internet for academic purposes:</w:t>
      </w:r>
    </w:p>
    <w:p w:rsidR="00DE0B15" w:rsidRPr="00DE0B15" w:rsidRDefault="00DE0B15" w:rsidP="00F8506F">
      <w:pPr>
        <w:numPr>
          <w:ilvl w:val="0"/>
          <w:numId w:val="11"/>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Lack of digital literacy</w:t>
      </w:r>
      <w:r w:rsidRPr="00DE0B15">
        <w:rPr>
          <w:rFonts w:ascii="Arial" w:eastAsia="Times New Roman" w:hAnsi="Arial" w:cs="Times New Roman"/>
          <w:sz w:val="28"/>
          <w:szCs w:val="24"/>
        </w:rPr>
        <w:t>: Inability to distinguish reliable sources from unreliable ones.</w:t>
      </w:r>
    </w:p>
    <w:p w:rsidR="00DE0B15" w:rsidRPr="00DE0B15" w:rsidRDefault="00DE0B15" w:rsidP="00F8506F">
      <w:pPr>
        <w:numPr>
          <w:ilvl w:val="0"/>
          <w:numId w:val="11"/>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Poor internet connectivity</w:t>
      </w:r>
      <w:r w:rsidRPr="00DE0B15">
        <w:rPr>
          <w:rFonts w:ascii="Arial" w:eastAsia="Times New Roman" w:hAnsi="Arial" w:cs="Times New Roman"/>
          <w:sz w:val="28"/>
          <w:szCs w:val="24"/>
        </w:rPr>
        <w:t>: Especially in public schools with limited infrastructure.</w:t>
      </w:r>
    </w:p>
    <w:p w:rsidR="00DE0B15" w:rsidRPr="00DE0B15" w:rsidRDefault="00DE0B15" w:rsidP="00F8506F">
      <w:pPr>
        <w:numPr>
          <w:ilvl w:val="0"/>
          <w:numId w:val="11"/>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Cost of data subscription</w:t>
      </w:r>
      <w:r w:rsidRPr="00DE0B15">
        <w:rPr>
          <w:rFonts w:ascii="Arial" w:eastAsia="Times New Roman" w:hAnsi="Arial" w:cs="Times New Roman"/>
          <w:sz w:val="28"/>
          <w:szCs w:val="24"/>
        </w:rPr>
        <w:t>: Many students cannot afford consistent access.</w:t>
      </w:r>
    </w:p>
    <w:p w:rsidR="00DE0B15" w:rsidRPr="00DE0B15" w:rsidRDefault="00DE0B15" w:rsidP="00F8506F">
      <w:pPr>
        <w:numPr>
          <w:ilvl w:val="0"/>
          <w:numId w:val="11"/>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Distractions and misuse</w:t>
      </w:r>
      <w:r w:rsidRPr="00DE0B15">
        <w:rPr>
          <w:rFonts w:ascii="Arial" w:eastAsia="Times New Roman" w:hAnsi="Arial" w:cs="Times New Roman"/>
          <w:sz w:val="28"/>
          <w:szCs w:val="24"/>
        </w:rPr>
        <w:t>: Students may get sidetracked by non-educational content.</w:t>
      </w:r>
    </w:p>
    <w:p w:rsidR="00DE0B15" w:rsidRPr="00DE0B15" w:rsidRDefault="00DE0B15" w:rsidP="00F8506F">
      <w:p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lastRenderedPageBreak/>
        <w:t>These factors may hinder the positive impact of internet services on academic performance.</w:t>
      </w:r>
    </w:p>
    <w:p w:rsidR="00DE0B15" w:rsidRPr="00DE0B15" w:rsidRDefault="00DE0B15" w:rsidP="00F8506F">
      <w:pPr>
        <w:spacing w:before="100" w:beforeAutospacing="1" w:after="100" w:afterAutospacing="1" w:line="480" w:lineRule="auto"/>
        <w:outlineLvl w:val="2"/>
        <w:rPr>
          <w:rFonts w:ascii="Arial" w:eastAsia="Times New Roman" w:hAnsi="Arial" w:cs="Times New Roman"/>
          <w:bCs/>
          <w:sz w:val="28"/>
          <w:szCs w:val="27"/>
        </w:rPr>
      </w:pPr>
      <w:r w:rsidRPr="00F75947">
        <w:rPr>
          <w:rFonts w:ascii="Arial" w:eastAsia="Times New Roman" w:hAnsi="Arial" w:cs="Times New Roman"/>
          <w:bCs/>
          <w:sz w:val="28"/>
          <w:szCs w:val="27"/>
        </w:rPr>
        <w:t>Empirical Studies</w:t>
      </w:r>
    </w:p>
    <w:p w:rsidR="00DE0B15" w:rsidRPr="00DE0B15" w:rsidRDefault="00DE0B15" w:rsidP="00F8506F">
      <w:pPr>
        <w:numPr>
          <w:ilvl w:val="0"/>
          <w:numId w:val="12"/>
        </w:numPr>
        <w:spacing w:before="100" w:beforeAutospacing="1" w:after="100" w:afterAutospacing="1" w:line="480" w:lineRule="auto"/>
        <w:jc w:val="both"/>
        <w:rPr>
          <w:rFonts w:ascii="Arial" w:eastAsia="Times New Roman" w:hAnsi="Arial" w:cs="Times New Roman"/>
          <w:sz w:val="28"/>
          <w:szCs w:val="24"/>
        </w:rPr>
      </w:pPr>
      <w:r w:rsidRPr="00F75947">
        <w:rPr>
          <w:rFonts w:ascii="Arial" w:eastAsia="Times New Roman" w:hAnsi="Arial" w:cs="Times New Roman"/>
          <w:bCs/>
          <w:sz w:val="28"/>
          <w:szCs w:val="24"/>
        </w:rPr>
        <w:t>Aduwa-Ogiegbaen and Iyamu (2005)</w:t>
      </w:r>
      <w:r w:rsidRPr="00DE0B15">
        <w:rPr>
          <w:rFonts w:ascii="Arial" w:eastAsia="Times New Roman" w:hAnsi="Arial" w:cs="Times New Roman"/>
          <w:sz w:val="28"/>
          <w:szCs w:val="24"/>
        </w:rPr>
        <w:t xml:space="preserve"> found that Nigerian secondary school students benefit from ICT-based instruction, but limited infrastructure remains a major setback.</w:t>
      </w:r>
    </w:p>
    <w:p w:rsidR="00DE0B15" w:rsidRPr="00DE0B15" w:rsidRDefault="00DE0B15" w:rsidP="00F8506F">
      <w:pPr>
        <w:numPr>
          <w:ilvl w:val="0"/>
          <w:numId w:val="12"/>
        </w:numPr>
        <w:spacing w:before="100" w:beforeAutospacing="1" w:after="100" w:afterAutospacing="1" w:line="480" w:lineRule="auto"/>
        <w:jc w:val="both"/>
        <w:rPr>
          <w:rFonts w:ascii="Arial" w:eastAsia="Times New Roman" w:hAnsi="Arial" w:cs="Times New Roman"/>
          <w:sz w:val="28"/>
          <w:szCs w:val="24"/>
        </w:rPr>
      </w:pPr>
      <w:r w:rsidRPr="00F75947">
        <w:rPr>
          <w:rFonts w:ascii="Arial" w:eastAsia="Times New Roman" w:hAnsi="Arial" w:cs="Times New Roman"/>
          <w:bCs/>
          <w:sz w:val="28"/>
          <w:szCs w:val="24"/>
        </w:rPr>
        <w:t>Olumorin et al. (2010)</w:t>
      </w:r>
      <w:r w:rsidRPr="00DE0B15">
        <w:rPr>
          <w:rFonts w:ascii="Arial" w:eastAsia="Times New Roman" w:hAnsi="Arial" w:cs="Times New Roman"/>
          <w:sz w:val="28"/>
          <w:szCs w:val="24"/>
        </w:rPr>
        <w:t xml:space="preserve"> revealed that students with access to internet-based learning materials in Kwara State performed better in Social Studies compared to those who relied only on textbooks.</w:t>
      </w:r>
    </w:p>
    <w:p w:rsidR="00DE0B15" w:rsidRPr="00DE0B15" w:rsidRDefault="00DE0B15" w:rsidP="00F8506F">
      <w:pPr>
        <w:numPr>
          <w:ilvl w:val="0"/>
          <w:numId w:val="12"/>
        </w:numPr>
        <w:spacing w:before="100" w:beforeAutospacing="1" w:after="100" w:afterAutospacing="1" w:line="480" w:lineRule="auto"/>
        <w:jc w:val="both"/>
        <w:rPr>
          <w:rFonts w:ascii="Arial" w:eastAsia="Times New Roman" w:hAnsi="Arial" w:cs="Times New Roman"/>
          <w:sz w:val="28"/>
          <w:szCs w:val="24"/>
        </w:rPr>
      </w:pPr>
      <w:r w:rsidRPr="00F75947">
        <w:rPr>
          <w:rFonts w:ascii="Arial" w:eastAsia="Times New Roman" w:hAnsi="Arial" w:cs="Times New Roman"/>
          <w:bCs/>
          <w:sz w:val="28"/>
          <w:szCs w:val="24"/>
        </w:rPr>
        <w:t>Adomi and Kpangban (2010)</w:t>
      </w:r>
      <w:r w:rsidRPr="00DE0B15">
        <w:rPr>
          <w:rFonts w:ascii="Arial" w:eastAsia="Times New Roman" w:hAnsi="Arial" w:cs="Times New Roman"/>
          <w:sz w:val="28"/>
          <w:szCs w:val="24"/>
        </w:rPr>
        <w:t xml:space="preserve"> noted that while Nigerian students use the internet frequently, a large percentage use it for social networking rather than academic activities.</w:t>
      </w:r>
    </w:p>
    <w:p w:rsidR="00DE0B15" w:rsidRPr="00DE0B15" w:rsidRDefault="00DE0B15" w:rsidP="00F8506F">
      <w:pPr>
        <w:numPr>
          <w:ilvl w:val="0"/>
          <w:numId w:val="12"/>
        </w:numPr>
        <w:spacing w:before="100" w:beforeAutospacing="1" w:after="100" w:afterAutospacing="1" w:line="480" w:lineRule="auto"/>
        <w:jc w:val="both"/>
        <w:rPr>
          <w:rFonts w:ascii="Arial" w:eastAsia="Times New Roman" w:hAnsi="Arial" w:cs="Times New Roman"/>
          <w:sz w:val="28"/>
          <w:szCs w:val="24"/>
        </w:rPr>
      </w:pPr>
      <w:r w:rsidRPr="00F75947">
        <w:rPr>
          <w:rFonts w:ascii="Arial" w:eastAsia="Times New Roman" w:hAnsi="Arial" w:cs="Times New Roman"/>
          <w:bCs/>
          <w:sz w:val="28"/>
          <w:szCs w:val="24"/>
        </w:rPr>
        <w:t>Ige (2020)</w:t>
      </w:r>
      <w:r w:rsidRPr="00DE0B15">
        <w:rPr>
          <w:rFonts w:ascii="Arial" w:eastAsia="Times New Roman" w:hAnsi="Arial" w:cs="Times New Roman"/>
          <w:sz w:val="28"/>
          <w:szCs w:val="24"/>
        </w:rPr>
        <w:t xml:space="preserve"> observed a statistically significant relationship between internet use and academic achievement when internet services were used primarily for educational purposes.</w:t>
      </w:r>
    </w:p>
    <w:p w:rsidR="00DE0B15" w:rsidRPr="00DE0B15" w:rsidRDefault="00DE0B15" w:rsidP="00F8506F">
      <w:pPr>
        <w:spacing w:before="100" w:beforeAutospacing="1" w:after="100" w:afterAutospacing="1" w:line="480" w:lineRule="auto"/>
        <w:ind w:firstLine="720"/>
        <w:rPr>
          <w:rFonts w:ascii="Arial" w:eastAsia="Times New Roman" w:hAnsi="Arial" w:cs="Times New Roman"/>
          <w:sz w:val="28"/>
          <w:szCs w:val="24"/>
        </w:rPr>
      </w:pPr>
      <w:r w:rsidRPr="00DE0B15">
        <w:rPr>
          <w:rFonts w:ascii="Arial" w:eastAsia="Times New Roman" w:hAnsi="Arial" w:cs="Times New Roman"/>
          <w:sz w:val="28"/>
          <w:szCs w:val="24"/>
        </w:rPr>
        <w:lastRenderedPageBreak/>
        <w:t xml:space="preserve">This study is grounded in the </w:t>
      </w:r>
      <w:r w:rsidRPr="00F75947">
        <w:rPr>
          <w:rFonts w:ascii="Arial" w:eastAsia="Times New Roman" w:hAnsi="Arial" w:cs="Times New Roman"/>
          <w:bCs/>
          <w:sz w:val="28"/>
          <w:szCs w:val="24"/>
        </w:rPr>
        <w:t>Constructivist Learning Theory</w:t>
      </w:r>
      <w:r w:rsidRPr="00DE0B15">
        <w:rPr>
          <w:rFonts w:ascii="Arial" w:eastAsia="Times New Roman" w:hAnsi="Arial" w:cs="Times New Roman"/>
          <w:sz w:val="28"/>
          <w:szCs w:val="24"/>
        </w:rPr>
        <w:t xml:space="preserve"> by Jean Piaget and Lev Vygotsky. The theory asserts that learners construct knowledge actively through experience, social interaction, and access to information.</w:t>
      </w:r>
    </w:p>
    <w:p w:rsidR="00DE0B15" w:rsidRPr="00DE0B15" w:rsidRDefault="00DE0B15" w:rsidP="00F8506F">
      <w:pPr>
        <w:numPr>
          <w:ilvl w:val="0"/>
          <w:numId w:val="13"/>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 xml:space="preserve">The internet acts as a </w:t>
      </w:r>
      <w:r w:rsidRPr="00F75947">
        <w:rPr>
          <w:rFonts w:ascii="Arial" w:eastAsia="Times New Roman" w:hAnsi="Arial" w:cs="Times New Roman"/>
          <w:bCs/>
          <w:sz w:val="28"/>
          <w:szCs w:val="24"/>
        </w:rPr>
        <w:t>learning scaffold</w:t>
      </w:r>
      <w:r w:rsidRPr="00DE0B15">
        <w:rPr>
          <w:rFonts w:ascii="Arial" w:eastAsia="Times New Roman" w:hAnsi="Arial" w:cs="Times New Roman"/>
          <w:sz w:val="28"/>
          <w:szCs w:val="24"/>
        </w:rPr>
        <w:t xml:space="preserve"> that enhances exploration, discovery, and collaboration.</w:t>
      </w:r>
    </w:p>
    <w:p w:rsidR="00DE0B15" w:rsidRPr="00DE0B15" w:rsidRDefault="00DE0B15" w:rsidP="00F8506F">
      <w:pPr>
        <w:numPr>
          <w:ilvl w:val="0"/>
          <w:numId w:val="13"/>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 xml:space="preserve">It supports </w:t>
      </w:r>
      <w:r w:rsidRPr="00F75947">
        <w:rPr>
          <w:rFonts w:ascii="Arial" w:eastAsia="Times New Roman" w:hAnsi="Arial" w:cs="Times New Roman"/>
          <w:bCs/>
          <w:sz w:val="28"/>
          <w:szCs w:val="24"/>
        </w:rPr>
        <w:t>student-centered learning</w:t>
      </w:r>
      <w:r w:rsidRPr="00DE0B15">
        <w:rPr>
          <w:rFonts w:ascii="Arial" w:eastAsia="Times New Roman" w:hAnsi="Arial" w:cs="Times New Roman"/>
          <w:sz w:val="28"/>
          <w:szCs w:val="24"/>
        </w:rPr>
        <w:t>, which is key to effective Social Studies education.</w:t>
      </w:r>
    </w:p>
    <w:p w:rsidR="00DE0B15" w:rsidRPr="00DE0B15" w:rsidRDefault="00DE0B15" w:rsidP="00F8506F">
      <w:pPr>
        <w:numPr>
          <w:ilvl w:val="0"/>
          <w:numId w:val="13"/>
        </w:numPr>
        <w:spacing w:before="100" w:beforeAutospacing="1" w:after="100" w:afterAutospacing="1" w:line="480" w:lineRule="auto"/>
        <w:rPr>
          <w:rFonts w:ascii="Arial" w:eastAsia="Times New Roman" w:hAnsi="Arial" w:cs="Times New Roman"/>
          <w:sz w:val="28"/>
          <w:szCs w:val="24"/>
        </w:rPr>
      </w:pPr>
      <w:r w:rsidRPr="00DE0B15">
        <w:rPr>
          <w:rFonts w:ascii="Arial" w:eastAsia="Times New Roman" w:hAnsi="Arial" w:cs="Times New Roman"/>
          <w:sz w:val="28"/>
          <w:szCs w:val="24"/>
        </w:rPr>
        <w:t xml:space="preserve">Vygotsky’s concept of the </w:t>
      </w:r>
      <w:r w:rsidRPr="00F75947">
        <w:rPr>
          <w:rFonts w:ascii="Arial" w:eastAsia="Times New Roman" w:hAnsi="Arial" w:cs="Times New Roman"/>
          <w:bCs/>
          <w:sz w:val="28"/>
          <w:szCs w:val="24"/>
        </w:rPr>
        <w:t>Zone of Proximal Development</w:t>
      </w:r>
      <w:r w:rsidRPr="00DE0B15">
        <w:rPr>
          <w:rFonts w:ascii="Arial" w:eastAsia="Times New Roman" w:hAnsi="Arial" w:cs="Times New Roman"/>
          <w:sz w:val="28"/>
          <w:szCs w:val="24"/>
        </w:rPr>
        <w:t xml:space="preserve"> is relevant, as internet tools can guide students beyond their current academic level when appropriately used.</w:t>
      </w:r>
    </w:p>
    <w:p w:rsidR="00DE0B15" w:rsidRPr="00DE0B15" w:rsidRDefault="00DE0B15" w:rsidP="00F8506F">
      <w:pPr>
        <w:spacing w:before="100" w:beforeAutospacing="1" w:after="100" w:afterAutospacing="1" w:line="480" w:lineRule="auto"/>
        <w:outlineLvl w:val="2"/>
        <w:rPr>
          <w:rFonts w:ascii="Arial" w:eastAsia="Times New Roman" w:hAnsi="Arial" w:cs="Times New Roman"/>
          <w:b/>
          <w:bCs/>
          <w:sz w:val="28"/>
          <w:szCs w:val="27"/>
        </w:rPr>
      </w:pPr>
      <w:r w:rsidRPr="000753C2">
        <w:rPr>
          <w:rFonts w:ascii="Arial" w:eastAsia="Times New Roman" w:hAnsi="Arial" w:cs="Times New Roman"/>
          <w:b/>
          <w:bCs/>
          <w:sz w:val="28"/>
          <w:szCs w:val="27"/>
        </w:rPr>
        <w:t>Summary of Literature Review</w:t>
      </w:r>
    </w:p>
    <w:p w:rsidR="00DE0B15" w:rsidRPr="00DE0B15" w:rsidRDefault="00DE0B15" w:rsidP="00F8506F">
      <w:pPr>
        <w:spacing w:before="100" w:beforeAutospacing="1" w:after="100" w:afterAutospacing="1" w:line="480" w:lineRule="auto"/>
        <w:ind w:firstLine="720"/>
        <w:jc w:val="both"/>
        <w:rPr>
          <w:rFonts w:ascii="Arial" w:eastAsia="Times New Roman" w:hAnsi="Arial" w:cs="Times New Roman"/>
          <w:sz w:val="28"/>
          <w:szCs w:val="24"/>
        </w:rPr>
      </w:pPr>
      <w:r w:rsidRPr="00DE0B15">
        <w:rPr>
          <w:rFonts w:ascii="Arial" w:eastAsia="Times New Roman" w:hAnsi="Arial" w:cs="Times New Roman"/>
          <w:sz w:val="28"/>
          <w:szCs w:val="24"/>
        </w:rPr>
        <w:t xml:space="preserve">The literature reviewed reveals that internet services play a critical role in shaping the academic outcomes of students. While the internet holds great promise as a learning aid in Social Studies, its impact depends largely on the purpose and frequency of usage, students’ digital literacy skills, and the availability of infrastructure. The </w:t>
      </w:r>
      <w:r w:rsidRPr="00DE0B15">
        <w:rPr>
          <w:rFonts w:ascii="Arial" w:eastAsia="Times New Roman" w:hAnsi="Arial" w:cs="Times New Roman"/>
          <w:sz w:val="28"/>
          <w:szCs w:val="24"/>
        </w:rPr>
        <w:lastRenderedPageBreak/>
        <w:t>mixed findings in empirical studies highlight the need for localized research in Ilorin Metropolis to ascertain how internet usage affects students' performance in Social Studies.</w:t>
      </w:r>
    </w:p>
    <w:p w:rsidR="000753C2" w:rsidRDefault="000753C2" w:rsidP="00F8506F">
      <w:pPr>
        <w:spacing w:line="480" w:lineRule="auto"/>
        <w:rPr>
          <w:rFonts w:ascii="Arial" w:eastAsia="Times New Roman" w:hAnsi="Arial" w:cs="Times New Roman"/>
          <w:bCs/>
          <w:sz w:val="28"/>
          <w:szCs w:val="36"/>
        </w:rPr>
      </w:pPr>
      <w:r>
        <w:rPr>
          <w:rFonts w:ascii="Arial" w:eastAsia="Times New Roman" w:hAnsi="Arial" w:cs="Times New Roman"/>
          <w:bCs/>
          <w:sz w:val="28"/>
          <w:szCs w:val="36"/>
        </w:rPr>
        <w:br w:type="page"/>
      </w:r>
    </w:p>
    <w:p w:rsidR="00336760" w:rsidRPr="00336760" w:rsidRDefault="00336760" w:rsidP="00F8506F">
      <w:pPr>
        <w:spacing w:before="100" w:beforeAutospacing="1" w:after="100" w:afterAutospacing="1" w:line="480" w:lineRule="auto"/>
        <w:jc w:val="center"/>
        <w:outlineLvl w:val="1"/>
        <w:rPr>
          <w:rFonts w:ascii="Arial" w:eastAsia="Times New Roman" w:hAnsi="Arial" w:cs="Times New Roman"/>
          <w:b/>
          <w:bCs/>
          <w:sz w:val="28"/>
          <w:szCs w:val="36"/>
        </w:rPr>
      </w:pPr>
      <w:r w:rsidRPr="000753C2">
        <w:rPr>
          <w:rFonts w:ascii="Arial" w:eastAsia="Times New Roman" w:hAnsi="Arial" w:cs="Times New Roman"/>
          <w:b/>
          <w:bCs/>
          <w:sz w:val="28"/>
          <w:szCs w:val="36"/>
        </w:rPr>
        <w:lastRenderedPageBreak/>
        <w:t>CHAPTER THREE</w:t>
      </w:r>
    </w:p>
    <w:p w:rsidR="00336760" w:rsidRPr="00336760" w:rsidRDefault="00336760" w:rsidP="00F8506F">
      <w:pPr>
        <w:spacing w:before="100" w:beforeAutospacing="1" w:after="100" w:afterAutospacing="1" w:line="480" w:lineRule="auto"/>
        <w:jc w:val="center"/>
        <w:outlineLvl w:val="2"/>
        <w:rPr>
          <w:rFonts w:ascii="Arial" w:eastAsia="Times New Roman" w:hAnsi="Arial" w:cs="Times New Roman"/>
          <w:b/>
          <w:bCs/>
          <w:sz w:val="28"/>
          <w:szCs w:val="27"/>
        </w:rPr>
      </w:pPr>
      <w:r w:rsidRPr="000753C2">
        <w:rPr>
          <w:rFonts w:ascii="Arial" w:eastAsia="Times New Roman" w:hAnsi="Arial" w:cs="Times New Roman"/>
          <w:b/>
          <w:bCs/>
          <w:sz w:val="28"/>
          <w:szCs w:val="27"/>
        </w:rPr>
        <w:t>RESEARCH METHODOLOGY</w:t>
      </w:r>
    </w:p>
    <w:p w:rsidR="00336760" w:rsidRPr="00336760" w:rsidRDefault="00336760" w:rsidP="00912932">
      <w:pPr>
        <w:spacing w:before="100" w:beforeAutospacing="1" w:after="100" w:afterAutospacing="1" w:line="480" w:lineRule="auto"/>
        <w:ind w:firstLine="720"/>
        <w:jc w:val="both"/>
        <w:rPr>
          <w:rFonts w:ascii="Arial" w:eastAsia="Times New Roman" w:hAnsi="Arial" w:cs="Times New Roman"/>
          <w:sz w:val="28"/>
          <w:szCs w:val="24"/>
        </w:rPr>
      </w:pPr>
      <w:r w:rsidRPr="00336760">
        <w:rPr>
          <w:rFonts w:ascii="Arial" w:eastAsia="Times New Roman" w:hAnsi="Arial" w:cs="Times New Roman"/>
          <w:sz w:val="28"/>
          <w:szCs w:val="24"/>
        </w:rPr>
        <w:t>This chapter describes the methodology employed in conducting the study. It outlines the research design, population, sample and sampling technique, research instruments, validity and reliability of instruments, procedure for data collection, and methods of data analysis.</w:t>
      </w:r>
    </w:p>
    <w:p w:rsidR="00336760" w:rsidRPr="00336760" w:rsidRDefault="00336760" w:rsidP="00F8506F">
      <w:pPr>
        <w:spacing w:before="100" w:beforeAutospacing="1" w:after="100" w:afterAutospacing="1" w:line="480" w:lineRule="auto"/>
        <w:outlineLvl w:val="2"/>
        <w:rPr>
          <w:rFonts w:ascii="Arial" w:eastAsia="Times New Roman" w:hAnsi="Arial" w:cs="Times New Roman"/>
          <w:b/>
          <w:bCs/>
          <w:sz w:val="28"/>
          <w:szCs w:val="27"/>
        </w:rPr>
      </w:pPr>
      <w:r w:rsidRPr="000753C2">
        <w:rPr>
          <w:rFonts w:ascii="Arial" w:eastAsia="Times New Roman" w:hAnsi="Arial" w:cs="Times New Roman"/>
          <w:b/>
          <w:bCs/>
          <w:sz w:val="28"/>
          <w:szCs w:val="27"/>
        </w:rPr>
        <w:t>Research Design</w:t>
      </w:r>
    </w:p>
    <w:p w:rsidR="00336760" w:rsidRPr="00336760" w:rsidRDefault="00336760" w:rsidP="00F8506F">
      <w:pPr>
        <w:spacing w:before="100" w:beforeAutospacing="1" w:after="100" w:afterAutospacing="1" w:line="480" w:lineRule="auto"/>
        <w:ind w:firstLine="720"/>
        <w:jc w:val="both"/>
        <w:rPr>
          <w:rFonts w:ascii="Arial" w:eastAsia="Times New Roman" w:hAnsi="Arial" w:cs="Times New Roman"/>
          <w:sz w:val="28"/>
          <w:szCs w:val="24"/>
        </w:rPr>
      </w:pPr>
      <w:r w:rsidRPr="00336760">
        <w:rPr>
          <w:rFonts w:ascii="Arial" w:eastAsia="Times New Roman" w:hAnsi="Arial" w:cs="Times New Roman"/>
          <w:sz w:val="28"/>
          <w:szCs w:val="24"/>
        </w:rPr>
        <w:t xml:space="preserve">This study adopted a </w:t>
      </w:r>
      <w:r w:rsidRPr="00F75947">
        <w:rPr>
          <w:rFonts w:ascii="Arial" w:eastAsia="Times New Roman" w:hAnsi="Arial" w:cs="Times New Roman"/>
          <w:bCs/>
          <w:sz w:val="28"/>
          <w:szCs w:val="24"/>
        </w:rPr>
        <w:t>descriptive survey research design</w:t>
      </w:r>
      <w:r w:rsidRPr="00336760">
        <w:rPr>
          <w:rFonts w:ascii="Arial" w:eastAsia="Times New Roman" w:hAnsi="Arial" w:cs="Times New Roman"/>
          <w:sz w:val="28"/>
          <w:szCs w:val="24"/>
        </w:rPr>
        <w:t>. This design was deemed appropriate because it allows the researcher to systematically collect data from a sample to describe and interpret the current state of internet usage and its effect on students’ academic performance in Social Studies in secondary schools within Ilorin Metropolis.</w:t>
      </w:r>
    </w:p>
    <w:p w:rsidR="00912932" w:rsidRDefault="00912932">
      <w:pPr>
        <w:rPr>
          <w:rFonts w:ascii="Arial" w:eastAsia="Times New Roman" w:hAnsi="Arial" w:cs="Times New Roman"/>
          <w:b/>
          <w:bCs/>
          <w:sz w:val="28"/>
          <w:szCs w:val="27"/>
        </w:rPr>
      </w:pPr>
      <w:r>
        <w:rPr>
          <w:rFonts w:ascii="Arial" w:eastAsia="Times New Roman" w:hAnsi="Arial" w:cs="Times New Roman"/>
          <w:b/>
          <w:bCs/>
          <w:sz w:val="28"/>
          <w:szCs w:val="27"/>
        </w:rPr>
        <w:br w:type="page"/>
      </w:r>
    </w:p>
    <w:p w:rsidR="00336760" w:rsidRPr="00336760" w:rsidRDefault="00336760" w:rsidP="00F8506F">
      <w:pPr>
        <w:spacing w:before="100" w:beforeAutospacing="1" w:after="100" w:afterAutospacing="1" w:line="480" w:lineRule="auto"/>
        <w:outlineLvl w:val="2"/>
        <w:rPr>
          <w:rFonts w:ascii="Arial" w:eastAsia="Times New Roman" w:hAnsi="Arial" w:cs="Times New Roman"/>
          <w:b/>
          <w:bCs/>
          <w:sz w:val="28"/>
          <w:szCs w:val="27"/>
        </w:rPr>
      </w:pPr>
      <w:r w:rsidRPr="000753C2">
        <w:rPr>
          <w:rFonts w:ascii="Arial" w:eastAsia="Times New Roman" w:hAnsi="Arial" w:cs="Times New Roman"/>
          <w:b/>
          <w:bCs/>
          <w:sz w:val="28"/>
          <w:szCs w:val="27"/>
        </w:rPr>
        <w:lastRenderedPageBreak/>
        <w:t>Population of the Study</w:t>
      </w:r>
    </w:p>
    <w:p w:rsidR="00336760" w:rsidRPr="00336760" w:rsidRDefault="00336760" w:rsidP="00F8506F">
      <w:pPr>
        <w:spacing w:before="100" w:beforeAutospacing="1" w:after="100" w:afterAutospacing="1" w:line="480" w:lineRule="auto"/>
        <w:ind w:firstLine="720"/>
        <w:jc w:val="both"/>
        <w:rPr>
          <w:rFonts w:ascii="Arial" w:eastAsia="Times New Roman" w:hAnsi="Arial" w:cs="Times New Roman"/>
          <w:sz w:val="28"/>
          <w:szCs w:val="24"/>
        </w:rPr>
      </w:pPr>
      <w:r w:rsidRPr="00336760">
        <w:rPr>
          <w:rFonts w:ascii="Arial" w:eastAsia="Times New Roman" w:hAnsi="Arial" w:cs="Times New Roman"/>
          <w:sz w:val="28"/>
          <w:szCs w:val="24"/>
        </w:rPr>
        <w:t xml:space="preserve">The population of this study comprised all </w:t>
      </w:r>
      <w:r w:rsidRPr="00F75947">
        <w:rPr>
          <w:rFonts w:ascii="Arial" w:eastAsia="Times New Roman" w:hAnsi="Arial" w:cs="Times New Roman"/>
          <w:bCs/>
          <w:sz w:val="28"/>
          <w:szCs w:val="24"/>
        </w:rPr>
        <w:t>junior and senior secondary school students offering Social Studies</w:t>
      </w:r>
      <w:r w:rsidRPr="00336760">
        <w:rPr>
          <w:rFonts w:ascii="Arial" w:eastAsia="Times New Roman" w:hAnsi="Arial" w:cs="Times New Roman"/>
          <w:sz w:val="28"/>
          <w:szCs w:val="24"/>
        </w:rPr>
        <w:t xml:space="preserve"> in public and private secondary schools in </w:t>
      </w:r>
      <w:r w:rsidRPr="00F75947">
        <w:rPr>
          <w:rFonts w:ascii="Arial" w:eastAsia="Times New Roman" w:hAnsi="Arial" w:cs="Times New Roman"/>
          <w:bCs/>
          <w:sz w:val="28"/>
          <w:szCs w:val="24"/>
        </w:rPr>
        <w:t>Ilorin Metropolis</w:t>
      </w:r>
      <w:r w:rsidRPr="00336760">
        <w:rPr>
          <w:rFonts w:ascii="Arial" w:eastAsia="Times New Roman" w:hAnsi="Arial" w:cs="Times New Roman"/>
          <w:sz w:val="28"/>
          <w:szCs w:val="24"/>
        </w:rPr>
        <w:t>, which includes Ilorin East, Ilorin West, and Ilorin South Local Government Areas of Kwara State.</w:t>
      </w:r>
    </w:p>
    <w:p w:rsidR="00336760" w:rsidRPr="00336760" w:rsidRDefault="00336760" w:rsidP="00F8506F">
      <w:pPr>
        <w:spacing w:before="100" w:beforeAutospacing="1" w:after="100" w:afterAutospacing="1" w:line="480" w:lineRule="auto"/>
        <w:outlineLvl w:val="2"/>
        <w:rPr>
          <w:rFonts w:ascii="Arial" w:eastAsia="Times New Roman" w:hAnsi="Arial" w:cs="Times New Roman"/>
          <w:b/>
          <w:bCs/>
          <w:sz w:val="28"/>
          <w:szCs w:val="27"/>
        </w:rPr>
      </w:pPr>
      <w:r w:rsidRPr="000753C2">
        <w:rPr>
          <w:rFonts w:ascii="Arial" w:eastAsia="Times New Roman" w:hAnsi="Arial" w:cs="Times New Roman"/>
          <w:b/>
          <w:bCs/>
          <w:sz w:val="28"/>
          <w:szCs w:val="27"/>
        </w:rPr>
        <w:t>Sample and Sampling Technique</w:t>
      </w:r>
    </w:p>
    <w:p w:rsidR="00336760" w:rsidRPr="00336760" w:rsidRDefault="00336760" w:rsidP="00F8506F">
      <w:pPr>
        <w:spacing w:before="100" w:beforeAutospacing="1" w:after="100" w:afterAutospacing="1" w:line="480" w:lineRule="auto"/>
        <w:ind w:firstLine="720"/>
        <w:rPr>
          <w:rFonts w:ascii="Arial" w:eastAsia="Times New Roman" w:hAnsi="Arial" w:cs="Times New Roman"/>
          <w:sz w:val="28"/>
          <w:szCs w:val="24"/>
        </w:rPr>
      </w:pPr>
      <w:r w:rsidRPr="00336760">
        <w:rPr>
          <w:rFonts w:ascii="Arial" w:eastAsia="Times New Roman" w:hAnsi="Arial" w:cs="Times New Roman"/>
          <w:sz w:val="28"/>
          <w:szCs w:val="24"/>
        </w:rPr>
        <w:t xml:space="preserve">A sample of </w:t>
      </w:r>
      <w:r w:rsidRPr="00F75947">
        <w:rPr>
          <w:rFonts w:ascii="Arial" w:eastAsia="Times New Roman" w:hAnsi="Arial" w:cs="Times New Roman"/>
          <w:bCs/>
          <w:sz w:val="28"/>
          <w:szCs w:val="24"/>
        </w:rPr>
        <w:t>200 students</w:t>
      </w:r>
      <w:r w:rsidRPr="00336760">
        <w:rPr>
          <w:rFonts w:ascii="Arial" w:eastAsia="Times New Roman" w:hAnsi="Arial" w:cs="Times New Roman"/>
          <w:sz w:val="28"/>
          <w:szCs w:val="24"/>
        </w:rPr>
        <w:t xml:space="preserve"> was selected from </w:t>
      </w:r>
      <w:r w:rsidRPr="00F75947">
        <w:rPr>
          <w:rFonts w:ascii="Arial" w:eastAsia="Times New Roman" w:hAnsi="Arial" w:cs="Times New Roman"/>
          <w:bCs/>
          <w:sz w:val="28"/>
          <w:szCs w:val="24"/>
        </w:rPr>
        <w:t>ten secondary schools</w:t>
      </w:r>
      <w:r w:rsidRPr="00336760">
        <w:rPr>
          <w:rFonts w:ascii="Arial" w:eastAsia="Times New Roman" w:hAnsi="Arial" w:cs="Times New Roman"/>
          <w:sz w:val="28"/>
          <w:szCs w:val="24"/>
        </w:rPr>
        <w:t xml:space="preserve"> across the three Local Government Areas within Ilorin Metropolis. The sampling was done using a </w:t>
      </w:r>
      <w:r w:rsidRPr="00F75947">
        <w:rPr>
          <w:rFonts w:ascii="Arial" w:eastAsia="Times New Roman" w:hAnsi="Arial" w:cs="Times New Roman"/>
          <w:bCs/>
          <w:sz w:val="28"/>
          <w:szCs w:val="24"/>
        </w:rPr>
        <w:t>stratified random sampling technique</w:t>
      </w:r>
      <w:r w:rsidRPr="00336760">
        <w:rPr>
          <w:rFonts w:ascii="Arial" w:eastAsia="Times New Roman" w:hAnsi="Arial" w:cs="Times New Roman"/>
          <w:sz w:val="28"/>
          <w:szCs w:val="24"/>
        </w:rPr>
        <w:t xml:space="preserve"> to ensure fair representation from public and private schools and from both junior and senior secondary levels.</w:t>
      </w:r>
    </w:p>
    <w:p w:rsidR="00336760" w:rsidRPr="00336760" w:rsidRDefault="00336760" w:rsidP="00F8506F">
      <w:pPr>
        <w:numPr>
          <w:ilvl w:val="0"/>
          <w:numId w:val="14"/>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Strata 1</w:t>
      </w:r>
      <w:r w:rsidRPr="00336760">
        <w:rPr>
          <w:rFonts w:ascii="Arial" w:eastAsia="Times New Roman" w:hAnsi="Arial" w:cs="Times New Roman"/>
          <w:sz w:val="28"/>
          <w:szCs w:val="24"/>
        </w:rPr>
        <w:t>: School type (public or private)</w:t>
      </w:r>
    </w:p>
    <w:p w:rsidR="00336760" w:rsidRPr="00336760" w:rsidRDefault="00336760" w:rsidP="00F8506F">
      <w:pPr>
        <w:numPr>
          <w:ilvl w:val="0"/>
          <w:numId w:val="14"/>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Strata 2</w:t>
      </w:r>
      <w:r w:rsidRPr="00336760">
        <w:rPr>
          <w:rFonts w:ascii="Arial" w:eastAsia="Times New Roman" w:hAnsi="Arial" w:cs="Times New Roman"/>
          <w:sz w:val="28"/>
          <w:szCs w:val="24"/>
        </w:rPr>
        <w:t>: Class level (JSS or SSS)</w:t>
      </w:r>
    </w:p>
    <w:p w:rsidR="00336760" w:rsidRPr="00336760" w:rsidRDefault="00336760" w:rsidP="00F8506F">
      <w:pPr>
        <w:numPr>
          <w:ilvl w:val="0"/>
          <w:numId w:val="14"/>
        </w:numPr>
        <w:spacing w:before="100" w:beforeAutospacing="1" w:after="100" w:afterAutospacing="1" w:line="480" w:lineRule="auto"/>
        <w:rPr>
          <w:rFonts w:ascii="Arial" w:eastAsia="Times New Roman" w:hAnsi="Arial" w:cs="Times New Roman"/>
          <w:sz w:val="28"/>
          <w:szCs w:val="24"/>
        </w:rPr>
      </w:pPr>
      <w:r w:rsidRPr="00336760">
        <w:rPr>
          <w:rFonts w:ascii="Arial" w:eastAsia="Times New Roman" w:hAnsi="Arial" w:cs="Times New Roman"/>
          <w:sz w:val="28"/>
          <w:szCs w:val="24"/>
        </w:rPr>
        <w:t>From each school, 20 students were randomly selected (10 from JSS, 10 from SSS)</w:t>
      </w:r>
    </w:p>
    <w:p w:rsidR="00912932" w:rsidRDefault="00912932">
      <w:pPr>
        <w:rPr>
          <w:rFonts w:ascii="Arial" w:eastAsia="Times New Roman" w:hAnsi="Arial" w:cs="Times New Roman"/>
          <w:b/>
          <w:bCs/>
          <w:sz w:val="28"/>
          <w:szCs w:val="27"/>
        </w:rPr>
      </w:pPr>
      <w:r>
        <w:rPr>
          <w:rFonts w:ascii="Arial" w:eastAsia="Times New Roman" w:hAnsi="Arial" w:cs="Times New Roman"/>
          <w:b/>
          <w:bCs/>
          <w:sz w:val="28"/>
          <w:szCs w:val="27"/>
        </w:rPr>
        <w:br w:type="page"/>
      </w:r>
    </w:p>
    <w:p w:rsidR="00336760" w:rsidRPr="00336760" w:rsidRDefault="00336760" w:rsidP="00F8506F">
      <w:pPr>
        <w:spacing w:before="100" w:beforeAutospacing="1" w:after="100" w:afterAutospacing="1" w:line="480" w:lineRule="auto"/>
        <w:outlineLvl w:val="2"/>
        <w:rPr>
          <w:rFonts w:ascii="Arial" w:eastAsia="Times New Roman" w:hAnsi="Arial" w:cs="Times New Roman"/>
          <w:b/>
          <w:bCs/>
          <w:sz w:val="28"/>
          <w:szCs w:val="27"/>
        </w:rPr>
      </w:pPr>
      <w:r w:rsidRPr="00B11E2B">
        <w:rPr>
          <w:rFonts w:ascii="Arial" w:eastAsia="Times New Roman" w:hAnsi="Arial" w:cs="Times New Roman"/>
          <w:b/>
          <w:bCs/>
          <w:sz w:val="28"/>
          <w:szCs w:val="27"/>
        </w:rPr>
        <w:lastRenderedPageBreak/>
        <w:t>Research Instrument</w:t>
      </w:r>
    </w:p>
    <w:p w:rsidR="00336760" w:rsidRPr="00336760" w:rsidRDefault="00336760" w:rsidP="00F8506F">
      <w:pPr>
        <w:spacing w:before="100" w:beforeAutospacing="1" w:after="100" w:afterAutospacing="1" w:line="480" w:lineRule="auto"/>
        <w:ind w:firstLine="720"/>
        <w:jc w:val="both"/>
        <w:rPr>
          <w:rFonts w:ascii="Arial" w:eastAsia="Times New Roman" w:hAnsi="Arial" w:cs="Times New Roman"/>
          <w:sz w:val="28"/>
          <w:szCs w:val="24"/>
        </w:rPr>
      </w:pPr>
      <w:r w:rsidRPr="00336760">
        <w:rPr>
          <w:rFonts w:ascii="Arial" w:eastAsia="Times New Roman" w:hAnsi="Arial" w:cs="Times New Roman"/>
          <w:sz w:val="28"/>
          <w:szCs w:val="24"/>
        </w:rPr>
        <w:t xml:space="preserve">The main instrument used for data collection was a </w:t>
      </w:r>
      <w:r w:rsidRPr="00F75947">
        <w:rPr>
          <w:rFonts w:ascii="Arial" w:eastAsia="Times New Roman" w:hAnsi="Arial" w:cs="Times New Roman"/>
          <w:bCs/>
          <w:sz w:val="28"/>
          <w:szCs w:val="24"/>
        </w:rPr>
        <w:t>structured questionnaire</w:t>
      </w:r>
      <w:r w:rsidRPr="00336760">
        <w:rPr>
          <w:rFonts w:ascii="Arial" w:eastAsia="Times New Roman" w:hAnsi="Arial" w:cs="Times New Roman"/>
          <w:sz w:val="28"/>
          <w:szCs w:val="24"/>
        </w:rPr>
        <w:t xml:space="preserve"> titled:</w:t>
      </w:r>
    </w:p>
    <w:p w:rsidR="00336760" w:rsidRPr="00336760" w:rsidRDefault="00336760" w:rsidP="00F8506F">
      <w:p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“Internet Usage and Academic Performance in Social Studies Questionnaire (IUAPSSQ)”</w:t>
      </w:r>
    </w:p>
    <w:p w:rsidR="00336760" w:rsidRPr="00336760" w:rsidRDefault="00336760" w:rsidP="00F8506F">
      <w:pPr>
        <w:spacing w:before="100" w:beforeAutospacing="1" w:after="100" w:afterAutospacing="1" w:line="480" w:lineRule="auto"/>
        <w:rPr>
          <w:rFonts w:ascii="Arial" w:eastAsia="Times New Roman" w:hAnsi="Arial" w:cs="Times New Roman"/>
          <w:sz w:val="28"/>
          <w:szCs w:val="24"/>
        </w:rPr>
      </w:pPr>
      <w:r w:rsidRPr="00336760">
        <w:rPr>
          <w:rFonts w:ascii="Arial" w:eastAsia="Times New Roman" w:hAnsi="Arial" w:cs="Times New Roman"/>
          <w:sz w:val="28"/>
          <w:szCs w:val="24"/>
        </w:rPr>
        <w:t>The questionnaire was divided into four sections:</w:t>
      </w:r>
    </w:p>
    <w:p w:rsidR="00336760" w:rsidRPr="00336760" w:rsidRDefault="00336760" w:rsidP="00F8506F">
      <w:pPr>
        <w:numPr>
          <w:ilvl w:val="0"/>
          <w:numId w:val="15"/>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Section A</w:t>
      </w:r>
      <w:r w:rsidRPr="00336760">
        <w:rPr>
          <w:rFonts w:ascii="Arial" w:eastAsia="Times New Roman" w:hAnsi="Arial" w:cs="Times New Roman"/>
          <w:sz w:val="28"/>
          <w:szCs w:val="24"/>
        </w:rPr>
        <w:t>: Demographic data (age, gender, school type, class level)</w:t>
      </w:r>
    </w:p>
    <w:p w:rsidR="00336760" w:rsidRPr="00336760" w:rsidRDefault="00336760" w:rsidP="00F8506F">
      <w:pPr>
        <w:numPr>
          <w:ilvl w:val="0"/>
          <w:numId w:val="15"/>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Section B</w:t>
      </w:r>
      <w:r w:rsidRPr="00336760">
        <w:rPr>
          <w:rFonts w:ascii="Arial" w:eastAsia="Times New Roman" w:hAnsi="Arial" w:cs="Times New Roman"/>
          <w:sz w:val="28"/>
          <w:szCs w:val="24"/>
        </w:rPr>
        <w:t>: Internet usage pattern (frequency, devices used, types of sites visited)</w:t>
      </w:r>
    </w:p>
    <w:p w:rsidR="00336760" w:rsidRPr="00336760" w:rsidRDefault="00336760" w:rsidP="00F8506F">
      <w:pPr>
        <w:numPr>
          <w:ilvl w:val="0"/>
          <w:numId w:val="15"/>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Section C</w:t>
      </w:r>
      <w:r w:rsidRPr="00336760">
        <w:rPr>
          <w:rFonts w:ascii="Arial" w:eastAsia="Times New Roman" w:hAnsi="Arial" w:cs="Times New Roman"/>
          <w:sz w:val="28"/>
          <w:szCs w:val="24"/>
        </w:rPr>
        <w:t>: Internet usage for academic purposes (research, assignments, e-learning)</w:t>
      </w:r>
    </w:p>
    <w:p w:rsidR="00336760" w:rsidRPr="00336760" w:rsidRDefault="00336760" w:rsidP="00F8506F">
      <w:pPr>
        <w:numPr>
          <w:ilvl w:val="0"/>
          <w:numId w:val="15"/>
        </w:numPr>
        <w:spacing w:before="100" w:beforeAutospacing="1" w:after="100" w:afterAutospacing="1" w:line="480" w:lineRule="auto"/>
        <w:rPr>
          <w:rFonts w:ascii="Arial" w:eastAsia="Times New Roman" w:hAnsi="Arial" w:cs="Times New Roman"/>
          <w:sz w:val="28"/>
          <w:szCs w:val="24"/>
        </w:rPr>
      </w:pPr>
      <w:r w:rsidRPr="00F75947">
        <w:rPr>
          <w:rFonts w:ascii="Arial" w:eastAsia="Times New Roman" w:hAnsi="Arial" w:cs="Times New Roman"/>
          <w:bCs/>
          <w:sz w:val="28"/>
          <w:szCs w:val="24"/>
        </w:rPr>
        <w:t>Section D</w:t>
      </w:r>
      <w:r w:rsidRPr="00336760">
        <w:rPr>
          <w:rFonts w:ascii="Arial" w:eastAsia="Times New Roman" w:hAnsi="Arial" w:cs="Times New Roman"/>
          <w:sz w:val="28"/>
          <w:szCs w:val="24"/>
        </w:rPr>
        <w:t>: Self-reported academic performance in Social Studies and perceived impact</w:t>
      </w:r>
    </w:p>
    <w:p w:rsidR="00336760" w:rsidRPr="00336760" w:rsidRDefault="00336760" w:rsidP="00F8506F">
      <w:pPr>
        <w:spacing w:before="100" w:beforeAutospacing="1" w:after="100" w:afterAutospacing="1" w:line="480" w:lineRule="auto"/>
        <w:rPr>
          <w:rFonts w:ascii="Arial" w:eastAsia="Times New Roman" w:hAnsi="Arial" w:cs="Times New Roman"/>
          <w:sz w:val="28"/>
          <w:szCs w:val="24"/>
        </w:rPr>
      </w:pPr>
      <w:r w:rsidRPr="00336760">
        <w:rPr>
          <w:rFonts w:ascii="Arial" w:eastAsia="Times New Roman" w:hAnsi="Arial" w:cs="Times New Roman"/>
          <w:sz w:val="28"/>
          <w:szCs w:val="24"/>
        </w:rPr>
        <w:lastRenderedPageBreak/>
        <w:t xml:space="preserve">The questionnaire was designed using a </w:t>
      </w:r>
      <w:r w:rsidRPr="00F75947">
        <w:rPr>
          <w:rFonts w:ascii="Arial" w:eastAsia="Times New Roman" w:hAnsi="Arial" w:cs="Times New Roman"/>
          <w:bCs/>
          <w:sz w:val="28"/>
          <w:szCs w:val="24"/>
        </w:rPr>
        <w:t>four-point Likert scale</w:t>
      </w:r>
      <w:r w:rsidRPr="00336760">
        <w:rPr>
          <w:rFonts w:ascii="Arial" w:eastAsia="Times New Roman" w:hAnsi="Arial" w:cs="Times New Roman"/>
          <w:sz w:val="28"/>
          <w:szCs w:val="24"/>
        </w:rPr>
        <w:t xml:space="preserve"> format for sections B–D:</w:t>
      </w:r>
      <w:r w:rsidRPr="00336760">
        <w:rPr>
          <w:rFonts w:ascii="Arial" w:eastAsia="Times New Roman" w:hAnsi="Arial" w:cs="Times New Roman"/>
          <w:sz w:val="28"/>
          <w:szCs w:val="24"/>
        </w:rPr>
        <w:br/>
        <w:t>1 = Strongly Disagree, 2 = Disagree, 3 = Agree, 4 = Strongly Agree.</w:t>
      </w:r>
    </w:p>
    <w:p w:rsidR="00336760" w:rsidRPr="00336760" w:rsidRDefault="00336760" w:rsidP="00F8506F">
      <w:pPr>
        <w:spacing w:before="100" w:beforeAutospacing="1" w:after="100" w:afterAutospacing="1" w:line="480" w:lineRule="auto"/>
        <w:outlineLvl w:val="2"/>
        <w:rPr>
          <w:rFonts w:ascii="Arial" w:eastAsia="Times New Roman" w:hAnsi="Arial" w:cs="Times New Roman"/>
          <w:b/>
          <w:bCs/>
          <w:sz w:val="28"/>
          <w:szCs w:val="27"/>
        </w:rPr>
      </w:pPr>
      <w:r w:rsidRPr="00B11E2B">
        <w:rPr>
          <w:rFonts w:ascii="Arial" w:eastAsia="Times New Roman" w:hAnsi="Arial" w:cs="Times New Roman"/>
          <w:b/>
          <w:bCs/>
          <w:sz w:val="28"/>
          <w:szCs w:val="27"/>
        </w:rPr>
        <w:t>Validation of the Instrument</w:t>
      </w:r>
    </w:p>
    <w:p w:rsidR="00336760" w:rsidRPr="00336760" w:rsidRDefault="00336760" w:rsidP="00F8506F">
      <w:pPr>
        <w:spacing w:before="100" w:beforeAutospacing="1" w:after="100" w:afterAutospacing="1" w:line="480" w:lineRule="auto"/>
        <w:ind w:firstLine="720"/>
        <w:jc w:val="both"/>
        <w:rPr>
          <w:rFonts w:ascii="Arial" w:eastAsia="Times New Roman" w:hAnsi="Arial" w:cs="Times New Roman"/>
          <w:sz w:val="28"/>
          <w:szCs w:val="24"/>
        </w:rPr>
      </w:pPr>
      <w:r w:rsidRPr="00336760">
        <w:rPr>
          <w:rFonts w:ascii="Arial" w:eastAsia="Times New Roman" w:hAnsi="Arial" w:cs="Times New Roman"/>
          <w:sz w:val="28"/>
          <w:szCs w:val="24"/>
        </w:rPr>
        <w:t xml:space="preserve">The questionnaire was validated through </w:t>
      </w:r>
      <w:r w:rsidRPr="00F75947">
        <w:rPr>
          <w:rFonts w:ascii="Arial" w:eastAsia="Times New Roman" w:hAnsi="Arial" w:cs="Times New Roman"/>
          <w:bCs/>
          <w:sz w:val="28"/>
          <w:szCs w:val="24"/>
        </w:rPr>
        <w:t>expert review</w:t>
      </w:r>
      <w:r w:rsidRPr="00336760">
        <w:rPr>
          <w:rFonts w:ascii="Arial" w:eastAsia="Times New Roman" w:hAnsi="Arial" w:cs="Times New Roman"/>
          <w:sz w:val="28"/>
          <w:szCs w:val="24"/>
        </w:rPr>
        <w:t xml:space="preserve"> by two lecturers in the Department of Social Sciences Education and one specialist in Educational Technology. Their feedback ensured that the items measured what they were intended to measure, particularly with respect to content relevance, clarity, and structure.</w:t>
      </w:r>
    </w:p>
    <w:p w:rsidR="00336760" w:rsidRPr="00336760" w:rsidRDefault="00336760" w:rsidP="00F8506F">
      <w:pPr>
        <w:spacing w:before="100" w:beforeAutospacing="1" w:after="100" w:afterAutospacing="1" w:line="480" w:lineRule="auto"/>
        <w:outlineLvl w:val="2"/>
        <w:rPr>
          <w:rFonts w:ascii="Arial" w:eastAsia="Times New Roman" w:hAnsi="Arial" w:cs="Times New Roman"/>
          <w:b/>
          <w:bCs/>
          <w:sz w:val="28"/>
          <w:szCs w:val="27"/>
        </w:rPr>
      </w:pPr>
      <w:r w:rsidRPr="00B11E2B">
        <w:rPr>
          <w:rFonts w:ascii="Arial" w:eastAsia="Times New Roman" w:hAnsi="Arial" w:cs="Times New Roman"/>
          <w:b/>
          <w:bCs/>
          <w:sz w:val="28"/>
          <w:szCs w:val="27"/>
        </w:rPr>
        <w:t>Reliability of the Instrument</w:t>
      </w:r>
    </w:p>
    <w:p w:rsidR="00336760" w:rsidRPr="00336760" w:rsidRDefault="00336760" w:rsidP="00F8506F">
      <w:pPr>
        <w:spacing w:before="100" w:beforeAutospacing="1" w:after="100" w:afterAutospacing="1" w:line="480" w:lineRule="auto"/>
        <w:ind w:firstLine="720"/>
        <w:rPr>
          <w:rFonts w:ascii="Arial" w:eastAsia="Times New Roman" w:hAnsi="Arial" w:cs="Times New Roman"/>
          <w:sz w:val="28"/>
          <w:szCs w:val="24"/>
        </w:rPr>
      </w:pPr>
      <w:r w:rsidRPr="00336760">
        <w:rPr>
          <w:rFonts w:ascii="Arial" w:eastAsia="Times New Roman" w:hAnsi="Arial" w:cs="Times New Roman"/>
          <w:sz w:val="28"/>
          <w:szCs w:val="24"/>
        </w:rPr>
        <w:t xml:space="preserve">To determine the reliability of the instrument, a </w:t>
      </w:r>
      <w:r w:rsidRPr="00F75947">
        <w:rPr>
          <w:rFonts w:ascii="Arial" w:eastAsia="Times New Roman" w:hAnsi="Arial" w:cs="Times New Roman"/>
          <w:bCs/>
          <w:sz w:val="28"/>
          <w:szCs w:val="24"/>
        </w:rPr>
        <w:t>pilot study</w:t>
      </w:r>
      <w:r w:rsidRPr="00336760">
        <w:rPr>
          <w:rFonts w:ascii="Arial" w:eastAsia="Times New Roman" w:hAnsi="Arial" w:cs="Times New Roman"/>
          <w:sz w:val="28"/>
          <w:szCs w:val="24"/>
        </w:rPr>
        <w:t xml:space="preserve"> was conducted in a secondary school outside the sample schools. Using the </w:t>
      </w:r>
      <w:r w:rsidRPr="00F75947">
        <w:rPr>
          <w:rFonts w:ascii="Arial" w:eastAsia="Times New Roman" w:hAnsi="Arial" w:cs="Times New Roman"/>
          <w:bCs/>
          <w:sz w:val="28"/>
          <w:szCs w:val="24"/>
        </w:rPr>
        <w:t>test-retest method</w:t>
      </w:r>
      <w:r w:rsidRPr="00336760">
        <w:rPr>
          <w:rFonts w:ascii="Arial" w:eastAsia="Times New Roman" w:hAnsi="Arial" w:cs="Times New Roman"/>
          <w:sz w:val="28"/>
          <w:szCs w:val="24"/>
        </w:rPr>
        <w:t xml:space="preserve">, the questionnaire was administered to 20 students twice, two weeks apart. The reliability coefficient was calculated using </w:t>
      </w:r>
      <w:r w:rsidRPr="00F75947">
        <w:rPr>
          <w:rFonts w:ascii="Arial" w:eastAsia="Times New Roman" w:hAnsi="Arial" w:cs="Times New Roman"/>
          <w:bCs/>
          <w:sz w:val="28"/>
          <w:szCs w:val="24"/>
        </w:rPr>
        <w:t>Pearson Product Moment Correlation (PPMC)</w:t>
      </w:r>
      <w:r w:rsidRPr="00336760">
        <w:rPr>
          <w:rFonts w:ascii="Arial" w:eastAsia="Times New Roman" w:hAnsi="Arial" w:cs="Times New Roman"/>
          <w:sz w:val="28"/>
          <w:szCs w:val="24"/>
        </w:rPr>
        <w:t xml:space="preserve"> and </w:t>
      </w:r>
      <w:r w:rsidRPr="00336760">
        <w:rPr>
          <w:rFonts w:ascii="Arial" w:eastAsia="Times New Roman" w:hAnsi="Arial" w:cs="Times New Roman"/>
          <w:sz w:val="28"/>
          <w:szCs w:val="24"/>
        </w:rPr>
        <w:lastRenderedPageBreak/>
        <w:t xml:space="preserve">yielded a reliability index of </w:t>
      </w:r>
      <w:r w:rsidRPr="00F75947">
        <w:rPr>
          <w:rFonts w:ascii="Arial" w:eastAsia="Times New Roman" w:hAnsi="Arial" w:cs="Times New Roman"/>
          <w:bCs/>
          <w:sz w:val="28"/>
          <w:szCs w:val="24"/>
        </w:rPr>
        <w:t>0.82</w:t>
      </w:r>
      <w:r w:rsidRPr="00336760">
        <w:rPr>
          <w:rFonts w:ascii="Arial" w:eastAsia="Times New Roman" w:hAnsi="Arial" w:cs="Times New Roman"/>
          <w:sz w:val="28"/>
          <w:szCs w:val="24"/>
        </w:rPr>
        <w:t>, indicating that the instrument was reliable.</w:t>
      </w:r>
    </w:p>
    <w:p w:rsidR="00336760" w:rsidRPr="00336760" w:rsidRDefault="00336760" w:rsidP="00F8506F">
      <w:pPr>
        <w:spacing w:before="100" w:beforeAutospacing="1" w:after="100" w:afterAutospacing="1" w:line="480" w:lineRule="auto"/>
        <w:outlineLvl w:val="2"/>
        <w:rPr>
          <w:rFonts w:ascii="Arial" w:eastAsia="Times New Roman" w:hAnsi="Arial" w:cs="Times New Roman"/>
          <w:b/>
          <w:bCs/>
          <w:sz w:val="28"/>
          <w:szCs w:val="27"/>
        </w:rPr>
      </w:pPr>
      <w:r w:rsidRPr="00B11E2B">
        <w:rPr>
          <w:rFonts w:ascii="Arial" w:eastAsia="Times New Roman" w:hAnsi="Arial" w:cs="Times New Roman"/>
          <w:b/>
          <w:bCs/>
          <w:sz w:val="28"/>
          <w:szCs w:val="27"/>
        </w:rPr>
        <w:t>Procedure for Data Collection</w:t>
      </w:r>
    </w:p>
    <w:p w:rsidR="00336760" w:rsidRPr="00336760" w:rsidRDefault="00336760" w:rsidP="00F8506F">
      <w:pPr>
        <w:spacing w:before="100" w:beforeAutospacing="1" w:after="100" w:afterAutospacing="1" w:line="480" w:lineRule="auto"/>
        <w:ind w:firstLine="720"/>
        <w:jc w:val="both"/>
        <w:rPr>
          <w:rFonts w:ascii="Arial" w:eastAsia="Times New Roman" w:hAnsi="Arial" w:cs="Times New Roman"/>
          <w:sz w:val="28"/>
          <w:szCs w:val="24"/>
        </w:rPr>
      </w:pPr>
      <w:r w:rsidRPr="00336760">
        <w:rPr>
          <w:rFonts w:ascii="Arial" w:eastAsia="Times New Roman" w:hAnsi="Arial" w:cs="Times New Roman"/>
          <w:sz w:val="28"/>
          <w:szCs w:val="24"/>
        </w:rPr>
        <w:t>The researcher obtained a letter of introduction from the postgraduate school and used it to seek permission from the selected schools’ principals. The questionnaires were administered in person to the students during break periods or after school hours, with assistance from Social Studies teachers.</w:t>
      </w:r>
    </w:p>
    <w:p w:rsidR="00336760" w:rsidRPr="00336760" w:rsidRDefault="00336760" w:rsidP="00912932">
      <w:pPr>
        <w:spacing w:before="100" w:beforeAutospacing="1" w:after="100" w:afterAutospacing="1" w:line="480" w:lineRule="auto"/>
        <w:ind w:firstLine="720"/>
        <w:jc w:val="both"/>
        <w:rPr>
          <w:rFonts w:ascii="Arial" w:eastAsia="Times New Roman" w:hAnsi="Arial" w:cs="Times New Roman"/>
          <w:sz w:val="28"/>
          <w:szCs w:val="24"/>
        </w:rPr>
      </w:pPr>
      <w:r w:rsidRPr="00336760">
        <w:rPr>
          <w:rFonts w:ascii="Arial" w:eastAsia="Times New Roman" w:hAnsi="Arial" w:cs="Times New Roman"/>
          <w:sz w:val="28"/>
          <w:szCs w:val="24"/>
        </w:rPr>
        <w:t xml:space="preserve">All respondents were assured of </w:t>
      </w:r>
      <w:r w:rsidRPr="00F75947">
        <w:rPr>
          <w:rFonts w:ascii="Arial" w:eastAsia="Times New Roman" w:hAnsi="Arial" w:cs="Times New Roman"/>
          <w:bCs/>
          <w:sz w:val="28"/>
          <w:szCs w:val="24"/>
        </w:rPr>
        <w:t>anonymity and confidentiality</w:t>
      </w:r>
      <w:r w:rsidRPr="00336760">
        <w:rPr>
          <w:rFonts w:ascii="Arial" w:eastAsia="Times New Roman" w:hAnsi="Arial" w:cs="Times New Roman"/>
          <w:sz w:val="28"/>
          <w:szCs w:val="24"/>
        </w:rPr>
        <w:t>, and participation was voluntary.</w:t>
      </w:r>
    </w:p>
    <w:p w:rsidR="00336760" w:rsidRPr="00336760" w:rsidRDefault="00336760" w:rsidP="00912932">
      <w:pPr>
        <w:spacing w:before="100" w:beforeAutospacing="1" w:after="100" w:afterAutospacing="1" w:line="480" w:lineRule="auto"/>
        <w:outlineLvl w:val="2"/>
        <w:rPr>
          <w:rFonts w:ascii="Arial" w:eastAsia="Times New Roman" w:hAnsi="Arial" w:cs="Times New Roman"/>
          <w:b/>
          <w:bCs/>
          <w:sz w:val="28"/>
          <w:szCs w:val="27"/>
        </w:rPr>
      </w:pPr>
      <w:r w:rsidRPr="00B11E2B">
        <w:rPr>
          <w:rFonts w:ascii="Arial" w:eastAsia="Times New Roman" w:hAnsi="Arial" w:cs="Times New Roman"/>
          <w:b/>
          <w:bCs/>
          <w:sz w:val="28"/>
          <w:szCs w:val="27"/>
        </w:rPr>
        <w:t xml:space="preserve"> Method of Data Analysis</w:t>
      </w:r>
    </w:p>
    <w:p w:rsidR="00336760" w:rsidRPr="00336760" w:rsidRDefault="00336760" w:rsidP="00912932">
      <w:pPr>
        <w:spacing w:before="100" w:beforeAutospacing="1" w:after="100" w:afterAutospacing="1" w:line="480" w:lineRule="auto"/>
        <w:ind w:firstLine="360"/>
        <w:rPr>
          <w:rFonts w:ascii="Arial" w:eastAsia="Times New Roman" w:hAnsi="Arial" w:cs="Times New Roman"/>
          <w:sz w:val="28"/>
          <w:szCs w:val="24"/>
        </w:rPr>
      </w:pPr>
      <w:r w:rsidRPr="00336760">
        <w:rPr>
          <w:rFonts w:ascii="Arial" w:eastAsia="Times New Roman" w:hAnsi="Arial" w:cs="Times New Roman"/>
          <w:sz w:val="28"/>
          <w:szCs w:val="24"/>
        </w:rPr>
        <w:t xml:space="preserve">Data collected were coded and analyzed using </w:t>
      </w:r>
      <w:r w:rsidRPr="00F75947">
        <w:rPr>
          <w:rFonts w:ascii="Arial" w:eastAsia="Times New Roman" w:hAnsi="Arial" w:cs="Times New Roman"/>
          <w:bCs/>
          <w:sz w:val="28"/>
          <w:szCs w:val="24"/>
        </w:rPr>
        <w:t>descriptive and inferential statistical methods</w:t>
      </w:r>
      <w:r w:rsidRPr="00336760">
        <w:rPr>
          <w:rFonts w:ascii="Arial" w:eastAsia="Times New Roman" w:hAnsi="Arial" w:cs="Times New Roman"/>
          <w:sz w:val="28"/>
          <w:szCs w:val="24"/>
        </w:rPr>
        <w:t>:</w:t>
      </w:r>
      <w:r w:rsidRPr="00F75947">
        <w:rPr>
          <w:rFonts w:ascii="Arial" w:eastAsia="Times New Roman" w:hAnsi="Arial" w:cs="Times New Roman"/>
          <w:bCs/>
          <w:sz w:val="28"/>
          <w:szCs w:val="24"/>
        </w:rPr>
        <w:t>Descriptive statistics</w:t>
      </w:r>
      <w:r w:rsidRPr="00336760">
        <w:rPr>
          <w:rFonts w:ascii="Arial" w:eastAsia="Times New Roman" w:hAnsi="Arial" w:cs="Times New Roman"/>
          <w:sz w:val="28"/>
          <w:szCs w:val="24"/>
        </w:rPr>
        <w:t xml:space="preserve"> (frequency counts, percentages, means, and standard deviations) were used to summarize demographic data and internet usage patterns.</w:t>
      </w:r>
    </w:p>
    <w:p w:rsidR="00F75947" w:rsidRPr="00B11E2B" w:rsidRDefault="00F75947" w:rsidP="00912932">
      <w:pPr>
        <w:spacing w:line="480" w:lineRule="auto"/>
        <w:jc w:val="center"/>
        <w:rPr>
          <w:rFonts w:ascii="Arial" w:hAnsi="Arial"/>
          <w:b/>
          <w:sz w:val="28"/>
        </w:rPr>
      </w:pPr>
      <w:r w:rsidRPr="00F75947">
        <w:rPr>
          <w:rFonts w:ascii="Arial" w:eastAsia="Times New Roman" w:hAnsi="Arial" w:cs="Times New Roman"/>
          <w:sz w:val="28"/>
          <w:szCs w:val="24"/>
        </w:rPr>
        <w:br w:type="page"/>
      </w:r>
      <w:r w:rsidRPr="00B11E2B">
        <w:rPr>
          <w:rStyle w:val="Strong"/>
          <w:rFonts w:ascii="Arial" w:hAnsi="Arial"/>
          <w:bCs w:val="0"/>
          <w:sz w:val="28"/>
        </w:rPr>
        <w:lastRenderedPageBreak/>
        <w:t>CHAPTER FOUR</w:t>
      </w:r>
    </w:p>
    <w:p w:rsidR="00F75947" w:rsidRPr="00B11E2B" w:rsidRDefault="00F75947" w:rsidP="00F8506F">
      <w:pPr>
        <w:pStyle w:val="Heading1"/>
        <w:spacing w:line="480" w:lineRule="auto"/>
        <w:jc w:val="center"/>
        <w:rPr>
          <w:rFonts w:ascii="Arial" w:hAnsi="Arial"/>
          <w:b/>
          <w:color w:val="auto"/>
          <w:sz w:val="28"/>
        </w:rPr>
      </w:pPr>
      <w:r w:rsidRPr="00B11E2B">
        <w:rPr>
          <w:rStyle w:val="Strong"/>
          <w:rFonts w:ascii="Arial" w:hAnsi="Arial"/>
          <w:bCs w:val="0"/>
          <w:color w:val="auto"/>
          <w:sz w:val="28"/>
        </w:rPr>
        <w:t>DATA PRESENTATION, ANALYSIS, AND INTERPRETATION</w:t>
      </w:r>
    </w:p>
    <w:p w:rsidR="00F75947" w:rsidRPr="00B11E2B" w:rsidRDefault="00F75947" w:rsidP="00912932">
      <w:pPr>
        <w:pStyle w:val="Heading3"/>
        <w:spacing w:line="480" w:lineRule="auto"/>
        <w:rPr>
          <w:rFonts w:ascii="Arial" w:hAnsi="Arial"/>
          <w:sz w:val="28"/>
        </w:rPr>
      </w:pPr>
      <w:r w:rsidRPr="00B11E2B">
        <w:rPr>
          <w:rFonts w:ascii="Arial" w:hAnsi="Arial"/>
          <w:sz w:val="28"/>
        </w:rPr>
        <w:t>Introduction</w:t>
      </w:r>
    </w:p>
    <w:p w:rsidR="00F75947" w:rsidRPr="00F75947" w:rsidRDefault="00F75947" w:rsidP="00912932">
      <w:pPr>
        <w:pStyle w:val="NormalWeb"/>
        <w:spacing w:line="480" w:lineRule="auto"/>
        <w:ind w:firstLine="720"/>
        <w:jc w:val="both"/>
        <w:rPr>
          <w:rFonts w:ascii="Arial" w:hAnsi="Arial"/>
          <w:sz w:val="28"/>
        </w:rPr>
      </w:pPr>
      <w:r w:rsidRPr="00F75947">
        <w:rPr>
          <w:rFonts w:ascii="Arial" w:hAnsi="Arial"/>
          <w:sz w:val="28"/>
        </w:rPr>
        <w:t>This chapter presents and analyzes the data collected from the respondents. The purpose of this chapter is to interpret the results of the questionnaire administered to determine the effect of internet services on the academic performance of students in Social Studies in selected secondary schools in Ilorin metropolis. The analysis is presented using frequency tables and percentages, followed by interpretation of the findings.</w:t>
      </w:r>
    </w:p>
    <w:p w:rsidR="00912932" w:rsidRDefault="00912932">
      <w:pPr>
        <w:rPr>
          <w:rFonts w:ascii="Arial" w:eastAsia="Times New Roman" w:hAnsi="Arial" w:cs="Times New Roman"/>
          <w:bCs/>
          <w:sz w:val="28"/>
          <w:szCs w:val="27"/>
        </w:rPr>
      </w:pPr>
      <w:r>
        <w:rPr>
          <w:rFonts w:ascii="Arial" w:hAnsi="Arial"/>
          <w:b/>
          <w:sz w:val="28"/>
        </w:rPr>
        <w:br w:type="page"/>
      </w:r>
    </w:p>
    <w:p w:rsidR="00F75947" w:rsidRPr="00F75947" w:rsidRDefault="00F75947" w:rsidP="00912932">
      <w:pPr>
        <w:pStyle w:val="Heading3"/>
        <w:rPr>
          <w:rFonts w:ascii="Arial" w:hAnsi="Arial"/>
          <w:b w:val="0"/>
          <w:sz w:val="28"/>
        </w:rPr>
      </w:pPr>
      <w:r w:rsidRPr="00F75947">
        <w:rPr>
          <w:rFonts w:ascii="Arial" w:hAnsi="Arial"/>
          <w:b w:val="0"/>
          <w:sz w:val="28"/>
        </w:rPr>
        <w:lastRenderedPageBreak/>
        <w:t>Demographic Data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3"/>
        <w:gridCol w:w="1602"/>
        <w:gridCol w:w="1725"/>
        <w:gridCol w:w="2021"/>
      </w:tblGrid>
      <w:tr w:rsidR="00F75947" w:rsidRPr="00F75947" w:rsidTr="00F75947">
        <w:trPr>
          <w:tblHeader/>
          <w:tblCellSpacing w:w="15" w:type="dxa"/>
        </w:trPr>
        <w:tc>
          <w:tcPr>
            <w:tcW w:w="0" w:type="auto"/>
            <w:vAlign w:val="center"/>
            <w:hideMark/>
          </w:tcPr>
          <w:p w:rsidR="00F75947" w:rsidRPr="00F75947" w:rsidRDefault="00F75947" w:rsidP="00912932">
            <w:pPr>
              <w:spacing w:line="240" w:lineRule="auto"/>
              <w:jc w:val="center"/>
              <w:rPr>
                <w:rFonts w:ascii="Arial" w:hAnsi="Arial"/>
                <w:bCs/>
                <w:sz w:val="28"/>
              </w:rPr>
            </w:pPr>
            <w:r w:rsidRPr="00F75947">
              <w:rPr>
                <w:rStyle w:val="Strong"/>
                <w:rFonts w:ascii="Arial" w:hAnsi="Arial"/>
                <w:b w:val="0"/>
                <w:sz w:val="28"/>
              </w:rPr>
              <w:t>Variable</w:t>
            </w:r>
          </w:p>
        </w:tc>
        <w:tc>
          <w:tcPr>
            <w:tcW w:w="0" w:type="auto"/>
            <w:vAlign w:val="center"/>
            <w:hideMark/>
          </w:tcPr>
          <w:p w:rsidR="00F75947" w:rsidRPr="00F75947" w:rsidRDefault="00F75947" w:rsidP="00912932">
            <w:pPr>
              <w:spacing w:line="240" w:lineRule="auto"/>
              <w:jc w:val="center"/>
              <w:rPr>
                <w:rFonts w:ascii="Arial" w:hAnsi="Arial"/>
                <w:bCs/>
                <w:sz w:val="28"/>
              </w:rPr>
            </w:pPr>
            <w:r w:rsidRPr="00F75947">
              <w:rPr>
                <w:rStyle w:val="Strong"/>
                <w:rFonts w:ascii="Arial" w:hAnsi="Arial"/>
                <w:b w:val="0"/>
                <w:sz w:val="28"/>
              </w:rPr>
              <w:t>Options</w:t>
            </w:r>
          </w:p>
        </w:tc>
        <w:tc>
          <w:tcPr>
            <w:tcW w:w="0" w:type="auto"/>
            <w:vAlign w:val="center"/>
            <w:hideMark/>
          </w:tcPr>
          <w:p w:rsidR="00F75947" w:rsidRPr="00F75947" w:rsidRDefault="00F75947" w:rsidP="00912932">
            <w:pPr>
              <w:spacing w:line="240" w:lineRule="auto"/>
              <w:jc w:val="center"/>
              <w:rPr>
                <w:rFonts w:ascii="Arial" w:hAnsi="Arial"/>
                <w:bCs/>
                <w:sz w:val="28"/>
              </w:rPr>
            </w:pPr>
            <w:r w:rsidRPr="00F75947">
              <w:rPr>
                <w:rStyle w:val="Strong"/>
                <w:rFonts w:ascii="Arial" w:hAnsi="Arial"/>
                <w:b w:val="0"/>
                <w:sz w:val="28"/>
              </w:rPr>
              <w:t>Frequency (f)</w:t>
            </w:r>
          </w:p>
        </w:tc>
        <w:tc>
          <w:tcPr>
            <w:tcW w:w="0" w:type="auto"/>
            <w:vAlign w:val="center"/>
            <w:hideMark/>
          </w:tcPr>
          <w:p w:rsidR="00F75947" w:rsidRPr="00F75947" w:rsidRDefault="00F75947" w:rsidP="00912932">
            <w:pPr>
              <w:spacing w:line="240" w:lineRule="auto"/>
              <w:jc w:val="center"/>
              <w:rPr>
                <w:rFonts w:ascii="Arial" w:hAnsi="Arial"/>
                <w:bCs/>
                <w:sz w:val="28"/>
              </w:rPr>
            </w:pPr>
            <w:r w:rsidRPr="00F75947">
              <w:rPr>
                <w:rStyle w:val="Strong"/>
                <w:rFonts w:ascii="Arial" w:hAnsi="Arial"/>
                <w:b w:val="0"/>
                <w:sz w:val="28"/>
              </w:rPr>
              <w:t>Percentage (%)</w:t>
            </w:r>
          </w:p>
        </w:tc>
      </w:tr>
      <w:tr w:rsidR="00F75947" w:rsidRPr="00F75947" w:rsidTr="00F75947">
        <w:trPr>
          <w:tblCellSpacing w:w="15" w:type="dxa"/>
        </w:trPr>
        <w:tc>
          <w:tcPr>
            <w:tcW w:w="0" w:type="auto"/>
            <w:vAlign w:val="center"/>
            <w:hideMark/>
          </w:tcPr>
          <w:p w:rsidR="00F75947" w:rsidRPr="00F75947" w:rsidRDefault="00F75947" w:rsidP="00912932">
            <w:pPr>
              <w:spacing w:line="240" w:lineRule="auto"/>
              <w:rPr>
                <w:rFonts w:ascii="Arial" w:hAnsi="Arial"/>
                <w:sz w:val="28"/>
              </w:rPr>
            </w:pPr>
            <w:r w:rsidRPr="00F75947">
              <w:rPr>
                <w:rStyle w:val="Strong"/>
                <w:rFonts w:ascii="Arial" w:hAnsi="Arial"/>
                <w:b w:val="0"/>
                <w:sz w:val="28"/>
              </w:rPr>
              <w:t>Gender</w:t>
            </w:r>
          </w:p>
        </w:tc>
        <w:tc>
          <w:tcPr>
            <w:tcW w:w="0" w:type="auto"/>
            <w:vAlign w:val="center"/>
            <w:hideMark/>
          </w:tcPr>
          <w:p w:rsidR="00F75947" w:rsidRPr="00F75947" w:rsidRDefault="00F75947" w:rsidP="00912932">
            <w:pPr>
              <w:spacing w:line="240" w:lineRule="auto"/>
              <w:rPr>
                <w:rFonts w:ascii="Arial" w:hAnsi="Arial"/>
                <w:sz w:val="28"/>
              </w:rPr>
            </w:pPr>
            <w:r w:rsidRPr="00F75947">
              <w:rPr>
                <w:rFonts w:ascii="Arial" w:hAnsi="Arial"/>
                <w:sz w:val="28"/>
              </w:rPr>
              <w:t>Male</w:t>
            </w:r>
          </w:p>
        </w:tc>
        <w:tc>
          <w:tcPr>
            <w:tcW w:w="0" w:type="auto"/>
            <w:vAlign w:val="center"/>
            <w:hideMark/>
          </w:tcPr>
          <w:p w:rsidR="00F75947" w:rsidRPr="00F75947" w:rsidRDefault="00F75947" w:rsidP="00912932">
            <w:pPr>
              <w:spacing w:line="240" w:lineRule="auto"/>
              <w:rPr>
                <w:rFonts w:ascii="Arial" w:hAnsi="Arial"/>
                <w:sz w:val="28"/>
              </w:rPr>
            </w:pPr>
            <w:r w:rsidRPr="00F75947">
              <w:rPr>
                <w:rFonts w:ascii="Arial" w:hAnsi="Arial"/>
                <w:sz w:val="28"/>
              </w:rPr>
              <w:t>60</w:t>
            </w:r>
          </w:p>
        </w:tc>
        <w:tc>
          <w:tcPr>
            <w:tcW w:w="0" w:type="auto"/>
            <w:vAlign w:val="center"/>
            <w:hideMark/>
          </w:tcPr>
          <w:p w:rsidR="00F75947" w:rsidRPr="00F75947" w:rsidRDefault="00F75947" w:rsidP="00912932">
            <w:pPr>
              <w:spacing w:line="240" w:lineRule="auto"/>
              <w:rPr>
                <w:rFonts w:ascii="Arial" w:hAnsi="Arial"/>
                <w:sz w:val="28"/>
              </w:rPr>
            </w:pPr>
            <w:r w:rsidRPr="00F75947">
              <w:rPr>
                <w:rFonts w:ascii="Arial" w:hAnsi="Arial"/>
                <w:sz w:val="28"/>
              </w:rPr>
              <w:t>50%</w:t>
            </w:r>
          </w:p>
        </w:tc>
      </w:tr>
      <w:tr w:rsidR="00F75947" w:rsidRPr="00F75947" w:rsidTr="00F75947">
        <w:trPr>
          <w:tblCellSpacing w:w="15" w:type="dxa"/>
        </w:trPr>
        <w:tc>
          <w:tcPr>
            <w:tcW w:w="0" w:type="auto"/>
            <w:vAlign w:val="center"/>
            <w:hideMark/>
          </w:tcPr>
          <w:p w:rsidR="00F75947" w:rsidRPr="00F75947" w:rsidRDefault="00F75947" w:rsidP="00912932">
            <w:pPr>
              <w:spacing w:line="240" w:lineRule="auto"/>
              <w:rPr>
                <w:rFonts w:ascii="Arial" w:hAnsi="Arial"/>
                <w:sz w:val="28"/>
              </w:rPr>
            </w:pPr>
          </w:p>
        </w:tc>
        <w:tc>
          <w:tcPr>
            <w:tcW w:w="0" w:type="auto"/>
            <w:vAlign w:val="center"/>
            <w:hideMark/>
          </w:tcPr>
          <w:p w:rsidR="00F75947" w:rsidRPr="00F75947" w:rsidRDefault="00F75947" w:rsidP="00912932">
            <w:pPr>
              <w:spacing w:line="240" w:lineRule="auto"/>
              <w:rPr>
                <w:rFonts w:ascii="Arial" w:hAnsi="Arial"/>
                <w:sz w:val="28"/>
                <w:szCs w:val="24"/>
              </w:rPr>
            </w:pPr>
            <w:r w:rsidRPr="00F75947">
              <w:rPr>
                <w:rFonts w:ascii="Arial" w:hAnsi="Arial"/>
                <w:sz w:val="28"/>
              </w:rPr>
              <w:t>Female</w:t>
            </w:r>
          </w:p>
        </w:tc>
        <w:tc>
          <w:tcPr>
            <w:tcW w:w="0" w:type="auto"/>
            <w:vAlign w:val="center"/>
            <w:hideMark/>
          </w:tcPr>
          <w:p w:rsidR="00F75947" w:rsidRPr="00F75947" w:rsidRDefault="00F75947" w:rsidP="00912932">
            <w:pPr>
              <w:spacing w:line="240" w:lineRule="auto"/>
              <w:rPr>
                <w:rFonts w:ascii="Arial" w:hAnsi="Arial"/>
                <w:sz w:val="28"/>
              </w:rPr>
            </w:pPr>
            <w:r w:rsidRPr="00F75947">
              <w:rPr>
                <w:rFonts w:ascii="Arial" w:hAnsi="Arial"/>
                <w:sz w:val="28"/>
              </w:rPr>
              <w:t>60</w:t>
            </w:r>
          </w:p>
        </w:tc>
        <w:tc>
          <w:tcPr>
            <w:tcW w:w="0" w:type="auto"/>
            <w:vAlign w:val="center"/>
            <w:hideMark/>
          </w:tcPr>
          <w:p w:rsidR="00F75947" w:rsidRPr="00F75947" w:rsidRDefault="00F75947" w:rsidP="00912932">
            <w:pPr>
              <w:spacing w:line="240" w:lineRule="auto"/>
              <w:rPr>
                <w:rFonts w:ascii="Arial" w:hAnsi="Arial"/>
                <w:sz w:val="28"/>
              </w:rPr>
            </w:pPr>
            <w:r w:rsidRPr="00F75947">
              <w:rPr>
                <w:rFonts w:ascii="Arial" w:hAnsi="Arial"/>
                <w:sz w:val="28"/>
              </w:rPr>
              <w:t>50%</w:t>
            </w:r>
          </w:p>
        </w:tc>
      </w:tr>
      <w:tr w:rsidR="00F75947" w:rsidRPr="00F75947" w:rsidTr="00F75947">
        <w:trPr>
          <w:tblCellSpacing w:w="15" w:type="dxa"/>
        </w:trPr>
        <w:tc>
          <w:tcPr>
            <w:tcW w:w="0" w:type="auto"/>
            <w:vAlign w:val="center"/>
            <w:hideMark/>
          </w:tcPr>
          <w:p w:rsidR="00F75947" w:rsidRPr="00F75947" w:rsidRDefault="00F75947" w:rsidP="00912932">
            <w:pPr>
              <w:spacing w:line="240" w:lineRule="auto"/>
              <w:rPr>
                <w:rFonts w:ascii="Arial" w:hAnsi="Arial"/>
                <w:sz w:val="28"/>
              </w:rPr>
            </w:pPr>
            <w:r w:rsidRPr="00F75947">
              <w:rPr>
                <w:rStyle w:val="Strong"/>
                <w:rFonts w:ascii="Arial" w:hAnsi="Arial"/>
                <w:b w:val="0"/>
                <w:sz w:val="28"/>
              </w:rPr>
              <w:t>Age</w:t>
            </w:r>
          </w:p>
        </w:tc>
        <w:tc>
          <w:tcPr>
            <w:tcW w:w="0" w:type="auto"/>
            <w:vAlign w:val="center"/>
            <w:hideMark/>
          </w:tcPr>
          <w:p w:rsidR="00F75947" w:rsidRPr="00F75947" w:rsidRDefault="00F75947" w:rsidP="00912932">
            <w:pPr>
              <w:spacing w:line="240" w:lineRule="auto"/>
              <w:rPr>
                <w:rFonts w:ascii="Arial" w:hAnsi="Arial"/>
                <w:sz w:val="28"/>
              </w:rPr>
            </w:pPr>
            <w:r w:rsidRPr="00F75947">
              <w:rPr>
                <w:rFonts w:ascii="Arial" w:hAnsi="Arial"/>
                <w:sz w:val="28"/>
              </w:rPr>
              <w:t>10–13 years</w:t>
            </w:r>
          </w:p>
        </w:tc>
        <w:tc>
          <w:tcPr>
            <w:tcW w:w="0" w:type="auto"/>
            <w:vAlign w:val="center"/>
            <w:hideMark/>
          </w:tcPr>
          <w:p w:rsidR="00F75947" w:rsidRPr="00F75947" w:rsidRDefault="00F75947" w:rsidP="00912932">
            <w:pPr>
              <w:spacing w:line="240" w:lineRule="auto"/>
              <w:rPr>
                <w:rFonts w:ascii="Arial" w:hAnsi="Arial"/>
                <w:sz w:val="28"/>
              </w:rPr>
            </w:pPr>
            <w:r w:rsidRPr="00F75947">
              <w:rPr>
                <w:rFonts w:ascii="Arial" w:hAnsi="Arial"/>
                <w:sz w:val="28"/>
              </w:rPr>
              <w:t>30</w:t>
            </w:r>
          </w:p>
        </w:tc>
        <w:tc>
          <w:tcPr>
            <w:tcW w:w="0" w:type="auto"/>
            <w:vAlign w:val="center"/>
            <w:hideMark/>
          </w:tcPr>
          <w:p w:rsidR="00F75947" w:rsidRPr="00F75947" w:rsidRDefault="00F75947" w:rsidP="00912932">
            <w:pPr>
              <w:spacing w:line="240" w:lineRule="auto"/>
              <w:rPr>
                <w:rFonts w:ascii="Arial" w:hAnsi="Arial"/>
                <w:sz w:val="28"/>
              </w:rPr>
            </w:pPr>
            <w:r w:rsidRPr="00F75947">
              <w:rPr>
                <w:rFonts w:ascii="Arial" w:hAnsi="Arial"/>
                <w:sz w:val="28"/>
              </w:rPr>
              <w:t>25%</w:t>
            </w:r>
          </w:p>
        </w:tc>
      </w:tr>
      <w:tr w:rsidR="00F75947" w:rsidRPr="00F75947" w:rsidTr="00F75947">
        <w:trPr>
          <w:tblCellSpacing w:w="15" w:type="dxa"/>
        </w:trPr>
        <w:tc>
          <w:tcPr>
            <w:tcW w:w="0" w:type="auto"/>
            <w:vAlign w:val="center"/>
            <w:hideMark/>
          </w:tcPr>
          <w:p w:rsidR="00F75947" w:rsidRPr="00F75947" w:rsidRDefault="00F75947" w:rsidP="00912932">
            <w:pPr>
              <w:spacing w:line="240" w:lineRule="auto"/>
              <w:rPr>
                <w:rFonts w:ascii="Arial" w:hAnsi="Arial"/>
                <w:sz w:val="28"/>
              </w:rPr>
            </w:pPr>
          </w:p>
        </w:tc>
        <w:tc>
          <w:tcPr>
            <w:tcW w:w="0" w:type="auto"/>
            <w:vAlign w:val="center"/>
            <w:hideMark/>
          </w:tcPr>
          <w:p w:rsidR="00F75947" w:rsidRPr="00F75947" w:rsidRDefault="00F75947" w:rsidP="00912932">
            <w:pPr>
              <w:spacing w:line="240" w:lineRule="auto"/>
              <w:rPr>
                <w:rFonts w:ascii="Arial" w:hAnsi="Arial"/>
                <w:sz w:val="28"/>
                <w:szCs w:val="24"/>
              </w:rPr>
            </w:pPr>
            <w:r w:rsidRPr="00F75947">
              <w:rPr>
                <w:rFonts w:ascii="Arial" w:hAnsi="Arial"/>
                <w:sz w:val="28"/>
              </w:rPr>
              <w:t>14–16 years</w:t>
            </w:r>
          </w:p>
        </w:tc>
        <w:tc>
          <w:tcPr>
            <w:tcW w:w="0" w:type="auto"/>
            <w:vAlign w:val="center"/>
            <w:hideMark/>
          </w:tcPr>
          <w:p w:rsidR="00F75947" w:rsidRPr="00F75947" w:rsidRDefault="00F75947" w:rsidP="00912932">
            <w:pPr>
              <w:spacing w:line="240" w:lineRule="auto"/>
              <w:rPr>
                <w:rFonts w:ascii="Arial" w:hAnsi="Arial"/>
                <w:sz w:val="28"/>
              </w:rPr>
            </w:pPr>
            <w:r w:rsidRPr="00F75947">
              <w:rPr>
                <w:rFonts w:ascii="Arial" w:hAnsi="Arial"/>
                <w:sz w:val="28"/>
              </w:rPr>
              <w:t>70</w:t>
            </w:r>
          </w:p>
        </w:tc>
        <w:tc>
          <w:tcPr>
            <w:tcW w:w="0" w:type="auto"/>
            <w:vAlign w:val="center"/>
            <w:hideMark/>
          </w:tcPr>
          <w:p w:rsidR="00F75947" w:rsidRPr="00F75947" w:rsidRDefault="00F75947" w:rsidP="00912932">
            <w:pPr>
              <w:spacing w:line="240" w:lineRule="auto"/>
              <w:rPr>
                <w:rFonts w:ascii="Arial" w:hAnsi="Arial"/>
                <w:sz w:val="28"/>
              </w:rPr>
            </w:pPr>
            <w:r w:rsidRPr="00F75947">
              <w:rPr>
                <w:rFonts w:ascii="Arial" w:hAnsi="Arial"/>
                <w:sz w:val="28"/>
              </w:rPr>
              <w:t>58.3%</w:t>
            </w:r>
          </w:p>
        </w:tc>
      </w:tr>
      <w:tr w:rsidR="00F75947" w:rsidRPr="00F75947" w:rsidTr="00F75947">
        <w:trPr>
          <w:tblCellSpacing w:w="15" w:type="dxa"/>
        </w:trPr>
        <w:tc>
          <w:tcPr>
            <w:tcW w:w="0" w:type="auto"/>
            <w:vAlign w:val="center"/>
            <w:hideMark/>
          </w:tcPr>
          <w:p w:rsidR="00F75947" w:rsidRPr="00F75947" w:rsidRDefault="00F75947" w:rsidP="00912932">
            <w:pPr>
              <w:spacing w:line="240" w:lineRule="auto"/>
              <w:rPr>
                <w:rFonts w:ascii="Arial" w:hAnsi="Arial"/>
                <w:sz w:val="28"/>
              </w:rPr>
            </w:pPr>
          </w:p>
        </w:tc>
        <w:tc>
          <w:tcPr>
            <w:tcW w:w="0" w:type="auto"/>
            <w:vAlign w:val="center"/>
            <w:hideMark/>
          </w:tcPr>
          <w:p w:rsidR="00F75947" w:rsidRPr="00F75947" w:rsidRDefault="00F75947" w:rsidP="00912932">
            <w:pPr>
              <w:spacing w:line="240" w:lineRule="auto"/>
              <w:rPr>
                <w:rFonts w:ascii="Arial" w:hAnsi="Arial"/>
                <w:sz w:val="28"/>
                <w:szCs w:val="24"/>
              </w:rPr>
            </w:pPr>
            <w:r w:rsidRPr="00F75947">
              <w:rPr>
                <w:rFonts w:ascii="Arial" w:hAnsi="Arial"/>
                <w:sz w:val="28"/>
              </w:rPr>
              <w:t>17–19 years</w:t>
            </w:r>
          </w:p>
        </w:tc>
        <w:tc>
          <w:tcPr>
            <w:tcW w:w="0" w:type="auto"/>
            <w:vAlign w:val="center"/>
            <w:hideMark/>
          </w:tcPr>
          <w:p w:rsidR="00F75947" w:rsidRPr="00F75947" w:rsidRDefault="00F75947" w:rsidP="00912932">
            <w:pPr>
              <w:spacing w:line="240" w:lineRule="auto"/>
              <w:rPr>
                <w:rFonts w:ascii="Arial" w:hAnsi="Arial"/>
                <w:sz w:val="28"/>
              </w:rPr>
            </w:pPr>
            <w:r w:rsidRPr="00F75947">
              <w:rPr>
                <w:rFonts w:ascii="Arial" w:hAnsi="Arial"/>
                <w:sz w:val="28"/>
              </w:rPr>
              <w:t>20</w:t>
            </w:r>
          </w:p>
        </w:tc>
        <w:tc>
          <w:tcPr>
            <w:tcW w:w="0" w:type="auto"/>
            <w:vAlign w:val="center"/>
            <w:hideMark/>
          </w:tcPr>
          <w:p w:rsidR="00F75947" w:rsidRPr="00F75947" w:rsidRDefault="00F75947" w:rsidP="00912932">
            <w:pPr>
              <w:spacing w:line="240" w:lineRule="auto"/>
              <w:rPr>
                <w:rFonts w:ascii="Arial" w:hAnsi="Arial"/>
                <w:sz w:val="28"/>
              </w:rPr>
            </w:pPr>
            <w:r w:rsidRPr="00F75947">
              <w:rPr>
                <w:rFonts w:ascii="Arial" w:hAnsi="Arial"/>
                <w:sz w:val="28"/>
              </w:rPr>
              <w:t>16.7%</w:t>
            </w:r>
          </w:p>
        </w:tc>
      </w:tr>
      <w:tr w:rsidR="00F75947" w:rsidRPr="00F75947" w:rsidTr="00F75947">
        <w:trPr>
          <w:tblCellSpacing w:w="15" w:type="dxa"/>
        </w:trPr>
        <w:tc>
          <w:tcPr>
            <w:tcW w:w="0" w:type="auto"/>
            <w:vAlign w:val="center"/>
            <w:hideMark/>
          </w:tcPr>
          <w:p w:rsidR="00F75947" w:rsidRPr="00F75947" w:rsidRDefault="00F75947" w:rsidP="00912932">
            <w:pPr>
              <w:spacing w:line="240" w:lineRule="auto"/>
              <w:rPr>
                <w:rFonts w:ascii="Arial" w:hAnsi="Arial"/>
                <w:sz w:val="28"/>
              </w:rPr>
            </w:pPr>
            <w:r w:rsidRPr="00F75947">
              <w:rPr>
                <w:rStyle w:val="Strong"/>
                <w:rFonts w:ascii="Arial" w:hAnsi="Arial"/>
                <w:b w:val="0"/>
                <w:sz w:val="28"/>
              </w:rPr>
              <w:t>Class Level</w:t>
            </w:r>
          </w:p>
        </w:tc>
        <w:tc>
          <w:tcPr>
            <w:tcW w:w="0" w:type="auto"/>
            <w:vAlign w:val="center"/>
            <w:hideMark/>
          </w:tcPr>
          <w:p w:rsidR="00F75947" w:rsidRPr="00F75947" w:rsidRDefault="00F75947" w:rsidP="00912932">
            <w:pPr>
              <w:spacing w:line="240" w:lineRule="auto"/>
              <w:rPr>
                <w:rFonts w:ascii="Arial" w:hAnsi="Arial"/>
                <w:sz w:val="28"/>
              </w:rPr>
            </w:pPr>
            <w:r w:rsidRPr="00F75947">
              <w:rPr>
                <w:rFonts w:ascii="Arial" w:hAnsi="Arial"/>
                <w:sz w:val="28"/>
              </w:rPr>
              <w:t>JSS3</w:t>
            </w:r>
          </w:p>
        </w:tc>
        <w:tc>
          <w:tcPr>
            <w:tcW w:w="0" w:type="auto"/>
            <w:vAlign w:val="center"/>
            <w:hideMark/>
          </w:tcPr>
          <w:p w:rsidR="00F75947" w:rsidRPr="00F75947" w:rsidRDefault="00F75947" w:rsidP="00912932">
            <w:pPr>
              <w:spacing w:line="240" w:lineRule="auto"/>
              <w:rPr>
                <w:rFonts w:ascii="Arial" w:hAnsi="Arial"/>
                <w:sz w:val="28"/>
              </w:rPr>
            </w:pPr>
            <w:r w:rsidRPr="00F75947">
              <w:rPr>
                <w:rFonts w:ascii="Arial" w:hAnsi="Arial"/>
                <w:sz w:val="28"/>
              </w:rPr>
              <w:t>30</w:t>
            </w:r>
          </w:p>
        </w:tc>
        <w:tc>
          <w:tcPr>
            <w:tcW w:w="0" w:type="auto"/>
            <w:vAlign w:val="center"/>
            <w:hideMark/>
          </w:tcPr>
          <w:p w:rsidR="00F75947" w:rsidRPr="00F75947" w:rsidRDefault="00F75947" w:rsidP="00912932">
            <w:pPr>
              <w:spacing w:line="240" w:lineRule="auto"/>
              <w:rPr>
                <w:rFonts w:ascii="Arial" w:hAnsi="Arial"/>
                <w:sz w:val="28"/>
              </w:rPr>
            </w:pPr>
            <w:r w:rsidRPr="00F75947">
              <w:rPr>
                <w:rFonts w:ascii="Arial" w:hAnsi="Arial"/>
                <w:sz w:val="28"/>
              </w:rPr>
              <w:t>25%</w:t>
            </w:r>
          </w:p>
        </w:tc>
      </w:tr>
      <w:tr w:rsidR="00F75947" w:rsidRPr="00F75947" w:rsidTr="00F75947">
        <w:trPr>
          <w:tblCellSpacing w:w="15" w:type="dxa"/>
        </w:trPr>
        <w:tc>
          <w:tcPr>
            <w:tcW w:w="0" w:type="auto"/>
            <w:vAlign w:val="center"/>
            <w:hideMark/>
          </w:tcPr>
          <w:p w:rsidR="00F75947" w:rsidRPr="00F75947" w:rsidRDefault="00F75947" w:rsidP="00912932">
            <w:pPr>
              <w:spacing w:line="240" w:lineRule="auto"/>
              <w:rPr>
                <w:rFonts w:ascii="Arial" w:hAnsi="Arial"/>
                <w:sz w:val="28"/>
              </w:rPr>
            </w:pPr>
          </w:p>
        </w:tc>
        <w:tc>
          <w:tcPr>
            <w:tcW w:w="0" w:type="auto"/>
            <w:vAlign w:val="center"/>
            <w:hideMark/>
          </w:tcPr>
          <w:p w:rsidR="00F75947" w:rsidRPr="00F75947" w:rsidRDefault="00F75947" w:rsidP="00912932">
            <w:pPr>
              <w:spacing w:line="240" w:lineRule="auto"/>
              <w:rPr>
                <w:rFonts w:ascii="Arial" w:hAnsi="Arial"/>
                <w:sz w:val="28"/>
                <w:szCs w:val="24"/>
              </w:rPr>
            </w:pPr>
            <w:r w:rsidRPr="00F75947">
              <w:rPr>
                <w:rFonts w:ascii="Arial" w:hAnsi="Arial"/>
                <w:sz w:val="28"/>
              </w:rPr>
              <w:t>SS1</w:t>
            </w:r>
          </w:p>
        </w:tc>
        <w:tc>
          <w:tcPr>
            <w:tcW w:w="0" w:type="auto"/>
            <w:vAlign w:val="center"/>
            <w:hideMark/>
          </w:tcPr>
          <w:p w:rsidR="00F75947" w:rsidRPr="00F75947" w:rsidRDefault="00F75947" w:rsidP="00912932">
            <w:pPr>
              <w:spacing w:line="240" w:lineRule="auto"/>
              <w:rPr>
                <w:rFonts w:ascii="Arial" w:hAnsi="Arial"/>
                <w:sz w:val="28"/>
              </w:rPr>
            </w:pPr>
            <w:r w:rsidRPr="00F75947">
              <w:rPr>
                <w:rFonts w:ascii="Arial" w:hAnsi="Arial"/>
                <w:sz w:val="28"/>
              </w:rPr>
              <w:t>50</w:t>
            </w:r>
          </w:p>
        </w:tc>
        <w:tc>
          <w:tcPr>
            <w:tcW w:w="0" w:type="auto"/>
            <w:vAlign w:val="center"/>
            <w:hideMark/>
          </w:tcPr>
          <w:p w:rsidR="00F75947" w:rsidRPr="00F75947" w:rsidRDefault="00F75947" w:rsidP="00912932">
            <w:pPr>
              <w:spacing w:line="240" w:lineRule="auto"/>
              <w:rPr>
                <w:rFonts w:ascii="Arial" w:hAnsi="Arial"/>
                <w:sz w:val="28"/>
              </w:rPr>
            </w:pPr>
            <w:r w:rsidRPr="00F75947">
              <w:rPr>
                <w:rFonts w:ascii="Arial" w:hAnsi="Arial"/>
                <w:sz w:val="28"/>
              </w:rPr>
              <w:t>41.7%</w:t>
            </w:r>
          </w:p>
        </w:tc>
      </w:tr>
      <w:tr w:rsidR="00F75947" w:rsidRPr="00F75947" w:rsidTr="00F75947">
        <w:trPr>
          <w:tblCellSpacing w:w="15" w:type="dxa"/>
        </w:trPr>
        <w:tc>
          <w:tcPr>
            <w:tcW w:w="0" w:type="auto"/>
            <w:vAlign w:val="center"/>
            <w:hideMark/>
          </w:tcPr>
          <w:p w:rsidR="00F75947" w:rsidRPr="00F75947" w:rsidRDefault="00F75947" w:rsidP="00912932">
            <w:pPr>
              <w:spacing w:line="240" w:lineRule="auto"/>
              <w:rPr>
                <w:rFonts w:ascii="Arial" w:hAnsi="Arial"/>
                <w:sz w:val="28"/>
              </w:rPr>
            </w:pPr>
          </w:p>
        </w:tc>
        <w:tc>
          <w:tcPr>
            <w:tcW w:w="0" w:type="auto"/>
            <w:vAlign w:val="center"/>
            <w:hideMark/>
          </w:tcPr>
          <w:p w:rsidR="00F75947" w:rsidRPr="00F75947" w:rsidRDefault="00F75947" w:rsidP="00912932">
            <w:pPr>
              <w:spacing w:line="240" w:lineRule="auto"/>
              <w:rPr>
                <w:rFonts w:ascii="Arial" w:hAnsi="Arial"/>
                <w:sz w:val="28"/>
                <w:szCs w:val="24"/>
              </w:rPr>
            </w:pPr>
            <w:r w:rsidRPr="00F75947">
              <w:rPr>
                <w:rFonts w:ascii="Arial" w:hAnsi="Arial"/>
                <w:sz w:val="28"/>
              </w:rPr>
              <w:t>SS2</w:t>
            </w:r>
          </w:p>
        </w:tc>
        <w:tc>
          <w:tcPr>
            <w:tcW w:w="0" w:type="auto"/>
            <w:vAlign w:val="center"/>
            <w:hideMark/>
          </w:tcPr>
          <w:p w:rsidR="00F75947" w:rsidRPr="00F75947" w:rsidRDefault="00F75947" w:rsidP="00912932">
            <w:pPr>
              <w:spacing w:line="240" w:lineRule="auto"/>
              <w:rPr>
                <w:rFonts w:ascii="Arial" w:hAnsi="Arial"/>
                <w:sz w:val="28"/>
              </w:rPr>
            </w:pPr>
            <w:r w:rsidRPr="00F75947">
              <w:rPr>
                <w:rFonts w:ascii="Arial" w:hAnsi="Arial"/>
                <w:sz w:val="28"/>
              </w:rPr>
              <w:t>40</w:t>
            </w:r>
          </w:p>
        </w:tc>
        <w:tc>
          <w:tcPr>
            <w:tcW w:w="0" w:type="auto"/>
            <w:vAlign w:val="center"/>
            <w:hideMark/>
          </w:tcPr>
          <w:p w:rsidR="00F75947" w:rsidRPr="00F75947" w:rsidRDefault="00F75947" w:rsidP="00912932">
            <w:pPr>
              <w:spacing w:line="240" w:lineRule="auto"/>
              <w:rPr>
                <w:rFonts w:ascii="Arial" w:hAnsi="Arial"/>
                <w:sz w:val="28"/>
              </w:rPr>
            </w:pPr>
            <w:r w:rsidRPr="00F75947">
              <w:rPr>
                <w:rFonts w:ascii="Arial" w:hAnsi="Arial"/>
                <w:sz w:val="28"/>
              </w:rPr>
              <w:t>33.3%</w:t>
            </w:r>
          </w:p>
        </w:tc>
      </w:tr>
    </w:tbl>
    <w:p w:rsidR="00F75947" w:rsidRPr="00F75947" w:rsidRDefault="00F75947" w:rsidP="00912932">
      <w:pPr>
        <w:pStyle w:val="NormalWeb"/>
        <w:spacing w:line="480" w:lineRule="auto"/>
        <w:ind w:left="720"/>
        <w:rPr>
          <w:rFonts w:ascii="Arial" w:hAnsi="Arial"/>
          <w:sz w:val="28"/>
        </w:rPr>
      </w:pPr>
      <w:r w:rsidRPr="00F75947">
        <w:rPr>
          <w:rStyle w:val="Strong"/>
          <w:rFonts w:ascii="Arial" w:hAnsi="Arial"/>
          <w:b w:val="0"/>
          <w:sz w:val="28"/>
        </w:rPr>
        <w:t>Interpretation:</w:t>
      </w:r>
      <w:r w:rsidRPr="00F75947">
        <w:rPr>
          <w:rFonts w:ascii="Arial" w:hAnsi="Arial"/>
          <w:sz w:val="28"/>
        </w:rPr>
        <w:br/>
        <w:t>The gender distribution is balanced. The majority of respondents are within the 14–16 age range, indicating a concentration in mid-secondary levels. Most respondents are in SS1 and SS2, where internet use for academic purposes becomes more prominent.</w:t>
      </w:r>
    </w:p>
    <w:p w:rsidR="00F75947" w:rsidRPr="00F75947" w:rsidRDefault="00F75947" w:rsidP="00F8506F">
      <w:pPr>
        <w:pStyle w:val="Heading3"/>
        <w:spacing w:line="480" w:lineRule="auto"/>
        <w:rPr>
          <w:rFonts w:ascii="Arial" w:hAnsi="Arial"/>
          <w:b w:val="0"/>
          <w:sz w:val="28"/>
        </w:rPr>
      </w:pPr>
      <w:r w:rsidRPr="00F75947">
        <w:rPr>
          <w:rFonts w:ascii="Arial" w:hAnsi="Arial"/>
          <w:b w:val="0"/>
          <w:sz w:val="28"/>
        </w:rPr>
        <w:t>4.3 Research Question One</w:t>
      </w:r>
    </w:p>
    <w:p w:rsidR="00F75947" w:rsidRPr="00F75947" w:rsidRDefault="00F75947" w:rsidP="00F8506F">
      <w:pPr>
        <w:pStyle w:val="NormalWeb"/>
        <w:spacing w:line="480" w:lineRule="auto"/>
        <w:rPr>
          <w:rFonts w:ascii="Arial" w:hAnsi="Arial"/>
          <w:sz w:val="28"/>
        </w:rPr>
      </w:pPr>
      <w:r w:rsidRPr="00F75947">
        <w:rPr>
          <w:rStyle w:val="Strong"/>
          <w:rFonts w:ascii="Arial" w:hAnsi="Arial"/>
          <w:b w:val="0"/>
          <w:sz w:val="28"/>
        </w:rPr>
        <w:lastRenderedPageBreak/>
        <w:t>What is the level of access to internet services among Social Studies students in secondary schools?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2"/>
        <w:gridCol w:w="1379"/>
        <w:gridCol w:w="1143"/>
        <w:gridCol w:w="1211"/>
        <w:gridCol w:w="1605"/>
      </w:tblGrid>
      <w:tr w:rsidR="00F75947" w:rsidRPr="00F75947" w:rsidTr="00F75947">
        <w:trPr>
          <w:tblHeader/>
          <w:tblCellSpacing w:w="15" w:type="dxa"/>
        </w:trPr>
        <w:tc>
          <w:tcPr>
            <w:tcW w:w="0" w:type="auto"/>
            <w:vAlign w:val="center"/>
            <w:hideMark/>
          </w:tcPr>
          <w:p w:rsidR="00F75947" w:rsidRPr="00912932" w:rsidRDefault="00F75947" w:rsidP="00912932">
            <w:pPr>
              <w:spacing w:line="240" w:lineRule="auto"/>
              <w:jc w:val="center"/>
              <w:rPr>
                <w:rFonts w:ascii="Arial" w:hAnsi="Arial"/>
                <w:bCs/>
                <w:sz w:val="26"/>
              </w:rPr>
            </w:pPr>
            <w:r w:rsidRPr="00912932">
              <w:rPr>
                <w:rStyle w:val="Strong"/>
                <w:rFonts w:ascii="Arial" w:hAnsi="Arial"/>
                <w:b w:val="0"/>
                <w:sz w:val="26"/>
              </w:rPr>
              <w:t>Response Item</w:t>
            </w:r>
          </w:p>
        </w:tc>
        <w:tc>
          <w:tcPr>
            <w:tcW w:w="0" w:type="auto"/>
            <w:vAlign w:val="center"/>
            <w:hideMark/>
          </w:tcPr>
          <w:p w:rsidR="00F75947" w:rsidRPr="00912932" w:rsidRDefault="00F75947" w:rsidP="00912932">
            <w:pPr>
              <w:spacing w:line="240" w:lineRule="auto"/>
              <w:jc w:val="center"/>
              <w:rPr>
                <w:rFonts w:ascii="Arial" w:hAnsi="Arial"/>
                <w:bCs/>
                <w:sz w:val="26"/>
              </w:rPr>
            </w:pPr>
            <w:r w:rsidRPr="00912932">
              <w:rPr>
                <w:rStyle w:val="Strong"/>
                <w:rFonts w:ascii="Arial" w:hAnsi="Arial"/>
                <w:b w:val="0"/>
                <w:sz w:val="26"/>
              </w:rPr>
              <w:t>Strongly Agree</w:t>
            </w:r>
          </w:p>
        </w:tc>
        <w:tc>
          <w:tcPr>
            <w:tcW w:w="0" w:type="auto"/>
            <w:vAlign w:val="center"/>
            <w:hideMark/>
          </w:tcPr>
          <w:p w:rsidR="00F75947" w:rsidRPr="00912932" w:rsidRDefault="00F75947" w:rsidP="00912932">
            <w:pPr>
              <w:spacing w:line="240" w:lineRule="auto"/>
              <w:jc w:val="center"/>
              <w:rPr>
                <w:rFonts w:ascii="Arial" w:hAnsi="Arial"/>
                <w:bCs/>
                <w:sz w:val="26"/>
              </w:rPr>
            </w:pPr>
            <w:r w:rsidRPr="00912932">
              <w:rPr>
                <w:rStyle w:val="Strong"/>
                <w:rFonts w:ascii="Arial" w:hAnsi="Arial"/>
                <w:b w:val="0"/>
                <w:sz w:val="26"/>
              </w:rPr>
              <w:t>Agree</w:t>
            </w:r>
          </w:p>
        </w:tc>
        <w:tc>
          <w:tcPr>
            <w:tcW w:w="0" w:type="auto"/>
            <w:vAlign w:val="center"/>
            <w:hideMark/>
          </w:tcPr>
          <w:p w:rsidR="00F75947" w:rsidRPr="00912932" w:rsidRDefault="00F75947" w:rsidP="00912932">
            <w:pPr>
              <w:spacing w:line="240" w:lineRule="auto"/>
              <w:jc w:val="center"/>
              <w:rPr>
                <w:rFonts w:ascii="Arial" w:hAnsi="Arial"/>
                <w:bCs/>
                <w:sz w:val="26"/>
              </w:rPr>
            </w:pPr>
            <w:r w:rsidRPr="00912932">
              <w:rPr>
                <w:rStyle w:val="Strong"/>
                <w:rFonts w:ascii="Arial" w:hAnsi="Arial"/>
                <w:b w:val="0"/>
                <w:sz w:val="26"/>
              </w:rPr>
              <w:t>Disagree</w:t>
            </w:r>
          </w:p>
        </w:tc>
        <w:tc>
          <w:tcPr>
            <w:tcW w:w="0" w:type="auto"/>
            <w:vAlign w:val="center"/>
            <w:hideMark/>
          </w:tcPr>
          <w:p w:rsidR="00F75947" w:rsidRPr="00912932" w:rsidRDefault="00F75947" w:rsidP="00912932">
            <w:pPr>
              <w:spacing w:line="240" w:lineRule="auto"/>
              <w:jc w:val="center"/>
              <w:rPr>
                <w:rFonts w:ascii="Arial" w:hAnsi="Arial"/>
                <w:bCs/>
                <w:sz w:val="26"/>
              </w:rPr>
            </w:pPr>
            <w:r w:rsidRPr="00912932">
              <w:rPr>
                <w:rStyle w:val="Strong"/>
                <w:rFonts w:ascii="Arial" w:hAnsi="Arial"/>
                <w:b w:val="0"/>
                <w:sz w:val="26"/>
              </w:rPr>
              <w:t>Strongly Disagree</w:t>
            </w:r>
          </w:p>
        </w:tc>
      </w:tr>
      <w:tr w:rsidR="00F75947" w:rsidRPr="00F75947" w:rsidTr="00F75947">
        <w:trPr>
          <w:tblCellSpacing w:w="15" w:type="dxa"/>
        </w:trPr>
        <w:tc>
          <w:tcPr>
            <w:tcW w:w="0" w:type="auto"/>
            <w:vAlign w:val="center"/>
            <w:hideMark/>
          </w:tcPr>
          <w:p w:rsidR="00F75947" w:rsidRPr="00912932" w:rsidRDefault="00F75947" w:rsidP="00912932">
            <w:pPr>
              <w:spacing w:line="240" w:lineRule="auto"/>
              <w:rPr>
                <w:rFonts w:ascii="Arial" w:hAnsi="Arial"/>
                <w:sz w:val="26"/>
              </w:rPr>
            </w:pPr>
            <w:r w:rsidRPr="00912932">
              <w:rPr>
                <w:rFonts w:ascii="Arial" w:hAnsi="Arial"/>
                <w:sz w:val="26"/>
              </w:rPr>
              <w:t>Students have regular access to internet</w:t>
            </w:r>
          </w:p>
        </w:tc>
        <w:tc>
          <w:tcPr>
            <w:tcW w:w="0" w:type="auto"/>
            <w:vAlign w:val="center"/>
            <w:hideMark/>
          </w:tcPr>
          <w:p w:rsidR="00F75947" w:rsidRPr="00912932" w:rsidRDefault="00F75947" w:rsidP="00912932">
            <w:pPr>
              <w:spacing w:line="240" w:lineRule="auto"/>
              <w:rPr>
                <w:rFonts w:ascii="Arial" w:hAnsi="Arial"/>
                <w:sz w:val="26"/>
              </w:rPr>
            </w:pPr>
            <w:r w:rsidRPr="00912932">
              <w:rPr>
                <w:rFonts w:ascii="Arial" w:hAnsi="Arial"/>
                <w:sz w:val="26"/>
              </w:rPr>
              <w:t>40 (33.3%)</w:t>
            </w:r>
          </w:p>
        </w:tc>
        <w:tc>
          <w:tcPr>
            <w:tcW w:w="0" w:type="auto"/>
            <w:vAlign w:val="center"/>
            <w:hideMark/>
          </w:tcPr>
          <w:p w:rsidR="00F75947" w:rsidRPr="00912932" w:rsidRDefault="00F75947" w:rsidP="00912932">
            <w:pPr>
              <w:spacing w:line="240" w:lineRule="auto"/>
              <w:rPr>
                <w:rFonts w:ascii="Arial" w:hAnsi="Arial"/>
                <w:sz w:val="26"/>
              </w:rPr>
            </w:pPr>
            <w:r w:rsidRPr="00912932">
              <w:rPr>
                <w:rFonts w:ascii="Arial" w:hAnsi="Arial"/>
                <w:sz w:val="26"/>
              </w:rPr>
              <w:t>50 (41.7%)</w:t>
            </w:r>
          </w:p>
        </w:tc>
        <w:tc>
          <w:tcPr>
            <w:tcW w:w="0" w:type="auto"/>
            <w:vAlign w:val="center"/>
            <w:hideMark/>
          </w:tcPr>
          <w:p w:rsidR="00F75947" w:rsidRPr="00912932" w:rsidRDefault="00F75947" w:rsidP="00912932">
            <w:pPr>
              <w:spacing w:line="240" w:lineRule="auto"/>
              <w:rPr>
                <w:rFonts w:ascii="Arial" w:hAnsi="Arial"/>
                <w:sz w:val="26"/>
              </w:rPr>
            </w:pPr>
            <w:r w:rsidRPr="00912932">
              <w:rPr>
                <w:rFonts w:ascii="Arial" w:hAnsi="Arial"/>
                <w:sz w:val="26"/>
              </w:rPr>
              <w:t>20 (16.7%)</w:t>
            </w:r>
          </w:p>
        </w:tc>
        <w:tc>
          <w:tcPr>
            <w:tcW w:w="0" w:type="auto"/>
            <w:vAlign w:val="center"/>
            <w:hideMark/>
          </w:tcPr>
          <w:p w:rsidR="00F75947" w:rsidRPr="00912932" w:rsidRDefault="00F75947" w:rsidP="00912932">
            <w:pPr>
              <w:spacing w:line="240" w:lineRule="auto"/>
              <w:rPr>
                <w:rFonts w:ascii="Arial" w:hAnsi="Arial"/>
                <w:sz w:val="26"/>
              </w:rPr>
            </w:pPr>
            <w:r w:rsidRPr="00912932">
              <w:rPr>
                <w:rFonts w:ascii="Arial" w:hAnsi="Arial"/>
                <w:sz w:val="26"/>
              </w:rPr>
              <w:t>10 (8.3%)</w:t>
            </w:r>
          </w:p>
        </w:tc>
      </w:tr>
      <w:tr w:rsidR="00F75947" w:rsidRPr="00F75947" w:rsidTr="00F75947">
        <w:trPr>
          <w:tblCellSpacing w:w="15" w:type="dxa"/>
        </w:trPr>
        <w:tc>
          <w:tcPr>
            <w:tcW w:w="0" w:type="auto"/>
            <w:vAlign w:val="center"/>
            <w:hideMark/>
          </w:tcPr>
          <w:p w:rsidR="00F75947" w:rsidRPr="00912932" w:rsidRDefault="00F75947" w:rsidP="00912932">
            <w:pPr>
              <w:spacing w:line="240" w:lineRule="auto"/>
              <w:rPr>
                <w:rFonts w:ascii="Arial" w:hAnsi="Arial"/>
                <w:sz w:val="26"/>
              </w:rPr>
            </w:pPr>
            <w:r w:rsidRPr="00912932">
              <w:rPr>
                <w:rFonts w:ascii="Arial" w:hAnsi="Arial"/>
                <w:sz w:val="26"/>
              </w:rPr>
              <w:t>Internet access is available in school</w:t>
            </w:r>
          </w:p>
        </w:tc>
        <w:tc>
          <w:tcPr>
            <w:tcW w:w="0" w:type="auto"/>
            <w:vAlign w:val="center"/>
            <w:hideMark/>
          </w:tcPr>
          <w:p w:rsidR="00F75947" w:rsidRPr="00912932" w:rsidRDefault="00F75947" w:rsidP="00912932">
            <w:pPr>
              <w:spacing w:line="240" w:lineRule="auto"/>
              <w:rPr>
                <w:rFonts w:ascii="Arial" w:hAnsi="Arial"/>
                <w:sz w:val="26"/>
              </w:rPr>
            </w:pPr>
            <w:r w:rsidRPr="00912932">
              <w:rPr>
                <w:rFonts w:ascii="Arial" w:hAnsi="Arial"/>
                <w:sz w:val="26"/>
              </w:rPr>
              <w:t>25 (20.8%)</w:t>
            </w:r>
          </w:p>
        </w:tc>
        <w:tc>
          <w:tcPr>
            <w:tcW w:w="0" w:type="auto"/>
            <w:vAlign w:val="center"/>
            <w:hideMark/>
          </w:tcPr>
          <w:p w:rsidR="00F75947" w:rsidRPr="00912932" w:rsidRDefault="00F75947" w:rsidP="00912932">
            <w:pPr>
              <w:spacing w:line="240" w:lineRule="auto"/>
              <w:rPr>
                <w:rFonts w:ascii="Arial" w:hAnsi="Arial"/>
                <w:sz w:val="26"/>
              </w:rPr>
            </w:pPr>
            <w:r w:rsidRPr="00912932">
              <w:rPr>
                <w:rFonts w:ascii="Arial" w:hAnsi="Arial"/>
                <w:sz w:val="26"/>
              </w:rPr>
              <w:t>35 (29.2%)</w:t>
            </w:r>
          </w:p>
        </w:tc>
        <w:tc>
          <w:tcPr>
            <w:tcW w:w="0" w:type="auto"/>
            <w:vAlign w:val="center"/>
            <w:hideMark/>
          </w:tcPr>
          <w:p w:rsidR="00F75947" w:rsidRPr="00912932" w:rsidRDefault="00F75947" w:rsidP="00912932">
            <w:pPr>
              <w:spacing w:line="240" w:lineRule="auto"/>
              <w:rPr>
                <w:rFonts w:ascii="Arial" w:hAnsi="Arial"/>
                <w:sz w:val="26"/>
              </w:rPr>
            </w:pPr>
            <w:r w:rsidRPr="00912932">
              <w:rPr>
                <w:rFonts w:ascii="Arial" w:hAnsi="Arial"/>
                <w:sz w:val="26"/>
              </w:rPr>
              <w:t>45 (37.5%)</w:t>
            </w:r>
          </w:p>
        </w:tc>
        <w:tc>
          <w:tcPr>
            <w:tcW w:w="0" w:type="auto"/>
            <w:vAlign w:val="center"/>
            <w:hideMark/>
          </w:tcPr>
          <w:p w:rsidR="00F75947" w:rsidRPr="00912932" w:rsidRDefault="00F75947" w:rsidP="00912932">
            <w:pPr>
              <w:spacing w:line="240" w:lineRule="auto"/>
              <w:rPr>
                <w:rFonts w:ascii="Arial" w:hAnsi="Arial"/>
                <w:sz w:val="26"/>
              </w:rPr>
            </w:pPr>
            <w:r w:rsidRPr="00912932">
              <w:rPr>
                <w:rFonts w:ascii="Arial" w:hAnsi="Arial"/>
                <w:sz w:val="26"/>
              </w:rPr>
              <w:t>15 (12.5%)</w:t>
            </w:r>
          </w:p>
        </w:tc>
      </w:tr>
      <w:tr w:rsidR="00F75947" w:rsidRPr="00F75947" w:rsidTr="00F75947">
        <w:trPr>
          <w:tblCellSpacing w:w="15" w:type="dxa"/>
        </w:trPr>
        <w:tc>
          <w:tcPr>
            <w:tcW w:w="0" w:type="auto"/>
            <w:vAlign w:val="center"/>
            <w:hideMark/>
          </w:tcPr>
          <w:p w:rsidR="00F75947" w:rsidRPr="00912932" w:rsidRDefault="00F75947" w:rsidP="00912932">
            <w:pPr>
              <w:spacing w:line="240" w:lineRule="auto"/>
              <w:rPr>
                <w:rFonts w:ascii="Arial" w:hAnsi="Arial"/>
                <w:sz w:val="26"/>
              </w:rPr>
            </w:pPr>
            <w:r w:rsidRPr="00912932">
              <w:rPr>
                <w:rFonts w:ascii="Arial" w:hAnsi="Arial"/>
                <w:sz w:val="26"/>
              </w:rPr>
              <w:t>Students use mobile data to access the internet</w:t>
            </w:r>
          </w:p>
        </w:tc>
        <w:tc>
          <w:tcPr>
            <w:tcW w:w="0" w:type="auto"/>
            <w:vAlign w:val="center"/>
            <w:hideMark/>
          </w:tcPr>
          <w:p w:rsidR="00F75947" w:rsidRPr="00912932" w:rsidRDefault="00F75947" w:rsidP="00912932">
            <w:pPr>
              <w:spacing w:line="240" w:lineRule="auto"/>
              <w:rPr>
                <w:rFonts w:ascii="Arial" w:hAnsi="Arial"/>
                <w:sz w:val="26"/>
              </w:rPr>
            </w:pPr>
            <w:r w:rsidRPr="00912932">
              <w:rPr>
                <w:rFonts w:ascii="Arial" w:hAnsi="Arial"/>
                <w:sz w:val="26"/>
              </w:rPr>
              <w:t>55 (45.8%)</w:t>
            </w:r>
          </w:p>
        </w:tc>
        <w:tc>
          <w:tcPr>
            <w:tcW w:w="0" w:type="auto"/>
            <w:vAlign w:val="center"/>
            <w:hideMark/>
          </w:tcPr>
          <w:p w:rsidR="00F75947" w:rsidRPr="00912932" w:rsidRDefault="00F75947" w:rsidP="00912932">
            <w:pPr>
              <w:spacing w:line="240" w:lineRule="auto"/>
              <w:rPr>
                <w:rFonts w:ascii="Arial" w:hAnsi="Arial"/>
                <w:sz w:val="26"/>
              </w:rPr>
            </w:pPr>
            <w:r w:rsidRPr="00912932">
              <w:rPr>
                <w:rFonts w:ascii="Arial" w:hAnsi="Arial"/>
                <w:sz w:val="26"/>
              </w:rPr>
              <w:t>40 (33.3%)</w:t>
            </w:r>
          </w:p>
        </w:tc>
        <w:tc>
          <w:tcPr>
            <w:tcW w:w="0" w:type="auto"/>
            <w:vAlign w:val="center"/>
            <w:hideMark/>
          </w:tcPr>
          <w:p w:rsidR="00F75947" w:rsidRPr="00912932" w:rsidRDefault="00F75947" w:rsidP="00912932">
            <w:pPr>
              <w:spacing w:line="240" w:lineRule="auto"/>
              <w:rPr>
                <w:rFonts w:ascii="Arial" w:hAnsi="Arial"/>
                <w:sz w:val="26"/>
              </w:rPr>
            </w:pPr>
            <w:r w:rsidRPr="00912932">
              <w:rPr>
                <w:rFonts w:ascii="Arial" w:hAnsi="Arial"/>
                <w:sz w:val="26"/>
              </w:rPr>
              <w:t>15 (12.5%)</w:t>
            </w:r>
          </w:p>
        </w:tc>
        <w:tc>
          <w:tcPr>
            <w:tcW w:w="0" w:type="auto"/>
            <w:vAlign w:val="center"/>
            <w:hideMark/>
          </w:tcPr>
          <w:p w:rsidR="00F75947" w:rsidRPr="00912932" w:rsidRDefault="00F75947" w:rsidP="00912932">
            <w:pPr>
              <w:spacing w:line="240" w:lineRule="auto"/>
              <w:rPr>
                <w:rFonts w:ascii="Arial" w:hAnsi="Arial"/>
                <w:sz w:val="26"/>
              </w:rPr>
            </w:pPr>
            <w:r w:rsidRPr="00912932">
              <w:rPr>
                <w:rFonts w:ascii="Arial" w:hAnsi="Arial"/>
                <w:sz w:val="26"/>
              </w:rPr>
              <w:t>10 (8.3%)</w:t>
            </w:r>
          </w:p>
        </w:tc>
      </w:tr>
    </w:tbl>
    <w:p w:rsidR="00F75947" w:rsidRPr="00F75947" w:rsidRDefault="00F75947" w:rsidP="00912932">
      <w:pPr>
        <w:pStyle w:val="NormalWeb"/>
        <w:rPr>
          <w:rFonts w:ascii="Arial" w:hAnsi="Arial"/>
          <w:sz w:val="28"/>
        </w:rPr>
      </w:pPr>
      <w:r w:rsidRPr="00F75947">
        <w:rPr>
          <w:rStyle w:val="Strong"/>
          <w:rFonts w:ascii="Arial" w:hAnsi="Arial"/>
          <w:b w:val="0"/>
          <w:sz w:val="28"/>
        </w:rPr>
        <w:t>Interpretation:</w:t>
      </w:r>
      <w:r w:rsidRPr="00F75947">
        <w:rPr>
          <w:rFonts w:ascii="Arial" w:hAnsi="Arial"/>
          <w:sz w:val="28"/>
        </w:rPr>
        <w:br/>
        <w:t>A significant number of students access the internet, though it appears more through personal devices than through school facilities.</w:t>
      </w:r>
    </w:p>
    <w:p w:rsidR="00F75947" w:rsidRPr="00912932" w:rsidRDefault="00F75947" w:rsidP="00912932">
      <w:pPr>
        <w:pStyle w:val="Heading3"/>
        <w:rPr>
          <w:rFonts w:ascii="Arial" w:hAnsi="Arial"/>
          <w:sz w:val="28"/>
        </w:rPr>
      </w:pPr>
      <w:r w:rsidRPr="00912932">
        <w:rPr>
          <w:rFonts w:ascii="Arial" w:hAnsi="Arial"/>
          <w:sz w:val="28"/>
        </w:rPr>
        <w:t>Research Question Two</w:t>
      </w:r>
    </w:p>
    <w:p w:rsidR="00F75947" w:rsidRPr="00F75947" w:rsidRDefault="00F75947" w:rsidP="00912932">
      <w:pPr>
        <w:pStyle w:val="NormalWeb"/>
        <w:rPr>
          <w:rFonts w:ascii="Arial" w:hAnsi="Arial"/>
          <w:sz w:val="28"/>
        </w:rPr>
      </w:pPr>
      <w:r w:rsidRPr="00F75947">
        <w:rPr>
          <w:rStyle w:val="Strong"/>
          <w:rFonts w:ascii="Arial" w:hAnsi="Arial"/>
          <w:b w:val="0"/>
          <w:sz w:val="28"/>
        </w:rPr>
        <w:t>How frequently do students use the internet for academic purposes?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gridCol w:w="1488"/>
        <w:gridCol w:w="1743"/>
      </w:tblGrid>
      <w:tr w:rsidR="00F75947" w:rsidRPr="00912932" w:rsidTr="00F75947">
        <w:trPr>
          <w:tblHeader/>
          <w:tblCellSpacing w:w="15" w:type="dxa"/>
        </w:trPr>
        <w:tc>
          <w:tcPr>
            <w:tcW w:w="0" w:type="auto"/>
            <w:vAlign w:val="center"/>
            <w:hideMark/>
          </w:tcPr>
          <w:p w:rsidR="00F75947" w:rsidRPr="00912932" w:rsidRDefault="00F75947" w:rsidP="00912932">
            <w:pPr>
              <w:spacing w:line="240" w:lineRule="auto"/>
              <w:jc w:val="center"/>
              <w:rPr>
                <w:rFonts w:ascii="Arial" w:hAnsi="Arial"/>
                <w:bCs/>
                <w:sz w:val="24"/>
              </w:rPr>
            </w:pPr>
            <w:r w:rsidRPr="00912932">
              <w:rPr>
                <w:rStyle w:val="Strong"/>
                <w:rFonts w:ascii="Arial" w:hAnsi="Arial"/>
                <w:b w:val="0"/>
                <w:sz w:val="24"/>
              </w:rPr>
              <w:t>Frequency of Use</w:t>
            </w:r>
          </w:p>
        </w:tc>
        <w:tc>
          <w:tcPr>
            <w:tcW w:w="0" w:type="auto"/>
            <w:vAlign w:val="center"/>
            <w:hideMark/>
          </w:tcPr>
          <w:p w:rsidR="00F75947" w:rsidRPr="00912932" w:rsidRDefault="00F75947" w:rsidP="00912932">
            <w:pPr>
              <w:spacing w:line="240" w:lineRule="auto"/>
              <w:jc w:val="center"/>
              <w:rPr>
                <w:rFonts w:ascii="Arial" w:hAnsi="Arial"/>
                <w:bCs/>
                <w:sz w:val="24"/>
              </w:rPr>
            </w:pPr>
            <w:r w:rsidRPr="00912932">
              <w:rPr>
                <w:rStyle w:val="Strong"/>
                <w:rFonts w:ascii="Arial" w:hAnsi="Arial"/>
                <w:b w:val="0"/>
                <w:sz w:val="24"/>
              </w:rPr>
              <w:t>Frequency (f)</w:t>
            </w:r>
          </w:p>
        </w:tc>
        <w:tc>
          <w:tcPr>
            <w:tcW w:w="0" w:type="auto"/>
            <w:vAlign w:val="center"/>
            <w:hideMark/>
          </w:tcPr>
          <w:p w:rsidR="00F75947" w:rsidRPr="00912932" w:rsidRDefault="00F75947" w:rsidP="00912932">
            <w:pPr>
              <w:spacing w:line="240" w:lineRule="auto"/>
              <w:jc w:val="center"/>
              <w:rPr>
                <w:rFonts w:ascii="Arial" w:hAnsi="Arial"/>
                <w:bCs/>
                <w:sz w:val="24"/>
              </w:rPr>
            </w:pPr>
            <w:r w:rsidRPr="00912932">
              <w:rPr>
                <w:rStyle w:val="Strong"/>
                <w:rFonts w:ascii="Arial" w:hAnsi="Arial"/>
                <w:b w:val="0"/>
                <w:sz w:val="24"/>
              </w:rPr>
              <w:t>Percentage (%)</w:t>
            </w:r>
          </w:p>
        </w:tc>
      </w:tr>
      <w:tr w:rsidR="00F75947" w:rsidRPr="00912932" w:rsidTr="00F75947">
        <w:trPr>
          <w:tblCellSpacing w:w="15" w:type="dxa"/>
        </w:trPr>
        <w:tc>
          <w:tcPr>
            <w:tcW w:w="0" w:type="auto"/>
            <w:vAlign w:val="center"/>
            <w:hideMark/>
          </w:tcPr>
          <w:p w:rsidR="00F75947" w:rsidRPr="00912932" w:rsidRDefault="00F75947" w:rsidP="00912932">
            <w:pPr>
              <w:spacing w:line="240" w:lineRule="auto"/>
              <w:rPr>
                <w:rFonts w:ascii="Arial" w:hAnsi="Arial"/>
                <w:sz w:val="24"/>
              </w:rPr>
            </w:pPr>
            <w:r w:rsidRPr="00912932">
              <w:rPr>
                <w:rFonts w:ascii="Arial" w:hAnsi="Arial"/>
                <w:sz w:val="24"/>
              </w:rPr>
              <w:t>Daily</w:t>
            </w:r>
          </w:p>
        </w:tc>
        <w:tc>
          <w:tcPr>
            <w:tcW w:w="0" w:type="auto"/>
            <w:vAlign w:val="center"/>
            <w:hideMark/>
          </w:tcPr>
          <w:p w:rsidR="00F75947" w:rsidRPr="00912932" w:rsidRDefault="00F75947" w:rsidP="00912932">
            <w:pPr>
              <w:spacing w:line="240" w:lineRule="auto"/>
              <w:rPr>
                <w:rFonts w:ascii="Arial" w:hAnsi="Arial"/>
                <w:sz w:val="24"/>
              </w:rPr>
            </w:pPr>
            <w:r w:rsidRPr="00912932">
              <w:rPr>
                <w:rFonts w:ascii="Arial" w:hAnsi="Arial"/>
                <w:sz w:val="24"/>
              </w:rPr>
              <w:t>45</w:t>
            </w:r>
          </w:p>
        </w:tc>
        <w:tc>
          <w:tcPr>
            <w:tcW w:w="0" w:type="auto"/>
            <w:vAlign w:val="center"/>
            <w:hideMark/>
          </w:tcPr>
          <w:p w:rsidR="00F75947" w:rsidRPr="00912932" w:rsidRDefault="00F75947" w:rsidP="00912932">
            <w:pPr>
              <w:spacing w:line="240" w:lineRule="auto"/>
              <w:rPr>
                <w:rFonts w:ascii="Arial" w:hAnsi="Arial"/>
                <w:sz w:val="24"/>
              </w:rPr>
            </w:pPr>
            <w:r w:rsidRPr="00912932">
              <w:rPr>
                <w:rFonts w:ascii="Arial" w:hAnsi="Arial"/>
                <w:sz w:val="24"/>
              </w:rPr>
              <w:t>37.5%</w:t>
            </w:r>
          </w:p>
        </w:tc>
      </w:tr>
      <w:tr w:rsidR="00F75947" w:rsidRPr="00912932" w:rsidTr="00F75947">
        <w:trPr>
          <w:tblCellSpacing w:w="15" w:type="dxa"/>
        </w:trPr>
        <w:tc>
          <w:tcPr>
            <w:tcW w:w="0" w:type="auto"/>
            <w:vAlign w:val="center"/>
            <w:hideMark/>
          </w:tcPr>
          <w:p w:rsidR="00F75947" w:rsidRPr="00912932" w:rsidRDefault="00F75947" w:rsidP="00912932">
            <w:pPr>
              <w:spacing w:line="240" w:lineRule="auto"/>
              <w:rPr>
                <w:rFonts w:ascii="Arial" w:hAnsi="Arial"/>
                <w:sz w:val="24"/>
              </w:rPr>
            </w:pPr>
            <w:r w:rsidRPr="00912932">
              <w:rPr>
                <w:rFonts w:ascii="Arial" w:hAnsi="Arial"/>
                <w:sz w:val="24"/>
              </w:rPr>
              <w:t>2–3 times a week</w:t>
            </w:r>
          </w:p>
        </w:tc>
        <w:tc>
          <w:tcPr>
            <w:tcW w:w="0" w:type="auto"/>
            <w:vAlign w:val="center"/>
            <w:hideMark/>
          </w:tcPr>
          <w:p w:rsidR="00F75947" w:rsidRPr="00912932" w:rsidRDefault="00F75947" w:rsidP="00912932">
            <w:pPr>
              <w:spacing w:line="240" w:lineRule="auto"/>
              <w:rPr>
                <w:rFonts w:ascii="Arial" w:hAnsi="Arial"/>
                <w:sz w:val="24"/>
              </w:rPr>
            </w:pPr>
            <w:r w:rsidRPr="00912932">
              <w:rPr>
                <w:rFonts w:ascii="Arial" w:hAnsi="Arial"/>
                <w:sz w:val="24"/>
              </w:rPr>
              <w:t>35</w:t>
            </w:r>
          </w:p>
        </w:tc>
        <w:tc>
          <w:tcPr>
            <w:tcW w:w="0" w:type="auto"/>
            <w:vAlign w:val="center"/>
            <w:hideMark/>
          </w:tcPr>
          <w:p w:rsidR="00F75947" w:rsidRPr="00912932" w:rsidRDefault="00F75947" w:rsidP="00912932">
            <w:pPr>
              <w:spacing w:line="240" w:lineRule="auto"/>
              <w:rPr>
                <w:rFonts w:ascii="Arial" w:hAnsi="Arial"/>
                <w:sz w:val="24"/>
              </w:rPr>
            </w:pPr>
            <w:r w:rsidRPr="00912932">
              <w:rPr>
                <w:rFonts w:ascii="Arial" w:hAnsi="Arial"/>
                <w:sz w:val="24"/>
              </w:rPr>
              <w:t>29.2%</w:t>
            </w:r>
          </w:p>
        </w:tc>
      </w:tr>
      <w:tr w:rsidR="00F75947" w:rsidRPr="00912932" w:rsidTr="00F75947">
        <w:trPr>
          <w:tblCellSpacing w:w="15" w:type="dxa"/>
        </w:trPr>
        <w:tc>
          <w:tcPr>
            <w:tcW w:w="0" w:type="auto"/>
            <w:vAlign w:val="center"/>
            <w:hideMark/>
          </w:tcPr>
          <w:p w:rsidR="00F75947" w:rsidRPr="00912932" w:rsidRDefault="00F75947" w:rsidP="00912932">
            <w:pPr>
              <w:spacing w:line="240" w:lineRule="auto"/>
              <w:rPr>
                <w:rFonts w:ascii="Arial" w:hAnsi="Arial"/>
                <w:sz w:val="24"/>
              </w:rPr>
            </w:pPr>
            <w:r w:rsidRPr="00912932">
              <w:rPr>
                <w:rFonts w:ascii="Arial" w:hAnsi="Arial"/>
                <w:sz w:val="24"/>
              </w:rPr>
              <w:t>Weekly</w:t>
            </w:r>
          </w:p>
        </w:tc>
        <w:tc>
          <w:tcPr>
            <w:tcW w:w="0" w:type="auto"/>
            <w:vAlign w:val="center"/>
            <w:hideMark/>
          </w:tcPr>
          <w:p w:rsidR="00F75947" w:rsidRPr="00912932" w:rsidRDefault="00F75947" w:rsidP="00912932">
            <w:pPr>
              <w:spacing w:line="240" w:lineRule="auto"/>
              <w:rPr>
                <w:rFonts w:ascii="Arial" w:hAnsi="Arial"/>
                <w:sz w:val="24"/>
              </w:rPr>
            </w:pPr>
            <w:r w:rsidRPr="00912932">
              <w:rPr>
                <w:rFonts w:ascii="Arial" w:hAnsi="Arial"/>
                <w:sz w:val="24"/>
              </w:rPr>
              <w:t>25</w:t>
            </w:r>
          </w:p>
        </w:tc>
        <w:tc>
          <w:tcPr>
            <w:tcW w:w="0" w:type="auto"/>
            <w:vAlign w:val="center"/>
            <w:hideMark/>
          </w:tcPr>
          <w:p w:rsidR="00F75947" w:rsidRPr="00912932" w:rsidRDefault="00F75947" w:rsidP="00912932">
            <w:pPr>
              <w:spacing w:line="240" w:lineRule="auto"/>
              <w:rPr>
                <w:rFonts w:ascii="Arial" w:hAnsi="Arial"/>
                <w:sz w:val="24"/>
              </w:rPr>
            </w:pPr>
            <w:r w:rsidRPr="00912932">
              <w:rPr>
                <w:rFonts w:ascii="Arial" w:hAnsi="Arial"/>
                <w:sz w:val="24"/>
              </w:rPr>
              <w:t>20.8%</w:t>
            </w:r>
          </w:p>
        </w:tc>
      </w:tr>
      <w:tr w:rsidR="00F75947" w:rsidRPr="00912932" w:rsidTr="00F75947">
        <w:trPr>
          <w:tblCellSpacing w:w="15" w:type="dxa"/>
        </w:trPr>
        <w:tc>
          <w:tcPr>
            <w:tcW w:w="0" w:type="auto"/>
            <w:vAlign w:val="center"/>
            <w:hideMark/>
          </w:tcPr>
          <w:p w:rsidR="00F75947" w:rsidRPr="00912932" w:rsidRDefault="00F75947" w:rsidP="00912932">
            <w:pPr>
              <w:spacing w:line="240" w:lineRule="auto"/>
              <w:rPr>
                <w:rFonts w:ascii="Arial" w:hAnsi="Arial"/>
                <w:sz w:val="24"/>
              </w:rPr>
            </w:pPr>
            <w:r w:rsidRPr="00912932">
              <w:rPr>
                <w:rFonts w:ascii="Arial" w:hAnsi="Arial"/>
                <w:sz w:val="24"/>
              </w:rPr>
              <w:t>Rarely</w:t>
            </w:r>
          </w:p>
        </w:tc>
        <w:tc>
          <w:tcPr>
            <w:tcW w:w="0" w:type="auto"/>
            <w:vAlign w:val="center"/>
            <w:hideMark/>
          </w:tcPr>
          <w:p w:rsidR="00F75947" w:rsidRPr="00912932" w:rsidRDefault="00F75947" w:rsidP="00912932">
            <w:pPr>
              <w:spacing w:line="240" w:lineRule="auto"/>
              <w:rPr>
                <w:rFonts w:ascii="Arial" w:hAnsi="Arial"/>
                <w:sz w:val="24"/>
              </w:rPr>
            </w:pPr>
            <w:r w:rsidRPr="00912932">
              <w:rPr>
                <w:rFonts w:ascii="Arial" w:hAnsi="Arial"/>
                <w:sz w:val="24"/>
              </w:rPr>
              <w:t>15</w:t>
            </w:r>
          </w:p>
        </w:tc>
        <w:tc>
          <w:tcPr>
            <w:tcW w:w="0" w:type="auto"/>
            <w:vAlign w:val="center"/>
            <w:hideMark/>
          </w:tcPr>
          <w:p w:rsidR="00F75947" w:rsidRPr="00912932" w:rsidRDefault="00F75947" w:rsidP="00912932">
            <w:pPr>
              <w:spacing w:line="240" w:lineRule="auto"/>
              <w:rPr>
                <w:rFonts w:ascii="Arial" w:hAnsi="Arial"/>
                <w:sz w:val="24"/>
              </w:rPr>
            </w:pPr>
            <w:r w:rsidRPr="00912932">
              <w:rPr>
                <w:rFonts w:ascii="Arial" w:hAnsi="Arial"/>
                <w:sz w:val="24"/>
              </w:rPr>
              <w:t>12.5%</w:t>
            </w:r>
          </w:p>
        </w:tc>
      </w:tr>
    </w:tbl>
    <w:p w:rsidR="00F75947" w:rsidRPr="00F75947" w:rsidRDefault="00F75947" w:rsidP="00912932">
      <w:pPr>
        <w:pStyle w:val="NormalWeb"/>
        <w:rPr>
          <w:rFonts w:ascii="Arial" w:hAnsi="Arial"/>
          <w:sz w:val="28"/>
        </w:rPr>
      </w:pPr>
      <w:r w:rsidRPr="00912932">
        <w:rPr>
          <w:rStyle w:val="Strong"/>
          <w:rFonts w:ascii="Arial" w:hAnsi="Arial"/>
          <w:b w:val="0"/>
        </w:rPr>
        <w:t>Interpretation:</w:t>
      </w:r>
      <w:r w:rsidRPr="00F75947">
        <w:rPr>
          <w:rFonts w:ascii="Arial" w:hAnsi="Arial"/>
          <w:sz w:val="28"/>
        </w:rPr>
        <w:br/>
        <w:t xml:space="preserve">Most students use the internet frequently, with nearly 70% using it </w:t>
      </w:r>
      <w:r w:rsidRPr="00F75947">
        <w:rPr>
          <w:rFonts w:ascii="Arial" w:hAnsi="Arial"/>
          <w:sz w:val="28"/>
        </w:rPr>
        <w:lastRenderedPageBreak/>
        <w:t>multiple times per week for academic tasks, suggesting high integration into their learning habits.</w:t>
      </w:r>
    </w:p>
    <w:p w:rsidR="00F75947" w:rsidRPr="00B11E2B" w:rsidRDefault="00F75947" w:rsidP="00F8506F">
      <w:pPr>
        <w:pStyle w:val="Heading3"/>
        <w:spacing w:line="480" w:lineRule="auto"/>
        <w:rPr>
          <w:rFonts w:ascii="Arial" w:hAnsi="Arial"/>
          <w:sz w:val="24"/>
        </w:rPr>
      </w:pPr>
      <w:r w:rsidRPr="00B11E2B">
        <w:rPr>
          <w:rFonts w:ascii="Arial" w:hAnsi="Arial"/>
          <w:sz w:val="28"/>
        </w:rPr>
        <w:t>Research Question Three</w:t>
      </w:r>
    </w:p>
    <w:p w:rsidR="00F75947" w:rsidRPr="00B11E2B" w:rsidRDefault="00F75947" w:rsidP="00912932">
      <w:pPr>
        <w:pStyle w:val="NormalWeb"/>
        <w:spacing w:line="480" w:lineRule="auto"/>
        <w:rPr>
          <w:rFonts w:ascii="Arial" w:hAnsi="Arial"/>
        </w:rPr>
      </w:pPr>
      <w:r w:rsidRPr="00B11E2B">
        <w:rPr>
          <w:rStyle w:val="Strong"/>
          <w:rFonts w:ascii="Arial" w:hAnsi="Arial"/>
          <w:b w:val="0"/>
        </w:rPr>
        <w:t>What is the perceived impact of internet usage on students’ academic performance in Social Studies?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8"/>
        <w:gridCol w:w="1205"/>
        <w:gridCol w:w="955"/>
        <w:gridCol w:w="985"/>
        <w:gridCol w:w="1427"/>
      </w:tblGrid>
      <w:tr w:rsidR="00F75947" w:rsidRPr="00B11E2B" w:rsidTr="00F75947">
        <w:trPr>
          <w:tblHeader/>
          <w:tblCellSpacing w:w="15" w:type="dxa"/>
        </w:trPr>
        <w:tc>
          <w:tcPr>
            <w:tcW w:w="0" w:type="auto"/>
            <w:vAlign w:val="center"/>
            <w:hideMark/>
          </w:tcPr>
          <w:p w:rsidR="00F75947" w:rsidRPr="00912932" w:rsidRDefault="00F75947" w:rsidP="00912932">
            <w:pPr>
              <w:spacing w:line="240" w:lineRule="auto"/>
              <w:jc w:val="center"/>
              <w:rPr>
                <w:rFonts w:ascii="Arial" w:hAnsi="Arial"/>
                <w:bCs/>
                <w:sz w:val="20"/>
              </w:rPr>
            </w:pPr>
            <w:r w:rsidRPr="00912932">
              <w:rPr>
                <w:rStyle w:val="Strong"/>
                <w:rFonts w:ascii="Arial" w:hAnsi="Arial"/>
                <w:b w:val="0"/>
                <w:sz w:val="20"/>
              </w:rPr>
              <w:t>Statement</w:t>
            </w:r>
          </w:p>
        </w:tc>
        <w:tc>
          <w:tcPr>
            <w:tcW w:w="0" w:type="auto"/>
            <w:vAlign w:val="center"/>
            <w:hideMark/>
          </w:tcPr>
          <w:p w:rsidR="00F75947" w:rsidRPr="00912932" w:rsidRDefault="00F75947" w:rsidP="00912932">
            <w:pPr>
              <w:spacing w:line="240" w:lineRule="auto"/>
              <w:jc w:val="center"/>
              <w:rPr>
                <w:rFonts w:ascii="Arial" w:hAnsi="Arial"/>
                <w:bCs/>
                <w:sz w:val="20"/>
              </w:rPr>
            </w:pPr>
            <w:r w:rsidRPr="00912932">
              <w:rPr>
                <w:rStyle w:val="Strong"/>
                <w:rFonts w:ascii="Arial" w:hAnsi="Arial"/>
                <w:b w:val="0"/>
                <w:sz w:val="20"/>
              </w:rPr>
              <w:t>Strongly Agree</w:t>
            </w:r>
          </w:p>
        </w:tc>
        <w:tc>
          <w:tcPr>
            <w:tcW w:w="0" w:type="auto"/>
            <w:vAlign w:val="center"/>
            <w:hideMark/>
          </w:tcPr>
          <w:p w:rsidR="00F75947" w:rsidRPr="00912932" w:rsidRDefault="00F75947" w:rsidP="00912932">
            <w:pPr>
              <w:spacing w:line="240" w:lineRule="auto"/>
              <w:jc w:val="center"/>
              <w:rPr>
                <w:rFonts w:ascii="Arial" w:hAnsi="Arial"/>
                <w:bCs/>
                <w:sz w:val="20"/>
              </w:rPr>
            </w:pPr>
            <w:r w:rsidRPr="00912932">
              <w:rPr>
                <w:rStyle w:val="Strong"/>
                <w:rFonts w:ascii="Arial" w:hAnsi="Arial"/>
                <w:b w:val="0"/>
                <w:sz w:val="20"/>
              </w:rPr>
              <w:t>Agree</w:t>
            </w:r>
          </w:p>
        </w:tc>
        <w:tc>
          <w:tcPr>
            <w:tcW w:w="0" w:type="auto"/>
            <w:vAlign w:val="center"/>
            <w:hideMark/>
          </w:tcPr>
          <w:p w:rsidR="00F75947" w:rsidRPr="00912932" w:rsidRDefault="00F75947" w:rsidP="00912932">
            <w:pPr>
              <w:spacing w:line="240" w:lineRule="auto"/>
              <w:jc w:val="center"/>
              <w:rPr>
                <w:rFonts w:ascii="Arial" w:hAnsi="Arial"/>
                <w:bCs/>
                <w:sz w:val="20"/>
              </w:rPr>
            </w:pPr>
            <w:r w:rsidRPr="00912932">
              <w:rPr>
                <w:rStyle w:val="Strong"/>
                <w:rFonts w:ascii="Arial" w:hAnsi="Arial"/>
                <w:b w:val="0"/>
                <w:sz w:val="20"/>
              </w:rPr>
              <w:t>Disagree</w:t>
            </w:r>
          </w:p>
        </w:tc>
        <w:tc>
          <w:tcPr>
            <w:tcW w:w="0" w:type="auto"/>
            <w:vAlign w:val="center"/>
            <w:hideMark/>
          </w:tcPr>
          <w:p w:rsidR="00F75947" w:rsidRPr="00912932" w:rsidRDefault="00F75947" w:rsidP="00912932">
            <w:pPr>
              <w:spacing w:line="240" w:lineRule="auto"/>
              <w:jc w:val="center"/>
              <w:rPr>
                <w:rFonts w:ascii="Arial" w:hAnsi="Arial"/>
                <w:bCs/>
                <w:sz w:val="20"/>
              </w:rPr>
            </w:pPr>
            <w:r w:rsidRPr="00912932">
              <w:rPr>
                <w:rStyle w:val="Strong"/>
                <w:rFonts w:ascii="Arial" w:hAnsi="Arial"/>
                <w:b w:val="0"/>
                <w:sz w:val="20"/>
              </w:rPr>
              <w:t>Strongly Disagree</w:t>
            </w:r>
          </w:p>
        </w:tc>
      </w:tr>
      <w:tr w:rsidR="00F75947" w:rsidRPr="00B11E2B" w:rsidTr="00F75947">
        <w:trPr>
          <w:tblCellSpacing w:w="15" w:type="dxa"/>
        </w:trPr>
        <w:tc>
          <w:tcPr>
            <w:tcW w:w="0" w:type="auto"/>
            <w:vAlign w:val="center"/>
            <w:hideMark/>
          </w:tcPr>
          <w:p w:rsidR="00F75947" w:rsidRPr="00912932" w:rsidRDefault="00F75947" w:rsidP="00912932">
            <w:pPr>
              <w:spacing w:line="240" w:lineRule="auto"/>
              <w:rPr>
                <w:rFonts w:ascii="Arial" w:hAnsi="Arial"/>
                <w:sz w:val="20"/>
              </w:rPr>
            </w:pPr>
            <w:r w:rsidRPr="00912932">
              <w:rPr>
                <w:rFonts w:ascii="Arial" w:hAnsi="Arial"/>
                <w:sz w:val="20"/>
              </w:rPr>
              <w:t>Internet helps improve my understanding of Social Studies</w:t>
            </w:r>
          </w:p>
        </w:tc>
        <w:tc>
          <w:tcPr>
            <w:tcW w:w="0" w:type="auto"/>
            <w:vAlign w:val="center"/>
            <w:hideMark/>
          </w:tcPr>
          <w:p w:rsidR="00F75947" w:rsidRPr="00912932" w:rsidRDefault="00F75947" w:rsidP="00912932">
            <w:pPr>
              <w:spacing w:line="240" w:lineRule="auto"/>
              <w:rPr>
                <w:rFonts w:ascii="Arial" w:hAnsi="Arial"/>
                <w:sz w:val="20"/>
              </w:rPr>
            </w:pPr>
            <w:r w:rsidRPr="00912932">
              <w:rPr>
                <w:rFonts w:ascii="Arial" w:hAnsi="Arial"/>
                <w:sz w:val="20"/>
              </w:rPr>
              <w:t>60 (50%)</w:t>
            </w:r>
          </w:p>
        </w:tc>
        <w:tc>
          <w:tcPr>
            <w:tcW w:w="0" w:type="auto"/>
            <w:vAlign w:val="center"/>
            <w:hideMark/>
          </w:tcPr>
          <w:p w:rsidR="00F75947" w:rsidRPr="00912932" w:rsidRDefault="00F75947" w:rsidP="00912932">
            <w:pPr>
              <w:spacing w:line="240" w:lineRule="auto"/>
              <w:rPr>
                <w:rFonts w:ascii="Arial" w:hAnsi="Arial"/>
                <w:sz w:val="20"/>
              </w:rPr>
            </w:pPr>
            <w:r w:rsidRPr="00912932">
              <w:rPr>
                <w:rFonts w:ascii="Arial" w:hAnsi="Arial"/>
                <w:sz w:val="20"/>
              </w:rPr>
              <w:t>30 (25%)</w:t>
            </w:r>
          </w:p>
        </w:tc>
        <w:tc>
          <w:tcPr>
            <w:tcW w:w="0" w:type="auto"/>
            <w:vAlign w:val="center"/>
            <w:hideMark/>
          </w:tcPr>
          <w:p w:rsidR="00F75947" w:rsidRPr="00912932" w:rsidRDefault="00F75947" w:rsidP="00912932">
            <w:pPr>
              <w:spacing w:line="240" w:lineRule="auto"/>
              <w:rPr>
                <w:rFonts w:ascii="Arial" w:hAnsi="Arial"/>
                <w:sz w:val="20"/>
              </w:rPr>
            </w:pPr>
            <w:r w:rsidRPr="00912932">
              <w:rPr>
                <w:rFonts w:ascii="Arial" w:hAnsi="Arial"/>
                <w:sz w:val="20"/>
              </w:rPr>
              <w:t>20 (16.7%)</w:t>
            </w:r>
          </w:p>
        </w:tc>
        <w:tc>
          <w:tcPr>
            <w:tcW w:w="0" w:type="auto"/>
            <w:vAlign w:val="center"/>
            <w:hideMark/>
          </w:tcPr>
          <w:p w:rsidR="00F75947" w:rsidRPr="00912932" w:rsidRDefault="00F75947" w:rsidP="00912932">
            <w:pPr>
              <w:spacing w:line="240" w:lineRule="auto"/>
              <w:rPr>
                <w:rFonts w:ascii="Arial" w:hAnsi="Arial"/>
                <w:sz w:val="20"/>
              </w:rPr>
            </w:pPr>
            <w:r w:rsidRPr="00912932">
              <w:rPr>
                <w:rFonts w:ascii="Arial" w:hAnsi="Arial"/>
                <w:sz w:val="20"/>
              </w:rPr>
              <w:t>10 (8.3%)</w:t>
            </w:r>
          </w:p>
        </w:tc>
      </w:tr>
      <w:tr w:rsidR="00F75947" w:rsidRPr="00B11E2B" w:rsidTr="00F75947">
        <w:trPr>
          <w:tblCellSpacing w:w="15" w:type="dxa"/>
        </w:trPr>
        <w:tc>
          <w:tcPr>
            <w:tcW w:w="0" w:type="auto"/>
            <w:vAlign w:val="center"/>
            <w:hideMark/>
          </w:tcPr>
          <w:p w:rsidR="00F75947" w:rsidRPr="00912932" w:rsidRDefault="00F75947" w:rsidP="00912932">
            <w:pPr>
              <w:spacing w:line="240" w:lineRule="auto"/>
              <w:rPr>
                <w:rFonts w:ascii="Arial" w:hAnsi="Arial"/>
                <w:sz w:val="20"/>
              </w:rPr>
            </w:pPr>
            <w:r w:rsidRPr="00912932">
              <w:rPr>
                <w:rFonts w:ascii="Arial" w:hAnsi="Arial"/>
                <w:sz w:val="20"/>
              </w:rPr>
              <w:t>Online resources help me complete assignments better</w:t>
            </w:r>
          </w:p>
        </w:tc>
        <w:tc>
          <w:tcPr>
            <w:tcW w:w="0" w:type="auto"/>
            <w:vAlign w:val="center"/>
            <w:hideMark/>
          </w:tcPr>
          <w:p w:rsidR="00F75947" w:rsidRPr="00912932" w:rsidRDefault="00F75947" w:rsidP="00912932">
            <w:pPr>
              <w:spacing w:line="240" w:lineRule="auto"/>
              <w:rPr>
                <w:rFonts w:ascii="Arial" w:hAnsi="Arial"/>
                <w:sz w:val="20"/>
              </w:rPr>
            </w:pPr>
            <w:r w:rsidRPr="00912932">
              <w:rPr>
                <w:rFonts w:ascii="Arial" w:hAnsi="Arial"/>
                <w:sz w:val="20"/>
              </w:rPr>
              <w:t>70 (58.3%)</w:t>
            </w:r>
          </w:p>
        </w:tc>
        <w:tc>
          <w:tcPr>
            <w:tcW w:w="0" w:type="auto"/>
            <w:vAlign w:val="center"/>
            <w:hideMark/>
          </w:tcPr>
          <w:p w:rsidR="00F75947" w:rsidRPr="00912932" w:rsidRDefault="00F75947" w:rsidP="00912932">
            <w:pPr>
              <w:spacing w:line="240" w:lineRule="auto"/>
              <w:rPr>
                <w:rFonts w:ascii="Arial" w:hAnsi="Arial"/>
                <w:sz w:val="20"/>
              </w:rPr>
            </w:pPr>
            <w:r w:rsidRPr="00912932">
              <w:rPr>
                <w:rFonts w:ascii="Arial" w:hAnsi="Arial"/>
                <w:sz w:val="20"/>
              </w:rPr>
              <w:t>25 (20.8%)</w:t>
            </w:r>
          </w:p>
        </w:tc>
        <w:tc>
          <w:tcPr>
            <w:tcW w:w="0" w:type="auto"/>
            <w:vAlign w:val="center"/>
            <w:hideMark/>
          </w:tcPr>
          <w:p w:rsidR="00F75947" w:rsidRPr="00912932" w:rsidRDefault="00F75947" w:rsidP="00912932">
            <w:pPr>
              <w:spacing w:line="240" w:lineRule="auto"/>
              <w:rPr>
                <w:rFonts w:ascii="Arial" w:hAnsi="Arial"/>
                <w:sz w:val="20"/>
              </w:rPr>
            </w:pPr>
            <w:r w:rsidRPr="00912932">
              <w:rPr>
                <w:rFonts w:ascii="Arial" w:hAnsi="Arial"/>
                <w:sz w:val="20"/>
              </w:rPr>
              <w:t>15 (12.5%)</w:t>
            </w:r>
          </w:p>
        </w:tc>
        <w:tc>
          <w:tcPr>
            <w:tcW w:w="0" w:type="auto"/>
            <w:vAlign w:val="center"/>
            <w:hideMark/>
          </w:tcPr>
          <w:p w:rsidR="00F75947" w:rsidRPr="00912932" w:rsidRDefault="00F75947" w:rsidP="00912932">
            <w:pPr>
              <w:spacing w:line="240" w:lineRule="auto"/>
              <w:rPr>
                <w:rFonts w:ascii="Arial" w:hAnsi="Arial"/>
                <w:sz w:val="20"/>
              </w:rPr>
            </w:pPr>
            <w:r w:rsidRPr="00912932">
              <w:rPr>
                <w:rFonts w:ascii="Arial" w:hAnsi="Arial"/>
                <w:sz w:val="20"/>
              </w:rPr>
              <w:t>10 (8.3%)</w:t>
            </w:r>
          </w:p>
        </w:tc>
      </w:tr>
      <w:tr w:rsidR="00F75947" w:rsidRPr="00B11E2B" w:rsidTr="00F75947">
        <w:trPr>
          <w:tblCellSpacing w:w="15" w:type="dxa"/>
        </w:trPr>
        <w:tc>
          <w:tcPr>
            <w:tcW w:w="0" w:type="auto"/>
            <w:vAlign w:val="center"/>
            <w:hideMark/>
          </w:tcPr>
          <w:p w:rsidR="00F75947" w:rsidRPr="00912932" w:rsidRDefault="00F75947" w:rsidP="00912932">
            <w:pPr>
              <w:spacing w:line="240" w:lineRule="auto"/>
              <w:rPr>
                <w:rFonts w:ascii="Arial" w:hAnsi="Arial"/>
                <w:sz w:val="20"/>
              </w:rPr>
            </w:pPr>
            <w:r w:rsidRPr="00912932">
              <w:rPr>
                <w:rFonts w:ascii="Arial" w:hAnsi="Arial"/>
                <w:sz w:val="20"/>
              </w:rPr>
              <w:t>Using the internet increases my interest in Social Studies</w:t>
            </w:r>
          </w:p>
        </w:tc>
        <w:tc>
          <w:tcPr>
            <w:tcW w:w="0" w:type="auto"/>
            <w:vAlign w:val="center"/>
            <w:hideMark/>
          </w:tcPr>
          <w:p w:rsidR="00F75947" w:rsidRPr="00912932" w:rsidRDefault="00F75947" w:rsidP="00912932">
            <w:pPr>
              <w:spacing w:line="240" w:lineRule="auto"/>
              <w:rPr>
                <w:rFonts w:ascii="Arial" w:hAnsi="Arial"/>
                <w:sz w:val="20"/>
              </w:rPr>
            </w:pPr>
            <w:r w:rsidRPr="00912932">
              <w:rPr>
                <w:rFonts w:ascii="Arial" w:hAnsi="Arial"/>
                <w:sz w:val="20"/>
              </w:rPr>
              <w:t>50 (41.7%)</w:t>
            </w:r>
          </w:p>
        </w:tc>
        <w:tc>
          <w:tcPr>
            <w:tcW w:w="0" w:type="auto"/>
            <w:vAlign w:val="center"/>
            <w:hideMark/>
          </w:tcPr>
          <w:p w:rsidR="00F75947" w:rsidRPr="00912932" w:rsidRDefault="00F75947" w:rsidP="00912932">
            <w:pPr>
              <w:spacing w:line="240" w:lineRule="auto"/>
              <w:rPr>
                <w:rFonts w:ascii="Arial" w:hAnsi="Arial"/>
                <w:sz w:val="20"/>
              </w:rPr>
            </w:pPr>
            <w:r w:rsidRPr="00912932">
              <w:rPr>
                <w:rFonts w:ascii="Arial" w:hAnsi="Arial"/>
                <w:sz w:val="20"/>
              </w:rPr>
              <w:t>35 (29.2%)</w:t>
            </w:r>
          </w:p>
        </w:tc>
        <w:tc>
          <w:tcPr>
            <w:tcW w:w="0" w:type="auto"/>
            <w:vAlign w:val="center"/>
            <w:hideMark/>
          </w:tcPr>
          <w:p w:rsidR="00F75947" w:rsidRPr="00912932" w:rsidRDefault="00F75947" w:rsidP="00912932">
            <w:pPr>
              <w:spacing w:line="240" w:lineRule="auto"/>
              <w:rPr>
                <w:rFonts w:ascii="Arial" w:hAnsi="Arial"/>
                <w:sz w:val="20"/>
              </w:rPr>
            </w:pPr>
            <w:r w:rsidRPr="00912932">
              <w:rPr>
                <w:rFonts w:ascii="Arial" w:hAnsi="Arial"/>
                <w:sz w:val="20"/>
              </w:rPr>
              <w:t>20 (16.7%)</w:t>
            </w:r>
          </w:p>
        </w:tc>
        <w:tc>
          <w:tcPr>
            <w:tcW w:w="0" w:type="auto"/>
            <w:vAlign w:val="center"/>
            <w:hideMark/>
          </w:tcPr>
          <w:p w:rsidR="00F75947" w:rsidRPr="00912932" w:rsidRDefault="00F75947" w:rsidP="00912932">
            <w:pPr>
              <w:spacing w:line="240" w:lineRule="auto"/>
              <w:rPr>
                <w:rFonts w:ascii="Arial" w:hAnsi="Arial"/>
                <w:sz w:val="20"/>
              </w:rPr>
            </w:pPr>
            <w:r w:rsidRPr="00912932">
              <w:rPr>
                <w:rFonts w:ascii="Arial" w:hAnsi="Arial"/>
                <w:sz w:val="20"/>
              </w:rPr>
              <w:t>15 (12.5%)</w:t>
            </w:r>
          </w:p>
        </w:tc>
      </w:tr>
    </w:tbl>
    <w:p w:rsidR="00F75947" w:rsidRPr="00F75947" w:rsidRDefault="00F75947" w:rsidP="00912932">
      <w:pPr>
        <w:pStyle w:val="NormalWeb"/>
        <w:spacing w:line="480" w:lineRule="auto"/>
        <w:rPr>
          <w:rFonts w:ascii="Arial" w:hAnsi="Arial"/>
          <w:sz w:val="28"/>
        </w:rPr>
      </w:pPr>
      <w:r w:rsidRPr="00F75947">
        <w:rPr>
          <w:rStyle w:val="Strong"/>
          <w:rFonts w:ascii="Arial" w:hAnsi="Arial"/>
          <w:b w:val="0"/>
          <w:sz w:val="28"/>
        </w:rPr>
        <w:t>Interpretation:</w:t>
      </w:r>
      <w:r w:rsidRPr="00F75947">
        <w:rPr>
          <w:rFonts w:ascii="Arial" w:hAnsi="Arial"/>
          <w:sz w:val="28"/>
        </w:rPr>
        <w:br/>
        <w:t>Students perceive a positive impact of internet use on their academic performance, particularly in understanding and completing Social Studies assignments.</w:t>
      </w:r>
    </w:p>
    <w:p w:rsidR="00F75947" w:rsidRPr="00B11E2B" w:rsidRDefault="00F75947" w:rsidP="00F8506F">
      <w:pPr>
        <w:pStyle w:val="Heading3"/>
        <w:spacing w:line="480" w:lineRule="auto"/>
        <w:rPr>
          <w:rFonts w:ascii="Arial" w:hAnsi="Arial"/>
          <w:sz w:val="28"/>
        </w:rPr>
      </w:pPr>
      <w:r w:rsidRPr="00B11E2B">
        <w:rPr>
          <w:rFonts w:ascii="Arial" w:hAnsi="Arial"/>
          <w:sz w:val="28"/>
        </w:rPr>
        <w:t>Research Question Four</w:t>
      </w:r>
    </w:p>
    <w:p w:rsidR="00F75947" w:rsidRPr="00F75947" w:rsidRDefault="00F75947" w:rsidP="00F8506F">
      <w:pPr>
        <w:pStyle w:val="NormalWeb"/>
        <w:spacing w:line="480" w:lineRule="auto"/>
        <w:rPr>
          <w:rFonts w:ascii="Arial" w:hAnsi="Arial"/>
          <w:sz w:val="28"/>
        </w:rPr>
      </w:pPr>
      <w:r w:rsidRPr="00F75947">
        <w:rPr>
          <w:rStyle w:val="Strong"/>
          <w:rFonts w:ascii="Arial" w:hAnsi="Arial"/>
          <w:b w:val="0"/>
          <w:sz w:val="28"/>
        </w:rPr>
        <w:t>What are the challenges associated with students’ use of internet services?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0"/>
        <w:gridCol w:w="1725"/>
        <w:gridCol w:w="2021"/>
      </w:tblGrid>
      <w:tr w:rsidR="00F75947" w:rsidRPr="00F75947" w:rsidTr="00F75947">
        <w:trPr>
          <w:tblHeader/>
          <w:tblCellSpacing w:w="15" w:type="dxa"/>
        </w:trPr>
        <w:tc>
          <w:tcPr>
            <w:tcW w:w="0" w:type="auto"/>
            <w:vAlign w:val="center"/>
            <w:hideMark/>
          </w:tcPr>
          <w:p w:rsidR="00F75947" w:rsidRPr="00F75947" w:rsidRDefault="00F75947" w:rsidP="00F8506F">
            <w:pPr>
              <w:spacing w:line="480" w:lineRule="auto"/>
              <w:jc w:val="center"/>
              <w:rPr>
                <w:rFonts w:ascii="Arial" w:hAnsi="Arial"/>
                <w:bCs/>
                <w:sz w:val="28"/>
              </w:rPr>
            </w:pPr>
            <w:r w:rsidRPr="00F75947">
              <w:rPr>
                <w:rStyle w:val="Strong"/>
                <w:rFonts w:ascii="Arial" w:hAnsi="Arial"/>
                <w:b w:val="0"/>
                <w:sz w:val="28"/>
              </w:rPr>
              <w:lastRenderedPageBreak/>
              <w:t>Challenge</w:t>
            </w:r>
          </w:p>
        </w:tc>
        <w:tc>
          <w:tcPr>
            <w:tcW w:w="0" w:type="auto"/>
            <w:vAlign w:val="center"/>
            <w:hideMark/>
          </w:tcPr>
          <w:p w:rsidR="00F75947" w:rsidRPr="00F75947" w:rsidRDefault="00F75947" w:rsidP="00F8506F">
            <w:pPr>
              <w:spacing w:line="480" w:lineRule="auto"/>
              <w:jc w:val="center"/>
              <w:rPr>
                <w:rFonts w:ascii="Arial" w:hAnsi="Arial"/>
                <w:bCs/>
                <w:sz w:val="28"/>
              </w:rPr>
            </w:pPr>
            <w:r w:rsidRPr="00F75947">
              <w:rPr>
                <w:rStyle w:val="Strong"/>
                <w:rFonts w:ascii="Arial" w:hAnsi="Arial"/>
                <w:b w:val="0"/>
                <w:sz w:val="28"/>
              </w:rPr>
              <w:t>Frequency (f)</w:t>
            </w:r>
          </w:p>
        </w:tc>
        <w:tc>
          <w:tcPr>
            <w:tcW w:w="0" w:type="auto"/>
            <w:vAlign w:val="center"/>
            <w:hideMark/>
          </w:tcPr>
          <w:p w:rsidR="00F75947" w:rsidRPr="00F75947" w:rsidRDefault="00F75947" w:rsidP="00F8506F">
            <w:pPr>
              <w:spacing w:line="480" w:lineRule="auto"/>
              <w:jc w:val="center"/>
              <w:rPr>
                <w:rFonts w:ascii="Arial" w:hAnsi="Arial"/>
                <w:bCs/>
                <w:sz w:val="28"/>
              </w:rPr>
            </w:pPr>
            <w:r w:rsidRPr="00F75947">
              <w:rPr>
                <w:rStyle w:val="Strong"/>
                <w:rFonts w:ascii="Arial" w:hAnsi="Arial"/>
                <w:b w:val="0"/>
                <w:sz w:val="28"/>
              </w:rPr>
              <w:t>Percentage (%)</w:t>
            </w:r>
          </w:p>
        </w:tc>
      </w:tr>
      <w:tr w:rsidR="00F75947" w:rsidRPr="00F75947" w:rsidTr="00F75947">
        <w:trPr>
          <w:tblCellSpacing w:w="15" w:type="dxa"/>
        </w:trPr>
        <w:tc>
          <w:tcPr>
            <w:tcW w:w="0" w:type="auto"/>
            <w:vAlign w:val="center"/>
            <w:hideMark/>
          </w:tcPr>
          <w:p w:rsidR="00F75947" w:rsidRPr="00F75947" w:rsidRDefault="00F75947" w:rsidP="00F8506F">
            <w:pPr>
              <w:spacing w:line="480" w:lineRule="auto"/>
              <w:rPr>
                <w:rFonts w:ascii="Arial" w:hAnsi="Arial"/>
                <w:sz w:val="28"/>
              </w:rPr>
            </w:pPr>
            <w:r w:rsidRPr="00F75947">
              <w:rPr>
                <w:rFonts w:ascii="Arial" w:hAnsi="Arial"/>
                <w:sz w:val="28"/>
              </w:rPr>
              <w:t>High cost of data</w:t>
            </w:r>
          </w:p>
        </w:tc>
        <w:tc>
          <w:tcPr>
            <w:tcW w:w="0" w:type="auto"/>
            <w:vAlign w:val="center"/>
            <w:hideMark/>
          </w:tcPr>
          <w:p w:rsidR="00F75947" w:rsidRPr="00F75947" w:rsidRDefault="00F75947" w:rsidP="00F8506F">
            <w:pPr>
              <w:spacing w:line="480" w:lineRule="auto"/>
              <w:rPr>
                <w:rFonts w:ascii="Arial" w:hAnsi="Arial"/>
                <w:sz w:val="28"/>
              </w:rPr>
            </w:pPr>
            <w:r w:rsidRPr="00F75947">
              <w:rPr>
                <w:rFonts w:ascii="Arial" w:hAnsi="Arial"/>
                <w:sz w:val="28"/>
              </w:rPr>
              <w:t>60</w:t>
            </w:r>
          </w:p>
        </w:tc>
        <w:tc>
          <w:tcPr>
            <w:tcW w:w="0" w:type="auto"/>
            <w:vAlign w:val="center"/>
            <w:hideMark/>
          </w:tcPr>
          <w:p w:rsidR="00F75947" w:rsidRPr="00F75947" w:rsidRDefault="00F75947" w:rsidP="00F8506F">
            <w:pPr>
              <w:spacing w:line="480" w:lineRule="auto"/>
              <w:rPr>
                <w:rFonts w:ascii="Arial" w:hAnsi="Arial"/>
                <w:sz w:val="28"/>
              </w:rPr>
            </w:pPr>
            <w:r w:rsidRPr="00F75947">
              <w:rPr>
                <w:rFonts w:ascii="Arial" w:hAnsi="Arial"/>
                <w:sz w:val="28"/>
              </w:rPr>
              <w:t>50%</w:t>
            </w:r>
          </w:p>
        </w:tc>
      </w:tr>
      <w:tr w:rsidR="00F75947" w:rsidRPr="00F75947" w:rsidTr="00F75947">
        <w:trPr>
          <w:tblCellSpacing w:w="15" w:type="dxa"/>
        </w:trPr>
        <w:tc>
          <w:tcPr>
            <w:tcW w:w="0" w:type="auto"/>
            <w:vAlign w:val="center"/>
            <w:hideMark/>
          </w:tcPr>
          <w:p w:rsidR="00F75947" w:rsidRPr="00F75947" w:rsidRDefault="00F75947" w:rsidP="00F8506F">
            <w:pPr>
              <w:spacing w:line="480" w:lineRule="auto"/>
              <w:rPr>
                <w:rFonts w:ascii="Arial" w:hAnsi="Arial"/>
                <w:sz w:val="28"/>
              </w:rPr>
            </w:pPr>
            <w:r w:rsidRPr="00F75947">
              <w:rPr>
                <w:rFonts w:ascii="Arial" w:hAnsi="Arial"/>
                <w:sz w:val="28"/>
              </w:rPr>
              <w:t>Distraction from social media</w:t>
            </w:r>
          </w:p>
        </w:tc>
        <w:tc>
          <w:tcPr>
            <w:tcW w:w="0" w:type="auto"/>
            <w:vAlign w:val="center"/>
            <w:hideMark/>
          </w:tcPr>
          <w:p w:rsidR="00F75947" w:rsidRPr="00F75947" w:rsidRDefault="00F75947" w:rsidP="00F8506F">
            <w:pPr>
              <w:spacing w:line="480" w:lineRule="auto"/>
              <w:rPr>
                <w:rFonts w:ascii="Arial" w:hAnsi="Arial"/>
                <w:sz w:val="28"/>
              </w:rPr>
            </w:pPr>
            <w:r w:rsidRPr="00F75947">
              <w:rPr>
                <w:rFonts w:ascii="Arial" w:hAnsi="Arial"/>
                <w:sz w:val="28"/>
              </w:rPr>
              <w:t>40</w:t>
            </w:r>
          </w:p>
        </w:tc>
        <w:tc>
          <w:tcPr>
            <w:tcW w:w="0" w:type="auto"/>
            <w:vAlign w:val="center"/>
            <w:hideMark/>
          </w:tcPr>
          <w:p w:rsidR="00F75947" w:rsidRPr="00F75947" w:rsidRDefault="00F75947" w:rsidP="00F8506F">
            <w:pPr>
              <w:spacing w:line="480" w:lineRule="auto"/>
              <w:rPr>
                <w:rFonts w:ascii="Arial" w:hAnsi="Arial"/>
                <w:sz w:val="28"/>
              </w:rPr>
            </w:pPr>
            <w:r w:rsidRPr="00F75947">
              <w:rPr>
                <w:rFonts w:ascii="Arial" w:hAnsi="Arial"/>
                <w:sz w:val="28"/>
              </w:rPr>
              <w:t>33.3%</w:t>
            </w:r>
          </w:p>
        </w:tc>
      </w:tr>
      <w:tr w:rsidR="00F75947" w:rsidRPr="00F75947" w:rsidTr="00F75947">
        <w:trPr>
          <w:tblCellSpacing w:w="15" w:type="dxa"/>
        </w:trPr>
        <w:tc>
          <w:tcPr>
            <w:tcW w:w="0" w:type="auto"/>
            <w:vAlign w:val="center"/>
            <w:hideMark/>
          </w:tcPr>
          <w:p w:rsidR="00F75947" w:rsidRPr="00F75947" w:rsidRDefault="00F75947" w:rsidP="00F8506F">
            <w:pPr>
              <w:spacing w:line="480" w:lineRule="auto"/>
              <w:rPr>
                <w:rFonts w:ascii="Arial" w:hAnsi="Arial"/>
                <w:sz w:val="28"/>
              </w:rPr>
            </w:pPr>
            <w:r w:rsidRPr="00F75947">
              <w:rPr>
                <w:rFonts w:ascii="Arial" w:hAnsi="Arial"/>
                <w:sz w:val="28"/>
              </w:rPr>
              <w:t>Poor network connectivity</w:t>
            </w:r>
          </w:p>
        </w:tc>
        <w:tc>
          <w:tcPr>
            <w:tcW w:w="0" w:type="auto"/>
            <w:vAlign w:val="center"/>
            <w:hideMark/>
          </w:tcPr>
          <w:p w:rsidR="00F75947" w:rsidRPr="00F75947" w:rsidRDefault="00F75947" w:rsidP="00F8506F">
            <w:pPr>
              <w:spacing w:line="480" w:lineRule="auto"/>
              <w:rPr>
                <w:rFonts w:ascii="Arial" w:hAnsi="Arial"/>
                <w:sz w:val="28"/>
              </w:rPr>
            </w:pPr>
            <w:r w:rsidRPr="00F75947">
              <w:rPr>
                <w:rFonts w:ascii="Arial" w:hAnsi="Arial"/>
                <w:sz w:val="28"/>
              </w:rPr>
              <w:t>30</w:t>
            </w:r>
          </w:p>
        </w:tc>
        <w:tc>
          <w:tcPr>
            <w:tcW w:w="0" w:type="auto"/>
            <w:vAlign w:val="center"/>
            <w:hideMark/>
          </w:tcPr>
          <w:p w:rsidR="00F75947" w:rsidRPr="00F75947" w:rsidRDefault="00F75947" w:rsidP="00F8506F">
            <w:pPr>
              <w:spacing w:line="480" w:lineRule="auto"/>
              <w:rPr>
                <w:rFonts w:ascii="Arial" w:hAnsi="Arial"/>
                <w:sz w:val="28"/>
              </w:rPr>
            </w:pPr>
            <w:r w:rsidRPr="00F75947">
              <w:rPr>
                <w:rFonts w:ascii="Arial" w:hAnsi="Arial"/>
                <w:sz w:val="28"/>
              </w:rPr>
              <w:t>25%</w:t>
            </w:r>
          </w:p>
        </w:tc>
      </w:tr>
      <w:tr w:rsidR="00F75947" w:rsidRPr="00F75947" w:rsidTr="00F75947">
        <w:trPr>
          <w:tblCellSpacing w:w="15" w:type="dxa"/>
        </w:trPr>
        <w:tc>
          <w:tcPr>
            <w:tcW w:w="0" w:type="auto"/>
            <w:vAlign w:val="center"/>
            <w:hideMark/>
          </w:tcPr>
          <w:p w:rsidR="00F75947" w:rsidRPr="00F75947" w:rsidRDefault="00F75947" w:rsidP="00F8506F">
            <w:pPr>
              <w:spacing w:line="480" w:lineRule="auto"/>
              <w:rPr>
                <w:rFonts w:ascii="Arial" w:hAnsi="Arial"/>
                <w:sz w:val="28"/>
              </w:rPr>
            </w:pPr>
            <w:r w:rsidRPr="00F75947">
              <w:rPr>
                <w:rFonts w:ascii="Arial" w:hAnsi="Arial"/>
                <w:sz w:val="28"/>
              </w:rPr>
              <w:t>Lack of proper guidance</w:t>
            </w:r>
          </w:p>
        </w:tc>
        <w:tc>
          <w:tcPr>
            <w:tcW w:w="0" w:type="auto"/>
            <w:vAlign w:val="center"/>
            <w:hideMark/>
          </w:tcPr>
          <w:p w:rsidR="00F75947" w:rsidRPr="00F75947" w:rsidRDefault="00F75947" w:rsidP="00F8506F">
            <w:pPr>
              <w:spacing w:line="480" w:lineRule="auto"/>
              <w:rPr>
                <w:rFonts w:ascii="Arial" w:hAnsi="Arial"/>
                <w:sz w:val="28"/>
              </w:rPr>
            </w:pPr>
            <w:r w:rsidRPr="00F75947">
              <w:rPr>
                <w:rFonts w:ascii="Arial" w:hAnsi="Arial"/>
                <w:sz w:val="28"/>
              </w:rPr>
              <w:t>20</w:t>
            </w:r>
          </w:p>
        </w:tc>
        <w:tc>
          <w:tcPr>
            <w:tcW w:w="0" w:type="auto"/>
            <w:vAlign w:val="center"/>
            <w:hideMark/>
          </w:tcPr>
          <w:p w:rsidR="00F75947" w:rsidRPr="00F75947" w:rsidRDefault="00F75947" w:rsidP="00F8506F">
            <w:pPr>
              <w:spacing w:line="480" w:lineRule="auto"/>
              <w:rPr>
                <w:rFonts w:ascii="Arial" w:hAnsi="Arial"/>
                <w:sz w:val="28"/>
              </w:rPr>
            </w:pPr>
            <w:r w:rsidRPr="00F75947">
              <w:rPr>
                <w:rFonts w:ascii="Arial" w:hAnsi="Arial"/>
                <w:sz w:val="28"/>
              </w:rPr>
              <w:t>16.7%</w:t>
            </w:r>
          </w:p>
        </w:tc>
      </w:tr>
    </w:tbl>
    <w:p w:rsidR="00B11E2B" w:rsidRDefault="00F75947" w:rsidP="00912932">
      <w:pPr>
        <w:pStyle w:val="NormalWeb"/>
        <w:spacing w:line="480" w:lineRule="auto"/>
        <w:rPr>
          <w:rFonts w:ascii="Arial" w:hAnsi="Arial"/>
          <w:sz w:val="28"/>
        </w:rPr>
      </w:pPr>
      <w:r w:rsidRPr="00F75947">
        <w:rPr>
          <w:rStyle w:val="Strong"/>
          <w:rFonts w:ascii="Arial" w:hAnsi="Arial"/>
          <w:b w:val="0"/>
          <w:sz w:val="28"/>
        </w:rPr>
        <w:t>Interpretation:</w:t>
      </w:r>
      <w:r w:rsidRPr="00F75947">
        <w:rPr>
          <w:rFonts w:ascii="Arial" w:hAnsi="Arial"/>
          <w:sz w:val="28"/>
        </w:rPr>
        <w:br/>
        <w:t>The primary barriers to effective use of internet services include cost and distractions, which may negatively affect consistent academic usage.</w:t>
      </w:r>
    </w:p>
    <w:p w:rsidR="00F75947" w:rsidRPr="00B11E2B" w:rsidRDefault="00F75947" w:rsidP="00F8506F">
      <w:pPr>
        <w:pStyle w:val="NormalWeb"/>
        <w:spacing w:line="480" w:lineRule="auto"/>
        <w:rPr>
          <w:rFonts w:ascii="Arial" w:hAnsi="Arial"/>
          <w:b/>
          <w:sz w:val="28"/>
        </w:rPr>
      </w:pPr>
      <w:r w:rsidRPr="00B11E2B">
        <w:rPr>
          <w:rFonts w:ascii="Arial" w:hAnsi="Arial"/>
          <w:b/>
          <w:sz w:val="28"/>
        </w:rPr>
        <w:t>Summary of Findings</w:t>
      </w:r>
    </w:p>
    <w:p w:rsidR="00F75947" w:rsidRPr="00F75947" w:rsidRDefault="00F75947" w:rsidP="00F8506F">
      <w:pPr>
        <w:pStyle w:val="NormalWeb"/>
        <w:numPr>
          <w:ilvl w:val="0"/>
          <w:numId w:val="18"/>
        </w:numPr>
        <w:spacing w:line="480" w:lineRule="auto"/>
        <w:rPr>
          <w:rFonts w:ascii="Arial" w:hAnsi="Arial"/>
          <w:sz w:val="28"/>
        </w:rPr>
      </w:pPr>
      <w:r w:rsidRPr="00F75947">
        <w:rPr>
          <w:rStyle w:val="Strong"/>
          <w:rFonts w:ascii="Arial" w:hAnsi="Arial"/>
          <w:b w:val="0"/>
          <w:sz w:val="28"/>
        </w:rPr>
        <w:t>Access:</w:t>
      </w:r>
      <w:r w:rsidRPr="00F75947">
        <w:rPr>
          <w:rFonts w:ascii="Arial" w:hAnsi="Arial"/>
          <w:sz w:val="28"/>
        </w:rPr>
        <w:t xml:space="preserve"> Most students have access to the internet, although school infrastructure remains limited.</w:t>
      </w:r>
    </w:p>
    <w:p w:rsidR="00F75947" w:rsidRPr="00F75947" w:rsidRDefault="00F75947" w:rsidP="00F8506F">
      <w:pPr>
        <w:pStyle w:val="NormalWeb"/>
        <w:numPr>
          <w:ilvl w:val="0"/>
          <w:numId w:val="18"/>
        </w:numPr>
        <w:spacing w:line="480" w:lineRule="auto"/>
        <w:rPr>
          <w:rFonts w:ascii="Arial" w:hAnsi="Arial"/>
          <w:sz w:val="28"/>
        </w:rPr>
      </w:pPr>
      <w:r w:rsidRPr="00F75947">
        <w:rPr>
          <w:rStyle w:val="Strong"/>
          <w:rFonts w:ascii="Arial" w:hAnsi="Arial"/>
          <w:b w:val="0"/>
          <w:sz w:val="28"/>
        </w:rPr>
        <w:t>Usage:</w:t>
      </w:r>
      <w:r w:rsidRPr="00F75947">
        <w:rPr>
          <w:rFonts w:ascii="Arial" w:hAnsi="Arial"/>
          <w:sz w:val="28"/>
        </w:rPr>
        <w:t xml:space="preserve"> Students frequently use the internet, mainly through personal mobile devices.</w:t>
      </w:r>
    </w:p>
    <w:p w:rsidR="00F75947" w:rsidRPr="00F75947" w:rsidRDefault="00F75947" w:rsidP="00F8506F">
      <w:pPr>
        <w:pStyle w:val="NormalWeb"/>
        <w:numPr>
          <w:ilvl w:val="0"/>
          <w:numId w:val="18"/>
        </w:numPr>
        <w:spacing w:line="480" w:lineRule="auto"/>
        <w:rPr>
          <w:rFonts w:ascii="Arial" w:hAnsi="Arial"/>
          <w:sz w:val="28"/>
        </w:rPr>
      </w:pPr>
      <w:r w:rsidRPr="00F75947">
        <w:rPr>
          <w:rStyle w:val="Strong"/>
          <w:rFonts w:ascii="Arial" w:hAnsi="Arial"/>
          <w:b w:val="0"/>
          <w:sz w:val="28"/>
        </w:rPr>
        <w:lastRenderedPageBreak/>
        <w:t>Impact:</w:t>
      </w:r>
      <w:r w:rsidRPr="00F75947">
        <w:rPr>
          <w:rFonts w:ascii="Arial" w:hAnsi="Arial"/>
          <w:sz w:val="28"/>
        </w:rPr>
        <w:t xml:space="preserve"> Internet usage has a generally positive perceived effect on academic performance in Social Studies.</w:t>
      </w:r>
    </w:p>
    <w:p w:rsidR="00F75947" w:rsidRPr="00F75947" w:rsidRDefault="00F75947" w:rsidP="00F8506F">
      <w:pPr>
        <w:pStyle w:val="NormalWeb"/>
        <w:numPr>
          <w:ilvl w:val="0"/>
          <w:numId w:val="18"/>
        </w:numPr>
        <w:spacing w:line="480" w:lineRule="auto"/>
        <w:rPr>
          <w:rFonts w:ascii="Arial" w:hAnsi="Arial"/>
          <w:sz w:val="28"/>
        </w:rPr>
      </w:pPr>
      <w:r w:rsidRPr="00F75947">
        <w:rPr>
          <w:rStyle w:val="Strong"/>
          <w:rFonts w:ascii="Arial" w:hAnsi="Arial"/>
          <w:b w:val="0"/>
          <w:sz w:val="28"/>
        </w:rPr>
        <w:t>Challenges:</w:t>
      </w:r>
      <w:r w:rsidRPr="00F75947">
        <w:rPr>
          <w:rFonts w:ascii="Arial" w:hAnsi="Arial"/>
          <w:sz w:val="28"/>
        </w:rPr>
        <w:t xml:space="preserve"> Cost, distractions, and limited guidance are the major issues affecting usage.</w:t>
      </w:r>
    </w:p>
    <w:p w:rsidR="00F75947" w:rsidRPr="00F75947" w:rsidRDefault="00F75947" w:rsidP="00F8506F">
      <w:pPr>
        <w:spacing w:line="480" w:lineRule="auto"/>
        <w:rPr>
          <w:rFonts w:ascii="Arial" w:eastAsia="Times New Roman" w:hAnsi="Arial" w:cs="Times New Roman"/>
          <w:sz w:val="28"/>
          <w:szCs w:val="24"/>
        </w:rPr>
      </w:pPr>
      <w:r w:rsidRPr="00F75947">
        <w:rPr>
          <w:rFonts w:ascii="Arial" w:eastAsia="Times New Roman" w:hAnsi="Arial" w:cs="Times New Roman"/>
          <w:sz w:val="28"/>
          <w:szCs w:val="24"/>
        </w:rPr>
        <w:br w:type="page"/>
      </w:r>
    </w:p>
    <w:p w:rsidR="00F75947" w:rsidRPr="00B11E2B" w:rsidRDefault="00F75947" w:rsidP="00912932">
      <w:pPr>
        <w:pStyle w:val="Heading2"/>
        <w:spacing w:line="480" w:lineRule="auto"/>
        <w:jc w:val="center"/>
        <w:rPr>
          <w:rFonts w:ascii="Arial" w:hAnsi="Arial"/>
          <w:sz w:val="28"/>
        </w:rPr>
      </w:pPr>
      <w:r w:rsidRPr="00B11E2B">
        <w:rPr>
          <w:rStyle w:val="Strong"/>
          <w:rFonts w:ascii="Arial" w:hAnsi="Arial"/>
          <w:b/>
          <w:bCs/>
          <w:sz w:val="28"/>
        </w:rPr>
        <w:lastRenderedPageBreak/>
        <w:t>CHAPTER FIVE</w:t>
      </w:r>
    </w:p>
    <w:p w:rsidR="00F75947" w:rsidRPr="00B11E2B" w:rsidRDefault="00F75947" w:rsidP="00F8506F">
      <w:pPr>
        <w:pStyle w:val="Heading1"/>
        <w:spacing w:line="480" w:lineRule="auto"/>
        <w:jc w:val="center"/>
        <w:rPr>
          <w:rFonts w:ascii="Arial" w:hAnsi="Arial"/>
          <w:b/>
          <w:color w:val="auto"/>
          <w:sz w:val="28"/>
        </w:rPr>
      </w:pPr>
      <w:r w:rsidRPr="00B11E2B">
        <w:rPr>
          <w:rStyle w:val="Strong"/>
          <w:rFonts w:ascii="Arial" w:hAnsi="Arial"/>
          <w:bCs w:val="0"/>
          <w:color w:val="auto"/>
          <w:sz w:val="28"/>
        </w:rPr>
        <w:t>SUMMARY, CONCLUSION AND RECOMMENDATIONS</w:t>
      </w:r>
    </w:p>
    <w:p w:rsidR="00F75947" w:rsidRPr="00B11E2B" w:rsidRDefault="00F75947" w:rsidP="00912932">
      <w:pPr>
        <w:pStyle w:val="Heading3"/>
        <w:spacing w:line="480" w:lineRule="auto"/>
        <w:rPr>
          <w:rFonts w:ascii="Arial" w:hAnsi="Arial"/>
          <w:b w:val="0"/>
          <w:sz w:val="28"/>
        </w:rPr>
      </w:pPr>
      <w:r w:rsidRPr="00B11E2B">
        <w:rPr>
          <w:rStyle w:val="Strong"/>
          <w:rFonts w:ascii="Arial" w:hAnsi="Arial"/>
          <w:b/>
          <w:bCs/>
          <w:sz w:val="28"/>
        </w:rPr>
        <w:t>Summary of the Study</w:t>
      </w:r>
    </w:p>
    <w:p w:rsidR="00F75947" w:rsidRPr="00F75947" w:rsidRDefault="00F75947" w:rsidP="00F8506F">
      <w:pPr>
        <w:pStyle w:val="NormalWeb"/>
        <w:spacing w:line="480" w:lineRule="auto"/>
        <w:ind w:firstLine="720"/>
        <w:jc w:val="both"/>
        <w:rPr>
          <w:rFonts w:ascii="Arial" w:hAnsi="Arial"/>
          <w:sz w:val="28"/>
        </w:rPr>
      </w:pPr>
      <w:r w:rsidRPr="00F75947">
        <w:rPr>
          <w:rFonts w:ascii="Arial" w:hAnsi="Arial"/>
          <w:sz w:val="28"/>
        </w:rPr>
        <w:t xml:space="preserve">This study investigated the </w:t>
      </w:r>
      <w:r w:rsidRPr="00F75947">
        <w:rPr>
          <w:rStyle w:val="Strong"/>
          <w:rFonts w:ascii="Arial" w:hAnsi="Arial"/>
          <w:b w:val="0"/>
          <w:sz w:val="28"/>
        </w:rPr>
        <w:t>effect of internet services on the academic performance of students in Social Studies</w:t>
      </w:r>
      <w:r w:rsidRPr="00F75947">
        <w:rPr>
          <w:rFonts w:ascii="Arial" w:hAnsi="Arial"/>
          <w:sz w:val="28"/>
        </w:rPr>
        <w:t xml:space="preserve"> in secondary schools in Ilorin metropolis. The research aimed to:</w:t>
      </w:r>
    </w:p>
    <w:p w:rsidR="00F75947" w:rsidRPr="00F75947" w:rsidRDefault="00F75947" w:rsidP="00F8506F">
      <w:pPr>
        <w:pStyle w:val="NormalWeb"/>
        <w:numPr>
          <w:ilvl w:val="0"/>
          <w:numId w:val="19"/>
        </w:numPr>
        <w:spacing w:line="480" w:lineRule="auto"/>
        <w:rPr>
          <w:rFonts w:ascii="Arial" w:hAnsi="Arial"/>
          <w:sz w:val="28"/>
        </w:rPr>
      </w:pPr>
      <w:r w:rsidRPr="00F75947">
        <w:rPr>
          <w:rFonts w:ascii="Arial" w:hAnsi="Arial"/>
          <w:sz w:val="28"/>
        </w:rPr>
        <w:t>Examine the level of access to internet services among secondary school students.</w:t>
      </w:r>
    </w:p>
    <w:p w:rsidR="00F75947" w:rsidRPr="00F75947" w:rsidRDefault="00F75947" w:rsidP="00F8506F">
      <w:pPr>
        <w:pStyle w:val="NormalWeb"/>
        <w:numPr>
          <w:ilvl w:val="0"/>
          <w:numId w:val="19"/>
        </w:numPr>
        <w:spacing w:line="480" w:lineRule="auto"/>
        <w:rPr>
          <w:rFonts w:ascii="Arial" w:hAnsi="Arial"/>
          <w:sz w:val="28"/>
        </w:rPr>
      </w:pPr>
      <w:r w:rsidRPr="00F75947">
        <w:rPr>
          <w:rFonts w:ascii="Arial" w:hAnsi="Arial"/>
          <w:sz w:val="28"/>
        </w:rPr>
        <w:t>Determine the frequency and purpose of internet use in academic work.</w:t>
      </w:r>
    </w:p>
    <w:p w:rsidR="00F75947" w:rsidRPr="00F75947" w:rsidRDefault="00F75947" w:rsidP="00F8506F">
      <w:pPr>
        <w:pStyle w:val="NormalWeb"/>
        <w:numPr>
          <w:ilvl w:val="0"/>
          <w:numId w:val="19"/>
        </w:numPr>
        <w:spacing w:line="480" w:lineRule="auto"/>
        <w:rPr>
          <w:rFonts w:ascii="Arial" w:hAnsi="Arial"/>
          <w:sz w:val="28"/>
        </w:rPr>
      </w:pPr>
      <w:r w:rsidRPr="00F75947">
        <w:rPr>
          <w:rFonts w:ascii="Arial" w:hAnsi="Arial"/>
          <w:sz w:val="28"/>
        </w:rPr>
        <w:t>Assess the perceived impact of internet usage on students’ academic performance in Social Studies.</w:t>
      </w:r>
    </w:p>
    <w:p w:rsidR="00F75947" w:rsidRPr="00F75947" w:rsidRDefault="00F75947" w:rsidP="00F8506F">
      <w:pPr>
        <w:pStyle w:val="NormalWeb"/>
        <w:numPr>
          <w:ilvl w:val="0"/>
          <w:numId w:val="19"/>
        </w:numPr>
        <w:spacing w:line="480" w:lineRule="auto"/>
        <w:rPr>
          <w:rFonts w:ascii="Arial" w:hAnsi="Arial"/>
          <w:sz w:val="28"/>
        </w:rPr>
      </w:pPr>
      <w:r w:rsidRPr="00F75947">
        <w:rPr>
          <w:rFonts w:ascii="Arial" w:hAnsi="Arial"/>
          <w:sz w:val="28"/>
        </w:rPr>
        <w:t>Identify the challenges students face in using internet services for academic purposes.</w:t>
      </w:r>
    </w:p>
    <w:p w:rsidR="00F75947" w:rsidRPr="00F75947" w:rsidRDefault="00F75947" w:rsidP="00912932">
      <w:pPr>
        <w:pStyle w:val="NormalWeb"/>
        <w:spacing w:line="480" w:lineRule="auto"/>
        <w:rPr>
          <w:rFonts w:ascii="Arial" w:hAnsi="Arial"/>
          <w:sz w:val="28"/>
        </w:rPr>
      </w:pPr>
      <w:r w:rsidRPr="00F75947">
        <w:rPr>
          <w:rFonts w:ascii="Arial" w:hAnsi="Arial"/>
          <w:sz w:val="28"/>
        </w:rPr>
        <w:t xml:space="preserve">A descriptive survey design was adopted for the study. Data was collected using structured questionnaires administered to selected </w:t>
      </w:r>
      <w:r w:rsidRPr="00F75947">
        <w:rPr>
          <w:rFonts w:ascii="Arial" w:hAnsi="Arial"/>
          <w:sz w:val="28"/>
        </w:rPr>
        <w:lastRenderedPageBreak/>
        <w:t>students in Ilorin metropolis. Simple percentages and frequency tables were used for data analysis.</w:t>
      </w:r>
    </w:p>
    <w:p w:rsidR="00F75947" w:rsidRPr="00B11E2B" w:rsidRDefault="00F75947" w:rsidP="00912932">
      <w:pPr>
        <w:pStyle w:val="Heading3"/>
        <w:spacing w:line="480" w:lineRule="auto"/>
        <w:rPr>
          <w:rFonts w:ascii="Arial" w:hAnsi="Arial"/>
          <w:b w:val="0"/>
          <w:sz w:val="28"/>
        </w:rPr>
      </w:pPr>
      <w:r w:rsidRPr="00B11E2B">
        <w:rPr>
          <w:rStyle w:val="Strong"/>
          <w:rFonts w:ascii="Arial" w:hAnsi="Arial"/>
          <w:b/>
          <w:bCs/>
          <w:sz w:val="28"/>
        </w:rPr>
        <w:t>Summary of Major Findings</w:t>
      </w:r>
    </w:p>
    <w:p w:rsidR="00F75947" w:rsidRPr="00F75947" w:rsidRDefault="00F75947" w:rsidP="00F8506F">
      <w:pPr>
        <w:pStyle w:val="NormalWeb"/>
        <w:spacing w:line="480" w:lineRule="auto"/>
        <w:rPr>
          <w:rFonts w:ascii="Arial" w:hAnsi="Arial"/>
          <w:sz w:val="28"/>
        </w:rPr>
      </w:pPr>
      <w:r w:rsidRPr="00F75947">
        <w:rPr>
          <w:rFonts w:ascii="Arial" w:hAnsi="Arial"/>
          <w:sz w:val="28"/>
        </w:rPr>
        <w:t>The following are the key findings of the study:</w:t>
      </w:r>
    </w:p>
    <w:p w:rsidR="00F75947" w:rsidRPr="00F75947" w:rsidRDefault="00F75947" w:rsidP="00F8506F">
      <w:pPr>
        <w:pStyle w:val="NormalWeb"/>
        <w:numPr>
          <w:ilvl w:val="0"/>
          <w:numId w:val="20"/>
        </w:numPr>
        <w:spacing w:line="480" w:lineRule="auto"/>
        <w:jc w:val="both"/>
        <w:rPr>
          <w:rFonts w:ascii="Arial" w:hAnsi="Arial"/>
          <w:sz w:val="28"/>
        </w:rPr>
      </w:pPr>
      <w:r w:rsidRPr="00F75947">
        <w:rPr>
          <w:rStyle w:val="Strong"/>
          <w:rFonts w:ascii="Arial" w:hAnsi="Arial"/>
          <w:b w:val="0"/>
          <w:sz w:val="28"/>
        </w:rPr>
        <w:t>Access to Internet Services:</w:t>
      </w:r>
      <w:r w:rsidRPr="00F75947">
        <w:rPr>
          <w:rFonts w:ascii="Arial" w:hAnsi="Arial"/>
          <w:sz w:val="28"/>
        </w:rPr>
        <w:t xml:space="preserve"> A majority of students have access to internet services, primarily through personal mobile devices. However, access to internet facilities in schools is limited.</w:t>
      </w:r>
    </w:p>
    <w:p w:rsidR="00F75947" w:rsidRPr="00F75947" w:rsidRDefault="00F75947" w:rsidP="00912932">
      <w:pPr>
        <w:pStyle w:val="NormalWeb"/>
        <w:numPr>
          <w:ilvl w:val="0"/>
          <w:numId w:val="20"/>
        </w:numPr>
        <w:spacing w:line="480" w:lineRule="auto"/>
        <w:jc w:val="both"/>
        <w:rPr>
          <w:rFonts w:ascii="Arial" w:hAnsi="Arial"/>
          <w:sz w:val="28"/>
        </w:rPr>
      </w:pPr>
      <w:r w:rsidRPr="00F75947">
        <w:rPr>
          <w:rStyle w:val="Strong"/>
          <w:rFonts w:ascii="Arial" w:hAnsi="Arial"/>
          <w:b w:val="0"/>
          <w:sz w:val="28"/>
        </w:rPr>
        <w:t>Frequency and Purpose of Use:</w:t>
      </w:r>
      <w:r w:rsidRPr="00F75947">
        <w:rPr>
          <w:rFonts w:ascii="Arial" w:hAnsi="Arial"/>
          <w:sz w:val="28"/>
        </w:rPr>
        <w:t xml:space="preserve"> Many students use the internet frequently, with a considerable number using it daily or several times a week. The internet is commonly used for completing assignments, accessing online educational resources, and researching Social Studies topics.</w:t>
      </w:r>
    </w:p>
    <w:p w:rsidR="00F75947" w:rsidRPr="00F75947" w:rsidRDefault="00F75947" w:rsidP="00F8506F">
      <w:pPr>
        <w:pStyle w:val="NormalWeb"/>
        <w:numPr>
          <w:ilvl w:val="0"/>
          <w:numId w:val="20"/>
        </w:numPr>
        <w:spacing w:line="480" w:lineRule="auto"/>
        <w:jc w:val="both"/>
        <w:rPr>
          <w:rFonts w:ascii="Arial" w:hAnsi="Arial"/>
          <w:sz w:val="28"/>
        </w:rPr>
      </w:pPr>
      <w:r w:rsidRPr="00F75947">
        <w:rPr>
          <w:rStyle w:val="Strong"/>
          <w:rFonts w:ascii="Arial" w:hAnsi="Arial"/>
          <w:b w:val="0"/>
          <w:sz w:val="28"/>
        </w:rPr>
        <w:t>Impact on Academic Performance:</w:t>
      </w:r>
      <w:r w:rsidRPr="00F75947">
        <w:rPr>
          <w:rFonts w:ascii="Arial" w:hAnsi="Arial"/>
          <w:sz w:val="28"/>
        </w:rPr>
        <w:t xml:space="preserve"> Students generally believe that internet usage has improved their understanding of Social Studies. It helps them complete their assignments more effectively and has increased their interest in the subject.</w:t>
      </w:r>
    </w:p>
    <w:p w:rsidR="00F75947" w:rsidRPr="00F75947" w:rsidRDefault="00F75947" w:rsidP="00F8506F">
      <w:pPr>
        <w:pStyle w:val="NormalWeb"/>
        <w:numPr>
          <w:ilvl w:val="0"/>
          <w:numId w:val="20"/>
        </w:numPr>
        <w:spacing w:line="480" w:lineRule="auto"/>
        <w:jc w:val="both"/>
        <w:rPr>
          <w:rFonts w:ascii="Arial" w:hAnsi="Arial"/>
          <w:sz w:val="28"/>
        </w:rPr>
      </w:pPr>
      <w:r w:rsidRPr="00F75947">
        <w:rPr>
          <w:rStyle w:val="Strong"/>
          <w:rFonts w:ascii="Arial" w:hAnsi="Arial"/>
          <w:b w:val="0"/>
          <w:sz w:val="28"/>
        </w:rPr>
        <w:lastRenderedPageBreak/>
        <w:t>Challenges:</w:t>
      </w:r>
      <w:r w:rsidRPr="00F75947">
        <w:rPr>
          <w:rFonts w:ascii="Arial" w:hAnsi="Arial"/>
          <w:sz w:val="28"/>
        </w:rPr>
        <w:t xml:space="preserve"> Despite the benefits, several challenges hinder effective use of internet services. These include the high cost of data, distractions from non-academic content (especially social media), poor network connectivity, and a lack of proper guidance on effective use.</w:t>
      </w:r>
    </w:p>
    <w:p w:rsidR="00F75947" w:rsidRPr="00B11E2B" w:rsidRDefault="00F75947" w:rsidP="00F8506F">
      <w:pPr>
        <w:pStyle w:val="Heading3"/>
        <w:spacing w:line="480" w:lineRule="auto"/>
        <w:rPr>
          <w:rFonts w:ascii="Arial" w:hAnsi="Arial"/>
          <w:b w:val="0"/>
          <w:sz w:val="28"/>
        </w:rPr>
      </w:pPr>
      <w:r w:rsidRPr="00B11E2B">
        <w:rPr>
          <w:rStyle w:val="Strong"/>
          <w:rFonts w:ascii="Arial" w:hAnsi="Arial"/>
          <w:b/>
          <w:bCs/>
          <w:sz w:val="28"/>
        </w:rPr>
        <w:t>Conclusion</w:t>
      </w:r>
    </w:p>
    <w:p w:rsidR="00F75947" w:rsidRPr="00F75947" w:rsidRDefault="00F75947" w:rsidP="00912932">
      <w:pPr>
        <w:pStyle w:val="NormalWeb"/>
        <w:spacing w:line="480" w:lineRule="auto"/>
        <w:ind w:firstLine="720"/>
        <w:jc w:val="both"/>
        <w:rPr>
          <w:rFonts w:ascii="Arial" w:hAnsi="Arial"/>
          <w:sz w:val="28"/>
        </w:rPr>
      </w:pPr>
      <w:r w:rsidRPr="00F75947">
        <w:rPr>
          <w:rFonts w:ascii="Arial" w:hAnsi="Arial"/>
          <w:sz w:val="28"/>
        </w:rPr>
        <w:t xml:space="preserve">Based on the findings, it can be concluded that </w:t>
      </w:r>
      <w:r w:rsidRPr="00F75947">
        <w:rPr>
          <w:rStyle w:val="Strong"/>
          <w:rFonts w:ascii="Arial" w:hAnsi="Arial"/>
          <w:b w:val="0"/>
          <w:sz w:val="28"/>
        </w:rPr>
        <w:t>internet services have a positive effect on the academic performance of secondary school students in Social Studies</w:t>
      </w:r>
      <w:r w:rsidRPr="00F75947">
        <w:rPr>
          <w:rFonts w:ascii="Arial" w:hAnsi="Arial"/>
          <w:sz w:val="28"/>
        </w:rPr>
        <w:t xml:space="preserve"> within Ilorin metropolis. Students use internet resources to enhance their learning and improve their academic tasks. However, these benefits are sometimes undermined by several challenges such as cost, poor network, and distractions.</w:t>
      </w:r>
    </w:p>
    <w:p w:rsidR="00F75947" w:rsidRDefault="00F75947" w:rsidP="00F8506F">
      <w:pPr>
        <w:pStyle w:val="NormalWeb"/>
        <w:spacing w:line="480" w:lineRule="auto"/>
        <w:ind w:firstLine="720"/>
        <w:rPr>
          <w:rFonts w:ascii="Arial" w:hAnsi="Arial"/>
          <w:sz w:val="28"/>
        </w:rPr>
      </w:pPr>
      <w:r w:rsidRPr="00F75947">
        <w:rPr>
          <w:rFonts w:ascii="Arial" w:hAnsi="Arial"/>
          <w:sz w:val="28"/>
        </w:rPr>
        <w:t>There is a need for structured support from schools and educators to guide students in the appropriate use of the internet for academic purposes.</w:t>
      </w:r>
    </w:p>
    <w:p w:rsidR="00912932" w:rsidRPr="00F75947" w:rsidRDefault="00912932" w:rsidP="00F8506F">
      <w:pPr>
        <w:pStyle w:val="NormalWeb"/>
        <w:spacing w:line="480" w:lineRule="auto"/>
        <w:ind w:firstLine="720"/>
        <w:rPr>
          <w:rFonts w:ascii="Arial" w:hAnsi="Arial"/>
          <w:sz w:val="28"/>
        </w:rPr>
      </w:pPr>
    </w:p>
    <w:p w:rsidR="00F75947" w:rsidRPr="00B11E2B" w:rsidRDefault="00F75947" w:rsidP="00F8506F">
      <w:pPr>
        <w:pStyle w:val="Heading3"/>
        <w:spacing w:line="480" w:lineRule="auto"/>
        <w:rPr>
          <w:rFonts w:ascii="Arial" w:hAnsi="Arial"/>
          <w:b w:val="0"/>
          <w:sz w:val="28"/>
        </w:rPr>
      </w:pPr>
      <w:r w:rsidRPr="00B11E2B">
        <w:rPr>
          <w:rStyle w:val="Strong"/>
          <w:rFonts w:ascii="Arial" w:hAnsi="Arial"/>
          <w:b/>
          <w:bCs/>
          <w:sz w:val="28"/>
        </w:rPr>
        <w:lastRenderedPageBreak/>
        <w:t>Recommendations</w:t>
      </w:r>
    </w:p>
    <w:p w:rsidR="00F75947" w:rsidRPr="00F75947" w:rsidRDefault="00F75947" w:rsidP="00F8506F">
      <w:pPr>
        <w:pStyle w:val="NormalWeb"/>
        <w:spacing w:line="480" w:lineRule="auto"/>
        <w:jc w:val="both"/>
        <w:rPr>
          <w:rFonts w:ascii="Arial" w:hAnsi="Arial"/>
          <w:sz w:val="28"/>
        </w:rPr>
      </w:pPr>
      <w:r w:rsidRPr="00F75947">
        <w:rPr>
          <w:rFonts w:ascii="Arial" w:hAnsi="Arial"/>
          <w:sz w:val="28"/>
        </w:rPr>
        <w:t>Based on the conclusions drawn from the study, the following recommendations are made:</w:t>
      </w:r>
    </w:p>
    <w:p w:rsidR="00F75947" w:rsidRPr="00F75947" w:rsidRDefault="00F75947" w:rsidP="00F8506F">
      <w:pPr>
        <w:pStyle w:val="NormalWeb"/>
        <w:numPr>
          <w:ilvl w:val="0"/>
          <w:numId w:val="21"/>
        </w:numPr>
        <w:spacing w:line="480" w:lineRule="auto"/>
        <w:rPr>
          <w:rFonts w:ascii="Arial" w:hAnsi="Arial"/>
          <w:sz w:val="28"/>
        </w:rPr>
      </w:pPr>
      <w:r w:rsidRPr="00F75947">
        <w:rPr>
          <w:rStyle w:val="Strong"/>
          <w:rFonts w:ascii="Arial" w:hAnsi="Arial"/>
          <w:b w:val="0"/>
          <w:sz w:val="28"/>
        </w:rPr>
        <w:t>Provision of Internet Facilities in Schools:</w:t>
      </w:r>
      <w:r w:rsidRPr="00F75947">
        <w:rPr>
          <w:rFonts w:ascii="Arial" w:hAnsi="Arial"/>
          <w:sz w:val="28"/>
        </w:rPr>
        <w:t xml:space="preserve"> Government and school authorities should equip schools with functional internet facilities and encourage their use for academic purposes.</w:t>
      </w:r>
    </w:p>
    <w:p w:rsidR="00F75947" w:rsidRPr="00F75947" w:rsidRDefault="00F75947" w:rsidP="00F8506F">
      <w:pPr>
        <w:pStyle w:val="NormalWeb"/>
        <w:numPr>
          <w:ilvl w:val="0"/>
          <w:numId w:val="21"/>
        </w:numPr>
        <w:spacing w:line="480" w:lineRule="auto"/>
        <w:rPr>
          <w:rFonts w:ascii="Arial" w:hAnsi="Arial"/>
          <w:sz w:val="28"/>
        </w:rPr>
      </w:pPr>
      <w:r w:rsidRPr="00F75947">
        <w:rPr>
          <w:rStyle w:val="Strong"/>
          <w:rFonts w:ascii="Arial" w:hAnsi="Arial"/>
          <w:b w:val="0"/>
          <w:sz w:val="28"/>
        </w:rPr>
        <w:t>Training and Guidance:</w:t>
      </w:r>
      <w:r w:rsidRPr="00F75947">
        <w:rPr>
          <w:rFonts w:ascii="Arial" w:hAnsi="Arial"/>
          <w:sz w:val="28"/>
        </w:rPr>
        <w:t xml:space="preserve"> Teachers should be trained to guide students on how to use the internet effectively for educational purposes, particularly in Social Studies.</w:t>
      </w:r>
    </w:p>
    <w:p w:rsidR="00F75947" w:rsidRPr="00F75947" w:rsidRDefault="00F75947" w:rsidP="00F8506F">
      <w:pPr>
        <w:pStyle w:val="NormalWeb"/>
        <w:numPr>
          <w:ilvl w:val="0"/>
          <w:numId w:val="21"/>
        </w:numPr>
        <w:spacing w:line="480" w:lineRule="auto"/>
        <w:rPr>
          <w:rFonts w:ascii="Arial" w:hAnsi="Arial"/>
          <w:sz w:val="28"/>
        </w:rPr>
      </w:pPr>
      <w:r w:rsidRPr="00F75947">
        <w:rPr>
          <w:rStyle w:val="Strong"/>
          <w:rFonts w:ascii="Arial" w:hAnsi="Arial"/>
          <w:b w:val="0"/>
          <w:sz w:val="28"/>
        </w:rPr>
        <w:t>Subsidized Data Plans:</w:t>
      </w:r>
      <w:r w:rsidRPr="00F75947">
        <w:rPr>
          <w:rFonts w:ascii="Arial" w:hAnsi="Arial"/>
          <w:sz w:val="28"/>
        </w:rPr>
        <w:t xml:space="preserve"> Government and telecom providers can collaborate to offer affordable or subsidized data plans for students to enhance learning opportunities.</w:t>
      </w:r>
    </w:p>
    <w:p w:rsidR="00F75947" w:rsidRPr="00F75947" w:rsidRDefault="00F75947" w:rsidP="00F8506F">
      <w:pPr>
        <w:pStyle w:val="NormalWeb"/>
        <w:numPr>
          <w:ilvl w:val="0"/>
          <w:numId w:val="21"/>
        </w:numPr>
        <w:spacing w:line="480" w:lineRule="auto"/>
        <w:rPr>
          <w:rFonts w:ascii="Arial" w:hAnsi="Arial"/>
          <w:sz w:val="28"/>
        </w:rPr>
      </w:pPr>
      <w:r w:rsidRPr="00F75947">
        <w:rPr>
          <w:rStyle w:val="Strong"/>
          <w:rFonts w:ascii="Arial" w:hAnsi="Arial"/>
          <w:b w:val="0"/>
          <w:sz w:val="28"/>
        </w:rPr>
        <w:t>Regulation of Usage:</w:t>
      </w:r>
      <w:r w:rsidRPr="00F75947">
        <w:rPr>
          <w:rFonts w:ascii="Arial" w:hAnsi="Arial"/>
          <w:sz w:val="28"/>
        </w:rPr>
        <w:t xml:space="preserve"> Parents and teachers should monitor and regulate students’ internet usage to reduce distractions from social media and other non-educational platforms.</w:t>
      </w:r>
    </w:p>
    <w:p w:rsidR="00F75947" w:rsidRPr="00F75947" w:rsidRDefault="00F75947" w:rsidP="00912932">
      <w:pPr>
        <w:pStyle w:val="NormalWeb"/>
        <w:numPr>
          <w:ilvl w:val="0"/>
          <w:numId w:val="21"/>
        </w:numPr>
        <w:spacing w:line="480" w:lineRule="auto"/>
        <w:rPr>
          <w:rFonts w:ascii="Arial" w:hAnsi="Arial"/>
          <w:sz w:val="28"/>
        </w:rPr>
      </w:pPr>
      <w:r w:rsidRPr="00F75947">
        <w:rPr>
          <w:rStyle w:val="Strong"/>
          <w:rFonts w:ascii="Arial" w:hAnsi="Arial"/>
          <w:b w:val="0"/>
          <w:sz w:val="28"/>
        </w:rPr>
        <w:lastRenderedPageBreak/>
        <w:t>Curriculum Integration:</w:t>
      </w:r>
      <w:r w:rsidRPr="00F75947">
        <w:rPr>
          <w:rFonts w:ascii="Arial" w:hAnsi="Arial"/>
          <w:sz w:val="28"/>
        </w:rPr>
        <w:t xml:space="preserve"> The use of digital resources should be integrated into the teaching of Social Studies to promote active and engaging learning experiences.</w:t>
      </w:r>
    </w:p>
    <w:p w:rsidR="00F75947" w:rsidRPr="00B11E2B" w:rsidRDefault="00F75947" w:rsidP="00912932">
      <w:pPr>
        <w:pStyle w:val="Heading3"/>
        <w:spacing w:line="480" w:lineRule="auto"/>
        <w:rPr>
          <w:rFonts w:ascii="Arial" w:hAnsi="Arial"/>
          <w:b w:val="0"/>
          <w:sz w:val="28"/>
        </w:rPr>
      </w:pPr>
      <w:r w:rsidRPr="00B11E2B">
        <w:rPr>
          <w:rStyle w:val="Strong"/>
          <w:rFonts w:ascii="Arial" w:hAnsi="Arial"/>
          <w:b/>
          <w:bCs/>
          <w:sz w:val="28"/>
        </w:rPr>
        <w:t>Suggestions for Further Studies</w:t>
      </w:r>
    </w:p>
    <w:p w:rsidR="00F75947" w:rsidRPr="00F75947" w:rsidRDefault="00F75947" w:rsidP="00F8506F">
      <w:pPr>
        <w:pStyle w:val="NormalWeb"/>
        <w:spacing w:line="480" w:lineRule="auto"/>
        <w:rPr>
          <w:rFonts w:ascii="Arial" w:hAnsi="Arial"/>
          <w:sz w:val="28"/>
        </w:rPr>
      </w:pPr>
      <w:r w:rsidRPr="00F75947">
        <w:rPr>
          <w:rFonts w:ascii="Arial" w:hAnsi="Arial"/>
          <w:sz w:val="28"/>
        </w:rPr>
        <w:t>Future researchers may wish to:</w:t>
      </w:r>
    </w:p>
    <w:p w:rsidR="00F75947" w:rsidRPr="00F75947" w:rsidRDefault="00F75947" w:rsidP="00F8506F">
      <w:pPr>
        <w:pStyle w:val="NormalWeb"/>
        <w:numPr>
          <w:ilvl w:val="0"/>
          <w:numId w:val="22"/>
        </w:numPr>
        <w:spacing w:line="480" w:lineRule="auto"/>
        <w:rPr>
          <w:rFonts w:ascii="Arial" w:hAnsi="Arial"/>
          <w:sz w:val="28"/>
        </w:rPr>
      </w:pPr>
      <w:r w:rsidRPr="00F75947">
        <w:rPr>
          <w:rFonts w:ascii="Arial" w:hAnsi="Arial"/>
          <w:sz w:val="28"/>
        </w:rPr>
        <w:t>Explore the impact of internet services on students’ performance in other subjects such as Mathematics, English, or Sciences.</w:t>
      </w:r>
    </w:p>
    <w:p w:rsidR="00F75947" w:rsidRPr="00F75947" w:rsidRDefault="00F75947" w:rsidP="00F8506F">
      <w:pPr>
        <w:pStyle w:val="NormalWeb"/>
        <w:numPr>
          <w:ilvl w:val="0"/>
          <w:numId w:val="22"/>
        </w:numPr>
        <w:spacing w:line="480" w:lineRule="auto"/>
        <w:rPr>
          <w:rFonts w:ascii="Arial" w:hAnsi="Arial"/>
          <w:sz w:val="28"/>
        </w:rPr>
      </w:pPr>
      <w:r w:rsidRPr="00F75947">
        <w:rPr>
          <w:rFonts w:ascii="Arial" w:hAnsi="Arial"/>
          <w:sz w:val="28"/>
        </w:rPr>
        <w:t>Investigate the role of teachers in facilitating internet-based learning in secondary schools.</w:t>
      </w:r>
    </w:p>
    <w:p w:rsidR="00F75947" w:rsidRPr="00F75947" w:rsidRDefault="00F75947" w:rsidP="00F8506F">
      <w:pPr>
        <w:pStyle w:val="NormalWeb"/>
        <w:numPr>
          <w:ilvl w:val="0"/>
          <w:numId w:val="22"/>
        </w:numPr>
        <w:spacing w:line="480" w:lineRule="auto"/>
        <w:rPr>
          <w:rFonts w:ascii="Arial" w:hAnsi="Arial"/>
          <w:sz w:val="28"/>
        </w:rPr>
      </w:pPr>
      <w:r w:rsidRPr="00F75947">
        <w:rPr>
          <w:rFonts w:ascii="Arial" w:hAnsi="Arial"/>
          <w:sz w:val="28"/>
        </w:rPr>
        <w:t>Examine the digital literacy level of both students and teachers in the use of educational technology.</w:t>
      </w:r>
    </w:p>
    <w:p w:rsidR="00F75947" w:rsidRPr="00F75947" w:rsidRDefault="00F75947" w:rsidP="00F8506F">
      <w:pPr>
        <w:spacing w:line="480" w:lineRule="auto"/>
        <w:rPr>
          <w:rFonts w:ascii="Arial" w:eastAsia="Times New Roman" w:hAnsi="Arial" w:cs="Times New Roman"/>
          <w:sz w:val="28"/>
          <w:szCs w:val="24"/>
        </w:rPr>
      </w:pPr>
      <w:r w:rsidRPr="00F75947">
        <w:rPr>
          <w:rFonts w:ascii="Arial" w:eastAsia="Times New Roman" w:hAnsi="Arial" w:cs="Times New Roman"/>
          <w:sz w:val="28"/>
          <w:szCs w:val="24"/>
        </w:rPr>
        <w:br w:type="page"/>
      </w:r>
    </w:p>
    <w:p w:rsidR="00F75947" w:rsidRPr="00B11E2B" w:rsidRDefault="00F75947" w:rsidP="00912932">
      <w:pPr>
        <w:pStyle w:val="Heading2"/>
        <w:spacing w:line="480" w:lineRule="auto"/>
        <w:jc w:val="center"/>
        <w:rPr>
          <w:rFonts w:ascii="Arial" w:hAnsi="Arial"/>
          <w:b w:val="0"/>
          <w:sz w:val="28"/>
        </w:rPr>
      </w:pPr>
      <w:r w:rsidRPr="00B11E2B">
        <w:rPr>
          <w:rStyle w:val="Strong"/>
          <w:rFonts w:ascii="Arial" w:hAnsi="Arial"/>
          <w:b/>
          <w:bCs/>
          <w:sz w:val="28"/>
        </w:rPr>
        <w:lastRenderedPageBreak/>
        <w:t>References</w:t>
      </w:r>
    </w:p>
    <w:p w:rsidR="00F75947" w:rsidRPr="00F75947" w:rsidRDefault="00F75947" w:rsidP="00912932">
      <w:pPr>
        <w:pStyle w:val="NormalWeb"/>
        <w:jc w:val="both"/>
        <w:rPr>
          <w:rFonts w:ascii="Arial" w:hAnsi="Arial"/>
          <w:sz w:val="28"/>
        </w:rPr>
      </w:pPr>
      <w:r w:rsidRPr="00F75947">
        <w:rPr>
          <w:rFonts w:ascii="Arial" w:hAnsi="Arial"/>
          <w:sz w:val="28"/>
        </w:rPr>
        <w:t xml:space="preserve">Afolabi, A. O., &amp; Oladokun, S. A. (2020). </w:t>
      </w:r>
      <w:r w:rsidRPr="00F75947">
        <w:rPr>
          <w:rStyle w:val="Emphasis"/>
          <w:rFonts w:ascii="Arial" w:hAnsi="Arial"/>
          <w:sz w:val="28"/>
        </w:rPr>
        <w:t xml:space="preserve">Internet usage and academic </w:t>
      </w:r>
      <w:r w:rsidR="00B11E2B">
        <w:rPr>
          <w:rStyle w:val="Emphasis"/>
          <w:rFonts w:ascii="Arial" w:hAnsi="Arial"/>
          <w:sz w:val="28"/>
        </w:rPr>
        <w:tab/>
      </w:r>
      <w:r w:rsidRPr="00F75947">
        <w:rPr>
          <w:rStyle w:val="Emphasis"/>
          <w:rFonts w:ascii="Arial" w:hAnsi="Arial"/>
          <w:sz w:val="28"/>
        </w:rPr>
        <w:t>performance among secondary school students in Nigeria</w:t>
      </w:r>
      <w:r w:rsidRPr="00F75947">
        <w:rPr>
          <w:rFonts w:ascii="Arial" w:hAnsi="Arial"/>
          <w:sz w:val="28"/>
        </w:rPr>
        <w:t xml:space="preserve">. </w:t>
      </w:r>
      <w:r w:rsidR="00912932">
        <w:rPr>
          <w:rFonts w:ascii="Arial" w:hAnsi="Arial"/>
          <w:sz w:val="28"/>
        </w:rPr>
        <w:tab/>
      </w:r>
      <w:r w:rsidRPr="00F75947">
        <w:rPr>
          <w:rFonts w:ascii="Arial" w:hAnsi="Arial"/>
          <w:sz w:val="28"/>
        </w:rPr>
        <w:t xml:space="preserve">Journal of </w:t>
      </w:r>
      <w:r w:rsidR="00B11E2B">
        <w:rPr>
          <w:rFonts w:ascii="Arial" w:hAnsi="Arial"/>
          <w:sz w:val="28"/>
        </w:rPr>
        <w:tab/>
      </w:r>
      <w:r w:rsidRPr="00F75947">
        <w:rPr>
          <w:rFonts w:ascii="Arial" w:hAnsi="Arial"/>
          <w:sz w:val="28"/>
        </w:rPr>
        <w:t xml:space="preserve">Educational Technology and Curriculum </w:t>
      </w:r>
      <w:r w:rsidR="00912932">
        <w:rPr>
          <w:rFonts w:ascii="Arial" w:hAnsi="Arial"/>
          <w:sz w:val="28"/>
        </w:rPr>
        <w:tab/>
      </w:r>
      <w:r w:rsidRPr="00F75947">
        <w:rPr>
          <w:rFonts w:ascii="Arial" w:hAnsi="Arial"/>
          <w:sz w:val="28"/>
        </w:rPr>
        <w:t>Development, 5(2), 45–56.</w:t>
      </w:r>
    </w:p>
    <w:p w:rsidR="00F75947" w:rsidRPr="00F75947" w:rsidRDefault="00F75947" w:rsidP="00912932">
      <w:pPr>
        <w:pStyle w:val="NormalWeb"/>
        <w:jc w:val="both"/>
        <w:rPr>
          <w:rFonts w:ascii="Arial" w:hAnsi="Arial"/>
          <w:sz w:val="28"/>
        </w:rPr>
      </w:pPr>
      <w:r w:rsidRPr="00F75947">
        <w:rPr>
          <w:rFonts w:ascii="Arial" w:hAnsi="Arial"/>
          <w:sz w:val="28"/>
        </w:rPr>
        <w:t xml:space="preserve">Akinyemi, A. A. (2019). </w:t>
      </w:r>
      <w:r w:rsidRPr="00F75947">
        <w:rPr>
          <w:rStyle w:val="Emphasis"/>
          <w:rFonts w:ascii="Arial" w:hAnsi="Arial"/>
          <w:sz w:val="28"/>
        </w:rPr>
        <w:t xml:space="preserve">The influence of digital resources on students’ </w:t>
      </w:r>
      <w:r w:rsidR="00B11E2B">
        <w:rPr>
          <w:rStyle w:val="Emphasis"/>
          <w:rFonts w:ascii="Arial" w:hAnsi="Arial"/>
          <w:sz w:val="28"/>
        </w:rPr>
        <w:tab/>
      </w:r>
      <w:r w:rsidRPr="00F75947">
        <w:rPr>
          <w:rStyle w:val="Emphasis"/>
          <w:rFonts w:ascii="Arial" w:hAnsi="Arial"/>
          <w:sz w:val="28"/>
        </w:rPr>
        <w:t>academic engagement in Social Studies</w:t>
      </w:r>
      <w:r w:rsidRPr="00F75947">
        <w:rPr>
          <w:rFonts w:ascii="Arial" w:hAnsi="Arial"/>
          <w:sz w:val="28"/>
        </w:rPr>
        <w:t xml:space="preserve">. Ilorin Journal of Social </w:t>
      </w:r>
      <w:r w:rsidR="00B11E2B">
        <w:rPr>
          <w:rFonts w:ascii="Arial" w:hAnsi="Arial"/>
          <w:sz w:val="28"/>
        </w:rPr>
        <w:tab/>
      </w:r>
      <w:r w:rsidRPr="00F75947">
        <w:rPr>
          <w:rFonts w:ascii="Arial" w:hAnsi="Arial"/>
          <w:sz w:val="28"/>
        </w:rPr>
        <w:t>Science Education, 12(1), 33–41.</w:t>
      </w:r>
    </w:p>
    <w:p w:rsidR="00F75947" w:rsidRPr="00F75947" w:rsidRDefault="00F75947" w:rsidP="00912932">
      <w:pPr>
        <w:pStyle w:val="NormalWeb"/>
        <w:jc w:val="both"/>
        <w:rPr>
          <w:rFonts w:ascii="Arial" w:hAnsi="Arial"/>
          <w:sz w:val="28"/>
        </w:rPr>
      </w:pPr>
      <w:r w:rsidRPr="00F75947">
        <w:rPr>
          <w:rFonts w:ascii="Arial" w:hAnsi="Arial"/>
          <w:sz w:val="28"/>
        </w:rPr>
        <w:t xml:space="preserve">Eze, P. A., &amp; Olatunji, S. B. (2018). </w:t>
      </w:r>
      <w:r w:rsidRPr="00F75947">
        <w:rPr>
          <w:rStyle w:val="Emphasis"/>
          <w:rFonts w:ascii="Arial" w:hAnsi="Arial"/>
          <w:sz w:val="28"/>
        </w:rPr>
        <w:t xml:space="preserve">Challenges of internet access and </w:t>
      </w:r>
      <w:r w:rsidR="00B11E2B">
        <w:rPr>
          <w:rStyle w:val="Emphasis"/>
          <w:rFonts w:ascii="Arial" w:hAnsi="Arial"/>
          <w:sz w:val="28"/>
        </w:rPr>
        <w:tab/>
      </w:r>
      <w:r w:rsidRPr="00F75947">
        <w:rPr>
          <w:rStyle w:val="Emphasis"/>
          <w:rFonts w:ascii="Arial" w:hAnsi="Arial"/>
          <w:sz w:val="28"/>
        </w:rPr>
        <w:t>usage among secondary school students in Nigeria</w:t>
      </w:r>
      <w:r w:rsidRPr="00F75947">
        <w:rPr>
          <w:rFonts w:ascii="Arial" w:hAnsi="Arial"/>
          <w:sz w:val="28"/>
        </w:rPr>
        <w:t xml:space="preserve">. Nigerian </w:t>
      </w:r>
      <w:r w:rsidR="00912932">
        <w:rPr>
          <w:rFonts w:ascii="Arial" w:hAnsi="Arial"/>
          <w:sz w:val="28"/>
        </w:rPr>
        <w:tab/>
      </w:r>
      <w:r w:rsidRPr="00F75947">
        <w:rPr>
          <w:rFonts w:ascii="Arial" w:hAnsi="Arial"/>
          <w:sz w:val="28"/>
        </w:rPr>
        <w:t>Journal of Educational Research and Development, 9(3), 88–96.</w:t>
      </w:r>
    </w:p>
    <w:p w:rsidR="00F75947" w:rsidRPr="00F75947" w:rsidRDefault="00F75947" w:rsidP="00912932">
      <w:pPr>
        <w:pStyle w:val="NormalWeb"/>
        <w:jc w:val="both"/>
        <w:rPr>
          <w:rFonts w:ascii="Arial" w:hAnsi="Arial"/>
          <w:sz w:val="28"/>
        </w:rPr>
      </w:pPr>
      <w:r w:rsidRPr="00F75947">
        <w:rPr>
          <w:rFonts w:ascii="Arial" w:hAnsi="Arial"/>
          <w:sz w:val="28"/>
        </w:rPr>
        <w:t xml:space="preserve">Federal Ministry of Education. (2013). </w:t>
      </w:r>
      <w:r w:rsidRPr="00F75947">
        <w:rPr>
          <w:rStyle w:val="Emphasis"/>
          <w:rFonts w:ascii="Arial" w:hAnsi="Arial"/>
          <w:sz w:val="28"/>
        </w:rPr>
        <w:t>National policy on education</w:t>
      </w:r>
      <w:r w:rsidRPr="00F75947">
        <w:rPr>
          <w:rFonts w:ascii="Arial" w:hAnsi="Arial"/>
          <w:sz w:val="28"/>
        </w:rPr>
        <w:t xml:space="preserve"> (6th </w:t>
      </w:r>
      <w:r w:rsidR="00B11E2B">
        <w:rPr>
          <w:rFonts w:ascii="Arial" w:hAnsi="Arial"/>
          <w:sz w:val="28"/>
        </w:rPr>
        <w:tab/>
      </w:r>
      <w:r w:rsidRPr="00F75947">
        <w:rPr>
          <w:rFonts w:ascii="Arial" w:hAnsi="Arial"/>
          <w:sz w:val="28"/>
        </w:rPr>
        <w:t>ed.). Lagos: NERDC Press.</w:t>
      </w:r>
    </w:p>
    <w:p w:rsidR="00F75947" w:rsidRPr="00F75947" w:rsidRDefault="00F75947" w:rsidP="00912932">
      <w:pPr>
        <w:pStyle w:val="NormalWeb"/>
        <w:jc w:val="both"/>
        <w:rPr>
          <w:rFonts w:ascii="Arial" w:hAnsi="Arial"/>
          <w:sz w:val="28"/>
        </w:rPr>
      </w:pPr>
      <w:r w:rsidRPr="00F75947">
        <w:rPr>
          <w:rFonts w:ascii="Arial" w:hAnsi="Arial"/>
          <w:sz w:val="28"/>
        </w:rPr>
        <w:t xml:space="preserve">Kumar, R. (2014). </w:t>
      </w:r>
      <w:r w:rsidRPr="00F75947">
        <w:rPr>
          <w:rStyle w:val="Emphasis"/>
          <w:rFonts w:ascii="Arial" w:hAnsi="Arial"/>
          <w:sz w:val="28"/>
        </w:rPr>
        <w:t xml:space="preserve">Research methodology: A step-by-step guide for </w:t>
      </w:r>
      <w:r w:rsidR="00F8506F">
        <w:rPr>
          <w:rStyle w:val="Emphasis"/>
          <w:rFonts w:ascii="Arial" w:hAnsi="Arial"/>
          <w:sz w:val="28"/>
        </w:rPr>
        <w:tab/>
      </w:r>
      <w:r w:rsidRPr="00F75947">
        <w:rPr>
          <w:rStyle w:val="Emphasis"/>
          <w:rFonts w:ascii="Arial" w:hAnsi="Arial"/>
          <w:sz w:val="28"/>
        </w:rPr>
        <w:t>beginners</w:t>
      </w:r>
      <w:r w:rsidRPr="00F75947">
        <w:rPr>
          <w:rFonts w:ascii="Arial" w:hAnsi="Arial"/>
          <w:sz w:val="28"/>
        </w:rPr>
        <w:t xml:space="preserve"> (4th ed.). SAGE Publications.</w:t>
      </w:r>
    </w:p>
    <w:p w:rsidR="00F75947" w:rsidRPr="00F75947" w:rsidRDefault="00F75947" w:rsidP="00912932">
      <w:pPr>
        <w:pStyle w:val="NormalWeb"/>
        <w:jc w:val="both"/>
        <w:rPr>
          <w:rFonts w:ascii="Arial" w:hAnsi="Arial"/>
          <w:sz w:val="28"/>
        </w:rPr>
      </w:pPr>
      <w:r w:rsidRPr="00F75947">
        <w:rPr>
          <w:rFonts w:ascii="Arial" w:hAnsi="Arial"/>
          <w:sz w:val="28"/>
        </w:rPr>
        <w:t xml:space="preserve">Nwachukwu, C. O., &amp; Adebayo, A. O. (2017). </w:t>
      </w:r>
      <w:r w:rsidRPr="00F75947">
        <w:rPr>
          <w:rStyle w:val="Emphasis"/>
          <w:rFonts w:ascii="Arial" w:hAnsi="Arial"/>
          <w:sz w:val="28"/>
        </w:rPr>
        <w:t xml:space="preserve">Effect of ICT tools on </w:t>
      </w:r>
      <w:r w:rsidR="00F8506F">
        <w:rPr>
          <w:rStyle w:val="Emphasis"/>
          <w:rFonts w:ascii="Arial" w:hAnsi="Arial"/>
          <w:sz w:val="28"/>
        </w:rPr>
        <w:tab/>
      </w:r>
      <w:r w:rsidRPr="00F75947">
        <w:rPr>
          <w:rStyle w:val="Emphasis"/>
          <w:rFonts w:ascii="Arial" w:hAnsi="Arial"/>
          <w:sz w:val="28"/>
        </w:rPr>
        <w:t>students’ learning in Social Studies</w:t>
      </w:r>
      <w:r w:rsidRPr="00F75947">
        <w:rPr>
          <w:rFonts w:ascii="Arial" w:hAnsi="Arial"/>
          <w:sz w:val="28"/>
        </w:rPr>
        <w:t xml:space="preserve">. African Journal of </w:t>
      </w:r>
      <w:r w:rsidR="00912932">
        <w:rPr>
          <w:rFonts w:ascii="Arial" w:hAnsi="Arial"/>
          <w:sz w:val="28"/>
        </w:rPr>
        <w:tab/>
      </w:r>
      <w:r w:rsidRPr="00F75947">
        <w:rPr>
          <w:rFonts w:ascii="Arial" w:hAnsi="Arial"/>
          <w:sz w:val="28"/>
        </w:rPr>
        <w:t xml:space="preserve">Instructional </w:t>
      </w:r>
      <w:r w:rsidR="00F8506F">
        <w:rPr>
          <w:rFonts w:ascii="Arial" w:hAnsi="Arial"/>
          <w:sz w:val="28"/>
        </w:rPr>
        <w:tab/>
      </w:r>
      <w:r w:rsidRPr="00F75947">
        <w:rPr>
          <w:rFonts w:ascii="Arial" w:hAnsi="Arial"/>
          <w:sz w:val="28"/>
        </w:rPr>
        <w:t>Technology, 6(2), 20–29.</w:t>
      </w:r>
    </w:p>
    <w:p w:rsidR="00F75947" w:rsidRPr="00F75947" w:rsidRDefault="00F75947" w:rsidP="00912932">
      <w:pPr>
        <w:pStyle w:val="NormalWeb"/>
        <w:jc w:val="both"/>
        <w:rPr>
          <w:rFonts w:ascii="Arial" w:hAnsi="Arial"/>
          <w:sz w:val="28"/>
        </w:rPr>
      </w:pPr>
      <w:r w:rsidRPr="00F75947">
        <w:rPr>
          <w:rFonts w:ascii="Arial" w:hAnsi="Arial"/>
          <w:sz w:val="28"/>
        </w:rPr>
        <w:t xml:space="preserve">Obi, C. V., &amp; Akinwale, M. A. (2021). </w:t>
      </w:r>
      <w:r w:rsidRPr="00F75947">
        <w:rPr>
          <w:rStyle w:val="Emphasis"/>
          <w:rFonts w:ascii="Arial" w:hAnsi="Arial"/>
          <w:sz w:val="28"/>
        </w:rPr>
        <w:t xml:space="preserve">Internet accessibility and </w:t>
      </w:r>
      <w:r w:rsidR="00912932">
        <w:rPr>
          <w:rStyle w:val="Emphasis"/>
          <w:rFonts w:ascii="Arial" w:hAnsi="Arial"/>
          <w:sz w:val="28"/>
        </w:rPr>
        <w:tab/>
      </w:r>
      <w:r w:rsidRPr="00F75947">
        <w:rPr>
          <w:rStyle w:val="Emphasis"/>
          <w:rFonts w:ascii="Arial" w:hAnsi="Arial"/>
          <w:sz w:val="28"/>
        </w:rPr>
        <w:t xml:space="preserve">academic </w:t>
      </w:r>
      <w:r w:rsidR="00F8506F">
        <w:rPr>
          <w:rStyle w:val="Emphasis"/>
          <w:rFonts w:ascii="Arial" w:hAnsi="Arial"/>
          <w:sz w:val="28"/>
        </w:rPr>
        <w:tab/>
      </w:r>
      <w:r w:rsidRPr="00F75947">
        <w:rPr>
          <w:rStyle w:val="Emphasis"/>
          <w:rFonts w:ascii="Arial" w:hAnsi="Arial"/>
          <w:sz w:val="28"/>
        </w:rPr>
        <w:t xml:space="preserve">performance of secondary school students in urban </w:t>
      </w:r>
      <w:r w:rsidR="00912932">
        <w:rPr>
          <w:rStyle w:val="Emphasis"/>
          <w:rFonts w:ascii="Arial" w:hAnsi="Arial"/>
          <w:sz w:val="28"/>
        </w:rPr>
        <w:tab/>
      </w:r>
      <w:r w:rsidRPr="00F75947">
        <w:rPr>
          <w:rStyle w:val="Emphasis"/>
          <w:rFonts w:ascii="Arial" w:hAnsi="Arial"/>
          <w:sz w:val="28"/>
        </w:rPr>
        <w:t>Nigeria</w:t>
      </w:r>
      <w:r w:rsidRPr="00F75947">
        <w:rPr>
          <w:rFonts w:ascii="Arial" w:hAnsi="Arial"/>
          <w:sz w:val="28"/>
        </w:rPr>
        <w:t xml:space="preserve">. Journal </w:t>
      </w:r>
      <w:r w:rsidR="00F8506F">
        <w:rPr>
          <w:rFonts w:ascii="Arial" w:hAnsi="Arial"/>
          <w:sz w:val="28"/>
        </w:rPr>
        <w:tab/>
      </w:r>
      <w:r w:rsidRPr="00F75947">
        <w:rPr>
          <w:rFonts w:ascii="Arial" w:hAnsi="Arial"/>
          <w:sz w:val="28"/>
        </w:rPr>
        <w:t xml:space="preserve">of Educational Studies and Multidisciplinary </w:t>
      </w:r>
      <w:r w:rsidR="00912932">
        <w:rPr>
          <w:rFonts w:ascii="Arial" w:hAnsi="Arial"/>
          <w:sz w:val="28"/>
        </w:rPr>
        <w:tab/>
      </w:r>
      <w:r w:rsidRPr="00F75947">
        <w:rPr>
          <w:rFonts w:ascii="Arial" w:hAnsi="Arial"/>
          <w:sz w:val="28"/>
        </w:rPr>
        <w:t xml:space="preserve">Approaches, 4(1), 15–25. </w:t>
      </w:r>
      <w:r w:rsidR="00F8506F">
        <w:rPr>
          <w:rFonts w:ascii="Arial" w:hAnsi="Arial"/>
          <w:sz w:val="28"/>
        </w:rPr>
        <w:tab/>
      </w:r>
      <w:r w:rsidRPr="00F75947">
        <w:rPr>
          <w:rFonts w:ascii="Arial" w:hAnsi="Arial"/>
          <w:sz w:val="28"/>
        </w:rPr>
        <w:t>https://doi.org/10.5281/zenodo.1234567</w:t>
      </w:r>
    </w:p>
    <w:p w:rsidR="00F75947" w:rsidRPr="00F75947" w:rsidRDefault="00F75947" w:rsidP="00912932">
      <w:pPr>
        <w:pStyle w:val="NormalWeb"/>
        <w:jc w:val="both"/>
        <w:rPr>
          <w:rFonts w:ascii="Arial" w:hAnsi="Arial"/>
          <w:sz w:val="28"/>
        </w:rPr>
      </w:pPr>
      <w:r w:rsidRPr="00F75947">
        <w:rPr>
          <w:rFonts w:ascii="Arial" w:hAnsi="Arial"/>
          <w:sz w:val="28"/>
        </w:rPr>
        <w:t xml:space="preserve">Ogunlade, J. O. (2022). </w:t>
      </w:r>
      <w:r w:rsidRPr="00F75947">
        <w:rPr>
          <w:rStyle w:val="Emphasis"/>
          <w:rFonts w:ascii="Arial" w:hAnsi="Arial"/>
          <w:sz w:val="28"/>
        </w:rPr>
        <w:t xml:space="preserve">Digital literacy and its impact on secondary </w:t>
      </w:r>
      <w:r w:rsidR="00912932">
        <w:rPr>
          <w:rStyle w:val="Emphasis"/>
          <w:rFonts w:ascii="Arial" w:hAnsi="Arial"/>
          <w:sz w:val="28"/>
        </w:rPr>
        <w:tab/>
      </w:r>
      <w:r w:rsidRPr="00F75947">
        <w:rPr>
          <w:rStyle w:val="Emphasis"/>
          <w:rFonts w:ascii="Arial" w:hAnsi="Arial"/>
          <w:sz w:val="28"/>
        </w:rPr>
        <w:t xml:space="preserve">school </w:t>
      </w:r>
      <w:r w:rsidR="00F8506F">
        <w:rPr>
          <w:rStyle w:val="Emphasis"/>
          <w:rFonts w:ascii="Arial" w:hAnsi="Arial"/>
          <w:sz w:val="28"/>
        </w:rPr>
        <w:tab/>
      </w:r>
      <w:r w:rsidRPr="00F75947">
        <w:rPr>
          <w:rStyle w:val="Emphasis"/>
          <w:rFonts w:ascii="Arial" w:hAnsi="Arial"/>
          <w:sz w:val="28"/>
        </w:rPr>
        <w:t xml:space="preserve">students’ academic achievements in Ilorin </w:t>
      </w:r>
      <w:r w:rsidR="00912932">
        <w:rPr>
          <w:rStyle w:val="Emphasis"/>
          <w:rFonts w:ascii="Arial" w:hAnsi="Arial"/>
          <w:sz w:val="28"/>
        </w:rPr>
        <w:tab/>
      </w:r>
      <w:r w:rsidRPr="00F75947">
        <w:rPr>
          <w:rStyle w:val="Emphasis"/>
          <w:rFonts w:ascii="Arial" w:hAnsi="Arial"/>
          <w:sz w:val="28"/>
        </w:rPr>
        <w:t>Metropolis</w:t>
      </w:r>
      <w:r w:rsidRPr="00F75947">
        <w:rPr>
          <w:rFonts w:ascii="Arial" w:hAnsi="Arial"/>
          <w:sz w:val="28"/>
        </w:rPr>
        <w:t xml:space="preserve">. Kwara Journal </w:t>
      </w:r>
      <w:r w:rsidR="00F8506F">
        <w:rPr>
          <w:rFonts w:ascii="Arial" w:hAnsi="Arial"/>
          <w:sz w:val="28"/>
        </w:rPr>
        <w:tab/>
      </w:r>
      <w:r w:rsidRPr="00F75947">
        <w:rPr>
          <w:rFonts w:ascii="Arial" w:hAnsi="Arial"/>
          <w:sz w:val="28"/>
        </w:rPr>
        <w:t>of Education, 8(1), 56–67.</w:t>
      </w:r>
    </w:p>
    <w:p w:rsidR="00F75947" w:rsidRPr="00F75947" w:rsidRDefault="00F75947" w:rsidP="00912932">
      <w:pPr>
        <w:pStyle w:val="NormalWeb"/>
        <w:jc w:val="both"/>
        <w:rPr>
          <w:rFonts w:ascii="Arial" w:hAnsi="Arial"/>
          <w:sz w:val="28"/>
        </w:rPr>
      </w:pPr>
      <w:r w:rsidRPr="00F75947">
        <w:rPr>
          <w:rFonts w:ascii="Arial" w:hAnsi="Arial"/>
          <w:sz w:val="28"/>
        </w:rPr>
        <w:lastRenderedPageBreak/>
        <w:t xml:space="preserve">Ojo, M. O. (2020). </w:t>
      </w:r>
      <w:r w:rsidRPr="00F75947">
        <w:rPr>
          <w:rStyle w:val="Emphasis"/>
          <w:rFonts w:ascii="Arial" w:hAnsi="Arial"/>
          <w:sz w:val="28"/>
        </w:rPr>
        <w:t xml:space="preserve">Social media and academic performance among </w:t>
      </w:r>
      <w:r w:rsidR="00912932">
        <w:rPr>
          <w:rStyle w:val="Emphasis"/>
          <w:rFonts w:ascii="Arial" w:hAnsi="Arial"/>
          <w:sz w:val="28"/>
        </w:rPr>
        <w:tab/>
      </w:r>
      <w:r w:rsidRPr="00F75947">
        <w:rPr>
          <w:rStyle w:val="Emphasis"/>
          <w:rFonts w:ascii="Arial" w:hAnsi="Arial"/>
          <w:sz w:val="28"/>
        </w:rPr>
        <w:t xml:space="preserve">senior </w:t>
      </w:r>
      <w:r w:rsidR="00F8506F">
        <w:rPr>
          <w:rStyle w:val="Emphasis"/>
          <w:rFonts w:ascii="Arial" w:hAnsi="Arial"/>
          <w:sz w:val="28"/>
        </w:rPr>
        <w:tab/>
      </w:r>
      <w:r w:rsidRPr="00F75947">
        <w:rPr>
          <w:rStyle w:val="Emphasis"/>
          <w:rFonts w:ascii="Arial" w:hAnsi="Arial"/>
          <w:sz w:val="28"/>
        </w:rPr>
        <w:t>secondary school students in Kwara State</w:t>
      </w:r>
      <w:r w:rsidRPr="00F75947">
        <w:rPr>
          <w:rFonts w:ascii="Arial" w:hAnsi="Arial"/>
          <w:sz w:val="28"/>
        </w:rPr>
        <w:t xml:space="preserve">. Journal </w:t>
      </w:r>
      <w:r w:rsidR="00912932">
        <w:rPr>
          <w:rFonts w:ascii="Arial" w:hAnsi="Arial"/>
          <w:sz w:val="28"/>
        </w:rPr>
        <w:tab/>
      </w:r>
      <w:r w:rsidRPr="00F75947">
        <w:rPr>
          <w:rFonts w:ascii="Arial" w:hAnsi="Arial"/>
          <w:sz w:val="28"/>
        </w:rPr>
        <w:t xml:space="preserve">of Contemporary </w:t>
      </w:r>
      <w:r w:rsidR="00F8506F">
        <w:rPr>
          <w:rFonts w:ascii="Arial" w:hAnsi="Arial"/>
          <w:sz w:val="28"/>
        </w:rPr>
        <w:tab/>
      </w:r>
      <w:r w:rsidRPr="00F75947">
        <w:rPr>
          <w:rFonts w:ascii="Arial" w:hAnsi="Arial"/>
          <w:sz w:val="28"/>
        </w:rPr>
        <w:t>Issues in Education, 10(4), 101–112.</w:t>
      </w:r>
    </w:p>
    <w:p w:rsidR="00F75947" w:rsidRPr="00F75947" w:rsidRDefault="00F75947" w:rsidP="00912932">
      <w:pPr>
        <w:pStyle w:val="NormalWeb"/>
        <w:jc w:val="both"/>
        <w:rPr>
          <w:rFonts w:ascii="Arial" w:hAnsi="Arial"/>
          <w:sz w:val="28"/>
        </w:rPr>
      </w:pPr>
      <w:r w:rsidRPr="00F75947">
        <w:rPr>
          <w:rFonts w:ascii="Arial" w:hAnsi="Arial"/>
          <w:sz w:val="28"/>
        </w:rPr>
        <w:t xml:space="preserve">Yusuf, M. O. (2015). </w:t>
      </w:r>
      <w:r w:rsidRPr="00F75947">
        <w:rPr>
          <w:rStyle w:val="Emphasis"/>
          <w:rFonts w:ascii="Arial" w:hAnsi="Arial"/>
          <w:sz w:val="28"/>
        </w:rPr>
        <w:t xml:space="preserve">Information and communication technology and </w:t>
      </w:r>
      <w:r w:rsidR="00F8506F">
        <w:rPr>
          <w:rStyle w:val="Emphasis"/>
          <w:rFonts w:ascii="Arial" w:hAnsi="Arial"/>
          <w:sz w:val="28"/>
        </w:rPr>
        <w:tab/>
      </w:r>
      <w:r w:rsidRPr="00F75947">
        <w:rPr>
          <w:rStyle w:val="Emphasis"/>
          <w:rFonts w:ascii="Arial" w:hAnsi="Arial"/>
          <w:sz w:val="28"/>
        </w:rPr>
        <w:t>education: Analyzing the Nigerian policy terrain</w:t>
      </w:r>
      <w:r w:rsidRPr="00F75947">
        <w:rPr>
          <w:rFonts w:ascii="Arial" w:hAnsi="Arial"/>
          <w:sz w:val="28"/>
        </w:rPr>
        <w:t xml:space="preserve">. International </w:t>
      </w:r>
      <w:r w:rsidR="00912932">
        <w:rPr>
          <w:rFonts w:ascii="Arial" w:hAnsi="Arial"/>
          <w:sz w:val="28"/>
        </w:rPr>
        <w:tab/>
      </w:r>
      <w:r w:rsidRPr="00F75947">
        <w:rPr>
          <w:rFonts w:ascii="Arial" w:hAnsi="Arial"/>
          <w:sz w:val="28"/>
        </w:rPr>
        <w:t xml:space="preserve">Journal </w:t>
      </w:r>
      <w:r w:rsidR="00F8506F">
        <w:rPr>
          <w:rFonts w:ascii="Arial" w:hAnsi="Arial"/>
          <w:sz w:val="28"/>
        </w:rPr>
        <w:tab/>
      </w:r>
      <w:r w:rsidRPr="00F75947">
        <w:rPr>
          <w:rFonts w:ascii="Arial" w:hAnsi="Arial"/>
          <w:sz w:val="28"/>
        </w:rPr>
        <w:t xml:space="preserve">of Education and Development Using ICT, 11(1), </w:t>
      </w:r>
      <w:r w:rsidR="00912932">
        <w:rPr>
          <w:rFonts w:ascii="Arial" w:hAnsi="Arial"/>
          <w:sz w:val="28"/>
        </w:rPr>
        <w:tab/>
      </w:r>
      <w:bookmarkStart w:id="0" w:name="_GoBack"/>
      <w:bookmarkEnd w:id="0"/>
      <w:r w:rsidRPr="00F75947">
        <w:rPr>
          <w:rFonts w:ascii="Arial" w:hAnsi="Arial"/>
          <w:sz w:val="28"/>
        </w:rPr>
        <w:t>110–121.</w:t>
      </w:r>
    </w:p>
    <w:p w:rsidR="00BB0C52" w:rsidRPr="00F75947" w:rsidRDefault="00BB0C52" w:rsidP="00F8506F">
      <w:pPr>
        <w:spacing w:line="480" w:lineRule="auto"/>
        <w:rPr>
          <w:rFonts w:ascii="Arial" w:hAnsi="Arial"/>
          <w:sz w:val="28"/>
        </w:rPr>
      </w:pPr>
    </w:p>
    <w:sectPr w:rsidR="00BB0C52" w:rsidRPr="00F75947" w:rsidSect="00912932">
      <w:footerReference w:type="default" r:id="rId7"/>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4F8" w:rsidRDefault="00D444F8" w:rsidP="00F8506F">
      <w:pPr>
        <w:spacing w:after="0" w:line="240" w:lineRule="auto"/>
      </w:pPr>
      <w:r>
        <w:separator/>
      </w:r>
    </w:p>
  </w:endnote>
  <w:endnote w:type="continuationSeparator" w:id="0">
    <w:p w:rsidR="00D444F8" w:rsidRDefault="00D444F8" w:rsidP="00F85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793419"/>
      <w:docPartObj>
        <w:docPartGallery w:val="Page Numbers (Bottom of Page)"/>
        <w:docPartUnique/>
      </w:docPartObj>
    </w:sdtPr>
    <w:sdtEndPr>
      <w:rPr>
        <w:noProof/>
      </w:rPr>
    </w:sdtEndPr>
    <w:sdtContent>
      <w:p w:rsidR="00F8506F" w:rsidRDefault="00F8506F">
        <w:pPr>
          <w:pStyle w:val="Footer"/>
          <w:jc w:val="center"/>
        </w:pPr>
        <w:r>
          <w:fldChar w:fldCharType="begin"/>
        </w:r>
        <w:r>
          <w:instrText xml:space="preserve"> PAGE   \* MERGEFORMAT </w:instrText>
        </w:r>
        <w:r>
          <w:fldChar w:fldCharType="separate"/>
        </w:r>
        <w:r w:rsidR="00912932">
          <w:rPr>
            <w:noProof/>
          </w:rPr>
          <w:t>31</w:t>
        </w:r>
        <w:r>
          <w:rPr>
            <w:noProof/>
          </w:rPr>
          <w:fldChar w:fldCharType="end"/>
        </w:r>
      </w:p>
    </w:sdtContent>
  </w:sdt>
  <w:p w:rsidR="00F8506F" w:rsidRDefault="00F85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4F8" w:rsidRDefault="00D444F8" w:rsidP="00F8506F">
      <w:pPr>
        <w:spacing w:after="0" w:line="240" w:lineRule="auto"/>
      </w:pPr>
      <w:r>
        <w:separator/>
      </w:r>
    </w:p>
  </w:footnote>
  <w:footnote w:type="continuationSeparator" w:id="0">
    <w:p w:rsidR="00D444F8" w:rsidRDefault="00D444F8" w:rsidP="00F850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7110"/>
    <w:multiLevelType w:val="multilevel"/>
    <w:tmpl w:val="9008E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1F0B45"/>
    <w:multiLevelType w:val="multilevel"/>
    <w:tmpl w:val="00FA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B7F30"/>
    <w:multiLevelType w:val="multilevel"/>
    <w:tmpl w:val="4A90F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D34601"/>
    <w:multiLevelType w:val="multilevel"/>
    <w:tmpl w:val="9516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4C4C27"/>
    <w:multiLevelType w:val="multilevel"/>
    <w:tmpl w:val="97A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3322EC"/>
    <w:multiLevelType w:val="multilevel"/>
    <w:tmpl w:val="D540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54CC2"/>
    <w:multiLevelType w:val="multilevel"/>
    <w:tmpl w:val="0D84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5B76DD"/>
    <w:multiLevelType w:val="multilevel"/>
    <w:tmpl w:val="A066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307E78"/>
    <w:multiLevelType w:val="multilevel"/>
    <w:tmpl w:val="1DDE4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C94445"/>
    <w:multiLevelType w:val="multilevel"/>
    <w:tmpl w:val="AE0C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B713CF"/>
    <w:multiLevelType w:val="multilevel"/>
    <w:tmpl w:val="5E6C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1A1E0E"/>
    <w:multiLevelType w:val="multilevel"/>
    <w:tmpl w:val="5030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1E28AD"/>
    <w:multiLevelType w:val="multilevel"/>
    <w:tmpl w:val="4DAA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2249C6"/>
    <w:multiLevelType w:val="multilevel"/>
    <w:tmpl w:val="CAA0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5C01EC"/>
    <w:multiLevelType w:val="multilevel"/>
    <w:tmpl w:val="C0E6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5F34D5"/>
    <w:multiLevelType w:val="multilevel"/>
    <w:tmpl w:val="2828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3C500F"/>
    <w:multiLevelType w:val="multilevel"/>
    <w:tmpl w:val="316A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036306"/>
    <w:multiLevelType w:val="multilevel"/>
    <w:tmpl w:val="47BE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0F7ACD"/>
    <w:multiLevelType w:val="multilevel"/>
    <w:tmpl w:val="C954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A66000"/>
    <w:multiLevelType w:val="multilevel"/>
    <w:tmpl w:val="57CE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8D29A6"/>
    <w:multiLevelType w:val="multilevel"/>
    <w:tmpl w:val="1F0C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5C5029"/>
    <w:multiLevelType w:val="multilevel"/>
    <w:tmpl w:val="1254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7"/>
  </w:num>
  <w:num w:numId="4">
    <w:abstractNumId w:val="21"/>
  </w:num>
  <w:num w:numId="5">
    <w:abstractNumId w:val="14"/>
  </w:num>
  <w:num w:numId="6">
    <w:abstractNumId w:val="16"/>
  </w:num>
  <w:num w:numId="7">
    <w:abstractNumId w:val="15"/>
  </w:num>
  <w:num w:numId="8">
    <w:abstractNumId w:val="18"/>
  </w:num>
  <w:num w:numId="9">
    <w:abstractNumId w:val="19"/>
  </w:num>
  <w:num w:numId="10">
    <w:abstractNumId w:val="7"/>
  </w:num>
  <w:num w:numId="11">
    <w:abstractNumId w:val="10"/>
  </w:num>
  <w:num w:numId="12">
    <w:abstractNumId w:val="3"/>
  </w:num>
  <w:num w:numId="13">
    <w:abstractNumId w:val="11"/>
  </w:num>
  <w:num w:numId="14">
    <w:abstractNumId w:val="20"/>
  </w:num>
  <w:num w:numId="15">
    <w:abstractNumId w:val="6"/>
  </w:num>
  <w:num w:numId="16">
    <w:abstractNumId w:val="13"/>
  </w:num>
  <w:num w:numId="17">
    <w:abstractNumId w:val="1"/>
  </w:num>
  <w:num w:numId="18">
    <w:abstractNumId w:val="5"/>
  </w:num>
  <w:num w:numId="19">
    <w:abstractNumId w:val="0"/>
  </w:num>
  <w:num w:numId="20">
    <w:abstractNumId w:val="4"/>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9C"/>
    <w:rsid w:val="0001769C"/>
    <w:rsid w:val="000753C2"/>
    <w:rsid w:val="00336760"/>
    <w:rsid w:val="00912932"/>
    <w:rsid w:val="00B11E2B"/>
    <w:rsid w:val="00BB0C52"/>
    <w:rsid w:val="00D444F8"/>
    <w:rsid w:val="00DE0B15"/>
    <w:rsid w:val="00F75947"/>
    <w:rsid w:val="00F85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E45EA-8538-4E2B-A924-A07C38D0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59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176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176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76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1769C"/>
    <w:rPr>
      <w:rFonts w:ascii="Times New Roman" w:eastAsia="Times New Roman" w:hAnsi="Times New Roman" w:cs="Times New Roman"/>
      <w:b/>
      <w:bCs/>
      <w:sz w:val="27"/>
      <w:szCs w:val="27"/>
    </w:rPr>
  </w:style>
  <w:style w:type="character" w:styleId="Strong">
    <w:name w:val="Strong"/>
    <w:basedOn w:val="DefaultParagraphFont"/>
    <w:uiPriority w:val="22"/>
    <w:qFormat/>
    <w:rsid w:val="0001769C"/>
    <w:rPr>
      <w:b/>
      <w:bCs/>
    </w:rPr>
  </w:style>
  <w:style w:type="paragraph" w:styleId="NormalWeb">
    <w:name w:val="Normal (Web)"/>
    <w:basedOn w:val="Normal"/>
    <w:uiPriority w:val="99"/>
    <w:unhideWhenUsed/>
    <w:rsid w:val="000176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75947"/>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F75947"/>
    <w:rPr>
      <w:i/>
      <w:iCs/>
    </w:rPr>
  </w:style>
  <w:style w:type="paragraph" w:styleId="Header">
    <w:name w:val="header"/>
    <w:basedOn w:val="Normal"/>
    <w:link w:val="HeaderChar"/>
    <w:uiPriority w:val="99"/>
    <w:unhideWhenUsed/>
    <w:rsid w:val="00F85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06F"/>
  </w:style>
  <w:style w:type="paragraph" w:styleId="Footer">
    <w:name w:val="footer"/>
    <w:basedOn w:val="Normal"/>
    <w:link w:val="FooterChar"/>
    <w:uiPriority w:val="99"/>
    <w:unhideWhenUsed/>
    <w:rsid w:val="00F85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55553">
      <w:bodyDiv w:val="1"/>
      <w:marLeft w:val="0"/>
      <w:marRight w:val="0"/>
      <w:marTop w:val="0"/>
      <w:marBottom w:val="0"/>
      <w:divBdr>
        <w:top w:val="none" w:sz="0" w:space="0" w:color="auto"/>
        <w:left w:val="none" w:sz="0" w:space="0" w:color="auto"/>
        <w:bottom w:val="none" w:sz="0" w:space="0" w:color="auto"/>
        <w:right w:val="none" w:sz="0" w:space="0" w:color="auto"/>
      </w:divBdr>
    </w:div>
    <w:div w:id="387533488">
      <w:bodyDiv w:val="1"/>
      <w:marLeft w:val="0"/>
      <w:marRight w:val="0"/>
      <w:marTop w:val="0"/>
      <w:marBottom w:val="0"/>
      <w:divBdr>
        <w:top w:val="none" w:sz="0" w:space="0" w:color="auto"/>
        <w:left w:val="none" w:sz="0" w:space="0" w:color="auto"/>
        <w:bottom w:val="none" w:sz="0" w:space="0" w:color="auto"/>
        <w:right w:val="none" w:sz="0" w:space="0" w:color="auto"/>
      </w:divBdr>
    </w:div>
    <w:div w:id="769929080">
      <w:bodyDiv w:val="1"/>
      <w:marLeft w:val="0"/>
      <w:marRight w:val="0"/>
      <w:marTop w:val="0"/>
      <w:marBottom w:val="0"/>
      <w:divBdr>
        <w:top w:val="none" w:sz="0" w:space="0" w:color="auto"/>
        <w:left w:val="none" w:sz="0" w:space="0" w:color="auto"/>
        <w:bottom w:val="none" w:sz="0" w:space="0" w:color="auto"/>
        <w:right w:val="none" w:sz="0" w:space="0" w:color="auto"/>
      </w:divBdr>
    </w:div>
    <w:div w:id="1037241986">
      <w:bodyDiv w:val="1"/>
      <w:marLeft w:val="0"/>
      <w:marRight w:val="0"/>
      <w:marTop w:val="0"/>
      <w:marBottom w:val="0"/>
      <w:divBdr>
        <w:top w:val="none" w:sz="0" w:space="0" w:color="auto"/>
        <w:left w:val="none" w:sz="0" w:space="0" w:color="auto"/>
        <w:bottom w:val="none" w:sz="0" w:space="0" w:color="auto"/>
        <w:right w:val="none" w:sz="0" w:space="0" w:color="auto"/>
      </w:divBdr>
      <w:divsChild>
        <w:div w:id="1287738072">
          <w:marLeft w:val="0"/>
          <w:marRight w:val="0"/>
          <w:marTop w:val="0"/>
          <w:marBottom w:val="0"/>
          <w:divBdr>
            <w:top w:val="none" w:sz="0" w:space="0" w:color="auto"/>
            <w:left w:val="none" w:sz="0" w:space="0" w:color="auto"/>
            <w:bottom w:val="none" w:sz="0" w:space="0" w:color="auto"/>
            <w:right w:val="none" w:sz="0" w:space="0" w:color="auto"/>
          </w:divBdr>
          <w:divsChild>
            <w:div w:id="1628393069">
              <w:marLeft w:val="0"/>
              <w:marRight w:val="0"/>
              <w:marTop w:val="0"/>
              <w:marBottom w:val="0"/>
              <w:divBdr>
                <w:top w:val="none" w:sz="0" w:space="0" w:color="auto"/>
                <w:left w:val="none" w:sz="0" w:space="0" w:color="auto"/>
                <w:bottom w:val="none" w:sz="0" w:space="0" w:color="auto"/>
                <w:right w:val="none" w:sz="0" w:space="0" w:color="auto"/>
              </w:divBdr>
            </w:div>
          </w:divsChild>
        </w:div>
        <w:div w:id="245115228">
          <w:marLeft w:val="0"/>
          <w:marRight w:val="0"/>
          <w:marTop w:val="0"/>
          <w:marBottom w:val="0"/>
          <w:divBdr>
            <w:top w:val="none" w:sz="0" w:space="0" w:color="auto"/>
            <w:left w:val="none" w:sz="0" w:space="0" w:color="auto"/>
            <w:bottom w:val="none" w:sz="0" w:space="0" w:color="auto"/>
            <w:right w:val="none" w:sz="0" w:space="0" w:color="auto"/>
          </w:divBdr>
          <w:divsChild>
            <w:div w:id="262955305">
              <w:marLeft w:val="0"/>
              <w:marRight w:val="0"/>
              <w:marTop w:val="0"/>
              <w:marBottom w:val="0"/>
              <w:divBdr>
                <w:top w:val="none" w:sz="0" w:space="0" w:color="auto"/>
                <w:left w:val="none" w:sz="0" w:space="0" w:color="auto"/>
                <w:bottom w:val="none" w:sz="0" w:space="0" w:color="auto"/>
                <w:right w:val="none" w:sz="0" w:space="0" w:color="auto"/>
              </w:divBdr>
            </w:div>
          </w:divsChild>
        </w:div>
        <w:div w:id="1209806754">
          <w:marLeft w:val="0"/>
          <w:marRight w:val="0"/>
          <w:marTop w:val="0"/>
          <w:marBottom w:val="0"/>
          <w:divBdr>
            <w:top w:val="none" w:sz="0" w:space="0" w:color="auto"/>
            <w:left w:val="none" w:sz="0" w:space="0" w:color="auto"/>
            <w:bottom w:val="none" w:sz="0" w:space="0" w:color="auto"/>
            <w:right w:val="none" w:sz="0" w:space="0" w:color="auto"/>
          </w:divBdr>
          <w:divsChild>
            <w:div w:id="825125170">
              <w:marLeft w:val="0"/>
              <w:marRight w:val="0"/>
              <w:marTop w:val="0"/>
              <w:marBottom w:val="0"/>
              <w:divBdr>
                <w:top w:val="none" w:sz="0" w:space="0" w:color="auto"/>
                <w:left w:val="none" w:sz="0" w:space="0" w:color="auto"/>
                <w:bottom w:val="none" w:sz="0" w:space="0" w:color="auto"/>
                <w:right w:val="none" w:sz="0" w:space="0" w:color="auto"/>
              </w:divBdr>
            </w:div>
          </w:divsChild>
        </w:div>
        <w:div w:id="608202069">
          <w:marLeft w:val="0"/>
          <w:marRight w:val="0"/>
          <w:marTop w:val="0"/>
          <w:marBottom w:val="0"/>
          <w:divBdr>
            <w:top w:val="none" w:sz="0" w:space="0" w:color="auto"/>
            <w:left w:val="none" w:sz="0" w:space="0" w:color="auto"/>
            <w:bottom w:val="none" w:sz="0" w:space="0" w:color="auto"/>
            <w:right w:val="none" w:sz="0" w:space="0" w:color="auto"/>
          </w:divBdr>
          <w:divsChild>
            <w:div w:id="2007123273">
              <w:marLeft w:val="0"/>
              <w:marRight w:val="0"/>
              <w:marTop w:val="0"/>
              <w:marBottom w:val="0"/>
              <w:divBdr>
                <w:top w:val="none" w:sz="0" w:space="0" w:color="auto"/>
                <w:left w:val="none" w:sz="0" w:space="0" w:color="auto"/>
                <w:bottom w:val="none" w:sz="0" w:space="0" w:color="auto"/>
                <w:right w:val="none" w:sz="0" w:space="0" w:color="auto"/>
              </w:divBdr>
            </w:div>
          </w:divsChild>
        </w:div>
        <w:div w:id="1852865932">
          <w:marLeft w:val="0"/>
          <w:marRight w:val="0"/>
          <w:marTop w:val="0"/>
          <w:marBottom w:val="0"/>
          <w:divBdr>
            <w:top w:val="none" w:sz="0" w:space="0" w:color="auto"/>
            <w:left w:val="none" w:sz="0" w:space="0" w:color="auto"/>
            <w:bottom w:val="none" w:sz="0" w:space="0" w:color="auto"/>
            <w:right w:val="none" w:sz="0" w:space="0" w:color="auto"/>
          </w:divBdr>
          <w:divsChild>
            <w:div w:id="3893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6491">
      <w:bodyDiv w:val="1"/>
      <w:marLeft w:val="0"/>
      <w:marRight w:val="0"/>
      <w:marTop w:val="0"/>
      <w:marBottom w:val="0"/>
      <w:divBdr>
        <w:top w:val="none" w:sz="0" w:space="0" w:color="auto"/>
        <w:left w:val="none" w:sz="0" w:space="0" w:color="auto"/>
        <w:bottom w:val="none" w:sz="0" w:space="0" w:color="auto"/>
        <w:right w:val="none" w:sz="0" w:space="0" w:color="auto"/>
      </w:divBdr>
    </w:div>
    <w:div w:id="162237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33</Pages>
  <Words>3579</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3</cp:revision>
  <dcterms:created xsi:type="dcterms:W3CDTF">2025-05-27T09:22:00Z</dcterms:created>
  <dcterms:modified xsi:type="dcterms:W3CDTF">2025-05-27T13:10:00Z</dcterms:modified>
</cp:coreProperties>
</file>