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0D" w:rsidRPr="00D4563B" w:rsidRDefault="000A540D" w:rsidP="00D4563B">
      <w:pPr>
        <w:spacing w:after="0" w:line="360" w:lineRule="auto"/>
        <w:jc w:val="center"/>
        <w:rPr>
          <w:rFonts w:ascii="Times New Roman" w:eastAsia="Times New Roman" w:hAnsi="Times New Roman" w:cs="Times New Roman"/>
          <w:b/>
          <w:bCs/>
          <w:sz w:val="28"/>
          <w:szCs w:val="28"/>
        </w:rPr>
      </w:pPr>
      <w:r w:rsidRPr="00D4563B">
        <w:rPr>
          <w:rFonts w:ascii="Times New Roman" w:eastAsia="Times New Roman" w:hAnsi="Times New Roman" w:cs="Times New Roman"/>
          <w:color w:val="000000"/>
          <w:sz w:val="28"/>
          <w:szCs w:val="28"/>
        </w:rPr>
        <w:t> </w:t>
      </w:r>
      <w:r w:rsidRPr="00D4563B">
        <w:rPr>
          <w:rFonts w:ascii="Times New Roman" w:eastAsia="Times New Roman" w:hAnsi="Times New Roman" w:cs="Times New Roman"/>
          <w:b/>
          <w:bCs/>
          <w:color w:val="000000"/>
          <w:sz w:val="28"/>
          <w:szCs w:val="28"/>
        </w:rPr>
        <w:t>LOCAL GOVERNMENT AUTONOMY AND SOCIO-ECONOMIC DEVELOPMENTIN</w:t>
      </w:r>
      <w:r w:rsidR="00D4563B" w:rsidRPr="00D4563B">
        <w:rPr>
          <w:rFonts w:ascii="Times New Roman" w:eastAsia="Times New Roman" w:hAnsi="Times New Roman" w:cs="Times New Roman"/>
          <w:b/>
          <w:bCs/>
          <w:color w:val="000000"/>
          <w:sz w:val="28"/>
          <w:szCs w:val="28"/>
        </w:rPr>
        <w:t xml:space="preserve"> NIGERIA. A CASE STUDY OF</w:t>
      </w:r>
      <w:r w:rsidRPr="00D4563B">
        <w:rPr>
          <w:rFonts w:ascii="Times New Roman" w:eastAsia="Times New Roman" w:hAnsi="Times New Roman" w:cs="Times New Roman"/>
          <w:b/>
          <w:bCs/>
          <w:color w:val="000000"/>
          <w:sz w:val="28"/>
          <w:szCs w:val="28"/>
        </w:rPr>
        <w:t xml:space="preserve"> ILORIN WEST LOCAL GOVERNMENT AREA, KWARA STATE</w:t>
      </w:r>
    </w:p>
    <w:p w:rsidR="000A540D" w:rsidRPr="00D4563B" w:rsidRDefault="000A540D" w:rsidP="00D4563B">
      <w:pPr>
        <w:spacing w:after="0" w:line="360" w:lineRule="auto"/>
        <w:rPr>
          <w:rFonts w:ascii="Times New Roman" w:eastAsia="Times New Roman" w:hAnsi="Times New Roman" w:cs="Times New Roman"/>
          <w:sz w:val="28"/>
          <w:szCs w:val="28"/>
        </w:rPr>
      </w:pPr>
    </w:p>
    <w:p w:rsidR="000A540D" w:rsidRPr="00D4563B" w:rsidRDefault="000A540D" w:rsidP="00D4563B">
      <w:pPr>
        <w:spacing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BY:</w:t>
      </w:r>
    </w:p>
    <w:p w:rsidR="000A540D" w:rsidRPr="00D4563B" w:rsidRDefault="000A540D" w:rsidP="00D4563B">
      <w:pPr>
        <w:spacing w:after="0" w:line="360" w:lineRule="auto"/>
        <w:rPr>
          <w:rFonts w:ascii="Times New Roman" w:eastAsia="Times New Roman" w:hAnsi="Times New Roman" w:cs="Times New Roman"/>
          <w:sz w:val="28"/>
          <w:szCs w:val="28"/>
        </w:rPr>
      </w:pPr>
    </w:p>
    <w:p w:rsidR="00D4563B" w:rsidRDefault="00D4563B" w:rsidP="00D4563B">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SHITTU WAKILAT ABAKE</w:t>
      </w:r>
    </w:p>
    <w:p w:rsidR="000A540D" w:rsidRDefault="000A540D" w:rsidP="00D4563B">
      <w:pPr>
        <w:spacing w:line="360" w:lineRule="auto"/>
        <w:jc w:val="center"/>
        <w:rPr>
          <w:rFonts w:ascii="Times New Roman" w:eastAsia="Times New Roman" w:hAnsi="Times New Roman" w:cs="Times New Roman"/>
          <w:b/>
          <w:bCs/>
          <w:color w:val="000000"/>
          <w:sz w:val="28"/>
          <w:szCs w:val="28"/>
        </w:rPr>
      </w:pPr>
      <w:r w:rsidRPr="00D4563B">
        <w:rPr>
          <w:rFonts w:ascii="Times New Roman" w:eastAsia="Times New Roman" w:hAnsi="Times New Roman" w:cs="Times New Roman"/>
          <w:b/>
          <w:bCs/>
          <w:color w:val="000000"/>
          <w:sz w:val="28"/>
          <w:szCs w:val="28"/>
        </w:rPr>
        <w:t>KWCOED/IL/2</w:t>
      </w:r>
      <w:r w:rsidR="00D4563B">
        <w:rPr>
          <w:rFonts w:ascii="Times New Roman" w:eastAsia="Times New Roman" w:hAnsi="Times New Roman" w:cs="Times New Roman"/>
          <w:b/>
          <w:bCs/>
          <w:color w:val="000000"/>
          <w:sz w:val="28"/>
          <w:szCs w:val="28"/>
        </w:rPr>
        <w:t>2</w:t>
      </w:r>
      <w:r w:rsidRPr="00D4563B">
        <w:rPr>
          <w:rFonts w:ascii="Times New Roman" w:eastAsia="Times New Roman" w:hAnsi="Times New Roman" w:cs="Times New Roman"/>
          <w:b/>
          <w:bCs/>
          <w:color w:val="000000"/>
          <w:sz w:val="28"/>
          <w:szCs w:val="28"/>
        </w:rPr>
        <w:t>/</w:t>
      </w:r>
      <w:r w:rsidR="00D4563B">
        <w:rPr>
          <w:rFonts w:ascii="Times New Roman" w:eastAsia="Times New Roman" w:hAnsi="Times New Roman" w:cs="Times New Roman"/>
          <w:b/>
          <w:bCs/>
          <w:color w:val="000000"/>
          <w:sz w:val="28"/>
          <w:szCs w:val="28"/>
        </w:rPr>
        <w:t>0789</w:t>
      </w:r>
    </w:p>
    <w:p w:rsidR="00D4563B" w:rsidRPr="00D4563B" w:rsidRDefault="00D4563B" w:rsidP="00D4563B">
      <w:pPr>
        <w:spacing w:line="360" w:lineRule="auto"/>
        <w:jc w:val="center"/>
        <w:rPr>
          <w:rFonts w:ascii="Times New Roman" w:eastAsia="Times New Roman" w:hAnsi="Times New Roman" w:cs="Times New Roman"/>
          <w:b/>
          <w:bCs/>
          <w:sz w:val="28"/>
          <w:szCs w:val="28"/>
        </w:rPr>
      </w:pPr>
      <w:r w:rsidRPr="00D4563B">
        <w:rPr>
          <w:rFonts w:ascii="Times New Roman" w:eastAsia="Times New Roman" w:hAnsi="Times New Roman" w:cs="Times New Roman"/>
          <w:b/>
          <w:bCs/>
          <w:sz w:val="28"/>
          <w:szCs w:val="28"/>
        </w:rPr>
        <w:t>&amp;</w:t>
      </w:r>
    </w:p>
    <w:p w:rsidR="00D4563B" w:rsidRDefault="00040A66" w:rsidP="00D4563B">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YEKEEN LATEEF ABAKE</w:t>
      </w:r>
    </w:p>
    <w:p w:rsidR="000A540D" w:rsidRPr="00D4563B" w:rsidRDefault="000A540D" w:rsidP="00D4563B">
      <w:pPr>
        <w:spacing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KWCOED/IL/2</w:t>
      </w:r>
      <w:r w:rsidR="00D4563B">
        <w:rPr>
          <w:rFonts w:ascii="Times New Roman" w:eastAsia="Times New Roman" w:hAnsi="Times New Roman" w:cs="Times New Roman"/>
          <w:b/>
          <w:bCs/>
          <w:color w:val="000000"/>
          <w:sz w:val="28"/>
          <w:szCs w:val="28"/>
        </w:rPr>
        <w:t>2</w:t>
      </w:r>
      <w:r w:rsidRPr="00D4563B">
        <w:rPr>
          <w:rFonts w:ascii="Times New Roman" w:eastAsia="Times New Roman" w:hAnsi="Times New Roman" w:cs="Times New Roman"/>
          <w:b/>
          <w:bCs/>
          <w:color w:val="000000"/>
          <w:sz w:val="28"/>
          <w:szCs w:val="28"/>
        </w:rPr>
        <w:t>/0</w:t>
      </w:r>
      <w:r w:rsidR="00D4563B">
        <w:rPr>
          <w:rFonts w:ascii="Times New Roman" w:eastAsia="Times New Roman" w:hAnsi="Times New Roman" w:cs="Times New Roman"/>
          <w:b/>
          <w:bCs/>
          <w:color w:val="000000"/>
          <w:sz w:val="28"/>
          <w:szCs w:val="28"/>
        </w:rPr>
        <w:t>797</w:t>
      </w:r>
    </w:p>
    <w:p w:rsidR="000A540D" w:rsidRPr="00D4563B" w:rsidRDefault="000A540D" w:rsidP="00D4563B">
      <w:pPr>
        <w:spacing w:after="240" w:line="360" w:lineRule="auto"/>
        <w:jc w:val="center"/>
        <w:rPr>
          <w:rFonts w:ascii="Times New Roman" w:eastAsia="Times New Roman" w:hAnsi="Times New Roman" w:cs="Times New Roman"/>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 RESEARCH PROJECT SUBMITTED TO THE DEPARTMENT OF POLITICAL SCIENCE, SCHOOL OF ARTS AND SOCIAL SCIENCES, KWARA STATE COLLEGE OF EDUCATION, ILORIN, IN PARTIAL FULFILMENT OF THE REQUIREMENT FOR THE AWARD OF NIGERIA CERTIFICATE IN EDUCATION (NCE).</w:t>
      </w:r>
    </w:p>
    <w:p w:rsidR="000A540D" w:rsidRPr="00D4563B" w:rsidRDefault="000A540D" w:rsidP="00D4563B">
      <w:pPr>
        <w:spacing w:after="240" w:line="360" w:lineRule="auto"/>
        <w:rPr>
          <w:rFonts w:ascii="Times New Roman" w:eastAsia="Times New Roman" w:hAnsi="Times New Roman" w:cs="Times New Roman"/>
          <w:sz w:val="28"/>
          <w:szCs w:val="28"/>
        </w:rPr>
      </w:pPr>
    </w:p>
    <w:p w:rsidR="000A540D" w:rsidRPr="00D4563B" w:rsidRDefault="00040A66" w:rsidP="00D4563B">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b/>
          <w:bCs/>
          <w:i/>
          <w:iCs/>
          <w:color w:val="000000"/>
          <w:sz w:val="28"/>
          <w:szCs w:val="28"/>
        </w:rPr>
        <w:t>JULY,</w:t>
      </w:r>
      <w:r w:rsidR="000A540D" w:rsidRPr="00D4563B">
        <w:rPr>
          <w:rFonts w:ascii="Times New Roman" w:eastAsia="Times New Roman" w:hAnsi="Times New Roman" w:cs="Times New Roman"/>
          <w:b/>
          <w:bCs/>
          <w:i/>
          <w:iCs/>
          <w:color w:val="000000"/>
          <w:sz w:val="28"/>
          <w:szCs w:val="28"/>
        </w:rPr>
        <w:t xml:space="preserve"> 202</w:t>
      </w:r>
      <w:r>
        <w:rPr>
          <w:rFonts w:ascii="Times New Roman" w:eastAsia="Times New Roman" w:hAnsi="Times New Roman" w:cs="Times New Roman"/>
          <w:b/>
          <w:bCs/>
          <w:i/>
          <w:iCs/>
          <w:color w:val="000000"/>
          <w:sz w:val="28"/>
          <w:szCs w:val="28"/>
        </w:rPr>
        <w:t>5</w:t>
      </w:r>
    </w:p>
    <w:p w:rsidR="00040A66" w:rsidRDefault="00040A66" w:rsidP="00521F33">
      <w:pPr>
        <w:spacing w:after="0" w:line="360" w:lineRule="auto"/>
        <w:rPr>
          <w:rFonts w:ascii="Times New Roman" w:eastAsia="Times New Roman" w:hAnsi="Times New Roman" w:cs="Times New Roman"/>
          <w:b/>
          <w:bCs/>
          <w:color w:val="000000"/>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CERTIFICATION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research work has been read and approved as meeting the requirement for the award of Nigeria Certificate in Education in the Department of Political Science. School of Arts and Social Sciences, Kwara State College of Education, Ilorin.       </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p>
    <w:p w:rsidR="000A540D" w:rsidRPr="00D4563B" w:rsidRDefault="000A540D" w:rsidP="00DC2EDA">
      <w:pPr>
        <w:spacing w:after="0" w:line="240" w:lineRule="auto"/>
        <w:ind w:left="-720" w:firstLine="720"/>
        <w:jc w:val="both"/>
        <w:rPr>
          <w:rFonts w:ascii="Times New Roman" w:eastAsia="Times New Roman" w:hAnsi="Times New Roman" w:cs="Times New Roman"/>
          <w:sz w:val="28"/>
          <w:szCs w:val="28"/>
        </w:rPr>
      </w:pPr>
      <w:r w:rsidRPr="00DC2EDA">
        <w:rPr>
          <w:rFonts w:ascii="Times New Roman" w:eastAsia="Times New Roman" w:hAnsi="Times New Roman" w:cs="Times New Roman"/>
          <w:b/>
          <w:bCs/>
          <w:color w:val="000000"/>
          <w:sz w:val="28"/>
          <w:szCs w:val="28"/>
          <w:u w:val="single"/>
        </w:rPr>
        <w:t>________</w:t>
      </w:r>
      <w:r w:rsidR="00DC2EDA">
        <w:rPr>
          <w:rFonts w:ascii="Times New Roman" w:eastAsia="Times New Roman" w:hAnsi="Times New Roman" w:cs="Times New Roman"/>
          <w:b/>
          <w:bCs/>
          <w:color w:val="000000"/>
          <w:sz w:val="28"/>
          <w:szCs w:val="28"/>
          <w:u w:val="single"/>
        </w:rPr>
        <w:t>_</w:t>
      </w:r>
      <w:r w:rsidRPr="00DC2EDA">
        <w:rPr>
          <w:rFonts w:ascii="Times New Roman" w:eastAsia="Times New Roman" w:hAnsi="Times New Roman" w:cs="Times New Roman"/>
          <w:b/>
          <w:bCs/>
          <w:color w:val="000000"/>
          <w:sz w:val="28"/>
          <w:szCs w:val="28"/>
          <w:u w:val="single"/>
        </w:rPr>
        <w:t>______</w:t>
      </w:r>
      <w:r w:rsidR="00DC2EDA">
        <w:rPr>
          <w:rFonts w:ascii="Times New Roman" w:eastAsia="Times New Roman" w:hAnsi="Times New Roman" w:cs="Times New Roman"/>
          <w:b/>
          <w:bCs/>
          <w:color w:val="000000"/>
          <w:sz w:val="28"/>
          <w:szCs w:val="28"/>
        </w:rPr>
        <w:tab/>
        <w:t xml:space="preserve">             </w:t>
      </w:r>
      <w:r w:rsidR="00DC2EDA" w:rsidRPr="00DC2EDA">
        <w:rPr>
          <w:rFonts w:ascii="Times New Roman" w:eastAsia="Times New Roman" w:hAnsi="Times New Roman" w:cs="Times New Roman"/>
          <w:b/>
          <w:bCs/>
          <w:color w:val="000000"/>
          <w:sz w:val="28"/>
          <w:szCs w:val="28"/>
          <w:u w:val="single"/>
        </w:rPr>
        <w:t>_______________</w:t>
      </w:r>
      <w:r w:rsidR="00DC2EDA">
        <w:rPr>
          <w:rFonts w:ascii="Times New Roman" w:eastAsia="Times New Roman" w:hAnsi="Times New Roman" w:cs="Times New Roman"/>
          <w:b/>
          <w:bCs/>
          <w:color w:val="000000"/>
          <w:sz w:val="28"/>
          <w:szCs w:val="28"/>
        </w:rPr>
        <w:tab/>
      </w:r>
      <w:r w:rsidR="00DC2EDA">
        <w:rPr>
          <w:rFonts w:ascii="Times New Roman" w:eastAsia="Times New Roman" w:hAnsi="Times New Roman" w:cs="Times New Roman"/>
          <w:b/>
          <w:bCs/>
          <w:color w:val="000000"/>
          <w:sz w:val="28"/>
          <w:szCs w:val="28"/>
        </w:rPr>
        <w:tab/>
      </w:r>
      <w:r w:rsidRPr="00DC2EDA">
        <w:rPr>
          <w:rFonts w:ascii="Times New Roman" w:eastAsia="Times New Roman" w:hAnsi="Times New Roman" w:cs="Times New Roman"/>
          <w:b/>
          <w:bCs/>
          <w:color w:val="000000"/>
          <w:sz w:val="28"/>
          <w:szCs w:val="28"/>
          <w:u w:val="single"/>
        </w:rPr>
        <w:t>_____________</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Project Supervisor                Signature                                  Date</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0A540D" w:rsidRPr="00D4563B" w:rsidRDefault="000A540D" w:rsidP="00DC2EDA">
      <w:pPr>
        <w:spacing w:after="0" w:line="240" w:lineRule="auto"/>
        <w:ind w:left="-720" w:firstLine="720"/>
        <w:jc w:val="both"/>
        <w:rPr>
          <w:rFonts w:ascii="Times New Roman" w:eastAsia="Times New Roman" w:hAnsi="Times New Roman" w:cs="Times New Roman"/>
          <w:sz w:val="28"/>
          <w:szCs w:val="28"/>
        </w:rPr>
      </w:pPr>
      <w:r w:rsidRPr="00DC2EDA">
        <w:rPr>
          <w:rFonts w:ascii="Times New Roman" w:eastAsia="Times New Roman" w:hAnsi="Times New Roman" w:cs="Times New Roman"/>
          <w:b/>
          <w:bCs/>
          <w:color w:val="000000"/>
          <w:sz w:val="28"/>
          <w:szCs w:val="28"/>
          <w:u w:val="single"/>
        </w:rPr>
        <w:t>______________</w:t>
      </w:r>
      <w:r w:rsidRPr="00D4563B">
        <w:rPr>
          <w:rFonts w:ascii="Times New Roman" w:eastAsia="Times New Roman" w:hAnsi="Times New Roman" w:cs="Times New Roman"/>
          <w:b/>
          <w:bCs/>
          <w:color w:val="000000"/>
          <w:sz w:val="28"/>
          <w:szCs w:val="28"/>
        </w:rPr>
        <w:t xml:space="preserve"> </w:t>
      </w:r>
      <w:r w:rsidRPr="00D4563B">
        <w:rPr>
          <w:rFonts w:ascii="Times New Roman" w:eastAsia="Times New Roman" w:hAnsi="Times New Roman" w:cs="Times New Roman"/>
          <w:b/>
          <w:bCs/>
          <w:color w:val="000000"/>
          <w:sz w:val="28"/>
          <w:szCs w:val="28"/>
        </w:rPr>
        <w:tab/>
        <w:t xml:space="preserve">           </w:t>
      </w:r>
      <w:r w:rsidRPr="00DC2EDA">
        <w:rPr>
          <w:rFonts w:ascii="Times New Roman" w:eastAsia="Times New Roman" w:hAnsi="Times New Roman" w:cs="Times New Roman"/>
          <w:b/>
          <w:bCs/>
          <w:color w:val="000000"/>
          <w:sz w:val="28"/>
          <w:szCs w:val="28"/>
          <w:u w:val="single"/>
        </w:rPr>
        <w:t>_______________</w:t>
      </w:r>
      <w:r w:rsidR="00DC2EDA">
        <w:rPr>
          <w:rFonts w:ascii="Times New Roman" w:eastAsia="Times New Roman" w:hAnsi="Times New Roman" w:cs="Times New Roman"/>
          <w:b/>
          <w:bCs/>
          <w:color w:val="000000"/>
          <w:sz w:val="28"/>
          <w:szCs w:val="28"/>
        </w:rPr>
        <w:tab/>
      </w:r>
      <w:r w:rsidR="00DC2EDA">
        <w:rPr>
          <w:rFonts w:ascii="Times New Roman" w:eastAsia="Times New Roman" w:hAnsi="Times New Roman" w:cs="Times New Roman"/>
          <w:b/>
          <w:bCs/>
          <w:color w:val="000000"/>
          <w:sz w:val="28"/>
          <w:szCs w:val="28"/>
        </w:rPr>
        <w:tab/>
      </w:r>
      <w:r w:rsidR="00DC2EDA">
        <w:rPr>
          <w:rFonts w:ascii="Times New Roman" w:eastAsia="Times New Roman" w:hAnsi="Times New Roman" w:cs="Times New Roman"/>
          <w:b/>
          <w:bCs/>
          <w:color w:val="000000"/>
          <w:sz w:val="28"/>
          <w:szCs w:val="28"/>
        </w:rPr>
        <w:tab/>
      </w:r>
      <w:r w:rsidRPr="00D4563B">
        <w:rPr>
          <w:rFonts w:ascii="Times New Roman" w:eastAsia="Times New Roman" w:hAnsi="Times New Roman" w:cs="Times New Roman"/>
          <w:b/>
          <w:bCs/>
          <w:color w:val="000000"/>
          <w:sz w:val="28"/>
          <w:szCs w:val="28"/>
        </w:rPr>
        <w:t xml:space="preserve">  </w:t>
      </w:r>
      <w:r w:rsidRPr="00DC2EDA">
        <w:rPr>
          <w:rFonts w:ascii="Times New Roman" w:eastAsia="Times New Roman" w:hAnsi="Times New Roman" w:cs="Times New Roman"/>
          <w:b/>
          <w:bCs/>
          <w:color w:val="000000"/>
          <w:sz w:val="28"/>
          <w:szCs w:val="28"/>
          <w:u w:val="single"/>
        </w:rPr>
        <w:t>_____________</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Head of Department              Signature                                   Date</w:t>
      </w:r>
    </w:p>
    <w:p w:rsidR="000A540D" w:rsidRPr="00D4563B" w:rsidRDefault="000A540D" w:rsidP="00D4563B">
      <w:pPr>
        <w:spacing w:after="240" w:line="360" w:lineRule="auto"/>
        <w:rPr>
          <w:rFonts w:ascii="Times New Roman" w:eastAsia="Times New Roman" w:hAnsi="Times New Roman" w:cs="Times New Roman"/>
          <w:sz w:val="28"/>
          <w:szCs w:val="28"/>
        </w:rPr>
      </w:pPr>
    </w:p>
    <w:p w:rsidR="00040A66" w:rsidRDefault="00040A66" w:rsidP="00D4563B">
      <w:pPr>
        <w:spacing w:line="360" w:lineRule="auto"/>
        <w:jc w:val="center"/>
        <w:rPr>
          <w:rFonts w:ascii="Times New Roman" w:eastAsia="Times New Roman" w:hAnsi="Times New Roman" w:cs="Times New Roman"/>
          <w:b/>
          <w:bCs/>
          <w:color w:val="000000"/>
          <w:sz w:val="28"/>
          <w:szCs w:val="28"/>
        </w:rPr>
      </w:pPr>
    </w:p>
    <w:p w:rsidR="00040A66" w:rsidRDefault="00040A66" w:rsidP="00D4563B">
      <w:pPr>
        <w:spacing w:line="360" w:lineRule="auto"/>
        <w:jc w:val="center"/>
        <w:rPr>
          <w:rFonts w:ascii="Times New Roman" w:eastAsia="Times New Roman" w:hAnsi="Times New Roman" w:cs="Times New Roman"/>
          <w:b/>
          <w:bCs/>
          <w:color w:val="000000"/>
          <w:sz w:val="28"/>
          <w:szCs w:val="28"/>
        </w:rPr>
      </w:pPr>
    </w:p>
    <w:p w:rsidR="00040A66" w:rsidRDefault="00040A66" w:rsidP="00D4563B">
      <w:pPr>
        <w:spacing w:line="360" w:lineRule="auto"/>
        <w:jc w:val="center"/>
        <w:rPr>
          <w:rFonts w:ascii="Times New Roman" w:eastAsia="Times New Roman" w:hAnsi="Times New Roman" w:cs="Times New Roman"/>
          <w:b/>
          <w:bCs/>
          <w:color w:val="000000"/>
          <w:sz w:val="28"/>
          <w:szCs w:val="28"/>
        </w:rPr>
      </w:pPr>
    </w:p>
    <w:p w:rsidR="00040A66" w:rsidRDefault="00040A66" w:rsidP="00521F33">
      <w:pPr>
        <w:spacing w:line="360" w:lineRule="auto"/>
        <w:rPr>
          <w:rFonts w:ascii="Times New Roman" w:eastAsia="Times New Roman" w:hAnsi="Times New Roman" w:cs="Times New Roman"/>
          <w:b/>
          <w:bCs/>
          <w:color w:val="000000"/>
          <w:sz w:val="28"/>
          <w:szCs w:val="28"/>
        </w:rPr>
      </w:pPr>
    </w:p>
    <w:p w:rsidR="00521F33" w:rsidRDefault="00521F33" w:rsidP="00521F33">
      <w:pPr>
        <w:spacing w:line="360" w:lineRule="auto"/>
        <w:rPr>
          <w:rFonts w:ascii="Times New Roman" w:eastAsia="Times New Roman" w:hAnsi="Times New Roman" w:cs="Times New Roman"/>
          <w:b/>
          <w:bCs/>
          <w:color w:val="000000"/>
          <w:sz w:val="28"/>
          <w:szCs w:val="28"/>
        </w:rPr>
      </w:pPr>
    </w:p>
    <w:p w:rsidR="000A540D" w:rsidRPr="00D4563B" w:rsidRDefault="000A540D" w:rsidP="00D4563B">
      <w:pPr>
        <w:spacing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DEDICATION</w:t>
      </w:r>
    </w:p>
    <w:p w:rsidR="000A540D" w:rsidRPr="00D4563B" w:rsidRDefault="000A540D" w:rsidP="00D4563B">
      <w:pPr>
        <w:spacing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b/>
        <w:t>This project work is dedicated to Almighty God who created the universe and all that it certain and has made this journey a successful one, Glory be to God.</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D4563B">
      <w:pPr>
        <w:spacing w:after="0" w:line="360" w:lineRule="auto"/>
        <w:jc w:val="center"/>
        <w:rPr>
          <w:rFonts w:ascii="Times New Roman" w:eastAsia="Times New Roman" w:hAnsi="Times New Roman" w:cs="Times New Roman"/>
          <w:b/>
          <w:bCs/>
          <w:color w:val="000000"/>
          <w:sz w:val="28"/>
          <w:szCs w:val="28"/>
        </w:rPr>
      </w:pPr>
    </w:p>
    <w:p w:rsidR="00040A66" w:rsidRDefault="00040A66" w:rsidP="00521F33">
      <w:pPr>
        <w:spacing w:after="0" w:line="360" w:lineRule="auto"/>
        <w:rPr>
          <w:rFonts w:ascii="Times New Roman" w:eastAsia="Times New Roman" w:hAnsi="Times New Roman" w:cs="Times New Roman"/>
          <w:b/>
          <w:bCs/>
          <w:color w:val="000000"/>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ACKNOWLEDGEMENTS</w:t>
      </w:r>
    </w:p>
    <w:p w:rsidR="00040A66" w:rsidRDefault="000A540D" w:rsidP="00D93DC5">
      <w:pPr>
        <w:spacing w:line="480" w:lineRule="auto"/>
        <w:jc w:val="both"/>
        <w:rPr>
          <w:rFonts w:ascii="Times New Roman" w:hAnsi="Times New Roman" w:cs="Times New Roman"/>
          <w:sz w:val="28"/>
          <w:szCs w:val="28"/>
        </w:rPr>
      </w:pPr>
      <w:r w:rsidRPr="00D4563B">
        <w:rPr>
          <w:rFonts w:ascii="Times New Roman" w:eastAsia="Times New Roman" w:hAnsi="Times New Roman" w:cs="Times New Roman"/>
          <w:color w:val="000000"/>
          <w:sz w:val="28"/>
          <w:szCs w:val="28"/>
        </w:rPr>
        <w:tab/>
      </w:r>
      <w:r w:rsidR="00040A66">
        <w:rPr>
          <w:rFonts w:ascii="Times New Roman" w:hAnsi="Times New Roman" w:cs="Times New Roman"/>
          <w:sz w:val="28"/>
          <w:szCs w:val="28"/>
        </w:rPr>
        <w:t>We</w:t>
      </w:r>
      <w:r w:rsidR="00040A66" w:rsidRPr="00BC741A">
        <w:rPr>
          <w:rFonts w:ascii="Times New Roman" w:hAnsi="Times New Roman" w:cs="Times New Roman"/>
          <w:sz w:val="28"/>
          <w:szCs w:val="28"/>
        </w:rPr>
        <w:t xml:space="preserve"> humbly express </w:t>
      </w:r>
      <w:r w:rsidR="00040A66">
        <w:rPr>
          <w:rFonts w:ascii="Times New Roman" w:hAnsi="Times New Roman" w:cs="Times New Roman"/>
          <w:sz w:val="28"/>
          <w:szCs w:val="28"/>
        </w:rPr>
        <w:t>our</w:t>
      </w:r>
      <w:r w:rsidR="00040A66" w:rsidRPr="00BC741A">
        <w:rPr>
          <w:rFonts w:ascii="Times New Roman" w:hAnsi="Times New Roman" w:cs="Times New Roman"/>
          <w:sz w:val="28"/>
          <w:szCs w:val="28"/>
        </w:rPr>
        <w:t xml:space="preserve"> gratitude to the Almighty God for His divine guidance, wisdom, and strength throughout </w:t>
      </w:r>
      <w:r w:rsidR="00040A66">
        <w:rPr>
          <w:rFonts w:ascii="Times New Roman" w:hAnsi="Times New Roman" w:cs="Times New Roman"/>
          <w:sz w:val="28"/>
          <w:szCs w:val="28"/>
        </w:rPr>
        <w:t>our sojourn in this college</w:t>
      </w:r>
      <w:r w:rsidR="00040A66" w:rsidRPr="00BC741A">
        <w:rPr>
          <w:rFonts w:ascii="Times New Roman" w:hAnsi="Times New Roman" w:cs="Times New Roman"/>
          <w:sz w:val="28"/>
          <w:szCs w:val="28"/>
        </w:rPr>
        <w:t>. Warm regards and sincere appreciation to</w:t>
      </w:r>
      <w:r w:rsidR="00040A66">
        <w:rPr>
          <w:rFonts w:ascii="Times New Roman" w:hAnsi="Times New Roman" w:cs="Times New Roman"/>
          <w:sz w:val="28"/>
          <w:szCs w:val="28"/>
        </w:rPr>
        <w:t xml:space="preserve"> our amiable HOD,</w:t>
      </w:r>
      <w:r w:rsidR="00D93DC5">
        <w:rPr>
          <w:rFonts w:ascii="Times New Roman" w:hAnsi="Times New Roman" w:cs="Times New Roman"/>
          <w:sz w:val="28"/>
          <w:szCs w:val="28"/>
        </w:rPr>
        <w:t>Hammed T.F</w:t>
      </w:r>
      <w:r w:rsidR="00040A66" w:rsidRPr="00BC741A">
        <w:rPr>
          <w:rFonts w:ascii="Times New Roman" w:hAnsi="Times New Roman" w:cs="Times New Roman"/>
          <w:sz w:val="28"/>
          <w:szCs w:val="28"/>
        </w:rPr>
        <w:t xml:space="preserve">, for his </w:t>
      </w:r>
      <w:r w:rsidR="00040A66">
        <w:rPr>
          <w:rFonts w:ascii="Times New Roman" w:hAnsi="Times New Roman" w:cs="Times New Roman"/>
          <w:sz w:val="28"/>
          <w:szCs w:val="28"/>
        </w:rPr>
        <w:t>fatherly</w:t>
      </w:r>
      <w:r w:rsidR="00040A66" w:rsidRPr="00BC741A">
        <w:rPr>
          <w:rFonts w:ascii="Times New Roman" w:hAnsi="Times New Roman" w:cs="Times New Roman"/>
          <w:sz w:val="28"/>
          <w:szCs w:val="28"/>
        </w:rPr>
        <w:t xml:space="preserve"> support</w:t>
      </w:r>
      <w:r w:rsidR="00040A66">
        <w:rPr>
          <w:rFonts w:ascii="Times New Roman" w:hAnsi="Times New Roman" w:cs="Times New Roman"/>
          <w:sz w:val="28"/>
          <w:szCs w:val="28"/>
        </w:rPr>
        <w:t>s</w:t>
      </w:r>
      <w:r w:rsidR="00040A66" w:rsidRPr="00BC741A">
        <w:rPr>
          <w:rFonts w:ascii="Times New Roman" w:hAnsi="Times New Roman" w:cs="Times New Roman"/>
          <w:sz w:val="28"/>
          <w:szCs w:val="28"/>
        </w:rPr>
        <w:t xml:space="preserve">. Special thanks to </w:t>
      </w:r>
      <w:r w:rsidR="00040A66">
        <w:rPr>
          <w:rFonts w:ascii="Times New Roman" w:hAnsi="Times New Roman" w:cs="Times New Roman"/>
          <w:sz w:val="28"/>
          <w:szCs w:val="28"/>
        </w:rPr>
        <w:t xml:space="preserve">our Supervisor, </w:t>
      </w:r>
      <w:r w:rsidR="00040A66" w:rsidRPr="00BC741A">
        <w:rPr>
          <w:rFonts w:ascii="Times New Roman" w:hAnsi="Times New Roman" w:cs="Times New Roman"/>
          <w:sz w:val="28"/>
          <w:szCs w:val="28"/>
        </w:rPr>
        <w:t>Mr.</w:t>
      </w:r>
      <w:r w:rsidR="00040A66">
        <w:rPr>
          <w:rFonts w:ascii="Times New Roman" w:hAnsi="Times New Roman" w:cs="Times New Roman"/>
          <w:sz w:val="28"/>
          <w:szCs w:val="28"/>
        </w:rPr>
        <w:t xml:space="preserve"> Lukman</w:t>
      </w:r>
      <w:r w:rsidR="00040A66" w:rsidRPr="00BC741A">
        <w:rPr>
          <w:rFonts w:ascii="Times New Roman" w:hAnsi="Times New Roman" w:cs="Times New Roman"/>
          <w:sz w:val="28"/>
          <w:szCs w:val="28"/>
        </w:rPr>
        <w:t xml:space="preserve"> Omomeji, for their invaluable expertise, guidance, and encouragement throughout this project. </w:t>
      </w:r>
      <w:r w:rsidR="00040A66">
        <w:rPr>
          <w:rFonts w:ascii="Times New Roman" w:hAnsi="Times New Roman" w:cs="Times New Roman"/>
          <w:sz w:val="28"/>
          <w:szCs w:val="28"/>
        </w:rPr>
        <w:t>We</w:t>
      </w:r>
      <w:r w:rsidR="00040A66" w:rsidRPr="00BC741A">
        <w:rPr>
          <w:rFonts w:ascii="Times New Roman" w:hAnsi="Times New Roman" w:cs="Times New Roman"/>
          <w:sz w:val="28"/>
          <w:szCs w:val="28"/>
        </w:rPr>
        <w:t xml:space="preserve"> a</w:t>
      </w:r>
      <w:r w:rsidR="00D93DC5">
        <w:rPr>
          <w:rFonts w:ascii="Times New Roman" w:hAnsi="Times New Roman" w:cs="Times New Roman"/>
          <w:sz w:val="28"/>
          <w:szCs w:val="28"/>
        </w:rPr>
        <w:t>cknowledged the contributions of other lecturers whose valuable contributions led to the success of this programme.</w:t>
      </w:r>
    </w:p>
    <w:p w:rsidR="00D93DC5" w:rsidRDefault="00D93DC5" w:rsidP="00D93DC5">
      <w:pPr>
        <w:spacing w:line="48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Our immense appreciation goes to our parents who toiled day and night to see us through schoolin</w:t>
      </w:r>
      <w:r w:rsidR="002B511D">
        <w:rPr>
          <w:rFonts w:ascii="Times New Roman" w:hAnsi="Times New Roman" w:cs="Times New Roman"/>
          <w:sz w:val="28"/>
          <w:szCs w:val="28"/>
        </w:rPr>
        <w:t>g. We pray to Almighty that you live long to reap the fruit of your labour.</w:t>
      </w:r>
    </w:p>
    <w:p w:rsidR="000A540D" w:rsidRPr="00D4563B" w:rsidRDefault="000A540D" w:rsidP="00040A66">
      <w:pPr>
        <w:spacing w:after="0" w:line="360" w:lineRule="auto"/>
        <w:jc w:val="both"/>
        <w:rPr>
          <w:rFonts w:ascii="Times New Roman" w:eastAsia="Times New Roman" w:hAnsi="Times New Roman" w:cs="Times New Roman"/>
          <w:sz w:val="28"/>
          <w:szCs w:val="28"/>
        </w:rPr>
      </w:pPr>
    </w:p>
    <w:p w:rsidR="002B511D" w:rsidRDefault="002B511D" w:rsidP="00D4563B">
      <w:pPr>
        <w:spacing w:line="360" w:lineRule="auto"/>
        <w:jc w:val="center"/>
        <w:rPr>
          <w:rFonts w:ascii="Times New Roman" w:eastAsia="Times New Roman" w:hAnsi="Times New Roman" w:cs="Times New Roman"/>
          <w:b/>
          <w:bCs/>
          <w:i/>
          <w:iCs/>
          <w:color w:val="000000"/>
          <w:sz w:val="28"/>
          <w:szCs w:val="28"/>
        </w:rPr>
      </w:pPr>
    </w:p>
    <w:p w:rsidR="002B511D" w:rsidRDefault="002B511D" w:rsidP="00D4563B">
      <w:pPr>
        <w:spacing w:line="360" w:lineRule="auto"/>
        <w:jc w:val="center"/>
        <w:rPr>
          <w:rFonts w:ascii="Times New Roman" w:eastAsia="Times New Roman" w:hAnsi="Times New Roman" w:cs="Times New Roman"/>
          <w:b/>
          <w:bCs/>
          <w:i/>
          <w:iCs/>
          <w:color w:val="000000"/>
          <w:sz w:val="28"/>
          <w:szCs w:val="28"/>
        </w:rPr>
      </w:pPr>
    </w:p>
    <w:p w:rsidR="002B511D" w:rsidRDefault="002B511D" w:rsidP="00521F33">
      <w:pPr>
        <w:spacing w:line="360" w:lineRule="auto"/>
        <w:rPr>
          <w:rFonts w:ascii="Times New Roman" w:eastAsia="Times New Roman" w:hAnsi="Times New Roman" w:cs="Times New Roman"/>
          <w:b/>
          <w:bCs/>
          <w:i/>
          <w:iCs/>
          <w:color w:val="000000"/>
          <w:sz w:val="28"/>
          <w:szCs w:val="28"/>
        </w:rPr>
      </w:pPr>
    </w:p>
    <w:p w:rsidR="00521F33" w:rsidRDefault="00521F33" w:rsidP="00521F33">
      <w:pPr>
        <w:spacing w:line="360" w:lineRule="auto"/>
        <w:rPr>
          <w:rFonts w:ascii="Times New Roman" w:eastAsia="Times New Roman" w:hAnsi="Times New Roman" w:cs="Times New Roman"/>
          <w:b/>
          <w:bCs/>
          <w:i/>
          <w:iCs/>
          <w:color w:val="000000"/>
          <w:sz w:val="28"/>
          <w:szCs w:val="28"/>
        </w:rPr>
      </w:pPr>
    </w:p>
    <w:p w:rsidR="00521F33" w:rsidRDefault="00521F33" w:rsidP="00521F33">
      <w:pPr>
        <w:spacing w:line="360" w:lineRule="auto"/>
        <w:rPr>
          <w:rFonts w:ascii="Times New Roman" w:eastAsia="Times New Roman" w:hAnsi="Times New Roman" w:cs="Times New Roman"/>
          <w:b/>
          <w:bCs/>
          <w:i/>
          <w:iCs/>
          <w:color w:val="000000"/>
          <w:sz w:val="28"/>
          <w:szCs w:val="28"/>
        </w:rPr>
      </w:pPr>
    </w:p>
    <w:p w:rsidR="000A540D" w:rsidRPr="00D4563B" w:rsidRDefault="000A540D" w:rsidP="00D4563B">
      <w:pPr>
        <w:spacing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lastRenderedPageBreak/>
        <w:t>ABSTRACT </w:t>
      </w:r>
    </w:p>
    <w:p w:rsidR="000A540D" w:rsidRPr="00D93DC5" w:rsidRDefault="000A540D" w:rsidP="00521F33">
      <w:pPr>
        <w:spacing w:line="240" w:lineRule="auto"/>
        <w:jc w:val="both"/>
        <w:rPr>
          <w:rFonts w:ascii="Times New Roman" w:eastAsia="Times New Roman" w:hAnsi="Times New Roman" w:cs="Times New Roman"/>
          <w:i/>
          <w:iCs/>
          <w:color w:val="000000"/>
          <w:sz w:val="28"/>
          <w:szCs w:val="28"/>
        </w:rPr>
      </w:pPr>
      <w:r w:rsidRPr="00D4563B">
        <w:rPr>
          <w:rFonts w:ascii="Times New Roman" w:eastAsia="Times New Roman" w:hAnsi="Times New Roman" w:cs="Times New Roman"/>
          <w:b/>
          <w:bCs/>
          <w:i/>
          <w:iCs/>
          <w:color w:val="000000"/>
          <w:sz w:val="28"/>
          <w:szCs w:val="28"/>
        </w:rPr>
        <w:t> </w:t>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i/>
          <w:iCs/>
          <w:color w:val="000000"/>
          <w:sz w:val="28"/>
          <w:szCs w:val="28"/>
        </w:rPr>
        <w:t>The main thrust of this study is toexamine of local government autonomy and promotion of socioeconomic development in Nigeria. Thestudy sees local government as the governmentwith basic responsibility of transforming therural communities in Nigeria. Although the localgovernment is found wanting due to themeddling of other tiers of government on itsactivities, hence, the desirability for localgovernment autonomy for its effectivefunctioning. The study used primary andsecondary data to achieve its objective. 55copies of the questionnaires were administered</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to two local governments each of Kwara states in Nigeria. 50 copies of the</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questionnaires were retrieved without error and</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used for the study. The data were presented in</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tabular and percentage frequency. Sustainable</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development theory was adopted as the</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theoretical framework to discuss the relevance</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of durable socioeconomic development of the</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rural people and the areas without compromising</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the future of the rural people. The finding</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sindicates that political, financial and</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administrative autonomy of the 774 local</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governments is needed to enable the local</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governments achieve its objective for effective</w:t>
      </w:r>
      <w:r w:rsidR="000D2776">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and durable rural communities’ development in</w:t>
      </w:r>
      <w:r w:rsidR="00663F1F">
        <w:rPr>
          <w:rFonts w:ascii="Times New Roman" w:eastAsia="Times New Roman" w:hAnsi="Times New Roman" w:cs="Times New Roman"/>
          <w:i/>
          <w:iCs/>
          <w:color w:val="000000"/>
          <w:sz w:val="28"/>
          <w:szCs w:val="28"/>
        </w:rPr>
        <w:t xml:space="preserve"> </w:t>
      </w:r>
      <w:r w:rsidRPr="00D4563B">
        <w:rPr>
          <w:rFonts w:ascii="Times New Roman" w:eastAsia="Times New Roman" w:hAnsi="Times New Roman" w:cs="Times New Roman"/>
          <w:i/>
          <w:iCs/>
          <w:color w:val="000000"/>
          <w:sz w:val="28"/>
          <w:szCs w:val="28"/>
        </w:rPr>
        <w:t>Nigeria</w:t>
      </w:r>
      <w:r w:rsidR="002B511D">
        <w:rPr>
          <w:rFonts w:ascii="Times New Roman" w:eastAsia="Times New Roman" w:hAnsi="Times New Roman" w:cs="Times New Roman"/>
          <w:i/>
          <w:iCs/>
          <w:color w:val="000000"/>
          <w:sz w:val="28"/>
          <w:szCs w:val="28"/>
        </w:rPr>
        <w:t>.</w:t>
      </w:r>
    </w:p>
    <w:p w:rsidR="002B511D" w:rsidRDefault="000A540D" w:rsidP="00521F33">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521F33" w:rsidRDefault="00521F33" w:rsidP="00521F33">
      <w:pPr>
        <w:spacing w:after="240" w:line="360" w:lineRule="auto"/>
        <w:rPr>
          <w:rFonts w:ascii="Times New Roman" w:eastAsia="Times New Roman" w:hAnsi="Times New Roman" w:cs="Times New Roman"/>
          <w:sz w:val="28"/>
          <w:szCs w:val="28"/>
        </w:rPr>
      </w:pPr>
    </w:p>
    <w:p w:rsidR="00521F33" w:rsidRDefault="00521F33" w:rsidP="00521F33">
      <w:pPr>
        <w:spacing w:after="240" w:line="360" w:lineRule="auto"/>
        <w:rPr>
          <w:rFonts w:ascii="Times New Roman" w:eastAsia="Times New Roman" w:hAnsi="Times New Roman" w:cs="Times New Roman"/>
          <w:sz w:val="28"/>
          <w:szCs w:val="28"/>
        </w:rPr>
      </w:pPr>
    </w:p>
    <w:p w:rsidR="00521F33" w:rsidRDefault="00521F33" w:rsidP="00521F33">
      <w:pPr>
        <w:spacing w:after="240" w:line="360" w:lineRule="auto"/>
        <w:rPr>
          <w:rFonts w:ascii="Times New Roman" w:eastAsia="Times New Roman" w:hAnsi="Times New Roman" w:cs="Times New Roman"/>
          <w:sz w:val="28"/>
          <w:szCs w:val="28"/>
        </w:rPr>
      </w:pPr>
    </w:p>
    <w:p w:rsidR="00521F33" w:rsidRPr="00521F33" w:rsidRDefault="00521F33" w:rsidP="00521F33">
      <w:pPr>
        <w:spacing w:after="240" w:line="360" w:lineRule="auto"/>
        <w:rPr>
          <w:rFonts w:ascii="Times New Roman" w:eastAsia="Times New Roman" w:hAnsi="Times New Roman" w:cs="Times New Roman"/>
          <w:sz w:val="28"/>
          <w:szCs w:val="28"/>
        </w:rPr>
      </w:pPr>
    </w:p>
    <w:p w:rsidR="000A540D" w:rsidRPr="00D4563B" w:rsidRDefault="000A540D" w:rsidP="00D4563B">
      <w:pPr>
        <w:spacing w:after="0" w:line="360" w:lineRule="auto"/>
        <w:ind w:firstLine="720"/>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TABLE OF CONTENTS</w:t>
      </w:r>
    </w:p>
    <w:p w:rsidR="000A540D" w:rsidRPr="00D4563B" w:rsidRDefault="000A540D" w:rsidP="00D4563B">
      <w:pPr>
        <w:spacing w:after="0" w:line="360" w:lineRule="auto"/>
        <w:ind w:firstLine="720"/>
        <w:jc w:val="right"/>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Pages</w:t>
      </w:r>
      <w:r w:rsidRPr="00D4563B">
        <w:rPr>
          <w:rFonts w:ascii="Times New Roman" w:eastAsia="Times New Roman" w:hAnsi="Times New Roman" w:cs="Times New Roman"/>
          <w:b/>
          <w:bCs/>
          <w:color w:val="000000"/>
          <w:sz w:val="28"/>
          <w:szCs w:val="28"/>
        </w:rPr>
        <w:t> </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Title Page</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i</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Certification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ii</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Dedication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iii</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Acknowledgments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iv</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Abstract</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v</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Table of Contents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vi</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CHAPTER ONE: INTRODUCTION</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Background to the Study</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1</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Statement of the Problem</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4</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Purpose of the Study</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5</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Research Questions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6</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Research Hypotheses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6</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Significance of the Study</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7</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Scope and Limitation of the Study</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8</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Operational Definition of Terms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8</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CHAPTER TWO: REVIEW OF RELATED LITERATURE</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Concept of Local Government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11</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Autonomy in Nigeria.</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14</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Administration and Provision of Social Services</w:t>
      </w:r>
      <w:r w:rsidRPr="00D4563B">
        <w:rPr>
          <w:rFonts w:ascii="Times New Roman" w:eastAsia="Times New Roman" w:hAnsi="Times New Roman" w:cs="Times New Roman"/>
          <w:color w:val="000000"/>
          <w:sz w:val="28"/>
          <w:szCs w:val="28"/>
        </w:rPr>
        <w:tab/>
        <w:t>19</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Local Government Administration and Provision of Basic Physical Infrastructural Facilities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21</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Commanding issues in local government autonomy</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23</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THREE: RESEARCH METHOD</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Research Design</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29</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Population</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29</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Sample and Sampling Techniques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30</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Research Instrument</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31</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Validity of the Instrument</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31</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Reliability of the Instrument</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32</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Procedure for Data Collection</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32</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Data Analysis Techniques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33</w:t>
      </w:r>
      <w:r w:rsidRPr="00D4563B">
        <w:rPr>
          <w:rFonts w:ascii="Times New Roman" w:eastAsia="Times New Roman" w:hAnsi="Times New Roman" w:cs="Times New Roman"/>
          <w:color w:val="000000"/>
          <w:sz w:val="28"/>
          <w:szCs w:val="28"/>
        </w:rPr>
        <w:tab/>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CHAPTER FOUR: RESULTS AND DISCUSSION</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Results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34</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Discussion of the Findings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43</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CHAPTER FIVE: SUMMARY, CONCLUSION AND RECOMMENDATIONS</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Summary </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45</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Conclusion</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46</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Recommendations</w:t>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r>
      <w:r w:rsidRPr="00D4563B">
        <w:rPr>
          <w:rFonts w:ascii="Times New Roman" w:eastAsia="Times New Roman" w:hAnsi="Times New Roman" w:cs="Times New Roman"/>
          <w:color w:val="000000"/>
          <w:sz w:val="28"/>
          <w:szCs w:val="28"/>
        </w:rPr>
        <w:tab/>
        <w:t>47</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REFERENCES</w:t>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t>49</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APPENDIX</w:t>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t>52</w:t>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color w:val="000000"/>
          <w:sz w:val="28"/>
          <w:szCs w:val="28"/>
        </w:rPr>
        <w:br/>
      </w:r>
    </w:p>
    <w:p w:rsidR="002B511D" w:rsidRDefault="002B511D" w:rsidP="00D4563B">
      <w:pPr>
        <w:spacing w:after="0" w:line="360" w:lineRule="auto"/>
        <w:jc w:val="center"/>
        <w:rPr>
          <w:rFonts w:ascii="Times New Roman" w:eastAsia="Times New Roman" w:hAnsi="Times New Roman" w:cs="Times New Roman"/>
          <w:b/>
          <w:bCs/>
          <w:color w:val="000000"/>
          <w:sz w:val="28"/>
          <w:szCs w:val="28"/>
        </w:rPr>
      </w:pPr>
    </w:p>
    <w:p w:rsidR="002B511D" w:rsidRDefault="002B511D" w:rsidP="00D4563B">
      <w:pPr>
        <w:spacing w:after="0" w:line="360" w:lineRule="auto"/>
        <w:jc w:val="center"/>
        <w:rPr>
          <w:rFonts w:ascii="Times New Roman" w:eastAsia="Times New Roman" w:hAnsi="Times New Roman" w:cs="Times New Roman"/>
          <w:b/>
          <w:bCs/>
          <w:color w:val="000000"/>
          <w:sz w:val="28"/>
          <w:szCs w:val="28"/>
        </w:rPr>
      </w:pPr>
    </w:p>
    <w:p w:rsidR="002B511D" w:rsidRDefault="002B511D"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521F33">
      <w:pPr>
        <w:spacing w:after="0" w:line="360" w:lineRule="auto"/>
        <w:rPr>
          <w:rFonts w:ascii="Times New Roman" w:eastAsia="Times New Roman" w:hAnsi="Times New Roman" w:cs="Times New Roman"/>
          <w:b/>
          <w:bCs/>
          <w:color w:val="000000"/>
          <w:sz w:val="28"/>
          <w:szCs w:val="28"/>
        </w:rPr>
        <w:sectPr w:rsidR="00521F33" w:rsidSect="00521F33">
          <w:footerReference w:type="default" r:id="rId7"/>
          <w:pgSz w:w="11520" w:h="14400" w:code="9"/>
          <w:pgMar w:top="1440" w:right="1440" w:bottom="1440" w:left="1440" w:header="720" w:footer="720" w:gutter="0"/>
          <w:pgNumType w:fmt="lowerRoman" w:start="1"/>
          <w:cols w:space="720"/>
          <w:docGrid w:linePitch="360"/>
        </w:sect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ONE</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INTRODUCTION</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Background to the Study</w:t>
      </w:r>
    </w:p>
    <w:p w:rsidR="00AE7CCB" w:rsidRPr="00AE7CCB" w:rsidRDefault="00AE7CCB" w:rsidP="00521F33">
      <w:pPr>
        <w:spacing w:before="100" w:beforeAutospacing="1" w:after="100" w:afterAutospacing="1" w:line="360" w:lineRule="auto"/>
        <w:ind w:firstLine="720"/>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t>Local government represents the tier of governance entrusted with both legislative and executive powers to formulate and implement policies within a defined geographical area composed of various communities. Its establishment, structure, functions, powers, and sources of revenue are all clearly stipulated by the Nigerian Constitution. Additionally, the Constitution outlines the nature of its relationship with both the state and federal governments (Philip, 2009).</w:t>
      </w:r>
    </w:p>
    <w:p w:rsidR="00AE7CCB" w:rsidRPr="00AE7CCB" w:rsidRDefault="00AE7CCB" w:rsidP="00AE7CCB">
      <w:pPr>
        <w:spacing w:before="100" w:beforeAutospacing="1" w:after="100" w:afterAutospacing="1" w:line="360" w:lineRule="auto"/>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t>However, the 1999 Constitution of the Federal Republic of Nigeria introduced certain ambiguous provisions that have complicated the relationship between local and state governments. Chief among these is the State-Local Government Joint Account (SLGJA), which has significantly undermined the financial autonomy of local governments. The SLGJA has been widely misinterpreted and manipulated by state governments, leaving local government councils</w:t>
      </w:r>
      <w:r w:rsidR="006A083E">
        <w:rPr>
          <w:rFonts w:ascii="Times New Roman" w:eastAsia="Times New Roman" w:hAnsi="Times New Roman" w:cs="Times New Roman"/>
          <w:sz w:val="28"/>
          <w:szCs w:val="28"/>
        </w:rPr>
        <w:t xml:space="preserve">, </w:t>
      </w:r>
      <w:r w:rsidRPr="00AE7CCB">
        <w:rPr>
          <w:rFonts w:ascii="Times New Roman" w:eastAsia="Times New Roman" w:hAnsi="Times New Roman" w:cs="Times New Roman"/>
          <w:sz w:val="28"/>
          <w:szCs w:val="28"/>
        </w:rPr>
        <w:t>whether elected or appointed</w:t>
      </w:r>
      <w:r w:rsidR="006A083E">
        <w:rPr>
          <w:rFonts w:ascii="Times New Roman" w:eastAsia="Times New Roman" w:hAnsi="Times New Roman" w:cs="Times New Roman"/>
          <w:sz w:val="28"/>
          <w:szCs w:val="28"/>
        </w:rPr>
        <w:t>,</w:t>
      </w:r>
      <w:r w:rsidRPr="00AE7CCB">
        <w:rPr>
          <w:rFonts w:ascii="Times New Roman" w:eastAsia="Times New Roman" w:hAnsi="Times New Roman" w:cs="Times New Roman"/>
          <w:sz w:val="28"/>
          <w:szCs w:val="28"/>
        </w:rPr>
        <w:t>under the excessive influence and control of state authorities (Ananti, 2016). Although local governments were conceived as the third tier of government, closest to the people and capable of facilitating grassroots development, this ideal has not been fully realized.</w:t>
      </w:r>
    </w:p>
    <w:p w:rsidR="00AE7CCB" w:rsidRPr="00AE7CCB" w:rsidRDefault="00AE7CCB" w:rsidP="00AE7CCB">
      <w:pPr>
        <w:spacing w:before="100" w:beforeAutospacing="1" w:after="100" w:afterAutospacing="1" w:line="360" w:lineRule="auto"/>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lastRenderedPageBreak/>
        <w:t>Ezeani (2006) asserts that local governments were created not only to bring governance closer to the people but also to ensure that services and development initiatives are aligned with local needs and aspirations by devolving responsibilities to local representative institutions. Moreover, local governments are expected to engage and mobilize communities within their jurisdiction for active participation in the development process. Despite these lofty objectives, it remains doubtful whether local governments in Nigeria have effectively fulfilled these expectations since their inception.</w:t>
      </w:r>
    </w:p>
    <w:p w:rsidR="00AE7CCB" w:rsidRPr="00AE7CCB" w:rsidRDefault="00AE7CCB" w:rsidP="00AE7CCB">
      <w:pPr>
        <w:spacing w:before="100" w:beforeAutospacing="1" w:after="100" w:afterAutospacing="1" w:line="360" w:lineRule="auto"/>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t>Akani (2017) describes local government administration as a deliberately structured political institution, created by law to govern local communities through a systematic process aimed at achieving grassroots development. He further notes that, ideally, the proximity of local governments to the people should enable them to efficiently deliver essential services in accordance with the priorities of the local population. Regrettably, this has not been the case. The system has suffered significant setbacks, particularly in terms of financial independence and excessive interference from state authorities.</w:t>
      </w:r>
    </w:p>
    <w:p w:rsidR="00AE7CCB" w:rsidRPr="00AE7CCB" w:rsidRDefault="00AE7CCB" w:rsidP="00AE7CCB">
      <w:pPr>
        <w:spacing w:before="100" w:beforeAutospacing="1" w:after="100" w:afterAutospacing="1" w:line="360" w:lineRule="auto"/>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t>According to Akani (2017), local government councils have effectively become extensions of the state government, often manipulated by state governors with the backing of pliant state legislatures. In such conditions, the capacity of local governments to drive meaningful development at the grassroots level is severely limited, as state governors</w:t>
      </w:r>
      <w:r w:rsidR="006A083E">
        <w:rPr>
          <w:rFonts w:ascii="Times New Roman" w:eastAsia="Times New Roman" w:hAnsi="Times New Roman" w:cs="Times New Roman"/>
          <w:sz w:val="28"/>
          <w:szCs w:val="28"/>
        </w:rPr>
        <w:t xml:space="preserve">, </w:t>
      </w:r>
      <w:r w:rsidRPr="00AE7CCB">
        <w:rPr>
          <w:rFonts w:ascii="Times New Roman" w:eastAsia="Times New Roman" w:hAnsi="Times New Roman" w:cs="Times New Roman"/>
          <w:sz w:val="28"/>
          <w:szCs w:val="28"/>
        </w:rPr>
        <w:t>who have come to see the councils as their personal domains</w:t>
      </w:r>
      <w:r w:rsidR="006A083E">
        <w:rPr>
          <w:rFonts w:ascii="Times New Roman" w:eastAsia="Times New Roman" w:hAnsi="Times New Roman" w:cs="Times New Roman"/>
          <w:sz w:val="28"/>
          <w:szCs w:val="28"/>
        </w:rPr>
        <w:t xml:space="preserve">, </w:t>
      </w:r>
      <w:r w:rsidRPr="00AE7CCB">
        <w:rPr>
          <w:rFonts w:ascii="Times New Roman" w:eastAsia="Times New Roman" w:hAnsi="Times New Roman" w:cs="Times New Roman"/>
          <w:sz w:val="28"/>
          <w:szCs w:val="28"/>
        </w:rPr>
        <w:t>routinely deny them access to funds.</w:t>
      </w:r>
    </w:p>
    <w:p w:rsidR="000A540D" w:rsidRPr="00D4563B" w:rsidRDefault="00AE7CCB" w:rsidP="00521F33">
      <w:pPr>
        <w:spacing w:before="100" w:beforeAutospacing="1" w:after="100" w:afterAutospacing="1" w:line="360" w:lineRule="auto"/>
        <w:jc w:val="both"/>
        <w:rPr>
          <w:rFonts w:ascii="Times New Roman" w:eastAsia="Times New Roman" w:hAnsi="Times New Roman" w:cs="Times New Roman"/>
          <w:sz w:val="28"/>
          <w:szCs w:val="28"/>
        </w:rPr>
      </w:pPr>
      <w:r w:rsidRPr="00AE7CCB">
        <w:rPr>
          <w:rFonts w:ascii="Times New Roman" w:eastAsia="Times New Roman" w:hAnsi="Times New Roman" w:cs="Times New Roman"/>
          <w:sz w:val="28"/>
          <w:szCs w:val="28"/>
        </w:rPr>
        <w:lastRenderedPageBreak/>
        <w:t>Against this backdrop, the present study seeks to evaluate the extent to which local governments have succeeded in delivering essential social services (such as healthcare and education) and basic infrastructural facilities (including rural roads, food markets, parks, rural electrification, potable water, etc.) to their respective communities.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Statement of the Problems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It is a widely acknowledged fact that local government administration is best suited for grassroots emancipation and development. Perhaps, this could be the reason behind the various reforms the system has passed through in Nigeria, in an attempt to find the best way it could be made more responsive to the yearnings and aspirations of the people at the grassroots level. The reforms had focused more on how to accelerate development through the participation of the local population as well as hold those in power accountable for their roles in governance.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Unfortunately, a true third tier government has never taken place in the governance structure of Nigeria, despite the overwhelming endorsement of local government administration as a potent answer capable of mobilizing the grassroots people for participative governance (Ozohu-Suleiman and Chima, 2015). Central government in its wisdom decentralized its functions and gave some to the local government, including the provision of primary healthcare services, primary school services, infrastructural development (roads, drainages, food markets rural water scheme, rural electrification, sanitation) among other physical and social infrastructural development.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Objectives of the Study</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study is basically aimed at examining political, administrative, financial and service autonomy of the local governments as strategies for effective socio economic and political development of in Nigeria. The specific objectives are to:</w:t>
      </w:r>
    </w:p>
    <w:p w:rsidR="000A540D" w:rsidRPr="00D4563B" w:rsidRDefault="000A540D" w:rsidP="00D4563B">
      <w:pPr>
        <w:numPr>
          <w:ilvl w:val="0"/>
          <w:numId w:val="2"/>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 xml:space="preserve">Examine whether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financial autonomy of the local governments could be a strategy for effective socioeconomic development of rural communities in Nigeria </w:t>
      </w:r>
    </w:p>
    <w:p w:rsidR="000A540D" w:rsidRPr="00D4563B" w:rsidRDefault="000A540D" w:rsidP="00D4563B">
      <w:pPr>
        <w:numPr>
          <w:ilvl w:val="0"/>
          <w:numId w:val="2"/>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 xml:space="preserve">Examine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 xml:space="preserve">political and administrative autonomy of the local governments will have significant impacts on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socio-economic development of rural communities in Nigeria</w:t>
      </w:r>
    </w:p>
    <w:p w:rsidR="000A540D" w:rsidRPr="00521F33" w:rsidRDefault="000A540D" w:rsidP="00D4563B">
      <w:pPr>
        <w:numPr>
          <w:ilvl w:val="0"/>
          <w:numId w:val="2"/>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 xml:space="preserve">Examine the role of local government autonomy on the socio-economic and political development in Ilorin </w:t>
      </w:r>
      <w:r w:rsidR="006A083E">
        <w:rPr>
          <w:rFonts w:ascii="Times New Roman" w:eastAsia="Times New Roman" w:hAnsi="Times New Roman" w:cs="Times New Roman"/>
          <w:color w:val="000000"/>
          <w:sz w:val="28"/>
          <w:szCs w:val="28"/>
        </w:rPr>
        <w:t>West Local Government Area</w:t>
      </w:r>
      <w:r w:rsidRPr="00D4563B">
        <w:rPr>
          <w:rFonts w:ascii="Times New Roman" w:eastAsia="Times New Roman" w:hAnsi="Times New Roman" w:cs="Times New Roman"/>
          <w:color w:val="000000"/>
          <w:sz w:val="28"/>
          <w:szCs w:val="28"/>
        </w:rPr>
        <w:t xml:space="preserve"> of Kwara</w:t>
      </w:r>
      <w:r w:rsidR="006A083E">
        <w:rPr>
          <w:rFonts w:ascii="Times New Roman" w:eastAsia="Times New Roman" w:hAnsi="Times New Roman" w:cs="Times New Roman"/>
          <w:color w:val="000000"/>
          <w:sz w:val="28"/>
          <w:szCs w:val="28"/>
        </w:rPr>
        <w:t>State</w:t>
      </w:r>
      <w:r w:rsidRPr="00D4563B">
        <w:rPr>
          <w:rFonts w:ascii="Times New Roman" w:eastAsia="Times New Roman" w:hAnsi="Times New Roman" w:cs="Times New Roman"/>
          <w:color w:val="000000"/>
          <w:sz w:val="28"/>
          <w:szCs w:val="28"/>
        </w:rPr>
        <w:t>.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Questions </w:t>
      </w:r>
    </w:p>
    <w:p w:rsidR="000A540D" w:rsidRPr="00D4563B" w:rsidRDefault="006A083E" w:rsidP="00D4563B">
      <w:pPr>
        <w:spacing w:after="0" w:line="360" w:lineRule="auto"/>
        <w:ind w:firstLine="27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Given</w:t>
      </w:r>
      <w:r w:rsidR="000A540D" w:rsidRPr="00D4563B">
        <w:rPr>
          <w:rFonts w:ascii="Times New Roman" w:eastAsia="Times New Roman" w:hAnsi="Times New Roman" w:cs="Times New Roman"/>
          <w:color w:val="000000"/>
          <w:sz w:val="28"/>
          <w:szCs w:val="28"/>
        </w:rPr>
        <w:t xml:space="preserve"> the issues raised above, our study presents the following research questions to guide the study: - </w:t>
      </w:r>
    </w:p>
    <w:p w:rsidR="000A540D" w:rsidRPr="00D4563B" w:rsidRDefault="000A540D" w:rsidP="00D4563B">
      <w:pPr>
        <w:numPr>
          <w:ilvl w:val="0"/>
          <w:numId w:val="4"/>
        </w:numPr>
        <w:spacing w:after="0" w:line="360" w:lineRule="auto"/>
        <w:ind w:left="54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 xml:space="preserve">Could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financial autonomy of the local governments be a strategy for effective socioeconomic development of rural communities in Nigeria? </w:t>
      </w:r>
    </w:p>
    <w:p w:rsidR="000A540D" w:rsidRPr="00D4563B" w:rsidRDefault="000A540D" w:rsidP="00D4563B">
      <w:pPr>
        <w:numPr>
          <w:ilvl w:val="0"/>
          <w:numId w:val="4"/>
        </w:numPr>
        <w:spacing w:after="0" w:line="360" w:lineRule="auto"/>
        <w:ind w:left="54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 xml:space="preserve">Will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 xml:space="preserve">political and administrative autonomy of the local governments have </w:t>
      </w:r>
      <w:r w:rsidR="006A083E">
        <w:rPr>
          <w:rFonts w:ascii="Times New Roman" w:eastAsia="Times New Roman" w:hAnsi="Times New Roman" w:cs="Times New Roman"/>
          <w:color w:val="000000"/>
          <w:sz w:val="28"/>
          <w:szCs w:val="28"/>
        </w:rPr>
        <w:t xml:space="preserve">a </w:t>
      </w:r>
      <w:r w:rsidRPr="00D4563B">
        <w:rPr>
          <w:rFonts w:ascii="Times New Roman" w:eastAsia="Times New Roman" w:hAnsi="Times New Roman" w:cs="Times New Roman"/>
          <w:color w:val="000000"/>
          <w:sz w:val="28"/>
          <w:szCs w:val="28"/>
        </w:rPr>
        <w:t xml:space="preserve">significant </w:t>
      </w:r>
      <w:r w:rsidR="006A083E">
        <w:rPr>
          <w:rFonts w:ascii="Times New Roman" w:eastAsia="Times New Roman" w:hAnsi="Times New Roman" w:cs="Times New Roman"/>
          <w:color w:val="000000"/>
          <w:sz w:val="28"/>
          <w:szCs w:val="28"/>
        </w:rPr>
        <w:t>impact</w:t>
      </w:r>
      <w:r w:rsidRPr="00D4563B">
        <w:rPr>
          <w:rFonts w:ascii="Times New Roman" w:eastAsia="Times New Roman" w:hAnsi="Times New Roman" w:cs="Times New Roman"/>
          <w:color w:val="000000"/>
          <w:sz w:val="28"/>
          <w:szCs w:val="28"/>
        </w:rPr>
        <w:t xml:space="preserve"> on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socio-economic development of rural communities in Nigeria?</w:t>
      </w:r>
    </w:p>
    <w:p w:rsidR="000A540D" w:rsidRPr="00D4563B" w:rsidRDefault="000A540D" w:rsidP="00D4563B">
      <w:pPr>
        <w:numPr>
          <w:ilvl w:val="0"/>
          <w:numId w:val="4"/>
        </w:numPr>
        <w:spacing w:after="0" w:line="360" w:lineRule="auto"/>
        <w:ind w:left="54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lastRenderedPageBreak/>
        <w:t xml:space="preserve">To what </w:t>
      </w:r>
      <w:r w:rsidR="006A083E">
        <w:rPr>
          <w:rFonts w:ascii="Times New Roman" w:eastAsia="Times New Roman" w:hAnsi="Times New Roman" w:cs="Times New Roman"/>
          <w:color w:val="000000"/>
          <w:sz w:val="28"/>
          <w:szCs w:val="28"/>
        </w:rPr>
        <w:t>extent</w:t>
      </w:r>
      <w:r w:rsidRPr="00D4563B">
        <w:rPr>
          <w:rFonts w:ascii="Times New Roman" w:eastAsia="Times New Roman" w:hAnsi="Times New Roman" w:cs="Times New Roman"/>
          <w:color w:val="000000"/>
          <w:sz w:val="28"/>
          <w:szCs w:val="28"/>
        </w:rPr>
        <w:t xml:space="preserve"> does local government autonomy </w:t>
      </w:r>
      <w:r w:rsidR="006A083E">
        <w:rPr>
          <w:rFonts w:ascii="Times New Roman" w:eastAsia="Times New Roman" w:hAnsi="Times New Roman" w:cs="Times New Roman"/>
          <w:color w:val="000000"/>
          <w:sz w:val="28"/>
          <w:szCs w:val="28"/>
        </w:rPr>
        <w:t xml:space="preserve">havea </w:t>
      </w:r>
      <w:r w:rsidRPr="00D4563B">
        <w:rPr>
          <w:rFonts w:ascii="Times New Roman" w:eastAsia="Times New Roman" w:hAnsi="Times New Roman" w:cs="Times New Roman"/>
          <w:color w:val="000000"/>
          <w:sz w:val="28"/>
          <w:szCs w:val="28"/>
        </w:rPr>
        <w:t xml:space="preserve">significant impact on the socio-economic and political development in Ilorin </w:t>
      </w:r>
      <w:r w:rsidR="006A083E">
        <w:rPr>
          <w:rFonts w:ascii="Times New Roman" w:eastAsia="Times New Roman" w:hAnsi="Times New Roman" w:cs="Times New Roman"/>
          <w:color w:val="000000"/>
          <w:sz w:val="28"/>
          <w:szCs w:val="28"/>
        </w:rPr>
        <w:t>West Local Government Area</w:t>
      </w:r>
      <w:r w:rsidRPr="00D4563B">
        <w:rPr>
          <w:rFonts w:ascii="Times New Roman" w:eastAsia="Times New Roman" w:hAnsi="Times New Roman" w:cs="Times New Roman"/>
          <w:color w:val="000000"/>
          <w:sz w:val="28"/>
          <w:szCs w:val="28"/>
        </w:rPr>
        <w:t xml:space="preserve"> of Kwara state</w:t>
      </w:r>
      <w:r w:rsidR="006A083E">
        <w:rPr>
          <w:rFonts w:ascii="Times New Roman" w:eastAsia="Times New Roman" w:hAnsi="Times New Roman" w:cs="Times New Roman"/>
          <w:color w:val="000000"/>
          <w:sz w:val="28"/>
          <w:szCs w:val="28"/>
        </w:rPr>
        <w:t>?</w:t>
      </w:r>
      <w:r w:rsidRPr="00D4563B">
        <w:rPr>
          <w:rFonts w:ascii="Times New Roman" w:eastAsia="Times New Roman" w:hAnsi="Times New Roman" w:cs="Times New Roman"/>
          <w:color w:val="000000"/>
          <w:sz w:val="28"/>
          <w:szCs w:val="28"/>
        </w:rPr>
        <w:t> </w:t>
      </w:r>
    </w:p>
    <w:p w:rsidR="000A540D" w:rsidRPr="00D4563B" w:rsidRDefault="000A540D" w:rsidP="00521F33">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Hypotheses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H01</w:t>
      </w:r>
      <w:r w:rsidRPr="00D4563B">
        <w:rPr>
          <w:rFonts w:ascii="Times New Roman" w:eastAsia="Times New Roman" w:hAnsi="Times New Roman" w:cs="Times New Roman"/>
          <w:color w:val="000000"/>
          <w:sz w:val="28"/>
          <w:szCs w:val="28"/>
        </w:rPr>
        <w:t xml:space="preserve">: </w:t>
      </w:r>
      <w:r w:rsidR="006A083E">
        <w:rPr>
          <w:rFonts w:ascii="Times New Roman" w:eastAsia="Times New Roman" w:hAnsi="Times New Roman" w:cs="Times New Roman"/>
          <w:color w:val="000000"/>
          <w:sz w:val="28"/>
          <w:szCs w:val="28"/>
        </w:rPr>
        <w:t>There</w:t>
      </w:r>
      <w:r w:rsidRPr="00D4563B">
        <w:rPr>
          <w:rFonts w:ascii="Times New Roman" w:eastAsia="Times New Roman" w:hAnsi="Times New Roman" w:cs="Times New Roman"/>
          <w:color w:val="000000"/>
          <w:sz w:val="28"/>
          <w:szCs w:val="28"/>
        </w:rPr>
        <w:t xml:space="preserve"> is no significant impact of financial autonomy of the local governments could be a strategy for effective socioeconomic development of rural communities in Nigeria</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H02:</w:t>
      </w:r>
      <w:r w:rsidRPr="00D4563B">
        <w:rPr>
          <w:rFonts w:ascii="Times New Roman" w:eastAsia="Times New Roman" w:hAnsi="Times New Roman" w:cs="Times New Roman"/>
          <w:color w:val="000000"/>
          <w:sz w:val="28"/>
          <w:szCs w:val="28"/>
        </w:rPr>
        <w:t xml:space="preserve"> There is no significant impact of political and administrative autonomy of the local governments would have on socio-economic development of rural communities in Nigeria?</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Significance of the Study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study has both theoretical and practical significance. Theoretically, the study provides a theoretical framework for the understanding of the role of local government in rural development in Nigeria. Therefore</w:t>
      </w:r>
      <w:r w:rsidR="006A083E">
        <w:rPr>
          <w:rFonts w:ascii="Times New Roman" w:eastAsia="Times New Roman" w:hAnsi="Times New Roman" w:cs="Times New Roman"/>
          <w:color w:val="000000"/>
          <w:sz w:val="28"/>
          <w:szCs w:val="28"/>
        </w:rPr>
        <w:t>,</w:t>
      </w:r>
      <w:r w:rsidRPr="00D4563B">
        <w:rPr>
          <w:rFonts w:ascii="Times New Roman" w:eastAsia="Times New Roman" w:hAnsi="Times New Roman" w:cs="Times New Roman"/>
          <w:color w:val="000000"/>
          <w:sz w:val="28"/>
          <w:szCs w:val="28"/>
        </w:rPr>
        <w:t xml:space="preserve"> considering the pivotal role of local government in development</w:t>
      </w:r>
      <w:r w:rsidR="006A083E">
        <w:rPr>
          <w:rFonts w:ascii="Times New Roman" w:eastAsia="Times New Roman" w:hAnsi="Times New Roman" w:cs="Times New Roman"/>
          <w:color w:val="000000"/>
          <w:sz w:val="28"/>
          <w:szCs w:val="28"/>
        </w:rPr>
        <w:t>, such information will be of immense help in policy formulation for grassroots development</w:t>
      </w:r>
      <w:r w:rsidRPr="00D4563B">
        <w:rPr>
          <w:rFonts w:ascii="Times New Roman" w:eastAsia="Times New Roman" w:hAnsi="Times New Roman" w:cs="Times New Roman"/>
          <w:color w:val="000000"/>
          <w:sz w:val="28"/>
          <w:szCs w:val="28"/>
        </w:rPr>
        <w:t xml:space="preserve">. The result of the study will equally be of help to other researchers who may want to research such </w:t>
      </w:r>
      <w:r w:rsidR="006A083E">
        <w:rPr>
          <w:rFonts w:ascii="Times New Roman" w:eastAsia="Times New Roman" w:hAnsi="Times New Roman" w:cs="Times New Roman"/>
          <w:color w:val="000000"/>
          <w:sz w:val="28"/>
          <w:szCs w:val="28"/>
        </w:rPr>
        <w:t>topics</w:t>
      </w:r>
      <w:r w:rsidRPr="00D4563B">
        <w:rPr>
          <w:rFonts w:ascii="Times New Roman" w:eastAsia="Times New Roman" w:hAnsi="Times New Roman" w:cs="Times New Roman"/>
          <w:color w:val="000000"/>
          <w:sz w:val="28"/>
          <w:szCs w:val="28"/>
        </w:rPr>
        <w:t xml:space="preserve"> or related topics on development in academia in the future.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On the practical significance, the study will draw attention </w:t>
      </w:r>
      <w:r w:rsidR="006A083E">
        <w:rPr>
          <w:rFonts w:ascii="Times New Roman" w:eastAsia="Times New Roman" w:hAnsi="Times New Roman" w:cs="Times New Roman"/>
          <w:color w:val="000000"/>
          <w:sz w:val="28"/>
          <w:szCs w:val="28"/>
        </w:rPr>
        <w:t>to</w:t>
      </w:r>
      <w:r w:rsidRPr="00D4563B">
        <w:rPr>
          <w:rFonts w:ascii="Times New Roman" w:eastAsia="Times New Roman" w:hAnsi="Times New Roman" w:cs="Times New Roman"/>
          <w:color w:val="000000"/>
          <w:sz w:val="28"/>
          <w:szCs w:val="28"/>
        </w:rPr>
        <w:t>, and enlighten both the stakeholders and those who implement policies on rural development in Nigeria</w:t>
      </w:r>
      <w:r w:rsidR="006A083E">
        <w:rPr>
          <w:rFonts w:ascii="Times New Roman" w:eastAsia="Times New Roman" w:hAnsi="Times New Roman" w:cs="Times New Roman"/>
          <w:color w:val="000000"/>
          <w:sz w:val="28"/>
          <w:szCs w:val="28"/>
        </w:rPr>
        <w:t>,</w:t>
      </w:r>
      <w:r w:rsidRPr="00D4563B">
        <w:rPr>
          <w:rFonts w:ascii="Times New Roman" w:eastAsia="Times New Roman" w:hAnsi="Times New Roman" w:cs="Times New Roman"/>
          <w:color w:val="000000"/>
          <w:sz w:val="28"/>
          <w:szCs w:val="28"/>
        </w:rPr>
        <w:t xml:space="preserve"> who may not really understand the central role of rural development on the crucial and inescapable role of </w:t>
      </w:r>
      <w:r w:rsidR="006A083E">
        <w:rPr>
          <w:rFonts w:ascii="Times New Roman" w:eastAsia="Times New Roman" w:hAnsi="Times New Roman" w:cs="Times New Roman"/>
          <w:color w:val="000000"/>
          <w:sz w:val="28"/>
          <w:szCs w:val="28"/>
        </w:rPr>
        <w:t xml:space="preserve">the </w:t>
      </w:r>
      <w:r w:rsidRPr="00D4563B">
        <w:rPr>
          <w:rFonts w:ascii="Times New Roman" w:eastAsia="Times New Roman" w:hAnsi="Times New Roman" w:cs="Times New Roman"/>
          <w:color w:val="000000"/>
          <w:sz w:val="28"/>
          <w:szCs w:val="28"/>
        </w:rPr>
        <w:t xml:space="preserve">local government system. As a result, the rural dwellers will endeavour to </w:t>
      </w:r>
      <w:r w:rsidRPr="00D4563B">
        <w:rPr>
          <w:rFonts w:ascii="Times New Roman" w:eastAsia="Times New Roman" w:hAnsi="Times New Roman" w:cs="Times New Roman"/>
          <w:color w:val="000000"/>
          <w:sz w:val="28"/>
          <w:szCs w:val="28"/>
        </w:rPr>
        <w:lastRenderedPageBreak/>
        <w:t>participate fully in grassroots democratization and development, while those who implement policy on development in Nigeria will become dedicated to policy formulation, recommendations and implementation.</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Scope and Limitation of the Study</w:t>
      </w:r>
    </w:p>
    <w:p w:rsidR="000A540D" w:rsidRPr="00D4563B" w:rsidRDefault="000A540D" w:rsidP="00D4563B">
      <w:pPr>
        <w:shd w:val="clear" w:color="auto" w:fill="FFFFFF"/>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ECF2"/>
        </w:rPr>
        <w:t>The scope of the study is centered on the assessment of local government autonomy in promoting socio-economic development</w:t>
      </w:r>
      <w:r w:rsidRPr="00D4563B">
        <w:rPr>
          <w:rFonts w:ascii="Times New Roman" w:eastAsia="Times New Roman" w:hAnsi="Times New Roman" w:cs="Times New Roman"/>
          <w:color w:val="000000"/>
          <w:sz w:val="28"/>
          <w:szCs w:val="28"/>
        </w:rPr>
        <w:t xml:space="preserve">. In view of this, the study limited only to Ilorin </w:t>
      </w:r>
      <w:r w:rsidR="006A083E">
        <w:rPr>
          <w:rFonts w:ascii="Times New Roman" w:eastAsia="Times New Roman" w:hAnsi="Times New Roman" w:cs="Times New Roman"/>
          <w:color w:val="000000"/>
          <w:sz w:val="28"/>
          <w:szCs w:val="28"/>
        </w:rPr>
        <w:t>West Local Government Area</w:t>
      </w:r>
      <w:r w:rsidRPr="00D4563B">
        <w:rPr>
          <w:rFonts w:ascii="Times New Roman" w:eastAsia="Times New Roman" w:hAnsi="Times New Roman" w:cs="Times New Roman"/>
          <w:color w:val="000000"/>
          <w:sz w:val="28"/>
          <w:szCs w:val="28"/>
        </w:rPr>
        <w:t xml:space="preserve"> of Kwara state. The population for the study will involve all staff in Ilorin </w:t>
      </w:r>
      <w:r w:rsidR="006A083E">
        <w:rPr>
          <w:rFonts w:ascii="Times New Roman" w:eastAsia="Times New Roman" w:hAnsi="Times New Roman" w:cs="Times New Roman"/>
          <w:color w:val="000000"/>
          <w:sz w:val="28"/>
          <w:szCs w:val="28"/>
        </w:rPr>
        <w:t>West Local Government Area</w:t>
      </w:r>
      <w:r w:rsidRPr="00D4563B">
        <w:rPr>
          <w:rFonts w:ascii="Times New Roman" w:eastAsia="Times New Roman" w:hAnsi="Times New Roman" w:cs="Times New Roman"/>
          <w:color w:val="000000"/>
          <w:sz w:val="28"/>
          <w:szCs w:val="28"/>
        </w:rPr>
        <w:t xml:space="preserve">, 50 </w:t>
      </w:r>
      <w:r w:rsidR="006A083E">
        <w:rPr>
          <w:rFonts w:ascii="Times New Roman" w:eastAsia="Times New Roman" w:hAnsi="Times New Roman" w:cs="Times New Roman"/>
          <w:color w:val="000000"/>
          <w:sz w:val="28"/>
          <w:szCs w:val="28"/>
        </w:rPr>
        <w:t>staff</w:t>
      </w:r>
      <w:r w:rsidRPr="00D4563B">
        <w:rPr>
          <w:rFonts w:ascii="Times New Roman" w:eastAsia="Times New Roman" w:hAnsi="Times New Roman" w:cs="Times New Roman"/>
          <w:color w:val="000000"/>
          <w:sz w:val="28"/>
          <w:szCs w:val="28"/>
        </w:rPr>
        <w:t xml:space="preserve"> randomly selected in Ilorin </w:t>
      </w:r>
      <w:r w:rsidR="006A083E">
        <w:rPr>
          <w:rFonts w:ascii="Times New Roman" w:eastAsia="Times New Roman" w:hAnsi="Times New Roman" w:cs="Times New Roman"/>
          <w:color w:val="000000"/>
          <w:sz w:val="28"/>
          <w:szCs w:val="28"/>
        </w:rPr>
        <w:t>West Local Government Area</w:t>
      </w:r>
      <w:r w:rsidRPr="00D4563B">
        <w:rPr>
          <w:rFonts w:ascii="Times New Roman" w:eastAsia="Times New Roman" w:hAnsi="Times New Roman" w:cs="Times New Roman"/>
          <w:color w:val="000000"/>
          <w:sz w:val="28"/>
          <w:szCs w:val="28"/>
        </w:rPr>
        <w:t xml:space="preserve">, through simple random sampling techniques. </w:t>
      </w:r>
      <w:r w:rsidR="006A083E">
        <w:rPr>
          <w:rFonts w:ascii="Times New Roman" w:eastAsia="Times New Roman" w:hAnsi="Times New Roman" w:cs="Times New Roman"/>
          <w:color w:val="000000"/>
          <w:sz w:val="28"/>
          <w:szCs w:val="28"/>
        </w:rPr>
        <w:t>A structured</w:t>
      </w:r>
      <w:r w:rsidRPr="00D4563B">
        <w:rPr>
          <w:rFonts w:ascii="Times New Roman" w:eastAsia="Times New Roman" w:hAnsi="Times New Roman" w:cs="Times New Roman"/>
          <w:color w:val="000000"/>
          <w:sz w:val="28"/>
          <w:szCs w:val="28"/>
        </w:rPr>
        <w:t xml:space="preserve"> questionnaire will be used to elicit data from the respondents. Frequent and </w:t>
      </w:r>
      <w:r w:rsidR="006A083E">
        <w:rPr>
          <w:rFonts w:ascii="Times New Roman" w:eastAsia="Times New Roman" w:hAnsi="Times New Roman" w:cs="Times New Roman"/>
          <w:color w:val="000000"/>
          <w:sz w:val="28"/>
          <w:szCs w:val="28"/>
        </w:rPr>
        <w:t>percentages</w:t>
      </w:r>
      <w:r w:rsidRPr="00D4563B">
        <w:rPr>
          <w:rFonts w:ascii="Times New Roman" w:eastAsia="Times New Roman" w:hAnsi="Times New Roman" w:cs="Times New Roman"/>
          <w:color w:val="000000"/>
          <w:sz w:val="28"/>
          <w:szCs w:val="28"/>
        </w:rPr>
        <w:t xml:space="preserve"> will be to analyze the demographic characteristics of respondents and simple percentage methods will be used to answer the research questions raised for the study.</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Operational Definition of Concept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Local Government: </w:t>
      </w:r>
      <w:r w:rsidRPr="00D4563B">
        <w:rPr>
          <w:rFonts w:ascii="Times New Roman" w:eastAsia="Times New Roman" w:hAnsi="Times New Roman" w:cs="Times New Roman"/>
          <w:color w:val="000000"/>
          <w:sz w:val="28"/>
          <w:szCs w:val="28"/>
        </w:rPr>
        <w:t xml:space="preserve">This is the </w:t>
      </w:r>
      <w:r w:rsidRPr="00D4563B">
        <w:rPr>
          <w:rFonts w:ascii="Times New Roman" w:eastAsia="Times New Roman" w:hAnsi="Times New Roman" w:cs="Times New Roman"/>
          <w:color w:val="000000"/>
          <w:sz w:val="28"/>
          <w:szCs w:val="28"/>
          <w:shd w:val="clear" w:color="auto" w:fill="FFFFFF"/>
        </w:rPr>
        <w:t>lowest tiers of public administration within a particular sovereign state.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Autonomy: </w:t>
      </w:r>
      <w:r w:rsidRPr="00D4563B">
        <w:rPr>
          <w:rFonts w:ascii="Times New Roman" w:eastAsia="Times New Roman" w:hAnsi="Times New Roman" w:cs="Times New Roman"/>
          <w:color w:val="000000"/>
          <w:sz w:val="28"/>
          <w:szCs w:val="28"/>
        </w:rPr>
        <w:t xml:space="preserve">This </w:t>
      </w:r>
      <w:r w:rsidRPr="00D4563B">
        <w:rPr>
          <w:rFonts w:ascii="Times New Roman" w:eastAsia="Times New Roman" w:hAnsi="Times New Roman" w:cs="Times New Roman"/>
          <w:color w:val="000000"/>
          <w:sz w:val="28"/>
          <w:szCs w:val="28"/>
          <w:shd w:val="clear" w:color="auto" w:fill="FFFFFF"/>
        </w:rPr>
        <w:t>is the capacity to make an informed, uncoerced decision. Autonomous </w:t>
      </w:r>
      <w:hyperlink r:id="rId8" w:history="1">
        <w:r w:rsidRPr="00D4563B">
          <w:rPr>
            <w:rFonts w:ascii="Times New Roman" w:eastAsia="Times New Roman" w:hAnsi="Times New Roman" w:cs="Times New Roman"/>
            <w:color w:val="000000"/>
            <w:sz w:val="28"/>
            <w:szCs w:val="28"/>
          </w:rPr>
          <w:t>organizations</w:t>
        </w:r>
      </w:hyperlink>
      <w:r w:rsidRPr="00D4563B">
        <w:rPr>
          <w:rFonts w:ascii="Times New Roman" w:eastAsia="Times New Roman" w:hAnsi="Times New Roman" w:cs="Times New Roman"/>
          <w:color w:val="000000"/>
          <w:sz w:val="28"/>
          <w:szCs w:val="28"/>
          <w:shd w:val="clear" w:color="auto" w:fill="FFFFFF"/>
        </w:rPr>
        <w:t> or </w:t>
      </w:r>
      <w:hyperlink r:id="rId9" w:history="1">
        <w:r w:rsidRPr="00D4563B">
          <w:rPr>
            <w:rFonts w:ascii="Times New Roman" w:eastAsia="Times New Roman" w:hAnsi="Times New Roman" w:cs="Times New Roman"/>
            <w:color w:val="000000"/>
            <w:sz w:val="28"/>
            <w:szCs w:val="28"/>
          </w:rPr>
          <w:t>institutions</w:t>
        </w:r>
      </w:hyperlink>
      <w:r w:rsidRPr="00D4563B">
        <w:rPr>
          <w:rFonts w:ascii="Times New Roman" w:eastAsia="Times New Roman" w:hAnsi="Times New Roman" w:cs="Times New Roman"/>
          <w:color w:val="000000"/>
          <w:sz w:val="28"/>
          <w:szCs w:val="28"/>
          <w:shd w:val="clear" w:color="auto" w:fill="FFFFFF"/>
        </w:rPr>
        <w:t> are independent or self-governing. Autonomy can also be defined from a </w:t>
      </w:r>
      <w:hyperlink r:id="rId10" w:history="1">
        <w:r w:rsidRPr="00D4563B">
          <w:rPr>
            <w:rFonts w:ascii="Times New Roman" w:eastAsia="Times New Roman" w:hAnsi="Times New Roman" w:cs="Times New Roman"/>
            <w:color w:val="000000"/>
            <w:sz w:val="28"/>
            <w:szCs w:val="28"/>
          </w:rPr>
          <w:t>human resources</w:t>
        </w:r>
      </w:hyperlink>
      <w:r w:rsidRPr="00D4563B">
        <w:rPr>
          <w:rFonts w:ascii="Times New Roman" w:eastAsia="Times New Roman" w:hAnsi="Times New Roman" w:cs="Times New Roman"/>
          <w:color w:val="000000"/>
          <w:sz w:val="28"/>
          <w:szCs w:val="28"/>
          <w:shd w:val="clear" w:color="auto" w:fill="FFFFFF"/>
        </w:rPr>
        <w:t> perspective, where it denotes a (relatively high) level of discretion granted to an employee in his or her work</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Local Government Autonomy: </w:t>
      </w:r>
      <w:r w:rsidRPr="00D4563B">
        <w:rPr>
          <w:rFonts w:ascii="Times New Roman" w:eastAsia="Times New Roman" w:hAnsi="Times New Roman" w:cs="Times New Roman"/>
          <w:color w:val="000000"/>
          <w:sz w:val="28"/>
          <w:szCs w:val="28"/>
        </w:rPr>
        <w:t xml:space="preserve">This </w:t>
      </w:r>
      <w:r w:rsidRPr="00D4563B">
        <w:rPr>
          <w:rFonts w:ascii="Times New Roman" w:eastAsia="Times New Roman" w:hAnsi="Times New Roman" w:cs="Times New Roman"/>
          <w:color w:val="000000"/>
          <w:sz w:val="28"/>
          <w:szCs w:val="28"/>
          <w:shd w:val="clear" w:color="auto" w:fill="FFFFFF"/>
        </w:rPr>
        <w:t>refers to freedom in terms of functions and financial management at the grassroot level.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 xml:space="preserve">Socio-Economic Development: </w:t>
      </w:r>
      <w:r w:rsidRPr="00D4563B">
        <w:rPr>
          <w:rFonts w:ascii="Times New Roman" w:eastAsia="Times New Roman" w:hAnsi="Times New Roman" w:cs="Times New Roman"/>
          <w:color w:val="000000"/>
          <w:sz w:val="28"/>
          <w:szCs w:val="28"/>
          <w:shd w:val="clear" w:color="auto" w:fill="FFFFFF"/>
        </w:rPr>
        <w:t>Socioeconomics (also known as social economics) is the social science that studies how economic activity affects and is shaped by social processes.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Political development: </w:t>
      </w:r>
      <w:r w:rsidRPr="00D4563B">
        <w:rPr>
          <w:rFonts w:ascii="Times New Roman" w:eastAsia="Times New Roman" w:hAnsi="Times New Roman" w:cs="Times New Roman"/>
          <w:color w:val="000000"/>
          <w:sz w:val="28"/>
          <w:szCs w:val="28"/>
          <w:shd w:val="clear" w:color="auto" w:fill="FFFFFF"/>
        </w:rPr>
        <w:t>“This is the increased differentiation and specialization of political structures and the increased secularization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Grassroots/Rural development:</w:t>
      </w:r>
      <w:r w:rsidRPr="00D4563B">
        <w:rPr>
          <w:rFonts w:ascii="Times New Roman" w:eastAsia="Times New Roman" w:hAnsi="Times New Roman" w:cs="Times New Roman"/>
          <w:color w:val="000000"/>
          <w:sz w:val="28"/>
          <w:szCs w:val="28"/>
        </w:rPr>
        <w:t xml:space="preserve"> The term grassroots development as used in this study refers to the act or process of developing and empowering the well-being of the vast majority of the rural dwellers through the provision of basic social and economic infrastructures.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Rural Dwellers:</w:t>
      </w:r>
      <w:r w:rsidRPr="00D4563B">
        <w:rPr>
          <w:rFonts w:ascii="Times New Roman" w:eastAsia="Times New Roman" w:hAnsi="Times New Roman" w:cs="Times New Roman"/>
          <w:color w:val="000000"/>
          <w:sz w:val="28"/>
          <w:szCs w:val="28"/>
        </w:rPr>
        <w:t xml:space="preserve"> Rural dwellers are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includes small scale farmers, tenants, etc who seek livelihood in the rural areas.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Democracy/local government:</w:t>
      </w:r>
      <w:r w:rsidRPr="00D4563B">
        <w:rPr>
          <w:rFonts w:ascii="Times New Roman" w:eastAsia="Times New Roman" w:hAnsi="Times New Roman" w:cs="Times New Roman"/>
          <w:color w:val="000000"/>
          <w:sz w:val="28"/>
          <w:szCs w:val="28"/>
        </w:rPr>
        <w:t xml:space="preserve"> The term democracy “literally signifies” the rule of the people: the term democracy as it is used in the study synchronizes with Abraham Lincoln’s definition of democracy. Democracy is the government of the people by the people and for the people. It implies that ultimate authority of government is vested in the common people so that the public policy is made to conform to the will of the people and to serve the interests of the people. </w:t>
      </w:r>
    </w:p>
    <w:p w:rsidR="000A540D" w:rsidRPr="00D4563B" w:rsidRDefault="000A540D" w:rsidP="00D4563B">
      <w:pPr>
        <w:spacing w:after="240" w:line="360" w:lineRule="auto"/>
        <w:rPr>
          <w:rFonts w:ascii="Times New Roman" w:eastAsia="Times New Roman" w:hAnsi="Times New Roman" w:cs="Times New Roman"/>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TWO</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LITERATURE REVIEW</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chapter attempts to review some related research work already done on assessment of local government autonomy and its impact on socio-economic development using Ilorin West Local Government as a case study. This chapter subdivided into the following subheadings:</w:t>
      </w:r>
    </w:p>
    <w:p w:rsidR="000A540D" w:rsidRPr="00D4563B" w:rsidRDefault="000A540D" w:rsidP="00D4563B">
      <w:pPr>
        <w:numPr>
          <w:ilvl w:val="0"/>
          <w:numId w:val="6"/>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Concept of Local Government </w:t>
      </w:r>
    </w:p>
    <w:p w:rsidR="000A540D" w:rsidRPr="00D4563B" w:rsidRDefault="000A540D" w:rsidP="00D4563B">
      <w:pPr>
        <w:numPr>
          <w:ilvl w:val="0"/>
          <w:numId w:val="6"/>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Local Government Autonomy in Nigeria.</w:t>
      </w:r>
    </w:p>
    <w:p w:rsidR="000A540D" w:rsidRPr="00D4563B" w:rsidRDefault="000A540D" w:rsidP="00D4563B">
      <w:pPr>
        <w:numPr>
          <w:ilvl w:val="0"/>
          <w:numId w:val="6"/>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Local Government Administration and Provision of Social Services</w:t>
      </w:r>
    </w:p>
    <w:p w:rsidR="000A540D" w:rsidRPr="00D4563B" w:rsidRDefault="000A540D" w:rsidP="00D4563B">
      <w:pPr>
        <w:numPr>
          <w:ilvl w:val="0"/>
          <w:numId w:val="6"/>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Local Government Administration and Provision of Basic Physical Infrastructural Facilities </w:t>
      </w:r>
    </w:p>
    <w:p w:rsidR="000A540D" w:rsidRPr="00D4563B" w:rsidRDefault="000A540D" w:rsidP="00D4563B">
      <w:pPr>
        <w:numPr>
          <w:ilvl w:val="0"/>
          <w:numId w:val="6"/>
        </w:numPr>
        <w:spacing w:after="0" w:line="360" w:lineRule="auto"/>
        <w:ind w:left="720"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Commanding issues in local government autonomy</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Concept of Local Government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(LG) has been conceptualized as a political authority which is purposely created by law or constitution for local communities by which they manage their public affairs within the limits of the law (Odion-Akhaine, 2009 in Akani, 2017). But to Chukwuemeka and Uche, (2005), it is a political subdivision of a state, which has a legal existence under the law and it is run by elected or appointed representatives of the local people, with substantial autonomy in administrative and financial matters. Ola and Tonwe, (2005) have also defined local government as the third tier of government which should be instrumental to grassroots development.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The definition of local government (LG)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 also amply recognizes the need for LG autonomy as the substantial control of local governments (LGs) is aimed at staff, institutional and financial matters, among others (Nigeria, 1976).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In addition to the above, the Nigerian Federal Government is one of the few governments in the world perhaps in addition to Brazil (Erero, 1998) that have elevated LGs to a third tier of government. By so doing, the State governments do not exercise absolute controls over LGs. As we shall also observe later, there are many checks and balances that have been formulated by the Nigerian Federal Government, to facilitate the effective operations of the local government councils (LGCs). Some of such checks and balances are guaranteed existence of LGs in section 7 of the 1999 Constitution, financial allocation from the Federation account and involvement of LGs in economic planning of the State governments (Nigeria, 1999a).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In spite of the said establishment of the twin relationship of LG autonomy and the service and development rationale of the LGs in Nigeria, the latter, as shall be shown below, are full of stories of woes about their problems. These are largely hinged on inadequate autonomy especially in vital areas such as staff and institutional management and development, as  </w:t>
      </w:r>
      <w:r w:rsidRPr="00D4563B">
        <w:rPr>
          <w:rFonts w:ascii="Times New Roman" w:eastAsia="Times New Roman" w:hAnsi="Times New Roman" w:cs="Times New Roman"/>
          <w:color w:val="000000"/>
          <w:sz w:val="28"/>
          <w:szCs w:val="28"/>
        </w:rPr>
        <w:lastRenderedPageBreak/>
        <w:t>well as financial matters, etc. which greatly hinder their development efforts in their localities.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above paradoxical situation is what this paper has examined, to find out the missing  links between LG autonomy and the development of the localities in Nigeria. The missing links are important for identification. This is because as we have stated earlier, the encouraging documentary provisions on LG autonomy and the rationale for the LG system in Nigeria are hinged on the provision of services and development projects in the localities. </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Local  Government  Autonomy in Nigeria.</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quest for local government autonomy in Nigeria dates back to the colonial era, when during the intensive demand for the development of the rural people, and subsequent desire of the colonial master to strengthen federalism leading to creation of the regional governments with powers and authority to develop the rural areas. Ever since, the local government system has received several reforms aimed at supporting the functions and powers of the local governments in Nigeria (Wilson, 2013). Among other reforms, the 1976 reforms clearly and formally identified the local governments as the third tier of government in Nigeria, and today Nigeria has 774 local governments with the main objective of bringing government closer the people and developing the rural areas and people therein. In his view, Okoli (2009) stated that the development of local government autonomy in Nigerian local government system started in 1984, when Dansuki report was adopted to address issues of freedom in the finances and administrative </w:t>
      </w:r>
      <w:r w:rsidRPr="00D4563B">
        <w:rPr>
          <w:rFonts w:ascii="Times New Roman" w:eastAsia="Times New Roman" w:hAnsi="Times New Roman" w:cs="Times New Roman"/>
          <w:color w:val="000000"/>
          <w:sz w:val="28"/>
          <w:szCs w:val="28"/>
        </w:rPr>
        <w:lastRenderedPageBreak/>
        <w:t>functions of the local governments. Nwachuku (2000) sees local government autonomy as the degree of freedom, authority and powers or command which a local authority can exercise in the management of its own affairs without interference of the state or federal government.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above explains local government autonomy from the perspective of degree of freedom of local government in making and implementing policy decisions concerning its affairs. The local government desire freedom in the management of its programmes and projects without recourse to other tiers of government. Agunyai, Ebirim&amp;Odeyemi (2013) opined that local government autonomy connotes the power of freedom to the local government to exercise its authority within the confine of the law or constitution. The scholars further argued that autonomy of the local government is subject to the provisions of the law or constitution. However, the scholars could not explain which law or constitution should the local government derive its powers.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Is it the law or constitution of the state government or federal republic of Nigeria. This gap leaves both scholars and practitioners of local government administration with unclear operational direction on local government autonomy in Nigeria. Uketor (2009):339) states that local government autonomy implies the degree of power accorded the third tier of government with regard to legal, administrative and financial independence within the limit of the constitution. The autonomy becomes imperative in such areas as legal, administrative and financial operations if the local governments in Nigeria must function.</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ab/>
        <w:t>On the contrary, Akpan &amp; Ekanem (2013) argues that the law or constitution where the local government ought derive its autonomy is practically strangulating the local government and depriving its autonomy. This is demonstrated in section 7 of the 1999 constitution, which empowers the State House of Assembly to legislate on administrative policies and operations of the local government areas within the state. Also, section 162 of the 1999 constitution empowers the existence of state and local government Joint Account and Allocation Committee (JAAC), under which cover, the state government operate to control and exploit local government finances leading to loss financial and administrative autonomy. However, several attempts by the National Assembly to amend the relevant sections of the 1999 to enhance local government autonomy have met brick wall.</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In his view, Ogunna (2014:45) identified local government autonomy from two perspectives namely, “the resources available to local government as a determinant of its autonomy and ability to have control over these resources in terms of legal, political and administrative powers to harness and apply the said resources”.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capacity of available resources at the disposal of the local government and its ability to control same for the socio-economic development of the rural areas determine its autonomy. On that vein, Ebiziem&amp; Obi (2015) corroborated with the above view, as they see financial autonomy as the basis for local government autonomy in Nigeria. The scholars further noted that as attempt to achieve financial autonomy for local government, the federal government increased the financial allocations </w:t>
      </w:r>
      <w:r w:rsidRPr="00D4563B">
        <w:rPr>
          <w:rFonts w:ascii="Times New Roman" w:eastAsia="Times New Roman" w:hAnsi="Times New Roman" w:cs="Times New Roman"/>
          <w:color w:val="000000"/>
          <w:sz w:val="28"/>
          <w:szCs w:val="28"/>
        </w:rPr>
        <w:lastRenderedPageBreak/>
        <w:t>to local government from 10% in 1986 to 15% in 1992 and 20.60% in 2008 till date. This argument is inadequate as it could not acknowledge relevance of other sectors such as the administrative, political and legal autonomy in development of the rural areas.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In another perspective, Akpan &amp; Ekanem (2013) opined that various reforms carried out in local government were aimed at granting the local governments its needed autonomy in Nigeria for effective functioning, as observed in the 1976 reforms, the provisions 1979, 1989 and 1999 constitutions. However, Akindele, Olaopa&amp; Obi (2002), Ammani (2012), and Jamo (2018) argued that the various reforms and provisions of the constitutions were inadequate to achieve effective local government in Nigeria, as the Local Governmentstill suffers unnecessary interference from other tiers of the government, thereby creating administrative, political and financial setback for the local governments.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Awofeso (2004) supports the above view and opined that despite the efforts made by previous administrations, the local governments still remain non-autonomous in practical terms.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President Buhari Mohammed in Jamo (2018) attribute the failure of local government in development of the rural areas to non-operational autonomy of the local government, thereby giving opportunity for unwarranted state government interference on local government affairs, leading to poor performance of the local government in rural development in Nigeria.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Then, local government autonomy is needed for effective rural development in Nigeria.</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Local Government Administration and Provision of Social Services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 Statistics has it that close to 75 percent of Nigerians live in the rural areas. It is the desire of this vast majority of Nigerians to access development irrespective of political, economic and social status. The local government is the most veritable agent of development at the grassroots level. This assertion is informed by the fact that it is the government closest to the people with intimate knowledge of their needs, aspirations and preferences. However, this vantage position of the local government has not attracted effective and efficient service delivery to the grassroots in the state (Odo, 2014). In his opinion, the constant whittling down of local government powers by the state government and excessive control have substantially impeded the performance of the local government at providing social services and overall development at the local communities. There is sufficient evidence to show that local government revenues both the internally generated and the allocation that comes from the federal government area directly controlled by the state government (Adeyemi, 2013). Therefore, as the funds are diverted and siphoned away by the state governors nothing is left for the councils to carry out their mandate of providing social services to the localities under the councils. No wonder that the impact of the local government administration has never been felt in their constituent communities in terms of construction of development projects. According to Ibok (2014), the situation will not change remarkably </w:t>
      </w:r>
      <w:r w:rsidRPr="00D4563B">
        <w:rPr>
          <w:rFonts w:ascii="Times New Roman" w:eastAsia="Times New Roman" w:hAnsi="Times New Roman" w:cs="Times New Roman"/>
          <w:color w:val="000000"/>
          <w:sz w:val="28"/>
          <w:szCs w:val="28"/>
        </w:rPr>
        <w:lastRenderedPageBreak/>
        <w:t>until the local government is granted its full autonomy and be freed from the joint account entanglement.</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Local Government Administration and Provision of Basic Physical Infrastructural Facilities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governments are expected to provide some basic infrastructural facilities such as rural farm roads, culverts and bridges to link up communities to the local government headquarters, as well as provide boreholes, food markets, motor parks, rural electrification, etc, for the communities under their authority. They are also expected to take care of sanitation and agriculture as much as possible as enshrined in the Constitution of the Federal Republic of Nigeria. Infact, Musa (2011) observes that the local government can also provide decent housing facilities in the localities. Through a revolving scheme of a mortgage-like programme, local governments can help in this aspect, especially now that the federal government has increased financial allocation to the local government councils. He states that with the provision of such low</w:t>
      </w:r>
      <w:r w:rsidR="00E13BA3">
        <w:rPr>
          <w:rFonts w:ascii="Times New Roman" w:eastAsia="Times New Roman" w:hAnsi="Times New Roman" w:cs="Times New Roman"/>
          <w:color w:val="000000"/>
          <w:sz w:val="28"/>
          <w:szCs w:val="28"/>
        </w:rPr>
        <w:t>-</w:t>
      </w:r>
      <w:r w:rsidRPr="00D4563B">
        <w:rPr>
          <w:rFonts w:ascii="Times New Roman" w:eastAsia="Times New Roman" w:hAnsi="Times New Roman" w:cs="Times New Roman"/>
          <w:color w:val="000000"/>
          <w:sz w:val="28"/>
          <w:szCs w:val="28"/>
        </w:rPr>
        <w:t xml:space="preserve">cost housing facilities, more and more people will relocate to the community level and that will in turn promote economic and commercial activities in the area which will ultimately lead to increase in the revenue generating capacity of the councils. Ananti (2016) regrets that despite all the good intentions and opportunities available to the local government to improve the lots of the grassroots, the localities have remained largely underdeveloped. Ananti, Onyekwelu and Madubueze (2015) note that much may not be achieved by the local governments in terms of project execution as long as the use of </w:t>
      </w:r>
      <w:r w:rsidRPr="00D4563B">
        <w:rPr>
          <w:rFonts w:ascii="Times New Roman" w:eastAsia="Times New Roman" w:hAnsi="Times New Roman" w:cs="Times New Roman"/>
          <w:color w:val="000000"/>
          <w:sz w:val="28"/>
          <w:szCs w:val="28"/>
        </w:rPr>
        <w:lastRenderedPageBreak/>
        <w:t>caretaker or transition committee to run the local government councils by the state governors is allowed to continue in Nigerian’s local government system. This is so because under the caretaker or transition committee council situation, the chairmen are not permitted to engage in even the construction of a borehole in the communities without the approval of the Governor. Therefore the grip is so firm that the financial resources meant for the communities under the local government council are appropriated by the State Governor and the heavily compromised State House of Assembly to themselves alone. The submission is that as long as the status quo remain unchanged, and the governor continue to incapacitate the councils by using the ambiguous joint account syndrome to swindle them of their revenue, no developmental project will ever be carried out at the grassroots level (Idike, 2014).</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Commanding issues in local Government Autonomy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significant issues in local government autonomy began to appear in 1976 local government reforms. Prior to 1976, local administration existed rather than local government in the country. Right from the colonial epoch up to 1975, administration at the local level was an appendage of the regional and later state governments. This was irrespective of some reforms by the regional governments at the local level in the 1950s as well as after independence epoch by the state governments up to 1975 (Ola and Tonwe, 2005; and Ikelegbe, 2005).</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commanding issues could be easily appreciated right from the 1976 local government reforms. These commanding issues consists the </w:t>
      </w:r>
      <w:r w:rsidRPr="00D4563B">
        <w:rPr>
          <w:rFonts w:ascii="Times New Roman" w:eastAsia="Times New Roman" w:hAnsi="Times New Roman" w:cs="Times New Roman"/>
          <w:color w:val="000000"/>
          <w:sz w:val="28"/>
          <w:szCs w:val="28"/>
        </w:rPr>
        <w:lastRenderedPageBreak/>
        <w:t>setting up of representative local government areas, determination of population size of local government areas, direct allocation of funds to local government areas as well as the review of personnel administration. The guidelines on the 1976 local government reforms began the autonomy of local government areas when they asserted that “membership” of local government areas should be predominantly elected either by direct or indirect elections from local governments or settings (Nigeria). The fledging local government autonomy was driven into the Nigerian constitutions of 1979, 1989 as well as 1999. There is a clause that “the system of local government by democratically elected local government is under this constitution guaranteed” in section 7 of each of the constitutions. The constitution made an extension of this guarantee in section 8 to include the establishment, structure, composition, finance as well as functions of such local governments, by directing the states to enact a law to the above effects. And the state governments have been obliging in this direction through the enactment as well as amendment of local government laws right from the year 2000. The significance of democratically elected local governments could only be underemphasized (Aghayere, 2008). The definition of democracy also supports this view. In terms of local government autonomy of the local government areas, democratically elected local government areas simply implies that the councilors would no longer be the candidates of state governments as was the case in the past. It implies further thatcouncilors would be sure to serve out their terms without fear or favour except a councilor acted unlawfully.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Issues aimed at promoting the autonomy of local governments were also contained in the 1976 local government reforms. These issues ranged from ensuring that local governments can execute all types of functions reasonably economically by possessing a population of between 150,000 and 800,000 limits that may be divergent in exceptional geographically circumstances (Nigeria, 1976; Para. 8). This well</w:t>
      </w:r>
      <w:r w:rsidR="00E13BA3">
        <w:rPr>
          <w:rFonts w:ascii="Times New Roman" w:eastAsia="Times New Roman" w:hAnsi="Times New Roman" w:cs="Times New Roman"/>
          <w:color w:val="000000"/>
          <w:sz w:val="28"/>
          <w:szCs w:val="28"/>
        </w:rPr>
        <w:t>-</w:t>
      </w:r>
      <w:r w:rsidRPr="00D4563B">
        <w:rPr>
          <w:rFonts w:ascii="Times New Roman" w:eastAsia="Times New Roman" w:hAnsi="Times New Roman" w:cs="Times New Roman"/>
          <w:color w:val="000000"/>
          <w:sz w:val="28"/>
          <w:szCs w:val="28"/>
        </w:rPr>
        <w:t>conceived policy has not be repealed since then, despite the practice. The reason for the maximum population size policy derives from the general minimum population strength which can support a viable community. With the population size against what had been considered a reasonably supportive population during the less politicized era of the 1970s, we now seem to have what may be referred as cap-in-hand local government areas. They can seldomly depend on their population but on external funding. This implication is that local government autonomy been enormously whittled down.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Nigerian government seems to have done quite a huge effort to promote local government autonomy in the area of local government finances, without an iota of doubt, for the essence of their development impact in the rural areas. There has an enormous contribution on the part of the government with a view to promoting the financial autonomy of local government areas in two core ways. The first is through direct allocation of finances to the local governments. The second is through constitutional provisions for numerous of their revenue sources as enshrined in for instance, sections 149 as well as 142 of the 1999 constitution.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There is a general notion among scholars and social commentators that local governments are not living to expectation with a view to protecting their financial autonomy (Aghayere, 2008; Ikelegbe, 2005; Nchuchukwe, 2003; Imhanlahimi and Ikeanyibe, forthcoming). On the other hand, the local governments have contributed trifling or insignificant amounts between 1993 and 2006 as their internally generated revenue (IGR) to their financial needs. The state governments as an external revenue source have not been quite helpful to the local government areas as their contributions have ranged from 0.3 and 0.9 per cent from 1993 and 2006. More worrisome, as Ola and Tonwe (2005) and Aghayere (2008), have noted, is that the state governments interfere with federal government’s financial allocations to the local governments’ statutory contribution of 10 per cent of their IGR to the local government areas.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Local government autonomy seems weakest in the country in the sphere of personnel administration; and it is one area which is not given consideration in terms of coverage constitutional but rather administrative provision. This perhaps is the rationale why the state governments through their Local Government Service Commissions (LGSCs), throughout the country, affirms monopoly of personnel matters in local government administration. The 1976 guidelines on local government reforms had only asserted midly that local governments shall have considerable control over local affairs as well as staff. What is obtainable in one state is also applicable in practically all other states with respect to local government  personnel especially by virtue of the meetings of the LGSCs across the nation. In like </w:t>
      </w:r>
      <w:r w:rsidRPr="00D4563B">
        <w:rPr>
          <w:rFonts w:ascii="Times New Roman" w:eastAsia="Times New Roman" w:hAnsi="Times New Roman" w:cs="Times New Roman"/>
          <w:color w:val="000000"/>
          <w:sz w:val="28"/>
          <w:szCs w:val="28"/>
        </w:rPr>
        <w:lastRenderedPageBreak/>
        <w:t>manner, the LGSCs exchange their annual reports to enable them have an idea of what others are doing. The connivance between the LGSCs and the state governments have put personnel administration basically under their control.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Despite the advantages of this option, encompassing uniformity as well as reduced politicization in personnel administration, local government autonomy in the matter is tremendously limited as well as can hinder their development impact in rural areas in the country.</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521F33" w:rsidRDefault="00521F33" w:rsidP="00D4563B">
      <w:pPr>
        <w:spacing w:after="0" w:line="360" w:lineRule="auto"/>
        <w:jc w:val="center"/>
        <w:rPr>
          <w:rFonts w:ascii="Times New Roman" w:eastAsia="Times New Roman" w:hAnsi="Times New Roman" w:cs="Times New Roman"/>
          <w:b/>
          <w:bCs/>
          <w:color w:val="000000"/>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THREE</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METHODOLOGY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chapter deals with general methods and procedures employed in carrying out research design, population and sampling and sampling technique, instrumentation, validity and reliability of the instrument, procedures for data collection and analysis are also discussed.</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Design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research design is a descriptive survey to examine effect of local government autonomy on the socio-economic development using Ilorin West local government area as a case study. It also provides acceptable data in perpetration and graduation process.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Population of the Study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term population here refers to the complete number of staff in Ilorin West Local Government area, Kwara state. Daramola (2011) stated that population refers to the numbers of people, objects or element in which the researcher is interested, a researcher population is a set of all possible cases of interest in a given research activities. The population of the study consisted of all staffs in Ilorin West Local Government Area of Kwara State.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Sample and Sampling Techniques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A Sample is defined as a proportion or fraction of the population of study which are taken and studied in order to make a representation to the whole of the population of the study (Sagagi, 2014). The sample for the study was fifty staffs that were randomly selected from ten in Ilorin West </w:t>
      </w:r>
      <w:r w:rsidRPr="00D4563B">
        <w:rPr>
          <w:rFonts w:ascii="Times New Roman" w:eastAsia="Times New Roman" w:hAnsi="Times New Roman" w:cs="Times New Roman"/>
          <w:color w:val="000000"/>
          <w:sz w:val="28"/>
          <w:szCs w:val="28"/>
        </w:rPr>
        <w:lastRenderedPageBreak/>
        <w:t>Local Government Areas in Kwara State using a simple random sampling technique. This method was adopted since the targeted population was homogenous and the selection of this sample will serve as a representative of the total population. </w:t>
      </w:r>
    </w:p>
    <w:p w:rsidR="000A540D" w:rsidRPr="00D4563B" w:rsidRDefault="000A540D" w:rsidP="00D4563B">
      <w:pPr>
        <w:spacing w:after="0" w:line="360" w:lineRule="auto"/>
        <w:ind w:firstLine="36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selected department/</w:t>
      </w:r>
      <w:r w:rsidR="00521F33" w:rsidRPr="00D4563B">
        <w:rPr>
          <w:rFonts w:ascii="Times New Roman" w:eastAsia="Times New Roman" w:hAnsi="Times New Roman" w:cs="Times New Roman"/>
          <w:color w:val="000000"/>
          <w:sz w:val="28"/>
          <w:szCs w:val="28"/>
        </w:rPr>
        <w:t>session</w:t>
      </w:r>
      <w:r w:rsidRPr="00D4563B">
        <w:rPr>
          <w:rFonts w:ascii="Times New Roman" w:eastAsia="Times New Roman" w:hAnsi="Times New Roman" w:cs="Times New Roman"/>
          <w:color w:val="000000"/>
          <w:sz w:val="28"/>
          <w:szCs w:val="28"/>
        </w:rPr>
        <w:t xml:space="preserve"> for this research works were based on simple randomly sampling from Ilorin West Local Government Area of Kwara state. </w:t>
      </w:r>
    </w:p>
    <w:p w:rsidR="000A540D" w:rsidRPr="00D4563B" w:rsidRDefault="000A540D" w:rsidP="00D4563B">
      <w:pPr>
        <w:spacing w:after="0" w:line="360" w:lineRule="auto"/>
        <w:ind w:firstLine="36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above simple random procedure was used to give every subject in population equal chance of appearing in the selection. This means that no number is deliberately omitted except by chance.</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Instrument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main instrument utilized for data collection in this research work was structured questionnaire. The questionnaire was constructed by the researcher after careful and proper review of the study. The questionnaire was prepared specifically with the objective of obtaining relevant information regarding the effect of local government autonomy on the socio-economic development in Ilorin West local government of Kwara state.</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questionnaires were given to a staff in the sampled local government. Fifty staffs were served with questionnaire in each sample department both male and female staff from sample local government is also given questionnaires.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Validity of Instrument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drafted questionnaire was given to the supervisor for scrutiny and some modification on the structuring and organization of the statement </w:t>
      </w:r>
      <w:r w:rsidRPr="00D4563B">
        <w:rPr>
          <w:rFonts w:ascii="Times New Roman" w:eastAsia="Times New Roman" w:hAnsi="Times New Roman" w:cs="Times New Roman"/>
          <w:color w:val="000000"/>
          <w:sz w:val="28"/>
          <w:szCs w:val="28"/>
        </w:rPr>
        <w:lastRenderedPageBreak/>
        <w:t>before finally approved one for the study. According to Best (2011) validity is the quality of the data gathering instrument that enable to determine what design to measure is.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Reliability of the Instrument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Reliability refers to consistency of scores or answer from the administration of an instrument to another and from one set of item</w:t>
      </w:r>
      <w:r w:rsidR="00E13BA3">
        <w:rPr>
          <w:rFonts w:ascii="Times New Roman" w:eastAsia="Times New Roman" w:hAnsi="Times New Roman" w:cs="Times New Roman"/>
          <w:color w:val="000000"/>
          <w:sz w:val="28"/>
          <w:szCs w:val="28"/>
        </w:rPr>
        <w:t>s</w:t>
      </w:r>
      <w:r w:rsidRPr="00D4563B">
        <w:rPr>
          <w:rFonts w:ascii="Times New Roman" w:eastAsia="Times New Roman" w:hAnsi="Times New Roman" w:cs="Times New Roman"/>
          <w:color w:val="000000"/>
          <w:sz w:val="28"/>
          <w:szCs w:val="28"/>
        </w:rPr>
        <w:t xml:space="preserve"> to another.</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researchers believe</w:t>
      </w:r>
      <w:r w:rsidR="00E13BA3">
        <w:rPr>
          <w:rFonts w:ascii="Times New Roman" w:eastAsia="Times New Roman" w:hAnsi="Times New Roman" w:cs="Times New Roman"/>
          <w:color w:val="000000"/>
          <w:sz w:val="28"/>
          <w:szCs w:val="28"/>
        </w:rPr>
        <w:t>d</w:t>
      </w:r>
      <w:r w:rsidRPr="00D4563B">
        <w:rPr>
          <w:rFonts w:ascii="Times New Roman" w:eastAsia="Times New Roman" w:hAnsi="Times New Roman" w:cs="Times New Roman"/>
          <w:color w:val="000000"/>
          <w:sz w:val="28"/>
          <w:szCs w:val="28"/>
        </w:rPr>
        <w:t xml:space="preserve"> that the simple used was reliable because the questionnaire used for collecting data for this study were highly reliable as they undergo test from expert in the department and supervisors i.e.  test retest collected were reliable because the respondent</w:t>
      </w:r>
      <w:r w:rsidR="00E13BA3">
        <w:rPr>
          <w:rFonts w:ascii="Times New Roman" w:eastAsia="Times New Roman" w:hAnsi="Times New Roman" w:cs="Times New Roman"/>
          <w:color w:val="000000"/>
          <w:sz w:val="28"/>
          <w:szCs w:val="28"/>
        </w:rPr>
        <w:t>s</w:t>
      </w:r>
      <w:r w:rsidRPr="00D4563B">
        <w:rPr>
          <w:rFonts w:ascii="Times New Roman" w:eastAsia="Times New Roman" w:hAnsi="Times New Roman" w:cs="Times New Roman"/>
          <w:color w:val="000000"/>
          <w:sz w:val="28"/>
          <w:szCs w:val="28"/>
        </w:rPr>
        <w:t xml:space="preserve"> were given question and the respondents are to respond to the questions by marking or tick any two or the option to each question which was read and corrected by the educational expert and supervisor. Therefore the results of the two tests were then correlated by using the Pearson product moment of 0.69 was considered suitable of this study.</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Procedure for Data Collection </w:t>
      </w:r>
    </w:p>
    <w:p w:rsidR="000A540D" w:rsidRPr="00D4563B" w:rsidRDefault="000A540D" w:rsidP="00D4563B">
      <w:pPr>
        <w:spacing w:after="0" w:line="360" w:lineRule="auto"/>
        <w:ind w:left="90" w:firstLine="63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researcher personally distributed and collected the questionnaire from the respondents. Fifty questionnaire forms were distributed to the staff and the questionnaire forms were collected back from the respondents. In other words, all data were collected after the completion of the questionnaire from the staffs in selected local government in Ilorin west local government area.</w:t>
      </w:r>
    </w:p>
    <w:p w:rsidR="00521F33" w:rsidRDefault="00521F33" w:rsidP="00D4563B">
      <w:pPr>
        <w:spacing w:after="0" w:line="360" w:lineRule="auto"/>
        <w:jc w:val="both"/>
        <w:rPr>
          <w:rFonts w:ascii="Times New Roman" w:eastAsia="Times New Roman" w:hAnsi="Times New Roman" w:cs="Times New Roman"/>
          <w:b/>
          <w:bCs/>
          <w:color w:val="000000"/>
          <w:sz w:val="28"/>
          <w:szCs w:val="28"/>
        </w:rPr>
      </w:pP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Data Analysis Procedure </w:t>
      </w:r>
    </w:p>
    <w:p w:rsidR="000A540D" w:rsidRPr="00D4563B" w:rsidRDefault="000A540D" w:rsidP="00D4563B">
      <w:pPr>
        <w:spacing w:after="0" w:line="360" w:lineRule="auto"/>
        <w:ind w:left="90" w:firstLine="63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Data collected serves as an answer to the questions which was analyzed with the use of tables and perceptive however, the procedure for analysis was that the staff responses are the responses of strongly agreed cases and agreed case were merged together similarly to the responses of demerged to gather as disagreed.</w:t>
      </w:r>
    </w:p>
    <w:p w:rsidR="000A540D"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Pr="00D4563B" w:rsidRDefault="00521F33" w:rsidP="00D4563B">
      <w:pPr>
        <w:spacing w:after="240" w:line="360" w:lineRule="auto"/>
        <w:rPr>
          <w:rFonts w:ascii="Times New Roman" w:eastAsia="Times New Roman" w:hAnsi="Times New Roman" w:cs="Times New Roman"/>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FOUR</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RESULT AND DISCUSSION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In this chapter, the data obtained were analyzed; the analysis was carried out on the basis of each research question. Appropriate data table were also provided to guide the discussion of the data.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Presentation of the Results</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Each research question was stated and appropriate data table was provided to guide the analysis and subsequently answering of the question.</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Question One</w:t>
      </w:r>
      <w:r w:rsidRPr="00D4563B">
        <w:rPr>
          <w:rFonts w:ascii="Times New Roman" w:eastAsia="Times New Roman" w:hAnsi="Times New Roman" w:cs="Times New Roman"/>
          <w:color w:val="000000"/>
          <w:sz w:val="28"/>
          <w:szCs w:val="28"/>
        </w:rPr>
        <w:t>:</w:t>
      </w:r>
      <w:r w:rsidRPr="00D4563B">
        <w:rPr>
          <w:rFonts w:ascii="Times New Roman" w:eastAsia="Times New Roman" w:hAnsi="Times New Roman" w:cs="Times New Roman"/>
          <w:b/>
          <w:bCs/>
          <w:color w:val="000000"/>
          <w:sz w:val="28"/>
          <w:szCs w:val="28"/>
        </w:rPr>
        <w:t xml:space="preserve"> Could </w:t>
      </w:r>
      <w:r w:rsidRPr="00D4563B">
        <w:rPr>
          <w:rFonts w:ascii="Times New Roman" w:eastAsia="Times New Roman" w:hAnsi="Times New Roman" w:cs="Times New Roman"/>
          <w:color w:val="000000"/>
          <w:sz w:val="28"/>
          <w:szCs w:val="28"/>
        </w:rPr>
        <w:t>financial autonomy of the local governments be a strategy for effective socioeconomic development of rural communities in Nigeria?</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Table 1:</w:t>
      </w:r>
      <w:r w:rsidRPr="00D4563B">
        <w:rPr>
          <w:rFonts w:ascii="Times New Roman" w:eastAsia="Times New Roman" w:hAnsi="Times New Roman" w:cs="Times New Roman"/>
          <w:color w:val="000000"/>
          <w:sz w:val="28"/>
          <w:szCs w:val="28"/>
        </w:rPr>
        <w:t xml:space="preserve"> Summary of the responses of the respondents on the population of student towards their performance in social studies. </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tbl>
      <w:tblPr>
        <w:tblW w:w="0" w:type="auto"/>
        <w:jc w:val="center"/>
        <w:tblCellMar>
          <w:top w:w="15" w:type="dxa"/>
          <w:left w:w="15" w:type="dxa"/>
          <w:bottom w:w="15" w:type="dxa"/>
          <w:right w:w="15" w:type="dxa"/>
        </w:tblCellMar>
        <w:tblLook w:val="04A0"/>
      </w:tblPr>
      <w:tblGrid>
        <w:gridCol w:w="652"/>
        <w:gridCol w:w="4680"/>
        <w:gridCol w:w="916"/>
        <w:gridCol w:w="916"/>
        <w:gridCol w:w="916"/>
        <w:gridCol w:w="776"/>
      </w:tblGrid>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Moblisation of local government funds for empowerment and rural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18</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financial operations of the local governments to be determined by local </w:t>
            </w:r>
            <w:r w:rsidRPr="00D4563B">
              <w:rPr>
                <w:rFonts w:ascii="Times New Roman" w:eastAsia="Times New Roman" w:hAnsi="Times New Roman" w:cs="Times New Roman"/>
                <w:color w:val="000000"/>
                <w:sz w:val="28"/>
                <w:szCs w:val="28"/>
              </w:rPr>
              <w:lastRenderedPageBreak/>
              <w:t>government laws in-line with the constitution of Federal Republic of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21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6</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Return of local government internally generated revenue sources back to local governments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18</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25</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(8%)</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Scrapping of JAAC and direct funding of local government from federation account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25</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bl>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Sources: Field Survey, 202</w:t>
      </w:r>
      <w:r w:rsidR="00E13BA3">
        <w:rPr>
          <w:rFonts w:ascii="Times New Roman" w:eastAsia="Times New Roman" w:hAnsi="Times New Roman" w:cs="Times New Roman"/>
          <w:b/>
          <w:bCs/>
          <w:i/>
          <w:iCs/>
          <w:color w:val="000000"/>
          <w:sz w:val="28"/>
          <w:szCs w:val="28"/>
        </w:rPr>
        <w:t>5</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From the table one above, most of the respondents are of the assertion that the role of local government in Nigeria towards rural development cannot be over emphasized due to the great in positive impact on socioeconomic development in Nigeria. Moblisation of local government funds for empowerment and rural development with the 30(60% of the respondents strongly agreed with the motion while 18(36%) of the respondents agreed to the statement but 2(4%) of the respondents disagreed to the motion and none of the respondents strongly disagreed to the statement respectively.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More so, another implication of local government autonomy, is that financial operations of the local governments to be determined by local government laws in-line with the constitution of Federal Republic of Nigeria. In view of this 21(42%) of the respondent strongly agree that the financial operations of the local governments to be determined by local </w:t>
      </w:r>
      <w:r w:rsidRPr="00D4563B">
        <w:rPr>
          <w:rFonts w:ascii="Times New Roman" w:eastAsia="Times New Roman" w:hAnsi="Times New Roman" w:cs="Times New Roman"/>
          <w:color w:val="000000"/>
          <w:sz w:val="28"/>
          <w:szCs w:val="28"/>
        </w:rPr>
        <w:lastRenderedPageBreak/>
        <w:t>government laws in-line with the constitution of Federal Republic of Nigeria, while 23(46%) of the respondents agreed but 6(12%) of the respondents disagree with the statement and none of the respondents strongly disagreed to the statement.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Furthermore, </w:t>
      </w:r>
      <w:r w:rsidR="00E13BA3">
        <w:rPr>
          <w:rFonts w:ascii="Times New Roman" w:eastAsia="Times New Roman" w:hAnsi="Times New Roman" w:cs="Times New Roman"/>
          <w:color w:val="000000"/>
          <w:sz w:val="28"/>
          <w:szCs w:val="28"/>
        </w:rPr>
        <w:t>r</w:t>
      </w:r>
      <w:r w:rsidRPr="00D4563B">
        <w:rPr>
          <w:rFonts w:ascii="Times New Roman" w:eastAsia="Times New Roman" w:hAnsi="Times New Roman" w:cs="Times New Roman"/>
          <w:color w:val="000000"/>
          <w:sz w:val="28"/>
          <w:szCs w:val="28"/>
        </w:rPr>
        <w:t>eturn of local government internally generated revenue sources back to local governments supported by 18(36%) of the respondents strongly agreed while 25(50%) of the respondents agreed but 3(6%) of the respondents disagreed with the motion and 4(8%) of the respondents strongly disagreed to the statement respectively.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Scrapping of JAAC and direct funding of local government from federation account by virtue of 25(50%) of the respondents strongly agreed to the statement while 23(46%) of the respondents agreed to the statement but 2(4%) of the respondents disagreed to the statement and none of the respondents oppose the statement.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Research Questions Two</w:t>
      </w:r>
      <w:r w:rsidRPr="00D4563B">
        <w:rPr>
          <w:rFonts w:ascii="Times New Roman" w:eastAsia="Times New Roman" w:hAnsi="Times New Roman" w:cs="Times New Roman"/>
          <w:color w:val="000000"/>
          <w:sz w:val="28"/>
          <w:szCs w:val="28"/>
        </w:rPr>
        <w:t>: Will political and administrative autonomy of the local governments have significant impacts on socio-economic development of rural communities in Nigeria?</w:t>
      </w:r>
    </w:p>
    <w:p w:rsidR="000A540D" w:rsidRPr="00D4563B" w:rsidRDefault="000A540D" w:rsidP="00E13BA3">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Table 3:  </w:t>
      </w:r>
      <w:r w:rsidRPr="00D4563B">
        <w:rPr>
          <w:rFonts w:ascii="Times New Roman" w:eastAsia="Times New Roman" w:hAnsi="Times New Roman" w:cs="Times New Roman"/>
          <w:color w:val="000000"/>
          <w:sz w:val="28"/>
          <w:szCs w:val="28"/>
        </w:rPr>
        <w:t>Summary of the responses of the respondents on the sitting arrangement towards effective learning.</w:t>
      </w:r>
    </w:p>
    <w:tbl>
      <w:tblPr>
        <w:tblW w:w="0" w:type="auto"/>
        <w:jc w:val="center"/>
        <w:tblCellMar>
          <w:top w:w="15" w:type="dxa"/>
          <w:left w:w="15" w:type="dxa"/>
          <w:bottom w:w="15" w:type="dxa"/>
          <w:right w:w="15" w:type="dxa"/>
        </w:tblCellMar>
        <w:tblLook w:val="04A0"/>
      </w:tblPr>
      <w:tblGrid>
        <w:gridCol w:w="652"/>
        <w:gridCol w:w="4820"/>
        <w:gridCol w:w="916"/>
        <w:gridCol w:w="916"/>
        <w:gridCol w:w="776"/>
        <w:gridCol w:w="776"/>
      </w:tblGrid>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Political and administrative autonomy of local governments and its impact on </w:t>
            </w:r>
            <w:r w:rsidRPr="00D4563B">
              <w:rPr>
                <w:rFonts w:ascii="Times New Roman" w:eastAsia="Times New Roman" w:hAnsi="Times New Roman" w:cs="Times New Roman"/>
                <w:color w:val="000000"/>
                <w:sz w:val="28"/>
                <w:szCs w:val="28"/>
              </w:rPr>
              <w:lastRenderedPageBreak/>
              <w:t>socio-economic development in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25</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Establish a reform local government service commission to be controlled by the council of local governments of the state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26</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administrative structure and powers of the local government to be defined and determined only by the constitution of Federal Republic of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27</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workers to enjoy the same service status and autonomy like their counterparts in other tiers of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28</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Non-interference of other tiers of government on administrative, development and political activities of the local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27</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bl>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Sources: Field Survey, 202</w:t>
      </w:r>
      <w:r w:rsidR="00E13BA3">
        <w:rPr>
          <w:rFonts w:ascii="Times New Roman" w:eastAsia="Times New Roman" w:hAnsi="Times New Roman" w:cs="Times New Roman"/>
          <w:b/>
          <w:bCs/>
          <w:i/>
          <w:iCs/>
          <w:color w:val="000000"/>
          <w:sz w:val="28"/>
          <w:szCs w:val="28"/>
        </w:rPr>
        <w:t>5</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In the analysis of table above, Political and administrative autonomy of local governments and its impact on socio-economic development in Nigeria with the view of 25(50%) of the respondents strongly agreed to the statement while 23(46%) agreed the statement but 2(4%) of the respondents disagree with the view and none of the strongly disagreed to the statement.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Meanwhile, establish a reform local government service commission to be controlled by the council of local governments of the state. 26(52%) of the respondents strongly agreed that establish a reform local government service commission to be controlled by the council of local governments of the state while 23(46%) of the respondents support their citation but 4(8%) of the respondents against the statement and none of the respondents strongly disagreed to the statement.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administrative structure and powers of the local government to be defined and determined only by the constitution of Federal Republic of Nigeria, in view of this, 23(24%) of the respondents strongly agreed to the statement while 27(54%) of the respondents agreed to the statement and none of the respondent disagree and strongly disagreed to the statement respectively.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workers to enjoy the same service status and autonomy like their counterparts in other tiers of government with the support of 28(56%) of the respondents strongly agreed while 21(42%) of the respondents agreed but 1(2%) of the respondents disagreed to the statement and none of the respondents strongly disagreed to the statement. </w:t>
      </w:r>
    </w:p>
    <w:p w:rsidR="000A540D" w:rsidRPr="00D4563B" w:rsidRDefault="000A540D" w:rsidP="00D4563B">
      <w:pPr>
        <w:shd w:val="clear" w:color="auto" w:fill="FFFFFF"/>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Non-interference of other tiers of government on administrative, development and political activities of the local government 28(56%) of the respondents strongly agreed to the statement while 21(42%) of the respondents agreed to the statement but the remaining of the respondents with 1(2%) of the respondents disagreed to the statement and none of the respondents strongly disagreed to the statement respectively.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 xml:space="preserve">Research Question Three: </w:t>
      </w:r>
      <w:r w:rsidRPr="00D4563B">
        <w:rPr>
          <w:rFonts w:ascii="Times New Roman" w:eastAsia="Times New Roman" w:hAnsi="Times New Roman" w:cs="Times New Roman"/>
          <w:color w:val="000000"/>
          <w:sz w:val="28"/>
          <w:szCs w:val="28"/>
        </w:rPr>
        <w:t>To what extents does the local government autonomy play significant impact on the socio-economic and political development in Ilorin west local government area of Kwara state. </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Table 5: </w:t>
      </w:r>
      <w:r w:rsidRPr="00D4563B">
        <w:rPr>
          <w:rFonts w:ascii="Times New Roman" w:eastAsia="Times New Roman" w:hAnsi="Times New Roman" w:cs="Times New Roman"/>
          <w:color w:val="000000"/>
          <w:sz w:val="28"/>
          <w:szCs w:val="28"/>
        </w:rPr>
        <w:t>Summary of the respondent’s responses on impact of local government autonomy on the socioeconomic and political development.</w:t>
      </w:r>
    </w:p>
    <w:tbl>
      <w:tblPr>
        <w:tblW w:w="0" w:type="auto"/>
        <w:tblCellMar>
          <w:top w:w="15" w:type="dxa"/>
          <w:left w:w="15" w:type="dxa"/>
          <w:bottom w:w="15" w:type="dxa"/>
          <w:right w:w="15" w:type="dxa"/>
        </w:tblCellMar>
        <w:tblLook w:val="04A0"/>
      </w:tblPr>
      <w:tblGrid>
        <w:gridCol w:w="652"/>
        <w:gridCol w:w="4680"/>
        <w:gridCol w:w="916"/>
        <w:gridCol w:w="916"/>
        <w:gridCol w:w="916"/>
        <w:gridCol w:w="776"/>
      </w:tblGrid>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SD</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governments can initiate a community's economic planning efforts.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25</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(6%)</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To build on their official community plan and role of shaping community growth and determining land 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36</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 functions that influence economic development and planning include: Planning and zoning bylaws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16</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governments are in a position to promote awareness of the pressing social needs in the community and of the importance of social investment.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25</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23</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 xml:space="preserve">Foster a sense of responsibility for social well-being among all sectors </w:t>
            </w:r>
            <w:r w:rsidRPr="00D4563B">
              <w:rPr>
                <w:rFonts w:ascii="Times New Roman" w:eastAsia="Times New Roman" w:hAnsi="Times New Roman" w:cs="Times New Roman"/>
                <w:color w:val="000000"/>
                <w:sz w:val="28"/>
                <w:szCs w:val="28"/>
                <w:shd w:val="clear" w:color="auto" w:fill="FFFFFF"/>
              </w:rPr>
              <w:lastRenderedPageBreak/>
              <w:t>including business, community groups and other levels of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26</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20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4</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(0%)</w:t>
            </w:r>
          </w:p>
        </w:tc>
      </w:tr>
    </w:tbl>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lastRenderedPageBreak/>
        <w:t>Sources: Field Survey, 202</w:t>
      </w:r>
      <w:r w:rsidR="00E13BA3">
        <w:rPr>
          <w:rFonts w:ascii="Times New Roman" w:eastAsia="Times New Roman" w:hAnsi="Times New Roman" w:cs="Times New Roman"/>
          <w:b/>
          <w:bCs/>
          <w:i/>
          <w:iCs/>
          <w:color w:val="000000"/>
          <w:sz w:val="28"/>
          <w:szCs w:val="28"/>
        </w:rPr>
        <w:t>5</w:t>
      </w:r>
      <w:r w:rsidRPr="00D4563B">
        <w:rPr>
          <w:rFonts w:ascii="Times New Roman" w:eastAsia="Times New Roman" w:hAnsi="Times New Roman" w:cs="Times New Roman"/>
          <w:b/>
          <w:bCs/>
          <w:i/>
          <w:iCs/>
          <w:color w:val="000000"/>
          <w:sz w:val="28"/>
          <w:szCs w:val="28"/>
        </w:rPr>
        <w: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In the table three above, most of the respondents are of the opinion that </w:t>
      </w:r>
      <w:r w:rsidRPr="00D4563B">
        <w:rPr>
          <w:rFonts w:ascii="Times New Roman" w:eastAsia="Times New Roman" w:hAnsi="Times New Roman" w:cs="Times New Roman"/>
          <w:color w:val="000000"/>
          <w:sz w:val="28"/>
          <w:szCs w:val="28"/>
          <w:shd w:val="clear" w:color="auto" w:fill="FFFFFF"/>
        </w:rPr>
        <w:t>Local governments can initiate a community's economic planning efforts</w:t>
      </w:r>
      <w:r w:rsidRPr="00D4563B">
        <w:rPr>
          <w:rFonts w:ascii="Times New Roman" w:eastAsia="Times New Roman" w:hAnsi="Times New Roman" w:cs="Times New Roman"/>
          <w:color w:val="000000"/>
          <w:sz w:val="28"/>
          <w:szCs w:val="28"/>
        </w:rPr>
        <w:t>. In view of this the above assertion 20(40%) of the respondents strongly agreed to the statement while 25(50%) of the respondents agreed to the statement but 2(4%) of the respondent disagreed to the statement and 3(6%) of the respondents strongly disagreed to the statement respectively.</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In addition, </w:t>
      </w:r>
      <w:r w:rsidR="00E13BA3">
        <w:rPr>
          <w:rFonts w:ascii="Times New Roman" w:eastAsia="Times New Roman" w:hAnsi="Times New Roman" w:cs="Times New Roman"/>
          <w:color w:val="000000"/>
          <w:sz w:val="28"/>
          <w:szCs w:val="28"/>
          <w:shd w:val="clear" w:color="auto" w:fill="FFFFFF"/>
        </w:rPr>
        <w:t>t</w:t>
      </w:r>
      <w:r w:rsidRPr="00D4563B">
        <w:rPr>
          <w:rFonts w:ascii="Times New Roman" w:eastAsia="Times New Roman" w:hAnsi="Times New Roman" w:cs="Times New Roman"/>
          <w:color w:val="000000"/>
          <w:sz w:val="28"/>
          <w:szCs w:val="28"/>
          <w:shd w:val="clear" w:color="auto" w:fill="FFFFFF"/>
        </w:rPr>
        <w:t>o build on their official community plan and role of shaping community growth and determining land use</w:t>
      </w:r>
      <w:r w:rsidRPr="00D4563B">
        <w:rPr>
          <w:rFonts w:ascii="Times New Roman" w:eastAsia="Times New Roman" w:hAnsi="Times New Roman" w:cs="Times New Roman"/>
          <w:color w:val="000000"/>
          <w:sz w:val="28"/>
          <w:szCs w:val="28"/>
        </w:rPr>
        <w:t>, 11(22%) of the respondents support the motion while 36(72%) of the respondents agreed to the statement while 3(6%) of the respondents opposed the motion.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More so, since </w:t>
      </w:r>
      <w:r w:rsidRPr="00D4563B">
        <w:rPr>
          <w:rFonts w:ascii="Times New Roman" w:eastAsia="Times New Roman" w:hAnsi="Times New Roman" w:cs="Times New Roman"/>
          <w:color w:val="000000"/>
          <w:sz w:val="28"/>
          <w:szCs w:val="28"/>
          <w:shd w:val="clear" w:color="auto" w:fill="FFFFFF"/>
        </w:rPr>
        <w:t xml:space="preserve">Local government functions that influence economic development and planning include: Planning and zoning bylaws supported </w:t>
      </w:r>
      <w:r w:rsidRPr="00D4563B">
        <w:rPr>
          <w:rFonts w:ascii="Times New Roman" w:eastAsia="Times New Roman" w:hAnsi="Times New Roman" w:cs="Times New Roman"/>
          <w:color w:val="000000"/>
          <w:sz w:val="28"/>
          <w:szCs w:val="28"/>
        </w:rPr>
        <w:t>by 16(32%) of the respondents strongly agreed while 22(44) of the respondents agreed to the statement but 11(22%) and 1(2%) of the respondents on the other hand against the motion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In the analysis of table above, </w:t>
      </w:r>
      <w:r w:rsidRPr="00D4563B">
        <w:rPr>
          <w:rFonts w:ascii="Times New Roman" w:eastAsia="Times New Roman" w:hAnsi="Times New Roman" w:cs="Times New Roman"/>
          <w:color w:val="000000"/>
          <w:sz w:val="28"/>
          <w:szCs w:val="28"/>
          <w:shd w:val="clear" w:color="auto" w:fill="FFFFFF"/>
        </w:rPr>
        <w:t>Local governments are in a position to promote awareness of the pressing social needs in the community and of the importance of social investment</w:t>
      </w:r>
      <w:r w:rsidRPr="00D4563B">
        <w:rPr>
          <w:rFonts w:ascii="Times New Roman" w:eastAsia="Times New Roman" w:hAnsi="Times New Roman" w:cs="Times New Roman"/>
          <w:color w:val="000000"/>
          <w:sz w:val="28"/>
          <w:szCs w:val="28"/>
        </w:rPr>
        <w:t xml:space="preserve"> with the view of 25(50%) of the respondents strongly agreed to the statement while 23(46%) agreed the statement but 2(4%) of the respondents disagree with the view and none of the strongly disagreed to the statement.</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 xml:space="preserve">Meanwhile, </w:t>
      </w:r>
      <w:r w:rsidRPr="00D4563B">
        <w:rPr>
          <w:rFonts w:ascii="Times New Roman" w:eastAsia="Times New Roman" w:hAnsi="Times New Roman" w:cs="Times New Roman"/>
          <w:color w:val="000000"/>
          <w:sz w:val="28"/>
          <w:szCs w:val="28"/>
          <w:shd w:val="clear" w:color="auto" w:fill="FFFFFF"/>
        </w:rPr>
        <w:t>Foster a sense of responsibility for social well-being among all sectors including business, community groups and other levels of government</w:t>
      </w:r>
      <w:r w:rsidRPr="00D4563B">
        <w:rPr>
          <w:rFonts w:ascii="Times New Roman" w:eastAsia="Times New Roman" w:hAnsi="Times New Roman" w:cs="Times New Roman"/>
          <w:color w:val="000000"/>
          <w:sz w:val="28"/>
          <w:szCs w:val="28"/>
        </w:rPr>
        <w:t>. 26(52%) of the respondents strongly agreed that Un-conducive environment affect the students’ academic performance in the classroom while 23(46%) of the respondents support their citation but 4(8%) of the respondents against the statement and none of the respondents strongly disagreed to the statement.    </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Discussion of Result</w:t>
      </w:r>
    </w:p>
    <w:p w:rsidR="00E13BA3" w:rsidRPr="00521F33" w:rsidRDefault="000A540D" w:rsidP="00521F33">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It is imperative to state that local government autonomy is eminent for effective rural development in Nigeria, hence the need for financial, political and administrative autonomy of the local government. The quest for local government autonomy is consequent upon the perceived inadequacies in local government financial resources and management, poor human resource management policies and practice, ineffective programme and project management, and inadequate powers to carry out its functions in transformation of the rural areas. These challenges identified the current local government as a tier of government without adequate powers to achieve its objective, and therefore, it is characterized as dependent government on other tiers to function. As s tier of government, the local government ought to be a partner to other tiers and not to be dependent on other tiers for its operations. It is worthy to note that the desirability for local government autonomy cannot be overemphasized as a strategy to empower local government to carry out its functions effectively for rural development in Nigeria.</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CHAPTER FIVE</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SUMMARY, CONCLUSSION AND RECOMMENDATIONS</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Summary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This study examined effect of local government autonomy on the socio-economic development using Ilorin west local government area as a case study</w:t>
      </w:r>
      <w:r w:rsidRPr="00D4563B">
        <w:rPr>
          <w:rFonts w:ascii="Times New Roman" w:eastAsia="Times New Roman" w:hAnsi="Times New Roman" w:cs="Times New Roman"/>
          <w:b/>
          <w:bCs/>
          <w:color w:val="000000"/>
          <w:sz w:val="28"/>
          <w:szCs w:val="28"/>
        </w:rPr>
        <w:t xml:space="preserve">. </w:t>
      </w:r>
      <w:r w:rsidRPr="00D4563B">
        <w:rPr>
          <w:rFonts w:ascii="Times New Roman" w:eastAsia="Times New Roman" w:hAnsi="Times New Roman" w:cs="Times New Roman"/>
          <w:color w:val="000000"/>
          <w:sz w:val="28"/>
          <w:szCs w:val="28"/>
        </w:rPr>
        <w:t>Simple random sampling techniques were adopted to select ten secondary schools. The numbers of respondents used were fifty (50), which selected respondents from the sampled local government area, Kwara state.</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b/>
      </w:r>
      <w:r w:rsidRPr="00D4563B">
        <w:rPr>
          <w:rFonts w:ascii="Times New Roman" w:eastAsia="Times New Roman" w:hAnsi="Times New Roman" w:cs="Times New Roman"/>
          <w:color w:val="000000"/>
          <w:sz w:val="28"/>
          <w:szCs w:val="28"/>
        </w:rPr>
        <w:t>The questionnaire was administered to the respondents by the researcher through personal visit to sampled local government and due consultation were made with local government authorities. Simple percentage method was used to ascertain the reliability of the instrument.</w:t>
      </w: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b/>
        <w:t>In the course of this research, it has been clearly discovered thatthe quest for local government autonomy is consequent upon the perceived inadequacies in local government financial resources and management, poor human resource management policies and practice, ineffective programme and project management, and inadequate powers to carry out its functions in transformation of the rural areas.  It is worthy to note that the desirability for local government autonomy cannot be overemphasized as a strategy to empower local government to carry out its functions effectively for rural development in Nigeria.</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Conclusion </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 xml:space="preserve">The study examined local government autonomy and socioeconomic development of rural areas in Nigeria. For effective as well as quick move </w:t>
      </w:r>
      <w:r w:rsidRPr="00D4563B">
        <w:rPr>
          <w:rFonts w:ascii="Times New Roman" w:eastAsia="Times New Roman" w:hAnsi="Times New Roman" w:cs="Times New Roman"/>
          <w:color w:val="000000"/>
          <w:sz w:val="28"/>
          <w:szCs w:val="28"/>
        </w:rPr>
        <w:lastRenderedPageBreak/>
        <w:t>towards local government autonomy in Nigeria, a multi-pronged approach requiring a combination of factors needs to be adopted. To this end, significance should be laid on, inter-alia, creating in people’s mind a positive attitude to accept as well as abide with local government autonomy and discouraging practices which will favour inordinate usurpation of powers of local government by state governments in the country, particularly those that are adversative to democratic principles such as non—condition local government elections, the utilization of undemocratic leaders or party faithful to govern the local councils and delay in remitting monthly allocation to councils. The paper concluded that autonomy of local councils has a fundamental role to play in the socioeconomic development of rural areas in Nigeria. This implies that the socioeconomic development of the rural areas in terms of provision of basic necessities of life and social services depends to a great extent on the level of autonomy enjoyed by local governments and thus be given priority by the higher tiers of government to enhance the socioeconomic wellbeing of the rural populace through service delivery. </w:t>
      </w:r>
    </w:p>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Recommendations </w:t>
      </w:r>
    </w:p>
    <w:p w:rsidR="000A540D" w:rsidRPr="00D4563B" w:rsidRDefault="000A540D" w:rsidP="00D4563B">
      <w:pPr>
        <w:spacing w:after="0" w:line="360" w:lineRule="auto"/>
        <w:ind w:firstLine="720"/>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Hence, the study recommended that: </w:t>
      </w:r>
    </w:p>
    <w:p w:rsidR="000A540D" w:rsidRPr="00D4563B" w:rsidRDefault="000A540D" w:rsidP="00D4563B">
      <w:pPr>
        <w:numPr>
          <w:ilvl w:val="0"/>
          <w:numId w:val="8"/>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Joint state-local account should be expunged from the constitution with a view to enabling the allocation of funds directly to the local governments. </w:t>
      </w:r>
    </w:p>
    <w:p w:rsidR="000A540D" w:rsidRPr="00D4563B" w:rsidRDefault="000A540D" w:rsidP="00D4563B">
      <w:pPr>
        <w:numPr>
          <w:ilvl w:val="0"/>
          <w:numId w:val="8"/>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lastRenderedPageBreak/>
        <w:t>There should be political autonomy of local government councils specified in the constitution to be solely through democratic elections. </w:t>
      </w:r>
    </w:p>
    <w:p w:rsidR="000A540D" w:rsidRPr="00D4563B" w:rsidRDefault="000A540D" w:rsidP="00D4563B">
      <w:pPr>
        <w:numPr>
          <w:ilvl w:val="0"/>
          <w:numId w:val="8"/>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Local governments should be empower as well as allow to make decisions and implement policies and programme rather than being exacerbated by state government who decides what local governments should do. </w:t>
      </w:r>
    </w:p>
    <w:p w:rsidR="000A540D" w:rsidRPr="00D4563B" w:rsidRDefault="000A540D" w:rsidP="00D4563B">
      <w:pPr>
        <w:numPr>
          <w:ilvl w:val="0"/>
          <w:numId w:val="8"/>
        </w:numPr>
        <w:spacing w:after="0" w:line="360" w:lineRule="auto"/>
        <w:ind w:left="720"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color w:val="000000"/>
          <w:sz w:val="28"/>
          <w:szCs w:val="28"/>
        </w:rPr>
        <w:t>Economic and Financial Crime Commission (EFCC) and other related agencies should serve as watch dogs to checkmate the excesses of local government chairmen.</w:t>
      </w:r>
    </w:p>
    <w:p w:rsidR="000A540D"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Default="00521F33" w:rsidP="00D4563B">
      <w:pPr>
        <w:spacing w:after="240" w:line="360" w:lineRule="auto"/>
        <w:rPr>
          <w:rFonts w:ascii="Times New Roman" w:eastAsia="Times New Roman" w:hAnsi="Times New Roman" w:cs="Times New Roman"/>
          <w:sz w:val="28"/>
          <w:szCs w:val="28"/>
        </w:rPr>
      </w:pPr>
    </w:p>
    <w:p w:rsidR="00521F33" w:rsidRPr="00D4563B" w:rsidRDefault="00521F33" w:rsidP="00D4563B">
      <w:pPr>
        <w:spacing w:after="240" w:line="360" w:lineRule="auto"/>
        <w:rPr>
          <w:rFonts w:ascii="Times New Roman" w:eastAsia="Times New Roman" w:hAnsi="Times New Roman" w:cs="Times New Roman"/>
          <w:sz w:val="28"/>
          <w:szCs w:val="28"/>
        </w:rPr>
      </w:pPr>
    </w:p>
    <w:p w:rsidR="000A540D" w:rsidRPr="00D4563B" w:rsidRDefault="000A540D" w:rsidP="00521F33">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REFERENCES</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Agu, N. G. &amp;Akuezuilo, C. O. (2012). The Research and Statistic in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Education and Social science: Method of application. Awka. Nuel Center Publishers and Academic Press Limited.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Akwan, P. O. (2006). Motivation and Job Satisfaction. Unpublished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M.Sc. Dissertation NnamdiAzikiwe University, Awka. </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Andrew, S. I. (2007). School Management and Supervision. Owerri. Owerri Publishers.</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Awoska, M. &amp; Ejiro, M. (2012). An Introduction to the Vocational and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Technical Educations in Nigeria. Enugu. Denny Publishers. </w:t>
      </w:r>
      <w:r w:rsidR="00DC2EDA">
        <w:rPr>
          <w:rFonts w:ascii="Times New Roman" w:eastAsia="Times New Roman" w:hAnsi="Times New Roman" w:cs="Times New Roman"/>
          <w:sz w:val="28"/>
          <w:szCs w:val="28"/>
        </w:rPr>
        <w:t xml:space="preserve"> </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Ayomidele, M. B. (2014). An Introduction to an Educational Planning,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Administration and Supervision. Ado-Ekiti. Yemi Publishing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Services. </w:t>
      </w:r>
      <w:r w:rsidR="00DC2EDA">
        <w:rPr>
          <w:rFonts w:ascii="Times New Roman" w:eastAsia="Times New Roman" w:hAnsi="Times New Roman" w:cs="Times New Roman"/>
          <w:sz w:val="28"/>
          <w:szCs w:val="28"/>
        </w:rPr>
        <w:t xml:space="preserve"> </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Bellary, M. G. (1989). Agriculture and Economic Instabilities. London.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Englang Publishers. </w:t>
      </w:r>
    </w:p>
    <w:p w:rsidR="00DC2EDA"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Brayieler, E. N. (2016). Educational Organization and Administration: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Concepts, Practice and Issues. (3nd Edition). London. Jason High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Cambell, J. P. (2015). Management: An Introduction and Nigerian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Perspective. Enugu. Precision Printers and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Casting, A. M. (2016). A Competency-Based Teaching and Training. </w:t>
      </w:r>
      <w:r w:rsidR="00DC2EDA">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London. Macmillan. Chandan, J. S</w:t>
      </w:r>
      <w:r w:rsidR="002C253E">
        <w:rPr>
          <w:rFonts w:ascii="Times New Roman" w:eastAsia="Times New Roman" w:hAnsi="Times New Roman" w:cs="Times New Roman"/>
          <w:color w:val="000000"/>
          <w:sz w:val="28"/>
          <w:szCs w:val="28"/>
        </w:rPr>
        <w:t xml:space="preserve">. (1987). Management Theory and </w:t>
      </w:r>
      <w:r w:rsidRPr="00D4563B">
        <w:rPr>
          <w:rFonts w:ascii="Times New Roman" w:eastAsia="Times New Roman" w:hAnsi="Times New Roman" w:cs="Times New Roman"/>
          <w:color w:val="000000"/>
          <w:sz w:val="28"/>
          <w:szCs w:val="28"/>
        </w:rPr>
        <w:t>Practice. New York. Vikas Publishing House.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Dariesh, J. C. (2002). What it Means to be a Principal: Your Guide to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Leadership. California: Corwin Press.</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Edem, D. A. (2012). An Introduction to Educational Administration in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Nigeria. Ibadan. Spectrum Books Limited.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Ezeocha, P. A. (2015). School Management and Supervision. Owerri.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Remmy &amp; Co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Ezeuwa, L. G. (2005). An Issues in Educational Management. Enugu-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Hipuks Additional Press.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Fafunwa, A. B. (2008). History of Education in Nigeria. London.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Judge Allens&amp;Allens Publishers.</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Gardineer, K. W. (2016). On the Leadership. New York. The Freeham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Press: A Division of Macmilan.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Kronenbery, W. L. Et’ Al. (2008). Principles of Macroeconomics (5th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Editions). Illinois. Irwins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Maslow, A. W. &amp;Okekes, B. O. (1997). Motivation and Personality.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New York. Harper Publishers.</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Ndu, A. N, &amp;Ochore, L. O. (Eds.). (2010).  Dynamics of Educational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Administration and Management. The Nigerian Perspective Awka: Mekslink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Nweke, T. C. (2010). Teacher Performances in Secondary Schools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as Perceived by Teachers in Enugu and Nsukka Zones of Enugu State. Unpublished PhD. Thesis, University of Nigeria, Nsukka.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Obiayin, A. U. (2009). The Principles of Contemporary Management.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An Introduction. England: Equity Ventures.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lastRenderedPageBreak/>
        <w:t>Okobia, O. S. (1990). The Historical Foundations and Comparatives </w:t>
      </w:r>
      <w:r w:rsidR="002C253E">
        <w:rPr>
          <w:rFonts w:ascii="Times New Roman" w:eastAsia="Times New Roman" w:hAnsi="Times New Roman" w:cs="Times New Roman"/>
          <w:sz w:val="28"/>
          <w:szCs w:val="28"/>
        </w:rPr>
        <w:t xml:space="preserve"> </w:t>
      </w:r>
      <w:r w:rsidRPr="00D4563B">
        <w:rPr>
          <w:rFonts w:ascii="Times New Roman" w:eastAsia="Times New Roman" w:hAnsi="Times New Roman" w:cs="Times New Roman"/>
          <w:color w:val="000000"/>
          <w:sz w:val="28"/>
          <w:szCs w:val="28"/>
        </w:rPr>
        <w:t>Education, Nsukka. Nsukka Institute of Education.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Okumbe, J. A. (1998). Educational Management Theory, A Comparative Evolution to General Theory. Nairobi. Nairobi University Printers.</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Oyedeji, G. O (2008). Basic Issues in School Management. Enugu. Computer Edges Publishers.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Ozoch, C. C. (1998) History of Education. A global Trend. Enugu. Fabson Production Press.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Triuce, S. U. (2015). An Educational Administrations in Nigeria. Theology and Practical (Revised Edition) Jos: Ginac concept Limited. </w:t>
      </w:r>
    </w:p>
    <w:p w:rsidR="000A540D" w:rsidRPr="00D4563B" w:rsidRDefault="000A540D" w:rsidP="002C253E">
      <w:pPr>
        <w:spacing w:after="0" w:line="360" w:lineRule="auto"/>
        <w:ind w:left="720" w:hanging="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Ukeje, B. (1998). Educational Administration. Enugu. Fourth Dimension Publishing Co. Limited.</w:t>
      </w:r>
    </w:p>
    <w:p w:rsidR="000A540D" w:rsidRPr="00D4563B" w:rsidRDefault="000A540D" w:rsidP="00DC2EDA">
      <w:pPr>
        <w:spacing w:after="24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806C6C" w:rsidRDefault="00806C6C" w:rsidP="00D4563B">
      <w:pPr>
        <w:spacing w:after="0" w:line="360" w:lineRule="auto"/>
        <w:jc w:val="center"/>
        <w:rPr>
          <w:rFonts w:ascii="Times New Roman" w:eastAsia="Times New Roman" w:hAnsi="Times New Roman" w:cs="Times New Roman"/>
          <w:b/>
          <w:bCs/>
          <w:color w:val="000000"/>
          <w:sz w:val="28"/>
          <w:szCs w:val="28"/>
        </w:rPr>
      </w:pPr>
    </w:p>
    <w:p w:rsidR="00806C6C" w:rsidRDefault="00806C6C" w:rsidP="00521F33">
      <w:pPr>
        <w:spacing w:after="0" w:line="360" w:lineRule="auto"/>
        <w:rPr>
          <w:rFonts w:ascii="Times New Roman" w:eastAsia="Times New Roman" w:hAnsi="Times New Roman" w:cs="Times New Roman"/>
          <w:b/>
          <w:bCs/>
          <w:color w:val="000000"/>
          <w:sz w:val="28"/>
          <w:szCs w:val="28"/>
        </w:rPr>
      </w:pPr>
    </w:p>
    <w:p w:rsidR="002C253E" w:rsidRDefault="002C253E" w:rsidP="00D4563B">
      <w:pPr>
        <w:spacing w:after="0" w:line="360" w:lineRule="auto"/>
        <w:jc w:val="center"/>
        <w:rPr>
          <w:rFonts w:ascii="Times New Roman" w:eastAsia="Times New Roman" w:hAnsi="Times New Roman" w:cs="Times New Roman"/>
          <w:b/>
          <w:bCs/>
          <w:color w:val="000000"/>
          <w:sz w:val="28"/>
          <w:szCs w:val="28"/>
        </w:rPr>
      </w:pP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APPENDIX</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KWARA STATE COLLEGE OF EDUCATION, ILORIN.</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DEPARTMENT OF POLITICAL SCIENCE, SCHOOL OF ARTS AND SOCIAL SCIENCES.</w:t>
      </w:r>
    </w:p>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LOCAL GOVERNMENT AUTONOMY AND SOCIO-ECONOMIC DEVELOPMENT  IN  ILORIN WEST LOCAL GOVERNMENT AREA OF KWARA STATE.</w:t>
      </w:r>
    </w:p>
    <w:p w:rsidR="000A540D" w:rsidRPr="00D4563B" w:rsidRDefault="000A540D" w:rsidP="00D4563B">
      <w:pPr>
        <w:spacing w:after="0" w:line="360" w:lineRule="auto"/>
        <w:rPr>
          <w:rFonts w:ascii="Times New Roman" w:eastAsia="Times New Roman" w:hAnsi="Times New Roman" w:cs="Times New Roman"/>
          <w:sz w:val="28"/>
          <w:szCs w:val="28"/>
        </w:rPr>
      </w:pPr>
    </w:p>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Dear Respondent</w:t>
      </w:r>
    </w:p>
    <w:p w:rsidR="000A540D" w:rsidRPr="00D4563B" w:rsidRDefault="000A540D" w:rsidP="00D4563B">
      <w:pPr>
        <w:shd w:val="clear" w:color="auto" w:fill="FFFFFF"/>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We will like you to assist in filling the following questionnaire as regard to the above topic. The topic above being a research topic undertaking as project work for one of the partial requirement for the fulfillment of our Nigeria Certificate in Education (NCE) programme at the above institution.</w:t>
      </w:r>
    </w:p>
    <w:p w:rsidR="000A540D" w:rsidRPr="00D4563B" w:rsidRDefault="000A540D" w:rsidP="00D4563B">
      <w:pPr>
        <w:shd w:val="clear" w:color="auto" w:fill="FFFFFF"/>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We shall be very happy as you assist us in filling the questionnaire.</w:t>
      </w:r>
    </w:p>
    <w:p w:rsidR="000A540D" w:rsidRPr="00D4563B" w:rsidRDefault="000A540D" w:rsidP="00D4563B">
      <w:pPr>
        <w:shd w:val="clear" w:color="auto" w:fill="FFFFFF"/>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Note: that your anonymity is guaranteed. Thanks.</w:t>
      </w:r>
    </w:p>
    <w:p w:rsidR="000A540D" w:rsidRPr="00D4563B" w:rsidRDefault="000A540D" w:rsidP="00D4563B">
      <w:pPr>
        <w:shd w:val="clear" w:color="auto" w:fill="FFFFFF"/>
        <w:spacing w:after="0" w:line="360" w:lineRule="auto"/>
        <w:jc w:val="right"/>
        <w:rPr>
          <w:rFonts w:ascii="Times New Roman" w:eastAsia="Times New Roman" w:hAnsi="Times New Roman" w:cs="Times New Roman"/>
          <w:sz w:val="28"/>
          <w:szCs w:val="28"/>
        </w:rPr>
      </w:pPr>
    </w:p>
    <w:p w:rsidR="000A540D" w:rsidRPr="00D4563B" w:rsidRDefault="000A540D" w:rsidP="00D4563B">
      <w:pPr>
        <w:shd w:val="clear" w:color="auto" w:fill="FFFFFF"/>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                                                       </w:t>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r>
      <w:r w:rsidRPr="00D4563B">
        <w:rPr>
          <w:rFonts w:ascii="Times New Roman" w:eastAsia="Times New Roman" w:hAnsi="Times New Roman" w:cs="Times New Roman"/>
          <w:b/>
          <w:bCs/>
          <w:i/>
          <w:iCs/>
          <w:color w:val="000000"/>
          <w:sz w:val="28"/>
          <w:szCs w:val="28"/>
        </w:rPr>
        <w:tab/>
        <w:t>Yours Faithfully </w:t>
      </w:r>
    </w:p>
    <w:p w:rsidR="000A540D" w:rsidRPr="00D4563B" w:rsidRDefault="000A540D" w:rsidP="00D4563B">
      <w:pPr>
        <w:shd w:val="clear" w:color="auto" w:fill="FFFFFF"/>
        <w:spacing w:after="0" w:line="360" w:lineRule="auto"/>
        <w:rPr>
          <w:rFonts w:ascii="Times New Roman" w:eastAsia="Times New Roman" w:hAnsi="Times New Roman" w:cs="Times New Roman"/>
          <w:sz w:val="28"/>
          <w:szCs w:val="28"/>
        </w:rPr>
      </w:pPr>
    </w:p>
    <w:p w:rsidR="000A540D" w:rsidRPr="00D4563B" w:rsidRDefault="000A540D" w:rsidP="00D4563B">
      <w:pPr>
        <w:spacing w:after="0" w:line="360" w:lineRule="auto"/>
        <w:ind w:left="5040" w:firstLine="720"/>
        <w:rPr>
          <w:rFonts w:ascii="Times New Roman" w:eastAsia="Times New Roman" w:hAnsi="Times New Roman" w:cs="Times New Roman"/>
          <w:sz w:val="28"/>
          <w:szCs w:val="28"/>
        </w:rPr>
      </w:pPr>
      <w:r w:rsidRPr="00D4563B">
        <w:rPr>
          <w:rFonts w:ascii="Times New Roman" w:eastAsia="Times New Roman" w:hAnsi="Times New Roman" w:cs="Times New Roman"/>
          <w:b/>
          <w:bCs/>
          <w:i/>
          <w:iCs/>
          <w:color w:val="000000"/>
          <w:sz w:val="28"/>
          <w:szCs w:val="28"/>
        </w:rPr>
        <w:t>    Researchers</w:t>
      </w:r>
    </w:p>
    <w:p w:rsidR="000A540D" w:rsidRPr="00D4563B" w:rsidRDefault="000A540D" w:rsidP="00D4563B">
      <w:pPr>
        <w:spacing w:after="24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p w:rsidR="000A540D" w:rsidRPr="00D4563B" w:rsidRDefault="000A540D" w:rsidP="00D4563B">
      <w:pPr>
        <w:spacing w:after="0" w:line="360" w:lineRule="auto"/>
        <w:ind w:firstLine="720"/>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SECTION A</w:t>
      </w:r>
    </w:p>
    <w:p w:rsidR="000A540D" w:rsidRPr="00D4563B" w:rsidRDefault="000A540D" w:rsidP="00D4563B">
      <w:pPr>
        <w:spacing w:after="0" w:line="360" w:lineRule="auto"/>
        <w:ind w:firstLine="720"/>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Personal Information</w:t>
      </w:r>
    </w:p>
    <w:p w:rsidR="000A540D" w:rsidRPr="00D4563B" w:rsidRDefault="000A540D" w:rsidP="00D4563B">
      <w:pPr>
        <w:spacing w:after="0" w:line="360" w:lineRule="auto"/>
        <w:ind w:firstLine="720"/>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Direction: Kindly tick (√) in the space provided the option most appropriate to you.</w:t>
      </w:r>
    </w:p>
    <w:p w:rsidR="000A540D" w:rsidRPr="00D4563B" w:rsidRDefault="000A540D" w:rsidP="00D4563B">
      <w:pPr>
        <w:numPr>
          <w:ilvl w:val="0"/>
          <w:numId w:val="10"/>
        </w:numPr>
        <w:spacing w:after="0" w:line="360" w:lineRule="auto"/>
        <w:ind w:left="795"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b/>
          <w:bCs/>
          <w:color w:val="000000"/>
          <w:sz w:val="28"/>
          <w:szCs w:val="28"/>
        </w:rPr>
        <w:t>Name of local Government:</w:t>
      </w:r>
      <w:r w:rsidR="00521F33">
        <w:rPr>
          <w:rFonts w:ascii="Times New Roman" w:eastAsia="Times New Roman" w:hAnsi="Times New Roman" w:cs="Times New Roman"/>
          <w:color w:val="000000"/>
          <w:sz w:val="28"/>
          <w:szCs w:val="28"/>
        </w:rPr>
        <w:t xml:space="preserve"> …………</w:t>
      </w:r>
      <w:r w:rsidRPr="00D4563B">
        <w:rPr>
          <w:rFonts w:ascii="Times New Roman" w:eastAsia="Times New Roman" w:hAnsi="Times New Roman" w:cs="Times New Roman"/>
          <w:color w:val="000000"/>
          <w:sz w:val="28"/>
          <w:szCs w:val="28"/>
        </w:rPr>
        <w:t>…………………………</w:t>
      </w:r>
    </w:p>
    <w:p w:rsidR="000A540D" w:rsidRPr="00D4563B" w:rsidRDefault="000A540D" w:rsidP="00D4563B">
      <w:pPr>
        <w:numPr>
          <w:ilvl w:val="0"/>
          <w:numId w:val="10"/>
        </w:numPr>
        <w:spacing w:after="0" w:line="360" w:lineRule="auto"/>
        <w:ind w:left="795" w:hanging="360"/>
        <w:jc w:val="both"/>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b/>
          <w:bCs/>
          <w:color w:val="000000"/>
          <w:sz w:val="28"/>
          <w:szCs w:val="28"/>
        </w:rPr>
        <w:t>Gender</w:t>
      </w:r>
      <w:r w:rsidRPr="00D4563B">
        <w:rPr>
          <w:rFonts w:ascii="Times New Roman" w:eastAsia="Times New Roman" w:hAnsi="Times New Roman" w:cs="Times New Roman"/>
          <w:color w:val="000000"/>
          <w:sz w:val="28"/>
          <w:szCs w:val="28"/>
        </w:rPr>
        <w:t>: Male (  ), Female (   )</w:t>
      </w:r>
    </w:p>
    <w:p w:rsidR="000A540D" w:rsidRPr="00D4563B" w:rsidRDefault="000A540D" w:rsidP="00D4563B">
      <w:pPr>
        <w:numPr>
          <w:ilvl w:val="0"/>
          <w:numId w:val="10"/>
        </w:numPr>
        <w:spacing w:after="0" w:line="360" w:lineRule="auto"/>
        <w:ind w:left="795"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b/>
          <w:bCs/>
          <w:color w:val="000000"/>
          <w:sz w:val="28"/>
          <w:szCs w:val="28"/>
        </w:rPr>
        <w:t>Marital Status</w:t>
      </w:r>
      <w:r w:rsidRPr="00D4563B">
        <w:rPr>
          <w:rFonts w:ascii="Times New Roman" w:eastAsia="Times New Roman" w:hAnsi="Times New Roman" w:cs="Times New Roman"/>
          <w:color w:val="000000"/>
          <w:sz w:val="28"/>
          <w:szCs w:val="28"/>
        </w:rPr>
        <w:t>: Married (   ), Single (   ), Divorce (   ), Widow (   )</w:t>
      </w:r>
    </w:p>
    <w:p w:rsidR="000A540D" w:rsidRPr="00D4563B" w:rsidRDefault="000A540D" w:rsidP="00D4563B">
      <w:pPr>
        <w:numPr>
          <w:ilvl w:val="0"/>
          <w:numId w:val="10"/>
        </w:numPr>
        <w:spacing w:after="0" w:line="360" w:lineRule="auto"/>
        <w:ind w:left="795" w:hanging="360"/>
        <w:textAlignment w:val="baseline"/>
        <w:rPr>
          <w:rFonts w:ascii="Times New Roman" w:eastAsia="Times New Roman" w:hAnsi="Times New Roman" w:cs="Times New Roman"/>
          <w:color w:val="000000"/>
          <w:sz w:val="28"/>
          <w:szCs w:val="28"/>
        </w:rPr>
      </w:pPr>
      <w:r w:rsidRPr="00D4563B">
        <w:rPr>
          <w:rFonts w:ascii="Times New Roman" w:eastAsia="Times New Roman" w:hAnsi="Times New Roman" w:cs="Times New Roman"/>
          <w:b/>
          <w:bCs/>
          <w:color w:val="000000"/>
          <w:sz w:val="28"/>
          <w:szCs w:val="28"/>
        </w:rPr>
        <w:t>Working Experience:</w:t>
      </w:r>
      <w:r w:rsidRPr="00D4563B">
        <w:rPr>
          <w:rFonts w:ascii="Times New Roman" w:eastAsia="Times New Roman" w:hAnsi="Times New Roman" w:cs="Times New Roman"/>
          <w:color w:val="000000"/>
          <w:sz w:val="28"/>
          <w:szCs w:val="28"/>
        </w:rPr>
        <w:t xml:space="preserve"> 0- 5 (  ), 6 – 10 ( ), 11 – 15 ( ), 16 – 20 (  ), 20 years and above (  )</w:t>
      </w:r>
    </w:p>
    <w:tbl>
      <w:tblPr>
        <w:tblW w:w="0" w:type="auto"/>
        <w:tblCellMar>
          <w:top w:w="15" w:type="dxa"/>
          <w:left w:w="15" w:type="dxa"/>
          <w:bottom w:w="15" w:type="dxa"/>
          <w:right w:w="15" w:type="dxa"/>
        </w:tblCellMar>
        <w:tblLook w:val="04A0"/>
      </w:tblPr>
      <w:tblGrid>
        <w:gridCol w:w="652"/>
        <w:gridCol w:w="6160"/>
        <w:gridCol w:w="591"/>
        <w:gridCol w:w="431"/>
        <w:gridCol w:w="431"/>
        <w:gridCol w:w="591"/>
      </w:tblGrid>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center"/>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SD</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Q1</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Could financial autonomy of the local governments be a strategy for effective socioeconomic development of rural communities in Nigeria? </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Moblisation of local government funds for empowerment and rural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financial operations of the local governments to be determined by local government laws inline with the constitution of Federal Republic of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Return of local government internally generated revenue sources back to local governments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Scrapping of JAAC and direct funding of local government from federation accou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Q2</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 xml:space="preserve">Will political and administrative autonomy of the local </w:t>
            </w:r>
            <w:r w:rsidRPr="00D4563B">
              <w:rPr>
                <w:rFonts w:ascii="Times New Roman" w:eastAsia="Times New Roman" w:hAnsi="Times New Roman" w:cs="Times New Roman"/>
                <w:b/>
                <w:bCs/>
                <w:color w:val="000000"/>
                <w:sz w:val="28"/>
                <w:szCs w:val="28"/>
              </w:rPr>
              <w:lastRenderedPageBreak/>
              <w:t>governments have significant impacts on socio-economic development of rural communities in Nigeria?</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Political and administrative autonomy of local governments and its impact on socio-economic development in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Establish a reform local government service commission to be controlled by the council of local governments of the state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The administrative structure and powers of the local government to be defined and determined only by the constitution of Federal Republic of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Local government workers to enjoy the same service status and autonomy like their counterparts in other tiers of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rPr>
              <w:t>Non-interference of other tiers of government on administrative, development and political activities of the local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Q3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To what extents does the local government autonomy play significant impact on the socio-economic and political development in Ilorin west local government area of Kwara state. </w:t>
            </w: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governments can initiate a community's economic planning efforts,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 xml:space="preserve">To build on their official community plan and role </w:t>
            </w:r>
            <w:r w:rsidRPr="00D4563B">
              <w:rPr>
                <w:rFonts w:ascii="Times New Roman" w:eastAsia="Times New Roman" w:hAnsi="Times New Roman" w:cs="Times New Roman"/>
                <w:color w:val="000000"/>
                <w:sz w:val="28"/>
                <w:szCs w:val="28"/>
                <w:shd w:val="clear" w:color="auto" w:fill="FFFFFF"/>
              </w:rPr>
              <w:lastRenderedPageBreak/>
              <w:t>of shaping community growth and determining land 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 functions that influence economic development and planning include: Planning and zoning bylaws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Local governments are in a position to promote awareness of the pressing social needs in the community and of the importance of social investment.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r w:rsidR="000A540D" w:rsidRPr="00D4563B" w:rsidTr="000A54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r w:rsidRPr="00D4563B">
              <w:rPr>
                <w:rFonts w:ascii="Times New Roman" w:eastAsia="Times New Roman" w:hAnsi="Times New Roman" w:cs="Times New Roman"/>
                <w:b/>
                <w:bCs/>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jc w:val="both"/>
              <w:rPr>
                <w:rFonts w:ascii="Times New Roman" w:eastAsia="Times New Roman" w:hAnsi="Times New Roman" w:cs="Times New Roman"/>
                <w:sz w:val="28"/>
                <w:szCs w:val="28"/>
              </w:rPr>
            </w:pPr>
            <w:r w:rsidRPr="00D4563B">
              <w:rPr>
                <w:rFonts w:ascii="Times New Roman" w:eastAsia="Times New Roman" w:hAnsi="Times New Roman" w:cs="Times New Roman"/>
                <w:color w:val="000000"/>
                <w:sz w:val="28"/>
                <w:szCs w:val="28"/>
                <w:shd w:val="clear" w:color="auto" w:fill="FFFFFF"/>
              </w:rPr>
              <w:t>Foster a sense of responsibility for social well-being among all sectors including business, community groups and other levels of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40D" w:rsidRPr="00D4563B" w:rsidRDefault="000A540D" w:rsidP="00D4563B">
            <w:pPr>
              <w:spacing w:after="0" w:line="360" w:lineRule="auto"/>
              <w:rPr>
                <w:rFonts w:ascii="Times New Roman" w:eastAsia="Times New Roman" w:hAnsi="Times New Roman" w:cs="Times New Roman"/>
                <w:sz w:val="28"/>
                <w:szCs w:val="28"/>
              </w:rPr>
            </w:pPr>
          </w:p>
        </w:tc>
      </w:tr>
    </w:tbl>
    <w:p w:rsidR="003B5791" w:rsidRPr="00D4563B" w:rsidRDefault="000A540D" w:rsidP="00D4563B">
      <w:pPr>
        <w:spacing w:line="360" w:lineRule="auto"/>
        <w:rPr>
          <w:rFonts w:ascii="Times New Roman" w:hAnsi="Times New Roman" w:cs="Times New Roman"/>
          <w:sz w:val="28"/>
          <w:szCs w:val="28"/>
        </w:rPr>
      </w:pPr>
      <w:r w:rsidRPr="00D4563B">
        <w:rPr>
          <w:rFonts w:ascii="Times New Roman" w:eastAsia="Times New Roman" w:hAnsi="Times New Roman" w:cs="Times New Roman"/>
          <w:sz w:val="28"/>
          <w:szCs w:val="28"/>
        </w:rPr>
        <w:br/>
      </w:r>
      <w:r w:rsidRPr="00D4563B">
        <w:rPr>
          <w:rFonts w:ascii="Times New Roman" w:eastAsia="Times New Roman" w:hAnsi="Times New Roman" w:cs="Times New Roman"/>
          <w:sz w:val="28"/>
          <w:szCs w:val="28"/>
        </w:rPr>
        <w:br/>
      </w:r>
    </w:p>
    <w:sectPr w:rsidR="003B5791" w:rsidRPr="00D4563B" w:rsidSect="00521F3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B8" w:rsidRDefault="00326DB8" w:rsidP="00521F33">
      <w:pPr>
        <w:spacing w:after="0" w:line="240" w:lineRule="auto"/>
      </w:pPr>
      <w:r>
        <w:separator/>
      </w:r>
    </w:p>
  </w:endnote>
  <w:endnote w:type="continuationSeparator" w:id="1">
    <w:p w:rsidR="00326DB8" w:rsidRDefault="00326DB8" w:rsidP="0052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1543"/>
      <w:docPartObj>
        <w:docPartGallery w:val="Page Numbers (Bottom of Page)"/>
        <w:docPartUnique/>
      </w:docPartObj>
    </w:sdtPr>
    <w:sdtContent>
      <w:p w:rsidR="000D2776" w:rsidRDefault="000D2776">
        <w:pPr>
          <w:pStyle w:val="Footer"/>
          <w:jc w:val="center"/>
        </w:pPr>
        <w:fldSimple w:instr=" PAGE   \* MERGEFORMAT ">
          <w:r w:rsidR="00C24DD8">
            <w:rPr>
              <w:noProof/>
            </w:rPr>
            <w:t>i</w:t>
          </w:r>
        </w:fldSimple>
      </w:p>
    </w:sdtContent>
  </w:sdt>
  <w:p w:rsidR="000D2776" w:rsidRDefault="000D2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B8" w:rsidRDefault="00326DB8" w:rsidP="00521F33">
      <w:pPr>
        <w:spacing w:after="0" w:line="240" w:lineRule="auto"/>
      </w:pPr>
      <w:r>
        <w:separator/>
      </w:r>
    </w:p>
  </w:footnote>
  <w:footnote w:type="continuationSeparator" w:id="1">
    <w:p w:rsidR="00326DB8" w:rsidRDefault="00326DB8" w:rsidP="00521F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DE2"/>
    <w:multiLevelType w:val="multilevel"/>
    <w:tmpl w:val="367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B591C"/>
    <w:multiLevelType w:val="multilevel"/>
    <w:tmpl w:val="8BEA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A80FB3"/>
    <w:multiLevelType w:val="multilevel"/>
    <w:tmpl w:val="F5D8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4220B5"/>
    <w:multiLevelType w:val="multilevel"/>
    <w:tmpl w:val="E0C2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8A338B"/>
    <w:multiLevelType w:val="multilevel"/>
    <w:tmpl w:val="53D2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lvl w:ilvl="0">
        <w:numFmt w:val="lowerRoman"/>
        <w:lvlText w:val="%1."/>
        <w:lvlJc w:val="right"/>
      </w:lvl>
    </w:lvlOverride>
  </w:num>
  <w:num w:numId="3">
    <w:abstractNumId w:val="2"/>
  </w:num>
  <w:num w:numId="4">
    <w:abstractNumId w:val="2"/>
    <w:lvlOverride w:ilvl="0">
      <w:lvl w:ilvl="0">
        <w:numFmt w:val="lowerRoman"/>
        <w:lvlText w:val="%1."/>
        <w:lvlJc w:val="right"/>
      </w:lvl>
    </w:lvlOverride>
  </w:num>
  <w:num w:numId="5">
    <w:abstractNumId w:val="0"/>
  </w:num>
  <w:num w:numId="6">
    <w:abstractNumId w:val="0"/>
    <w:lvlOverride w:ilvl="0">
      <w:lvl w:ilvl="0">
        <w:numFmt w:val="lowerRoman"/>
        <w:lvlText w:val="%1."/>
        <w:lvlJc w:val="right"/>
      </w:lvl>
    </w:lvlOverride>
  </w:num>
  <w:num w:numId="7">
    <w:abstractNumId w:val="1"/>
  </w:num>
  <w:num w:numId="8">
    <w:abstractNumId w:val="1"/>
    <w:lvlOverride w:ilvl="0">
      <w:lvl w:ilvl="0">
        <w:numFmt w:val="lowerRoman"/>
        <w:lvlText w:val="%1."/>
        <w:lvlJc w:val="right"/>
      </w:lvl>
    </w:lvlOverride>
  </w:num>
  <w:num w:numId="9">
    <w:abstractNumId w:val="3"/>
  </w:num>
  <w:num w:numId="10">
    <w:abstractNumId w:val="3"/>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A540D"/>
    <w:rsid w:val="00040A66"/>
    <w:rsid w:val="000A540D"/>
    <w:rsid w:val="000D2776"/>
    <w:rsid w:val="001B042E"/>
    <w:rsid w:val="001F476F"/>
    <w:rsid w:val="001F583E"/>
    <w:rsid w:val="002B2277"/>
    <w:rsid w:val="002B511D"/>
    <w:rsid w:val="002C253E"/>
    <w:rsid w:val="002D54F8"/>
    <w:rsid w:val="00323A50"/>
    <w:rsid w:val="00326DB8"/>
    <w:rsid w:val="003426BC"/>
    <w:rsid w:val="00362256"/>
    <w:rsid w:val="00386800"/>
    <w:rsid w:val="003B5791"/>
    <w:rsid w:val="004D1A40"/>
    <w:rsid w:val="00521F33"/>
    <w:rsid w:val="00527551"/>
    <w:rsid w:val="005A3879"/>
    <w:rsid w:val="005F13C4"/>
    <w:rsid w:val="005F6AD8"/>
    <w:rsid w:val="006613B0"/>
    <w:rsid w:val="00663F1F"/>
    <w:rsid w:val="006A083E"/>
    <w:rsid w:val="007B3AE8"/>
    <w:rsid w:val="007E3B51"/>
    <w:rsid w:val="00806C6C"/>
    <w:rsid w:val="00821F1E"/>
    <w:rsid w:val="008947A7"/>
    <w:rsid w:val="008C30A1"/>
    <w:rsid w:val="008E18A1"/>
    <w:rsid w:val="00931865"/>
    <w:rsid w:val="0097699C"/>
    <w:rsid w:val="009E0C46"/>
    <w:rsid w:val="009F1CEE"/>
    <w:rsid w:val="00A00F2D"/>
    <w:rsid w:val="00A26CCD"/>
    <w:rsid w:val="00AE7CCB"/>
    <w:rsid w:val="00C20509"/>
    <w:rsid w:val="00C24DD8"/>
    <w:rsid w:val="00CD6C90"/>
    <w:rsid w:val="00D23345"/>
    <w:rsid w:val="00D4563B"/>
    <w:rsid w:val="00D60FD3"/>
    <w:rsid w:val="00D93DC5"/>
    <w:rsid w:val="00DC2EDA"/>
    <w:rsid w:val="00E13BA3"/>
    <w:rsid w:val="00E83D83"/>
    <w:rsid w:val="00EC4D7F"/>
    <w:rsid w:val="00FD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5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540D"/>
  </w:style>
  <w:style w:type="character" w:styleId="Hyperlink">
    <w:name w:val="Hyperlink"/>
    <w:basedOn w:val="DefaultParagraphFont"/>
    <w:uiPriority w:val="99"/>
    <w:semiHidden/>
    <w:unhideWhenUsed/>
    <w:rsid w:val="000A540D"/>
    <w:rPr>
      <w:color w:val="0000FF"/>
      <w:u w:val="single"/>
    </w:rPr>
  </w:style>
  <w:style w:type="character" w:styleId="FollowedHyperlink">
    <w:name w:val="FollowedHyperlink"/>
    <w:basedOn w:val="DefaultParagraphFont"/>
    <w:uiPriority w:val="99"/>
    <w:semiHidden/>
    <w:unhideWhenUsed/>
    <w:rsid w:val="000A540D"/>
    <w:rPr>
      <w:color w:val="800080"/>
      <w:u w:val="single"/>
    </w:rPr>
  </w:style>
  <w:style w:type="paragraph" w:styleId="Header">
    <w:name w:val="header"/>
    <w:basedOn w:val="Normal"/>
    <w:link w:val="HeaderChar"/>
    <w:uiPriority w:val="99"/>
    <w:semiHidden/>
    <w:unhideWhenUsed/>
    <w:rsid w:val="00521F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F33"/>
  </w:style>
  <w:style w:type="paragraph" w:styleId="Footer">
    <w:name w:val="footer"/>
    <w:basedOn w:val="Normal"/>
    <w:link w:val="FooterChar"/>
    <w:uiPriority w:val="99"/>
    <w:unhideWhenUsed/>
    <w:rsid w:val="00521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F33"/>
  </w:style>
</w:styles>
</file>

<file path=word/webSettings.xml><?xml version="1.0" encoding="utf-8"?>
<w:webSettings xmlns:r="http://schemas.openxmlformats.org/officeDocument/2006/relationships" xmlns:w="http://schemas.openxmlformats.org/wordprocessingml/2006/main">
  <w:divs>
    <w:div w:id="543374397">
      <w:bodyDiv w:val="1"/>
      <w:marLeft w:val="0"/>
      <w:marRight w:val="0"/>
      <w:marTop w:val="0"/>
      <w:marBottom w:val="0"/>
      <w:divBdr>
        <w:top w:val="none" w:sz="0" w:space="0" w:color="auto"/>
        <w:left w:val="none" w:sz="0" w:space="0" w:color="auto"/>
        <w:bottom w:val="none" w:sz="0" w:space="0" w:color="auto"/>
        <w:right w:val="none" w:sz="0" w:space="0" w:color="auto"/>
      </w:divBdr>
      <w:divsChild>
        <w:div w:id="561334711">
          <w:marLeft w:val="-108"/>
          <w:marRight w:val="0"/>
          <w:marTop w:val="0"/>
          <w:marBottom w:val="0"/>
          <w:divBdr>
            <w:top w:val="none" w:sz="0" w:space="0" w:color="auto"/>
            <w:left w:val="none" w:sz="0" w:space="0" w:color="auto"/>
            <w:bottom w:val="none" w:sz="0" w:space="0" w:color="auto"/>
            <w:right w:val="none" w:sz="0" w:space="0" w:color="auto"/>
          </w:divBdr>
        </w:div>
        <w:div w:id="2025131994">
          <w:marLeft w:val="-108"/>
          <w:marRight w:val="0"/>
          <w:marTop w:val="0"/>
          <w:marBottom w:val="0"/>
          <w:divBdr>
            <w:top w:val="none" w:sz="0" w:space="0" w:color="auto"/>
            <w:left w:val="none" w:sz="0" w:space="0" w:color="auto"/>
            <w:bottom w:val="none" w:sz="0" w:space="0" w:color="auto"/>
            <w:right w:val="none" w:sz="0" w:space="0" w:color="auto"/>
          </w:divBdr>
        </w:div>
      </w:divsChild>
    </w:div>
    <w:div w:id="18457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ganiz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Human_resources" TargetMode="External"/><Relationship Id="rId4" Type="http://schemas.openxmlformats.org/officeDocument/2006/relationships/webSettings" Target="webSettings.xml"/><Relationship Id="rId9" Type="http://schemas.openxmlformats.org/officeDocument/2006/relationships/hyperlink" Target="https://en.wikipedia.org/wiki/I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49</Pages>
  <Words>8884</Words>
  <Characters>50643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2025-08-11T12:20:00Z</cp:lastPrinted>
  <dcterms:created xsi:type="dcterms:W3CDTF">2025-08-02T16:30:00Z</dcterms:created>
  <dcterms:modified xsi:type="dcterms:W3CDTF">2025-08-11T16:40:00Z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42670329-7fb3-48d1-8c43-ad381db7ecd0</vt:lpwstr>
  </property>
</Properties>
</file>