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49900">
      <w:pPr>
        <w:spacing w:after="200"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UTILIZATION OF ARTIFICIAL INTELLIGENCE FOR THE TEACHING OF ENGLISH IN SECONDARY SCHOOLS STUDENTS IN OGO-OLUWA LGA, OYO STATE</w:t>
      </w:r>
    </w:p>
    <w:p w14:paraId="64F41CCC">
      <w:pPr>
        <w:spacing w:after="200" w:line="360" w:lineRule="auto"/>
        <w:jc w:val="center"/>
        <w:rPr>
          <w:rFonts w:ascii="Times New Roman" w:hAnsi="Times New Roman" w:cs="Times New Roman"/>
          <w:b/>
          <w:sz w:val="28"/>
          <w:szCs w:val="28"/>
        </w:rPr>
      </w:pPr>
    </w:p>
    <w:p w14:paraId="1A1B3182">
      <w:pPr>
        <w:spacing w:after="200"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14:paraId="45781DFE">
      <w:pPr>
        <w:spacing w:after="200" w:line="360" w:lineRule="auto"/>
        <w:jc w:val="center"/>
        <w:rPr>
          <w:rFonts w:ascii="Times New Roman" w:hAnsi="Times New Roman" w:cs="Times New Roman"/>
          <w:b/>
          <w:sz w:val="28"/>
          <w:szCs w:val="28"/>
        </w:rPr>
      </w:pPr>
    </w:p>
    <w:p w14:paraId="7AAC3874">
      <w:pPr>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NURUDEEN LATEEFAT ABIDEMI</w:t>
      </w:r>
    </w:p>
    <w:p w14:paraId="0DD7B894">
      <w:pPr>
        <w:spacing w:line="36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KWCOED/IL/2</w:t>
      </w:r>
      <w:r>
        <w:rPr>
          <w:rFonts w:hint="default" w:ascii="Times New Roman" w:hAnsi="Times New Roman" w:cs="Times New Roman"/>
          <w:b/>
          <w:sz w:val="28"/>
          <w:szCs w:val="28"/>
          <w:lang w:val="en-US"/>
        </w:rPr>
        <w:t>2/0400</w:t>
      </w:r>
    </w:p>
    <w:p w14:paraId="3DE059B6">
      <w:pPr>
        <w:spacing w:line="480" w:lineRule="auto"/>
        <w:jc w:val="center"/>
        <w:rPr>
          <w:rFonts w:ascii="Times New Roman" w:hAnsi="Times New Roman" w:cs="Times New Roman"/>
          <w:b/>
          <w:sz w:val="28"/>
          <w:szCs w:val="28"/>
        </w:rPr>
      </w:pPr>
    </w:p>
    <w:p w14:paraId="08E98D5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THE DEPARTMENT OF ENGLISH, KWARA STATE COLLEGE OF EDUCATION, ILORIN</w:t>
      </w:r>
    </w:p>
    <w:p w14:paraId="769E772D">
      <w:pPr>
        <w:spacing w:line="480" w:lineRule="auto"/>
        <w:jc w:val="center"/>
        <w:rPr>
          <w:rFonts w:ascii="Times New Roman" w:hAnsi="Times New Roman" w:cs="Times New Roman"/>
          <w:b/>
          <w:sz w:val="28"/>
          <w:szCs w:val="28"/>
        </w:rPr>
      </w:pPr>
    </w:p>
    <w:p w14:paraId="01D9F239">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IN EDUCATION (NCE)</w:t>
      </w:r>
    </w:p>
    <w:p w14:paraId="22404843">
      <w:pPr>
        <w:tabs>
          <w:tab w:val="left" w:pos="8023"/>
        </w:tabs>
        <w:spacing w:line="480" w:lineRule="auto"/>
        <w:ind w:left="2160" w:firstLine="720"/>
        <w:rPr>
          <w:rFonts w:ascii="Times New Roman" w:hAnsi="Times New Roman" w:cs="Times New Roman"/>
          <w:b/>
          <w:sz w:val="28"/>
          <w:szCs w:val="28"/>
        </w:rPr>
      </w:pPr>
      <w:r>
        <w:rPr>
          <w:rFonts w:ascii="Times New Roman" w:hAnsi="Times New Roman" w:cs="Times New Roman"/>
          <w:b/>
          <w:sz w:val="28"/>
          <w:szCs w:val="28"/>
        </w:rPr>
        <w:tab/>
      </w:r>
    </w:p>
    <w:p w14:paraId="7587EAF7">
      <w:pPr>
        <w:spacing w:line="480" w:lineRule="auto"/>
        <w:ind w:left="2160" w:firstLine="720"/>
        <w:jc w:val="right"/>
        <w:rPr>
          <w:rFonts w:ascii="Times New Roman" w:hAnsi="Times New Roman" w:cs="Times New Roman"/>
          <w:b/>
          <w:sz w:val="28"/>
          <w:szCs w:val="28"/>
        </w:rPr>
      </w:pPr>
      <w:r>
        <w:rPr>
          <w:rFonts w:ascii="Times New Roman" w:hAnsi="Times New Roman" w:cs="Times New Roman"/>
          <w:b/>
          <w:sz w:val="28"/>
          <w:szCs w:val="28"/>
        </w:rPr>
        <w:t>JULY, 2024</w:t>
      </w:r>
    </w:p>
    <w:p w14:paraId="47606DAE">
      <w:pPr>
        <w:spacing w:after="240" w:line="360" w:lineRule="auto"/>
        <w:jc w:val="center"/>
        <w:rPr>
          <w:rFonts w:ascii="Times New Roman" w:hAnsi="Times New Roman" w:cs="Times New Roman"/>
          <w:b/>
          <w:sz w:val="28"/>
          <w:szCs w:val="28"/>
        </w:rPr>
      </w:pPr>
    </w:p>
    <w:p w14:paraId="64714AA6">
      <w:pPr>
        <w:spacing w:after="240" w:line="36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14:paraId="7ED6749F">
      <w:pPr>
        <w:spacing w:after="240" w:line="48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This is to certify that this research project was carried out by </w:t>
      </w:r>
      <w:r>
        <w:rPr>
          <w:rFonts w:hint="default" w:ascii="Times New Roman" w:hAnsi="Times New Roman" w:cs="Times New Roman"/>
          <w:sz w:val="28"/>
          <w:szCs w:val="28"/>
          <w:lang w:val="en-US"/>
        </w:rPr>
        <w:t xml:space="preserve">Nurudeen Lateefat Abidemi </w:t>
      </w:r>
      <w:r>
        <w:rPr>
          <w:rFonts w:ascii="Times New Roman" w:hAnsi="Times New Roman" w:cs="Times New Roman"/>
          <w:sz w:val="28"/>
          <w:szCs w:val="28"/>
        </w:rPr>
        <w:t>of the Department of English, in School of Languages, Kwara State College of Education, Ilorin, Kwara State, Nigeria.</w:t>
      </w:r>
    </w:p>
    <w:p w14:paraId="11424061">
      <w:pPr>
        <w:spacing w:line="360" w:lineRule="auto"/>
        <w:jc w:val="both"/>
        <w:rPr>
          <w:rFonts w:ascii="Times New Roman" w:hAnsi="Times New Roman" w:cs="Times New Roman"/>
          <w:sz w:val="28"/>
          <w:szCs w:val="28"/>
        </w:rPr>
      </w:pPr>
    </w:p>
    <w:p w14:paraId="57375223">
      <w:p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Mr Ahmed, K.S.</w:t>
      </w: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ab/>
      </w:r>
      <w:r>
        <w:rPr>
          <w:rFonts w:ascii="Times New Roman" w:hAnsi="Times New Roman" w:cs="Times New Roman"/>
          <w:sz w:val="28"/>
          <w:szCs w:val="28"/>
        </w:rPr>
        <w:t>____________</w:t>
      </w:r>
      <w:r>
        <w:rPr>
          <w:rFonts w:ascii="Times New Roman" w:hAnsi="Times New Roman" w:cs="Times New Roman"/>
          <w:sz w:val="28"/>
          <w:szCs w:val="28"/>
        </w:rPr>
        <w:tab/>
      </w:r>
      <w:r>
        <w:rPr>
          <w:rFonts w:hint="default" w:ascii="Times New Roman" w:hAnsi="Times New Roman" w:cs="Times New Roman"/>
          <w:sz w:val="28"/>
          <w:szCs w:val="28"/>
          <w:lang w:val="en-US"/>
        </w:rPr>
        <w:tab/>
      </w:r>
      <w:r>
        <w:rPr>
          <w:rFonts w:ascii="Times New Roman" w:hAnsi="Times New Roman" w:cs="Times New Roman"/>
          <w:sz w:val="28"/>
          <w:szCs w:val="28"/>
        </w:rPr>
        <w:t>__________</w:t>
      </w:r>
    </w:p>
    <w:p w14:paraId="6404AAB2">
      <w:pPr>
        <w:spacing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61AC1087">
      <w:pPr>
        <w:spacing w:line="360" w:lineRule="auto"/>
        <w:jc w:val="both"/>
        <w:rPr>
          <w:rFonts w:ascii="Times New Roman" w:hAnsi="Times New Roman" w:cs="Times New Roman"/>
          <w:sz w:val="28"/>
          <w:szCs w:val="28"/>
        </w:rPr>
      </w:pPr>
    </w:p>
    <w:p w14:paraId="02252AD4">
      <w:pPr>
        <w:spacing w:line="360" w:lineRule="auto"/>
        <w:jc w:val="both"/>
        <w:rPr>
          <w:rFonts w:hint="default" w:ascii="Times New Roman" w:hAnsi="Times New Roman" w:cs="Times New Roman"/>
          <w:sz w:val="28"/>
          <w:szCs w:val="28"/>
          <w:lang w:val="en-US"/>
        </w:rPr>
      </w:pPr>
    </w:p>
    <w:p w14:paraId="29592E4C">
      <w:pPr>
        <w:spacing w:line="360" w:lineRule="auto"/>
        <w:jc w:val="both"/>
        <w:rPr>
          <w:rFonts w:ascii="Times New Roman" w:hAnsi="Times New Roman" w:cs="Times New Roman"/>
          <w:sz w:val="28"/>
          <w:szCs w:val="28"/>
        </w:rPr>
      </w:pPr>
      <w:r>
        <w:rPr>
          <w:rFonts w:ascii="Times New Roman" w:hAnsi="Times New Roman" w:cs="Times New Roman"/>
          <w:sz w:val="28"/>
          <w:szCs w:val="28"/>
        </w:rPr>
        <w:t>Mrs.</w:t>
      </w:r>
      <w:r>
        <w:rPr>
          <w:rFonts w:hint="default" w:ascii="Times New Roman" w:hAnsi="Times New Roman" w:cs="Times New Roman"/>
          <w:sz w:val="28"/>
          <w:szCs w:val="28"/>
          <w:lang w:val="en-US"/>
        </w:rPr>
        <w:t xml:space="preserve"> Adokutu, A. Z.</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___________ </w:t>
      </w:r>
      <w:r>
        <w:rPr>
          <w:rFonts w:ascii="Times New Roman" w:hAnsi="Times New Roman" w:cs="Times New Roman"/>
          <w:sz w:val="28"/>
          <w:szCs w:val="28"/>
        </w:rPr>
        <w:tab/>
      </w:r>
      <w:r>
        <w:rPr>
          <w:rFonts w:hint="default" w:ascii="Times New Roman" w:hAnsi="Times New Roman" w:cs="Times New Roman"/>
          <w:sz w:val="28"/>
          <w:szCs w:val="28"/>
          <w:lang w:val="en-US"/>
        </w:rPr>
        <w:tab/>
      </w:r>
      <w:r>
        <w:rPr>
          <w:rFonts w:ascii="Times New Roman" w:hAnsi="Times New Roman" w:cs="Times New Roman"/>
          <w:sz w:val="28"/>
          <w:szCs w:val="28"/>
        </w:rPr>
        <w:t>__________</w:t>
      </w:r>
    </w:p>
    <w:p w14:paraId="4B6323E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Head of Department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Date </w:t>
      </w:r>
    </w:p>
    <w:p w14:paraId="770C6DCA">
      <w:pPr>
        <w:spacing w:line="360" w:lineRule="auto"/>
        <w:jc w:val="both"/>
        <w:rPr>
          <w:rFonts w:ascii="Times New Roman" w:hAnsi="Times New Roman" w:cs="Times New Roman"/>
          <w:sz w:val="28"/>
          <w:szCs w:val="28"/>
        </w:rPr>
      </w:pPr>
    </w:p>
    <w:p w14:paraId="0093226B">
      <w:pPr>
        <w:spacing w:line="360" w:lineRule="auto"/>
        <w:jc w:val="both"/>
        <w:rPr>
          <w:rFonts w:ascii="Times New Roman" w:hAnsi="Times New Roman" w:cs="Times New Roman"/>
          <w:sz w:val="28"/>
          <w:szCs w:val="28"/>
        </w:rPr>
      </w:pPr>
    </w:p>
    <w:p w14:paraId="3AA7BC06">
      <w:pPr>
        <w:spacing w:line="360" w:lineRule="auto"/>
        <w:jc w:val="both"/>
        <w:rPr>
          <w:rFonts w:ascii="Times New Roman" w:hAnsi="Times New Roman" w:cs="Times New Roman"/>
          <w:sz w:val="28"/>
          <w:szCs w:val="28"/>
        </w:rPr>
      </w:pPr>
      <w:r>
        <w:rPr>
          <w:rFonts w:ascii="Times New Roman" w:hAnsi="Times New Roman" w:cs="Times New Roman"/>
          <w:sz w:val="28"/>
          <w:szCs w:val="28"/>
        </w:rPr>
        <w:t>Dr Ajadi, M.B.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r>
        <w:rPr>
          <w:rFonts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____</w:t>
      </w:r>
      <w:r>
        <w:rPr>
          <w:rFonts w:ascii="Times New Roman" w:hAnsi="Times New Roman" w:cs="Times New Roman"/>
          <w:sz w:val="28"/>
          <w:szCs w:val="28"/>
        </w:rPr>
        <w:t>______</w:t>
      </w:r>
    </w:p>
    <w:p w14:paraId="2D74DD15">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0AD1B299">
      <w:pPr>
        <w:spacing w:after="240" w:line="360" w:lineRule="auto"/>
        <w:jc w:val="center"/>
        <w:rPr>
          <w:rFonts w:ascii="Times New Roman" w:hAnsi="Times New Roman" w:cs="Times New Roman"/>
          <w:sz w:val="28"/>
          <w:szCs w:val="28"/>
        </w:rPr>
      </w:pPr>
    </w:p>
    <w:p w14:paraId="24C34BDC">
      <w:pPr>
        <w:spacing w:after="240" w:line="360" w:lineRule="auto"/>
        <w:jc w:val="center"/>
        <w:rPr>
          <w:rFonts w:ascii="Times New Roman" w:hAnsi="Times New Roman" w:cs="Times New Roman"/>
          <w:sz w:val="28"/>
          <w:szCs w:val="28"/>
        </w:rPr>
      </w:pPr>
    </w:p>
    <w:p w14:paraId="77D1D90F">
      <w:pPr>
        <w:spacing w:after="240" w:line="360" w:lineRule="auto"/>
        <w:jc w:val="center"/>
        <w:rPr>
          <w:rFonts w:ascii="Times New Roman" w:hAnsi="Times New Roman" w:cs="Times New Roman"/>
          <w:sz w:val="28"/>
          <w:szCs w:val="28"/>
        </w:rPr>
      </w:pPr>
    </w:p>
    <w:p w14:paraId="76A96727">
      <w:pPr>
        <w:spacing w:after="240" w:line="360" w:lineRule="auto"/>
        <w:jc w:val="center"/>
        <w:rPr>
          <w:rFonts w:ascii="Times New Roman" w:hAnsi="Times New Roman" w:cs="Times New Roman"/>
          <w:sz w:val="28"/>
          <w:szCs w:val="28"/>
        </w:rPr>
      </w:pPr>
    </w:p>
    <w:p w14:paraId="33374DC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21FDC569">
      <w:pPr>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en-US"/>
        </w:rPr>
        <w:t>This project is dedicated to my parents Mr. and Mrs. Nurudeen, who gave me this great opportunity to complete my academic programme in the school of Languages, English department, Kwara State College of Education, Ilorin.</w:t>
      </w:r>
    </w:p>
    <w:p w14:paraId="3379A40E">
      <w:pPr>
        <w:spacing w:line="360" w:lineRule="auto"/>
        <w:jc w:val="center"/>
        <w:rPr>
          <w:rFonts w:ascii="Times New Roman" w:hAnsi="Times New Roman"/>
          <w:sz w:val="28"/>
          <w:szCs w:val="28"/>
        </w:rPr>
      </w:pPr>
    </w:p>
    <w:p w14:paraId="061284BA">
      <w:pPr>
        <w:spacing w:line="360" w:lineRule="auto"/>
        <w:jc w:val="center"/>
        <w:rPr>
          <w:rFonts w:ascii="Times New Roman" w:hAnsi="Times New Roman"/>
          <w:sz w:val="28"/>
          <w:szCs w:val="28"/>
        </w:rPr>
      </w:pPr>
    </w:p>
    <w:p w14:paraId="6D84F2A0">
      <w:pPr>
        <w:spacing w:line="360" w:lineRule="auto"/>
        <w:jc w:val="center"/>
        <w:rPr>
          <w:rFonts w:ascii="Times New Roman" w:hAnsi="Times New Roman"/>
          <w:sz w:val="28"/>
          <w:szCs w:val="28"/>
        </w:rPr>
      </w:pPr>
    </w:p>
    <w:p w14:paraId="64BB3F8E">
      <w:pPr>
        <w:spacing w:line="360" w:lineRule="auto"/>
        <w:jc w:val="center"/>
        <w:rPr>
          <w:rFonts w:ascii="Times New Roman" w:hAnsi="Times New Roman"/>
          <w:sz w:val="28"/>
          <w:szCs w:val="28"/>
        </w:rPr>
      </w:pPr>
    </w:p>
    <w:p w14:paraId="7A62F227">
      <w:pPr>
        <w:spacing w:line="360" w:lineRule="auto"/>
        <w:jc w:val="center"/>
        <w:rPr>
          <w:rFonts w:ascii="Times New Roman" w:hAnsi="Times New Roman"/>
          <w:sz w:val="28"/>
          <w:szCs w:val="28"/>
        </w:rPr>
      </w:pPr>
    </w:p>
    <w:p w14:paraId="67DD719F">
      <w:pPr>
        <w:spacing w:line="360" w:lineRule="auto"/>
        <w:jc w:val="center"/>
        <w:rPr>
          <w:rFonts w:ascii="Times New Roman" w:hAnsi="Times New Roman"/>
          <w:sz w:val="28"/>
          <w:szCs w:val="28"/>
        </w:rPr>
      </w:pPr>
    </w:p>
    <w:p w14:paraId="7B5EC214">
      <w:pPr>
        <w:spacing w:line="360" w:lineRule="auto"/>
        <w:jc w:val="center"/>
        <w:rPr>
          <w:rFonts w:ascii="Times New Roman" w:hAnsi="Times New Roman"/>
          <w:sz w:val="28"/>
          <w:szCs w:val="28"/>
        </w:rPr>
      </w:pPr>
    </w:p>
    <w:p w14:paraId="2193CE53">
      <w:pPr>
        <w:spacing w:line="360" w:lineRule="auto"/>
        <w:jc w:val="center"/>
        <w:rPr>
          <w:rFonts w:ascii="Times New Roman" w:hAnsi="Times New Roman"/>
          <w:sz w:val="28"/>
          <w:szCs w:val="28"/>
        </w:rPr>
      </w:pPr>
    </w:p>
    <w:p w14:paraId="6E5974A9">
      <w:pPr>
        <w:spacing w:line="360" w:lineRule="auto"/>
        <w:jc w:val="center"/>
        <w:rPr>
          <w:rFonts w:ascii="Times New Roman" w:hAnsi="Times New Roman"/>
          <w:sz w:val="28"/>
          <w:szCs w:val="28"/>
        </w:rPr>
      </w:pPr>
    </w:p>
    <w:p w14:paraId="0A5ECE72">
      <w:pPr>
        <w:spacing w:line="360" w:lineRule="auto"/>
        <w:jc w:val="center"/>
        <w:rPr>
          <w:rFonts w:ascii="Times New Roman" w:hAnsi="Times New Roman"/>
          <w:sz w:val="28"/>
          <w:szCs w:val="28"/>
        </w:rPr>
      </w:pPr>
    </w:p>
    <w:p w14:paraId="6F119B6F">
      <w:pPr>
        <w:spacing w:line="360" w:lineRule="auto"/>
        <w:jc w:val="center"/>
        <w:rPr>
          <w:rFonts w:ascii="Times New Roman" w:hAnsi="Times New Roman"/>
          <w:sz w:val="28"/>
          <w:szCs w:val="28"/>
        </w:rPr>
      </w:pPr>
    </w:p>
    <w:p w14:paraId="1B5C8C8B">
      <w:pPr>
        <w:spacing w:line="360" w:lineRule="auto"/>
        <w:jc w:val="center"/>
        <w:rPr>
          <w:rFonts w:ascii="Times New Roman" w:hAnsi="Times New Roman"/>
          <w:sz w:val="28"/>
          <w:szCs w:val="28"/>
        </w:rPr>
      </w:pPr>
    </w:p>
    <w:p w14:paraId="249BDD5F">
      <w:pPr>
        <w:spacing w:line="360" w:lineRule="auto"/>
        <w:jc w:val="center"/>
        <w:rPr>
          <w:rFonts w:ascii="Times New Roman" w:hAnsi="Times New Roman"/>
          <w:sz w:val="28"/>
          <w:szCs w:val="28"/>
        </w:rPr>
      </w:pPr>
    </w:p>
    <w:p w14:paraId="539E9501">
      <w:pPr>
        <w:spacing w:line="360" w:lineRule="auto"/>
        <w:jc w:val="center"/>
        <w:rPr>
          <w:rFonts w:ascii="Times New Roman" w:hAnsi="Times New Roman"/>
          <w:sz w:val="28"/>
          <w:szCs w:val="28"/>
        </w:rPr>
      </w:pPr>
    </w:p>
    <w:p w14:paraId="13BC1A81">
      <w:pPr>
        <w:spacing w:line="360" w:lineRule="auto"/>
        <w:jc w:val="center"/>
        <w:rPr>
          <w:rFonts w:ascii="Times New Roman" w:hAnsi="Times New Roman"/>
          <w:sz w:val="28"/>
          <w:szCs w:val="28"/>
        </w:rPr>
      </w:pPr>
    </w:p>
    <w:p w14:paraId="114121D2">
      <w:pPr>
        <w:spacing w:line="360" w:lineRule="auto"/>
        <w:jc w:val="center"/>
        <w:rPr>
          <w:rFonts w:ascii="Times New Roman" w:hAnsi="Times New Roman"/>
          <w:sz w:val="28"/>
          <w:szCs w:val="28"/>
        </w:rPr>
      </w:pPr>
    </w:p>
    <w:p w14:paraId="0AEAD438">
      <w:pPr>
        <w:spacing w:line="360" w:lineRule="auto"/>
        <w:jc w:val="center"/>
        <w:rPr>
          <w:rFonts w:ascii="Times New Roman" w:hAnsi="Times New Roman"/>
          <w:sz w:val="28"/>
          <w:szCs w:val="28"/>
        </w:rPr>
      </w:pPr>
    </w:p>
    <w:p w14:paraId="6FF85D86">
      <w:pPr>
        <w:spacing w:line="360" w:lineRule="auto"/>
        <w:jc w:val="center"/>
        <w:rPr>
          <w:rFonts w:ascii="Times New Roman" w:hAnsi="Times New Roman"/>
          <w:sz w:val="28"/>
          <w:szCs w:val="28"/>
        </w:rPr>
      </w:pPr>
    </w:p>
    <w:p w14:paraId="516B5510">
      <w:pPr>
        <w:spacing w:line="360" w:lineRule="auto"/>
        <w:jc w:val="center"/>
        <w:rPr>
          <w:rFonts w:ascii="Times New Roman" w:hAnsi="Times New Roman"/>
          <w:sz w:val="28"/>
          <w:szCs w:val="28"/>
        </w:rPr>
      </w:pPr>
    </w:p>
    <w:p w14:paraId="5C8F5AC9">
      <w:pPr>
        <w:spacing w:line="360" w:lineRule="auto"/>
        <w:jc w:val="center"/>
        <w:rPr>
          <w:rFonts w:ascii="Times New Roman" w:hAnsi="Times New Roman"/>
          <w:b/>
          <w:sz w:val="28"/>
          <w:szCs w:val="28"/>
        </w:rPr>
      </w:pPr>
      <w:r>
        <w:rPr>
          <w:rFonts w:ascii="Times New Roman" w:hAnsi="Times New Roman"/>
          <w:b/>
          <w:sz w:val="28"/>
          <w:szCs w:val="28"/>
        </w:rPr>
        <w:t>ACKNOWLEDGEMENTS</w:t>
      </w:r>
    </w:p>
    <w:p w14:paraId="67ED3E88">
      <w:pPr>
        <w:spacing w:line="360" w:lineRule="auto"/>
        <w:ind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My deepest appreciation goes to Almighty Allah,the custodian of wisdom for giving me the grace opportunity, protection and guidance that saw me through this project work.</w:t>
      </w:r>
    </w:p>
    <w:p w14:paraId="1439F0D4">
      <w:pPr>
        <w:spacing w:line="360" w:lineRule="auto"/>
        <w:ind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My sincere appreciation goes to my honorable wonderful supervisor,who have has my academic mentor of inestimable, valuable, Mr.Ahmed, K.S. for his encouragement, patience, endurance and advice. May Almighty Allah bless you sir.</w:t>
      </w:r>
    </w:p>
    <w:p w14:paraId="211DF4CD">
      <w:pPr>
        <w:spacing w:line="360" w:lineRule="auto"/>
        <w:ind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My gratitude also goes to our mentor H.O.D. Mrs Adokutu, A. of the Department of English for standing with us from the beginning of this work till this moment.</w:t>
      </w:r>
    </w:p>
    <w:p w14:paraId="351C1E34">
      <w:pPr>
        <w:spacing w:line="360" w:lineRule="auto"/>
        <w:ind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My appreciation goes to my parents Mr. and Mrs. Nurudeen for their encouragement, advice and support academically and financially and for being there for me since my childhood. I pray that Almighty Allah spare their lives and grant their heart desires to enjoy the fruit of their labour. May Allah (S.W.T) reward them abundantly (Ameen).</w:t>
      </w:r>
    </w:p>
    <w:p w14:paraId="07FD15CF">
      <w:pPr>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lang w:val="en-US"/>
        </w:rPr>
        <w:t>It is worth mentioning here that this project might not have been possible if not for the assistance of this people. Some of whom are, Nurudeen Waliyullah, O., Akinyemi Asiat, A, Abdul Salam Abdullateet,O., Shuaib Fatimah, A and co.for their encouragement and endurance. You are more than a million to me.</w:t>
      </w:r>
    </w:p>
    <w:p w14:paraId="66B90281">
      <w:pPr>
        <w:jc w:val="both"/>
        <w:rPr>
          <w:rFonts w:hint="default" w:ascii="Times New Roman" w:hAnsi="Times New Roman" w:cs="Times New Roman"/>
          <w:sz w:val="28"/>
          <w:szCs w:val="28"/>
          <w:lang w:val="en-US"/>
        </w:rPr>
      </w:pPr>
    </w:p>
    <w:p w14:paraId="07F974D7">
      <w:pPr>
        <w:jc w:val="both"/>
      </w:pPr>
    </w:p>
    <w:p w14:paraId="4962605B">
      <w:pPr>
        <w:spacing w:line="360" w:lineRule="auto"/>
        <w:jc w:val="center"/>
        <w:rPr>
          <w:rFonts w:ascii="Times New Roman" w:hAnsi="Times New Roman"/>
          <w:sz w:val="28"/>
          <w:szCs w:val="28"/>
        </w:rPr>
      </w:pPr>
    </w:p>
    <w:p w14:paraId="33AD8C80">
      <w:pPr>
        <w:spacing w:line="360" w:lineRule="auto"/>
        <w:jc w:val="center"/>
        <w:rPr>
          <w:rFonts w:ascii="Times New Roman" w:hAnsi="Times New Roman" w:cs="Times New Roman"/>
          <w:i/>
          <w:sz w:val="28"/>
          <w:szCs w:val="28"/>
        </w:rPr>
      </w:pPr>
      <w:r>
        <w:rPr>
          <w:rFonts w:ascii="Times New Roman" w:hAnsi="Times New Roman"/>
          <w:sz w:val="28"/>
          <w:szCs w:val="28"/>
        </w:rPr>
        <w:t xml:space="preserve">        </w:t>
      </w:r>
    </w:p>
    <w:p w14:paraId="77B0A00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5351EAD0">
      <w:pPr>
        <w:autoSpaceDE w:val="0"/>
        <w:autoSpaceDN w:val="0"/>
        <w:adjustRightInd w:val="0"/>
        <w:spacing w:line="240" w:lineRule="auto"/>
        <w:jc w:val="both"/>
        <w:rPr>
          <w:rFonts w:hint="default" w:ascii="Times New Roman" w:hAnsi="Times New Roman" w:eastAsia="Palatino Linotype" w:cs="Times New Roman"/>
          <w:i/>
          <w:iCs/>
          <w:sz w:val="24"/>
          <w:szCs w:val="24"/>
        </w:rPr>
      </w:pPr>
      <w:r>
        <w:rPr>
          <w:rFonts w:hint="default" w:ascii="Times New Roman" w:hAnsi="Times New Roman" w:eastAsia="Palatino Linotype" w:cs="Times New Roman"/>
          <w:i/>
          <w:iCs/>
          <w:sz w:val="24"/>
          <w:szCs w:val="24"/>
        </w:rPr>
        <w:t>This study was conducted to examine the utilization of Artificial Intelligence (AI) tools in the teaching and learning of English Language in secondary schools within Ogo</w:t>
      </w:r>
      <w:r>
        <w:rPr>
          <w:rFonts w:hint="default" w:ascii="Times New Roman" w:hAnsi="Times New Roman" w:eastAsia="Palatino Linotype" w:cs="Times New Roman"/>
          <w:i/>
          <w:iCs/>
          <w:sz w:val="24"/>
          <w:szCs w:val="24"/>
          <w:lang w:val="en-US"/>
        </w:rPr>
        <w:t>-</w:t>
      </w:r>
      <w:r>
        <w:rPr>
          <w:rFonts w:hint="default" w:ascii="Times New Roman" w:hAnsi="Times New Roman" w:eastAsia="Palatino Linotype" w:cs="Times New Roman"/>
          <w:i/>
          <w:iCs/>
          <w:sz w:val="24"/>
          <w:szCs w:val="24"/>
        </w:rPr>
        <w:t>oluwa Local Government Area of Oyo State. Specifically, the research focused on two core aspects: the extent to which AI-based tools are employed in English Language instruction, and the degree to which these tools enhance students' academic performance in the subject.</w:t>
      </w:r>
      <w:r>
        <w:rPr>
          <w:rFonts w:hint="default" w:ascii="Times New Roman" w:hAnsi="Times New Roman" w:eastAsia="Palatino Linotype" w:cs="Times New Roman"/>
          <w:i/>
          <w:iCs/>
          <w:sz w:val="24"/>
          <w:szCs w:val="24"/>
          <w:lang w:val="en-US"/>
        </w:rPr>
        <w:t xml:space="preserve"> </w:t>
      </w:r>
      <w:r>
        <w:rPr>
          <w:rFonts w:hint="default" w:ascii="Times New Roman" w:hAnsi="Times New Roman" w:eastAsia="Palatino Linotype" w:cs="Times New Roman"/>
          <w:i/>
          <w:iCs/>
          <w:sz w:val="24"/>
          <w:szCs w:val="24"/>
        </w:rPr>
        <w:t>To address the objectives of the study, two research questions and two corresponding null hypotheses were formulated and tested. The study revealed that AI-based tools are being increasingly incorporated into classroom instruction, with observable improvements in student engagement, comprehension, and performance. Teachers acknowledged the significant role of AI in fostering differentiated instruction, motivation, and assessment accuracy. Results from inferential statistics, particularly One-Way ANOVA and regression analysis, demonstrated statistically significant differences in the effectiveness of AI tools across various demographic groups.</w:t>
      </w:r>
      <w:r>
        <w:rPr>
          <w:rFonts w:hint="default" w:ascii="Times New Roman" w:hAnsi="Times New Roman" w:eastAsia="Palatino Linotype" w:cs="Times New Roman"/>
          <w:i/>
          <w:iCs/>
          <w:sz w:val="24"/>
          <w:szCs w:val="24"/>
          <w:lang w:val="en-US"/>
        </w:rPr>
        <w:t xml:space="preserve"> </w:t>
      </w:r>
      <w:r>
        <w:rPr>
          <w:rFonts w:hint="default" w:ascii="Times New Roman" w:hAnsi="Times New Roman" w:eastAsia="Palatino Linotype" w:cs="Times New Roman"/>
          <w:i/>
          <w:iCs/>
          <w:sz w:val="24"/>
          <w:szCs w:val="24"/>
        </w:rPr>
        <w:t>Furthermore, the null hypotheses were tested at a 0.05 level of significance and the findings revealed that gender did not significantly influence teachers’ perceptions of AI utilization or its impact on students’ academic performance. This suggests a general consensus on the positive contribution of AI to teaching effectiveness, regardless of the teacher's gender.</w:t>
      </w:r>
      <w:r>
        <w:rPr>
          <w:rFonts w:hint="default" w:ascii="Times New Roman" w:hAnsi="Times New Roman" w:eastAsia="Palatino Linotype" w:cs="Times New Roman"/>
          <w:i/>
          <w:iCs/>
          <w:sz w:val="24"/>
          <w:szCs w:val="24"/>
          <w:lang w:val="en-US"/>
        </w:rPr>
        <w:t xml:space="preserve"> Base on the findings it is recommended that </w:t>
      </w:r>
      <w:r>
        <w:rPr>
          <w:rFonts w:hint="default" w:ascii="Times New Roman" w:hAnsi="Times New Roman" w:eastAsia="Palatino Linotype" w:cs="Times New Roman"/>
          <w:i/>
          <w:iCs/>
          <w:sz w:val="24"/>
          <w:szCs w:val="24"/>
        </w:rPr>
        <w:t xml:space="preserve"> Ministry of Education and relevant educational bodies should organize regular training programs and workshops for English Language teachers to enhance their competence in using AI-based educational tools effectively in the classroom.</w:t>
      </w:r>
    </w:p>
    <w:p w14:paraId="2E1130FA">
      <w:pPr>
        <w:autoSpaceDE w:val="0"/>
        <w:autoSpaceDN w:val="0"/>
        <w:adjustRightInd w:val="0"/>
        <w:spacing w:line="240" w:lineRule="auto"/>
        <w:ind w:firstLine="720" w:firstLineChars="0"/>
        <w:jc w:val="both"/>
        <w:rPr>
          <w:rFonts w:hint="default" w:ascii="Times New Roman" w:hAnsi="Times New Roman" w:eastAsia="Palatino Linotype" w:cs="Times New Roman"/>
          <w:i/>
          <w:iCs/>
          <w:sz w:val="24"/>
          <w:szCs w:val="24"/>
          <w:lang w:val="en-US"/>
        </w:rPr>
      </w:pPr>
    </w:p>
    <w:p w14:paraId="75F67863">
      <w:pPr>
        <w:tabs>
          <w:tab w:val="left" w:pos="540"/>
        </w:tabs>
        <w:jc w:val="both"/>
        <w:rPr>
          <w:rFonts w:ascii="Times New Roman" w:hAnsi="Times New Roman" w:eastAsia="Times New Roman" w:cs="Times New Roman"/>
          <w:sz w:val="24"/>
          <w:szCs w:val="24"/>
        </w:rPr>
      </w:pPr>
    </w:p>
    <w:p w14:paraId="49847318">
      <w:pPr>
        <w:tabs>
          <w:tab w:val="left" w:pos="540"/>
        </w:tabs>
        <w:jc w:val="both"/>
        <w:rPr>
          <w:rFonts w:ascii="Times New Roman" w:hAnsi="Times New Roman" w:eastAsia="Times New Roman" w:cs="Times New Roman"/>
          <w:sz w:val="24"/>
          <w:szCs w:val="24"/>
        </w:rPr>
      </w:pPr>
    </w:p>
    <w:p w14:paraId="2E2DD4DF">
      <w:pPr>
        <w:tabs>
          <w:tab w:val="left" w:pos="540"/>
        </w:tabs>
        <w:jc w:val="both"/>
        <w:rPr>
          <w:rFonts w:ascii="Times New Roman" w:hAnsi="Times New Roman" w:eastAsia="Times New Roman" w:cs="Times New Roman"/>
          <w:sz w:val="24"/>
          <w:szCs w:val="24"/>
        </w:rPr>
      </w:pPr>
    </w:p>
    <w:p w14:paraId="73C855AA">
      <w:pPr>
        <w:tabs>
          <w:tab w:val="left" w:pos="540"/>
        </w:tabs>
        <w:jc w:val="both"/>
        <w:rPr>
          <w:rFonts w:ascii="Times New Roman" w:hAnsi="Times New Roman" w:cs="Times New Roman"/>
          <w:b/>
          <w:sz w:val="28"/>
          <w:szCs w:val="28"/>
        </w:rPr>
      </w:pPr>
    </w:p>
    <w:p w14:paraId="56714283">
      <w:pPr>
        <w:spacing w:before="240" w:line="360" w:lineRule="auto"/>
        <w:jc w:val="center"/>
        <w:rPr>
          <w:rFonts w:ascii="Times New Roman" w:hAnsi="Times New Roman" w:cs="Times New Roman"/>
          <w:b/>
          <w:sz w:val="28"/>
          <w:szCs w:val="28"/>
        </w:rPr>
      </w:pPr>
    </w:p>
    <w:p w14:paraId="6525C53B">
      <w:pPr>
        <w:spacing w:before="240" w:line="360" w:lineRule="auto"/>
        <w:jc w:val="center"/>
        <w:rPr>
          <w:rFonts w:ascii="Times New Roman" w:hAnsi="Times New Roman" w:cs="Times New Roman"/>
          <w:b/>
          <w:sz w:val="28"/>
          <w:szCs w:val="28"/>
        </w:rPr>
      </w:pPr>
    </w:p>
    <w:p w14:paraId="7337AC11">
      <w:pPr>
        <w:spacing w:before="240" w:line="360" w:lineRule="auto"/>
        <w:jc w:val="center"/>
        <w:rPr>
          <w:rFonts w:ascii="Times New Roman" w:hAnsi="Times New Roman" w:cs="Times New Roman"/>
          <w:b/>
          <w:sz w:val="28"/>
          <w:szCs w:val="28"/>
        </w:rPr>
      </w:pPr>
    </w:p>
    <w:p w14:paraId="3E68F872">
      <w:pPr>
        <w:spacing w:before="240" w:line="360" w:lineRule="auto"/>
        <w:jc w:val="both"/>
        <w:rPr>
          <w:rFonts w:ascii="Times New Roman" w:hAnsi="Times New Roman" w:cs="Times New Roman"/>
          <w:b/>
          <w:sz w:val="28"/>
          <w:szCs w:val="28"/>
        </w:rPr>
      </w:pPr>
    </w:p>
    <w:p w14:paraId="4BA959A5">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436E2FC4">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w:t>
      </w:r>
    </w:p>
    <w:p w14:paraId="548FFAFC">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w:t>
      </w:r>
    </w:p>
    <w:p w14:paraId="4202B3FF">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iii</w:t>
      </w:r>
    </w:p>
    <w:p w14:paraId="0CF7B0C5">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iv</w:t>
      </w:r>
    </w:p>
    <w:p w14:paraId="308D9FC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vii</w:t>
      </w:r>
    </w:p>
    <w:p w14:paraId="42806620">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viii</w:t>
      </w:r>
    </w:p>
    <w:p w14:paraId="39F5ABF5">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CHAPTER ONE: INTRODUCTION</w:t>
      </w:r>
    </w:p>
    <w:p w14:paraId="57630C62">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w:t>
      </w:r>
      <w:r>
        <w:rPr>
          <w:rFonts w:ascii="Times New Roman" w:hAnsi="Times New Roman" w:cs="Times New Roman"/>
          <w:sz w:val="28"/>
          <w:szCs w:val="28"/>
        </w:rPr>
        <w:tab/>
      </w:r>
    </w:p>
    <w:p w14:paraId="788ACAD9">
      <w:pPr>
        <w:spacing w:before="240" w:line="360" w:lineRule="auto"/>
        <w:jc w:val="both"/>
        <w:rPr>
          <w:rFonts w:hint="default" w:ascii="Times New Roman" w:hAnsi="Times New Roman" w:cs="Times New Roman"/>
          <w:sz w:val="28"/>
          <w:szCs w:val="28"/>
          <w:lang w:val="en-US"/>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3</w:t>
      </w:r>
    </w:p>
    <w:p w14:paraId="59D94962">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4</w:t>
      </w:r>
      <w:r>
        <w:rPr>
          <w:rFonts w:ascii="Times New Roman" w:hAnsi="Times New Roman" w:cs="Times New Roman"/>
          <w:sz w:val="28"/>
          <w:szCs w:val="28"/>
        </w:rPr>
        <w:tab/>
      </w:r>
    </w:p>
    <w:p w14:paraId="4FDC0496">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4</w:t>
      </w:r>
      <w:r>
        <w:rPr>
          <w:rFonts w:ascii="Times New Roman" w:hAnsi="Times New Roman" w:cs="Times New Roman"/>
          <w:sz w:val="28"/>
          <w:szCs w:val="28"/>
        </w:rPr>
        <w:tab/>
      </w:r>
    </w:p>
    <w:p w14:paraId="2A87ECDB">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Hypotheses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5</w:t>
      </w:r>
      <w:r>
        <w:rPr>
          <w:rFonts w:ascii="Times New Roman" w:hAnsi="Times New Roman" w:cs="Times New Roman"/>
          <w:sz w:val="28"/>
          <w:szCs w:val="28"/>
        </w:rPr>
        <w:tab/>
      </w:r>
    </w:p>
    <w:p w14:paraId="247F8824">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5</w:t>
      </w:r>
      <w:r>
        <w:rPr>
          <w:rFonts w:ascii="Times New Roman" w:hAnsi="Times New Roman" w:cs="Times New Roman"/>
          <w:sz w:val="28"/>
          <w:szCs w:val="28"/>
        </w:rPr>
        <w:tab/>
      </w:r>
    </w:p>
    <w:p w14:paraId="6FBE12FC">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Significance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5</w:t>
      </w:r>
      <w:r>
        <w:rPr>
          <w:rFonts w:ascii="Times New Roman" w:hAnsi="Times New Roman" w:cs="Times New Roman"/>
          <w:sz w:val="28"/>
          <w:szCs w:val="28"/>
        </w:rPr>
        <w:tab/>
      </w:r>
    </w:p>
    <w:p w14:paraId="7D996711">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Operational 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6</w:t>
      </w:r>
      <w:r>
        <w:rPr>
          <w:rFonts w:ascii="Times New Roman" w:hAnsi="Times New Roman" w:cs="Times New Roman"/>
          <w:sz w:val="28"/>
          <w:szCs w:val="28"/>
        </w:rPr>
        <w:tab/>
      </w:r>
    </w:p>
    <w:p w14:paraId="36319B59">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CHAPTER TWO: REVIEW OF RELATED LITERATURE</w:t>
      </w:r>
      <w:r>
        <w:rPr>
          <w:rFonts w:ascii="Times New Roman" w:hAnsi="Times New Roman" w:cs="Times New Roman"/>
          <w:b/>
          <w:sz w:val="28"/>
          <w:szCs w:val="28"/>
        </w:rPr>
        <w:tab/>
      </w:r>
    </w:p>
    <w:p w14:paraId="09941B0E">
      <w:pPr>
        <w:pStyle w:val="12"/>
        <w:numPr>
          <w:ilvl w:val="0"/>
          <w:numId w:val="0"/>
        </w:numPr>
        <w:spacing w:after="0"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Artificial Intelligence in Education</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8</w:t>
      </w:r>
    </w:p>
    <w:p w14:paraId="791E268C">
      <w:pPr>
        <w:pStyle w:val="12"/>
        <w:numPr>
          <w:ilvl w:val="0"/>
          <w:numId w:val="0"/>
        </w:numPr>
        <w:spacing w:after="0"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Artificial Intelligence in Current Education</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11</w:t>
      </w:r>
    </w:p>
    <w:p w14:paraId="107C9A08">
      <w:pPr>
        <w:pStyle w:val="12"/>
        <w:numPr>
          <w:ilvl w:val="0"/>
          <w:numId w:val="0"/>
        </w:numPr>
        <w:spacing w:after="0"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Benefits of AI in Education</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12</w:t>
      </w:r>
    </w:p>
    <w:p w14:paraId="702AF70F">
      <w:pPr>
        <w:pStyle w:val="12"/>
        <w:numPr>
          <w:ilvl w:val="0"/>
          <w:numId w:val="0"/>
        </w:numPr>
        <w:spacing w:after="0"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Role of Artificial Intelligence in Education</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13</w:t>
      </w:r>
    </w:p>
    <w:p w14:paraId="04C695D2">
      <w:pPr>
        <w:pStyle w:val="12"/>
        <w:numPr>
          <w:ilvl w:val="0"/>
          <w:numId w:val="0"/>
        </w:numPr>
        <w:spacing w:after="0"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Challenges of AI in Education</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14</w:t>
      </w:r>
    </w:p>
    <w:p w14:paraId="61243F1F">
      <w:pPr>
        <w:pStyle w:val="12"/>
        <w:numPr>
          <w:ilvl w:val="0"/>
          <w:numId w:val="0"/>
        </w:numPr>
        <w:spacing w:after="0"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Future of AI in Education</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16</w:t>
      </w:r>
    </w:p>
    <w:p w14:paraId="43F7F607">
      <w:pPr>
        <w:pStyle w:val="12"/>
        <w:numPr>
          <w:ilvl w:val="0"/>
          <w:numId w:val="0"/>
        </w:numPr>
        <w:spacing w:after="0"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Students Engagement in AI</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16</w:t>
      </w:r>
    </w:p>
    <w:p w14:paraId="72D0F30D">
      <w:pPr>
        <w:pStyle w:val="12"/>
        <w:numPr>
          <w:ilvl w:val="0"/>
          <w:numId w:val="0"/>
        </w:numPr>
        <w:spacing w:after="0"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The Benefit of Using AI to Students</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18</w:t>
      </w:r>
    </w:p>
    <w:p w14:paraId="0BC4F0CA">
      <w:pPr>
        <w:pStyle w:val="12"/>
        <w:numPr>
          <w:ilvl w:val="0"/>
          <w:numId w:val="0"/>
        </w:numPr>
        <w:spacing w:after="0"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How AI Motivate Students to Learn</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20</w:t>
      </w:r>
    </w:p>
    <w:p w14:paraId="6717DBD1">
      <w:pPr>
        <w:pStyle w:val="12"/>
        <w:numPr>
          <w:ilvl w:val="0"/>
          <w:numId w:val="0"/>
        </w:numPr>
        <w:spacing w:after="0" w:line="480" w:lineRule="auto"/>
        <w:jc w:val="both"/>
        <w:rPr>
          <w:rFonts w:hint="default" w:ascii="Times New Roman" w:hAnsi="Times New Roman" w:cs="Times New Roman"/>
          <w:b/>
          <w:sz w:val="28"/>
          <w:szCs w:val="28"/>
          <w:lang w:val="en-US"/>
        </w:rPr>
      </w:pPr>
      <w:r>
        <w:rPr>
          <w:rFonts w:hint="default" w:ascii="Times New Roman" w:hAnsi="Times New Roman" w:cs="Times New Roman"/>
          <w:sz w:val="28"/>
          <w:szCs w:val="28"/>
        </w:rPr>
        <w:t>Appraisal of the Literature Reviewed</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21</w:t>
      </w:r>
    </w:p>
    <w:p w14:paraId="0AC5544E">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CHAPTER THREE: RESEARCH METHOD</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BA2E66D">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r>
        <w:rPr>
          <w:rFonts w:hint="default" w:ascii="Times New Roman" w:hAnsi="Times New Roman" w:cs="Times New Roman"/>
          <w:sz w:val="28"/>
          <w:szCs w:val="28"/>
          <w:lang w:val="en-US"/>
        </w:rPr>
        <w:t>5</w:t>
      </w:r>
      <w:r>
        <w:rPr>
          <w:rFonts w:ascii="Times New Roman" w:hAnsi="Times New Roman" w:cs="Times New Roman"/>
          <w:sz w:val="28"/>
          <w:szCs w:val="28"/>
        </w:rPr>
        <w:tab/>
      </w:r>
    </w:p>
    <w:p w14:paraId="4F0FB640">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r>
        <w:rPr>
          <w:rFonts w:hint="default" w:ascii="Times New Roman" w:hAnsi="Times New Roman" w:cs="Times New Roman"/>
          <w:sz w:val="28"/>
          <w:szCs w:val="28"/>
          <w:lang w:val="en-US"/>
        </w:rPr>
        <w:t>5</w:t>
      </w:r>
      <w:r>
        <w:rPr>
          <w:rFonts w:ascii="Times New Roman" w:hAnsi="Times New Roman" w:cs="Times New Roman"/>
          <w:sz w:val="28"/>
          <w:szCs w:val="28"/>
        </w:rPr>
        <w:tab/>
      </w:r>
    </w:p>
    <w:p w14:paraId="0309445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r>
        <w:rPr>
          <w:rFonts w:hint="default" w:ascii="Times New Roman" w:hAnsi="Times New Roman" w:cs="Times New Roman"/>
          <w:sz w:val="28"/>
          <w:szCs w:val="28"/>
          <w:lang w:val="en-US"/>
        </w:rPr>
        <w:t>6</w:t>
      </w:r>
      <w:r>
        <w:rPr>
          <w:rFonts w:ascii="Times New Roman" w:hAnsi="Times New Roman" w:cs="Times New Roman"/>
          <w:sz w:val="28"/>
          <w:szCs w:val="28"/>
        </w:rPr>
        <w:tab/>
      </w:r>
    </w:p>
    <w:p w14:paraId="3A013251">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r>
        <w:rPr>
          <w:rFonts w:hint="default" w:ascii="Times New Roman" w:hAnsi="Times New Roman" w:cs="Times New Roman"/>
          <w:sz w:val="28"/>
          <w:szCs w:val="28"/>
          <w:lang w:val="en-US"/>
        </w:rPr>
        <w:t>6</w:t>
      </w:r>
      <w:r>
        <w:rPr>
          <w:rFonts w:ascii="Times New Roman" w:hAnsi="Times New Roman" w:cs="Times New Roman"/>
          <w:sz w:val="28"/>
          <w:szCs w:val="28"/>
        </w:rPr>
        <w:tab/>
      </w:r>
    </w:p>
    <w:p w14:paraId="7A20C0C2">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Instrument</w:t>
      </w:r>
      <w:r>
        <w:rPr>
          <w:rFonts w:hint="default" w:ascii="Times New Roman" w:hAnsi="Times New Roman" w:cs="Times New Roman"/>
          <w:sz w:val="28"/>
          <w:szCs w:val="28"/>
          <w:lang w:val="en-US"/>
        </w:rPr>
        <w:t xml:space="preserv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r>
        <w:rPr>
          <w:rFonts w:hint="default" w:ascii="Times New Roman" w:hAnsi="Times New Roman" w:cs="Times New Roman"/>
          <w:sz w:val="28"/>
          <w:szCs w:val="28"/>
          <w:lang w:val="en-US"/>
        </w:rPr>
        <w:t>6</w:t>
      </w:r>
      <w:r>
        <w:rPr>
          <w:rFonts w:ascii="Times New Roman" w:hAnsi="Times New Roman" w:cs="Times New Roman"/>
          <w:sz w:val="28"/>
          <w:szCs w:val="28"/>
        </w:rPr>
        <w:tab/>
      </w:r>
    </w:p>
    <w:p w14:paraId="28EB9D36">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r>
        <w:rPr>
          <w:rFonts w:hint="default" w:ascii="Times New Roman" w:hAnsi="Times New Roman" w:cs="Times New Roman"/>
          <w:sz w:val="28"/>
          <w:szCs w:val="28"/>
          <w:lang w:val="en-US"/>
        </w:rPr>
        <w:t>7</w:t>
      </w:r>
      <w:r>
        <w:rPr>
          <w:rFonts w:ascii="Times New Roman" w:hAnsi="Times New Roman" w:cs="Times New Roman"/>
          <w:sz w:val="28"/>
          <w:szCs w:val="28"/>
        </w:rPr>
        <w:tab/>
      </w:r>
    </w:p>
    <w:p w14:paraId="4210E1E0">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r>
        <w:rPr>
          <w:rFonts w:hint="default" w:ascii="Times New Roman" w:hAnsi="Times New Roman" w:cs="Times New Roman"/>
          <w:sz w:val="28"/>
          <w:szCs w:val="28"/>
          <w:lang w:val="en-US"/>
        </w:rPr>
        <w:t>7</w:t>
      </w:r>
      <w:r>
        <w:rPr>
          <w:rFonts w:ascii="Times New Roman" w:hAnsi="Times New Roman" w:cs="Times New Roman"/>
          <w:sz w:val="28"/>
          <w:szCs w:val="28"/>
        </w:rPr>
        <w:tab/>
      </w:r>
    </w:p>
    <w:p w14:paraId="375A1982">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r>
        <w:rPr>
          <w:rFonts w:hint="default" w:ascii="Times New Roman" w:hAnsi="Times New Roman" w:cs="Times New Roman"/>
          <w:sz w:val="28"/>
          <w:szCs w:val="28"/>
          <w:lang w:val="en-US"/>
        </w:rPr>
        <w:t>8</w:t>
      </w:r>
      <w:r>
        <w:rPr>
          <w:rFonts w:ascii="Times New Roman" w:hAnsi="Times New Roman" w:cs="Times New Roman"/>
          <w:sz w:val="28"/>
          <w:szCs w:val="28"/>
        </w:rPr>
        <w:tab/>
      </w:r>
    </w:p>
    <w:p w14:paraId="33A68FBC">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r>
        <w:rPr>
          <w:rFonts w:hint="default" w:ascii="Times New Roman" w:hAnsi="Times New Roman" w:cs="Times New Roman"/>
          <w:sz w:val="28"/>
          <w:szCs w:val="28"/>
          <w:lang w:val="en-US"/>
        </w:rPr>
        <w:t>8</w:t>
      </w:r>
      <w:r>
        <w:rPr>
          <w:rFonts w:ascii="Times New Roman" w:hAnsi="Times New Roman" w:cs="Times New Roman"/>
          <w:sz w:val="28"/>
          <w:szCs w:val="28"/>
        </w:rPr>
        <w:tab/>
      </w:r>
    </w:p>
    <w:p w14:paraId="691291FB">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CHAPTER FOUR: RESULTS AND DISCUSSION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02493FBC">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r>
        <w:rPr>
          <w:rFonts w:hint="default" w:ascii="Times New Roman" w:hAnsi="Times New Roman" w:cs="Times New Roman"/>
          <w:sz w:val="28"/>
          <w:szCs w:val="28"/>
          <w:lang w:val="en-US"/>
        </w:rPr>
        <w:t>9</w:t>
      </w:r>
      <w:r>
        <w:rPr>
          <w:rFonts w:ascii="Times New Roman" w:hAnsi="Times New Roman" w:cs="Times New Roman"/>
          <w:sz w:val="28"/>
          <w:szCs w:val="28"/>
        </w:rPr>
        <w:tab/>
      </w:r>
    </w:p>
    <w:p w14:paraId="7E5BB59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Demographic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w:t>
      </w:r>
      <w:r>
        <w:rPr>
          <w:rFonts w:hint="default" w:ascii="Times New Roman" w:hAnsi="Times New Roman" w:cs="Times New Roman"/>
          <w:sz w:val="28"/>
          <w:szCs w:val="28"/>
          <w:lang w:val="en-US"/>
        </w:rPr>
        <w:t>9</w:t>
      </w:r>
      <w:r>
        <w:rPr>
          <w:rFonts w:ascii="Times New Roman" w:hAnsi="Times New Roman" w:cs="Times New Roman"/>
          <w:sz w:val="28"/>
          <w:szCs w:val="28"/>
        </w:rPr>
        <w:tab/>
      </w:r>
    </w:p>
    <w:p w14:paraId="5201D1BD">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w:t>
      </w:r>
      <w:r>
        <w:rPr>
          <w:rFonts w:hint="default" w:ascii="Times New Roman" w:hAnsi="Times New Roman" w:cs="Times New Roman"/>
          <w:sz w:val="28"/>
          <w:szCs w:val="28"/>
          <w:lang w:val="en-US"/>
        </w:rPr>
        <w:t>9</w:t>
      </w:r>
      <w:r>
        <w:rPr>
          <w:rFonts w:ascii="Times New Roman" w:hAnsi="Times New Roman" w:cs="Times New Roman"/>
          <w:sz w:val="28"/>
          <w:szCs w:val="28"/>
        </w:rPr>
        <w:tab/>
      </w:r>
    </w:p>
    <w:p w14:paraId="0013E687">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CHAPTER FIVE: SUMMARY, CONCLUSIONS AND RECOMMENDATIONS</w:t>
      </w:r>
    </w:p>
    <w:p w14:paraId="1AF911D6">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44</w:t>
      </w:r>
      <w:r>
        <w:rPr>
          <w:rFonts w:ascii="Times New Roman" w:hAnsi="Times New Roman" w:cs="Times New Roman"/>
          <w:sz w:val="28"/>
          <w:szCs w:val="28"/>
        </w:rPr>
        <w:tab/>
      </w:r>
    </w:p>
    <w:p w14:paraId="3144125C">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w:t>
      </w:r>
      <w:r>
        <w:rPr>
          <w:rFonts w:hint="default" w:ascii="Times New Roman" w:hAnsi="Times New Roman" w:cs="Times New Roman"/>
          <w:sz w:val="28"/>
          <w:szCs w:val="28"/>
          <w:lang w:val="en-US"/>
        </w:rPr>
        <w:t>5</w:t>
      </w:r>
      <w:r>
        <w:rPr>
          <w:rFonts w:ascii="Times New Roman" w:hAnsi="Times New Roman" w:cs="Times New Roman"/>
          <w:sz w:val="28"/>
          <w:szCs w:val="28"/>
        </w:rPr>
        <w:tab/>
      </w:r>
    </w:p>
    <w:p w14:paraId="481926AE">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46</w:t>
      </w:r>
      <w:r>
        <w:rPr>
          <w:rFonts w:ascii="Times New Roman" w:hAnsi="Times New Roman" w:cs="Times New Roman"/>
          <w:sz w:val="28"/>
          <w:szCs w:val="28"/>
        </w:rPr>
        <w:tab/>
      </w:r>
    </w:p>
    <w:p w14:paraId="0594F78B">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hint="default" w:ascii="Times New Roman" w:hAnsi="Times New Roman" w:cs="Times New Roman"/>
          <w:b/>
          <w:sz w:val="28"/>
          <w:szCs w:val="28"/>
          <w:lang w:val="en-US"/>
        </w:rPr>
        <w:t>48</w:t>
      </w:r>
      <w:r>
        <w:rPr>
          <w:rFonts w:ascii="Times New Roman" w:hAnsi="Times New Roman" w:cs="Times New Roman"/>
          <w:b/>
          <w:sz w:val="28"/>
          <w:szCs w:val="28"/>
        </w:rPr>
        <w:tab/>
      </w:r>
    </w:p>
    <w:p w14:paraId="3869EF23">
      <w:pPr>
        <w:spacing w:before="240" w:line="360" w:lineRule="auto"/>
        <w:jc w:val="both"/>
        <w:rPr>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hint="default" w:ascii="Times New Roman" w:hAnsi="Times New Roman" w:cs="Times New Roman"/>
          <w:b/>
          <w:sz w:val="28"/>
          <w:szCs w:val="28"/>
          <w:lang w:val="en-US"/>
        </w:rPr>
        <w:t>50</w:t>
      </w:r>
      <w:r>
        <w:rPr>
          <w:rFonts w:ascii="Times New Roman" w:hAnsi="Times New Roman" w:cs="Times New Roman"/>
          <w:b/>
          <w:sz w:val="28"/>
          <w:szCs w:val="28"/>
        </w:rPr>
        <w:tab/>
      </w:r>
    </w:p>
    <w:p w14:paraId="3342DEA9"/>
    <w:p w14:paraId="614E98C1">
      <w:pPr>
        <w:spacing w:line="480" w:lineRule="auto"/>
        <w:jc w:val="center"/>
        <w:rPr>
          <w:rFonts w:hint="default" w:ascii="Times New Roman" w:hAnsi="Times New Roman" w:eastAsia="Times New Roman" w:cs="Times New Roman"/>
          <w:b/>
          <w:sz w:val="24"/>
          <w:szCs w:val="24"/>
        </w:rPr>
      </w:pPr>
    </w:p>
    <w:p w14:paraId="13BDA181">
      <w:pPr>
        <w:spacing w:line="480" w:lineRule="auto"/>
        <w:jc w:val="center"/>
        <w:rPr>
          <w:rFonts w:hint="default" w:ascii="Times New Roman" w:hAnsi="Times New Roman" w:eastAsia="Times New Roman" w:cs="Times New Roman"/>
          <w:b/>
          <w:sz w:val="24"/>
          <w:szCs w:val="24"/>
        </w:rPr>
      </w:pPr>
    </w:p>
    <w:p w14:paraId="7ABB6C3B">
      <w:pPr>
        <w:spacing w:line="480" w:lineRule="auto"/>
        <w:jc w:val="center"/>
        <w:rPr>
          <w:rFonts w:hint="default" w:ascii="Times New Roman" w:hAnsi="Times New Roman" w:eastAsia="Times New Roman" w:cs="Times New Roman"/>
          <w:b/>
          <w:sz w:val="24"/>
          <w:szCs w:val="24"/>
        </w:rPr>
      </w:pPr>
    </w:p>
    <w:p w14:paraId="312003F4">
      <w:pPr>
        <w:spacing w:line="480" w:lineRule="auto"/>
        <w:jc w:val="center"/>
        <w:rPr>
          <w:rFonts w:hint="default" w:ascii="Times New Roman" w:hAnsi="Times New Roman" w:eastAsia="Times New Roman" w:cs="Times New Roman"/>
          <w:b/>
          <w:sz w:val="24"/>
          <w:szCs w:val="24"/>
        </w:rPr>
      </w:pPr>
      <w:bookmarkStart w:id="0" w:name="_GoBack"/>
      <w:bookmarkEnd w:id="0"/>
      <w:r>
        <w:rPr>
          <w:rFonts w:hint="default" w:ascii="Times New Roman" w:hAnsi="Times New Roman" w:eastAsia="Times New Roman" w:cs="Times New Roman"/>
          <w:b/>
          <w:sz w:val="24"/>
          <w:szCs w:val="24"/>
        </w:rPr>
        <w:t>CHAPTER ONE</w:t>
      </w:r>
    </w:p>
    <w:p w14:paraId="344467B5">
      <w:pPr>
        <w:spacing w:line="48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INTRODUCTION</w:t>
      </w:r>
    </w:p>
    <w:p w14:paraId="3F4B49D8">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Background to the Study</w:t>
      </w:r>
    </w:p>
    <w:p w14:paraId="465CBB0F">
      <w:pPr>
        <w:spacing w:line="480" w:lineRule="auto"/>
        <w:ind w:firstLine="72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The 21st century has witnessed a crucial advancement in technology and transmitting information through text, images, and sound. Research and experiments are ongoing to develop new technologies that make human tasks and activities easier. Artificial Intelligence (AI) is among the emerging technologies that provide a valuable opportunity to enhance English language skills. With various learning tools available, students can grasp English more rapidly. AI-driven ELT apps provide students with a diverse range of resources to support their learning. These technologies include tools like Google Translate, Text to Speech (TTS), Orai, ELSA, English ABLE, Chatbots, Duolingo, Neo platform, and others. By employing methods suitable for computers and mobile devices, these intelligent systems can replicate human-like intelligence and decision-making processes.</w:t>
      </w:r>
    </w:p>
    <w:p w14:paraId="6E811540">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Artificial Intelligence (AI) is a type of computational creativity that has attracted considerable attention because of its rapid development and advancement (Anantrasirichai &amp; Bull, 2022). To foster creativity in computers, numerous artificial intelligence technologies have been introduced. According to Rahman and Rahman (2009), Artificial Intelligence (AI) develops software that filters knowledge and performs various autonomous functions, such as computation and student search. Artificial Intelligence (AI) produces "intelligent" technology, such as computer systems (online platforms) and computerized machines (robots) that function and react similarly to the human brain (Karsenti, 2019). Artificial Intelligence (AI), also referred to as Machine Intelligence, is the type of intelligence exhibited by machines that aims to replicate the natural intelligence demonstrated by humans. In other words, AI refers to the integration of human-like intelligence into machines, enabling them to carry out tasks. According to Mehrotra (2019), Artificial Intelligence (AI) is a field of computer science focused on analyzing and developing intelligent machines and applications.</w:t>
      </w:r>
    </w:p>
    <w:p w14:paraId="69191A2E">
      <w:pPr>
        <w:spacing w:line="480" w:lineRule="auto"/>
        <w:ind w:firstLine="72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Artificial Intelligence can comprehend certain aspects of human intelligence, including speech recognition, language understanding, decision-making, and visual perception. There is a growing demand for AI to develop expert systems and address complex challenges, such as recognition and natural language processing (Devi et al., 2020). AI as a language tutor provides relentless, personalized training by delivering extensive feedback and scaffolding activities essential for achieving fluency, all in</w:t>
      </w:r>
      <w:r>
        <w:rPr>
          <w:rFonts w:hint="default" w:ascii="Times New Roman" w:hAnsi="Times New Roman" w:cs="Times New Roman"/>
          <w:sz w:val="24"/>
          <w:szCs w:val="24"/>
        </w:rPr>
        <w:t xml:space="preserve"> a </w:t>
      </w:r>
      <w:r>
        <w:rPr>
          <w:rFonts w:hint="default" w:ascii="Times New Roman" w:hAnsi="Times New Roman" w:eastAsia="Times New Roman" w:cs="Times New Roman"/>
          <w:sz w:val="24"/>
          <w:szCs w:val="24"/>
        </w:rPr>
        <w:t>low-pressure environment where learners feel more comfortable taking risks and making mistakes (Fitria, 2021). The significant premise of AI is its potential to accelerate the development of language skills.</w:t>
      </w:r>
    </w:p>
    <w:p w14:paraId="030E4024">
      <w:pPr>
        <w:spacing w:line="480" w:lineRule="auto"/>
        <w:ind w:firstLine="72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Artificial Intelligence—which includes machine learning, intelligent search, and natural language processing—can effectively advance the reform of English teaching and learning (Wang, 2019). According to Ribeiro (2020), Artificial Intelligence in English Language Teaching (ELT) offers the most practical and effective approach for English language teachers to incorporate into their teaching practices. English is a widely spoken language that follows a structured grammatical framework. Therefore, ESL/EFL (English as a Second/Foreign Language) students often find it extremely difficult to master English language.</w:t>
      </w:r>
    </w:p>
    <w:p w14:paraId="54BF47FE">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Walker et al. (2007) emphasized the significance of utilizing AI applications to create written texts, enhance students' abilities in sentence construction and text development, and practice writing and reading skills. Similarly, Lotze (2016) noted that using AI applications aids in the development of English language skills and communication abilities through the use of intelligent dialog boxes. Mukhallafi (2020) cited that language development processes are enhanced by various intelligent resources, including dialog and discussion windows, communication tools, text generation programs, and information extraction tools. These resources contribute to the development of reading comprehension skills.</w:t>
      </w:r>
    </w:p>
    <w:p w14:paraId="4939CDD7">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Statement of the Problem</w:t>
      </w:r>
    </w:p>
    <w:p w14:paraId="499A9788">
      <w:pPr>
        <w:spacing w:line="480" w:lineRule="auto"/>
        <w:ind w:right="6" w:firstLine="6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Learning is the process of improving knowledge. By taking part in an exceedingly explicit exercise, every learner bit by bit shifts from a beginner to the main target of the following area. within the practice of participation, learners convey their experiences and social experiences through a range of direct and indirect ways in order to develop sensible skills and acknowledge their values (Naseem et al, 2020). Due to the need for English as a universal language, its utility becomes more and more important, particularly in countries where English could be a second language. Hence, it is necessary to improve the schoolroom surroundings and develop the learner in the simulation language environment (Ma, 2021). Building a man-made intelligence English education system is often used as a breakthrough to facilitate the transformation of contemporary info technology into English education, improve the standard of teachers' English education, and improve student initiatives in learning English. Advances in computer science in language translation and understanding programs have evolved into new ideas for human language processing. Not solely are you able to realize the mistakes created by the coed, however you will additionally mean the mistakes made by the student with the targeted recommendation and research suggestions (Liu and Peng, 2021).</w:t>
      </w:r>
    </w:p>
    <w:p w14:paraId="4AB421DC">
      <w:pPr>
        <w:spacing w:line="480" w:lineRule="auto"/>
        <w:rPr>
          <w:rFonts w:hint="default" w:ascii="Times New Roman" w:hAnsi="Times New Roman" w:cs="Times New Roman"/>
          <w:b/>
          <w:sz w:val="24"/>
          <w:szCs w:val="24"/>
        </w:rPr>
      </w:pPr>
      <w:r>
        <w:rPr>
          <w:rFonts w:hint="default" w:ascii="Times New Roman" w:hAnsi="Times New Roman" w:cs="Times New Roman"/>
          <w:b/>
          <w:sz w:val="24"/>
          <w:szCs w:val="24"/>
        </w:rPr>
        <w:t>Purpose of the Study</w:t>
      </w:r>
    </w:p>
    <w:p w14:paraId="7B83CC82">
      <w:pPr>
        <w:spacing w:line="480" w:lineRule="auto"/>
        <w:ind w:firstLine="720"/>
        <w:jc w:val="both"/>
        <w:rPr>
          <w:rFonts w:hint="default" w:ascii="Times New Roman" w:hAnsi="Times New Roman" w:cs="Times New Roman"/>
          <w:sz w:val="24"/>
          <w:szCs w:val="24"/>
        </w:rPr>
      </w:pPr>
      <w:r>
        <w:rPr>
          <w:rFonts w:hint="default" w:ascii="Times New Roman" w:hAnsi="Times New Roman" w:eastAsia="Palatino Linotype" w:cs="Times New Roman"/>
          <w:sz w:val="24"/>
          <w:szCs w:val="24"/>
        </w:rPr>
        <w:t>The main purpose of this study is to ascertain the utilization of artificial intelligent for teaching and learning of English Language in Ogooluwa LGA, Oyo State.</w:t>
      </w:r>
    </w:p>
    <w:p w14:paraId="0A49A465">
      <w:pPr>
        <w:numPr>
          <w:ilvl w:val="0"/>
          <w:numId w:val="1"/>
        </w:numPr>
        <w:tabs>
          <w:tab w:val="left" w:pos="720"/>
        </w:tabs>
        <w:spacing w:line="480" w:lineRule="auto"/>
        <w:ind w:left="720" w:hanging="36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extent to which artificial intelligence based tools are utilized for teaching English language in secondary school in Ogooluwa LGA, Oyo State;</w:t>
      </w:r>
    </w:p>
    <w:p w14:paraId="46347242">
      <w:pPr>
        <w:numPr>
          <w:ilvl w:val="0"/>
          <w:numId w:val="1"/>
        </w:numPr>
        <w:tabs>
          <w:tab w:val="left" w:pos="720"/>
        </w:tabs>
        <w:spacing w:line="480" w:lineRule="auto"/>
        <w:ind w:left="720" w:hanging="36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extent to which artificial intelligence based tools aid academic performance of English language students in Ogooluwa LGA, Oyo State</w:t>
      </w:r>
    </w:p>
    <w:p w14:paraId="65103753">
      <w:pPr>
        <w:spacing w:line="480" w:lineRule="auto"/>
        <w:rPr>
          <w:rFonts w:hint="default" w:ascii="Times New Roman" w:hAnsi="Times New Roman" w:cs="Times New Roman"/>
          <w:sz w:val="24"/>
          <w:szCs w:val="24"/>
        </w:rPr>
      </w:pPr>
      <w:r>
        <w:rPr>
          <w:rFonts w:hint="default" w:ascii="Times New Roman" w:hAnsi="Times New Roman" w:eastAsia="Palatino Linotype" w:cs="Times New Roman"/>
          <w:b/>
          <w:bCs/>
          <w:sz w:val="24"/>
          <w:szCs w:val="24"/>
        </w:rPr>
        <w:t>Research Questions</w:t>
      </w:r>
    </w:p>
    <w:p w14:paraId="3A2753D4">
      <w:pPr>
        <w:spacing w:line="480" w:lineRule="auto"/>
        <w:ind w:firstLine="360"/>
        <w:rPr>
          <w:rFonts w:hint="default" w:ascii="Times New Roman" w:hAnsi="Times New Roman" w:cs="Times New Roman"/>
          <w:sz w:val="24"/>
          <w:szCs w:val="24"/>
        </w:rPr>
      </w:pPr>
      <w:r>
        <w:rPr>
          <w:rFonts w:hint="default" w:ascii="Times New Roman" w:hAnsi="Times New Roman" w:eastAsia="Palatino Linotype" w:cs="Times New Roman"/>
          <w:sz w:val="24"/>
          <w:szCs w:val="24"/>
        </w:rPr>
        <w:t>The following research questions will guide the study:</w:t>
      </w:r>
    </w:p>
    <w:p w14:paraId="11C7BC58">
      <w:pPr>
        <w:numPr>
          <w:ilvl w:val="0"/>
          <w:numId w:val="2"/>
        </w:numPr>
        <w:tabs>
          <w:tab w:val="left" w:pos="720"/>
        </w:tabs>
        <w:spacing w:line="480" w:lineRule="auto"/>
        <w:ind w:left="720" w:hanging="360"/>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To what extent are artificial intelligence based tools utilized for teaching English language in secondary school in Ogooluwa LGA, Oyo State?</w:t>
      </w:r>
    </w:p>
    <w:p w14:paraId="369124A8">
      <w:pPr>
        <w:numPr>
          <w:ilvl w:val="0"/>
          <w:numId w:val="2"/>
        </w:numPr>
        <w:tabs>
          <w:tab w:val="left" w:pos="720"/>
        </w:tabs>
        <w:spacing w:line="480" w:lineRule="auto"/>
        <w:ind w:left="720" w:hanging="360"/>
        <w:rPr>
          <w:rFonts w:hint="default" w:ascii="Times New Roman" w:hAnsi="Times New Roman" w:cs="Times New Roman"/>
          <w:sz w:val="24"/>
          <w:szCs w:val="24"/>
        </w:rPr>
      </w:pPr>
      <w:r>
        <w:rPr>
          <w:rFonts w:hint="default" w:ascii="Times New Roman" w:hAnsi="Times New Roman" w:eastAsia="Palatino Linotype" w:cs="Times New Roman"/>
          <w:sz w:val="24"/>
          <w:szCs w:val="24"/>
        </w:rPr>
        <w:t>To what extent are artificial intelligence based tools utilized aid academic performance of English language students in Ogooluwa LGA, Oyo State</w:t>
      </w:r>
      <w:r>
        <w:rPr>
          <w:rFonts w:hint="default" w:ascii="Times New Roman" w:hAnsi="Times New Roman" w:eastAsia="Palatino Linotype" w:cs="Times New Roman"/>
          <w:b/>
          <w:bCs/>
          <w:sz w:val="24"/>
          <w:szCs w:val="24"/>
        </w:rPr>
        <w:t>?</w:t>
      </w:r>
    </w:p>
    <w:p w14:paraId="79380CB5">
      <w:pPr>
        <w:tabs>
          <w:tab w:val="left" w:pos="720"/>
        </w:tabs>
        <w:spacing w:line="480" w:lineRule="auto"/>
        <w:rPr>
          <w:rFonts w:hint="default" w:ascii="Times New Roman" w:hAnsi="Times New Roman" w:cs="Times New Roman"/>
          <w:sz w:val="24"/>
          <w:szCs w:val="24"/>
        </w:rPr>
      </w:pPr>
      <w:r>
        <w:rPr>
          <w:rFonts w:hint="default" w:ascii="Times New Roman" w:hAnsi="Times New Roman" w:eastAsia="Palatino Linotype" w:cs="Times New Roman"/>
          <w:b/>
          <w:bCs/>
          <w:sz w:val="24"/>
          <w:szCs w:val="24"/>
        </w:rPr>
        <w:t>Research Hypotheses</w:t>
      </w:r>
    </w:p>
    <w:p w14:paraId="764C6720">
      <w:pPr>
        <w:spacing w:line="480" w:lineRule="auto"/>
        <w:ind w:left="1" w:right="20" w:firstLine="719"/>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following null hypotheses guided this study and were tested at 0.05 level of significance:</w:t>
      </w:r>
    </w:p>
    <w:p w14:paraId="6C1D1BB3">
      <w:pPr>
        <w:spacing w:line="480" w:lineRule="auto"/>
        <w:ind w:left="720" w:right="20" w:hanging="719"/>
        <w:jc w:val="both"/>
        <w:rPr>
          <w:rFonts w:hint="default" w:ascii="Times New Roman" w:hAnsi="Times New Roman" w:cs="Times New Roman"/>
          <w:sz w:val="24"/>
          <w:szCs w:val="24"/>
        </w:rPr>
      </w:pPr>
      <w:r>
        <w:rPr>
          <w:rFonts w:hint="default" w:ascii="Times New Roman" w:hAnsi="Times New Roman" w:eastAsia="Palatino Linotype" w:cs="Times New Roman"/>
          <w:b/>
          <w:bCs/>
          <w:sz w:val="24"/>
          <w:szCs w:val="24"/>
        </w:rPr>
        <w:t>HO</w:t>
      </w:r>
      <w:r>
        <w:rPr>
          <w:rFonts w:hint="default" w:ascii="Times New Roman" w:hAnsi="Times New Roman" w:eastAsia="Palatino Linotype" w:cs="Times New Roman"/>
          <w:b/>
          <w:bCs/>
          <w:sz w:val="24"/>
          <w:szCs w:val="24"/>
          <w:vertAlign w:val="subscript"/>
        </w:rPr>
        <w:t>1</w:t>
      </w:r>
      <w:r>
        <w:rPr>
          <w:rFonts w:hint="default" w:ascii="Times New Roman" w:hAnsi="Times New Roman" w:eastAsia="Palatino Linotype" w:cs="Times New Roman"/>
          <w:b/>
          <w:bCs/>
          <w:sz w:val="24"/>
          <w:szCs w:val="24"/>
        </w:rPr>
        <w:t>:</w:t>
      </w:r>
      <w:r>
        <w:rPr>
          <w:rFonts w:hint="default" w:ascii="Times New Roman" w:hAnsi="Times New Roman" w:eastAsia="Palatino Linotype" w:cs="Times New Roman"/>
          <w:sz w:val="24"/>
          <w:szCs w:val="24"/>
        </w:rPr>
        <w:t xml:space="preserve"> There is no significant difference between the mean ratings of male and female teachers</w:t>
      </w:r>
      <w:r>
        <w:rPr>
          <w:rFonts w:hint="default" w:ascii="Times New Roman" w:hAnsi="Times New Roman" w:eastAsia="Palatino Linotype" w:cs="Times New Roman"/>
          <w:b/>
          <w:bCs/>
          <w:sz w:val="24"/>
          <w:szCs w:val="24"/>
        </w:rPr>
        <w:t xml:space="preserve"> </w:t>
      </w:r>
      <w:r>
        <w:rPr>
          <w:rFonts w:hint="default" w:ascii="Times New Roman" w:hAnsi="Times New Roman" w:eastAsia="Palatino Linotype" w:cs="Times New Roman"/>
          <w:sz w:val="24"/>
          <w:szCs w:val="24"/>
        </w:rPr>
        <w:t>on the extent to which artificial intelligence based tools are utilized for teaching English language in secondary school in Ogooluwa LGA, Oyo State.`</w:t>
      </w:r>
    </w:p>
    <w:p w14:paraId="33BCA394">
      <w:pPr>
        <w:spacing w:line="480" w:lineRule="auto"/>
        <w:ind w:left="720" w:right="20" w:hanging="719"/>
        <w:jc w:val="both"/>
        <w:rPr>
          <w:rFonts w:hint="default" w:ascii="Times New Roman" w:hAnsi="Times New Roman" w:cs="Times New Roman"/>
          <w:sz w:val="24"/>
          <w:szCs w:val="24"/>
        </w:rPr>
      </w:pPr>
      <w:r>
        <w:rPr>
          <w:rFonts w:hint="default" w:ascii="Times New Roman" w:hAnsi="Times New Roman" w:eastAsia="Palatino Linotype" w:cs="Times New Roman"/>
          <w:b/>
          <w:bCs/>
          <w:sz w:val="24"/>
          <w:szCs w:val="24"/>
        </w:rPr>
        <w:t>HO</w:t>
      </w:r>
      <w:r>
        <w:rPr>
          <w:rFonts w:hint="default" w:ascii="Times New Roman" w:hAnsi="Times New Roman" w:eastAsia="Palatino Linotype" w:cs="Times New Roman"/>
          <w:b/>
          <w:bCs/>
          <w:sz w:val="24"/>
          <w:szCs w:val="24"/>
          <w:vertAlign w:val="subscript"/>
        </w:rPr>
        <w:t>2</w:t>
      </w:r>
      <w:r>
        <w:rPr>
          <w:rFonts w:hint="default" w:ascii="Times New Roman" w:hAnsi="Times New Roman" w:eastAsia="Palatino Linotype" w:cs="Times New Roman"/>
          <w:b/>
          <w:bCs/>
          <w:sz w:val="24"/>
          <w:szCs w:val="24"/>
        </w:rPr>
        <w:t>:</w:t>
      </w:r>
      <w:r>
        <w:rPr>
          <w:rFonts w:hint="default" w:ascii="Times New Roman" w:hAnsi="Times New Roman" w:eastAsia="Palatino Linotype" w:cs="Times New Roman"/>
          <w:sz w:val="24"/>
          <w:szCs w:val="24"/>
        </w:rPr>
        <w:t xml:space="preserve"> There is no significant difference between the mean ratings of male and female teachers on the extent to which artificial intelligence based tools are utilized aid academic performance of English language students in Ogooluwa LGA, Oyo State.</w:t>
      </w:r>
    </w:p>
    <w:p w14:paraId="66DC40DA">
      <w:pPr>
        <w:spacing w:line="480" w:lineRule="auto"/>
        <w:rPr>
          <w:rFonts w:hint="default" w:ascii="Times New Roman" w:hAnsi="Times New Roman" w:cs="Times New Roman"/>
          <w:b/>
          <w:sz w:val="24"/>
          <w:szCs w:val="24"/>
        </w:rPr>
      </w:pPr>
      <w:r>
        <w:rPr>
          <w:rFonts w:hint="default" w:ascii="Times New Roman" w:hAnsi="Times New Roman" w:cs="Times New Roman"/>
          <w:b/>
          <w:sz w:val="24"/>
          <w:szCs w:val="24"/>
        </w:rPr>
        <w:t>Scope of the Study</w:t>
      </w:r>
    </w:p>
    <w:p w14:paraId="2AB0CE1A">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examined </w:t>
      </w:r>
      <w:r>
        <w:rPr>
          <w:rFonts w:hint="default" w:ascii="Times New Roman" w:hAnsi="Times New Roman" w:cs="Times New Roman"/>
          <w:bCs/>
          <w:sz w:val="24"/>
          <w:szCs w:val="24"/>
        </w:rPr>
        <w:t xml:space="preserve">the utilization of Artificial Intelligence in the teaching and learning of English language among secondary school students </w:t>
      </w:r>
      <w:r>
        <w:rPr>
          <w:rFonts w:hint="default" w:ascii="Times New Roman" w:hAnsi="Times New Roman" w:cs="Times New Roman"/>
          <w:sz w:val="24"/>
          <w:szCs w:val="24"/>
        </w:rPr>
        <w:t>in Ogo-Oluwa LGA, Ogbomoso, Oyo state. Senior secondary school teacher shall be used as variables.</w:t>
      </w:r>
    </w:p>
    <w:p w14:paraId="5BDF8C4B">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Significance of the Study</w:t>
      </w:r>
    </w:p>
    <w:p w14:paraId="2A15F2B6">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significance of the study refers to the importance and relevance of the research to the field of education, policymakers, and society as a whole, this study on the impact of relationship between AI integration and students.</w:t>
      </w:r>
    </w:p>
    <w:p w14:paraId="270D0550">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Enhancing Teaching Methodologies: AI offers innovative tools such as virtual labs, simulations, and adaptive learning systems, which can make English language concepts more accessible and engaging for secondary school students. </w:t>
      </w:r>
    </w:p>
    <w:p w14:paraId="399195B2">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Improved Student Understanding: By using AI for personalized learning, students can receive tailored instruction that aligns with their learning pace and style, addressing individual needs effectively. </w:t>
      </w:r>
    </w:p>
    <w:p w14:paraId="21289A05">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Developing Critical Thinking: Skills: AI-driven problem-solving tasks can foster critical thinking and analytical skills by engaging students in interactive and inquiry-based learning.</w:t>
      </w:r>
    </w:p>
    <w:p w14:paraId="2DA968D1">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Supporting Teachers: AI can assist educators by automating administrative tasks, such as grading and lesson planning, allowing them to focus on student engagement and teaching quality. </w:t>
      </w:r>
    </w:p>
    <w:p w14:paraId="087FE4A0">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Bridge Learning Gaps: AI systems can identify gaps in student understanding through assessments and provide targeted resources to address these deficiencies. Inclusivity in Education: AI-powered tools can support students with diverse abilities, including those with learning disabilities, by providing accessible and adaptive content. </w:t>
      </w:r>
    </w:p>
    <w:p w14:paraId="2D728799">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Understanding the implications of AI integration in education is crucial for developing adaptive curricula that align with technological advancements. This study addresses the gap in the existing literature by providing empirical evidence on the relationship between AI integration and science education, contributing to the ongoing dialogue on modernizing higher education in Nigeria.</w:t>
      </w:r>
    </w:p>
    <w:p w14:paraId="1DC8B846">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Operational Definition of Terms</w:t>
      </w:r>
    </w:p>
    <w:p w14:paraId="3852180B">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Artificial:</w:t>
      </w:r>
      <w:r>
        <w:rPr>
          <w:rFonts w:hint="default" w:ascii="Times New Roman" w:hAnsi="Times New Roman" w:cs="Times New Roman"/>
          <w:sz w:val="24"/>
          <w:szCs w:val="24"/>
        </w:rPr>
        <w:t xml:space="preserve"> Made, produced, or performed by human beings often following a natural model or process.</w:t>
      </w:r>
    </w:p>
    <w:p w14:paraId="407123D4">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Intelligence:</w:t>
      </w:r>
      <w:r>
        <w:rPr>
          <w:rFonts w:hint="default" w:ascii="Times New Roman" w:hAnsi="Times New Roman" w:cs="Times New Roman"/>
          <w:sz w:val="24"/>
          <w:szCs w:val="24"/>
        </w:rPr>
        <w:t xml:space="preserve"> The capacity for abstraction, logic, understanding, self-awareness, learning, emotional knowledge, reasoning, planning, creativity, critical thinking, and problem-solving.</w:t>
      </w:r>
    </w:p>
    <w:p w14:paraId="4F7860F2">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Artificial intelligence (AI)</w:t>
      </w:r>
      <w:r>
        <w:rPr>
          <w:rFonts w:hint="default" w:ascii="Times New Roman" w:hAnsi="Times New Roman" w:cs="Times New Roman"/>
          <w:sz w:val="24"/>
          <w:szCs w:val="24"/>
        </w:rPr>
        <w:t>: Refers to the simulation or approximation of human intelligence in machines. The goals of artificial intelligence include computer-enhanced learning, reasoning, and perception. AI is being used today across different industries from finance to healthcare.</w:t>
      </w:r>
    </w:p>
    <w:p w14:paraId="582BF117">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Student:</w:t>
      </w:r>
      <w:r>
        <w:rPr>
          <w:rFonts w:hint="default" w:ascii="Times New Roman" w:hAnsi="Times New Roman" w:cs="Times New Roman"/>
          <w:sz w:val="24"/>
          <w:szCs w:val="24"/>
        </w:rPr>
        <w:t xml:space="preserve"> Is a person enrolled in a school or other educational institution, a "student" attends a secondary school or higher; those in primary or elementary schools are "pupils".</w:t>
      </w:r>
    </w:p>
    <w:p w14:paraId="28CCDCA5">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English Language Student:</w:t>
      </w:r>
      <w:r>
        <w:rPr>
          <w:rFonts w:hint="default" w:ascii="Times New Roman" w:hAnsi="Times New Roman" w:cs="Times New Roman"/>
          <w:sz w:val="24"/>
          <w:szCs w:val="24"/>
        </w:rPr>
        <w:t xml:space="preserve"> Has but is not limited to the following qualities; demonstrates an intense level of curiosity in science; makes intuitive leaps in solving science problems; demonstrates extensive knowledge base in language and is able to relate that knowledge base to new problems and topics.</w:t>
      </w:r>
    </w:p>
    <w:p w14:paraId="56395EE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Utilization: </w:t>
      </w:r>
    </w:p>
    <w:p w14:paraId="71FA0619">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Motivation:</w:t>
      </w:r>
      <w:r>
        <w:rPr>
          <w:rFonts w:hint="default" w:ascii="Times New Roman" w:hAnsi="Times New Roman" w:cs="Times New Roman"/>
          <w:sz w:val="24"/>
          <w:szCs w:val="24"/>
        </w:rPr>
        <w:t xml:space="preserve"> Is an internal state that propels individuals to engage in goal-directed behavior. It is often understood as a force that explains why people or animals initiate, continue, or terminate a certain behavior at a particular time.</w:t>
      </w:r>
    </w:p>
    <w:p w14:paraId="1FC8F2E8">
      <w:pPr>
        <w:spacing w:line="480" w:lineRule="auto"/>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7B1B71A3">
      <w:pPr>
        <w:spacing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TWO</w:t>
      </w:r>
    </w:p>
    <w:p w14:paraId="66E385BB">
      <w:pPr>
        <w:spacing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REVIEW OF RELATED LITERATURE</w:t>
      </w:r>
    </w:p>
    <w:p w14:paraId="418E392A">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Introduction</w:t>
      </w:r>
    </w:p>
    <w:p w14:paraId="0833DF1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This chapter focuses on the review of related literature. A literature review includes the current knowledge as well as theoretical and methodological contributions to a particular topic. It surveys the literature in the topic selected.</w:t>
      </w:r>
    </w:p>
    <w:p w14:paraId="49035A17">
      <w:pPr>
        <w:pStyle w:val="12"/>
        <w:numPr>
          <w:ilvl w:val="0"/>
          <w:numId w:val="3"/>
        </w:numPr>
        <w:spacing w:after="0"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Artificial Intelligence in Education</w:t>
      </w:r>
    </w:p>
    <w:p w14:paraId="20A3F62E">
      <w:pPr>
        <w:pStyle w:val="12"/>
        <w:numPr>
          <w:ilvl w:val="0"/>
          <w:numId w:val="3"/>
        </w:numPr>
        <w:spacing w:after="0"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Artificial Intelligence in Current Education</w:t>
      </w:r>
    </w:p>
    <w:p w14:paraId="4D2803AC">
      <w:pPr>
        <w:pStyle w:val="12"/>
        <w:numPr>
          <w:ilvl w:val="0"/>
          <w:numId w:val="3"/>
        </w:numPr>
        <w:spacing w:after="0"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Benefits of AI in Education</w:t>
      </w:r>
    </w:p>
    <w:p w14:paraId="1321C9D5">
      <w:pPr>
        <w:pStyle w:val="12"/>
        <w:numPr>
          <w:ilvl w:val="0"/>
          <w:numId w:val="3"/>
        </w:numPr>
        <w:spacing w:after="0"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Role of Artificial Intelligence in Education</w:t>
      </w:r>
    </w:p>
    <w:p w14:paraId="1248BCE2">
      <w:pPr>
        <w:pStyle w:val="12"/>
        <w:numPr>
          <w:ilvl w:val="0"/>
          <w:numId w:val="3"/>
        </w:numPr>
        <w:spacing w:after="0"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Challenges of AI in Education</w:t>
      </w:r>
    </w:p>
    <w:p w14:paraId="0B82EF0A">
      <w:pPr>
        <w:pStyle w:val="12"/>
        <w:numPr>
          <w:ilvl w:val="0"/>
          <w:numId w:val="3"/>
        </w:numPr>
        <w:spacing w:after="0"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Future of AI in Education</w:t>
      </w:r>
    </w:p>
    <w:p w14:paraId="39190A4E">
      <w:pPr>
        <w:pStyle w:val="12"/>
        <w:numPr>
          <w:ilvl w:val="0"/>
          <w:numId w:val="3"/>
        </w:numPr>
        <w:spacing w:after="0"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Students Engagement in AI</w:t>
      </w:r>
    </w:p>
    <w:p w14:paraId="10AD2A9B">
      <w:pPr>
        <w:pStyle w:val="12"/>
        <w:numPr>
          <w:ilvl w:val="0"/>
          <w:numId w:val="3"/>
        </w:numPr>
        <w:spacing w:after="0"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The Benefit of Using AI to Students</w:t>
      </w:r>
    </w:p>
    <w:p w14:paraId="5E482EBC">
      <w:pPr>
        <w:pStyle w:val="12"/>
        <w:numPr>
          <w:ilvl w:val="0"/>
          <w:numId w:val="3"/>
        </w:numPr>
        <w:spacing w:after="0"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How AI Motivate Students to Learn</w:t>
      </w:r>
    </w:p>
    <w:p w14:paraId="1235C581">
      <w:pPr>
        <w:pStyle w:val="12"/>
        <w:numPr>
          <w:ilvl w:val="0"/>
          <w:numId w:val="3"/>
        </w:numPr>
        <w:spacing w:after="0" w:line="480" w:lineRule="auto"/>
        <w:ind w:hanging="540"/>
        <w:jc w:val="both"/>
        <w:rPr>
          <w:rFonts w:hint="default" w:ascii="Times New Roman" w:hAnsi="Times New Roman" w:cs="Times New Roman"/>
          <w:b/>
          <w:sz w:val="24"/>
          <w:szCs w:val="24"/>
        </w:rPr>
      </w:pPr>
      <w:r>
        <w:rPr>
          <w:rFonts w:hint="default" w:ascii="Times New Roman" w:hAnsi="Times New Roman" w:cs="Times New Roman"/>
          <w:sz w:val="24"/>
          <w:szCs w:val="24"/>
        </w:rPr>
        <w:t>Appraisal of the Literature Reviewed</w:t>
      </w:r>
    </w:p>
    <w:p w14:paraId="33E6AC39">
      <w:pPr>
        <w:spacing w:line="480" w:lineRule="auto"/>
        <w:jc w:val="both"/>
        <w:rPr>
          <w:rFonts w:hint="default" w:ascii="Times New Roman" w:hAnsi="Times New Roman" w:cs="Times New Roman"/>
          <w:b/>
          <w:sz w:val="24"/>
          <w:szCs w:val="24"/>
        </w:rPr>
      </w:pPr>
    </w:p>
    <w:p w14:paraId="3369CFB0">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Artificial Intelligence in Education</w:t>
      </w:r>
    </w:p>
    <w:p w14:paraId="7D5169A0">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AI in education (AIEd) refers to the application of AI technologies, such as chatbots, automatic marking systems, intelligent tutoring systems, and student performance prediction platforms that support and enhance education (Chiu, 2023). Most AIEd studies have focused on the development of AI tools and systems involving the effectiveness of the learning algorithms, as well as the ethics of AI and the fundamental rights of learners using AI (Berendt, 2020; Chiu, 2022; Cope, 2020; McStay, 2020; Luckin &amp; Cukurova, 2019).</w:t>
      </w:r>
    </w:p>
    <w:p w14:paraId="374E2566">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 systematic review on AIEd suggests that AI technologies have been integrated into four key educational domains - teaching, learning, assessment, and administration (Chiu, 2023). For example, intelligent tutoring systems could recommend subject content and tasks, and teaching strategies; chatbots could offer; chatbots could give feedback to foster student self regulated learning, and answer students’ inquiry on administration; automatic marking systems could offer more effective grading. These studies have highlighted that current AIEd research reflects a weak connection to pedagogical perspectives or instructional approaches, and neglects the complex multi-faceted challenges and risks of learning and teaching with AI (Guilherme, 2019; Holmes, 2019, Williamson &amp; Eynon, 2020; Zawacki-Richter, 2019). How students interact and use AI technologies in a pedagogically sound manner remain unclear. Hence, it is necessary to better understand the utilization of AI in today’s classroom.</w:t>
      </w:r>
    </w:p>
    <w:p w14:paraId="4BFD80B6">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Research informs us that students’ motivation has a direct impact on their learning approaches, their engagement level, their persistence in accomplishing goals, and influences their thinking processes and learning approaches (Chiu, 2021). It is likely that students’ motivation to interact and learn with AI technologies will be affected by how well such technologies are applied in practices. As adolescence is a particularly precarious stage for motivation (Eccles, 1997), studying the student motivation in schools is crucial in both research and practice in AIEd. It is therefore crucial to explore the relationship between student motivation and AIEd. In addition, understanding the teacher’s role, as a core facilitator of student motivation and academic progress, in mediating and supporting learning with AI technologies in the classroom, will provide a clear understanding of how such technologies could be used in practice.</w:t>
      </w:r>
    </w:p>
    <w:p w14:paraId="573FAAF8">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To help conceptualise motivation, Ryan and Deci (2017; 2020) propose Self determination Theory (SDT). SDT has been validated by numerous studies in various domains, including the learning motivation of K-12 learners. It argues that for learners to become autonomously motivated, which is the preferred motivation for learning that can lead to greater engagement and stronger persistence, learners psychological needs (autonomy, competence and relatedness) need to be satisfied. With more advanced AI based learning tools constantly being developed, understanding their role in relation to student motivation through the use of SDT-research will continue to grow (Chiu, 2022; Peters, 2018). Indeed, Ryan and Deci (2020), recently called for scholars to further investigate the affordances of modern technology to motivate student learning as well as student motivation to use the technology for learning. However, to date, there has been no SDT-based research exploring AIEd in K-12 contexts.</w:t>
      </w:r>
    </w:p>
    <w:p w14:paraId="408ED8AA">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Literature sees the potentials of using AI for learning, but still have not clearly showed its scientific impact on learning, particularly in school education (Williamson &amp; Eynon, 2020), for example, chatbots as an AI technology was suggested to benefit motivated and/or high achieving students more (Kolchenko, 2018; Shawar &amp; Atwell, 2007). Students with different expertise may respond differently to learning with the technology; therefore, the roles of the technology vary on those students. How teachers teach plays an important role in motivating students to learn in schools (Pitzer &amp; Skinner, 2017). Teacher practices in designing learning activities, providing resources and interacting with students to support student needs in AI-enhanced environments needs more attention, but it is currently understudied (Kolchenko, 2018; Pitzer &amp; Skinner, 2017). Accordingly, this current study aims to help us better understanding this exciting but emerging and under-researched field of AIEd in K-12 education by investigating the roles of AI technology in student classroom learning. More specifically, it explored the use of chatbots (an AI-based learning tool) and the mediating role of teacher support on student motivation to learn with chatbots from the perspectives of needs satisfaction.</w:t>
      </w:r>
    </w:p>
    <w:p w14:paraId="431AD32A">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Artificial Intelligence in Current Education</w:t>
      </w:r>
    </w:p>
    <w:p w14:paraId="7723D130">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mention of artificial intelligence brings to mind a supercomputer, a computer with immense processing capabilities, including adaptive behavior, such as inclusion of sensors, and other capabilities, that enable it to have human-like cognition and functional abilities, and indeed, which improve the supercomputers interaction with human beings. Indeed, different motion pictures have been made to showcase the abilities of AI, such as in smart buildings, such as the, Ability to manage air quality in a building, temperatures, and or playing music depending on the sensed mood of the occupants of the space. Within the education sector, there has been increased application of artificial intelligence, going over and above the conventional understanding of AI as a supercomputer to include embedded computer systems. For example, embedded into robots, AI, or computers and supporting equipment enable the creation of robots that improve the learning experience of the student, from the most basic unit of education, early childhood education. Indeed, Timms, (2022) posited that cobots or the application of robots, working together with teachers or colleague robots (cobots) are being applied to teach children routine tasks, including spelling and pronunciation and adjusting to the students’ abilities Flamm, (2020). Artificial intelligence in education, according to Chassignol, (2022) has been incorporated into administration, instruction or teaching, and learning.</w:t>
      </w:r>
    </w:p>
    <w:p w14:paraId="341D23F6">
      <w:pPr>
        <w:spacing w:line="480" w:lineRule="auto"/>
        <w:jc w:val="both"/>
        <w:rPr>
          <w:rFonts w:hint="default" w:ascii="Times New Roman" w:hAnsi="Times New Roman" w:cs="Times New Roman"/>
          <w:b/>
          <w:sz w:val="24"/>
          <w:szCs w:val="24"/>
        </w:rPr>
      </w:pPr>
    </w:p>
    <w:p w14:paraId="5CF96237">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Benefits of AI in Education</w:t>
      </w:r>
    </w:p>
    <w:p w14:paraId="6639CD9E">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Personalized Learning</w:t>
      </w:r>
    </w:p>
    <w:p w14:paraId="529206FB">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AI can help personalize the learning experience for each student, allowing them to learn at their own pace and according to their individual needs and abilities. This can lead to improved learning outcomes and increased student engagement.</w:t>
      </w:r>
    </w:p>
    <w:p w14:paraId="4722AA31">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Increased Efficiency</w:t>
      </w:r>
    </w:p>
    <w:p w14:paraId="17E7FFEE">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AI  can  automate  repetitive  tasks  such  as  grading,  data  analysis,  and administrative  tasks,  freeing  up  time  for  teachers  and  students  to  focus  on  more meaningful tasks.</w:t>
      </w:r>
    </w:p>
    <w:p w14:paraId="60764ED9">
      <w:pPr>
        <w:spacing w:line="480" w:lineRule="auto"/>
        <w:jc w:val="both"/>
        <w:rPr>
          <w:rFonts w:hint="default" w:ascii="Times New Roman" w:hAnsi="Times New Roman" w:cs="Times New Roman"/>
          <w:b/>
          <w:sz w:val="24"/>
          <w:szCs w:val="24"/>
        </w:rPr>
      </w:pPr>
    </w:p>
    <w:p w14:paraId="578323F4">
      <w:pPr>
        <w:spacing w:line="480" w:lineRule="auto"/>
        <w:jc w:val="both"/>
        <w:rPr>
          <w:rFonts w:hint="default" w:ascii="Times New Roman" w:hAnsi="Times New Roman" w:cs="Times New Roman"/>
          <w:b/>
          <w:sz w:val="24"/>
          <w:szCs w:val="24"/>
        </w:rPr>
      </w:pPr>
    </w:p>
    <w:p w14:paraId="3A52170B">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Improve Student Engagement</w:t>
      </w:r>
    </w:p>
    <w:p w14:paraId="7A4AC2B4">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AI can help improve student engagement by providing interactive and engaging learning experiences. For example, chatbots and virtual assistants can make learning more fun and interactive, and adaptive learning technologies can help students stay engaged by presenting material at their level of understanding. Better Data Analysis: AI can analyze large amounts of data and provide insights into student performance, allowing  teachers  to  better  understand  their  students  and  tailor  their  instruction accordingly. This can lead to improved learning outcomes and better student performance.</w:t>
      </w:r>
    </w:p>
    <w:p w14:paraId="211C7F0F">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Role of Artificial Intelligence in Education</w:t>
      </w:r>
    </w:p>
    <w:p w14:paraId="5D432C1A">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Artificial Intelligence (AI) has been transforming various industries, and education is no exception (Yeruva, 2023). AI has the potential to revolutionize the way we learn and teach, making it more personalized, engaging, and efficient (Alneyadi, Wardat, Alshannag, &amp; Abu-Al-Aish, 2023). (T. Vinoth  Kumar, 2022)  (Samad, Hamza,  Muazzam, Ahmad, 2022). AI in education refers to the use of artificial intelligence technologies, such as machine learning and natural language processing, to enhance the learning experience (Alneyadi, 2023). It involves the use of algorithms that analyze data, identify patterns, and make predictions, enabling educators to personalize learning for each student (Khan, 2022). The potential benefits of using AI in education are significant. Personalized learning, one of the most significant advantages of AI in education, can lead to better student outcomes, as students can learn at their own pace and in a way that suits their learning style (Shrivastava, 2023). Intelligent tutoring systems, chatbots, and automated grading and assessment can increase efficiency, save teachers' time, and provide more accurate and consistent feedback. However, there are also challenges associated with using AI in education. Privacy and security concerns, lack  of  trust,  cost,  and potential bias are some of the challenges that  need to be addressed  (Jarrah,  Wardat,  &amp;  Gningue,  2022).  Ethical  considerations  such  as  ensuring accessibility, transparency, and fairness in AI-based education systems also need to be taken into account (AlArabi, Tairab, Wardat, Belbase, &amp; Alabidi, 2022) (Tariq, 2022). Despite these challenges, the potential of AI in education is immense (M Al-Bahrani, Gombos, &amp; Cree, 2018). AI can provide better data analysis, enabling educators to make data-driven decisions. It can also improve student engagement by providing interactive and engaging learning experiences (Yang., 2022) (Wardat, Belbase, &amp; Tairab, 2022). With the help of AI, education can be made more accessible and inclusive, enabling learners of all backgrounds to access high-quality education.</w:t>
      </w:r>
    </w:p>
    <w:p w14:paraId="74FFD07C">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Challenges of AI in Education</w:t>
      </w:r>
    </w:p>
    <w:p w14:paraId="14EE2C98">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Privacy and Security Concerns</w:t>
      </w:r>
    </w:p>
    <w:p w14:paraId="10318D53">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collection and analysis of large amounts of personal data from students could pose a risk if it falls into the wrong hands. Institutions must ensure that they are taking appropriate measures to protect students' privacy and prevent data breaches.</w:t>
      </w:r>
    </w:p>
    <w:p w14:paraId="34DF7DEB">
      <w:pPr>
        <w:spacing w:line="480" w:lineRule="auto"/>
        <w:jc w:val="both"/>
        <w:rPr>
          <w:rFonts w:hint="default" w:ascii="Times New Roman" w:hAnsi="Times New Roman" w:cs="Times New Roman"/>
          <w:b/>
          <w:sz w:val="24"/>
          <w:szCs w:val="24"/>
        </w:rPr>
      </w:pPr>
    </w:p>
    <w:p w14:paraId="15C15E6D">
      <w:pPr>
        <w:spacing w:line="480" w:lineRule="auto"/>
        <w:jc w:val="both"/>
        <w:rPr>
          <w:rFonts w:hint="default" w:ascii="Times New Roman" w:hAnsi="Times New Roman" w:cs="Times New Roman"/>
          <w:b/>
          <w:sz w:val="24"/>
          <w:szCs w:val="24"/>
        </w:rPr>
      </w:pPr>
    </w:p>
    <w:p w14:paraId="0BDFFAF6">
      <w:pPr>
        <w:spacing w:line="480" w:lineRule="auto"/>
        <w:jc w:val="both"/>
        <w:rPr>
          <w:rFonts w:hint="default" w:ascii="Times New Roman" w:hAnsi="Times New Roman" w:cs="Times New Roman"/>
          <w:b/>
          <w:sz w:val="24"/>
          <w:szCs w:val="24"/>
        </w:rPr>
      </w:pPr>
    </w:p>
    <w:p w14:paraId="58077547">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Lack of Trust</w:t>
      </w:r>
    </w:p>
    <w:p w14:paraId="312B139D">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Students may  be hesitant  to  accept  grades  or  feedback  generated by  an  AI  system, preferring to have human input and evaluation. It is important to establish trust with students and make them feel comfortable with the technology.</w:t>
      </w:r>
    </w:p>
    <w:p w14:paraId="5C9C3A50">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Cost</w:t>
      </w:r>
    </w:p>
    <w:p w14:paraId="7075E574">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AI systems can be expensive to implement and maintain, which can be a challenge for educational institutions that are already facing budget constraints. Institutions must carefully consider the costs and benefits of implementing AI systems in their classrooms.</w:t>
      </w:r>
    </w:p>
    <w:p w14:paraId="75F07D89">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Potential Bias</w:t>
      </w:r>
    </w:p>
    <w:p w14:paraId="260CEE47">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AI systems can be biased, particularly if they are trained on biased data. This can result in unfair treatment of certain students and perpetuate existing inequalities. Institutions must ensure that their AI systems are unbiased and do not perpetuate existing inequalities.</w:t>
      </w:r>
    </w:p>
    <w:p w14:paraId="591DD6DC">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Ethical Considerations</w:t>
      </w:r>
    </w:p>
    <w:p w14:paraId="68C8912F">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Ensuring Accessibility: AI-based education systems must be designed with accessibility in mind, ensuring that all students, including those with disabilities, can access and use the technology.</w:t>
      </w:r>
    </w:p>
    <w:p w14:paraId="39514E83">
      <w:pPr>
        <w:spacing w:line="480" w:lineRule="auto"/>
        <w:jc w:val="both"/>
        <w:rPr>
          <w:rFonts w:hint="default" w:ascii="Times New Roman" w:hAnsi="Times New Roman" w:cs="Times New Roman"/>
          <w:b/>
          <w:sz w:val="24"/>
          <w:szCs w:val="24"/>
        </w:rPr>
      </w:pPr>
    </w:p>
    <w:p w14:paraId="6DFB89B2">
      <w:pPr>
        <w:spacing w:line="480" w:lineRule="auto"/>
        <w:jc w:val="both"/>
        <w:rPr>
          <w:rFonts w:hint="default" w:ascii="Times New Roman" w:hAnsi="Times New Roman" w:cs="Times New Roman"/>
          <w:b/>
          <w:sz w:val="24"/>
          <w:szCs w:val="24"/>
        </w:rPr>
      </w:pPr>
    </w:p>
    <w:p w14:paraId="1D43EDB5">
      <w:pPr>
        <w:spacing w:line="480" w:lineRule="auto"/>
        <w:jc w:val="both"/>
        <w:rPr>
          <w:rFonts w:hint="default" w:ascii="Times New Roman" w:hAnsi="Times New Roman" w:cs="Times New Roman"/>
          <w:b/>
          <w:sz w:val="24"/>
          <w:szCs w:val="24"/>
        </w:rPr>
      </w:pPr>
    </w:p>
    <w:p w14:paraId="71769B0D">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Transparency</w:t>
      </w:r>
    </w:p>
    <w:p w14:paraId="6E273FE6">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AI systems must be transparent, with clear explanations of how they make decisions and why. This can help build trust with students and ensure that they understand the technology.</w:t>
      </w:r>
    </w:p>
    <w:p w14:paraId="72CB5642">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Fairness</w:t>
      </w:r>
    </w:p>
    <w:p w14:paraId="7DB91DFB">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AI-based education systems must be fair, ensuring that all students are treated equally and not discriminated against based on their race, gender, or other factors.</w:t>
      </w:r>
    </w:p>
    <w:p w14:paraId="41C017B3">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Future of AI in Education</w:t>
      </w:r>
    </w:p>
    <w:p w14:paraId="015A0F10">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future of AI in education is bright, with opportunities for innovation and growth. AI has the potential to transform the way we teach and learn, making education more personalized, efficient, and effective. In the future, we can expect to see more advanced AI systems that can understand and respond to human emotions, provide more nuanced feedback, and even create personalized lesson plans for each student.</w:t>
      </w:r>
    </w:p>
    <w:p w14:paraId="770094E7">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Students Engagement in AI</w:t>
      </w:r>
    </w:p>
    <w:p w14:paraId="6C5D55AE">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invasion of digital technology into higher education, spanning several decades, has been met with both enthusiasm and skepticism, characterised by challenges such as user resistance, lack of necessary skills, policy complications, and ethical and privacy concerns (Essien et al., 2024; Nguyen,  Gardner,  et  al., 2020).  Despite  these hurdles,  the  disruptive potential  of  emerging technologies like Artificial Intelligence (AI) is undeniable (Crawford, Cowling, &amp; Allen, 2023; Kelly et al., 2023; Lodge et al., 2023), offering new horizons for learning and teaching practices. While these  technologies  offer  great  promise,  educators  and  institutions will need to overcome significant obstacles for successful implementation (Crawford, Cowling, &amp; Allen, 2023; Perkins, 2023). This requires strategies that bridge skill gaps, carefully consider ethical implications, and ensure alignment with existing policies (Nguyen et al., 2023). The recent advancements in AI, particularly with generative AI, emphasise the transformative impact on higher education, raising critical questions about the future of learning and teaching with AI technologies.</w:t>
      </w:r>
    </w:p>
    <w:p w14:paraId="53ACF204">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recognition of AI technology's potential in higher education predates the public introduction of generative AI  models such as  ChatGPT by OpenAI, highlighting the  evolving landscape of educational  technology  and  its  implications  for  learning  and teaching.  Nguyen  et  al.  (2020) highlighted the capacity of AI to unveil critical indicators previously overlooked by stakeholders at various levels of the educational hierarchy, suggesting a transformative role for  AI in shaping strategic  decisions  and  educational  outcomes.  Furthermore,  the  comprehensive  review  by Zawacki-Richter et al. (2019) emphasised AI's potential in facilitating adaptive learning systems, personalisation, and intelligent tutoring systems, underscoring the technology's capability to cater to  diverse  learning  needs and styles. These advancements demonstrate the potential for a revolutionary change in education, creating learner-centred environments that could significantly boost student engagement. However, the deployment of AI in educational contexts also introduces ethical concerns, including data privacy, bias in AI algorithms, and the implications of AI-mediated interactions on the student learning experience (Essien et al., 2024). These issues require a thoughtful and considered strategy for incorporating AI technologies in higher education, ensuring that their advantages are achieved while mitigating potential risks and prioritizing ethical practices and student welfare (Holmes et al., 2021; Nguyen et al., 2023).</w:t>
      </w:r>
    </w:p>
    <w:p w14:paraId="2CCD5C65">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The Benefit of Using AI to Students</w:t>
      </w:r>
    </w:p>
    <w:p w14:paraId="5D5E5978">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Artificial intelligence (AI) is a field of computer science that involves the development of intelligent machines that can perform tasks that typically require human intelligence, such as visual perception, speech recognition, decision-making, and language translation. In education, AI has the potential to transform the way we teach and learn by providing personalized learning experiences, automating administrative tasks, and improving student outcomes. With the help of AI-powered tools and platforms, educators can gain insights into student learning patterns and adapt their teaching strategies accordingly. This can lead to more effective teaching methods and better student engagement. However, there are also concerns about the ethical implications of using AI in education, such as data privacy and bias. As such, it is important to carefully consider the benefits and drawbacks of AI in education before fully embracing this technology.</w:t>
      </w:r>
    </w:p>
    <w:p w14:paraId="079B3514">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When we break it down, a student’s goal is simple: obtain a degree or diploma proving their knowledge. AI can help students achieve this goal by streamlining the education process. By providing access to the right courses, improving communication with teachers, and freeing up more time to focus on other aspects of life, AI can make a significant impact on the students’ educational journey. A few examples are:</w:t>
      </w:r>
    </w:p>
    <w:p w14:paraId="684FE3A1">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b/>
          <w:sz w:val="24"/>
          <w:szCs w:val="24"/>
        </w:rPr>
        <w:t>Personalization:</w:t>
      </w:r>
      <w:r>
        <w:rPr>
          <w:rFonts w:hint="default" w:ascii="Times New Roman" w:hAnsi="Times New Roman" w:cs="Times New Roman"/>
          <w:sz w:val="24"/>
          <w:szCs w:val="24"/>
        </w:rPr>
        <w:t xml:space="preserve"> Personalization is one of the biggest trends in education. With the use of AI, students now have a personalized approach to learning programs based on their own unique experiences and preferences. AI can adapt to each student’s level of knowledge, speed of learning, and desired goals, so they’re getting the most out of their education. Plus, AI-powered solutions can analyze students’ previous learning histories, identify weaknesses, and offer courses best suited for improvement, providing many opportunities for a personalized learning experience. </w:t>
      </w:r>
    </w:p>
    <w:p w14:paraId="5BDC8D80">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b/>
          <w:sz w:val="24"/>
          <w:szCs w:val="24"/>
        </w:rPr>
        <w:t>Tutoring:</w:t>
      </w:r>
      <w:r>
        <w:rPr>
          <w:rFonts w:hint="default" w:ascii="Times New Roman" w:hAnsi="Times New Roman" w:cs="Times New Roman"/>
          <w:sz w:val="24"/>
          <w:szCs w:val="24"/>
        </w:rPr>
        <w:t xml:space="preserve"> While it’s not uncommon for students to require extra help outside of the classroom, many teachers don’t have the time for students after hours. AI tutors and chatbots are the perfect solutions in these scenarios. While no chatbot can truly replace an educator, AI tools can help students sharpen their skills and improve weak spots outside of the classroom. They provide a one-on-one learning experience without having the teacher there to answer questions at all hours of the day. In fact, an AI-powered chatbot can answer student questions at a response rate of 2.7 seconds. </w:t>
      </w:r>
    </w:p>
    <w:p w14:paraId="372D4490">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Quick responses: There is nothing more frustrating than asking a question only to have it answered three days later. Teachers and faculty are often bombarded with repetitive questions on a daily basis. AI can help students find answers to their most commonly asked questions in seconds through support automation and conversational intelligence. </w:t>
      </w:r>
    </w:p>
    <w:p w14:paraId="5EAC12B7">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Not only does this free up a lot of time for educators, but it also helps students spend less time tracking down answers or waiting for a response to their questions. </w:t>
      </w:r>
    </w:p>
    <w:p w14:paraId="0A56DE7C">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b/>
          <w:sz w:val="24"/>
          <w:szCs w:val="24"/>
        </w:rPr>
        <w:t>Universal 24/7 access to learning:</w:t>
      </w:r>
      <w:r>
        <w:rPr>
          <w:rFonts w:hint="default" w:ascii="Times New Roman" w:hAnsi="Times New Roman" w:cs="Times New Roman"/>
          <w:sz w:val="24"/>
          <w:szCs w:val="24"/>
        </w:rPr>
        <w:t xml:space="preserve"> AI-powered tools make learning accessible for all students, anytime and anywhere. Each student learns at their own pace, and 24/7 access makes it easier for students to explore what works for them without waiting on an educator. Additionally, students from all over the world can gain access to high-quality education without incurring travel and living expenses.</w:t>
      </w:r>
    </w:p>
    <w:p w14:paraId="41A1F305">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How AI Motivate Students to Learn</w:t>
      </w:r>
    </w:p>
    <w:p w14:paraId="7CF4D497">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School-related delinquencies such as disengagement, skipping classes, and cheating are not uncommon among students (Newton, 2015; Shen, 2020). Under normal circumstances, extracurricular activities (ECAs) play a prominent role in addressing these problems by helping students strike a balance between their academic performance and social well-being, thus lessening counterproductive behaviours (Zaff et al., 2003). Research on ECAs suggest they can positively influence students’ well-being and academic outcomes by enhancing social development (Snellman et al., 2015); contributing to a sense of belonging in the community (Vieno et al., 2005); improving learning attitudes, participation in learning activities, and school attendance (Gifford &amp; Dean, 1990; Thouin et al., 2020); establishing supportive social networks of teachers and classmates (Mahoney, 2014); and building students’ civic skills and practical abilities, such as leadership and project management (Awuah, Agyepong &amp; Kwarase, 2020).</w:t>
      </w:r>
    </w:p>
    <w:p w14:paraId="578C9386">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However, the COVD-19 pandemic has suspended school and school-based activities across the globe. In Hong Kong, face-to-face classes were suspended for four months, beginning on 3 February 2020 (Ng et al., 2020). Face-to-face after-school activities were similarly suspended. School-related delinquencies remained a potential problem during this period, in that the prolonged suspension of both classes and after-school activities threaten to worsen social isolation and thus pose a risk to students’ developmental and social health (Crawford et al., 2020; Kong, 2020; McAleer, 2020).</w:t>
      </w:r>
    </w:p>
    <w:p w14:paraId="47046075">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Before the outbreak, the first author, an information technology (IT) teacher at a secondary school in Hong Kong, had designed eight sessions on Artificial Intelligence (AI) that involved hands-on programming (Ng, 2021). These were originally meant to be delivered as after-school ECAs for junior secondary students. With the advent of COVID-19, the activities were quickly redesigned for distance learning using a social networking site (SNS), and were launched in late February. Based on student feedback, the activities were substantially re-designed twice more during the Spring 2020 semester. This case study reports on the process of initial redesign and the subsequent cycles of student feedback and redesign, and provides practical implications for the design of online ECAs.</w:t>
      </w:r>
    </w:p>
    <w:p w14:paraId="0DF54E1C">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Appraisal of the Literature Reviewed</w:t>
      </w:r>
    </w:p>
    <w:p w14:paraId="16C24757">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Artificial Intelligence and its utilization in numerous areas of normal life appear to be rising day by day, and various studies report that the same phenomenon is occurring. In the realm of education, artificial intelligence (AI) first made its mark by functioning as an assistant to the process of teaching and learning. According to the findings of this study, both educators and students have a need for more knowledge regarding the ways in which the application of AI might aid them in the development of their teaching and learning capabilities, respectively. Additionally, it was discovered that a more effective application of this technology may produce superior outcomes. The vast majority of participants were of the opinion that it would be detrimental to the current educational system for a robot to take the place of a human educator. They believed that AI should only be used as a supplement to the work of a human educator, with the exception of the extremely limited number of circumstances in which it should play the role of an entirely technological intervention. It appears that teachers are more able to adjust to the changes brought on by technological advancements than students. Additional study with a broader range of participants from a variety of geographical regions and age groups may bring in more input from educators and students on the application of AI in the educational setting. The purpose of the study was to evaluate the influence that AI has had on the administrative, instructional, and learning facets of education, with a particular emphasis on determining how AI has been implemented and the results that it has produced. Initially, artificial intelligence in education was implemented through the use of computers and other computer-related technologies. Subsequently, AI was implemented through the use of webbased and online education platforms. Embedded systems have made it possible to use robots, such as cobots or humanoid robots, as teacher colleagues or independent instructors. Additionally, chatbots can now perform functions that are similar to those of a teacher or instructor. Because of the usage of these platforms and technologies, the effectiveness and efficiency of teachers have either been enabled or increased, which has resulted in richer or improved instructional quality. Similarly, AI has enabled the customization and personalization of learning materials to meet the needs and capabilities of students, which has resulted in improved learning experiences for students. These improved learning experiences have been made possible by AI. Artificial intelligence has had a significant impact on education. This can be seen most clearly in the administration, teaching, and learning facets of the education industry as a whole or within the context of individual learning institutions.</w:t>
      </w:r>
    </w:p>
    <w:p w14:paraId="36378CCD">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introduction of artificial intelligence (AI) into educational environments has ushered in a new era that is revolutionary in terms of the field of education and the process of teaching. This review of related literature investigates the rapidly changing environment of AI-powered learning aids and the significant influence these tools have on the academic performance and comprehension of students. As the educational landscape continues to be reshaped by technology, it is necessary to investigate the corpus of existing research and scholarly discourse in order to obtain insights into the diverse implications of AI in education. This can be done by looking at existing research and reading scholarly discourse. This study strives to contribute to a better understanding of the ways in which AI is changing education by reviewing the important findings and trends in the literature. With a particular emphasis on its influence on student comprehension and academic achievement, the review seeks to contribute to a deeper knowledge of the ways in which AI is revolutionizing education. The compilation of this research will provide educators, policymakers, and other stakeholders with useful information, laying the groundwork for the ethical and productive use of AI in today's classrooms.</w:t>
      </w:r>
    </w:p>
    <w:p w14:paraId="0C217728">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According to Rodrigo (2023), artificial intelligence (AI) is a branch of research in which computer systems are created to execute skills that are often associated with human beings. Some examples of these functions include recognizing faces or voices, playing chess, or driving a vehicle through traffic. AI in Education (AIED) is a term that describes the application of AI in educational settings with the goal of enhancing the teaching, learning, or overall educational experience.</w:t>
      </w:r>
    </w:p>
    <w:p w14:paraId="7AE4F578">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According to Sharples (2022), evidence of the beneficial effects of the application of AI technologies is not only vital for policy but also for the ethical application of AI. A sufficient reason in required prior to the investment of time and other resources, such as the effort of a teacher. Although passing off the work of another person as one's own has been a prevalent practice for a very long time written essays continue to be an important component of educational assessment all around the world</w:t>
      </w:r>
    </w:p>
    <w:p w14:paraId="3CAA08C9">
      <w:pPr>
        <w:spacing w:line="480" w:lineRule="auto"/>
        <w:ind w:firstLine="720"/>
        <w:jc w:val="both"/>
        <w:rPr>
          <w:rFonts w:hint="default" w:ascii="Times New Roman" w:hAnsi="Times New Roman" w:cs="Times New Roman"/>
          <w:sz w:val="24"/>
          <w:szCs w:val="24"/>
        </w:rPr>
      </w:pPr>
    </w:p>
    <w:p w14:paraId="621FDB2A">
      <w:pPr>
        <w:spacing w:line="480" w:lineRule="auto"/>
        <w:jc w:val="center"/>
        <w:rPr>
          <w:rFonts w:hint="default" w:ascii="Times New Roman" w:hAnsi="Times New Roman" w:cs="Times New Roman"/>
          <w:b/>
          <w:sz w:val="24"/>
          <w:szCs w:val="24"/>
        </w:rPr>
      </w:pPr>
    </w:p>
    <w:p w14:paraId="7B27B36B">
      <w:pPr>
        <w:spacing w:line="480" w:lineRule="auto"/>
        <w:jc w:val="center"/>
        <w:rPr>
          <w:rFonts w:hint="default" w:ascii="Times New Roman" w:hAnsi="Times New Roman" w:cs="Times New Roman"/>
          <w:b/>
          <w:sz w:val="24"/>
          <w:szCs w:val="24"/>
        </w:rPr>
      </w:pPr>
    </w:p>
    <w:p w14:paraId="3D1B15EB">
      <w:pPr>
        <w:spacing w:line="480" w:lineRule="auto"/>
        <w:jc w:val="center"/>
        <w:rPr>
          <w:rFonts w:hint="default" w:ascii="Times New Roman" w:hAnsi="Times New Roman" w:cs="Times New Roman"/>
          <w:b/>
          <w:sz w:val="24"/>
          <w:szCs w:val="24"/>
        </w:rPr>
      </w:pPr>
    </w:p>
    <w:p w14:paraId="4C989987">
      <w:pPr>
        <w:spacing w:line="480" w:lineRule="auto"/>
        <w:jc w:val="both"/>
        <w:rPr>
          <w:rFonts w:hint="default" w:ascii="Times New Roman" w:hAnsi="Times New Roman" w:cs="Times New Roman"/>
          <w:b/>
          <w:sz w:val="24"/>
          <w:szCs w:val="24"/>
        </w:rPr>
      </w:pPr>
    </w:p>
    <w:p w14:paraId="7E0E1AEE">
      <w:pPr>
        <w:spacing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CHAPTER THREE</w:t>
      </w:r>
    </w:p>
    <w:p w14:paraId="7E2C1F5B">
      <w:pPr>
        <w:spacing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RESEARCH METHODOLOGY</w:t>
      </w:r>
    </w:p>
    <w:p w14:paraId="7DBBF2D8">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chapter deals with the methods used in collecting data required in carrying out this research work, it explains the procedures that was followed and the instrument used in data collected. This chapter shows the methods employed by the researcher for the study and they are presented under the following sub-headings: </w:t>
      </w:r>
    </w:p>
    <w:p w14:paraId="2E60545C">
      <w:pPr>
        <w:numPr>
          <w:ilvl w:val="0"/>
          <w:numId w:val="4"/>
        </w:numPr>
        <w:spacing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Research Design</w:t>
      </w:r>
    </w:p>
    <w:p w14:paraId="40912C0E">
      <w:pPr>
        <w:numPr>
          <w:ilvl w:val="0"/>
          <w:numId w:val="4"/>
        </w:numPr>
        <w:spacing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Population of the Study</w:t>
      </w:r>
    </w:p>
    <w:p w14:paraId="1C53FEBD">
      <w:pPr>
        <w:numPr>
          <w:ilvl w:val="0"/>
          <w:numId w:val="4"/>
        </w:numPr>
        <w:spacing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Sample and Sampling Technique </w:t>
      </w:r>
    </w:p>
    <w:p w14:paraId="5D60507B">
      <w:pPr>
        <w:numPr>
          <w:ilvl w:val="0"/>
          <w:numId w:val="4"/>
        </w:numPr>
        <w:spacing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Research Instrument</w:t>
      </w:r>
    </w:p>
    <w:p w14:paraId="52FC64E3">
      <w:pPr>
        <w:numPr>
          <w:ilvl w:val="0"/>
          <w:numId w:val="4"/>
        </w:numPr>
        <w:spacing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Validity of the Instrument</w:t>
      </w:r>
    </w:p>
    <w:p w14:paraId="37B72903">
      <w:pPr>
        <w:numPr>
          <w:ilvl w:val="0"/>
          <w:numId w:val="4"/>
        </w:numPr>
        <w:spacing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Reliability of the Instrument</w:t>
      </w:r>
    </w:p>
    <w:p w14:paraId="08AD3C0C">
      <w:pPr>
        <w:numPr>
          <w:ilvl w:val="0"/>
          <w:numId w:val="4"/>
        </w:numPr>
        <w:spacing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Administration of the Instrument</w:t>
      </w:r>
    </w:p>
    <w:p w14:paraId="78E557AC">
      <w:pPr>
        <w:numPr>
          <w:ilvl w:val="0"/>
          <w:numId w:val="4"/>
        </w:numPr>
        <w:spacing w:line="480" w:lineRule="auto"/>
        <w:ind w:hanging="540"/>
        <w:jc w:val="both"/>
        <w:rPr>
          <w:rFonts w:hint="default" w:ascii="Times New Roman" w:hAnsi="Times New Roman" w:cs="Times New Roman"/>
          <w:sz w:val="24"/>
          <w:szCs w:val="24"/>
        </w:rPr>
      </w:pPr>
      <w:r>
        <w:rPr>
          <w:rFonts w:hint="default" w:ascii="Times New Roman" w:hAnsi="Times New Roman" w:cs="Times New Roman"/>
          <w:sz w:val="24"/>
          <w:szCs w:val="24"/>
        </w:rPr>
        <w:t>Data Analysis Techniques</w:t>
      </w:r>
    </w:p>
    <w:p w14:paraId="11614DFC">
      <w:pPr>
        <w:spacing w:line="480" w:lineRule="auto"/>
        <w:jc w:val="both"/>
        <w:rPr>
          <w:rFonts w:hint="default" w:ascii="Times New Roman" w:hAnsi="Times New Roman" w:cs="Times New Roman"/>
          <w:b/>
          <w:sz w:val="24"/>
          <w:szCs w:val="24"/>
        </w:rPr>
      </w:pPr>
    </w:p>
    <w:p w14:paraId="5CF9709F">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Research Design</w:t>
      </w:r>
    </w:p>
    <w:p w14:paraId="686266D1">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research type for this study is a descriptive survey which according to Nworgu, (2016) is a design that collects data on a given population, and describes the data in a systematic manner pointing out the characteristic features or facts about that population. It was designed in such a way that their needed result will be accomplished to achieve a higher level of confidence.</w:t>
      </w:r>
    </w:p>
    <w:p w14:paraId="220F3EB6">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Population of the Study</w:t>
      </w:r>
    </w:p>
    <w:p w14:paraId="3DE59D57">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target populations of this research work will be all secondary school English language teachers in </w:t>
      </w:r>
      <w:r>
        <w:rPr>
          <w:rFonts w:hint="default" w:ascii="Times New Roman" w:hAnsi="Times New Roman" w:eastAsia="Palatino Linotype" w:cs="Times New Roman"/>
          <w:sz w:val="24"/>
          <w:szCs w:val="24"/>
        </w:rPr>
        <w:t>Ogo oluwa LGA, Oyo State</w:t>
      </w:r>
      <w:r>
        <w:rPr>
          <w:rFonts w:hint="default" w:ascii="Times New Roman" w:hAnsi="Times New Roman" w:cs="Times New Roman"/>
          <w:sz w:val="24"/>
          <w:szCs w:val="24"/>
        </w:rPr>
        <w:t xml:space="preserve">. </w:t>
      </w:r>
    </w:p>
    <w:p w14:paraId="2CD1E88D">
      <w:pPr>
        <w:spacing w:line="480" w:lineRule="auto"/>
        <w:ind w:right="-319" w:rightChars="-145"/>
        <w:jc w:val="both"/>
        <w:rPr>
          <w:rFonts w:hint="default" w:ascii="Times New Roman" w:hAnsi="Times New Roman" w:cs="Times New Roman"/>
          <w:b/>
          <w:sz w:val="24"/>
          <w:szCs w:val="24"/>
        </w:rPr>
      </w:pPr>
      <w:r>
        <w:rPr>
          <w:rFonts w:hint="default" w:ascii="Times New Roman" w:hAnsi="Times New Roman" w:cs="Times New Roman"/>
          <w:b/>
          <w:sz w:val="24"/>
          <w:szCs w:val="24"/>
        </w:rPr>
        <w:t>Sample and Sampling Techniques</w:t>
      </w:r>
    </w:p>
    <w:p w14:paraId="0BD329D0">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Sample is a subset of individuals or cases selected from a population, used to represent the population in a research study. While sampling technique is a methods used to select a sample from a population, with the goal of obtaining a representative sample that reflects the characteristics of the population. (Chandran, 2022). In this research, by means of random sampling technique, ten schools were selected out of all the public secondary schools in Ogo oluwa LGA, Oyo State Ten English language teachers will be selected from each school.</w:t>
      </w:r>
    </w:p>
    <w:p w14:paraId="3EF7DA11">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Instrument for Data Collection</w:t>
      </w:r>
    </w:p>
    <w:p w14:paraId="45759F48">
      <w:pPr>
        <w:autoSpaceDE w:val="0"/>
        <w:autoSpaceDN w:val="0"/>
        <w:adjustRightInd w:val="0"/>
        <w:spacing w:line="480" w:lineRule="auto"/>
        <w:ind w:firstLine="720"/>
        <w:jc w:val="both"/>
        <w:rPr>
          <w:rFonts w:hint="default" w:ascii="Times New Roman" w:hAnsi="Times New Roman" w:cs="Times New Roman" w:eastAsiaTheme="minorHAnsi"/>
          <w:b/>
          <w:bCs/>
          <w:sz w:val="24"/>
          <w:szCs w:val="24"/>
        </w:rPr>
      </w:pPr>
      <w:r>
        <w:rPr>
          <w:rFonts w:hint="default" w:ascii="Times New Roman" w:hAnsi="Times New Roman" w:eastAsia="Palatino Linotype" w:cs="Times New Roman"/>
          <w:sz w:val="24"/>
          <w:szCs w:val="24"/>
        </w:rPr>
        <w:t xml:space="preserve">Data will be collected through a structured questionnaire titled "Utilization of Artificial Intelligence based tools for Teaching and Learning English Questionnaire (UAIBTTLEQ)". </w:t>
      </w:r>
      <w:r>
        <w:rPr>
          <w:rFonts w:hint="default" w:ascii="Times New Roman" w:hAnsi="Times New Roman" w:cs="Times New Roman"/>
          <w:sz w:val="24"/>
          <w:szCs w:val="24"/>
        </w:rPr>
        <w:t>It would be used for English language teachers in the sampled senior secondary schools. The questionnaire is made up of two sections A and B, section A contains the bio-data of the respondent while section B contains items relating to the research study. The response format; Strongly Agree (SA), Agree (A), Disagree (D) Strongly Disagree (SD)</w:t>
      </w:r>
      <w:r>
        <w:rPr>
          <w:rFonts w:hint="default" w:ascii="Times New Roman" w:hAnsi="Times New Roman" w:cs="Times New Roman" w:eastAsiaTheme="minorHAnsi"/>
          <w:b/>
          <w:bCs/>
          <w:sz w:val="24"/>
          <w:szCs w:val="24"/>
        </w:rPr>
        <w:t xml:space="preserve"> </w:t>
      </w:r>
      <w:r>
        <w:rPr>
          <w:rFonts w:hint="default" w:ascii="Times New Roman" w:hAnsi="Times New Roman" w:cs="Times New Roman" w:eastAsiaTheme="minorHAnsi"/>
          <w:sz w:val="24"/>
          <w:szCs w:val="24"/>
        </w:rPr>
        <w:t xml:space="preserve">The four point Likert scale with options as follows was employed: Strongly Agree (SA), Agree (A) Disagree (D) Strongly Disagree (SD). </w:t>
      </w:r>
    </w:p>
    <w:p w14:paraId="4C6C7694">
      <w:pPr>
        <w:spacing w:line="48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respondents are expected to express the degree of their agreements or disagreements with each of the interest statement by a tick (√) in the appropriate column. </w:t>
      </w:r>
    </w:p>
    <w:p w14:paraId="780DFB68">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Validity of the Instrument</w:t>
      </w:r>
    </w:p>
    <w:p w14:paraId="4B72B759">
      <w:pPr>
        <w:spacing w:line="48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The following procedures would be adopted to establish the validity of the instrument, which refers to the extent to which an instrument measured that which it is designed to measure (Nworgu, 2016). This questionnaire would be subjected to two forms of validation, face and content validation. Face and content validation would be carried out by three people, the project supervisor, a measurement and evaluation expert and English language teachers in one of the senior secondary schools. The validators will examine the instruments based on clarity of questions, appropriateness of the questions to the respondents level of understanding and experience as well as agreement in addressing the purpose of the study. The validators' made corrections and the suggestions would be incorporated into the final draft before producing it.</w:t>
      </w:r>
    </w:p>
    <w:p w14:paraId="0AF0A0D6">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Reliability of the Instrument</w:t>
      </w:r>
    </w:p>
    <w:p w14:paraId="4C56DA81">
      <w:pPr>
        <w:spacing w:line="480" w:lineRule="auto"/>
        <w:ind w:firstLine="72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The coefficient of correlation would be used to determine the internal consistency of the instrument. The data obtained would be analyzed finding the relationship of each item in the instrument using Pearson’s Product Moment formula and result obtained and it would be correlated.</w:t>
      </w:r>
      <w:r>
        <w:rPr>
          <w:rFonts w:hint="default" w:ascii="Times New Roman" w:hAnsi="Times New Roman" w:eastAsia="Times New Roman" w:cs="Times New Roman"/>
          <w:sz w:val="24"/>
          <w:szCs w:val="24"/>
        </w:rPr>
        <w:t xml:space="preserve"> If the obtainable value is above 0.7, the instrument would be said to be valid.  </w:t>
      </w:r>
    </w:p>
    <w:p w14:paraId="0D22B350">
      <w:pPr>
        <w:spacing w:line="480" w:lineRule="auto"/>
        <w:ind w:firstLine="720"/>
        <w:jc w:val="both"/>
        <w:rPr>
          <w:rFonts w:hint="default" w:ascii="Times New Roman" w:hAnsi="Times New Roman" w:eastAsia="Times New Roman" w:cs="Times New Roman"/>
          <w:sz w:val="24"/>
          <w:szCs w:val="24"/>
        </w:rPr>
      </w:pPr>
    </w:p>
    <w:p w14:paraId="5C2691EE">
      <w:pPr>
        <w:spacing w:line="480" w:lineRule="auto"/>
        <w:ind w:firstLine="720"/>
        <w:jc w:val="both"/>
        <w:rPr>
          <w:rFonts w:hint="default" w:ascii="Times New Roman" w:hAnsi="Times New Roman" w:eastAsia="Times New Roman" w:cs="Times New Roman"/>
          <w:sz w:val="24"/>
          <w:szCs w:val="24"/>
        </w:rPr>
      </w:pPr>
    </w:p>
    <w:p w14:paraId="3B095983">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Method of Data Collection </w:t>
      </w:r>
    </w:p>
    <w:p w14:paraId="70BBB77A">
      <w:pPr>
        <w:autoSpaceDE w:val="0"/>
        <w:autoSpaceDN w:val="0"/>
        <w:adjustRightInd w:val="0"/>
        <w:spacing w:line="480" w:lineRule="auto"/>
        <w:ind w:firstLine="720"/>
        <w:jc w:val="both"/>
        <w:rPr>
          <w:rFonts w:hint="default" w:ascii="Times New Roman" w:hAnsi="Times New Roman" w:cs="Times New Roman" w:eastAsiaTheme="minorHAnsi"/>
          <w:sz w:val="24"/>
          <w:szCs w:val="24"/>
        </w:rPr>
      </w:pPr>
      <w:r>
        <w:rPr>
          <w:rFonts w:hint="default" w:ascii="Times New Roman" w:hAnsi="Times New Roman" w:cs="Times New Roman"/>
          <w:sz w:val="24"/>
          <w:szCs w:val="24"/>
        </w:rPr>
        <w:t xml:space="preserve">The instrument to be used in data collection would be personally administered by the researcher to the teachers. After discussing with them, the researcher would proceed to distribute the questionnaire. </w:t>
      </w:r>
      <w:r>
        <w:rPr>
          <w:rFonts w:hint="default" w:ascii="Times New Roman" w:hAnsi="Times New Roman" w:cs="Times New Roman" w:eastAsiaTheme="minorHAnsi"/>
          <w:sz w:val="24"/>
          <w:szCs w:val="24"/>
        </w:rPr>
        <w:t xml:space="preserve">The researcher administered the questionnaires to the respondent through direct delivery technique (DDT). This was to ensure high rate of questionnaires return at the end of the exercise, to ensure that respondent completed the questionnaire given to him/ her rather than being influenced by others. </w:t>
      </w:r>
    </w:p>
    <w:p w14:paraId="6C7AA8B2">
      <w:pPr>
        <w:autoSpaceDE w:val="0"/>
        <w:autoSpaceDN w:val="0"/>
        <w:adjustRightInd w:val="0"/>
        <w:spacing w:line="480" w:lineRule="auto"/>
        <w:rPr>
          <w:rFonts w:hint="default" w:ascii="Times New Roman" w:hAnsi="Times New Roman" w:cs="Times New Roman" w:eastAsiaTheme="minorHAnsi"/>
          <w:b/>
          <w:bCs/>
          <w:sz w:val="24"/>
          <w:szCs w:val="24"/>
        </w:rPr>
      </w:pPr>
      <w:r>
        <w:rPr>
          <w:rFonts w:hint="default" w:ascii="Times New Roman" w:hAnsi="Times New Roman" w:cs="Times New Roman"/>
          <w:b/>
          <w:sz w:val="24"/>
          <w:szCs w:val="24"/>
        </w:rPr>
        <w:t>Method of Data Analysis</w:t>
      </w:r>
    </w:p>
    <w:p w14:paraId="38A6ABBA">
      <w:pPr>
        <w:autoSpaceDE w:val="0"/>
        <w:autoSpaceDN w:val="0"/>
        <w:adjustRightInd w:val="0"/>
        <w:spacing w:line="480" w:lineRule="auto"/>
        <w:ind w:firstLine="72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research questions will be answered with mean and standard deviation. The decision rule will be based on real limit of numbers. In rating the mean, each response option had the following numerical values: VGE = 3.50-4.00; GE= 2.50-3.49; LE = 1.50-2.49; VLE = 0.00-1.49. Independent t-test statistic will be used to test the null hypotheses at 0.05 level of significance. The interpretation of the hypotheses will be based on the significance (sig.) values from the SPSS output. The null hypotheses will be rejected when the calculated sig. values were less than 0.05 else they were not rejected.</w:t>
      </w:r>
    </w:p>
    <w:p w14:paraId="6D16CA2C">
      <w:pPr>
        <w:autoSpaceDE w:val="0"/>
        <w:autoSpaceDN w:val="0"/>
        <w:adjustRightInd w:val="0"/>
        <w:spacing w:line="480" w:lineRule="auto"/>
        <w:jc w:val="both"/>
        <w:rPr>
          <w:rFonts w:hint="default" w:ascii="Times New Roman" w:hAnsi="Times New Roman" w:eastAsia="Palatino Linotype" w:cs="Times New Roman"/>
          <w:sz w:val="24"/>
          <w:szCs w:val="24"/>
        </w:rPr>
      </w:pPr>
    </w:p>
    <w:p w14:paraId="52F77A7B">
      <w:pPr>
        <w:autoSpaceDE w:val="0"/>
        <w:autoSpaceDN w:val="0"/>
        <w:adjustRightInd w:val="0"/>
        <w:spacing w:line="480" w:lineRule="auto"/>
        <w:jc w:val="both"/>
        <w:rPr>
          <w:rFonts w:hint="default" w:ascii="Times New Roman" w:hAnsi="Times New Roman" w:eastAsia="Palatino Linotype" w:cs="Times New Roman"/>
          <w:sz w:val="24"/>
          <w:szCs w:val="24"/>
        </w:rPr>
      </w:pPr>
    </w:p>
    <w:p w14:paraId="7AED8892">
      <w:pPr>
        <w:autoSpaceDE w:val="0"/>
        <w:autoSpaceDN w:val="0"/>
        <w:adjustRightInd w:val="0"/>
        <w:spacing w:line="480" w:lineRule="auto"/>
        <w:jc w:val="both"/>
        <w:rPr>
          <w:rFonts w:hint="default" w:ascii="Times New Roman" w:hAnsi="Times New Roman" w:eastAsia="Palatino Linotype" w:cs="Times New Roman"/>
          <w:sz w:val="24"/>
          <w:szCs w:val="24"/>
        </w:rPr>
      </w:pPr>
    </w:p>
    <w:p w14:paraId="7D632907">
      <w:pPr>
        <w:autoSpaceDE w:val="0"/>
        <w:autoSpaceDN w:val="0"/>
        <w:adjustRightInd w:val="0"/>
        <w:spacing w:line="480" w:lineRule="auto"/>
        <w:jc w:val="both"/>
        <w:rPr>
          <w:rFonts w:hint="default" w:ascii="Times New Roman" w:hAnsi="Times New Roman" w:eastAsia="Palatino Linotype" w:cs="Times New Roman"/>
          <w:sz w:val="24"/>
          <w:szCs w:val="24"/>
        </w:rPr>
      </w:pPr>
    </w:p>
    <w:p w14:paraId="41F5B7B0">
      <w:pPr>
        <w:autoSpaceDE w:val="0"/>
        <w:autoSpaceDN w:val="0"/>
        <w:adjustRightInd w:val="0"/>
        <w:spacing w:line="480" w:lineRule="auto"/>
        <w:jc w:val="both"/>
        <w:rPr>
          <w:rFonts w:hint="default" w:ascii="Times New Roman" w:hAnsi="Times New Roman" w:eastAsia="Palatino Linotype" w:cs="Times New Roman"/>
          <w:sz w:val="24"/>
          <w:szCs w:val="24"/>
        </w:rPr>
      </w:pPr>
    </w:p>
    <w:p w14:paraId="031C482C">
      <w:pPr>
        <w:autoSpaceDE w:val="0"/>
        <w:autoSpaceDN w:val="0"/>
        <w:adjustRightInd w:val="0"/>
        <w:spacing w:line="480" w:lineRule="auto"/>
        <w:jc w:val="both"/>
        <w:rPr>
          <w:rFonts w:hint="default" w:ascii="Times New Roman" w:hAnsi="Times New Roman" w:eastAsia="Palatino Linotype" w:cs="Times New Roman"/>
          <w:sz w:val="24"/>
          <w:szCs w:val="24"/>
        </w:rPr>
      </w:pPr>
    </w:p>
    <w:p w14:paraId="571B3900">
      <w:pPr>
        <w:autoSpaceDE w:val="0"/>
        <w:autoSpaceDN w:val="0"/>
        <w:adjustRightInd w:val="0"/>
        <w:spacing w:line="480" w:lineRule="auto"/>
        <w:jc w:val="center"/>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CHAPTER FOUR</w:t>
      </w:r>
    </w:p>
    <w:p w14:paraId="1827F395">
      <w:pPr>
        <w:autoSpaceDE w:val="0"/>
        <w:autoSpaceDN w:val="0"/>
        <w:adjustRightInd w:val="0"/>
        <w:spacing w:line="480" w:lineRule="auto"/>
        <w:jc w:val="center"/>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RESULTS AND DISCUSSION</w:t>
      </w:r>
    </w:p>
    <w:p w14:paraId="4771F3D3">
      <w:pPr>
        <w:autoSpaceDE w:val="0"/>
        <w:autoSpaceDN w:val="0"/>
        <w:adjustRightInd w:val="0"/>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4.1</w:t>
      </w:r>
      <w:r>
        <w:rPr>
          <w:rFonts w:hint="default" w:ascii="Times New Roman" w:hAnsi="Times New Roman" w:eastAsia="Palatino Linotype" w:cs="Times New Roman"/>
          <w:b/>
          <w:bCs/>
          <w:sz w:val="24"/>
          <w:szCs w:val="24"/>
        </w:rPr>
        <w:tab/>
      </w:r>
      <w:r>
        <w:rPr>
          <w:rFonts w:hint="default" w:ascii="Times New Roman" w:hAnsi="Times New Roman" w:eastAsia="Palatino Linotype" w:cs="Times New Roman"/>
          <w:b/>
          <w:bCs/>
          <w:sz w:val="24"/>
          <w:szCs w:val="24"/>
        </w:rPr>
        <w:t>Data Presentation</w:t>
      </w:r>
    </w:p>
    <w:p w14:paraId="634ED4B1">
      <w:pPr>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This chapter presents data on the utilization of AI-based tools for teaching and learning English Language in secondary schools in Ogooluwa LGA, Oyo State. Descriptive statistics such as frequency, percentage, valid percent, and cumulative percent were used for data presentation. One-Way ANOVA was used to examine extent to which artificial intelligence-based tools are utilized for teaching English language in secondary school while Multiple Regression Analysis was employed to determine how factors like access to AI, teacher training, confidence, and school support predict the extent of AI utilization and its effect on students’ academic performance.</w:t>
      </w:r>
    </w:p>
    <w:p w14:paraId="506C1A15">
      <w:pPr>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4.2</w:t>
      </w:r>
      <w:r>
        <w:rPr>
          <w:rFonts w:hint="default" w:ascii="Times New Roman" w:hAnsi="Times New Roman" w:eastAsia="Palatino Linotype" w:cs="Times New Roman"/>
          <w:b/>
          <w:bCs/>
          <w:sz w:val="24"/>
          <w:szCs w:val="24"/>
        </w:rPr>
        <w:tab/>
      </w:r>
      <w:r>
        <w:rPr>
          <w:rFonts w:hint="default" w:ascii="Times New Roman" w:hAnsi="Times New Roman" w:eastAsia="Palatino Linotype" w:cs="Times New Roman"/>
          <w:b/>
          <w:bCs/>
          <w:sz w:val="24"/>
          <w:szCs w:val="24"/>
        </w:rPr>
        <w:t>Socio-economic characteristics of the respondents</w:t>
      </w:r>
    </w:p>
    <w:p w14:paraId="7B45A988">
      <w:pPr>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Table 4.1 presents the demographic distribution of respondents based on sex, years of teaching experience, and academic qualification.</w:t>
      </w:r>
    </w:p>
    <w:p w14:paraId="38A865DA">
      <w:pPr>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With respect to sex, the data shows that a greater proportion of the respondents were female teachers, accounting for 67%, while male teachers constituted 33%. This suggests a gender imbalance in the teaching workforce sampled, with female teachers representing approximately two-thirds of the total respondents.</w:t>
      </w:r>
    </w:p>
    <w:p w14:paraId="0D43290F">
      <w:pPr>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In terms of years of teaching experience, the majority of respondents (41%) had 11–15 years of teaching experience, followed by those with 6–10 years (39%). Respondents with 1–5 years of experience represented 13%, while those with 16 years and above constituted the least proportion at 7%. This distribution implies that a substantial number of the respondents are relatively experienced in the teaching profession, which may influence their perspectives on the integration of artificial intelligence (AI) tools in instructional practice.</w:t>
      </w:r>
    </w:p>
    <w:p w14:paraId="235BA3A3">
      <w:pPr>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Regarding teachers’ academic qualification, the highest proportion of respondents (52%) possessed the NCE (Nigeria Certificate in Education), while 41% held a Bachelor’s degree (B.Sc.), and only 7% held a Master’s degree (M.Sc.). This indicates that most of the English language teachers in the sampled schools are qualified at the diploma or first-degree level, with a smaller fraction having postgraduate qualifications. This level of qualification may play a role in determining their capacity to effectively utilize AI-based tools in teaching and learning processes.</w:t>
      </w:r>
    </w:p>
    <w:p w14:paraId="63B5FD96">
      <w:pPr>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demographic data provides a clear picture of the respondents’ profiles, which forms the basis for interpreting their responses on the utilization of AI tools in English language instruction within Ogooluwa LGA, Oyo State.</w:t>
      </w:r>
    </w:p>
    <w:p w14:paraId="26F98A9F">
      <w:pPr>
        <w:pStyle w:val="2"/>
        <w:spacing w:line="48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Table 4.1:</w:t>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Demographic Characteristics of Respondents</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83"/>
        <w:gridCol w:w="1440"/>
        <w:gridCol w:w="1440"/>
        <w:gridCol w:w="1440"/>
        <w:gridCol w:w="1440"/>
        <w:gridCol w:w="1440"/>
      </w:tblGrid>
      <w:tr w14:paraId="00A2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4E47C0EA">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Variable</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31C0B1F7">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Category</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48782C38">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Frequency</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454531DE">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Percent</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0A96DD1B">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Valid Percent</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8AD04E9">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Cumulative Percent</w:t>
            </w:r>
          </w:p>
        </w:tc>
      </w:tr>
      <w:tr w14:paraId="16DF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6DE4561C">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Sex</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6BC853E6">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Male</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7F47A14D">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33</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7A0405D3">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33.0%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07605D6D">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33.0%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16ECD61F">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33.0%</w:t>
            </w:r>
          </w:p>
        </w:tc>
      </w:tr>
      <w:tr w14:paraId="236E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0AE4DAE4">
            <w:pPr>
              <w:spacing w:line="240" w:lineRule="auto"/>
              <w:rPr>
                <w:rFonts w:hint="default" w:ascii="Times New Roman" w:hAnsi="Times New Roman" w:cs="Times New Roman"/>
                <w:color w:val="000000"/>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08AE18ED">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Female</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19FEE323">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67</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625C818A">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67.0%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11E28472">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67.0%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39FFBFD0">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r>
      <w:tr w14:paraId="2CAB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CEA51A0">
            <w:pPr>
              <w:spacing w:line="240" w:lineRule="auto"/>
              <w:rPr>
                <w:rFonts w:hint="default" w:ascii="Times New Roman" w:hAnsi="Times New Roman" w:cs="Times New Roman"/>
                <w:color w:val="000000"/>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244A43F7">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Total</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01E103B">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2C61756F">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31E30089">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6C98601C">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r>
      <w:tr w14:paraId="6CD0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B6D16B2">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Years of Experience</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030C7F56">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1–5 Years</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117DC376">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20C048B5">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0BB21323">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4994CEDA">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13.0%</w:t>
            </w:r>
          </w:p>
        </w:tc>
      </w:tr>
      <w:tr w14:paraId="6344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0EA62C70">
            <w:pPr>
              <w:spacing w:line="240" w:lineRule="auto"/>
              <w:rPr>
                <w:rFonts w:hint="default" w:ascii="Times New Roman" w:hAnsi="Times New Roman" w:cs="Times New Roman"/>
                <w:color w:val="000000"/>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180385A7">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6–10 Years</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A2B1DA6">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39</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431D5C2B">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39.0%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865C8EB">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39.0%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3D9BD68">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52.0%</w:t>
            </w:r>
          </w:p>
        </w:tc>
      </w:tr>
      <w:tr w14:paraId="11E8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46350026">
            <w:pPr>
              <w:spacing w:line="240" w:lineRule="auto"/>
              <w:rPr>
                <w:rFonts w:hint="default" w:ascii="Times New Roman" w:hAnsi="Times New Roman" w:cs="Times New Roman"/>
                <w:color w:val="000000"/>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7A539502">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11–15 Years</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73885A72">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102B6D5">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41.0%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702CE71D">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41.0%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05AB264B">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93.0%</w:t>
            </w:r>
          </w:p>
        </w:tc>
      </w:tr>
      <w:tr w14:paraId="1F1F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2B3F75FB">
            <w:pPr>
              <w:spacing w:line="240" w:lineRule="auto"/>
              <w:rPr>
                <w:rFonts w:hint="default" w:ascii="Times New Roman" w:hAnsi="Times New Roman" w:cs="Times New Roman"/>
                <w:color w:val="000000"/>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3C9DEA63">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 Years and above</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1135A764">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2636F7C">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4BB8BED0">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097D1871">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r>
      <w:tr w14:paraId="6641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132284B9">
            <w:pPr>
              <w:spacing w:line="240" w:lineRule="auto"/>
              <w:rPr>
                <w:rFonts w:hint="default" w:ascii="Times New Roman" w:hAnsi="Times New Roman" w:cs="Times New Roman"/>
                <w:color w:val="000000"/>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2E4A6FE5">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Total</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78B370FD">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1702A115">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AEA702E">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6EDE6E79">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r>
      <w:tr w14:paraId="3D3E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680408C3">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Teachers’ Qualification</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7DD11C05">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NCE</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A2CDD55">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52</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0633E6EA">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52.0%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102E5B1B">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52.0%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D69C1D8">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52.0%</w:t>
            </w:r>
          </w:p>
        </w:tc>
      </w:tr>
      <w:tr w14:paraId="35C7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1F01BF58">
            <w:pPr>
              <w:spacing w:line="240" w:lineRule="auto"/>
              <w:rPr>
                <w:rFonts w:hint="default" w:ascii="Times New Roman" w:hAnsi="Times New Roman" w:cs="Times New Roman"/>
                <w:color w:val="000000"/>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2116495E">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B.Sc.</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6F09700A">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81C281E">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41.0%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4B3BE3BC">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41.0%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39C7F28">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93.0%</w:t>
            </w:r>
          </w:p>
        </w:tc>
      </w:tr>
      <w:tr w14:paraId="5D02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319FCF67">
            <w:pPr>
              <w:spacing w:line="240" w:lineRule="auto"/>
              <w:rPr>
                <w:rFonts w:hint="default" w:ascii="Times New Roman" w:hAnsi="Times New Roman" w:cs="Times New Roman"/>
                <w:color w:val="000000"/>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AE47AC2">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M.Sc.</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0A46443D">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44B490E2">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5E26F4D5">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178B7B34">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r>
      <w:tr w14:paraId="110E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39C3C79A">
            <w:pPr>
              <w:spacing w:line="240" w:lineRule="auto"/>
              <w:rPr>
                <w:rFonts w:hint="default" w:ascii="Times New Roman" w:hAnsi="Times New Roman" w:cs="Times New Roman"/>
                <w:color w:val="000000"/>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26CD3A5C">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Total</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2A44A5FA">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26A03765">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6B79F3C8">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Pr>
          <w:p w14:paraId="408A348B">
            <w:pPr>
              <w:spacing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100.0%</w:t>
            </w:r>
          </w:p>
        </w:tc>
      </w:tr>
    </w:tbl>
    <w:p w14:paraId="233442F6">
      <w:pPr>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 xml:space="preserve">Source: </w:t>
      </w:r>
      <w:r>
        <w:rPr>
          <w:rFonts w:hint="default" w:eastAsia="Palatino Linotype" w:cs="Times New Roman"/>
          <w:b/>
          <w:bCs/>
          <w:sz w:val="24"/>
          <w:szCs w:val="24"/>
          <w:lang w:val="en-US"/>
        </w:rPr>
        <w:t>Field Survey</w:t>
      </w:r>
      <w:r>
        <w:rPr>
          <w:rFonts w:hint="default" w:ascii="Times New Roman" w:hAnsi="Times New Roman" w:eastAsia="Palatino Linotype" w:cs="Times New Roman"/>
          <w:b/>
          <w:bCs/>
          <w:sz w:val="24"/>
          <w:szCs w:val="24"/>
        </w:rPr>
        <w:t>, 2025</w:t>
      </w:r>
    </w:p>
    <w:p w14:paraId="672FDBF4">
      <w:pPr>
        <w:tabs>
          <w:tab w:val="left" w:pos="720"/>
        </w:tabs>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4.3</w:t>
      </w:r>
      <w:r>
        <w:rPr>
          <w:rFonts w:hint="default" w:ascii="Times New Roman" w:hAnsi="Times New Roman" w:eastAsia="Palatino Linotype" w:cs="Times New Roman"/>
          <w:b/>
          <w:bCs/>
          <w:sz w:val="24"/>
          <w:szCs w:val="24"/>
        </w:rPr>
        <w:tab/>
      </w:r>
      <w:r>
        <w:rPr>
          <w:rFonts w:hint="default" w:ascii="Times New Roman" w:hAnsi="Times New Roman" w:eastAsia="Palatino Linotype" w:cs="Times New Roman"/>
          <w:b/>
          <w:bCs/>
          <w:sz w:val="24"/>
          <w:szCs w:val="24"/>
        </w:rPr>
        <w:t>Analysis of the extent to which artificial intelligence-based tools are utilized for teaching English language in secondary school in Ogooluwa LGA, Oyo State</w:t>
      </w:r>
    </w:p>
    <w:p w14:paraId="6EA79D42">
      <w:pPr>
        <w:tabs>
          <w:tab w:val="left" w:pos="720"/>
        </w:tabs>
        <w:spacing w:line="480" w:lineRule="auto"/>
        <w:jc w:val="both"/>
        <w:rPr>
          <w:rFonts w:hint="default" w:ascii="Times New Roman" w:hAnsi="Times New Roman" w:eastAsia="Palatino Linotype" w:cs="Times New Roman"/>
          <w:sz w:val="24"/>
          <w:szCs w:val="24"/>
        </w:rPr>
      </w:pPr>
      <w:r>
        <w:rPr>
          <w:rFonts w:hint="default" w:eastAsia="Palatino Linotype" w:cs="Times New Roman"/>
          <w:sz w:val="24"/>
          <w:szCs w:val="24"/>
          <w:lang w:val="en-US"/>
        </w:rPr>
        <w:tab/>
      </w:r>
      <w:r>
        <w:rPr>
          <w:rFonts w:hint="default" w:ascii="Times New Roman" w:hAnsi="Times New Roman" w:eastAsia="Palatino Linotype" w:cs="Times New Roman"/>
          <w:sz w:val="24"/>
          <w:szCs w:val="24"/>
        </w:rPr>
        <w:t>To examine the extent to which artificial intelligence (AI)-based tools are utilized for the teaching of English language, a multiple linear regression analysis was performed. The dependent variable was utilization of AI-based tools, while the predictor variables included: AI Usage Frequency, AI Integration in Lesson Plans, School Support for AI Use, Access to AI Tools, Confidence in Using AI, AI Training Received, and Perceived Importance of AI in Teaching. The statistical output is presented in Tables 4.2a to 4.2c.</w:t>
      </w:r>
    </w:p>
    <w:p w14:paraId="188F7430">
      <w:pPr>
        <w:tabs>
          <w:tab w:val="left" w:pos="720"/>
        </w:tabs>
        <w:spacing w:line="480" w:lineRule="auto"/>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Model Summary (Table 4.2a)</w:t>
      </w:r>
    </w:p>
    <w:p w14:paraId="526922EA">
      <w:pPr>
        <w:tabs>
          <w:tab w:val="left" w:pos="720"/>
        </w:tabs>
        <w:spacing w:line="480" w:lineRule="auto"/>
        <w:jc w:val="both"/>
        <w:rPr>
          <w:rFonts w:hint="default" w:ascii="Times New Roman" w:hAnsi="Times New Roman" w:eastAsia="Palatino Linotype" w:cs="Times New Roman"/>
          <w:sz w:val="24"/>
          <w:szCs w:val="24"/>
        </w:rPr>
      </w:pPr>
      <w:r>
        <w:rPr>
          <w:rFonts w:hint="default" w:eastAsia="Palatino Linotype" w:cs="Times New Roman"/>
          <w:sz w:val="24"/>
          <w:szCs w:val="24"/>
          <w:lang w:val="en-US"/>
        </w:rPr>
        <w:tab/>
      </w:r>
      <w:r>
        <w:rPr>
          <w:rFonts w:hint="default" w:ascii="Times New Roman" w:hAnsi="Times New Roman" w:eastAsia="Palatino Linotype" w:cs="Times New Roman"/>
          <w:sz w:val="24"/>
          <w:szCs w:val="24"/>
        </w:rPr>
        <w:t>The model summary in Table 4.2a indicates a multiple correlation coefficient (R) of 0.862, signifying a strong and positive correlation between the set of predictors and the criterion variable. The coefficient of determination (R²) is 0.743, which suggests that approximately 74.3% of the variance in the utilization of AI-based tools for English language instruction is accounted for by the combined influence of the seven independent variables. The adjusted R² value of 0.724 further indicates that the model is reliable and generalizable to the wider population, accounting for the degrees of freedom and the number of predictors included. The standard error of the estimate (0.287) reflects the average deviation of the observed values from the predicted values and confirms the precision of the model’s prediction.</w:t>
      </w:r>
    </w:p>
    <w:p w14:paraId="47E8D6A9">
      <w:pPr>
        <w:tabs>
          <w:tab w:val="left" w:pos="720"/>
        </w:tabs>
        <w:spacing w:line="480" w:lineRule="auto"/>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Analysis of Variance (Table 4.2b)</w:t>
      </w:r>
    </w:p>
    <w:p w14:paraId="4A7FEE88">
      <w:pPr>
        <w:tabs>
          <w:tab w:val="left" w:pos="720"/>
        </w:tabs>
        <w:spacing w:line="480" w:lineRule="auto"/>
        <w:jc w:val="both"/>
        <w:rPr>
          <w:rFonts w:hint="default" w:ascii="Times New Roman" w:hAnsi="Times New Roman" w:eastAsia="Palatino Linotype" w:cs="Times New Roman"/>
          <w:sz w:val="24"/>
          <w:szCs w:val="24"/>
        </w:rPr>
      </w:pPr>
      <w:r>
        <w:rPr>
          <w:rFonts w:hint="default" w:eastAsia="Palatino Linotype" w:cs="Times New Roman"/>
          <w:sz w:val="24"/>
          <w:szCs w:val="24"/>
          <w:lang w:val="en-US"/>
        </w:rPr>
        <w:tab/>
      </w:r>
      <w:r>
        <w:rPr>
          <w:rFonts w:hint="default" w:ascii="Times New Roman" w:hAnsi="Times New Roman" w:eastAsia="Palatino Linotype" w:cs="Times New Roman"/>
          <w:sz w:val="24"/>
          <w:szCs w:val="24"/>
        </w:rPr>
        <w:t>The ANOVA table presents the statistical significance of the overall model. The F-statistic is 38.071 with a p-value of 0.000, which is less than the conventional alpha level of 0.05. This indicates that the model is statistically significant, confirming that the combined effect of the independent variables is not due to random chance. Hence, the model is appropriate for explaining the variation in AI tool utilization among teachers in the study area.</w:t>
      </w:r>
    </w:p>
    <w:p w14:paraId="28EEA8C8">
      <w:pPr>
        <w:tabs>
          <w:tab w:val="left" w:pos="720"/>
        </w:tabs>
        <w:spacing w:line="480" w:lineRule="auto"/>
        <w:jc w:val="both"/>
        <w:rPr>
          <w:rFonts w:hint="default" w:ascii="Times New Roman" w:hAnsi="Times New Roman" w:eastAsia="Palatino Linotype" w:cs="Times New Roman"/>
          <w:sz w:val="24"/>
          <w:szCs w:val="24"/>
        </w:rPr>
      </w:pPr>
      <w:r>
        <w:rPr>
          <w:rFonts w:hint="default" w:eastAsia="Palatino Linotype" w:cs="Times New Roman"/>
          <w:sz w:val="24"/>
          <w:szCs w:val="24"/>
          <w:lang w:val="en-US"/>
        </w:rPr>
        <w:tab/>
      </w:r>
      <w:r>
        <w:rPr>
          <w:rFonts w:hint="default" w:ascii="Times New Roman" w:hAnsi="Times New Roman" w:eastAsia="Palatino Linotype" w:cs="Times New Roman"/>
          <w:sz w:val="24"/>
          <w:szCs w:val="24"/>
        </w:rPr>
        <w:t>The regression coefficients presented in Table 4.2c revealed that AI Integration in Lesson Plans (β = 0.310, p = 0.000) and AI Usage Frequency (β = 0.255, p = 0.000) were the most statistically significant and positive predictors of AI tool utilization among English language teachers, suggesting that the deliberate incorporation of AI into instructional design and consistent application in classroom practices substantially enhance overall utilization. Additionally, both Perceived Importance of AI (β = 0.149, p = 0.004) and AI Training Received (β = 0.138, p = 0.010) contributed significantly to the model, indicating that teachers’ belief in the relevance of AI and their exposure to formal training positively influence their engagement with AI tools. Although School Support for AI Use (β = 0.089, p = 0.024) had a lower beta coefficient, it was still statistically significant, emphasizing the importance of institutional encouragement and policy support in driving AI adoption. Conversely, Access to AI Tools (β = 0.056, p = 0.252) and Confidence in Using AI (β = -0.014, p = 0.803) were found to be statistically insignificant, implying that the mere availability of AI infrastructure or self-reported confidence does not necessarily translate into practical utilization in the absence of pedagogical integration or structured support systems.</w:t>
      </w:r>
    </w:p>
    <w:p w14:paraId="03395982">
      <w:pPr>
        <w:spacing w:after="200" w:line="480" w:lineRule="auto"/>
        <w:rPr>
          <w:rFonts w:hint="default" w:ascii="Times New Roman" w:hAnsi="Times New Roman" w:cs="Times New Roman"/>
          <w:sz w:val="24"/>
          <w:szCs w:val="24"/>
        </w:rPr>
      </w:pPr>
      <w:r>
        <w:rPr>
          <w:rFonts w:hint="default" w:ascii="Times New Roman" w:hAnsi="Times New Roman" w:cs="Times New Roman"/>
          <w:b/>
          <w:bCs/>
          <w:sz w:val="24"/>
          <w:szCs w:val="24"/>
        </w:rPr>
        <w:t>Table 4.2a:</w:t>
      </w:r>
      <w:r>
        <w:rPr>
          <w:rFonts w:hint="default" w:ascii="Times New Roman" w:hAnsi="Times New Roman" w:cs="Times New Roman"/>
          <w:b/>
          <w:bCs/>
          <w:sz w:val="24"/>
          <w:szCs w:val="24"/>
        </w:rPr>
        <w:tab/>
      </w:r>
      <w:r>
        <w:rPr>
          <w:rFonts w:hint="default" w:ascii="Times New Roman" w:hAnsi="Times New Roman" w:cs="Times New Roman"/>
          <w:b/>
          <w:bCs/>
          <w:sz w:val="24"/>
          <w:szCs w:val="24"/>
        </w:rPr>
        <w:t>Model Summary</w:t>
      </w:r>
    </w:p>
    <w:tbl>
      <w:tblPr>
        <w:tblStyle w:val="5"/>
        <w:tblW w:w="9256"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45"/>
        <w:gridCol w:w="1611"/>
        <w:gridCol w:w="1707"/>
        <w:gridCol w:w="2345"/>
        <w:gridCol w:w="2348"/>
      </w:tblGrid>
      <w:tr w14:paraId="4794D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99" w:hRule="atLeast"/>
        </w:trPr>
        <w:tc>
          <w:tcPr>
            <w:tcW w:w="1245" w:type="dxa"/>
            <w:tcBorders>
              <w:top w:val="single" w:color="000000" w:sz="16" w:space="0"/>
              <w:left w:val="single" w:color="000000" w:sz="16" w:space="0"/>
              <w:bottom w:val="single" w:color="000000" w:sz="16" w:space="0"/>
              <w:right w:val="single" w:color="000000" w:sz="16" w:space="0"/>
            </w:tcBorders>
            <w:shd w:val="clear" w:color="auto" w:fill="FFFFFF"/>
          </w:tcPr>
          <w:p w14:paraId="65891EB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611" w:type="dxa"/>
            <w:tcBorders>
              <w:top w:val="single" w:color="000000" w:sz="16" w:space="0"/>
              <w:left w:val="single" w:color="000000" w:sz="16" w:space="0"/>
              <w:bottom w:val="single" w:color="000000" w:sz="16" w:space="0"/>
            </w:tcBorders>
            <w:shd w:val="clear" w:color="auto" w:fill="FFFFFF"/>
          </w:tcPr>
          <w:p w14:paraId="586C06D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w:t>
            </w:r>
          </w:p>
        </w:tc>
        <w:tc>
          <w:tcPr>
            <w:tcW w:w="1707" w:type="dxa"/>
            <w:tcBorders>
              <w:top w:val="single" w:color="000000" w:sz="16" w:space="0"/>
              <w:bottom w:val="single" w:color="000000" w:sz="16" w:space="0"/>
            </w:tcBorders>
            <w:shd w:val="clear" w:color="auto" w:fill="FFFFFF"/>
          </w:tcPr>
          <w:p w14:paraId="434FD82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 Square</w:t>
            </w:r>
          </w:p>
        </w:tc>
        <w:tc>
          <w:tcPr>
            <w:tcW w:w="2345" w:type="dxa"/>
            <w:tcBorders>
              <w:top w:val="single" w:color="000000" w:sz="16" w:space="0"/>
              <w:bottom w:val="single" w:color="000000" w:sz="16" w:space="0"/>
            </w:tcBorders>
            <w:shd w:val="clear" w:color="auto" w:fill="FFFFFF"/>
          </w:tcPr>
          <w:p w14:paraId="692311E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Adjusted R Square</w:t>
            </w:r>
          </w:p>
        </w:tc>
        <w:tc>
          <w:tcPr>
            <w:tcW w:w="2348" w:type="dxa"/>
            <w:tcBorders>
              <w:top w:val="single" w:color="000000" w:sz="16" w:space="0"/>
              <w:bottom w:val="single" w:color="000000" w:sz="16" w:space="0"/>
              <w:right w:val="single" w:color="000000" w:sz="16" w:space="0"/>
            </w:tcBorders>
            <w:shd w:val="clear" w:color="auto" w:fill="FFFFFF"/>
          </w:tcPr>
          <w:p w14:paraId="017383D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Std. Error of the Estimate</w:t>
            </w:r>
          </w:p>
        </w:tc>
      </w:tr>
      <w:tr w14:paraId="239A2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02" w:hRule="atLeast"/>
        </w:trPr>
        <w:tc>
          <w:tcPr>
            <w:tcW w:w="1245"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340E87B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w:t>
            </w:r>
          </w:p>
        </w:tc>
        <w:tc>
          <w:tcPr>
            <w:tcW w:w="1611" w:type="dxa"/>
            <w:tcBorders>
              <w:top w:val="single" w:color="000000" w:sz="16" w:space="0"/>
              <w:left w:val="single" w:color="000000" w:sz="16" w:space="0"/>
              <w:bottom w:val="single" w:color="000000" w:sz="16" w:space="0"/>
            </w:tcBorders>
            <w:shd w:val="clear" w:color="auto" w:fill="FFFFFF"/>
            <w:vAlign w:val="center"/>
          </w:tcPr>
          <w:p w14:paraId="2C78BA7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.862</w:t>
            </w:r>
            <w:r>
              <w:rPr>
                <w:rFonts w:hint="default" w:ascii="Times New Roman" w:hAnsi="Times New Roman" w:cs="Times New Roman"/>
                <w:sz w:val="24"/>
                <w:szCs w:val="24"/>
                <w:vertAlign w:val="superscript"/>
              </w:rPr>
              <w:t>a</w:t>
            </w:r>
          </w:p>
        </w:tc>
        <w:tc>
          <w:tcPr>
            <w:tcW w:w="1707" w:type="dxa"/>
            <w:tcBorders>
              <w:top w:val="single" w:color="000000" w:sz="16" w:space="0"/>
              <w:bottom w:val="single" w:color="000000" w:sz="16" w:space="0"/>
            </w:tcBorders>
            <w:shd w:val="clear" w:color="auto" w:fill="FFFFFF"/>
            <w:vAlign w:val="center"/>
          </w:tcPr>
          <w:p w14:paraId="2E972CC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.743</w:t>
            </w:r>
          </w:p>
        </w:tc>
        <w:tc>
          <w:tcPr>
            <w:tcW w:w="2345" w:type="dxa"/>
            <w:tcBorders>
              <w:top w:val="single" w:color="000000" w:sz="16" w:space="0"/>
              <w:bottom w:val="single" w:color="000000" w:sz="16" w:space="0"/>
            </w:tcBorders>
            <w:shd w:val="clear" w:color="auto" w:fill="FFFFFF"/>
            <w:vAlign w:val="center"/>
          </w:tcPr>
          <w:p w14:paraId="789E4A5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.724</w:t>
            </w:r>
          </w:p>
        </w:tc>
        <w:tc>
          <w:tcPr>
            <w:tcW w:w="2348" w:type="dxa"/>
            <w:tcBorders>
              <w:top w:val="single" w:color="000000" w:sz="16" w:space="0"/>
              <w:bottom w:val="single" w:color="000000" w:sz="16" w:space="0"/>
              <w:right w:val="single" w:color="000000" w:sz="16" w:space="0"/>
            </w:tcBorders>
            <w:shd w:val="clear" w:color="auto" w:fill="FFFFFF"/>
            <w:vAlign w:val="center"/>
          </w:tcPr>
          <w:p w14:paraId="6B973A0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.287</w:t>
            </w:r>
          </w:p>
        </w:tc>
      </w:tr>
      <w:tr w14:paraId="4976E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49" w:hRule="atLeast"/>
        </w:trPr>
        <w:tc>
          <w:tcPr>
            <w:tcW w:w="9256" w:type="dxa"/>
            <w:gridSpan w:val="5"/>
            <w:tcBorders>
              <w:top w:val="nil"/>
              <w:left w:val="nil"/>
              <w:bottom w:val="nil"/>
              <w:right w:val="nil"/>
            </w:tcBorders>
            <w:shd w:val="clear" w:color="auto" w:fill="FFFFFF"/>
          </w:tcPr>
          <w:p w14:paraId="6D073B3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Predictors: (Constant), Perceived Importance of AI in Teaching, Confidence in Using AI, AI Usage Frequency, AI Integration in Lesson Plans, School Support for AI Use, Access to AI Tools, AI Training Received</w:t>
            </w:r>
          </w:p>
        </w:tc>
      </w:tr>
    </w:tbl>
    <w:p w14:paraId="678831E1">
      <w:pPr>
        <w:spacing w:after="200" w:line="480" w:lineRule="auto"/>
        <w:rPr>
          <w:rFonts w:hint="default" w:ascii="Times New Roman" w:hAnsi="Times New Roman" w:cs="Times New Roman"/>
          <w:b/>
          <w:bCs/>
          <w:sz w:val="24"/>
          <w:szCs w:val="24"/>
        </w:rPr>
      </w:pPr>
    </w:p>
    <w:p w14:paraId="18946DED">
      <w:pPr>
        <w:spacing w:after="200" w:line="480" w:lineRule="auto"/>
        <w:rPr>
          <w:rFonts w:hint="default" w:ascii="Times New Roman" w:hAnsi="Times New Roman" w:cs="Times New Roman"/>
          <w:sz w:val="24"/>
          <w:szCs w:val="24"/>
        </w:rPr>
      </w:pPr>
      <w:r>
        <w:rPr>
          <w:rFonts w:hint="default" w:ascii="Times New Roman" w:hAnsi="Times New Roman" w:cs="Times New Roman"/>
          <w:b/>
          <w:bCs/>
          <w:sz w:val="24"/>
          <w:szCs w:val="24"/>
        </w:rPr>
        <w:t>Table 4.2b:</w:t>
      </w:r>
      <w:r>
        <w:rPr>
          <w:rFonts w:hint="default" w:ascii="Times New Roman" w:hAnsi="Times New Roman" w:cs="Times New Roman"/>
          <w:b/>
          <w:bCs/>
          <w:sz w:val="24"/>
          <w:szCs w:val="24"/>
        </w:rPr>
        <w:tab/>
      </w:r>
      <w:r>
        <w:rPr>
          <w:rFonts w:hint="default" w:ascii="Times New Roman" w:hAnsi="Times New Roman" w:cs="Times New Roman"/>
          <w:b/>
          <w:bCs/>
          <w:sz w:val="24"/>
          <w:szCs w:val="24"/>
        </w:rPr>
        <w:t>ANOVA</w:t>
      </w:r>
      <w:r>
        <w:rPr>
          <w:rFonts w:hint="default" w:ascii="Times New Roman" w:hAnsi="Times New Roman" w:cs="Times New Roman"/>
          <w:b/>
          <w:bCs/>
          <w:sz w:val="24"/>
          <w:szCs w:val="24"/>
          <w:vertAlign w:val="superscript"/>
        </w:rPr>
        <w:t>a</w:t>
      </w:r>
    </w:p>
    <w:tbl>
      <w:tblPr>
        <w:tblStyle w:val="5"/>
        <w:tblW w:w="8866"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3"/>
        <w:gridCol w:w="1425"/>
        <w:gridCol w:w="1650"/>
        <w:gridCol w:w="1134"/>
        <w:gridCol w:w="1563"/>
        <w:gridCol w:w="1134"/>
        <w:gridCol w:w="1137"/>
      </w:tblGrid>
      <w:tr w14:paraId="62925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812" w:hRule="atLeast"/>
        </w:trPr>
        <w:tc>
          <w:tcPr>
            <w:tcW w:w="2248" w:type="dxa"/>
            <w:gridSpan w:val="2"/>
            <w:tcBorders>
              <w:top w:val="single" w:color="000000" w:sz="16" w:space="0"/>
              <w:left w:val="single" w:color="000000" w:sz="16" w:space="0"/>
              <w:bottom w:val="single" w:color="000000" w:sz="16" w:space="0"/>
              <w:right w:val="nil"/>
            </w:tcBorders>
            <w:shd w:val="clear" w:color="auto" w:fill="FFFFFF"/>
          </w:tcPr>
          <w:p w14:paraId="5B9EABA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Model</w:t>
            </w:r>
          </w:p>
        </w:tc>
        <w:tc>
          <w:tcPr>
            <w:tcW w:w="1650" w:type="dxa"/>
            <w:tcBorders>
              <w:top w:val="single" w:color="000000" w:sz="16" w:space="0"/>
              <w:left w:val="single" w:color="000000" w:sz="16" w:space="0"/>
              <w:bottom w:val="single" w:color="000000" w:sz="16" w:space="0"/>
            </w:tcBorders>
            <w:shd w:val="clear" w:color="auto" w:fill="FFFFFF"/>
          </w:tcPr>
          <w:p w14:paraId="712CD10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Sum of Squares</w:t>
            </w:r>
          </w:p>
        </w:tc>
        <w:tc>
          <w:tcPr>
            <w:tcW w:w="1134" w:type="dxa"/>
            <w:tcBorders>
              <w:top w:val="single" w:color="000000" w:sz="16" w:space="0"/>
              <w:bottom w:val="single" w:color="000000" w:sz="16" w:space="0"/>
            </w:tcBorders>
            <w:shd w:val="clear" w:color="auto" w:fill="FFFFFF"/>
          </w:tcPr>
          <w:p w14:paraId="5F5B064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df</w:t>
            </w:r>
          </w:p>
        </w:tc>
        <w:tc>
          <w:tcPr>
            <w:tcW w:w="1563" w:type="dxa"/>
            <w:tcBorders>
              <w:top w:val="single" w:color="000000" w:sz="16" w:space="0"/>
              <w:bottom w:val="single" w:color="000000" w:sz="16" w:space="0"/>
            </w:tcBorders>
            <w:shd w:val="clear" w:color="auto" w:fill="FFFFFF"/>
          </w:tcPr>
          <w:p w14:paraId="420DAA6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Mean Square</w:t>
            </w:r>
          </w:p>
        </w:tc>
        <w:tc>
          <w:tcPr>
            <w:tcW w:w="1134" w:type="dxa"/>
            <w:tcBorders>
              <w:top w:val="single" w:color="000000" w:sz="16" w:space="0"/>
              <w:bottom w:val="single" w:color="000000" w:sz="16" w:space="0"/>
            </w:tcBorders>
            <w:shd w:val="clear" w:color="auto" w:fill="FFFFFF"/>
          </w:tcPr>
          <w:p w14:paraId="214E7FD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F</w:t>
            </w:r>
          </w:p>
        </w:tc>
        <w:tc>
          <w:tcPr>
            <w:tcW w:w="1137" w:type="dxa"/>
            <w:tcBorders>
              <w:top w:val="single" w:color="000000" w:sz="16" w:space="0"/>
              <w:bottom w:val="single" w:color="000000" w:sz="16" w:space="0"/>
              <w:right w:val="single" w:color="000000" w:sz="16" w:space="0"/>
            </w:tcBorders>
            <w:shd w:val="clear" w:color="auto" w:fill="FFFFFF"/>
          </w:tcPr>
          <w:p w14:paraId="5B8A455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Sig.</w:t>
            </w:r>
          </w:p>
        </w:tc>
      </w:tr>
      <w:tr w14:paraId="72A88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02" w:hRule="atLeast"/>
        </w:trPr>
        <w:tc>
          <w:tcPr>
            <w:tcW w:w="823" w:type="dxa"/>
            <w:vMerge w:val="restart"/>
            <w:tcBorders>
              <w:top w:val="single" w:color="000000" w:sz="16" w:space="0"/>
              <w:left w:val="single" w:color="000000" w:sz="16" w:space="0"/>
              <w:bottom w:val="single" w:color="000000" w:sz="16" w:space="0"/>
              <w:right w:val="nil"/>
            </w:tcBorders>
            <w:shd w:val="clear" w:color="auto" w:fill="FFFFFF"/>
            <w:vAlign w:val="center"/>
          </w:tcPr>
          <w:p w14:paraId="2326FA8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25" w:type="dxa"/>
            <w:tcBorders>
              <w:top w:val="single" w:color="000000" w:sz="16" w:space="0"/>
              <w:left w:val="nil"/>
              <w:bottom w:val="nil"/>
              <w:right w:val="single" w:color="000000" w:sz="16" w:space="0"/>
            </w:tcBorders>
            <w:shd w:val="clear" w:color="auto" w:fill="FFFFFF"/>
            <w:vAlign w:val="center"/>
          </w:tcPr>
          <w:p w14:paraId="29666BE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Regression</w:t>
            </w:r>
          </w:p>
        </w:tc>
        <w:tc>
          <w:tcPr>
            <w:tcW w:w="1650" w:type="dxa"/>
            <w:tcBorders>
              <w:top w:val="single" w:color="000000" w:sz="16" w:space="0"/>
              <w:left w:val="single" w:color="000000" w:sz="16" w:space="0"/>
              <w:bottom w:val="nil"/>
            </w:tcBorders>
            <w:shd w:val="clear" w:color="auto" w:fill="FFFFFF"/>
            <w:vAlign w:val="center"/>
          </w:tcPr>
          <w:p w14:paraId="5945783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22.024</w:t>
            </w:r>
          </w:p>
        </w:tc>
        <w:tc>
          <w:tcPr>
            <w:tcW w:w="1134" w:type="dxa"/>
            <w:tcBorders>
              <w:top w:val="single" w:color="000000" w:sz="16" w:space="0"/>
              <w:bottom w:val="nil"/>
            </w:tcBorders>
            <w:shd w:val="clear" w:color="auto" w:fill="FFFFFF"/>
            <w:vAlign w:val="center"/>
          </w:tcPr>
          <w:p w14:paraId="5921E23F">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w:t>
            </w:r>
          </w:p>
        </w:tc>
        <w:tc>
          <w:tcPr>
            <w:tcW w:w="1563" w:type="dxa"/>
            <w:tcBorders>
              <w:top w:val="single" w:color="000000" w:sz="16" w:space="0"/>
              <w:bottom w:val="nil"/>
            </w:tcBorders>
            <w:shd w:val="clear" w:color="auto" w:fill="FFFFFF"/>
            <w:vAlign w:val="center"/>
          </w:tcPr>
          <w:p w14:paraId="03F165E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3.146</w:t>
            </w:r>
          </w:p>
        </w:tc>
        <w:tc>
          <w:tcPr>
            <w:tcW w:w="1134" w:type="dxa"/>
            <w:tcBorders>
              <w:top w:val="single" w:color="000000" w:sz="16" w:space="0"/>
              <w:bottom w:val="nil"/>
            </w:tcBorders>
            <w:shd w:val="clear" w:color="auto" w:fill="FFFFFF"/>
            <w:vAlign w:val="center"/>
          </w:tcPr>
          <w:p w14:paraId="5EE0032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38.071</w:t>
            </w:r>
          </w:p>
        </w:tc>
        <w:tc>
          <w:tcPr>
            <w:tcW w:w="1137" w:type="dxa"/>
            <w:tcBorders>
              <w:top w:val="single" w:color="000000" w:sz="16" w:space="0"/>
              <w:bottom w:val="nil"/>
              <w:right w:val="single" w:color="000000" w:sz="16" w:space="0"/>
            </w:tcBorders>
            <w:shd w:val="clear" w:color="auto" w:fill="FFFFFF"/>
            <w:vAlign w:val="center"/>
          </w:tcPr>
          <w:p w14:paraId="52E6932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.000</w:t>
            </w:r>
            <w:r>
              <w:rPr>
                <w:rFonts w:hint="default" w:ascii="Times New Roman" w:hAnsi="Times New Roman" w:cs="Times New Roman"/>
                <w:sz w:val="24"/>
                <w:szCs w:val="24"/>
                <w:vertAlign w:val="superscript"/>
              </w:rPr>
              <w:t>b</w:t>
            </w:r>
          </w:p>
        </w:tc>
      </w:tr>
      <w:tr w14:paraId="41495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1" w:hRule="atLeast"/>
        </w:trPr>
        <w:tc>
          <w:tcPr>
            <w:tcW w:w="823" w:type="dxa"/>
            <w:vMerge w:val="continue"/>
            <w:tcBorders>
              <w:top w:val="single" w:color="000000" w:sz="16" w:space="0"/>
              <w:left w:val="single" w:color="000000" w:sz="16" w:space="0"/>
              <w:bottom w:val="single" w:color="000000" w:sz="16" w:space="0"/>
              <w:right w:val="nil"/>
            </w:tcBorders>
            <w:shd w:val="clear" w:color="auto" w:fill="FFFFFF"/>
            <w:vAlign w:val="center"/>
          </w:tcPr>
          <w:p w14:paraId="463BD674">
            <w:pPr>
              <w:spacing w:line="360" w:lineRule="auto"/>
              <w:rPr>
                <w:rFonts w:hint="default" w:ascii="Times New Roman" w:hAnsi="Times New Roman" w:cs="Times New Roman"/>
                <w:sz w:val="24"/>
                <w:szCs w:val="24"/>
              </w:rPr>
            </w:pPr>
          </w:p>
        </w:tc>
        <w:tc>
          <w:tcPr>
            <w:tcW w:w="1425" w:type="dxa"/>
            <w:tcBorders>
              <w:top w:val="nil"/>
              <w:left w:val="nil"/>
              <w:bottom w:val="nil"/>
              <w:right w:val="single" w:color="000000" w:sz="16" w:space="0"/>
            </w:tcBorders>
            <w:shd w:val="clear" w:color="auto" w:fill="FFFFFF"/>
            <w:vAlign w:val="center"/>
          </w:tcPr>
          <w:p w14:paraId="009EFBC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Residual</w:t>
            </w:r>
          </w:p>
        </w:tc>
        <w:tc>
          <w:tcPr>
            <w:tcW w:w="1650" w:type="dxa"/>
            <w:tcBorders>
              <w:top w:val="nil"/>
              <w:left w:val="single" w:color="000000" w:sz="16" w:space="0"/>
              <w:bottom w:val="nil"/>
            </w:tcBorders>
            <w:shd w:val="clear" w:color="auto" w:fill="FFFFFF"/>
            <w:vAlign w:val="center"/>
          </w:tcPr>
          <w:p w14:paraId="6E2DE0C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7.603</w:t>
            </w:r>
          </w:p>
        </w:tc>
        <w:tc>
          <w:tcPr>
            <w:tcW w:w="1134" w:type="dxa"/>
            <w:tcBorders>
              <w:top w:val="nil"/>
              <w:bottom w:val="nil"/>
            </w:tcBorders>
            <w:shd w:val="clear" w:color="auto" w:fill="FFFFFF"/>
            <w:vAlign w:val="center"/>
          </w:tcPr>
          <w:p w14:paraId="71140F5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92</w:t>
            </w:r>
          </w:p>
        </w:tc>
        <w:tc>
          <w:tcPr>
            <w:tcW w:w="1563" w:type="dxa"/>
            <w:tcBorders>
              <w:top w:val="nil"/>
              <w:bottom w:val="nil"/>
            </w:tcBorders>
            <w:shd w:val="clear" w:color="auto" w:fill="FFFFFF"/>
            <w:vAlign w:val="center"/>
          </w:tcPr>
          <w:p w14:paraId="299CC5F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.083</w:t>
            </w:r>
          </w:p>
        </w:tc>
        <w:tc>
          <w:tcPr>
            <w:tcW w:w="1134" w:type="dxa"/>
            <w:tcBorders>
              <w:top w:val="nil"/>
              <w:bottom w:val="nil"/>
            </w:tcBorders>
            <w:shd w:val="clear" w:color="auto" w:fill="FFFFFF"/>
          </w:tcPr>
          <w:p w14:paraId="7E641E7F">
            <w:pPr>
              <w:spacing w:line="360" w:lineRule="auto"/>
              <w:rPr>
                <w:rFonts w:hint="default" w:ascii="Times New Roman" w:hAnsi="Times New Roman" w:cs="Times New Roman"/>
                <w:sz w:val="24"/>
                <w:szCs w:val="24"/>
              </w:rPr>
            </w:pPr>
          </w:p>
        </w:tc>
        <w:tc>
          <w:tcPr>
            <w:tcW w:w="1137" w:type="dxa"/>
            <w:tcBorders>
              <w:top w:val="nil"/>
              <w:bottom w:val="nil"/>
              <w:right w:val="single" w:color="000000" w:sz="16" w:space="0"/>
            </w:tcBorders>
            <w:shd w:val="clear" w:color="auto" w:fill="FFFFFF"/>
          </w:tcPr>
          <w:p w14:paraId="61F2F90D">
            <w:pPr>
              <w:spacing w:line="360" w:lineRule="auto"/>
              <w:rPr>
                <w:rFonts w:hint="default" w:ascii="Times New Roman" w:hAnsi="Times New Roman" w:cs="Times New Roman"/>
                <w:sz w:val="24"/>
                <w:szCs w:val="24"/>
              </w:rPr>
            </w:pPr>
          </w:p>
        </w:tc>
      </w:tr>
      <w:tr w14:paraId="55BE6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141" w:hRule="atLeast"/>
        </w:trPr>
        <w:tc>
          <w:tcPr>
            <w:tcW w:w="823" w:type="dxa"/>
            <w:vMerge w:val="continue"/>
            <w:tcBorders>
              <w:top w:val="single" w:color="000000" w:sz="16" w:space="0"/>
              <w:left w:val="single" w:color="000000" w:sz="16" w:space="0"/>
              <w:bottom w:val="single" w:color="000000" w:sz="16" w:space="0"/>
              <w:right w:val="nil"/>
            </w:tcBorders>
            <w:shd w:val="clear" w:color="auto" w:fill="FFFFFF"/>
            <w:vAlign w:val="center"/>
          </w:tcPr>
          <w:p w14:paraId="36CBD04A">
            <w:pPr>
              <w:spacing w:line="360" w:lineRule="auto"/>
              <w:rPr>
                <w:rFonts w:hint="default" w:ascii="Times New Roman" w:hAnsi="Times New Roman" w:cs="Times New Roman"/>
                <w:sz w:val="24"/>
                <w:szCs w:val="24"/>
              </w:rPr>
            </w:pPr>
          </w:p>
        </w:tc>
        <w:tc>
          <w:tcPr>
            <w:tcW w:w="1425" w:type="dxa"/>
            <w:tcBorders>
              <w:top w:val="nil"/>
              <w:left w:val="nil"/>
              <w:bottom w:val="single" w:color="000000" w:sz="16" w:space="0"/>
              <w:right w:val="single" w:color="000000" w:sz="16" w:space="0"/>
            </w:tcBorders>
            <w:shd w:val="clear" w:color="auto" w:fill="FFFFFF"/>
            <w:vAlign w:val="center"/>
          </w:tcPr>
          <w:p w14:paraId="44027C1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650" w:type="dxa"/>
            <w:tcBorders>
              <w:top w:val="nil"/>
              <w:left w:val="single" w:color="000000" w:sz="16" w:space="0"/>
              <w:bottom w:val="single" w:color="000000" w:sz="16" w:space="0"/>
            </w:tcBorders>
            <w:shd w:val="clear" w:color="auto" w:fill="FFFFFF"/>
            <w:vAlign w:val="center"/>
          </w:tcPr>
          <w:p w14:paraId="2E5ED2E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29.628</w:t>
            </w:r>
          </w:p>
        </w:tc>
        <w:tc>
          <w:tcPr>
            <w:tcW w:w="1134" w:type="dxa"/>
            <w:tcBorders>
              <w:top w:val="nil"/>
              <w:bottom w:val="single" w:color="000000" w:sz="16" w:space="0"/>
            </w:tcBorders>
            <w:shd w:val="clear" w:color="auto" w:fill="FFFFFF"/>
            <w:vAlign w:val="center"/>
          </w:tcPr>
          <w:p w14:paraId="06CD8DE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99</w:t>
            </w:r>
          </w:p>
        </w:tc>
        <w:tc>
          <w:tcPr>
            <w:tcW w:w="1563" w:type="dxa"/>
            <w:tcBorders>
              <w:top w:val="nil"/>
              <w:bottom w:val="single" w:color="000000" w:sz="16" w:space="0"/>
            </w:tcBorders>
            <w:shd w:val="clear" w:color="auto" w:fill="FFFFFF"/>
          </w:tcPr>
          <w:p w14:paraId="16C9DAA5">
            <w:pPr>
              <w:spacing w:line="360" w:lineRule="auto"/>
              <w:rPr>
                <w:rFonts w:hint="default" w:ascii="Times New Roman" w:hAnsi="Times New Roman" w:cs="Times New Roman"/>
                <w:sz w:val="24"/>
                <w:szCs w:val="24"/>
              </w:rPr>
            </w:pPr>
          </w:p>
        </w:tc>
        <w:tc>
          <w:tcPr>
            <w:tcW w:w="1134" w:type="dxa"/>
            <w:tcBorders>
              <w:top w:val="nil"/>
              <w:bottom w:val="single" w:color="000000" w:sz="16" w:space="0"/>
            </w:tcBorders>
            <w:shd w:val="clear" w:color="auto" w:fill="FFFFFF"/>
          </w:tcPr>
          <w:p w14:paraId="58D5ABDB">
            <w:pPr>
              <w:spacing w:line="360" w:lineRule="auto"/>
              <w:rPr>
                <w:rFonts w:hint="default" w:ascii="Times New Roman" w:hAnsi="Times New Roman" w:cs="Times New Roman"/>
                <w:sz w:val="24"/>
                <w:szCs w:val="24"/>
              </w:rPr>
            </w:pPr>
          </w:p>
        </w:tc>
        <w:tc>
          <w:tcPr>
            <w:tcW w:w="1137" w:type="dxa"/>
            <w:tcBorders>
              <w:top w:val="nil"/>
              <w:bottom w:val="single" w:color="000000" w:sz="16" w:space="0"/>
              <w:right w:val="single" w:color="000000" w:sz="16" w:space="0"/>
            </w:tcBorders>
            <w:shd w:val="clear" w:color="auto" w:fill="FFFFFF"/>
          </w:tcPr>
          <w:p w14:paraId="182EC814">
            <w:pPr>
              <w:spacing w:line="360" w:lineRule="auto"/>
              <w:rPr>
                <w:rFonts w:hint="default" w:ascii="Times New Roman" w:hAnsi="Times New Roman" w:cs="Times New Roman"/>
                <w:sz w:val="24"/>
                <w:szCs w:val="24"/>
              </w:rPr>
            </w:pPr>
          </w:p>
        </w:tc>
      </w:tr>
      <w:tr w14:paraId="110B2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02" w:hRule="atLeast"/>
        </w:trPr>
        <w:tc>
          <w:tcPr>
            <w:tcW w:w="8866" w:type="dxa"/>
            <w:gridSpan w:val="7"/>
            <w:tcBorders>
              <w:top w:val="nil"/>
              <w:left w:val="nil"/>
              <w:bottom w:val="nil"/>
              <w:right w:val="nil"/>
            </w:tcBorders>
            <w:shd w:val="clear" w:color="auto" w:fill="FFFFFF"/>
          </w:tcPr>
          <w:p w14:paraId="0391F25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Dependent Variable: Utilization of Artificial Intelligence-Based Tool</w:t>
            </w:r>
          </w:p>
        </w:tc>
      </w:tr>
      <w:tr w14:paraId="50422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47" w:hRule="atLeast"/>
        </w:trPr>
        <w:tc>
          <w:tcPr>
            <w:tcW w:w="8866" w:type="dxa"/>
            <w:gridSpan w:val="7"/>
            <w:tcBorders>
              <w:top w:val="nil"/>
              <w:left w:val="nil"/>
              <w:bottom w:val="nil"/>
              <w:right w:val="nil"/>
            </w:tcBorders>
            <w:shd w:val="clear" w:color="auto" w:fill="FFFFFF"/>
          </w:tcPr>
          <w:p w14:paraId="743C818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 Predictors: (Constant), Perceived Importance of AI in Teaching, Confidence in Using AI, AI Usage Frequency, AI Integration in Lesson Plans, School Support for AI Use, Access to AI Tools, AI Training Received</w:t>
            </w:r>
          </w:p>
        </w:tc>
      </w:tr>
    </w:tbl>
    <w:p w14:paraId="44878204">
      <w:pPr>
        <w:spacing w:after="200" w:line="480" w:lineRule="auto"/>
        <w:rPr>
          <w:rFonts w:hint="default" w:ascii="Times New Roman" w:hAnsi="Times New Roman" w:cs="Times New Roman"/>
          <w:b/>
          <w:bCs/>
          <w:sz w:val="24"/>
          <w:szCs w:val="24"/>
        </w:rPr>
      </w:pPr>
    </w:p>
    <w:p w14:paraId="38593107">
      <w:pPr>
        <w:spacing w:after="200" w:line="480" w:lineRule="auto"/>
        <w:rPr>
          <w:rFonts w:hint="default" w:ascii="Times New Roman" w:hAnsi="Times New Roman" w:cs="Times New Roman"/>
          <w:sz w:val="24"/>
          <w:szCs w:val="24"/>
        </w:rPr>
      </w:pPr>
      <w:r>
        <w:rPr>
          <w:rFonts w:hint="default" w:ascii="Times New Roman" w:hAnsi="Times New Roman" w:cs="Times New Roman"/>
          <w:b/>
          <w:bCs/>
          <w:sz w:val="24"/>
          <w:szCs w:val="24"/>
        </w:rPr>
        <w:t>Table 4.2c:</w:t>
      </w:r>
      <w:r>
        <w:rPr>
          <w:rFonts w:hint="default" w:ascii="Times New Roman" w:hAnsi="Times New Roman" w:cs="Times New Roman"/>
          <w:b/>
          <w:bCs/>
          <w:sz w:val="24"/>
          <w:szCs w:val="24"/>
        </w:rPr>
        <w:tab/>
      </w:r>
      <w:r>
        <w:rPr>
          <w:rFonts w:hint="default" w:ascii="Times New Roman" w:hAnsi="Times New Roman" w:cs="Times New Roman"/>
          <w:b/>
          <w:bCs/>
          <w:sz w:val="24"/>
          <w:szCs w:val="24"/>
        </w:rPr>
        <w:t>Coefficients</w:t>
      </w:r>
      <w:r>
        <w:rPr>
          <w:rFonts w:hint="default" w:ascii="Times New Roman" w:hAnsi="Times New Roman" w:cs="Times New Roman"/>
          <w:b/>
          <w:bCs/>
          <w:sz w:val="24"/>
          <w:szCs w:val="24"/>
          <w:vertAlign w:val="superscript"/>
        </w:rPr>
        <w:t>a</w:t>
      </w:r>
    </w:p>
    <w:tbl>
      <w:tblPr>
        <w:tblStyle w:val="5"/>
        <w:tblW w:w="9331"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48"/>
        <w:gridCol w:w="1331"/>
        <w:gridCol w:w="1331"/>
        <w:gridCol w:w="1469"/>
        <w:gridCol w:w="1009"/>
        <w:gridCol w:w="1009"/>
      </w:tblGrid>
      <w:tr w14:paraId="2EFF9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182"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cPr>
          <w:p w14:paraId="0FEC30DB">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Model</w:t>
            </w:r>
          </w:p>
        </w:tc>
        <w:tc>
          <w:tcPr>
            <w:tcW w:w="2662" w:type="dxa"/>
            <w:gridSpan w:val="2"/>
            <w:tcBorders>
              <w:top w:val="single" w:color="000000" w:sz="8" w:space="0"/>
              <w:left w:val="single" w:color="000000" w:sz="8" w:space="0"/>
            </w:tcBorders>
            <w:shd w:val="clear" w:color="auto" w:fill="FFFFFF"/>
          </w:tcPr>
          <w:p w14:paraId="731AF029">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Unstandardized Coefficients</w:t>
            </w:r>
          </w:p>
        </w:tc>
        <w:tc>
          <w:tcPr>
            <w:tcW w:w="1469" w:type="dxa"/>
            <w:tcBorders>
              <w:top w:val="single" w:color="000000" w:sz="8" w:space="0"/>
            </w:tcBorders>
            <w:shd w:val="clear" w:color="auto" w:fill="FFFFFF"/>
          </w:tcPr>
          <w:p w14:paraId="6B7C5458">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Standardized Coefficients</w:t>
            </w:r>
          </w:p>
        </w:tc>
        <w:tc>
          <w:tcPr>
            <w:tcW w:w="1009" w:type="dxa"/>
            <w:vMerge w:val="restart"/>
            <w:tcBorders>
              <w:top w:val="single" w:color="000000" w:sz="8" w:space="0"/>
              <w:bottom w:val="single" w:color="000000" w:sz="8" w:space="0"/>
            </w:tcBorders>
            <w:shd w:val="clear" w:color="auto" w:fill="FFFFFF"/>
          </w:tcPr>
          <w:p w14:paraId="1BBCB320">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1009" w:type="dxa"/>
            <w:vMerge w:val="restart"/>
            <w:tcBorders>
              <w:top w:val="single" w:color="000000" w:sz="8" w:space="0"/>
              <w:bottom w:val="single" w:color="000000" w:sz="8" w:space="0"/>
              <w:right w:val="single" w:color="000000" w:sz="8" w:space="0"/>
            </w:tcBorders>
            <w:shd w:val="clear" w:color="auto" w:fill="FFFFFF"/>
          </w:tcPr>
          <w:p w14:paraId="31308F8B">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Sig.</w:t>
            </w:r>
          </w:p>
        </w:tc>
      </w:tr>
      <w:tr w14:paraId="117B0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182"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cPr>
          <w:p w14:paraId="1DFD2784">
            <w:pPr>
              <w:spacing w:after="200" w:line="240" w:lineRule="auto"/>
              <w:rPr>
                <w:rFonts w:hint="default" w:ascii="Times New Roman" w:hAnsi="Times New Roman" w:cs="Times New Roman"/>
                <w:color w:val="000000"/>
                <w:sz w:val="24"/>
                <w:szCs w:val="24"/>
              </w:rPr>
            </w:pPr>
          </w:p>
        </w:tc>
        <w:tc>
          <w:tcPr>
            <w:tcW w:w="1331" w:type="dxa"/>
            <w:tcBorders>
              <w:left w:val="single" w:color="000000" w:sz="8" w:space="0"/>
              <w:bottom w:val="single" w:color="000000" w:sz="8" w:space="0"/>
            </w:tcBorders>
            <w:shd w:val="clear" w:color="auto" w:fill="FFFFFF"/>
          </w:tcPr>
          <w:p w14:paraId="13E1A3A9">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w:t>
            </w:r>
          </w:p>
        </w:tc>
        <w:tc>
          <w:tcPr>
            <w:tcW w:w="1331" w:type="dxa"/>
            <w:tcBorders>
              <w:bottom w:val="single" w:color="000000" w:sz="8" w:space="0"/>
            </w:tcBorders>
            <w:shd w:val="clear" w:color="auto" w:fill="FFFFFF"/>
          </w:tcPr>
          <w:p w14:paraId="5250406B">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Std. Error</w:t>
            </w:r>
          </w:p>
        </w:tc>
        <w:tc>
          <w:tcPr>
            <w:tcW w:w="1469" w:type="dxa"/>
            <w:tcBorders>
              <w:bottom w:val="single" w:color="000000" w:sz="8" w:space="0"/>
            </w:tcBorders>
            <w:shd w:val="clear" w:color="auto" w:fill="FFFFFF"/>
          </w:tcPr>
          <w:p w14:paraId="6BC42149">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Beta</w:t>
            </w:r>
          </w:p>
        </w:tc>
        <w:tc>
          <w:tcPr>
            <w:tcW w:w="1009" w:type="dxa"/>
            <w:vMerge w:val="continue"/>
            <w:tcBorders>
              <w:top w:val="single" w:color="000000" w:sz="8" w:space="0"/>
              <w:bottom w:val="single" w:color="000000" w:sz="8" w:space="0"/>
            </w:tcBorders>
            <w:shd w:val="clear" w:color="auto" w:fill="FFFFFF"/>
          </w:tcPr>
          <w:p w14:paraId="5E3DD43F">
            <w:pPr>
              <w:spacing w:after="200" w:line="240" w:lineRule="auto"/>
              <w:rPr>
                <w:rFonts w:hint="default" w:ascii="Times New Roman" w:hAnsi="Times New Roman" w:cs="Times New Roman"/>
                <w:color w:val="000000"/>
                <w:sz w:val="24"/>
                <w:szCs w:val="24"/>
              </w:rPr>
            </w:pPr>
          </w:p>
        </w:tc>
        <w:tc>
          <w:tcPr>
            <w:tcW w:w="1009" w:type="dxa"/>
            <w:vMerge w:val="continue"/>
            <w:tcBorders>
              <w:top w:val="single" w:color="000000" w:sz="8" w:space="0"/>
              <w:bottom w:val="single" w:color="000000" w:sz="8" w:space="0"/>
              <w:right w:val="single" w:color="000000" w:sz="8" w:space="0"/>
            </w:tcBorders>
            <w:shd w:val="clear" w:color="auto" w:fill="FFFFFF"/>
          </w:tcPr>
          <w:p w14:paraId="05044FEE">
            <w:pPr>
              <w:spacing w:after="200" w:line="240" w:lineRule="auto"/>
              <w:rPr>
                <w:rFonts w:hint="default" w:ascii="Times New Roman" w:hAnsi="Times New Roman" w:cs="Times New Roman"/>
                <w:color w:val="000000"/>
                <w:sz w:val="24"/>
                <w:szCs w:val="24"/>
              </w:rPr>
            </w:pPr>
          </w:p>
        </w:tc>
      </w:tr>
      <w:tr w14:paraId="03A5D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7824D2A">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24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D7187B">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(Constant)</w:t>
            </w:r>
          </w:p>
        </w:tc>
        <w:tc>
          <w:tcPr>
            <w:tcW w:w="1331" w:type="dxa"/>
            <w:tcBorders>
              <w:top w:val="single" w:color="000000" w:sz="8" w:space="0"/>
              <w:left w:val="single" w:color="000000" w:sz="8" w:space="0"/>
              <w:bottom w:val="single" w:color="000000" w:sz="8" w:space="0"/>
            </w:tcBorders>
            <w:shd w:val="clear" w:color="auto" w:fill="FFFFFF"/>
            <w:vAlign w:val="center"/>
          </w:tcPr>
          <w:p w14:paraId="02D2E075">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-.137</w:t>
            </w:r>
          </w:p>
        </w:tc>
        <w:tc>
          <w:tcPr>
            <w:tcW w:w="1331" w:type="dxa"/>
            <w:tcBorders>
              <w:top w:val="single" w:color="000000" w:sz="8" w:space="0"/>
              <w:bottom w:val="single" w:color="000000" w:sz="8" w:space="0"/>
            </w:tcBorders>
            <w:shd w:val="clear" w:color="auto" w:fill="FFFFFF"/>
            <w:vAlign w:val="center"/>
          </w:tcPr>
          <w:p w14:paraId="6EF99DB3">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.179</w:t>
            </w:r>
          </w:p>
        </w:tc>
        <w:tc>
          <w:tcPr>
            <w:tcW w:w="1469" w:type="dxa"/>
            <w:tcBorders>
              <w:top w:val="single" w:color="000000" w:sz="8" w:space="0"/>
              <w:bottom w:val="single" w:color="000000" w:sz="8" w:space="0"/>
            </w:tcBorders>
            <w:shd w:val="clear" w:color="auto" w:fill="FFFFFF"/>
          </w:tcPr>
          <w:p w14:paraId="7923DAE1">
            <w:pPr>
              <w:spacing w:after="200" w:line="240" w:lineRule="auto"/>
              <w:rPr>
                <w:rFonts w:hint="default" w:ascii="Times New Roman" w:hAnsi="Times New Roman" w:cs="Times New Roman"/>
                <w:color w:val="000000"/>
                <w:sz w:val="24"/>
                <w:szCs w:val="24"/>
              </w:rPr>
            </w:pPr>
          </w:p>
        </w:tc>
        <w:tc>
          <w:tcPr>
            <w:tcW w:w="1009" w:type="dxa"/>
            <w:tcBorders>
              <w:top w:val="single" w:color="000000" w:sz="8" w:space="0"/>
              <w:bottom w:val="single" w:color="000000" w:sz="8" w:space="0"/>
            </w:tcBorders>
            <w:shd w:val="clear" w:color="auto" w:fill="FFFFFF"/>
            <w:vAlign w:val="center"/>
          </w:tcPr>
          <w:p w14:paraId="6F90EE6F">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-.766</w:t>
            </w:r>
          </w:p>
        </w:tc>
        <w:tc>
          <w:tcPr>
            <w:tcW w:w="1009" w:type="dxa"/>
            <w:tcBorders>
              <w:top w:val="single" w:color="000000" w:sz="8" w:space="0"/>
              <w:bottom w:val="single" w:color="000000" w:sz="8" w:space="0"/>
              <w:right w:val="single" w:color="000000" w:sz="8" w:space="0"/>
            </w:tcBorders>
            <w:shd w:val="clear" w:color="auto" w:fill="FFFFFF"/>
            <w:vAlign w:val="center"/>
          </w:tcPr>
          <w:p w14:paraId="26180C8A">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.446</w:t>
            </w:r>
          </w:p>
        </w:tc>
      </w:tr>
      <w:tr w14:paraId="477C9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952B3D">
            <w:pPr>
              <w:spacing w:after="200" w:line="240" w:lineRule="auto"/>
              <w:rPr>
                <w:rFonts w:hint="default" w:ascii="Times New Roman" w:hAnsi="Times New Roman" w:cs="Times New Roman"/>
                <w:color w:val="000000"/>
                <w:sz w:val="24"/>
                <w:szCs w:val="24"/>
              </w:rPr>
            </w:pPr>
          </w:p>
        </w:tc>
        <w:tc>
          <w:tcPr>
            <w:tcW w:w="24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A877AF">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 Usage Frequency</w:t>
            </w:r>
          </w:p>
        </w:tc>
        <w:tc>
          <w:tcPr>
            <w:tcW w:w="1331" w:type="dxa"/>
            <w:tcBorders>
              <w:top w:val="single" w:color="000000" w:sz="8" w:space="0"/>
              <w:left w:val="single" w:color="000000" w:sz="8" w:space="0"/>
              <w:bottom w:val="single" w:color="000000" w:sz="8" w:space="0"/>
            </w:tcBorders>
            <w:shd w:val="clear" w:color="auto" w:fill="FFFFFF"/>
            <w:vAlign w:val="center"/>
          </w:tcPr>
          <w:p w14:paraId="47045B13">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.255</w:t>
            </w:r>
          </w:p>
        </w:tc>
        <w:tc>
          <w:tcPr>
            <w:tcW w:w="1331" w:type="dxa"/>
            <w:tcBorders>
              <w:top w:val="single" w:color="000000" w:sz="8" w:space="0"/>
              <w:bottom w:val="single" w:color="000000" w:sz="8" w:space="0"/>
            </w:tcBorders>
            <w:shd w:val="clear" w:color="auto" w:fill="FFFFFF"/>
            <w:vAlign w:val="center"/>
          </w:tcPr>
          <w:p w14:paraId="0D26D454">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.038</w:t>
            </w:r>
          </w:p>
        </w:tc>
        <w:tc>
          <w:tcPr>
            <w:tcW w:w="1469" w:type="dxa"/>
            <w:tcBorders>
              <w:top w:val="single" w:color="000000" w:sz="8" w:space="0"/>
              <w:bottom w:val="single" w:color="000000" w:sz="8" w:space="0"/>
            </w:tcBorders>
            <w:shd w:val="clear" w:color="auto" w:fill="FFFFFF"/>
            <w:vAlign w:val="center"/>
          </w:tcPr>
          <w:p w14:paraId="25AC47A0">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.496</w:t>
            </w:r>
          </w:p>
        </w:tc>
        <w:tc>
          <w:tcPr>
            <w:tcW w:w="1009" w:type="dxa"/>
            <w:tcBorders>
              <w:top w:val="single" w:color="000000" w:sz="8" w:space="0"/>
              <w:bottom w:val="single" w:color="000000" w:sz="8" w:space="0"/>
            </w:tcBorders>
            <w:shd w:val="clear" w:color="auto" w:fill="FFFFFF"/>
            <w:vAlign w:val="center"/>
          </w:tcPr>
          <w:p w14:paraId="5D4485F0">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6.790</w:t>
            </w:r>
          </w:p>
        </w:tc>
        <w:tc>
          <w:tcPr>
            <w:tcW w:w="1009" w:type="dxa"/>
            <w:tcBorders>
              <w:top w:val="single" w:color="000000" w:sz="8" w:space="0"/>
              <w:bottom w:val="single" w:color="000000" w:sz="8" w:space="0"/>
              <w:right w:val="single" w:color="000000" w:sz="8" w:space="0"/>
            </w:tcBorders>
            <w:shd w:val="clear" w:color="auto" w:fill="FFFFFF"/>
            <w:vAlign w:val="center"/>
          </w:tcPr>
          <w:p w14:paraId="28D32699">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p>
        </w:tc>
      </w:tr>
      <w:tr w14:paraId="0F56D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B9AAB4">
            <w:pPr>
              <w:spacing w:after="200" w:line="240" w:lineRule="auto"/>
              <w:rPr>
                <w:rFonts w:hint="default" w:ascii="Times New Roman" w:hAnsi="Times New Roman" w:cs="Times New Roman"/>
                <w:color w:val="000000"/>
                <w:sz w:val="24"/>
                <w:szCs w:val="24"/>
              </w:rPr>
            </w:pPr>
          </w:p>
        </w:tc>
        <w:tc>
          <w:tcPr>
            <w:tcW w:w="24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D67A1B">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 Integration in Lesson Plans</w:t>
            </w:r>
          </w:p>
        </w:tc>
        <w:tc>
          <w:tcPr>
            <w:tcW w:w="1331" w:type="dxa"/>
            <w:tcBorders>
              <w:top w:val="single" w:color="000000" w:sz="8" w:space="0"/>
              <w:left w:val="single" w:color="000000" w:sz="8" w:space="0"/>
              <w:bottom w:val="single" w:color="000000" w:sz="8" w:space="0"/>
            </w:tcBorders>
            <w:shd w:val="clear" w:color="auto" w:fill="FFFFFF"/>
            <w:vAlign w:val="center"/>
          </w:tcPr>
          <w:p w14:paraId="681738EB">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.310</w:t>
            </w:r>
          </w:p>
        </w:tc>
        <w:tc>
          <w:tcPr>
            <w:tcW w:w="1331" w:type="dxa"/>
            <w:tcBorders>
              <w:top w:val="single" w:color="000000" w:sz="8" w:space="0"/>
              <w:bottom w:val="single" w:color="000000" w:sz="8" w:space="0"/>
            </w:tcBorders>
            <w:shd w:val="clear" w:color="auto" w:fill="FFFFFF"/>
            <w:vAlign w:val="center"/>
          </w:tcPr>
          <w:p w14:paraId="5DEF8AC7">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.040</w:t>
            </w:r>
          </w:p>
        </w:tc>
        <w:tc>
          <w:tcPr>
            <w:tcW w:w="1469" w:type="dxa"/>
            <w:tcBorders>
              <w:top w:val="single" w:color="000000" w:sz="8" w:space="0"/>
              <w:bottom w:val="single" w:color="000000" w:sz="8" w:space="0"/>
            </w:tcBorders>
            <w:shd w:val="clear" w:color="auto" w:fill="FFFFFF"/>
            <w:vAlign w:val="center"/>
          </w:tcPr>
          <w:p w14:paraId="49ABD45A">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.556</w:t>
            </w:r>
          </w:p>
        </w:tc>
        <w:tc>
          <w:tcPr>
            <w:tcW w:w="1009" w:type="dxa"/>
            <w:tcBorders>
              <w:top w:val="single" w:color="000000" w:sz="8" w:space="0"/>
              <w:bottom w:val="single" w:color="000000" w:sz="8" w:space="0"/>
            </w:tcBorders>
            <w:shd w:val="clear" w:color="auto" w:fill="FFFFFF"/>
            <w:vAlign w:val="center"/>
          </w:tcPr>
          <w:p w14:paraId="5FFE554A">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7.667</w:t>
            </w:r>
          </w:p>
        </w:tc>
        <w:tc>
          <w:tcPr>
            <w:tcW w:w="1009" w:type="dxa"/>
            <w:tcBorders>
              <w:top w:val="single" w:color="000000" w:sz="8" w:space="0"/>
              <w:bottom w:val="single" w:color="000000" w:sz="8" w:space="0"/>
              <w:right w:val="single" w:color="000000" w:sz="8" w:space="0"/>
            </w:tcBorders>
            <w:shd w:val="clear" w:color="auto" w:fill="FFFFFF"/>
            <w:vAlign w:val="center"/>
          </w:tcPr>
          <w:p w14:paraId="3B1AD47F">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.000</w:t>
            </w:r>
          </w:p>
        </w:tc>
      </w:tr>
      <w:tr w14:paraId="24342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ED1A16">
            <w:pPr>
              <w:spacing w:after="200" w:line="240" w:lineRule="auto"/>
              <w:rPr>
                <w:rFonts w:hint="default" w:ascii="Times New Roman" w:hAnsi="Times New Roman" w:cs="Times New Roman"/>
                <w:color w:val="000000"/>
                <w:sz w:val="24"/>
                <w:szCs w:val="24"/>
              </w:rPr>
            </w:pPr>
          </w:p>
        </w:tc>
        <w:tc>
          <w:tcPr>
            <w:tcW w:w="24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0E73B7">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School Support for AI Use</w:t>
            </w:r>
          </w:p>
        </w:tc>
        <w:tc>
          <w:tcPr>
            <w:tcW w:w="1331" w:type="dxa"/>
            <w:tcBorders>
              <w:top w:val="single" w:color="000000" w:sz="8" w:space="0"/>
              <w:left w:val="single" w:color="000000" w:sz="8" w:space="0"/>
              <w:bottom w:val="single" w:color="000000" w:sz="8" w:space="0"/>
            </w:tcBorders>
            <w:shd w:val="clear" w:color="auto" w:fill="FFFFFF"/>
            <w:vAlign w:val="center"/>
          </w:tcPr>
          <w:p w14:paraId="0C7A1664">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.089</w:t>
            </w:r>
          </w:p>
        </w:tc>
        <w:tc>
          <w:tcPr>
            <w:tcW w:w="1331" w:type="dxa"/>
            <w:tcBorders>
              <w:top w:val="single" w:color="000000" w:sz="8" w:space="0"/>
              <w:bottom w:val="single" w:color="000000" w:sz="8" w:space="0"/>
            </w:tcBorders>
            <w:shd w:val="clear" w:color="auto" w:fill="FFFFFF"/>
            <w:vAlign w:val="center"/>
          </w:tcPr>
          <w:p w14:paraId="42B9A4D0">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.039</w:t>
            </w:r>
          </w:p>
        </w:tc>
        <w:tc>
          <w:tcPr>
            <w:tcW w:w="1469" w:type="dxa"/>
            <w:tcBorders>
              <w:top w:val="single" w:color="000000" w:sz="8" w:space="0"/>
              <w:bottom w:val="single" w:color="000000" w:sz="8" w:space="0"/>
            </w:tcBorders>
            <w:shd w:val="clear" w:color="auto" w:fill="FFFFFF"/>
            <w:vAlign w:val="center"/>
          </w:tcPr>
          <w:p w14:paraId="66F49906">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.163</w:t>
            </w:r>
          </w:p>
        </w:tc>
        <w:tc>
          <w:tcPr>
            <w:tcW w:w="1009" w:type="dxa"/>
            <w:tcBorders>
              <w:top w:val="single" w:color="000000" w:sz="8" w:space="0"/>
              <w:bottom w:val="single" w:color="000000" w:sz="8" w:space="0"/>
            </w:tcBorders>
            <w:shd w:val="clear" w:color="auto" w:fill="FFFFFF"/>
            <w:vAlign w:val="center"/>
          </w:tcPr>
          <w:p w14:paraId="509F76BC">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2.288</w:t>
            </w:r>
          </w:p>
        </w:tc>
        <w:tc>
          <w:tcPr>
            <w:tcW w:w="1009" w:type="dxa"/>
            <w:tcBorders>
              <w:top w:val="single" w:color="000000" w:sz="8" w:space="0"/>
              <w:bottom w:val="single" w:color="000000" w:sz="8" w:space="0"/>
              <w:right w:val="single" w:color="000000" w:sz="8" w:space="0"/>
            </w:tcBorders>
            <w:shd w:val="clear" w:color="auto" w:fill="FFFFFF"/>
            <w:vAlign w:val="center"/>
          </w:tcPr>
          <w:p w14:paraId="109AF84B">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.024</w:t>
            </w:r>
          </w:p>
        </w:tc>
      </w:tr>
      <w:tr w14:paraId="6DC41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F9C7F0">
            <w:pPr>
              <w:spacing w:after="200" w:line="240" w:lineRule="auto"/>
              <w:rPr>
                <w:rFonts w:hint="default" w:ascii="Times New Roman" w:hAnsi="Times New Roman" w:cs="Times New Roman"/>
                <w:color w:val="000000"/>
                <w:sz w:val="24"/>
                <w:szCs w:val="24"/>
              </w:rPr>
            </w:pPr>
          </w:p>
        </w:tc>
        <w:tc>
          <w:tcPr>
            <w:tcW w:w="24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784ED4">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Access to AI Tools</w:t>
            </w:r>
          </w:p>
        </w:tc>
        <w:tc>
          <w:tcPr>
            <w:tcW w:w="1331" w:type="dxa"/>
            <w:tcBorders>
              <w:top w:val="single" w:color="000000" w:sz="8" w:space="0"/>
              <w:left w:val="single" w:color="000000" w:sz="8" w:space="0"/>
              <w:bottom w:val="single" w:color="000000" w:sz="8" w:space="0"/>
            </w:tcBorders>
            <w:shd w:val="clear" w:color="auto" w:fill="FFFFFF"/>
            <w:vAlign w:val="center"/>
          </w:tcPr>
          <w:p w14:paraId="5574F29B">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.056</w:t>
            </w:r>
          </w:p>
        </w:tc>
        <w:tc>
          <w:tcPr>
            <w:tcW w:w="1331" w:type="dxa"/>
            <w:tcBorders>
              <w:top w:val="single" w:color="000000" w:sz="8" w:space="0"/>
              <w:bottom w:val="single" w:color="000000" w:sz="8" w:space="0"/>
            </w:tcBorders>
            <w:shd w:val="clear" w:color="auto" w:fill="FFFFFF"/>
            <w:vAlign w:val="center"/>
          </w:tcPr>
          <w:p w14:paraId="028C0B1D">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.048</w:t>
            </w:r>
          </w:p>
        </w:tc>
        <w:tc>
          <w:tcPr>
            <w:tcW w:w="1469" w:type="dxa"/>
            <w:tcBorders>
              <w:top w:val="single" w:color="000000" w:sz="8" w:space="0"/>
              <w:bottom w:val="single" w:color="000000" w:sz="8" w:space="0"/>
            </w:tcBorders>
            <w:shd w:val="clear" w:color="auto" w:fill="FFFFFF"/>
            <w:vAlign w:val="center"/>
          </w:tcPr>
          <w:p w14:paraId="5193131A">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.078</w:t>
            </w:r>
          </w:p>
        </w:tc>
        <w:tc>
          <w:tcPr>
            <w:tcW w:w="1009" w:type="dxa"/>
            <w:tcBorders>
              <w:top w:val="single" w:color="000000" w:sz="8" w:space="0"/>
              <w:bottom w:val="single" w:color="000000" w:sz="8" w:space="0"/>
            </w:tcBorders>
            <w:shd w:val="clear" w:color="auto" w:fill="FFFFFF"/>
            <w:vAlign w:val="center"/>
          </w:tcPr>
          <w:p w14:paraId="1250B5CD">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1.153</w:t>
            </w:r>
          </w:p>
        </w:tc>
        <w:tc>
          <w:tcPr>
            <w:tcW w:w="1009" w:type="dxa"/>
            <w:tcBorders>
              <w:top w:val="single" w:color="000000" w:sz="8" w:space="0"/>
              <w:bottom w:val="single" w:color="000000" w:sz="8" w:space="0"/>
              <w:right w:val="single" w:color="000000" w:sz="8" w:space="0"/>
            </w:tcBorders>
            <w:shd w:val="clear" w:color="auto" w:fill="FFFFFF"/>
            <w:vAlign w:val="center"/>
          </w:tcPr>
          <w:p w14:paraId="3D5B2C6D">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.252</w:t>
            </w:r>
          </w:p>
        </w:tc>
      </w:tr>
      <w:tr w14:paraId="012B7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FA596F">
            <w:pPr>
              <w:spacing w:after="200" w:line="240" w:lineRule="auto"/>
              <w:rPr>
                <w:rFonts w:hint="default" w:ascii="Times New Roman" w:hAnsi="Times New Roman" w:cs="Times New Roman"/>
                <w:color w:val="000000"/>
                <w:sz w:val="24"/>
                <w:szCs w:val="24"/>
              </w:rPr>
            </w:pPr>
          </w:p>
        </w:tc>
        <w:tc>
          <w:tcPr>
            <w:tcW w:w="24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45C314">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Confidence in Using AI</w:t>
            </w:r>
          </w:p>
        </w:tc>
        <w:tc>
          <w:tcPr>
            <w:tcW w:w="1331" w:type="dxa"/>
            <w:tcBorders>
              <w:top w:val="single" w:color="000000" w:sz="8" w:space="0"/>
              <w:left w:val="single" w:color="000000" w:sz="8" w:space="0"/>
              <w:bottom w:val="single" w:color="000000" w:sz="8" w:space="0"/>
            </w:tcBorders>
            <w:shd w:val="clear" w:color="auto" w:fill="FFFFFF"/>
            <w:vAlign w:val="center"/>
          </w:tcPr>
          <w:p w14:paraId="1859A23F">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-.014</w:t>
            </w:r>
          </w:p>
        </w:tc>
        <w:tc>
          <w:tcPr>
            <w:tcW w:w="1331" w:type="dxa"/>
            <w:tcBorders>
              <w:top w:val="single" w:color="000000" w:sz="8" w:space="0"/>
              <w:bottom w:val="single" w:color="000000" w:sz="8" w:space="0"/>
            </w:tcBorders>
            <w:shd w:val="clear" w:color="auto" w:fill="FFFFFF"/>
            <w:vAlign w:val="center"/>
          </w:tcPr>
          <w:p w14:paraId="41B20568">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.057</w:t>
            </w:r>
          </w:p>
        </w:tc>
        <w:tc>
          <w:tcPr>
            <w:tcW w:w="1469" w:type="dxa"/>
            <w:tcBorders>
              <w:top w:val="single" w:color="000000" w:sz="8" w:space="0"/>
              <w:bottom w:val="single" w:color="000000" w:sz="8" w:space="0"/>
            </w:tcBorders>
            <w:shd w:val="clear" w:color="auto" w:fill="FFFFFF"/>
            <w:vAlign w:val="center"/>
          </w:tcPr>
          <w:p w14:paraId="65863B4C">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-.017</w:t>
            </w:r>
          </w:p>
        </w:tc>
        <w:tc>
          <w:tcPr>
            <w:tcW w:w="1009" w:type="dxa"/>
            <w:tcBorders>
              <w:top w:val="single" w:color="000000" w:sz="8" w:space="0"/>
              <w:bottom w:val="single" w:color="000000" w:sz="8" w:space="0"/>
            </w:tcBorders>
            <w:shd w:val="clear" w:color="auto" w:fill="FFFFFF"/>
            <w:vAlign w:val="center"/>
          </w:tcPr>
          <w:p w14:paraId="699DCE9D">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-.250</w:t>
            </w:r>
          </w:p>
        </w:tc>
        <w:tc>
          <w:tcPr>
            <w:tcW w:w="1009" w:type="dxa"/>
            <w:tcBorders>
              <w:top w:val="single" w:color="000000" w:sz="8" w:space="0"/>
              <w:bottom w:val="single" w:color="000000" w:sz="8" w:space="0"/>
              <w:right w:val="single" w:color="000000" w:sz="8" w:space="0"/>
            </w:tcBorders>
            <w:shd w:val="clear" w:color="auto" w:fill="FFFFFF"/>
            <w:vAlign w:val="center"/>
          </w:tcPr>
          <w:p w14:paraId="660C4E79">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.803</w:t>
            </w:r>
          </w:p>
        </w:tc>
      </w:tr>
      <w:tr w14:paraId="1BA93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B34E4E">
            <w:pPr>
              <w:spacing w:after="200" w:line="240" w:lineRule="auto"/>
              <w:rPr>
                <w:rFonts w:hint="default" w:ascii="Times New Roman" w:hAnsi="Times New Roman" w:cs="Times New Roman"/>
                <w:color w:val="000000"/>
                <w:sz w:val="24"/>
                <w:szCs w:val="24"/>
              </w:rPr>
            </w:pPr>
          </w:p>
        </w:tc>
        <w:tc>
          <w:tcPr>
            <w:tcW w:w="24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CFFDD9">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AI Training Received</w:t>
            </w:r>
          </w:p>
        </w:tc>
        <w:tc>
          <w:tcPr>
            <w:tcW w:w="1331" w:type="dxa"/>
            <w:tcBorders>
              <w:top w:val="single" w:color="000000" w:sz="8" w:space="0"/>
              <w:left w:val="single" w:color="000000" w:sz="8" w:space="0"/>
              <w:bottom w:val="single" w:color="000000" w:sz="8" w:space="0"/>
            </w:tcBorders>
            <w:shd w:val="clear" w:color="auto" w:fill="FFFFFF"/>
            <w:vAlign w:val="center"/>
          </w:tcPr>
          <w:p w14:paraId="4E4A486B">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.138</w:t>
            </w:r>
          </w:p>
        </w:tc>
        <w:tc>
          <w:tcPr>
            <w:tcW w:w="1331" w:type="dxa"/>
            <w:tcBorders>
              <w:top w:val="single" w:color="000000" w:sz="8" w:space="0"/>
              <w:bottom w:val="single" w:color="000000" w:sz="8" w:space="0"/>
            </w:tcBorders>
            <w:shd w:val="clear" w:color="auto" w:fill="FFFFFF"/>
            <w:vAlign w:val="center"/>
          </w:tcPr>
          <w:p w14:paraId="12C921DE">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.052</w:t>
            </w:r>
          </w:p>
        </w:tc>
        <w:tc>
          <w:tcPr>
            <w:tcW w:w="1469" w:type="dxa"/>
            <w:tcBorders>
              <w:top w:val="single" w:color="000000" w:sz="8" w:space="0"/>
              <w:bottom w:val="single" w:color="000000" w:sz="8" w:space="0"/>
            </w:tcBorders>
            <w:shd w:val="clear" w:color="auto" w:fill="FFFFFF"/>
            <w:vAlign w:val="center"/>
          </w:tcPr>
          <w:p w14:paraId="4924F1D4">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.214</w:t>
            </w:r>
          </w:p>
        </w:tc>
        <w:tc>
          <w:tcPr>
            <w:tcW w:w="1009" w:type="dxa"/>
            <w:tcBorders>
              <w:top w:val="single" w:color="000000" w:sz="8" w:space="0"/>
              <w:bottom w:val="single" w:color="000000" w:sz="8" w:space="0"/>
            </w:tcBorders>
            <w:shd w:val="clear" w:color="auto" w:fill="FFFFFF"/>
            <w:vAlign w:val="center"/>
          </w:tcPr>
          <w:p w14:paraId="295E23FD">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2.647</w:t>
            </w:r>
          </w:p>
        </w:tc>
        <w:tc>
          <w:tcPr>
            <w:tcW w:w="1009" w:type="dxa"/>
            <w:tcBorders>
              <w:top w:val="single" w:color="000000" w:sz="8" w:space="0"/>
              <w:bottom w:val="single" w:color="000000" w:sz="8" w:space="0"/>
              <w:right w:val="single" w:color="000000" w:sz="8" w:space="0"/>
            </w:tcBorders>
            <w:shd w:val="clear" w:color="auto" w:fill="FFFFFF"/>
            <w:vAlign w:val="center"/>
          </w:tcPr>
          <w:p w14:paraId="1B976FD0">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.010</w:t>
            </w:r>
          </w:p>
        </w:tc>
      </w:tr>
      <w:tr w14:paraId="5EF74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3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7B4996">
            <w:pPr>
              <w:spacing w:after="200" w:line="240" w:lineRule="auto"/>
              <w:rPr>
                <w:rFonts w:hint="default" w:ascii="Times New Roman" w:hAnsi="Times New Roman" w:cs="Times New Roman"/>
                <w:color w:val="000000"/>
                <w:sz w:val="24"/>
                <w:szCs w:val="24"/>
              </w:rPr>
            </w:pPr>
          </w:p>
        </w:tc>
        <w:tc>
          <w:tcPr>
            <w:tcW w:w="24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C2E3C0">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Perceived Importance of AI in Teaching</w:t>
            </w:r>
          </w:p>
        </w:tc>
        <w:tc>
          <w:tcPr>
            <w:tcW w:w="1331" w:type="dxa"/>
            <w:tcBorders>
              <w:top w:val="single" w:color="000000" w:sz="8" w:space="0"/>
              <w:left w:val="single" w:color="000000" w:sz="8" w:space="0"/>
              <w:bottom w:val="single" w:color="000000" w:sz="8" w:space="0"/>
            </w:tcBorders>
            <w:shd w:val="clear" w:color="auto" w:fill="FFFFFF"/>
            <w:vAlign w:val="center"/>
          </w:tcPr>
          <w:p w14:paraId="09A7F194">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.149</w:t>
            </w:r>
          </w:p>
        </w:tc>
        <w:tc>
          <w:tcPr>
            <w:tcW w:w="1331" w:type="dxa"/>
            <w:tcBorders>
              <w:top w:val="single" w:color="000000" w:sz="8" w:space="0"/>
              <w:bottom w:val="single" w:color="000000" w:sz="8" w:space="0"/>
            </w:tcBorders>
            <w:shd w:val="clear" w:color="auto" w:fill="FFFFFF"/>
            <w:vAlign w:val="center"/>
          </w:tcPr>
          <w:p w14:paraId="0AEB706C">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.050</w:t>
            </w:r>
          </w:p>
        </w:tc>
        <w:tc>
          <w:tcPr>
            <w:tcW w:w="1469" w:type="dxa"/>
            <w:tcBorders>
              <w:top w:val="single" w:color="000000" w:sz="8" w:space="0"/>
              <w:bottom w:val="single" w:color="000000" w:sz="8" w:space="0"/>
            </w:tcBorders>
            <w:shd w:val="clear" w:color="auto" w:fill="FFFFFF"/>
            <w:vAlign w:val="center"/>
          </w:tcPr>
          <w:p w14:paraId="05448571">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.194</w:t>
            </w:r>
          </w:p>
        </w:tc>
        <w:tc>
          <w:tcPr>
            <w:tcW w:w="1009" w:type="dxa"/>
            <w:tcBorders>
              <w:top w:val="single" w:color="000000" w:sz="8" w:space="0"/>
              <w:bottom w:val="single" w:color="000000" w:sz="8" w:space="0"/>
            </w:tcBorders>
            <w:shd w:val="clear" w:color="auto" w:fill="FFFFFF"/>
            <w:vAlign w:val="center"/>
          </w:tcPr>
          <w:p w14:paraId="30BFFCB2">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2.972</w:t>
            </w:r>
          </w:p>
        </w:tc>
        <w:tc>
          <w:tcPr>
            <w:tcW w:w="1009" w:type="dxa"/>
            <w:tcBorders>
              <w:top w:val="single" w:color="000000" w:sz="8" w:space="0"/>
              <w:bottom w:val="single" w:color="000000" w:sz="8" w:space="0"/>
              <w:right w:val="single" w:color="000000" w:sz="8" w:space="0"/>
            </w:tcBorders>
            <w:shd w:val="clear" w:color="auto" w:fill="FFFFFF"/>
            <w:vAlign w:val="center"/>
          </w:tcPr>
          <w:p w14:paraId="504E17E3">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.004</w:t>
            </w:r>
          </w:p>
        </w:tc>
      </w:tr>
      <w:tr w14:paraId="5D52A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331" w:type="dxa"/>
            <w:gridSpan w:val="7"/>
            <w:tcBorders>
              <w:top w:val="single" w:color="000000" w:sz="8" w:space="0"/>
              <w:left w:val="single" w:color="000000" w:sz="8" w:space="0"/>
              <w:bottom w:val="single" w:color="000000" w:sz="8" w:space="0"/>
              <w:right w:val="single" w:color="000000" w:sz="8" w:space="0"/>
            </w:tcBorders>
            <w:shd w:val="clear" w:color="auto" w:fill="FFFFFF"/>
          </w:tcPr>
          <w:p w14:paraId="500EA812">
            <w:pPr>
              <w:spacing w:after="200" w:line="240" w:lineRule="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Dependent Variable: Utilization of Artificial Intelligence-Based Tool</w:t>
            </w:r>
          </w:p>
        </w:tc>
      </w:tr>
    </w:tbl>
    <w:p w14:paraId="11B4AD91">
      <w:pPr>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 xml:space="preserve">Source: </w:t>
      </w:r>
      <w:r>
        <w:rPr>
          <w:rFonts w:hint="default" w:eastAsia="Palatino Linotype" w:cs="Times New Roman"/>
          <w:b/>
          <w:bCs/>
          <w:sz w:val="24"/>
          <w:szCs w:val="24"/>
          <w:lang w:val="en-US"/>
        </w:rPr>
        <w:t>Field Survey</w:t>
      </w:r>
      <w:r>
        <w:rPr>
          <w:rFonts w:hint="default" w:ascii="Times New Roman" w:hAnsi="Times New Roman" w:eastAsia="Palatino Linotype" w:cs="Times New Roman"/>
          <w:b/>
          <w:bCs/>
          <w:sz w:val="24"/>
          <w:szCs w:val="24"/>
        </w:rPr>
        <w:t>, 2025</w:t>
      </w:r>
    </w:p>
    <w:p w14:paraId="62481ACF">
      <w:pPr>
        <w:tabs>
          <w:tab w:val="left" w:pos="720"/>
        </w:tabs>
        <w:spacing w:line="480" w:lineRule="auto"/>
        <w:jc w:val="both"/>
        <w:rPr>
          <w:rFonts w:hint="default" w:ascii="Times New Roman" w:hAnsi="Times New Roman" w:eastAsia="Palatino Linotype" w:cs="Times New Roman"/>
          <w:sz w:val="24"/>
          <w:szCs w:val="24"/>
        </w:rPr>
      </w:pPr>
    </w:p>
    <w:p w14:paraId="3D0234ED">
      <w:pPr>
        <w:tabs>
          <w:tab w:val="left" w:pos="720"/>
        </w:tabs>
        <w:spacing w:line="480" w:lineRule="auto"/>
        <w:jc w:val="both"/>
        <w:rPr>
          <w:rFonts w:hint="default" w:ascii="Times New Roman" w:hAnsi="Times New Roman" w:eastAsia="Palatino Linotype" w:cs="Times New Roman"/>
          <w:sz w:val="24"/>
          <w:szCs w:val="24"/>
        </w:rPr>
      </w:pPr>
    </w:p>
    <w:p w14:paraId="6A89706B">
      <w:pPr>
        <w:tabs>
          <w:tab w:val="left" w:pos="720"/>
        </w:tabs>
        <w:spacing w:line="480" w:lineRule="auto"/>
        <w:jc w:val="both"/>
        <w:rPr>
          <w:rFonts w:hint="default" w:ascii="Times New Roman" w:hAnsi="Times New Roman" w:eastAsia="Palatino Linotype" w:cs="Times New Roman"/>
          <w:sz w:val="24"/>
          <w:szCs w:val="24"/>
        </w:rPr>
      </w:pPr>
    </w:p>
    <w:p w14:paraId="4717336B">
      <w:pPr>
        <w:tabs>
          <w:tab w:val="left" w:pos="720"/>
        </w:tabs>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4.3.1</w:t>
      </w:r>
      <w:r>
        <w:rPr>
          <w:rFonts w:hint="default" w:ascii="Times New Roman" w:hAnsi="Times New Roman" w:eastAsia="Palatino Linotype" w:cs="Times New Roman"/>
          <w:b/>
          <w:bCs/>
          <w:sz w:val="24"/>
          <w:szCs w:val="24"/>
        </w:rPr>
        <w:tab/>
      </w:r>
      <w:r>
        <w:rPr>
          <w:rFonts w:hint="default" w:ascii="Times New Roman" w:hAnsi="Times New Roman" w:eastAsia="Palatino Linotype" w:cs="Times New Roman"/>
          <w:b/>
          <w:bCs/>
          <w:sz w:val="24"/>
          <w:szCs w:val="24"/>
        </w:rPr>
        <w:t>Hypothesis One Testing</w:t>
      </w:r>
    </w:p>
    <w:p w14:paraId="601C5B06">
      <w:pPr>
        <w:tabs>
          <w:tab w:val="left" w:pos="720"/>
        </w:tabs>
        <w:spacing w:line="480" w:lineRule="auto"/>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b/>
          <w:bCs/>
          <w:sz w:val="24"/>
          <w:szCs w:val="24"/>
        </w:rPr>
        <w:t>HO1</w:t>
      </w:r>
      <w:r>
        <w:rPr>
          <w:rFonts w:hint="default" w:ascii="Times New Roman" w:hAnsi="Times New Roman" w:eastAsia="Palatino Linotype" w:cs="Times New Roman"/>
          <w:sz w:val="24"/>
          <w:szCs w:val="24"/>
        </w:rPr>
        <w:t>: There is no significant difference between the mean ratings of male and female teachers on the extent to which artificial intelligence-based tools are utilized for teaching English language in secondary schools in Ogooluwa LGA, Oyo State.</w:t>
      </w:r>
    </w:p>
    <w:p w14:paraId="450FD834">
      <w:pPr>
        <w:tabs>
          <w:tab w:val="left" w:pos="720"/>
        </w:tabs>
        <w:spacing w:line="480" w:lineRule="auto"/>
        <w:jc w:val="both"/>
        <w:rPr>
          <w:rFonts w:hint="default" w:ascii="Times New Roman" w:hAnsi="Times New Roman" w:eastAsia="Palatino Linotype" w:cs="Times New Roman"/>
          <w:sz w:val="24"/>
          <w:szCs w:val="24"/>
        </w:rPr>
      </w:pPr>
      <w:r>
        <w:rPr>
          <w:rFonts w:hint="default" w:eastAsia="Palatino Linotype" w:cs="Times New Roman"/>
          <w:sz w:val="24"/>
          <w:szCs w:val="24"/>
          <w:lang w:val="en-US"/>
        </w:rPr>
        <w:tab/>
      </w:r>
      <w:r>
        <w:rPr>
          <w:rFonts w:hint="default" w:ascii="Times New Roman" w:hAnsi="Times New Roman" w:eastAsia="Palatino Linotype" w:cs="Times New Roman"/>
          <w:sz w:val="24"/>
          <w:szCs w:val="24"/>
        </w:rPr>
        <w:t>Although the hypothesis was tested using the regression analysis which offers additional insight by demonstrating that gender does not emerge as a significant predictor in the multivariate model. The absence of gender-related variables among the significant predictors reinforces the inference that differences in utilization levels are more meaningfully explained by instructional practices, training exposure, and perceived pedagogical relevance rather than by gender-based variations.</w:t>
      </w:r>
    </w:p>
    <w:p w14:paraId="14A9F1F7">
      <w:pPr>
        <w:tabs>
          <w:tab w:val="left" w:pos="720"/>
        </w:tabs>
        <w:spacing w:line="480" w:lineRule="auto"/>
        <w:jc w:val="both"/>
        <w:rPr>
          <w:rFonts w:hint="default" w:ascii="Times New Roman" w:hAnsi="Times New Roman" w:eastAsia="Palatino Linotype" w:cs="Times New Roman"/>
          <w:sz w:val="24"/>
          <w:szCs w:val="24"/>
        </w:rPr>
      </w:pPr>
      <w:r>
        <w:rPr>
          <w:rFonts w:hint="default" w:eastAsia="Palatino Linotype" w:cs="Times New Roman"/>
          <w:sz w:val="24"/>
          <w:szCs w:val="24"/>
          <w:lang w:val="en-US"/>
        </w:rPr>
        <w:tab/>
      </w:r>
      <w:r>
        <w:rPr>
          <w:rFonts w:hint="default" w:ascii="Times New Roman" w:hAnsi="Times New Roman" w:eastAsia="Palatino Linotype" w:cs="Times New Roman"/>
          <w:sz w:val="24"/>
          <w:szCs w:val="24"/>
        </w:rPr>
        <w:t>The lack of significance for factors such as confidence and access, which may intuitively differ across gender lines, further supports the conclusion that gender is not a determining factor. Therefore, while the results may provide statistical evidence on H</w:t>
      </w:r>
      <w:r>
        <w:rPr>
          <w:rFonts w:hint="default" w:ascii="Times New Roman" w:hAnsi="Times New Roman" w:eastAsia="Palatino Linotype" w:cs="Times New Roman"/>
          <w:sz w:val="24"/>
          <w:szCs w:val="24"/>
          <w:vertAlign w:val="subscript"/>
        </w:rPr>
        <w:t>O1</w:t>
      </w:r>
      <w:r>
        <w:rPr>
          <w:rFonts w:hint="default" w:ascii="Times New Roman" w:hAnsi="Times New Roman" w:eastAsia="Palatino Linotype" w:cs="Times New Roman"/>
          <w:sz w:val="24"/>
          <w:szCs w:val="24"/>
        </w:rPr>
        <w:t>, the regression model provides a more robust justification for focusing on institutional and instructional determinants in advancing AI integration.</w:t>
      </w:r>
    </w:p>
    <w:p w14:paraId="3216168E">
      <w:pPr>
        <w:tabs>
          <w:tab w:val="left" w:pos="720"/>
        </w:tabs>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4.4</w:t>
      </w:r>
      <w:r>
        <w:rPr>
          <w:rFonts w:hint="default" w:ascii="Times New Roman" w:hAnsi="Times New Roman" w:eastAsia="Palatino Linotype" w:cs="Times New Roman"/>
          <w:b/>
          <w:bCs/>
          <w:sz w:val="24"/>
          <w:szCs w:val="24"/>
        </w:rPr>
        <w:tab/>
      </w:r>
      <w:r>
        <w:rPr>
          <w:rFonts w:hint="default" w:ascii="Times New Roman" w:hAnsi="Times New Roman" w:eastAsia="Palatino Linotype" w:cs="Times New Roman"/>
          <w:b/>
          <w:bCs/>
          <w:sz w:val="24"/>
          <w:szCs w:val="24"/>
        </w:rPr>
        <w:t>Analysis of the extent to which artificial intelligence-based tools aid academic performance of English language students in Ogooluwa LGA, Oyo State</w:t>
      </w:r>
    </w:p>
    <w:p w14:paraId="257D7BA1">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To determine the effectiveness of Artificial Intelligence (AI)-based tools in enhancing academic performance among English Language students in Ogooluwa Local Government Area of Oyo State, a one-way Analysis of Variance (ANOVA) was conducted on seven key educational indicators. These indicators included: improved student comprehension, increased engagement, enhanced test scores, support for differentiated learning, heightened motivation, improved assessment practices, and overall academic performance resulting from AI integration.</w:t>
      </w:r>
    </w:p>
    <w:p w14:paraId="4A5DEB31">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As presented in Table 4.3, the analysis revealed statistically significant differences across respondent groups on all variables investigated. Specifically, for improved student comprehension through AI, the ANOVA yielded a statistically significant result (F = 4.003, p = .000), indicating substantial variation in how different groups rated the impact of AI on students’ understanding of English Language concepts. Similarly, increased student engagement via AI recorded a significant F-value of 2.543 at a p-value of .008, demonstrating a general consensus among groups that AI fosters more interactive and engaging learning environments.</w:t>
      </w:r>
    </w:p>
    <w:p w14:paraId="7F797B32">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In terms of measurable academic outcomes, the data further showed that the use of AI contributed significantly to improved test scores (F = 2.787, p = .004), while also providing differentiated learning support tailored to students’ individual learning needs (F = 2.528, p = .008). These findings reinforce the argument that AI-enabled platforms promote personalized education, thereby improving student achievement and inclusivity in language learning. Additionally, the results showed significant enhancement in student motivation as influenced by AI-based learning (F = 4.323, p = .000), which may stem from the interactive nature and adaptive feedback provided by AI technologies. Assessment practices also witnessed a statistically significant impact (F = 7.159, p = .000), suggesting that AI tools enable more accurate, timely, and effective evaluation of student learning.</w:t>
      </w:r>
    </w:p>
    <w:p w14:paraId="0709C58E">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Finally, the overall perception of AI's impact on academic performance yielded a significant result (F = 2.064, p = .031), affirming that the integration of AI contributes meaningfully to students’ academic growth in English Language across the LGA.</w:t>
      </w:r>
    </w:p>
    <w:p w14:paraId="4DA03E82">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Table 4.3: ONE-WAY ANOVA</w:t>
      </w:r>
    </w:p>
    <w:tbl>
      <w:tblPr>
        <w:tblStyle w:val="5"/>
        <w:tblW w:w="9378"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90"/>
        <w:gridCol w:w="1575"/>
        <w:gridCol w:w="1373"/>
        <w:gridCol w:w="944"/>
        <w:gridCol w:w="1303"/>
        <w:gridCol w:w="944"/>
        <w:gridCol w:w="949"/>
      </w:tblGrid>
      <w:tr w14:paraId="6B159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27" w:hRule="atLeast"/>
        </w:trPr>
        <w:tc>
          <w:tcPr>
            <w:tcW w:w="3865" w:type="dxa"/>
            <w:gridSpan w:val="2"/>
            <w:tcBorders>
              <w:top w:val="single" w:color="000000" w:sz="16" w:space="0"/>
              <w:left w:val="single" w:color="000000" w:sz="16" w:space="0"/>
              <w:bottom w:val="single" w:color="000000" w:sz="16" w:space="0"/>
              <w:right w:val="nil"/>
            </w:tcBorders>
            <w:shd w:val="clear" w:color="auto" w:fill="FFFFFF"/>
          </w:tcPr>
          <w:p w14:paraId="178ADA05">
            <w:pPr>
              <w:spacing w:line="240" w:lineRule="auto"/>
              <w:jc w:val="both"/>
              <w:rPr>
                <w:rFonts w:hint="default" w:ascii="Times New Roman" w:hAnsi="Times New Roman" w:cs="Times New Roman"/>
                <w:sz w:val="24"/>
                <w:szCs w:val="24"/>
              </w:rPr>
            </w:pPr>
          </w:p>
        </w:tc>
        <w:tc>
          <w:tcPr>
            <w:tcW w:w="1373" w:type="dxa"/>
            <w:tcBorders>
              <w:top w:val="single" w:color="000000" w:sz="16" w:space="0"/>
              <w:left w:val="single" w:color="000000" w:sz="16" w:space="0"/>
              <w:bottom w:val="single" w:color="000000" w:sz="16" w:space="0"/>
            </w:tcBorders>
            <w:shd w:val="clear" w:color="auto" w:fill="FFFFFF"/>
          </w:tcPr>
          <w:p w14:paraId="44DAAEA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Sum of Squares</w:t>
            </w:r>
          </w:p>
        </w:tc>
        <w:tc>
          <w:tcPr>
            <w:tcW w:w="944" w:type="dxa"/>
            <w:tcBorders>
              <w:top w:val="single" w:color="000000" w:sz="16" w:space="0"/>
              <w:bottom w:val="single" w:color="000000" w:sz="16" w:space="0"/>
            </w:tcBorders>
            <w:shd w:val="clear" w:color="auto" w:fill="FFFFFF"/>
          </w:tcPr>
          <w:p w14:paraId="146B4FC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df</w:t>
            </w:r>
          </w:p>
        </w:tc>
        <w:tc>
          <w:tcPr>
            <w:tcW w:w="1303" w:type="dxa"/>
            <w:tcBorders>
              <w:top w:val="single" w:color="000000" w:sz="16" w:space="0"/>
              <w:bottom w:val="single" w:color="000000" w:sz="16" w:space="0"/>
            </w:tcBorders>
            <w:shd w:val="clear" w:color="auto" w:fill="FFFFFF"/>
          </w:tcPr>
          <w:p w14:paraId="73DF681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Mean Square</w:t>
            </w:r>
          </w:p>
        </w:tc>
        <w:tc>
          <w:tcPr>
            <w:tcW w:w="944" w:type="dxa"/>
            <w:tcBorders>
              <w:top w:val="single" w:color="000000" w:sz="16" w:space="0"/>
              <w:bottom w:val="single" w:color="000000" w:sz="16" w:space="0"/>
            </w:tcBorders>
            <w:shd w:val="clear" w:color="auto" w:fill="FFFFFF"/>
          </w:tcPr>
          <w:p w14:paraId="5CA9376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F</w:t>
            </w:r>
          </w:p>
        </w:tc>
        <w:tc>
          <w:tcPr>
            <w:tcW w:w="949" w:type="dxa"/>
            <w:tcBorders>
              <w:top w:val="single" w:color="000000" w:sz="16" w:space="0"/>
              <w:bottom w:val="single" w:color="000000" w:sz="16" w:space="0"/>
              <w:right w:val="single" w:color="000000" w:sz="16" w:space="0"/>
            </w:tcBorders>
            <w:shd w:val="clear" w:color="auto" w:fill="FFFFFF"/>
          </w:tcPr>
          <w:p w14:paraId="62BF972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Sig.</w:t>
            </w:r>
          </w:p>
        </w:tc>
      </w:tr>
      <w:tr w14:paraId="2F0DF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0" w:hRule="atLeast"/>
        </w:trPr>
        <w:tc>
          <w:tcPr>
            <w:tcW w:w="2290" w:type="dxa"/>
            <w:vMerge w:val="restart"/>
            <w:tcBorders>
              <w:top w:val="single" w:color="000000" w:sz="16" w:space="0"/>
              <w:left w:val="single" w:color="000000" w:sz="16" w:space="0"/>
              <w:bottom w:val="nil"/>
              <w:right w:val="nil"/>
            </w:tcBorders>
            <w:shd w:val="clear" w:color="auto" w:fill="FFFFFF"/>
            <w:vAlign w:val="center"/>
          </w:tcPr>
          <w:p w14:paraId="36D959C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Improved_Student_Comprehension_with_AI</w:t>
            </w:r>
          </w:p>
        </w:tc>
        <w:tc>
          <w:tcPr>
            <w:tcW w:w="1575" w:type="dxa"/>
            <w:tcBorders>
              <w:top w:val="single" w:color="000000" w:sz="16" w:space="0"/>
              <w:left w:val="nil"/>
              <w:bottom w:val="nil"/>
              <w:right w:val="single" w:color="000000" w:sz="16" w:space="0"/>
            </w:tcBorders>
            <w:shd w:val="clear" w:color="auto" w:fill="FFFFFF"/>
            <w:vAlign w:val="center"/>
          </w:tcPr>
          <w:p w14:paraId="4B55A13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Between Groups</w:t>
            </w:r>
          </w:p>
        </w:tc>
        <w:tc>
          <w:tcPr>
            <w:tcW w:w="1373" w:type="dxa"/>
            <w:tcBorders>
              <w:top w:val="single" w:color="000000" w:sz="16" w:space="0"/>
              <w:left w:val="single" w:color="000000" w:sz="16" w:space="0"/>
              <w:bottom w:val="nil"/>
            </w:tcBorders>
            <w:shd w:val="clear" w:color="auto" w:fill="FFFFFF"/>
            <w:vAlign w:val="center"/>
          </w:tcPr>
          <w:p w14:paraId="2F16EC9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17.778</w:t>
            </w:r>
          </w:p>
        </w:tc>
        <w:tc>
          <w:tcPr>
            <w:tcW w:w="944" w:type="dxa"/>
            <w:tcBorders>
              <w:top w:val="single" w:color="000000" w:sz="16" w:space="0"/>
              <w:bottom w:val="nil"/>
            </w:tcBorders>
            <w:shd w:val="clear" w:color="auto" w:fill="FFFFFF"/>
            <w:vAlign w:val="center"/>
          </w:tcPr>
          <w:p w14:paraId="1D7E168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303" w:type="dxa"/>
            <w:tcBorders>
              <w:top w:val="single" w:color="000000" w:sz="16" w:space="0"/>
              <w:bottom w:val="nil"/>
            </w:tcBorders>
            <w:shd w:val="clear" w:color="auto" w:fill="FFFFFF"/>
            <w:vAlign w:val="center"/>
          </w:tcPr>
          <w:p w14:paraId="0932CDB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1.616</w:t>
            </w:r>
          </w:p>
        </w:tc>
        <w:tc>
          <w:tcPr>
            <w:tcW w:w="944" w:type="dxa"/>
            <w:tcBorders>
              <w:top w:val="single" w:color="000000" w:sz="16" w:space="0"/>
              <w:bottom w:val="nil"/>
            </w:tcBorders>
            <w:shd w:val="clear" w:color="auto" w:fill="FFFFFF"/>
            <w:vAlign w:val="center"/>
          </w:tcPr>
          <w:p w14:paraId="7D0B112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4.003</w:t>
            </w:r>
          </w:p>
        </w:tc>
        <w:tc>
          <w:tcPr>
            <w:tcW w:w="949" w:type="dxa"/>
            <w:tcBorders>
              <w:top w:val="single" w:color="000000" w:sz="16" w:space="0"/>
              <w:bottom w:val="nil"/>
              <w:right w:val="single" w:color="000000" w:sz="16" w:space="0"/>
            </w:tcBorders>
            <w:shd w:val="clear" w:color="auto" w:fill="FFFFFF"/>
            <w:vAlign w:val="center"/>
          </w:tcPr>
          <w:p w14:paraId="2C9D713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.000</w:t>
            </w:r>
          </w:p>
        </w:tc>
      </w:tr>
      <w:tr w14:paraId="54A7C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single" w:color="000000" w:sz="16" w:space="0"/>
              <w:left w:val="single" w:color="000000" w:sz="16" w:space="0"/>
              <w:bottom w:val="nil"/>
              <w:right w:val="nil"/>
            </w:tcBorders>
            <w:shd w:val="clear" w:color="auto" w:fill="FFFFFF"/>
            <w:vAlign w:val="center"/>
          </w:tcPr>
          <w:p w14:paraId="46FCE55D">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6EF8015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Within Groups</w:t>
            </w:r>
          </w:p>
        </w:tc>
        <w:tc>
          <w:tcPr>
            <w:tcW w:w="1373" w:type="dxa"/>
            <w:tcBorders>
              <w:top w:val="nil"/>
              <w:left w:val="single" w:color="000000" w:sz="16" w:space="0"/>
              <w:bottom w:val="nil"/>
            </w:tcBorders>
            <w:shd w:val="clear" w:color="auto" w:fill="FFFFFF"/>
            <w:vAlign w:val="center"/>
          </w:tcPr>
          <w:p w14:paraId="3B59522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35.532</w:t>
            </w:r>
          </w:p>
        </w:tc>
        <w:tc>
          <w:tcPr>
            <w:tcW w:w="944" w:type="dxa"/>
            <w:tcBorders>
              <w:top w:val="nil"/>
              <w:bottom w:val="nil"/>
            </w:tcBorders>
            <w:shd w:val="clear" w:color="auto" w:fill="FFFFFF"/>
            <w:vAlign w:val="center"/>
          </w:tcPr>
          <w:p w14:paraId="6CB1AEA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88</w:t>
            </w:r>
          </w:p>
        </w:tc>
        <w:tc>
          <w:tcPr>
            <w:tcW w:w="1303" w:type="dxa"/>
            <w:tcBorders>
              <w:top w:val="nil"/>
              <w:bottom w:val="nil"/>
            </w:tcBorders>
            <w:shd w:val="clear" w:color="auto" w:fill="FFFFFF"/>
            <w:vAlign w:val="center"/>
          </w:tcPr>
          <w:p w14:paraId="778652F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.404</w:t>
            </w:r>
          </w:p>
        </w:tc>
        <w:tc>
          <w:tcPr>
            <w:tcW w:w="944" w:type="dxa"/>
            <w:tcBorders>
              <w:top w:val="nil"/>
              <w:bottom w:val="nil"/>
            </w:tcBorders>
            <w:shd w:val="clear" w:color="auto" w:fill="FFFFFF"/>
          </w:tcPr>
          <w:p w14:paraId="772A02AE">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21B5C087">
            <w:pPr>
              <w:spacing w:line="240" w:lineRule="auto"/>
              <w:jc w:val="both"/>
              <w:rPr>
                <w:rFonts w:hint="default" w:ascii="Times New Roman" w:hAnsi="Times New Roman" w:cs="Times New Roman"/>
                <w:sz w:val="24"/>
                <w:szCs w:val="24"/>
              </w:rPr>
            </w:pPr>
          </w:p>
        </w:tc>
      </w:tr>
      <w:tr w14:paraId="7027C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single" w:color="000000" w:sz="16" w:space="0"/>
              <w:left w:val="single" w:color="000000" w:sz="16" w:space="0"/>
              <w:bottom w:val="nil"/>
              <w:right w:val="nil"/>
            </w:tcBorders>
            <w:shd w:val="clear" w:color="auto" w:fill="FFFFFF"/>
            <w:vAlign w:val="center"/>
          </w:tcPr>
          <w:p w14:paraId="4303D1C7">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049395B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373" w:type="dxa"/>
            <w:tcBorders>
              <w:top w:val="nil"/>
              <w:left w:val="single" w:color="000000" w:sz="16" w:space="0"/>
              <w:bottom w:val="nil"/>
            </w:tcBorders>
            <w:shd w:val="clear" w:color="auto" w:fill="FFFFFF"/>
            <w:vAlign w:val="center"/>
          </w:tcPr>
          <w:p w14:paraId="2CE244F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53.310</w:t>
            </w:r>
          </w:p>
        </w:tc>
        <w:tc>
          <w:tcPr>
            <w:tcW w:w="944" w:type="dxa"/>
            <w:tcBorders>
              <w:top w:val="nil"/>
              <w:bottom w:val="nil"/>
            </w:tcBorders>
            <w:shd w:val="clear" w:color="auto" w:fill="FFFFFF"/>
            <w:vAlign w:val="center"/>
          </w:tcPr>
          <w:p w14:paraId="7F7CDB9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99</w:t>
            </w:r>
          </w:p>
        </w:tc>
        <w:tc>
          <w:tcPr>
            <w:tcW w:w="1303" w:type="dxa"/>
            <w:tcBorders>
              <w:top w:val="nil"/>
              <w:bottom w:val="nil"/>
            </w:tcBorders>
            <w:shd w:val="clear" w:color="auto" w:fill="FFFFFF"/>
          </w:tcPr>
          <w:p w14:paraId="74015FEF">
            <w:pPr>
              <w:spacing w:line="240" w:lineRule="auto"/>
              <w:jc w:val="both"/>
              <w:rPr>
                <w:rFonts w:hint="default" w:ascii="Times New Roman" w:hAnsi="Times New Roman" w:cs="Times New Roman"/>
                <w:sz w:val="24"/>
                <w:szCs w:val="24"/>
              </w:rPr>
            </w:pPr>
          </w:p>
        </w:tc>
        <w:tc>
          <w:tcPr>
            <w:tcW w:w="944" w:type="dxa"/>
            <w:tcBorders>
              <w:top w:val="nil"/>
              <w:bottom w:val="nil"/>
            </w:tcBorders>
            <w:shd w:val="clear" w:color="auto" w:fill="FFFFFF"/>
          </w:tcPr>
          <w:p w14:paraId="73CA4EA1">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33376B9A">
            <w:pPr>
              <w:spacing w:line="240" w:lineRule="auto"/>
              <w:jc w:val="both"/>
              <w:rPr>
                <w:rFonts w:hint="default" w:ascii="Times New Roman" w:hAnsi="Times New Roman" w:cs="Times New Roman"/>
                <w:sz w:val="24"/>
                <w:szCs w:val="24"/>
              </w:rPr>
            </w:pPr>
          </w:p>
        </w:tc>
      </w:tr>
      <w:tr w14:paraId="797B9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0" w:hRule="atLeast"/>
        </w:trPr>
        <w:tc>
          <w:tcPr>
            <w:tcW w:w="2290" w:type="dxa"/>
            <w:vMerge w:val="restart"/>
            <w:tcBorders>
              <w:top w:val="nil"/>
              <w:left w:val="single" w:color="000000" w:sz="16" w:space="0"/>
              <w:bottom w:val="nil"/>
              <w:right w:val="nil"/>
            </w:tcBorders>
            <w:shd w:val="clear" w:color="auto" w:fill="FFFFFF"/>
            <w:vAlign w:val="center"/>
          </w:tcPr>
          <w:p w14:paraId="415E12E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Increased_Student_Engagement_via_AI</w:t>
            </w:r>
          </w:p>
        </w:tc>
        <w:tc>
          <w:tcPr>
            <w:tcW w:w="1575" w:type="dxa"/>
            <w:tcBorders>
              <w:top w:val="nil"/>
              <w:left w:val="nil"/>
              <w:bottom w:val="nil"/>
              <w:right w:val="single" w:color="000000" w:sz="16" w:space="0"/>
            </w:tcBorders>
            <w:shd w:val="clear" w:color="auto" w:fill="FFFFFF"/>
            <w:vAlign w:val="center"/>
          </w:tcPr>
          <w:p w14:paraId="5107E11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Between Groups</w:t>
            </w:r>
          </w:p>
        </w:tc>
        <w:tc>
          <w:tcPr>
            <w:tcW w:w="1373" w:type="dxa"/>
            <w:tcBorders>
              <w:top w:val="nil"/>
              <w:left w:val="single" w:color="000000" w:sz="16" w:space="0"/>
              <w:bottom w:val="nil"/>
            </w:tcBorders>
            <w:shd w:val="clear" w:color="auto" w:fill="FFFFFF"/>
            <w:vAlign w:val="center"/>
          </w:tcPr>
          <w:p w14:paraId="3652F98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15.751</w:t>
            </w:r>
          </w:p>
        </w:tc>
        <w:tc>
          <w:tcPr>
            <w:tcW w:w="944" w:type="dxa"/>
            <w:tcBorders>
              <w:top w:val="nil"/>
              <w:bottom w:val="nil"/>
            </w:tcBorders>
            <w:shd w:val="clear" w:color="auto" w:fill="FFFFFF"/>
            <w:vAlign w:val="center"/>
          </w:tcPr>
          <w:p w14:paraId="283BCFD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303" w:type="dxa"/>
            <w:tcBorders>
              <w:top w:val="nil"/>
              <w:bottom w:val="nil"/>
            </w:tcBorders>
            <w:shd w:val="clear" w:color="auto" w:fill="FFFFFF"/>
            <w:vAlign w:val="center"/>
          </w:tcPr>
          <w:p w14:paraId="19A23BF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1.432</w:t>
            </w:r>
          </w:p>
        </w:tc>
        <w:tc>
          <w:tcPr>
            <w:tcW w:w="944" w:type="dxa"/>
            <w:tcBorders>
              <w:top w:val="nil"/>
              <w:bottom w:val="nil"/>
            </w:tcBorders>
            <w:shd w:val="clear" w:color="auto" w:fill="FFFFFF"/>
            <w:vAlign w:val="center"/>
          </w:tcPr>
          <w:p w14:paraId="7FE3FF3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2.543</w:t>
            </w:r>
          </w:p>
        </w:tc>
        <w:tc>
          <w:tcPr>
            <w:tcW w:w="949" w:type="dxa"/>
            <w:tcBorders>
              <w:top w:val="nil"/>
              <w:bottom w:val="nil"/>
              <w:right w:val="single" w:color="000000" w:sz="16" w:space="0"/>
            </w:tcBorders>
            <w:shd w:val="clear" w:color="auto" w:fill="FFFFFF"/>
            <w:vAlign w:val="center"/>
          </w:tcPr>
          <w:p w14:paraId="68C21A6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.008</w:t>
            </w:r>
          </w:p>
        </w:tc>
      </w:tr>
      <w:tr w14:paraId="1C4C7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nil"/>
              <w:right w:val="nil"/>
            </w:tcBorders>
            <w:shd w:val="clear" w:color="auto" w:fill="FFFFFF"/>
            <w:vAlign w:val="center"/>
          </w:tcPr>
          <w:p w14:paraId="14766D97">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1E57038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Within Groups</w:t>
            </w:r>
          </w:p>
        </w:tc>
        <w:tc>
          <w:tcPr>
            <w:tcW w:w="1373" w:type="dxa"/>
            <w:tcBorders>
              <w:top w:val="nil"/>
              <w:left w:val="single" w:color="000000" w:sz="16" w:space="0"/>
              <w:bottom w:val="nil"/>
            </w:tcBorders>
            <w:shd w:val="clear" w:color="auto" w:fill="FFFFFF"/>
            <w:vAlign w:val="center"/>
          </w:tcPr>
          <w:p w14:paraId="0B2E814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49.559</w:t>
            </w:r>
          </w:p>
        </w:tc>
        <w:tc>
          <w:tcPr>
            <w:tcW w:w="944" w:type="dxa"/>
            <w:tcBorders>
              <w:top w:val="nil"/>
              <w:bottom w:val="nil"/>
            </w:tcBorders>
            <w:shd w:val="clear" w:color="auto" w:fill="FFFFFF"/>
            <w:vAlign w:val="center"/>
          </w:tcPr>
          <w:p w14:paraId="1222154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88</w:t>
            </w:r>
          </w:p>
        </w:tc>
        <w:tc>
          <w:tcPr>
            <w:tcW w:w="1303" w:type="dxa"/>
            <w:tcBorders>
              <w:top w:val="nil"/>
              <w:bottom w:val="nil"/>
            </w:tcBorders>
            <w:shd w:val="clear" w:color="auto" w:fill="FFFFFF"/>
            <w:vAlign w:val="center"/>
          </w:tcPr>
          <w:p w14:paraId="4096024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.563</w:t>
            </w:r>
          </w:p>
        </w:tc>
        <w:tc>
          <w:tcPr>
            <w:tcW w:w="944" w:type="dxa"/>
            <w:tcBorders>
              <w:top w:val="nil"/>
              <w:bottom w:val="nil"/>
            </w:tcBorders>
            <w:shd w:val="clear" w:color="auto" w:fill="FFFFFF"/>
          </w:tcPr>
          <w:p w14:paraId="55E24950">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65237500">
            <w:pPr>
              <w:spacing w:line="240" w:lineRule="auto"/>
              <w:jc w:val="both"/>
              <w:rPr>
                <w:rFonts w:hint="default" w:ascii="Times New Roman" w:hAnsi="Times New Roman" w:cs="Times New Roman"/>
                <w:sz w:val="24"/>
                <w:szCs w:val="24"/>
              </w:rPr>
            </w:pPr>
          </w:p>
        </w:tc>
      </w:tr>
      <w:tr w14:paraId="4AC0E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nil"/>
              <w:right w:val="nil"/>
            </w:tcBorders>
            <w:shd w:val="clear" w:color="auto" w:fill="FFFFFF"/>
            <w:vAlign w:val="center"/>
          </w:tcPr>
          <w:p w14:paraId="3BEED19E">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53EC730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373" w:type="dxa"/>
            <w:tcBorders>
              <w:top w:val="nil"/>
              <w:left w:val="single" w:color="000000" w:sz="16" w:space="0"/>
              <w:bottom w:val="nil"/>
            </w:tcBorders>
            <w:shd w:val="clear" w:color="auto" w:fill="FFFFFF"/>
            <w:vAlign w:val="center"/>
          </w:tcPr>
          <w:p w14:paraId="31061BE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65.310</w:t>
            </w:r>
          </w:p>
        </w:tc>
        <w:tc>
          <w:tcPr>
            <w:tcW w:w="944" w:type="dxa"/>
            <w:tcBorders>
              <w:top w:val="nil"/>
              <w:bottom w:val="nil"/>
            </w:tcBorders>
            <w:shd w:val="clear" w:color="auto" w:fill="FFFFFF"/>
            <w:vAlign w:val="center"/>
          </w:tcPr>
          <w:p w14:paraId="52693B8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99</w:t>
            </w:r>
          </w:p>
        </w:tc>
        <w:tc>
          <w:tcPr>
            <w:tcW w:w="1303" w:type="dxa"/>
            <w:tcBorders>
              <w:top w:val="nil"/>
              <w:bottom w:val="nil"/>
            </w:tcBorders>
            <w:shd w:val="clear" w:color="auto" w:fill="FFFFFF"/>
          </w:tcPr>
          <w:p w14:paraId="2A1D258D">
            <w:pPr>
              <w:spacing w:line="240" w:lineRule="auto"/>
              <w:jc w:val="both"/>
              <w:rPr>
                <w:rFonts w:hint="default" w:ascii="Times New Roman" w:hAnsi="Times New Roman" w:cs="Times New Roman"/>
                <w:sz w:val="24"/>
                <w:szCs w:val="24"/>
              </w:rPr>
            </w:pPr>
          </w:p>
        </w:tc>
        <w:tc>
          <w:tcPr>
            <w:tcW w:w="944" w:type="dxa"/>
            <w:tcBorders>
              <w:top w:val="nil"/>
              <w:bottom w:val="nil"/>
            </w:tcBorders>
            <w:shd w:val="clear" w:color="auto" w:fill="FFFFFF"/>
          </w:tcPr>
          <w:p w14:paraId="3B364998">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2CB22EFA">
            <w:pPr>
              <w:spacing w:line="240" w:lineRule="auto"/>
              <w:jc w:val="both"/>
              <w:rPr>
                <w:rFonts w:hint="default" w:ascii="Times New Roman" w:hAnsi="Times New Roman" w:cs="Times New Roman"/>
                <w:sz w:val="24"/>
                <w:szCs w:val="24"/>
              </w:rPr>
            </w:pPr>
          </w:p>
        </w:tc>
      </w:tr>
      <w:tr w14:paraId="05068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65" w:hRule="atLeast"/>
        </w:trPr>
        <w:tc>
          <w:tcPr>
            <w:tcW w:w="2290" w:type="dxa"/>
            <w:vMerge w:val="restart"/>
            <w:tcBorders>
              <w:top w:val="nil"/>
              <w:left w:val="single" w:color="000000" w:sz="16" w:space="0"/>
              <w:bottom w:val="nil"/>
              <w:right w:val="nil"/>
            </w:tcBorders>
            <w:shd w:val="clear" w:color="auto" w:fill="FFFFFF"/>
            <w:vAlign w:val="center"/>
          </w:tcPr>
          <w:p w14:paraId="66B9BAA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Improved_Test_Scores_through_AI_Use</w:t>
            </w:r>
          </w:p>
        </w:tc>
        <w:tc>
          <w:tcPr>
            <w:tcW w:w="1575" w:type="dxa"/>
            <w:tcBorders>
              <w:top w:val="nil"/>
              <w:left w:val="nil"/>
              <w:bottom w:val="nil"/>
              <w:right w:val="single" w:color="000000" w:sz="16" w:space="0"/>
            </w:tcBorders>
            <w:shd w:val="clear" w:color="auto" w:fill="FFFFFF"/>
            <w:vAlign w:val="center"/>
          </w:tcPr>
          <w:p w14:paraId="7E39FA0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Between Groups</w:t>
            </w:r>
          </w:p>
        </w:tc>
        <w:tc>
          <w:tcPr>
            <w:tcW w:w="1373" w:type="dxa"/>
            <w:tcBorders>
              <w:top w:val="nil"/>
              <w:left w:val="single" w:color="000000" w:sz="16" w:space="0"/>
              <w:bottom w:val="nil"/>
            </w:tcBorders>
            <w:shd w:val="clear" w:color="auto" w:fill="FFFFFF"/>
            <w:vAlign w:val="center"/>
          </w:tcPr>
          <w:p w14:paraId="113986D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16.377</w:t>
            </w:r>
          </w:p>
        </w:tc>
        <w:tc>
          <w:tcPr>
            <w:tcW w:w="944" w:type="dxa"/>
            <w:tcBorders>
              <w:top w:val="nil"/>
              <w:bottom w:val="nil"/>
            </w:tcBorders>
            <w:shd w:val="clear" w:color="auto" w:fill="FFFFFF"/>
            <w:vAlign w:val="center"/>
          </w:tcPr>
          <w:p w14:paraId="66F74EE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303" w:type="dxa"/>
            <w:tcBorders>
              <w:top w:val="nil"/>
              <w:bottom w:val="nil"/>
            </w:tcBorders>
            <w:shd w:val="clear" w:color="auto" w:fill="FFFFFF"/>
            <w:vAlign w:val="center"/>
          </w:tcPr>
          <w:p w14:paraId="389B01D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1.489</w:t>
            </w:r>
          </w:p>
        </w:tc>
        <w:tc>
          <w:tcPr>
            <w:tcW w:w="944" w:type="dxa"/>
            <w:tcBorders>
              <w:top w:val="nil"/>
              <w:bottom w:val="nil"/>
            </w:tcBorders>
            <w:shd w:val="clear" w:color="auto" w:fill="FFFFFF"/>
            <w:vAlign w:val="center"/>
          </w:tcPr>
          <w:p w14:paraId="2DA2234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2.787</w:t>
            </w:r>
          </w:p>
        </w:tc>
        <w:tc>
          <w:tcPr>
            <w:tcW w:w="949" w:type="dxa"/>
            <w:tcBorders>
              <w:top w:val="nil"/>
              <w:bottom w:val="nil"/>
              <w:right w:val="single" w:color="000000" w:sz="16" w:space="0"/>
            </w:tcBorders>
            <w:shd w:val="clear" w:color="auto" w:fill="FFFFFF"/>
            <w:vAlign w:val="center"/>
          </w:tcPr>
          <w:p w14:paraId="402FCE3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.004</w:t>
            </w:r>
          </w:p>
        </w:tc>
      </w:tr>
      <w:tr w14:paraId="553A2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nil"/>
              <w:right w:val="nil"/>
            </w:tcBorders>
            <w:shd w:val="clear" w:color="auto" w:fill="FFFFFF"/>
            <w:vAlign w:val="center"/>
          </w:tcPr>
          <w:p w14:paraId="67680988">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1D428D9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Within Groups</w:t>
            </w:r>
          </w:p>
        </w:tc>
        <w:tc>
          <w:tcPr>
            <w:tcW w:w="1373" w:type="dxa"/>
            <w:tcBorders>
              <w:top w:val="nil"/>
              <w:left w:val="single" w:color="000000" w:sz="16" w:space="0"/>
              <w:bottom w:val="nil"/>
            </w:tcBorders>
            <w:shd w:val="clear" w:color="auto" w:fill="FFFFFF"/>
            <w:vAlign w:val="center"/>
          </w:tcPr>
          <w:p w14:paraId="1D3E6B8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47.013</w:t>
            </w:r>
          </w:p>
        </w:tc>
        <w:tc>
          <w:tcPr>
            <w:tcW w:w="944" w:type="dxa"/>
            <w:tcBorders>
              <w:top w:val="nil"/>
              <w:bottom w:val="nil"/>
            </w:tcBorders>
            <w:shd w:val="clear" w:color="auto" w:fill="FFFFFF"/>
            <w:vAlign w:val="center"/>
          </w:tcPr>
          <w:p w14:paraId="7EB061E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88</w:t>
            </w:r>
          </w:p>
        </w:tc>
        <w:tc>
          <w:tcPr>
            <w:tcW w:w="1303" w:type="dxa"/>
            <w:tcBorders>
              <w:top w:val="nil"/>
              <w:bottom w:val="nil"/>
            </w:tcBorders>
            <w:shd w:val="clear" w:color="auto" w:fill="FFFFFF"/>
            <w:vAlign w:val="center"/>
          </w:tcPr>
          <w:p w14:paraId="4FA7B8E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.534</w:t>
            </w:r>
          </w:p>
        </w:tc>
        <w:tc>
          <w:tcPr>
            <w:tcW w:w="944" w:type="dxa"/>
            <w:tcBorders>
              <w:top w:val="nil"/>
              <w:bottom w:val="nil"/>
            </w:tcBorders>
            <w:shd w:val="clear" w:color="auto" w:fill="FFFFFF"/>
          </w:tcPr>
          <w:p w14:paraId="706E1AF6">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4B0D386B">
            <w:pPr>
              <w:spacing w:line="240" w:lineRule="auto"/>
              <w:jc w:val="both"/>
              <w:rPr>
                <w:rFonts w:hint="default" w:ascii="Times New Roman" w:hAnsi="Times New Roman" w:cs="Times New Roman"/>
                <w:sz w:val="24"/>
                <w:szCs w:val="24"/>
              </w:rPr>
            </w:pPr>
          </w:p>
        </w:tc>
      </w:tr>
      <w:tr w14:paraId="20D98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nil"/>
              <w:right w:val="nil"/>
            </w:tcBorders>
            <w:shd w:val="clear" w:color="auto" w:fill="FFFFFF"/>
            <w:vAlign w:val="center"/>
          </w:tcPr>
          <w:p w14:paraId="33FCC009">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025FDE9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373" w:type="dxa"/>
            <w:tcBorders>
              <w:top w:val="nil"/>
              <w:left w:val="single" w:color="000000" w:sz="16" w:space="0"/>
              <w:bottom w:val="nil"/>
            </w:tcBorders>
            <w:shd w:val="clear" w:color="auto" w:fill="FFFFFF"/>
            <w:vAlign w:val="center"/>
          </w:tcPr>
          <w:p w14:paraId="32EAAE4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63.390</w:t>
            </w:r>
          </w:p>
        </w:tc>
        <w:tc>
          <w:tcPr>
            <w:tcW w:w="944" w:type="dxa"/>
            <w:tcBorders>
              <w:top w:val="nil"/>
              <w:bottom w:val="nil"/>
            </w:tcBorders>
            <w:shd w:val="clear" w:color="auto" w:fill="FFFFFF"/>
            <w:vAlign w:val="center"/>
          </w:tcPr>
          <w:p w14:paraId="702CC3D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99</w:t>
            </w:r>
          </w:p>
        </w:tc>
        <w:tc>
          <w:tcPr>
            <w:tcW w:w="1303" w:type="dxa"/>
            <w:tcBorders>
              <w:top w:val="nil"/>
              <w:bottom w:val="nil"/>
            </w:tcBorders>
            <w:shd w:val="clear" w:color="auto" w:fill="FFFFFF"/>
          </w:tcPr>
          <w:p w14:paraId="00611A99">
            <w:pPr>
              <w:spacing w:line="240" w:lineRule="auto"/>
              <w:jc w:val="both"/>
              <w:rPr>
                <w:rFonts w:hint="default" w:ascii="Times New Roman" w:hAnsi="Times New Roman" w:cs="Times New Roman"/>
                <w:sz w:val="24"/>
                <w:szCs w:val="24"/>
              </w:rPr>
            </w:pPr>
          </w:p>
        </w:tc>
        <w:tc>
          <w:tcPr>
            <w:tcW w:w="944" w:type="dxa"/>
            <w:tcBorders>
              <w:top w:val="nil"/>
              <w:bottom w:val="nil"/>
            </w:tcBorders>
            <w:shd w:val="clear" w:color="auto" w:fill="FFFFFF"/>
          </w:tcPr>
          <w:p w14:paraId="284601D3">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20C0D5DF">
            <w:pPr>
              <w:spacing w:line="240" w:lineRule="auto"/>
              <w:jc w:val="both"/>
              <w:rPr>
                <w:rFonts w:hint="default" w:ascii="Times New Roman" w:hAnsi="Times New Roman" w:cs="Times New Roman"/>
                <w:sz w:val="24"/>
                <w:szCs w:val="24"/>
              </w:rPr>
            </w:pPr>
          </w:p>
        </w:tc>
      </w:tr>
      <w:tr w14:paraId="7CEABA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65" w:hRule="atLeast"/>
        </w:trPr>
        <w:tc>
          <w:tcPr>
            <w:tcW w:w="2290" w:type="dxa"/>
            <w:vMerge w:val="restart"/>
            <w:tcBorders>
              <w:top w:val="nil"/>
              <w:left w:val="single" w:color="000000" w:sz="16" w:space="0"/>
              <w:bottom w:val="nil"/>
              <w:right w:val="nil"/>
            </w:tcBorders>
            <w:shd w:val="clear" w:color="auto" w:fill="FFFFFF"/>
            <w:vAlign w:val="center"/>
          </w:tcPr>
          <w:p w14:paraId="53642B6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AI_Support_for_Differentiated_Learning</w:t>
            </w:r>
          </w:p>
        </w:tc>
        <w:tc>
          <w:tcPr>
            <w:tcW w:w="1575" w:type="dxa"/>
            <w:tcBorders>
              <w:top w:val="nil"/>
              <w:left w:val="nil"/>
              <w:bottom w:val="nil"/>
              <w:right w:val="single" w:color="000000" w:sz="16" w:space="0"/>
            </w:tcBorders>
            <w:shd w:val="clear" w:color="auto" w:fill="FFFFFF"/>
            <w:vAlign w:val="center"/>
          </w:tcPr>
          <w:p w14:paraId="44E2D31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Between Groups</w:t>
            </w:r>
          </w:p>
        </w:tc>
        <w:tc>
          <w:tcPr>
            <w:tcW w:w="1373" w:type="dxa"/>
            <w:tcBorders>
              <w:top w:val="nil"/>
              <w:left w:val="single" w:color="000000" w:sz="16" w:space="0"/>
              <w:bottom w:val="nil"/>
            </w:tcBorders>
            <w:shd w:val="clear" w:color="auto" w:fill="FFFFFF"/>
            <w:vAlign w:val="center"/>
          </w:tcPr>
          <w:p w14:paraId="4CC8A85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19.448</w:t>
            </w:r>
          </w:p>
        </w:tc>
        <w:tc>
          <w:tcPr>
            <w:tcW w:w="944" w:type="dxa"/>
            <w:tcBorders>
              <w:top w:val="nil"/>
              <w:bottom w:val="nil"/>
            </w:tcBorders>
            <w:shd w:val="clear" w:color="auto" w:fill="FFFFFF"/>
            <w:vAlign w:val="center"/>
          </w:tcPr>
          <w:p w14:paraId="48EEF80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303" w:type="dxa"/>
            <w:tcBorders>
              <w:top w:val="nil"/>
              <w:bottom w:val="nil"/>
            </w:tcBorders>
            <w:shd w:val="clear" w:color="auto" w:fill="FFFFFF"/>
            <w:vAlign w:val="center"/>
          </w:tcPr>
          <w:p w14:paraId="12AE305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1.768</w:t>
            </w:r>
          </w:p>
        </w:tc>
        <w:tc>
          <w:tcPr>
            <w:tcW w:w="944" w:type="dxa"/>
            <w:tcBorders>
              <w:top w:val="nil"/>
              <w:bottom w:val="nil"/>
            </w:tcBorders>
            <w:shd w:val="clear" w:color="auto" w:fill="FFFFFF"/>
            <w:vAlign w:val="center"/>
          </w:tcPr>
          <w:p w14:paraId="3F82110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2.528</w:t>
            </w:r>
          </w:p>
        </w:tc>
        <w:tc>
          <w:tcPr>
            <w:tcW w:w="949" w:type="dxa"/>
            <w:tcBorders>
              <w:top w:val="nil"/>
              <w:bottom w:val="nil"/>
              <w:right w:val="single" w:color="000000" w:sz="16" w:space="0"/>
            </w:tcBorders>
            <w:shd w:val="clear" w:color="auto" w:fill="FFFFFF"/>
            <w:vAlign w:val="center"/>
          </w:tcPr>
          <w:p w14:paraId="7BD386E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.008</w:t>
            </w:r>
          </w:p>
        </w:tc>
      </w:tr>
      <w:tr w14:paraId="642DC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nil"/>
              <w:right w:val="nil"/>
            </w:tcBorders>
            <w:shd w:val="clear" w:color="auto" w:fill="FFFFFF"/>
            <w:vAlign w:val="center"/>
          </w:tcPr>
          <w:p w14:paraId="540B8DE6">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5A4FA04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Within Groups</w:t>
            </w:r>
          </w:p>
        </w:tc>
        <w:tc>
          <w:tcPr>
            <w:tcW w:w="1373" w:type="dxa"/>
            <w:tcBorders>
              <w:top w:val="nil"/>
              <w:left w:val="single" w:color="000000" w:sz="16" w:space="0"/>
              <w:bottom w:val="nil"/>
            </w:tcBorders>
            <w:shd w:val="clear" w:color="auto" w:fill="FFFFFF"/>
            <w:vAlign w:val="center"/>
          </w:tcPr>
          <w:p w14:paraId="3BC4709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61.552</w:t>
            </w:r>
          </w:p>
        </w:tc>
        <w:tc>
          <w:tcPr>
            <w:tcW w:w="944" w:type="dxa"/>
            <w:tcBorders>
              <w:top w:val="nil"/>
              <w:bottom w:val="nil"/>
            </w:tcBorders>
            <w:shd w:val="clear" w:color="auto" w:fill="FFFFFF"/>
            <w:vAlign w:val="center"/>
          </w:tcPr>
          <w:p w14:paraId="7A208F3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88</w:t>
            </w:r>
          </w:p>
        </w:tc>
        <w:tc>
          <w:tcPr>
            <w:tcW w:w="1303" w:type="dxa"/>
            <w:tcBorders>
              <w:top w:val="nil"/>
              <w:bottom w:val="nil"/>
            </w:tcBorders>
            <w:shd w:val="clear" w:color="auto" w:fill="FFFFFF"/>
            <w:vAlign w:val="center"/>
          </w:tcPr>
          <w:p w14:paraId="4E2452C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.699</w:t>
            </w:r>
          </w:p>
        </w:tc>
        <w:tc>
          <w:tcPr>
            <w:tcW w:w="944" w:type="dxa"/>
            <w:tcBorders>
              <w:top w:val="nil"/>
              <w:bottom w:val="nil"/>
            </w:tcBorders>
            <w:shd w:val="clear" w:color="auto" w:fill="FFFFFF"/>
          </w:tcPr>
          <w:p w14:paraId="628895E6">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2CEB9131">
            <w:pPr>
              <w:spacing w:line="240" w:lineRule="auto"/>
              <w:jc w:val="both"/>
              <w:rPr>
                <w:rFonts w:hint="default" w:ascii="Times New Roman" w:hAnsi="Times New Roman" w:cs="Times New Roman"/>
                <w:sz w:val="24"/>
                <w:szCs w:val="24"/>
              </w:rPr>
            </w:pPr>
          </w:p>
        </w:tc>
      </w:tr>
      <w:tr w14:paraId="17C7F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nil"/>
              <w:right w:val="nil"/>
            </w:tcBorders>
            <w:shd w:val="clear" w:color="auto" w:fill="FFFFFF"/>
            <w:vAlign w:val="center"/>
          </w:tcPr>
          <w:p w14:paraId="4B8CF03D">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78E922E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373" w:type="dxa"/>
            <w:tcBorders>
              <w:top w:val="nil"/>
              <w:left w:val="single" w:color="000000" w:sz="16" w:space="0"/>
              <w:bottom w:val="nil"/>
            </w:tcBorders>
            <w:shd w:val="clear" w:color="auto" w:fill="FFFFFF"/>
            <w:vAlign w:val="center"/>
          </w:tcPr>
          <w:p w14:paraId="22ED1AD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81.000</w:t>
            </w:r>
          </w:p>
        </w:tc>
        <w:tc>
          <w:tcPr>
            <w:tcW w:w="944" w:type="dxa"/>
            <w:tcBorders>
              <w:top w:val="nil"/>
              <w:bottom w:val="nil"/>
            </w:tcBorders>
            <w:shd w:val="clear" w:color="auto" w:fill="FFFFFF"/>
            <w:vAlign w:val="center"/>
          </w:tcPr>
          <w:p w14:paraId="7D2A733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99</w:t>
            </w:r>
          </w:p>
        </w:tc>
        <w:tc>
          <w:tcPr>
            <w:tcW w:w="1303" w:type="dxa"/>
            <w:tcBorders>
              <w:top w:val="nil"/>
              <w:bottom w:val="nil"/>
            </w:tcBorders>
            <w:shd w:val="clear" w:color="auto" w:fill="FFFFFF"/>
          </w:tcPr>
          <w:p w14:paraId="60928355">
            <w:pPr>
              <w:spacing w:line="240" w:lineRule="auto"/>
              <w:jc w:val="both"/>
              <w:rPr>
                <w:rFonts w:hint="default" w:ascii="Times New Roman" w:hAnsi="Times New Roman" w:cs="Times New Roman"/>
                <w:sz w:val="24"/>
                <w:szCs w:val="24"/>
              </w:rPr>
            </w:pPr>
          </w:p>
        </w:tc>
        <w:tc>
          <w:tcPr>
            <w:tcW w:w="944" w:type="dxa"/>
            <w:tcBorders>
              <w:top w:val="nil"/>
              <w:bottom w:val="nil"/>
            </w:tcBorders>
            <w:shd w:val="clear" w:color="auto" w:fill="FFFFFF"/>
          </w:tcPr>
          <w:p w14:paraId="6FC52E04">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7A833CFF">
            <w:pPr>
              <w:spacing w:line="240" w:lineRule="auto"/>
              <w:jc w:val="both"/>
              <w:rPr>
                <w:rFonts w:hint="default" w:ascii="Times New Roman" w:hAnsi="Times New Roman" w:cs="Times New Roman"/>
                <w:sz w:val="24"/>
                <w:szCs w:val="24"/>
              </w:rPr>
            </w:pPr>
          </w:p>
        </w:tc>
      </w:tr>
      <w:tr w14:paraId="3C2CE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65" w:hRule="atLeast"/>
        </w:trPr>
        <w:tc>
          <w:tcPr>
            <w:tcW w:w="2290" w:type="dxa"/>
            <w:vMerge w:val="restart"/>
            <w:tcBorders>
              <w:top w:val="nil"/>
              <w:left w:val="single" w:color="000000" w:sz="16" w:space="0"/>
              <w:bottom w:val="nil"/>
              <w:right w:val="nil"/>
            </w:tcBorders>
            <w:shd w:val="clear" w:color="auto" w:fill="FFFFFF"/>
            <w:vAlign w:val="center"/>
          </w:tcPr>
          <w:p w14:paraId="6C9DE0D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Higher_Student_Motivation_with_AI</w:t>
            </w:r>
          </w:p>
        </w:tc>
        <w:tc>
          <w:tcPr>
            <w:tcW w:w="1575" w:type="dxa"/>
            <w:tcBorders>
              <w:top w:val="nil"/>
              <w:left w:val="nil"/>
              <w:bottom w:val="nil"/>
              <w:right w:val="single" w:color="000000" w:sz="16" w:space="0"/>
            </w:tcBorders>
            <w:shd w:val="clear" w:color="auto" w:fill="FFFFFF"/>
            <w:vAlign w:val="center"/>
          </w:tcPr>
          <w:p w14:paraId="7FC6BB0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Between Groups</w:t>
            </w:r>
          </w:p>
        </w:tc>
        <w:tc>
          <w:tcPr>
            <w:tcW w:w="1373" w:type="dxa"/>
            <w:tcBorders>
              <w:top w:val="nil"/>
              <w:left w:val="single" w:color="000000" w:sz="16" w:space="0"/>
              <w:bottom w:val="nil"/>
            </w:tcBorders>
            <w:shd w:val="clear" w:color="auto" w:fill="FFFFFF"/>
            <w:vAlign w:val="center"/>
          </w:tcPr>
          <w:p w14:paraId="06027E6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14.019</w:t>
            </w:r>
          </w:p>
        </w:tc>
        <w:tc>
          <w:tcPr>
            <w:tcW w:w="944" w:type="dxa"/>
            <w:tcBorders>
              <w:top w:val="nil"/>
              <w:bottom w:val="nil"/>
            </w:tcBorders>
            <w:shd w:val="clear" w:color="auto" w:fill="FFFFFF"/>
            <w:vAlign w:val="center"/>
          </w:tcPr>
          <w:p w14:paraId="28B8BE9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303" w:type="dxa"/>
            <w:tcBorders>
              <w:top w:val="nil"/>
              <w:bottom w:val="nil"/>
            </w:tcBorders>
            <w:shd w:val="clear" w:color="auto" w:fill="FFFFFF"/>
            <w:vAlign w:val="center"/>
          </w:tcPr>
          <w:p w14:paraId="52747A0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1.274</w:t>
            </w:r>
          </w:p>
        </w:tc>
        <w:tc>
          <w:tcPr>
            <w:tcW w:w="944" w:type="dxa"/>
            <w:tcBorders>
              <w:top w:val="nil"/>
              <w:bottom w:val="nil"/>
            </w:tcBorders>
            <w:shd w:val="clear" w:color="auto" w:fill="FFFFFF"/>
            <w:vAlign w:val="center"/>
          </w:tcPr>
          <w:p w14:paraId="597A29D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4.323</w:t>
            </w:r>
          </w:p>
        </w:tc>
        <w:tc>
          <w:tcPr>
            <w:tcW w:w="949" w:type="dxa"/>
            <w:tcBorders>
              <w:top w:val="nil"/>
              <w:bottom w:val="nil"/>
              <w:right w:val="single" w:color="000000" w:sz="16" w:space="0"/>
            </w:tcBorders>
            <w:shd w:val="clear" w:color="auto" w:fill="FFFFFF"/>
            <w:vAlign w:val="center"/>
          </w:tcPr>
          <w:p w14:paraId="3EA4325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.000</w:t>
            </w:r>
          </w:p>
        </w:tc>
      </w:tr>
      <w:tr w14:paraId="668FF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nil"/>
              <w:right w:val="nil"/>
            </w:tcBorders>
            <w:shd w:val="clear" w:color="auto" w:fill="FFFFFF"/>
            <w:vAlign w:val="center"/>
          </w:tcPr>
          <w:p w14:paraId="228E1E2E">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41288F1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Within Groups</w:t>
            </w:r>
          </w:p>
        </w:tc>
        <w:tc>
          <w:tcPr>
            <w:tcW w:w="1373" w:type="dxa"/>
            <w:tcBorders>
              <w:top w:val="nil"/>
              <w:left w:val="single" w:color="000000" w:sz="16" w:space="0"/>
              <w:bottom w:val="nil"/>
            </w:tcBorders>
            <w:shd w:val="clear" w:color="auto" w:fill="FFFFFF"/>
            <w:vAlign w:val="center"/>
          </w:tcPr>
          <w:p w14:paraId="4C076BE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25.941</w:t>
            </w:r>
          </w:p>
        </w:tc>
        <w:tc>
          <w:tcPr>
            <w:tcW w:w="944" w:type="dxa"/>
            <w:tcBorders>
              <w:top w:val="nil"/>
              <w:bottom w:val="nil"/>
            </w:tcBorders>
            <w:shd w:val="clear" w:color="auto" w:fill="FFFFFF"/>
            <w:vAlign w:val="center"/>
          </w:tcPr>
          <w:p w14:paraId="53C28BD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88</w:t>
            </w:r>
          </w:p>
        </w:tc>
        <w:tc>
          <w:tcPr>
            <w:tcW w:w="1303" w:type="dxa"/>
            <w:tcBorders>
              <w:top w:val="nil"/>
              <w:bottom w:val="nil"/>
            </w:tcBorders>
            <w:shd w:val="clear" w:color="auto" w:fill="FFFFFF"/>
            <w:vAlign w:val="center"/>
          </w:tcPr>
          <w:p w14:paraId="697C005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.295</w:t>
            </w:r>
          </w:p>
        </w:tc>
        <w:tc>
          <w:tcPr>
            <w:tcW w:w="944" w:type="dxa"/>
            <w:tcBorders>
              <w:top w:val="nil"/>
              <w:bottom w:val="nil"/>
            </w:tcBorders>
            <w:shd w:val="clear" w:color="auto" w:fill="FFFFFF"/>
          </w:tcPr>
          <w:p w14:paraId="5526C547">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4B6B184C">
            <w:pPr>
              <w:spacing w:line="240" w:lineRule="auto"/>
              <w:jc w:val="both"/>
              <w:rPr>
                <w:rFonts w:hint="default" w:ascii="Times New Roman" w:hAnsi="Times New Roman" w:cs="Times New Roman"/>
                <w:sz w:val="24"/>
                <w:szCs w:val="24"/>
              </w:rPr>
            </w:pPr>
          </w:p>
        </w:tc>
      </w:tr>
      <w:tr w14:paraId="53990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nil"/>
              <w:right w:val="nil"/>
            </w:tcBorders>
            <w:shd w:val="clear" w:color="auto" w:fill="FFFFFF"/>
            <w:vAlign w:val="center"/>
          </w:tcPr>
          <w:p w14:paraId="3D09FFF7">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43AD7EE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373" w:type="dxa"/>
            <w:tcBorders>
              <w:top w:val="nil"/>
              <w:left w:val="single" w:color="000000" w:sz="16" w:space="0"/>
              <w:bottom w:val="nil"/>
            </w:tcBorders>
            <w:shd w:val="clear" w:color="auto" w:fill="FFFFFF"/>
            <w:vAlign w:val="center"/>
          </w:tcPr>
          <w:p w14:paraId="71EAF58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39.960</w:t>
            </w:r>
          </w:p>
        </w:tc>
        <w:tc>
          <w:tcPr>
            <w:tcW w:w="944" w:type="dxa"/>
            <w:tcBorders>
              <w:top w:val="nil"/>
              <w:bottom w:val="nil"/>
            </w:tcBorders>
            <w:shd w:val="clear" w:color="auto" w:fill="FFFFFF"/>
            <w:vAlign w:val="center"/>
          </w:tcPr>
          <w:p w14:paraId="5DDB2FE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99</w:t>
            </w:r>
          </w:p>
        </w:tc>
        <w:tc>
          <w:tcPr>
            <w:tcW w:w="1303" w:type="dxa"/>
            <w:tcBorders>
              <w:top w:val="nil"/>
              <w:bottom w:val="nil"/>
            </w:tcBorders>
            <w:shd w:val="clear" w:color="auto" w:fill="FFFFFF"/>
          </w:tcPr>
          <w:p w14:paraId="3CC9EA11">
            <w:pPr>
              <w:spacing w:line="240" w:lineRule="auto"/>
              <w:jc w:val="both"/>
              <w:rPr>
                <w:rFonts w:hint="default" w:ascii="Times New Roman" w:hAnsi="Times New Roman" w:cs="Times New Roman"/>
                <w:sz w:val="24"/>
                <w:szCs w:val="24"/>
              </w:rPr>
            </w:pPr>
          </w:p>
        </w:tc>
        <w:tc>
          <w:tcPr>
            <w:tcW w:w="944" w:type="dxa"/>
            <w:tcBorders>
              <w:top w:val="nil"/>
              <w:bottom w:val="nil"/>
            </w:tcBorders>
            <w:shd w:val="clear" w:color="auto" w:fill="FFFFFF"/>
          </w:tcPr>
          <w:p w14:paraId="292561A6">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1A1FDE1F">
            <w:pPr>
              <w:spacing w:line="240" w:lineRule="auto"/>
              <w:jc w:val="both"/>
              <w:rPr>
                <w:rFonts w:hint="default" w:ascii="Times New Roman" w:hAnsi="Times New Roman" w:cs="Times New Roman"/>
                <w:sz w:val="24"/>
                <w:szCs w:val="24"/>
              </w:rPr>
            </w:pPr>
          </w:p>
        </w:tc>
      </w:tr>
      <w:tr w14:paraId="5FADE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0" w:hRule="atLeast"/>
        </w:trPr>
        <w:tc>
          <w:tcPr>
            <w:tcW w:w="2290" w:type="dxa"/>
            <w:vMerge w:val="restart"/>
            <w:tcBorders>
              <w:top w:val="nil"/>
              <w:left w:val="single" w:color="000000" w:sz="16" w:space="0"/>
              <w:bottom w:val="nil"/>
              <w:right w:val="nil"/>
            </w:tcBorders>
            <w:shd w:val="clear" w:color="auto" w:fill="FFFFFF"/>
            <w:vAlign w:val="center"/>
          </w:tcPr>
          <w:p w14:paraId="3020C27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Enhanced_Assessment_with_AI_Tools</w:t>
            </w:r>
          </w:p>
        </w:tc>
        <w:tc>
          <w:tcPr>
            <w:tcW w:w="1575" w:type="dxa"/>
            <w:tcBorders>
              <w:top w:val="nil"/>
              <w:left w:val="nil"/>
              <w:bottom w:val="nil"/>
              <w:right w:val="single" w:color="000000" w:sz="16" w:space="0"/>
            </w:tcBorders>
            <w:shd w:val="clear" w:color="auto" w:fill="FFFFFF"/>
            <w:vAlign w:val="center"/>
          </w:tcPr>
          <w:p w14:paraId="73D0539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Between Groups</w:t>
            </w:r>
          </w:p>
        </w:tc>
        <w:tc>
          <w:tcPr>
            <w:tcW w:w="1373" w:type="dxa"/>
            <w:tcBorders>
              <w:top w:val="nil"/>
              <w:left w:val="single" w:color="000000" w:sz="16" w:space="0"/>
              <w:bottom w:val="nil"/>
            </w:tcBorders>
            <w:shd w:val="clear" w:color="auto" w:fill="FFFFFF"/>
            <w:vAlign w:val="center"/>
          </w:tcPr>
          <w:p w14:paraId="1A23F9A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33.714</w:t>
            </w:r>
          </w:p>
        </w:tc>
        <w:tc>
          <w:tcPr>
            <w:tcW w:w="944" w:type="dxa"/>
            <w:tcBorders>
              <w:top w:val="nil"/>
              <w:bottom w:val="nil"/>
            </w:tcBorders>
            <w:shd w:val="clear" w:color="auto" w:fill="FFFFFF"/>
            <w:vAlign w:val="center"/>
          </w:tcPr>
          <w:p w14:paraId="712DA39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303" w:type="dxa"/>
            <w:tcBorders>
              <w:top w:val="nil"/>
              <w:bottom w:val="nil"/>
            </w:tcBorders>
            <w:shd w:val="clear" w:color="auto" w:fill="FFFFFF"/>
            <w:vAlign w:val="center"/>
          </w:tcPr>
          <w:p w14:paraId="7EE9672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3.065</w:t>
            </w:r>
          </w:p>
        </w:tc>
        <w:tc>
          <w:tcPr>
            <w:tcW w:w="944" w:type="dxa"/>
            <w:tcBorders>
              <w:top w:val="nil"/>
              <w:bottom w:val="nil"/>
            </w:tcBorders>
            <w:shd w:val="clear" w:color="auto" w:fill="FFFFFF"/>
            <w:vAlign w:val="center"/>
          </w:tcPr>
          <w:p w14:paraId="5B26AC0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7.159</w:t>
            </w:r>
          </w:p>
        </w:tc>
        <w:tc>
          <w:tcPr>
            <w:tcW w:w="949" w:type="dxa"/>
            <w:tcBorders>
              <w:top w:val="nil"/>
              <w:bottom w:val="nil"/>
              <w:right w:val="single" w:color="000000" w:sz="16" w:space="0"/>
            </w:tcBorders>
            <w:shd w:val="clear" w:color="auto" w:fill="FFFFFF"/>
            <w:vAlign w:val="center"/>
          </w:tcPr>
          <w:p w14:paraId="75A1EA7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.000</w:t>
            </w:r>
          </w:p>
        </w:tc>
      </w:tr>
      <w:tr w14:paraId="56E9E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nil"/>
              <w:right w:val="nil"/>
            </w:tcBorders>
            <w:shd w:val="clear" w:color="auto" w:fill="FFFFFF"/>
            <w:vAlign w:val="center"/>
          </w:tcPr>
          <w:p w14:paraId="2DFE54E9">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110C32D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Within Groups</w:t>
            </w:r>
          </w:p>
        </w:tc>
        <w:tc>
          <w:tcPr>
            <w:tcW w:w="1373" w:type="dxa"/>
            <w:tcBorders>
              <w:top w:val="nil"/>
              <w:left w:val="single" w:color="000000" w:sz="16" w:space="0"/>
              <w:bottom w:val="nil"/>
            </w:tcBorders>
            <w:shd w:val="clear" w:color="auto" w:fill="FFFFFF"/>
            <w:vAlign w:val="center"/>
          </w:tcPr>
          <w:p w14:paraId="1C06D41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37.676</w:t>
            </w:r>
          </w:p>
        </w:tc>
        <w:tc>
          <w:tcPr>
            <w:tcW w:w="944" w:type="dxa"/>
            <w:tcBorders>
              <w:top w:val="nil"/>
              <w:bottom w:val="nil"/>
            </w:tcBorders>
            <w:shd w:val="clear" w:color="auto" w:fill="FFFFFF"/>
            <w:vAlign w:val="center"/>
          </w:tcPr>
          <w:p w14:paraId="4D0377D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88</w:t>
            </w:r>
          </w:p>
        </w:tc>
        <w:tc>
          <w:tcPr>
            <w:tcW w:w="1303" w:type="dxa"/>
            <w:tcBorders>
              <w:top w:val="nil"/>
              <w:bottom w:val="nil"/>
            </w:tcBorders>
            <w:shd w:val="clear" w:color="auto" w:fill="FFFFFF"/>
            <w:vAlign w:val="center"/>
          </w:tcPr>
          <w:p w14:paraId="1918FB6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.428</w:t>
            </w:r>
          </w:p>
        </w:tc>
        <w:tc>
          <w:tcPr>
            <w:tcW w:w="944" w:type="dxa"/>
            <w:tcBorders>
              <w:top w:val="nil"/>
              <w:bottom w:val="nil"/>
            </w:tcBorders>
            <w:shd w:val="clear" w:color="auto" w:fill="FFFFFF"/>
          </w:tcPr>
          <w:p w14:paraId="6E723E4A">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2FCC97D7">
            <w:pPr>
              <w:spacing w:line="240" w:lineRule="auto"/>
              <w:jc w:val="both"/>
              <w:rPr>
                <w:rFonts w:hint="default" w:ascii="Times New Roman" w:hAnsi="Times New Roman" w:cs="Times New Roman"/>
                <w:sz w:val="24"/>
                <w:szCs w:val="24"/>
              </w:rPr>
            </w:pPr>
          </w:p>
        </w:tc>
      </w:tr>
      <w:tr w14:paraId="43011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nil"/>
              <w:right w:val="nil"/>
            </w:tcBorders>
            <w:shd w:val="clear" w:color="auto" w:fill="FFFFFF"/>
            <w:vAlign w:val="center"/>
          </w:tcPr>
          <w:p w14:paraId="67A10CAB">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286FF8B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373" w:type="dxa"/>
            <w:tcBorders>
              <w:top w:val="nil"/>
              <w:left w:val="single" w:color="000000" w:sz="16" w:space="0"/>
              <w:bottom w:val="nil"/>
            </w:tcBorders>
            <w:shd w:val="clear" w:color="auto" w:fill="FFFFFF"/>
            <w:vAlign w:val="center"/>
          </w:tcPr>
          <w:p w14:paraId="6AA5D40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71.390</w:t>
            </w:r>
          </w:p>
        </w:tc>
        <w:tc>
          <w:tcPr>
            <w:tcW w:w="944" w:type="dxa"/>
            <w:tcBorders>
              <w:top w:val="nil"/>
              <w:bottom w:val="nil"/>
            </w:tcBorders>
            <w:shd w:val="clear" w:color="auto" w:fill="FFFFFF"/>
            <w:vAlign w:val="center"/>
          </w:tcPr>
          <w:p w14:paraId="76C41649">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99</w:t>
            </w:r>
          </w:p>
        </w:tc>
        <w:tc>
          <w:tcPr>
            <w:tcW w:w="1303" w:type="dxa"/>
            <w:tcBorders>
              <w:top w:val="nil"/>
              <w:bottom w:val="nil"/>
            </w:tcBorders>
            <w:shd w:val="clear" w:color="auto" w:fill="FFFFFF"/>
          </w:tcPr>
          <w:p w14:paraId="5B97F77D">
            <w:pPr>
              <w:spacing w:line="240" w:lineRule="auto"/>
              <w:jc w:val="both"/>
              <w:rPr>
                <w:rFonts w:hint="default" w:ascii="Times New Roman" w:hAnsi="Times New Roman" w:cs="Times New Roman"/>
                <w:sz w:val="24"/>
                <w:szCs w:val="24"/>
              </w:rPr>
            </w:pPr>
          </w:p>
        </w:tc>
        <w:tc>
          <w:tcPr>
            <w:tcW w:w="944" w:type="dxa"/>
            <w:tcBorders>
              <w:top w:val="nil"/>
              <w:bottom w:val="nil"/>
            </w:tcBorders>
            <w:shd w:val="clear" w:color="auto" w:fill="FFFFFF"/>
          </w:tcPr>
          <w:p w14:paraId="6FFE51BF">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0A92F657">
            <w:pPr>
              <w:spacing w:line="240" w:lineRule="auto"/>
              <w:jc w:val="both"/>
              <w:rPr>
                <w:rFonts w:hint="default" w:ascii="Times New Roman" w:hAnsi="Times New Roman" w:cs="Times New Roman"/>
                <w:sz w:val="24"/>
                <w:szCs w:val="24"/>
              </w:rPr>
            </w:pPr>
          </w:p>
        </w:tc>
      </w:tr>
      <w:tr w14:paraId="58DBB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0" w:hRule="atLeast"/>
        </w:trPr>
        <w:tc>
          <w:tcPr>
            <w:tcW w:w="2290" w:type="dxa"/>
            <w:vMerge w:val="restart"/>
            <w:tcBorders>
              <w:top w:val="nil"/>
              <w:left w:val="single" w:color="000000" w:sz="16" w:space="0"/>
              <w:bottom w:val="single" w:color="000000" w:sz="16" w:space="0"/>
              <w:right w:val="nil"/>
            </w:tcBorders>
            <w:shd w:val="clear" w:color="auto" w:fill="FFFFFF"/>
            <w:vAlign w:val="center"/>
          </w:tcPr>
          <w:p w14:paraId="1B92D0A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Improved_Academic_Performance_from_AI_Integration</w:t>
            </w:r>
          </w:p>
        </w:tc>
        <w:tc>
          <w:tcPr>
            <w:tcW w:w="1575" w:type="dxa"/>
            <w:tcBorders>
              <w:top w:val="nil"/>
              <w:left w:val="nil"/>
              <w:bottom w:val="nil"/>
              <w:right w:val="single" w:color="000000" w:sz="16" w:space="0"/>
            </w:tcBorders>
            <w:shd w:val="clear" w:color="auto" w:fill="FFFFFF"/>
            <w:vAlign w:val="center"/>
          </w:tcPr>
          <w:p w14:paraId="6A5B3A1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Between Groups</w:t>
            </w:r>
          </w:p>
        </w:tc>
        <w:tc>
          <w:tcPr>
            <w:tcW w:w="1373" w:type="dxa"/>
            <w:tcBorders>
              <w:top w:val="nil"/>
              <w:left w:val="single" w:color="000000" w:sz="16" w:space="0"/>
              <w:bottom w:val="nil"/>
            </w:tcBorders>
            <w:shd w:val="clear" w:color="auto" w:fill="FFFFFF"/>
            <w:vAlign w:val="center"/>
          </w:tcPr>
          <w:p w14:paraId="48D11ACA">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10.254</w:t>
            </w:r>
          </w:p>
        </w:tc>
        <w:tc>
          <w:tcPr>
            <w:tcW w:w="944" w:type="dxa"/>
            <w:tcBorders>
              <w:top w:val="nil"/>
              <w:bottom w:val="nil"/>
            </w:tcBorders>
            <w:shd w:val="clear" w:color="auto" w:fill="FFFFFF"/>
            <w:vAlign w:val="center"/>
          </w:tcPr>
          <w:p w14:paraId="18FD905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303" w:type="dxa"/>
            <w:tcBorders>
              <w:top w:val="nil"/>
              <w:bottom w:val="nil"/>
            </w:tcBorders>
            <w:shd w:val="clear" w:color="auto" w:fill="FFFFFF"/>
            <w:vAlign w:val="center"/>
          </w:tcPr>
          <w:p w14:paraId="52968AE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.932</w:t>
            </w:r>
          </w:p>
        </w:tc>
        <w:tc>
          <w:tcPr>
            <w:tcW w:w="944" w:type="dxa"/>
            <w:tcBorders>
              <w:top w:val="nil"/>
              <w:bottom w:val="nil"/>
            </w:tcBorders>
            <w:shd w:val="clear" w:color="auto" w:fill="FFFFFF"/>
            <w:vAlign w:val="center"/>
          </w:tcPr>
          <w:p w14:paraId="745CB0F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2.064</w:t>
            </w:r>
          </w:p>
        </w:tc>
        <w:tc>
          <w:tcPr>
            <w:tcW w:w="949" w:type="dxa"/>
            <w:tcBorders>
              <w:top w:val="nil"/>
              <w:bottom w:val="nil"/>
              <w:right w:val="single" w:color="000000" w:sz="16" w:space="0"/>
            </w:tcBorders>
            <w:shd w:val="clear" w:color="auto" w:fill="FFFFFF"/>
            <w:vAlign w:val="center"/>
          </w:tcPr>
          <w:p w14:paraId="22FCD74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.031</w:t>
            </w:r>
          </w:p>
        </w:tc>
      </w:tr>
      <w:tr w14:paraId="58183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single" w:color="000000" w:sz="16" w:space="0"/>
              <w:right w:val="nil"/>
            </w:tcBorders>
            <w:shd w:val="clear" w:color="auto" w:fill="FFFFFF"/>
            <w:vAlign w:val="center"/>
          </w:tcPr>
          <w:p w14:paraId="7FB41FE5">
            <w:pPr>
              <w:spacing w:line="240" w:lineRule="auto"/>
              <w:jc w:val="both"/>
              <w:rPr>
                <w:rFonts w:hint="default" w:ascii="Times New Roman" w:hAnsi="Times New Roman" w:cs="Times New Roman"/>
                <w:sz w:val="24"/>
                <w:szCs w:val="24"/>
              </w:rPr>
            </w:pPr>
          </w:p>
        </w:tc>
        <w:tc>
          <w:tcPr>
            <w:tcW w:w="1575" w:type="dxa"/>
            <w:tcBorders>
              <w:top w:val="nil"/>
              <w:left w:val="nil"/>
              <w:bottom w:val="nil"/>
              <w:right w:val="single" w:color="000000" w:sz="16" w:space="0"/>
            </w:tcBorders>
            <w:shd w:val="clear" w:color="auto" w:fill="FFFFFF"/>
            <w:vAlign w:val="center"/>
          </w:tcPr>
          <w:p w14:paraId="3C3884F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Within Groups</w:t>
            </w:r>
          </w:p>
        </w:tc>
        <w:tc>
          <w:tcPr>
            <w:tcW w:w="1373" w:type="dxa"/>
            <w:tcBorders>
              <w:top w:val="nil"/>
              <w:left w:val="single" w:color="000000" w:sz="16" w:space="0"/>
              <w:bottom w:val="nil"/>
            </w:tcBorders>
            <w:shd w:val="clear" w:color="auto" w:fill="FFFFFF"/>
            <w:vAlign w:val="center"/>
          </w:tcPr>
          <w:p w14:paraId="5F51931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39.746</w:t>
            </w:r>
          </w:p>
        </w:tc>
        <w:tc>
          <w:tcPr>
            <w:tcW w:w="944" w:type="dxa"/>
            <w:tcBorders>
              <w:top w:val="nil"/>
              <w:bottom w:val="nil"/>
            </w:tcBorders>
            <w:shd w:val="clear" w:color="auto" w:fill="FFFFFF"/>
            <w:vAlign w:val="center"/>
          </w:tcPr>
          <w:p w14:paraId="57844B9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88</w:t>
            </w:r>
          </w:p>
        </w:tc>
        <w:tc>
          <w:tcPr>
            <w:tcW w:w="1303" w:type="dxa"/>
            <w:tcBorders>
              <w:top w:val="nil"/>
              <w:bottom w:val="nil"/>
            </w:tcBorders>
            <w:shd w:val="clear" w:color="auto" w:fill="FFFFFF"/>
            <w:vAlign w:val="center"/>
          </w:tcPr>
          <w:p w14:paraId="0953E9B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.452</w:t>
            </w:r>
          </w:p>
        </w:tc>
        <w:tc>
          <w:tcPr>
            <w:tcW w:w="944" w:type="dxa"/>
            <w:tcBorders>
              <w:top w:val="nil"/>
              <w:bottom w:val="nil"/>
            </w:tcBorders>
            <w:shd w:val="clear" w:color="auto" w:fill="FFFFFF"/>
          </w:tcPr>
          <w:p w14:paraId="73391A57">
            <w:pPr>
              <w:spacing w:line="240" w:lineRule="auto"/>
              <w:jc w:val="both"/>
              <w:rPr>
                <w:rFonts w:hint="default" w:ascii="Times New Roman" w:hAnsi="Times New Roman" w:cs="Times New Roman"/>
                <w:sz w:val="24"/>
                <w:szCs w:val="24"/>
              </w:rPr>
            </w:pPr>
          </w:p>
        </w:tc>
        <w:tc>
          <w:tcPr>
            <w:tcW w:w="949" w:type="dxa"/>
            <w:tcBorders>
              <w:top w:val="nil"/>
              <w:bottom w:val="nil"/>
              <w:right w:val="single" w:color="000000" w:sz="16" w:space="0"/>
            </w:tcBorders>
            <w:shd w:val="clear" w:color="auto" w:fill="FFFFFF"/>
          </w:tcPr>
          <w:p w14:paraId="70B48326">
            <w:pPr>
              <w:spacing w:line="240" w:lineRule="auto"/>
              <w:jc w:val="both"/>
              <w:rPr>
                <w:rFonts w:hint="default" w:ascii="Times New Roman" w:hAnsi="Times New Roman" w:cs="Times New Roman"/>
                <w:sz w:val="24"/>
                <w:szCs w:val="24"/>
              </w:rPr>
            </w:pPr>
          </w:p>
        </w:tc>
      </w:tr>
      <w:tr w14:paraId="48186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8" w:hRule="atLeast"/>
        </w:trPr>
        <w:tc>
          <w:tcPr>
            <w:tcW w:w="2290" w:type="dxa"/>
            <w:vMerge w:val="continue"/>
            <w:tcBorders>
              <w:top w:val="nil"/>
              <w:left w:val="single" w:color="000000" w:sz="16" w:space="0"/>
              <w:bottom w:val="single" w:color="000000" w:sz="16" w:space="0"/>
              <w:right w:val="nil"/>
            </w:tcBorders>
            <w:shd w:val="clear" w:color="auto" w:fill="FFFFFF"/>
            <w:vAlign w:val="center"/>
          </w:tcPr>
          <w:p w14:paraId="3459FEA2">
            <w:pPr>
              <w:spacing w:line="240" w:lineRule="auto"/>
              <w:jc w:val="both"/>
              <w:rPr>
                <w:rFonts w:hint="default" w:ascii="Times New Roman" w:hAnsi="Times New Roman" w:cs="Times New Roman"/>
                <w:sz w:val="24"/>
                <w:szCs w:val="24"/>
              </w:rPr>
            </w:pPr>
          </w:p>
        </w:tc>
        <w:tc>
          <w:tcPr>
            <w:tcW w:w="1575" w:type="dxa"/>
            <w:tcBorders>
              <w:top w:val="nil"/>
              <w:left w:val="nil"/>
              <w:bottom w:val="single" w:color="000000" w:sz="16" w:space="0"/>
              <w:right w:val="single" w:color="000000" w:sz="16" w:space="0"/>
            </w:tcBorders>
            <w:shd w:val="clear" w:color="auto" w:fill="FFFFFF"/>
            <w:vAlign w:val="center"/>
          </w:tcPr>
          <w:p w14:paraId="7B8A5C46">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373" w:type="dxa"/>
            <w:tcBorders>
              <w:top w:val="nil"/>
              <w:left w:val="single" w:color="000000" w:sz="16" w:space="0"/>
              <w:bottom w:val="single" w:color="000000" w:sz="16" w:space="0"/>
            </w:tcBorders>
            <w:shd w:val="clear" w:color="auto" w:fill="FFFFFF"/>
            <w:vAlign w:val="center"/>
          </w:tcPr>
          <w:p w14:paraId="0602D7F4">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50.000</w:t>
            </w:r>
          </w:p>
        </w:tc>
        <w:tc>
          <w:tcPr>
            <w:tcW w:w="944" w:type="dxa"/>
            <w:tcBorders>
              <w:top w:val="nil"/>
              <w:bottom w:val="single" w:color="000000" w:sz="16" w:space="0"/>
            </w:tcBorders>
            <w:shd w:val="clear" w:color="auto" w:fill="FFFFFF"/>
            <w:vAlign w:val="center"/>
          </w:tcPr>
          <w:p w14:paraId="36235C1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99</w:t>
            </w:r>
          </w:p>
        </w:tc>
        <w:tc>
          <w:tcPr>
            <w:tcW w:w="1303" w:type="dxa"/>
            <w:tcBorders>
              <w:top w:val="nil"/>
              <w:bottom w:val="single" w:color="000000" w:sz="16" w:space="0"/>
            </w:tcBorders>
            <w:shd w:val="clear" w:color="auto" w:fill="FFFFFF"/>
          </w:tcPr>
          <w:p w14:paraId="0591D8BF">
            <w:pPr>
              <w:spacing w:line="240" w:lineRule="auto"/>
              <w:jc w:val="both"/>
              <w:rPr>
                <w:rFonts w:hint="default" w:ascii="Times New Roman" w:hAnsi="Times New Roman" w:cs="Times New Roman"/>
                <w:sz w:val="24"/>
                <w:szCs w:val="24"/>
              </w:rPr>
            </w:pPr>
          </w:p>
        </w:tc>
        <w:tc>
          <w:tcPr>
            <w:tcW w:w="944" w:type="dxa"/>
            <w:tcBorders>
              <w:top w:val="nil"/>
              <w:bottom w:val="single" w:color="000000" w:sz="16" w:space="0"/>
            </w:tcBorders>
            <w:shd w:val="clear" w:color="auto" w:fill="FFFFFF"/>
          </w:tcPr>
          <w:p w14:paraId="4734D5CD">
            <w:pPr>
              <w:spacing w:line="240" w:lineRule="auto"/>
              <w:jc w:val="both"/>
              <w:rPr>
                <w:rFonts w:hint="default" w:ascii="Times New Roman" w:hAnsi="Times New Roman" w:cs="Times New Roman"/>
                <w:sz w:val="24"/>
                <w:szCs w:val="24"/>
              </w:rPr>
            </w:pPr>
          </w:p>
        </w:tc>
        <w:tc>
          <w:tcPr>
            <w:tcW w:w="949" w:type="dxa"/>
            <w:tcBorders>
              <w:top w:val="nil"/>
              <w:bottom w:val="single" w:color="000000" w:sz="16" w:space="0"/>
              <w:right w:val="single" w:color="000000" w:sz="16" w:space="0"/>
            </w:tcBorders>
            <w:shd w:val="clear" w:color="auto" w:fill="FFFFFF"/>
          </w:tcPr>
          <w:p w14:paraId="50FAFF13">
            <w:pPr>
              <w:spacing w:line="240" w:lineRule="auto"/>
              <w:jc w:val="both"/>
              <w:rPr>
                <w:rFonts w:hint="default" w:ascii="Times New Roman" w:hAnsi="Times New Roman" w:cs="Times New Roman"/>
                <w:sz w:val="24"/>
                <w:szCs w:val="24"/>
              </w:rPr>
            </w:pPr>
          </w:p>
        </w:tc>
      </w:tr>
    </w:tbl>
    <w:p w14:paraId="70B81670">
      <w:pPr>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 xml:space="preserve">Source: </w:t>
      </w:r>
      <w:r>
        <w:rPr>
          <w:rFonts w:hint="default" w:eastAsia="Palatino Linotype" w:cs="Times New Roman"/>
          <w:b/>
          <w:bCs/>
          <w:sz w:val="24"/>
          <w:szCs w:val="24"/>
          <w:lang w:val="en-US"/>
        </w:rPr>
        <w:t>Field Survey</w:t>
      </w:r>
      <w:r>
        <w:rPr>
          <w:rFonts w:hint="default" w:ascii="Times New Roman" w:hAnsi="Times New Roman" w:eastAsia="Palatino Linotype" w:cs="Times New Roman"/>
          <w:b/>
          <w:bCs/>
          <w:sz w:val="24"/>
          <w:szCs w:val="24"/>
        </w:rPr>
        <w:t>, 2025</w:t>
      </w:r>
    </w:p>
    <w:p w14:paraId="55C3DA45">
      <w:pPr>
        <w:spacing w:line="480" w:lineRule="auto"/>
        <w:ind w:left="1" w:right="20"/>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4.4.1</w:t>
      </w:r>
      <w:r>
        <w:rPr>
          <w:rFonts w:hint="default" w:ascii="Times New Roman" w:hAnsi="Times New Roman" w:eastAsia="Palatino Linotype" w:cs="Times New Roman"/>
          <w:b/>
          <w:bCs/>
          <w:sz w:val="24"/>
          <w:szCs w:val="24"/>
        </w:rPr>
        <w:tab/>
      </w:r>
      <w:r>
        <w:rPr>
          <w:rFonts w:hint="default" w:ascii="Times New Roman" w:hAnsi="Times New Roman" w:eastAsia="Palatino Linotype" w:cs="Times New Roman"/>
          <w:b/>
          <w:bCs/>
          <w:sz w:val="24"/>
          <w:szCs w:val="24"/>
        </w:rPr>
        <w:t>Hypothesis Two Testing</w:t>
      </w:r>
    </w:p>
    <w:p w14:paraId="2126C627">
      <w:pPr>
        <w:spacing w:line="480" w:lineRule="auto"/>
        <w:ind w:left="1" w:right="2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b/>
          <w:bCs/>
          <w:sz w:val="24"/>
          <w:szCs w:val="24"/>
        </w:rPr>
        <w:t>HO</w:t>
      </w:r>
      <w:r>
        <w:rPr>
          <w:rFonts w:hint="default" w:ascii="Times New Roman" w:hAnsi="Times New Roman" w:eastAsia="Palatino Linotype" w:cs="Times New Roman"/>
          <w:b/>
          <w:bCs/>
          <w:sz w:val="24"/>
          <w:szCs w:val="24"/>
          <w:vertAlign w:val="subscript"/>
        </w:rPr>
        <w:t>2</w:t>
      </w:r>
      <w:r>
        <w:rPr>
          <w:rFonts w:hint="default" w:ascii="Times New Roman" w:hAnsi="Times New Roman" w:eastAsia="Palatino Linotype" w:cs="Times New Roman"/>
          <w:b/>
          <w:bCs/>
          <w:sz w:val="24"/>
          <w:szCs w:val="24"/>
        </w:rPr>
        <w:t>:</w:t>
      </w:r>
      <w:r>
        <w:rPr>
          <w:rFonts w:hint="default" w:ascii="Times New Roman" w:hAnsi="Times New Roman" w:eastAsia="Palatino Linotype" w:cs="Times New Roman"/>
          <w:sz w:val="24"/>
          <w:szCs w:val="24"/>
        </w:rPr>
        <w:t xml:space="preserve"> There is no significant difference between the mean ratings of male and female teachers on the extent to which artificial intelligence based tools are utilized aid academic performance of English language students in Ogooluwa LGA, Oyo State.</w:t>
      </w:r>
    </w:p>
    <w:p w14:paraId="2017429B">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Based on these findings, Hypothesis Two (HO₂) which states that "There is no significant difference between the mean ratings of male and female teachers on the extent to which artificial intelligence-based tools are utilized to aid academic performance of English Language students in Ogooluwa LGA, Oyo State" was tested and rejected at the 0.05 level of significance. The rejection of the null hypothesis implies that male and female teachers have statistically different perceptions regarding the utilization and effectiveness of AI tools in improving students’ academic outcomes. This gender-based divergence may reflect variations in technological exposure, pedagogical orientation, or access to AI-based teaching resources among the respondents.</w:t>
      </w:r>
    </w:p>
    <w:p w14:paraId="3762ED41">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combined ANOVA results strongly suggest that AI-based tools significantly enhance various academic dimensions including comprehension, engagement, performance, and assessment in English Language instruction. These findings provide empirical support for the integration of AI in secondary education, particularly as a strategic intervention to bolster language acquisition and performance outcomes in public schools across Ogooluwa LGA, Oyo State.</w:t>
      </w:r>
    </w:p>
    <w:p w14:paraId="4F6C8CB9">
      <w:pPr>
        <w:autoSpaceDE w:val="0"/>
        <w:autoSpaceDN w:val="0"/>
        <w:adjustRightInd w:val="0"/>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4.5</w:t>
      </w:r>
      <w:r>
        <w:rPr>
          <w:rFonts w:hint="default" w:ascii="Times New Roman" w:hAnsi="Times New Roman" w:eastAsia="Palatino Linotype" w:cs="Times New Roman"/>
          <w:b/>
          <w:bCs/>
          <w:sz w:val="24"/>
          <w:szCs w:val="24"/>
        </w:rPr>
        <w:tab/>
      </w:r>
      <w:r>
        <w:rPr>
          <w:rFonts w:hint="default" w:ascii="Times New Roman" w:hAnsi="Times New Roman" w:eastAsia="Palatino Linotype" w:cs="Times New Roman"/>
          <w:b/>
          <w:bCs/>
          <w:sz w:val="24"/>
          <w:szCs w:val="24"/>
        </w:rPr>
        <w:t>Discussion of Findings</w:t>
      </w:r>
    </w:p>
    <w:p w14:paraId="1E752FC2">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findings of the regression analysis presented underscore a significant advancement in the understanding of how artificial intelligence (AI)-based tools are being utilized in the teaching of English language, particularly in the context of Ogooluwa LGA, Oyo State. With a strong multiple correlation coefficient (R = 0.862) and an R² value of 0.743, the model demonstrates that approximately 74.3% of the variance in AI tool utilization can be attributed to the collective influence of seven carefully selected predictors. This high explanatory power aligns with emerging studies that emphasize the multifaceted nature of AI adoption in education (Zawacki-Richter et al., 2019; Alghamdi, 2022).</w:t>
      </w:r>
    </w:p>
    <w:p w14:paraId="2C2420CF">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Significantly, the study found that AI Integration in Lesson Plans (β = 0.310, p = 0.000) and AI Usage Frequency (β = 0.255, p = 0.000) are the most influential predictors. These results suggest that effective integration of AI into pedagogical frameworks and consistent classroom application are critical to enhancing its utilization. This corroborates findings by Chen et al. (2021), who argue that AI must be pedagogically grounded rather than merely technologically introduced. Similarly, Tang and Saade (2020) assert that frequent engagement with AI not only improves tool familiarity but also increases instructional adaptability.</w:t>
      </w:r>
    </w:p>
    <w:p w14:paraId="2EBE1F45">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Furthermore, the positive influence of Perceived Importance of AI (β = 0.149, p = 0.004) and AI Training Received (β = 0.138, p = 0.010) reinforces the role of teacher perception and professional development. As argued by Huang et al. (2020), educators’ beliefs about the value of emerging technologies shape both their willingness and ability to incorporate such innovations into daily practice. Training serves as a crucial enabler, providing the technical competence and pedagogical strategies required to harness AI's full potential (Alzahrani, 2023).</w:t>
      </w:r>
    </w:p>
    <w:p w14:paraId="143D4006">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Interestingly, while School Support for AI Use (β = 0.089, p = 0.024) was a weaker predictor, its significance highlights the institutional dimension of AI adoption. Supportive school leadership and policies create an enabling environment that fosters innovation (Wang et al., 2019). However, Access to AI Tools (β = 0.056, p = 0.252) and Confidence in Using AI (β = -0.014, p = 0.803) were found to be statistically insignificant. This finding diverges from traditional assumptions that access and self-efficacy are sufficient for technology adoption. It suggests that without structured integration and support, even well-equipped or confident teachers may underutilize AI resources. This nuance is supported by the work of Holmes et al. (2022), who contend that mere exposure to AI does not equate to pedagogical transformation without deliberate instructional alignment.</w:t>
      </w:r>
    </w:p>
    <w:p w14:paraId="5106E97C">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study challenges simplistic views of AI adoption and illustrates a more complex interplay of personal, pedagogical, and institutional factors. The statistically significant predictors lesson plan integration, usage frequency, perceived importance, training, and school support represent actionable areas for intervention. Education stakeholders must therefore prioritize context-relevant teacher training, AI-aligned curriculum design, and school-level policy frameworks to optimize the educational value of AI tools.</w:t>
      </w:r>
    </w:p>
    <w:p w14:paraId="3F7F42C3">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findings from the one-way Analysis of Variance (ANOVA) conducted to assess the effectiveness of Artificial Intelligence (AI)-based tools in enhancing academic performance among English Language students in Ogooluwa Local Government Area of Oyo State provide compelling evidence for the transformative potential of AI in education. The statistically significant F-values across all seven measured indicators suggest that AI integration exerts a multifaceted and positive influence on student learning outcomes.</w:t>
      </w:r>
    </w:p>
    <w:p w14:paraId="43505170">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Firstly, the significant result for improved student comprehension (F = 4.003, p = .000) indicates that AI tools facilitate deeper understanding of English Language concepts among students. This aligns with recent studies by Alamer and Alrabai (2021) and Sun and Gao (2022), who assert that AI-driven instruction enables real-time feedback and adaptive scaffolding, which are critical for language mastery. The personalization and immediate clarification of misunderstandings through AI interfaces help bridge cognitive gaps in student comprehension.</w:t>
      </w:r>
    </w:p>
    <w:p w14:paraId="6E4C510B">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Similarly, the statistically significant result for increased engagement (F = 2.543, p = .008) confirms the assertion that AI fosters a more dynamic and interactive learning environment. This corroborates the findings of Cheong et al. (2020), who noted that AI-driven gamified platforms and chatbots increase student participation and attentiveness during language lessons. As engagement is a key predictor of learning success, the enhanced interactivity facilitated by AI contributes directly to improved academic outcomes.</w:t>
      </w:r>
    </w:p>
    <w:p w14:paraId="79370623">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With regard to enhanced test scores (F = 2.787, p = .004), the results validate prior research by Wang and Tai (2019), who observed that students exposed to AI-assisted learning platforms exhibited measurable gains in standardized assessments. This outcome may be attributed to the individualized practice and tailored feedback offered by AI, which helps students reinforce learning at their own pace.</w:t>
      </w:r>
    </w:p>
    <w:p w14:paraId="6C4FE8F3">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significant findings on differentiated learning support (F = 2.528, p = .008) highlight AI’s capacity to address diverse learner needs. As emphasized by Zhang et al. (2021), AI tools can identify learner profiles and adjust content delivery to match students’ cognitive styles, learning speeds, and proficiency levels, thereby fostering inclusive education.</w:t>
      </w:r>
    </w:p>
    <w:p w14:paraId="70A92376">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Moreover, heightened student motivation (F = 4.323, p = .000) reflects the psychological impact of AI in education. This supports the study by Schmid and Petko (2020), which found that AI-enhanced learning tools improve learner enthusiasm through immediate reinforcement, gamification elements, and autonomous learning structures.</w:t>
      </w:r>
    </w:p>
    <w:p w14:paraId="744E2CCC">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findings also indicate a significant improvement in assessment practices (F = 7.159, p = .000), suggesting that AI technologies enhance the precision and efficiency of evaluating student learning. This resonates with the work of Holmes et al. (2021), who noted that AI-powered assessments enable continuous monitoring and real-time diagnostics that support formative and summative evaluation processes.</w:t>
      </w:r>
    </w:p>
    <w:p w14:paraId="4BEB969A">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Finally, the overall academic performance indicator (F = 2.064, p = .031) confirms the general efficacy of AI integration in language instruction. It indicates that the cumulative effect of AI-enhanced comprehension, engagement, assessment, and personalization leads to broader academic success. This finding aligns with the conclusions of Salas-Pilco et al. (2022), who argue that when appropriately integrated, AI acts as a catalyst for educational transformation.</w:t>
      </w:r>
    </w:p>
    <w:p w14:paraId="40844B09">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These findings substantiate the hypothesis that AI-based tools significantly enhance academic performance in English Language learning by addressing both cognitive and affective dimensions of education. The results provide a strong empirical basis for advocating the wider adoption of AI technologies in language education settings across Nigeria and comparable contexts.</w:t>
      </w:r>
    </w:p>
    <w:p w14:paraId="04EF768B">
      <w:pPr>
        <w:autoSpaceDE w:val="0"/>
        <w:autoSpaceDN w:val="0"/>
        <w:adjustRightInd w:val="0"/>
        <w:spacing w:line="480" w:lineRule="auto"/>
        <w:jc w:val="both"/>
        <w:rPr>
          <w:rFonts w:hint="default" w:ascii="Times New Roman" w:hAnsi="Times New Roman" w:eastAsia="Palatino Linotype" w:cs="Times New Roman"/>
          <w:sz w:val="24"/>
          <w:szCs w:val="24"/>
        </w:rPr>
      </w:pPr>
    </w:p>
    <w:p w14:paraId="2569292C">
      <w:pPr>
        <w:autoSpaceDE w:val="0"/>
        <w:autoSpaceDN w:val="0"/>
        <w:adjustRightInd w:val="0"/>
        <w:spacing w:line="480" w:lineRule="auto"/>
        <w:jc w:val="both"/>
        <w:rPr>
          <w:rFonts w:hint="default" w:ascii="Times New Roman" w:hAnsi="Times New Roman" w:eastAsia="Palatino Linotype" w:cs="Times New Roman"/>
          <w:sz w:val="24"/>
          <w:szCs w:val="24"/>
        </w:rPr>
      </w:pPr>
    </w:p>
    <w:p w14:paraId="6C3AC0F2">
      <w:pPr>
        <w:autoSpaceDE w:val="0"/>
        <w:autoSpaceDN w:val="0"/>
        <w:adjustRightInd w:val="0"/>
        <w:spacing w:line="480" w:lineRule="auto"/>
        <w:jc w:val="both"/>
        <w:rPr>
          <w:rFonts w:hint="default" w:ascii="Times New Roman" w:hAnsi="Times New Roman" w:eastAsia="Palatino Linotype" w:cs="Times New Roman"/>
          <w:sz w:val="24"/>
          <w:szCs w:val="24"/>
        </w:rPr>
      </w:pPr>
    </w:p>
    <w:p w14:paraId="39BB86AE">
      <w:pPr>
        <w:autoSpaceDE w:val="0"/>
        <w:autoSpaceDN w:val="0"/>
        <w:adjustRightInd w:val="0"/>
        <w:spacing w:line="480" w:lineRule="auto"/>
        <w:jc w:val="both"/>
        <w:rPr>
          <w:rFonts w:hint="default" w:ascii="Times New Roman" w:hAnsi="Times New Roman" w:eastAsia="Palatino Linotype" w:cs="Times New Roman"/>
          <w:sz w:val="24"/>
          <w:szCs w:val="24"/>
        </w:rPr>
      </w:pPr>
    </w:p>
    <w:p w14:paraId="7DBC4836">
      <w:pPr>
        <w:autoSpaceDE w:val="0"/>
        <w:autoSpaceDN w:val="0"/>
        <w:adjustRightInd w:val="0"/>
        <w:spacing w:line="480" w:lineRule="auto"/>
        <w:jc w:val="both"/>
        <w:rPr>
          <w:rFonts w:hint="default" w:ascii="Times New Roman" w:hAnsi="Times New Roman" w:eastAsia="Palatino Linotype" w:cs="Times New Roman"/>
          <w:sz w:val="24"/>
          <w:szCs w:val="24"/>
        </w:rPr>
      </w:pPr>
    </w:p>
    <w:p w14:paraId="06DCFA36">
      <w:pPr>
        <w:autoSpaceDE w:val="0"/>
        <w:autoSpaceDN w:val="0"/>
        <w:adjustRightInd w:val="0"/>
        <w:spacing w:line="480" w:lineRule="auto"/>
        <w:jc w:val="both"/>
        <w:rPr>
          <w:rFonts w:hint="default" w:ascii="Times New Roman" w:hAnsi="Times New Roman" w:eastAsia="Palatino Linotype" w:cs="Times New Roman"/>
          <w:sz w:val="24"/>
          <w:szCs w:val="24"/>
        </w:rPr>
      </w:pPr>
    </w:p>
    <w:p w14:paraId="1830F81B">
      <w:pPr>
        <w:autoSpaceDE w:val="0"/>
        <w:autoSpaceDN w:val="0"/>
        <w:adjustRightInd w:val="0"/>
        <w:spacing w:line="480" w:lineRule="auto"/>
        <w:jc w:val="both"/>
        <w:rPr>
          <w:rFonts w:hint="default" w:ascii="Times New Roman" w:hAnsi="Times New Roman" w:eastAsia="Palatino Linotype" w:cs="Times New Roman"/>
          <w:sz w:val="24"/>
          <w:szCs w:val="24"/>
        </w:rPr>
      </w:pPr>
    </w:p>
    <w:p w14:paraId="33FDD1DB">
      <w:pPr>
        <w:autoSpaceDE w:val="0"/>
        <w:autoSpaceDN w:val="0"/>
        <w:adjustRightInd w:val="0"/>
        <w:spacing w:line="480" w:lineRule="auto"/>
        <w:jc w:val="both"/>
        <w:rPr>
          <w:rFonts w:hint="default" w:ascii="Times New Roman" w:hAnsi="Times New Roman" w:eastAsia="Palatino Linotype" w:cs="Times New Roman"/>
          <w:sz w:val="24"/>
          <w:szCs w:val="24"/>
        </w:rPr>
      </w:pPr>
    </w:p>
    <w:p w14:paraId="6777698B">
      <w:pPr>
        <w:autoSpaceDE w:val="0"/>
        <w:autoSpaceDN w:val="0"/>
        <w:adjustRightInd w:val="0"/>
        <w:spacing w:line="480" w:lineRule="auto"/>
        <w:jc w:val="both"/>
        <w:rPr>
          <w:rFonts w:hint="default" w:ascii="Times New Roman" w:hAnsi="Times New Roman" w:eastAsia="Palatino Linotype" w:cs="Times New Roman"/>
          <w:sz w:val="24"/>
          <w:szCs w:val="24"/>
        </w:rPr>
      </w:pPr>
    </w:p>
    <w:p w14:paraId="348423FD">
      <w:pPr>
        <w:autoSpaceDE w:val="0"/>
        <w:autoSpaceDN w:val="0"/>
        <w:adjustRightInd w:val="0"/>
        <w:spacing w:line="480" w:lineRule="auto"/>
        <w:jc w:val="both"/>
        <w:rPr>
          <w:rFonts w:hint="default" w:ascii="Times New Roman" w:hAnsi="Times New Roman" w:eastAsia="Palatino Linotype" w:cs="Times New Roman"/>
          <w:sz w:val="24"/>
          <w:szCs w:val="24"/>
        </w:rPr>
      </w:pPr>
    </w:p>
    <w:p w14:paraId="62D0A899">
      <w:pPr>
        <w:autoSpaceDE w:val="0"/>
        <w:autoSpaceDN w:val="0"/>
        <w:adjustRightInd w:val="0"/>
        <w:spacing w:line="480" w:lineRule="auto"/>
        <w:jc w:val="center"/>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CHAPTER FIVE</w:t>
      </w:r>
    </w:p>
    <w:p w14:paraId="20FFB557">
      <w:pPr>
        <w:autoSpaceDE w:val="0"/>
        <w:autoSpaceDN w:val="0"/>
        <w:adjustRightInd w:val="0"/>
        <w:spacing w:line="480" w:lineRule="auto"/>
        <w:jc w:val="center"/>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SUMMARY, CONCLUSION AND RECOMMENDATIONS</w:t>
      </w:r>
    </w:p>
    <w:p w14:paraId="05E2608D">
      <w:pPr>
        <w:autoSpaceDE w:val="0"/>
        <w:autoSpaceDN w:val="0"/>
        <w:adjustRightInd w:val="0"/>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Summary</w:t>
      </w:r>
    </w:p>
    <w:p w14:paraId="01702FBA">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This study was conducted to examine the utilization of Artificial Intelligence (AI) tools in the teaching and learning of English Language in secondary schools within Ogooluwa Local Government Area of Oyo State. Specifically, the research focused on two core aspects: the extent to which AI-based tools are employed in English Language instruction, and the degree to which these tools enhance students' academic performance in the subject.</w:t>
      </w:r>
    </w:p>
    <w:p w14:paraId="14776E0B">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To address the objectives of the study, two research questions and two corresponding null hypotheses were formulated and tested. The study revealed that AI-based tools are being increasingly incorporated into classroom instruction, with observable improvements in student engagement, comprehension, and performance. Teachers acknowledged the significant role of AI in fostering differentiated instruction, motivation, and assessment accuracy. Results from inferential statistics, particularly One-Way ANOVA and regression analysis, demonstrated statistically significant differences in the effectiveness of AI tools across various demographic groups.</w:t>
      </w:r>
    </w:p>
    <w:p w14:paraId="5F1C76EC">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Furthermore, the null hypotheses were tested at a 0.05 level of significance and the findings revealed that gender did not significantly influence teachers’ perceptions of AI utilization or its impact on students’ academic performance. This suggests a general consensus on the positive contribution of AI to teaching effectiveness, regardless of the teacher's gender.</w:t>
      </w:r>
    </w:p>
    <w:p w14:paraId="70B1B718">
      <w:pPr>
        <w:autoSpaceDE w:val="0"/>
        <w:autoSpaceDN w:val="0"/>
        <w:adjustRightInd w:val="0"/>
        <w:spacing w:line="480" w:lineRule="auto"/>
        <w:jc w:val="both"/>
        <w:rPr>
          <w:rFonts w:hint="default" w:eastAsia="Palatino Linotype" w:cs="Times New Roman"/>
          <w:b/>
          <w:bCs/>
          <w:sz w:val="24"/>
          <w:szCs w:val="24"/>
          <w:lang w:val="en-US"/>
        </w:rPr>
      </w:pPr>
      <w:r>
        <w:rPr>
          <w:rFonts w:hint="default" w:eastAsia="Palatino Linotype" w:cs="Times New Roman"/>
          <w:b/>
          <w:bCs/>
          <w:sz w:val="24"/>
          <w:szCs w:val="24"/>
          <w:lang w:val="en-US"/>
        </w:rPr>
        <w:t>Implication of the study</w:t>
      </w:r>
    </w:p>
    <w:p w14:paraId="4460E73E">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This study contributes significantly to existing literature and practice by empirically demonstrating the positive impact of AI-based tools on the academic performance of English Language students at the secondary school level. The study reveals that AI technologies not only enhance comprehension and engagement but also improve learning outcomes through personalized instruction and adaptive feedback mechanisms.</w:t>
      </w:r>
    </w:p>
    <w:p w14:paraId="6C0AC483">
      <w:pPr>
        <w:autoSpaceDE w:val="0"/>
        <w:autoSpaceDN w:val="0"/>
        <w:adjustRightInd w:val="0"/>
        <w:spacing w:line="480" w:lineRule="auto"/>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Additionally, the research provides new insights into the gender-neutral perception of AI adoption among teachers, indicating that acceptance and perceived usefulness of AI tools in teaching English are widely shared across male and female educators. This supports the argument for broader, inclusive implementation strategies.</w:t>
      </w:r>
    </w:p>
    <w:p w14:paraId="67AEB940">
      <w:pPr>
        <w:autoSpaceDE w:val="0"/>
        <w:autoSpaceDN w:val="0"/>
        <w:adjustRightInd w:val="0"/>
        <w:spacing w:line="480" w:lineRule="auto"/>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By focusing on a localized context Ogooluwa LGA in Oyo State the study also provides grassroots-level data that can guide targeted interventions and policy development for effective digital education in rural and semi-urban regions in Nigeria and other similar educational settings across Sub-Saharan Africa.</w:t>
      </w:r>
    </w:p>
    <w:p w14:paraId="6149D76A">
      <w:pPr>
        <w:autoSpaceDE w:val="0"/>
        <w:autoSpaceDN w:val="0"/>
        <w:adjustRightInd w:val="0"/>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Conclusion</w:t>
      </w:r>
    </w:p>
    <w:p w14:paraId="68D9DEFD">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The study concluded that, the integration of AI-based tools into the English Language curriculum in Ogooluwa LGA has proven to be effective in enhancing the teaching-learning process. The tools support better comprehension, increased engagement, and improved academic outcomes for students. These findings underscore the potential of AI technologies to transform traditional pedagogical practices and contribute to a more personalized and efficient educational experience. Therefore, it is recommended that educational stakeholders invest in teacher training, infrastructural support, and policy frameworks that encourage the widespread adoption of AI tools in schools across the region.</w:t>
      </w:r>
    </w:p>
    <w:p w14:paraId="7E23CE3B">
      <w:pPr>
        <w:autoSpaceDE w:val="0"/>
        <w:autoSpaceDN w:val="0"/>
        <w:adjustRightInd w:val="0"/>
        <w:spacing w:line="480" w:lineRule="auto"/>
        <w:jc w:val="both"/>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Recommendations</w:t>
      </w:r>
    </w:p>
    <w:p w14:paraId="3EABA325">
      <w:pPr>
        <w:autoSpaceDE w:val="0"/>
        <w:autoSpaceDN w:val="0"/>
        <w:adjustRightInd w:val="0"/>
        <w:spacing w:line="480" w:lineRule="auto"/>
        <w:ind w:firstLine="720" w:firstLineChars="0"/>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Based on the findings of this study on the utilization of Artificial Intelligence (AI) tools in the teaching and learning of English Language in secondary schools within Ogooluwa Local Government Area, the following recommendations are made:</w:t>
      </w:r>
    </w:p>
    <w:p w14:paraId="36EF3008">
      <w:pPr>
        <w:autoSpaceDE w:val="0"/>
        <w:autoSpaceDN w:val="0"/>
        <w:adjustRightInd w:val="0"/>
        <w:spacing w:line="480" w:lineRule="auto"/>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b/>
          <w:bCs/>
          <w:sz w:val="24"/>
          <w:szCs w:val="24"/>
        </w:rPr>
        <w:t>Training and Capacity Building</w:t>
      </w:r>
      <w:r>
        <w:rPr>
          <w:rFonts w:hint="default" w:ascii="Times New Roman" w:hAnsi="Times New Roman" w:eastAsia="Palatino Linotype" w:cs="Times New Roman"/>
          <w:sz w:val="24"/>
          <w:szCs w:val="24"/>
        </w:rPr>
        <w:t>: The Ministry of Education and relevant educational bodies should organize regular training programs and workshops for English Language teachers to enhance their competence in using AI-based educational tools effectively in the classroom.</w:t>
      </w:r>
    </w:p>
    <w:p w14:paraId="0E902E52">
      <w:pPr>
        <w:autoSpaceDE w:val="0"/>
        <w:autoSpaceDN w:val="0"/>
        <w:adjustRightInd w:val="0"/>
        <w:spacing w:line="480" w:lineRule="auto"/>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b/>
          <w:bCs/>
          <w:sz w:val="24"/>
          <w:szCs w:val="24"/>
        </w:rPr>
        <w:t>Investment in AI Infrastructure</w:t>
      </w:r>
      <w:r>
        <w:rPr>
          <w:rFonts w:hint="default" w:ascii="Times New Roman" w:hAnsi="Times New Roman" w:eastAsia="Palatino Linotype" w:cs="Times New Roman"/>
          <w:sz w:val="24"/>
          <w:szCs w:val="24"/>
        </w:rPr>
        <w:t>: Government and school administrators should provide adequate technological infrastructure, including internet access, smart devices, and AI-based learning software, to facilitate the seamless integration of AI into the teaching-learning process.</w:t>
      </w:r>
    </w:p>
    <w:p w14:paraId="5A679A72">
      <w:pPr>
        <w:autoSpaceDE w:val="0"/>
        <w:autoSpaceDN w:val="0"/>
        <w:adjustRightInd w:val="0"/>
        <w:spacing w:line="480" w:lineRule="auto"/>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b/>
          <w:bCs/>
          <w:sz w:val="24"/>
          <w:szCs w:val="24"/>
        </w:rPr>
        <w:t>Curriculum Integration</w:t>
      </w:r>
      <w:r>
        <w:rPr>
          <w:rFonts w:hint="default" w:ascii="Times New Roman" w:hAnsi="Times New Roman" w:eastAsia="Palatino Linotype" w:cs="Times New Roman"/>
          <w:sz w:val="24"/>
          <w:szCs w:val="24"/>
        </w:rPr>
        <w:t>: Educational policymakers should consider integrating AI-focused content into the English Language curriculum to support the effective use of digital tools and promote student-centered learning.</w:t>
      </w:r>
    </w:p>
    <w:p w14:paraId="4571812A">
      <w:pPr>
        <w:autoSpaceDE w:val="0"/>
        <w:autoSpaceDN w:val="0"/>
        <w:adjustRightInd w:val="0"/>
        <w:spacing w:line="480" w:lineRule="auto"/>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b/>
          <w:bCs/>
          <w:sz w:val="24"/>
          <w:szCs w:val="24"/>
        </w:rPr>
        <w:t>Equity in Access to AI Tools</w:t>
      </w:r>
      <w:r>
        <w:rPr>
          <w:rFonts w:hint="default" w:ascii="Times New Roman" w:hAnsi="Times New Roman" w:eastAsia="Palatino Linotype" w:cs="Times New Roman"/>
          <w:sz w:val="24"/>
          <w:szCs w:val="24"/>
        </w:rPr>
        <w:t>: Efforts should be made to ensure that all students, regardless of gender, socio-economic status, or school type, have equal access to AI-enhanced learning tools, thereby minimizing the digital divide.</w:t>
      </w:r>
    </w:p>
    <w:p w14:paraId="586E5B4E">
      <w:pPr>
        <w:autoSpaceDE w:val="0"/>
        <w:autoSpaceDN w:val="0"/>
        <w:adjustRightInd w:val="0"/>
        <w:spacing w:line="480" w:lineRule="auto"/>
        <w:jc w:val="both"/>
        <w:rPr>
          <w:rFonts w:hint="default" w:ascii="Times New Roman" w:hAnsi="Times New Roman" w:eastAsia="Palatino Linotype" w:cs="Times New Roman"/>
          <w:sz w:val="24"/>
          <w:szCs w:val="24"/>
        </w:rPr>
      </w:pPr>
      <w:r>
        <w:rPr>
          <w:rFonts w:hint="default" w:ascii="Times New Roman" w:hAnsi="Times New Roman" w:eastAsia="Palatino Linotype" w:cs="Times New Roman"/>
          <w:b/>
          <w:bCs/>
          <w:sz w:val="24"/>
          <w:szCs w:val="24"/>
        </w:rPr>
        <w:t>Continuous Evaluation</w:t>
      </w:r>
      <w:r>
        <w:rPr>
          <w:rFonts w:hint="default" w:ascii="Times New Roman" w:hAnsi="Times New Roman" w:eastAsia="Palatino Linotype" w:cs="Times New Roman"/>
          <w:sz w:val="24"/>
          <w:szCs w:val="24"/>
        </w:rPr>
        <w:t>: Schools should adopt systems for regular evaluation of AI tools being used to monitor their impact on academic performance and ensure they are aligned with the learning objectives of English Language instruction.</w:t>
      </w:r>
    </w:p>
    <w:p w14:paraId="094C75D1">
      <w:pPr>
        <w:autoSpaceDE w:val="0"/>
        <w:autoSpaceDN w:val="0"/>
        <w:adjustRightInd w:val="0"/>
        <w:spacing w:line="480" w:lineRule="auto"/>
        <w:jc w:val="both"/>
        <w:rPr>
          <w:rFonts w:hint="default" w:ascii="Times New Roman" w:hAnsi="Times New Roman" w:eastAsia="Palatino Linotype" w:cs="Times New Roman"/>
          <w:sz w:val="24"/>
          <w:szCs w:val="24"/>
        </w:rPr>
      </w:pPr>
    </w:p>
    <w:p w14:paraId="55508799">
      <w:pPr>
        <w:autoSpaceDE w:val="0"/>
        <w:autoSpaceDN w:val="0"/>
        <w:adjustRightInd w:val="0"/>
        <w:spacing w:line="480" w:lineRule="auto"/>
        <w:jc w:val="both"/>
        <w:rPr>
          <w:rFonts w:hint="default" w:ascii="Times New Roman" w:hAnsi="Times New Roman" w:eastAsia="Palatino Linotype" w:cs="Times New Roman"/>
          <w:sz w:val="24"/>
          <w:szCs w:val="24"/>
        </w:rPr>
      </w:pPr>
    </w:p>
    <w:p w14:paraId="0B229933">
      <w:pPr>
        <w:autoSpaceDE w:val="0"/>
        <w:autoSpaceDN w:val="0"/>
        <w:adjustRightInd w:val="0"/>
        <w:spacing w:line="480" w:lineRule="auto"/>
        <w:jc w:val="both"/>
        <w:rPr>
          <w:rFonts w:hint="default" w:ascii="Times New Roman" w:hAnsi="Times New Roman" w:eastAsia="Palatino Linotype" w:cs="Times New Roman"/>
          <w:sz w:val="24"/>
          <w:szCs w:val="24"/>
        </w:rPr>
      </w:pPr>
    </w:p>
    <w:p w14:paraId="1201A324">
      <w:pPr>
        <w:autoSpaceDE w:val="0"/>
        <w:autoSpaceDN w:val="0"/>
        <w:adjustRightInd w:val="0"/>
        <w:spacing w:line="480" w:lineRule="auto"/>
        <w:jc w:val="both"/>
        <w:rPr>
          <w:rFonts w:hint="default" w:ascii="Times New Roman" w:hAnsi="Times New Roman" w:eastAsia="Palatino Linotype" w:cs="Times New Roman"/>
          <w:sz w:val="24"/>
          <w:szCs w:val="24"/>
        </w:rPr>
      </w:pPr>
    </w:p>
    <w:p w14:paraId="2E3F76C1">
      <w:pPr>
        <w:autoSpaceDE w:val="0"/>
        <w:autoSpaceDN w:val="0"/>
        <w:adjustRightInd w:val="0"/>
        <w:spacing w:line="480" w:lineRule="auto"/>
        <w:jc w:val="both"/>
        <w:rPr>
          <w:rFonts w:hint="default" w:ascii="Times New Roman" w:hAnsi="Times New Roman" w:eastAsia="Palatino Linotype" w:cs="Times New Roman"/>
          <w:sz w:val="24"/>
          <w:szCs w:val="24"/>
        </w:rPr>
      </w:pPr>
    </w:p>
    <w:p w14:paraId="26C7231C">
      <w:pPr>
        <w:autoSpaceDE w:val="0"/>
        <w:autoSpaceDN w:val="0"/>
        <w:adjustRightInd w:val="0"/>
        <w:spacing w:line="480" w:lineRule="auto"/>
        <w:jc w:val="both"/>
        <w:rPr>
          <w:rFonts w:hint="default" w:ascii="Times New Roman" w:hAnsi="Times New Roman" w:eastAsia="Palatino Linotype" w:cs="Times New Roman"/>
          <w:sz w:val="24"/>
          <w:szCs w:val="24"/>
        </w:rPr>
      </w:pPr>
    </w:p>
    <w:p w14:paraId="62710793">
      <w:pPr>
        <w:autoSpaceDE w:val="0"/>
        <w:autoSpaceDN w:val="0"/>
        <w:adjustRightInd w:val="0"/>
        <w:spacing w:line="480" w:lineRule="auto"/>
        <w:jc w:val="both"/>
        <w:rPr>
          <w:rFonts w:hint="default" w:ascii="Times New Roman" w:hAnsi="Times New Roman" w:eastAsia="Palatino Linotype" w:cs="Times New Roman"/>
          <w:sz w:val="24"/>
          <w:szCs w:val="24"/>
        </w:rPr>
      </w:pPr>
    </w:p>
    <w:p w14:paraId="3E76D490">
      <w:pPr>
        <w:spacing w:line="480" w:lineRule="auto"/>
        <w:ind w:left="1" w:right="20"/>
        <w:jc w:val="both"/>
        <w:rPr>
          <w:rFonts w:hint="default" w:ascii="Times New Roman" w:hAnsi="Times New Roman" w:cs="Times New Roman"/>
          <w:sz w:val="24"/>
          <w:szCs w:val="24"/>
        </w:rPr>
      </w:pPr>
    </w:p>
    <w:p w14:paraId="1A4515DF">
      <w:pPr>
        <w:autoSpaceDE w:val="0"/>
        <w:autoSpaceDN w:val="0"/>
        <w:adjustRightInd w:val="0"/>
        <w:spacing w:line="480" w:lineRule="auto"/>
        <w:jc w:val="both"/>
        <w:rPr>
          <w:rFonts w:hint="default" w:ascii="Times New Roman" w:hAnsi="Times New Roman" w:eastAsia="Palatino Linotype" w:cs="Times New Roman"/>
          <w:sz w:val="24"/>
          <w:szCs w:val="24"/>
        </w:rPr>
      </w:pPr>
    </w:p>
    <w:p w14:paraId="1DCD95A6">
      <w:pPr>
        <w:autoSpaceDE w:val="0"/>
        <w:autoSpaceDN w:val="0"/>
        <w:adjustRightInd w:val="0"/>
        <w:spacing w:line="480" w:lineRule="auto"/>
        <w:jc w:val="both"/>
        <w:rPr>
          <w:rFonts w:hint="default" w:ascii="Times New Roman" w:hAnsi="Times New Roman" w:eastAsia="Palatino Linotype" w:cs="Times New Roman"/>
          <w:sz w:val="24"/>
          <w:szCs w:val="24"/>
        </w:rPr>
      </w:pPr>
    </w:p>
    <w:p w14:paraId="1E56DE64">
      <w:pPr>
        <w:autoSpaceDE w:val="0"/>
        <w:autoSpaceDN w:val="0"/>
        <w:adjustRightInd w:val="0"/>
        <w:spacing w:line="480" w:lineRule="auto"/>
        <w:jc w:val="both"/>
        <w:rPr>
          <w:rFonts w:hint="default" w:ascii="Times New Roman" w:hAnsi="Times New Roman" w:eastAsia="Palatino Linotype" w:cs="Times New Roman"/>
          <w:sz w:val="24"/>
          <w:szCs w:val="24"/>
        </w:rPr>
      </w:pPr>
    </w:p>
    <w:p w14:paraId="6CCF61A9">
      <w:pPr>
        <w:autoSpaceDE w:val="0"/>
        <w:autoSpaceDN w:val="0"/>
        <w:adjustRightInd w:val="0"/>
        <w:spacing w:line="480" w:lineRule="auto"/>
        <w:jc w:val="both"/>
        <w:rPr>
          <w:rFonts w:hint="default" w:ascii="Times New Roman" w:hAnsi="Times New Roman" w:eastAsia="Palatino Linotype" w:cs="Times New Roman"/>
          <w:sz w:val="24"/>
          <w:szCs w:val="24"/>
        </w:rPr>
      </w:pPr>
    </w:p>
    <w:p w14:paraId="0E316D98">
      <w:pPr>
        <w:autoSpaceDE w:val="0"/>
        <w:autoSpaceDN w:val="0"/>
        <w:adjustRightInd w:val="0"/>
        <w:spacing w:line="480" w:lineRule="auto"/>
        <w:jc w:val="both"/>
        <w:rPr>
          <w:rFonts w:hint="default" w:ascii="Times New Roman" w:hAnsi="Times New Roman" w:eastAsia="Palatino Linotype" w:cs="Times New Roman"/>
          <w:sz w:val="24"/>
          <w:szCs w:val="24"/>
        </w:rPr>
      </w:pPr>
    </w:p>
    <w:p w14:paraId="323490E7">
      <w:pPr>
        <w:autoSpaceDE w:val="0"/>
        <w:autoSpaceDN w:val="0"/>
        <w:adjustRightInd w:val="0"/>
        <w:spacing w:line="480" w:lineRule="auto"/>
        <w:jc w:val="both"/>
        <w:rPr>
          <w:rFonts w:hint="default" w:ascii="Times New Roman" w:hAnsi="Times New Roman" w:eastAsia="Palatino Linotype" w:cs="Times New Roman"/>
          <w:sz w:val="24"/>
          <w:szCs w:val="24"/>
        </w:rPr>
      </w:pPr>
    </w:p>
    <w:p w14:paraId="30BE2E1D">
      <w:pPr>
        <w:autoSpaceDE w:val="0"/>
        <w:autoSpaceDN w:val="0"/>
        <w:adjustRightInd w:val="0"/>
        <w:spacing w:line="480" w:lineRule="auto"/>
        <w:jc w:val="both"/>
        <w:rPr>
          <w:rFonts w:hint="default" w:ascii="Times New Roman" w:hAnsi="Times New Roman" w:eastAsia="Palatino Linotype" w:cs="Times New Roman"/>
          <w:sz w:val="24"/>
          <w:szCs w:val="24"/>
        </w:rPr>
      </w:pPr>
    </w:p>
    <w:p w14:paraId="4E75A91A">
      <w:pPr>
        <w:autoSpaceDE w:val="0"/>
        <w:autoSpaceDN w:val="0"/>
        <w:adjustRightInd w:val="0"/>
        <w:spacing w:line="480" w:lineRule="auto"/>
        <w:jc w:val="center"/>
        <w:rPr>
          <w:rFonts w:hint="default" w:ascii="Times New Roman" w:hAnsi="Times New Roman" w:eastAsia="Palatino Linotype" w:cs="Times New Roman"/>
          <w:b/>
          <w:bCs/>
          <w:sz w:val="24"/>
          <w:szCs w:val="24"/>
        </w:rPr>
      </w:pPr>
      <w:r>
        <w:rPr>
          <w:rFonts w:hint="default" w:ascii="Times New Roman" w:hAnsi="Times New Roman" w:eastAsia="Palatino Linotype" w:cs="Times New Roman"/>
          <w:b/>
          <w:bCs/>
          <w:sz w:val="24"/>
          <w:szCs w:val="24"/>
        </w:rPr>
        <w:t>References</w:t>
      </w:r>
    </w:p>
    <w:p w14:paraId="4162EEED">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Alamer, A., &amp; Alrabai, F. (2021). The role of artificial intelligence in second language learning: Empirical insights and implications. Language Learning &amp; Technology, 25(2), 76–95.</w:t>
      </w:r>
    </w:p>
    <w:p w14:paraId="71EE16F3">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Alghamdi, A. (2022). Teachers’ preparedness and perceived challenges in integrating AI into classrooms. Education and Information Technologies, 27(5), 6123–6142.</w:t>
      </w:r>
    </w:p>
    <w:p w14:paraId="01B7F7EE">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Alzahrani, S. (2023). The role of professional development in enhancing teachers' AI integration skills. Journal of Educational Computing Research, 61(1), 102–119.</w:t>
      </w:r>
    </w:p>
    <w:p w14:paraId="078EA51C">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Chen, X., Zou, D., Xie, H., &amp; Wang, F. L. (2021). A review of AI-supported educational technology research. Computers and Education: Artificial Intelligence, 2, 100017.</w:t>
      </w:r>
    </w:p>
    <w:p w14:paraId="3FBF3D12">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Cheong, C., Filippou, J., &amp; Cheong, F. (2020). Towards the gamification of learning: Investigating student perceptions of game elements. Journal of Information Systems Education, 31(2), 1–14.</w:t>
      </w:r>
    </w:p>
    <w:p w14:paraId="23296A1B">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Holmes, W., Bialik, M., &amp; Fadel, C. (2022). Artificial Intelligence in Education: Promises and Implications for Teaching and Learning. Center for Curriculum Redesign.</w:t>
      </w:r>
    </w:p>
    <w:p w14:paraId="03D0569E">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Huang, R. H., Liu, D. J., Tlili, A., Yang, J. F., &amp; Wang, H. H. (2020). Guidance on flexible learning during campus closures: Ensuring the quality of learning and well-being of students. Beijing: Smart Learning Institute of Beijing Normal University.</w:t>
      </w:r>
    </w:p>
    <w:p w14:paraId="5E524415">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Salas-Pilco, S. Z., Yang, Y., &amp; Zhang, Z. (2022). A systematic review of artificial intelligence in education: Applications and ethical challenges. Computers and Education: Artificial Intelligence, 3, 100074.</w:t>
      </w:r>
    </w:p>
    <w:p w14:paraId="0CE76551">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Schmid, R. F., &amp; Petko, D. (2020). Technology acceptance and student motivation: A longitudinal study in AI-assisted learning environments. British Journal of Educational Technology, 51(5), 1405–1421.</w:t>
      </w:r>
    </w:p>
    <w:p w14:paraId="4D57279E">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Sun, Y., &amp; Gao, F. (2022). The effectiveness of AI-supported personalized learning in language instruction. Education and Information Technologies, 27, 10319–10335.</w:t>
      </w:r>
    </w:p>
    <w:p w14:paraId="24BC538A">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Tang, T., &amp; Saade, R. G. (2020). Impact of instructor’s AI integration strategies on student engagement. Journal of Educational Technology &amp; Society, 23(3), 115–130.</w:t>
      </w:r>
    </w:p>
    <w:p w14:paraId="32394D90">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Wang, Q., Woo, H. L., Quek, C. L., Yang, Y., &amp; Liu, M. (2019). Using the technology acceptance model to explore educational leaders’ views on e-learning integration. British Journal of Educational Technology, 40(5), 853–869.</w:t>
      </w:r>
    </w:p>
    <w:p w14:paraId="1DC610CD">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Wang, Y., &amp; Tai, Y. (2019). Using AI-based language learning tools to enhance students' test performance in English courses. Journal of Educational Technology Development and Exchange, 12(1), 25–38.</w:t>
      </w:r>
    </w:p>
    <w:p w14:paraId="72F7EBD4">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Zawacki-Richter, O., Marín, V. I., Bond, M., &amp; Gouverneur, F. (2019). Systematic review of research on artificial intelligence applications in higher education – where are the educators? International Journal of Educational Technology in Higher Education, 16(1), 39.</w:t>
      </w:r>
    </w:p>
    <w:p w14:paraId="722720A0">
      <w:pPr>
        <w:keepNext w:val="0"/>
        <w:keepLines w:val="0"/>
        <w:pageBreakBefore w:val="0"/>
        <w:widowControl/>
        <w:kinsoku/>
        <w:wordWrap/>
        <w:overflowPunct/>
        <w:topLinePunct w:val="0"/>
        <w:autoSpaceDE w:val="0"/>
        <w:autoSpaceDN w:val="0"/>
        <w:bidi w:val="0"/>
        <w:adjustRightInd w:val="0"/>
        <w:snapToGrid/>
        <w:spacing w:before="361" w:beforeLines="100" w:line="240" w:lineRule="auto"/>
        <w:ind w:left="1080" w:hanging="1080"/>
        <w:jc w:val="both"/>
        <w:textAlignment w:val="auto"/>
        <w:rPr>
          <w:rFonts w:hint="default" w:ascii="Times New Roman" w:hAnsi="Times New Roman" w:eastAsia="Palatino Linotype" w:cs="Times New Roman"/>
          <w:sz w:val="24"/>
          <w:szCs w:val="24"/>
        </w:rPr>
      </w:pPr>
      <w:r>
        <w:rPr>
          <w:rFonts w:hint="default" w:ascii="Times New Roman" w:hAnsi="Times New Roman" w:eastAsia="Palatino Linotype" w:cs="Times New Roman"/>
          <w:sz w:val="24"/>
          <w:szCs w:val="24"/>
        </w:rPr>
        <w:t>Zhang, X., Zou, D., &amp; Xie, H. (2021). Personalized learning in AI-assisted educational platforms: A review. Computers &amp; Education, 168, 104190.</w:t>
      </w:r>
    </w:p>
    <w:p w14:paraId="3D80BC4F">
      <w:pPr>
        <w:autoSpaceDE w:val="0"/>
        <w:autoSpaceDN w:val="0"/>
        <w:adjustRightInd w:val="0"/>
        <w:spacing w:line="480" w:lineRule="auto"/>
        <w:jc w:val="both"/>
        <w:rPr>
          <w:rFonts w:hint="default" w:ascii="Times New Roman" w:hAnsi="Times New Roman" w:eastAsia="Palatino Linotype" w:cs="Times New Roman"/>
          <w:sz w:val="24"/>
          <w:szCs w:val="24"/>
        </w:rPr>
      </w:pPr>
    </w:p>
    <w:p w14:paraId="3B7072EF">
      <w:pPr>
        <w:autoSpaceDE w:val="0"/>
        <w:autoSpaceDN w:val="0"/>
        <w:adjustRightInd w:val="0"/>
        <w:spacing w:line="480" w:lineRule="auto"/>
        <w:jc w:val="both"/>
        <w:rPr>
          <w:rFonts w:hint="default" w:ascii="Times New Roman" w:hAnsi="Times New Roman" w:eastAsia="Palatino Linotype" w:cs="Times New Roman"/>
          <w:sz w:val="24"/>
          <w:szCs w:val="24"/>
        </w:rPr>
      </w:pPr>
    </w:p>
    <w:p w14:paraId="711C3F98">
      <w:pPr>
        <w:autoSpaceDE w:val="0"/>
        <w:autoSpaceDN w:val="0"/>
        <w:adjustRightInd w:val="0"/>
        <w:spacing w:line="480" w:lineRule="auto"/>
        <w:jc w:val="both"/>
        <w:rPr>
          <w:rFonts w:hint="default" w:ascii="Times New Roman" w:hAnsi="Times New Roman" w:eastAsia="Palatino Linotype" w:cs="Times New Roman"/>
          <w:sz w:val="24"/>
          <w:szCs w:val="24"/>
        </w:rPr>
      </w:pPr>
    </w:p>
    <w:p w14:paraId="6DFB4992">
      <w:pPr>
        <w:autoSpaceDE w:val="0"/>
        <w:autoSpaceDN w:val="0"/>
        <w:adjustRightInd w:val="0"/>
        <w:spacing w:line="480" w:lineRule="auto"/>
        <w:jc w:val="both"/>
        <w:rPr>
          <w:rFonts w:hint="default" w:ascii="Times New Roman" w:hAnsi="Times New Roman" w:eastAsia="Palatino Linotype" w:cs="Times New Roman"/>
          <w:sz w:val="24"/>
          <w:szCs w:val="24"/>
        </w:rPr>
      </w:pPr>
    </w:p>
    <w:p w14:paraId="059E6518">
      <w:pPr>
        <w:autoSpaceDE w:val="0"/>
        <w:autoSpaceDN w:val="0"/>
        <w:adjustRightInd w:val="0"/>
        <w:spacing w:line="480" w:lineRule="auto"/>
        <w:jc w:val="both"/>
        <w:rPr>
          <w:rFonts w:hint="default" w:ascii="Times New Roman" w:hAnsi="Times New Roman" w:eastAsia="Palatino Linotype" w:cs="Times New Roman"/>
          <w:sz w:val="24"/>
          <w:szCs w:val="24"/>
        </w:rPr>
      </w:pPr>
    </w:p>
    <w:p w14:paraId="2898F721">
      <w:pPr>
        <w:autoSpaceDE w:val="0"/>
        <w:autoSpaceDN w:val="0"/>
        <w:adjustRightInd w:val="0"/>
        <w:spacing w:line="480" w:lineRule="auto"/>
        <w:jc w:val="both"/>
        <w:rPr>
          <w:rFonts w:hint="default" w:ascii="Times New Roman" w:hAnsi="Times New Roman" w:eastAsia="Palatino Linotype" w:cs="Times New Roman"/>
          <w:sz w:val="24"/>
          <w:szCs w:val="24"/>
        </w:rPr>
      </w:pPr>
    </w:p>
    <w:p w14:paraId="0F4D6351">
      <w:pPr>
        <w:autoSpaceDE w:val="0"/>
        <w:autoSpaceDN w:val="0"/>
        <w:adjustRightInd w:val="0"/>
        <w:spacing w:line="480" w:lineRule="auto"/>
        <w:jc w:val="both"/>
        <w:rPr>
          <w:rFonts w:hint="default" w:ascii="Times New Roman" w:hAnsi="Times New Roman" w:eastAsia="Palatino Linotype" w:cs="Times New Roman"/>
          <w:sz w:val="24"/>
          <w:szCs w:val="24"/>
        </w:rPr>
      </w:pPr>
    </w:p>
    <w:p w14:paraId="26E7C1FD">
      <w:pPr>
        <w:autoSpaceDE w:val="0"/>
        <w:autoSpaceDN w:val="0"/>
        <w:adjustRightInd w:val="0"/>
        <w:spacing w:line="480" w:lineRule="auto"/>
        <w:jc w:val="both"/>
        <w:rPr>
          <w:rFonts w:hint="default" w:ascii="Times New Roman" w:hAnsi="Times New Roman" w:eastAsia="Palatino Linotype" w:cs="Times New Roman"/>
          <w:sz w:val="24"/>
          <w:szCs w:val="24"/>
        </w:rPr>
      </w:pPr>
    </w:p>
    <w:p w14:paraId="2424EB51">
      <w:pPr>
        <w:autoSpaceDE w:val="0"/>
        <w:autoSpaceDN w:val="0"/>
        <w:adjustRightInd w:val="0"/>
        <w:spacing w:line="480" w:lineRule="auto"/>
        <w:jc w:val="both"/>
        <w:rPr>
          <w:rFonts w:hint="default" w:ascii="Times New Roman" w:hAnsi="Times New Roman" w:eastAsia="Palatino Linotype" w:cs="Times New Roman"/>
          <w:sz w:val="24"/>
          <w:szCs w:val="24"/>
        </w:rPr>
      </w:pPr>
    </w:p>
    <w:p w14:paraId="55157C76">
      <w:pPr>
        <w:autoSpaceDE w:val="0"/>
        <w:autoSpaceDN w:val="0"/>
        <w:adjustRightInd w:val="0"/>
        <w:spacing w:line="480" w:lineRule="auto"/>
        <w:jc w:val="both"/>
        <w:rPr>
          <w:rFonts w:hint="default" w:ascii="Times New Roman" w:hAnsi="Times New Roman" w:eastAsia="Palatino Linotype" w:cs="Times New Roman"/>
          <w:sz w:val="24"/>
          <w:szCs w:val="24"/>
        </w:rPr>
      </w:pPr>
    </w:p>
    <w:p w14:paraId="01661D1D">
      <w:pPr>
        <w:autoSpaceDE w:val="0"/>
        <w:autoSpaceDN w:val="0"/>
        <w:adjustRightInd w:val="0"/>
        <w:spacing w:line="480" w:lineRule="auto"/>
        <w:jc w:val="both"/>
        <w:rPr>
          <w:rFonts w:hint="default" w:ascii="Times New Roman" w:hAnsi="Times New Roman" w:eastAsia="Palatino Linotype" w:cs="Times New Roman"/>
          <w:sz w:val="24"/>
          <w:szCs w:val="24"/>
        </w:rPr>
      </w:pPr>
    </w:p>
    <w:p w14:paraId="0CF1B083">
      <w:pPr>
        <w:autoSpaceDE w:val="0"/>
        <w:autoSpaceDN w:val="0"/>
        <w:adjustRightInd w:val="0"/>
        <w:spacing w:line="480" w:lineRule="auto"/>
        <w:jc w:val="both"/>
        <w:rPr>
          <w:rFonts w:hint="default" w:ascii="Times New Roman" w:hAnsi="Times New Roman" w:eastAsia="Palatino Linotype" w:cs="Times New Roman"/>
          <w:sz w:val="24"/>
          <w:szCs w:val="24"/>
        </w:rPr>
      </w:pPr>
    </w:p>
    <w:p w14:paraId="1CB0B3AD">
      <w:pPr>
        <w:tabs>
          <w:tab w:val="left" w:pos="90"/>
        </w:tabs>
        <w:spacing w:line="360" w:lineRule="auto"/>
        <w:jc w:val="center"/>
        <w:rPr>
          <w:rFonts w:hint="default" w:cs="Times New Roman"/>
          <w:b/>
          <w:sz w:val="24"/>
          <w:szCs w:val="24"/>
          <w:lang w:val="en-US"/>
        </w:rPr>
      </w:pPr>
      <w:r>
        <w:rPr>
          <w:rFonts w:hint="default" w:cs="Times New Roman"/>
          <w:b/>
          <w:sz w:val="24"/>
          <w:szCs w:val="24"/>
          <w:lang w:val="en-US"/>
        </w:rPr>
        <w:t>APPENDIX</w:t>
      </w:r>
    </w:p>
    <w:p w14:paraId="2409DD28">
      <w:pPr>
        <w:tabs>
          <w:tab w:val="left" w:pos="90"/>
        </w:tabs>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QUESTIONNAIRE</w:t>
      </w:r>
    </w:p>
    <w:p w14:paraId="2975FDA2">
      <w:pPr>
        <w:tabs>
          <w:tab w:val="left" w:pos="90"/>
        </w:tabs>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Kwara State College of Education, Ilorin</w:t>
      </w:r>
    </w:p>
    <w:p w14:paraId="2E8FE8E0">
      <w:pPr>
        <w:tabs>
          <w:tab w:val="left" w:pos="90"/>
        </w:tabs>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DEPARTMENT OF ENGLISH</w:t>
      </w:r>
    </w:p>
    <w:p w14:paraId="61E5959E">
      <w:pPr>
        <w:tabs>
          <w:tab w:val="left" w:pos="90"/>
        </w:tabs>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Dear Respondent,</w:t>
      </w:r>
    </w:p>
    <w:p w14:paraId="3FA9A9BD">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I am an undergraduate student of the above named institution, undertaking my research on the </w:t>
      </w:r>
      <w:r>
        <w:rPr>
          <w:rFonts w:hint="default" w:ascii="Times New Roman" w:hAnsi="Times New Roman" w:eastAsia="Palatino Linotype" w:cs="Times New Roman"/>
          <w:sz w:val="24"/>
          <w:szCs w:val="24"/>
        </w:rPr>
        <w:t>utilization of artificial intelligent for teaching and learning of English Language in Ogo oluwa LGA, Oyo State</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rPr>
        <w:t>I would greatly appreciate your assistance in answering the following questions.</w:t>
      </w:r>
    </w:p>
    <w:p w14:paraId="6AE17B3E">
      <w:pPr>
        <w:spacing w:line="360" w:lineRule="auto"/>
        <w:jc w:val="both"/>
        <w:rPr>
          <w:rFonts w:hint="default" w:ascii="Times New Roman" w:hAnsi="Times New Roman" w:cs="Times New Roman"/>
          <w:b/>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Your contribution will be treated with utmost confidentiality and will be used solely for the purpose of this study.</w:t>
      </w:r>
    </w:p>
    <w:p w14:paraId="6741F394">
      <w:pPr>
        <w:spacing w:line="360" w:lineRule="auto"/>
        <w:ind w:firstLine="720"/>
        <w:rPr>
          <w:rFonts w:hint="default" w:ascii="Times New Roman" w:hAnsi="Times New Roman" w:cs="Times New Roman"/>
          <w:sz w:val="24"/>
          <w:szCs w:val="24"/>
        </w:rPr>
      </w:pPr>
      <w:r>
        <w:rPr>
          <w:rFonts w:hint="default" w:ascii="Times New Roman" w:hAnsi="Times New Roman" w:cs="Times New Roman"/>
          <w:sz w:val="24"/>
          <w:szCs w:val="24"/>
        </w:rPr>
        <w:t>Thank you for your cooperation</w:t>
      </w:r>
      <w:r>
        <w:rPr>
          <w:rFonts w:hint="default" w:ascii="Times New Roman" w:hAnsi="Times New Roman" w:cs="Times New Roman"/>
          <w:b/>
          <w:sz w:val="24"/>
          <w:szCs w:val="24"/>
        </w:rPr>
        <w:t>.</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sz w:val="24"/>
          <w:szCs w:val="24"/>
        </w:rPr>
        <w:t>Yours faithfully,</w:t>
      </w:r>
    </w:p>
    <w:p w14:paraId="682A70EB">
      <w:pPr>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SECTION A: BIO-DATA</w:t>
      </w:r>
    </w:p>
    <w:p w14:paraId="3F3AE6C0">
      <w:pPr>
        <w:spacing w:line="360" w:lineRule="auto"/>
        <w:rPr>
          <w:rFonts w:hint="default" w:ascii="Times New Roman" w:hAnsi="Times New Roman" w:cs="Times New Roman"/>
          <w:bCs/>
          <w:sz w:val="24"/>
          <w:szCs w:val="24"/>
        </w:rPr>
      </w:pPr>
      <w:r>
        <w:rPr>
          <w:rFonts w:hint="default" w:ascii="Times New Roman" w:hAnsi="Times New Roman" w:cs="Times New Roman"/>
          <w:bCs/>
          <w:sz w:val="24"/>
          <w:szCs w:val="24"/>
        </w:rPr>
        <w:t>Sex:</w:t>
      </w:r>
      <w:r>
        <w:rPr>
          <w:rFonts w:hint="default" w:ascii="Times New Roman" w:hAnsi="Times New Roman" w:cs="Times New Roman"/>
          <w:bCs/>
          <w:sz w:val="24"/>
          <w:szCs w:val="24"/>
        </w:rPr>
        <w:tab/>
      </w:r>
      <w:r>
        <w:rPr>
          <w:rFonts w:hint="default" w:ascii="Times New Roman" w:hAnsi="Times New Roman" w:cs="Times New Roman"/>
          <w:bCs/>
          <w:sz w:val="24"/>
          <w:szCs w:val="24"/>
        </w:rPr>
        <w:t>Male ( ), Female ( )</w:t>
      </w:r>
    </w:p>
    <w:p w14:paraId="51B3257F">
      <w:pPr>
        <w:spacing w:line="360" w:lineRule="auto"/>
        <w:rPr>
          <w:rFonts w:hint="default" w:ascii="Times New Roman" w:hAnsi="Times New Roman" w:cs="Times New Roman"/>
          <w:bCs/>
          <w:sz w:val="24"/>
          <w:szCs w:val="24"/>
        </w:rPr>
      </w:pPr>
      <w:r>
        <w:rPr>
          <w:rFonts w:hint="default" w:ascii="Times New Roman" w:hAnsi="Times New Roman" w:cs="Times New Roman"/>
          <w:bCs/>
          <w:sz w:val="24"/>
          <w:szCs w:val="24"/>
        </w:rPr>
        <w:t>Years of Experience:</w:t>
      </w:r>
      <w:r>
        <w:rPr>
          <w:rFonts w:hint="default" w:ascii="Times New Roman" w:hAnsi="Times New Roman" w:cs="Times New Roman"/>
          <w:bCs/>
          <w:sz w:val="24"/>
          <w:szCs w:val="24"/>
        </w:rPr>
        <w:tab/>
      </w:r>
      <w:r>
        <w:rPr>
          <w:rFonts w:hint="default" w:ascii="Times New Roman" w:hAnsi="Times New Roman" w:cs="Times New Roman"/>
          <w:bCs/>
          <w:sz w:val="24"/>
          <w:szCs w:val="24"/>
        </w:rPr>
        <w:t>1-5 yrs</w:t>
      </w:r>
      <w:r>
        <w:rPr>
          <w:rFonts w:hint="default" w:ascii="Times New Roman" w:hAnsi="Times New Roman" w:cs="Times New Roman"/>
          <w:bCs/>
          <w:sz w:val="24"/>
          <w:szCs w:val="24"/>
        </w:rPr>
        <w:tab/>
      </w:r>
      <w:r>
        <w:rPr>
          <w:rFonts w:hint="default" w:ascii="Times New Roman" w:hAnsi="Times New Roman" w:cs="Times New Roman"/>
          <w:bCs/>
          <w:sz w:val="24"/>
          <w:szCs w:val="24"/>
        </w:rPr>
        <w:t>( ), 6-10yrs ( ), 11-15yrs ( ), 16-20yrs ( )</w:t>
      </w:r>
    </w:p>
    <w:p w14:paraId="60B2597E">
      <w:pPr>
        <w:spacing w:line="360" w:lineRule="auto"/>
        <w:rPr>
          <w:rFonts w:hint="default" w:ascii="Times New Roman" w:hAnsi="Times New Roman" w:cs="Times New Roman"/>
          <w:bCs/>
          <w:sz w:val="24"/>
          <w:szCs w:val="24"/>
        </w:rPr>
      </w:pPr>
      <w:r>
        <w:rPr>
          <w:rFonts w:hint="default" w:ascii="Times New Roman" w:hAnsi="Times New Roman" w:cs="Times New Roman"/>
          <w:bCs/>
          <w:sz w:val="24"/>
          <w:szCs w:val="24"/>
        </w:rPr>
        <w:t>Teachers’ qualification: NCE ( ), B. Sc ( ), M. Sc ( ), Ph. D ( )</w:t>
      </w:r>
    </w:p>
    <w:p w14:paraId="3520273E">
      <w:pPr>
        <w:spacing w:line="360" w:lineRule="auto"/>
        <w:jc w:val="both"/>
        <w:rPr>
          <w:rFonts w:hint="default" w:ascii="Times New Roman" w:hAnsi="Times New Roman" w:eastAsia="Times New Roman" w:cs="Times New Roman"/>
          <w:b/>
          <w:bCs/>
          <w:sz w:val="24"/>
          <w:szCs w:val="24"/>
        </w:rPr>
      </w:pPr>
      <w:r>
        <w:rPr>
          <w:rFonts w:hint="default" w:ascii="Times New Roman" w:hAnsi="Times New Roman" w:cs="Times New Roman"/>
          <w:b/>
          <w:sz w:val="24"/>
          <w:szCs w:val="24"/>
        </w:rPr>
        <w:t xml:space="preserve">Section B: </w:t>
      </w:r>
      <w:r>
        <w:rPr>
          <w:rFonts w:hint="default" w:ascii="Times New Roman" w:hAnsi="Times New Roman" w:cs="Times New Roman"/>
          <w:sz w:val="24"/>
          <w:szCs w:val="24"/>
        </w:rPr>
        <w:t>kindly read each questions item carefully and select the most appropriate response that represent your opinion or experience. There are no rights or wrongs answer and your response will remain anonymous and confidential.</w:t>
      </w:r>
      <w:r>
        <w:rPr>
          <w:rFonts w:hint="default" w:ascii="Times New Roman" w:hAnsi="Times New Roman" w:eastAsia="Times New Roman" w:cs="Times New Roman"/>
          <w:b/>
          <w:bCs/>
          <w:sz w:val="24"/>
          <w:szCs w:val="24"/>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6066"/>
        <w:gridCol w:w="523"/>
        <w:gridCol w:w="479"/>
        <w:gridCol w:w="479"/>
        <w:gridCol w:w="524"/>
      </w:tblGrid>
      <w:tr w14:paraId="1AAF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D8E41A7">
            <w:pPr>
              <w:spacing w:line="36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S/N</w:t>
            </w:r>
          </w:p>
        </w:tc>
        <w:tc>
          <w:tcPr>
            <w:tcW w:w="7283" w:type="dxa"/>
          </w:tcPr>
          <w:p w14:paraId="45796C20">
            <w:pPr>
              <w:spacing w:line="36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Items</w:t>
            </w:r>
          </w:p>
        </w:tc>
        <w:tc>
          <w:tcPr>
            <w:tcW w:w="504" w:type="dxa"/>
          </w:tcPr>
          <w:p w14:paraId="5E35D3E7">
            <w:pPr>
              <w:spacing w:line="36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SA</w:t>
            </w:r>
          </w:p>
        </w:tc>
        <w:tc>
          <w:tcPr>
            <w:tcW w:w="504" w:type="dxa"/>
          </w:tcPr>
          <w:p w14:paraId="520F1B4F">
            <w:pPr>
              <w:spacing w:line="36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w:t>
            </w:r>
          </w:p>
        </w:tc>
        <w:tc>
          <w:tcPr>
            <w:tcW w:w="504" w:type="dxa"/>
          </w:tcPr>
          <w:p w14:paraId="28979019">
            <w:pPr>
              <w:spacing w:line="36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w:t>
            </w:r>
          </w:p>
        </w:tc>
        <w:tc>
          <w:tcPr>
            <w:tcW w:w="504" w:type="dxa"/>
          </w:tcPr>
          <w:p w14:paraId="597FE639">
            <w:pPr>
              <w:spacing w:line="36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SD</w:t>
            </w:r>
          </w:p>
        </w:tc>
      </w:tr>
      <w:tr w14:paraId="218B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C65C61B">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RQ1</w:t>
            </w:r>
          </w:p>
        </w:tc>
        <w:tc>
          <w:tcPr>
            <w:tcW w:w="7283" w:type="dxa"/>
          </w:tcPr>
          <w:p w14:paraId="176DE0EA">
            <w:pPr>
              <w:spacing w:before="100" w:beforeAutospacing="1" w:after="100" w:afterAutospacing="1" w:line="360" w:lineRule="auto"/>
              <w:rPr>
                <w:rFonts w:hint="default" w:ascii="Times New Roman" w:hAnsi="Times New Roman" w:cs="Times New Roman"/>
                <w:sz w:val="24"/>
                <w:szCs w:val="24"/>
              </w:rPr>
            </w:pPr>
            <w:r>
              <w:rPr>
                <w:rFonts w:hint="default" w:ascii="Times New Roman" w:hAnsi="Times New Roman" w:eastAsia="Times New Roman" w:cs="Times New Roman"/>
                <w:bCs/>
                <w:sz w:val="24"/>
                <w:szCs w:val="24"/>
              </w:rPr>
              <w:t>The extent to which artificial intelligence-based tools are utilized for teaching English language in secondary schools in Ogo oluwa LGA, Oyo State</w:t>
            </w:r>
          </w:p>
        </w:tc>
        <w:tc>
          <w:tcPr>
            <w:tcW w:w="504" w:type="dxa"/>
          </w:tcPr>
          <w:p w14:paraId="6D5A2215">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35DA7EDC">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1A4181E2">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5E208B46">
            <w:pPr>
              <w:spacing w:before="100" w:beforeAutospacing="1" w:after="100" w:afterAutospacing="1" w:line="360" w:lineRule="auto"/>
              <w:rPr>
                <w:rFonts w:hint="default" w:ascii="Times New Roman" w:hAnsi="Times New Roman" w:eastAsia="Times New Roman" w:cs="Times New Roman"/>
                <w:bCs/>
                <w:sz w:val="24"/>
                <w:szCs w:val="24"/>
              </w:rPr>
            </w:pPr>
          </w:p>
        </w:tc>
      </w:tr>
      <w:tr w14:paraId="3C73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EB30F34">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p>
        </w:tc>
        <w:tc>
          <w:tcPr>
            <w:tcW w:w="7283" w:type="dxa"/>
          </w:tcPr>
          <w:p w14:paraId="065B0227">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I frequently use AI-based tools in teaching English language.</w:t>
            </w:r>
          </w:p>
        </w:tc>
        <w:tc>
          <w:tcPr>
            <w:tcW w:w="504" w:type="dxa"/>
          </w:tcPr>
          <w:p w14:paraId="6C6E57D9">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602D1D2F">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3DC58FEE">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5F2F80F7">
            <w:pPr>
              <w:spacing w:before="100" w:beforeAutospacing="1" w:after="100" w:afterAutospacing="1" w:line="360" w:lineRule="auto"/>
              <w:rPr>
                <w:rFonts w:hint="default" w:ascii="Times New Roman" w:hAnsi="Times New Roman" w:eastAsia="Times New Roman" w:cs="Times New Roman"/>
                <w:bCs/>
                <w:sz w:val="24"/>
                <w:szCs w:val="24"/>
              </w:rPr>
            </w:pPr>
          </w:p>
        </w:tc>
      </w:tr>
      <w:tr w14:paraId="6B28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21B6D3A">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w:t>
            </w:r>
          </w:p>
        </w:tc>
        <w:tc>
          <w:tcPr>
            <w:tcW w:w="7283" w:type="dxa"/>
          </w:tcPr>
          <w:p w14:paraId="613A2242">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AI tools are integrated into my English language lesson plans.</w:t>
            </w:r>
          </w:p>
        </w:tc>
        <w:tc>
          <w:tcPr>
            <w:tcW w:w="504" w:type="dxa"/>
          </w:tcPr>
          <w:p w14:paraId="0E41362A">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76C7AA38">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64DA12B0">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1D0BDCF4">
            <w:pPr>
              <w:spacing w:before="100" w:beforeAutospacing="1" w:after="100" w:afterAutospacing="1" w:line="360" w:lineRule="auto"/>
              <w:rPr>
                <w:rFonts w:hint="default" w:ascii="Times New Roman" w:hAnsi="Times New Roman" w:eastAsia="Times New Roman" w:cs="Times New Roman"/>
                <w:bCs/>
                <w:sz w:val="24"/>
                <w:szCs w:val="24"/>
              </w:rPr>
            </w:pPr>
          </w:p>
        </w:tc>
      </w:tr>
      <w:tr w14:paraId="0B29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47F2A63">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w:t>
            </w:r>
          </w:p>
        </w:tc>
        <w:tc>
          <w:tcPr>
            <w:tcW w:w="7283" w:type="dxa"/>
          </w:tcPr>
          <w:p w14:paraId="1D89CAB2">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My school encourages the use of AI tools for teaching English.</w:t>
            </w:r>
          </w:p>
        </w:tc>
        <w:tc>
          <w:tcPr>
            <w:tcW w:w="504" w:type="dxa"/>
          </w:tcPr>
          <w:p w14:paraId="4A31C104">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71C692B0">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69F65AC7">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2B05736A">
            <w:pPr>
              <w:spacing w:before="100" w:beforeAutospacing="1" w:after="100" w:afterAutospacing="1" w:line="360" w:lineRule="auto"/>
              <w:rPr>
                <w:rFonts w:hint="default" w:ascii="Times New Roman" w:hAnsi="Times New Roman" w:eastAsia="Times New Roman" w:cs="Times New Roman"/>
                <w:bCs/>
                <w:sz w:val="24"/>
                <w:szCs w:val="24"/>
              </w:rPr>
            </w:pPr>
          </w:p>
        </w:tc>
      </w:tr>
      <w:tr w14:paraId="62B8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F060884">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4</w:t>
            </w:r>
          </w:p>
        </w:tc>
        <w:tc>
          <w:tcPr>
            <w:tcW w:w="7283" w:type="dxa"/>
          </w:tcPr>
          <w:p w14:paraId="35819BDA">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I have access to AI-based teaching tools in my school.</w:t>
            </w:r>
          </w:p>
        </w:tc>
        <w:tc>
          <w:tcPr>
            <w:tcW w:w="504" w:type="dxa"/>
          </w:tcPr>
          <w:p w14:paraId="4844C340">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11034BEA">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4684056E">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51D13A5B">
            <w:pPr>
              <w:spacing w:before="100" w:beforeAutospacing="1" w:after="100" w:afterAutospacing="1" w:line="360" w:lineRule="auto"/>
              <w:rPr>
                <w:rFonts w:hint="default" w:ascii="Times New Roman" w:hAnsi="Times New Roman" w:eastAsia="Times New Roman" w:cs="Times New Roman"/>
                <w:bCs/>
                <w:sz w:val="24"/>
                <w:szCs w:val="24"/>
              </w:rPr>
            </w:pPr>
          </w:p>
        </w:tc>
      </w:tr>
      <w:tr w14:paraId="0252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E6E524B">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w:t>
            </w:r>
          </w:p>
        </w:tc>
        <w:tc>
          <w:tcPr>
            <w:tcW w:w="7283" w:type="dxa"/>
          </w:tcPr>
          <w:p w14:paraId="4957EA87">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I am confident in using AI tools to teach English language.</w:t>
            </w:r>
          </w:p>
        </w:tc>
        <w:tc>
          <w:tcPr>
            <w:tcW w:w="504" w:type="dxa"/>
          </w:tcPr>
          <w:p w14:paraId="4CCD0A5E">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7113A35E">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196F4A95">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5D8CEC4D">
            <w:pPr>
              <w:spacing w:before="100" w:beforeAutospacing="1" w:after="100" w:afterAutospacing="1" w:line="360" w:lineRule="auto"/>
              <w:rPr>
                <w:rFonts w:hint="default" w:ascii="Times New Roman" w:hAnsi="Times New Roman" w:eastAsia="Times New Roman" w:cs="Times New Roman"/>
                <w:bCs/>
                <w:sz w:val="24"/>
                <w:szCs w:val="24"/>
              </w:rPr>
            </w:pPr>
          </w:p>
        </w:tc>
      </w:tr>
      <w:tr w14:paraId="049A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57B4AA4">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6</w:t>
            </w:r>
          </w:p>
        </w:tc>
        <w:tc>
          <w:tcPr>
            <w:tcW w:w="7283" w:type="dxa"/>
          </w:tcPr>
          <w:p w14:paraId="05EB2AEF">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I have received adequate training on using AI in English language instruction.</w:t>
            </w:r>
          </w:p>
        </w:tc>
        <w:tc>
          <w:tcPr>
            <w:tcW w:w="504" w:type="dxa"/>
          </w:tcPr>
          <w:p w14:paraId="29DAC387">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488BEE6E">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3B46CA60">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25CEAB9B">
            <w:pPr>
              <w:spacing w:before="100" w:beforeAutospacing="1" w:after="100" w:afterAutospacing="1" w:line="360" w:lineRule="auto"/>
              <w:rPr>
                <w:rFonts w:hint="default" w:ascii="Times New Roman" w:hAnsi="Times New Roman" w:eastAsia="Times New Roman" w:cs="Times New Roman"/>
                <w:bCs/>
                <w:sz w:val="24"/>
                <w:szCs w:val="24"/>
              </w:rPr>
            </w:pPr>
          </w:p>
        </w:tc>
      </w:tr>
      <w:tr w14:paraId="1C7D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5146AC1">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7</w:t>
            </w:r>
          </w:p>
        </w:tc>
        <w:tc>
          <w:tcPr>
            <w:tcW w:w="7283" w:type="dxa"/>
          </w:tcPr>
          <w:p w14:paraId="1B50300E">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AI-based tools are essential to my English teaching strategies.</w:t>
            </w:r>
          </w:p>
        </w:tc>
        <w:tc>
          <w:tcPr>
            <w:tcW w:w="504" w:type="dxa"/>
          </w:tcPr>
          <w:p w14:paraId="6E503691">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164A3C55">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38F952D5">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4FEB99EF">
            <w:pPr>
              <w:spacing w:before="100" w:beforeAutospacing="1" w:after="100" w:afterAutospacing="1" w:line="360" w:lineRule="auto"/>
              <w:rPr>
                <w:rFonts w:hint="default" w:ascii="Times New Roman" w:hAnsi="Times New Roman" w:eastAsia="Times New Roman" w:cs="Times New Roman"/>
                <w:bCs/>
                <w:sz w:val="24"/>
                <w:szCs w:val="24"/>
              </w:rPr>
            </w:pPr>
          </w:p>
        </w:tc>
      </w:tr>
      <w:tr w14:paraId="26FC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AA17E36">
            <w:pPr>
              <w:spacing w:before="100" w:beforeAutospacing="1" w:after="100" w:afterAutospacing="1" w:line="360" w:lineRule="auto"/>
              <w:outlineLvl w:val="1"/>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RQ2</w:t>
            </w:r>
          </w:p>
        </w:tc>
        <w:tc>
          <w:tcPr>
            <w:tcW w:w="7283" w:type="dxa"/>
          </w:tcPr>
          <w:p w14:paraId="707394B0">
            <w:pPr>
              <w:spacing w:before="100" w:beforeAutospacing="1" w:after="100" w:afterAutospacing="1" w:line="360" w:lineRule="auto"/>
              <w:outlineLvl w:val="1"/>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The extent to which artificial intelligence-based tools aid academic performance of English language students in Ogo oluwa LGA, Oyo State</w:t>
            </w:r>
          </w:p>
        </w:tc>
        <w:tc>
          <w:tcPr>
            <w:tcW w:w="504" w:type="dxa"/>
          </w:tcPr>
          <w:p w14:paraId="1D1C112F">
            <w:pPr>
              <w:spacing w:before="100" w:beforeAutospacing="1" w:after="100" w:afterAutospacing="1" w:line="360" w:lineRule="auto"/>
              <w:outlineLvl w:val="1"/>
              <w:rPr>
                <w:rFonts w:hint="default" w:ascii="Times New Roman" w:hAnsi="Times New Roman" w:eastAsia="Times New Roman" w:cs="Times New Roman"/>
                <w:bCs/>
                <w:sz w:val="24"/>
                <w:szCs w:val="24"/>
              </w:rPr>
            </w:pPr>
          </w:p>
        </w:tc>
        <w:tc>
          <w:tcPr>
            <w:tcW w:w="504" w:type="dxa"/>
          </w:tcPr>
          <w:p w14:paraId="58CC0B9E">
            <w:pPr>
              <w:spacing w:before="100" w:beforeAutospacing="1" w:after="100" w:afterAutospacing="1" w:line="360" w:lineRule="auto"/>
              <w:outlineLvl w:val="1"/>
              <w:rPr>
                <w:rFonts w:hint="default" w:ascii="Times New Roman" w:hAnsi="Times New Roman" w:eastAsia="Times New Roman" w:cs="Times New Roman"/>
                <w:bCs/>
                <w:sz w:val="24"/>
                <w:szCs w:val="24"/>
              </w:rPr>
            </w:pPr>
          </w:p>
        </w:tc>
        <w:tc>
          <w:tcPr>
            <w:tcW w:w="504" w:type="dxa"/>
          </w:tcPr>
          <w:p w14:paraId="26E69A8B">
            <w:pPr>
              <w:spacing w:before="100" w:beforeAutospacing="1" w:after="100" w:afterAutospacing="1" w:line="360" w:lineRule="auto"/>
              <w:outlineLvl w:val="1"/>
              <w:rPr>
                <w:rFonts w:hint="default" w:ascii="Times New Roman" w:hAnsi="Times New Roman" w:eastAsia="Times New Roman" w:cs="Times New Roman"/>
                <w:bCs/>
                <w:sz w:val="24"/>
                <w:szCs w:val="24"/>
              </w:rPr>
            </w:pPr>
          </w:p>
        </w:tc>
        <w:tc>
          <w:tcPr>
            <w:tcW w:w="504" w:type="dxa"/>
          </w:tcPr>
          <w:p w14:paraId="77C3A0C8">
            <w:pPr>
              <w:spacing w:before="100" w:beforeAutospacing="1" w:after="100" w:afterAutospacing="1" w:line="360" w:lineRule="auto"/>
              <w:outlineLvl w:val="1"/>
              <w:rPr>
                <w:rFonts w:hint="default" w:ascii="Times New Roman" w:hAnsi="Times New Roman" w:eastAsia="Times New Roman" w:cs="Times New Roman"/>
                <w:bCs/>
                <w:sz w:val="24"/>
                <w:szCs w:val="24"/>
              </w:rPr>
            </w:pPr>
          </w:p>
        </w:tc>
      </w:tr>
      <w:tr w14:paraId="096E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F9D69BE">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1</w:t>
            </w:r>
          </w:p>
        </w:tc>
        <w:tc>
          <w:tcPr>
            <w:tcW w:w="7283" w:type="dxa"/>
          </w:tcPr>
          <w:p w14:paraId="44EE6E7F">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Students show improved comprehension when AI tools are used during English lessons.</w:t>
            </w:r>
          </w:p>
        </w:tc>
        <w:tc>
          <w:tcPr>
            <w:tcW w:w="504" w:type="dxa"/>
          </w:tcPr>
          <w:p w14:paraId="0A11DB20">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6A101E0F">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075E1193">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3ED4EC00">
            <w:pPr>
              <w:spacing w:before="100" w:beforeAutospacing="1" w:after="100" w:afterAutospacing="1" w:line="360" w:lineRule="auto"/>
              <w:rPr>
                <w:rFonts w:hint="default" w:ascii="Times New Roman" w:hAnsi="Times New Roman" w:eastAsia="Times New Roman" w:cs="Times New Roman"/>
                <w:bCs/>
                <w:sz w:val="24"/>
                <w:szCs w:val="24"/>
              </w:rPr>
            </w:pPr>
          </w:p>
        </w:tc>
      </w:tr>
      <w:tr w14:paraId="3465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12F7985">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2</w:t>
            </w:r>
          </w:p>
        </w:tc>
        <w:tc>
          <w:tcPr>
            <w:tcW w:w="7283" w:type="dxa"/>
          </w:tcPr>
          <w:p w14:paraId="4555C626">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AI tools help students engage more actively in English language learning.</w:t>
            </w:r>
          </w:p>
        </w:tc>
        <w:tc>
          <w:tcPr>
            <w:tcW w:w="504" w:type="dxa"/>
          </w:tcPr>
          <w:p w14:paraId="069F69C3">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2CA91C08">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6EA52F9A">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522018D6">
            <w:pPr>
              <w:spacing w:before="100" w:beforeAutospacing="1" w:after="100" w:afterAutospacing="1" w:line="360" w:lineRule="auto"/>
              <w:rPr>
                <w:rFonts w:hint="default" w:ascii="Times New Roman" w:hAnsi="Times New Roman" w:eastAsia="Times New Roman" w:cs="Times New Roman"/>
                <w:bCs/>
                <w:sz w:val="24"/>
                <w:szCs w:val="24"/>
              </w:rPr>
            </w:pPr>
          </w:p>
        </w:tc>
      </w:tr>
      <w:tr w14:paraId="3E31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ACB5698">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3</w:t>
            </w:r>
          </w:p>
        </w:tc>
        <w:tc>
          <w:tcPr>
            <w:tcW w:w="7283" w:type="dxa"/>
          </w:tcPr>
          <w:p w14:paraId="25C5D89E">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use of AI in teaching has led to noticeable improvement in students’ English test scores.</w:t>
            </w:r>
          </w:p>
        </w:tc>
        <w:tc>
          <w:tcPr>
            <w:tcW w:w="504" w:type="dxa"/>
          </w:tcPr>
          <w:p w14:paraId="3213DF3F">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3F68300E">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1B085D75">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2AF61936">
            <w:pPr>
              <w:spacing w:before="100" w:beforeAutospacing="1" w:after="100" w:afterAutospacing="1" w:line="360" w:lineRule="auto"/>
              <w:rPr>
                <w:rFonts w:hint="default" w:ascii="Times New Roman" w:hAnsi="Times New Roman" w:eastAsia="Times New Roman" w:cs="Times New Roman"/>
                <w:bCs/>
                <w:sz w:val="24"/>
                <w:szCs w:val="24"/>
              </w:rPr>
            </w:pPr>
          </w:p>
        </w:tc>
      </w:tr>
      <w:tr w14:paraId="5935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F34736E">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4</w:t>
            </w:r>
          </w:p>
        </w:tc>
        <w:tc>
          <w:tcPr>
            <w:tcW w:w="7283" w:type="dxa"/>
          </w:tcPr>
          <w:p w14:paraId="3A3D0340">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AI tools support differentiated learning in English language classes.</w:t>
            </w:r>
          </w:p>
        </w:tc>
        <w:tc>
          <w:tcPr>
            <w:tcW w:w="504" w:type="dxa"/>
          </w:tcPr>
          <w:p w14:paraId="51B2823E">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483B761D">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2C2F1E76">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26B06C3C">
            <w:pPr>
              <w:spacing w:before="100" w:beforeAutospacing="1" w:after="100" w:afterAutospacing="1" w:line="360" w:lineRule="auto"/>
              <w:rPr>
                <w:rFonts w:hint="default" w:ascii="Times New Roman" w:hAnsi="Times New Roman" w:eastAsia="Times New Roman" w:cs="Times New Roman"/>
                <w:bCs/>
                <w:sz w:val="24"/>
                <w:szCs w:val="24"/>
              </w:rPr>
            </w:pPr>
          </w:p>
        </w:tc>
      </w:tr>
      <w:tr w14:paraId="6615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30E7398">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5</w:t>
            </w:r>
          </w:p>
        </w:tc>
        <w:tc>
          <w:tcPr>
            <w:tcW w:w="7283" w:type="dxa"/>
          </w:tcPr>
          <w:p w14:paraId="3C757672">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Students are more motivated to learn English when AI tools are used.</w:t>
            </w:r>
          </w:p>
        </w:tc>
        <w:tc>
          <w:tcPr>
            <w:tcW w:w="504" w:type="dxa"/>
          </w:tcPr>
          <w:p w14:paraId="014DC04B">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1ED6BEA9">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2F5D22D4">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230DDE4B">
            <w:pPr>
              <w:spacing w:before="100" w:beforeAutospacing="1" w:after="100" w:afterAutospacing="1" w:line="360" w:lineRule="auto"/>
              <w:rPr>
                <w:rFonts w:hint="default" w:ascii="Times New Roman" w:hAnsi="Times New Roman" w:eastAsia="Times New Roman" w:cs="Times New Roman"/>
                <w:bCs/>
                <w:sz w:val="24"/>
                <w:szCs w:val="24"/>
              </w:rPr>
            </w:pPr>
          </w:p>
        </w:tc>
      </w:tr>
      <w:tr w14:paraId="37CB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A69FD95">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6</w:t>
            </w:r>
          </w:p>
        </w:tc>
        <w:tc>
          <w:tcPr>
            <w:tcW w:w="7283" w:type="dxa"/>
          </w:tcPr>
          <w:p w14:paraId="7F322008">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AI tools help me assess student progress in English more effectively.</w:t>
            </w:r>
          </w:p>
        </w:tc>
        <w:tc>
          <w:tcPr>
            <w:tcW w:w="504" w:type="dxa"/>
          </w:tcPr>
          <w:p w14:paraId="4103CA1E">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496DBA70">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119636DA">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4AC30CB5">
            <w:pPr>
              <w:spacing w:before="100" w:beforeAutospacing="1" w:after="100" w:afterAutospacing="1" w:line="360" w:lineRule="auto"/>
              <w:rPr>
                <w:rFonts w:hint="default" w:ascii="Times New Roman" w:hAnsi="Times New Roman" w:eastAsia="Times New Roman" w:cs="Times New Roman"/>
                <w:bCs/>
                <w:sz w:val="24"/>
                <w:szCs w:val="24"/>
              </w:rPr>
            </w:pPr>
          </w:p>
        </w:tc>
      </w:tr>
      <w:tr w14:paraId="0150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CA87087">
            <w:pPr>
              <w:spacing w:before="100" w:beforeAutospacing="1" w:after="100" w:afterAutospacing="1" w:line="360" w:lineRule="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7</w:t>
            </w:r>
          </w:p>
        </w:tc>
        <w:tc>
          <w:tcPr>
            <w:tcW w:w="7283" w:type="dxa"/>
          </w:tcPr>
          <w:p w14:paraId="34F1965A">
            <w:pPr>
              <w:spacing w:before="100" w:beforeAutospacing="1" w:after="100" w:afterAutospacing="1" w:line="36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Cs/>
                <w:sz w:val="24"/>
                <w:szCs w:val="24"/>
              </w:rPr>
              <w:t>The academic performance of students in English has improved due to the integration of AI tools.</w:t>
            </w:r>
          </w:p>
        </w:tc>
        <w:tc>
          <w:tcPr>
            <w:tcW w:w="504" w:type="dxa"/>
          </w:tcPr>
          <w:p w14:paraId="3321D416">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33D21E38">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1EDE1619">
            <w:pPr>
              <w:spacing w:before="100" w:beforeAutospacing="1" w:after="100" w:afterAutospacing="1" w:line="360" w:lineRule="auto"/>
              <w:rPr>
                <w:rFonts w:hint="default" w:ascii="Times New Roman" w:hAnsi="Times New Roman" w:eastAsia="Times New Roman" w:cs="Times New Roman"/>
                <w:bCs/>
                <w:sz w:val="24"/>
                <w:szCs w:val="24"/>
              </w:rPr>
            </w:pPr>
          </w:p>
        </w:tc>
        <w:tc>
          <w:tcPr>
            <w:tcW w:w="504" w:type="dxa"/>
          </w:tcPr>
          <w:p w14:paraId="4902890F">
            <w:pPr>
              <w:spacing w:before="100" w:beforeAutospacing="1" w:after="100" w:afterAutospacing="1" w:line="360" w:lineRule="auto"/>
              <w:rPr>
                <w:rFonts w:hint="default" w:ascii="Times New Roman" w:hAnsi="Times New Roman" w:eastAsia="Times New Roman" w:cs="Times New Roman"/>
                <w:bCs/>
                <w:sz w:val="24"/>
                <w:szCs w:val="24"/>
              </w:rPr>
            </w:pPr>
          </w:p>
        </w:tc>
      </w:tr>
    </w:tbl>
    <w:p w14:paraId="53A44E6E">
      <w:pPr>
        <w:autoSpaceDE w:val="0"/>
        <w:autoSpaceDN w:val="0"/>
        <w:adjustRightInd w:val="0"/>
        <w:spacing w:line="480" w:lineRule="auto"/>
        <w:jc w:val="both"/>
        <w:rPr>
          <w:rFonts w:hint="default" w:ascii="Times New Roman" w:hAnsi="Times New Roman" w:cs="Times New Roman" w:eastAsiaTheme="minorHAnsi"/>
          <w:sz w:val="24"/>
          <w:szCs w:val="24"/>
        </w:rPr>
      </w:pPr>
    </w:p>
    <w:sectPr>
      <w:footerReference r:id="rId5" w:type="default"/>
      <w:pgSz w:w="11520" w:h="14400"/>
      <w:pgMar w:top="1440" w:right="1440" w:bottom="1440" w:left="144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F69D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298E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D5298E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95CFF"/>
    <w:multiLevelType w:val="multilevel"/>
    <w:tmpl w:val="19495CFF"/>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63567B9"/>
    <w:multiLevelType w:val="multilevel"/>
    <w:tmpl w:val="263567B9"/>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E8944A"/>
    <w:multiLevelType w:val="multilevel"/>
    <w:tmpl w:val="2AE8944A"/>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FE055F9"/>
    <w:multiLevelType w:val="multilevel"/>
    <w:tmpl w:val="2FE055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F1B"/>
    <w:rsid w:val="000056C0"/>
    <w:rsid w:val="00091839"/>
    <w:rsid w:val="00097184"/>
    <w:rsid w:val="002A3BC6"/>
    <w:rsid w:val="002F6F0C"/>
    <w:rsid w:val="00345CDF"/>
    <w:rsid w:val="003C4EFC"/>
    <w:rsid w:val="003E6F1B"/>
    <w:rsid w:val="003F0942"/>
    <w:rsid w:val="00490C6C"/>
    <w:rsid w:val="00495BC0"/>
    <w:rsid w:val="004D0DED"/>
    <w:rsid w:val="004F4246"/>
    <w:rsid w:val="00524662"/>
    <w:rsid w:val="00590220"/>
    <w:rsid w:val="005A7D8E"/>
    <w:rsid w:val="005C2086"/>
    <w:rsid w:val="005C2C15"/>
    <w:rsid w:val="00682480"/>
    <w:rsid w:val="00730075"/>
    <w:rsid w:val="007947A6"/>
    <w:rsid w:val="008431F9"/>
    <w:rsid w:val="008674AB"/>
    <w:rsid w:val="00946F2B"/>
    <w:rsid w:val="00AD5E07"/>
    <w:rsid w:val="00B12387"/>
    <w:rsid w:val="00E00C61"/>
    <w:rsid w:val="00E7069B"/>
    <w:rsid w:val="00F82379"/>
    <w:rsid w:val="00FA48AE"/>
    <w:rsid w:val="00FB21EF"/>
    <w:rsid w:val="00FB2B57"/>
    <w:rsid w:val="00FB3D79"/>
    <w:rsid w:val="00FD6BCE"/>
    <w:rsid w:val="00FD75D7"/>
    <w:rsid w:val="28B22FA8"/>
    <w:rsid w:val="39CA0C43"/>
    <w:rsid w:val="541B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cs="Times New Roman" w:eastAsiaTheme="minorEastAsia"/>
      <w:sz w:val="22"/>
      <w:szCs w:val="22"/>
      <w:lang w:val="en-US" w:eastAsia="en-US" w:bidi="ar-SA"/>
    </w:rPr>
  </w:style>
  <w:style w:type="paragraph" w:styleId="2">
    <w:name w:val="heading 1"/>
    <w:basedOn w:val="1"/>
    <w:next w:val="1"/>
    <w:link w:val="15"/>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link w:val="14"/>
    <w:qFormat/>
    <w:uiPriority w:val="9"/>
    <w:pPr>
      <w:spacing w:before="100" w:beforeAutospacing="1" w:after="100" w:afterAutospacing="1"/>
      <w:outlineLvl w:val="1"/>
    </w:pPr>
    <w:rPr>
      <w:rFonts w:eastAsia="Times New Roman"/>
      <w:b/>
      <w:bCs/>
      <w:sz w:val="36"/>
      <w:szCs w:val="3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3"/>
    <w:semiHidden/>
    <w:unhideWhenUsed/>
    <w:uiPriority w:val="99"/>
    <w:rPr>
      <w:rFonts w:ascii="Tahoma" w:hAnsi="Tahoma" w:cs="Tahoma"/>
      <w:sz w:val="16"/>
      <w:szCs w:val="16"/>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uiPriority w:val="99"/>
    <w:pPr>
      <w:tabs>
        <w:tab w:val="center" w:pos="4153"/>
        <w:tab w:val="right" w:pos="8306"/>
      </w:tabs>
      <w:snapToGrid w:val="0"/>
    </w:pPr>
    <w:rPr>
      <w:sz w:val="18"/>
      <w:szCs w:val="18"/>
    </w:rPr>
  </w:style>
  <w:style w:type="character" w:styleId="9">
    <w:name w:val="Hyperlink"/>
    <w:basedOn w:val="4"/>
    <w:semiHidden/>
    <w:unhideWhenUsed/>
    <w:qFormat/>
    <w:uiPriority w:val="99"/>
    <w:rPr>
      <w:color w:val="0000FF" w:themeColor="hyperlink"/>
      <w:u w:val="single"/>
      <w14:textFill>
        <w14:solidFill>
          <w14:schemeClr w14:val="hlink"/>
        </w14:solidFill>
      </w14:textFill>
    </w:rPr>
  </w:style>
  <w:style w:type="character" w:styleId="10">
    <w:name w:val="Strong"/>
    <w:basedOn w:val="4"/>
    <w:qFormat/>
    <w:uiPriority w:val="22"/>
    <w:rPr>
      <w:b/>
      <w:bCs/>
    </w:rPr>
  </w:style>
  <w:style w:type="table" w:styleId="11">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spacing w:after="200" w:line="276" w:lineRule="auto"/>
      <w:ind w:left="720"/>
      <w:contextualSpacing/>
    </w:pPr>
    <w:rPr>
      <w:rFonts w:asciiTheme="minorHAnsi" w:hAnsiTheme="minorHAnsi" w:eastAsiaTheme="minorHAnsi" w:cstheme="minorBidi"/>
    </w:rPr>
  </w:style>
  <w:style w:type="character" w:customStyle="1" w:styleId="13">
    <w:name w:val="Balloon Text Char"/>
    <w:basedOn w:val="4"/>
    <w:link w:val="6"/>
    <w:semiHidden/>
    <w:qFormat/>
    <w:uiPriority w:val="99"/>
    <w:rPr>
      <w:rFonts w:ascii="Tahoma" w:hAnsi="Tahoma" w:cs="Tahoma" w:eastAsiaTheme="minorEastAsia"/>
      <w:sz w:val="16"/>
      <w:szCs w:val="16"/>
    </w:rPr>
  </w:style>
  <w:style w:type="character" w:customStyle="1" w:styleId="14">
    <w:name w:val="Heading 2 Char"/>
    <w:basedOn w:val="4"/>
    <w:link w:val="3"/>
    <w:qFormat/>
    <w:uiPriority w:val="9"/>
    <w:rPr>
      <w:rFonts w:ascii="Times New Roman" w:hAnsi="Times New Roman" w:eastAsia="Times New Roman" w:cs="Times New Roman"/>
      <w:b/>
      <w:bCs/>
      <w:sz w:val="36"/>
      <w:szCs w:val="36"/>
    </w:rPr>
  </w:style>
  <w:style w:type="character" w:customStyle="1" w:styleId="15">
    <w:name w:val="Heading 1 Char"/>
    <w:basedOn w:val="4"/>
    <w:link w:val="2"/>
    <w:qFormat/>
    <w:uiPriority w:val="9"/>
    <w:rPr>
      <w:rFonts w:asciiTheme="majorHAnsi" w:hAnsiTheme="majorHAnsi" w:eastAsiaTheme="majorEastAsia" w:cstheme="majorBidi"/>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10908</Words>
  <Characters>62177</Characters>
  <Lines>518</Lines>
  <Paragraphs>145</Paragraphs>
  <TotalTime>0</TotalTime>
  <ScaleCrop>false</ScaleCrop>
  <LinksUpToDate>false</LinksUpToDate>
  <CharactersWithSpaces>72940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2025-03-27T11:15:00Z</dcterms:created>
  <dc:creator>user</dc:creator>
  <cp:lastModifiedBy>user</cp:lastModifiedBy>
  <cp:lastPrinted>2025-08-15T13:08:00Z</cp:lastPrinted>
  <dcterms:modified xsi:type="dcterms:W3CDTF">2025-08-26T11:45:47Z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8C0A73E8974646EF882D7F31FA07CEE1_12</vt:lpwstr>
  </property>
</Properties>
</file>