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F5" w:rsidRPr="00DC4BAB" w:rsidRDefault="00152AF5" w:rsidP="00152AF5">
      <w:pPr>
        <w:spacing w:line="360" w:lineRule="auto"/>
        <w:jc w:val="center"/>
        <w:rPr>
          <w:rFonts w:ascii="Britannic Bold" w:hAnsi="Britannic Bold"/>
          <w:b/>
          <w:sz w:val="32"/>
        </w:rPr>
      </w:pPr>
      <w:r w:rsidRPr="00DC4BAB">
        <w:rPr>
          <w:rFonts w:ascii="Britannic Bold" w:hAnsi="Britannic Bold"/>
          <w:b/>
          <w:sz w:val="32"/>
        </w:rPr>
        <w:t>CONSUMER PERCEPTION AND FOREIGN MADE PRODUCTS (A CASE STUDY OF SELECTED TEXTILE CONSUMER IN ILORIN METROPOLIS)</w:t>
      </w:r>
    </w:p>
    <w:p w:rsidR="00152AF5" w:rsidRPr="00DC4BAB" w:rsidRDefault="00152AF5" w:rsidP="00152AF5">
      <w:pPr>
        <w:spacing w:line="360" w:lineRule="auto"/>
        <w:jc w:val="center"/>
        <w:rPr>
          <w:b/>
          <w:sz w:val="32"/>
        </w:rPr>
      </w:pPr>
    </w:p>
    <w:p w:rsidR="00152AF5" w:rsidRPr="00DC4BAB" w:rsidRDefault="00152AF5" w:rsidP="00152AF5">
      <w:pPr>
        <w:spacing w:line="360" w:lineRule="auto"/>
        <w:jc w:val="center"/>
        <w:rPr>
          <w:b/>
          <w:sz w:val="32"/>
        </w:rPr>
      </w:pPr>
    </w:p>
    <w:p w:rsidR="00152AF5" w:rsidRPr="00DC4BAB" w:rsidRDefault="00152AF5" w:rsidP="00152AF5">
      <w:pPr>
        <w:spacing w:line="360" w:lineRule="auto"/>
        <w:jc w:val="center"/>
        <w:rPr>
          <w:b/>
          <w:sz w:val="32"/>
        </w:rPr>
      </w:pPr>
    </w:p>
    <w:p w:rsidR="00152AF5" w:rsidRPr="00DC4BAB" w:rsidRDefault="00152AF5" w:rsidP="00152AF5">
      <w:pPr>
        <w:spacing w:line="360" w:lineRule="auto"/>
        <w:jc w:val="center"/>
        <w:rPr>
          <w:b/>
          <w:sz w:val="32"/>
        </w:rPr>
      </w:pPr>
    </w:p>
    <w:p w:rsidR="00152AF5" w:rsidRPr="00DC4BAB" w:rsidRDefault="00152AF5" w:rsidP="00152AF5">
      <w:pPr>
        <w:spacing w:line="360" w:lineRule="auto"/>
        <w:jc w:val="center"/>
        <w:rPr>
          <w:rFonts w:ascii="Britannic Bold" w:hAnsi="Britannic Bold"/>
          <w:b/>
          <w:sz w:val="32"/>
        </w:rPr>
      </w:pPr>
      <w:r w:rsidRPr="00DC4BAB">
        <w:rPr>
          <w:rFonts w:ascii="Britannic Bold" w:hAnsi="Britannic Bold"/>
          <w:b/>
          <w:sz w:val="32"/>
        </w:rPr>
        <w:t>BY</w:t>
      </w:r>
    </w:p>
    <w:p w:rsidR="00152AF5" w:rsidRPr="00DC4BAB" w:rsidRDefault="00152AF5" w:rsidP="00152AF5">
      <w:pPr>
        <w:spacing w:line="360" w:lineRule="auto"/>
        <w:jc w:val="center"/>
        <w:rPr>
          <w:rFonts w:ascii="Britannic Bold" w:hAnsi="Britannic Bold"/>
          <w:b/>
          <w:sz w:val="32"/>
        </w:rPr>
      </w:pPr>
    </w:p>
    <w:p w:rsidR="00152AF5" w:rsidRPr="00DC4BAB" w:rsidRDefault="00152AF5" w:rsidP="00152AF5">
      <w:pPr>
        <w:spacing w:line="360" w:lineRule="auto"/>
        <w:jc w:val="center"/>
        <w:rPr>
          <w:rFonts w:ascii="Britannic Bold" w:hAnsi="Britannic Bold"/>
          <w:b/>
          <w:sz w:val="32"/>
        </w:rPr>
      </w:pPr>
    </w:p>
    <w:p w:rsidR="00152AF5" w:rsidRPr="00DC4BAB" w:rsidRDefault="00152AF5" w:rsidP="00152AF5">
      <w:pPr>
        <w:spacing w:line="360" w:lineRule="auto"/>
        <w:jc w:val="center"/>
        <w:rPr>
          <w:rFonts w:ascii="Britannic Bold" w:hAnsi="Britannic Bold"/>
          <w:b/>
          <w:sz w:val="32"/>
        </w:rPr>
      </w:pPr>
      <w:r w:rsidRPr="00DC4BAB">
        <w:rPr>
          <w:rFonts w:ascii="Britannic Bold" w:hAnsi="Britannic Bold"/>
          <w:b/>
          <w:sz w:val="32"/>
        </w:rPr>
        <w:t xml:space="preserve"> </w:t>
      </w:r>
    </w:p>
    <w:p w:rsidR="00152AF5" w:rsidRPr="00DC4BAB" w:rsidRDefault="00152AF5" w:rsidP="00152AF5">
      <w:pPr>
        <w:spacing w:line="360" w:lineRule="auto"/>
        <w:jc w:val="center"/>
        <w:rPr>
          <w:rFonts w:ascii="Britannic Bold" w:hAnsi="Britannic Bold"/>
          <w:b/>
          <w:sz w:val="32"/>
        </w:rPr>
      </w:pPr>
      <w:r w:rsidRPr="00DC4BAB">
        <w:rPr>
          <w:rFonts w:ascii="Britannic Bold" w:hAnsi="Britannic Bold"/>
          <w:b/>
          <w:sz w:val="42"/>
        </w:rPr>
        <w:t>ABDULRAHAMAN MUYIBAT AJOKE</w:t>
      </w:r>
    </w:p>
    <w:p w:rsidR="00152AF5" w:rsidRPr="00DC4BAB" w:rsidRDefault="00152AF5" w:rsidP="00152AF5">
      <w:pPr>
        <w:spacing w:line="360" w:lineRule="auto"/>
        <w:jc w:val="center"/>
        <w:rPr>
          <w:b/>
          <w:sz w:val="28"/>
        </w:rPr>
      </w:pPr>
      <w:r w:rsidRPr="00DC4BAB">
        <w:rPr>
          <w:rFonts w:ascii="Britannic Bold" w:hAnsi="Britannic Bold"/>
          <w:b/>
          <w:sz w:val="36"/>
        </w:rPr>
        <w:t>MATRIC NO: KWCOED/IL/22/0148</w:t>
      </w:r>
    </w:p>
    <w:p w:rsidR="00152AF5" w:rsidRPr="001F7DC9" w:rsidRDefault="00152AF5" w:rsidP="00152AF5">
      <w:pPr>
        <w:spacing w:line="360" w:lineRule="auto"/>
        <w:jc w:val="center"/>
        <w:rPr>
          <w:b/>
        </w:rPr>
      </w:pPr>
    </w:p>
    <w:p w:rsidR="00152AF5" w:rsidRPr="001F7DC9" w:rsidRDefault="00152AF5" w:rsidP="00152AF5">
      <w:pPr>
        <w:spacing w:line="360" w:lineRule="auto"/>
        <w:jc w:val="center"/>
        <w:rPr>
          <w:b/>
        </w:rPr>
      </w:pPr>
    </w:p>
    <w:p w:rsidR="00152AF5" w:rsidRPr="001F7DC9" w:rsidRDefault="00152AF5" w:rsidP="00152AF5">
      <w:pPr>
        <w:tabs>
          <w:tab w:val="left" w:pos="1980"/>
        </w:tabs>
        <w:spacing w:line="360" w:lineRule="auto"/>
        <w:jc w:val="center"/>
        <w:rPr>
          <w:b/>
          <w:bCs/>
        </w:rPr>
      </w:pPr>
    </w:p>
    <w:p w:rsidR="00152AF5" w:rsidRPr="001F7DC9" w:rsidRDefault="00152AF5" w:rsidP="00152AF5">
      <w:pPr>
        <w:tabs>
          <w:tab w:val="left" w:pos="1980"/>
        </w:tabs>
        <w:spacing w:line="360" w:lineRule="auto"/>
        <w:jc w:val="center"/>
        <w:rPr>
          <w:b/>
          <w:bCs/>
        </w:rPr>
      </w:pPr>
      <w:r w:rsidRPr="001F7DC9">
        <w:rPr>
          <w:b/>
          <w:bCs/>
        </w:rPr>
        <w:t>A RESEARCH PROJECT SUBMITTED TO THE DEPARTMENT OF BUSINESS EDUCATION, SCHOOL OF VOCATIONAL AND TECHNICAL EDUCATIO, KWARA STATE COLLEGE OF EDUCATION, ILORIN.</w:t>
      </w:r>
    </w:p>
    <w:p w:rsidR="00152AF5" w:rsidRPr="001F7DC9" w:rsidRDefault="00152AF5" w:rsidP="00152AF5">
      <w:pPr>
        <w:tabs>
          <w:tab w:val="left" w:pos="1980"/>
        </w:tabs>
        <w:spacing w:line="360" w:lineRule="auto"/>
        <w:jc w:val="center"/>
        <w:rPr>
          <w:b/>
          <w:bCs/>
        </w:rPr>
      </w:pPr>
      <w:r w:rsidRPr="001F7DC9">
        <w:rPr>
          <w:b/>
          <w:bCs/>
        </w:rPr>
        <w:t xml:space="preserve">IN PARTIAL FULFILMENT OF THE REQUIREMENT FOR THE AWARD OF NIGERIA CERTIFICATE </w:t>
      </w:r>
      <w:r>
        <w:rPr>
          <w:b/>
          <w:bCs/>
        </w:rPr>
        <w:t xml:space="preserve">IN </w:t>
      </w:r>
      <w:r w:rsidRPr="001F7DC9">
        <w:rPr>
          <w:b/>
          <w:bCs/>
        </w:rPr>
        <w:t>EDUCATION (NCE) IN BUSINESS EDUCATION.</w:t>
      </w:r>
    </w:p>
    <w:p w:rsidR="00152AF5" w:rsidRPr="001F7DC9" w:rsidRDefault="00152AF5" w:rsidP="00152AF5">
      <w:pPr>
        <w:tabs>
          <w:tab w:val="left" w:pos="1980"/>
        </w:tabs>
        <w:spacing w:line="360" w:lineRule="auto"/>
        <w:jc w:val="right"/>
        <w:rPr>
          <w:b/>
          <w:bCs/>
        </w:rPr>
      </w:pPr>
    </w:p>
    <w:p w:rsidR="00152AF5" w:rsidRPr="00DC4BAB" w:rsidRDefault="00152AF5" w:rsidP="00152AF5">
      <w:pPr>
        <w:tabs>
          <w:tab w:val="left" w:pos="1980"/>
        </w:tabs>
        <w:spacing w:line="360" w:lineRule="auto"/>
        <w:jc w:val="right"/>
        <w:rPr>
          <w:b/>
          <w:bCs/>
          <w:sz w:val="6"/>
        </w:rPr>
      </w:pPr>
    </w:p>
    <w:p w:rsidR="00152AF5" w:rsidRPr="001F7DC9" w:rsidRDefault="00152AF5" w:rsidP="00152AF5">
      <w:pPr>
        <w:tabs>
          <w:tab w:val="left" w:pos="1980"/>
        </w:tabs>
        <w:spacing w:line="360" w:lineRule="auto"/>
        <w:jc w:val="right"/>
        <w:rPr>
          <w:b/>
          <w:bCs/>
        </w:rPr>
      </w:pPr>
      <w:r w:rsidRPr="001F7DC9">
        <w:rPr>
          <w:b/>
          <w:bCs/>
        </w:rPr>
        <w:t xml:space="preserve">JULY, 2025 </w:t>
      </w:r>
    </w:p>
    <w:p w:rsidR="00152AF5" w:rsidRPr="001F7DC9" w:rsidRDefault="00152AF5" w:rsidP="00152AF5">
      <w:pPr>
        <w:tabs>
          <w:tab w:val="left" w:pos="1980"/>
        </w:tabs>
        <w:spacing w:line="360" w:lineRule="auto"/>
        <w:jc w:val="center"/>
        <w:rPr>
          <w:b/>
          <w:bCs/>
        </w:rPr>
      </w:pPr>
      <w:r w:rsidRPr="001F7DC9">
        <w:rPr>
          <w:b/>
          <w:bCs/>
        </w:rPr>
        <w:br w:type="page"/>
      </w:r>
      <w:r w:rsidRPr="001F7DC9">
        <w:rPr>
          <w:b/>
          <w:bCs/>
        </w:rPr>
        <w:lastRenderedPageBreak/>
        <w:t>CERTIFICATION</w:t>
      </w:r>
    </w:p>
    <w:p w:rsidR="00152AF5" w:rsidRPr="00DC4BAB" w:rsidRDefault="00152AF5" w:rsidP="00152AF5">
      <w:pPr>
        <w:tabs>
          <w:tab w:val="left" w:pos="1980"/>
        </w:tabs>
        <w:spacing w:line="480" w:lineRule="auto"/>
        <w:jc w:val="center"/>
        <w:rPr>
          <w:b/>
          <w:bCs/>
          <w:sz w:val="12"/>
        </w:rPr>
      </w:pPr>
    </w:p>
    <w:p w:rsidR="00152AF5" w:rsidRPr="001F7DC9" w:rsidRDefault="00152AF5" w:rsidP="00152AF5">
      <w:pPr>
        <w:spacing w:line="480" w:lineRule="auto"/>
        <w:jc w:val="both"/>
      </w:pPr>
      <w:r w:rsidRPr="001F7DC9">
        <w:t xml:space="preserve">This is to certify that thus research project was carried out by </w:t>
      </w:r>
      <w:r w:rsidRPr="001F7DC9">
        <w:rPr>
          <w:b/>
        </w:rPr>
        <w:t>ABDULRAHAMAN MUYIBAT AJOKE (KWCOED/IL/22/0148)</w:t>
      </w:r>
      <w:r w:rsidRPr="001F7DC9">
        <w:t xml:space="preserve"> and been read and approved as meeting part of the requirements of the Business Education Department, School of Vocational and Technical Education, Kwara State College of Education, Ilorin for the award of Nigeria Certificate in Education (NCE) in Business Education.</w:t>
      </w:r>
    </w:p>
    <w:p w:rsidR="00152AF5" w:rsidRPr="001F7DC9" w:rsidRDefault="00152AF5" w:rsidP="00152AF5">
      <w:pPr>
        <w:tabs>
          <w:tab w:val="left" w:pos="1980"/>
        </w:tabs>
        <w:spacing w:line="480" w:lineRule="auto"/>
        <w:jc w:val="both"/>
      </w:pPr>
    </w:p>
    <w:p w:rsidR="00152AF5" w:rsidRPr="001F7DC9" w:rsidRDefault="00152AF5" w:rsidP="00152AF5">
      <w:pPr>
        <w:tabs>
          <w:tab w:val="left" w:pos="1980"/>
        </w:tabs>
        <w:spacing w:line="480" w:lineRule="auto"/>
        <w:jc w:val="both"/>
      </w:pPr>
    </w:p>
    <w:p w:rsidR="00152AF5" w:rsidRPr="001F7DC9" w:rsidRDefault="00152AF5" w:rsidP="00152AF5">
      <w:pPr>
        <w:tabs>
          <w:tab w:val="left" w:pos="1980"/>
          <w:tab w:val="left" w:pos="2160"/>
        </w:tabs>
        <w:jc w:val="both"/>
      </w:pPr>
      <w:r>
        <w:rPr>
          <w:b/>
          <w:bCs/>
        </w:rPr>
        <w:t>D</w:t>
      </w:r>
      <w:r w:rsidRPr="001F7DC9">
        <w:rPr>
          <w:b/>
          <w:bCs/>
        </w:rPr>
        <w:t>R. AKANNI L.F.</w:t>
      </w:r>
      <w:r w:rsidRPr="001F7DC9">
        <w:rPr>
          <w:b/>
          <w:bCs/>
        </w:rPr>
        <w:tab/>
      </w:r>
      <w:r w:rsidRPr="001F7DC9">
        <w:rPr>
          <w:b/>
          <w:bCs/>
        </w:rPr>
        <w:tab/>
      </w:r>
      <w:r w:rsidRPr="001F7DC9">
        <w:rPr>
          <w:b/>
          <w:bCs/>
        </w:rPr>
        <w:tab/>
        <w:t xml:space="preserve"> ____________________</w:t>
      </w:r>
      <w:r w:rsidRPr="001F7DC9">
        <w:rPr>
          <w:b/>
          <w:bCs/>
        </w:rPr>
        <w:tab/>
      </w:r>
      <w:r w:rsidRPr="001F7DC9">
        <w:rPr>
          <w:b/>
          <w:bCs/>
        </w:rPr>
        <w:tab/>
        <w:t>__________________</w:t>
      </w:r>
    </w:p>
    <w:p w:rsidR="00152AF5" w:rsidRPr="001F7DC9" w:rsidRDefault="00152AF5" w:rsidP="00152AF5">
      <w:pPr>
        <w:tabs>
          <w:tab w:val="left" w:pos="1980"/>
        </w:tabs>
        <w:rPr>
          <w:b/>
          <w:bCs/>
        </w:rPr>
      </w:pPr>
      <w:r w:rsidRPr="001F7DC9">
        <w:rPr>
          <w:b/>
          <w:bCs/>
        </w:rPr>
        <w:t>Project Supervisor</w:t>
      </w:r>
      <w:r w:rsidRPr="001F7DC9">
        <w:rPr>
          <w:b/>
          <w:bCs/>
        </w:rPr>
        <w:tab/>
      </w:r>
      <w:r w:rsidRPr="001F7DC9">
        <w:rPr>
          <w:b/>
          <w:bCs/>
        </w:rPr>
        <w:tab/>
        <w:t xml:space="preserve">      </w:t>
      </w:r>
      <w:r w:rsidRPr="001F7DC9">
        <w:rPr>
          <w:b/>
          <w:bCs/>
        </w:rPr>
        <w:tab/>
      </w:r>
      <w:r w:rsidRPr="001F7DC9">
        <w:rPr>
          <w:b/>
          <w:bCs/>
        </w:rPr>
        <w:tab/>
        <w:t>Signature</w:t>
      </w:r>
      <w:r w:rsidRPr="001F7DC9">
        <w:rPr>
          <w:b/>
          <w:bCs/>
        </w:rPr>
        <w:tab/>
      </w:r>
      <w:r w:rsidRPr="001F7DC9">
        <w:rPr>
          <w:b/>
          <w:bCs/>
        </w:rPr>
        <w:tab/>
      </w:r>
      <w:r w:rsidRPr="001F7DC9">
        <w:rPr>
          <w:b/>
          <w:bCs/>
        </w:rPr>
        <w:tab/>
      </w:r>
      <w:r w:rsidRPr="001F7DC9">
        <w:rPr>
          <w:b/>
          <w:bCs/>
        </w:rPr>
        <w:tab/>
        <w:t>Date</w:t>
      </w: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rPr>
          <w:b/>
          <w:bCs/>
        </w:rPr>
      </w:pPr>
      <w:r w:rsidRPr="001F7DC9">
        <w:rPr>
          <w:b/>
          <w:bCs/>
        </w:rPr>
        <w:t>MR. ISHOLA M.B.</w:t>
      </w:r>
      <w:r w:rsidRPr="001F7DC9">
        <w:rPr>
          <w:b/>
          <w:bCs/>
        </w:rPr>
        <w:tab/>
      </w:r>
      <w:r w:rsidRPr="001F7DC9">
        <w:rPr>
          <w:b/>
          <w:bCs/>
        </w:rPr>
        <w:tab/>
        <w:t>____________________</w:t>
      </w:r>
      <w:r w:rsidRPr="001F7DC9">
        <w:rPr>
          <w:b/>
          <w:bCs/>
        </w:rPr>
        <w:tab/>
      </w:r>
      <w:r w:rsidRPr="001F7DC9">
        <w:rPr>
          <w:b/>
          <w:bCs/>
        </w:rPr>
        <w:tab/>
        <w:t>__________________</w:t>
      </w:r>
    </w:p>
    <w:p w:rsidR="00152AF5" w:rsidRPr="001F7DC9" w:rsidRDefault="00152AF5" w:rsidP="00152AF5">
      <w:pPr>
        <w:tabs>
          <w:tab w:val="left" w:pos="1980"/>
        </w:tabs>
        <w:rPr>
          <w:b/>
          <w:bCs/>
        </w:rPr>
      </w:pPr>
      <w:r w:rsidRPr="001F7DC9">
        <w:rPr>
          <w:b/>
          <w:bCs/>
        </w:rPr>
        <w:t>Head of Department</w:t>
      </w:r>
      <w:r w:rsidRPr="001F7DC9">
        <w:rPr>
          <w:b/>
          <w:bCs/>
        </w:rPr>
        <w:tab/>
      </w:r>
      <w:r w:rsidRPr="001F7DC9">
        <w:rPr>
          <w:b/>
          <w:bCs/>
        </w:rPr>
        <w:tab/>
        <w:t xml:space="preserve">            Signature</w:t>
      </w:r>
      <w:r w:rsidRPr="001F7DC9">
        <w:rPr>
          <w:b/>
          <w:bCs/>
        </w:rPr>
        <w:tab/>
      </w:r>
      <w:r w:rsidRPr="001F7DC9">
        <w:rPr>
          <w:b/>
          <w:bCs/>
        </w:rPr>
        <w:tab/>
      </w:r>
      <w:r w:rsidRPr="001F7DC9">
        <w:rPr>
          <w:b/>
          <w:bCs/>
        </w:rPr>
        <w:tab/>
      </w:r>
      <w:r w:rsidRPr="001F7DC9">
        <w:rPr>
          <w:b/>
          <w:bCs/>
        </w:rPr>
        <w:tab/>
        <w:t>Date</w:t>
      </w: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jc w:val="center"/>
        <w:rPr>
          <w:b/>
          <w:bCs/>
        </w:rPr>
      </w:pPr>
    </w:p>
    <w:p w:rsidR="00152AF5" w:rsidRPr="001F7DC9" w:rsidRDefault="00152AF5" w:rsidP="00152AF5">
      <w:pPr>
        <w:tabs>
          <w:tab w:val="left" w:pos="1980"/>
        </w:tabs>
        <w:rPr>
          <w:b/>
          <w:bCs/>
        </w:rPr>
      </w:pPr>
      <w:r>
        <w:rPr>
          <w:b/>
          <w:bCs/>
        </w:rPr>
        <w:t>DR. (</w:t>
      </w:r>
      <w:r w:rsidRPr="001F7DC9">
        <w:rPr>
          <w:b/>
          <w:bCs/>
        </w:rPr>
        <w:t>MRS.</w:t>
      </w:r>
      <w:r>
        <w:rPr>
          <w:b/>
          <w:bCs/>
        </w:rPr>
        <w:t>)</w:t>
      </w:r>
      <w:r w:rsidRPr="001F7DC9">
        <w:rPr>
          <w:b/>
          <w:bCs/>
        </w:rPr>
        <w:t xml:space="preserve"> ALUKO, K. A.</w:t>
      </w:r>
      <w:r w:rsidRPr="001F7DC9">
        <w:rPr>
          <w:b/>
          <w:bCs/>
        </w:rPr>
        <w:tab/>
        <w:t>____________________</w:t>
      </w:r>
      <w:r w:rsidRPr="001F7DC9">
        <w:rPr>
          <w:b/>
          <w:bCs/>
        </w:rPr>
        <w:tab/>
      </w:r>
      <w:r w:rsidRPr="001F7DC9">
        <w:rPr>
          <w:b/>
          <w:bCs/>
        </w:rPr>
        <w:tab/>
        <w:t>__________________</w:t>
      </w:r>
    </w:p>
    <w:p w:rsidR="00152AF5" w:rsidRPr="001F7DC9" w:rsidRDefault="00152AF5" w:rsidP="00152AF5">
      <w:pPr>
        <w:tabs>
          <w:tab w:val="left" w:pos="1980"/>
        </w:tabs>
        <w:rPr>
          <w:b/>
          <w:bCs/>
        </w:rPr>
      </w:pPr>
      <w:r w:rsidRPr="001F7DC9">
        <w:rPr>
          <w:b/>
          <w:bCs/>
        </w:rPr>
        <w:t>Project Coordinator</w:t>
      </w:r>
      <w:r w:rsidRPr="001F7DC9">
        <w:rPr>
          <w:b/>
          <w:bCs/>
        </w:rPr>
        <w:tab/>
      </w:r>
      <w:r w:rsidRPr="001F7DC9">
        <w:rPr>
          <w:b/>
          <w:bCs/>
        </w:rPr>
        <w:tab/>
        <w:t xml:space="preserve">           Signature</w:t>
      </w:r>
      <w:r w:rsidRPr="001F7DC9">
        <w:rPr>
          <w:b/>
          <w:bCs/>
        </w:rPr>
        <w:tab/>
      </w:r>
      <w:r w:rsidRPr="001F7DC9">
        <w:rPr>
          <w:b/>
          <w:bCs/>
        </w:rPr>
        <w:tab/>
      </w:r>
      <w:r w:rsidRPr="001F7DC9">
        <w:rPr>
          <w:b/>
          <w:bCs/>
        </w:rPr>
        <w:tab/>
      </w:r>
      <w:r w:rsidRPr="001F7DC9">
        <w:rPr>
          <w:b/>
          <w:bCs/>
        </w:rPr>
        <w:tab/>
        <w:t>Date</w:t>
      </w:r>
    </w:p>
    <w:p w:rsidR="00152AF5" w:rsidRPr="001F7DC9" w:rsidRDefault="00152AF5" w:rsidP="00152AF5">
      <w:pPr>
        <w:tabs>
          <w:tab w:val="left" w:pos="1980"/>
        </w:tabs>
        <w:spacing w:line="480" w:lineRule="auto"/>
        <w:jc w:val="center"/>
        <w:rPr>
          <w:b/>
          <w:bCs/>
        </w:rPr>
      </w:pPr>
      <w:r w:rsidRPr="001F7DC9">
        <w:rPr>
          <w:b/>
          <w:bCs/>
        </w:rPr>
        <w:br w:type="page"/>
      </w:r>
      <w:r w:rsidRPr="001F7DC9">
        <w:rPr>
          <w:b/>
          <w:bCs/>
        </w:rPr>
        <w:lastRenderedPageBreak/>
        <w:t>DEDICATION</w:t>
      </w:r>
    </w:p>
    <w:p w:rsidR="00152AF5" w:rsidRPr="001F7DC9" w:rsidRDefault="00152AF5" w:rsidP="00152AF5">
      <w:pPr>
        <w:tabs>
          <w:tab w:val="left" w:pos="1980"/>
        </w:tabs>
        <w:spacing w:line="480" w:lineRule="auto"/>
        <w:jc w:val="both"/>
      </w:pPr>
      <w:r w:rsidRPr="001F7DC9">
        <w:t>This project work is dedicated to the Almighty Allah who helped me in this NCE programme.</w:t>
      </w:r>
    </w:p>
    <w:p w:rsidR="00152AF5" w:rsidRPr="001F7DC9" w:rsidRDefault="00152AF5" w:rsidP="00152AF5">
      <w:pPr>
        <w:tabs>
          <w:tab w:val="left" w:pos="1980"/>
        </w:tabs>
        <w:spacing w:line="480" w:lineRule="auto"/>
        <w:jc w:val="center"/>
      </w:pPr>
      <w:r w:rsidRPr="001F7DC9">
        <w:rPr>
          <w:b/>
          <w:bCs/>
        </w:rPr>
        <w:br w:type="page"/>
      </w:r>
      <w:r w:rsidRPr="001F7DC9">
        <w:rPr>
          <w:b/>
          <w:bCs/>
        </w:rPr>
        <w:lastRenderedPageBreak/>
        <w:t>ACKNOWLEDGEMENT</w:t>
      </w:r>
    </w:p>
    <w:p w:rsidR="00152AF5" w:rsidRPr="001F7DC9" w:rsidRDefault="00152AF5" w:rsidP="00152AF5">
      <w:pPr>
        <w:tabs>
          <w:tab w:val="left" w:pos="1980"/>
        </w:tabs>
        <w:spacing w:line="480" w:lineRule="auto"/>
        <w:ind w:firstLine="720"/>
        <w:jc w:val="both"/>
      </w:pPr>
      <w:r w:rsidRPr="001F7DC9">
        <w:t>I give thank gratitude and adoration for Almighty Allah the creator of heaven and earth the makers of the day of judgment, the board of universe who give me the opportunity to end the research project work and who also made it possible for me to run this course for three years successfully and who through his infinite love me and uphold me till this moment of my studies.</w:t>
      </w:r>
    </w:p>
    <w:p w:rsidR="00152AF5" w:rsidRPr="001F7DC9" w:rsidRDefault="00152AF5" w:rsidP="00152AF5">
      <w:pPr>
        <w:tabs>
          <w:tab w:val="left" w:pos="1980"/>
        </w:tabs>
        <w:spacing w:line="480" w:lineRule="auto"/>
        <w:ind w:firstLine="720"/>
        <w:jc w:val="both"/>
      </w:pPr>
      <w:r w:rsidRPr="001F7DC9">
        <w:t xml:space="preserve">My appreciation goes to my amiable project supervisor </w:t>
      </w:r>
      <w:r w:rsidR="00310B19">
        <w:t>D</w:t>
      </w:r>
      <w:r w:rsidRPr="001F7DC9">
        <w:t xml:space="preserve">r Akanni L.F. for his support, the guidance and direction towards to completion of the project work without him the research work will not have been a successful one. I am grateful to him, Insha Allah you will reap fruit of your labour sir (Amen).     </w:t>
      </w:r>
    </w:p>
    <w:p w:rsidR="00152AF5" w:rsidRPr="001F7DC9" w:rsidRDefault="00152AF5" w:rsidP="00152AF5">
      <w:pPr>
        <w:tabs>
          <w:tab w:val="left" w:pos="1980"/>
        </w:tabs>
        <w:spacing w:line="480" w:lineRule="auto"/>
        <w:ind w:firstLine="720"/>
        <w:jc w:val="both"/>
      </w:pPr>
      <w:r w:rsidRPr="001F7DC9">
        <w:t xml:space="preserve">I heartily express my profound gratitude to all lecturers in Department of Business Education in person of Mr Shehu A.G., Dr Akanni L.F., Mr Arikewuyo A. (Kawata),, Dr Oyedele, Mrs Kamaludeen, Mrs Aluko and others lecturer in the Business Education Department. May Almighty Allah bless them all.      </w:t>
      </w:r>
    </w:p>
    <w:p w:rsidR="00152AF5" w:rsidRPr="001F7DC9" w:rsidRDefault="00152AF5" w:rsidP="00152AF5">
      <w:pPr>
        <w:tabs>
          <w:tab w:val="left" w:pos="1980"/>
        </w:tabs>
        <w:spacing w:line="480" w:lineRule="auto"/>
        <w:ind w:firstLine="720"/>
        <w:jc w:val="both"/>
      </w:pPr>
      <w:r w:rsidRPr="001F7DC9">
        <w:t xml:space="preserve">My appreciation goes to my parent Mr Yusuf Abdulrahaman and Mrs Abdulrahaman Salamat for their uneasing true love, care every ready financial support and unquantifiable understanding. May Almighty Allah give them long life to reap the fruit of their labour (Amen).   </w:t>
      </w:r>
    </w:p>
    <w:p w:rsidR="00152AF5" w:rsidRPr="001F7DC9" w:rsidRDefault="00152AF5" w:rsidP="00152AF5">
      <w:pPr>
        <w:tabs>
          <w:tab w:val="left" w:pos="1980"/>
        </w:tabs>
        <w:spacing w:line="480" w:lineRule="auto"/>
        <w:ind w:firstLine="720"/>
        <w:jc w:val="both"/>
      </w:pPr>
      <w:r w:rsidRPr="001F7DC9">
        <w:t xml:space="preserve">My unreserved gratitude goes to my brother and sister in person of Abdulrahaman, Sikirullahi, Abdulfatai, Abdulafeez, Maryam, Suliyat, Abdulrasaq, Faosiyat, Habibullahi and others for their care, love and financial support throughout my course in the college. I pray Almighty Allah replenish your pocket and give you long life to reap the fruit of your labour (Amin).  </w:t>
      </w:r>
    </w:p>
    <w:p w:rsidR="00152AF5" w:rsidRPr="001F7DC9" w:rsidRDefault="00152AF5" w:rsidP="00152AF5">
      <w:pPr>
        <w:tabs>
          <w:tab w:val="left" w:pos="1980"/>
        </w:tabs>
        <w:spacing w:line="480" w:lineRule="auto"/>
        <w:ind w:firstLine="720"/>
        <w:jc w:val="both"/>
      </w:pPr>
      <w:r w:rsidRPr="001F7DC9">
        <w:lastRenderedPageBreak/>
        <w:t xml:space="preserve">Finally, my appreciation goes to all my course mate in person of Muhammed Mariyam, Ismaila Nafisat, Yunus Rukayat, Soliu Barakat, Saadu Maridiyat, Abdulfatai Rofiyat and others thanks you all. I pray Almighty Allah continue to bless you all.     </w:t>
      </w:r>
    </w:p>
    <w:p w:rsidR="00152AF5" w:rsidRPr="001F7DC9" w:rsidRDefault="00152AF5" w:rsidP="00152AF5">
      <w:pPr>
        <w:spacing w:line="480" w:lineRule="auto"/>
        <w:jc w:val="center"/>
        <w:rPr>
          <w:b/>
        </w:rPr>
      </w:pPr>
    </w:p>
    <w:p w:rsidR="00152AF5" w:rsidRPr="001F7DC9" w:rsidRDefault="00152AF5" w:rsidP="00152AF5">
      <w:pPr>
        <w:spacing w:after="200" w:line="480" w:lineRule="auto"/>
        <w:rPr>
          <w:b/>
        </w:rPr>
      </w:pPr>
      <w:r w:rsidRPr="001F7DC9">
        <w:rPr>
          <w:b/>
        </w:rPr>
        <w:br w:type="page"/>
      </w:r>
    </w:p>
    <w:p w:rsidR="00152AF5" w:rsidRPr="001F7DC9" w:rsidRDefault="00152AF5" w:rsidP="00152AF5">
      <w:pPr>
        <w:spacing w:line="480" w:lineRule="auto"/>
        <w:ind w:left="900" w:hanging="900"/>
        <w:jc w:val="center"/>
        <w:rPr>
          <w:b/>
        </w:rPr>
      </w:pPr>
      <w:r w:rsidRPr="001F7DC9">
        <w:rPr>
          <w:b/>
        </w:rPr>
        <w:lastRenderedPageBreak/>
        <w:t xml:space="preserve">ABSTRACT </w:t>
      </w:r>
    </w:p>
    <w:p w:rsidR="00152AF5" w:rsidRPr="001F7DC9" w:rsidRDefault="00152AF5" w:rsidP="00152AF5">
      <w:pPr>
        <w:jc w:val="both"/>
        <w:rPr>
          <w:i/>
          <w:color w:val="000000"/>
        </w:rPr>
      </w:pPr>
      <w:r w:rsidRPr="001F7DC9">
        <w:rPr>
          <w:i/>
        </w:rPr>
        <w:t>The study examines the perception of consumers on foreign made textile products with specific reference to selected consumers of textiles materials in Ilorin West Local Government Area of Kwara State. The objectives of the study were to examine the impact of consumers’ taste and fashion level of income and their personality on their perception to foreign made textile products. Three research questions and three hypotheses were formulated to guide the conduct of the study. A sample of two hundred (200) perspective consumers of textile materials were randomly selected through convenience sampling technique for the study while a well validate 18 item questionnaire was used to collect relevant data for the study. The information collected through the administered questionnaire was subjected to descriptive statistics of frequency count, percentage mean and standard deviation while the three null hypotheses were test at 0.05 level of significance by chi-square (X</w:t>
      </w:r>
      <w:r w:rsidRPr="001F7DC9">
        <w:rPr>
          <w:i/>
          <w:vertAlign w:val="superscript"/>
        </w:rPr>
        <w:t>2</w:t>
      </w:r>
      <w:r w:rsidRPr="001F7DC9">
        <w:rPr>
          <w:i/>
        </w:rPr>
        <w:t xml:space="preserve">) statistics. The findings of the study revealed that perceived quality of product, cost, level of income and personality/status have significant impact of the perception towards foreign made textile products. Based on the findings, it was recommended among others that </w:t>
      </w:r>
      <w:r w:rsidRPr="001F7DC9">
        <w:rPr>
          <w:i/>
          <w:color w:val="000000"/>
        </w:rPr>
        <w:t xml:space="preserve">Nigerian government should through the tariff structure protect the Local textile companies consumers should be made to patronized made in Nigeria products, also the quality of locally made textile products should be improved at reasonable price with higher degree of durability.  </w:t>
      </w:r>
    </w:p>
    <w:p w:rsidR="00152AF5" w:rsidRDefault="00152AF5" w:rsidP="00152AF5">
      <w:pPr>
        <w:spacing w:after="200" w:line="276" w:lineRule="auto"/>
        <w:rPr>
          <w:b/>
        </w:rPr>
      </w:pPr>
      <w:r>
        <w:rPr>
          <w:b/>
        </w:rPr>
        <w:br w:type="page"/>
      </w:r>
    </w:p>
    <w:p w:rsidR="00152AF5" w:rsidRPr="001F7DC9" w:rsidRDefault="00152AF5" w:rsidP="00152AF5">
      <w:pPr>
        <w:spacing w:line="480" w:lineRule="auto"/>
        <w:jc w:val="center"/>
        <w:rPr>
          <w:b/>
        </w:rPr>
      </w:pPr>
      <w:r w:rsidRPr="001F7DC9">
        <w:rPr>
          <w:b/>
        </w:rPr>
        <w:lastRenderedPageBreak/>
        <w:t>TABLE OF CONTENTS</w:t>
      </w:r>
    </w:p>
    <w:p w:rsidR="00152AF5" w:rsidRPr="001F7DC9" w:rsidRDefault="00152AF5" w:rsidP="00152AF5">
      <w:pPr>
        <w:spacing w:line="480" w:lineRule="auto"/>
        <w:jc w:val="both"/>
      </w:pPr>
      <w:r w:rsidRPr="001F7DC9">
        <w:t>Title page</w:t>
      </w:r>
      <w:r w:rsidRPr="001F7DC9">
        <w:tab/>
      </w:r>
      <w:r w:rsidRPr="001F7DC9">
        <w:tab/>
      </w:r>
      <w:r w:rsidRPr="001F7DC9">
        <w:tab/>
      </w:r>
      <w:r w:rsidRPr="001F7DC9">
        <w:tab/>
      </w:r>
      <w:r w:rsidRPr="001F7DC9">
        <w:tab/>
      </w:r>
      <w:r w:rsidRPr="001F7DC9">
        <w:tab/>
      </w:r>
      <w:r w:rsidRPr="001F7DC9">
        <w:tab/>
      </w:r>
      <w:r w:rsidRPr="001F7DC9">
        <w:tab/>
      </w:r>
      <w:r w:rsidRPr="001F7DC9">
        <w:tab/>
      </w:r>
      <w:r w:rsidRPr="001F7DC9">
        <w:tab/>
      </w:r>
      <w:r>
        <w:tab/>
      </w:r>
      <w:r w:rsidRPr="001F7DC9">
        <w:t>i</w:t>
      </w:r>
    </w:p>
    <w:p w:rsidR="00152AF5" w:rsidRPr="001F7DC9" w:rsidRDefault="00152AF5" w:rsidP="00152AF5">
      <w:pPr>
        <w:spacing w:line="480" w:lineRule="auto"/>
        <w:jc w:val="both"/>
      </w:pPr>
      <w:r w:rsidRPr="001F7DC9">
        <w:t>Certification</w:t>
      </w:r>
      <w:r w:rsidRPr="001F7DC9">
        <w:tab/>
      </w:r>
      <w:r w:rsidRPr="001F7DC9">
        <w:tab/>
      </w:r>
      <w:r w:rsidRPr="001F7DC9">
        <w:tab/>
      </w:r>
      <w:r w:rsidRPr="001F7DC9">
        <w:tab/>
      </w:r>
      <w:r w:rsidRPr="001F7DC9">
        <w:tab/>
      </w:r>
      <w:r w:rsidRPr="001F7DC9">
        <w:tab/>
      </w:r>
      <w:r w:rsidRPr="001F7DC9">
        <w:tab/>
      </w:r>
      <w:r w:rsidRPr="001F7DC9">
        <w:tab/>
      </w:r>
      <w:r w:rsidRPr="001F7DC9">
        <w:tab/>
      </w:r>
      <w:r w:rsidRPr="001F7DC9">
        <w:tab/>
      </w:r>
      <w:r>
        <w:tab/>
      </w:r>
      <w:r w:rsidRPr="001F7DC9">
        <w:t>ii</w:t>
      </w:r>
    </w:p>
    <w:p w:rsidR="00152AF5" w:rsidRPr="001F7DC9" w:rsidRDefault="00152AF5" w:rsidP="00152AF5">
      <w:pPr>
        <w:spacing w:line="480" w:lineRule="auto"/>
        <w:jc w:val="both"/>
      </w:pPr>
      <w:r w:rsidRPr="001F7DC9">
        <w:t>Dedication</w:t>
      </w:r>
      <w:r w:rsidRPr="001F7DC9">
        <w:tab/>
      </w:r>
      <w:r w:rsidRPr="001F7DC9">
        <w:tab/>
      </w:r>
      <w:r w:rsidRPr="001F7DC9">
        <w:tab/>
      </w:r>
      <w:r w:rsidRPr="001F7DC9">
        <w:tab/>
      </w:r>
      <w:r w:rsidRPr="001F7DC9">
        <w:tab/>
      </w:r>
      <w:r w:rsidRPr="001F7DC9">
        <w:tab/>
      </w:r>
      <w:r w:rsidRPr="001F7DC9">
        <w:tab/>
      </w:r>
      <w:r w:rsidRPr="001F7DC9">
        <w:tab/>
      </w:r>
      <w:r w:rsidRPr="001F7DC9">
        <w:tab/>
      </w:r>
      <w:r w:rsidRPr="001F7DC9">
        <w:tab/>
      </w:r>
      <w:r>
        <w:tab/>
      </w:r>
      <w:r w:rsidRPr="001F7DC9">
        <w:t>iii</w:t>
      </w:r>
    </w:p>
    <w:p w:rsidR="00152AF5" w:rsidRPr="001F7DC9" w:rsidRDefault="00152AF5" w:rsidP="00152AF5">
      <w:pPr>
        <w:spacing w:line="480" w:lineRule="auto"/>
        <w:jc w:val="both"/>
      </w:pPr>
      <w:r w:rsidRPr="001F7DC9">
        <w:t>Acknowledgements</w:t>
      </w:r>
      <w:r w:rsidRPr="001F7DC9">
        <w:tab/>
      </w:r>
      <w:r w:rsidRPr="001F7DC9">
        <w:tab/>
      </w:r>
      <w:r w:rsidRPr="001F7DC9">
        <w:tab/>
      </w:r>
      <w:r w:rsidRPr="001F7DC9">
        <w:tab/>
      </w:r>
      <w:r w:rsidRPr="001F7DC9">
        <w:tab/>
      </w:r>
      <w:r w:rsidRPr="001F7DC9">
        <w:tab/>
      </w:r>
      <w:r w:rsidRPr="001F7DC9">
        <w:tab/>
      </w:r>
      <w:r w:rsidRPr="001F7DC9">
        <w:tab/>
      </w:r>
      <w:r w:rsidRPr="001F7DC9">
        <w:tab/>
      </w:r>
      <w:r>
        <w:tab/>
      </w:r>
      <w:r w:rsidRPr="001F7DC9">
        <w:t>iv</w:t>
      </w:r>
    </w:p>
    <w:p w:rsidR="00152AF5" w:rsidRPr="001F7DC9" w:rsidRDefault="00152AF5" w:rsidP="00152AF5">
      <w:pPr>
        <w:spacing w:line="480" w:lineRule="auto"/>
        <w:jc w:val="both"/>
      </w:pPr>
      <w:r w:rsidRPr="001F7DC9">
        <w:t>Table of Contents</w:t>
      </w:r>
      <w:r w:rsidRPr="001F7DC9">
        <w:tab/>
      </w:r>
      <w:r w:rsidRPr="001F7DC9">
        <w:tab/>
      </w:r>
      <w:r w:rsidRPr="001F7DC9">
        <w:tab/>
      </w:r>
      <w:r w:rsidRPr="001F7DC9">
        <w:tab/>
      </w:r>
      <w:r w:rsidRPr="001F7DC9">
        <w:tab/>
      </w:r>
      <w:r w:rsidRPr="001F7DC9">
        <w:tab/>
      </w:r>
      <w:r w:rsidRPr="001F7DC9">
        <w:tab/>
      </w:r>
      <w:r w:rsidRPr="001F7DC9">
        <w:tab/>
      </w:r>
      <w:r w:rsidRPr="001F7DC9">
        <w:tab/>
      </w:r>
      <w:r>
        <w:tab/>
      </w:r>
      <w:r w:rsidRPr="001F7DC9">
        <w:t>vi</w:t>
      </w:r>
    </w:p>
    <w:p w:rsidR="00152AF5" w:rsidRPr="001F7DC9" w:rsidRDefault="00152AF5" w:rsidP="00152AF5">
      <w:pPr>
        <w:spacing w:line="480" w:lineRule="auto"/>
        <w:jc w:val="both"/>
      </w:pPr>
      <w:r w:rsidRPr="001F7DC9">
        <w:t xml:space="preserve">Abstract </w:t>
      </w:r>
      <w:r w:rsidRPr="001F7DC9">
        <w:tab/>
      </w:r>
      <w:r w:rsidRPr="001F7DC9">
        <w:tab/>
      </w:r>
      <w:r w:rsidRPr="001F7DC9">
        <w:tab/>
      </w:r>
      <w:r w:rsidRPr="001F7DC9">
        <w:tab/>
      </w:r>
      <w:r w:rsidRPr="001F7DC9">
        <w:tab/>
      </w:r>
      <w:r w:rsidRPr="001F7DC9">
        <w:tab/>
      </w:r>
      <w:r w:rsidRPr="001F7DC9">
        <w:tab/>
      </w:r>
      <w:r w:rsidRPr="001F7DC9">
        <w:tab/>
      </w:r>
      <w:r w:rsidRPr="001F7DC9">
        <w:tab/>
      </w:r>
      <w:r w:rsidRPr="001F7DC9">
        <w:tab/>
      </w:r>
      <w:r>
        <w:tab/>
      </w:r>
      <w:r w:rsidRPr="001F7DC9">
        <w:t>viii</w:t>
      </w:r>
    </w:p>
    <w:p w:rsidR="00152AF5" w:rsidRPr="001F7DC9" w:rsidRDefault="00152AF5" w:rsidP="00152AF5">
      <w:pPr>
        <w:spacing w:line="480" w:lineRule="auto"/>
        <w:jc w:val="both"/>
        <w:rPr>
          <w:b/>
        </w:rPr>
      </w:pPr>
      <w:r w:rsidRPr="001F7DC9">
        <w:rPr>
          <w:b/>
        </w:rPr>
        <w:t>CHAPTER ONE: INTRODUCTION</w:t>
      </w:r>
    </w:p>
    <w:p w:rsidR="00152AF5" w:rsidRPr="001F7DC9" w:rsidRDefault="00152AF5" w:rsidP="00152AF5">
      <w:pPr>
        <w:spacing w:line="480" w:lineRule="auto"/>
        <w:jc w:val="both"/>
      </w:pPr>
      <w:r w:rsidRPr="001F7DC9">
        <w:t>1.1</w:t>
      </w:r>
      <w:r w:rsidRPr="001F7DC9">
        <w:tab/>
        <w:t>Background to the Study</w:t>
      </w:r>
      <w:r w:rsidRPr="001F7DC9">
        <w:tab/>
      </w:r>
      <w:r w:rsidRPr="001F7DC9">
        <w:tab/>
      </w:r>
      <w:r w:rsidRPr="001F7DC9">
        <w:tab/>
      </w:r>
      <w:r w:rsidRPr="001F7DC9">
        <w:tab/>
      </w:r>
      <w:r w:rsidRPr="001F7DC9">
        <w:tab/>
      </w:r>
      <w:r w:rsidRPr="001F7DC9">
        <w:tab/>
      </w:r>
      <w:r w:rsidRPr="001F7DC9">
        <w:tab/>
      </w:r>
      <w:r>
        <w:tab/>
      </w:r>
      <w:r w:rsidRPr="001F7DC9">
        <w:t>1</w:t>
      </w:r>
    </w:p>
    <w:p w:rsidR="00152AF5" w:rsidRPr="001F7DC9" w:rsidRDefault="00152AF5" w:rsidP="00152AF5">
      <w:pPr>
        <w:spacing w:line="480" w:lineRule="auto"/>
        <w:jc w:val="both"/>
      </w:pPr>
      <w:r w:rsidRPr="001F7DC9">
        <w:t>1.2</w:t>
      </w:r>
      <w:r w:rsidRPr="001F7DC9">
        <w:tab/>
        <w:t>Statement of Research Problem</w:t>
      </w:r>
      <w:r w:rsidRPr="001F7DC9">
        <w:tab/>
      </w:r>
      <w:r w:rsidRPr="001F7DC9">
        <w:tab/>
      </w:r>
      <w:r w:rsidRPr="001F7DC9">
        <w:tab/>
      </w:r>
      <w:r w:rsidRPr="001F7DC9">
        <w:tab/>
      </w:r>
      <w:r w:rsidRPr="001F7DC9">
        <w:tab/>
      </w:r>
      <w:r w:rsidRPr="001F7DC9">
        <w:tab/>
      </w:r>
      <w:r w:rsidRPr="001F7DC9">
        <w:tab/>
      </w:r>
      <w:r>
        <w:t>3</w:t>
      </w:r>
    </w:p>
    <w:p w:rsidR="00152AF5" w:rsidRPr="001F7DC9" w:rsidRDefault="00152AF5" w:rsidP="00152AF5">
      <w:pPr>
        <w:spacing w:line="480" w:lineRule="auto"/>
        <w:jc w:val="both"/>
      </w:pPr>
      <w:r w:rsidRPr="001F7DC9">
        <w:t>1.3</w:t>
      </w:r>
      <w:r w:rsidRPr="001F7DC9">
        <w:tab/>
      </w:r>
      <w:r>
        <w:t>Purpose of the study</w:t>
      </w:r>
      <w:r w:rsidRPr="001F7DC9">
        <w:tab/>
      </w:r>
      <w:r w:rsidRPr="001F7DC9">
        <w:tab/>
      </w:r>
      <w:r w:rsidRPr="001F7DC9">
        <w:tab/>
      </w:r>
      <w:r w:rsidRPr="001F7DC9">
        <w:tab/>
      </w:r>
      <w:r w:rsidRPr="001F7DC9">
        <w:tab/>
      </w:r>
      <w:r w:rsidRPr="001F7DC9">
        <w:tab/>
      </w:r>
      <w:r w:rsidRPr="001F7DC9">
        <w:tab/>
      </w:r>
      <w:r w:rsidRPr="001F7DC9">
        <w:tab/>
      </w:r>
      <w:r>
        <w:tab/>
        <w:t>4</w:t>
      </w:r>
    </w:p>
    <w:p w:rsidR="00152AF5" w:rsidRPr="001F7DC9" w:rsidRDefault="00152AF5" w:rsidP="00152AF5">
      <w:pPr>
        <w:spacing w:line="480" w:lineRule="auto"/>
        <w:jc w:val="both"/>
      </w:pPr>
      <w:r w:rsidRPr="001F7DC9">
        <w:t>1.4</w:t>
      </w:r>
      <w:r w:rsidRPr="001F7DC9">
        <w:tab/>
        <w:t>Research Questions</w:t>
      </w:r>
      <w:r w:rsidRPr="001F7DC9">
        <w:tab/>
      </w:r>
      <w:r w:rsidRPr="001F7DC9">
        <w:tab/>
      </w:r>
      <w:r w:rsidRPr="001F7DC9">
        <w:tab/>
      </w:r>
      <w:r w:rsidRPr="001F7DC9">
        <w:tab/>
      </w:r>
      <w:r w:rsidRPr="001F7DC9">
        <w:tab/>
      </w:r>
      <w:r w:rsidRPr="001F7DC9">
        <w:tab/>
      </w:r>
      <w:r w:rsidRPr="001F7DC9">
        <w:tab/>
      </w:r>
      <w:r w:rsidRPr="001F7DC9">
        <w:tab/>
      </w:r>
      <w:r>
        <w:tab/>
        <w:t>5</w:t>
      </w:r>
    </w:p>
    <w:p w:rsidR="00152AF5" w:rsidRPr="001F7DC9" w:rsidRDefault="00152AF5" w:rsidP="00152AF5">
      <w:pPr>
        <w:spacing w:line="480" w:lineRule="auto"/>
        <w:jc w:val="both"/>
      </w:pPr>
      <w:r w:rsidRPr="001F7DC9">
        <w:t>1.5</w:t>
      </w:r>
      <w:r w:rsidRPr="001F7DC9">
        <w:tab/>
        <w:t xml:space="preserve">Research Hypotheses </w:t>
      </w:r>
      <w:r w:rsidRPr="001F7DC9">
        <w:tab/>
      </w:r>
      <w:r w:rsidRPr="001F7DC9">
        <w:tab/>
      </w:r>
      <w:r w:rsidRPr="001F7DC9">
        <w:tab/>
      </w:r>
      <w:r w:rsidRPr="001F7DC9">
        <w:tab/>
      </w:r>
      <w:r w:rsidRPr="001F7DC9">
        <w:tab/>
      </w:r>
      <w:r w:rsidRPr="001F7DC9">
        <w:tab/>
      </w:r>
      <w:r w:rsidRPr="001F7DC9">
        <w:tab/>
      </w:r>
      <w:r w:rsidRPr="001F7DC9">
        <w:tab/>
      </w:r>
      <w:r>
        <w:tab/>
        <w:t>5</w:t>
      </w:r>
      <w:r w:rsidRPr="001F7DC9">
        <w:t xml:space="preserve"> </w:t>
      </w:r>
    </w:p>
    <w:p w:rsidR="00152AF5" w:rsidRPr="001F7DC9" w:rsidRDefault="00152AF5" w:rsidP="00152AF5">
      <w:pPr>
        <w:spacing w:line="480" w:lineRule="auto"/>
        <w:jc w:val="both"/>
      </w:pPr>
      <w:r w:rsidRPr="001F7DC9">
        <w:t>1.6</w:t>
      </w:r>
      <w:r w:rsidRPr="001F7DC9">
        <w:tab/>
        <w:t xml:space="preserve">Scope of the Study  </w:t>
      </w:r>
      <w:r>
        <w:tab/>
      </w:r>
      <w:r>
        <w:tab/>
      </w:r>
      <w:r>
        <w:tab/>
      </w:r>
      <w:r>
        <w:tab/>
      </w:r>
      <w:r>
        <w:tab/>
      </w:r>
      <w:r>
        <w:tab/>
      </w:r>
      <w:r>
        <w:tab/>
      </w:r>
      <w:r>
        <w:tab/>
      </w:r>
      <w:r>
        <w:tab/>
        <w:t>5</w:t>
      </w:r>
    </w:p>
    <w:p w:rsidR="00152AF5" w:rsidRPr="001F7DC9" w:rsidRDefault="00152AF5" w:rsidP="00152AF5">
      <w:pPr>
        <w:spacing w:line="480" w:lineRule="auto"/>
        <w:jc w:val="both"/>
      </w:pPr>
      <w:r w:rsidRPr="001F7DC9">
        <w:t>1.7</w:t>
      </w:r>
      <w:r w:rsidRPr="001F7DC9">
        <w:tab/>
      </w:r>
      <w:r>
        <w:t>Definition of the Major Terms</w:t>
      </w:r>
      <w:r w:rsidRPr="001F7DC9">
        <w:tab/>
      </w:r>
      <w:r w:rsidRPr="001F7DC9">
        <w:tab/>
      </w:r>
      <w:r w:rsidRPr="001F7DC9">
        <w:tab/>
      </w:r>
      <w:r w:rsidRPr="001F7DC9">
        <w:tab/>
      </w:r>
      <w:r w:rsidRPr="001F7DC9">
        <w:tab/>
      </w:r>
      <w:r>
        <w:tab/>
      </w:r>
      <w:r w:rsidRPr="001F7DC9">
        <w:tab/>
      </w:r>
      <w:r>
        <w:t>6</w:t>
      </w:r>
    </w:p>
    <w:p w:rsidR="00152AF5" w:rsidRPr="001F7DC9" w:rsidRDefault="00152AF5" w:rsidP="00152AF5">
      <w:pPr>
        <w:spacing w:line="480" w:lineRule="auto"/>
        <w:jc w:val="both"/>
        <w:rPr>
          <w:b/>
        </w:rPr>
      </w:pPr>
      <w:r w:rsidRPr="001F7DC9">
        <w:rPr>
          <w:b/>
        </w:rPr>
        <w:t>CHAPTER TWO: REVIEW OF RELATED LITERATURE</w:t>
      </w:r>
    </w:p>
    <w:p w:rsidR="00152AF5" w:rsidRPr="001F7DC9" w:rsidRDefault="00152AF5" w:rsidP="00152AF5">
      <w:pPr>
        <w:spacing w:line="480" w:lineRule="auto"/>
        <w:jc w:val="both"/>
      </w:pPr>
      <w:r w:rsidRPr="001F7DC9">
        <w:t>2.1</w:t>
      </w:r>
      <w:r w:rsidRPr="001F7DC9">
        <w:tab/>
        <w:t>Preamble</w:t>
      </w:r>
      <w:r w:rsidRPr="001F7DC9">
        <w:tab/>
      </w:r>
      <w:r w:rsidRPr="001F7DC9">
        <w:tab/>
      </w:r>
      <w:r w:rsidRPr="001F7DC9">
        <w:tab/>
      </w:r>
      <w:r w:rsidRPr="001F7DC9">
        <w:tab/>
      </w:r>
      <w:r w:rsidRPr="001F7DC9">
        <w:tab/>
      </w:r>
      <w:r w:rsidRPr="001F7DC9">
        <w:tab/>
      </w:r>
      <w:r w:rsidRPr="001F7DC9">
        <w:tab/>
      </w:r>
      <w:r w:rsidRPr="001F7DC9">
        <w:tab/>
      </w:r>
      <w:r w:rsidRPr="001F7DC9">
        <w:tab/>
      </w:r>
      <w:r>
        <w:tab/>
        <w:t>8</w:t>
      </w:r>
    </w:p>
    <w:p w:rsidR="00152AF5" w:rsidRPr="001F7DC9" w:rsidRDefault="00152AF5" w:rsidP="00152AF5">
      <w:pPr>
        <w:spacing w:line="480" w:lineRule="auto"/>
        <w:jc w:val="both"/>
      </w:pPr>
      <w:r w:rsidRPr="001F7DC9">
        <w:t>2.2</w:t>
      </w:r>
      <w:r w:rsidRPr="001F7DC9">
        <w:tab/>
        <w:t xml:space="preserve">Theoretical Review </w:t>
      </w:r>
      <w:r>
        <w:tab/>
      </w:r>
      <w:r>
        <w:tab/>
      </w:r>
      <w:r>
        <w:tab/>
      </w:r>
      <w:r>
        <w:tab/>
      </w:r>
      <w:r>
        <w:tab/>
      </w:r>
      <w:r>
        <w:tab/>
      </w:r>
      <w:r>
        <w:tab/>
      </w:r>
      <w:r>
        <w:tab/>
      </w:r>
      <w:r>
        <w:tab/>
        <w:t>8</w:t>
      </w:r>
    </w:p>
    <w:p w:rsidR="00152AF5" w:rsidRDefault="00152AF5" w:rsidP="00152AF5">
      <w:pPr>
        <w:autoSpaceDE w:val="0"/>
        <w:autoSpaceDN w:val="0"/>
        <w:adjustRightInd w:val="0"/>
        <w:spacing w:line="480" w:lineRule="auto"/>
        <w:jc w:val="both"/>
        <w:rPr>
          <w:bCs/>
          <w:iCs/>
        </w:rPr>
      </w:pPr>
      <w:r w:rsidRPr="001F7DC9">
        <w:rPr>
          <w:bCs/>
        </w:rPr>
        <w:t xml:space="preserve">2.2.1 </w:t>
      </w:r>
      <w:r w:rsidRPr="001F7DC9">
        <w:rPr>
          <w:bCs/>
        </w:rPr>
        <w:tab/>
      </w:r>
      <w:r>
        <w:rPr>
          <w:bCs/>
        </w:rPr>
        <w:t>Concept of Consumer Perception</w:t>
      </w:r>
      <w:r>
        <w:rPr>
          <w:bCs/>
        </w:rPr>
        <w:tab/>
      </w:r>
      <w:r>
        <w:rPr>
          <w:bCs/>
        </w:rPr>
        <w:tab/>
      </w:r>
      <w:r>
        <w:rPr>
          <w:bCs/>
        </w:rPr>
        <w:tab/>
      </w:r>
      <w:r>
        <w:rPr>
          <w:bCs/>
        </w:rPr>
        <w:tab/>
      </w:r>
      <w:r>
        <w:rPr>
          <w:bCs/>
        </w:rPr>
        <w:tab/>
      </w:r>
      <w:r>
        <w:rPr>
          <w:bCs/>
        </w:rPr>
        <w:tab/>
      </w:r>
      <w:r>
        <w:rPr>
          <w:bCs/>
        </w:rPr>
        <w:tab/>
        <w:t xml:space="preserve">8 </w:t>
      </w:r>
    </w:p>
    <w:p w:rsidR="00152AF5" w:rsidRDefault="00152AF5" w:rsidP="00152AF5">
      <w:pPr>
        <w:autoSpaceDE w:val="0"/>
        <w:autoSpaceDN w:val="0"/>
        <w:adjustRightInd w:val="0"/>
        <w:spacing w:line="480" w:lineRule="auto"/>
        <w:jc w:val="both"/>
      </w:pPr>
      <w:r w:rsidRPr="001F7DC9">
        <w:t>2.2.2</w:t>
      </w:r>
      <w:r w:rsidRPr="001F7DC9">
        <w:tab/>
      </w:r>
      <w:r w:rsidRPr="001F7DC9">
        <w:rPr>
          <w:bCs/>
        </w:rPr>
        <w:t xml:space="preserve">Causes of Consumer Preference for Foreign Products </w:t>
      </w:r>
      <w:r w:rsidRPr="001F7DC9">
        <w:rPr>
          <w:bCs/>
        </w:rPr>
        <w:tab/>
      </w:r>
      <w:r w:rsidRPr="001F7DC9">
        <w:rPr>
          <w:bCs/>
        </w:rPr>
        <w:tab/>
      </w:r>
      <w:r w:rsidRPr="001F7DC9">
        <w:rPr>
          <w:bCs/>
        </w:rPr>
        <w:tab/>
      </w:r>
      <w:r>
        <w:rPr>
          <w:bCs/>
        </w:rPr>
        <w:tab/>
        <w:t>10</w:t>
      </w:r>
    </w:p>
    <w:p w:rsidR="00152AF5" w:rsidRPr="001F7DC9" w:rsidRDefault="00152AF5" w:rsidP="00152AF5">
      <w:pPr>
        <w:pStyle w:val="Default"/>
        <w:spacing w:line="480" w:lineRule="auto"/>
        <w:jc w:val="both"/>
        <w:rPr>
          <w:bCs/>
        </w:rPr>
      </w:pPr>
      <w:r w:rsidRPr="001F7DC9">
        <w:rPr>
          <w:bCs/>
        </w:rPr>
        <w:t>2.2.</w:t>
      </w:r>
      <w:r>
        <w:rPr>
          <w:bCs/>
        </w:rPr>
        <w:t>3</w:t>
      </w:r>
      <w:r w:rsidRPr="001F7DC9">
        <w:rPr>
          <w:bCs/>
        </w:rPr>
        <w:tab/>
      </w:r>
      <w:r w:rsidRPr="001F7DC9">
        <w:rPr>
          <w:bCs/>
          <w:iCs/>
        </w:rPr>
        <w:t>Major Factors Influencing Consumer Buying Behaviour</w:t>
      </w:r>
      <w:r w:rsidRPr="001F7DC9">
        <w:rPr>
          <w:bCs/>
          <w:iCs/>
        </w:rPr>
        <w:tab/>
      </w:r>
      <w:r>
        <w:rPr>
          <w:bCs/>
          <w:iCs/>
        </w:rPr>
        <w:tab/>
      </w:r>
      <w:r w:rsidRPr="001F7DC9">
        <w:rPr>
          <w:bCs/>
        </w:rPr>
        <w:tab/>
      </w:r>
      <w:r>
        <w:rPr>
          <w:bCs/>
        </w:rPr>
        <w:tab/>
      </w:r>
      <w:r w:rsidRPr="001F7DC9">
        <w:rPr>
          <w:bCs/>
        </w:rPr>
        <w:t>1</w:t>
      </w:r>
      <w:r>
        <w:rPr>
          <w:bCs/>
        </w:rPr>
        <w:t>3</w:t>
      </w:r>
    </w:p>
    <w:p w:rsidR="00152AF5" w:rsidRDefault="00152AF5" w:rsidP="00152AF5">
      <w:pPr>
        <w:autoSpaceDE w:val="0"/>
        <w:autoSpaceDN w:val="0"/>
        <w:adjustRightInd w:val="0"/>
        <w:spacing w:line="480" w:lineRule="auto"/>
        <w:jc w:val="both"/>
      </w:pPr>
      <w:r w:rsidRPr="001F7DC9">
        <w:rPr>
          <w:bCs/>
        </w:rPr>
        <w:lastRenderedPageBreak/>
        <w:t xml:space="preserve">2.2.4 </w:t>
      </w:r>
      <w:r w:rsidRPr="001F7DC9">
        <w:rPr>
          <w:bCs/>
        </w:rPr>
        <w:tab/>
      </w:r>
      <w:r w:rsidRPr="001F7DC9">
        <w:t xml:space="preserve">Effect of Country of Origin on Consumer Perception </w:t>
      </w:r>
      <w:r w:rsidRPr="001F7DC9">
        <w:tab/>
      </w:r>
      <w:r w:rsidRPr="001F7DC9">
        <w:tab/>
      </w:r>
      <w:r w:rsidRPr="001F7DC9">
        <w:tab/>
      </w:r>
      <w:r w:rsidRPr="001F7DC9">
        <w:tab/>
        <w:t>13</w:t>
      </w:r>
    </w:p>
    <w:p w:rsidR="00152AF5" w:rsidRPr="00E407C9" w:rsidRDefault="00152AF5" w:rsidP="00152AF5">
      <w:pPr>
        <w:autoSpaceDE w:val="0"/>
        <w:autoSpaceDN w:val="0"/>
        <w:adjustRightInd w:val="0"/>
        <w:spacing w:line="480" w:lineRule="auto"/>
        <w:jc w:val="both"/>
      </w:pPr>
      <w:r w:rsidRPr="001F7DC9">
        <w:rPr>
          <w:bCs/>
        </w:rPr>
        <w:t>2.</w:t>
      </w:r>
      <w:r>
        <w:rPr>
          <w:bCs/>
        </w:rPr>
        <w:t>5</w:t>
      </w:r>
      <w:r w:rsidRPr="001F7DC9">
        <w:rPr>
          <w:bCs/>
        </w:rPr>
        <w:t>.</w:t>
      </w:r>
      <w:r>
        <w:rPr>
          <w:bCs/>
        </w:rPr>
        <w:t>1</w:t>
      </w:r>
      <w:r>
        <w:rPr>
          <w:bCs/>
        </w:rPr>
        <w:tab/>
      </w:r>
      <w:r>
        <w:t>T</w:t>
      </w:r>
      <w:r w:rsidRPr="001F7DC9">
        <w:rPr>
          <w:bCs/>
          <w:iCs/>
        </w:rPr>
        <w:t>he Development and State of Textile Industry in Nigeria.</w:t>
      </w:r>
      <w:r w:rsidRPr="001F7DC9">
        <w:rPr>
          <w:bCs/>
          <w:iCs/>
        </w:rPr>
        <w:tab/>
      </w:r>
      <w:r w:rsidRPr="001F7DC9">
        <w:rPr>
          <w:bCs/>
          <w:iCs/>
        </w:rPr>
        <w:tab/>
      </w:r>
      <w:r w:rsidRPr="001F7DC9">
        <w:rPr>
          <w:bCs/>
          <w:iCs/>
        </w:rPr>
        <w:tab/>
      </w:r>
      <w:r>
        <w:rPr>
          <w:bCs/>
          <w:iCs/>
        </w:rPr>
        <w:tab/>
      </w:r>
      <w:r w:rsidRPr="001F7DC9">
        <w:rPr>
          <w:bCs/>
          <w:iCs/>
        </w:rPr>
        <w:t>1</w:t>
      </w:r>
      <w:r>
        <w:rPr>
          <w:bCs/>
          <w:iCs/>
        </w:rPr>
        <w:t>6</w:t>
      </w:r>
    </w:p>
    <w:p w:rsidR="00152AF5" w:rsidRPr="001F7DC9" w:rsidRDefault="00152AF5" w:rsidP="00152AF5">
      <w:pPr>
        <w:autoSpaceDE w:val="0"/>
        <w:autoSpaceDN w:val="0"/>
        <w:adjustRightInd w:val="0"/>
        <w:spacing w:line="480" w:lineRule="auto"/>
        <w:jc w:val="both"/>
        <w:rPr>
          <w:bCs/>
          <w:color w:val="000000"/>
        </w:rPr>
      </w:pPr>
      <w:r w:rsidRPr="001F7DC9">
        <w:rPr>
          <w:bCs/>
          <w:iCs/>
          <w:color w:val="000000"/>
        </w:rPr>
        <w:t>2.</w:t>
      </w:r>
      <w:r>
        <w:rPr>
          <w:bCs/>
          <w:iCs/>
          <w:color w:val="000000"/>
        </w:rPr>
        <w:t>5</w:t>
      </w:r>
      <w:r w:rsidRPr="001F7DC9">
        <w:rPr>
          <w:bCs/>
          <w:iCs/>
          <w:color w:val="000000"/>
        </w:rPr>
        <w:t>.</w:t>
      </w:r>
      <w:r>
        <w:rPr>
          <w:bCs/>
          <w:iCs/>
          <w:color w:val="000000"/>
        </w:rPr>
        <w:t>2</w:t>
      </w:r>
      <w:r w:rsidRPr="001F7DC9">
        <w:rPr>
          <w:bCs/>
          <w:iCs/>
          <w:color w:val="000000"/>
        </w:rPr>
        <w:tab/>
        <w:t xml:space="preserve">The Attitude of Consumers towards Made in Nigeria Textile materials </w:t>
      </w:r>
      <w:r w:rsidRPr="001F7DC9">
        <w:rPr>
          <w:bCs/>
          <w:iCs/>
          <w:color w:val="000000"/>
        </w:rPr>
        <w:tab/>
      </w:r>
      <w:r w:rsidRPr="001F7DC9">
        <w:rPr>
          <w:bCs/>
          <w:iCs/>
          <w:color w:val="000000"/>
        </w:rPr>
        <w:tab/>
      </w:r>
      <w:r>
        <w:rPr>
          <w:bCs/>
          <w:iCs/>
          <w:color w:val="000000"/>
        </w:rPr>
        <w:t>17</w:t>
      </w:r>
    </w:p>
    <w:p w:rsidR="00152AF5" w:rsidRPr="001F7DC9" w:rsidRDefault="00152AF5" w:rsidP="00152AF5">
      <w:pPr>
        <w:spacing w:line="480" w:lineRule="auto"/>
        <w:jc w:val="both"/>
      </w:pPr>
      <w:r w:rsidRPr="001F7DC9">
        <w:t>2.3</w:t>
      </w:r>
      <w:r w:rsidRPr="001F7DC9">
        <w:tab/>
        <w:t>Conceptual Review</w:t>
      </w:r>
      <w:r>
        <w:tab/>
      </w:r>
      <w:r>
        <w:tab/>
      </w:r>
      <w:r>
        <w:tab/>
      </w:r>
      <w:r>
        <w:tab/>
      </w:r>
      <w:r>
        <w:tab/>
      </w:r>
      <w:r>
        <w:tab/>
      </w:r>
      <w:r>
        <w:tab/>
      </w:r>
      <w:r>
        <w:tab/>
      </w:r>
      <w:r>
        <w:tab/>
        <w:t>18</w:t>
      </w:r>
    </w:p>
    <w:p w:rsidR="00152AF5" w:rsidRPr="001F7DC9" w:rsidRDefault="00152AF5" w:rsidP="00152AF5">
      <w:pPr>
        <w:autoSpaceDE w:val="0"/>
        <w:autoSpaceDN w:val="0"/>
        <w:adjustRightInd w:val="0"/>
        <w:spacing w:line="480" w:lineRule="auto"/>
        <w:jc w:val="both"/>
        <w:rPr>
          <w:color w:val="000000"/>
        </w:rPr>
      </w:pPr>
      <w:r w:rsidRPr="001F7DC9">
        <w:rPr>
          <w:color w:val="000000"/>
        </w:rPr>
        <w:t>2.4</w:t>
      </w:r>
      <w:r w:rsidRPr="001F7DC9">
        <w:rPr>
          <w:color w:val="000000"/>
        </w:rPr>
        <w:tab/>
        <w:t>Empirical Review</w:t>
      </w:r>
      <w:r w:rsidRPr="001F7DC9">
        <w:rPr>
          <w:color w:val="000000"/>
        </w:rPr>
        <w:tab/>
      </w:r>
      <w:r w:rsidRPr="001F7DC9">
        <w:rPr>
          <w:color w:val="000000"/>
        </w:rPr>
        <w:tab/>
      </w:r>
      <w:r w:rsidRPr="001F7DC9">
        <w:rPr>
          <w:color w:val="000000"/>
        </w:rPr>
        <w:tab/>
      </w:r>
      <w:r w:rsidRPr="001F7DC9">
        <w:rPr>
          <w:color w:val="000000"/>
        </w:rPr>
        <w:tab/>
      </w:r>
      <w:r w:rsidRPr="001F7DC9">
        <w:rPr>
          <w:color w:val="000000"/>
        </w:rPr>
        <w:tab/>
      </w:r>
      <w:r w:rsidRPr="001F7DC9">
        <w:rPr>
          <w:color w:val="000000"/>
        </w:rPr>
        <w:tab/>
      </w:r>
      <w:r w:rsidRPr="001F7DC9">
        <w:rPr>
          <w:color w:val="000000"/>
        </w:rPr>
        <w:tab/>
      </w:r>
      <w:r w:rsidRPr="001F7DC9">
        <w:rPr>
          <w:color w:val="000000"/>
        </w:rPr>
        <w:tab/>
      </w:r>
      <w:r>
        <w:rPr>
          <w:color w:val="000000"/>
        </w:rPr>
        <w:tab/>
        <w:t>23</w:t>
      </w:r>
    </w:p>
    <w:p w:rsidR="00152AF5" w:rsidRPr="001F7DC9" w:rsidRDefault="00152AF5" w:rsidP="00152AF5">
      <w:pPr>
        <w:spacing w:line="480" w:lineRule="auto"/>
        <w:rPr>
          <w:b/>
          <w:bCs/>
        </w:rPr>
      </w:pPr>
      <w:r w:rsidRPr="001F7DC9">
        <w:rPr>
          <w:b/>
          <w:bCs/>
        </w:rPr>
        <w:t xml:space="preserve">CHAPTER THREE:- METHODOLOGY </w:t>
      </w:r>
    </w:p>
    <w:p w:rsidR="00152AF5" w:rsidRPr="001F7DC9" w:rsidRDefault="00152AF5" w:rsidP="00152AF5">
      <w:pPr>
        <w:spacing w:line="480" w:lineRule="auto"/>
        <w:jc w:val="both"/>
      </w:pPr>
      <w:r w:rsidRPr="001F7DC9">
        <w:t xml:space="preserve">3.1 </w:t>
      </w:r>
      <w:r w:rsidRPr="001F7DC9">
        <w:tab/>
        <w:t xml:space="preserve">Preamble </w:t>
      </w:r>
      <w:r w:rsidRPr="001F7DC9">
        <w:tab/>
      </w:r>
      <w:r w:rsidRPr="001F7DC9">
        <w:tab/>
      </w:r>
      <w:r w:rsidRPr="001F7DC9">
        <w:tab/>
      </w:r>
      <w:r w:rsidRPr="001F7DC9">
        <w:tab/>
      </w:r>
      <w:r w:rsidRPr="001F7DC9">
        <w:tab/>
      </w:r>
      <w:r w:rsidRPr="001F7DC9">
        <w:tab/>
      </w:r>
      <w:r w:rsidRPr="001F7DC9">
        <w:tab/>
      </w:r>
      <w:r w:rsidRPr="001F7DC9">
        <w:tab/>
      </w:r>
      <w:r w:rsidRPr="001F7DC9">
        <w:tab/>
      </w:r>
      <w:r>
        <w:tab/>
        <w:t>25</w:t>
      </w:r>
    </w:p>
    <w:p w:rsidR="00152AF5" w:rsidRPr="001F7DC9" w:rsidRDefault="00152AF5" w:rsidP="00152AF5">
      <w:pPr>
        <w:spacing w:line="480" w:lineRule="auto"/>
        <w:jc w:val="both"/>
      </w:pPr>
      <w:r w:rsidRPr="001F7DC9">
        <w:t xml:space="preserve">3.2 </w:t>
      </w:r>
      <w:r w:rsidRPr="001F7DC9">
        <w:tab/>
        <w:t>Research Design</w:t>
      </w:r>
      <w:r w:rsidRPr="001F7DC9">
        <w:tab/>
      </w:r>
      <w:r w:rsidRPr="001F7DC9">
        <w:tab/>
      </w:r>
      <w:r w:rsidRPr="001F7DC9">
        <w:tab/>
      </w:r>
      <w:r w:rsidRPr="001F7DC9">
        <w:tab/>
      </w:r>
      <w:r w:rsidRPr="001F7DC9">
        <w:tab/>
      </w:r>
      <w:r w:rsidRPr="001F7DC9">
        <w:tab/>
      </w:r>
      <w:r w:rsidRPr="001F7DC9">
        <w:tab/>
      </w:r>
      <w:r w:rsidRPr="001F7DC9">
        <w:tab/>
      </w:r>
      <w:r>
        <w:tab/>
        <w:t>25</w:t>
      </w:r>
    </w:p>
    <w:p w:rsidR="00152AF5" w:rsidRPr="001F7DC9" w:rsidRDefault="00152AF5" w:rsidP="00152AF5">
      <w:pPr>
        <w:spacing w:line="480" w:lineRule="auto"/>
        <w:jc w:val="both"/>
      </w:pPr>
      <w:r w:rsidRPr="001F7DC9">
        <w:t>3.3</w:t>
      </w:r>
      <w:r w:rsidRPr="001F7DC9">
        <w:tab/>
        <w:t>Population of the Study</w:t>
      </w:r>
      <w:r w:rsidRPr="001F7DC9">
        <w:tab/>
      </w:r>
      <w:r w:rsidRPr="001F7DC9">
        <w:tab/>
      </w:r>
      <w:r w:rsidRPr="001F7DC9">
        <w:tab/>
      </w:r>
      <w:r w:rsidRPr="001F7DC9">
        <w:tab/>
      </w:r>
      <w:r w:rsidRPr="001F7DC9">
        <w:tab/>
      </w:r>
      <w:r w:rsidRPr="001F7DC9">
        <w:tab/>
      </w:r>
      <w:r w:rsidRPr="001F7DC9">
        <w:tab/>
      </w:r>
      <w:r w:rsidRPr="001F7DC9">
        <w:tab/>
      </w:r>
      <w:r>
        <w:t>25</w:t>
      </w:r>
    </w:p>
    <w:p w:rsidR="00152AF5" w:rsidRPr="001F7DC9" w:rsidRDefault="00152AF5" w:rsidP="00152AF5">
      <w:pPr>
        <w:spacing w:line="480" w:lineRule="auto"/>
        <w:jc w:val="both"/>
      </w:pPr>
      <w:r w:rsidRPr="001F7DC9">
        <w:t>3.4</w:t>
      </w:r>
      <w:r w:rsidRPr="001F7DC9">
        <w:tab/>
      </w:r>
      <w:r>
        <w:t xml:space="preserve">Sample and Sampling </w:t>
      </w:r>
      <w:r w:rsidRPr="001F7DC9">
        <w:t>Technique</w:t>
      </w:r>
      <w:r>
        <w:tab/>
      </w:r>
      <w:r w:rsidRPr="001F7DC9">
        <w:tab/>
      </w:r>
      <w:r w:rsidRPr="001F7DC9">
        <w:tab/>
      </w:r>
      <w:r w:rsidRPr="001F7DC9">
        <w:tab/>
      </w:r>
      <w:r w:rsidRPr="001F7DC9">
        <w:tab/>
      </w:r>
      <w:r w:rsidRPr="001F7DC9">
        <w:tab/>
      </w:r>
      <w:r>
        <w:tab/>
        <w:t>26</w:t>
      </w:r>
    </w:p>
    <w:p w:rsidR="00152AF5" w:rsidRPr="001F7DC9" w:rsidRDefault="00152AF5" w:rsidP="00152AF5">
      <w:pPr>
        <w:spacing w:line="480" w:lineRule="auto"/>
        <w:jc w:val="both"/>
      </w:pPr>
      <w:r w:rsidRPr="001F7DC9">
        <w:t>3.5</w:t>
      </w:r>
      <w:r w:rsidRPr="001F7DC9">
        <w:tab/>
      </w:r>
      <w:r>
        <w:t xml:space="preserve">Research </w:t>
      </w:r>
      <w:r w:rsidRPr="001F7DC9">
        <w:t>Instrumentation</w:t>
      </w:r>
      <w:r>
        <w:tab/>
      </w:r>
      <w:r>
        <w:tab/>
      </w:r>
      <w:r w:rsidRPr="001F7DC9">
        <w:t xml:space="preserve">  </w:t>
      </w:r>
      <w:r w:rsidRPr="001F7DC9">
        <w:tab/>
      </w:r>
      <w:r w:rsidRPr="001F7DC9">
        <w:tab/>
      </w:r>
      <w:r w:rsidRPr="001F7DC9">
        <w:tab/>
      </w:r>
      <w:r w:rsidRPr="001F7DC9">
        <w:tab/>
      </w:r>
      <w:r w:rsidRPr="001F7DC9">
        <w:tab/>
      </w:r>
      <w:r w:rsidRPr="001F7DC9">
        <w:tab/>
      </w:r>
      <w:r>
        <w:t>26</w:t>
      </w:r>
    </w:p>
    <w:p w:rsidR="00152AF5" w:rsidRPr="001F7DC9" w:rsidRDefault="00152AF5" w:rsidP="00152AF5">
      <w:pPr>
        <w:spacing w:line="480" w:lineRule="auto"/>
        <w:jc w:val="both"/>
      </w:pPr>
      <w:r w:rsidRPr="001F7DC9">
        <w:t>3.5.1</w:t>
      </w:r>
      <w:r w:rsidRPr="001F7DC9">
        <w:tab/>
        <w:t>Validity of the Instrument</w:t>
      </w:r>
      <w:r w:rsidRPr="001F7DC9">
        <w:tab/>
      </w:r>
      <w:r w:rsidRPr="001F7DC9">
        <w:tab/>
      </w:r>
      <w:r w:rsidRPr="001F7DC9">
        <w:tab/>
      </w:r>
      <w:r w:rsidRPr="001F7DC9">
        <w:tab/>
      </w:r>
      <w:r w:rsidRPr="001F7DC9">
        <w:tab/>
      </w:r>
      <w:r w:rsidRPr="001F7DC9">
        <w:tab/>
      </w:r>
      <w:r w:rsidRPr="001F7DC9">
        <w:tab/>
      </w:r>
      <w:r>
        <w:tab/>
        <w:t>27</w:t>
      </w:r>
    </w:p>
    <w:p w:rsidR="00152AF5" w:rsidRPr="001F7DC9" w:rsidRDefault="00152AF5" w:rsidP="00152AF5">
      <w:pPr>
        <w:spacing w:line="480" w:lineRule="auto"/>
        <w:jc w:val="both"/>
      </w:pPr>
      <w:r w:rsidRPr="001F7DC9">
        <w:t>3.5.2</w:t>
      </w:r>
      <w:r w:rsidRPr="001F7DC9">
        <w:tab/>
        <w:t>Reliability of the instrument</w:t>
      </w:r>
      <w:r w:rsidRPr="001F7DC9">
        <w:tab/>
      </w:r>
      <w:r w:rsidRPr="001F7DC9">
        <w:tab/>
      </w:r>
      <w:r w:rsidRPr="001F7DC9">
        <w:tab/>
      </w:r>
      <w:r w:rsidRPr="001F7DC9">
        <w:tab/>
      </w:r>
      <w:r w:rsidRPr="001F7DC9">
        <w:tab/>
      </w:r>
      <w:r w:rsidRPr="001F7DC9">
        <w:tab/>
      </w:r>
      <w:r w:rsidRPr="001F7DC9">
        <w:tab/>
      </w:r>
      <w:r>
        <w:tab/>
        <w:t>27</w:t>
      </w:r>
    </w:p>
    <w:p w:rsidR="00152AF5" w:rsidRDefault="00152AF5" w:rsidP="00152AF5">
      <w:pPr>
        <w:spacing w:line="480" w:lineRule="auto"/>
        <w:jc w:val="both"/>
      </w:pPr>
      <w:r w:rsidRPr="001F7DC9">
        <w:t>3.6</w:t>
      </w:r>
      <w:r w:rsidRPr="001F7DC9">
        <w:tab/>
        <w:t xml:space="preserve">Method of Data Collection </w:t>
      </w:r>
      <w:r w:rsidRPr="001F7DC9">
        <w:tab/>
      </w:r>
      <w:r w:rsidRPr="001F7DC9">
        <w:tab/>
      </w:r>
      <w:r w:rsidRPr="001F7DC9">
        <w:tab/>
      </w:r>
      <w:r w:rsidRPr="001F7DC9">
        <w:tab/>
      </w:r>
      <w:r w:rsidRPr="001F7DC9">
        <w:tab/>
      </w:r>
      <w:r w:rsidRPr="001F7DC9">
        <w:tab/>
      </w:r>
      <w:r w:rsidRPr="001F7DC9">
        <w:tab/>
      </w:r>
      <w:r>
        <w:tab/>
        <w:t>28</w:t>
      </w:r>
    </w:p>
    <w:p w:rsidR="00152AF5" w:rsidRPr="001F7DC9" w:rsidRDefault="00152AF5" w:rsidP="00152AF5">
      <w:pPr>
        <w:spacing w:line="480" w:lineRule="auto"/>
        <w:jc w:val="both"/>
      </w:pPr>
      <w:r>
        <w:t>3.7</w:t>
      </w:r>
      <w:r>
        <w:tab/>
      </w:r>
      <w:r w:rsidRPr="001F7DC9">
        <w:t xml:space="preserve">Method of Data Analysis </w:t>
      </w:r>
      <w:r w:rsidRPr="001F7DC9">
        <w:tab/>
      </w:r>
      <w:r w:rsidRPr="001F7DC9">
        <w:tab/>
      </w:r>
      <w:r w:rsidRPr="001F7DC9">
        <w:tab/>
      </w:r>
      <w:r w:rsidRPr="001F7DC9">
        <w:tab/>
      </w:r>
      <w:r w:rsidRPr="001F7DC9">
        <w:tab/>
      </w:r>
      <w:r w:rsidRPr="001F7DC9">
        <w:tab/>
      </w:r>
      <w:r w:rsidRPr="001F7DC9">
        <w:tab/>
      </w:r>
      <w:r>
        <w:tab/>
        <w:t>28</w:t>
      </w:r>
    </w:p>
    <w:p w:rsidR="00152AF5" w:rsidRPr="001F7DC9" w:rsidRDefault="00152AF5" w:rsidP="00152AF5">
      <w:pPr>
        <w:spacing w:line="480" w:lineRule="auto"/>
        <w:ind w:right="-1044"/>
        <w:rPr>
          <w:b/>
          <w:bCs/>
        </w:rPr>
      </w:pPr>
      <w:r w:rsidRPr="001F7DC9">
        <w:rPr>
          <w:b/>
          <w:bCs/>
        </w:rPr>
        <w:t xml:space="preserve">CHAPTER FOUR: DATA PRESENTATION AND ANALYSIS </w:t>
      </w:r>
    </w:p>
    <w:p w:rsidR="00152AF5" w:rsidRPr="001F7DC9" w:rsidRDefault="00152AF5" w:rsidP="00152AF5">
      <w:pPr>
        <w:spacing w:line="480" w:lineRule="auto"/>
        <w:jc w:val="both"/>
      </w:pPr>
      <w:r w:rsidRPr="001F7DC9">
        <w:t>4.1</w:t>
      </w:r>
      <w:r w:rsidRPr="001F7DC9">
        <w:tab/>
        <w:t>Preamble</w:t>
      </w:r>
      <w:r w:rsidRPr="001F7DC9">
        <w:tab/>
      </w:r>
      <w:r w:rsidRPr="001F7DC9">
        <w:tab/>
      </w:r>
      <w:r w:rsidRPr="001F7DC9">
        <w:tab/>
      </w:r>
      <w:r w:rsidRPr="001F7DC9">
        <w:tab/>
      </w:r>
      <w:r w:rsidRPr="001F7DC9">
        <w:tab/>
      </w:r>
      <w:r w:rsidRPr="001F7DC9">
        <w:tab/>
      </w:r>
      <w:r w:rsidRPr="001F7DC9">
        <w:tab/>
      </w:r>
      <w:r>
        <w:tab/>
      </w:r>
      <w:r w:rsidRPr="001F7DC9">
        <w:tab/>
      </w:r>
      <w:r w:rsidRPr="001F7DC9">
        <w:tab/>
      </w:r>
      <w:r>
        <w:t>2</w:t>
      </w:r>
      <w:r w:rsidRPr="001F7DC9">
        <w:t>9</w:t>
      </w:r>
    </w:p>
    <w:p w:rsidR="00152AF5" w:rsidRPr="001F7DC9" w:rsidRDefault="00152AF5" w:rsidP="00152AF5">
      <w:pPr>
        <w:spacing w:line="480" w:lineRule="auto"/>
        <w:jc w:val="both"/>
      </w:pPr>
      <w:r w:rsidRPr="001F7DC9">
        <w:t>4.2</w:t>
      </w:r>
      <w:r w:rsidRPr="001F7DC9">
        <w:tab/>
        <w:t xml:space="preserve">Data Presentation </w:t>
      </w:r>
      <w:r w:rsidRPr="001F7DC9">
        <w:tab/>
      </w:r>
      <w:r w:rsidRPr="001F7DC9">
        <w:tab/>
      </w:r>
      <w:r w:rsidRPr="001F7DC9">
        <w:tab/>
      </w:r>
      <w:r w:rsidRPr="001F7DC9">
        <w:tab/>
      </w:r>
      <w:r w:rsidRPr="001F7DC9">
        <w:tab/>
      </w:r>
      <w:r w:rsidRPr="001F7DC9">
        <w:tab/>
      </w:r>
      <w:r w:rsidRPr="001F7DC9">
        <w:tab/>
      </w:r>
      <w:r>
        <w:tab/>
      </w:r>
      <w:r w:rsidRPr="001F7DC9">
        <w:tab/>
      </w:r>
      <w:r>
        <w:t>2</w:t>
      </w:r>
      <w:r w:rsidRPr="001F7DC9">
        <w:t>9</w:t>
      </w:r>
    </w:p>
    <w:p w:rsidR="00152AF5" w:rsidRPr="001F7DC9" w:rsidRDefault="00152AF5" w:rsidP="00152AF5">
      <w:pPr>
        <w:spacing w:line="480" w:lineRule="auto"/>
        <w:jc w:val="both"/>
      </w:pPr>
      <w:r w:rsidRPr="001F7DC9">
        <w:t>4.3</w:t>
      </w:r>
      <w:r w:rsidRPr="001F7DC9">
        <w:tab/>
        <w:t>Testing of Research Hypotheses</w:t>
      </w:r>
      <w:r w:rsidRPr="001F7DC9">
        <w:tab/>
      </w:r>
      <w:r w:rsidRPr="001F7DC9">
        <w:tab/>
      </w:r>
      <w:r w:rsidRPr="001F7DC9">
        <w:tab/>
      </w:r>
      <w:r w:rsidRPr="001F7DC9">
        <w:tab/>
      </w:r>
      <w:r w:rsidRPr="001F7DC9">
        <w:tab/>
      </w:r>
      <w:r w:rsidRPr="001F7DC9">
        <w:tab/>
      </w:r>
      <w:r w:rsidRPr="001F7DC9">
        <w:tab/>
      </w:r>
      <w:r>
        <w:t>37</w:t>
      </w:r>
    </w:p>
    <w:p w:rsidR="00152AF5" w:rsidRDefault="00152AF5" w:rsidP="00152AF5">
      <w:pPr>
        <w:spacing w:line="480" w:lineRule="auto"/>
        <w:jc w:val="both"/>
      </w:pPr>
      <w:r w:rsidRPr="001F7DC9">
        <w:t>4.4</w:t>
      </w:r>
      <w:r w:rsidRPr="001F7DC9">
        <w:tab/>
        <w:t>Discussion of Findings</w:t>
      </w:r>
      <w:r w:rsidRPr="001F7DC9">
        <w:tab/>
      </w:r>
      <w:r w:rsidRPr="001F7DC9">
        <w:tab/>
      </w:r>
      <w:r w:rsidRPr="001F7DC9">
        <w:tab/>
      </w:r>
      <w:r w:rsidRPr="001F7DC9">
        <w:tab/>
      </w:r>
      <w:r w:rsidRPr="001F7DC9">
        <w:tab/>
      </w:r>
      <w:r w:rsidRPr="001F7DC9">
        <w:tab/>
      </w:r>
      <w:r w:rsidRPr="001F7DC9">
        <w:tab/>
      </w:r>
      <w:r w:rsidRPr="001F7DC9">
        <w:tab/>
      </w:r>
      <w:r>
        <w:t>39</w:t>
      </w:r>
    </w:p>
    <w:p w:rsidR="00152AF5" w:rsidRPr="001F7DC9" w:rsidRDefault="00152AF5" w:rsidP="00152AF5">
      <w:pPr>
        <w:spacing w:line="480" w:lineRule="auto"/>
        <w:jc w:val="both"/>
      </w:pPr>
    </w:p>
    <w:p w:rsidR="00152AF5" w:rsidRPr="001F7DC9" w:rsidRDefault="00152AF5" w:rsidP="00152AF5">
      <w:pPr>
        <w:spacing w:line="480" w:lineRule="auto"/>
        <w:ind w:right="-511"/>
        <w:rPr>
          <w:b/>
          <w:bCs/>
        </w:rPr>
      </w:pPr>
      <w:r w:rsidRPr="001F7DC9">
        <w:rPr>
          <w:b/>
          <w:bCs/>
        </w:rPr>
        <w:lastRenderedPageBreak/>
        <w:t>CHAPTER FIVE: SUMMARY, CONCLUSIONS AND RECOMMENDATIONS</w:t>
      </w:r>
    </w:p>
    <w:p w:rsidR="00152AF5" w:rsidRPr="001F7DC9" w:rsidRDefault="00152AF5" w:rsidP="00152AF5">
      <w:pPr>
        <w:spacing w:line="480" w:lineRule="auto"/>
        <w:jc w:val="both"/>
      </w:pPr>
      <w:r w:rsidRPr="001F7DC9">
        <w:t>5.1</w:t>
      </w:r>
      <w:r w:rsidRPr="001F7DC9">
        <w:tab/>
        <w:t>Preamble</w:t>
      </w:r>
      <w:r w:rsidRPr="001F7DC9">
        <w:tab/>
      </w:r>
      <w:r w:rsidRPr="001F7DC9">
        <w:tab/>
      </w:r>
      <w:r w:rsidRPr="001F7DC9">
        <w:tab/>
      </w:r>
      <w:r w:rsidRPr="001F7DC9">
        <w:tab/>
      </w:r>
      <w:r w:rsidRPr="001F7DC9">
        <w:tab/>
      </w:r>
      <w:r w:rsidRPr="001F7DC9">
        <w:tab/>
      </w:r>
      <w:r w:rsidRPr="001F7DC9">
        <w:tab/>
      </w:r>
      <w:r w:rsidRPr="001F7DC9">
        <w:tab/>
      </w:r>
      <w:r w:rsidRPr="001F7DC9">
        <w:tab/>
      </w:r>
      <w:r>
        <w:tab/>
        <w:t>40</w:t>
      </w:r>
    </w:p>
    <w:p w:rsidR="00152AF5" w:rsidRPr="001F7DC9" w:rsidRDefault="00152AF5" w:rsidP="00152AF5">
      <w:pPr>
        <w:spacing w:line="480" w:lineRule="auto"/>
        <w:jc w:val="both"/>
      </w:pPr>
      <w:r w:rsidRPr="001F7DC9">
        <w:t>5.2</w:t>
      </w:r>
      <w:r w:rsidRPr="001F7DC9">
        <w:tab/>
        <w:t>Summary</w:t>
      </w:r>
      <w:r>
        <w:tab/>
      </w:r>
      <w:r w:rsidRPr="001F7DC9">
        <w:tab/>
      </w:r>
      <w:r w:rsidRPr="001F7DC9">
        <w:tab/>
      </w:r>
      <w:r w:rsidRPr="001F7DC9">
        <w:tab/>
      </w:r>
      <w:r w:rsidRPr="001F7DC9">
        <w:tab/>
      </w:r>
      <w:r w:rsidRPr="001F7DC9">
        <w:tab/>
      </w:r>
      <w:r w:rsidRPr="001F7DC9">
        <w:tab/>
      </w:r>
      <w:r w:rsidRPr="001F7DC9">
        <w:tab/>
      </w:r>
      <w:r w:rsidRPr="001F7DC9">
        <w:tab/>
      </w:r>
      <w:r>
        <w:tab/>
        <w:t>40</w:t>
      </w:r>
    </w:p>
    <w:p w:rsidR="00152AF5" w:rsidRPr="001F7DC9" w:rsidRDefault="00152AF5" w:rsidP="00152AF5">
      <w:pPr>
        <w:spacing w:line="480" w:lineRule="auto"/>
        <w:jc w:val="both"/>
      </w:pPr>
      <w:r w:rsidRPr="001F7DC9">
        <w:t>5.3</w:t>
      </w:r>
      <w:r w:rsidRPr="001F7DC9">
        <w:tab/>
        <w:t>Conclusion</w:t>
      </w:r>
      <w:r w:rsidRPr="001F7DC9">
        <w:tab/>
      </w:r>
      <w:r w:rsidRPr="001F7DC9">
        <w:tab/>
      </w:r>
      <w:r w:rsidRPr="001F7DC9">
        <w:tab/>
      </w:r>
      <w:r w:rsidRPr="001F7DC9">
        <w:tab/>
      </w:r>
      <w:r w:rsidRPr="001F7DC9">
        <w:tab/>
      </w:r>
      <w:r w:rsidRPr="001F7DC9">
        <w:tab/>
      </w:r>
      <w:r w:rsidRPr="001F7DC9">
        <w:tab/>
        <w:t xml:space="preserve"> </w:t>
      </w:r>
      <w:r w:rsidRPr="001F7DC9">
        <w:tab/>
      </w:r>
      <w:r w:rsidRPr="001F7DC9">
        <w:tab/>
      </w:r>
      <w:r>
        <w:tab/>
        <w:t>40</w:t>
      </w:r>
    </w:p>
    <w:p w:rsidR="00152AF5" w:rsidRPr="001F7DC9" w:rsidRDefault="00152AF5" w:rsidP="00152AF5">
      <w:pPr>
        <w:spacing w:line="480" w:lineRule="auto"/>
        <w:jc w:val="both"/>
      </w:pPr>
      <w:r w:rsidRPr="001F7DC9">
        <w:t>5.4</w:t>
      </w:r>
      <w:r w:rsidRPr="001F7DC9">
        <w:tab/>
        <w:t>Recommendations</w:t>
      </w:r>
      <w:r w:rsidRPr="001F7DC9">
        <w:tab/>
      </w:r>
      <w:r w:rsidRPr="001F7DC9">
        <w:tab/>
      </w:r>
      <w:r w:rsidRPr="001F7DC9">
        <w:tab/>
      </w:r>
      <w:r w:rsidRPr="001F7DC9">
        <w:tab/>
      </w:r>
      <w:r w:rsidRPr="001F7DC9">
        <w:tab/>
      </w:r>
      <w:r w:rsidRPr="001F7DC9">
        <w:tab/>
        <w:t xml:space="preserve">  </w:t>
      </w:r>
      <w:r w:rsidRPr="001F7DC9">
        <w:tab/>
      </w:r>
      <w:r w:rsidRPr="001F7DC9">
        <w:tab/>
      </w:r>
      <w:r>
        <w:tab/>
        <w:t>41</w:t>
      </w:r>
    </w:p>
    <w:p w:rsidR="00152AF5" w:rsidRPr="001F7DC9" w:rsidRDefault="00152AF5" w:rsidP="00152AF5">
      <w:pPr>
        <w:spacing w:line="480" w:lineRule="auto"/>
        <w:jc w:val="both"/>
      </w:pPr>
      <w:r w:rsidRPr="001F7DC9">
        <w:t>REFERENCES</w:t>
      </w:r>
      <w:r w:rsidRPr="001F7DC9">
        <w:tab/>
      </w:r>
      <w:r w:rsidRPr="001F7DC9">
        <w:tab/>
      </w:r>
      <w:r w:rsidRPr="001F7DC9">
        <w:tab/>
      </w:r>
      <w:r w:rsidRPr="001F7DC9">
        <w:tab/>
      </w:r>
      <w:r w:rsidRPr="001F7DC9">
        <w:tab/>
      </w:r>
      <w:r w:rsidRPr="001F7DC9">
        <w:tab/>
      </w:r>
      <w:r w:rsidRPr="001F7DC9">
        <w:tab/>
      </w:r>
      <w:r w:rsidRPr="001F7DC9">
        <w:tab/>
        <w:t xml:space="preserve"> </w:t>
      </w:r>
      <w:r w:rsidRPr="001F7DC9">
        <w:tab/>
      </w:r>
      <w:r w:rsidRPr="001F7DC9">
        <w:tab/>
      </w:r>
      <w:r>
        <w:t>44</w:t>
      </w:r>
    </w:p>
    <w:p w:rsidR="00152AF5" w:rsidRPr="001F7DC9" w:rsidRDefault="00152AF5" w:rsidP="00152AF5">
      <w:pPr>
        <w:spacing w:line="480" w:lineRule="auto"/>
        <w:jc w:val="both"/>
      </w:pPr>
      <w:r w:rsidRPr="001F7DC9">
        <w:t xml:space="preserve">APPENDIX </w:t>
      </w:r>
      <w:r w:rsidRPr="001F7DC9">
        <w:tab/>
      </w:r>
      <w:r w:rsidRPr="001F7DC9">
        <w:tab/>
      </w:r>
      <w:r w:rsidRPr="001F7DC9">
        <w:tab/>
      </w:r>
      <w:r w:rsidRPr="001F7DC9">
        <w:tab/>
      </w:r>
      <w:r w:rsidRPr="001F7DC9">
        <w:tab/>
      </w:r>
      <w:r w:rsidRPr="001F7DC9">
        <w:tab/>
      </w:r>
      <w:r w:rsidRPr="001F7DC9">
        <w:tab/>
      </w:r>
      <w:r w:rsidRPr="001F7DC9">
        <w:tab/>
        <w:t xml:space="preserve">   </w:t>
      </w:r>
      <w:r w:rsidRPr="001F7DC9">
        <w:tab/>
      </w:r>
      <w:r w:rsidRPr="001F7DC9">
        <w:tab/>
      </w:r>
      <w:r>
        <w:tab/>
        <w:t>47</w:t>
      </w:r>
      <w:r w:rsidRPr="001F7DC9">
        <w:t xml:space="preserve"> </w:t>
      </w:r>
    </w:p>
    <w:p w:rsidR="00152AF5" w:rsidRDefault="00152AF5" w:rsidP="00152AF5">
      <w:pPr>
        <w:spacing w:line="480" w:lineRule="auto"/>
        <w:ind w:left="900" w:hanging="900"/>
        <w:jc w:val="center"/>
        <w:rPr>
          <w:b/>
        </w:rPr>
      </w:pPr>
    </w:p>
    <w:p w:rsidR="00152AF5" w:rsidRDefault="00152AF5">
      <w:pPr>
        <w:spacing w:after="200" w:line="276" w:lineRule="auto"/>
        <w:rPr>
          <w:b/>
        </w:rPr>
      </w:pPr>
      <w:r>
        <w:rPr>
          <w:b/>
        </w:rPr>
        <w:br w:type="page"/>
      </w:r>
    </w:p>
    <w:p w:rsidR="00CC6622" w:rsidRPr="001F7DC9" w:rsidRDefault="00CC6622" w:rsidP="00CC6622">
      <w:pPr>
        <w:spacing w:line="480" w:lineRule="auto"/>
        <w:jc w:val="center"/>
        <w:rPr>
          <w:b/>
        </w:rPr>
      </w:pPr>
      <w:r w:rsidRPr="001F7DC9">
        <w:rPr>
          <w:b/>
        </w:rPr>
        <w:lastRenderedPageBreak/>
        <w:t xml:space="preserve">CHAPTER ONE </w:t>
      </w:r>
    </w:p>
    <w:p w:rsidR="00BA472F" w:rsidRPr="001F7DC9" w:rsidRDefault="00BA472F" w:rsidP="001F7DC9">
      <w:pPr>
        <w:spacing w:line="480" w:lineRule="auto"/>
        <w:jc w:val="center"/>
        <w:rPr>
          <w:b/>
        </w:rPr>
      </w:pPr>
      <w:r w:rsidRPr="001F7DC9">
        <w:rPr>
          <w:b/>
        </w:rPr>
        <w:t xml:space="preserve">INTRODUCTION </w:t>
      </w:r>
    </w:p>
    <w:p w:rsidR="00BA472F" w:rsidRPr="001F7DC9" w:rsidRDefault="00BA472F" w:rsidP="001F7DC9">
      <w:pPr>
        <w:spacing w:line="480" w:lineRule="auto"/>
        <w:rPr>
          <w:b/>
        </w:rPr>
      </w:pPr>
      <w:r w:rsidRPr="001F7DC9">
        <w:rPr>
          <w:b/>
        </w:rPr>
        <w:t>1.1</w:t>
      </w:r>
      <w:r w:rsidRPr="001F7DC9">
        <w:rPr>
          <w:b/>
        </w:rPr>
        <w:tab/>
        <w:t>Background to the Study</w:t>
      </w:r>
    </w:p>
    <w:p w:rsidR="00BA472F" w:rsidRPr="001F7DC9" w:rsidRDefault="00BA472F" w:rsidP="001F7DC9">
      <w:pPr>
        <w:spacing w:line="480" w:lineRule="auto"/>
        <w:jc w:val="both"/>
      </w:pPr>
      <w:r w:rsidRPr="001F7DC9">
        <w:tab/>
        <w:t xml:space="preserve">Nigerian consumer has access to several products from around the world and the information on the country of origin may be used to evaluate these products. There is a popular belief that the qualities of local products are lower than those of their imported counterparts (Foreign-made). In spite of the widespread belief that locally manufactured products are inferior in quality to the foreign ones; complaints of the high prices of locally made items are also rampant (Ogunnaike, 2020). Consumer want to take advantage of the affluent and latest services that technology and bones can offer (Archumba </w:t>
      </w:r>
      <w:r w:rsidR="00AB5B4C">
        <w:t>2021</w:t>
      </w:r>
      <w:r w:rsidRPr="001F7DC9">
        <w:t>). They make a rational choice by comparing and contrasting product features and performance.</w:t>
      </w:r>
    </w:p>
    <w:p w:rsidR="00BA472F" w:rsidRPr="001F7DC9" w:rsidRDefault="00BA472F" w:rsidP="001F7DC9">
      <w:pPr>
        <w:spacing w:line="480" w:lineRule="auto"/>
        <w:jc w:val="both"/>
      </w:pPr>
      <w:r w:rsidRPr="001F7DC9">
        <w:tab/>
        <w:t>Perception is influenced by such factors as brand familiarity, the level of involvement in the purchase decision, the level of involvement evoked by the product class, the familiarity with countries and preference for domestic products (Steenkamp, 2018; Batra, 2019). Consumers are personalities whose behaviour is governed by different and varied influences such as their societal beliefs, attitude, past learning experience perception and expectations. These form their taste choice and product preference not only that economic factors which tend to favour consumer preference for foreign–made products centre around product quality, price and availability (Leon and Kamule, 2017).</w:t>
      </w:r>
    </w:p>
    <w:p w:rsidR="0085368D" w:rsidRDefault="00BA472F" w:rsidP="001F7DC9">
      <w:pPr>
        <w:spacing w:line="480" w:lineRule="auto"/>
        <w:jc w:val="both"/>
      </w:pPr>
      <w:r w:rsidRPr="001F7DC9">
        <w:tab/>
        <w:t xml:space="preserve">The abundance of foreign brands of many kinds of products in Nigerian markets makes it easy for consumers to satisfy their yearnings for these foreign–made items. A number of </w:t>
      </w:r>
      <w:r w:rsidRPr="001F7DC9">
        <w:lastRenderedPageBreak/>
        <w:t xml:space="preserve">psychological forces also operate in the consumer to influence his/her perception towards local or foreign made products. Firstly there are individuals who in the search for distinctiveness, exclusiveness and seek out those products which can confer these qualities for many Nigerians; foreign–made </w:t>
      </w:r>
      <w:r w:rsidR="005F5BA7" w:rsidRPr="001F7DC9">
        <w:t>products</w:t>
      </w:r>
      <w:r w:rsidRPr="001F7DC9">
        <w:t xml:space="preserve"> probably have images that bestow these qualities on the buyer or owners. Secondly, for many people oversea countries are places they world cherish to visits either for sightseeing or for image-</w:t>
      </w:r>
      <w:r w:rsidR="005F5BA7" w:rsidRPr="001F7DC9">
        <w:t>boosting</w:t>
      </w:r>
      <w:r w:rsidRPr="001F7DC9">
        <w:t xml:space="preserve"> purpose; as a result they buy their product as a way of identifying themselves with those </w:t>
      </w:r>
      <w:r w:rsidR="005F5BA7" w:rsidRPr="001F7DC9">
        <w:t>counting’s</w:t>
      </w:r>
      <w:r w:rsidRPr="001F7DC9">
        <w:t xml:space="preserve"> (Ogunnake, 2020). </w:t>
      </w:r>
    </w:p>
    <w:p w:rsidR="00BA472F" w:rsidRPr="001F7DC9" w:rsidRDefault="00BA472F" w:rsidP="0085368D">
      <w:pPr>
        <w:spacing w:line="480" w:lineRule="auto"/>
        <w:ind w:firstLine="720"/>
        <w:jc w:val="both"/>
      </w:pPr>
      <w:r w:rsidRPr="001F7DC9">
        <w:t>The preference among Nigerians for foreign made products is both alarming and disturbing especially when considered in the light of its effect on local industries. The general notion among some Nigerian is that locally made goods are inferior to imported and foreign–made go</w:t>
      </w:r>
      <w:r w:rsidR="00A218D6" w:rsidRPr="001F7DC9">
        <w:t>al</w:t>
      </w:r>
      <w:r w:rsidRPr="001F7DC9">
        <w:t>s in terms of quality and performance to the extent that some local manufacturers have resorted in a bid to remain relevant to cleaning a foreign origin for their products.</w:t>
      </w:r>
    </w:p>
    <w:p w:rsidR="00BA472F" w:rsidRPr="001F7DC9" w:rsidRDefault="00BA472F" w:rsidP="0085368D">
      <w:pPr>
        <w:spacing w:line="480" w:lineRule="auto"/>
        <w:jc w:val="both"/>
      </w:pPr>
      <w:r w:rsidRPr="001F7DC9">
        <w:tab/>
        <w:t xml:space="preserve">Consumer perceptions of price, quality and value are considered pivotal determinants of </w:t>
      </w:r>
      <w:r w:rsidR="00BC192C" w:rsidRPr="001F7DC9">
        <w:t>shopping</w:t>
      </w:r>
      <w:r w:rsidRPr="001F7DC9">
        <w:t xml:space="preserve"> behaviours and product choice (Bishop, 2014). They are the key factors affecting consumer perception. Majority of consumer factors correlated with attitude can be classified in one of three categories; personality, perceptual and socioeconomic (Batra and Sinha, 2020). Consumer perceptual variables that have been identified include price-quality perception, perceived quality, value consciousness, price consciousness, perceived price fairness, smart shopper self perception, familiarity with products, brand loyalty, perceived risk associated with purchase, risk averseness and general deal proneness (Garretson et al., 2019). Significant attention has been given to consumer perception toward price and quality of products since these </w:t>
      </w:r>
      <w:r w:rsidRPr="001F7DC9">
        <w:lastRenderedPageBreak/>
        <w:t xml:space="preserve">factors have been identified as two of the most important reasons for purchasing product (Hoch, 2018). </w:t>
      </w:r>
    </w:p>
    <w:p w:rsidR="00BA472F" w:rsidRPr="001F7DC9" w:rsidRDefault="00BA472F" w:rsidP="001F7DC9">
      <w:pPr>
        <w:autoSpaceDE w:val="0"/>
        <w:autoSpaceDN w:val="0"/>
        <w:adjustRightInd w:val="0"/>
        <w:spacing w:line="480" w:lineRule="auto"/>
        <w:ind w:firstLine="720"/>
        <w:jc w:val="both"/>
      </w:pPr>
      <w:r w:rsidRPr="001F7DC9">
        <w:t>Price and quality should be examined jointly since the concepts are interrelated. Lichtenstein et al. (2018) viewed price in relation with quality when they posited multidimensional aspects of price. For example, purchasing at the lowest price may be the best choice for some consumers, however, for others, price with respect to quality may be more important. Richardson et al., (2018) noted that it is uncertain whether the individual perceptual factors (personality, perceptual and socioeconomic factors) increase product preferences, product attitude, or product proneness since previous studies used the terms interchangeably, as a result, it is unclear whether the factors increase product purchase intention directly or indirectly.</w:t>
      </w:r>
    </w:p>
    <w:p w:rsidR="00BA472F" w:rsidRPr="001F7DC9" w:rsidRDefault="00BA472F" w:rsidP="001F7DC9">
      <w:pPr>
        <w:spacing w:line="480" w:lineRule="auto"/>
        <w:ind w:firstLine="720"/>
        <w:jc w:val="both"/>
      </w:pPr>
      <w:r w:rsidRPr="001F7DC9">
        <w:t xml:space="preserve">The consumer is a personality whose behaviour is influenced by the society settings and economic situation coupled with the level of consumer income. There is therefore need to examine those factors that influence and affect consumer preference of foreign made products with a view to uncovering reasons behind Nigeria consumer’s seeming preference for foreign made product over locally or made–in-Nigeria, locally manufactured goods. The study attempts to examine the factors influencing consumer perception and foreign-made product consumers in Ilorin metropolis, Kwara State.                                   </w:t>
      </w:r>
    </w:p>
    <w:p w:rsidR="00BA472F" w:rsidRPr="001F7DC9" w:rsidRDefault="00BA472F" w:rsidP="001F7DC9">
      <w:pPr>
        <w:spacing w:line="480" w:lineRule="auto"/>
        <w:rPr>
          <w:b/>
        </w:rPr>
      </w:pPr>
      <w:r w:rsidRPr="001F7DC9">
        <w:rPr>
          <w:b/>
        </w:rPr>
        <w:t>1.2</w:t>
      </w:r>
      <w:r w:rsidRPr="001F7DC9">
        <w:rPr>
          <w:b/>
        </w:rPr>
        <w:tab/>
        <w:t xml:space="preserve">Statement of Problem  </w:t>
      </w:r>
    </w:p>
    <w:p w:rsidR="00BA472F" w:rsidRPr="001F7DC9" w:rsidRDefault="00BA472F" w:rsidP="001F7DC9">
      <w:pPr>
        <w:spacing w:line="480" w:lineRule="auto"/>
        <w:jc w:val="both"/>
      </w:pPr>
      <w:r w:rsidRPr="001F7DC9">
        <w:rPr>
          <w:b/>
        </w:rPr>
        <w:tab/>
      </w:r>
      <w:r w:rsidRPr="001F7DC9">
        <w:t>A major problem that has bedeviled Nigeria in  her effort to develop her industrial sector is the apparent pref</w:t>
      </w:r>
      <w:r w:rsidR="008240A7">
        <w:t>erence by Nigerians for foreign</w:t>
      </w:r>
      <w:r w:rsidRPr="001F7DC9">
        <w:t>–made goods Yusuf (2020) observed that poor quality of lo</w:t>
      </w:r>
      <w:r w:rsidR="008240A7">
        <w:t>cally manufactured (made–in–</w:t>
      </w:r>
      <w:r w:rsidRPr="001F7DC9">
        <w:t xml:space="preserve">Nigeria) goods and snub appeals contributes to the </w:t>
      </w:r>
      <w:r w:rsidRPr="001F7DC9">
        <w:lastRenderedPageBreak/>
        <w:t>problem of the textile industry in Nigerian and the consumer of these products. Some locally manufactured goods are inferior in qualify compared with their foreign counterparts.</w:t>
      </w:r>
    </w:p>
    <w:p w:rsidR="00BA472F" w:rsidRPr="001F7DC9" w:rsidRDefault="00BA472F" w:rsidP="001F7DC9">
      <w:pPr>
        <w:spacing w:line="480" w:lineRule="auto"/>
        <w:ind w:firstLine="720"/>
        <w:jc w:val="both"/>
      </w:pPr>
      <w:r w:rsidRPr="001F7DC9">
        <w:t>There is generally attitudinal preference on the consumption of textile materials in Ilorin metropolis as a result of some factors such as economic society and personality. Consumers usually have several options in terms of deman</w:t>
      </w:r>
      <w:r w:rsidR="00A218D6" w:rsidRPr="001F7DC9">
        <w:t>d</w:t>
      </w:r>
      <w:r w:rsidRPr="001F7DC9">
        <w:t xml:space="preserve"> for varying textile products and materials with necessary cash backing there is often paucity of researches on consumer perception on foreign made textile materials with specific reference to selected consumers in Ilorin metropolis it is this pertinent to conduct this researcher to investigate factors which could influence consumer buying decision on foreign made textile materials.</w:t>
      </w:r>
    </w:p>
    <w:p w:rsidR="008240A7" w:rsidRPr="001F7DC9" w:rsidRDefault="008240A7" w:rsidP="008240A7">
      <w:pPr>
        <w:spacing w:line="480" w:lineRule="auto"/>
        <w:jc w:val="both"/>
        <w:rPr>
          <w:b/>
        </w:rPr>
      </w:pPr>
      <w:r w:rsidRPr="001F7DC9">
        <w:rPr>
          <w:b/>
        </w:rPr>
        <w:t>1.</w:t>
      </w:r>
      <w:r>
        <w:rPr>
          <w:b/>
        </w:rPr>
        <w:t>3</w:t>
      </w:r>
      <w:r w:rsidRPr="001F7DC9">
        <w:rPr>
          <w:b/>
        </w:rPr>
        <w:tab/>
      </w:r>
      <w:r>
        <w:rPr>
          <w:b/>
        </w:rPr>
        <w:t>Purpose</w:t>
      </w:r>
      <w:r w:rsidRPr="001F7DC9">
        <w:rPr>
          <w:b/>
        </w:rPr>
        <w:t xml:space="preserve"> of the Study</w:t>
      </w:r>
    </w:p>
    <w:p w:rsidR="008240A7" w:rsidRPr="001F7DC9" w:rsidRDefault="008240A7" w:rsidP="008240A7">
      <w:pPr>
        <w:spacing w:line="480" w:lineRule="auto"/>
        <w:jc w:val="both"/>
      </w:pPr>
      <w:r w:rsidRPr="001F7DC9">
        <w:tab/>
        <w:t xml:space="preserve">The main </w:t>
      </w:r>
      <w:r>
        <w:t xml:space="preserve">purpose </w:t>
      </w:r>
      <w:r w:rsidRPr="001F7DC9">
        <w:t>of this study is to investigate consumers’ perception of foreign – made textile materials in Ilorin metropolis. The specific objectives are to;</w:t>
      </w:r>
    </w:p>
    <w:p w:rsidR="008240A7" w:rsidRPr="001F7DC9" w:rsidRDefault="008240A7" w:rsidP="008240A7">
      <w:pPr>
        <w:numPr>
          <w:ilvl w:val="0"/>
          <w:numId w:val="2"/>
        </w:numPr>
        <w:spacing w:line="480" w:lineRule="auto"/>
        <w:ind w:hanging="765"/>
        <w:jc w:val="both"/>
      </w:pPr>
      <w:r w:rsidRPr="001F7DC9">
        <w:t>Asses the influence of consumer’s taste and fashion on their perception to foreign – made textile materials.</w:t>
      </w:r>
    </w:p>
    <w:p w:rsidR="008240A7" w:rsidRPr="001F7DC9" w:rsidRDefault="008240A7" w:rsidP="008240A7">
      <w:pPr>
        <w:numPr>
          <w:ilvl w:val="0"/>
          <w:numId w:val="2"/>
        </w:numPr>
        <w:spacing w:line="480" w:lineRule="auto"/>
        <w:ind w:hanging="765"/>
        <w:jc w:val="both"/>
        <w:rPr>
          <w:b/>
        </w:rPr>
      </w:pPr>
      <w:r w:rsidRPr="001F7DC9">
        <w:t xml:space="preserve">Examine the influence of consumer’s level of income on their perception to foreign – made textile materials </w:t>
      </w:r>
    </w:p>
    <w:p w:rsidR="0085368D" w:rsidRDefault="008240A7" w:rsidP="008240A7">
      <w:pPr>
        <w:numPr>
          <w:ilvl w:val="0"/>
          <w:numId w:val="2"/>
        </w:numPr>
        <w:spacing w:line="480" w:lineRule="auto"/>
        <w:ind w:hanging="765"/>
        <w:jc w:val="both"/>
      </w:pPr>
      <w:r w:rsidRPr="001F7DC9">
        <w:t>Evaluate the influence of consumer’s personality on their perception to foreign made textile materials.</w:t>
      </w:r>
    </w:p>
    <w:p w:rsidR="0085368D" w:rsidRDefault="0085368D">
      <w:pPr>
        <w:spacing w:after="200" w:line="276" w:lineRule="auto"/>
      </w:pPr>
      <w:r>
        <w:br w:type="page"/>
      </w:r>
    </w:p>
    <w:p w:rsidR="00BA472F" w:rsidRPr="001F7DC9" w:rsidRDefault="00BA472F" w:rsidP="001F7DC9">
      <w:pPr>
        <w:spacing w:line="480" w:lineRule="auto"/>
        <w:jc w:val="both"/>
        <w:rPr>
          <w:b/>
        </w:rPr>
      </w:pPr>
      <w:r w:rsidRPr="001F7DC9">
        <w:rPr>
          <w:b/>
        </w:rPr>
        <w:lastRenderedPageBreak/>
        <w:t>1.</w:t>
      </w:r>
      <w:r w:rsidR="008240A7">
        <w:rPr>
          <w:b/>
        </w:rPr>
        <w:t>4</w:t>
      </w:r>
      <w:r w:rsidRPr="001F7DC9">
        <w:rPr>
          <w:b/>
        </w:rPr>
        <w:tab/>
        <w:t>Research Questions</w:t>
      </w:r>
    </w:p>
    <w:p w:rsidR="00BA472F" w:rsidRPr="001F7DC9" w:rsidRDefault="00BA472F" w:rsidP="001F7DC9">
      <w:pPr>
        <w:spacing w:line="480" w:lineRule="auto"/>
        <w:jc w:val="both"/>
      </w:pPr>
      <w:r w:rsidRPr="001F7DC9">
        <w:rPr>
          <w:b/>
        </w:rPr>
        <w:tab/>
      </w:r>
      <w:r w:rsidRPr="001F7DC9">
        <w:t>The study seeks to provide answer to the following research questions;</w:t>
      </w:r>
    </w:p>
    <w:p w:rsidR="00BA472F" w:rsidRPr="001F7DC9" w:rsidRDefault="00BA472F" w:rsidP="001F7DC9">
      <w:pPr>
        <w:numPr>
          <w:ilvl w:val="0"/>
          <w:numId w:val="1"/>
        </w:numPr>
        <w:tabs>
          <w:tab w:val="clear" w:pos="855"/>
          <w:tab w:val="num" w:pos="720"/>
        </w:tabs>
        <w:spacing w:line="480" w:lineRule="auto"/>
        <w:ind w:left="720" w:hanging="720"/>
        <w:jc w:val="both"/>
      </w:pPr>
      <w:r w:rsidRPr="001F7DC9">
        <w:t>Do consumers’ taste and fashion have any significant influence on their perception to foreign – made textile materials?</w:t>
      </w:r>
    </w:p>
    <w:p w:rsidR="00BA472F" w:rsidRPr="001F7DC9" w:rsidRDefault="00BA472F" w:rsidP="001F7DC9">
      <w:pPr>
        <w:numPr>
          <w:ilvl w:val="0"/>
          <w:numId w:val="1"/>
        </w:numPr>
        <w:tabs>
          <w:tab w:val="clear" w:pos="855"/>
          <w:tab w:val="num" w:pos="720"/>
        </w:tabs>
        <w:spacing w:line="480" w:lineRule="auto"/>
        <w:ind w:left="720" w:hanging="720"/>
        <w:jc w:val="both"/>
      </w:pPr>
      <w:r w:rsidRPr="001F7DC9">
        <w:t>Do consumers’ level of income has any significant influence on their perception to foreign – made textile materials?</w:t>
      </w:r>
    </w:p>
    <w:p w:rsidR="00BA472F" w:rsidRPr="001F7DC9" w:rsidRDefault="00BA472F" w:rsidP="001F7DC9">
      <w:pPr>
        <w:numPr>
          <w:ilvl w:val="0"/>
          <w:numId w:val="1"/>
        </w:numPr>
        <w:tabs>
          <w:tab w:val="clear" w:pos="855"/>
          <w:tab w:val="num" w:pos="720"/>
        </w:tabs>
        <w:spacing w:line="480" w:lineRule="auto"/>
        <w:ind w:left="720" w:hanging="720"/>
        <w:jc w:val="both"/>
      </w:pPr>
      <w:r w:rsidRPr="001F7DC9">
        <w:t>Do consumers’ personalities have any significant influence on their perception of foreign – made textile materials?</w:t>
      </w:r>
    </w:p>
    <w:p w:rsidR="00BA472F" w:rsidRPr="001F7DC9" w:rsidRDefault="00BA472F" w:rsidP="001F7DC9">
      <w:pPr>
        <w:spacing w:line="480" w:lineRule="auto"/>
        <w:jc w:val="both"/>
        <w:rPr>
          <w:b/>
        </w:rPr>
      </w:pPr>
      <w:r w:rsidRPr="001F7DC9">
        <w:rPr>
          <w:b/>
        </w:rPr>
        <w:t>1.5</w:t>
      </w:r>
      <w:r w:rsidRPr="001F7DC9">
        <w:rPr>
          <w:b/>
        </w:rPr>
        <w:tab/>
        <w:t>Research Hypotheses</w:t>
      </w:r>
    </w:p>
    <w:p w:rsidR="00BA472F" w:rsidRPr="001F7DC9" w:rsidRDefault="00BA472F" w:rsidP="001F7DC9">
      <w:pPr>
        <w:spacing w:line="480" w:lineRule="auto"/>
        <w:jc w:val="both"/>
        <w:rPr>
          <w:b/>
        </w:rPr>
      </w:pPr>
      <w:r w:rsidRPr="001F7DC9">
        <w:tab/>
        <w:t>The following hypotheses were tested in order to achieve the objectives of the study;</w:t>
      </w:r>
    </w:p>
    <w:p w:rsidR="00BA472F" w:rsidRPr="001F7DC9" w:rsidRDefault="00BA472F" w:rsidP="001F7DC9">
      <w:pPr>
        <w:spacing w:line="480" w:lineRule="auto"/>
        <w:ind w:left="630" w:hanging="630"/>
        <w:jc w:val="both"/>
      </w:pPr>
      <w:r w:rsidRPr="001F7DC9">
        <w:rPr>
          <w:b/>
        </w:rPr>
        <w:t>Ho</w:t>
      </w:r>
      <w:r w:rsidRPr="001F7DC9">
        <w:rPr>
          <w:b/>
          <w:vertAlign w:val="subscript"/>
        </w:rPr>
        <w:t>1</w:t>
      </w:r>
      <w:r w:rsidRPr="001F7DC9">
        <w:rPr>
          <w:b/>
        </w:rPr>
        <w:t xml:space="preserve">: </w:t>
      </w:r>
      <w:r w:rsidR="007035F4">
        <w:rPr>
          <w:b/>
        </w:rPr>
        <w:tab/>
      </w:r>
      <w:r w:rsidRPr="001F7DC9">
        <w:t>Consumers’ taste and fashion have no significant influence on their perception to foreign – made textile materials in Ilorin metropolis.</w:t>
      </w:r>
    </w:p>
    <w:p w:rsidR="00BA472F" w:rsidRPr="001F7DC9" w:rsidRDefault="00BA472F" w:rsidP="001F7DC9">
      <w:pPr>
        <w:spacing w:line="480" w:lineRule="auto"/>
        <w:ind w:left="630" w:hanging="630"/>
        <w:jc w:val="both"/>
      </w:pPr>
      <w:r w:rsidRPr="001F7DC9">
        <w:rPr>
          <w:b/>
        </w:rPr>
        <w:t>Ho</w:t>
      </w:r>
      <w:r w:rsidRPr="001F7DC9">
        <w:rPr>
          <w:b/>
          <w:vertAlign w:val="subscript"/>
        </w:rPr>
        <w:t>2</w:t>
      </w:r>
      <w:r w:rsidRPr="001F7DC9">
        <w:rPr>
          <w:b/>
        </w:rPr>
        <w:t xml:space="preserve">: </w:t>
      </w:r>
      <w:r w:rsidRPr="001F7DC9">
        <w:t>Consumers’ level of income has no significant influence on their perception to foreign – made textile materials in Ilorin metropolis.</w:t>
      </w:r>
    </w:p>
    <w:p w:rsidR="00BA472F" w:rsidRPr="001F7DC9" w:rsidRDefault="00BA472F" w:rsidP="001F7DC9">
      <w:pPr>
        <w:spacing w:line="480" w:lineRule="auto"/>
        <w:ind w:left="630" w:hanging="630"/>
        <w:jc w:val="both"/>
      </w:pPr>
      <w:r w:rsidRPr="001F7DC9">
        <w:rPr>
          <w:b/>
        </w:rPr>
        <w:t>Ho</w:t>
      </w:r>
      <w:r w:rsidRPr="001F7DC9">
        <w:rPr>
          <w:b/>
          <w:vertAlign w:val="subscript"/>
        </w:rPr>
        <w:t>3</w:t>
      </w:r>
      <w:r w:rsidRPr="001F7DC9">
        <w:rPr>
          <w:b/>
        </w:rPr>
        <w:t xml:space="preserve">: </w:t>
      </w:r>
      <w:r w:rsidRPr="001F7DC9">
        <w:t>Consumers’ personality has no significant influence on their perception to foreign – made textile materials in Ilorin metropolis.</w:t>
      </w:r>
    </w:p>
    <w:p w:rsidR="00BA472F" w:rsidRPr="001F7DC9" w:rsidRDefault="00BA472F" w:rsidP="001F7DC9">
      <w:pPr>
        <w:spacing w:line="480" w:lineRule="auto"/>
        <w:jc w:val="both"/>
        <w:rPr>
          <w:b/>
        </w:rPr>
      </w:pPr>
      <w:r w:rsidRPr="001F7DC9">
        <w:rPr>
          <w:b/>
        </w:rPr>
        <w:t>1.6</w:t>
      </w:r>
      <w:r w:rsidRPr="001F7DC9">
        <w:rPr>
          <w:b/>
        </w:rPr>
        <w:tab/>
        <w:t xml:space="preserve">Scope of the Study </w:t>
      </w:r>
    </w:p>
    <w:p w:rsidR="00BA472F" w:rsidRPr="001F7DC9" w:rsidRDefault="00BA472F" w:rsidP="001F7DC9">
      <w:pPr>
        <w:spacing w:line="480" w:lineRule="auto"/>
        <w:jc w:val="both"/>
      </w:pPr>
      <w:r w:rsidRPr="001F7DC9">
        <w:tab/>
        <w:t xml:space="preserve">This research study is limited to the consumer perception towards foreign – made textile materials, in Ilorin metropolis. Efforts were made to determine the research for the preference or otherwise of the foreign – made textile materials. The research cover selected textile consumers </w:t>
      </w:r>
      <w:r w:rsidRPr="001F7DC9">
        <w:lastRenderedPageBreak/>
        <w:t xml:space="preserve">in Ilorin metropolis (i.e Ilorin East, South and West Local Government Area), Kwara state within the period of October 2015 to April </w:t>
      </w:r>
      <w:r w:rsidR="00AB5B4C">
        <w:t>2021</w:t>
      </w:r>
      <w:r w:rsidRPr="001F7DC9">
        <w:t>.</w:t>
      </w:r>
    </w:p>
    <w:p w:rsidR="00BA472F" w:rsidRPr="001F7DC9" w:rsidRDefault="00BA472F" w:rsidP="001F7DC9">
      <w:pPr>
        <w:spacing w:line="480" w:lineRule="auto"/>
        <w:jc w:val="both"/>
        <w:rPr>
          <w:b/>
        </w:rPr>
      </w:pPr>
      <w:r w:rsidRPr="001F7DC9">
        <w:rPr>
          <w:b/>
        </w:rPr>
        <w:t>1.7</w:t>
      </w:r>
      <w:r w:rsidRPr="001F7DC9">
        <w:rPr>
          <w:b/>
        </w:rPr>
        <w:tab/>
        <w:t xml:space="preserve">Definition of Key Terms </w:t>
      </w:r>
    </w:p>
    <w:p w:rsidR="00BA472F" w:rsidRPr="001F7DC9" w:rsidRDefault="00BA472F" w:rsidP="001F7DC9">
      <w:pPr>
        <w:spacing w:line="480" w:lineRule="auto"/>
        <w:jc w:val="both"/>
      </w:pPr>
      <w:r w:rsidRPr="001F7DC9">
        <w:tab/>
        <w:t xml:space="preserve">The following key terms and variables are defined operationally as used in the study; </w:t>
      </w:r>
    </w:p>
    <w:p w:rsidR="00BA472F" w:rsidRPr="001F7DC9" w:rsidRDefault="00BA472F" w:rsidP="001F7DC9">
      <w:pPr>
        <w:spacing w:line="480" w:lineRule="auto"/>
        <w:jc w:val="both"/>
        <w:rPr>
          <w:b/>
        </w:rPr>
      </w:pPr>
      <w:r w:rsidRPr="001F7DC9">
        <w:rPr>
          <w:b/>
        </w:rPr>
        <w:t xml:space="preserve">Consumer:- </w:t>
      </w:r>
      <w:r w:rsidRPr="001F7DC9">
        <w:t xml:space="preserve">This  refers to a prospective buyers of a particular product an individual who demand for products </w:t>
      </w:r>
    </w:p>
    <w:p w:rsidR="00BA472F" w:rsidRPr="001F7DC9" w:rsidRDefault="00BA472F" w:rsidP="001F7DC9">
      <w:pPr>
        <w:spacing w:line="480" w:lineRule="auto"/>
        <w:jc w:val="both"/>
        <w:rPr>
          <w:b/>
        </w:rPr>
      </w:pPr>
      <w:r w:rsidRPr="001F7DC9">
        <w:rPr>
          <w:b/>
        </w:rPr>
        <w:t xml:space="preserve">Consumer’s Perception:- </w:t>
      </w:r>
      <w:r w:rsidRPr="001F7DC9">
        <w:t>This refers to consumer conscious understanding of something. It is a set of attitudes formed towards the consumption of a particular product.</w:t>
      </w:r>
    </w:p>
    <w:p w:rsidR="00BA472F" w:rsidRPr="001F7DC9" w:rsidRDefault="00BA472F" w:rsidP="001F7DC9">
      <w:pPr>
        <w:spacing w:line="480" w:lineRule="auto"/>
        <w:jc w:val="both"/>
        <w:rPr>
          <w:b/>
        </w:rPr>
      </w:pPr>
      <w:r w:rsidRPr="001F7DC9">
        <w:rPr>
          <w:b/>
        </w:rPr>
        <w:t xml:space="preserve">Foreign – Made – Product:- </w:t>
      </w:r>
      <w:r w:rsidRPr="001F7DC9">
        <w:t>These are goods or products produced over sea.</w:t>
      </w:r>
    </w:p>
    <w:p w:rsidR="00BA472F" w:rsidRPr="001F7DC9" w:rsidRDefault="00BA472F" w:rsidP="001F7DC9">
      <w:pPr>
        <w:spacing w:line="480" w:lineRule="auto"/>
        <w:jc w:val="both"/>
        <w:rPr>
          <w:b/>
        </w:rPr>
      </w:pPr>
      <w:r w:rsidRPr="001F7DC9">
        <w:rPr>
          <w:b/>
        </w:rPr>
        <w:t xml:space="preserve">Locally Made – Products:- </w:t>
      </w:r>
      <w:r w:rsidRPr="001F7DC9">
        <w:t>These are good or product produced in country of origin.</w:t>
      </w:r>
    </w:p>
    <w:p w:rsidR="00BA472F" w:rsidRPr="001F7DC9" w:rsidRDefault="00BA472F" w:rsidP="001F7DC9">
      <w:pPr>
        <w:spacing w:line="480" w:lineRule="auto"/>
        <w:jc w:val="both"/>
        <w:rPr>
          <w:b/>
        </w:rPr>
      </w:pPr>
      <w:r w:rsidRPr="001F7DC9">
        <w:rPr>
          <w:b/>
        </w:rPr>
        <w:t xml:space="preserve">Consumer’s Level of Income:- </w:t>
      </w:r>
      <w:r w:rsidRPr="001F7DC9">
        <w:t>This refers to the amount of money or amount earned by a particular consumer.</w:t>
      </w:r>
    </w:p>
    <w:p w:rsidR="00BA472F" w:rsidRPr="001F7DC9" w:rsidRDefault="00BA472F" w:rsidP="001F7DC9">
      <w:pPr>
        <w:spacing w:line="480" w:lineRule="auto"/>
        <w:jc w:val="both"/>
        <w:rPr>
          <w:b/>
        </w:rPr>
      </w:pPr>
      <w:r w:rsidRPr="001F7DC9">
        <w:rPr>
          <w:b/>
        </w:rPr>
        <w:t>Consumer’s Personality:-</w:t>
      </w:r>
      <w:r w:rsidRPr="001F7DC9">
        <w:t>This refers to a set of qualities that make a person distinct from another and which determines their perception on a particular products.</w:t>
      </w:r>
    </w:p>
    <w:p w:rsidR="00BA472F" w:rsidRPr="001F7DC9" w:rsidRDefault="00BA472F" w:rsidP="001F7DC9">
      <w:pPr>
        <w:autoSpaceDE w:val="0"/>
        <w:autoSpaceDN w:val="0"/>
        <w:adjustRightInd w:val="0"/>
        <w:spacing w:line="480" w:lineRule="auto"/>
        <w:jc w:val="both"/>
        <w:rPr>
          <w:color w:val="000000"/>
        </w:rPr>
      </w:pPr>
      <w:r w:rsidRPr="001F7DC9">
        <w:rPr>
          <w:b/>
          <w:bCs/>
          <w:iCs/>
          <w:color w:val="000000"/>
        </w:rPr>
        <w:t xml:space="preserve">Evaluation: </w:t>
      </w:r>
      <w:r w:rsidRPr="001F7DC9">
        <w:rPr>
          <w:color w:val="000000"/>
        </w:rPr>
        <w:t>To assess or form an idea of the amount, quality or values off somebody or something.</w:t>
      </w:r>
    </w:p>
    <w:p w:rsidR="00BA472F" w:rsidRPr="001F7DC9" w:rsidRDefault="00BA472F" w:rsidP="001F7DC9">
      <w:pPr>
        <w:autoSpaceDE w:val="0"/>
        <w:autoSpaceDN w:val="0"/>
        <w:adjustRightInd w:val="0"/>
        <w:spacing w:line="480" w:lineRule="auto"/>
        <w:jc w:val="both"/>
        <w:rPr>
          <w:color w:val="000000"/>
        </w:rPr>
      </w:pPr>
      <w:r w:rsidRPr="001F7DC9">
        <w:rPr>
          <w:b/>
          <w:bCs/>
          <w:iCs/>
          <w:color w:val="000000"/>
        </w:rPr>
        <w:t xml:space="preserve">Consumer Behavior: </w:t>
      </w:r>
      <w:r w:rsidRPr="001F7DC9">
        <w:rPr>
          <w:color w:val="000000"/>
        </w:rPr>
        <w:t xml:space="preserve">this is defined as the dynamic interaction of affect and cognition, behavior, and the environment by which human; beings conduct the exchange aspects of their lives. </w:t>
      </w:r>
    </w:p>
    <w:p w:rsidR="00BA472F" w:rsidRPr="001F7DC9" w:rsidRDefault="00BA472F" w:rsidP="001F7DC9">
      <w:pPr>
        <w:autoSpaceDE w:val="0"/>
        <w:autoSpaceDN w:val="0"/>
        <w:adjustRightInd w:val="0"/>
        <w:spacing w:line="480" w:lineRule="auto"/>
        <w:jc w:val="both"/>
        <w:rPr>
          <w:color w:val="000000"/>
        </w:rPr>
      </w:pPr>
      <w:r w:rsidRPr="001F7DC9">
        <w:rPr>
          <w:b/>
          <w:bCs/>
          <w:iCs/>
          <w:color w:val="000000"/>
        </w:rPr>
        <w:t xml:space="preserve">Textile: </w:t>
      </w:r>
      <w:r w:rsidRPr="001F7DC9">
        <w:rPr>
          <w:color w:val="000000"/>
        </w:rPr>
        <w:t>A type of cloth or woven fabric.</w:t>
      </w:r>
    </w:p>
    <w:p w:rsidR="00BA472F" w:rsidRPr="001F7DC9" w:rsidRDefault="00BA472F" w:rsidP="001F7DC9">
      <w:pPr>
        <w:autoSpaceDE w:val="0"/>
        <w:autoSpaceDN w:val="0"/>
        <w:adjustRightInd w:val="0"/>
        <w:spacing w:line="480" w:lineRule="auto"/>
        <w:jc w:val="both"/>
        <w:rPr>
          <w:color w:val="000000"/>
        </w:rPr>
      </w:pPr>
      <w:r w:rsidRPr="001F7DC9">
        <w:rPr>
          <w:b/>
          <w:bCs/>
          <w:color w:val="000000"/>
        </w:rPr>
        <w:lastRenderedPageBreak/>
        <w:t xml:space="preserve">Attitude: </w:t>
      </w:r>
      <w:r w:rsidRPr="001F7DC9">
        <w:rPr>
          <w:color w:val="000000"/>
        </w:rPr>
        <w:t xml:space="preserve">It is defined as a person’s overall evaluation of a concept. In other words, it is a way of thinking or feeling about someone or something. </w:t>
      </w:r>
    </w:p>
    <w:p w:rsidR="00BA472F" w:rsidRPr="001F7DC9" w:rsidRDefault="00BA472F" w:rsidP="001F7DC9">
      <w:pPr>
        <w:autoSpaceDE w:val="0"/>
        <w:autoSpaceDN w:val="0"/>
        <w:adjustRightInd w:val="0"/>
        <w:spacing w:line="480" w:lineRule="auto"/>
        <w:jc w:val="both"/>
        <w:rPr>
          <w:color w:val="000000"/>
        </w:rPr>
      </w:pPr>
      <w:r w:rsidRPr="001F7DC9">
        <w:rPr>
          <w:b/>
          <w:bCs/>
          <w:iCs/>
          <w:color w:val="000000"/>
        </w:rPr>
        <w:t xml:space="preserve">Importation: </w:t>
      </w:r>
      <w:r w:rsidRPr="001F7DC9">
        <w:rPr>
          <w:color w:val="000000"/>
        </w:rPr>
        <w:t>Action of bringing goods or services into a country from aboard.</w:t>
      </w:r>
    </w:p>
    <w:p w:rsidR="00BA472F" w:rsidRPr="001F7DC9" w:rsidRDefault="00BA472F" w:rsidP="001F7DC9">
      <w:pPr>
        <w:autoSpaceDE w:val="0"/>
        <w:autoSpaceDN w:val="0"/>
        <w:adjustRightInd w:val="0"/>
        <w:spacing w:line="480" w:lineRule="auto"/>
        <w:jc w:val="both"/>
        <w:rPr>
          <w:color w:val="000000"/>
        </w:rPr>
      </w:pPr>
      <w:r w:rsidRPr="001F7DC9">
        <w:rPr>
          <w:b/>
          <w:bCs/>
          <w:iCs/>
          <w:color w:val="000000"/>
        </w:rPr>
        <w:t xml:space="preserve">Preference: </w:t>
      </w:r>
      <w:r w:rsidRPr="001F7DC9">
        <w:rPr>
          <w:color w:val="000000"/>
        </w:rPr>
        <w:t xml:space="preserve">opportunity of Prior choice or claim, a greater liking – giving of priority or advantage to one person, object over others. </w:t>
      </w:r>
    </w:p>
    <w:p w:rsidR="00BA472F" w:rsidRPr="001F7DC9" w:rsidRDefault="00BA472F" w:rsidP="001F7DC9">
      <w:pPr>
        <w:spacing w:line="480" w:lineRule="auto"/>
        <w:jc w:val="center"/>
        <w:rPr>
          <w:b/>
        </w:rPr>
      </w:pPr>
      <w:r w:rsidRPr="001F7DC9">
        <w:rPr>
          <w:b/>
        </w:rPr>
        <w:br w:type="page"/>
      </w:r>
      <w:r w:rsidRPr="001F7DC9">
        <w:rPr>
          <w:b/>
        </w:rPr>
        <w:lastRenderedPageBreak/>
        <w:t>CHAPTER TWO</w:t>
      </w:r>
    </w:p>
    <w:p w:rsidR="00BA472F" w:rsidRPr="001F7DC9" w:rsidRDefault="00BA472F" w:rsidP="001F7DC9">
      <w:pPr>
        <w:spacing w:line="480" w:lineRule="auto"/>
        <w:jc w:val="center"/>
        <w:rPr>
          <w:b/>
        </w:rPr>
      </w:pPr>
      <w:r w:rsidRPr="001F7DC9">
        <w:rPr>
          <w:b/>
        </w:rPr>
        <w:t>LITRATURE REVIEW</w:t>
      </w:r>
    </w:p>
    <w:p w:rsidR="00BA472F" w:rsidRPr="001F7DC9" w:rsidRDefault="00BA472F" w:rsidP="001F7DC9">
      <w:pPr>
        <w:spacing w:line="480" w:lineRule="auto"/>
        <w:ind w:firstLine="720"/>
        <w:jc w:val="both"/>
      </w:pPr>
      <w:r w:rsidRPr="001F7DC9">
        <w:t xml:space="preserve">The purpose of this chapter is to review some related </w:t>
      </w:r>
      <w:r w:rsidR="00E4631E" w:rsidRPr="001F7DC9">
        <w:t>literatures</w:t>
      </w:r>
      <w:r w:rsidRPr="001F7DC9">
        <w:t xml:space="preserve"> and conceptual framework of various scholars and authors of the </w:t>
      </w:r>
      <w:r w:rsidR="00E4631E" w:rsidRPr="001F7DC9">
        <w:t>subject</w:t>
      </w:r>
      <w:r w:rsidRPr="001F7DC9">
        <w:t xml:space="preserve"> matter of consumer perception and foreign-made products. The </w:t>
      </w:r>
      <w:r w:rsidR="00E4631E" w:rsidRPr="001F7DC9">
        <w:t>literature</w:t>
      </w:r>
      <w:r w:rsidRPr="001F7DC9">
        <w:t xml:space="preserve"> review will however be related to textile product consumer in Ilorin metropolis, kwara state. </w:t>
      </w:r>
    </w:p>
    <w:p w:rsidR="00BA472F" w:rsidRPr="001F7DC9" w:rsidRDefault="00BA472F" w:rsidP="001F7DC9">
      <w:pPr>
        <w:spacing w:line="480" w:lineRule="auto"/>
        <w:ind w:firstLine="720"/>
        <w:jc w:val="both"/>
      </w:pPr>
      <w:r w:rsidRPr="001F7DC9">
        <w:t>The review work will cut across the following sub-headings;</w:t>
      </w:r>
    </w:p>
    <w:p w:rsidR="00884E27" w:rsidRPr="001F7DC9" w:rsidRDefault="00884E27" w:rsidP="001F7DC9">
      <w:pPr>
        <w:spacing w:line="480" w:lineRule="auto"/>
        <w:jc w:val="both"/>
      </w:pPr>
      <w:r w:rsidRPr="001F7DC9">
        <w:t>2.2</w:t>
      </w:r>
      <w:r w:rsidRPr="001F7DC9">
        <w:tab/>
      </w:r>
      <w:r w:rsidR="00595CBE" w:rsidRPr="001F7DC9">
        <w:t xml:space="preserve">Theoretical Review </w:t>
      </w:r>
    </w:p>
    <w:p w:rsidR="00884E27" w:rsidRPr="001F7DC9" w:rsidRDefault="00884E27" w:rsidP="001F7DC9">
      <w:pPr>
        <w:spacing w:line="480" w:lineRule="auto"/>
        <w:jc w:val="both"/>
      </w:pPr>
      <w:r w:rsidRPr="001F7DC9">
        <w:t>2.3</w:t>
      </w:r>
      <w:r w:rsidRPr="001F7DC9">
        <w:tab/>
      </w:r>
      <w:r w:rsidR="00595CBE" w:rsidRPr="001F7DC9">
        <w:t>Conceptual Review</w:t>
      </w:r>
    </w:p>
    <w:p w:rsidR="00884E27" w:rsidRPr="001F7DC9" w:rsidRDefault="00884E27" w:rsidP="001F7DC9">
      <w:pPr>
        <w:spacing w:line="480" w:lineRule="auto"/>
        <w:jc w:val="both"/>
      </w:pPr>
      <w:r w:rsidRPr="001F7DC9">
        <w:t>2.4</w:t>
      </w:r>
      <w:r w:rsidRPr="001F7DC9">
        <w:tab/>
        <w:t>Empirical Review</w:t>
      </w:r>
    </w:p>
    <w:p w:rsidR="00884E27" w:rsidRDefault="00884E27" w:rsidP="001F7DC9">
      <w:pPr>
        <w:spacing w:line="480" w:lineRule="auto"/>
        <w:jc w:val="both"/>
        <w:rPr>
          <w:b/>
          <w:sz w:val="8"/>
        </w:rPr>
      </w:pPr>
    </w:p>
    <w:p w:rsidR="007A474A" w:rsidRDefault="007A474A" w:rsidP="001F7DC9">
      <w:pPr>
        <w:spacing w:line="480" w:lineRule="auto"/>
        <w:jc w:val="both"/>
        <w:rPr>
          <w:b/>
          <w:sz w:val="8"/>
        </w:rPr>
      </w:pPr>
    </w:p>
    <w:p w:rsidR="007A474A" w:rsidRPr="007035F4" w:rsidRDefault="007A474A" w:rsidP="001F7DC9">
      <w:pPr>
        <w:spacing w:line="480" w:lineRule="auto"/>
        <w:jc w:val="both"/>
        <w:rPr>
          <w:b/>
          <w:sz w:val="8"/>
        </w:rPr>
      </w:pPr>
    </w:p>
    <w:p w:rsidR="00884E27" w:rsidRPr="001F7DC9" w:rsidRDefault="00884E27" w:rsidP="001F7DC9">
      <w:pPr>
        <w:spacing w:line="480" w:lineRule="auto"/>
        <w:jc w:val="both"/>
        <w:rPr>
          <w:b/>
        </w:rPr>
      </w:pPr>
      <w:r w:rsidRPr="001F7DC9">
        <w:rPr>
          <w:b/>
        </w:rPr>
        <w:t>2.2</w:t>
      </w:r>
      <w:r w:rsidRPr="001F7DC9">
        <w:rPr>
          <w:b/>
        </w:rPr>
        <w:tab/>
      </w:r>
      <w:r w:rsidR="00595CBE" w:rsidRPr="001F7DC9">
        <w:rPr>
          <w:b/>
        </w:rPr>
        <w:t>Theoretical Review</w:t>
      </w:r>
      <w:r w:rsidRPr="001F7DC9">
        <w:rPr>
          <w:b/>
        </w:rPr>
        <w:t xml:space="preserve"> </w:t>
      </w:r>
    </w:p>
    <w:p w:rsidR="00BA472F" w:rsidRPr="001F7DC9" w:rsidRDefault="00BA472F" w:rsidP="001F7DC9">
      <w:pPr>
        <w:spacing w:line="480" w:lineRule="auto"/>
        <w:jc w:val="both"/>
        <w:rPr>
          <w:b/>
        </w:rPr>
      </w:pPr>
      <w:r w:rsidRPr="001F7DC9">
        <w:rPr>
          <w:b/>
        </w:rPr>
        <w:t>2.2</w:t>
      </w:r>
      <w:r w:rsidR="00595CBE" w:rsidRPr="001F7DC9">
        <w:rPr>
          <w:b/>
        </w:rPr>
        <w:t>.1</w:t>
      </w:r>
      <w:r w:rsidRPr="001F7DC9">
        <w:rPr>
          <w:b/>
        </w:rPr>
        <w:tab/>
      </w:r>
      <w:r w:rsidR="00884E27" w:rsidRPr="001F7DC9">
        <w:rPr>
          <w:b/>
        </w:rPr>
        <w:t xml:space="preserve">Concept </w:t>
      </w:r>
      <w:r w:rsidRPr="001F7DC9">
        <w:rPr>
          <w:b/>
        </w:rPr>
        <w:t xml:space="preserve">of Consumer Perception </w:t>
      </w:r>
    </w:p>
    <w:p w:rsidR="00BA472F" w:rsidRPr="001F7DC9" w:rsidRDefault="00BA472F" w:rsidP="001F7DC9">
      <w:pPr>
        <w:autoSpaceDE w:val="0"/>
        <w:autoSpaceDN w:val="0"/>
        <w:adjustRightInd w:val="0"/>
        <w:spacing w:line="480" w:lineRule="auto"/>
        <w:ind w:firstLine="720"/>
        <w:jc w:val="both"/>
      </w:pPr>
      <w:r w:rsidRPr="001F7DC9">
        <w:t>The recent trend in globalization emphasizes the need to understand the effects of the ‘country of origin’ concept, especially in a developing country like Nigeria. There is increasing application of digital mechanisms in trade transactions and a reduction in trade barriers which make it relatively easy for multinational organizations to compete in several markets and economies. For example, a Nigerian consumer has access to several products from around the world and the information on the country of origin may be used to evaluate these products.</w:t>
      </w:r>
    </w:p>
    <w:p w:rsidR="007035F4" w:rsidRDefault="00BA472F" w:rsidP="001F7DC9">
      <w:pPr>
        <w:autoSpaceDE w:val="0"/>
        <w:autoSpaceDN w:val="0"/>
        <w:adjustRightInd w:val="0"/>
        <w:spacing w:line="480" w:lineRule="auto"/>
        <w:ind w:firstLine="720"/>
        <w:jc w:val="both"/>
      </w:pPr>
      <w:r w:rsidRPr="001F7DC9">
        <w:t xml:space="preserve">Several consumers make a rational choice by comparing and contrasting product features and performance. Recent studies have shown that emotions play a major role in consumer </w:t>
      </w:r>
      <w:r w:rsidRPr="001F7DC9">
        <w:lastRenderedPageBreak/>
        <w:t xml:space="preserve">purchase of foreign products (Maheswaran 2018). The earliest study on the “country of origin” concept can be traced back to the work of Nagashima (2020). He argued that consumers evaluate products based on the picture, the reputation, and the stereotype that consumers and businessmen attach to products of a specific country. The image of a product is formed by associating the product to such variables as: representative products, national characteristics, economic and political background, history and tradition of the country of origin of the product. Samiee (2018) defined country of origin effect as the influence or bias that consumers may have resulting from the country of origin of the product or service or its associated products. The results of the effects may be varied: some of them may be due to the experience of the consumers of the country of origin; knowledge of the country of origin of the product; political beliefs; ethnocentric tendencies and fear of the unknown. (Ahmed, Johnson and Yang 2018). </w:t>
      </w:r>
    </w:p>
    <w:p w:rsidR="00BA472F" w:rsidRPr="001F7DC9" w:rsidRDefault="00BA472F" w:rsidP="001F7DC9">
      <w:pPr>
        <w:autoSpaceDE w:val="0"/>
        <w:autoSpaceDN w:val="0"/>
        <w:adjustRightInd w:val="0"/>
        <w:spacing w:line="480" w:lineRule="auto"/>
        <w:ind w:firstLine="720"/>
        <w:jc w:val="both"/>
      </w:pPr>
      <w:r w:rsidRPr="001F7DC9">
        <w:t>Previous studies provided the conditions under which country of origin is used in new evaluations; some of these conditions include the nature of information and the processing goal would determine whether country of origin will be used for product evaluation (Gurhan- Canli and Maheswaran, 2020). For example, Gurhan- Canli and Maheswaran (2020) study found out that products from Japan elicit favourable perceptions of high quality product.</w:t>
      </w:r>
    </w:p>
    <w:p w:rsidR="007035F4" w:rsidRDefault="00BA472F" w:rsidP="001F7DC9">
      <w:pPr>
        <w:autoSpaceDE w:val="0"/>
        <w:autoSpaceDN w:val="0"/>
        <w:adjustRightInd w:val="0"/>
        <w:spacing w:line="480" w:lineRule="auto"/>
        <w:ind w:firstLine="720"/>
        <w:jc w:val="both"/>
      </w:pPr>
      <w:r w:rsidRPr="001F7DC9">
        <w:t xml:space="preserve">Consumers in less developed countries may favour products and brands from developed countries (Solomon, 2018) and Nigerian consumers are no exception. Consumers’ attitude towards Western culture especially from countries that were colonized are ameliorated (Klein </w:t>
      </w:r>
      <w:r w:rsidR="00AB5B4C">
        <w:t>2023</w:t>
      </w:r>
      <w:r w:rsidRPr="001F7DC9">
        <w:t xml:space="preserve">) and they often value Western goods more than locally made goods (Ahmed and d’Astons, 2018). Consumers may prefer high-quality imported goods, they do not blindly buy Western </w:t>
      </w:r>
      <w:r w:rsidRPr="001F7DC9">
        <w:lastRenderedPageBreak/>
        <w:t xml:space="preserve">goods, and they may rather seek quality at a good price (Cui, 2017). It is also possible that foreign brands may lose their appeals as locally made goods increase in quality and attractiveness (Zhon and Hui, 2018; Li, 2018). </w:t>
      </w:r>
    </w:p>
    <w:p w:rsidR="00BA472F" w:rsidRPr="001F7DC9" w:rsidRDefault="00BA472F" w:rsidP="001F7DC9">
      <w:pPr>
        <w:autoSpaceDE w:val="0"/>
        <w:autoSpaceDN w:val="0"/>
        <w:adjustRightInd w:val="0"/>
        <w:spacing w:line="480" w:lineRule="auto"/>
        <w:ind w:firstLine="720"/>
        <w:jc w:val="both"/>
      </w:pPr>
      <w:r w:rsidRPr="001F7DC9">
        <w:t>Country of origin is a cue that consumers use to evaluate foreign products and brands. Country of origin (hereafter, Country of Origin) has been defined in several ways: as the country of location of the corporate headquarters (OZsomer, 2017); country of manufacturing or assembly (Papadopolous, 2018); and the country of product design (Ahmed 2018). Country of Origin is also defined as any influence or bias that consumers may hold, resulting from the Country of Origin of the associated products or service (Samiee, 2018). The source of the effect is varied: some are based on the experience of the consumers with the products from the country in question, others are from personal experience, knowledge regarding the country political belief, ethnocentric tendency or fear of the unknown (Samiee, 2018).</w:t>
      </w:r>
    </w:p>
    <w:p w:rsidR="00BA472F" w:rsidRPr="001F7DC9" w:rsidRDefault="00BA472F" w:rsidP="001F7DC9">
      <w:pPr>
        <w:pStyle w:val="Default"/>
        <w:spacing w:line="480" w:lineRule="auto"/>
        <w:jc w:val="both"/>
        <w:rPr>
          <w:b/>
          <w:bCs/>
        </w:rPr>
      </w:pPr>
      <w:r w:rsidRPr="001F7DC9">
        <w:rPr>
          <w:b/>
          <w:bCs/>
        </w:rPr>
        <w:t>2.2.2</w:t>
      </w:r>
      <w:r w:rsidRPr="001F7DC9">
        <w:rPr>
          <w:b/>
          <w:bCs/>
        </w:rPr>
        <w:tab/>
        <w:t xml:space="preserve">Causes of Consumer Preference for Foreign Products </w:t>
      </w:r>
    </w:p>
    <w:p w:rsidR="00BA472F" w:rsidRPr="001F7DC9" w:rsidRDefault="00BA472F" w:rsidP="001F7DC9">
      <w:pPr>
        <w:pStyle w:val="Default"/>
        <w:spacing w:line="480" w:lineRule="auto"/>
        <w:ind w:firstLine="720"/>
        <w:jc w:val="both"/>
      </w:pPr>
      <w:r w:rsidRPr="001F7DC9">
        <w:t xml:space="preserve">The causes of consumer preference for foreign products are many but they can be grouped under five broad headings: economic factors, historical forces, psychological forces, poor marketing and poor governmental control. </w:t>
      </w:r>
    </w:p>
    <w:p w:rsidR="00BA472F" w:rsidRPr="001F7DC9" w:rsidRDefault="00BA472F" w:rsidP="001F7DC9">
      <w:pPr>
        <w:pStyle w:val="Default"/>
        <w:spacing w:line="480" w:lineRule="auto"/>
        <w:jc w:val="both"/>
      </w:pPr>
      <w:r w:rsidRPr="001F7DC9">
        <w:rPr>
          <w:b/>
          <w:bCs/>
        </w:rPr>
        <w:t xml:space="preserve">Economic Factors: </w:t>
      </w:r>
      <w:r w:rsidRPr="001F7DC9">
        <w:t xml:space="preserve">The economic factors which tend to favor consumer preference for foreign products center around product quality, price, and product availability (Leon and Kanuk, 2017). There is a popular belief that the qualities of local products are lower than those of their imported counterparts. There is evidence in the literature to substantiate this view. In a survey of 171 </w:t>
      </w:r>
      <w:r w:rsidRPr="001F7DC9">
        <w:lastRenderedPageBreak/>
        <w:t xml:space="preserve">consumers in Kano metropolis, Agbonifoh (2019) found that 93 percent of the respondents considered locally-produced textiles inferior to the imported ones. </w:t>
      </w:r>
    </w:p>
    <w:p w:rsidR="00BA472F" w:rsidRPr="001F7DC9" w:rsidRDefault="00BA472F" w:rsidP="001F7DC9">
      <w:pPr>
        <w:spacing w:line="480" w:lineRule="auto"/>
        <w:ind w:firstLine="720"/>
        <w:jc w:val="both"/>
        <w:rPr>
          <w:b/>
          <w:bCs/>
        </w:rPr>
      </w:pPr>
      <w:r w:rsidRPr="001F7DC9">
        <w:t>Next to quality as an economic determinant of consumer choice is price. In spite of the widespread belief that locally manufactured products are inferior in quality to the foreign ones, complaints of the high prices of locally-made items are rampant. For example, Shobowale (2017) has claimed that although imported textiles are superior in quality to home-made ones, they are much cheaper. The final economic factor considered here is product availability. The abundance of foreign brands of many kinds of products in our markets makes it easy for consumers to satisfy their yearnings for these imported items.</w:t>
      </w:r>
    </w:p>
    <w:p w:rsidR="00BA472F" w:rsidRPr="001F7DC9" w:rsidRDefault="00BA472F" w:rsidP="001F7DC9">
      <w:pPr>
        <w:pStyle w:val="Default"/>
        <w:spacing w:line="480" w:lineRule="auto"/>
        <w:jc w:val="both"/>
      </w:pPr>
      <w:r w:rsidRPr="001F7DC9">
        <w:rPr>
          <w:b/>
          <w:bCs/>
        </w:rPr>
        <w:t xml:space="preserve">Psychological Forces: </w:t>
      </w:r>
      <w:r w:rsidRPr="001F7DC9">
        <w:t xml:space="preserve">A number of psychological forces operate in the consumer to influence his perception towards local and foreign products. Firstly, there are individuals who, in the search for distinctiveness, exclusiveness and egotism, seek out those products which can confer these qualities. For example the urge to stand in the crowd can lead one to purchase a rare product, a product which can be described in popular parlance as “one-in-town”. For many Nigerians, foreign products probably have images that bestow these qualities on the buyer or owner. Secondly, for many people, oversea countries are places they would cherish to visit either for sightseeing or for image-boosting purposes; as a result they buy their products as a way of identifying themselves with those countries. </w:t>
      </w:r>
    </w:p>
    <w:p w:rsidR="00BA472F" w:rsidRPr="001F7DC9" w:rsidRDefault="00BA472F" w:rsidP="001F7DC9">
      <w:pPr>
        <w:pStyle w:val="Default"/>
        <w:spacing w:line="480" w:lineRule="auto"/>
        <w:jc w:val="both"/>
      </w:pPr>
      <w:r w:rsidRPr="001F7DC9">
        <w:rPr>
          <w:b/>
          <w:bCs/>
        </w:rPr>
        <w:t xml:space="preserve">Historical Factors: </w:t>
      </w:r>
      <w:r w:rsidRPr="001F7DC9">
        <w:t xml:space="preserve">Habit and previous experiences have considerable influences on consumer perception and choice (Aire, 2018). Prior to independence most manufactured products consumed in Nigeria imported as there were very few manufacturing enterprises in the country. </w:t>
      </w:r>
      <w:r w:rsidRPr="001F7DC9">
        <w:lastRenderedPageBreak/>
        <w:t xml:space="preserve">The qualities of the products of the few local industries in the country at that time could, understandably, not match those of many imported substitutes. That era marked the origin of the notion that foreign products are generally superior to locally-made ones, an ingrained belief that still lingers on in the heads of many Nigerians, perhaps particularly among those of the older generations. In addition to the above, another historical factor that helps to explain consumer preference for foreign products is the perception of the former colonial masters and early missionaries most of whom tended not to see anything good in Africans. </w:t>
      </w:r>
    </w:p>
    <w:p w:rsidR="00BA472F" w:rsidRPr="001F7DC9" w:rsidRDefault="00BA472F" w:rsidP="001F7DC9">
      <w:pPr>
        <w:pStyle w:val="Default"/>
        <w:spacing w:line="480" w:lineRule="auto"/>
        <w:jc w:val="both"/>
      </w:pPr>
      <w:r w:rsidRPr="001F7DC9">
        <w:rPr>
          <w:b/>
          <w:bCs/>
        </w:rPr>
        <w:t xml:space="preserve">Poor Government Attitude: </w:t>
      </w:r>
      <w:r w:rsidRPr="001F7DC9">
        <w:t xml:space="preserve">In two major ways, one through commission and the other through omission, the government has contributed immensely to the present perception of many consumers to local products. The government has contributed to the unfavorable attitude of Nigerians to local products either by allowing all kinds of products to be imported (or dumped) into the country at low rates of import duties or through its feeble attempts at checking smuggling. The resultant ease with which foreign products can be obtained has had negative effects on local products. Some of the most affected local industries are textiles, wood treatment, battery, tobacco and cigarettes. </w:t>
      </w:r>
    </w:p>
    <w:p w:rsidR="00BA472F" w:rsidRPr="001F7DC9" w:rsidRDefault="00BA472F" w:rsidP="001F7DC9">
      <w:pPr>
        <w:pStyle w:val="Default"/>
        <w:spacing w:line="480" w:lineRule="auto"/>
        <w:jc w:val="both"/>
      </w:pPr>
      <w:r w:rsidRPr="001F7DC9">
        <w:rPr>
          <w:b/>
          <w:bCs/>
        </w:rPr>
        <w:t xml:space="preserve">Poor Marketing: </w:t>
      </w:r>
      <w:r w:rsidRPr="001F7DC9">
        <w:t xml:space="preserve">Another factor that encourages consumers to patronize foreign goods is poor marketing6. This factor has many facets, the major ones being concerned with the status of marketing in the firm, management attitude to consumer orientation, poor product planning, pricing and promotion. </w:t>
      </w:r>
    </w:p>
    <w:p w:rsidR="00BA472F" w:rsidRPr="001F7DC9" w:rsidRDefault="00BA472F" w:rsidP="001F7DC9">
      <w:pPr>
        <w:spacing w:line="480" w:lineRule="auto"/>
        <w:ind w:firstLine="720"/>
        <w:jc w:val="both"/>
      </w:pPr>
      <w:r w:rsidRPr="001F7DC9">
        <w:t xml:space="preserve">Alego (2017) pointed out that effective marketing management is essential in the process of building up a favorable image for any product. The absence of consumer orientation on the </w:t>
      </w:r>
      <w:r w:rsidRPr="001F7DC9">
        <w:lastRenderedPageBreak/>
        <w:t>part of producers appears to have contributed to the alienation of the Nigerian consumer and the resulting consumer preference for imports.</w:t>
      </w:r>
    </w:p>
    <w:p w:rsidR="00BA472F" w:rsidRPr="001F7DC9" w:rsidRDefault="00BA472F" w:rsidP="001F7DC9">
      <w:pPr>
        <w:autoSpaceDE w:val="0"/>
        <w:autoSpaceDN w:val="0"/>
        <w:adjustRightInd w:val="0"/>
        <w:spacing w:line="480" w:lineRule="auto"/>
        <w:jc w:val="both"/>
        <w:rPr>
          <w:b/>
          <w:bCs/>
          <w:iCs/>
        </w:rPr>
      </w:pPr>
      <w:r w:rsidRPr="001F7DC9">
        <w:rPr>
          <w:b/>
          <w:bCs/>
        </w:rPr>
        <w:t xml:space="preserve">2.5 </w:t>
      </w:r>
      <w:r w:rsidRPr="001F7DC9">
        <w:rPr>
          <w:b/>
          <w:bCs/>
        </w:rPr>
        <w:tab/>
      </w:r>
      <w:r w:rsidRPr="001F7DC9">
        <w:rPr>
          <w:b/>
          <w:bCs/>
          <w:iCs/>
        </w:rPr>
        <w:t>Major Factors Influencing Consumer Buying Behaviour</w:t>
      </w:r>
    </w:p>
    <w:p w:rsidR="00BA472F" w:rsidRPr="001F7DC9" w:rsidRDefault="00BA472F" w:rsidP="001F7DC9">
      <w:pPr>
        <w:autoSpaceDE w:val="0"/>
        <w:autoSpaceDN w:val="0"/>
        <w:adjustRightInd w:val="0"/>
        <w:spacing w:line="480" w:lineRule="auto"/>
        <w:ind w:firstLine="720"/>
        <w:jc w:val="both"/>
      </w:pPr>
      <w:r w:rsidRPr="001F7DC9">
        <w:t>The following are significant factors that influence consumer behaviour viz: membership of various social class, cultural, religious and economic groups.</w:t>
      </w:r>
    </w:p>
    <w:p w:rsidR="00BA472F" w:rsidRPr="001F7DC9" w:rsidRDefault="008240A7" w:rsidP="008240A7">
      <w:pPr>
        <w:autoSpaceDE w:val="0"/>
        <w:autoSpaceDN w:val="0"/>
        <w:adjustRightInd w:val="0"/>
        <w:spacing w:line="480" w:lineRule="auto"/>
        <w:jc w:val="both"/>
      </w:pPr>
      <w:r>
        <w:rPr>
          <w:b/>
          <w:bCs/>
          <w:iCs/>
        </w:rPr>
        <w:t xml:space="preserve">Social Class: </w:t>
      </w:r>
      <w:r w:rsidR="00BA472F" w:rsidRPr="001F7DC9">
        <w:t>Social class is a form of stratification that attempts to structure or divide a society. Social classes are divisions of the total society into which individuals and families can be placed.</w:t>
      </w:r>
      <w:r>
        <w:t xml:space="preserve"> </w:t>
      </w:r>
      <w:r w:rsidR="00BA472F" w:rsidRPr="001F7DC9">
        <w:t>In Nigeria and Africa in general, membership in any particular social class is determined by factors, such as; occupation, wealth, income, education, power and prestige. Occupation is said to be the best predictor of social class membership.</w:t>
      </w:r>
    </w:p>
    <w:p w:rsidR="00BA472F" w:rsidRPr="001F7DC9" w:rsidRDefault="00BA472F" w:rsidP="001F7DC9">
      <w:pPr>
        <w:autoSpaceDE w:val="0"/>
        <w:autoSpaceDN w:val="0"/>
        <w:adjustRightInd w:val="0"/>
        <w:spacing w:line="480" w:lineRule="auto"/>
        <w:ind w:firstLine="720"/>
        <w:jc w:val="both"/>
      </w:pPr>
      <w:r w:rsidRPr="001F7DC9">
        <w:t>Generally, members of each social class tend to be homogenous in attitudes, and behaviour. In other wards, people of the same social class tend to dress alike, live in the same neighborhoods, have similar attitudes and opinions and shop in the same shop.</w:t>
      </w:r>
    </w:p>
    <w:p w:rsidR="00BA472F" w:rsidRPr="001F7DC9" w:rsidRDefault="00BA472F" w:rsidP="008240A7">
      <w:pPr>
        <w:autoSpaceDE w:val="0"/>
        <w:autoSpaceDN w:val="0"/>
        <w:adjustRightInd w:val="0"/>
        <w:spacing w:line="480" w:lineRule="auto"/>
        <w:jc w:val="both"/>
      </w:pPr>
      <w:r w:rsidRPr="001F7DC9">
        <w:rPr>
          <w:b/>
          <w:bCs/>
          <w:iCs/>
        </w:rPr>
        <w:t>Reference Groups</w:t>
      </w:r>
      <w:r w:rsidR="008240A7">
        <w:rPr>
          <w:b/>
          <w:bCs/>
          <w:iCs/>
        </w:rPr>
        <w:t xml:space="preserve">: </w:t>
      </w:r>
      <w:r w:rsidRPr="001F7DC9">
        <w:t xml:space="preserve">Reference groups are any groups whether formally or informally constituted, to which an individual either belongs or aspires to belong, for example professional bodies, social or hobby-oriented societies, or informal, vaguely defined life style groups (I want to be a Yuppie). There are three main types of reference group, each of which affects buying behavior and these are membership groups, </w:t>
      </w:r>
    </w:p>
    <w:p w:rsidR="00BA472F" w:rsidRPr="001F7DC9" w:rsidRDefault="00BA472F" w:rsidP="001F7DC9">
      <w:pPr>
        <w:autoSpaceDE w:val="0"/>
        <w:autoSpaceDN w:val="0"/>
        <w:adjustRightInd w:val="0"/>
        <w:spacing w:line="480" w:lineRule="auto"/>
        <w:ind w:firstLine="720"/>
        <w:jc w:val="both"/>
      </w:pPr>
      <w:r w:rsidRPr="001F7DC9">
        <w:t xml:space="preserve">Similarly, choosing clothes for a party will be influenced by the predicted impact on the social group who will be present; whether they will be impressed; whether the wearer will fit in; whether the wearer will seem to be overdressed or underdressed; or whether anyone else is likely </w:t>
      </w:r>
      <w:r w:rsidRPr="001F7DC9">
        <w:lastRenderedPageBreak/>
        <w:t>to turn up in the same outfit.</w:t>
      </w:r>
      <w:r w:rsidR="008240A7">
        <w:t xml:space="preserve"> </w:t>
      </w:r>
      <w:r w:rsidRPr="001F7DC9">
        <w:t>Thus, the influence of membership groups on buying behaviour is to set standards to which individuals can confirm, thus consolidating their position as groups members. Of course, some individuals with a strong sense of opinion leadership will seek to extend those standards by exceeding them and challenging the norms with the expectation that others will follow.</w:t>
      </w:r>
    </w:p>
    <w:p w:rsidR="00BA472F" w:rsidRPr="001F7DC9" w:rsidRDefault="00BA472F" w:rsidP="001F7DC9">
      <w:pPr>
        <w:autoSpaceDE w:val="0"/>
        <w:autoSpaceDN w:val="0"/>
        <w:adjustRightInd w:val="0"/>
        <w:spacing w:line="480" w:lineRule="auto"/>
        <w:jc w:val="both"/>
      </w:pPr>
      <w:r w:rsidRPr="001F7DC9">
        <w:rPr>
          <w:b/>
          <w:bCs/>
          <w:iCs/>
        </w:rPr>
        <w:t xml:space="preserve">Aspirant groups: </w:t>
      </w:r>
      <w:r w:rsidRPr="001F7DC9">
        <w:t>are the groups to which the individual would like to belong, and some of these aspirations are more realistic than others. An independent professional single female might aspire to become a full-time housewife with a husband and three children, and the house wife might aspire to the career and independent lifestyle. Peoples desire for change, development and growth in their lives is natural, and marketers frequently exploit this in the positioning of products and the subtle promises they makes.</w:t>
      </w:r>
    </w:p>
    <w:p w:rsidR="00BA472F" w:rsidRPr="001F7DC9" w:rsidRDefault="00BA472F" w:rsidP="001F7DC9">
      <w:pPr>
        <w:autoSpaceDE w:val="0"/>
        <w:autoSpaceDN w:val="0"/>
        <w:adjustRightInd w:val="0"/>
        <w:spacing w:line="480" w:lineRule="auto"/>
        <w:jc w:val="both"/>
      </w:pPr>
      <w:r w:rsidRPr="001F7DC9">
        <w:rPr>
          <w:b/>
          <w:bCs/>
          <w:iCs/>
        </w:rPr>
        <w:t>Dissociative Groups</w:t>
      </w:r>
      <w:r w:rsidRPr="001F7DC9">
        <w:t>;- are groups to which the individual does not want to belong. Clearly, these dissociation are closely related to the positive influence of both membership and inspiration groups. They are simply the other side of the coin, an attempt to draw closer to the “desirable” groups while differentiating oneself from the undesirable.</w:t>
      </w:r>
    </w:p>
    <w:p w:rsidR="00BA472F" w:rsidRPr="001F7DC9" w:rsidRDefault="00BA472F" w:rsidP="001F7DC9">
      <w:pPr>
        <w:autoSpaceDE w:val="0"/>
        <w:autoSpaceDN w:val="0"/>
        <w:adjustRightInd w:val="0"/>
        <w:spacing w:line="480" w:lineRule="auto"/>
        <w:ind w:firstLine="720"/>
        <w:jc w:val="both"/>
      </w:pPr>
      <w:r w:rsidRPr="001F7DC9">
        <w:t xml:space="preserve">His reference groups in various ways influence a person. The reference groups expose him to possible new behavior. They also influence his attitudes and self- concept because of his desire to “fit in “And they may create pressures for conformity that may affect his product an brand choices. </w:t>
      </w:r>
    </w:p>
    <w:p w:rsidR="00BA472F" w:rsidRPr="001F7DC9" w:rsidRDefault="00BA472F" w:rsidP="001F7DC9">
      <w:pPr>
        <w:autoSpaceDE w:val="0"/>
        <w:autoSpaceDN w:val="0"/>
        <w:adjustRightInd w:val="0"/>
        <w:spacing w:line="480" w:lineRule="auto"/>
        <w:ind w:firstLine="720"/>
        <w:jc w:val="both"/>
      </w:pPr>
      <w:r w:rsidRPr="001F7DC9">
        <w:lastRenderedPageBreak/>
        <w:t>However, the type or brand of product used is strongly influenced by reference groups. In other words, in buying a dress, it is not the dress decision perse that is influenced by reference groups but its style and the label that are the key.</w:t>
      </w:r>
    </w:p>
    <w:p w:rsidR="00BA472F" w:rsidRPr="001F7DC9" w:rsidRDefault="00BA472F" w:rsidP="001F7DC9">
      <w:pPr>
        <w:autoSpaceDE w:val="0"/>
        <w:autoSpaceDN w:val="0"/>
        <w:adjustRightInd w:val="0"/>
        <w:spacing w:line="480" w:lineRule="auto"/>
        <w:jc w:val="both"/>
        <w:rPr>
          <w:b/>
          <w:bCs/>
          <w:iCs/>
        </w:rPr>
      </w:pPr>
      <w:r w:rsidRPr="001F7DC9">
        <w:rPr>
          <w:b/>
          <w:bCs/>
          <w:iCs/>
        </w:rPr>
        <w:t>Work and Social Groups</w:t>
      </w:r>
    </w:p>
    <w:p w:rsidR="00BA472F" w:rsidRPr="001F7DC9" w:rsidRDefault="00BA472F" w:rsidP="001F7DC9">
      <w:pPr>
        <w:autoSpaceDE w:val="0"/>
        <w:autoSpaceDN w:val="0"/>
        <w:adjustRightInd w:val="0"/>
        <w:spacing w:line="480" w:lineRule="auto"/>
        <w:ind w:firstLine="720"/>
        <w:jc w:val="both"/>
      </w:pPr>
      <w:r w:rsidRPr="001F7DC9">
        <w:t xml:space="preserve">Work and social peers exert pressure upon individuals to conform to particular norms and standards. These norms and standards provide the benchmark for acceptable behaviour influence, the development and modification of attitudes. This is often expressed in subsequent product preference. </w:t>
      </w:r>
    </w:p>
    <w:p w:rsidR="00BA472F" w:rsidRPr="001F7DC9" w:rsidRDefault="008240A7" w:rsidP="008240A7">
      <w:pPr>
        <w:autoSpaceDE w:val="0"/>
        <w:autoSpaceDN w:val="0"/>
        <w:adjustRightInd w:val="0"/>
        <w:spacing w:line="480" w:lineRule="auto"/>
        <w:jc w:val="both"/>
      </w:pPr>
      <w:r>
        <w:rPr>
          <w:b/>
          <w:bCs/>
          <w:iCs/>
        </w:rPr>
        <w:t xml:space="preserve">Culture: </w:t>
      </w:r>
      <w:r w:rsidR="00BA472F" w:rsidRPr="001F7DC9">
        <w:t>Culture can be described as the personality of society within which an individual lives. It manifests itself through the built environment, art, language literature, music and the products society consumes as well as through its prevalent beliefs, va</w:t>
      </w:r>
      <w:r w:rsidR="00A218D6" w:rsidRPr="001F7DC9">
        <w:t>lue systems and government</w:t>
      </w:r>
      <w:r w:rsidR="00BA472F" w:rsidRPr="001F7DC9">
        <w:t>. Culture is also the sum total of behavior response made by large groups of people when the are faced with similar problems. Culture represents ideas, values and attitudes governing the behavior of a member of the group. The growing new baby learns the set of values, preferences, and behaviors in a society through the process of socialization involving the family and neighborhood.</w:t>
      </w:r>
    </w:p>
    <w:p w:rsidR="00BA472F" w:rsidRPr="001F7DC9" w:rsidRDefault="00BA472F" w:rsidP="001F7DC9">
      <w:pPr>
        <w:autoSpaceDE w:val="0"/>
        <w:autoSpaceDN w:val="0"/>
        <w:adjustRightInd w:val="0"/>
        <w:spacing w:line="480" w:lineRule="auto"/>
        <w:ind w:firstLine="720"/>
        <w:jc w:val="both"/>
      </w:pPr>
      <w:r w:rsidRPr="001F7DC9">
        <w:t>Each culture contains subcultures, which provide specific identification and socialization for its members. These subcultures may be nationality groups, religious groups, racial groups, and geographical groups.</w:t>
      </w:r>
      <w:r w:rsidR="007035F4">
        <w:t xml:space="preserve"> </w:t>
      </w:r>
      <w:r w:rsidRPr="001F7DC9">
        <w:t>It is important to note that in the present day Nigeria, religious and geographical groups play a significant role in most of our activities.</w:t>
      </w:r>
      <w:r w:rsidR="007035F4">
        <w:t xml:space="preserve"> </w:t>
      </w:r>
      <w:r w:rsidRPr="001F7DC9">
        <w:t>An indication of our cultures orientation toward achievement from a marketing perspective is the importance of certain symbols in our society.</w:t>
      </w:r>
      <w:r w:rsidR="007035F4">
        <w:t xml:space="preserve"> </w:t>
      </w:r>
      <w:r w:rsidRPr="001F7DC9">
        <w:t xml:space="preserve">Because achievement often has a materialistic aspect to it, owners of </w:t>
      </w:r>
      <w:r w:rsidRPr="001F7DC9">
        <w:lastRenderedPageBreak/>
        <w:t>certain products are granted with the stamp of having arrived. for example a v-boot Mercedes Benz or jeep car tells something about the achievements to its owner, as does a large house in the right neighborhood. So also is the constant appearance of Ibo woman from the south eastern Nigeria often with Holland’s wrapper or clothing granted with the stamp of A Big Madam.</w:t>
      </w:r>
    </w:p>
    <w:p w:rsidR="00A218D6" w:rsidRPr="001F7DC9" w:rsidRDefault="00A218D6" w:rsidP="001F7DC9">
      <w:pPr>
        <w:autoSpaceDE w:val="0"/>
        <w:autoSpaceDN w:val="0"/>
        <w:adjustRightInd w:val="0"/>
        <w:spacing w:line="480" w:lineRule="auto"/>
        <w:jc w:val="both"/>
        <w:rPr>
          <w:b/>
          <w:bCs/>
          <w:iCs/>
        </w:rPr>
      </w:pPr>
      <w:r w:rsidRPr="001F7DC9">
        <w:rPr>
          <w:b/>
          <w:bCs/>
        </w:rPr>
        <w:t xml:space="preserve">2.5.1 </w:t>
      </w:r>
      <w:r w:rsidRPr="001F7DC9">
        <w:rPr>
          <w:b/>
          <w:bCs/>
        </w:rPr>
        <w:tab/>
      </w:r>
      <w:r w:rsidRPr="001F7DC9">
        <w:rPr>
          <w:b/>
          <w:bCs/>
          <w:iCs/>
        </w:rPr>
        <w:t>The Development and State of Textile Industry in Nigeria.</w:t>
      </w:r>
    </w:p>
    <w:p w:rsidR="00A218D6" w:rsidRPr="001F7DC9" w:rsidRDefault="00A218D6" w:rsidP="001F7DC9">
      <w:pPr>
        <w:autoSpaceDE w:val="0"/>
        <w:autoSpaceDN w:val="0"/>
        <w:adjustRightInd w:val="0"/>
        <w:spacing w:line="480" w:lineRule="auto"/>
        <w:ind w:firstLine="720"/>
        <w:jc w:val="both"/>
      </w:pPr>
      <w:r w:rsidRPr="001F7DC9">
        <w:t>Textile materials are an integral part of every person’s daily life. They provide the basis for clothing, for home furnishings and for various domestic fabrics used in the home. Textiles are encountered in almost every aspect of human daily life.</w:t>
      </w:r>
    </w:p>
    <w:p w:rsidR="00A218D6" w:rsidRPr="001F7DC9" w:rsidRDefault="00A218D6" w:rsidP="001F7DC9">
      <w:pPr>
        <w:autoSpaceDE w:val="0"/>
        <w:autoSpaceDN w:val="0"/>
        <w:adjustRightInd w:val="0"/>
        <w:spacing w:line="480" w:lineRule="auto"/>
        <w:ind w:firstLine="720"/>
        <w:jc w:val="both"/>
      </w:pPr>
      <w:r w:rsidRPr="001F7DC9">
        <w:t>Textile fibers and their use predate recorded history. Archeological evidence indicates that textile of fine quality were made thousands of years before written records cite their existence. The history of textiles is an integral part of the history of civilization. The legendary fig leaf of the Garden of Eden was supplemented by textiles body coverings and textiles assumed a place importance in the home. Every civilization possessed both ingenuity and desire to enhance appearance and environment.</w:t>
      </w:r>
    </w:p>
    <w:p w:rsidR="00A218D6" w:rsidRPr="001F7DC9" w:rsidRDefault="00A218D6" w:rsidP="001F7DC9">
      <w:pPr>
        <w:autoSpaceDE w:val="0"/>
        <w:autoSpaceDN w:val="0"/>
        <w:adjustRightInd w:val="0"/>
        <w:spacing w:line="480" w:lineRule="auto"/>
        <w:ind w:firstLine="720"/>
        <w:jc w:val="both"/>
      </w:pPr>
      <w:r w:rsidRPr="001F7DC9">
        <w:t>These factors contributed, over the centuries to the development of complicated fabrics and ultimately to enormous technological expansion. The industrial revolution of the sixteenth and seventieth centuries transferred the processing of fibers and manufacture of fabrics from the home and small cottage shop to the factory.</w:t>
      </w:r>
      <w:r w:rsidR="007035F4">
        <w:t xml:space="preserve"> </w:t>
      </w:r>
      <w:r w:rsidRPr="001F7DC9">
        <w:t xml:space="preserve">Mechanization gained importance and gradually the textile industry expanded. Cotton and wool were especially affected their growth and production became the concerns of governments throughout the world. Tariffs were levied, wars fought and </w:t>
      </w:r>
      <w:r w:rsidRPr="001F7DC9">
        <w:lastRenderedPageBreak/>
        <w:t>regimes topple because of the political social and economic pressures that accompanied industrial advances in the production, marketing and application of textiles.</w:t>
      </w:r>
    </w:p>
    <w:p w:rsidR="00A218D6" w:rsidRPr="001F7DC9" w:rsidRDefault="00A218D6" w:rsidP="001F7DC9">
      <w:pPr>
        <w:autoSpaceDE w:val="0"/>
        <w:autoSpaceDN w:val="0"/>
        <w:adjustRightInd w:val="0"/>
        <w:spacing w:line="480" w:lineRule="auto"/>
        <w:ind w:firstLine="720"/>
        <w:jc w:val="both"/>
      </w:pPr>
      <w:r w:rsidRPr="001F7DC9">
        <w:t xml:space="preserve">The industry’s early history reveals domination by foreign entrepreneurs even though Nigeria is an important exporter of Cotton into the world market it is strongly believed that one industrialist, Cha Chi Ming, an Asian and his associates are controlling a large share of the west, African Coasts textile Factories. The United Nigerian Textile Limited (UNTL) represents the Cha textile group in Nigeria, and is the holding company for Unitex Limited, Funtua Textile Limited, Zamfara Textile Industries Limited and the supertex Limited. Over 12020, people are in the employment of UNTL group in northern Nigeria. Their mill established in 1964 in Nigeria was their pioneer investment factory in Africa. The group is believed to collectively utilize 40% of total Nigerian cotton production as at Late 2017 and produces high quality African Prints, Java prints, Real Wax prints as well as polyester cotton prints and dyed, goods for Local consumption. </w:t>
      </w:r>
    </w:p>
    <w:p w:rsidR="00BA472F" w:rsidRPr="001F7DC9" w:rsidRDefault="00BA472F" w:rsidP="001F7DC9">
      <w:pPr>
        <w:autoSpaceDE w:val="0"/>
        <w:autoSpaceDN w:val="0"/>
        <w:adjustRightInd w:val="0"/>
        <w:spacing w:line="480" w:lineRule="auto"/>
        <w:jc w:val="both"/>
        <w:rPr>
          <w:b/>
          <w:bCs/>
          <w:color w:val="000000"/>
        </w:rPr>
      </w:pPr>
      <w:r w:rsidRPr="001F7DC9">
        <w:rPr>
          <w:b/>
          <w:bCs/>
          <w:iCs/>
          <w:color w:val="000000"/>
        </w:rPr>
        <w:t>2.2.4</w:t>
      </w:r>
      <w:r w:rsidRPr="001F7DC9">
        <w:rPr>
          <w:b/>
          <w:bCs/>
          <w:iCs/>
          <w:color w:val="000000"/>
        </w:rPr>
        <w:tab/>
        <w:t>The Attitude of Consumers towards Made in Nigeria Textile materials</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In Nigeria, textile Materials operates in a buyers market, because people can make choice among the foreign and Local Textiles. Attitude plays a vital role in consumer choice making in the purchase of textile materials. The attitude of Nigerian Consumers towards made in Nigeria textile is relatively cognitive and affective. Cognitive here relates to beliefs or disbelieve, where as affective relates to feeling of negative or positive nature involving some emotional context.</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 xml:space="preserve">The belief of Nigerians are that made in Nigeria textiles are of inferior quality and costly on one hand, and on the other it is a sign of achievement to use foreign made in Nigeria textile </w:t>
      </w:r>
      <w:r w:rsidRPr="001F7DC9">
        <w:rPr>
          <w:color w:val="000000"/>
        </w:rPr>
        <w:lastRenderedPageBreak/>
        <w:t xml:space="preserve">materials. Based on this believe the patronage of made in Nigeria textile materials is base on condition of cost, and prestige. Cost here implies that those who cannot afford the foreign costly ones patronize the Local textile materials, when it is cheaper. </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Prestige here implies that the consumer needs to be identified. This occurs when people went to be identified with an object, person or events. For instanced printing the approach of some one very important on a textile material will evoke impulse that results to purchases by his/he admirers or sycophants. Also a group of people could decide to adopt a particular colour or print of textile materials means of identification of friends or an association popularly called “Ashoebi” in Nigeria.</w:t>
      </w:r>
    </w:p>
    <w:p w:rsidR="00BA472F" w:rsidRPr="001F7DC9" w:rsidRDefault="00D24C25" w:rsidP="001F7DC9">
      <w:pPr>
        <w:autoSpaceDE w:val="0"/>
        <w:autoSpaceDN w:val="0"/>
        <w:adjustRightInd w:val="0"/>
        <w:spacing w:line="480" w:lineRule="auto"/>
        <w:jc w:val="both"/>
        <w:rPr>
          <w:b/>
          <w:bCs/>
        </w:rPr>
      </w:pPr>
      <w:r>
        <w:rPr>
          <w:b/>
          <w:bCs/>
          <w:noProof/>
        </w:rPr>
        <w:pict>
          <v:group id="_x0000_s1026" style="position:absolute;left:0;text-align:left;margin-left:30pt;margin-top:19.5pt;width:402.75pt;height:177.75pt;z-index:251660288" coordorigin="2400,1830" coordsize="8055,3555">
            <v:oval id="_x0000_s1027" style="position:absolute;left:2400;top:1830;width:1920;height:900">
              <v:textbox>
                <w:txbxContent>
                  <w:p w:rsidR="00E407C9" w:rsidRDefault="00E407C9" w:rsidP="00BA472F">
                    <w:r>
                      <w:t xml:space="preserve">Taste and fashion </w:t>
                    </w:r>
                  </w:p>
                </w:txbxContent>
              </v:textbox>
            </v:oval>
            <v:oval id="_x0000_s1028" style="position:absolute;left:7755;top:1860;width:1920;height:900">
              <v:textbox>
                <w:txbxContent>
                  <w:p w:rsidR="00E407C9" w:rsidRDefault="00E407C9" w:rsidP="00BA472F">
                    <w:r>
                      <w:t xml:space="preserve">Level of income </w:t>
                    </w:r>
                  </w:p>
                </w:txbxContent>
              </v:textbox>
            </v:oval>
            <v:shapetype id="_x0000_t202" coordsize="21600,21600" o:spt="202" path="m,l,21600r21600,l21600,xe">
              <v:stroke joinstyle="miter"/>
              <v:path gradientshapeok="t" o:connecttype="rect"/>
            </v:shapetype>
            <v:shape id="_x0000_s1029" type="#_x0000_t202" style="position:absolute;left:2400;top:3255;width:1680;height:795">
              <v:textbox>
                <w:txbxContent>
                  <w:p w:rsidR="00E407C9" w:rsidRDefault="00E407C9" w:rsidP="00BA472F">
                    <w:r>
                      <w:t>Economic factor</w:t>
                    </w:r>
                  </w:p>
                </w:txbxContent>
              </v:textbox>
            </v:shape>
            <v:shape id="_x0000_s1030" type="#_x0000_t202" style="position:absolute;left:4830;top:3345;width:2505;height:615">
              <v:textbox>
                <w:txbxContent>
                  <w:p w:rsidR="00E407C9" w:rsidRDefault="00E407C9" w:rsidP="00BA472F">
                    <w:r>
                      <w:t xml:space="preserve">Consumer perception </w:t>
                    </w:r>
                  </w:p>
                </w:txbxContent>
              </v:textbox>
            </v:shape>
            <v:shape id="_x0000_s1031" type="#_x0000_t202" style="position:absolute;left:2400;top:4575;width:1680;height:795">
              <v:textbox>
                <w:txbxContent>
                  <w:p w:rsidR="00E407C9" w:rsidRDefault="00E407C9" w:rsidP="00BA472F">
                    <w:r>
                      <w:t>Social factor</w:t>
                    </w:r>
                  </w:p>
                </w:txbxContent>
              </v:textbox>
            </v:shape>
            <v:oval id="_x0000_s1032" style="position:absolute;left:4830;top:4485;width:1920;height:900">
              <v:textbox>
                <w:txbxContent>
                  <w:p w:rsidR="00E407C9" w:rsidRDefault="00E407C9" w:rsidP="00BA472F">
                    <w:r>
                      <w:t xml:space="preserve">Social class </w:t>
                    </w:r>
                  </w:p>
                </w:txbxContent>
              </v:textbox>
            </v:oval>
            <v:shape id="_x0000_s1033" type="#_x0000_t202" style="position:absolute;left:8085;top:3495;width:2370;height:765">
              <v:textbox>
                <w:txbxContent>
                  <w:p w:rsidR="00E407C9" w:rsidRDefault="00E407C9" w:rsidP="00BA472F">
                    <w:r>
                      <w:t xml:space="preserve">Psychological state of consumer </w:t>
                    </w:r>
                  </w:p>
                </w:txbxContent>
              </v:textbox>
            </v:shape>
            <v:shapetype id="_x0000_t32" coordsize="21600,21600" o:spt="32" o:oned="t" path="m,l21600,21600e" filled="f">
              <v:path arrowok="t" fillok="f" o:connecttype="none"/>
              <o:lock v:ext="edit" shapetype="t"/>
            </v:shapetype>
            <v:shape id="_x0000_s1034" type="#_x0000_t32" style="position:absolute;left:4320;top:2220;width:3435;height:0" o:connectortype="straight">
              <v:stroke endarrow="block"/>
            </v:shape>
            <v:shape id="_x0000_s1035" type="#_x0000_t32" style="position:absolute;left:3915;top:2625;width:960;height:735" o:connectortype="straight">
              <v:stroke startarrow="block"/>
            </v:shape>
            <v:shape id="_x0000_s1036" type="#_x0000_t32" style="position:absolute;left:7335;top:2610;width:660;height:735;flip:x" o:connectortype="straight">
              <v:stroke startarrow="block"/>
            </v:shape>
            <v:shape id="_x0000_s1037" type="#_x0000_t32" style="position:absolute;left:4095;top:3690;width:750;height:0" o:connectortype="straight">
              <v:stroke endarrow="block"/>
            </v:shape>
            <v:shape id="_x0000_s1038" type="#_x0000_t32" style="position:absolute;left:7335;top:3765;width:750;height:0" o:connectortype="straight">
              <v:stroke endarrow="block"/>
            </v:shape>
            <v:shape id="_x0000_s1039" type="#_x0000_t32" style="position:absolute;left:3075;top:2730;width:0;height:525" o:connectortype="straight">
              <v:stroke endarrow="block"/>
            </v:shape>
            <v:shape id="_x0000_s1040" type="#_x0000_t32" style="position:absolute;left:3090;top:4050;width:0;height:525" o:connectortype="straight">
              <v:stroke endarrow="block"/>
            </v:shape>
            <v:shape id="_x0000_s1041" type="#_x0000_t32" style="position:absolute;left:4095;top:4965;width:750;height:0" o:connectortype="straight">
              <v:stroke endarrow="block"/>
            </v:shape>
            <v:shape id="_x0000_s1042" type="#_x0000_t32" style="position:absolute;left:6750;top:4890;width:2355;height:0" o:connectortype="straight"/>
            <v:shape id="_x0000_s1043" type="#_x0000_t32" style="position:absolute;left:9105;top:4290;width:0;height:600" o:connectortype="straight">
              <v:stroke startarrow="block"/>
            </v:shape>
            <v:shape id="_x0000_s1044" type="#_x0000_t32" style="position:absolute;left:5775;top:3975;width:0;height:525" o:connectortype="straight">
              <v:stroke endarrow="block"/>
            </v:shape>
            <v:shape id="_x0000_s1045" type="#_x0000_t32" style="position:absolute;left:9075;top:2730;width:0;height:765" o:connectortype="straight">
              <v:stroke startarrow="block"/>
            </v:shape>
          </v:group>
        </w:pict>
      </w:r>
      <w:r w:rsidR="00BA472F" w:rsidRPr="001F7DC9">
        <w:rPr>
          <w:b/>
          <w:bCs/>
        </w:rPr>
        <w:t xml:space="preserve">2.3      </w:t>
      </w:r>
      <w:r w:rsidR="003A5BCD" w:rsidRPr="001F7DC9">
        <w:rPr>
          <w:b/>
          <w:bCs/>
        </w:rPr>
        <w:t>Conceptual Framework</w:t>
      </w:r>
    </w:p>
    <w:p w:rsidR="00BA472F" w:rsidRPr="001F7DC9" w:rsidRDefault="00BA472F" w:rsidP="001F7DC9">
      <w:pPr>
        <w:autoSpaceDE w:val="0"/>
        <w:autoSpaceDN w:val="0"/>
        <w:adjustRightInd w:val="0"/>
        <w:spacing w:line="480" w:lineRule="auto"/>
        <w:jc w:val="both"/>
        <w:rPr>
          <w:b/>
          <w:bCs/>
        </w:rPr>
      </w:pPr>
    </w:p>
    <w:p w:rsidR="00BA472F" w:rsidRPr="001F7DC9" w:rsidRDefault="00BA472F" w:rsidP="001F7DC9">
      <w:pPr>
        <w:autoSpaceDE w:val="0"/>
        <w:autoSpaceDN w:val="0"/>
        <w:adjustRightInd w:val="0"/>
        <w:spacing w:line="480" w:lineRule="auto"/>
        <w:jc w:val="both"/>
        <w:rPr>
          <w:b/>
          <w:bCs/>
        </w:rPr>
      </w:pPr>
    </w:p>
    <w:p w:rsidR="00BA472F" w:rsidRPr="001F7DC9" w:rsidRDefault="00BA472F" w:rsidP="001F7DC9">
      <w:pPr>
        <w:autoSpaceDE w:val="0"/>
        <w:autoSpaceDN w:val="0"/>
        <w:adjustRightInd w:val="0"/>
        <w:spacing w:line="480" w:lineRule="auto"/>
        <w:jc w:val="both"/>
      </w:pPr>
    </w:p>
    <w:p w:rsidR="00BA472F" w:rsidRPr="001F7DC9" w:rsidRDefault="00BA472F" w:rsidP="001F7DC9">
      <w:pPr>
        <w:autoSpaceDE w:val="0"/>
        <w:autoSpaceDN w:val="0"/>
        <w:adjustRightInd w:val="0"/>
        <w:spacing w:line="480" w:lineRule="auto"/>
        <w:jc w:val="both"/>
      </w:pPr>
    </w:p>
    <w:p w:rsidR="00BA472F" w:rsidRPr="001F7DC9" w:rsidRDefault="00BA472F" w:rsidP="001F7DC9">
      <w:pPr>
        <w:autoSpaceDE w:val="0"/>
        <w:autoSpaceDN w:val="0"/>
        <w:adjustRightInd w:val="0"/>
        <w:spacing w:line="480" w:lineRule="auto"/>
        <w:jc w:val="both"/>
      </w:pPr>
    </w:p>
    <w:p w:rsidR="00BA472F" w:rsidRPr="001F7DC9" w:rsidRDefault="00BA472F" w:rsidP="001F7DC9">
      <w:pPr>
        <w:autoSpaceDE w:val="0"/>
        <w:autoSpaceDN w:val="0"/>
        <w:adjustRightInd w:val="0"/>
        <w:spacing w:line="480" w:lineRule="auto"/>
        <w:jc w:val="both"/>
        <w:rPr>
          <w:b/>
          <w:bCs/>
          <w:iCs/>
        </w:rPr>
      </w:pPr>
    </w:p>
    <w:p w:rsidR="00BA472F" w:rsidRPr="001F7DC9" w:rsidRDefault="00BA472F" w:rsidP="001F7DC9">
      <w:pPr>
        <w:autoSpaceDE w:val="0"/>
        <w:autoSpaceDN w:val="0"/>
        <w:adjustRightInd w:val="0"/>
        <w:spacing w:line="480" w:lineRule="auto"/>
        <w:jc w:val="both"/>
        <w:rPr>
          <w:b/>
          <w:bCs/>
          <w:iCs/>
        </w:rPr>
      </w:pPr>
    </w:p>
    <w:p w:rsidR="00BA472F" w:rsidRPr="001F7DC9" w:rsidRDefault="00BA472F" w:rsidP="001F7DC9">
      <w:pPr>
        <w:autoSpaceDE w:val="0"/>
        <w:autoSpaceDN w:val="0"/>
        <w:adjustRightInd w:val="0"/>
        <w:spacing w:line="480" w:lineRule="auto"/>
        <w:jc w:val="both"/>
        <w:rPr>
          <w:b/>
          <w:bCs/>
          <w:iCs/>
        </w:rPr>
      </w:pPr>
      <w:r w:rsidRPr="001F7DC9">
        <w:rPr>
          <w:b/>
          <w:bCs/>
          <w:iCs/>
        </w:rPr>
        <w:t xml:space="preserve">Sheth (2017): </w:t>
      </w:r>
      <w:r w:rsidRPr="001F7DC9">
        <w:rPr>
          <w:bCs/>
          <w:iCs/>
        </w:rPr>
        <w:t xml:space="preserve">Consumer attitude and consumption value. </w:t>
      </w:r>
      <w:r w:rsidRPr="001F7DC9">
        <w:rPr>
          <w:b/>
          <w:bCs/>
          <w:iCs/>
        </w:rPr>
        <w:t xml:space="preserve"> </w:t>
      </w:r>
    </w:p>
    <w:p w:rsidR="00BA472F" w:rsidRPr="001F7DC9" w:rsidRDefault="00BA472F" w:rsidP="001F7DC9">
      <w:pPr>
        <w:autoSpaceDE w:val="0"/>
        <w:autoSpaceDN w:val="0"/>
        <w:adjustRightInd w:val="0"/>
        <w:spacing w:line="480" w:lineRule="auto"/>
        <w:jc w:val="both"/>
        <w:rPr>
          <w:b/>
          <w:bCs/>
          <w:iCs/>
        </w:rPr>
      </w:pPr>
      <w:r w:rsidRPr="001F7DC9">
        <w:rPr>
          <w:b/>
          <w:bCs/>
          <w:iCs/>
        </w:rPr>
        <w:t>Consumer Choice Behaviour</w:t>
      </w:r>
    </w:p>
    <w:p w:rsidR="00BA472F" w:rsidRPr="001F7DC9" w:rsidRDefault="00BA472F" w:rsidP="001F7DC9">
      <w:pPr>
        <w:autoSpaceDE w:val="0"/>
        <w:autoSpaceDN w:val="0"/>
        <w:adjustRightInd w:val="0"/>
        <w:spacing w:line="480" w:lineRule="auto"/>
        <w:ind w:firstLine="720"/>
        <w:jc w:val="both"/>
      </w:pPr>
      <w:r w:rsidRPr="001F7DC9">
        <w:t xml:space="preserve">Several variables could be ascribed as factors that affect the choices consumers make. Such may include attitudes, preferences and images. However, when several alternatives among </w:t>
      </w:r>
      <w:r w:rsidRPr="001F7DC9">
        <w:lastRenderedPageBreak/>
        <w:t>brands, product qualities exist the consumer simply repeats a response that proved satisfactory in previous similar situations.</w:t>
      </w:r>
    </w:p>
    <w:p w:rsidR="00BA472F" w:rsidRPr="001F7DC9" w:rsidRDefault="00BA472F" w:rsidP="001F7DC9">
      <w:pPr>
        <w:autoSpaceDE w:val="0"/>
        <w:autoSpaceDN w:val="0"/>
        <w:adjustRightInd w:val="0"/>
        <w:spacing w:line="480" w:lineRule="auto"/>
        <w:ind w:firstLine="720"/>
        <w:jc w:val="both"/>
      </w:pPr>
      <w:r w:rsidRPr="001F7DC9">
        <w:t>No real choice is made, no conflict is experienced and no intervening variables are at work. Consumer choices are made in various ways, ranging from complex, conscious decision-making process to easy quick judgments. But, generally, consumers make choices that fall between these two extremes. Often two sets of factors are at work.</w:t>
      </w:r>
    </w:p>
    <w:p w:rsidR="00BA472F" w:rsidRPr="001F7DC9" w:rsidRDefault="00BA472F" w:rsidP="001F7DC9">
      <w:pPr>
        <w:autoSpaceDE w:val="0"/>
        <w:autoSpaceDN w:val="0"/>
        <w:adjustRightInd w:val="0"/>
        <w:spacing w:line="480" w:lineRule="auto"/>
        <w:jc w:val="both"/>
      </w:pPr>
      <w:r w:rsidRPr="001F7DC9">
        <w:t xml:space="preserve">(a) </w:t>
      </w:r>
      <w:r w:rsidRPr="001F7DC9">
        <w:tab/>
        <w:t xml:space="preserve">Values, goals, or motives by which alternatives are evaluate, and </w:t>
      </w:r>
    </w:p>
    <w:p w:rsidR="00BA472F" w:rsidRPr="001F7DC9" w:rsidRDefault="00BA472F" w:rsidP="001F7DC9">
      <w:pPr>
        <w:autoSpaceDE w:val="0"/>
        <w:autoSpaceDN w:val="0"/>
        <w:adjustRightInd w:val="0"/>
        <w:spacing w:line="480" w:lineRule="auto"/>
        <w:jc w:val="both"/>
      </w:pPr>
      <w:r w:rsidRPr="001F7DC9">
        <w:t xml:space="preserve">(b) </w:t>
      </w:r>
      <w:r w:rsidRPr="001F7DC9">
        <w:tab/>
        <w:t>Attitudes about the alternatives that relate them to the values.</w:t>
      </w:r>
    </w:p>
    <w:p w:rsidR="00BA472F" w:rsidRPr="001F7DC9" w:rsidRDefault="00BA472F" w:rsidP="001F7DC9">
      <w:pPr>
        <w:autoSpaceDE w:val="0"/>
        <w:autoSpaceDN w:val="0"/>
        <w:adjustRightInd w:val="0"/>
        <w:spacing w:line="480" w:lineRule="auto"/>
        <w:ind w:firstLine="720"/>
        <w:jc w:val="both"/>
      </w:pPr>
      <w:r w:rsidRPr="001F7DC9">
        <w:t xml:space="preserve">The importance of value in consumer choice manifest itself in decision making for instance, in a choice between two products, (foreign and locally made textiles) the concept of time each will last may be consciously or unconsciously salient. The two products may be evaluated positively or negatively depending on the past experiences of the customer. If the customer has had pleasant experiences with one of the two product brands, the effect will have a positive effect and unpleasant experiences will have a negative effect. </w:t>
      </w:r>
    </w:p>
    <w:p w:rsidR="00BA472F" w:rsidRPr="001F7DC9" w:rsidRDefault="00BA472F" w:rsidP="001F7DC9">
      <w:pPr>
        <w:autoSpaceDE w:val="0"/>
        <w:autoSpaceDN w:val="0"/>
        <w:adjustRightInd w:val="0"/>
        <w:spacing w:line="480" w:lineRule="auto"/>
        <w:ind w:firstLine="720"/>
        <w:jc w:val="both"/>
      </w:pPr>
      <w:r w:rsidRPr="001F7DC9">
        <w:t>In other words, the effect depends on the amount of positive or negative rewards previously associated with the value.</w:t>
      </w:r>
      <w:r w:rsidR="007035F4">
        <w:t xml:space="preserve"> </w:t>
      </w:r>
      <w:r w:rsidRPr="001F7DC9">
        <w:t xml:space="preserve">Values strongly influence consumer behaviour and even through the specific situation may dictate slightly different actions, over all there is much similarity in consumer, behaviour within a given culture, such as in tastes, methods of shopping, and so forth. </w:t>
      </w:r>
    </w:p>
    <w:p w:rsidR="00BA472F" w:rsidRPr="001F7DC9" w:rsidRDefault="00BA472F" w:rsidP="007035F4">
      <w:pPr>
        <w:autoSpaceDE w:val="0"/>
        <w:autoSpaceDN w:val="0"/>
        <w:adjustRightInd w:val="0"/>
        <w:spacing w:line="480" w:lineRule="auto"/>
        <w:jc w:val="both"/>
      </w:pPr>
      <w:r w:rsidRPr="001F7DC9">
        <w:rPr>
          <w:b/>
          <w:bCs/>
          <w:iCs/>
        </w:rPr>
        <w:lastRenderedPageBreak/>
        <w:t>Perception</w:t>
      </w:r>
      <w:r w:rsidR="007035F4">
        <w:rPr>
          <w:b/>
          <w:bCs/>
          <w:iCs/>
        </w:rPr>
        <w:t xml:space="preserve">: </w:t>
      </w:r>
      <w:r w:rsidRPr="001F7DC9">
        <w:t>Perception has been defined by Hilliard et al (1975) as: “An orientation, towards or away from some object, concept or situation, and a readiness to respond in a predetermined manner to these related objects, concepts or situations.”</w:t>
      </w:r>
    </w:p>
    <w:p w:rsidR="00BA472F" w:rsidRPr="001F7DC9" w:rsidRDefault="00BA472F" w:rsidP="001F7DC9">
      <w:pPr>
        <w:autoSpaceDE w:val="0"/>
        <w:autoSpaceDN w:val="0"/>
        <w:adjustRightInd w:val="0"/>
        <w:spacing w:line="480" w:lineRule="auto"/>
        <w:ind w:firstLine="720"/>
        <w:jc w:val="both"/>
      </w:pPr>
      <w:r w:rsidRPr="001F7DC9">
        <w:t xml:space="preserve">Thus in marketing terms, consumers can develop attitudes to any kind of product or service, or indeed to any aspect of the marketing mix, and these attitudes will affect behavior. All of this implies that attitudes play an important part in influencing consumer judgment, whether through perception, evaluation, information processing or decision-making. Attitudes play a key role in shaping learning and while they are fluid, evolving over time, they are never the less often difficult to change. </w:t>
      </w:r>
    </w:p>
    <w:p w:rsidR="00BA472F" w:rsidRPr="001F7DC9" w:rsidRDefault="00BA472F" w:rsidP="007035F4">
      <w:pPr>
        <w:autoSpaceDE w:val="0"/>
        <w:autoSpaceDN w:val="0"/>
        <w:adjustRightInd w:val="0"/>
        <w:spacing w:line="480" w:lineRule="auto"/>
        <w:ind w:firstLine="720"/>
        <w:jc w:val="both"/>
      </w:pPr>
      <w:r w:rsidRPr="001F7DC9">
        <w:t>Williams (</w:t>
      </w:r>
      <w:r w:rsidR="00E4631E" w:rsidRPr="001F7DC9">
        <w:t>2019</w:t>
      </w:r>
      <w:r w:rsidRPr="001F7DC9">
        <w:t>) in summarizing the literature, described attitudes as having three different components as (a) Cognitive (b) Affective (c) Co native</w:t>
      </w:r>
      <w:r w:rsidR="007035F4">
        <w:t xml:space="preserve"> </w:t>
      </w:r>
      <w:r w:rsidRPr="001F7DC9">
        <w:t>-Cognitive attitudes relate to beliefs or disbelieves. Thus, I believe that margarine is healthier than butter. This is a component that the marketer can work on through fairly straightforward advertising. Also for example repeating the message- Buy made in Nigerian Textiles, importation kills Local industries and results to employment of Nigerian Youths, may well establish an initial belief in the mind of the people of Nigeria.</w:t>
      </w:r>
    </w:p>
    <w:p w:rsidR="00BA472F" w:rsidRPr="001F7DC9" w:rsidRDefault="00BA472F" w:rsidP="001F7DC9">
      <w:pPr>
        <w:autoSpaceDE w:val="0"/>
        <w:autoSpaceDN w:val="0"/>
        <w:adjustRightInd w:val="0"/>
        <w:spacing w:line="480" w:lineRule="auto"/>
        <w:ind w:left="720" w:hanging="720"/>
        <w:jc w:val="both"/>
      </w:pPr>
      <w:r w:rsidRPr="001F7DC9">
        <w:t xml:space="preserve">- </w:t>
      </w:r>
      <w:r w:rsidRPr="001F7DC9">
        <w:tab/>
        <w:t>Affective attitude related to feelings of a positive or negative nature, involving some emotional content.</w:t>
      </w:r>
    </w:p>
    <w:p w:rsidR="00BA472F" w:rsidRDefault="00BA472F" w:rsidP="001F7DC9">
      <w:pPr>
        <w:autoSpaceDE w:val="0"/>
        <w:autoSpaceDN w:val="0"/>
        <w:adjustRightInd w:val="0"/>
        <w:spacing w:line="480" w:lineRule="auto"/>
        <w:ind w:left="720" w:hanging="720"/>
        <w:jc w:val="both"/>
      </w:pPr>
      <w:r w:rsidRPr="001F7DC9">
        <w:t xml:space="preserve">- </w:t>
      </w:r>
      <w:r w:rsidRPr="001F7DC9">
        <w:tab/>
        <w:t xml:space="preserve">Conative attitudes relate to the link with behavior; thus attitude X is considered likely to lead to behavior Y. This is the hardest one for marketers to predict or control, because so </w:t>
      </w:r>
      <w:r w:rsidRPr="001F7DC9">
        <w:lastRenderedPageBreak/>
        <w:t xml:space="preserve">many things, can prevent behavior </w:t>
      </w:r>
      <w:r w:rsidR="007035F4" w:rsidRPr="001F7DC9">
        <w:t>from</w:t>
      </w:r>
      <w:r w:rsidRPr="001F7DC9">
        <w:t xml:space="preserve"> taking place, even if the cognitive and affective attitudes are positive.</w:t>
      </w:r>
    </w:p>
    <w:p w:rsidR="00BA472F" w:rsidRPr="001F7DC9" w:rsidRDefault="00BA472F" w:rsidP="001F7DC9">
      <w:pPr>
        <w:autoSpaceDE w:val="0"/>
        <w:autoSpaceDN w:val="0"/>
        <w:adjustRightInd w:val="0"/>
        <w:spacing w:line="480" w:lineRule="auto"/>
        <w:jc w:val="both"/>
        <w:rPr>
          <w:b/>
          <w:bCs/>
          <w:iCs/>
        </w:rPr>
      </w:pPr>
      <w:r w:rsidRPr="001F7DC9">
        <w:rPr>
          <w:b/>
          <w:bCs/>
          <w:iCs/>
        </w:rPr>
        <w:t>Selective Perception</w:t>
      </w:r>
    </w:p>
    <w:p w:rsidR="00BA472F" w:rsidRPr="001F7DC9" w:rsidRDefault="00BA472F" w:rsidP="001F7DC9">
      <w:pPr>
        <w:autoSpaceDE w:val="0"/>
        <w:autoSpaceDN w:val="0"/>
        <w:adjustRightInd w:val="0"/>
        <w:spacing w:line="480" w:lineRule="auto"/>
        <w:ind w:firstLine="720"/>
        <w:jc w:val="both"/>
      </w:pPr>
      <w:r w:rsidRPr="001F7DC9">
        <w:t xml:space="preserve">Perception represents the way in which individuals analyze, interpret and make sense of incoming information, and is affected by personality, experience and mood. No two people will interpret the same stimulus (Whether it is a product’s packaging taste, smell, texture or its promotional messages) in the same way. Even the same individual might </w:t>
      </w:r>
      <w:r w:rsidR="0081630B" w:rsidRPr="001F7DC9">
        <w:t>perceive</w:t>
      </w:r>
      <w:r w:rsidRPr="001F7DC9">
        <w:t xml:space="preserve"> the stimulus differently at different times. For example, seeing an advertisement for food when one is hungry is more likely to produce a positive response than seeing the same advertisement just after a heavy meal. Immediate needs are affecting the interpretation of the message. The way people perceive information about products, stores etc, affects their attitudes.</w:t>
      </w:r>
    </w:p>
    <w:p w:rsidR="00BA472F" w:rsidRPr="001F7DC9" w:rsidRDefault="00BA472F" w:rsidP="001F7DC9">
      <w:pPr>
        <w:autoSpaceDE w:val="0"/>
        <w:autoSpaceDN w:val="0"/>
        <w:adjustRightInd w:val="0"/>
        <w:spacing w:line="480" w:lineRule="auto"/>
        <w:jc w:val="both"/>
        <w:rPr>
          <w:b/>
          <w:bCs/>
          <w:iCs/>
        </w:rPr>
      </w:pPr>
      <w:r w:rsidRPr="001F7DC9">
        <w:rPr>
          <w:b/>
          <w:bCs/>
          <w:iCs/>
        </w:rPr>
        <w:t>Personal Experience</w:t>
      </w:r>
    </w:p>
    <w:p w:rsidR="00BA472F" w:rsidRPr="001F7DC9" w:rsidRDefault="00BA472F" w:rsidP="001F7DC9">
      <w:pPr>
        <w:autoSpaceDE w:val="0"/>
        <w:autoSpaceDN w:val="0"/>
        <w:adjustRightInd w:val="0"/>
        <w:spacing w:line="480" w:lineRule="auto"/>
        <w:ind w:firstLine="720"/>
        <w:jc w:val="both"/>
      </w:pPr>
      <w:r w:rsidRPr="001F7DC9">
        <w:t xml:space="preserve">People come into contact with objects in their environment </w:t>
      </w:r>
      <w:r w:rsidR="00595CBE" w:rsidRPr="001F7DC9">
        <w:t>every day</w:t>
      </w:r>
      <w:r w:rsidRPr="001F7DC9">
        <w:t>. Some are familiar while others are new. We evaluate the new and re-evaluate the old and this evaluation process assists in developing attitudes towards objects.</w:t>
      </w:r>
    </w:p>
    <w:p w:rsidR="00BA472F" w:rsidRPr="001F7DC9" w:rsidRDefault="00BA472F" w:rsidP="0081630B">
      <w:pPr>
        <w:autoSpaceDE w:val="0"/>
        <w:autoSpaceDN w:val="0"/>
        <w:adjustRightInd w:val="0"/>
        <w:spacing w:line="480" w:lineRule="auto"/>
        <w:jc w:val="both"/>
      </w:pPr>
      <w:r w:rsidRPr="001F7DC9">
        <w:rPr>
          <w:b/>
          <w:bCs/>
          <w:iCs/>
        </w:rPr>
        <w:t>Personality</w:t>
      </w:r>
      <w:r w:rsidR="0081630B">
        <w:rPr>
          <w:b/>
          <w:bCs/>
          <w:iCs/>
        </w:rPr>
        <w:t xml:space="preserve">: </w:t>
      </w:r>
      <w:r w:rsidRPr="001F7DC9">
        <w:t>Personality consists of all the features, traits,, behaviors, and experiences, that make each of us distinctive and Unique. Our personalities lie at the heart of all our behavior. Personality is a factor that determines consumer brand choice. Personality determines how people process their direct experiences with objects. How aggressive, dominate-subservient, introverted- extroverted a person is affects what kind of attitudes he or she forms towards objects.</w:t>
      </w:r>
    </w:p>
    <w:p w:rsidR="00BA472F" w:rsidRPr="001F7DC9" w:rsidRDefault="00BA472F" w:rsidP="0081630B">
      <w:pPr>
        <w:autoSpaceDE w:val="0"/>
        <w:autoSpaceDN w:val="0"/>
        <w:adjustRightInd w:val="0"/>
        <w:spacing w:line="480" w:lineRule="auto"/>
        <w:jc w:val="both"/>
      </w:pPr>
      <w:r w:rsidRPr="001F7DC9">
        <w:rPr>
          <w:b/>
          <w:bCs/>
          <w:iCs/>
        </w:rPr>
        <w:lastRenderedPageBreak/>
        <w:t>Gender</w:t>
      </w:r>
      <w:r w:rsidR="0081630B">
        <w:rPr>
          <w:b/>
          <w:bCs/>
          <w:iCs/>
        </w:rPr>
        <w:t xml:space="preserve">: </w:t>
      </w:r>
      <w:r w:rsidRPr="001F7DC9">
        <w:t>Market segmentation on the basis of sex is a very common phenomenon in practical marketing. For example, ready-made apparels, shoes and cosmetic are often tailored to the needs of a specific sex group or the other.</w:t>
      </w:r>
    </w:p>
    <w:p w:rsidR="00BA472F" w:rsidRPr="001F7DC9" w:rsidRDefault="00BA472F" w:rsidP="001F7DC9">
      <w:pPr>
        <w:autoSpaceDE w:val="0"/>
        <w:autoSpaceDN w:val="0"/>
        <w:adjustRightInd w:val="0"/>
        <w:spacing w:line="480" w:lineRule="auto"/>
        <w:ind w:firstLine="720"/>
        <w:jc w:val="both"/>
      </w:pPr>
      <w:r w:rsidRPr="001F7DC9">
        <w:t>But, although a great deal of marketing activity is concerned with providing goods or the other for biological reasons, most markets are related to  sociologically develop sex differences in which men or women could essentially be the purchaser.</w:t>
      </w:r>
    </w:p>
    <w:p w:rsidR="00BA472F" w:rsidRPr="001F7DC9" w:rsidRDefault="00BA472F" w:rsidP="001F7DC9">
      <w:pPr>
        <w:autoSpaceDE w:val="0"/>
        <w:autoSpaceDN w:val="0"/>
        <w:adjustRightInd w:val="0"/>
        <w:spacing w:line="480" w:lineRule="auto"/>
        <w:jc w:val="both"/>
      </w:pPr>
      <w:r w:rsidRPr="001F7DC9">
        <w:t>The role of sex assumes great importance in the case of textiles, for two major reasons.</w:t>
      </w:r>
    </w:p>
    <w:p w:rsidR="00BA472F" w:rsidRPr="001F7DC9" w:rsidRDefault="00BA472F" w:rsidP="001F7DC9">
      <w:pPr>
        <w:autoSpaceDE w:val="0"/>
        <w:autoSpaceDN w:val="0"/>
        <w:adjustRightInd w:val="0"/>
        <w:spacing w:line="480" w:lineRule="auto"/>
        <w:jc w:val="both"/>
      </w:pPr>
      <w:r w:rsidRPr="001F7DC9">
        <w:t xml:space="preserve">(a) </w:t>
      </w:r>
      <w:r w:rsidRPr="001F7DC9">
        <w:tab/>
        <w:t>First, male generally dress differently from females</w:t>
      </w:r>
    </w:p>
    <w:p w:rsidR="00BA472F" w:rsidRPr="001F7DC9" w:rsidRDefault="00BA472F" w:rsidP="001F7DC9">
      <w:pPr>
        <w:autoSpaceDE w:val="0"/>
        <w:autoSpaceDN w:val="0"/>
        <w:adjustRightInd w:val="0"/>
        <w:spacing w:line="480" w:lineRule="auto"/>
        <w:ind w:left="720" w:hanging="720"/>
        <w:jc w:val="both"/>
      </w:pPr>
      <w:r w:rsidRPr="001F7DC9">
        <w:t xml:space="preserve">(b) </w:t>
      </w:r>
      <w:r w:rsidRPr="001F7DC9">
        <w:tab/>
        <w:t>Second, women appear to have a fuller wardrobe made up of more expensive colorful clothes.</w:t>
      </w:r>
    </w:p>
    <w:p w:rsidR="00BA472F" w:rsidRPr="001F7DC9" w:rsidRDefault="00BA472F" w:rsidP="001F7DC9">
      <w:pPr>
        <w:autoSpaceDE w:val="0"/>
        <w:autoSpaceDN w:val="0"/>
        <w:adjustRightInd w:val="0"/>
        <w:spacing w:line="480" w:lineRule="auto"/>
        <w:ind w:firstLine="720"/>
        <w:jc w:val="both"/>
      </w:pPr>
      <w:r w:rsidRPr="001F7DC9">
        <w:t xml:space="preserve">Consumer brand choice is a function of multiple variables. The marshalling economic model of consumer behaviour sees man as an economic man, “Felicific calculus” who in seeking his best interest, strenuously and meticulously calculates the costs and benefits of alternatives on the basis of rational considerations such as price, quality, and durability. The influence of price is peculiar and does not appear to be as direct as that normally depicted in the economists downward sloping demand curve for normal goods. In the absence of any objective basis for judgment of quality, we use price as better, when no differences exist with those carrying a lower price, and when the higher priced items are objectively inferior. But when there is a remarkable difference in quality, higher – priced items are rejected. Opinions or assumptions among Nigerians are that locally made textiles are inferior to, but more expensive than imported ones. If </w:t>
      </w:r>
      <w:r w:rsidRPr="001F7DC9">
        <w:lastRenderedPageBreak/>
        <w:t>this is indeed the case, the Marshalling model leads us to expect a general preference for imported textiles based on quality and price.</w:t>
      </w:r>
    </w:p>
    <w:p w:rsidR="00BA472F" w:rsidRPr="001F7DC9" w:rsidRDefault="00BA472F" w:rsidP="001F7DC9">
      <w:pPr>
        <w:autoSpaceDE w:val="0"/>
        <w:autoSpaceDN w:val="0"/>
        <w:adjustRightInd w:val="0"/>
        <w:spacing w:line="480" w:lineRule="auto"/>
        <w:ind w:firstLine="720"/>
        <w:jc w:val="both"/>
      </w:pPr>
      <w:r w:rsidRPr="001F7DC9">
        <w:t xml:space="preserve">But marketers usually dismissed the economic model as absurd figment of ivory tower imagination”, essentially because it omits the behavioral essence of the buying situation. This criticism, however does not detract from the highly predictive and explanatory power of this model especially in the purchase of high cost consumer durables and industrial goods. </w:t>
      </w:r>
    </w:p>
    <w:p w:rsidR="00BA472F" w:rsidRPr="001F7DC9" w:rsidRDefault="00BA472F" w:rsidP="001F7DC9">
      <w:pPr>
        <w:autoSpaceDE w:val="0"/>
        <w:autoSpaceDN w:val="0"/>
        <w:adjustRightInd w:val="0"/>
        <w:spacing w:line="480" w:lineRule="auto"/>
        <w:jc w:val="both"/>
        <w:rPr>
          <w:b/>
          <w:color w:val="000000"/>
        </w:rPr>
      </w:pPr>
      <w:r w:rsidRPr="001F7DC9">
        <w:rPr>
          <w:b/>
          <w:color w:val="000000"/>
        </w:rPr>
        <w:t>2.4</w:t>
      </w:r>
      <w:r w:rsidRPr="001F7DC9">
        <w:rPr>
          <w:b/>
          <w:color w:val="000000"/>
        </w:rPr>
        <w:tab/>
      </w:r>
      <w:r w:rsidR="008313E6" w:rsidRPr="001F7DC9">
        <w:rPr>
          <w:b/>
          <w:color w:val="000000"/>
        </w:rPr>
        <w:t>Empirical</w:t>
      </w:r>
      <w:r w:rsidRPr="001F7DC9">
        <w:rPr>
          <w:b/>
          <w:color w:val="000000"/>
        </w:rPr>
        <w:t xml:space="preserve"> Review</w:t>
      </w:r>
    </w:p>
    <w:p w:rsidR="00BA472F" w:rsidRPr="001F7DC9" w:rsidRDefault="00BA472F" w:rsidP="001F7DC9">
      <w:pPr>
        <w:autoSpaceDE w:val="0"/>
        <w:autoSpaceDN w:val="0"/>
        <w:adjustRightInd w:val="0"/>
        <w:spacing w:line="480" w:lineRule="auto"/>
        <w:ind w:firstLine="720"/>
        <w:jc w:val="both"/>
      </w:pPr>
      <w:r w:rsidRPr="001F7DC9">
        <w:t>Cordell (</w:t>
      </w:r>
      <w:r w:rsidR="001F7DC9">
        <w:t>2019</w:t>
      </w:r>
      <w:r w:rsidRPr="001F7DC9">
        <w:t>) in his study in economically underdeveloped countries found that preference for domestic products tends to be weaker in the countries studied. However, Almonte et al., (</w:t>
      </w:r>
      <w:r w:rsidR="001F7DC9">
        <w:t>2018</w:t>
      </w:r>
      <w:r w:rsidRPr="001F7DC9">
        <w:t>); Bailey and Gutierrez (</w:t>
      </w:r>
      <w:r w:rsidR="001F7DC9">
        <w:t>2019</w:t>
      </w:r>
      <w:r w:rsidRPr="001F7DC9">
        <w:t>) discovered that upper-income earners in the same country prefer foreign products. Opoku and Akorli (</w:t>
      </w:r>
      <w:r w:rsidR="00E4631E" w:rsidRPr="001F7DC9">
        <w:t>2019</w:t>
      </w:r>
      <w:r w:rsidRPr="001F7DC9">
        <w:t xml:space="preserve">) in their assessment of Ghanaians' attitudes towards made in Ghana products and goods with foreign origin discovered that country of origin is more important than price and that other product attributes are at least as important as brand name, in their consumer choice. In addition, Ghanaians hold the 'Made in Ghana' label in low regard relative to foreign labels; also superior quality and consumer taste are the two most important reasons for their preference for foreign products. </w:t>
      </w:r>
    </w:p>
    <w:p w:rsidR="0085368D" w:rsidRDefault="00BA472F" w:rsidP="001F7DC9">
      <w:pPr>
        <w:autoSpaceDE w:val="0"/>
        <w:autoSpaceDN w:val="0"/>
        <w:adjustRightInd w:val="0"/>
        <w:spacing w:line="480" w:lineRule="auto"/>
        <w:ind w:firstLine="720"/>
        <w:jc w:val="both"/>
      </w:pPr>
      <w:r w:rsidRPr="001F7DC9">
        <w:t xml:space="preserve">Similarly, Fianu and Harrison (2017) in their study on Ghanaian workers, reported that 83% of their respondents look out for labels when selecting ready-made clothing to determine the quality, though more than half of the respondents reported incomes below the country’s poverty datum line, most Ghanaians buy second-hand clothes because they are relatively cheaper than new ones, country-oforigin could be an issue other than price. </w:t>
      </w:r>
    </w:p>
    <w:p w:rsidR="00BA472F" w:rsidRPr="001F7DC9" w:rsidRDefault="00BA472F" w:rsidP="001F7DC9">
      <w:pPr>
        <w:autoSpaceDE w:val="0"/>
        <w:autoSpaceDN w:val="0"/>
        <w:adjustRightInd w:val="0"/>
        <w:spacing w:line="480" w:lineRule="auto"/>
        <w:ind w:firstLine="720"/>
        <w:jc w:val="both"/>
      </w:pPr>
      <w:r w:rsidRPr="001F7DC9">
        <w:lastRenderedPageBreak/>
        <w:t>In Nigerian case, in a survey of consumers in Kano metropolis, Agbonifoh (</w:t>
      </w:r>
      <w:r w:rsidR="001F7DC9">
        <w:t>2018</w:t>
      </w:r>
      <w:r w:rsidRPr="001F7DC9">
        <w:t>) found that 93 percent of the respondents considered locally-produced textiles inferior to the imported ones. Shobowale (</w:t>
      </w:r>
      <w:r w:rsidR="001F7DC9">
        <w:t>2019</w:t>
      </w:r>
      <w:r w:rsidRPr="001F7DC9">
        <w:t xml:space="preserve">) however claimed that although imported textiles are superior in quality to home-made ones, they are much cheaper. Products from developing countries like Nigeria are further viewed with negative impressions (Okechukwu and Onyemah, 1999). In terms of the evaluation of the product dimensions the most preferred product dimension is quality, followed by branding, style, design, packaging and price in that order. </w:t>
      </w:r>
    </w:p>
    <w:p w:rsidR="00BA472F" w:rsidRPr="001F7DC9" w:rsidRDefault="00BA472F" w:rsidP="001F7DC9">
      <w:pPr>
        <w:autoSpaceDE w:val="0"/>
        <w:autoSpaceDN w:val="0"/>
        <w:adjustRightInd w:val="0"/>
        <w:spacing w:line="480" w:lineRule="auto"/>
        <w:ind w:firstLine="720"/>
        <w:jc w:val="both"/>
      </w:pPr>
      <w:r w:rsidRPr="001F7DC9">
        <w:t xml:space="preserve">Ogunnaike, </w:t>
      </w:r>
      <w:r w:rsidR="00595CBE" w:rsidRPr="001F7DC9">
        <w:t>(</w:t>
      </w:r>
      <w:r w:rsidRPr="001F7DC9">
        <w:t>2020</w:t>
      </w:r>
      <w:r w:rsidR="00595CBE" w:rsidRPr="001F7DC9">
        <w:t>)</w:t>
      </w:r>
      <w:r w:rsidRPr="001F7DC9">
        <w:t xml:space="preserve"> also discovered that the image a person has of himself determines the kind and nature of the product purchased in order to meet up with this perceived image or concept. Also consumers are motivated by such variables as quality, colour, past experience, price and product package. Iwok (</w:t>
      </w:r>
      <w:r w:rsidR="00595CBE" w:rsidRPr="001F7DC9">
        <w:t>20</w:t>
      </w:r>
      <w:r w:rsidRPr="001F7DC9">
        <w:t>19) also argued that most Nigerians prefer foreign goods to made-in-Nigeria goods, even when the Nigerian products have the same quality or even possess better quality than the foreign goods. The preference in favour of foreign goods is more of old prejudices against madein-Nigeria goods. Udoekpo (</w:t>
      </w:r>
      <w:r w:rsidR="00E4631E" w:rsidRPr="001F7DC9">
        <w:t>2019</w:t>
      </w:r>
      <w:r w:rsidRPr="001F7DC9">
        <w:t>) found that between 60% to 75% of the study respondents’ preferred imported clothing, shoes, handbags, and other goods. They claim that made-in-Nigeria goods were of lower quality, both physically and in value than the imported goods.</w:t>
      </w:r>
    </w:p>
    <w:p w:rsidR="00BA472F" w:rsidRPr="001F7DC9" w:rsidRDefault="00BA472F" w:rsidP="001F7DC9">
      <w:pPr>
        <w:autoSpaceDE w:val="0"/>
        <w:autoSpaceDN w:val="0"/>
        <w:adjustRightInd w:val="0"/>
        <w:spacing w:line="480" w:lineRule="auto"/>
        <w:jc w:val="both"/>
        <w:rPr>
          <w:b/>
          <w:color w:val="000000"/>
        </w:rPr>
      </w:pPr>
    </w:p>
    <w:p w:rsidR="00BA472F" w:rsidRPr="001F7DC9" w:rsidRDefault="00BA472F" w:rsidP="001F7DC9">
      <w:pPr>
        <w:spacing w:line="480" w:lineRule="auto"/>
        <w:jc w:val="center"/>
        <w:rPr>
          <w:b/>
          <w:caps/>
        </w:rPr>
      </w:pPr>
      <w:r w:rsidRPr="001F7DC9">
        <w:br w:type="page"/>
      </w:r>
      <w:r w:rsidRPr="001F7DC9">
        <w:rPr>
          <w:b/>
          <w:caps/>
        </w:rPr>
        <w:lastRenderedPageBreak/>
        <w:t>Chapter Three</w:t>
      </w:r>
    </w:p>
    <w:p w:rsidR="00BA472F" w:rsidRPr="001F7DC9" w:rsidRDefault="00BA472F" w:rsidP="001F7DC9">
      <w:pPr>
        <w:spacing w:line="480" w:lineRule="auto"/>
        <w:jc w:val="center"/>
        <w:rPr>
          <w:b/>
          <w:caps/>
        </w:rPr>
      </w:pPr>
      <w:r w:rsidRPr="001F7DC9">
        <w:rPr>
          <w:b/>
        </w:rPr>
        <w:t xml:space="preserve"> RESEARCH METHODOLOGY</w:t>
      </w:r>
    </w:p>
    <w:p w:rsidR="00BA472F" w:rsidRPr="001F7DC9" w:rsidRDefault="00BA472F" w:rsidP="001F7DC9">
      <w:pPr>
        <w:spacing w:line="480" w:lineRule="auto"/>
        <w:ind w:firstLine="720"/>
        <w:jc w:val="both"/>
      </w:pPr>
      <w:r w:rsidRPr="001F7DC9">
        <w:t>This chapter is concerned with methodology and discusses the methods that underlined the analysis of the study. It deals mainly with the research procedure used in gathering and analyzing data.</w:t>
      </w:r>
    </w:p>
    <w:p w:rsidR="00BA472F" w:rsidRPr="001F7DC9" w:rsidRDefault="00BA472F" w:rsidP="001F7DC9">
      <w:pPr>
        <w:spacing w:line="480" w:lineRule="auto"/>
        <w:jc w:val="both"/>
      </w:pPr>
      <w:r w:rsidRPr="001F7DC9">
        <w:rPr>
          <w:b/>
        </w:rPr>
        <w:t>3.</w:t>
      </w:r>
      <w:r w:rsidR="003111EA" w:rsidRPr="001F7DC9">
        <w:rPr>
          <w:b/>
        </w:rPr>
        <w:t>1</w:t>
      </w:r>
      <w:r w:rsidRPr="001F7DC9">
        <w:tab/>
      </w:r>
      <w:r w:rsidRPr="001F7DC9">
        <w:rPr>
          <w:b/>
        </w:rPr>
        <w:t>Research Design</w:t>
      </w:r>
    </w:p>
    <w:p w:rsidR="00BA472F" w:rsidRPr="001F7DC9" w:rsidRDefault="00BA472F" w:rsidP="001F7DC9">
      <w:pPr>
        <w:spacing w:line="480" w:lineRule="auto"/>
        <w:ind w:firstLine="720"/>
        <w:jc w:val="both"/>
      </w:pPr>
      <w:r w:rsidRPr="001F7DC9">
        <w:t>A research design refers to the plan, framework or organizational approach to an investigation so conceived as to obtained appropriate solution of the problem being investigated. (Olaitan, 2020). Hence, this research work employed descriptive survey design of the ex-post facto type. The method was chosen because it helped to describe record analyses and interpret the condition prevailing practice belief and attitude of the target population on consumer’ perception and foreign-made products in Ilorin metropolis.</w:t>
      </w:r>
    </w:p>
    <w:p w:rsidR="00BA472F" w:rsidRPr="001F7DC9" w:rsidRDefault="00BA472F" w:rsidP="001F7DC9">
      <w:pPr>
        <w:autoSpaceDE w:val="0"/>
        <w:autoSpaceDN w:val="0"/>
        <w:adjustRightInd w:val="0"/>
        <w:spacing w:line="480" w:lineRule="auto"/>
        <w:jc w:val="both"/>
        <w:rPr>
          <w:b/>
          <w:bCs/>
          <w:iCs/>
          <w:color w:val="000000"/>
        </w:rPr>
      </w:pPr>
      <w:r w:rsidRPr="001F7DC9">
        <w:rPr>
          <w:b/>
          <w:bCs/>
          <w:color w:val="000000"/>
        </w:rPr>
        <w:t>3.</w:t>
      </w:r>
      <w:r w:rsidR="003111EA" w:rsidRPr="001F7DC9">
        <w:rPr>
          <w:b/>
          <w:bCs/>
          <w:color w:val="000000"/>
        </w:rPr>
        <w:t>2</w:t>
      </w:r>
      <w:r w:rsidRPr="001F7DC9">
        <w:rPr>
          <w:b/>
          <w:bCs/>
          <w:color w:val="000000"/>
        </w:rPr>
        <w:t xml:space="preserve"> </w:t>
      </w:r>
      <w:r w:rsidRPr="001F7DC9">
        <w:rPr>
          <w:b/>
          <w:bCs/>
          <w:color w:val="000000"/>
        </w:rPr>
        <w:tab/>
      </w:r>
      <w:r w:rsidRPr="001F7DC9">
        <w:rPr>
          <w:b/>
          <w:bCs/>
          <w:iCs/>
          <w:color w:val="000000"/>
        </w:rPr>
        <w:t xml:space="preserve">Population </w:t>
      </w:r>
      <w:r w:rsidR="00277CDA" w:rsidRPr="001F7DC9">
        <w:rPr>
          <w:b/>
          <w:bCs/>
          <w:iCs/>
          <w:color w:val="000000"/>
        </w:rPr>
        <w:t>of the Study</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 xml:space="preserve">Population is the aggregate of all the elements that share some common set of characteristics and that comprise the universe of the purpose of the research problem. The population parameters are typically numbers. </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Information about population parameters may be obtained by taking a census or a sample. A census involves a complete enumeration of the elements of a population. The population parameters can be calculated directly in a straight forward way after the census is enumerated. The population of the people within the sample area is approximatly……..this study is the entire textile consumers in Ilorin metropolis, Kwara State Nigeria.</w:t>
      </w:r>
    </w:p>
    <w:p w:rsidR="003111EA" w:rsidRPr="001F7DC9" w:rsidRDefault="003111EA" w:rsidP="001F7DC9">
      <w:pPr>
        <w:autoSpaceDE w:val="0"/>
        <w:autoSpaceDN w:val="0"/>
        <w:adjustRightInd w:val="0"/>
        <w:spacing w:line="480" w:lineRule="auto"/>
        <w:jc w:val="both"/>
        <w:rPr>
          <w:b/>
          <w:color w:val="000000"/>
        </w:rPr>
      </w:pPr>
      <w:r w:rsidRPr="001F7DC9">
        <w:rPr>
          <w:b/>
          <w:color w:val="000000"/>
        </w:rPr>
        <w:lastRenderedPageBreak/>
        <w:t>3.3</w:t>
      </w:r>
      <w:r w:rsidRPr="001F7DC9">
        <w:rPr>
          <w:b/>
          <w:color w:val="000000"/>
        </w:rPr>
        <w:tab/>
        <w:t xml:space="preserve">Sample and Sampling Technique </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A sample on the other hands is a subgroup of the population selected for participation in the study. Sample characteristics, called statistics are then used to make inferences about the population parameters. The inferences that link sample characteristics and population parameters are estimation procedures and tests of hypotheses.</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 xml:space="preserve">Because of the nature of this study, the sample size for the purpose of data collection was limited to adults selected through </w:t>
      </w:r>
      <w:r w:rsidR="008240A7" w:rsidRPr="001F7DC9">
        <w:rPr>
          <w:color w:val="000000"/>
        </w:rPr>
        <w:t>convenience</w:t>
      </w:r>
      <w:r w:rsidRPr="001F7DC9">
        <w:rPr>
          <w:color w:val="000000"/>
        </w:rPr>
        <w:t xml:space="preserve"> sample technique from different areas in Ilorin West L.G.A., Kwara state. Thus, a total of 200 adults were selected and used as sample for the study. </w:t>
      </w:r>
    </w:p>
    <w:p w:rsidR="00BA472F" w:rsidRPr="001F7DC9" w:rsidRDefault="00BA472F" w:rsidP="001F7DC9">
      <w:pPr>
        <w:autoSpaceDE w:val="0"/>
        <w:autoSpaceDN w:val="0"/>
        <w:adjustRightInd w:val="0"/>
        <w:spacing w:line="480" w:lineRule="auto"/>
        <w:jc w:val="both"/>
        <w:rPr>
          <w:b/>
          <w:bCs/>
          <w:iCs/>
          <w:color w:val="000000"/>
        </w:rPr>
      </w:pPr>
      <w:r w:rsidRPr="001F7DC9">
        <w:rPr>
          <w:b/>
          <w:bCs/>
          <w:color w:val="000000"/>
        </w:rPr>
        <w:t xml:space="preserve">3.4 </w:t>
      </w:r>
      <w:r w:rsidRPr="001F7DC9">
        <w:rPr>
          <w:b/>
          <w:bCs/>
          <w:color w:val="000000"/>
        </w:rPr>
        <w:tab/>
      </w:r>
      <w:r w:rsidRPr="001F7DC9">
        <w:rPr>
          <w:b/>
          <w:bCs/>
          <w:iCs/>
          <w:color w:val="000000"/>
        </w:rPr>
        <w:t>Methods of Data Collection</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 xml:space="preserve">The instruments used for the collection of data for this study were questionnaire, in-depth- interview and consultation of documentary services. The questionnaire was used because of the economy it offers in terms of time, an effort, and its ability to demand for data in uniform manner, from all the respondents. The questions were open-ended. </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The consultations of documentary materials especially textbooks and Internet websites was to supplement the data collected through questionnaire. Flexibility and instant supply of data by the respondents was a major advantage of the in-depth interview method adopted for the research study. The interview was structured. However the respondent’s answers to some of the questions triggered off other questions outside the structure.</w:t>
      </w:r>
    </w:p>
    <w:p w:rsidR="001F7DC9" w:rsidRDefault="001F7DC9" w:rsidP="001F7DC9">
      <w:pPr>
        <w:spacing w:line="480" w:lineRule="auto"/>
        <w:jc w:val="both"/>
        <w:rPr>
          <w:b/>
        </w:rPr>
      </w:pPr>
    </w:p>
    <w:p w:rsidR="001F7DC9" w:rsidRDefault="001F7DC9" w:rsidP="001F7DC9">
      <w:pPr>
        <w:spacing w:line="480" w:lineRule="auto"/>
        <w:jc w:val="both"/>
        <w:rPr>
          <w:b/>
        </w:rPr>
      </w:pPr>
    </w:p>
    <w:p w:rsidR="00BA472F" w:rsidRPr="001F7DC9" w:rsidRDefault="00BA472F" w:rsidP="001F7DC9">
      <w:pPr>
        <w:spacing w:line="480" w:lineRule="auto"/>
        <w:jc w:val="both"/>
        <w:rPr>
          <w:b/>
        </w:rPr>
      </w:pPr>
      <w:r w:rsidRPr="001F7DC9">
        <w:rPr>
          <w:b/>
        </w:rPr>
        <w:lastRenderedPageBreak/>
        <w:t>3.5.</w:t>
      </w:r>
      <w:r w:rsidR="003111EA" w:rsidRPr="001F7DC9">
        <w:rPr>
          <w:b/>
        </w:rPr>
        <w:tab/>
      </w:r>
      <w:r w:rsidRPr="001F7DC9">
        <w:rPr>
          <w:b/>
        </w:rPr>
        <w:t>Validity of the Instrument</w:t>
      </w:r>
    </w:p>
    <w:p w:rsidR="00BA472F" w:rsidRPr="001F7DC9" w:rsidRDefault="00BA472F" w:rsidP="001F7DC9">
      <w:pPr>
        <w:spacing w:line="480" w:lineRule="auto"/>
        <w:ind w:firstLine="720"/>
        <w:jc w:val="both"/>
      </w:pPr>
      <w:r w:rsidRPr="001F7DC9">
        <w:t>An instrument is valid when the outcome of the measuring process has really measured what it was designed to measure. According to Eriksson and Wiederscheim-Paul (2017), validity can be defined as the ability of a scale or measuring instrument to measure what is intended to be measured.</w:t>
      </w:r>
    </w:p>
    <w:p w:rsidR="00BA472F" w:rsidRPr="001F7DC9" w:rsidRDefault="00BA472F" w:rsidP="001F7DC9">
      <w:pPr>
        <w:spacing w:line="480" w:lineRule="auto"/>
        <w:ind w:firstLine="720"/>
        <w:jc w:val="both"/>
      </w:pPr>
      <w:r w:rsidRPr="001F7DC9">
        <w:t>According to Hardy and Byrman (2018), there are different types of validity:</w:t>
      </w:r>
      <w:r w:rsidR="003111EA" w:rsidRPr="001F7DC9">
        <w:t xml:space="preserve"> </w:t>
      </w:r>
      <w:r w:rsidRPr="001F7DC9">
        <w:t>Face validity–requires a thorough examination of the wording of the items included in the instrument and their connection to the relevant frame of reference used in the particular study. Face validity can also be examined through the use of the opinion and judgment of experts concerning the items and wording used.</w:t>
      </w:r>
    </w:p>
    <w:p w:rsidR="00BA472F" w:rsidRPr="001F7DC9" w:rsidRDefault="00BA472F" w:rsidP="001F7DC9">
      <w:pPr>
        <w:spacing w:line="480" w:lineRule="auto"/>
        <w:jc w:val="both"/>
        <w:rPr>
          <w:b/>
        </w:rPr>
      </w:pPr>
      <w:r w:rsidRPr="001F7DC9">
        <w:rPr>
          <w:b/>
        </w:rPr>
        <w:t>3.</w:t>
      </w:r>
      <w:r w:rsidR="003111EA" w:rsidRPr="001F7DC9">
        <w:rPr>
          <w:b/>
        </w:rPr>
        <w:t>6</w:t>
      </w:r>
      <w:r w:rsidRPr="001F7DC9">
        <w:rPr>
          <w:b/>
        </w:rPr>
        <w:tab/>
      </w:r>
      <w:r w:rsidR="003111EA" w:rsidRPr="001F7DC9">
        <w:rPr>
          <w:b/>
        </w:rPr>
        <w:t>Reliability</w:t>
      </w:r>
      <w:r w:rsidRPr="001F7DC9">
        <w:rPr>
          <w:b/>
        </w:rPr>
        <w:t xml:space="preserve"> of the Instrument </w:t>
      </w:r>
    </w:p>
    <w:p w:rsidR="00BA472F" w:rsidRPr="001F7DC9" w:rsidRDefault="00BA472F" w:rsidP="001F7DC9">
      <w:pPr>
        <w:spacing w:line="480" w:lineRule="auto"/>
        <w:ind w:firstLine="720"/>
        <w:jc w:val="both"/>
      </w:pPr>
      <w:r w:rsidRPr="001F7DC9">
        <w:t>An instrument is considered reliable when the outcome of the measuring process is reproducible. According to Zikmund (2020), reliability can be defined as: “The degree to which measures are free from error and therefore yield consistent results” There are two aspects of the reliability issue: external and internal reliability. According to Hardy and Bryman (2018), external reliability means that the studied variable does not fluctuate greatly over time which means that it is stable. This kind of reliability can be tested through test-retest reliability, which means measuring the same scale twice in different time frames and see to what extent the two sets of data have yielded the same replies of the respondents. This method of measuring the reliability is time-consuming and tedious and was not applied in the underlying study.</w:t>
      </w:r>
    </w:p>
    <w:p w:rsidR="001F7DC9" w:rsidRDefault="001F7DC9" w:rsidP="001F7DC9">
      <w:pPr>
        <w:autoSpaceDE w:val="0"/>
        <w:autoSpaceDN w:val="0"/>
        <w:adjustRightInd w:val="0"/>
        <w:spacing w:line="480" w:lineRule="auto"/>
        <w:jc w:val="both"/>
        <w:rPr>
          <w:b/>
        </w:rPr>
      </w:pPr>
    </w:p>
    <w:p w:rsidR="00BA472F" w:rsidRPr="001F7DC9" w:rsidRDefault="00BA472F" w:rsidP="001F7DC9">
      <w:pPr>
        <w:autoSpaceDE w:val="0"/>
        <w:autoSpaceDN w:val="0"/>
        <w:adjustRightInd w:val="0"/>
        <w:spacing w:line="480" w:lineRule="auto"/>
        <w:jc w:val="both"/>
        <w:rPr>
          <w:b/>
          <w:bCs/>
          <w:iCs/>
          <w:color w:val="000000"/>
        </w:rPr>
      </w:pPr>
      <w:r w:rsidRPr="001F7DC9">
        <w:rPr>
          <w:b/>
        </w:rPr>
        <w:lastRenderedPageBreak/>
        <w:t>3.</w:t>
      </w:r>
      <w:r w:rsidR="003111EA" w:rsidRPr="001F7DC9">
        <w:rPr>
          <w:b/>
        </w:rPr>
        <w:t>7</w:t>
      </w:r>
      <w:r w:rsidRPr="001F7DC9">
        <w:t xml:space="preserve"> </w:t>
      </w:r>
      <w:r w:rsidRPr="001F7DC9">
        <w:tab/>
      </w:r>
      <w:r w:rsidRPr="001F7DC9">
        <w:rPr>
          <w:b/>
          <w:bCs/>
          <w:iCs/>
          <w:color w:val="000000"/>
        </w:rPr>
        <w:t>Methods of Data Analysis</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Analysis could be defined as the ordering and breaking down of data into constituent parts. It involves searching for trends and patterns of associations and relationships among data.</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The techniques for data analysis for this research are the simple descriptive percentage method of analysis and chi-square methods. The percentage method comprises of respondent that responded for or against a particular question in relation to the overall respondents expressed as a percentage in order to see the pattern of response.</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The chi-square method is used in testing the hypothesis concerning the differences between a set of observed frequencies of a sample and a corresponding set of expected or theoretical frequencies. It is represented by the following formula:-</w:t>
      </w:r>
    </w:p>
    <w:p w:rsidR="00BA472F" w:rsidRPr="001F7DC9" w:rsidRDefault="00BA472F" w:rsidP="001F7DC9">
      <w:pPr>
        <w:autoSpaceDE w:val="0"/>
        <w:autoSpaceDN w:val="0"/>
        <w:adjustRightInd w:val="0"/>
        <w:spacing w:line="480" w:lineRule="auto"/>
        <w:jc w:val="both"/>
        <w:rPr>
          <w:color w:val="000000"/>
        </w:rPr>
      </w:pPr>
      <w:r w:rsidRPr="001F7DC9">
        <w:rPr>
          <w:color w:val="000000"/>
        </w:rPr>
        <w:t>X2 = (Fo – Fe ) 2 or (O – e ) 2</w:t>
      </w:r>
    </w:p>
    <w:p w:rsidR="00BA472F" w:rsidRPr="001F7DC9" w:rsidRDefault="00BA472F" w:rsidP="001F7DC9">
      <w:pPr>
        <w:autoSpaceDE w:val="0"/>
        <w:autoSpaceDN w:val="0"/>
        <w:adjustRightInd w:val="0"/>
        <w:spacing w:line="480" w:lineRule="auto"/>
        <w:jc w:val="both"/>
        <w:rPr>
          <w:color w:val="000000"/>
        </w:rPr>
      </w:pPr>
      <w:r w:rsidRPr="001F7DC9">
        <w:rPr>
          <w:color w:val="000000"/>
        </w:rPr>
        <w:t>Fe e</w:t>
      </w:r>
    </w:p>
    <w:p w:rsidR="00BA472F" w:rsidRPr="001F7DC9" w:rsidRDefault="00BA472F" w:rsidP="001F7DC9">
      <w:pPr>
        <w:autoSpaceDE w:val="0"/>
        <w:autoSpaceDN w:val="0"/>
        <w:adjustRightInd w:val="0"/>
        <w:spacing w:line="480" w:lineRule="auto"/>
        <w:jc w:val="both"/>
        <w:rPr>
          <w:color w:val="000000"/>
        </w:rPr>
      </w:pPr>
      <w:r w:rsidRPr="001F7DC9">
        <w:rPr>
          <w:color w:val="000000"/>
        </w:rPr>
        <w:t>Where X2 -= Chi - Square</w:t>
      </w:r>
    </w:p>
    <w:p w:rsidR="00BA472F" w:rsidRPr="001F7DC9" w:rsidRDefault="00BA472F" w:rsidP="001F7DC9">
      <w:pPr>
        <w:autoSpaceDE w:val="0"/>
        <w:autoSpaceDN w:val="0"/>
        <w:adjustRightInd w:val="0"/>
        <w:spacing w:line="480" w:lineRule="auto"/>
        <w:jc w:val="both"/>
        <w:rPr>
          <w:color w:val="000000"/>
        </w:rPr>
      </w:pPr>
      <w:r w:rsidRPr="001F7DC9">
        <w:rPr>
          <w:color w:val="000000"/>
        </w:rPr>
        <w:t>FO =Observed Frequency</w:t>
      </w:r>
    </w:p>
    <w:p w:rsidR="00BA472F" w:rsidRPr="001F7DC9" w:rsidRDefault="00BA472F" w:rsidP="001F7DC9">
      <w:pPr>
        <w:autoSpaceDE w:val="0"/>
        <w:autoSpaceDN w:val="0"/>
        <w:adjustRightInd w:val="0"/>
        <w:spacing w:line="480" w:lineRule="auto"/>
        <w:jc w:val="both"/>
        <w:rPr>
          <w:color w:val="000000"/>
        </w:rPr>
      </w:pPr>
      <w:r w:rsidRPr="001F7DC9">
        <w:rPr>
          <w:color w:val="000000"/>
        </w:rPr>
        <w:t>Fe =Expected Frequency.</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The Ninety-Five (95%) confidence intervals is used. Where computed value is greater than critical value at 0.05 Level of significance we reject the Null hypothesis and accept the alternative and Vice Versa.</w:t>
      </w:r>
    </w:p>
    <w:p w:rsidR="003111EA" w:rsidRPr="001F7DC9" w:rsidRDefault="003111EA" w:rsidP="001F7DC9">
      <w:pPr>
        <w:spacing w:after="200" w:line="480" w:lineRule="auto"/>
        <w:rPr>
          <w:b/>
        </w:rPr>
      </w:pPr>
      <w:r w:rsidRPr="001F7DC9">
        <w:rPr>
          <w:b/>
        </w:rPr>
        <w:br w:type="page"/>
      </w:r>
    </w:p>
    <w:p w:rsidR="00BA472F" w:rsidRPr="001F7DC9" w:rsidRDefault="00BA472F" w:rsidP="001F7DC9">
      <w:pPr>
        <w:spacing w:line="480" w:lineRule="auto"/>
        <w:jc w:val="center"/>
      </w:pPr>
      <w:r w:rsidRPr="001F7DC9">
        <w:rPr>
          <w:b/>
        </w:rPr>
        <w:lastRenderedPageBreak/>
        <w:t>CHAPTER FOUR</w:t>
      </w:r>
    </w:p>
    <w:p w:rsidR="00BA472F" w:rsidRPr="001F7DC9" w:rsidRDefault="00BA472F" w:rsidP="001F7DC9">
      <w:pPr>
        <w:spacing w:line="480" w:lineRule="auto"/>
        <w:jc w:val="center"/>
        <w:rPr>
          <w:b/>
        </w:rPr>
      </w:pPr>
      <w:r w:rsidRPr="001F7DC9">
        <w:rPr>
          <w:b/>
        </w:rPr>
        <w:t xml:space="preserve">DATA PRESENTATION AND ANALYSIS </w:t>
      </w:r>
    </w:p>
    <w:p w:rsidR="00BA472F" w:rsidRPr="001F7DC9" w:rsidRDefault="00BA472F" w:rsidP="001F7DC9">
      <w:pPr>
        <w:spacing w:line="480" w:lineRule="auto"/>
        <w:jc w:val="both"/>
      </w:pPr>
      <w:r w:rsidRPr="001F7DC9">
        <w:rPr>
          <w:b/>
        </w:rPr>
        <w:tab/>
      </w:r>
      <w:r w:rsidRPr="001F7DC9">
        <w:t>This chapter deals with the collation analysis and interpretation of data obtained through the administered questionnaire the output were illustrated in tables and discussed respectively.</w:t>
      </w:r>
    </w:p>
    <w:p w:rsidR="00BA472F" w:rsidRPr="001F7DC9" w:rsidRDefault="00BA472F" w:rsidP="001F7DC9">
      <w:pPr>
        <w:spacing w:line="480" w:lineRule="auto"/>
        <w:jc w:val="both"/>
        <w:rPr>
          <w:b/>
        </w:rPr>
      </w:pPr>
      <w:r w:rsidRPr="001F7DC9">
        <w:rPr>
          <w:b/>
        </w:rPr>
        <w:t xml:space="preserve">Data Presentation </w:t>
      </w:r>
    </w:p>
    <w:p w:rsidR="00BA472F" w:rsidRPr="001F7DC9" w:rsidRDefault="00BA472F" w:rsidP="001F7DC9">
      <w:pPr>
        <w:spacing w:line="480" w:lineRule="auto"/>
        <w:ind w:firstLine="720"/>
        <w:jc w:val="both"/>
      </w:pPr>
      <w:r w:rsidRPr="001F7DC9">
        <w:t xml:space="preserve">Two hundred copies of questionnaire distributed to the perspective consumer of textile products sample randomly with Ilorin West local government Area of Kwara state. Responses form 197 respondents were used to test the hypotheses of the study. </w:t>
      </w:r>
    </w:p>
    <w:p w:rsidR="00BA472F" w:rsidRPr="001F7DC9" w:rsidRDefault="00BA472F" w:rsidP="00255FFB">
      <w:pPr>
        <w:rPr>
          <w:b/>
        </w:rPr>
      </w:pPr>
      <w:r w:rsidRPr="001F7DC9">
        <w:rPr>
          <w:b/>
        </w:rPr>
        <w:t xml:space="preserve">Demographies Distribution of respondent </w:t>
      </w:r>
    </w:p>
    <w:p w:rsidR="00BA472F" w:rsidRPr="001F7DC9" w:rsidRDefault="00BA472F" w:rsidP="00255FFB">
      <w:pPr>
        <w:jc w:val="both"/>
        <w:rPr>
          <w:b/>
        </w:rPr>
      </w:pPr>
      <w:r w:rsidRPr="001F7DC9">
        <w:rPr>
          <w:b/>
          <w:bCs/>
        </w:rPr>
        <w:t xml:space="preserve">Table 1. </w:t>
      </w:r>
      <w:r w:rsidRPr="001F7DC9">
        <w:rPr>
          <w:b/>
        </w:rPr>
        <w:t>Demographic Profile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BA472F" w:rsidRPr="001F7DC9" w:rsidTr="00277CDA">
        <w:tc>
          <w:tcPr>
            <w:tcW w:w="2952" w:type="dxa"/>
          </w:tcPr>
          <w:p w:rsidR="00BA472F" w:rsidRPr="001F7DC9" w:rsidRDefault="00BA472F" w:rsidP="004C7092">
            <w:pPr>
              <w:jc w:val="both"/>
            </w:pPr>
            <w:r w:rsidRPr="001F7DC9">
              <w:rPr>
                <w:b/>
                <w:bCs/>
              </w:rPr>
              <w:t>Profile</w:t>
            </w:r>
          </w:p>
        </w:tc>
        <w:tc>
          <w:tcPr>
            <w:tcW w:w="2952" w:type="dxa"/>
          </w:tcPr>
          <w:p w:rsidR="00BA472F" w:rsidRPr="001F7DC9" w:rsidRDefault="00BA472F" w:rsidP="004C7092">
            <w:pPr>
              <w:jc w:val="both"/>
            </w:pPr>
            <w:r w:rsidRPr="001F7DC9">
              <w:rPr>
                <w:b/>
                <w:bCs/>
              </w:rPr>
              <w:t>Frequency</w:t>
            </w:r>
          </w:p>
        </w:tc>
        <w:tc>
          <w:tcPr>
            <w:tcW w:w="2952" w:type="dxa"/>
          </w:tcPr>
          <w:p w:rsidR="00BA472F" w:rsidRPr="001F7DC9" w:rsidRDefault="00BA472F" w:rsidP="004C7092">
            <w:pPr>
              <w:autoSpaceDE w:val="0"/>
              <w:autoSpaceDN w:val="0"/>
              <w:adjustRightInd w:val="0"/>
              <w:jc w:val="both"/>
            </w:pPr>
            <w:r w:rsidRPr="001F7DC9">
              <w:rPr>
                <w:b/>
                <w:bCs/>
              </w:rPr>
              <w:t>Percentage</w:t>
            </w:r>
          </w:p>
        </w:tc>
      </w:tr>
      <w:tr w:rsidR="00BA472F" w:rsidRPr="001F7DC9" w:rsidTr="00277CDA">
        <w:tc>
          <w:tcPr>
            <w:tcW w:w="2952" w:type="dxa"/>
          </w:tcPr>
          <w:p w:rsidR="00BA472F" w:rsidRPr="001F7DC9" w:rsidRDefault="00BA472F" w:rsidP="004C7092">
            <w:pPr>
              <w:autoSpaceDE w:val="0"/>
              <w:autoSpaceDN w:val="0"/>
              <w:adjustRightInd w:val="0"/>
              <w:jc w:val="both"/>
            </w:pPr>
            <w:r w:rsidRPr="001F7DC9">
              <w:rPr>
                <w:b/>
                <w:bCs/>
              </w:rPr>
              <w:t>Gender</w:t>
            </w:r>
          </w:p>
        </w:tc>
        <w:tc>
          <w:tcPr>
            <w:tcW w:w="2952" w:type="dxa"/>
          </w:tcPr>
          <w:p w:rsidR="00BA472F" w:rsidRPr="001F7DC9" w:rsidRDefault="00BA472F" w:rsidP="004C7092">
            <w:pPr>
              <w:autoSpaceDE w:val="0"/>
              <w:autoSpaceDN w:val="0"/>
              <w:adjustRightInd w:val="0"/>
              <w:jc w:val="both"/>
            </w:pPr>
          </w:p>
        </w:tc>
        <w:tc>
          <w:tcPr>
            <w:tcW w:w="2952" w:type="dxa"/>
          </w:tcPr>
          <w:p w:rsidR="00BA472F" w:rsidRPr="001F7DC9" w:rsidRDefault="00BA472F" w:rsidP="004C7092">
            <w:pPr>
              <w:jc w:val="both"/>
            </w:pPr>
          </w:p>
        </w:tc>
      </w:tr>
      <w:tr w:rsidR="00BA472F" w:rsidRPr="001F7DC9" w:rsidTr="00277CDA">
        <w:tc>
          <w:tcPr>
            <w:tcW w:w="2952" w:type="dxa"/>
          </w:tcPr>
          <w:p w:rsidR="00BA472F" w:rsidRPr="001F7DC9" w:rsidRDefault="00BA472F" w:rsidP="004C7092">
            <w:pPr>
              <w:jc w:val="both"/>
            </w:pPr>
            <w:r w:rsidRPr="001F7DC9">
              <w:t>Male</w:t>
            </w:r>
          </w:p>
        </w:tc>
        <w:tc>
          <w:tcPr>
            <w:tcW w:w="2952" w:type="dxa"/>
          </w:tcPr>
          <w:p w:rsidR="00BA472F" w:rsidRPr="001F7DC9" w:rsidRDefault="00BA472F" w:rsidP="004C7092">
            <w:pPr>
              <w:autoSpaceDE w:val="0"/>
              <w:autoSpaceDN w:val="0"/>
              <w:adjustRightInd w:val="0"/>
              <w:jc w:val="both"/>
            </w:pPr>
            <w:r w:rsidRPr="001F7DC9">
              <w:t xml:space="preserve">69 </w:t>
            </w:r>
          </w:p>
        </w:tc>
        <w:tc>
          <w:tcPr>
            <w:tcW w:w="2952" w:type="dxa"/>
          </w:tcPr>
          <w:p w:rsidR="00BA472F" w:rsidRPr="001F7DC9" w:rsidRDefault="00BA472F" w:rsidP="004C7092">
            <w:pPr>
              <w:jc w:val="both"/>
            </w:pPr>
            <w:r w:rsidRPr="001F7DC9">
              <w:t>35</w:t>
            </w:r>
          </w:p>
        </w:tc>
      </w:tr>
      <w:tr w:rsidR="00BA472F" w:rsidRPr="001F7DC9" w:rsidTr="00277CDA">
        <w:tc>
          <w:tcPr>
            <w:tcW w:w="2952" w:type="dxa"/>
          </w:tcPr>
          <w:p w:rsidR="00BA472F" w:rsidRPr="001F7DC9" w:rsidRDefault="00BA472F" w:rsidP="004C7092">
            <w:pPr>
              <w:jc w:val="both"/>
            </w:pPr>
            <w:r w:rsidRPr="001F7DC9">
              <w:t>Female</w:t>
            </w:r>
          </w:p>
        </w:tc>
        <w:tc>
          <w:tcPr>
            <w:tcW w:w="2952" w:type="dxa"/>
          </w:tcPr>
          <w:p w:rsidR="00BA472F" w:rsidRPr="001F7DC9" w:rsidRDefault="00BA472F" w:rsidP="004C7092">
            <w:pPr>
              <w:autoSpaceDE w:val="0"/>
              <w:autoSpaceDN w:val="0"/>
              <w:adjustRightInd w:val="0"/>
              <w:jc w:val="both"/>
            </w:pPr>
            <w:r w:rsidRPr="001F7DC9">
              <w:t xml:space="preserve">128 </w:t>
            </w:r>
          </w:p>
        </w:tc>
        <w:tc>
          <w:tcPr>
            <w:tcW w:w="2952" w:type="dxa"/>
          </w:tcPr>
          <w:p w:rsidR="00BA472F" w:rsidRPr="001F7DC9" w:rsidRDefault="00BA472F" w:rsidP="004C7092">
            <w:pPr>
              <w:jc w:val="both"/>
            </w:pPr>
            <w:r w:rsidRPr="001F7DC9">
              <w:t>65</w:t>
            </w:r>
          </w:p>
        </w:tc>
      </w:tr>
      <w:tr w:rsidR="00BA472F" w:rsidRPr="001F7DC9" w:rsidTr="00277CDA">
        <w:tc>
          <w:tcPr>
            <w:tcW w:w="2952" w:type="dxa"/>
          </w:tcPr>
          <w:p w:rsidR="00BA472F" w:rsidRPr="001F7DC9" w:rsidRDefault="00BA472F" w:rsidP="004C7092">
            <w:pPr>
              <w:jc w:val="both"/>
            </w:pPr>
            <w:r w:rsidRPr="001F7DC9">
              <w:t>Total</w:t>
            </w:r>
          </w:p>
        </w:tc>
        <w:tc>
          <w:tcPr>
            <w:tcW w:w="2952" w:type="dxa"/>
          </w:tcPr>
          <w:p w:rsidR="00BA472F" w:rsidRPr="001F7DC9" w:rsidRDefault="00BA472F" w:rsidP="004C7092">
            <w:pPr>
              <w:autoSpaceDE w:val="0"/>
              <w:autoSpaceDN w:val="0"/>
              <w:adjustRightInd w:val="0"/>
              <w:jc w:val="both"/>
            </w:pPr>
            <w:r w:rsidRPr="001F7DC9">
              <w:t xml:space="preserve">197 </w:t>
            </w:r>
          </w:p>
        </w:tc>
        <w:tc>
          <w:tcPr>
            <w:tcW w:w="2952" w:type="dxa"/>
          </w:tcPr>
          <w:p w:rsidR="00BA472F" w:rsidRPr="001F7DC9" w:rsidRDefault="00BA472F" w:rsidP="004C7092">
            <w:pPr>
              <w:jc w:val="both"/>
            </w:pPr>
            <w:r w:rsidRPr="001F7DC9">
              <w:t>100</w:t>
            </w:r>
          </w:p>
        </w:tc>
      </w:tr>
      <w:tr w:rsidR="00BA472F" w:rsidRPr="001F7DC9" w:rsidTr="00277CDA">
        <w:tc>
          <w:tcPr>
            <w:tcW w:w="2952" w:type="dxa"/>
          </w:tcPr>
          <w:p w:rsidR="00BA472F" w:rsidRPr="001F7DC9" w:rsidRDefault="00BA472F" w:rsidP="004C7092">
            <w:pPr>
              <w:autoSpaceDE w:val="0"/>
              <w:autoSpaceDN w:val="0"/>
              <w:adjustRightInd w:val="0"/>
              <w:jc w:val="both"/>
            </w:pPr>
            <w:r w:rsidRPr="001F7DC9">
              <w:rPr>
                <w:b/>
                <w:bCs/>
              </w:rPr>
              <w:t>Age</w:t>
            </w:r>
          </w:p>
        </w:tc>
        <w:tc>
          <w:tcPr>
            <w:tcW w:w="2952" w:type="dxa"/>
          </w:tcPr>
          <w:p w:rsidR="00BA472F" w:rsidRPr="001F7DC9" w:rsidRDefault="00BA472F" w:rsidP="004C7092">
            <w:pPr>
              <w:autoSpaceDE w:val="0"/>
              <w:autoSpaceDN w:val="0"/>
              <w:adjustRightInd w:val="0"/>
              <w:jc w:val="both"/>
            </w:pPr>
          </w:p>
        </w:tc>
        <w:tc>
          <w:tcPr>
            <w:tcW w:w="2952" w:type="dxa"/>
          </w:tcPr>
          <w:p w:rsidR="00BA472F" w:rsidRPr="001F7DC9" w:rsidRDefault="00BA472F" w:rsidP="004C7092">
            <w:pPr>
              <w:jc w:val="both"/>
            </w:pPr>
          </w:p>
        </w:tc>
      </w:tr>
      <w:tr w:rsidR="00BA472F" w:rsidRPr="001F7DC9" w:rsidTr="00277CDA">
        <w:tc>
          <w:tcPr>
            <w:tcW w:w="2952" w:type="dxa"/>
          </w:tcPr>
          <w:p w:rsidR="00BA472F" w:rsidRPr="001F7DC9" w:rsidRDefault="00BA472F" w:rsidP="004C7092">
            <w:pPr>
              <w:jc w:val="both"/>
            </w:pPr>
            <w:r w:rsidRPr="001F7DC9">
              <w:t>18-25</w:t>
            </w:r>
          </w:p>
        </w:tc>
        <w:tc>
          <w:tcPr>
            <w:tcW w:w="2952" w:type="dxa"/>
          </w:tcPr>
          <w:p w:rsidR="00BA472F" w:rsidRPr="001F7DC9" w:rsidRDefault="00BA472F" w:rsidP="004C7092">
            <w:pPr>
              <w:autoSpaceDE w:val="0"/>
              <w:autoSpaceDN w:val="0"/>
              <w:adjustRightInd w:val="0"/>
              <w:jc w:val="both"/>
            </w:pPr>
            <w:r w:rsidRPr="001F7DC9">
              <w:t xml:space="preserve">106 </w:t>
            </w:r>
          </w:p>
        </w:tc>
        <w:tc>
          <w:tcPr>
            <w:tcW w:w="2952" w:type="dxa"/>
          </w:tcPr>
          <w:p w:rsidR="00BA472F" w:rsidRPr="001F7DC9" w:rsidRDefault="00BA472F" w:rsidP="004C7092">
            <w:pPr>
              <w:jc w:val="both"/>
            </w:pPr>
            <w:r w:rsidRPr="001F7DC9">
              <w:t>53.81</w:t>
            </w:r>
          </w:p>
        </w:tc>
      </w:tr>
      <w:tr w:rsidR="00BA472F" w:rsidRPr="001F7DC9" w:rsidTr="00277CDA">
        <w:tc>
          <w:tcPr>
            <w:tcW w:w="2952" w:type="dxa"/>
          </w:tcPr>
          <w:p w:rsidR="00BA472F" w:rsidRPr="001F7DC9" w:rsidRDefault="00BA472F" w:rsidP="004C7092">
            <w:pPr>
              <w:autoSpaceDE w:val="0"/>
              <w:autoSpaceDN w:val="0"/>
              <w:adjustRightInd w:val="0"/>
              <w:jc w:val="both"/>
            </w:pPr>
            <w:r w:rsidRPr="001F7DC9">
              <w:t xml:space="preserve">26-35 </w:t>
            </w:r>
          </w:p>
        </w:tc>
        <w:tc>
          <w:tcPr>
            <w:tcW w:w="2952" w:type="dxa"/>
          </w:tcPr>
          <w:p w:rsidR="00BA472F" w:rsidRPr="001F7DC9" w:rsidRDefault="00BA472F" w:rsidP="004C7092">
            <w:pPr>
              <w:autoSpaceDE w:val="0"/>
              <w:autoSpaceDN w:val="0"/>
              <w:adjustRightInd w:val="0"/>
              <w:jc w:val="both"/>
            </w:pPr>
            <w:r w:rsidRPr="001F7DC9">
              <w:t xml:space="preserve">59 </w:t>
            </w:r>
          </w:p>
        </w:tc>
        <w:tc>
          <w:tcPr>
            <w:tcW w:w="2952" w:type="dxa"/>
          </w:tcPr>
          <w:p w:rsidR="00BA472F" w:rsidRPr="001F7DC9" w:rsidRDefault="00BA472F" w:rsidP="004C7092">
            <w:pPr>
              <w:jc w:val="both"/>
            </w:pPr>
            <w:r w:rsidRPr="001F7DC9">
              <w:t>29.95</w:t>
            </w:r>
          </w:p>
        </w:tc>
      </w:tr>
      <w:tr w:rsidR="00BA472F" w:rsidRPr="001F7DC9" w:rsidTr="00277CDA">
        <w:tc>
          <w:tcPr>
            <w:tcW w:w="2952" w:type="dxa"/>
          </w:tcPr>
          <w:p w:rsidR="00BA472F" w:rsidRPr="001F7DC9" w:rsidRDefault="00BA472F" w:rsidP="004C7092">
            <w:pPr>
              <w:autoSpaceDE w:val="0"/>
              <w:autoSpaceDN w:val="0"/>
              <w:adjustRightInd w:val="0"/>
              <w:jc w:val="both"/>
            </w:pPr>
            <w:r w:rsidRPr="001F7DC9">
              <w:t xml:space="preserve">36-45 </w:t>
            </w:r>
          </w:p>
        </w:tc>
        <w:tc>
          <w:tcPr>
            <w:tcW w:w="2952" w:type="dxa"/>
          </w:tcPr>
          <w:p w:rsidR="00BA472F" w:rsidRPr="001F7DC9" w:rsidRDefault="00BA472F" w:rsidP="004C7092">
            <w:pPr>
              <w:autoSpaceDE w:val="0"/>
              <w:autoSpaceDN w:val="0"/>
              <w:adjustRightInd w:val="0"/>
              <w:jc w:val="both"/>
            </w:pPr>
            <w:r w:rsidRPr="001F7DC9">
              <w:t xml:space="preserve">24 </w:t>
            </w:r>
          </w:p>
        </w:tc>
        <w:tc>
          <w:tcPr>
            <w:tcW w:w="2952" w:type="dxa"/>
          </w:tcPr>
          <w:p w:rsidR="00BA472F" w:rsidRPr="001F7DC9" w:rsidRDefault="00BA472F" w:rsidP="004C7092">
            <w:pPr>
              <w:jc w:val="both"/>
            </w:pPr>
            <w:r w:rsidRPr="001F7DC9">
              <w:t>18.18</w:t>
            </w:r>
          </w:p>
        </w:tc>
      </w:tr>
      <w:tr w:rsidR="00BA472F" w:rsidRPr="001F7DC9" w:rsidTr="00277CDA">
        <w:tc>
          <w:tcPr>
            <w:tcW w:w="2952" w:type="dxa"/>
          </w:tcPr>
          <w:p w:rsidR="00BA472F" w:rsidRPr="001F7DC9" w:rsidRDefault="00BA472F" w:rsidP="004C7092">
            <w:pPr>
              <w:autoSpaceDE w:val="0"/>
              <w:autoSpaceDN w:val="0"/>
              <w:adjustRightInd w:val="0"/>
              <w:jc w:val="both"/>
            </w:pPr>
            <w:r w:rsidRPr="001F7DC9">
              <w:t xml:space="preserve">45 and above </w:t>
            </w:r>
          </w:p>
        </w:tc>
        <w:tc>
          <w:tcPr>
            <w:tcW w:w="2952" w:type="dxa"/>
          </w:tcPr>
          <w:p w:rsidR="00BA472F" w:rsidRPr="001F7DC9" w:rsidRDefault="00BA472F" w:rsidP="004C7092">
            <w:pPr>
              <w:autoSpaceDE w:val="0"/>
              <w:autoSpaceDN w:val="0"/>
              <w:adjustRightInd w:val="0"/>
              <w:jc w:val="both"/>
            </w:pPr>
            <w:r w:rsidRPr="001F7DC9">
              <w:t xml:space="preserve">8 </w:t>
            </w:r>
          </w:p>
        </w:tc>
        <w:tc>
          <w:tcPr>
            <w:tcW w:w="2952" w:type="dxa"/>
          </w:tcPr>
          <w:p w:rsidR="00BA472F" w:rsidRPr="001F7DC9" w:rsidRDefault="00BA472F" w:rsidP="004C7092">
            <w:pPr>
              <w:jc w:val="both"/>
            </w:pPr>
            <w:r w:rsidRPr="001F7DC9">
              <w:t>4.06</w:t>
            </w:r>
          </w:p>
        </w:tc>
      </w:tr>
      <w:tr w:rsidR="003111EA" w:rsidRPr="001F7DC9" w:rsidTr="00277CDA">
        <w:tc>
          <w:tcPr>
            <w:tcW w:w="2952" w:type="dxa"/>
          </w:tcPr>
          <w:p w:rsidR="003111EA" w:rsidRPr="001F7DC9" w:rsidRDefault="003111EA" w:rsidP="004C7092">
            <w:pPr>
              <w:jc w:val="both"/>
            </w:pPr>
            <w:r w:rsidRPr="001F7DC9">
              <w:t>Total</w:t>
            </w:r>
          </w:p>
        </w:tc>
        <w:tc>
          <w:tcPr>
            <w:tcW w:w="2952" w:type="dxa"/>
          </w:tcPr>
          <w:p w:rsidR="003111EA" w:rsidRPr="001F7DC9" w:rsidRDefault="003111EA" w:rsidP="004C7092">
            <w:pPr>
              <w:autoSpaceDE w:val="0"/>
              <w:autoSpaceDN w:val="0"/>
              <w:adjustRightInd w:val="0"/>
              <w:jc w:val="both"/>
            </w:pPr>
            <w:r w:rsidRPr="001F7DC9">
              <w:t xml:space="preserve">197 </w:t>
            </w:r>
          </w:p>
        </w:tc>
        <w:tc>
          <w:tcPr>
            <w:tcW w:w="2952" w:type="dxa"/>
          </w:tcPr>
          <w:p w:rsidR="003111EA" w:rsidRPr="001F7DC9" w:rsidRDefault="003111EA" w:rsidP="004C7092">
            <w:pPr>
              <w:jc w:val="both"/>
            </w:pPr>
            <w:r w:rsidRPr="001F7DC9">
              <w:t>100</w:t>
            </w:r>
          </w:p>
        </w:tc>
      </w:tr>
      <w:tr w:rsidR="003111EA" w:rsidRPr="001F7DC9" w:rsidTr="00277CDA">
        <w:tc>
          <w:tcPr>
            <w:tcW w:w="2952" w:type="dxa"/>
          </w:tcPr>
          <w:p w:rsidR="003111EA" w:rsidRPr="001F7DC9" w:rsidRDefault="003111EA" w:rsidP="004C7092">
            <w:pPr>
              <w:autoSpaceDE w:val="0"/>
              <w:autoSpaceDN w:val="0"/>
              <w:adjustRightInd w:val="0"/>
              <w:jc w:val="both"/>
            </w:pPr>
            <w:r w:rsidRPr="001F7DC9">
              <w:rPr>
                <w:b/>
                <w:bCs/>
              </w:rPr>
              <w:t>Educational Qualification</w:t>
            </w:r>
          </w:p>
        </w:tc>
        <w:tc>
          <w:tcPr>
            <w:tcW w:w="2952" w:type="dxa"/>
          </w:tcPr>
          <w:p w:rsidR="003111EA" w:rsidRPr="001F7DC9" w:rsidRDefault="003111EA" w:rsidP="004C7092">
            <w:pPr>
              <w:autoSpaceDE w:val="0"/>
              <w:autoSpaceDN w:val="0"/>
              <w:adjustRightInd w:val="0"/>
              <w:jc w:val="both"/>
            </w:pPr>
          </w:p>
        </w:tc>
        <w:tc>
          <w:tcPr>
            <w:tcW w:w="2952" w:type="dxa"/>
          </w:tcPr>
          <w:p w:rsidR="003111EA" w:rsidRPr="001F7DC9" w:rsidRDefault="003111EA" w:rsidP="004C7092">
            <w:pPr>
              <w:jc w:val="both"/>
            </w:pPr>
          </w:p>
        </w:tc>
      </w:tr>
      <w:tr w:rsidR="003111EA" w:rsidRPr="001F7DC9" w:rsidTr="00277CDA">
        <w:tc>
          <w:tcPr>
            <w:tcW w:w="2952" w:type="dxa"/>
          </w:tcPr>
          <w:p w:rsidR="003111EA" w:rsidRPr="001F7DC9" w:rsidRDefault="003111EA" w:rsidP="004C7092">
            <w:pPr>
              <w:autoSpaceDE w:val="0"/>
              <w:autoSpaceDN w:val="0"/>
              <w:adjustRightInd w:val="0"/>
              <w:jc w:val="both"/>
              <w:rPr>
                <w:b/>
                <w:bCs/>
              </w:rPr>
            </w:pPr>
            <w:r w:rsidRPr="001F7DC9">
              <w:t xml:space="preserve">Primary education </w:t>
            </w:r>
          </w:p>
        </w:tc>
        <w:tc>
          <w:tcPr>
            <w:tcW w:w="2952" w:type="dxa"/>
          </w:tcPr>
          <w:p w:rsidR="003111EA" w:rsidRPr="001F7DC9" w:rsidRDefault="003111EA" w:rsidP="004C7092">
            <w:pPr>
              <w:autoSpaceDE w:val="0"/>
              <w:autoSpaceDN w:val="0"/>
              <w:adjustRightInd w:val="0"/>
              <w:jc w:val="both"/>
            </w:pPr>
            <w:r w:rsidRPr="001F7DC9">
              <w:t>-</w:t>
            </w:r>
          </w:p>
        </w:tc>
        <w:tc>
          <w:tcPr>
            <w:tcW w:w="2952" w:type="dxa"/>
          </w:tcPr>
          <w:p w:rsidR="003111EA" w:rsidRPr="001F7DC9" w:rsidRDefault="003111EA" w:rsidP="004C7092">
            <w:pPr>
              <w:jc w:val="both"/>
            </w:pPr>
          </w:p>
        </w:tc>
      </w:tr>
      <w:tr w:rsidR="003111EA" w:rsidRPr="001F7DC9" w:rsidTr="00277CDA">
        <w:tc>
          <w:tcPr>
            <w:tcW w:w="2952" w:type="dxa"/>
          </w:tcPr>
          <w:p w:rsidR="003111EA" w:rsidRPr="001F7DC9" w:rsidRDefault="003111EA" w:rsidP="004C7092">
            <w:pPr>
              <w:autoSpaceDE w:val="0"/>
              <w:autoSpaceDN w:val="0"/>
              <w:adjustRightInd w:val="0"/>
              <w:jc w:val="both"/>
            </w:pPr>
            <w:r w:rsidRPr="001F7DC9">
              <w:t xml:space="preserve">Secondary education </w:t>
            </w:r>
          </w:p>
        </w:tc>
        <w:tc>
          <w:tcPr>
            <w:tcW w:w="2952" w:type="dxa"/>
          </w:tcPr>
          <w:p w:rsidR="003111EA" w:rsidRPr="001F7DC9" w:rsidRDefault="003111EA" w:rsidP="004C7092">
            <w:pPr>
              <w:autoSpaceDE w:val="0"/>
              <w:autoSpaceDN w:val="0"/>
              <w:adjustRightInd w:val="0"/>
              <w:jc w:val="both"/>
            </w:pPr>
            <w:r w:rsidRPr="001F7DC9">
              <w:t xml:space="preserve">118 </w:t>
            </w:r>
          </w:p>
        </w:tc>
        <w:tc>
          <w:tcPr>
            <w:tcW w:w="2952" w:type="dxa"/>
          </w:tcPr>
          <w:p w:rsidR="003111EA" w:rsidRPr="001F7DC9" w:rsidRDefault="003111EA" w:rsidP="004C7092">
            <w:pPr>
              <w:jc w:val="both"/>
            </w:pPr>
            <w:r w:rsidRPr="001F7DC9">
              <w:t>59.90</w:t>
            </w:r>
          </w:p>
        </w:tc>
      </w:tr>
      <w:tr w:rsidR="003111EA" w:rsidRPr="001F7DC9" w:rsidTr="00277CDA">
        <w:tc>
          <w:tcPr>
            <w:tcW w:w="2952" w:type="dxa"/>
          </w:tcPr>
          <w:p w:rsidR="003111EA" w:rsidRPr="001F7DC9" w:rsidRDefault="003111EA" w:rsidP="004C7092">
            <w:pPr>
              <w:autoSpaceDE w:val="0"/>
              <w:autoSpaceDN w:val="0"/>
              <w:adjustRightInd w:val="0"/>
              <w:jc w:val="both"/>
            </w:pPr>
            <w:r w:rsidRPr="001F7DC9">
              <w:t>NCE/HHD/BSC</w:t>
            </w:r>
          </w:p>
        </w:tc>
        <w:tc>
          <w:tcPr>
            <w:tcW w:w="2952" w:type="dxa"/>
          </w:tcPr>
          <w:p w:rsidR="003111EA" w:rsidRPr="001F7DC9" w:rsidRDefault="003111EA" w:rsidP="004C7092">
            <w:pPr>
              <w:autoSpaceDE w:val="0"/>
              <w:autoSpaceDN w:val="0"/>
              <w:adjustRightInd w:val="0"/>
              <w:jc w:val="both"/>
            </w:pPr>
            <w:r w:rsidRPr="001F7DC9">
              <w:t xml:space="preserve">69 </w:t>
            </w:r>
          </w:p>
        </w:tc>
        <w:tc>
          <w:tcPr>
            <w:tcW w:w="2952" w:type="dxa"/>
          </w:tcPr>
          <w:p w:rsidR="003111EA" w:rsidRPr="001F7DC9" w:rsidRDefault="003111EA" w:rsidP="004C7092">
            <w:pPr>
              <w:jc w:val="both"/>
            </w:pPr>
            <w:r w:rsidRPr="001F7DC9">
              <w:t>35.03</w:t>
            </w:r>
          </w:p>
        </w:tc>
      </w:tr>
      <w:tr w:rsidR="003111EA" w:rsidRPr="001F7DC9" w:rsidTr="00277CDA">
        <w:tc>
          <w:tcPr>
            <w:tcW w:w="2952" w:type="dxa"/>
          </w:tcPr>
          <w:p w:rsidR="003111EA" w:rsidRPr="001F7DC9" w:rsidRDefault="003111EA" w:rsidP="004C7092">
            <w:pPr>
              <w:jc w:val="both"/>
            </w:pPr>
            <w:r w:rsidRPr="001F7DC9">
              <w:t xml:space="preserve">Post graduate </w:t>
            </w:r>
          </w:p>
        </w:tc>
        <w:tc>
          <w:tcPr>
            <w:tcW w:w="2952" w:type="dxa"/>
          </w:tcPr>
          <w:p w:rsidR="003111EA" w:rsidRPr="001F7DC9" w:rsidRDefault="003111EA" w:rsidP="004C7092">
            <w:pPr>
              <w:autoSpaceDE w:val="0"/>
              <w:autoSpaceDN w:val="0"/>
              <w:adjustRightInd w:val="0"/>
              <w:jc w:val="both"/>
            </w:pPr>
            <w:r w:rsidRPr="001F7DC9">
              <w:t xml:space="preserve">10 </w:t>
            </w:r>
          </w:p>
        </w:tc>
        <w:tc>
          <w:tcPr>
            <w:tcW w:w="2952" w:type="dxa"/>
          </w:tcPr>
          <w:p w:rsidR="003111EA" w:rsidRPr="001F7DC9" w:rsidRDefault="003111EA" w:rsidP="004C7092">
            <w:pPr>
              <w:jc w:val="both"/>
            </w:pPr>
            <w:r w:rsidRPr="001F7DC9">
              <w:t>5.07</w:t>
            </w:r>
          </w:p>
        </w:tc>
      </w:tr>
      <w:tr w:rsidR="003111EA" w:rsidRPr="001F7DC9" w:rsidTr="00277CDA">
        <w:tc>
          <w:tcPr>
            <w:tcW w:w="2952" w:type="dxa"/>
          </w:tcPr>
          <w:p w:rsidR="003111EA" w:rsidRPr="001F7DC9" w:rsidRDefault="003111EA" w:rsidP="004C7092">
            <w:pPr>
              <w:jc w:val="both"/>
            </w:pPr>
            <w:r w:rsidRPr="001F7DC9">
              <w:t>Total</w:t>
            </w:r>
          </w:p>
        </w:tc>
        <w:tc>
          <w:tcPr>
            <w:tcW w:w="2952" w:type="dxa"/>
          </w:tcPr>
          <w:p w:rsidR="003111EA" w:rsidRPr="001F7DC9" w:rsidRDefault="003111EA" w:rsidP="004C7092">
            <w:pPr>
              <w:autoSpaceDE w:val="0"/>
              <w:autoSpaceDN w:val="0"/>
              <w:adjustRightInd w:val="0"/>
              <w:jc w:val="both"/>
            </w:pPr>
            <w:r w:rsidRPr="001F7DC9">
              <w:t xml:space="preserve">197 </w:t>
            </w:r>
          </w:p>
        </w:tc>
        <w:tc>
          <w:tcPr>
            <w:tcW w:w="2952" w:type="dxa"/>
          </w:tcPr>
          <w:p w:rsidR="003111EA" w:rsidRPr="001F7DC9" w:rsidRDefault="003111EA" w:rsidP="004C7092">
            <w:pPr>
              <w:jc w:val="both"/>
            </w:pPr>
            <w:r w:rsidRPr="001F7DC9">
              <w:t>100</w:t>
            </w:r>
          </w:p>
        </w:tc>
      </w:tr>
    </w:tbl>
    <w:p w:rsidR="00255FFB" w:rsidRPr="00255FFB" w:rsidRDefault="00255FFB" w:rsidP="001F7DC9">
      <w:pPr>
        <w:autoSpaceDE w:val="0"/>
        <w:autoSpaceDN w:val="0"/>
        <w:adjustRightInd w:val="0"/>
        <w:spacing w:line="480" w:lineRule="auto"/>
        <w:ind w:firstLine="720"/>
        <w:jc w:val="both"/>
        <w:rPr>
          <w:sz w:val="12"/>
        </w:rPr>
      </w:pPr>
    </w:p>
    <w:p w:rsidR="00BA472F" w:rsidRPr="001F7DC9" w:rsidRDefault="00BA472F" w:rsidP="001F7DC9">
      <w:pPr>
        <w:autoSpaceDE w:val="0"/>
        <w:autoSpaceDN w:val="0"/>
        <w:adjustRightInd w:val="0"/>
        <w:spacing w:line="480" w:lineRule="auto"/>
        <w:ind w:firstLine="720"/>
        <w:jc w:val="both"/>
      </w:pPr>
      <w:r w:rsidRPr="001F7DC9">
        <w:t>The age of the respondents ranged from 18-55years. More than 80% of this is in the age bracket of 18-35 years. All the respondents have at least secondary education with more than half possessing a secondary education, see Table 1.</w:t>
      </w:r>
    </w:p>
    <w:p w:rsidR="00BA472F" w:rsidRPr="001F7DC9" w:rsidRDefault="00BA472F" w:rsidP="001F7DC9">
      <w:pPr>
        <w:autoSpaceDE w:val="0"/>
        <w:autoSpaceDN w:val="0"/>
        <w:adjustRightInd w:val="0"/>
        <w:spacing w:line="480" w:lineRule="auto"/>
        <w:ind w:firstLine="720"/>
        <w:jc w:val="both"/>
      </w:pPr>
      <w:r w:rsidRPr="001F7DC9">
        <w:lastRenderedPageBreak/>
        <w:t>The major sources of information for the respondents about imported goods are friends, television and radio and experimental knowledge. A check on the relationship between demographic variables and sources of information indicated that friends’ opinion (p =0.001) and experiential knowledge (p = 0.066) are preferred by both male and female respectively. Gender has no other significant impact.</w:t>
      </w:r>
    </w:p>
    <w:p w:rsidR="00BA472F" w:rsidRPr="001F7DC9" w:rsidRDefault="00BA472F" w:rsidP="004C7092">
      <w:pPr>
        <w:jc w:val="both"/>
        <w:rPr>
          <w:b/>
        </w:rPr>
      </w:pPr>
      <w:r w:rsidRPr="001F7DC9">
        <w:rPr>
          <w:b/>
          <w:bCs/>
        </w:rPr>
        <w:t xml:space="preserve">Table 2: </w:t>
      </w:r>
      <w:r w:rsidRPr="001F7DC9">
        <w:rPr>
          <w:b/>
        </w:rPr>
        <w:t>Sources of Information for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3"/>
        <w:gridCol w:w="1483"/>
        <w:gridCol w:w="1476"/>
        <w:gridCol w:w="1476"/>
        <w:gridCol w:w="1476"/>
        <w:gridCol w:w="1476"/>
      </w:tblGrid>
      <w:tr w:rsidR="00BA472F" w:rsidRPr="001F7DC9" w:rsidTr="00255FFB">
        <w:trPr>
          <w:trHeight w:val="647"/>
        </w:trPr>
        <w:tc>
          <w:tcPr>
            <w:tcW w:w="1476" w:type="dxa"/>
          </w:tcPr>
          <w:p w:rsidR="00BA472F" w:rsidRPr="001F7DC9" w:rsidRDefault="00BA472F" w:rsidP="004C7092">
            <w:pPr>
              <w:jc w:val="both"/>
            </w:pPr>
            <w:r w:rsidRPr="001F7DC9">
              <w:rPr>
                <w:b/>
                <w:bCs/>
              </w:rPr>
              <w:t>Variables</w:t>
            </w:r>
          </w:p>
        </w:tc>
        <w:tc>
          <w:tcPr>
            <w:tcW w:w="1476" w:type="dxa"/>
          </w:tcPr>
          <w:p w:rsidR="00BA472F" w:rsidRPr="001F7DC9" w:rsidRDefault="00BA472F" w:rsidP="004C7092">
            <w:pPr>
              <w:autoSpaceDE w:val="0"/>
              <w:autoSpaceDN w:val="0"/>
              <w:adjustRightInd w:val="0"/>
              <w:jc w:val="both"/>
            </w:pPr>
            <w:r w:rsidRPr="001F7DC9">
              <w:rPr>
                <w:b/>
                <w:bCs/>
              </w:rPr>
              <w:t>Experiential Knowledge</w:t>
            </w:r>
          </w:p>
        </w:tc>
        <w:tc>
          <w:tcPr>
            <w:tcW w:w="1476" w:type="dxa"/>
          </w:tcPr>
          <w:p w:rsidR="00BA472F" w:rsidRPr="001F7DC9" w:rsidRDefault="00BA472F" w:rsidP="004C7092">
            <w:pPr>
              <w:autoSpaceDE w:val="0"/>
              <w:autoSpaceDN w:val="0"/>
              <w:adjustRightInd w:val="0"/>
              <w:jc w:val="both"/>
            </w:pPr>
            <w:r w:rsidRPr="001F7DC9">
              <w:rPr>
                <w:b/>
                <w:bCs/>
              </w:rPr>
              <w:t>Friends Opinion</w:t>
            </w:r>
          </w:p>
        </w:tc>
        <w:tc>
          <w:tcPr>
            <w:tcW w:w="1476" w:type="dxa"/>
          </w:tcPr>
          <w:p w:rsidR="00BA472F" w:rsidRPr="001F7DC9" w:rsidRDefault="00BA472F" w:rsidP="004C7092">
            <w:pPr>
              <w:autoSpaceDE w:val="0"/>
              <w:autoSpaceDN w:val="0"/>
              <w:adjustRightInd w:val="0"/>
              <w:jc w:val="both"/>
            </w:pPr>
            <w:r w:rsidRPr="001F7DC9">
              <w:rPr>
                <w:b/>
                <w:bCs/>
              </w:rPr>
              <w:t>Product Packaging</w:t>
            </w:r>
          </w:p>
        </w:tc>
        <w:tc>
          <w:tcPr>
            <w:tcW w:w="1476" w:type="dxa"/>
          </w:tcPr>
          <w:p w:rsidR="00BA472F" w:rsidRPr="001F7DC9" w:rsidRDefault="00BA472F" w:rsidP="004C7092">
            <w:pPr>
              <w:autoSpaceDE w:val="0"/>
              <w:autoSpaceDN w:val="0"/>
              <w:adjustRightInd w:val="0"/>
              <w:jc w:val="both"/>
            </w:pPr>
            <w:r w:rsidRPr="001F7DC9">
              <w:rPr>
                <w:b/>
                <w:bCs/>
              </w:rPr>
              <w:t>TV/Radio</w:t>
            </w:r>
          </w:p>
        </w:tc>
        <w:tc>
          <w:tcPr>
            <w:tcW w:w="1476" w:type="dxa"/>
          </w:tcPr>
          <w:p w:rsidR="00BA472F" w:rsidRPr="001F7DC9" w:rsidRDefault="00BA472F" w:rsidP="004C7092">
            <w:pPr>
              <w:autoSpaceDE w:val="0"/>
              <w:autoSpaceDN w:val="0"/>
              <w:adjustRightInd w:val="0"/>
              <w:jc w:val="both"/>
            </w:pPr>
            <w:r w:rsidRPr="001F7DC9">
              <w:rPr>
                <w:b/>
                <w:bCs/>
              </w:rPr>
              <w:t>Sales Reps</w:t>
            </w:r>
          </w:p>
        </w:tc>
      </w:tr>
      <w:tr w:rsidR="00BA472F" w:rsidRPr="001F7DC9" w:rsidTr="00277CDA">
        <w:trPr>
          <w:trHeight w:val="1007"/>
        </w:trPr>
        <w:tc>
          <w:tcPr>
            <w:tcW w:w="1476" w:type="dxa"/>
          </w:tcPr>
          <w:p w:rsidR="00BA472F" w:rsidRPr="001F7DC9" w:rsidRDefault="00BA472F" w:rsidP="004C7092">
            <w:pPr>
              <w:autoSpaceDE w:val="0"/>
              <w:autoSpaceDN w:val="0"/>
              <w:adjustRightInd w:val="0"/>
              <w:jc w:val="both"/>
              <w:rPr>
                <w:b/>
                <w:bCs/>
              </w:rPr>
            </w:pPr>
            <w:r w:rsidRPr="001F7DC9">
              <w:rPr>
                <w:b/>
                <w:bCs/>
              </w:rPr>
              <w:t>Gender</w:t>
            </w:r>
          </w:p>
          <w:p w:rsidR="00BA472F" w:rsidRPr="001F7DC9" w:rsidRDefault="00BA472F" w:rsidP="004C7092">
            <w:pPr>
              <w:autoSpaceDE w:val="0"/>
              <w:autoSpaceDN w:val="0"/>
              <w:adjustRightInd w:val="0"/>
              <w:jc w:val="both"/>
            </w:pPr>
            <w:r w:rsidRPr="001F7DC9">
              <w:t>Male</w:t>
            </w:r>
          </w:p>
          <w:p w:rsidR="00BA472F" w:rsidRPr="001F7DC9" w:rsidRDefault="00BA472F" w:rsidP="004C7092">
            <w:pPr>
              <w:autoSpaceDE w:val="0"/>
              <w:autoSpaceDN w:val="0"/>
              <w:adjustRightInd w:val="0"/>
              <w:jc w:val="both"/>
            </w:pPr>
            <w:r w:rsidRPr="001F7DC9">
              <w:t>Female</w:t>
            </w:r>
          </w:p>
          <w:p w:rsidR="00BA472F" w:rsidRPr="001F7DC9" w:rsidRDefault="00BA472F" w:rsidP="004C7092">
            <w:pPr>
              <w:autoSpaceDE w:val="0"/>
              <w:autoSpaceDN w:val="0"/>
              <w:adjustRightInd w:val="0"/>
              <w:jc w:val="both"/>
            </w:pPr>
            <w:r w:rsidRPr="001F7DC9">
              <w:t>P value</w:t>
            </w:r>
          </w:p>
        </w:tc>
        <w:tc>
          <w:tcPr>
            <w:tcW w:w="1476" w:type="dxa"/>
          </w:tcPr>
          <w:p w:rsidR="00BA472F" w:rsidRPr="001F7DC9" w:rsidRDefault="00BA472F" w:rsidP="004C7092">
            <w:pPr>
              <w:autoSpaceDE w:val="0"/>
              <w:autoSpaceDN w:val="0"/>
              <w:adjustRightInd w:val="0"/>
              <w:jc w:val="both"/>
            </w:pPr>
            <w:r w:rsidRPr="001F7DC9">
              <w:t>3.09</w:t>
            </w:r>
          </w:p>
          <w:p w:rsidR="00BA472F" w:rsidRPr="001F7DC9" w:rsidRDefault="00BA472F" w:rsidP="004C7092">
            <w:pPr>
              <w:autoSpaceDE w:val="0"/>
              <w:autoSpaceDN w:val="0"/>
              <w:adjustRightInd w:val="0"/>
              <w:jc w:val="both"/>
            </w:pPr>
            <w:r w:rsidRPr="001F7DC9">
              <w:t>3.27</w:t>
            </w:r>
          </w:p>
          <w:p w:rsidR="00BA472F" w:rsidRPr="001F7DC9" w:rsidRDefault="00BA472F" w:rsidP="004C7092">
            <w:pPr>
              <w:autoSpaceDE w:val="0"/>
              <w:autoSpaceDN w:val="0"/>
              <w:adjustRightInd w:val="0"/>
              <w:jc w:val="both"/>
            </w:pPr>
            <w:r w:rsidRPr="001F7DC9">
              <w:t>.066**</w:t>
            </w:r>
          </w:p>
        </w:tc>
        <w:tc>
          <w:tcPr>
            <w:tcW w:w="1476" w:type="dxa"/>
          </w:tcPr>
          <w:p w:rsidR="00BA472F" w:rsidRPr="001F7DC9" w:rsidRDefault="00BA472F" w:rsidP="004C7092">
            <w:pPr>
              <w:autoSpaceDE w:val="0"/>
              <w:autoSpaceDN w:val="0"/>
              <w:adjustRightInd w:val="0"/>
              <w:jc w:val="both"/>
            </w:pPr>
            <w:r w:rsidRPr="001F7DC9">
              <w:t>2.98</w:t>
            </w:r>
          </w:p>
          <w:p w:rsidR="00BA472F" w:rsidRPr="001F7DC9" w:rsidRDefault="00BA472F" w:rsidP="004C7092">
            <w:pPr>
              <w:autoSpaceDE w:val="0"/>
              <w:autoSpaceDN w:val="0"/>
              <w:adjustRightInd w:val="0"/>
              <w:jc w:val="both"/>
            </w:pPr>
            <w:r w:rsidRPr="001F7DC9">
              <w:t>2.64</w:t>
            </w:r>
          </w:p>
          <w:p w:rsidR="00BA472F" w:rsidRPr="001F7DC9" w:rsidRDefault="00BA472F" w:rsidP="004C7092">
            <w:pPr>
              <w:autoSpaceDE w:val="0"/>
              <w:autoSpaceDN w:val="0"/>
              <w:adjustRightInd w:val="0"/>
              <w:jc w:val="both"/>
            </w:pPr>
            <w:r w:rsidRPr="001F7DC9">
              <w:t>.001*</w:t>
            </w:r>
          </w:p>
        </w:tc>
        <w:tc>
          <w:tcPr>
            <w:tcW w:w="1476" w:type="dxa"/>
          </w:tcPr>
          <w:p w:rsidR="00BA472F" w:rsidRPr="001F7DC9" w:rsidRDefault="00BA472F" w:rsidP="004C7092">
            <w:pPr>
              <w:autoSpaceDE w:val="0"/>
              <w:autoSpaceDN w:val="0"/>
              <w:adjustRightInd w:val="0"/>
              <w:jc w:val="both"/>
            </w:pPr>
            <w:r w:rsidRPr="001F7DC9">
              <w:t>3.02</w:t>
            </w:r>
          </w:p>
          <w:p w:rsidR="00BA472F" w:rsidRPr="001F7DC9" w:rsidRDefault="00BA472F" w:rsidP="004C7092">
            <w:pPr>
              <w:autoSpaceDE w:val="0"/>
              <w:autoSpaceDN w:val="0"/>
              <w:adjustRightInd w:val="0"/>
              <w:jc w:val="both"/>
            </w:pPr>
            <w:r w:rsidRPr="001F7DC9">
              <w:t>3.62</w:t>
            </w:r>
          </w:p>
          <w:p w:rsidR="00BA472F" w:rsidRPr="001F7DC9" w:rsidRDefault="00BA472F" w:rsidP="004C7092">
            <w:pPr>
              <w:autoSpaceDE w:val="0"/>
              <w:autoSpaceDN w:val="0"/>
              <w:adjustRightInd w:val="0"/>
              <w:jc w:val="both"/>
            </w:pPr>
            <w:r w:rsidRPr="001F7DC9">
              <w:t>.811</w:t>
            </w:r>
          </w:p>
        </w:tc>
        <w:tc>
          <w:tcPr>
            <w:tcW w:w="1476" w:type="dxa"/>
          </w:tcPr>
          <w:p w:rsidR="00BA472F" w:rsidRPr="001F7DC9" w:rsidRDefault="00BA472F" w:rsidP="004C7092">
            <w:pPr>
              <w:autoSpaceDE w:val="0"/>
              <w:autoSpaceDN w:val="0"/>
              <w:adjustRightInd w:val="0"/>
              <w:jc w:val="both"/>
            </w:pPr>
            <w:r w:rsidRPr="001F7DC9">
              <w:t>3..35</w:t>
            </w:r>
          </w:p>
          <w:p w:rsidR="00BA472F" w:rsidRPr="001F7DC9" w:rsidRDefault="00BA472F" w:rsidP="004C7092">
            <w:pPr>
              <w:autoSpaceDE w:val="0"/>
              <w:autoSpaceDN w:val="0"/>
              <w:adjustRightInd w:val="0"/>
              <w:jc w:val="both"/>
            </w:pPr>
            <w:r w:rsidRPr="001F7DC9">
              <w:t>2.87</w:t>
            </w:r>
          </w:p>
          <w:p w:rsidR="00BA472F" w:rsidRPr="001F7DC9" w:rsidRDefault="00BA472F" w:rsidP="004C7092">
            <w:pPr>
              <w:autoSpaceDE w:val="0"/>
              <w:autoSpaceDN w:val="0"/>
              <w:adjustRightInd w:val="0"/>
              <w:jc w:val="both"/>
            </w:pPr>
            <w:r w:rsidRPr="001F7DC9">
              <w:t>.649</w:t>
            </w:r>
          </w:p>
          <w:p w:rsidR="00BA472F" w:rsidRPr="001F7DC9" w:rsidRDefault="00BA472F" w:rsidP="004C7092">
            <w:pPr>
              <w:jc w:val="both"/>
            </w:pPr>
          </w:p>
        </w:tc>
        <w:tc>
          <w:tcPr>
            <w:tcW w:w="1476" w:type="dxa"/>
          </w:tcPr>
          <w:p w:rsidR="00BA472F" w:rsidRPr="001F7DC9" w:rsidRDefault="00BA472F" w:rsidP="004C7092">
            <w:pPr>
              <w:autoSpaceDE w:val="0"/>
              <w:autoSpaceDN w:val="0"/>
              <w:adjustRightInd w:val="0"/>
              <w:jc w:val="both"/>
            </w:pPr>
            <w:r w:rsidRPr="001F7DC9">
              <w:t>3.56</w:t>
            </w:r>
          </w:p>
          <w:p w:rsidR="00BA472F" w:rsidRPr="001F7DC9" w:rsidRDefault="00BA472F" w:rsidP="004C7092">
            <w:pPr>
              <w:autoSpaceDE w:val="0"/>
              <w:autoSpaceDN w:val="0"/>
              <w:adjustRightInd w:val="0"/>
              <w:jc w:val="both"/>
            </w:pPr>
            <w:r w:rsidRPr="001F7DC9">
              <w:t>4.17</w:t>
            </w:r>
          </w:p>
          <w:p w:rsidR="00BA472F" w:rsidRPr="001F7DC9" w:rsidRDefault="00BA472F" w:rsidP="004C7092">
            <w:pPr>
              <w:jc w:val="both"/>
            </w:pPr>
            <w:r w:rsidRPr="001F7DC9">
              <w:t>.920</w:t>
            </w:r>
            <w:r w:rsidRPr="001F7DC9">
              <w:br w:type="page"/>
            </w:r>
          </w:p>
        </w:tc>
      </w:tr>
      <w:tr w:rsidR="00BA472F" w:rsidRPr="001F7DC9" w:rsidTr="00277CDA">
        <w:tc>
          <w:tcPr>
            <w:tcW w:w="1476" w:type="dxa"/>
          </w:tcPr>
          <w:p w:rsidR="00BA472F" w:rsidRPr="001F7DC9" w:rsidRDefault="00BA472F" w:rsidP="004C7092">
            <w:pPr>
              <w:autoSpaceDE w:val="0"/>
              <w:autoSpaceDN w:val="0"/>
              <w:adjustRightInd w:val="0"/>
              <w:jc w:val="both"/>
              <w:rPr>
                <w:b/>
                <w:bCs/>
              </w:rPr>
            </w:pPr>
            <w:r w:rsidRPr="001F7DC9">
              <w:rPr>
                <w:b/>
                <w:bCs/>
              </w:rPr>
              <w:t>Age</w:t>
            </w:r>
          </w:p>
          <w:p w:rsidR="00BA472F" w:rsidRPr="001F7DC9" w:rsidRDefault="00BA472F" w:rsidP="004C7092">
            <w:pPr>
              <w:autoSpaceDE w:val="0"/>
              <w:autoSpaceDN w:val="0"/>
              <w:adjustRightInd w:val="0"/>
              <w:jc w:val="both"/>
            </w:pPr>
            <w:r w:rsidRPr="001F7DC9">
              <w:t>18-25</w:t>
            </w:r>
          </w:p>
          <w:p w:rsidR="00BA472F" w:rsidRPr="001F7DC9" w:rsidRDefault="00BA472F" w:rsidP="004C7092">
            <w:pPr>
              <w:autoSpaceDE w:val="0"/>
              <w:autoSpaceDN w:val="0"/>
              <w:adjustRightInd w:val="0"/>
              <w:jc w:val="both"/>
            </w:pPr>
            <w:r w:rsidRPr="001F7DC9">
              <w:t>26-35</w:t>
            </w:r>
          </w:p>
          <w:p w:rsidR="00BA472F" w:rsidRPr="001F7DC9" w:rsidRDefault="00BA472F" w:rsidP="004C7092">
            <w:pPr>
              <w:autoSpaceDE w:val="0"/>
              <w:autoSpaceDN w:val="0"/>
              <w:adjustRightInd w:val="0"/>
              <w:jc w:val="both"/>
            </w:pPr>
            <w:r w:rsidRPr="001F7DC9">
              <w:t>36-45</w:t>
            </w:r>
          </w:p>
          <w:p w:rsidR="00BA472F" w:rsidRPr="001F7DC9" w:rsidRDefault="00BA472F" w:rsidP="004C7092">
            <w:pPr>
              <w:autoSpaceDE w:val="0"/>
              <w:autoSpaceDN w:val="0"/>
              <w:adjustRightInd w:val="0"/>
              <w:jc w:val="both"/>
            </w:pPr>
            <w:r w:rsidRPr="001F7DC9">
              <w:t>+45</w:t>
            </w:r>
          </w:p>
          <w:p w:rsidR="00BA472F" w:rsidRPr="001F7DC9" w:rsidRDefault="00BA472F" w:rsidP="004C7092">
            <w:pPr>
              <w:autoSpaceDE w:val="0"/>
              <w:autoSpaceDN w:val="0"/>
              <w:adjustRightInd w:val="0"/>
              <w:jc w:val="both"/>
            </w:pPr>
            <w:r w:rsidRPr="001F7DC9">
              <w:t>p value</w:t>
            </w: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4.09</w:t>
            </w:r>
          </w:p>
          <w:p w:rsidR="00BA472F" w:rsidRPr="001F7DC9" w:rsidRDefault="00BA472F" w:rsidP="004C7092">
            <w:pPr>
              <w:autoSpaceDE w:val="0"/>
              <w:autoSpaceDN w:val="0"/>
              <w:adjustRightInd w:val="0"/>
              <w:jc w:val="both"/>
            </w:pPr>
            <w:r w:rsidRPr="001F7DC9">
              <w:t>4.65</w:t>
            </w:r>
          </w:p>
          <w:p w:rsidR="00BA472F" w:rsidRPr="001F7DC9" w:rsidRDefault="00BA472F" w:rsidP="004C7092">
            <w:pPr>
              <w:autoSpaceDE w:val="0"/>
              <w:autoSpaceDN w:val="0"/>
              <w:adjustRightInd w:val="0"/>
              <w:jc w:val="both"/>
            </w:pPr>
            <w:r w:rsidRPr="001F7DC9">
              <w:t>4.34</w:t>
            </w:r>
          </w:p>
          <w:p w:rsidR="00BA472F" w:rsidRPr="001F7DC9" w:rsidRDefault="00BA472F" w:rsidP="004C7092">
            <w:pPr>
              <w:autoSpaceDE w:val="0"/>
              <w:autoSpaceDN w:val="0"/>
              <w:adjustRightInd w:val="0"/>
              <w:jc w:val="both"/>
            </w:pPr>
            <w:r w:rsidRPr="001F7DC9">
              <w:t>3.98</w:t>
            </w:r>
          </w:p>
          <w:p w:rsidR="00BA472F" w:rsidRPr="001F7DC9" w:rsidRDefault="00BA472F" w:rsidP="004C7092">
            <w:pPr>
              <w:autoSpaceDE w:val="0"/>
              <w:autoSpaceDN w:val="0"/>
              <w:adjustRightInd w:val="0"/>
              <w:jc w:val="both"/>
            </w:pPr>
            <w:r w:rsidRPr="001F7DC9">
              <w:t>.060</w:t>
            </w: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2.39</w:t>
            </w:r>
          </w:p>
          <w:p w:rsidR="00BA472F" w:rsidRPr="001F7DC9" w:rsidRDefault="00BA472F" w:rsidP="004C7092">
            <w:pPr>
              <w:autoSpaceDE w:val="0"/>
              <w:autoSpaceDN w:val="0"/>
              <w:adjustRightInd w:val="0"/>
              <w:jc w:val="both"/>
            </w:pPr>
            <w:r w:rsidRPr="001F7DC9">
              <w:t>2.14</w:t>
            </w:r>
          </w:p>
          <w:p w:rsidR="00BA472F" w:rsidRPr="001F7DC9" w:rsidRDefault="00BA472F" w:rsidP="004C7092">
            <w:pPr>
              <w:autoSpaceDE w:val="0"/>
              <w:autoSpaceDN w:val="0"/>
              <w:adjustRightInd w:val="0"/>
              <w:jc w:val="both"/>
            </w:pPr>
            <w:r w:rsidRPr="001F7DC9">
              <w:t>2.65</w:t>
            </w:r>
          </w:p>
          <w:p w:rsidR="00BA472F" w:rsidRPr="001F7DC9" w:rsidRDefault="00BA472F" w:rsidP="004C7092">
            <w:pPr>
              <w:autoSpaceDE w:val="0"/>
              <w:autoSpaceDN w:val="0"/>
              <w:adjustRightInd w:val="0"/>
              <w:jc w:val="both"/>
            </w:pPr>
            <w:r w:rsidRPr="001F7DC9">
              <w:t>3.11</w:t>
            </w:r>
          </w:p>
          <w:p w:rsidR="00BA472F" w:rsidRPr="001F7DC9" w:rsidRDefault="00BA472F" w:rsidP="004C7092">
            <w:pPr>
              <w:autoSpaceDE w:val="0"/>
              <w:autoSpaceDN w:val="0"/>
              <w:adjustRightInd w:val="0"/>
              <w:jc w:val="both"/>
            </w:pPr>
            <w:r w:rsidRPr="001F7DC9">
              <w:t>.889</w:t>
            </w: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2.79</w:t>
            </w:r>
          </w:p>
          <w:p w:rsidR="00BA472F" w:rsidRPr="001F7DC9" w:rsidRDefault="00BA472F" w:rsidP="004C7092">
            <w:pPr>
              <w:autoSpaceDE w:val="0"/>
              <w:autoSpaceDN w:val="0"/>
              <w:adjustRightInd w:val="0"/>
              <w:jc w:val="both"/>
            </w:pPr>
            <w:r w:rsidRPr="001F7DC9">
              <w:t>2.88</w:t>
            </w:r>
          </w:p>
          <w:p w:rsidR="00BA472F" w:rsidRPr="001F7DC9" w:rsidRDefault="00BA472F" w:rsidP="004C7092">
            <w:pPr>
              <w:autoSpaceDE w:val="0"/>
              <w:autoSpaceDN w:val="0"/>
              <w:adjustRightInd w:val="0"/>
              <w:jc w:val="both"/>
            </w:pPr>
            <w:r w:rsidRPr="001F7DC9">
              <w:t>3.34</w:t>
            </w:r>
          </w:p>
          <w:p w:rsidR="00BA472F" w:rsidRPr="001F7DC9" w:rsidRDefault="00BA472F" w:rsidP="004C7092">
            <w:pPr>
              <w:autoSpaceDE w:val="0"/>
              <w:autoSpaceDN w:val="0"/>
              <w:adjustRightInd w:val="0"/>
              <w:jc w:val="both"/>
            </w:pPr>
            <w:r w:rsidRPr="001F7DC9">
              <w:t>3.03</w:t>
            </w:r>
          </w:p>
          <w:p w:rsidR="00BA472F" w:rsidRPr="001F7DC9" w:rsidRDefault="00BA472F" w:rsidP="004C7092">
            <w:pPr>
              <w:autoSpaceDE w:val="0"/>
              <w:autoSpaceDN w:val="0"/>
              <w:adjustRightInd w:val="0"/>
              <w:jc w:val="both"/>
            </w:pPr>
            <w:r w:rsidRPr="001F7DC9">
              <w:t>.734</w:t>
            </w: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2.73</w:t>
            </w:r>
          </w:p>
          <w:p w:rsidR="00BA472F" w:rsidRPr="001F7DC9" w:rsidRDefault="00BA472F" w:rsidP="004C7092">
            <w:pPr>
              <w:autoSpaceDE w:val="0"/>
              <w:autoSpaceDN w:val="0"/>
              <w:adjustRightInd w:val="0"/>
              <w:jc w:val="both"/>
            </w:pPr>
            <w:r w:rsidRPr="001F7DC9">
              <w:t>2.92</w:t>
            </w:r>
          </w:p>
          <w:p w:rsidR="00BA472F" w:rsidRPr="001F7DC9" w:rsidRDefault="00BA472F" w:rsidP="004C7092">
            <w:pPr>
              <w:autoSpaceDE w:val="0"/>
              <w:autoSpaceDN w:val="0"/>
              <w:adjustRightInd w:val="0"/>
              <w:jc w:val="both"/>
            </w:pPr>
            <w:r w:rsidRPr="001F7DC9">
              <w:t>3.04</w:t>
            </w:r>
          </w:p>
          <w:p w:rsidR="00BA472F" w:rsidRPr="001F7DC9" w:rsidRDefault="00BA472F" w:rsidP="004C7092">
            <w:pPr>
              <w:autoSpaceDE w:val="0"/>
              <w:autoSpaceDN w:val="0"/>
              <w:adjustRightInd w:val="0"/>
              <w:jc w:val="both"/>
            </w:pPr>
            <w:r w:rsidRPr="001F7DC9">
              <w:t>3.57</w:t>
            </w:r>
          </w:p>
          <w:p w:rsidR="00BA472F" w:rsidRPr="001F7DC9" w:rsidRDefault="00BA472F" w:rsidP="004C7092">
            <w:pPr>
              <w:autoSpaceDE w:val="0"/>
              <w:autoSpaceDN w:val="0"/>
              <w:adjustRightInd w:val="0"/>
              <w:jc w:val="both"/>
            </w:pPr>
            <w:r w:rsidRPr="001F7DC9">
              <w:t>.002*</w:t>
            </w: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2.69</w:t>
            </w:r>
          </w:p>
          <w:p w:rsidR="00BA472F" w:rsidRPr="001F7DC9" w:rsidRDefault="00BA472F" w:rsidP="004C7092">
            <w:pPr>
              <w:autoSpaceDE w:val="0"/>
              <w:autoSpaceDN w:val="0"/>
              <w:adjustRightInd w:val="0"/>
              <w:jc w:val="both"/>
            </w:pPr>
            <w:r w:rsidRPr="001F7DC9">
              <w:t>3.97</w:t>
            </w:r>
          </w:p>
          <w:p w:rsidR="00BA472F" w:rsidRPr="001F7DC9" w:rsidRDefault="00BA472F" w:rsidP="004C7092">
            <w:pPr>
              <w:autoSpaceDE w:val="0"/>
              <w:autoSpaceDN w:val="0"/>
              <w:adjustRightInd w:val="0"/>
              <w:jc w:val="both"/>
            </w:pPr>
            <w:r w:rsidRPr="001F7DC9">
              <w:t>4.34</w:t>
            </w:r>
          </w:p>
          <w:p w:rsidR="00BA472F" w:rsidRPr="001F7DC9" w:rsidRDefault="00BA472F" w:rsidP="004C7092">
            <w:pPr>
              <w:autoSpaceDE w:val="0"/>
              <w:autoSpaceDN w:val="0"/>
              <w:adjustRightInd w:val="0"/>
              <w:jc w:val="both"/>
            </w:pPr>
            <w:r w:rsidRPr="001F7DC9">
              <w:t>3.96</w:t>
            </w:r>
          </w:p>
          <w:p w:rsidR="00BA472F" w:rsidRPr="001F7DC9" w:rsidRDefault="00BA472F" w:rsidP="004C7092">
            <w:pPr>
              <w:jc w:val="both"/>
            </w:pPr>
            <w:r w:rsidRPr="001F7DC9">
              <w:t>.635</w:t>
            </w:r>
          </w:p>
        </w:tc>
      </w:tr>
      <w:tr w:rsidR="00BA472F" w:rsidRPr="001F7DC9" w:rsidTr="00277CDA">
        <w:tc>
          <w:tcPr>
            <w:tcW w:w="1476" w:type="dxa"/>
          </w:tcPr>
          <w:p w:rsidR="00BA472F" w:rsidRPr="001F7DC9" w:rsidRDefault="00BA472F" w:rsidP="004C7092">
            <w:pPr>
              <w:autoSpaceDE w:val="0"/>
              <w:autoSpaceDN w:val="0"/>
              <w:adjustRightInd w:val="0"/>
              <w:jc w:val="both"/>
              <w:rPr>
                <w:b/>
                <w:bCs/>
              </w:rPr>
            </w:pPr>
            <w:r w:rsidRPr="001F7DC9">
              <w:rPr>
                <w:b/>
                <w:bCs/>
              </w:rPr>
              <w:t>Educational Level</w:t>
            </w:r>
          </w:p>
          <w:p w:rsidR="00BA472F" w:rsidRPr="001F7DC9" w:rsidRDefault="00BA472F" w:rsidP="004C7092">
            <w:pPr>
              <w:autoSpaceDE w:val="0"/>
              <w:autoSpaceDN w:val="0"/>
              <w:adjustRightInd w:val="0"/>
              <w:jc w:val="both"/>
            </w:pPr>
            <w:r w:rsidRPr="001F7DC9">
              <w:t>Primary</w:t>
            </w:r>
          </w:p>
          <w:p w:rsidR="00BA472F" w:rsidRPr="001F7DC9" w:rsidRDefault="00BA472F" w:rsidP="004C7092">
            <w:pPr>
              <w:autoSpaceDE w:val="0"/>
              <w:autoSpaceDN w:val="0"/>
              <w:adjustRightInd w:val="0"/>
              <w:jc w:val="both"/>
            </w:pPr>
            <w:r w:rsidRPr="001F7DC9">
              <w:t>Secondary</w:t>
            </w:r>
          </w:p>
          <w:p w:rsidR="00BA472F" w:rsidRPr="001F7DC9" w:rsidRDefault="00BA472F" w:rsidP="004C7092">
            <w:pPr>
              <w:autoSpaceDE w:val="0"/>
              <w:autoSpaceDN w:val="0"/>
              <w:adjustRightInd w:val="0"/>
              <w:jc w:val="both"/>
            </w:pPr>
            <w:r w:rsidRPr="001F7DC9">
              <w:t>NCE/HND/BSC</w:t>
            </w:r>
          </w:p>
          <w:p w:rsidR="00BA472F" w:rsidRPr="001F7DC9" w:rsidRDefault="00BA472F" w:rsidP="004C7092">
            <w:pPr>
              <w:autoSpaceDE w:val="0"/>
              <w:autoSpaceDN w:val="0"/>
              <w:adjustRightInd w:val="0"/>
              <w:jc w:val="both"/>
            </w:pPr>
            <w:r w:rsidRPr="001F7DC9">
              <w:t>Postgraduate</w:t>
            </w:r>
          </w:p>
          <w:p w:rsidR="00BA472F" w:rsidRPr="001F7DC9" w:rsidRDefault="00BA472F" w:rsidP="004C7092">
            <w:pPr>
              <w:autoSpaceDE w:val="0"/>
              <w:autoSpaceDN w:val="0"/>
              <w:adjustRightInd w:val="0"/>
              <w:jc w:val="both"/>
              <w:rPr>
                <w:b/>
                <w:bCs/>
              </w:rPr>
            </w:pPr>
            <w:r w:rsidRPr="001F7DC9">
              <w:t>p value</w:t>
            </w: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3.16</w:t>
            </w:r>
          </w:p>
          <w:p w:rsidR="00BA472F" w:rsidRPr="001F7DC9" w:rsidRDefault="00BA472F" w:rsidP="004C7092">
            <w:pPr>
              <w:autoSpaceDE w:val="0"/>
              <w:autoSpaceDN w:val="0"/>
              <w:adjustRightInd w:val="0"/>
              <w:jc w:val="both"/>
            </w:pPr>
            <w:r w:rsidRPr="001F7DC9">
              <w:t>2.98</w:t>
            </w:r>
          </w:p>
          <w:p w:rsidR="00BA472F" w:rsidRPr="001F7DC9" w:rsidRDefault="00BA472F" w:rsidP="004C7092">
            <w:pPr>
              <w:autoSpaceDE w:val="0"/>
              <w:autoSpaceDN w:val="0"/>
              <w:adjustRightInd w:val="0"/>
              <w:jc w:val="both"/>
            </w:pPr>
            <w:r w:rsidRPr="001F7DC9">
              <w:t>2.76</w:t>
            </w:r>
          </w:p>
          <w:p w:rsidR="00BA472F" w:rsidRPr="001F7DC9" w:rsidRDefault="00BA472F" w:rsidP="004C7092">
            <w:pPr>
              <w:autoSpaceDE w:val="0"/>
              <w:autoSpaceDN w:val="0"/>
              <w:adjustRightInd w:val="0"/>
              <w:jc w:val="both"/>
            </w:pPr>
            <w:r w:rsidRPr="001F7DC9">
              <w:t>2.45</w:t>
            </w:r>
          </w:p>
          <w:p w:rsidR="00BA472F" w:rsidRPr="001F7DC9" w:rsidRDefault="00BA472F" w:rsidP="004C7092">
            <w:pPr>
              <w:autoSpaceDE w:val="0"/>
              <w:autoSpaceDN w:val="0"/>
              <w:adjustRightInd w:val="0"/>
              <w:jc w:val="both"/>
            </w:pPr>
            <w:r w:rsidRPr="001F7DC9">
              <w:t>.050***</w:t>
            </w:r>
          </w:p>
          <w:p w:rsidR="00BA472F" w:rsidRPr="001F7DC9" w:rsidRDefault="00BA472F" w:rsidP="004C7092">
            <w:pPr>
              <w:autoSpaceDE w:val="0"/>
              <w:autoSpaceDN w:val="0"/>
              <w:adjustRightInd w:val="0"/>
              <w:jc w:val="both"/>
            </w:pP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2.41</w:t>
            </w:r>
          </w:p>
          <w:p w:rsidR="00BA472F" w:rsidRPr="001F7DC9" w:rsidRDefault="00BA472F" w:rsidP="004C7092">
            <w:pPr>
              <w:autoSpaceDE w:val="0"/>
              <w:autoSpaceDN w:val="0"/>
              <w:adjustRightInd w:val="0"/>
              <w:jc w:val="both"/>
            </w:pPr>
            <w:r w:rsidRPr="001F7DC9">
              <w:t>2.35</w:t>
            </w:r>
          </w:p>
          <w:p w:rsidR="00BA472F" w:rsidRPr="001F7DC9" w:rsidRDefault="00BA472F" w:rsidP="004C7092">
            <w:pPr>
              <w:autoSpaceDE w:val="0"/>
              <w:autoSpaceDN w:val="0"/>
              <w:adjustRightInd w:val="0"/>
              <w:jc w:val="both"/>
            </w:pPr>
            <w:r w:rsidRPr="001F7DC9">
              <w:t>2.79</w:t>
            </w:r>
          </w:p>
          <w:p w:rsidR="00BA472F" w:rsidRPr="001F7DC9" w:rsidRDefault="00BA472F" w:rsidP="004C7092">
            <w:pPr>
              <w:autoSpaceDE w:val="0"/>
              <w:autoSpaceDN w:val="0"/>
              <w:adjustRightInd w:val="0"/>
              <w:jc w:val="both"/>
            </w:pPr>
            <w:r w:rsidRPr="001F7DC9">
              <w:t>4.06</w:t>
            </w:r>
          </w:p>
          <w:p w:rsidR="00BA472F" w:rsidRPr="001F7DC9" w:rsidRDefault="00BA472F" w:rsidP="004C7092">
            <w:pPr>
              <w:autoSpaceDE w:val="0"/>
              <w:autoSpaceDN w:val="0"/>
              <w:adjustRightInd w:val="0"/>
              <w:jc w:val="both"/>
            </w:pPr>
            <w:r w:rsidRPr="001F7DC9">
              <w:t>.035</w:t>
            </w:r>
          </w:p>
          <w:p w:rsidR="00BA472F" w:rsidRPr="001F7DC9" w:rsidRDefault="00BA472F" w:rsidP="004C7092">
            <w:pPr>
              <w:autoSpaceDE w:val="0"/>
              <w:autoSpaceDN w:val="0"/>
              <w:adjustRightInd w:val="0"/>
              <w:jc w:val="both"/>
            </w:pP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4.88</w:t>
            </w:r>
          </w:p>
          <w:p w:rsidR="00BA472F" w:rsidRPr="001F7DC9" w:rsidRDefault="00BA472F" w:rsidP="004C7092">
            <w:pPr>
              <w:autoSpaceDE w:val="0"/>
              <w:autoSpaceDN w:val="0"/>
              <w:adjustRightInd w:val="0"/>
              <w:jc w:val="both"/>
            </w:pPr>
            <w:r w:rsidRPr="001F7DC9">
              <w:t>4.82</w:t>
            </w:r>
          </w:p>
          <w:p w:rsidR="00BA472F" w:rsidRPr="001F7DC9" w:rsidRDefault="00BA472F" w:rsidP="004C7092">
            <w:pPr>
              <w:autoSpaceDE w:val="0"/>
              <w:autoSpaceDN w:val="0"/>
              <w:adjustRightInd w:val="0"/>
              <w:jc w:val="both"/>
            </w:pPr>
            <w:r w:rsidRPr="001F7DC9">
              <w:t>4.01</w:t>
            </w:r>
          </w:p>
          <w:p w:rsidR="00BA472F" w:rsidRPr="001F7DC9" w:rsidRDefault="00BA472F" w:rsidP="004C7092">
            <w:pPr>
              <w:autoSpaceDE w:val="0"/>
              <w:autoSpaceDN w:val="0"/>
              <w:adjustRightInd w:val="0"/>
              <w:jc w:val="both"/>
            </w:pPr>
            <w:r w:rsidRPr="001F7DC9">
              <w:t>3.33</w:t>
            </w:r>
          </w:p>
          <w:p w:rsidR="00BA472F" w:rsidRPr="001F7DC9" w:rsidRDefault="00BA472F" w:rsidP="004C7092">
            <w:pPr>
              <w:autoSpaceDE w:val="0"/>
              <w:autoSpaceDN w:val="0"/>
              <w:adjustRightInd w:val="0"/>
              <w:jc w:val="both"/>
            </w:pPr>
            <w:r w:rsidRPr="001F7DC9">
              <w:t>.370</w:t>
            </w:r>
          </w:p>
          <w:p w:rsidR="00BA472F" w:rsidRPr="001F7DC9" w:rsidRDefault="00BA472F" w:rsidP="004C7092">
            <w:pPr>
              <w:autoSpaceDE w:val="0"/>
              <w:autoSpaceDN w:val="0"/>
              <w:adjustRightInd w:val="0"/>
              <w:jc w:val="both"/>
            </w:pP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3.88</w:t>
            </w:r>
          </w:p>
          <w:p w:rsidR="00BA472F" w:rsidRPr="001F7DC9" w:rsidRDefault="00BA472F" w:rsidP="004C7092">
            <w:pPr>
              <w:autoSpaceDE w:val="0"/>
              <w:autoSpaceDN w:val="0"/>
              <w:adjustRightInd w:val="0"/>
              <w:jc w:val="both"/>
            </w:pPr>
            <w:r w:rsidRPr="001F7DC9">
              <w:t>3.82</w:t>
            </w:r>
          </w:p>
          <w:p w:rsidR="00BA472F" w:rsidRPr="001F7DC9" w:rsidRDefault="00BA472F" w:rsidP="004C7092">
            <w:pPr>
              <w:autoSpaceDE w:val="0"/>
              <w:autoSpaceDN w:val="0"/>
              <w:adjustRightInd w:val="0"/>
              <w:jc w:val="both"/>
            </w:pPr>
            <w:r w:rsidRPr="001F7DC9">
              <w:t>4.01</w:t>
            </w:r>
          </w:p>
          <w:p w:rsidR="00BA472F" w:rsidRPr="001F7DC9" w:rsidRDefault="00BA472F" w:rsidP="004C7092">
            <w:pPr>
              <w:autoSpaceDE w:val="0"/>
              <w:autoSpaceDN w:val="0"/>
              <w:adjustRightInd w:val="0"/>
              <w:jc w:val="both"/>
            </w:pPr>
            <w:r w:rsidRPr="001F7DC9">
              <w:t>4.33</w:t>
            </w:r>
          </w:p>
          <w:p w:rsidR="00BA472F" w:rsidRPr="001F7DC9" w:rsidRDefault="00BA472F" w:rsidP="004C7092">
            <w:pPr>
              <w:autoSpaceDE w:val="0"/>
              <w:autoSpaceDN w:val="0"/>
              <w:adjustRightInd w:val="0"/>
              <w:jc w:val="both"/>
            </w:pPr>
            <w:r w:rsidRPr="001F7DC9">
              <w:t>.01**</w:t>
            </w:r>
          </w:p>
        </w:tc>
        <w:tc>
          <w:tcPr>
            <w:tcW w:w="1476" w:type="dxa"/>
          </w:tcPr>
          <w:p w:rsidR="00BA472F" w:rsidRPr="001F7DC9" w:rsidRDefault="00BA472F" w:rsidP="004C7092">
            <w:pPr>
              <w:autoSpaceDE w:val="0"/>
              <w:autoSpaceDN w:val="0"/>
              <w:adjustRightInd w:val="0"/>
              <w:jc w:val="both"/>
            </w:pPr>
          </w:p>
          <w:p w:rsidR="00BA472F" w:rsidRPr="001F7DC9" w:rsidRDefault="00BA472F" w:rsidP="004C7092">
            <w:pPr>
              <w:autoSpaceDE w:val="0"/>
              <w:autoSpaceDN w:val="0"/>
              <w:adjustRightInd w:val="0"/>
              <w:jc w:val="both"/>
            </w:pPr>
            <w:r w:rsidRPr="001F7DC9">
              <w:t>3.23</w:t>
            </w:r>
          </w:p>
          <w:p w:rsidR="00BA472F" w:rsidRPr="001F7DC9" w:rsidRDefault="00BA472F" w:rsidP="004C7092">
            <w:pPr>
              <w:autoSpaceDE w:val="0"/>
              <w:autoSpaceDN w:val="0"/>
              <w:adjustRightInd w:val="0"/>
              <w:jc w:val="both"/>
            </w:pPr>
            <w:r w:rsidRPr="001F7DC9">
              <w:t>3.87</w:t>
            </w:r>
          </w:p>
          <w:p w:rsidR="00BA472F" w:rsidRPr="001F7DC9" w:rsidRDefault="00BA472F" w:rsidP="004C7092">
            <w:pPr>
              <w:autoSpaceDE w:val="0"/>
              <w:autoSpaceDN w:val="0"/>
              <w:adjustRightInd w:val="0"/>
              <w:jc w:val="both"/>
            </w:pPr>
            <w:r w:rsidRPr="001F7DC9">
              <w:t>4.02</w:t>
            </w:r>
          </w:p>
          <w:p w:rsidR="00BA472F" w:rsidRPr="001F7DC9" w:rsidRDefault="00BA472F" w:rsidP="004C7092">
            <w:pPr>
              <w:autoSpaceDE w:val="0"/>
              <w:autoSpaceDN w:val="0"/>
              <w:adjustRightInd w:val="0"/>
              <w:jc w:val="both"/>
            </w:pPr>
            <w:r w:rsidRPr="001F7DC9">
              <w:t>3.42</w:t>
            </w:r>
          </w:p>
          <w:p w:rsidR="00BA472F" w:rsidRPr="001F7DC9" w:rsidRDefault="00BA472F" w:rsidP="004C7092">
            <w:pPr>
              <w:jc w:val="both"/>
            </w:pPr>
            <w:r w:rsidRPr="001F7DC9">
              <w:t>.022**</w:t>
            </w:r>
          </w:p>
          <w:p w:rsidR="00BA472F" w:rsidRPr="001F7DC9" w:rsidRDefault="00BA472F" w:rsidP="004C7092">
            <w:pPr>
              <w:autoSpaceDE w:val="0"/>
              <w:autoSpaceDN w:val="0"/>
              <w:adjustRightInd w:val="0"/>
              <w:jc w:val="both"/>
            </w:pPr>
          </w:p>
        </w:tc>
      </w:tr>
      <w:tr w:rsidR="00BA472F" w:rsidRPr="001F7DC9" w:rsidTr="00277CDA">
        <w:tc>
          <w:tcPr>
            <w:tcW w:w="1476" w:type="dxa"/>
          </w:tcPr>
          <w:p w:rsidR="00BA472F" w:rsidRPr="001F7DC9" w:rsidRDefault="00BA472F" w:rsidP="004C7092">
            <w:pPr>
              <w:autoSpaceDE w:val="0"/>
              <w:autoSpaceDN w:val="0"/>
              <w:adjustRightInd w:val="0"/>
              <w:jc w:val="both"/>
              <w:rPr>
                <w:b/>
                <w:bCs/>
              </w:rPr>
            </w:pPr>
            <w:r w:rsidRPr="001F7DC9">
              <w:rPr>
                <w:b/>
                <w:bCs/>
              </w:rPr>
              <w:t xml:space="preserve">Overall Ranking </w:t>
            </w:r>
          </w:p>
        </w:tc>
        <w:tc>
          <w:tcPr>
            <w:tcW w:w="1476" w:type="dxa"/>
          </w:tcPr>
          <w:p w:rsidR="00BA472F" w:rsidRPr="001F7DC9" w:rsidRDefault="00BA472F" w:rsidP="004C7092">
            <w:pPr>
              <w:autoSpaceDE w:val="0"/>
              <w:autoSpaceDN w:val="0"/>
              <w:adjustRightInd w:val="0"/>
              <w:jc w:val="both"/>
            </w:pPr>
            <w:r w:rsidRPr="001F7DC9">
              <w:rPr>
                <w:b/>
                <w:bCs/>
              </w:rPr>
              <w:t xml:space="preserve">1 </w:t>
            </w:r>
          </w:p>
        </w:tc>
        <w:tc>
          <w:tcPr>
            <w:tcW w:w="1476" w:type="dxa"/>
          </w:tcPr>
          <w:p w:rsidR="00BA472F" w:rsidRPr="001F7DC9" w:rsidRDefault="00BA472F" w:rsidP="004C7092">
            <w:pPr>
              <w:autoSpaceDE w:val="0"/>
              <w:autoSpaceDN w:val="0"/>
              <w:adjustRightInd w:val="0"/>
              <w:jc w:val="both"/>
            </w:pPr>
            <w:r w:rsidRPr="001F7DC9">
              <w:rPr>
                <w:b/>
                <w:bCs/>
              </w:rPr>
              <w:t xml:space="preserve">3 </w:t>
            </w:r>
          </w:p>
        </w:tc>
        <w:tc>
          <w:tcPr>
            <w:tcW w:w="1476" w:type="dxa"/>
          </w:tcPr>
          <w:p w:rsidR="00BA472F" w:rsidRPr="001F7DC9" w:rsidRDefault="00BA472F" w:rsidP="004C7092">
            <w:pPr>
              <w:autoSpaceDE w:val="0"/>
              <w:autoSpaceDN w:val="0"/>
              <w:adjustRightInd w:val="0"/>
              <w:jc w:val="both"/>
            </w:pPr>
            <w:r w:rsidRPr="001F7DC9">
              <w:rPr>
                <w:b/>
                <w:bCs/>
              </w:rPr>
              <w:t xml:space="preserve">4 </w:t>
            </w:r>
          </w:p>
        </w:tc>
        <w:tc>
          <w:tcPr>
            <w:tcW w:w="1476" w:type="dxa"/>
          </w:tcPr>
          <w:p w:rsidR="00BA472F" w:rsidRPr="001F7DC9" w:rsidRDefault="00BA472F" w:rsidP="004C7092">
            <w:pPr>
              <w:autoSpaceDE w:val="0"/>
              <w:autoSpaceDN w:val="0"/>
              <w:adjustRightInd w:val="0"/>
              <w:jc w:val="both"/>
            </w:pPr>
            <w:r w:rsidRPr="001F7DC9">
              <w:rPr>
                <w:b/>
                <w:bCs/>
              </w:rPr>
              <w:t xml:space="preserve">2 </w:t>
            </w:r>
          </w:p>
        </w:tc>
        <w:tc>
          <w:tcPr>
            <w:tcW w:w="1476" w:type="dxa"/>
          </w:tcPr>
          <w:p w:rsidR="00BA472F" w:rsidRPr="001F7DC9" w:rsidRDefault="00BA472F" w:rsidP="004C7092">
            <w:pPr>
              <w:autoSpaceDE w:val="0"/>
              <w:autoSpaceDN w:val="0"/>
              <w:adjustRightInd w:val="0"/>
              <w:jc w:val="both"/>
            </w:pPr>
            <w:r w:rsidRPr="001F7DC9">
              <w:rPr>
                <w:b/>
                <w:bCs/>
              </w:rPr>
              <w:t>5</w:t>
            </w:r>
          </w:p>
        </w:tc>
      </w:tr>
    </w:tbl>
    <w:p w:rsidR="00BA472F" w:rsidRPr="001F7DC9" w:rsidRDefault="00BA472F" w:rsidP="004C7092">
      <w:pPr>
        <w:autoSpaceDE w:val="0"/>
        <w:autoSpaceDN w:val="0"/>
        <w:adjustRightInd w:val="0"/>
        <w:jc w:val="both"/>
      </w:pPr>
    </w:p>
    <w:p w:rsidR="00BA472F" w:rsidRPr="001F7DC9" w:rsidRDefault="00BA472F" w:rsidP="001F7DC9">
      <w:pPr>
        <w:autoSpaceDE w:val="0"/>
        <w:autoSpaceDN w:val="0"/>
        <w:adjustRightInd w:val="0"/>
        <w:spacing w:line="480" w:lineRule="auto"/>
        <w:jc w:val="both"/>
      </w:pPr>
      <w:r w:rsidRPr="001F7DC9">
        <w:rPr>
          <w:b/>
        </w:rPr>
        <w:t>Note:</w:t>
      </w:r>
      <w:r w:rsidRPr="001F7DC9">
        <w:t xml:space="preserve"> mean scores based on ranking of preference ranging from 1= most preferred and 5 = least preferred</w:t>
      </w:r>
    </w:p>
    <w:p w:rsidR="00BA472F" w:rsidRPr="001F7DC9" w:rsidRDefault="00BA472F" w:rsidP="001F7DC9">
      <w:pPr>
        <w:autoSpaceDE w:val="0"/>
        <w:autoSpaceDN w:val="0"/>
        <w:adjustRightInd w:val="0"/>
        <w:spacing w:line="480" w:lineRule="auto"/>
        <w:jc w:val="both"/>
      </w:pPr>
      <w:r w:rsidRPr="001F7DC9">
        <w:t>* = 1%, ** = 5% and *** = 10%.</w:t>
      </w:r>
    </w:p>
    <w:p w:rsidR="00BA472F" w:rsidRPr="001F7DC9" w:rsidRDefault="00BA472F" w:rsidP="001F7DC9">
      <w:pPr>
        <w:autoSpaceDE w:val="0"/>
        <w:autoSpaceDN w:val="0"/>
        <w:adjustRightInd w:val="0"/>
        <w:spacing w:line="480" w:lineRule="auto"/>
        <w:ind w:firstLine="720"/>
        <w:jc w:val="both"/>
      </w:pPr>
      <w:r w:rsidRPr="001F7DC9">
        <w:lastRenderedPageBreak/>
        <w:t>Age groups present a different scenario in respect of sources of information in product evaluation. Table 2 showed that young respondents (18-35 years) relied mostly on television and radio for their source of information (p = 0.002). Other sources are of no importance to the respondents’ product purchase decisions.</w:t>
      </w:r>
    </w:p>
    <w:p w:rsidR="00BA472F" w:rsidRPr="001F7DC9" w:rsidRDefault="00BA472F" w:rsidP="001F7DC9">
      <w:pPr>
        <w:autoSpaceDE w:val="0"/>
        <w:autoSpaceDN w:val="0"/>
        <w:adjustRightInd w:val="0"/>
        <w:spacing w:line="480" w:lineRule="auto"/>
        <w:ind w:firstLine="720"/>
        <w:jc w:val="both"/>
      </w:pPr>
      <w:r w:rsidRPr="001F7DC9">
        <w:t>Educational qualification is related to three of the items studied. Respondents with lower education: primary and secondary are influenced by television and radio (p = 0.01), and sales representation (p = 0.022), while respondents with higher level of education i.e minimum of university education relied on experiential knowledge (p = 0.050). Overall rating of the sources of information studied indicated that respondents rated experiential knowledge higher than other sources. The rating ranged from most preferred (1) to the least preferred (5). Television and radio are ranked second followed by friends’ opinion; the rated source of information from Table 2 is product package.</w:t>
      </w:r>
      <w:r w:rsidR="00255FFB">
        <w:t xml:space="preserve"> </w:t>
      </w:r>
      <w:r w:rsidRPr="001F7DC9">
        <w:t>Respondents were asked to indicate how they evaluate foreign products using six dimensions presented in Table 3. The dimensions are: design, style, quality, branding, packaging and price.</w:t>
      </w:r>
    </w:p>
    <w:p w:rsidR="00BA472F" w:rsidRPr="001F7DC9" w:rsidRDefault="00BA472F" w:rsidP="001F7DC9">
      <w:pPr>
        <w:autoSpaceDE w:val="0"/>
        <w:autoSpaceDN w:val="0"/>
        <w:adjustRightInd w:val="0"/>
        <w:spacing w:line="480" w:lineRule="auto"/>
        <w:ind w:firstLine="720"/>
        <w:jc w:val="both"/>
      </w:pPr>
      <w:r w:rsidRPr="001F7DC9">
        <w:t>The relationship between the demographic factor and the six dimensions of product evaluation studied showed that male respondents used design dimension to evaluate a product (p = 0.55) while the female respondents relied on price (p = 0.034). However, there was a consensus on the relevance of quality in product evaluation (p = 0.062).</w:t>
      </w:r>
      <w:r w:rsidR="00255FFB">
        <w:t xml:space="preserve"> </w:t>
      </w:r>
      <w:r w:rsidRPr="001F7DC9">
        <w:t xml:space="preserve">An analysis of the relationship between age and the products evaluation dimensions showed that two of the specified dimensions had serious impact on consumers’ evaluation. Respondents whose age ranges between 36-45 years placed high premium on quality in their products evaluation. </w:t>
      </w:r>
      <w:r w:rsidRPr="001F7DC9">
        <w:lastRenderedPageBreak/>
        <w:t>Meanwhile consumers within the age bracket of 36-45 placed little emphasis on quality. Several studies related quality to product evaluation (Sohail and Ahmed -), however the finding here is that all the age group considered have similar mean values. Younger respondents in the age group of 18-25 years and those above 45 year old relied on branding for product evaluation. The other dimensions have no meaningful impact on age in the consumer evaluation of foreign products.</w:t>
      </w:r>
    </w:p>
    <w:p w:rsidR="00BA472F" w:rsidRPr="001F7DC9" w:rsidRDefault="00BA472F" w:rsidP="001F7DC9">
      <w:pPr>
        <w:spacing w:line="480" w:lineRule="auto"/>
        <w:jc w:val="both"/>
        <w:rPr>
          <w:b/>
        </w:rPr>
      </w:pPr>
      <w:r w:rsidRPr="001F7DC9">
        <w:rPr>
          <w:b/>
        </w:rPr>
        <w:t xml:space="preserve">Analyzing of the Research Objective  </w:t>
      </w:r>
    </w:p>
    <w:p w:rsidR="00BA472F" w:rsidRPr="001F7DC9" w:rsidRDefault="00BA472F" w:rsidP="00255FFB">
      <w:pPr>
        <w:jc w:val="both"/>
      </w:pPr>
      <w:r w:rsidRPr="001F7DC9">
        <w:t xml:space="preserve">The specific objective of the study includes; </w:t>
      </w:r>
    </w:p>
    <w:p w:rsidR="00BA472F" w:rsidRPr="001F7DC9" w:rsidRDefault="00BA472F" w:rsidP="00255FFB">
      <w:pPr>
        <w:jc w:val="both"/>
      </w:pPr>
      <w:r w:rsidRPr="001F7DC9">
        <w:rPr>
          <w:b/>
        </w:rPr>
        <w:t xml:space="preserve">Objective One: </w:t>
      </w:r>
      <w:r w:rsidRPr="001F7DC9">
        <w:t>Asses the influence of consumer’s taste and fashion on their perception to foreign – made textile materials.</w:t>
      </w:r>
    </w:p>
    <w:p w:rsidR="00BA472F" w:rsidRPr="001F7DC9" w:rsidRDefault="00BA472F" w:rsidP="004C7092">
      <w:pPr>
        <w:jc w:val="both"/>
        <w:rPr>
          <w:b/>
        </w:rPr>
      </w:pPr>
      <w:r w:rsidRPr="001F7DC9">
        <w:rPr>
          <w:b/>
        </w:rPr>
        <w:t xml:space="preserve">Table 3: Percentage scores, Mean and Standard Deviation showing the influence of consumers’ taste on their perception of foreign  made textile materials.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050"/>
        <w:gridCol w:w="900"/>
        <w:gridCol w:w="810"/>
        <w:gridCol w:w="1170"/>
        <w:gridCol w:w="810"/>
        <w:gridCol w:w="1080"/>
      </w:tblGrid>
      <w:tr w:rsidR="00BA472F" w:rsidRPr="001F7DC9" w:rsidTr="00255FFB">
        <w:tc>
          <w:tcPr>
            <w:tcW w:w="648" w:type="dxa"/>
          </w:tcPr>
          <w:p w:rsidR="00BA472F" w:rsidRPr="001F7DC9" w:rsidRDefault="00BA472F" w:rsidP="004C7092">
            <w:pPr>
              <w:jc w:val="both"/>
              <w:rPr>
                <w:b/>
              </w:rPr>
            </w:pPr>
            <w:r w:rsidRPr="001F7DC9">
              <w:rPr>
                <w:b/>
              </w:rPr>
              <w:t>S/N</w:t>
            </w:r>
          </w:p>
        </w:tc>
        <w:tc>
          <w:tcPr>
            <w:tcW w:w="4050" w:type="dxa"/>
          </w:tcPr>
          <w:p w:rsidR="00BA472F" w:rsidRPr="001F7DC9" w:rsidRDefault="00BA472F" w:rsidP="004C7092">
            <w:pPr>
              <w:jc w:val="both"/>
              <w:rPr>
                <w:b/>
              </w:rPr>
            </w:pPr>
            <w:r w:rsidRPr="001F7DC9">
              <w:rPr>
                <w:b/>
              </w:rPr>
              <w:t>Description of Items</w:t>
            </w:r>
          </w:p>
        </w:tc>
        <w:tc>
          <w:tcPr>
            <w:tcW w:w="900" w:type="dxa"/>
          </w:tcPr>
          <w:p w:rsidR="00BA472F" w:rsidRPr="001F7DC9" w:rsidRDefault="00BA472F" w:rsidP="00255FFB">
            <w:pPr>
              <w:jc w:val="both"/>
              <w:rPr>
                <w:b/>
              </w:rPr>
            </w:pPr>
            <w:r w:rsidRPr="001F7DC9">
              <w:rPr>
                <w:b/>
              </w:rPr>
              <w:t>A(%)</w:t>
            </w:r>
          </w:p>
        </w:tc>
        <w:tc>
          <w:tcPr>
            <w:tcW w:w="810" w:type="dxa"/>
          </w:tcPr>
          <w:p w:rsidR="00BA472F" w:rsidRPr="001F7DC9" w:rsidRDefault="00BA472F" w:rsidP="00255FFB">
            <w:pPr>
              <w:jc w:val="both"/>
              <w:rPr>
                <w:b/>
              </w:rPr>
            </w:pPr>
            <w:r w:rsidRPr="001F7DC9">
              <w:rPr>
                <w:b/>
              </w:rPr>
              <w:t>D(%)</w:t>
            </w:r>
          </w:p>
        </w:tc>
        <w:tc>
          <w:tcPr>
            <w:tcW w:w="1170" w:type="dxa"/>
          </w:tcPr>
          <w:p w:rsidR="00BA472F" w:rsidRPr="001F7DC9" w:rsidRDefault="00BA472F" w:rsidP="004C7092">
            <w:pPr>
              <w:jc w:val="both"/>
              <w:rPr>
                <w:b/>
              </w:rPr>
            </w:pPr>
            <w:r w:rsidRPr="001F7DC9">
              <w:rPr>
                <w:b/>
              </w:rPr>
              <w:t>Mean (x)</w:t>
            </w:r>
          </w:p>
        </w:tc>
        <w:tc>
          <w:tcPr>
            <w:tcW w:w="810" w:type="dxa"/>
          </w:tcPr>
          <w:p w:rsidR="00BA472F" w:rsidRPr="001F7DC9" w:rsidRDefault="00BA472F" w:rsidP="004C7092">
            <w:pPr>
              <w:jc w:val="both"/>
              <w:rPr>
                <w:b/>
              </w:rPr>
            </w:pPr>
            <w:r w:rsidRPr="001F7DC9">
              <w:rPr>
                <w:b/>
              </w:rPr>
              <w:t>SD</w:t>
            </w:r>
          </w:p>
        </w:tc>
        <w:tc>
          <w:tcPr>
            <w:tcW w:w="1080" w:type="dxa"/>
          </w:tcPr>
          <w:p w:rsidR="00BA472F" w:rsidRPr="001F7DC9" w:rsidRDefault="00BA472F" w:rsidP="004C7092">
            <w:pPr>
              <w:jc w:val="both"/>
              <w:rPr>
                <w:b/>
              </w:rPr>
            </w:pPr>
            <w:r w:rsidRPr="001F7DC9">
              <w:rPr>
                <w:b/>
              </w:rPr>
              <w:t>Remark</w:t>
            </w:r>
          </w:p>
        </w:tc>
      </w:tr>
      <w:tr w:rsidR="00BA472F" w:rsidRPr="001F7DC9" w:rsidTr="00255FFB">
        <w:tc>
          <w:tcPr>
            <w:tcW w:w="648" w:type="dxa"/>
          </w:tcPr>
          <w:p w:rsidR="00BA472F" w:rsidRPr="001F7DC9" w:rsidRDefault="00BA472F" w:rsidP="004C7092">
            <w:r w:rsidRPr="001F7DC9">
              <w:t>1.</w:t>
            </w:r>
          </w:p>
        </w:tc>
        <w:tc>
          <w:tcPr>
            <w:tcW w:w="4050" w:type="dxa"/>
          </w:tcPr>
          <w:p w:rsidR="00BA472F" w:rsidRPr="001F7DC9" w:rsidRDefault="00BA472F" w:rsidP="004C7092">
            <w:pPr>
              <w:jc w:val="both"/>
            </w:pPr>
            <w:r w:rsidRPr="001F7DC9">
              <w:t xml:space="preserve">Habit and perceived experience on the product influences consumer perception.  </w:t>
            </w:r>
          </w:p>
        </w:tc>
        <w:tc>
          <w:tcPr>
            <w:tcW w:w="900" w:type="dxa"/>
          </w:tcPr>
          <w:p w:rsidR="00BA472F" w:rsidRPr="001F7DC9" w:rsidRDefault="00BA472F" w:rsidP="004C7092">
            <w:pPr>
              <w:jc w:val="both"/>
            </w:pPr>
            <w:r w:rsidRPr="001F7DC9">
              <w:t>160</w:t>
            </w:r>
          </w:p>
          <w:p w:rsidR="00BA472F" w:rsidRPr="001F7DC9" w:rsidRDefault="00BA472F" w:rsidP="004C7092">
            <w:pPr>
              <w:jc w:val="both"/>
            </w:pPr>
            <w:r w:rsidRPr="001F7DC9">
              <w:t>(81.2)</w:t>
            </w:r>
          </w:p>
        </w:tc>
        <w:tc>
          <w:tcPr>
            <w:tcW w:w="810" w:type="dxa"/>
          </w:tcPr>
          <w:p w:rsidR="00BA472F" w:rsidRPr="001F7DC9" w:rsidRDefault="00BA472F" w:rsidP="004C7092">
            <w:pPr>
              <w:jc w:val="both"/>
            </w:pPr>
            <w:r w:rsidRPr="001F7DC9">
              <w:t>37</w:t>
            </w:r>
          </w:p>
          <w:p w:rsidR="00BA472F" w:rsidRPr="001F7DC9" w:rsidRDefault="00BA472F" w:rsidP="004C7092">
            <w:pPr>
              <w:jc w:val="both"/>
            </w:pPr>
            <w:r w:rsidRPr="001F7DC9">
              <w:t>(18.8)</w:t>
            </w:r>
          </w:p>
        </w:tc>
        <w:tc>
          <w:tcPr>
            <w:tcW w:w="1170" w:type="dxa"/>
          </w:tcPr>
          <w:p w:rsidR="00BA472F" w:rsidRPr="001F7DC9" w:rsidRDefault="00BA472F" w:rsidP="004C7092">
            <w:pPr>
              <w:jc w:val="both"/>
            </w:pPr>
            <w:r w:rsidRPr="001F7DC9">
              <w:t>2.64</w:t>
            </w:r>
          </w:p>
        </w:tc>
        <w:tc>
          <w:tcPr>
            <w:tcW w:w="810" w:type="dxa"/>
          </w:tcPr>
          <w:p w:rsidR="00BA472F" w:rsidRPr="001F7DC9" w:rsidRDefault="00BA472F" w:rsidP="004C7092">
            <w:pPr>
              <w:jc w:val="both"/>
            </w:pPr>
            <w:r w:rsidRPr="001F7DC9">
              <w:t>1.41</w:t>
            </w:r>
          </w:p>
        </w:tc>
        <w:tc>
          <w:tcPr>
            <w:tcW w:w="1080" w:type="dxa"/>
          </w:tcPr>
          <w:p w:rsidR="00BA472F" w:rsidRPr="001F7DC9" w:rsidRDefault="00BA472F" w:rsidP="004C7092">
            <w:pPr>
              <w:jc w:val="both"/>
            </w:pPr>
            <w:r w:rsidRPr="001F7DC9">
              <w:t xml:space="preserve">Agreed </w:t>
            </w:r>
          </w:p>
        </w:tc>
      </w:tr>
      <w:tr w:rsidR="00BA472F" w:rsidRPr="001F7DC9" w:rsidTr="00255FFB">
        <w:trPr>
          <w:trHeight w:val="800"/>
        </w:trPr>
        <w:tc>
          <w:tcPr>
            <w:tcW w:w="648" w:type="dxa"/>
          </w:tcPr>
          <w:p w:rsidR="00BA472F" w:rsidRPr="001F7DC9" w:rsidRDefault="00BA472F" w:rsidP="004C7092">
            <w:r w:rsidRPr="001F7DC9">
              <w:t>2</w:t>
            </w:r>
          </w:p>
        </w:tc>
        <w:tc>
          <w:tcPr>
            <w:tcW w:w="4050" w:type="dxa"/>
          </w:tcPr>
          <w:p w:rsidR="00BA472F" w:rsidRPr="001F7DC9" w:rsidRDefault="00BA472F" w:rsidP="004C7092">
            <w:pPr>
              <w:jc w:val="both"/>
            </w:pPr>
            <w:r w:rsidRPr="001F7DC9">
              <w:t>Consumer taste influences the buying decision on either foreign or local made textile products.</w:t>
            </w:r>
          </w:p>
        </w:tc>
        <w:tc>
          <w:tcPr>
            <w:tcW w:w="900" w:type="dxa"/>
          </w:tcPr>
          <w:p w:rsidR="00BA472F" w:rsidRPr="001F7DC9" w:rsidRDefault="00BA472F" w:rsidP="00255FFB">
            <w:pPr>
              <w:jc w:val="both"/>
            </w:pPr>
            <w:r w:rsidRPr="001F7DC9">
              <w:t>172</w:t>
            </w:r>
          </w:p>
          <w:p w:rsidR="00BA472F" w:rsidRPr="001F7DC9" w:rsidRDefault="00BA472F" w:rsidP="00255FFB">
            <w:pPr>
              <w:jc w:val="both"/>
            </w:pPr>
            <w:r w:rsidRPr="001F7DC9">
              <w:t>(87.3)</w:t>
            </w:r>
          </w:p>
        </w:tc>
        <w:tc>
          <w:tcPr>
            <w:tcW w:w="810" w:type="dxa"/>
          </w:tcPr>
          <w:p w:rsidR="00BA472F" w:rsidRPr="001F7DC9" w:rsidRDefault="00BA472F" w:rsidP="00255FFB">
            <w:pPr>
              <w:jc w:val="both"/>
            </w:pPr>
            <w:r w:rsidRPr="001F7DC9">
              <w:t>25</w:t>
            </w:r>
          </w:p>
          <w:p w:rsidR="00BA472F" w:rsidRPr="001F7DC9" w:rsidRDefault="00BA472F" w:rsidP="00255FFB">
            <w:pPr>
              <w:jc w:val="both"/>
            </w:pPr>
            <w:r w:rsidRPr="001F7DC9">
              <w:t>(12.7)</w:t>
            </w:r>
          </w:p>
        </w:tc>
        <w:tc>
          <w:tcPr>
            <w:tcW w:w="1170" w:type="dxa"/>
          </w:tcPr>
          <w:p w:rsidR="00BA472F" w:rsidRPr="001F7DC9" w:rsidRDefault="00BA472F" w:rsidP="001F7DC9">
            <w:pPr>
              <w:spacing w:line="480" w:lineRule="auto"/>
              <w:jc w:val="both"/>
            </w:pPr>
            <w:r w:rsidRPr="001F7DC9">
              <w:t>2.89</w:t>
            </w:r>
          </w:p>
        </w:tc>
        <w:tc>
          <w:tcPr>
            <w:tcW w:w="810" w:type="dxa"/>
          </w:tcPr>
          <w:p w:rsidR="00BA472F" w:rsidRPr="001F7DC9" w:rsidRDefault="00BA472F" w:rsidP="001F7DC9">
            <w:pPr>
              <w:spacing w:line="480" w:lineRule="auto"/>
              <w:jc w:val="both"/>
            </w:pPr>
            <w:r w:rsidRPr="001F7DC9">
              <w:t>1.32</w:t>
            </w:r>
          </w:p>
        </w:tc>
        <w:tc>
          <w:tcPr>
            <w:tcW w:w="1080" w:type="dxa"/>
          </w:tcPr>
          <w:p w:rsidR="00BA472F" w:rsidRPr="001F7DC9" w:rsidRDefault="00BA472F" w:rsidP="001F7DC9">
            <w:pPr>
              <w:spacing w:line="480" w:lineRule="auto"/>
              <w:jc w:val="both"/>
            </w:pPr>
            <w:r w:rsidRPr="001F7DC9">
              <w:t xml:space="preserve">Agreed </w:t>
            </w:r>
          </w:p>
        </w:tc>
      </w:tr>
      <w:tr w:rsidR="00BA472F" w:rsidRPr="001F7DC9" w:rsidTr="00255FFB">
        <w:tc>
          <w:tcPr>
            <w:tcW w:w="648" w:type="dxa"/>
          </w:tcPr>
          <w:p w:rsidR="00BA472F" w:rsidRPr="001F7DC9" w:rsidRDefault="00BA472F" w:rsidP="004C7092">
            <w:r w:rsidRPr="001F7DC9">
              <w:t>3</w:t>
            </w:r>
          </w:p>
        </w:tc>
        <w:tc>
          <w:tcPr>
            <w:tcW w:w="4050" w:type="dxa"/>
          </w:tcPr>
          <w:p w:rsidR="00BA472F" w:rsidRPr="001F7DC9" w:rsidRDefault="00BA472F" w:rsidP="004C7092">
            <w:pPr>
              <w:jc w:val="both"/>
            </w:pPr>
            <w:r w:rsidRPr="001F7DC9">
              <w:t xml:space="preserve">Level of one taste affects one’s perception on consumption on particular textile products. </w:t>
            </w:r>
          </w:p>
        </w:tc>
        <w:tc>
          <w:tcPr>
            <w:tcW w:w="900" w:type="dxa"/>
          </w:tcPr>
          <w:p w:rsidR="00BA472F" w:rsidRPr="001F7DC9" w:rsidRDefault="00BA472F" w:rsidP="004C7092">
            <w:pPr>
              <w:jc w:val="both"/>
            </w:pPr>
            <w:r w:rsidRPr="001F7DC9">
              <w:t>120</w:t>
            </w:r>
          </w:p>
          <w:p w:rsidR="00BA472F" w:rsidRPr="001F7DC9" w:rsidRDefault="00BA472F" w:rsidP="004C7092">
            <w:pPr>
              <w:jc w:val="both"/>
            </w:pPr>
            <w:r w:rsidRPr="001F7DC9">
              <w:t>(60.9)</w:t>
            </w:r>
          </w:p>
        </w:tc>
        <w:tc>
          <w:tcPr>
            <w:tcW w:w="810" w:type="dxa"/>
          </w:tcPr>
          <w:p w:rsidR="00BA472F" w:rsidRPr="001F7DC9" w:rsidRDefault="00BA472F" w:rsidP="004C7092">
            <w:pPr>
              <w:jc w:val="both"/>
            </w:pPr>
            <w:r w:rsidRPr="001F7DC9">
              <w:t>77</w:t>
            </w:r>
          </w:p>
          <w:p w:rsidR="00BA472F" w:rsidRPr="001F7DC9" w:rsidRDefault="00BA472F" w:rsidP="004C7092">
            <w:pPr>
              <w:jc w:val="both"/>
            </w:pPr>
            <w:r w:rsidRPr="001F7DC9">
              <w:t>(39.1)</w:t>
            </w:r>
          </w:p>
        </w:tc>
        <w:tc>
          <w:tcPr>
            <w:tcW w:w="1170" w:type="dxa"/>
          </w:tcPr>
          <w:p w:rsidR="00BA472F" w:rsidRPr="001F7DC9" w:rsidRDefault="00BA472F" w:rsidP="001F7DC9">
            <w:pPr>
              <w:spacing w:line="480" w:lineRule="auto"/>
              <w:jc w:val="both"/>
            </w:pPr>
            <w:r w:rsidRPr="001F7DC9">
              <w:t>3.15</w:t>
            </w:r>
          </w:p>
        </w:tc>
        <w:tc>
          <w:tcPr>
            <w:tcW w:w="810" w:type="dxa"/>
          </w:tcPr>
          <w:p w:rsidR="00BA472F" w:rsidRPr="001F7DC9" w:rsidRDefault="00BA472F" w:rsidP="001F7DC9">
            <w:pPr>
              <w:spacing w:line="480" w:lineRule="auto"/>
              <w:jc w:val="both"/>
            </w:pPr>
            <w:r w:rsidRPr="001F7DC9">
              <w:t>1.06</w:t>
            </w:r>
          </w:p>
        </w:tc>
        <w:tc>
          <w:tcPr>
            <w:tcW w:w="1080" w:type="dxa"/>
          </w:tcPr>
          <w:p w:rsidR="00BA472F" w:rsidRPr="001F7DC9" w:rsidRDefault="00BA472F" w:rsidP="001F7DC9">
            <w:pPr>
              <w:spacing w:line="480" w:lineRule="auto"/>
              <w:jc w:val="both"/>
            </w:pPr>
            <w:r w:rsidRPr="001F7DC9">
              <w:t xml:space="preserve">Agreed </w:t>
            </w:r>
          </w:p>
        </w:tc>
      </w:tr>
      <w:tr w:rsidR="00BA472F" w:rsidRPr="001F7DC9" w:rsidTr="00255FFB">
        <w:tc>
          <w:tcPr>
            <w:tcW w:w="648" w:type="dxa"/>
          </w:tcPr>
          <w:p w:rsidR="00BA472F" w:rsidRPr="001F7DC9" w:rsidRDefault="00BA472F" w:rsidP="004C7092">
            <w:r w:rsidRPr="001F7DC9">
              <w:t>4</w:t>
            </w:r>
          </w:p>
        </w:tc>
        <w:tc>
          <w:tcPr>
            <w:tcW w:w="4050" w:type="dxa"/>
          </w:tcPr>
          <w:p w:rsidR="00BA472F" w:rsidRPr="001F7DC9" w:rsidRDefault="00BA472F" w:rsidP="004C7092">
            <w:pPr>
              <w:jc w:val="both"/>
            </w:pPr>
            <w:r w:rsidRPr="001F7DC9">
              <w:t>People who have high taste for passion develop higher need for foreign products.</w:t>
            </w:r>
          </w:p>
        </w:tc>
        <w:tc>
          <w:tcPr>
            <w:tcW w:w="900" w:type="dxa"/>
          </w:tcPr>
          <w:p w:rsidR="00BA472F" w:rsidRPr="001F7DC9" w:rsidRDefault="00BA472F" w:rsidP="004C7092">
            <w:pPr>
              <w:jc w:val="both"/>
            </w:pPr>
            <w:r w:rsidRPr="001F7DC9">
              <w:t>150</w:t>
            </w:r>
          </w:p>
          <w:p w:rsidR="00BA472F" w:rsidRPr="001F7DC9" w:rsidRDefault="00BA472F" w:rsidP="004C7092">
            <w:pPr>
              <w:jc w:val="both"/>
            </w:pPr>
            <w:r w:rsidRPr="001F7DC9">
              <w:t>(76.1)</w:t>
            </w:r>
          </w:p>
        </w:tc>
        <w:tc>
          <w:tcPr>
            <w:tcW w:w="810" w:type="dxa"/>
          </w:tcPr>
          <w:p w:rsidR="00BA472F" w:rsidRPr="001F7DC9" w:rsidRDefault="00BA472F" w:rsidP="004C7092">
            <w:pPr>
              <w:jc w:val="both"/>
            </w:pPr>
            <w:r w:rsidRPr="001F7DC9">
              <w:t>42</w:t>
            </w:r>
          </w:p>
          <w:p w:rsidR="00BA472F" w:rsidRPr="001F7DC9" w:rsidRDefault="00BA472F" w:rsidP="004C7092">
            <w:pPr>
              <w:jc w:val="both"/>
            </w:pPr>
            <w:r w:rsidRPr="001F7DC9">
              <w:t>(23.9)</w:t>
            </w:r>
          </w:p>
        </w:tc>
        <w:tc>
          <w:tcPr>
            <w:tcW w:w="1170" w:type="dxa"/>
          </w:tcPr>
          <w:p w:rsidR="00BA472F" w:rsidRPr="001F7DC9" w:rsidRDefault="00BA472F" w:rsidP="001F7DC9">
            <w:pPr>
              <w:spacing w:line="480" w:lineRule="auto"/>
              <w:jc w:val="both"/>
            </w:pPr>
            <w:r w:rsidRPr="001F7DC9">
              <w:t>3.06</w:t>
            </w:r>
          </w:p>
        </w:tc>
        <w:tc>
          <w:tcPr>
            <w:tcW w:w="810" w:type="dxa"/>
          </w:tcPr>
          <w:p w:rsidR="00BA472F" w:rsidRPr="001F7DC9" w:rsidRDefault="00BA472F" w:rsidP="001F7DC9">
            <w:pPr>
              <w:spacing w:line="480" w:lineRule="auto"/>
              <w:jc w:val="both"/>
            </w:pPr>
            <w:r w:rsidRPr="001F7DC9">
              <w:t>1.11</w:t>
            </w:r>
          </w:p>
        </w:tc>
        <w:tc>
          <w:tcPr>
            <w:tcW w:w="1080" w:type="dxa"/>
          </w:tcPr>
          <w:p w:rsidR="00BA472F" w:rsidRPr="001F7DC9" w:rsidRDefault="00BA472F" w:rsidP="001F7DC9">
            <w:pPr>
              <w:spacing w:line="480" w:lineRule="auto"/>
            </w:pPr>
            <w:r w:rsidRPr="001F7DC9">
              <w:t>Agreed</w:t>
            </w:r>
          </w:p>
        </w:tc>
      </w:tr>
      <w:tr w:rsidR="00BA472F" w:rsidRPr="001F7DC9" w:rsidTr="00255FFB">
        <w:tc>
          <w:tcPr>
            <w:tcW w:w="648" w:type="dxa"/>
          </w:tcPr>
          <w:p w:rsidR="00BA472F" w:rsidRPr="001F7DC9" w:rsidRDefault="00BA472F" w:rsidP="004C7092">
            <w:r w:rsidRPr="001F7DC9">
              <w:t>5</w:t>
            </w:r>
          </w:p>
        </w:tc>
        <w:tc>
          <w:tcPr>
            <w:tcW w:w="4050" w:type="dxa"/>
          </w:tcPr>
          <w:p w:rsidR="00BA472F" w:rsidRPr="001F7DC9" w:rsidRDefault="00BA472F" w:rsidP="004C7092">
            <w:pPr>
              <w:jc w:val="both"/>
            </w:pPr>
            <w:r w:rsidRPr="001F7DC9">
              <w:t xml:space="preserve">Societal needs and aspiration demands for consumer choice of foreign made textile products.  </w:t>
            </w:r>
          </w:p>
        </w:tc>
        <w:tc>
          <w:tcPr>
            <w:tcW w:w="900" w:type="dxa"/>
          </w:tcPr>
          <w:p w:rsidR="00BA472F" w:rsidRPr="001F7DC9" w:rsidRDefault="00BA472F" w:rsidP="004C7092">
            <w:pPr>
              <w:jc w:val="both"/>
            </w:pPr>
            <w:r w:rsidRPr="001F7DC9">
              <w:t>133</w:t>
            </w:r>
          </w:p>
          <w:p w:rsidR="00BA472F" w:rsidRPr="001F7DC9" w:rsidRDefault="00BA472F" w:rsidP="004C7092">
            <w:pPr>
              <w:jc w:val="both"/>
            </w:pPr>
            <w:r w:rsidRPr="001F7DC9">
              <w:t>(67.5)</w:t>
            </w:r>
          </w:p>
        </w:tc>
        <w:tc>
          <w:tcPr>
            <w:tcW w:w="810" w:type="dxa"/>
          </w:tcPr>
          <w:p w:rsidR="00BA472F" w:rsidRPr="001F7DC9" w:rsidRDefault="00BA472F" w:rsidP="004C7092">
            <w:pPr>
              <w:jc w:val="both"/>
            </w:pPr>
            <w:r w:rsidRPr="001F7DC9">
              <w:t>64</w:t>
            </w:r>
          </w:p>
          <w:p w:rsidR="00BA472F" w:rsidRPr="001F7DC9" w:rsidRDefault="00BA472F" w:rsidP="004C7092">
            <w:pPr>
              <w:jc w:val="both"/>
            </w:pPr>
            <w:r w:rsidRPr="001F7DC9">
              <w:t>(32.5)</w:t>
            </w:r>
          </w:p>
        </w:tc>
        <w:tc>
          <w:tcPr>
            <w:tcW w:w="1170" w:type="dxa"/>
          </w:tcPr>
          <w:p w:rsidR="00BA472F" w:rsidRPr="001F7DC9" w:rsidRDefault="00BA472F" w:rsidP="001F7DC9">
            <w:pPr>
              <w:spacing w:line="480" w:lineRule="auto"/>
              <w:jc w:val="both"/>
            </w:pPr>
            <w:r w:rsidRPr="001F7DC9">
              <w:t>4.02</w:t>
            </w:r>
          </w:p>
        </w:tc>
        <w:tc>
          <w:tcPr>
            <w:tcW w:w="810" w:type="dxa"/>
          </w:tcPr>
          <w:p w:rsidR="00BA472F" w:rsidRPr="001F7DC9" w:rsidRDefault="00BA472F" w:rsidP="001F7DC9">
            <w:pPr>
              <w:spacing w:line="480" w:lineRule="auto"/>
              <w:jc w:val="both"/>
            </w:pPr>
            <w:r w:rsidRPr="001F7DC9">
              <w:t>0.86</w:t>
            </w:r>
          </w:p>
        </w:tc>
        <w:tc>
          <w:tcPr>
            <w:tcW w:w="1080" w:type="dxa"/>
          </w:tcPr>
          <w:p w:rsidR="00BA472F" w:rsidRPr="001F7DC9" w:rsidRDefault="00BA472F" w:rsidP="001F7DC9">
            <w:pPr>
              <w:spacing w:line="480" w:lineRule="auto"/>
            </w:pPr>
            <w:r w:rsidRPr="001F7DC9">
              <w:t>Agreed</w:t>
            </w:r>
          </w:p>
        </w:tc>
      </w:tr>
      <w:tr w:rsidR="00BA472F" w:rsidRPr="001F7DC9" w:rsidTr="00255FFB">
        <w:tc>
          <w:tcPr>
            <w:tcW w:w="648" w:type="dxa"/>
          </w:tcPr>
          <w:p w:rsidR="00BA472F" w:rsidRPr="001F7DC9" w:rsidRDefault="00BA472F" w:rsidP="004C7092">
            <w:r w:rsidRPr="001F7DC9">
              <w:t>6</w:t>
            </w:r>
          </w:p>
        </w:tc>
        <w:tc>
          <w:tcPr>
            <w:tcW w:w="4050" w:type="dxa"/>
          </w:tcPr>
          <w:p w:rsidR="00BA472F" w:rsidRPr="001F7DC9" w:rsidRDefault="00BA472F" w:rsidP="004C7092">
            <w:pPr>
              <w:jc w:val="both"/>
            </w:pPr>
            <w:r w:rsidRPr="001F7DC9">
              <w:t>The fashion of individuals and friends influences their perception on the demand for foreign or locally made textile products.</w:t>
            </w:r>
          </w:p>
        </w:tc>
        <w:tc>
          <w:tcPr>
            <w:tcW w:w="900" w:type="dxa"/>
          </w:tcPr>
          <w:p w:rsidR="00BA472F" w:rsidRPr="001F7DC9" w:rsidRDefault="00BA472F" w:rsidP="004C7092">
            <w:pPr>
              <w:jc w:val="both"/>
            </w:pPr>
            <w:r w:rsidRPr="001F7DC9">
              <w:t>160</w:t>
            </w:r>
          </w:p>
          <w:p w:rsidR="00BA472F" w:rsidRPr="001F7DC9" w:rsidRDefault="00BA472F" w:rsidP="004C7092">
            <w:pPr>
              <w:jc w:val="both"/>
            </w:pPr>
            <w:r w:rsidRPr="001F7DC9">
              <w:t>(81.2)</w:t>
            </w:r>
          </w:p>
        </w:tc>
        <w:tc>
          <w:tcPr>
            <w:tcW w:w="810" w:type="dxa"/>
          </w:tcPr>
          <w:p w:rsidR="00BA472F" w:rsidRPr="001F7DC9" w:rsidRDefault="00BA472F" w:rsidP="004C7092">
            <w:pPr>
              <w:jc w:val="both"/>
            </w:pPr>
            <w:r w:rsidRPr="001F7DC9">
              <w:t>37</w:t>
            </w:r>
          </w:p>
          <w:p w:rsidR="00BA472F" w:rsidRPr="001F7DC9" w:rsidRDefault="00BA472F" w:rsidP="004C7092">
            <w:pPr>
              <w:jc w:val="both"/>
            </w:pPr>
            <w:r w:rsidRPr="001F7DC9">
              <w:t>(18.8)</w:t>
            </w:r>
          </w:p>
        </w:tc>
        <w:tc>
          <w:tcPr>
            <w:tcW w:w="1170" w:type="dxa"/>
          </w:tcPr>
          <w:p w:rsidR="00BA472F" w:rsidRPr="001F7DC9" w:rsidRDefault="00BA472F" w:rsidP="001F7DC9">
            <w:pPr>
              <w:spacing w:line="480" w:lineRule="auto"/>
              <w:jc w:val="both"/>
            </w:pPr>
            <w:r w:rsidRPr="001F7DC9">
              <w:t>3.25</w:t>
            </w:r>
          </w:p>
        </w:tc>
        <w:tc>
          <w:tcPr>
            <w:tcW w:w="810" w:type="dxa"/>
          </w:tcPr>
          <w:p w:rsidR="00BA472F" w:rsidRPr="001F7DC9" w:rsidRDefault="00BA472F" w:rsidP="001F7DC9">
            <w:pPr>
              <w:spacing w:line="480" w:lineRule="auto"/>
              <w:jc w:val="both"/>
            </w:pPr>
            <w:r w:rsidRPr="001F7DC9">
              <w:t>0.97</w:t>
            </w:r>
          </w:p>
        </w:tc>
        <w:tc>
          <w:tcPr>
            <w:tcW w:w="1080" w:type="dxa"/>
          </w:tcPr>
          <w:p w:rsidR="00BA472F" w:rsidRPr="001F7DC9" w:rsidRDefault="00BA472F" w:rsidP="001F7DC9">
            <w:pPr>
              <w:spacing w:line="480" w:lineRule="auto"/>
            </w:pPr>
            <w:r w:rsidRPr="001F7DC9">
              <w:t>Agreed</w:t>
            </w:r>
          </w:p>
        </w:tc>
      </w:tr>
      <w:tr w:rsidR="00BA472F" w:rsidRPr="001F7DC9" w:rsidTr="00255FFB">
        <w:trPr>
          <w:trHeight w:val="314"/>
        </w:trPr>
        <w:tc>
          <w:tcPr>
            <w:tcW w:w="648" w:type="dxa"/>
          </w:tcPr>
          <w:p w:rsidR="00BA472F" w:rsidRPr="001F7DC9" w:rsidRDefault="00BA472F" w:rsidP="004C7092">
            <w:pPr>
              <w:jc w:val="both"/>
              <w:rPr>
                <w:b/>
              </w:rPr>
            </w:pPr>
          </w:p>
        </w:tc>
        <w:tc>
          <w:tcPr>
            <w:tcW w:w="4050" w:type="dxa"/>
          </w:tcPr>
          <w:p w:rsidR="00BA472F" w:rsidRPr="001F7DC9" w:rsidRDefault="00D24C25" w:rsidP="00255FFB">
            <w:pPr>
              <w:ind w:left="51"/>
              <w:contextualSpacing/>
              <w:jc w:val="both"/>
            </w:pPr>
            <w:r>
              <w:rPr>
                <w:noProof/>
              </w:rPr>
              <w:pict>
                <v:shape id="_x0000_s1046" type="#_x0000_t32" style="position:absolute;left:0;text-align:left;margin-left:114.6pt;margin-top:3.2pt;width:5.25pt;height:0;z-index:251661312;mso-position-horizontal-relative:text;mso-position-vertical-relative:text" o:connectortype="straight"/>
              </w:pict>
            </w:r>
            <w:r w:rsidR="00BA472F" w:rsidRPr="001F7DC9">
              <w:t>Average mean ∑x</w:t>
            </w:r>
            <w:r w:rsidR="00BA472F" w:rsidRPr="001F7DC9">
              <w:rPr>
                <w:vertAlign w:val="superscript"/>
              </w:rPr>
              <w:t>2</w:t>
            </w:r>
            <w:r w:rsidR="00BA472F" w:rsidRPr="001F7DC9">
              <w:t>/N</w:t>
            </w:r>
          </w:p>
        </w:tc>
        <w:tc>
          <w:tcPr>
            <w:tcW w:w="1710" w:type="dxa"/>
            <w:gridSpan w:val="2"/>
          </w:tcPr>
          <w:p w:rsidR="00BA472F" w:rsidRPr="001F7DC9" w:rsidRDefault="00BA472F" w:rsidP="00255FFB">
            <w:pPr>
              <w:jc w:val="both"/>
            </w:pPr>
          </w:p>
        </w:tc>
        <w:tc>
          <w:tcPr>
            <w:tcW w:w="1170" w:type="dxa"/>
          </w:tcPr>
          <w:p w:rsidR="00BA472F" w:rsidRPr="001F7DC9" w:rsidRDefault="00BA472F" w:rsidP="00255FFB">
            <w:pPr>
              <w:jc w:val="both"/>
            </w:pPr>
            <w:r w:rsidRPr="001F7DC9">
              <w:t>2.67</w:t>
            </w:r>
          </w:p>
        </w:tc>
        <w:tc>
          <w:tcPr>
            <w:tcW w:w="810" w:type="dxa"/>
          </w:tcPr>
          <w:p w:rsidR="00BA472F" w:rsidRPr="001F7DC9" w:rsidRDefault="00BA472F" w:rsidP="00255FFB">
            <w:pPr>
              <w:jc w:val="both"/>
            </w:pPr>
            <w:r w:rsidRPr="001F7DC9">
              <w:t>1.21</w:t>
            </w:r>
          </w:p>
        </w:tc>
        <w:tc>
          <w:tcPr>
            <w:tcW w:w="1080" w:type="dxa"/>
          </w:tcPr>
          <w:p w:rsidR="00BA472F" w:rsidRPr="001F7DC9" w:rsidRDefault="00BA472F" w:rsidP="00255FFB">
            <w:pPr>
              <w:jc w:val="both"/>
            </w:pPr>
            <w:r w:rsidRPr="001F7DC9">
              <w:t xml:space="preserve">Agreed </w:t>
            </w:r>
          </w:p>
        </w:tc>
      </w:tr>
    </w:tbl>
    <w:p w:rsidR="00BA472F" w:rsidRPr="001F7DC9" w:rsidRDefault="008313E6" w:rsidP="001F7DC9">
      <w:pPr>
        <w:spacing w:line="480" w:lineRule="auto"/>
        <w:jc w:val="both"/>
      </w:pPr>
      <w:r w:rsidRPr="001F7DC9">
        <w:rPr>
          <w:b/>
        </w:rPr>
        <w:t>Source: Researcher’s survey work 2025</w:t>
      </w:r>
    </w:p>
    <w:p w:rsidR="00BA472F" w:rsidRPr="001F7DC9" w:rsidRDefault="00BA472F" w:rsidP="001F7DC9">
      <w:pPr>
        <w:spacing w:line="480" w:lineRule="auto"/>
        <w:ind w:firstLine="720"/>
        <w:jc w:val="both"/>
      </w:pPr>
      <w:r w:rsidRPr="001F7DC9">
        <w:lastRenderedPageBreak/>
        <w:t xml:space="preserve">The table presents the analysis of respondents’ responses on the research objective 1 on the influence of consumers’ taste on their perception of foreign  made textile materials. From the table, 160 respondents representing 81.2% agreed that habit and perceived experience on the product influences consumer perception as against 37 (18.8%) with disagreed responses. On item 2, 172 (87.3%) agreed on the statement, 25(12.7%) disagreed. Also, 120 (60.9%) agreed that level of one taste affects one’s perception on consumption on particular textile products while 77(39.1%) disagreed. Item 4, states that people who have high taste for passion develop higher need for foreign products, 150(76.1%) agreed, 47(23.9%) disagreed. On item 5, 133(67.5%) agreed, 64(32.5%) disagreed. On item 6, 160(81.2%) agreed that the fashion of individuals and friends influences their perception on the demand for foreign or locally made textile products, while 37(18.8%) disagreed.              </w:t>
      </w:r>
    </w:p>
    <w:p w:rsidR="00BA472F" w:rsidRPr="001F7DC9" w:rsidRDefault="00BA472F" w:rsidP="001F7DC9">
      <w:pPr>
        <w:spacing w:line="480" w:lineRule="auto"/>
        <w:ind w:firstLine="720"/>
        <w:jc w:val="both"/>
      </w:pPr>
      <w:r w:rsidRPr="001F7DC9">
        <w:t xml:space="preserve">Also, all the six items had a mean rating above 2.5 showing that respondents agreed that consumer taste and fashion has significant influence on their perception to foreign made textile materials. The average mean for the entire items was 2.67. </w:t>
      </w:r>
    </w:p>
    <w:p w:rsidR="00BA472F" w:rsidRPr="001F7DC9" w:rsidRDefault="00BA472F" w:rsidP="001F7DC9">
      <w:pPr>
        <w:spacing w:line="480" w:lineRule="auto"/>
        <w:jc w:val="both"/>
      </w:pPr>
      <w:r w:rsidRPr="001F7DC9">
        <w:rPr>
          <w:b/>
        </w:rPr>
        <w:t xml:space="preserve">Objective Two:  </w:t>
      </w:r>
      <w:r w:rsidRPr="001F7DC9">
        <w:t>Examine the influence of consumers’ level of income on their perception to foreign – made textile materials.</w:t>
      </w:r>
    </w:p>
    <w:p w:rsidR="00255FFB" w:rsidRDefault="00255FFB">
      <w:pPr>
        <w:spacing w:after="200" w:line="276" w:lineRule="auto"/>
        <w:rPr>
          <w:b/>
        </w:rPr>
      </w:pPr>
      <w:r>
        <w:rPr>
          <w:b/>
        </w:rPr>
        <w:br w:type="page"/>
      </w:r>
    </w:p>
    <w:p w:rsidR="00BA472F" w:rsidRPr="001F7DC9" w:rsidRDefault="00BA472F" w:rsidP="004C7092">
      <w:pPr>
        <w:jc w:val="both"/>
        <w:rPr>
          <w:b/>
        </w:rPr>
      </w:pPr>
      <w:r w:rsidRPr="001F7DC9">
        <w:rPr>
          <w:b/>
        </w:rPr>
        <w:lastRenderedPageBreak/>
        <w:t xml:space="preserve">Table 4: Percentage scores, Mean and Standard Deviation showing the influence of consumers’ level of income on their perception to foreign – made textile materials. </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265"/>
        <w:gridCol w:w="900"/>
        <w:gridCol w:w="810"/>
        <w:gridCol w:w="1170"/>
        <w:gridCol w:w="688"/>
        <w:gridCol w:w="1097"/>
      </w:tblGrid>
      <w:tr w:rsidR="00BA472F" w:rsidRPr="001F7DC9" w:rsidTr="004C7092">
        <w:trPr>
          <w:trHeight w:val="138"/>
        </w:trPr>
        <w:tc>
          <w:tcPr>
            <w:tcW w:w="613" w:type="dxa"/>
          </w:tcPr>
          <w:p w:rsidR="00BA472F" w:rsidRPr="001F7DC9" w:rsidRDefault="00BA472F" w:rsidP="004C7092">
            <w:pPr>
              <w:jc w:val="both"/>
              <w:rPr>
                <w:b/>
              </w:rPr>
            </w:pPr>
            <w:r w:rsidRPr="001F7DC9">
              <w:rPr>
                <w:b/>
              </w:rPr>
              <w:t>S/N</w:t>
            </w:r>
          </w:p>
        </w:tc>
        <w:tc>
          <w:tcPr>
            <w:tcW w:w="4265" w:type="dxa"/>
          </w:tcPr>
          <w:p w:rsidR="00BA472F" w:rsidRPr="001F7DC9" w:rsidRDefault="00BA472F" w:rsidP="004C7092">
            <w:pPr>
              <w:jc w:val="both"/>
              <w:rPr>
                <w:b/>
              </w:rPr>
            </w:pPr>
            <w:r w:rsidRPr="001F7DC9">
              <w:rPr>
                <w:b/>
              </w:rPr>
              <w:t>Description of Items</w:t>
            </w:r>
          </w:p>
        </w:tc>
        <w:tc>
          <w:tcPr>
            <w:tcW w:w="900" w:type="dxa"/>
          </w:tcPr>
          <w:p w:rsidR="00BA472F" w:rsidRPr="001F7DC9" w:rsidRDefault="00BA472F" w:rsidP="004C7092">
            <w:pPr>
              <w:jc w:val="both"/>
              <w:rPr>
                <w:b/>
              </w:rPr>
            </w:pPr>
            <w:r w:rsidRPr="001F7DC9">
              <w:rPr>
                <w:b/>
              </w:rPr>
              <w:t xml:space="preserve">A </w:t>
            </w:r>
          </w:p>
        </w:tc>
        <w:tc>
          <w:tcPr>
            <w:tcW w:w="810" w:type="dxa"/>
          </w:tcPr>
          <w:p w:rsidR="00BA472F" w:rsidRPr="001F7DC9" w:rsidRDefault="00BA472F" w:rsidP="004C7092">
            <w:pPr>
              <w:jc w:val="both"/>
              <w:rPr>
                <w:b/>
              </w:rPr>
            </w:pPr>
            <w:r w:rsidRPr="001F7DC9">
              <w:rPr>
                <w:b/>
              </w:rPr>
              <w:t>D</w:t>
            </w:r>
          </w:p>
        </w:tc>
        <w:tc>
          <w:tcPr>
            <w:tcW w:w="1170" w:type="dxa"/>
          </w:tcPr>
          <w:p w:rsidR="00BA472F" w:rsidRPr="001F7DC9" w:rsidRDefault="00BA472F" w:rsidP="004C7092">
            <w:pPr>
              <w:jc w:val="both"/>
              <w:rPr>
                <w:b/>
              </w:rPr>
            </w:pPr>
            <w:r w:rsidRPr="001F7DC9">
              <w:rPr>
                <w:b/>
              </w:rPr>
              <w:t>Mean (x)</w:t>
            </w:r>
          </w:p>
        </w:tc>
        <w:tc>
          <w:tcPr>
            <w:tcW w:w="688" w:type="dxa"/>
          </w:tcPr>
          <w:p w:rsidR="00BA472F" w:rsidRPr="001F7DC9" w:rsidRDefault="00BA472F" w:rsidP="004C7092">
            <w:pPr>
              <w:jc w:val="both"/>
              <w:rPr>
                <w:b/>
              </w:rPr>
            </w:pPr>
            <w:r w:rsidRPr="001F7DC9">
              <w:rPr>
                <w:b/>
              </w:rPr>
              <w:t>SD</w:t>
            </w:r>
          </w:p>
        </w:tc>
        <w:tc>
          <w:tcPr>
            <w:tcW w:w="1097" w:type="dxa"/>
          </w:tcPr>
          <w:p w:rsidR="00BA472F" w:rsidRPr="001F7DC9" w:rsidRDefault="00BA472F" w:rsidP="004C7092">
            <w:pPr>
              <w:jc w:val="both"/>
              <w:rPr>
                <w:b/>
              </w:rPr>
            </w:pPr>
            <w:r w:rsidRPr="001F7DC9">
              <w:rPr>
                <w:b/>
              </w:rPr>
              <w:t>Remark</w:t>
            </w:r>
          </w:p>
        </w:tc>
      </w:tr>
      <w:tr w:rsidR="00BA472F" w:rsidRPr="001F7DC9" w:rsidTr="004C7092">
        <w:trPr>
          <w:trHeight w:val="138"/>
        </w:trPr>
        <w:tc>
          <w:tcPr>
            <w:tcW w:w="613" w:type="dxa"/>
          </w:tcPr>
          <w:p w:rsidR="00BA472F" w:rsidRPr="001F7DC9" w:rsidRDefault="00BA472F" w:rsidP="004C7092">
            <w:r w:rsidRPr="001F7DC9">
              <w:t>7</w:t>
            </w:r>
          </w:p>
        </w:tc>
        <w:tc>
          <w:tcPr>
            <w:tcW w:w="4265" w:type="dxa"/>
          </w:tcPr>
          <w:p w:rsidR="00BA472F" w:rsidRPr="001F7DC9" w:rsidRDefault="00BA472F" w:rsidP="004C7092">
            <w:pPr>
              <w:jc w:val="both"/>
            </w:pPr>
            <w:r w:rsidRPr="001F7DC9">
              <w:t xml:space="preserve">Perceive elegance attached  to the foreign made products influence consumer perceptions </w:t>
            </w:r>
          </w:p>
        </w:tc>
        <w:tc>
          <w:tcPr>
            <w:tcW w:w="900" w:type="dxa"/>
          </w:tcPr>
          <w:p w:rsidR="00BA472F" w:rsidRPr="001F7DC9" w:rsidRDefault="00BA472F" w:rsidP="004C7092">
            <w:pPr>
              <w:jc w:val="both"/>
            </w:pPr>
            <w:r w:rsidRPr="001F7DC9">
              <w:t>164</w:t>
            </w:r>
          </w:p>
          <w:p w:rsidR="00BA472F" w:rsidRPr="001F7DC9" w:rsidRDefault="00BA472F" w:rsidP="004C7092">
            <w:pPr>
              <w:jc w:val="both"/>
            </w:pPr>
            <w:r w:rsidRPr="001F7DC9">
              <w:t>(83.2)</w:t>
            </w:r>
          </w:p>
        </w:tc>
        <w:tc>
          <w:tcPr>
            <w:tcW w:w="810" w:type="dxa"/>
          </w:tcPr>
          <w:p w:rsidR="00BA472F" w:rsidRPr="001F7DC9" w:rsidRDefault="00BA472F" w:rsidP="004C7092">
            <w:pPr>
              <w:jc w:val="both"/>
            </w:pPr>
            <w:r w:rsidRPr="001F7DC9">
              <w:t>33</w:t>
            </w:r>
          </w:p>
          <w:p w:rsidR="00BA472F" w:rsidRPr="001F7DC9" w:rsidRDefault="00BA472F" w:rsidP="004C7092">
            <w:pPr>
              <w:jc w:val="both"/>
            </w:pPr>
            <w:r w:rsidRPr="001F7DC9">
              <w:t>(16.8)</w:t>
            </w:r>
          </w:p>
        </w:tc>
        <w:tc>
          <w:tcPr>
            <w:tcW w:w="1170" w:type="dxa"/>
          </w:tcPr>
          <w:p w:rsidR="00BA472F" w:rsidRPr="001F7DC9" w:rsidRDefault="00BA472F" w:rsidP="004C7092">
            <w:pPr>
              <w:jc w:val="both"/>
            </w:pPr>
            <w:r w:rsidRPr="001F7DC9">
              <w:t>3.6</w:t>
            </w:r>
          </w:p>
        </w:tc>
        <w:tc>
          <w:tcPr>
            <w:tcW w:w="688" w:type="dxa"/>
          </w:tcPr>
          <w:p w:rsidR="00BA472F" w:rsidRPr="001F7DC9" w:rsidRDefault="00BA472F" w:rsidP="004C7092">
            <w:pPr>
              <w:jc w:val="both"/>
            </w:pPr>
            <w:r w:rsidRPr="001F7DC9">
              <w:t>0.75</w:t>
            </w:r>
          </w:p>
        </w:tc>
        <w:tc>
          <w:tcPr>
            <w:tcW w:w="1097" w:type="dxa"/>
          </w:tcPr>
          <w:p w:rsidR="00BA472F" w:rsidRPr="001F7DC9" w:rsidRDefault="00BA472F" w:rsidP="004C7092">
            <w:pPr>
              <w:jc w:val="both"/>
            </w:pPr>
            <w:r w:rsidRPr="001F7DC9">
              <w:t xml:space="preserve">Agreed </w:t>
            </w:r>
          </w:p>
        </w:tc>
      </w:tr>
      <w:tr w:rsidR="00BA472F" w:rsidRPr="001F7DC9" w:rsidTr="004C7092">
        <w:trPr>
          <w:trHeight w:val="138"/>
        </w:trPr>
        <w:tc>
          <w:tcPr>
            <w:tcW w:w="613" w:type="dxa"/>
          </w:tcPr>
          <w:p w:rsidR="00BA472F" w:rsidRPr="001F7DC9" w:rsidRDefault="00BA472F" w:rsidP="004C7092">
            <w:r w:rsidRPr="001F7DC9">
              <w:t>8</w:t>
            </w:r>
          </w:p>
        </w:tc>
        <w:tc>
          <w:tcPr>
            <w:tcW w:w="4265" w:type="dxa"/>
          </w:tcPr>
          <w:p w:rsidR="00BA472F" w:rsidRPr="001F7DC9" w:rsidRDefault="00BA472F" w:rsidP="004C7092">
            <w:pPr>
              <w:jc w:val="both"/>
            </w:pPr>
            <w:r w:rsidRPr="001F7DC9">
              <w:t xml:space="preserve">The level of importance and perceived value could influence consumer demand for foreign or locally made products.  </w:t>
            </w:r>
          </w:p>
        </w:tc>
        <w:tc>
          <w:tcPr>
            <w:tcW w:w="900" w:type="dxa"/>
          </w:tcPr>
          <w:p w:rsidR="00BA472F" w:rsidRPr="001F7DC9" w:rsidRDefault="00BA472F" w:rsidP="004C7092">
            <w:pPr>
              <w:jc w:val="both"/>
            </w:pPr>
            <w:r w:rsidRPr="001F7DC9">
              <w:t>180</w:t>
            </w:r>
          </w:p>
          <w:p w:rsidR="00BA472F" w:rsidRPr="001F7DC9" w:rsidRDefault="00BA472F" w:rsidP="004C7092">
            <w:pPr>
              <w:jc w:val="both"/>
            </w:pPr>
            <w:r w:rsidRPr="001F7DC9">
              <w:t>(91.4)</w:t>
            </w:r>
          </w:p>
        </w:tc>
        <w:tc>
          <w:tcPr>
            <w:tcW w:w="810" w:type="dxa"/>
          </w:tcPr>
          <w:p w:rsidR="00BA472F" w:rsidRPr="001F7DC9" w:rsidRDefault="00BA472F" w:rsidP="004C7092">
            <w:pPr>
              <w:jc w:val="both"/>
            </w:pPr>
            <w:r w:rsidRPr="001F7DC9">
              <w:t>17</w:t>
            </w:r>
          </w:p>
          <w:p w:rsidR="00BA472F" w:rsidRPr="001F7DC9" w:rsidRDefault="00BA472F" w:rsidP="004C7092">
            <w:pPr>
              <w:jc w:val="both"/>
            </w:pPr>
            <w:r w:rsidRPr="001F7DC9">
              <w:t>(8.6)</w:t>
            </w:r>
          </w:p>
        </w:tc>
        <w:tc>
          <w:tcPr>
            <w:tcW w:w="1170" w:type="dxa"/>
          </w:tcPr>
          <w:p w:rsidR="00BA472F" w:rsidRPr="001F7DC9" w:rsidRDefault="00BA472F" w:rsidP="004C7092">
            <w:pPr>
              <w:jc w:val="both"/>
            </w:pPr>
            <w:r w:rsidRPr="001F7DC9">
              <w:t>3.33</w:t>
            </w:r>
          </w:p>
        </w:tc>
        <w:tc>
          <w:tcPr>
            <w:tcW w:w="688" w:type="dxa"/>
          </w:tcPr>
          <w:p w:rsidR="00BA472F" w:rsidRPr="001F7DC9" w:rsidRDefault="00BA472F" w:rsidP="004C7092">
            <w:pPr>
              <w:jc w:val="both"/>
            </w:pPr>
            <w:r w:rsidRPr="001F7DC9">
              <w:t>1.02</w:t>
            </w:r>
          </w:p>
        </w:tc>
        <w:tc>
          <w:tcPr>
            <w:tcW w:w="1097" w:type="dxa"/>
          </w:tcPr>
          <w:p w:rsidR="00BA472F" w:rsidRPr="001F7DC9" w:rsidRDefault="00BA472F" w:rsidP="004C7092">
            <w:r w:rsidRPr="001F7DC9">
              <w:t xml:space="preserve">Agreed </w:t>
            </w:r>
          </w:p>
        </w:tc>
      </w:tr>
      <w:tr w:rsidR="00BA472F" w:rsidRPr="001F7DC9" w:rsidTr="004C7092">
        <w:trPr>
          <w:trHeight w:val="138"/>
        </w:trPr>
        <w:tc>
          <w:tcPr>
            <w:tcW w:w="613" w:type="dxa"/>
          </w:tcPr>
          <w:p w:rsidR="00BA472F" w:rsidRPr="001F7DC9" w:rsidRDefault="00BA472F" w:rsidP="004C7092">
            <w:r w:rsidRPr="001F7DC9">
              <w:t>9</w:t>
            </w:r>
          </w:p>
        </w:tc>
        <w:tc>
          <w:tcPr>
            <w:tcW w:w="4265" w:type="dxa"/>
          </w:tcPr>
          <w:p w:rsidR="00BA472F" w:rsidRPr="001F7DC9" w:rsidRDefault="00BA472F" w:rsidP="004C7092">
            <w:pPr>
              <w:jc w:val="both"/>
            </w:pPr>
            <w:r w:rsidRPr="001F7DC9">
              <w:t xml:space="preserve">Most consumer perceived foreign products has boost of ego and sign of personality. </w:t>
            </w:r>
          </w:p>
        </w:tc>
        <w:tc>
          <w:tcPr>
            <w:tcW w:w="900" w:type="dxa"/>
          </w:tcPr>
          <w:p w:rsidR="00BA472F" w:rsidRPr="001F7DC9" w:rsidRDefault="00BA472F" w:rsidP="004C7092">
            <w:pPr>
              <w:jc w:val="both"/>
            </w:pPr>
            <w:r w:rsidRPr="001F7DC9">
              <w:t>133</w:t>
            </w:r>
          </w:p>
          <w:p w:rsidR="00BA472F" w:rsidRPr="001F7DC9" w:rsidRDefault="00BA472F" w:rsidP="004C7092">
            <w:pPr>
              <w:jc w:val="both"/>
            </w:pPr>
            <w:r w:rsidRPr="001F7DC9">
              <w:t>(67.5)</w:t>
            </w:r>
          </w:p>
        </w:tc>
        <w:tc>
          <w:tcPr>
            <w:tcW w:w="810" w:type="dxa"/>
          </w:tcPr>
          <w:p w:rsidR="00BA472F" w:rsidRPr="001F7DC9" w:rsidRDefault="00BA472F" w:rsidP="004C7092">
            <w:pPr>
              <w:jc w:val="both"/>
            </w:pPr>
            <w:r w:rsidRPr="001F7DC9">
              <w:t>64</w:t>
            </w:r>
          </w:p>
          <w:p w:rsidR="00BA472F" w:rsidRPr="001F7DC9" w:rsidRDefault="00BA472F" w:rsidP="004C7092">
            <w:pPr>
              <w:jc w:val="both"/>
            </w:pPr>
            <w:r w:rsidRPr="001F7DC9">
              <w:t>(32.5)</w:t>
            </w:r>
          </w:p>
        </w:tc>
        <w:tc>
          <w:tcPr>
            <w:tcW w:w="1170" w:type="dxa"/>
          </w:tcPr>
          <w:p w:rsidR="00BA472F" w:rsidRPr="001F7DC9" w:rsidRDefault="00BA472F" w:rsidP="004C7092">
            <w:pPr>
              <w:jc w:val="both"/>
            </w:pPr>
            <w:r w:rsidRPr="001F7DC9">
              <w:t>3.56</w:t>
            </w:r>
          </w:p>
        </w:tc>
        <w:tc>
          <w:tcPr>
            <w:tcW w:w="688" w:type="dxa"/>
          </w:tcPr>
          <w:p w:rsidR="00BA472F" w:rsidRPr="001F7DC9" w:rsidRDefault="00BA472F" w:rsidP="004C7092">
            <w:pPr>
              <w:jc w:val="both"/>
            </w:pPr>
            <w:r w:rsidRPr="001F7DC9">
              <w:t>0.96</w:t>
            </w:r>
          </w:p>
        </w:tc>
        <w:tc>
          <w:tcPr>
            <w:tcW w:w="1097" w:type="dxa"/>
          </w:tcPr>
          <w:p w:rsidR="00BA472F" w:rsidRPr="001F7DC9" w:rsidRDefault="00BA472F" w:rsidP="004C7092">
            <w:r w:rsidRPr="001F7DC9">
              <w:t xml:space="preserve">Agreed </w:t>
            </w:r>
          </w:p>
        </w:tc>
      </w:tr>
      <w:tr w:rsidR="00BA472F" w:rsidRPr="001F7DC9" w:rsidTr="004C7092">
        <w:trPr>
          <w:trHeight w:val="793"/>
        </w:trPr>
        <w:tc>
          <w:tcPr>
            <w:tcW w:w="613" w:type="dxa"/>
          </w:tcPr>
          <w:p w:rsidR="00BA472F" w:rsidRPr="001F7DC9" w:rsidRDefault="00BA472F" w:rsidP="004C7092">
            <w:r w:rsidRPr="001F7DC9">
              <w:t>10</w:t>
            </w:r>
          </w:p>
        </w:tc>
        <w:tc>
          <w:tcPr>
            <w:tcW w:w="4265" w:type="dxa"/>
          </w:tcPr>
          <w:p w:rsidR="00BA472F" w:rsidRPr="001F7DC9" w:rsidRDefault="00BA472F" w:rsidP="004C7092">
            <w:pPr>
              <w:jc w:val="both"/>
            </w:pPr>
            <w:r w:rsidRPr="001F7DC9">
              <w:t xml:space="preserve">Most consumer percieved locally made products as inferior to foreign made or imported products. </w:t>
            </w:r>
          </w:p>
        </w:tc>
        <w:tc>
          <w:tcPr>
            <w:tcW w:w="900" w:type="dxa"/>
          </w:tcPr>
          <w:p w:rsidR="00BA472F" w:rsidRPr="001F7DC9" w:rsidRDefault="00BA472F" w:rsidP="004C7092">
            <w:pPr>
              <w:jc w:val="both"/>
            </w:pPr>
            <w:r w:rsidRPr="001F7DC9">
              <w:t>140</w:t>
            </w:r>
          </w:p>
          <w:p w:rsidR="00BA472F" w:rsidRPr="001F7DC9" w:rsidRDefault="00BA472F" w:rsidP="004C7092">
            <w:pPr>
              <w:jc w:val="both"/>
            </w:pPr>
            <w:r w:rsidRPr="001F7DC9">
              <w:t>(71.1)</w:t>
            </w:r>
          </w:p>
        </w:tc>
        <w:tc>
          <w:tcPr>
            <w:tcW w:w="810" w:type="dxa"/>
          </w:tcPr>
          <w:p w:rsidR="00BA472F" w:rsidRPr="001F7DC9" w:rsidRDefault="00BA472F" w:rsidP="004C7092">
            <w:pPr>
              <w:jc w:val="both"/>
            </w:pPr>
            <w:r w:rsidRPr="001F7DC9">
              <w:t>57</w:t>
            </w:r>
          </w:p>
          <w:p w:rsidR="00BA472F" w:rsidRPr="001F7DC9" w:rsidRDefault="00BA472F" w:rsidP="004C7092">
            <w:pPr>
              <w:jc w:val="both"/>
            </w:pPr>
            <w:r w:rsidRPr="001F7DC9">
              <w:t>(28.9)</w:t>
            </w:r>
          </w:p>
        </w:tc>
        <w:tc>
          <w:tcPr>
            <w:tcW w:w="1170" w:type="dxa"/>
          </w:tcPr>
          <w:p w:rsidR="00BA472F" w:rsidRPr="001F7DC9" w:rsidRDefault="00BA472F" w:rsidP="004C7092">
            <w:pPr>
              <w:jc w:val="both"/>
            </w:pPr>
            <w:r w:rsidRPr="001F7DC9">
              <w:t>2.69</w:t>
            </w:r>
          </w:p>
        </w:tc>
        <w:tc>
          <w:tcPr>
            <w:tcW w:w="688" w:type="dxa"/>
          </w:tcPr>
          <w:p w:rsidR="00BA472F" w:rsidRPr="001F7DC9" w:rsidRDefault="00BA472F" w:rsidP="004C7092">
            <w:pPr>
              <w:jc w:val="both"/>
            </w:pPr>
            <w:r w:rsidRPr="001F7DC9">
              <w:t>1.36</w:t>
            </w:r>
          </w:p>
        </w:tc>
        <w:tc>
          <w:tcPr>
            <w:tcW w:w="1097" w:type="dxa"/>
          </w:tcPr>
          <w:p w:rsidR="00BA472F" w:rsidRPr="001F7DC9" w:rsidRDefault="00BA472F" w:rsidP="004C7092">
            <w:r w:rsidRPr="001F7DC9">
              <w:t xml:space="preserve">Agreed </w:t>
            </w:r>
          </w:p>
        </w:tc>
      </w:tr>
      <w:tr w:rsidR="00BA472F" w:rsidRPr="001F7DC9" w:rsidTr="004C7092">
        <w:trPr>
          <w:trHeight w:val="1046"/>
        </w:trPr>
        <w:tc>
          <w:tcPr>
            <w:tcW w:w="613" w:type="dxa"/>
          </w:tcPr>
          <w:p w:rsidR="00BA472F" w:rsidRPr="001F7DC9" w:rsidRDefault="00BA472F" w:rsidP="004C7092">
            <w:r w:rsidRPr="001F7DC9">
              <w:t>11</w:t>
            </w:r>
          </w:p>
        </w:tc>
        <w:tc>
          <w:tcPr>
            <w:tcW w:w="4265" w:type="dxa"/>
          </w:tcPr>
          <w:p w:rsidR="00BA472F" w:rsidRPr="001F7DC9" w:rsidRDefault="00BA472F" w:rsidP="004C7092">
            <w:pPr>
              <w:jc w:val="both"/>
            </w:pPr>
            <w:r w:rsidRPr="001F7DC9">
              <w:t>The socio status of an individual consumer influences their choice of foreign or locally made textile products.</w:t>
            </w:r>
          </w:p>
        </w:tc>
        <w:tc>
          <w:tcPr>
            <w:tcW w:w="900" w:type="dxa"/>
          </w:tcPr>
          <w:p w:rsidR="00BA472F" w:rsidRPr="001F7DC9" w:rsidRDefault="00BA472F" w:rsidP="004C7092">
            <w:pPr>
              <w:jc w:val="both"/>
            </w:pPr>
            <w:r w:rsidRPr="001F7DC9">
              <w:t>185</w:t>
            </w:r>
          </w:p>
          <w:p w:rsidR="00BA472F" w:rsidRPr="001F7DC9" w:rsidRDefault="00BA472F" w:rsidP="004C7092">
            <w:pPr>
              <w:jc w:val="both"/>
            </w:pPr>
            <w:r w:rsidRPr="001F7DC9">
              <w:t>(93.9)</w:t>
            </w:r>
          </w:p>
        </w:tc>
        <w:tc>
          <w:tcPr>
            <w:tcW w:w="810" w:type="dxa"/>
          </w:tcPr>
          <w:p w:rsidR="00BA472F" w:rsidRPr="001F7DC9" w:rsidRDefault="00BA472F" w:rsidP="004C7092">
            <w:pPr>
              <w:jc w:val="both"/>
            </w:pPr>
            <w:r w:rsidRPr="001F7DC9">
              <w:t>12</w:t>
            </w:r>
          </w:p>
          <w:p w:rsidR="00BA472F" w:rsidRPr="001F7DC9" w:rsidRDefault="00BA472F" w:rsidP="004C7092">
            <w:pPr>
              <w:jc w:val="both"/>
            </w:pPr>
            <w:r w:rsidRPr="001F7DC9">
              <w:t>(6.1)</w:t>
            </w:r>
          </w:p>
        </w:tc>
        <w:tc>
          <w:tcPr>
            <w:tcW w:w="1170" w:type="dxa"/>
          </w:tcPr>
          <w:p w:rsidR="00BA472F" w:rsidRPr="001F7DC9" w:rsidRDefault="00BA472F" w:rsidP="004C7092">
            <w:pPr>
              <w:jc w:val="both"/>
            </w:pPr>
            <w:r w:rsidRPr="001F7DC9">
              <w:t>2.87</w:t>
            </w:r>
          </w:p>
        </w:tc>
        <w:tc>
          <w:tcPr>
            <w:tcW w:w="688" w:type="dxa"/>
          </w:tcPr>
          <w:p w:rsidR="00BA472F" w:rsidRPr="001F7DC9" w:rsidRDefault="00BA472F" w:rsidP="004C7092">
            <w:pPr>
              <w:jc w:val="both"/>
            </w:pPr>
            <w:r w:rsidRPr="001F7DC9">
              <w:t>1.15</w:t>
            </w:r>
          </w:p>
        </w:tc>
        <w:tc>
          <w:tcPr>
            <w:tcW w:w="1097" w:type="dxa"/>
          </w:tcPr>
          <w:p w:rsidR="00BA472F" w:rsidRPr="001F7DC9" w:rsidRDefault="00BA472F" w:rsidP="004C7092">
            <w:r w:rsidRPr="001F7DC9">
              <w:t xml:space="preserve">Agreed </w:t>
            </w:r>
          </w:p>
        </w:tc>
      </w:tr>
      <w:tr w:rsidR="00BA472F" w:rsidRPr="001F7DC9" w:rsidTr="004C7092">
        <w:trPr>
          <w:trHeight w:val="951"/>
        </w:trPr>
        <w:tc>
          <w:tcPr>
            <w:tcW w:w="613" w:type="dxa"/>
          </w:tcPr>
          <w:p w:rsidR="00BA472F" w:rsidRPr="001F7DC9" w:rsidRDefault="00BA472F" w:rsidP="004C7092">
            <w:r w:rsidRPr="001F7DC9">
              <w:t>12</w:t>
            </w:r>
          </w:p>
        </w:tc>
        <w:tc>
          <w:tcPr>
            <w:tcW w:w="4265" w:type="dxa"/>
          </w:tcPr>
          <w:p w:rsidR="00BA472F" w:rsidRPr="001F7DC9" w:rsidRDefault="00BA472F" w:rsidP="004C7092">
            <w:pPr>
              <w:jc w:val="both"/>
            </w:pPr>
            <w:r w:rsidRPr="001F7DC9">
              <w:t xml:space="preserve">The class and perceived prestige attached to foreign product influence their choice of foreign or locally made textile products.   </w:t>
            </w:r>
          </w:p>
        </w:tc>
        <w:tc>
          <w:tcPr>
            <w:tcW w:w="900" w:type="dxa"/>
          </w:tcPr>
          <w:p w:rsidR="00BA472F" w:rsidRPr="001F7DC9" w:rsidRDefault="00BA472F" w:rsidP="004C7092">
            <w:pPr>
              <w:jc w:val="both"/>
            </w:pPr>
            <w:r w:rsidRPr="001F7DC9">
              <w:t>157</w:t>
            </w:r>
          </w:p>
          <w:p w:rsidR="00BA472F" w:rsidRPr="001F7DC9" w:rsidRDefault="00BA472F" w:rsidP="004C7092">
            <w:pPr>
              <w:jc w:val="both"/>
            </w:pPr>
            <w:r w:rsidRPr="001F7DC9">
              <w:t>(79.7)</w:t>
            </w:r>
          </w:p>
        </w:tc>
        <w:tc>
          <w:tcPr>
            <w:tcW w:w="810" w:type="dxa"/>
          </w:tcPr>
          <w:p w:rsidR="00BA472F" w:rsidRPr="001F7DC9" w:rsidRDefault="00BA472F" w:rsidP="004C7092">
            <w:pPr>
              <w:jc w:val="both"/>
            </w:pPr>
            <w:r w:rsidRPr="001F7DC9">
              <w:t>40</w:t>
            </w:r>
          </w:p>
          <w:p w:rsidR="00BA472F" w:rsidRPr="001F7DC9" w:rsidRDefault="00BA472F" w:rsidP="004C7092">
            <w:pPr>
              <w:jc w:val="both"/>
            </w:pPr>
            <w:r w:rsidRPr="001F7DC9">
              <w:t>(20.3)</w:t>
            </w:r>
          </w:p>
        </w:tc>
        <w:tc>
          <w:tcPr>
            <w:tcW w:w="1170" w:type="dxa"/>
          </w:tcPr>
          <w:p w:rsidR="00BA472F" w:rsidRPr="001F7DC9" w:rsidRDefault="00BA472F" w:rsidP="004C7092">
            <w:pPr>
              <w:jc w:val="both"/>
            </w:pPr>
            <w:r w:rsidRPr="001F7DC9">
              <w:t>2.54</w:t>
            </w:r>
          </w:p>
        </w:tc>
        <w:tc>
          <w:tcPr>
            <w:tcW w:w="688" w:type="dxa"/>
          </w:tcPr>
          <w:p w:rsidR="00BA472F" w:rsidRPr="001F7DC9" w:rsidRDefault="00BA472F" w:rsidP="004C7092">
            <w:pPr>
              <w:jc w:val="both"/>
            </w:pPr>
            <w:r w:rsidRPr="001F7DC9">
              <w:t>1.41</w:t>
            </w:r>
          </w:p>
        </w:tc>
        <w:tc>
          <w:tcPr>
            <w:tcW w:w="1097" w:type="dxa"/>
          </w:tcPr>
          <w:p w:rsidR="00BA472F" w:rsidRPr="001F7DC9" w:rsidRDefault="00BA472F" w:rsidP="004C7092">
            <w:r w:rsidRPr="001F7DC9">
              <w:t xml:space="preserve">Agreed </w:t>
            </w:r>
          </w:p>
        </w:tc>
      </w:tr>
      <w:tr w:rsidR="00BA472F" w:rsidRPr="001F7DC9" w:rsidTr="004C7092">
        <w:trPr>
          <w:trHeight w:val="262"/>
        </w:trPr>
        <w:tc>
          <w:tcPr>
            <w:tcW w:w="613" w:type="dxa"/>
          </w:tcPr>
          <w:p w:rsidR="00BA472F" w:rsidRPr="001F7DC9" w:rsidRDefault="00BA472F" w:rsidP="004C7092">
            <w:pPr>
              <w:jc w:val="both"/>
              <w:rPr>
                <w:b/>
              </w:rPr>
            </w:pPr>
          </w:p>
        </w:tc>
        <w:tc>
          <w:tcPr>
            <w:tcW w:w="4265" w:type="dxa"/>
          </w:tcPr>
          <w:p w:rsidR="00BA472F" w:rsidRPr="001F7DC9" w:rsidRDefault="00D24C25" w:rsidP="004C7092">
            <w:pPr>
              <w:ind w:left="51"/>
              <w:contextualSpacing/>
              <w:jc w:val="both"/>
            </w:pPr>
            <w:r>
              <w:rPr>
                <w:noProof/>
              </w:rPr>
              <w:pict>
                <v:shape id="_x0000_s1047" type="#_x0000_t32" style="position:absolute;left:0;text-align:left;margin-left:115.35pt;margin-top:3.65pt;width:6.75pt;height:0;z-index:251662336;mso-position-horizontal-relative:text;mso-position-vertical-relative:text" o:connectortype="straight"/>
              </w:pict>
            </w:r>
            <w:r w:rsidR="00BA472F" w:rsidRPr="001F7DC9">
              <w:t>Average mean ∑x</w:t>
            </w:r>
            <w:r w:rsidR="00BA472F" w:rsidRPr="001F7DC9">
              <w:rPr>
                <w:vertAlign w:val="superscript"/>
              </w:rPr>
              <w:t>2</w:t>
            </w:r>
            <w:r w:rsidR="00BA472F" w:rsidRPr="001F7DC9">
              <w:t>/N</w:t>
            </w:r>
          </w:p>
        </w:tc>
        <w:tc>
          <w:tcPr>
            <w:tcW w:w="1710" w:type="dxa"/>
            <w:gridSpan w:val="2"/>
          </w:tcPr>
          <w:p w:rsidR="00BA472F" w:rsidRPr="001F7DC9" w:rsidRDefault="00BA472F" w:rsidP="004C7092">
            <w:pPr>
              <w:jc w:val="both"/>
            </w:pPr>
          </w:p>
        </w:tc>
        <w:tc>
          <w:tcPr>
            <w:tcW w:w="1170" w:type="dxa"/>
          </w:tcPr>
          <w:p w:rsidR="00BA472F" w:rsidRPr="001F7DC9" w:rsidRDefault="00BA472F" w:rsidP="004C7092">
            <w:pPr>
              <w:jc w:val="both"/>
            </w:pPr>
            <w:r w:rsidRPr="001F7DC9">
              <w:t>2.87</w:t>
            </w:r>
          </w:p>
        </w:tc>
        <w:tc>
          <w:tcPr>
            <w:tcW w:w="688" w:type="dxa"/>
          </w:tcPr>
          <w:p w:rsidR="00BA472F" w:rsidRPr="001F7DC9" w:rsidRDefault="00BA472F" w:rsidP="004C7092">
            <w:pPr>
              <w:jc w:val="both"/>
            </w:pPr>
            <w:r w:rsidRPr="001F7DC9">
              <w:t>1.15</w:t>
            </w:r>
          </w:p>
        </w:tc>
        <w:tc>
          <w:tcPr>
            <w:tcW w:w="1097" w:type="dxa"/>
          </w:tcPr>
          <w:p w:rsidR="00BA472F" w:rsidRPr="001F7DC9" w:rsidRDefault="00BA472F" w:rsidP="004C7092">
            <w:r w:rsidRPr="001F7DC9">
              <w:t xml:space="preserve">Agreed </w:t>
            </w:r>
          </w:p>
        </w:tc>
      </w:tr>
    </w:tbl>
    <w:p w:rsidR="00BA472F" w:rsidRPr="001F7DC9" w:rsidRDefault="00BA472F" w:rsidP="001F7DC9">
      <w:pPr>
        <w:spacing w:line="480" w:lineRule="auto"/>
        <w:jc w:val="both"/>
        <w:rPr>
          <w:b/>
        </w:rPr>
      </w:pPr>
      <w:r w:rsidRPr="001F7DC9">
        <w:rPr>
          <w:b/>
        </w:rPr>
        <w:t>Source: Researcher survey work 20</w:t>
      </w:r>
      <w:r w:rsidR="008313E6" w:rsidRPr="001F7DC9">
        <w:rPr>
          <w:b/>
        </w:rPr>
        <w:t>2</w:t>
      </w:r>
      <w:r w:rsidRPr="001F7DC9">
        <w:rPr>
          <w:b/>
        </w:rPr>
        <w:t xml:space="preserve">5 </w:t>
      </w:r>
    </w:p>
    <w:p w:rsidR="00BA472F" w:rsidRPr="001F7DC9" w:rsidRDefault="00BA472F" w:rsidP="001F7DC9">
      <w:pPr>
        <w:spacing w:line="480" w:lineRule="auto"/>
        <w:ind w:firstLine="720"/>
        <w:jc w:val="both"/>
      </w:pPr>
      <w:r w:rsidRPr="001F7DC9">
        <w:t xml:space="preserve">The table presents the analysis of respondents’ responses on the research objective 2 on the influence of consumers’ level of income on their perception to foreign – made textile materials. From the table, 164 respondents representing 83.2% agreed that perceive elegance attached to the foreign made products influence consumer perceptions as against 33(16.8%) with disagreed responses. On item 8, 180(91.4%) agreed on the statement, 17(8.6%) disagreed. Also, 133(67.5%) agreed that most consumer perceived foreign products has boost of ego and sign of personality, while 64(32.5%) disagreed. Item 10, states that most consumer percieved locally made products as inferior to foreign made or imported products, 150(76.1%) agreed, 47(23.9%) </w:t>
      </w:r>
      <w:r w:rsidRPr="001F7DC9">
        <w:lastRenderedPageBreak/>
        <w:t xml:space="preserve">disagreed. On item 11, 185(93.7%) agreed, 12(6.1%) disagreed. On item 12, 157(79.7%) agreed that the class and perceived prestige attached to foreign product influence their choice of foreign or locally made textile products, while 40(20.3%) disagreed.              </w:t>
      </w:r>
    </w:p>
    <w:p w:rsidR="00BA472F" w:rsidRPr="001F7DC9" w:rsidRDefault="00BA472F" w:rsidP="001F7DC9">
      <w:pPr>
        <w:spacing w:line="480" w:lineRule="auto"/>
        <w:ind w:firstLine="720"/>
        <w:jc w:val="both"/>
      </w:pPr>
      <w:r w:rsidRPr="001F7DC9">
        <w:t xml:space="preserve">Also, all the six items had a mean rating above 2.5 showing that respondents strongly agreed that consumers’ level of income has significant influence on their perception to foreign made textile materials. The average mean for the entire items was 2.87, which implies that respondents strongly agree to all the items on consumer level of income as it influences their perception of foreign textile.     </w:t>
      </w:r>
    </w:p>
    <w:p w:rsidR="00BA472F" w:rsidRPr="001F7DC9" w:rsidRDefault="00BA472F" w:rsidP="00255FFB">
      <w:pPr>
        <w:jc w:val="both"/>
      </w:pPr>
      <w:r w:rsidRPr="001F7DC9">
        <w:rPr>
          <w:b/>
        </w:rPr>
        <w:t xml:space="preserve">Objective Three: </w:t>
      </w:r>
      <w:r w:rsidRPr="001F7DC9">
        <w:t>Evaluate the influence of consumers’ personality on their perception to foreign made textile materials.</w:t>
      </w:r>
    </w:p>
    <w:p w:rsidR="00BA472F" w:rsidRPr="001F7DC9" w:rsidRDefault="00BA472F" w:rsidP="004C7092">
      <w:pPr>
        <w:jc w:val="both"/>
        <w:rPr>
          <w:b/>
        </w:rPr>
      </w:pPr>
      <w:r w:rsidRPr="001F7DC9">
        <w:rPr>
          <w:b/>
        </w:rPr>
        <w:t xml:space="preserve">Table 5: Percentage scores, Mean and Standard Deviation showing the influence of consumers’ personality on their perception to foreign – made textile materials. </w:t>
      </w:r>
    </w:p>
    <w:tbl>
      <w:tblPr>
        <w:tblW w:w="973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140"/>
        <w:gridCol w:w="810"/>
        <w:gridCol w:w="826"/>
        <w:gridCol w:w="1170"/>
        <w:gridCol w:w="810"/>
        <w:gridCol w:w="1260"/>
      </w:tblGrid>
      <w:tr w:rsidR="00255FFB" w:rsidRPr="001F7DC9" w:rsidTr="00255FFB">
        <w:trPr>
          <w:trHeight w:val="146"/>
        </w:trPr>
        <w:tc>
          <w:tcPr>
            <w:tcW w:w="720" w:type="dxa"/>
          </w:tcPr>
          <w:p w:rsidR="00BA472F" w:rsidRPr="001F7DC9" w:rsidRDefault="00BA472F" w:rsidP="004C7092">
            <w:pPr>
              <w:jc w:val="both"/>
              <w:rPr>
                <w:b/>
              </w:rPr>
            </w:pPr>
            <w:r w:rsidRPr="001F7DC9">
              <w:rPr>
                <w:b/>
              </w:rPr>
              <w:t>S/N</w:t>
            </w:r>
          </w:p>
        </w:tc>
        <w:tc>
          <w:tcPr>
            <w:tcW w:w="4140" w:type="dxa"/>
          </w:tcPr>
          <w:p w:rsidR="00BA472F" w:rsidRPr="001F7DC9" w:rsidRDefault="00BA472F" w:rsidP="004C7092">
            <w:pPr>
              <w:rPr>
                <w:b/>
              </w:rPr>
            </w:pPr>
            <w:r w:rsidRPr="001F7DC9">
              <w:rPr>
                <w:b/>
              </w:rPr>
              <w:t>Description of Items</w:t>
            </w:r>
          </w:p>
        </w:tc>
        <w:tc>
          <w:tcPr>
            <w:tcW w:w="810" w:type="dxa"/>
          </w:tcPr>
          <w:p w:rsidR="00BA472F" w:rsidRPr="001F7DC9" w:rsidRDefault="00BA472F" w:rsidP="004C7092">
            <w:pPr>
              <w:jc w:val="both"/>
              <w:rPr>
                <w:b/>
              </w:rPr>
            </w:pPr>
            <w:r w:rsidRPr="001F7DC9">
              <w:rPr>
                <w:b/>
              </w:rPr>
              <w:t xml:space="preserve">A </w:t>
            </w:r>
          </w:p>
        </w:tc>
        <w:tc>
          <w:tcPr>
            <w:tcW w:w="826" w:type="dxa"/>
          </w:tcPr>
          <w:p w:rsidR="00BA472F" w:rsidRPr="001F7DC9" w:rsidRDefault="00BA472F" w:rsidP="004C7092">
            <w:pPr>
              <w:jc w:val="both"/>
              <w:rPr>
                <w:b/>
              </w:rPr>
            </w:pPr>
            <w:r w:rsidRPr="001F7DC9">
              <w:rPr>
                <w:b/>
              </w:rPr>
              <w:t>D</w:t>
            </w:r>
          </w:p>
        </w:tc>
        <w:tc>
          <w:tcPr>
            <w:tcW w:w="1170" w:type="dxa"/>
          </w:tcPr>
          <w:p w:rsidR="00BA472F" w:rsidRPr="001F7DC9" w:rsidRDefault="00BA472F" w:rsidP="004C7092">
            <w:pPr>
              <w:jc w:val="both"/>
              <w:rPr>
                <w:b/>
              </w:rPr>
            </w:pPr>
            <w:r w:rsidRPr="001F7DC9">
              <w:rPr>
                <w:b/>
              </w:rPr>
              <w:t>Mean (x)</w:t>
            </w:r>
          </w:p>
        </w:tc>
        <w:tc>
          <w:tcPr>
            <w:tcW w:w="810" w:type="dxa"/>
          </w:tcPr>
          <w:p w:rsidR="00BA472F" w:rsidRPr="001F7DC9" w:rsidRDefault="00BA472F" w:rsidP="004C7092">
            <w:pPr>
              <w:jc w:val="both"/>
              <w:rPr>
                <w:b/>
              </w:rPr>
            </w:pPr>
            <w:r w:rsidRPr="001F7DC9">
              <w:rPr>
                <w:b/>
              </w:rPr>
              <w:t>SD</w:t>
            </w:r>
          </w:p>
        </w:tc>
        <w:tc>
          <w:tcPr>
            <w:tcW w:w="1260" w:type="dxa"/>
          </w:tcPr>
          <w:p w:rsidR="00BA472F" w:rsidRPr="001F7DC9" w:rsidRDefault="00BA472F" w:rsidP="004C7092">
            <w:pPr>
              <w:jc w:val="both"/>
              <w:rPr>
                <w:b/>
              </w:rPr>
            </w:pPr>
            <w:r w:rsidRPr="001F7DC9">
              <w:rPr>
                <w:b/>
              </w:rPr>
              <w:t>Remark</w:t>
            </w:r>
          </w:p>
        </w:tc>
      </w:tr>
      <w:tr w:rsidR="00255FFB" w:rsidRPr="001F7DC9" w:rsidTr="00255FFB">
        <w:trPr>
          <w:trHeight w:val="146"/>
        </w:trPr>
        <w:tc>
          <w:tcPr>
            <w:tcW w:w="720" w:type="dxa"/>
          </w:tcPr>
          <w:p w:rsidR="00BA472F" w:rsidRPr="001F7DC9" w:rsidRDefault="00BA472F" w:rsidP="004C7092">
            <w:r w:rsidRPr="001F7DC9">
              <w:t>13</w:t>
            </w:r>
          </w:p>
        </w:tc>
        <w:tc>
          <w:tcPr>
            <w:tcW w:w="4140" w:type="dxa"/>
          </w:tcPr>
          <w:p w:rsidR="00BA472F" w:rsidRPr="001F7DC9" w:rsidRDefault="00BA472F" w:rsidP="004C7092">
            <w:pPr>
              <w:jc w:val="both"/>
            </w:pPr>
            <w:r w:rsidRPr="001F7DC9">
              <w:t xml:space="preserve">Consumer value expensive textile materials and always settled made products.  </w:t>
            </w:r>
          </w:p>
        </w:tc>
        <w:tc>
          <w:tcPr>
            <w:tcW w:w="810" w:type="dxa"/>
          </w:tcPr>
          <w:p w:rsidR="00BA472F" w:rsidRPr="001F7DC9" w:rsidRDefault="00BA472F" w:rsidP="004C7092">
            <w:pPr>
              <w:jc w:val="both"/>
            </w:pPr>
            <w:r w:rsidRPr="001F7DC9">
              <w:t>157</w:t>
            </w:r>
          </w:p>
          <w:p w:rsidR="00BA472F" w:rsidRPr="001F7DC9" w:rsidRDefault="00BA472F" w:rsidP="004C7092">
            <w:pPr>
              <w:jc w:val="both"/>
            </w:pPr>
            <w:r w:rsidRPr="001F7DC9">
              <w:t>(79.7)</w:t>
            </w:r>
          </w:p>
        </w:tc>
        <w:tc>
          <w:tcPr>
            <w:tcW w:w="826" w:type="dxa"/>
          </w:tcPr>
          <w:p w:rsidR="00BA472F" w:rsidRPr="001F7DC9" w:rsidRDefault="00BA472F" w:rsidP="004C7092">
            <w:pPr>
              <w:jc w:val="both"/>
            </w:pPr>
            <w:r w:rsidRPr="001F7DC9">
              <w:t>40</w:t>
            </w:r>
          </w:p>
          <w:p w:rsidR="00BA472F" w:rsidRPr="001F7DC9" w:rsidRDefault="00BA472F" w:rsidP="004C7092">
            <w:pPr>
              <w:jc w:val="both"/>
            </w:pPr>
            <w:r w:rsidRPr="001F7DC9">
              <w:t>(20.3)</w:t>
            </w:r>
          </w:p>
        </w:tc>
        <w:tc>
          <w:tcPr>
            <w:tcW w:w="1170" w:type="dxa"/>
          </w:tcPr>
          <w:p w:rsidR="00BA472F" w:rsidRPr="001F7DC9" w:rsidRDefault="00BA472F" w:rsidP="004C7092">
            <w:pPr>
              <w:jc w:val="both"/>
            </w:pPr>
            <w:r w:rsidRPr="001F7DC9">
              <w:t>2.54</w:t>
            </w:r>
          </w:p>
        </w:tc>
        <w:tc>
          <w:tcPr>
            <w:tcW w:w="810" w:type="dxa"/>
          </w:tcPr>
          <w:p w:rsidR="00BA472F" w:rsidRPr="001F7DC9" w:rsidRDefault="00BA472F" w:rsidP="004C7092">
            <w:pPr>
              <w:jc w:val="both"/>
            </w:pPr>
            <w:r w:rsidRPr="001F7DC9">
              <w:t>1.41</w:t>
            </w:r>
          </w:p>
        </w:tc>
        <w:tc>
          <w:tcPr>
            <w:tcW w:w="1260" w:type="dxa"/>
          </w:tcPr>
          <w:p w:rsidR="00BA472F" w:rsidRPr="001F7DC9" w:rsidRDefault="00BA472F" w:rsidP="004C7092">
            <w:r w:rsidRPr="001F7DC9">
              <w:t>Agreed</w:t>
            </w:r>
          </w:p>
        </w:tc>
      </w:tr>
      <w:tr w:rsidR="00255FFB" w:rsidRPr="001F7DC9" w:rsidTr="00255FFB">
        <w:trPr>
          <w:trHeight w:val="598"/>
        </w:trPr>
        <w:tc>
          <w:tcPr>
            <w:tcW w:w="720" w:type="dxa"/>
          </w:tcPr>
          <w:p w:rsidR="00BA472F" w:rsidRPr="001F7DC9" w:rsidRDefault="00BA472F" w:rsidP="004C7092">
            <w:r w:rsidRPr="001F7DC9">
              <w:t>14</w:t>
            </w:r>
          </w:p>
        </w:tc>
        <w:tc>
          <w:tcPr>
            <w:tcW w:w="4140" w:type="dxa"/>
          </w:tcPr>
          <w:p w:rsidR="00BA472F" w:rsidRPr="001F7DC9" w:rsidRDefault="00BA472F" w:rsidP="004C7092">
            <w:pPr>
              <w:jc w:val="both"/>
            </w:pPr>
            <w:r w:rsidRPr="001F7DC9">
              <w:t xml:space="preserve">Higher income earners have higher taste for foreign made products. </w:t>
            </w:r>
          </w:p>
        </w:tc>
        <w:tc>
          <w:tcPr>
            <w:tcW w:w="810" w:type="dxa"/>
          </w:tcPr>
          <w:p w:rsidR="00BA472F" w:rsidRPr="001F7DC9" w:rsidRDefault="00BA472F" w:rsidP="004C7092">
            <w:pPr>
              <w:jc w:val="both"/>
            </w:pPr>
            <w:r w:rsidRPr="001F7DC9">
              <w:t>89</w:t>
            </w:r>
          </w:p>
          <w:p w:rsidR="00BA472F" w:rsidRPr="001F7DC9" w:rsidRDefault="00BA472F" w:rsidP="004C7092">
            <w:pPr>
              <w:jc w:val="both"/>
            </w:pPr>
            <w:r w:rsidRPr="001F7DC9">
              <w:t>(44.2)</w:t>
            </w:r>
          </w:p>
        </w:tc>
        <w:tc>
          <w:tcPr>
            <w:tcW w:w="826" w:type="dxa"/>
          </w:tcPr>
          <w:p w:rsidR="00BA472F" w:rsidRPr="001F7DC9" w:rsidRDefault="00BA472F" w:rsidP="004C7092">
            <w:pPr>
              <w:jc w:val="both"/>
            </w:pPr>
            <w:r w:rsidRPr="001F7DC9">
              <w:t>110</w:t>
            </w:r>
          </w:p>
          <w:p w:rsidR="00BA472F" w:rsidRPr="001F7DC9" w:rsidRDefault="00BA472F" w:rsidP="004C7092">
            <w:pPr>
              <w:jc w:val="both"/>
            </w:pPr>
            <w:r w:rsidRPr="001F7DC9">
              <w:t>(55.8)</w:t>
            </w:r>
          </w:p>
        </w:tc>
        <w:tc>
          <w:tcPr>
            <w:tcW w:w="1170" w:type="dxa"/>
          </w:tcPr>
          <w:p w:rsidR="00BA472F" w:rsidRPr="001F7DC9" w:rsidRDefault="00BA472F" w:rsidP="004C7092">
            <w:pPr>
              <w:jc w:val="both"/>
            </w:pPr>
            <w:r w:rsidRPr="001F7DC9">
              <w:t>2.22</w:t>
            </w:r>
          </w:p>
        </w:tc>
        <w:tc>
          <w:tcPr>
            <w:tcW w:w="810" w:type="dxa"/>
          </w:tcPr>
          <w:p w:rsidR="00BA472F" w:rsidRPr="001F7DC9" w:rsidRDefault="00BA472F" w:rsidP="004C7092">
            <w:pPr>
              <w:jc w:val="both"/>
            </w:pPr>
            <w:r w:rsidRPr="001F7DC9">
              <w:t>1.46</w:t>
            </w:r>
          </w:p>
        </w:tc>
        <w:tc>
          <w:tcPr>
            <w:tcW w:w="1260" w:type="dxa"/>
          </w:tcPr>
          <w:p w:rsidR="00BA472F" w:rsidRPr="001F7DC9" w:rsidRDefault="00BA472F" w:rsidP="004C7092">
            <w:r w:rsidRPr="001F7DC9">
              <w:t xml:space="preserve">Disagreed </w:t>
            </w:r>
          </w:p>
        </w:tc>
      </w:tr>
      <w:tr w:rsidR="00255FFB" w:rsidRPr="001F7DC9" w:rsidTr="00255FFB">
        <w:trPr>
          <w:trHeight w:val="607"/>
        </w:trPr>
        <w:tc>
          <w:tcPr>
            <w:tcW w:w="720" w:type="dxa"/>
          </w:tcPr>
          <w:p w:rsidR="00BA472F" w:rsidRPr="001F7DC9" w:rsidRDefault="00BA472F" w:rsidP="004C7092">
            <w:r w:rsidRPr="001F7DC9">
              <w:t>15</w:t>
            </w:r>
          </w:p>
        </w:tc>
        <w:tc>
          <w:tcPr>
            <w:tcW w:w="4140" w:type="dxa"/>
          </w:tcPr>
          <w:p w:rsidR="00BA472F" w:rsidRPr="001F7DC9" w:rsidRDefault="00BA472F" w:rsidP="004C7092">
            <w:pPr>
              <w:jc w:val="both"/>
            </w:pPr>
            <w:r w:rsidRPr="001F7DC9">
              <w:t xml:space="preserve">Low income earners always have higher desire for locally made products. </w:t>
            </w:r>
          </w:p>
        </w:tc>
        <w:tc>
          <w:tcPr>
            <w:tcW w:w="810" w:type="dxa"/>
          </w:tcPr>
          <w:p w:rsidR="00BA472F" w:rsidRPr="001F7DC9" w:rsidRDefault="00BA472F" w:rsidP="004C7092">
            <w:pPr>
              <w:jc w:val="both"/>
            </w:pPr>
            <w:r w:rsidRPr="001F7DC9">
              <w:t>175</w:t>
            </w:r>
          </w:p>
          <w:p w:rsidR="00BA472F" w:rsidRPr="001F7DC9" w:rsidRDefault="00BA472F" w:rsidP="004C7092">
            <w:pPr>
              <w:jc w:val="both"/>
            </w:pPr>
            <w:r w:rsidRPr="001F7DC9">
              <w:t>(88.8)</w:t>
            </w:r>
          </w:p>
        </w:tc>
        <w:tc>
          <w:tcPr>
            <w:tcW w:w="826" w:type="dxa"/>
          </w:tcPr>
          <w:p w:rsidR="00BA472F" w:rsidRPr="001F7DC9" w:rsidRDefault="00BA472F" w:rsidP="004C7092">
            <w:pPr>
              <w:jc w:val="both"/>
            </w:pPr>
            <w:r w:rsidRPr="001F7DC9">
              <w:t>22</w:t>
            </w:r>
          </w:p>
          <w:p w:rsidR="00BA472F" w:rsidRPr="001F7DC9" w:rsidRDefault="00BA472F" w:rsidP="004C7092">
            <w:pPr>
              <w:jc w:val="both"/>
            </w:pPr>
            <w:r w:rsidRPr="001F7DC9">
              <w:t>(11.2)</w:t>
            </w:r>
          </w:p>
        </w:tc>
        <w:tc>
          <w:tcPr>
            <w:tcW w:w="1170" w:type="dxa"/>
          </w:tcPr>
          <w:p w:rsidR="00BA472F" w:rsidRPr="001F7DC9" w:rsidRDefault="00BA472F" w:rsidP="004C7092">
            <w:pPr>
              <w:jc w:val="both"/>
            </w:pPr>
            <w:r w:rsidRPr="001F7DC9">
              <w:t>2.96</w:t>
            </w:r>
          </w:p>
        </w:tc>
        <w:tc>
          <w:tcPr>
            <w:tcW w:w="810" w:type="dxa"/>
          </w:tcPr>
          <w:p w:rsidR="00BA472F" w:rsidRPr="001F7DC9" w:rsidRDefault="00BA472F" w:rsidP="004C7092">
            <w:pPr>
              <w:jc w:val="both"/>
            </w:pPr>
            <w:r w:rsidRPr="001F7DC9">
              <w:t>1.33</w:t>
            </w:r>
          </w:p>
        </w:tc>
        <w:tc>
          <w:tcPr>
            <w:tcW w:w="1260" w:type="dxa"/>
          </w:tcPr>
          <w:p w:rsidR="00BA472F" w:rsidRPr="001F7DC9" w:rsidRDefault="00BA472F" w:rsidP="004C7092">
            <w:r w:rsidRPr="001F7DC9">
              <w:t xml:space="preserve">Agreed </w:t>
            </w:r>
          </w:p>
        </w:tc>
      </w:tr>
      <w:tr w:rsidR="00255FFB" w:rsidRPr="001F7DC9" w:rsidTr="00255FFB">
        <w:trPr>
          <w:trHeight w:val="616"/>
        </w:trPr>
        <w:tc>
          <w:tcPr>
            <w:tcW w:w="720" w:type="dxa"/>
          </w:tcPr>
          <w:p w:rsidR="00BA472F" w:rsidRPr="001F7DC9" w:rsidRDefault="00BA472F" w:rsidP="004C7092">
            <w:r w:rsidRPr="001F7DC9">
              <w:t>16</w:t>
            </w:r>
          </w:p>
        </w:tc>
        <w:tc>
          <w:tcPr>
            <w:tcW w:w="4140" w:type="dxa"/>
          </w:tcPr>
          <w:p w:rsidR="00BA472F" w:rsidRPr="001F7DC9" w:rsidRDefault="00BA472F" w:rsidP="004C7092">
            <w:pPr>
              <w:jc w:val="both"/>
            </w:pPr>
            <w:r w:rsidRPr="001F7DC9">
              <w:t xml:space="preserve">Economic factor favour consumer preference for foreign product. </w:t>
            </w:r>
          </w:p>
        </w:tc>
        <w:tc>
          <w:tcPr>
            <w:tcW w:w="810" w:type="dxa"/>
          </w:tcPr>
          <w:p w:rsidR="00BA472F" w:rsidRPr="001F7DC9" w:rsidRDefault="00BA472F" w:rsidP="004C7092">
            <w:pPr>
              <w:jc w:val="both"/>
            </w:pPr>
            <w:r w:rsidRPr="001F7DC9">
              <w:t>169</w:t>
            </w:r>
          </w:p>
          <w:p w:rsidR="00BA472F" w:rsidRPr="001F7DC9" w:rsidRDefault="00BA472F" w:rsidP="004C7092">
            <w:pPr>
              <w:jc w:val="both"/>
            </w:pPr>
            <w:r w:rsidRPr="001F7DC9">
              <w:t>(85.8)</w:t>
            </w:r>
          </w:p>
        </w:tc>
        <w:tc>
          <w:tcPr>
            <w:tcW w:w="826" w:type="dxa"/>
          </w:tcPr>
          <w:p w:rsidR="00BA472F" w:rsidRPr="001F7DC9" w:rsidRDefault="00BA472F" w:rsidP="004C7092">
            <w:pPr>
              <w:jc w:val="both"/>
            </w:pPr>
            <w:r w:rsidRPr="001F7DC9">
              <w:t>28</w:t>
            </w:r>
          </w:p>
          <w:p w:rsidR="00BA472F" w:rsidRPr="001F7DC9" w:rsidRDefault="00BA472F" w:rsidP="004C7092">
            <w:pPr>
              <w:jc w:val="both"/>
            </w:pPr>
            <w:r w:rsidRPr="001F7DC9">
              <w:t>(14.2)</w:t>
            </w:r>
          </w:p>
        </w:tc>
        <w:tc>
          <w:tcPr>
            <w:tcW w:w="1170" w:type="dxa"/>
          </w:tcPr>
          <w:p w:rsidR="00BA472F" w:rsidRPr="001F7DC9" w:rsidRDefault="00BA472F" w:rsidP="004C7092">
            <w:pPr>
              <w:jc w:val="both"/>
            </w:pPr>
            <w:r w:rsidRPr="001F7DC9">
              <w:t>2.85</w:t>
            </w:r>
          </w:p>
        </w:tc>
        <w:tc>
          <w:tcPr>
            <w:tcW w:w="810" w:type="dxa"/>
          </w:tcPr>
          <w:p w:rsidR="00BA472F" w:rsidRPr="001F7DC9" w:rsidRDefault="00BA472F" w:rsidP="004C7092">
            <w:pPr>
              <w:jc w:val="both"/>
            </w:pPr>
            <w:r w:rsidRPr="001F7DC9">
              <w:t>1.35</w:t>
            </w:r>
          </w:p>
        </w:tc>
        <w:tc>
          <w:tcPr>
            <w:tcW w:w="1260" w:type="dxa"/>
          </w:tcPr>
          <w:p w:rsidR="00BA472F" w:rsidRPr="001F7DC9" w:rsidRDefault="00BA472F" w:rsidP="004C7092">
            <w:r w:rsidRPr="001F7DC9">
              <w:t xml:space="preserve">Agreed </w:t>
            </w:r>
          </w:p>
        </w:tc>
      </w:tr>
      <w:tr w:rsidR="00255FFB" w:rsidRPr="001F7DC9" w:rsidTr="00255FFB">
        <w:trPr>
          <w:trHeight w:val="982"/>
        </w:trPr>
        <w:tc>
          <w:tcPr>
            <w:tcW w:w="720" w:type="dxa"/>
          </w:tcPr>
          <w:p w:rsidR="00BA472F" w:rsidRPr="001F7DC9" w:rsidRDefault="00BA472F" w:rsidP="004C7092">
            <w:r w:rsidRPr="001F7DC9">
              <w:t>17</w:t>
            </w:r>
          </w:p>
        </w:tc>
        <w:tc>
          <w:tcPr>
            <w:tcW w:w="4140" w:type="dxa"/>
          </w:tcPr>
          <w:p w:rsidR="00BA472F" w:rsidRPr="001F7DC9" w:rsidRDefault="00BA472F" w:rsidP="004C7092">
            <w:pPr>
              <w:jc w:val="both"/>
            </w:pPr>
            <w:r w:rsidRPr="001F7DC9">
              <w:t xml:space="preserve">The cost factor and perceived durability influence consumer demand for foreign made textile product.  </w:t>
            </w:r>
          </w:p>
        </w:tc>
        <w:tc>
          <w:tcPr>
            <w:tcW w:w="810" w:type="dxa"/>
          </w:tcPr>
          <w:p w:rsidR="00BA472F" w:rsidRPr="001F7DC9" w:rsidRDefault="00BA472F" w:rsidP="004C7092">
            <w:pPr>
              <w:jc w:val="both"/>
            </w:pPr>
            <w:r w:rsidRPr="001F7DC9">
              <w:t>170</w:t>
            </w:r>
          </w:p>
          <w:p w:rsidR="00BA472F" w:rsidRPr="001F7DC9" w:rsidRDefault="00BA472F" w:rsidP="004C7092">
            <w:pPr>
              <w:jc w:val="both"/>
            </w:pPr>
            <w:r w:rsidRPr="001F7DC9">
              <w:t>(86.3)</w:t>
            </w:r>
          </w:p>
        </w:tc>
        <w:tc>
          <w:tcPr>
            <w:tcW w:w="826" w:type="dxa"/>
          </w:tcPr>
          <w:p w:rsidR="00BA472F" w:rsidRPr="001F7DC9" w:rsidRDefault="00BA472F" w:rsidP="004C7092">
            <w:pPr>
              <w:jc w:val="both"/>
            </w:pPr>
            <w:r w:rsidRPr="001F7DC9">
              <w:t>27</w:t>
            </w:r>
          </w:p>
          <w:p w:rsidR="00BA472F" w:rsidRPr="001F7DC9" w:rsidRDefault="00BA472F" w:rsidP="004C7092">
            <w:pPr>
              <w:jc w:val="both"/>
            </w:pPr>
            <w:r w:rsidRPr="001F7DC9">
              <w:t>(13.7)</w:t>
            </w:r>
          </w:p>
        </w:tc>
        <w:tc>
          <w:tcPr>
            <w:tcW w:w="1170" w:type="dxa"/>
          </w:tcPr>
          <w:p w:rsidR="00BA472F" w:rsidRPr="001F7DC9" w:rsidRDefault="00BA472F" w:rsidP="004C7092">
            <w:pPr>
              <w:jc w:val="both"/>
            </w:pPr>
            <w:r w:rsidRPr="001F7DC9">
              <w:t>2.55</w:t>
            </w:r>
          </w:p>
        </w:tc>
        <w:tc>
          <w:tcPr>
            <w:tcW w:w="810" w:type="dxa"/>
          </w:tcPr>
          <w:p w:rsidR="00BA472F" w:rsidRPr="001F7DC9" w:rsidRDefault="00BA472F" w:rsidP="004C7092">
            <w:pPr>
              <w:jc w:val="both"/>
            </w:pPr>
            <w:r w:rsidRPr="001F7DC9">
              <w:t>1.40</w:t>
            </w:r>
          </w:p>
        </w:tc>
        <w:tc>
          <w:tcPr>
            <w:tcW w:w="1260" w:type="dxa"/>
          </w:tcPr>
          <w:p w:rsidR="00BA472F" w:rsidRPr="001F7DC9" w:rsidRDefault="00BA472F" w:rsidP="004C7092">
            <w:r w:rsidRPr="001F7DC9">
              <w:t xml:space="preserve">Agreed </w:t>
            </w:r>
          </w:p>
        </w:tc>
      </w:tr>
      <w:tr w:rsidR="00255FFB" w:rsidRPr="001F7DC9" w:rsidTr="00255FFB">
        <w:trPr>
          <w:trHeight w:val="1206"/>
        </w:trPr>
        <w:tc>
          <w:tcPr>
            <w:tcW w:w="720" w:type="dxa"/>
          </w:tcPr>
          <w:p w:rsidR="00BA472F" w:rsidRPr="001F7DC9" w:rsidRDefault="00BA472F" w:rsidP="004C7092">
            <w:r w:rsidRPr="001F7DC9">
              <w:t>18</w:t>
            </w:r>
          </w:p>
        </w:tc>
        <w:tc>
          <w:tcPr>
            <w:tcW w:w="4140" w:type="dxa"/>
          </w:tcPr>
          <w:p w:rsidR="00BA472F" w:rsidRPr="001F7DC9" w:rsidRDefault="00BA472F" w:rsidP="004C7092">
            <w:pPr>
              <w:jc w:val="both"/>
            </w:pPr>
            <w:r w:rsidRPr="001F7DC9">
              <w:t>The type of occupation and expected returned determined their choice on foreign or locally made textile products.</w:t>
            </w:r>
          </w:p>
        </w:tc>
        <w:tc>
          <w:tcPr>
            <w:tcW w:w="810" w:type="dxa"/>
          </w:tcPr>
          <w:p w:rsidR="00BA472F" w:rsidRPr="001F7DC9" w:rsidRDefault="00BA472F" w:rsidP="004C7092">
            <w:pPr>
              <w:jc w:val="both"/>
            </w:pPr>
            <w:r w:rsidRPr="001F7DC9">
              <w:t>166</w:t>
            </w:r>
          </w:p>
          <w:p w:rsidR="00BA472F" w:rsidRPr="001F7DC9" w:rsidRDefault="00BA472F" w:rsidP="004C7092">
            <w:pPr>
              <w:jc w:val="both"/>
            </w:pPr>
            <w:r w:rsidRPr="001F7DC9">
              <w:t>(84.2)</w:t>
            </w:r>
          </w:p>
        </w:tc>
        <w:tc>
          <w:tcPr>
            <w:tcW w:w="826" w:type="dxa"/>
          </w:tcPr>
          <w:p w:rsidR="00BA472F" w:rsidRPr="001F7DC9" w:rsidRDefault="00BA472F" w:rsidP="004C7092">
            <w:pPr>
              <w:jc w:val="both"/>
            </w:pPr>
            <w:r w:rsidRPr="001F7DC9">
              <w:t>31</w:t>
            </w:r>
          </w:p>
          <w:p w:rsidR="00BA472F" w:rsidRPr="001F7DC9" w:rsidRDefault="00BA472F" w:rsidP="004C7092">
            <w:pPr>
              <w:jc w:val="both"/>
            </w:pPr>
            <w:r w:rsidRPr="001F7DC9">
              <w:t>(15.8)</w:t>
            </w:r>
          </w:p>
        </w:tc>
        <w:tc>
          <w:tcPr>
            <w:tcW w:w="1170" w:type="dxa"/>
          </w:tcPr>
          <w:p w:rsidR="00BA472F" w:rsidRPr="001F7DC9" w:rsidRDefault="00BA472F" w:rsidP="004C7092">
            <w:pPr>
              <w:jc w:val="both"/>
            </w:pPr>
            <w:r w:rsidRPr="001F7DC9">
              <w:t>2.96</w:t>
            </w:r>
          </w:p>
        </w:tc>
        <w:tc>
          <w:tcPr>
            <w:tcW w:w="810" w:type="dxa"/>
          </w:tcPr>
          <w:p w:rsidR="00BA472F" w:rsidRPr="001F7DC9" w:rsidRDefault="00BA472F" w:rsidP="004C7092">
            <w:pPr>
              <w:jc w:val="both"/>
            </w:pPr>
            <w:r w:rsidRPr="001F7DC9">
              <w:t>1.33</w:t>
            </w:r>
          </w:p>
        </w:tc>
        <w:tc>
          <w:tcPr>
            <w:tcW w:w="1260" w:type="dxa"/>
          </w:tcPr>
          <w:p w:rsidR="00BA472F" w:rsidRPr="001F7DC9" w:rsidRDefault="00BA472F" w:rsidP="004C7092">
            <w:r w:rsidRPr="001F7DC9">
              <w:t xml:space="preserve">Agreed </w:t>
            </w:r>
          </w:p>
        </w:tc>
      </w:tr>
      <w:tr w:rsidR="00255FFB" w:rsidRPr="001F7DC9" w:rsidTr="00255FFB">
        <w:trPr>
          <w:trHeight w:val="410"/>
        </w:trPr>
        <w:tc>
          <w:tcPr>
            <w:tcW w:w="720" w:type="dxa"/>
          </w:tcPr>
          <w:p w:rsidR="00BA472F" w:rsidRPr="001F7DC9" w:rsidRDefault="00BA472F" w:rsidP="004C7092">
            <w:pPr>
              <w:jc w:val="both"/>
              <w:rPr>
                <w:b/>
              </w:rPr>
            </w:pPr>
          </w:p>
        </w:tc>
        <w:tc>
          <w:tcPr>
            <w:tcW w:w="4140" w:type="dxa"/>
          </w:tcPr>
          <w:p w:rsidR="00BA472F" w:rsidRPr="001F7DC9" w:rsidRDefault="00D24C25" w:rsidP="004C7092">
            <w:pPr>
              <w:ind w:left="51"/>
              <w:contextualSpacing/>
            </w:pPr>
            <w:r>
              <w:rPr>
                <w:noProof/>
              </w:rPr>
              <w:pict>
                <v:shape id="_x0000_s1048" type="#_x0000_t32" style="position:absolute;left:0;text-align:left;margin-left:82.15pt;margin-top:2.7pt;width:6.75pt;height:0;z-index:251663360;mso-position-horizontal-relative:text;mso-position-vertical-relative:text" o:connectortype="straight"/>
              </w:pict>
            </w:r>
            <w:r w:rsidR="00BA472F" w:rsidRPr="001F7DC9">
              <w:t>Average mean ∑x</w:t>
            </w:r>
            <w:r w:rsidR="00BA472F" w:rsidRPr="001F7DC9">
              <w:rPr>
                <w:vertAlign w:val="superscript"/>
              </w:rPr>
              <w:t>2</w:t>
            </w:r>
            <w:r w:rsidR="00BA472F" w:rsidRPr="001F7DC9">
              <w:t>/N</w:t>
            </w:r>
          </w:p>
        </w:tc>
        <w:tc>
          <w:tcPr>
            <w:tcW w:w="810" w:type="dxa"/>
          </w:tcPr>
          <w:p w:rsidR="00BA472F" w:rsidRPr="001F7DC9" w:rsidRDefault="00BA472F" w:rsidP="004C7092">
            <w:pPr>
              <w:jc w:val="both"/>
            </w:pPr>
          </w:p>
        </w:tc>
        <w:tc>
          <w:tcPr>
            <w:tcW w:w="826" w:type="dxa"/>
          </w:tcPr>
          <w:p w:rsidR="00BA472F" w:rsidRPr="001F7DC9" w:rsidRDefault="00BA472F" w:rsidP="004C7092">
            <w:pPr>
              <w:jc w:val="both"/>
            </w:pPr>
          </w:p>
        </w:tc>
        <w:tc>
          <w:tcPr>
            <w:tcW w:w="1170" w:type="dxa"/>
          </w:tcPr>
          <w:p w:rsidR="00BA472F" w:rsidRPr="001F7DC9" w:rsidRDefault="00BA472F" w:rsidP="004C7092">
            <w:pPr>
              <w:jc w:val="both"/>
            </w:pPr>
            <w:r w:rsidRPr="001F7DC9">
              <w:t>2.63</w:t>
            </w:r>
          </w:p>
        </w:tc>
        <w:tc>
          <w:tcPr>
            <w:tcW w:w="810" w:type="dxa"/>
          </w:tcPr>
          <w:p w:rsidR="00BA472F" w:rsidRPr="001F7DC9" w:rsidRDefault="00BA472F" w:rsidP="004C7092">
            <w:pPr>
              <w:jc w:val="both"/>
            </w:pPr>
            <w:r w:rsidRPr="001F7DC9">
              <w:t>1.39</w:t>
            </w:r>
          </w:p>
        </w:tc>
        <w:tc>
          <w:tcPr>
            <w:tcW w:w="1260" w:type="dxa"/>
          </w:tcPr>
          <w:p w:rsidR="00BA472F" w:rsidRPr="001F7DC9" w:rsidRDefault="00BA472F" w:rsidP="004C7092">
            <w:r w:rsidRPr="001F7DC9">
              <w:t xml:space="preserve">Agreed </w:t>
            </w:r>
          </w:p>
        </w:tc>
      </w:tr>
    </w:tbl>
    <w:p w:rsidR="00BA472F" w:rsidRPr="001F7DC9" w:rsidRDefault="00BA472F" w:rsidP="001F7DC9">
      <w:pPr>
        <w:spacing w:line="480" w:lineRule="auto"/>
        <w:jc w:val="both"/>
        <w:rPr>
          <w:b/>
        </w:rPr>
      </w:pPr>
      <w:r w:rsidRPr="001F7DC9">
        <w:rPr>
          <w:b/>
        </w:rPr>
        <w:t>Source: Researcher filed survey work 20</w:t>
      </w:r>
      <w:r w:rsidR="008313E6" w:rsidRPr="001F7DC9">
        <w:rPr>
          <w:b/>
        </w:rPr>
        <w:t>2</w:t>
      </w:r>
      <w:r w:rsidRPr="001F7DC9">
        <w:rPr>
          <w:b/>
        </w:rPr>
        <w:t xml:space="preserve">5  </w:t>
      </w:r>
    </w:p>
    <w:p w:rsidR="00BA472F" w:rsidRPr="001F7DC9" w:rsidRDefault="00BA472F" w:rsidP="001F7DC9">
      <w:pPr>
        <w:spacing w:line="480" w:lineRule="auto"/>
        <w:ind w:firstLine="720"/>
        <w:jc w:val="both"/>
      </w:pPr>
      <w:r w:rsidRPr="001F7DC9">
        <w:lastRenderedPageBreak/>
        <w:t>The table presents the analysis of respondents’ responses on the research objective 3 on the influence of consumers’ personality on their perception to foreign made textile materials.</w:t>
      </w:r>
    </w:p>
    <w:p w:rsidR="00BA472F" w:rsidRPr="001F7DC9" w:rsidRDefault="00BA472F" w:rsidP="001F7DC9">
      <w:pPr>
        <w:spacing w:line="480" w:lineRule="auto"/>
        <w:ind w:firstLine="720"/>
        <w:jc w:val="both"/>
      </w:pPr>
      <w:r w:rsidRPr="001F7DC9">
        <w:t xml:space="preserve">From the table, 157 respondents representing 79.7% agreed that consumer value expensive textile materials and always settled foreign made products as against 33(16.8%) with disagreed responses. On item 14, 89(44.2%) agreed on the statement, 110(55.8%) disagreed. Also, 175(88.8%) agreed that low income earners always have higher desire for locally made products, while 22(11.2%) disagreed. Item 16, states that economic factor favour consumer preference for foreign product, 169(85.8%) agreed, 28(14.2%) disagreed. On item 17, 170(86.3%) agreed, 27(13.7%) disagreed. On item 18, 166(84.2%) agreed that the type of occupation and expected returned determined their choice on foreign or locally made textile products, while 31(15.8%) disagreed.              </w:t>
      </w:r>
    </w:p>
    <w:p w:rsidR="00BA472F" w:rsidRDefault="00BA472F" w:rsidP="001F7DC9">
      <w:pPr>
        <w:spacing w:line="480" w:lineRule="auto"/>
        <w:ind w:firstLine="720"/>
        <w:jc w:val="both"/>
      </w:pPr>
      <w:r w:rsidRPr="001F7DC9">
        <w:t xml:space="preserve">The result of mean and standard deviation analysis as shown in the table also indicated that item 14 which states that higher income earners have higher taste for foreign made products a mean score of 2.22 which is less than the actual accepted mean, this implies that the item 14 does not have significant influence on consumer perception of foreign made products. The remaining five items have scores above 2.5 showing that consumer personality have significant influence on their perception of foreign made products with the extent of variation to be very high (strongly agreed). </w:t>
      </w:r>
    </w:p>
    <w:p w:rsidR="00255FFB" w:rsidRDefault="00255FFB" w:rsidP="001F7DC9">
      <w:pPr>
        <w:spacing w:line="480" w:lineRule="auto"/>
        <w:ind w:firstLine="720"/>
        <w:jc w:val="both"/>
      </w:pPr>
    </w:p>
    <w:p w:rsidR="00255FFB" w:rsidRDefault="00255FFB" w:rsidP="001F7DC9">
      <w:pPr>
        <w:spacing w:line="480" w:lineRule="auto"/>
        <w:ind w:firstLine="720"/>
        <w:jc w:val="both"/>
      </w:pPr>
    </w:p>
    <w:p w:rsidR="00255FFB" w:rsidRPr="001F7DC9" w:rsidRDefault="00255FFB" w:rsidP="001F7DC9">
      <w:pPr>
        <w:spacing w:line="480" w:lineRule="auto"/>
        <w:ind w:firstLine="720"/>
        <w:jc w:val="both"/>
      </w:pPr>
    </w:p>
    <w:p w:rsidR="00BA472F" w:rsidRPr="001F7DC9" w:rsidRDefault="00BA472F" w:rsidP="001F7DC9">
      <w:pPr>
        <w:spacing w:line="480" w:lineRule="auto"/>
        <w:rPr>
          <w:b/>
        </w:rPr>
      </w:pPr>
      <w:r w:rsidRPr="001F7DC9">
        <w:rPr>
          <w:b/>
        </w:rPr>
        <w:lastRenderedPageBreak/>
        <w:t xml:space="preserve">Testing of Research Hypotheses </w:t>
      </w:r>
    </w:p>
    <w:p w:rsidR="00BA472F" w:rsidRPr="001F7DC9" w:rsidRDefault="00BA472F" w:rsidP="001F7DC9">
      <w:pPr>
        <w:spacing w:line="480" w:lineRule="auto"/>
        <w:jc w:val="both"/>
      </w:pPr>
      <w:r w:rsidRPr="001F7DC9">
        <w:tab/>
        <w:t>Three null hypotheses were formulated to be tested here with the use of chi-square (x</w:t>
      </w:r>
      <w:r w:rsidRPr="001F7DC9">
        <w:rPr>
          <w:vertAlign w:val="superscript"/>
        </w:rPr>
        <w:t>2</w:t>
      </w:r>
      <w:r w:rsidRPr="001F7DC9">
        <w:t>) statistic at 0.05 level of significance using statistical package for social science (SPSS) version 16 where x</w:t>
      </w:r>
      <w:r w:rsidRPr="001F7DC9">
        <w:rPr>
          <w:vertAlign w:val="superscript"/>
        </w:rPr>
        <w:t>2</w:t>
      </w:r>
      <w:r w:rsidRPr="001F7DC9">
        <w:t xml:space="preserve"> = (fo-fe)</w:t>
      </w:r>
      <w:r w:rsidRPr="001F7DC9">
        <w:rPr>
          <w:vertAlign w:val="superscript"/>
        </w:rPr>
        <w:t>2</w:t>
      </w:r>
      <w:r w:rsidRPr="001F7DC9">
        <w:t xml:space="preserve"> </w:t>
      </w:r>
    </w:p>
    <w:p w:rsidR="00BA472F" w:rsidRPr="001F7DC9" w:rsidRDefault="00BA472F" w:rsidP="004C7092">
      <w:pPr>
        <w:ind w:left="720" w:hanging="720"/>
        <w:jc w:val="both"/>
      </w:pPr>
      <w:r w:rsidRPr="001F7DC9">
        <w:rPr>
          <w:b/>
        </w:rPr>
        <w:t>Ho</w:t>
      </w:r>
      <w:r w:rsidRPr="001F7DC9">
        <w:rPr>
          <w:b/>
          <w:vertAlign w:val="subscript"/>
        </w:rPr>
        <w:t>1</w:t>
      </w:r>
      <w:r w:rsidRPr="001F7DC9">
        <w:rPr>
          <w:b/>
        </w:rPr>
        <w:t>:</w:t>
      </w:r>
      <w:r w:rsidRPr="001F7DC9">
        <w:t xml:space="preserve"> </w:t>
      </w:r>
      <w:r w:rsidRPr="001F7DC9">
        <w:tab/>
        <w:t xml:space="preserve">Consumers’ taste and fashion have no significant influence on their perception foreign made textile materials in </w:t>
      </w:r>
      <w:r w:rsidR="003111EA" w:rsidRPr="001F7DC9">
        <w:t>Ilorin metropolis</w:t>
      </w:r>
      <w:r w:rsidRPr="001F7DC9">
        <w:t xml:space="preserve"> </w:t>
      </w:r>
    </w:p>
    <w:p w:rsidR="00BA472F" w:rsidRPr="001F7DC9" w:rsidRDefault="00BA472F" w:rsidP="004C7092">
      <w:pPr>
        <w:ind w:left="900" w:hanging="900"/>
        <w:jc w:val="both"/>
      </w:pPr>
      <w:r w:rsidRPr="001F7DC9">
        <w:rPr>
          <w:b/>
        </w:rPr>
        <w:t>Table 6: A test of chi-square (x</w:t>
      </w:r>
      <w:r w:rsidRPr="001F7DC9">
        <w:rPr>
          <w:b/>
          <w:vertAlign w:val="superscript"/>
        </w:rPr>
        <w:t>2</w:t>
      </w:r>
      <w:r w:rsidRPr="001F7DC9">
        <w:rPr>
          <w:b/>
        </w:rPr>
        <w:t xml:space="preserve">) statistic showing the influence of consumers taste and fashion on their perception to foreign made textile materials. </w:t>
      </w:r>
      <w:r w:rsidRPr="001F7DC9">
        <w:t xml:space="preserve">           </w:t>
      </w: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91"/>
        <w:gridCol w:w="969"/>
        <w:gridCol w:w="873"/>
        <w:gridCol w:w="871"/>
        <w:gridCol w:w="664"/>
        <w:gridCol w:w="1468"/>
        <w:gridCol w:w="1230"/>
        <w:gridCol w:w="1270"/>
      </w:tblGrid>
      <w:tr w:rsidR="00BA472F" w:rsidRPr="001F7DC9" w:rsidTr="00E4631E">
        <w:trPr>
          <w:trHeight w:val="88"/>
        </w:trPr>
        <w:tc>
          <w:tcPr>
            <w:tcW w:w="1791" w:type="dxa"/>
          </w:tcPr>
          <w:p w:rsidR="00BA472F" w:rsidRPr="001F7DC9" w:rsidRDefault="00BA472F" w:rsidP="004C7092">
            <w:pPr>
              <w:rPr>
                <w:b/>
              </w:rPr>
            </w:pPr>
            <w:r w:rsidRPr="001F7DC9">
              <w:rPr>
                <w:b/>
              </w:rPr>
              <w:t xml:space="preserve">Variable </w:t>
            </w:r>
          </w:p>
        </w:tc>
        <w:tc>
          <w:tcPr>
            <w:tcW w:w="969" w:type="dxa"/>
          </w:tcPr>
          <w:p w:rsidR="00BA472F" w:rsidRPr="001F7DC9" w:rsidRDefault="00BA472F" w:rsidP="004C7092">
            <w:pPr>
              <w:rPr>
                <w:b/>
              </w:rPr>
            </w:pPr>
            <w:r w:rsidRPr="001F7DC9">
              <w:rPr>
                <w:b/>
              </w:rPr>
              <w:t xml:space="preserve">No of case </w:t>
            </w:r>
          </w:p>
        </w:tc>
        <w:tc>
          <w:tcPr>
            <w:tcW w:w="873" w:type="dxa"/>
          </w:tcPr>
          <w:p w:rsidR="00BA472F" w:rsidRPr="001F7DC9" w:rsidRDefault="00BA472F" w:rsidP="004C7092">
            <w:pPr>
              <w:rPr>
                <w:b/>
              </w:rPr>
            </w:pPr>
            <w:r w:rsidRPr="001F7DC9">
              <w:rPr>
                <w:b/>
              </w:rPr>
              <w:t>Mean (x)</w:t>
            </w:r>
          </w:p>
        </w:tc>
        <w:tc>
          <w:tcPr>
            <w:tcW w:w="871" w:type="dxa"/>
          </w:tcPr>
          <w:p w:rsidR="00BA472F" w:rsidRPr="001F7DC9" w:rsidRDefault="00BA472F" w:rsidP="004C7092">
            <w:pPr>
              <w:rPr>
                <w:b/>
              </w:rPr>
            </w:pPr>
            <w:r w:rsidRPr="001F7DC9">
              <w:rPr>
                <w:b/>
              </w:rPr>
              <w:t xml:space="preserve">Std </w:t>
            </w:r>
          </w:p>
        </w:tc>
        <w:tc>
          <w:tcPr>
            <w:tcW w:w="664" w:type="dxa"/>
          </w:tcPr>
          <w:p w:rsidR="00BA472F" w:rsidRPr="001F7DC9" w:rsidRDefault="00BA472F" w:rsidP="004C7092">
            <w:pPr>
              <w:rPr>
                <w:b/>
              </w:rPr>
            </w:pPr>
            <w:r w:rsidRPr="001F7DC9">
              <w:rPr>
                <w:b/>
              </w:rPr>
              <w:t xml:space="preserve">Df </w:t>
            </w:r>
          </w:p>
        </w:tc>
        <w:tc>
          <w:tcPr>
            <w:tcW w:w="1468" w:type="dxa"/>
          </w:tcPr>
          <w:p w:rsidR="00BA472F" w:rsidRPr="001F7DC9" w:rsidRDefault="00BA472F" w:rsidP="004C7092">
            <w:pPr>
              <w:rPr>
                <w:b/>
              </w:rPr>
            </w:pPr>
            <w:r w:rsidRPr="001F7DC9">
              <w:rPr>
                <w:b/>
              </w:rPr>
              <w:t>Calculated x</w:t>
            </w:r>
            <w:r w:rsidRPr="001F7DC9">
              <w:rPr>
                <w:b/>
                <w:vertAlign w:val="superscript"/>
              </w:rPr>
              <w:t>2</w:t>
            </w:r>
            <w:r w:rsidRPr="001F7DC9">
              <w:rPr>
                <w:b/>
              </w:rPr>
              <w:t xml:space="preserve"> value   </w:t>
            </w:r>
          </w:p>
        </w:tc>
        <w:tc>
          <w:tcPr>
            <w:tcW w:w="1230" w:type="dxa"/>
          </w:tcPr>
          <w:p w:rsidR="00BA472F" w:rsidRPr="001F7DC9" w:rsidRDefault="00BA472F" w:rsidP="004C7092">
            <w:pPr>
              <w:rPr>
                <w:b/>
              </w:rPr>
            </w:pPr>
            <w:r w:rsidRPr="001F7DC9">
              <w:rPr>
                <w:b/>
              </w:rPr>
              <w:t>Critical X</w:t>
            </w:r>
            <w:r w:rsidRPr="001F7DC9">
              <w:rPr>
                <w:b/>
                <w:vertAlign w:val="superscript"/>
              </w:rPr>
              <w:t>2</w:t>
            </w:r>
            <w:r w:rsidRPr="001F7DC9">
              <w:rPr>
                <w:b/>
              </w:rPr>
              <w:t xml:space="preserve"> value </w:t>
            </w:r>
          </w:p>
        </w:tc>
        <w:tc>
          <w:tcPr>
            <w:tcW w:w="1270" w:type="dxa"/>
          </w:tcPr>
          <w:p w:rsidR="00BA472F" w:rsidRPr="001F7DC9" w:rsidRDefault="00BA472F" w:rsidP="004C7092">
            <w:pPr>
              <w:rPr>
                <w:b/>
              </w:rPr>
            </w:pPr>
            <w:r w:rsidRPr="001F7DC9">
              <w:rPr>
                <w:b/>
              </w:rPr>
              <w:t xml:space="preserve">Decision </w:t>
            </w:r>
          </w:p>
        </w:tc>
      </w:tr>
      <w:tr w:rsidR="00BA472F" w:rsidRPr="001F7DC9" w:rsidTr="0085368D">
        <w:trPr>
          <w:trHeight w:val="890"/>
        </w:trPr>
        <w:tc>
          <w:tcPr>
            <w:tcW w:w="1791" w:type="dxa"/>
          </w:tcPr>
          <w:p w:rsidR="00BA472F" w:rsidRPr="001F7DC9" w:rsidRDefault="00BA472F" w:rsidP="004C7092">
            <w:r w:rsidRPr="001F7DC9">
              <w:t xml:space="preserve">Consumers’ taste and fashion </w:t>
            </w:r>
          </w:p>
        </w:tc>
        <w:tc>
          <w:tcPr>
            <w:tcW w:w="969" w:type="dxa"/>
          </w:tcPr>
          <w:p w:rsidR="00BA472F" w:rsidRPr="001F7DC9" w:rsidRDefault="00BA472F" w:rsidP="004C7092">
            <w:r w:rsidRPr="001F7DC9">
              <w:t>197</w:t>
            </w:r>
          </w:p>
        </w:tc>
        <w:tc>
          <w:tcPr>
            <w:tcW w:w="873" w:type="dxa"/>
          </w:tcPr>
          <w:p w:rsidR="00BA472F" w:rsidRPr="001F7DC9" w:rsidRDefault="00BA472F" w:rsidP="004C7092">
            <w:r w:rsidRPr="001F7DC9">
              <w:t>36.14</w:t>
            </w:r>
          </w:p>
        </w:tc>
        <w:tc>
          <w:tcPr>
            <w:tcW w:w="871" w:type="dxa"/>
          </w:tcPr>
          <w:p w:rsidR="00BA472F" w:rsidRPr="001F7DC9" w:rsidRDefault="00BA472F" w:rsidP="004C7092">
            <w:r w:rsidRPr="001F7DC9">
              <w:t>10.16</w:t>
            </w:r>
          </w:p>
        </w:tc>
        <w:tc>
          <w:tcPr>
            <w:tcW w:w="664" w:type="dxa"/>
            <w:vMerge w:val="restart"/>
          </w:tcPr>
          <w:p w:rsidR="00BA472F" w:rsidRPr="001F7DC9" w:rsidRDefault="00BA472F" w:rsidP="004C7092"/>
          <w:p w:rsidR="00BA472F" w:rsidRPr="001F7DC9" w:rsidRDefault="00BA472F" w:rsidP="004C7092"/>
          <w:p w:rsidR="00BA472F" w:rsidRPr="001F7DC9" w:rsidRDefault="00BA472F" w:rsidP="004C7092">
            <w:r w:rsidRPr="001F7DC9">
              <w:t>195</w:t>
            </w:r>
          </w:p>
        </w:tc>
        <w:tc>
          <w:tcPr>
            <w:tcW w:w="1468" w:type="dxa"/>
            <w:vMerge w:val="restart"/>
          </w:tcPr>
          <w:p w:rsidR="00BA472F" w:rsidRPr="001F7DC9" w:rsidRDefault="00BA472F" w:rsidP="004C7092"/>
          <w:p w:rsidR="00BA472F" w:rsidRPr="001F7DC9" w:rsidRDefault="00BA472F" w:rsidP="004C7092"/>
          <w:p w:rsidR="00BA472F" w:rsidRPr="001F7DC9" w:rsidRDefault="00BA472F" w:rsidP="004C7092">
            <w:r w:rsidRPr="001F7DC9">
              <w:t xml:space="preserve">2.176        </w:t>
            </w:r>
          </w:p>
        </w:tc>
        <w:tc>
          <w:tcPr>
            <w:tcW w:w="1230" w:type="dxa"/>
            <w:vMerge w:val="restart"/>
          </w:tcPr>
          <w:p w:rsidR="00BA472F" w:rsidRPr="001F7DC9" w:rsidRDefault="00BA472F" w:rsidP="004C7092"/>
          <w:p w:rsidR="00BA472F" w:rsidRPr="001F7DC9" w:rsidRDefault="00BA472F" w:rsidP="004C7092"/>
          <w:p w:rsidR="00BA472F" w:rsidRPr="001F7DC9" w:rsidRDefault="00BA472F" w:rsidP="004C7092">
            <w:r w:rsidRPr="001F7DC9">
              <w:t>1.96</w:t>
            </w:r>
          </w:p>
        </w:tc>
        <w:tc>
          <w:tcPr>
            <w:tcW w:w="1270" w:type="dxa"/>
            <w:vMerge w:val="restart"/>
          </w:tcPr>
          <w:p w:rsidR="00BA472F" w:rsidRPr="001F7DC9" w:rsidRDefault="00BA472F" w:rsidP="004C7092"/>
          <w:p w:rsidR="00BA472F" w:rsidRPr="001F7DC9" w:rsidRDefault="00BA472F" w:rsidP="004C7092"/>
          <w:p w:rsidR="00BA472F" w:rsidRPr="001F7DC9" w:rsidRDefault="00BA472F" w:rsidP="004C7092">
            <w:r w:rsidRPr="001F7DC9">
              <w:t>Significant Reject HO</w:t>
            </w:r>
            <w:r w:rsidRPr="001F7DC9">
              <w:rPr>
                <w:vertAlign w:val="subscript"/>
              </w:rPr>
              <w:t>1</w:t>
            </w:r>
            <w:r w:rsidRPr="001F7DC9">
              <w:t xml:space="preserve"> </w:t>
            </w:r>
          </w:p>
        </w:tc>
      </w:tr>
      <w:tr w:rsidR="00BA472F" w:rsidRPr="001F7DC9" w:rsidTr="00E4631E">
        <w:trPr>
          <w:trHeight w:val="629"/>
        </w:trPr>
        <w:tc>
          <w:tcPr>
            <w:tcW w:w="1791" w:type="dxa"/>
          </w:tcPr>
          <w:p w:rsidR="00BA472F" w:rsidRPr="001F7DC9" w:rsidRDefault="00BA472F" w:rsidP="004C7092">
            <w:r w:rsidRPr="001F7DC9">
              <w:t xml:space="preserve">Perception on foreign marital  </w:t>
            </w:r>
          </w:p>
        </w:tc>
        <w:tc>
          <w:tcPr>
            <w:tcW w:w="969" w:type="dxa"/>
          </w:tcPr>
          <w:p w:rsidR="00BA472F" w:rsidRPr="001F7DC9" w:rsidRDefault="00BA472F" w:rsidP="004C7092">
            <w:r w:rsidRPr="001F7DC9">
              <w:t>197</w:t>
            </w:r>
          </w:p>
        </w:tc>
        <w:tc>
          <w:tcPr>
            <w:tcW w:w="873" w:type="dxa"/>
          </w:tcPr>
          <w:p w:rsidR="00BA472F" w:rsidRPr="001F7DC9" w:rsidRDefault="00BA472F" w:rsidP="004C7092">
            <w:r w:rsidRPr="001F7DC9">
              <w:t>40.11</w:t>
            </w:r>
          </w:p>
        </w:tc>
        <w:tc>
          <w:tcPr>
            <w:tcW w:w="871" w:type="dxa"/>
          </w:tcPr>
          <w:p w:rsidR="00BA472F" w:rsidRPr="001F7DC9" w:rsidRDefault="00BA472F" w:rsidP="004C7092">
            <w:r w:rsidRPr="001F7DC9">
              <w:t>8.98</w:t>
            </w:r>
          </w:p>
        </w:tc>
        <w:tc>
          <w:tcPr>
            <w:tcW w:w="664" w:type="dxa"/>
            <w:vMerge/>
          </w:tcPr>
          <w:p w:rsidR="00BA472F" w:rsidRPr="001F7DC9" w:rsidRDefault="00BA472F" w:rsidP="004C7092"/>
        </w:tc>
        <w:tc>
          <w:tcPr>
            <w:tcW w:w="1468" w:type="dxa"/>
            <w:vMerge/>
          </w:tcPr>
          <w:p w:rsidR="00BA472F" w:rsidRPr="001F7DC9" w:rsidRDefault="00BA472F" w:rsidP="004C7092"/>
        </w:tc>
        <w:tc>
          <w:tcPr>
            <w:tcW w:w="1230" w:type="dxa"/>
            <w:vMerge/>
          </w:tcPr>
          <w:p w:rsidR="00BA472F" w:rsidRPr="001F7DC9" w:rsidRDefault="00BA472F" w:rsidP="004C7092"/>
        </w:tc>
        <w:tc>
          <w:tcPr>
            <w:tcW w:w="1270" w:type="dxa"/>
            <w:vMerge/>
          </w:tcPr>
          <w:p w:rsidR="00BA472F" w:rsidRPr="001F7DC9" w:rsidRDefault="00BA472F" w:rsidP="004C7092"/>
        </w:tc>
      </w:tr>
    </w:tbl>
    <w:p w:rsidR="00BA472F" w:rsidRPr="001F7DC9" w:rsidRDefault="00BA472F" w:rsidP="001F7DC9">
      <w:pPr>
        <w:spacing w:line="480" w:lineRule="auto"/>
      </w:pPr>
      <w:r w:rsidRPr="001F7DC9">
        <w:t xml:space="preserve"> 0.05 level of significance (2 tailed) </w:t>
      </w:r>
    </w:p>
    <w:p w:rsidR="00BA472F" w:rsidRPr="001F7DC9" w:rsidRDefault="00BA472F" w:rsidP="001F7DC9">
      <w:pPr>
        <w:spacing w:line="480" w:lineRule="auto"/>
        <w:ind w:firstLine="720"/>
        <w:jc w:val="both"/>
      </w:pPr>
      <w:r w:rsidRPr="001F7DC9">
        <w:t xml:space="preserve">Table shows the test result of influence of consumers taste and fashion on their perception towards foreign mage textile materials in </w:t>
      </w:r>
      <w:r w:rsidR="003111EA" w:rsidRPr="001F7DC9">
        <w:t>Ilorin metropolis</w:t>
      </w:r>
      <w:r w:rsidRPr="001F7DC9">
        <w:t xml:space="preserve"> from the table the calculated chi-square value of 2.176 is greater than the critical x</w:t>
      </w:r>
      <w:r w:rsidRPr="001F7DC9">
        <w:rPr>
          <w:vertAlign w:val="superscript"/>
        </w:rPr>
        <w:t>2</w:t>
      </w:r>
      <w:r w:rsidRPr="001F7DC9">
        <w:t xml:space="preserve"> value of 1.960 at degree of freedom of 195 and level of significance of 0.05. Since the calculated x</w:t>
      </w:r>
      <w:r w:rsidRPr="001F7DC9">
        <w:rPr>
          <w:vertAlign w:val="superscript"/>
        </w:rPr>
        <w:t xml:space="preserve">2 </w:t>
      </w:r>
      <w:r w:rsidRPr="001F7DC9">
        <w:t>value is greater than the critical x</w:t>
      </w:r>
      <w:r w:rsidRPr="001F7DC9">
        <w:rPr>
          <w:vertAlign w:val="superscript"/>
        </w:rPr>
        <w:t xml:space="preserve">2 </w:t>
      </w:r>
      <w:r w:rsidRPr="001F7DC9">
        <w:t>value (i.e 2.176 &gt;1.</w:t>
      </w:r>
      <w:r w:rsidR="003111EA" w:rsidRPr="001F7DC9">
        <w:t xml:space="preserve">960) the null hypotheses which </w:t>
      </w:r>
      <w:r w:rsidRPr="001F7DC9">
        <w:t>spates that consumers taste and fashion have no significant influence on their perception to foreign made textile materials is hereby rejected and the alternative hypothese</w:t>
      </w:r>
      <w:r w:rsidR="003111EA" w:rsidRPr="001F7DC9">
        <w:t xml:space="preserve">s held this implies that teste </w:t>
      </w:r>
      <w:r w:rsidRPr="001F7DC9">
        <w:t>and fashion of consumers</w:t>
      </w:r>
      <w:r w:rsidR="003111EA" w:rsidRPr="001F7DC9">
        <w:t xml:space="preserve"> was found to have significant </w:t>
      </w:r>
      <w:r w:rsidRPr="001F7DC9">
        <w:t xml:space="preserve">influence on their perception on foreign made textile materials. </w:t>
      </w:r>
    </w:p>
    <w:p w:rsidR="00BA472F" w:rsidRPr="001F7DC9" w:rsidRDefault="00BA472F" w:rsidP="004C7092">
      <w:pPr>
        <w:jc w:val="both"/>
      </w:pPr>
      <w:r w:rsidRPr="001F7DC9">
        <w:rPr>
          <w:b/>
        </w:rPr>
        <w:t>Ho</w:t>
      </w:r>
      <w:r w:rsidRPr="001F7DC9">
        <w:rPr>
          <w:b/>
          <w:vertAlign w:val="subscript"/>
        </w:rPr>
        <w:t>2</w:t>
      </w:r>
      <w:r w:rsidRPr="001F7DC9">
        <w:rPr>
          <w:b/>
        </w:rPr>
        <w:t>:</w:t>
      </w:r>
      <w:r w:rsidRPr="001F7DC9">
        <w:t xml:space="preserve"> Consumers level of income have no significant influence on their perception to foreign made textile materials in </w:t>
      </w:r>
      <w:r w:rsidR="003111EA" w:rsidRPr="001F7DC9">
        <w:t>Ilorin metropolis</w:t>
      </w:r>
      <w:r w:rsidRPr="001F7DC9">
        <w:t xml:space="preserve">,  </w:t>
      </w:r>
    </w:p>
    <w:p w:rsidR="00BA472F" w:rsidRPr="001F7DC9" w:rsidRDefault="00BA472F" w:rsidP="004C7092">
      <w:pPr>
        <w:jc w:val="both"/>
        <w:rPr>
          <w:b/>
        </w:rPr>
      </w:pPr>
      <w:r w:rsidRPr="001F7DC9">
        <w:rPr>
          <w:b/>
        </w:rPr>
        <w:lastRenderedPageBreak/>
        <w:t>Table 7: A test of chi-square (x</w:t>
      </w:r>
      <w:r w:rsidRPr="001F7DC9">
        <w:rPr>
          <w:b/>
          <w:vertAlign w:val="superscript"/>
        </w:rPr>
        <w:t>2</w:t>
      </w:r>
      <w:r w:rsidRPr="001F7DC9">
        <w:rPr>
          <w:b/>
        </w:rPr>
        <w:t xml:space="preserve">) statistic showing the influence of consumers’ level of income on their perception to foreign made textile materials. </w:t>
      </w:r>
    </w:p>
    <w:tbl>
      <w:tblPr>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871"/>
        <w:gridCol w:w="803"/>
        <w:gridCol w:w="756"/>
        <w:gridCol w:w="630"/>
        <w:gridCol w:w="1331"/>
        <w:gridCol w:w="1187"/>
        <w:gridCol w:w="1357"/>
      </w:tblGrid>
      <w:tr w:rsidR="00BA472F" w:rsidRPr="001F7DC9" w:rsidTr="0085368D">
        <w:trPr>
          <w:trHeight w:val="545"/>
        </w:trPr>
        <w:tc>
          <w:tcPr>
            <w:tcW w:w="2448" w:type="dxa"/>
          </w:tcPr>
          <w:p w:rsidR="00BA472F" w:rsidRPr="001F7DC9" w:rsidRDefault="00BA472F" w:rsidP="004C7092">
            <w:pPr>
              <w:rPr>
                <w:b/>
              </w:rPr>
            </w:pPr>
            <w:r w:rsidRPr="001F7DC9">
              <w:rPr>
                <w:b/>
              </w:rPr>
              <w:t xml:space="preserve">Variable </w:t>
            </w:r>
          </w:p>
        </w:tc>
        <w:tc>
          <w:tcPr>
            <w:tcW w:w="871" w:type="dxa"/>
          </w:tcPr>
          <w:p w:rsidR="00BA472F" w:rsidRPr="001F7DC9" w:rsidRDefault="00BA472F" w:rsidP="004C7092">
            <w:pPr>
              <w:rPr>
                <w:b/>
              </w:rPr>
            </w:pPr>
            <w:r w:rsidRPr="001F7DC9">
              <w:rPr>
                <w:b/>
              </w:rPr>
              <w:t xml:space="preserve">No of case </w:t>
            </w:r>
          </w:p>
        </w:tc>
        <w:tc>
          <w:tcPr>
            <w:tcW w:w="803" w:type="dxa"/>
          </w:tcPr>
          <w:p w:rsidR="00BA472F" w:rsidRPr="001F7DC9" w:rsidRDefault="00BA472F" w:rsidP="004C7092">
            <w:pPr>
              <w:rPr>
                <w:b/>
              </w:rPr>
            </w:pPr>
            <w:r w:rsidRPr="001F7DC9">
              <w:rPr>
                <w:b/>
              </w:rPr>
              <w:t>Mean (x)</w:t>
            </w:r>
          </w:p>
        </w:tc>
        <w:tc>
          <w:tcPr>
            <w:tcW w:w="756" w:type="dxa"/>
          </w:tcPr>
          <w:p w:rsidR="00BA472F" w:rsidRPr="001F7DC9" w:rsidRDefault="00BA472F" w:rsidP="004C7092">
            <w:pPr>
              <w:rPr>
                <w:b/>
              </w:rPr>
            </w:pPr>
            <w:r w:rsidRPr="001F7DC9">
              <w:rPr>
                <w:b/>
              </w:rPr>
              <w:t xml:space="preserve">Std </w:t>
            </w:r>
          </w:p>
        </w:tc>
        <w:tc>
          <w:tcPr>
            <w:tcW w:w="630" w:type="dxa"/>
          </w:tcPr>
          <w:p w:rsidR="00BA472F" w:rsidRPr="001F7DC9" w:rsidRDefault="00BA472F" w:rsidP="004C7092">
            <w:pPr>
              <w:rPr>
                <w:b/>
              </w:rPr>
            </w:pPr>
            <w:r w:rsidRPr="001F7DC9">
              <w:rPr>
                <w:b/>
              </w:rPr>
              <w:t xml:space="preserve">Df </w:t>
            </w:r>
          </w:p>
        </w:tc>
        <w:tc>
          <w:tcPr>
            <w:tcW w:w="1331" w:type="dxa"/>
          </w:tcPr>
          <w:p w:rsidR="00BA472F" w:rsidRPr="001F7DC9" w:rsidRDefault="00BA472F" w:rsidP="004C7092">
            <w:pPr>
              <w:rPr>
                <w:b/>
              </w:rPr>
            </w:pPr>
            <w:r w:rsidRPr="001F7DC9">
              <w:rPr>
                <w:b/>
              </w:rPr>
              <w:t>Calculated x</w:t>
            </w:r>
            <w:r w:rsidRPr="001F7DC9">
              <w:rPr>
                <w:b/>
                <w:vertAlign w:val="superscript"/>
              </w:rPr>
              <w:t>2</w:t>
            </w:r>
            <w:r w:rsidRPr="001F7DC9">
              <w:rPr>
                <w:b/>
              </w:rPr>
              <w:t xml:space="preserve"> value   </w:t>
            </w:r>
          </w:p>
        </w:tc>
        <w:tc>
          <w:tcPr>
            <w:tcW w:w="1187" w:type="dxa"/>
          </w:tcPr>
          <w:p w:rsidR="00BA472F" w:rsidRPr="001F7DC9" w:rsidRDefault="00BA472F" w:rsidP="004C7092">
            <w:pPr>
              <w:rPr>
                <w:b/>
              </w:rPr>
            </w:pPr>
            <w:r w:rsidRPr="001F7DC9">
              <w:rPr>
                <w:b/>
              </w:rPr>
              <w:t>Critical X</w:t>
            </w:r>
            <w:r w:rsidRPr="001F7DC9">
              <w:rPr>
                <w:b/>
                <w:vertAlign w:val="superscript"/>
              </w:rPr>
              <w:t>2</w:t>
            </w:r>
            <w:r w:rsidRPr="001F7DC9">
              <w:rPr>
                <w:b/>
              </w:rPr>
              <w:t xml:space="preserve"> value </w:t>
            </w:r>
          </w:p>
        </w:tc>
        <w:tc>
          <w:tcPr>
            <w:tcW w:w="1357" w:type="dxa"/>
          </w:tcPr>
          <w:p w:rsidR="00BA472F" w:rsidRPr="001F7DC9" w:rsidRDefault="00BA472F" w:rsidP="004C7092">
            <w:pPr>
              <w:rPr>
                <w:b/>
              </w:rPr>
            </w:pPr>
            <w:r w:rsidRPr="001F7DC9">
              <w:rPr>
                <w:b/>
              </w:rPr>
              <w:t xml:space="preserve">Decision </w:t>
            </w:r>
          </w:p>
        </w:tc>
      </w:tr>
      <w:tr w:rsidR="00BA472F" w:rsidRPr="001F7DC9" w:rsidTr="0085368D">
        <w:trPr>
          <w:trHeight w:val="545"/>
        </w:trPr>
        <w:tc>
          <w:tcPr>
            <w:tcW w:w="2448" w:type="dxa"/>
          </w:tcPr>
          <w:p w:rsidR="00BA472F" w:rsidRPr="001F7DC9" w:rsidRDefault="00BA472F" w:rsidP="004C7092">
            <w:r w:rsidRPr="001F7DC9">
              <w:t xml:space="preserve">Consumers’ level of income  </w:t>
            </w:r>
          </w:p>
        </w:tc>
        <w:tc>
          <w:tcPr>
            <w:tcW w:w="871" w:type="dxa"/>
          </w:tcPr>
          <w:p w:rsidR="00BA472F" w:rsidRPr="001F7DC9" w:rsidRDefault="00BA472F" w:rsidP="004C7092">
            <w:r w:rsidRPr="001F7DC9">
              <w:t>197</w:t>
            </w:r>
          </w:p>
        </w:tc>
        <w:tc>
          <w:tcPr>
            <w:tcW w:w="803" w:type="dxa"/>
          </w:tcPr>
          <w:p w:rsidR="00BA472F" w:rsidRPr="001F7DC9" w:rsidRDefault="00BA472F" w:rsidP="004C7092">
            <w:r w:rsidRPr="001F7DC9">
              <w:t>40.14</w:t>
            </w:r>
          </w:p>
        </w:tc>
        <w:tc>
          <w:tcPr>
            <w:tcW w:w="756" w:type="dxa"/>
          </w:tcPr>
          <w:p w:rsidR="00BA472F" w:rsidRPr="001F7DC9" w:rsidRDefault="00BA472F" w:rsidP="004C7092">
            <w:r w:rsidRPr="001F7DC9">
              <w:t>12.14</w:t>
            </w:r>
          </w:p>
        </w:tc>
        <w:tc>
          <w:tcPr>
            <w:tcW w:w="630" w:type="dxa"/>
            <w:vMerge w:val="restart"/>
          </w:tcPr>
          <w:p w:rsidR="00BA472F" w:rsidRPr="001F7DC9" w:rsidRDefault="00BA472F" w:rsidP="004C7092"/>
          <w:p w:rsidR="00BA472F" w:rsidRPr="001F7DC9" w:rsidRDefault="00BA472F" w:rsidP="004C7092">
            <w:r w:rsidRPr="001F7DC9">
              <w:t xml:space="preserve">195   </w:t>
            </w:r>
          </w:p>
        </w:tc>
        <w:tc>
          <w:tcPr>
            <w:tcW w:w="1331" w:type="dxa"/>
            <w:vMerge w:val="restart"/>
          </w:tcPr>
          <w:p w:rsidR="00BA472F" w:rsidRPr="001F7DC9" w:rsidRDefault="00BA472F" w:rsidP="004C7092"/>
          <w:p w:rsidR="00BA472F" w:rsidRPr="001F7DC9" w:rsidRDefault="00BA472F" w:rsidP="004C7092">
            <w:r w:rsidRPr="001F7DC9">
              <w:t>2.96</w:t>
            </w:r>
          </w:p>
        </w:tc>
        <w:tc>
          <w:tcPr>
            <w:tcW w:w="1187" w:type="dxa"/>
            <w:vMerge w:val="restart"/>
          </w:tcPr>
          <w:p w:rsidR="00BA472F" w:rsidRPr="001F7DC9" w:rsidRDefault="00BA472F" w:rsidP="004C7092"/>
          <w:p w:rsidR="00BA472F" w:rsidRPr="001F7DC9" w:rsidRDefault="00BA472F" w:rsidP="004C7092">
            <w:r w:rsidRPr="001F7DC9">
              <w:t>1.960</w:t>
            </w:r>
          </w:p>
        </w:tc>
        <w:tc>
          <w:tcPr>
            <w:tcW w:w="1357" w:type="dxa"/>
            <w:vMerge w:val="restart"/>
          </w:tcPr>
          <w:p w:rsidR="00BA472F" w:rsidRPr="001F7DC9" w:rsidRDefault="00BA472F" w:rsidP="004C7092"/>
          <w:p w:rsidR="00BA472F" w:rsidRPr="001F7DC9" w:rsidRDefault="00BA472F" w:rsidP="004C7092">
            <w:r w:rsidRPr="001F7DC9">
              <w:t>Significant Reject HO</w:t>
            </w:r>
            <w:r w:rsidRPr="001F7DC9">
              <w:rPr>
                <w:vertAlign w:val="subscript"/>
              </w:rPr>
              <w:t>2</w:t>
            </w:r>
            <w:r w:rsidRPr="001F7DC9">
              <w:t xml:space="preserve"> </w:t>
            </w:r>
          </w:p>
        </w:tc>
      </w:tr>
      <w:tr w:rsidR="00BA472F" w:rsidRPr="001F7DC9" w:rsidTr="0085368D">
        <w:trPr>
          <w:trHeight w:val="545"/>
        </w:trPr>
        <w:tc>
          <w:tcPr>
            <w:tcW w:w="2448" w:type="dxa"/>
          </w:tcPr>
          <w:p w:rsidR="00BA472F" w:rsidRPr="001F7DC9" w:rsidRDefault="00BA472F" w:rsidP="004C7092">
            <w:r w:rsidRPr="001F7DC9">
              <w:t xml:space="preserve">Perception on foreign marital  </w:t>
            </w:r>
          </w:p>
        </w:tc>
        <w:tc>
          <w:tcPr>
            <w:tcW w:w="871" w:type="dxa"/>
          </w:tcPr>
          <w:p w:rsidR="00BA472F" w:rsidRPr="001F7DC9" w:rsidRDefault="00BA472F" w:rsidP="004C7092">
            <w:r w:rsidRPr="001F7DC9">
              <w:t>197</w:t>
            </w:r>
          </w:p>
        </w:tc>
        <w:tc>
          <w:tcPr>
            <w:tcW w:w="803" w:type="dxa"/>
          </w:tcPr>
          <w:p w:rsidR="00BA472F" w:rsidRPr="001F7DC9" w:rsidRDefault="00BA472F" w:rsidP="004C7092">
            <w:r w:rsidRPr="001F7DC9">
              <w:t>41.27</w:t>
            </w:r>
          </w:p>
        </w:tc>
        <w:tc>
          <w:tcPr>
            <w:tcW w:w="756" w:type="dxa"/>
          </w:tcPr>
          <w:p w:rsidR="00BA472F" w:rsidRPr="001F7DC9" w:rsidRDefault="00BA472F" w:rsidP="004C7092"/>
        </w:tc>
        <w:tc>
          <w:tcPr>
            <w:tcW w:w="630" w:type="dxa"/>
            <w:vMerge/>
          </w:tcPr>
          <w:p w:rsidR="00BA472F" w:rsidRPr="001F7DC9" w:rsidRDefault="00BA472F" w:rsidP="004C7092"/>
        </w:tc>
        <w:tc>
          <w:tcPr>
            <w:tcW w:w="1331" w:type="dxa"/>
            <w:vMerge/>
          </w:tcPr>
          <w:p w:rsidR="00BA472F" w:rsidRPr="001F7DC9" w:rsidRDefault="00BA472F" w:rsidP="004C7092"/>
        </w:tc>
        <w:tc>
          <w:tcPr>
            <w:tcW w:w="1187" w:type="dxa"/>
            <w:vMerge/>
          </w:tcPr>
          <w:p w:rsidR="00BA472F" w:rsidRPr="001F7DC9" w:rsidRDefault="00BA472F" w:rsidP="004C7092"/>
        </w:tc>
        <w:tc>
          <w:tcPr>
            <w:tcW w:w="1357" w:type="dxa"/>
            <w:vMerge/>
          </w:tcPr>
          <w:p w:rsidR="00BA472F" w:rsidRPr="001F7DC9" w:rsidRDefault="00BA472F" w:rsidP="004C7092"/>
        </w:tc>
      </w:tr>
    </w:tbl>
    <w:p w:rsidR="00BA472F" w:rsidRPr="001F7DC9" w:rsidRDefault="00BA472F" w:rsidP="001F7DC9">
      <w:pPr>
        <w:spacing w:line="480" w:lineRule="auto"/>
        <w:jc w:val="both"/>
      </w:pPr>
      <w:r w:rsidRPr="001F7DC9">
        <w:t xml:space="preserve">0.05 – level of significance  </w:t>
      </w:r>
    </w:p>
    <w:p w:rsidR="00BA472F" w:rsidRPr="001F7DC9" w:rsidRDefault="00BA472F" w:rsidP="001F7DC9">
      <w:pPr>
        <w:spacing w:line="480" w:lineRule="auto"/>
        <w:ind w:firstLine="720"/>
        <w:jc w:val="both"/>
      </w:pPr>
      <w:r w:rsidRPr="001F7DC9">
        <w:t xml:space="preserve">Table shows the test result of influence of consumers’ level of income on their perception towards foreign mage textile materials in </w:t>
      </w:r>
      <w:r w:rsidR="003111EA" w:rsidRPr="001F7DC9">
        <w:t>Ilorin metropolis</w:t>
      </w:r>
      <w:r w:rsidRPr="001F7DC9">
        <w:t xml:space="preserve"> from the table the calculated chi-square value of 2.96 is greater than the critical x</w:t>
      </w:r>
      <w:r w:rsidRPr="001F7DC9">
        <w:rPr>
          <w:vertAlign w:val="superscript"/>
        </w:rPr>
        <w:t>2</w:t>
      </w:r>
      <w:r w:rsidRPr="001F7DC9">
        <w:t xml:space="preserve"> value of 1.960 at degree of freedom of 195 and level of significance of 0.05. Since the calculated x</w:t>
      </w:r>
      <w:r w:rsidRPr="001F7DC9">
        <w:rPr>
          <w:vertAlign w:val="superscript"/>
        </w:rPr>
        <w:t xml:space="preserve">2  </w:t>
      </w:r>
      <w:r w:rsidRPr="001F7DC9">
        <w:t>value is greater than the critical x</w:t>
      </w:r>
      <w:r w:rsidRPr="001F7DC9">
        <w:rPr>
          <w:vertAlign w:val="superscript"/>
        </w:rPr>
        <w:t xml:space="preserve">2 </w:t>
      </w:r>
      <w:r w:rsidRPr="001F7DC9">
        <w:t xml:space="preserve"> value (i.e 2.96 &gt;1.960) the null hypotheses which  spates that consumers level of income have no significant influence on their perception to foreign made textile materials is hereby rejected and the alternative hypotheses held. This implies that level of income of consumers was found to have significant influence on their perception on foreign made textile materials. </w:t>
      </w:r>
    </w:p>
    <w:p w:rsidR="00BA472F" w:rsidRPr="001F7DC9" w:rsidRDefault="00BA472F" w:rsidP="004C7092">
      <w:pPr>
        <w:jc w:val="both"/>
      </w:pPr>
      <w:r w:rsidRPr="001F7DC9">
        <w:rPr>
          <w:b/>
        </w:rPr>
        <w:t>H0</w:t>
      </w:r>
      <w:r w:rsidRPr="001F7DC9">
        <w:rPr>
          <w:b/>
          <w:vertAlign w:val="subscript"/>
        </w:rPr>
        <w:t>3</w:t>
      </w:r>
      <w:r w:rsidRPr="001F7DC9">
        <w:rPr>
          <w:b/>
        </w:rPr>
        <w:t>:</w:t>
      </w:r>
      <w:r w:rsidRPr="001F7DC9">
        <w:rPr>
          <w:vertAlign w:val="superscript"/>
        </w:rPr>
        <w:t xml:space="preserve">  </w:t>
      </w:r>
      <w:r w:rsidRPr="001F7DC9">
        <w:t xml:space="preserve">Consumers’ personalities have no significant influence on their perception to foreign made textile materials in </w:t>
      </w:r>
      <w:r w:rsidR="003111EA" w:rsidRPr="001F7DC9">
        <w:t>Ilorin metropolis</w:t>
      </w:r>
      <w:r w:rsidRPr="001F7DC9">
        <w:t xml:space="preserve">. </w:t>
      </w:r>
    </w:p>
    <w:p w:rsidR="00BA472F" w:rsidRPr="001F7DC9" w:rsidRDefault="00BA472F" w:rsidP="004C7092">
      <w:pPr>
        <w:jc w:val="both"/>
        <w:rPr>
          <w:b/>
        </w:rPr>
      </w:pPr>
      <w:r w:rsidRPr="001F7DC9">
        <w:rPr>
          <w:b/>
        </w:rPr>
        <w:t xml:space="preserve">Table 8: A test of chi-square (x2) statistic showing the influence of consumers’ personality on their perception foreign made textile materials.    </w:t>
      </w:r>
      <w:r w:rsidRPr="001F7DC9">
        <w:rPr>
          <w:b/>
        </w:rPr>
        <w:tab/>
      </w:r>
    </w:p>
    <w:tbl>
      <w:tblPr>
        <w:tblW w:w="9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810"/>
        <w:gridCol w:w="900"/>
        <w:gridCol w:w="810"/>
        <w:gridCol w:w="589"/>
        <w:gridCol w:w="1367"/>
        <w:gridCol w:w="1387"/>
        <w:gridCol w:w="1309"/>
      </w:tblGrid>
      <w:tr w:rsidR="00BA472F" w:rsidRPr="001F7DC9" w:rsidTr="0085368D">
        <w:trPr>
          <w:trHeight w:val="296"/>
        </w:trPr>
        <w:tc>
          <w:tcPr>
            <w:tcW w:w="2268" w:type="dxa"/>
          </w:tcPr>
          <w:p w:rsidR="00BA472F" w:rsidRPr="001F7DC9" w:rsidRDefault="00BA472F" w:rsidP="004C7092">
            <w:pPr>
              <w:rPr>
                <w:b/>
              </w:rPr>
            </w:pPr>
            <w:r w:rsidRPr="001F7DC9">
              <w:rPr>
                <w:b/>
              </w:rPr>
              <w:t xml:space="preserve">Variable </w:t>
            </w:r>
          </w:p>
        </w:tc>
        <w:tc>
          <w:tcPr>
            <w:tcW w:w="810" w:type="dxa"/>
          </w:tcPr>
          <w:p w:rsidR="00BA472F" w:rsidRPr="001F7DC9" w:rsidRDefault="00BA472F" w:rsidP="004C7092">
            <w:pPr>
              <w:rPr>
                <w:b/>
              </w:rPr>
            </w:pPr>
            <w:r w:rsidRPr="001F7DC9">
              <w:rPr>
                <w:b/>
              </w:rPr>
              <w:t xml:space="preserve">No of case </w:t>
            </w:r>
          </w:p>
        </w:tc>
        <w:tc>
          <w:tcPr>
            <w:tcW w:w="900" w:type="dxa"/>
          </w:tcPr>
          <w:p w:rsidR="00BA472F" w:rsidRPr="001F7DC9" w:rsidRDefault="00BA472F" w:rsidP="004C7092">
            <w:pPr>
              <w:rPr>
                <w:b/>
              </w:rPr>
            </w:pPr>
            <w:r w:rsidRPr="001F7DC9">
              <w:rPr>
                <w:b/>
              </w:rPr>
              <w:t>Mean (x)</w:t>
            </w:r>
          </w:p>
        </w:tc>
        <w:tc>
          <w:tcPr>
            <w:tcW w:w="810" w:type="dxa"/>
          </w:tcPr>
          <w:p w:rsidR="00BA472F" w:rsidRPr="001F7DC9" w:rsidRDefault="00BA472F" w:rsidP="004C7092">
            <w:pPr>
              <w:rPr>
                <w:b/>
              </w:rPr>
            </w:pPr>
            <w:r w:rsidRPr="001F7DC9">
              <w:rPr>
                <w:b/>
              </w:rPr>
              <w:t xml:space="preserve">Std </w:t>
            </w:r>
          </w:p>
        </w:tc>
        <w:tc>
          <w:tcPr>
            <w:tcW w:w="589" w:type="dxa"/>
          </w:tcPr>
          <w:p w:rsidR="00BA472F" w:rsidRPr="001F7DC9" w:rsidRDefault="00BA472F" w:rsidP="004C7092">
            <w:pPr>
              <w:rPr>
                <w:b/>
              </w:rPr>
            </w:pPr>
            <w:r w:rsidRPr="001F7DC9">
              <w:rPr>
                <w:b/>
              </w:rPr>
              <w:t xml:space="preserve">DF </w:t>
            </w:r>
          </w:p>
        </w:tc>
        <w:tc>
          <w:tcPr>
            <w:tcW w:w="1367" w:type="dxa"/>
          </w:tcPr>
          <w:p w:rsidR="00BA472F" w:rsidRPr="001F7DC9" w:rsidRDefault="00BA472F" w:rsidP="004C7092">
            <w:pPr>
              <w:rPr>
                <w:b/>
              </w:rPr>
            </w:pPr>
            <w:r w:rsidRPr="001F7DC9">
              <w:rPr>
                <w:b/>
              </w:rPr>
              <w:t>Calculated x</w:t>
            </w:r>
            <w:r w:rsidRPr="001F7DC9">
              <w:rPr>
                <w:b/>
                <w:vertAlign w:val="superscript"/>
              </w:rPr>
              <w:t>2</w:t>
            </w:r>
            <w:r w:rsidRPr="001F7DC9">
              <w:rPr>
                <w:b/>
              </w:rPr>
              <w:t xml:space="preserve"> value   </w:t>
            </w:r>
          </w:p>
        </w:tc>
        <w:tc>
          <w:tcPr>
            <w:tcW w:w="1387" w:type="dxa"/>
          </w:tcPr>
          <w:p w:rsidR="00BA472F" w:rsidRPr="001F7DC9" w:rsidRDefault="00BA472F" w:rsidP="004C7092">
            <w:pPr>
              <w:rPr>
                <w:b/>
              </w:rPr>
            </w:pPr>
            <w:r w:rsidRPr="001F7DC9">
              <w:rPr>
                <w:b/>
              </w:rPr>
              <w:t>Critical X</w:t>
            </w:r>
            <w:r w:rsidRPr="001F7DC9">
              <w:rPr>
                <w:b/>
                <w:vertAlign w:val="superscript"/>
              </w:rPr>
              <w:t>2</w:t>
            </w:r>
            <w:r w:rsidRPr="001F7DC9">
              <w:rPr>
                <w:b/>
              </w:rPr>
              <w:t xml:space="preserve"> value</w:t>
            </w:r>
          </w:p>
        </w:tc>
        <w:tc>
          <w:tcPr>
            <w:tcW w:w="1309" w:type="dxa"/>
          </w:tcPr>
          <w:p w:rsidR="00BA472F" w:rsidRPr="001F7DC9" w:rsidRDefault="00BA472F" w:rsidP="004C7092">
            <w:pPr>
              <w:rPr>
                <w:b/>
              </w:rPr>
            </w:pPr>
            <w:r w:rsidRPr="001F7DC9">
              <w:rPr>
                <w:b/>
              </w:rPr>
              <w:t xml:space="preserve">Decision </w:t>
            </w:r>
          </w:p>
        </w:tc>
      </w:tr>
      <w:tr w:rsidR="00BA472F" w:rsidRPr="001F7DC9" w:rsidTr="0085368D">
        <w:trPr>
          <w:trHeight w:val="154"/>
        </w:trPr>
        <w:tc>
          <w:tcPr>
            <w:tcW w:w="2268" w:type="dxa"/>
          </w:tcPr>
          <w:p w:rsidR="00BA472F" w:rsidRPr="001F7DC9" w:rsidRDefault="00BA472F" w:rsidP="004C7092">
            <w:r w:rsidRPr="001F7DC9">
              <w:t xml:space="preserve">Consumers’ level of income </w:t>
            </w:r>
          </w:p>
        </w:tc>
        <w:tc>
          <w:tcPr>
            <w:tcW w:w="810" w:type="dxa"/>
          </w:tcPr>
          <w:p w:rsidR="00BA472F" w:rsidRPr="001F7DC9" w:rsidRDefault="00BA472F" w:rsidP="004C7092">
            <w:r w:rsidRPr="001F7DC9">
              <w:t>197</w:t>
            </w:r>
          </w:p>
        </w:tc>
        <w:tc>
          <w:tcPr>
            <w:tcW w:w="900" w:type="dxa"/>
          </w:tcPr>
          <w:p w:rsidR="00BA472F" w:rsidRPr="001F7DC9" w:rsidRDefault="00BA472F" w:rsidP="004C7092">
            <w:r w:rsidRPr="001F7DC9">
              <w:t>38.632</w:t>
            </w:r>
          </w:p>
        </w:tc>
        <w:tc>
          <w:tcPr>
            <w:tcW w:w="810" w:type="dxa"/>
          </w:tcPr>
          <w:p w:rsidR="00BA472F" w:rsidRPr="001F7DC9" w:rsidRDefault="00BA472F" w:rsidP="004C7092">
            <w:r w:rsidRPr="001F7DC9">
              <w:t>8.962</w:t>
            </w:r>
          </w:p>
        </w:tc>
        <w:tc>
          <w:tcPr>
            <w:tcW w:w="589" w:type="dxa"/>
            <w:vMerge w:val="restart"/>
          </w:tcPr>
          <w:p w:rsidR="00BA472F" w:rsidRPr="001F7DC9" w:rsidRDefault="00BA472F" w:rsidP="004C7092">
            <w:r w:rsidRPr="001F7DC9">
              <w:t xml:space="preserve">      </w:t>
            </w:r>
          </w:p>
          <w:p w:rsidR="00BA472F" w:rsidRPr="001F7DC9" w:rsidRDefault="00BA472F" w:rsidP="0085368D">
            <w:r w:rsidRPr="001F7DC9">
              <w:t xml:space="preserve">  195 </w:t>
            </w:r>
          </w:p>
        </w:tc>
        <w:tc>
          <w:tcPr>
            <w:tcW w:w="1367" w:type="dxa"/>
            <w:vMerge w:val="restart"/>
          </w:tcPr>
          <w:p w:rsidR="00BA472F" w:rsidRPr="001F7DC9" w:rsidRDefault="00BA472F" w:rsidP="004C7092"/>
          <w:p w:rsidR="00BA472F" w:rsidRPr="001F7DC9" w:rsidRDefault="00BA472F" w:rsidP="004C7092"/>
          <w:p w:rsidR="00BA472F" w:rsidRPr="001F7DC9" w:rsidRDefault="00BA472F" w:rsidP="004C7092">
            <w:r w:rsidRPr="001F7DC9">
              <w:t>3.386</w:t>
            </w:r>
          </w:p>
        </w:tc>
        <w:tc>
          <w:tcPr>
            <w:tcW w:w="1387" w:type="dxa"/>
            <w:vMerge w:val="restart"/>
          </w:tcPr>
          <w:p w:rsidR="00BA472F" w:rsidRPr="001F7DC9" w:rsidRDefault="00BA472F" w:rsidP="004C7092"/>
          <w:p w:rsidR="00BA472F" w:rsidRPr="001F7DC9" w:rsidRDefault="00BA472F" w:rsidP="004C7092"/>
          <w:p w:rsidR="00BA472F" w:rsidRPr="001F7DC9" w:rsidRDefault="00BA472F" w:rsidP="004C7092">
            <w:r w:rsidRPr="001F7DC9">
              <w:t>1.960</w:t>
            </w:r>
          </w:p>
        </w:tc>
        <w:tc>
          <w:tcPr>
            <w:tcW w:w="1309" w:type="dxa"/>
            <w:vMerge w:val="restart"/>
          </w:tcPr>
          <w:p w:rsidR="00BA472F" w:rsidRPr="001F7DC9" w:rsidRDefault="00BA472F" w:rsidP="004C7092"/>
          <w:p w:rsidR="00BA472F" w:rsidRPr="001F7DC9" w:rsidRDefault="00BA472F" w:rsidP="004C7092">
            <w:r w:rsidRPr="001F7DC9">
              <w:t>Significant reject HO</w:t>
            </w:r>
            <w:r w:rsidRPr="001F7DC9">
              <w:rPr>
                <w:vertAlign w:val="subscript"/>
              </w:rPr>
              <w:t>3</w:t>
            </w:r>
            <w:r w:rsidRPr="001F7DC9">
              <w:t xml:space="preserve"> </w:t>
            </w:r>
          </w:p>
        </w:tc>
      </w:tr>
      <w:tr w:rsidR="00BA472F" w:rsidRPr="001F7DC9" w:rsidTr="0085368D">
        <w:trPr>
          <w:trHeight w:val="446"/>
        </w:trPr>
        <w:tc>
          <w:tcPr>
            <w:tcW w:w="2268" w:type="dxa"/>
          </w:tcPr>
          <w:p w:rsidR="00BA472F" w:rsidRPr="001F7DC9" w:rsidRDefault="00BA472F" w:rsidP="004C7092">
            <w:r w:rsidRPr="001F7DC9">
              <w:t xml:space="preserve">Perception on foreign made marital  </w:t>
            </w:r>
          </w:p>
        </w:tc>
        <w:tc>
          <w:tcPr>
            <w:tcW w:w="810" w:type="dxa"/>
          </w:tcPr>
          <w:p w:rsidR="00BA472F" w:rsidRPr="001F7DC9" w:rsidRDefault="00BA472F" w:rsidP="004C7092">
            <w:r w:rsidRPr="001F7DC9">
              <w:t>197</w:t>
            </w:r>
          </w:p>
        </w:tc>
        <w:tc>
          <w:tcPr>
            <w:tcW w:w="900" w:type="dxa"/>
          </w:tcPr>
          <w:p w:rsidR="00BA472F" w:rsidRPr="001F7DC9" w:rsidRDefault="00BA472F" w:rsidP="004C7092">
            <w:r w:rsidRPr="001F7DC9">
              <w:t>40.604</w:t>
            </w:r>
          </w:p>
        </w:tc>
        <w:tc>
          <w:tcPr>
            <w:tcW w:w="810" w:type="dxa"/>
          </w:tcPr>
          <w:p w:rsidR="00BA472F" w:rsidRPr="001F7DC9" w:rsidRDefault="00BA472F" w:rsidP="004C7092">
            <w:r w:rsidRPr="001F7DC9">
              <w:t>10.143</w:t>
            </w:r>
          </w:p>
        </w:tc>
        <w:tc>
          <w:tcPr>
            <w:tcW w:w="589" w:type="dxa"/>
            <w:vMerge/>
          </w:tcPr>
          <w:p w:rsidR="00BA472F" w:rsidRPr="001F7DC9" w:rsidRDefault="00BA472F" w:rsidP="004C7092"/>
        </w:tc>
        <w:tc>
          <w:tcPr>
            <w:tcW w:w="1367" w:type="dxa"/>
            <w:vMerge/>
          </w:tcPr>
          <w:p w:rsidR="00BA472F" w:rsidRPr="001F7DC9" w:rsidRDefault="00BA472F" w:rsidP="004C7092"/>
        </w:tc>
        <w:tc>
          <w:tcPr>
            <w:tcW w:w="1387" w:type="dxa"/>
            <w:vMerge/>
          </w:tcPr>
          <w:p w:rsidR="00BA472F" w:rsidRPr="001F7DC9" w:rsidRDefault="00BA472F" w:rsidP="004C7092"/>
        </w:tc>
        <w:tc>
          <w:tcPr>
            <w:tcW w:w="1309" w:type="dxa"/>
            <w:vMerge/>
          </w:tcPr>
          <w:p w:rsidR="00BA472F" w:rsidRPr="001F7DC9" w:rsidRDefault="00BA472F" w:rsidP="004C7092"/>
        </w:tc>
      </w:tr>
    </w:tbl>
    <w:p w:rsidR="00BA472F" w:rsidRPr="001F7DC9" w:rsidRDefault="00BA472F" w:rsidP="004C7092">
      <w:pPr>
        <w:jc w:val="both"/>
      </w:pPr>
      <w:r w:rsidRPr="001F7DC9">
        <w:t xml:space="preserve">0.05 level of significance </w:t>
      </w:r>
    </w:p>
    <w:p w:rsidR="00BA472F" w:rsidRPr="001F7DC9" w:rsidRDefault="00BA472F" w:rsidP="001F7DC9">
      <w:pPr>
        <w:spacing w:line="480" w:lineRule="auto"/>
        <w:ind w:firstLine="720"/>
        <w:jc w:val="both"/>
      </w:pPr>
      <w:r w:rsidRPr="001F7DC9">
        <w:t>From table 8, the calculated chi-square value of 3.386 is greater than the critical x</w:t>
      </w:r>
      <w:r w:rsidRPr="001F7DC9">
        <w:rPr>
          <w:vertAlign w:val="superscript"/>
        </w:rPr>
        <w:t>2</w:t>
      </w:r>
      <w:r w:rsidRPr="001F7DC9">
        <w:t xml:space="preserve"> value of 1.960 at degree of freedom of 195 and level of significance of 0.05. Since the calculated x</w:t>
      </w:r>
      <w:r w:rsidRPr="001F7DC9">
        <w:rPr>
          <w:vertAlign w:val="superscript"/>
        </w:rPr>
        <w:t xml:space="preserve">2 </w:t>
      </w:r>
      <w:r w:rsidRPr="001F7DC9">
        <w:lastRenderedPageBreak/>
        <w:t>value is greater than the critical x</w:t>
      </w:r>
      <w:r w:rsidRPr="001F7DC9">
        <w:rPr>
          <w:vertAlign w:val="superscript"/>
        </w:rPr>
        <w:t xml:space="preserve">2 </w:t>
      </w:r>
      <w:r w:rsidRPr="001F7DC9">
        <w:t xml:space="preserve">value (i.e 3.386 &gt;1.960) the null hypotheses which spates that consumers’ personality have no significant influence on their perception to foreign made textile materials is hereby rejected and the alternative hypotheses held. This implies that personality of consumers was found to have significant influence on their perception on foreign made textile materials. </w:t>
      </w:r>
    </w:p>
    <w:p w:rsidR="00BA472F" w:rsidRPr="001F7DC9" w:rsidRDefault="00BA472F" w:rsidP="001F7DC9">
      <w:pPr>
        <w:spacing w:line="480" w:lineRule="auto"/>
        <w:jc w:val="both"/>
        <w:rPr>
          <w:b/>
        </w:rPr>
      </w:pPr>
      <w:r w:rsidRPr="001F7DC9">
        <w:rPr>
          <w:b/>
        </w:rPr>
        <w:t xml:space="preserve">Discussion of findings </w:t>
      </w:r>
    </w:p>
    <w:p w:rsidR="00BA472F" w:rsidRPr="001F7DC9" w:rsidRDefault="00BA472F" w:rsidP="001F7DC9">
      <w:pPr>
        <w:spacing w:line="480" w:lineRule="auto"/>
        <w:jc w:val="both"/>
      </w:pPr>
      <w:r w:rsidRPr="001F7DC9">
        <w:tab/>
        <w:t>From the analysis of collected data, several finding were discovered form the study. Most of the respondent the study for example prefer foreign made textiles to make in Nigeria textiles. It was also discovered that the image (personality) of a person has of himself determines the king and nature of the product purchased in order to meet up with this perceived image or personality. The findings however attest to the rejection of the hypotheses in addition, consumers’ level of income also influences his/her perception of foreign made textile product. Consumers’ level of income was found to have significant influence on their perception to foreign made textile materials this however, justify the reason for rejection of research hypothesis two (H0</w:t>
      </w:r>
      <w:r w:rsidRPr="001F7DC9">
        <w:rPr>
          <w:vertAlign w:val="subscript"/>
        </w:rPr>
        <w:t>2</w:t>
      </w:r>
      <w:r w:rsidRPr="001F7DC9">
        <w:t>) as shown in tables 7. The finding corroborate the view of earlier researchers and school (Samle, 2018) Solomon, 2018 Dickson 2018 &amp; (Shobowale, 2017) that strongly affirmed consumers purchasing power</w:t>
      </w:r>
      <w:r w:rsidR="00074278">
        <w:t>.</w:t>
      </w:r>
      <w:r w:rsidRPr="001F7DC9">
        <w:t xml:space="preserve">                  </w:t>
      </w:r>
    </w:p>
    <w:p w:rsidR="00BA472F" w:rsidRPr="001F7DC9" w:rsidRDefault="00BA472F" w:rsidP="001F7DC9">
      <w:pPr>
        <w:spacing w:line="480" w:lineRule="auto"/>
        <w:jc w:val="both"/>
      </w:pPr>
    </w:p>
    <w:p w:rsidR="00BA472F" w:rsidRPr="001F7DC9" w:rsidRDefault="00BA472F" w:rsidP="001F7DC9">
      <w:pPr>
        <w:spacing w:line="480" w:lineRule="auto"/>
        <w:jc w:val="center"/>
        <w:rPr>
          <w:b/>
        </w:rPr>
      </w:pPr>
      <w:r w:rsidRPr="001F7DC9">
        <w:rPr>
          <w:b/>
        </w:rPr>
        <w:br w:type="page"/>
      </w:r>
      <w:r w:rsidRPr="001F7DC9">
        <w:rPr>
          <w:b/>
        </w:rPr>
        <w:lastRenderedPageBreak/>
        <w:t xml:space="preserve">CHAPTER FIVE </w:t>
      </w:r>
    </w:p>
    <w:p w:rsidR="00BA472F" w:rsidRPr="001F7DC9" w:rsidRDefault="00BA472F" w:rsidP="001F7DC9">
      <w:pPr>
        <w:autoSpaceDE w:val="0"/>
        <w:autoSpaceDN w:val="0"/>
        <w:adjustRightInd w:val="0"/>
        <w:spacing w:line="480" w:lineRule="auto"/>
        <w:jc w:val="center"/>
        <w:rPr>
          <w:b/>
          <w:bCs/>
          <w:iCs/>
          <w:color w:val="000000"/>
        </w:rPr>
      </w:pPr>
      <w:r w:rsidRPr="001F7DC9">
        <w:rPr>
          <w:b/>
          <w:bCs/>
          <w:iCs/>
          <w:color w:val="000000"/>
        </w:rPr>
        <w:t>SUMMARY, CONCLUSION AND RECOMMENDATIONS</w:t>
      </w:r>
    </w:p>
    <w:p w:rsidR="00BA472F" w:rsidRDefault="003111EA" w:rsidP="001F7DC9">
      <w:pPr>
        <w:autoSpaceDE w:val="0"/>
        <w:autoSpaceDN w:val="0"/>
        <w:adjustRightInd w:val="0"/>
        <w:spacing w:line="480" w:lineRule="auto"/>
        <w:rPr>
          <w:b/>
          <w:bCs/>
          <w:iCs/>
          <w:color w:val="000000"/>
        </w:rPr>
      </w:pPr>
      <w:r w:rsidRPr="001F7DC9">
        <w:rPr>
          <w:b/>
          <w:bCs/>
          <w:iCs/>
          <w:color w:val="000000"/>
        </w:rPr>
        <w:t>Summary</w:t>
      </w:r>
    </w:p>
    <w:p w:rsidR="0085368D" w:rsidRDefault="008240A7" w:rsidP="00AB5B4C">
      <w:pPr>
        <w:spacing w:line="480" w:lineRule="auto"/>
        <w:ind w:firstLine="720"/>
        <w:jc w:val="both"/>
      </w:pPr>
      <w:r w:rsidRPr="008240A7">
        <w:t xml:space="preserve">The study examines the perception of consumers on foreign made textile products with specific reference to selected consumers of textiles materials in Ilorin West Local Government Area of Kwara State. The </w:t>
      </w:r>
      <w:r>
        <w:t xml:space="preserve">purpose </w:t>
      </w:r>
      <w:r w:rsidRPr="008240A7">
        <w:t xml:space="preserve">of the study were to examine the impact of consumers’ taste and fashion level of income and their personality on their perception to foreign made textile products. Three research questions and three hypotheses were formulated to guide the conduct of the study. </w:t>
      </w:r>
    </w:p>
    <w:p w:rsidR="008240A7" w:rsidRPr="001F7DC9" w:rsidRDefault="008240A7" w:rsidP="00AB5B4C">
      <w:pPr>
        <w:spacing w:line="480" w:lineRule="auto"/>
        <w:ind w:firstLine="720"/>
        <w:jc w:val="both"/>
        <w:rPr>
          <w:b/>
          <w:bCs/>
          <w:iCs/>
          <w:color w:val="000000"/>
        </w:rPr>
      </w:pPr>
      <w:r w:rsidRPr="008240A7">
        <w:t>A sample of two hundred (200) perspective consumers of textile materials were randomly selected through convenience sampling technique for the study while a well validate 18 item questionnaire was used to collect relevant data for the study. The information collected through the administered questionnaire was subjected to descriptive statistics of frequency count, percentage mean and standard deviation while the three null hypotheses were test at 0.05 level of significance by chi-square (X</w:t>
      </w:r>
      <w:r w:rsidRPr="008240A7">
        <w:rPr>
          <w:vertAlign w:val="superscript"/>
        </w:rPr>
        <w:t>2</w:t>
      </w:r>
      <w:r w:rsidRPr="008240A7">
        <w:t xml:space="preserve">) statistics. The findings of the study revealed that perceived quality of product, cost, level of income and personality/status have significant impact of the perception towards foreign made textile products. </w:t>
      </w:r>
    </w:p>
    <w:p w:rsidR="00BA472F" w:rsidRPr="001F7DC9" w:rsidRDefault="00BA472F" w:rsidP="001F7DC9">
      <w:pPr>
        <w:autoSpaceDE w:val="0"/>
        <w:autoSpaceDN w:val="0"/>
        <w:adjustRightInd w:val="0"/>
        <w:spacing w:line="480" w:lineRule="auto"/>
        <w:jc w:val="both"/>
        <w:rPr>
          <w:b/>
          <w:bCs/>
          <w:iCs/>
          <w:color w:val="000000"/>
        </w:rPr>
      </w:pPr>
      <w:r w:rsidRPr="001F7DC9">
        <w:rPr>
          <w:b/>
          <w:bCs/>
          <w:iCs/>
          <w:color w:val="000000"/>
        </w:rPr>
        <w:t>Conclusion</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 xml:space="preserve">From the findings it have been established that three variables proved to have significant relationship with consumers attitude of preference for foreign and locally made textiles despite Nigerian government campaigns. </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lastRenderedPageBreak/>
        <w:t>These include quality income and price. Quality was identified as major determining factors for the preference among foreign and local textile materials by Nigerian consumers. Foreign textile materials were rated to have high quality and durability. Also, Nigerian consumers believe that there are outdated machineries in the Local textile mills and that is why their textile materials do not normally come out well after production.</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 xml:space="preserve">Also price was found to be a determining factor while Nigerian consumers continue to patronize foreign textile materials. Nigerian consumers believe that locally made textiles have low quality and are highly priced. Thus, they prefer to buy at any price the textile materials that are durable and have high quality. It was generally believed that the production costs of local textiles are high. This could be because the manufacturers have to import raw materials such as chemicals and spare parts. Nigerian consumers have the opinion that Local textile manufacturers are profit oriented at the expense of consumer’s satisfaction. That is, the mills charge high prices for low quality textile materials. Also income plays a significant role in the determinant of consumer attitude to foreign textile materials. Those who seem to patronize made in Nigeria textile material’s does so due to their income level, which could not afford them to buy foreign, produces. </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 xml:space="preserve">On the other hand, the study identified two other variables that have no significant relationship with regards to consumer patronage of foreign textile materials. These are, sex and culture/tribe. Nigerians continuous preference for foreign against the local textile materials cannot be determined by sex, as both genders prefer foreign textile materials. Culture/ Tribe is also not a determining factor for the continuous preference of foreign textile materials against the </w:t>
      </w:r>
      <w:r w:rsidRPr="001F7DC9">
        <w:rPr>
          <w:color w:val="000000"/>
        </w:rPr>
        <w:lastRenderedPageBreak/>
        <w:t>Local Materials, as all the ethnic groups in Nigeria exhibit the same kinds of attitude in preference for foreign textile materials as against the Local materials.</w:t>
      </w:r>
    </w:p>
    <w:p w:rsidR="00BA472F" w:rsidRPr="001F7DC9" w:rsidRDefault="00BA472F" w:rsidP="001F7DC9">
      <w:pPr>
        <w:autoSpaceDE w:val="0"/>
        <w:autoSpaceDN w:val="0"/>
        <w:adjustRightInd w:val="0"/>
        <w:spacing w:line="480" w:lineRule="auto"/>
        <w:jc w:val="both"/>
        <w:rPr>
          <w:b/>
          <w:bCs/>
          <w:iCs/>
          <w:color w:val="000000"/>
        </w:rPr>
      </w:pPr>
      <w:r w:rsidRPr="001F7DC9">
        <w:rPr>
          <w:b/>
          <w:bCs/>
          <w:iCs/>
          <w:color w:val="000000"/>
        </w:rPr>
        <w:t>Recommendations</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 xml:space="preserve">Based on the above findings, some basic policy recommendation could therefore be made for future references. </w:t>
      </w:r>
    </w:p>
    <w:p w:rsidR="00BA472F" w:rsidRPr="001F7DC9" w:rsidRDefault="00BA472F" w:rsidP="001F7DC9">
      <w:pPr>
        <w:autoSpaceDE w:val="0"/>
        <w:autoSpaceDN w:val="0"/>
        <w:adjustRightInd w:val="0"/>
        <w:spacing w:line="480" w:lineRule="auto"/>
        <w:ind w:left="720" w:hanging="720"/>
        <w:jc w:val="both"/>
        <w:rPr>
          <w:color w:val="000000"/>
        </w:rPr>
      </w:pPr>
      <w:r w:rsidRPr="001F7DC9">
        <w:rPr>
          <w:color w:val="000000"/>
        </w:rPr>
        <w:t xml:space="preserve">1. </w:t>
      </w:r>
      <w:r w:rsidRPr="001F7DC9">
        <w:rPr>
          <w:color w:val="000000"/>
        </w:rPr>
        <w:tab/>
        <w:t>The mere appeals to the consumers to patronize locally made textiles on sentimental or patriotic grounds should be supported by more far reaching policy actions. For example, smuggling should be checked through the imposition of stiffer penalties for offenders and more effective armed policing of our borders and international air and sea ports, so as not to turn Nigeria as a dumping ground of foreign textile materials.</w:t>
      </w:r>
    </w:p>
    <w:p w:rsidR="00BA472F" w:rsidRPr="001F7DC9" w:rsidRDefault="00BA472F" w:rsidP="001F7DC9">
      <w:pPr>
        <w:autoSpaceDE w:val="0"/>
        <w:autoSpaceDN w:val="0"/>
        <w:adjustRightInd w:val="0"/>
        <w:spacing w:line="480" w:lineRule="auto"/>
        <w:ind w:left="720" w:hanging="720"/>
        <w:jc w:val="both"/>
        <w:rPr>
          <w:color w:val="000000"/>
        </w:rPr>
      </w:pPr>
      <w:r w:rsidRPr="001F7DC9">
        <w:rPr>
          <w:color w:val="000000"/>
        </w:rPr>
        <w:t xml:space="preserve">2. </w:t>
      </w:r>
      <w:r w:rsidRPr="001F7DC9">
        <w:rPr>
          <w:color w:val="000000"/>
        </w:rPr>
        <w:tab/>
        <w:t>Nigerian Government should through the tariff structure protect the Local textile companies by ensuring that its import duty favour Local textile mills.</w:t>
      </w:r>
    </w:p>
    <w:p w:rsidR="00BA472F" w:rsidRPr="001F7DC9" w:rsidRDefault="00BA472F" w:rsidP="001F7DC9">
      <w:pPr>
        <w:autoSpaceDE w:val="0"/>
        <w:autoSpaceDN w:val="0"/>
        <w:adjustRightInd w:val="0"/>
        <w:spacing w:line="480" w:lineRule="auto"/>
        <w:ind w:left="720" w:hanging="720"/>
        <w:jc w:val="both"/>
        <w:rPr>
          <w:color w:val="000000"/>
        </w:rPr>
      </w:pPr>
      <w:r w:rsidRPr="001F7DC9">
        <w:rPr>
          <w:color w:val="000000"/>
        </w:rPr>
        <w:t xml:space="preserve">3. </w:t>
      </w:r>
      <w:r w:rsidRPr="001F7DC9">
        <w:rPr>
          <w:color w:val="000000"/>
        </w:rPr>
        <w:tab/>
        <w:t>The textile mills in Nigeria should make efforts to reduce price and /or improve the quality of their products to win consumers appeals. Prices can be reduced if average costs are reduced through expansion aimed at reaping economies of scale if they exist. The increased output can still find additional markets in other West African countries. Quality improvements should focus particularly on durability and dyeing.</w:t>
      </w:r>
    </w:p>
    <w:p w:rsidR="00BA472F" w:rsidRPr="001F7DC9" w:rsidRDefault="00BA472F" w:rsidP="001F7DC9">
      <w:pPr>
        <w:autoSpaceDE w:val="0"/>
        <w:autoSpaceDN w:val="0"/>
        <w:adjustRightInd w:val="0"/>
        <w:spacing w:line="480" w:lineRule="auto"/>
        <w:ind w:left="720" w:hanging="720"/>
        <w:jc w:val="both"/>
        <w:rPr>
          <w:color w:val="000000"/>
        </w:rPr>
      </w:pPr>
      <w:r w:rsidRPr="001F7DC9">
        <w:rPr>
          <w:color w:val="000000"/>
        </w:rPr>
        <w:t xml:space="preserve">4. </w:t>
      </w:r>
      <w:r w:rsidRPr="001F7DC9">
        <w:rPr>
          <w:color w:val="000000"/>
        </w:rPr>
        <w:tab/>
        <w:t>There is need for central laboratory funded by all the textile factories, in the country to encourage research, quality control and idea utilization. Also, all textile mills in Nigeria should adjust to modern machinery and high quality cotton lint.</w:t>
      </w:r>
    </w:p>
    <w:p w:rsidR="00BA472F" w:rsidRPr="001F7DC9" w:rsidRDefault="00BA472F" w:rsidP="001F7DC9">
      <w:pPr>
        <w:autoSpaceDE w:val="0"/>
        <w:autoSpaceDN w:val="0"/>
        <w:adjustRightInd w:val="0"/>
        <w:spacing w:line="480" w:lineRule="auto"/>
        <w:ind w:left="720" w:hanging="720"/>
        <w:jc w:val="both"/>
        <w:rPr>
          <w:color w:val="000000"/>
        </w:rPr>
      </w:pPr>
      <w:r w:rsidRPr="001F7DC9">
        <w:rPr>
          <w:color w:val="000000"/>
        </w:rPr>
        <w:lastRenderedPageBreak/>
        <w:t xml:space="preserve">5. </w:t>
      </w:r>
      <w:r w:rsidRPr="001F7DC9">
        <w:rPr>
          <w:color w:val="000000"/>
        </w:rPr>
        <w:tab/>
        <w:t>In Nigeria, textile materials operates in a buyers market, because, people can make choice among the foreign and local textiles. Therefore, consumer’s satisfaction should be paramount to manufacturers than corporate maximization of profit. This could also be achieved by cutting down production cost and improving the quality of materials.</w:t>
      </w:r>
    </w:p>
    <w:p w:rsidR="00BA472F" w:rsidRPr="001F7DC9" w:rsidRDefault="00BA472F" w:rsidP="001F7DC9">
      <w:pPr>
        <w:autoSpaceDE w:val="0"/>
        <w:autoSpaceDN w:val="0"/>
        <w:adjustRightInd w:val="0"/>
        <w:spacing w:line="480" w:lineRule="auto"/>
        <w:ind w:left="720" w:hanging="720"/>
        <w:jc w:val="both"/>
        <w:rPr>
          <w:color w:val="000000"/>
        </w:rPr>
      </w:pPr>
      <w:r w:rsidRPr="001F7DC9">
        <w:rPr>
          <w:color w:val="000000"/>
        </w:rPr>
        <w:t xml:space="preserve">6. </w:t>
      </w:r>
      <w:r w:rsidRPr="001F7DC9">
        <w:rPr>
          <w:color w:val="000000"/>
        </w:rPr>
        <w:tab/>
        <w:t>Each textile mill in Nigeria can seek distinctiveness through specialization by type of textile materials produced and market segmentation on the basis of use or need served. This would tend to assure each mill of a profitable market niche by reducing direct competition.</w:t>
      </w:r>
    </w:p>
    <w:p w:rsidR="00BA472F" w:rsidRPr="001F7DC9" w:rsidRDefault="00BA472F" w:rsidP="001F7DC9">
      <w:pPr>
        <w:autoSpaceDE w:val="0"/>
        <w:autoSpaceDN w:val="0"/>
        <w:adjustRightInd w:val="0"/>
        <w:spacing w:line="480" w:lineRule="auto"/>
        <w:ind w:firstLine="720"/>
        <w:jc w:val="both"/>
        <w:rPr>
          <w:color w:val="000000"/>
        </w:rPr>
      </w:pPr>
      <w:r w:rsidRPr="001F7DC9">
        <w:rPr>
          <w:color w:val="000000"/>
        </w:rPr>
        <w:t>If these recommendations are applied, there will be a healthy environment for the local textile industry to thrive. Thus, shielding off foreign competition, and win the confidence and patronage of Local consumers in Nigeria.</w:t>
      </w:r>
    </w:p>
    <w:p w:rsidR="00BA472F" w:rsidRPr="001F7DC9" w:rsidRDefault="00BA472F" w:rsidP="001F7DC9">
      <w:pPr>
        <w:spacing w:line="480" w:lineRule="auto"/>
        <w:jc w:val="center"/>
        <w:rPr>
          <w:b/>
          <w:bCs/>
        </w:rPr>
      </w:pPr>
      <w:r w:rsidRPr="001F7DC9">
        <w:rPr>
          <w:b/>
        </w:rPr>
        <w:br w:type="page"/>
      </w:r>
      <w:r w:rsidRPr="001F7DC9">
        <w:rPr>
          <w:b/>
          <w:bCs/>
        </w:rPr>
        <w:lastRenderedPageBreak/>
        <w:t>REFERENCES</w:t>
      </w:r>
    </w:p>
    <w:p w:rsidR="00BA472F" w:rsidRPr="001F7DC9" w:rsidRDefault="00BA472F" w:rsidP="00255FFB">
      <w:pPr>
        <w:pStyle w:val="Default"/>
        <w:spacing w:after="240"/>
        <w:ind w:left="907" w:hanging="907"/>
        <w:jc w:val="both"/>
      </w:pPr>
      <w:r w:rsidRPr="001F7DC9">
        <w:t>Achumba, C.I.,(</w:t>
      </w:r>
      <w:r w:rsidR="00AB5B4C">
        <w:t>2021</w:t>
      </w:r>
      <w:r w:rsidRPr="001F7DC9">
        <w:t xml:space="preserve">). The </w:t>
      </w:r>
      <w:r w:rsidRPr="001F7DC9">
        <w:rPr>
          <w:i/>
          <w:iCs/>
        </w:rPr>
        <w:t>Dynamics of Consumer Behaviour</w:t>
      </w:r>
      <w:r w:rsidRPr="001F7DC9">
        <w:t xml:space="preserve">, Lagos: Mac Williams Publishers Ltd.. </w:t>
      </w:r>
    </w:p>
    <w:p w:rsidR="00BA472F" w:rsidRPr="001F7DC9" w:rsidRDefault="00BA472F" w:rsidP="00255FFB">
      <w:pPr>
        <w:spacing w:after="240"/>
        <w:ind w:left="907" w:hanging="907"/>
        <w:jc w:val="both"/>
      </w:pPr>
      <w:r w:rsidRPr="001F7DC9">
        <w:t xml:space="preserve">Adekeye, M. (2020). </w:t>
      </w:r>
      <w:r w:rsidRPr="001F7DC9">
        <w:rPr>
          <w:i/>
          <w:iCs/>
        </w:rPr>
        <w:t>Nigeria Marketing System and Theory</w:t>
      </w:r>
      <w:r w:rsidRPr="001F7DC9">
        <w:t>.  Ekiti – Nigeria:  Excellence prints.</w:t>
      </w:r>
    </w:p>
    <w:p w:rsidR="00BA472F" w:rsidRPr="001F7DC9" w:rsidRDefault="008313E6" w:rsidP="00255FFB">
      <w:pPr>
        <w:spacing w:after="240"/>
        <w:ind w:left="907" w:hanging="907"/>
        <w:jc w:val="both"/>
      </w:pPr>
      <w:r w:rsidRPr="001F7DC9">
        <w:t>Adeoti, O.</w:t>
      </w:r>
      <w:r w:rsidR="00BA472F" w:rsidRPr="001F7DC9">
        <w:t xml:space="preserve"> (2018). </w:t>
      </w:r>
      <w:r w:rsidR="00BA472F" w:rsidRPr="001F7DC9">
        <w:rPr>
          <w:i/>
          <w:iCs/>
        </w:rPr>
        <w:t>Principles and Practices of Marketing</w:t>
      </w:r>
      <w:r w:rsidR="00BA472F" w:rsidRPr="001F7DC9">
        <w:t xml:space="preserve"> (1</w:t>
      </w:r>
      <w:r w:rsidR="00BA472F" w:rsidRPr="001F7DC9">
        <w:rPr>
          <w:vertAlign w:val="superscript"/>
        </w:rPr>
        <w:t>st</w:t>
      </w:r>
      <w:r w:rsidR="00BA472F" w:rsidRPr="001F7DC9">
        <w:t xml:space="preserve"> Ed.).Ibadan: Noiceless Effective Communications.</w:t>
      </w:r>
    </w:p>
    <w:p w:rsidR="00BA472F" w:rsidRPr="001F7DC9" w:rsidRDefault="00BA472F" w:rsidP="00255FFB">
      <w:pPr>
        <w:spacing w:after="240"/>
        <w:ind w:left="907" w:hanging="907"/>
        <w:jc w:val="both"/>
      </w:pPr>
      <w:r w:rsidRPr="001F7DC9">
        <w:t xml:space="preserve">Agbonifoh, B.A, Ogwo, O.E. and Nnolim, D.A. (1998). </w:t>
      </w:r>
      <w:r w:rsidRPr="001F7DC9">
        <w:rPr>
          <w:i/>
          <w:iCs/>
        </w:rPr>
        <w:t>Marketing in Nigeria</w:t>
      </w:r>
      <w:r w:rsidRPr="001F7DC9">
        <w:t>.  Onistha: Afritowers Limited Publishers.</w:t>
      </w:r>
    </w:p>
    <w:p w:rsidR="00BA472F" w:rsidRPr="001F7DC9" w:rsidRDefault="00BA472F" w:rsidP="00255FFB">
      <w:pPr>
        <w:autoSpaceDE w:val="0"/>
        <w:autoSpaceDN w:val="0"/>
        <w:adjustRightInd w:val="0"/>
        <w:spacing w:after="240"/>
        <w:ind w:left="907" w:hanging="907"/>
        <w:jc w:val="both"/>
      </w:pPr>
      <w:r w:rsidRPr="001F7DC9">
        <w:t>Ahemd, Z.U.,(</w:t>
      </w:r>
      <w:r w:rsidR="00AB5B4C">
        <w:t>2023</w:t>
      </w:r>
      <w:r w:rsidRPr="001F7DC9">
        <w:t xml:space="preserve">), Cross-national Evaluation of Made in Concept Using Multiple Cues, in </w:t>
      </w:r>
      <w:r w:rsidRPr="001F7DC9">
        <w:rPr>
          <w:i/>
          <w:iCs/>
        </w:rPr>
        <w:t>European Journal of Marketing</w:t>
      </w:r>
      <w:r w:rsidRPr="001F7DC9">
        <w:t>, 27(7), pp. 39-52,.</w:t>
      </w:r>
    </w:p>
    <w:p w:rsidR="00BA472F" w:rsidRPr="001F7DC9" w:rsidRDefault="00BA472F" w:rsidP="00255FFB">
      <w:pPr>
        <w:autoSpaceDE w:val="0"/>
        <w:autoSpaceDN w:val="0"/>
        <w:adjustRightInd w:val="0"/>
        <w:spacing w:after="240"/>
        <w:ind w:left="907" w:hanging="907"/>
        <w:jc w:val="both"/>
      </w:pPr>
      <w:r w:rsidRPr="001F7DC9">
        <w:t xml:space="preserve">Ahmed , Z.U., Johnson, J.P., Yang, X., (2018). Does Country of Origin Matter for Low-involvement Products, in </w:t>
      </w:r>
      <w:r w:rsidRPr="001F7DC9">
        <w:rPr>
          <w:i/>
          <w:iCs/>
        </w:rPr>
        <w:t xml:space="preserve">International Marketing Review, </w:t>
      </w:r>
      <w:r w:rsidRPr="001F7DC9">
        <w:t>22(2),.</w:t>
      </w:r>
    </w:p>
    <w:p w:rsidR="00BA472F" w:rsidRPr="001F7DC9" w:rsidRDefault="00BA472F" w:rsidP="00255FFB">
      <w:pPr>
        <w:pStyle w:val="Default"/>
        <w:spacing w:after="240"/>
        <w:ind w:left="907" w:hanging="907"/>
        <w:jc w:val="both"/>
      </w:pPr>
      <w:r w:rsidRPr="001F7DC9">
        <w:t>Aire, J.U., (2018). Consumer Attitudes to „Made-In-Nigeria</w:t>
      </w:r>
      <w:r w:rsidRPr="001F7DC9">
        <w:rPr>
          <w:rFonts w:eastAsia="MS Mincho" w:hAnsi="MS Mincho"/>
        </w:rPr>
        <w:t>‟</w:t>
      </w:r>
      <w:r w:rsidRPr="001F7DC9">
        <w:t xml:space="preserve"> Goods and the Implications for Marketing, </w:t>
      </w:r>
      <w:r w:rsidRPr="001F7DC9">
        <w:rPr>
          <w:i/>
          <w:iCs/>
        </w:rPr>
        <w:t xml:space="preserve">Management in Nigeria, </w:t>
      </w:r>
      <w:r w:rsidRPr="001F7DC9">
        <w:t xml:space="preserve">Volume 9, Number 2 ,. </w:t>
      </w:r>
    </w:p>
    <w:p w:rsidR="00BA472F" w:rsidRPr="001F7DC9" w:rsidRDefault="00BA472F" w:rsidP="00255FFB">
      <w:pPr>
        <w:spacing w:after="240"/>
        <w:ind w:left="907" w:hanging="907"/>
        <w:jc w:val="both"/>
        <w:rPr>
          <w:i/>
          <w:iCs/>
        </w:rPr>
      </w:pPr>
      <w:r w:rsidRPr="001F7DC9">
        <w:t xml:space="preserve">American Marketing Association (1960) </w:t>
      </w:r>
      <w:r w:rsidRPr="001F7DC9">
        <w:rPr>
          <w:i/>
          <w:iCs/>
        </w:rPr>
        <w:t xml:space="preserve">A Collection of Marketing Definition </w:t>
      </w:r>
      <w:r w:rsidRPr="001F7DC9">
        <w:t>USA: AMA Prints.</w:t>
      </w:r>
    </w:p>
    <w:p w:rsidR="00BA472F" w:rsidRPr="001F7DC9" w:rsidRDefault="00BA472F" w:rsidP="00255FFB">
      <w:pPr>
        <w:spacing w:after="240"/>
        <w:ind w:left="907" w:hanging="907"/>
        <w:jc w:val="both"/>
      </w:pPr>
      <w:r w:rsidRPr="001F7DC9">
        <w:t xml:space="preserve">Assael, (2014). </w:t>
      </w:r>
      <w:r w:rsidRPr="001F7DC9">
        <w:rPr>
          <w:i/>
          <w:iCs/>
        </w:rPr>
        <w:t xml:space="preserve">Consumer Behaviour </w:t>
      </w:r>
      <w:r w:rsidRPr="001F7DC9">
        <w:t>(4th Edition). Lagos: University Press Ltd</w:t>
      </w:r>
    </w:p>
    <w:p w:rsidR="00BA472F" w:rsidRPr="001F7DC9" w:rsidRDefault="00BA472F" w:rsidP="00255FFB">
      <w:pPr>
        <w:spacing w:after="240"/>
        <w:ind w:left="907" w:hanging="907"/>
        <w:jc w:val="both"/>
      </w:pPr>
      <w:r w:rsidRPr="001F7DC9">
        <w:t xml:space="preserve">Baker, M.J. (1985) </w:t>
      </w:r>
      <w:r w:rsidRPr="001F7DC9">
        <w:rPr>
          <w:i/>
          <w:iCs/>
        </w:rPr>
        <w:t>Marketing: An Introductory Text</w:t>
      </w:r>
      <w:r w:rsidRPr="001F7DC9">
        <w:t>.  Britain: Macmillan   Publishing.</w:t>
      </w:r>
    </w:p>
    <w:p w:rsidR="00BA472F" w:rsidRPr="001F7DC9" w:rsidRDefault="00BA472F" w:rsidP="00255FFB">
      <w:pPr>
        <w:autoSpaceDE w:val="0"/>
        <w:autoSpaceDN w:val="0"/>
        <w:adjustRightInd w:val="0"/>
        <w:spacing w:after="240"/>
        <w:ind w:left="907" w:hanging="907"/>
        <w:jc w:val="both"/>
      </w:pPr>
      <w:r w:rsidRPr="001F7DC9">
        <w:t xml:space="preserve">Battman, S., (2019). Consumers’ Attitudes towards European, US and Japanese productsand Marketing Practices, in </w:t>
      </w:r>
      <w:r w:rsidRPr="001F7DC9">
        <w:rPr>
          <w:i/>
          <w:iCs/>
        </w:rPr>
        <w:t xml:space="preserve">European Journal of Marketing, </w:t>
      </w:r>
      <w:r w:rsidRPr="001F7DC9">
        <w:t xml:space="preserve">31(7), pp. 467-486, </w:t>
      </w:r>
    </w:p>
    <w:p w:rsidR="00BA472F" w:rsidRPr="001F7DC9" w:rsidRDefault="00BA472F" w:rsidP="00255FFB">
      <w:pPr>
        <w:autoSpaceDE w:val="0"/>
        <w:autoSpaceDN w:val="0"/>
        <w:adjustRightInd w:val="0"/>
        <w:spacing w:after="240"/>
        <w:ind w:left="907" w:hanging="907"/>
        <w:jc w:val="both"/>
      </w:pPr>
      <w:r w:rsidRPr="001F7DC9">
        <w:t xml:space="preserve">Beyond Marketing Thought. (2017). Brand Management. [Online] </w:t>
      </w:r>
      <w:r w:rsidRPr="001F7DC9">
        <w:tab/>
        <w:t xml:space="preserve">Available: </w:t>
      </w:r>
      <w:hyperlink r:id="rId7" w:history="1">
        <w:r w:rsidRPr="001F7DC9">
          <w:rPr>
            <w:rStyle w:val="Hyperlink"/>
          </w:rPr>
          <w:t>http://www.beyondmarketingthought.com/ourservices/consulting.htm</w:t>
        </w:r>
      </w:hyperlink>
      <w:r w:rsidRPr="001F7DC9">
        <w:t xml:space="preserve"> l. (9 July, 2017)</w:t>
      </w:r>
    </w:p>
    <w:p w:rsidR="00BA472F" w:rsidRPr="001F7DC9" w:rsidRDefault="00BA472F" w:rsidP="00255FFB">
      <w:pPr>
        <w:spacing w:after="240"/>
        <w:ind w:left="907" w:hanging="907"/>
        <w:jc w:val="both"/>
      </w:pPr>
      <w:r w:rsidRPr="001F7DC9">
        <w:t xml:space="preserve">Brassington, S. &amp; Pettitt, F. (2018) </w:t>
      </w:r>
      <w:r w:rsidRPr="001F7DC9">
        <w:rPr>
          <w:i/>
          <w:iCs/>
        </w:rPr>
        <w:t>Principles of Marketing</w:t>
      </w:r>
      <w:r w:rsidRPr="001F7DC9">
        <w:t xml:space="preserve"> (2</w:t>
      </w:r>
      <w:r w:rsidRPr="001F7DC9">
        <w:rPr>
          <w:vertAlign w:val="superscript"/>
        </w:rPr>
        <w:t>nd</w:t>
      </w:r>
      <w:r w:rsidRPr="001F7DC9">
        <w:t xml:space="preserve"> Ed.) London: Prentice Hall Inc.</w:t>
      </w:r>
    </w:p>
    <w:p w:rsidR="00BA472F" w:rsidRPr="001F7DC9" w:rsidRDefault="00BA472F" w:rsidP="00255FFB">
      <w:pPr>
        <w:spacing w:after="240"/>
        <w:ind w:left="907" w:hanging="907"/>
        <w:jc w:val="both"/>
      </w:pPr>
      <w:r w:rsidRPr="001F7DC9">
        <w:t xml:space="preserve">Chartered Institute of Marketing.(CIM UK) (2017) </w:t>
      </w:r>
      <w:r w:rsidRPr="001F7DC9">
        <w:rPr>
          <w:i/>
          <w:iCs/>
        </w:rPr>
        <w:t>Definitions of  Marketing</w:t>
      </w:r>
      <w:r w:rsidRPr="001F7DC9">
        <w:t>.London: CIM UK Press.</w:t>
      </w:r>
    </w:p>
    <w:p w:rsidR="00BA472F" w:rsidRPr="001F7DC9" w:rsidRDefault="00BA472F" w:rsidP="00255FFB">
      <w:pPr>
        <w:autoSpaceDE w:val="0"/>
        <w:autoSpaceDN w:val="0"/>
        <w:adjustRightInd w:val="0"/>
        <w:spacing w:after="240"/>
        <w:ind w:left="907" w:hanging="907"/>
        <w:jc w:val="both"/>
        <w:rPr>
          <w:i/>
          <w:iCs/>
        </w:rPr>
      </w:pPr>
      <w:r w:rsidRPr="001F7DC9">
        <w:t xml:space="preserve">Delong, C.N. (2018). Analysis of the Popularity of Consumption of Sachet Water Brands   on Sale. </w:t>
      </w:r>
      <w:r w:rsidRPr="001F7DC9">
        <w:rPr>
          <w:i/>
          <w:iCs/>
        </w:rPr>
        <w:t>Journal of Business and Social Sciences</w:t>
      </w:r>
      <w:r w:rsidRPr="001F7DC9">
        <w:t xml:space="preserve">, Vol. 3, (No. 1) 239-247 </w:t>
      </w:r>
    </w:p>
    <w:p w:rsidR="00BA472F" w:rsidRPr="001F7DC9" w:rsidRDefault="00BA472F" w:rsidP="00255FFB">
      <w:pPr>
        <w:spacing w:after="240"/>
        <w:ind w:left="907" w:hanging="907"/>
        <w:jc w:val="both"/>
      </w:pPr>
      <w:r w:rsidRPr="001F7DC9">
        <w:lastRenderedPageBreak/>
        <w:t xml:space="preserve">Drucker, P. (1954)   </w:t>
      </w:r>
      <w:r w:rsidRPr="001F7DC9">
        <w:rPr>
          <w:i/>
          <w:iCs/>
        </w:rPr>
        <w:t>Marketing Management</w:t>
      </w:r>
      <w:r w:rsidRPr="001F7DC9">
        <w:t>.  USA: McGraw Hill Inc.</w:t>
      </w:r>
    </w:p>
    <w:p w:rsidR="00BA472F" w:rsidRPr="001F7DC9" w:rsidRDefault="00BA472F" w:rsidP="00255FFB">
      <w:pPr>
        <w:spacing w:after="240"/>
        <w:ind w:left="907" w:hanging="907"/>
        <w:jc w:val="both"/>
      </w:pPr>
      <w:r w:rsidRPr="001F7DC9">
        <w:t>Engel, J.F, Blackwell R.D and Kollat G. (</w:t>
      </w:r>
      <w:r w:rsidR="00AB5B4C">
        <w:t>2023</w:t>
      </w:r>
      <w:r w:rsidRPr="001F7DC9">
        <w:t>). Consumer</w:t>
      </w:r>
      <w:r w:rsidRPr="001F7DC9">
        <w:rPr>
          <w:i/>
          <w:iCs/>
        </w:rPr>
        <w:t xml:space="preserve"> Behaviour</w:t>
      </w:r>
      <w:r w:rsidRPr="001F7DC9">
        <w:t xml:space="preserve"> (6</w:t>
      </w:r>
      <w:r w:rsidRPr="001F7DC9">
        <w:rPr>
          <w:vertAlign w:val="superscript"/>
        </w:rPr>
        <w:t>th</w:t>
      </w:r>
      <w:r w:rsidRPr="001F7DC9">
        <w:t xml:space="preserve"> Ed.) USA:  Prentice Hall Inc.</w:t>
      </w:r>
    </w:p>
    <w:p w:rsidR="00BA472F" w:rsidRPr="001F7DC9" w:rsidRDefault="00BA472F" w:rsidP="00255FFB">
      <w:pPr>
        <w:spacing w:after="240"/>
        <w:ind w:left="907" w:hanging="907"/>
        <w:jc w:val="both"/>
      </w:pPr>
      <w:r w:rsidRPr="001F7DC9">
        <w:t>Farayola, O. and Adeyanju O.  (</w:t>
      </w:r>
      <w:r w:rsidR="00AB5B4C">
        <w:t>2023</w:t>
      </w:r>
      <w:r w:rsidRPr="001F7DC9">
        <w:t xml:space="preserve">). </w:t>
      </w:r>
      <w:r w:rsidRPr="001F7DC9">
        <w:rPr>
          <w:i/>
          <w:iCs/>
        </w:rPr>
        <w:t>Fundamentals of Marketing</w:t>
      </w:r>
      <w:r w:rsidRPr="001F7DC9">
        <w:t xml:space="preserve"> (2</w:t>
      </w:r>
      <w:r w:rsidRPr="001F7DC9">
        <w:rPr>
          <w:vertAlign w:val="superscript"/>
        </w:rPr>
        <w:t>nd</w:t>
      </w:r>
      <w:r w:rsidRPr="001F7DC9">
        <w:t xml:space="preserve"> Ed.) Ibadan: AkaCom Publishing.</w:t>
      </w:r>
    </w:p>
    <w:p w:rsidR="00BA472F" w:rsidRPr="001F7DC9" w:rsidRDefault="00BA472F" w:rsidP="00255FFB">
      <w:pPr>
        <w:spacing w:after="240"/>
        <w:ind w:left="907" w:hanging="907"/>
        <w:jc w:val="both"/>
        <w:rPr>
          <w:i/>
          <w:iCs/>
        </w:rPr>
      </w:pPr>
      <w:r w:rsidRPr="001F7DC9">
        <w:t>Hardy, S. &amp; Byrman, M.  (2018). Buying</w:t>
      </w:r>
      <w:r w:rsidRPr="001F7DC9">
        <w:rPr>
          <w:i/>
          <w:iCs/>
        </w:rPr>
        <w:t xml:space="preserve"> Behaviour</w:t>
      </w:r>
      <w:r w:rsidRPr="001F7DC9">
        <w:t xml:space="preserve">   (6</w:t>
      </w:r>
      <w:r w:rsidRPr="001F7DC9">
        <w:rPr>
          <w:vertAlign w:val="superscript"/>
        </w:rPr>
        <w:t>th</w:t>
      </w:r>
      <w:r w:rsidRPr="001F7DC9">
        <w:t xml:space="preserve"> Ed.) USA:  McGraw Hall Inc. Institute of Marketing (2018).  The Marketing Definition</w:t>
      </w:r>
      <w:r w:rsidRPr="001F7DC9">
        <w:rPr>
          <w:i/>
          <w:iCs/>
        </w:rPr>
        <w:t>.</w:t>
      </w:r>
      <w:r w:rsidRPr="001F7DC9">
        <w:t xml:space="preserve"> </w:t>
      </w:r>
      <w:r w:rsidRPr="001F7DC9">
        <w:rPr>
          <w:i/>
          <w:iCs/>
        </w:rPr>
        <w:t xml:space="preserve">Journal of Marketing,      </w:t>
      </w:r>
    </w:p>
    <w:p w:rsidR="00BA472F" w:rsidRPr="001F7DC9" w:rsidRDefault="00BA472F" w:rsidP="00255FFB">
      <w:pPr>
        <w:spacing w:after="240"/>
        <w:ind w:left="907" w:hanging="907"/>
        <w:jc w:val="both"/>
      </w:pPr>
      <w:r w:rsidRPr="001F7DC9">
        <w:t xml:space="preserve">Hesieh,  L.G. (2018) </w:t>
      </w:r>
      <w:r w:rsidRPr="001F7DC9">
        <w:rPr>
          <w:i/>
          <w:iCs/>
        </w:rPr>
        <w:t>Consumer Behaviour</w:t>
      </w:r>
      <w:r w:rsidRPr="001F7DC9">
        <w:t xml:space="preserve">  (8</w:t>
      </w:r>
      <w:r w:rsidRPr="001F7DC9">
        <w:rPr>
          <w:vertAlign w:val="superscript"/>
        </w:rPr>
        <w:t>th</w:t>
      </w:r>
      <w:r w:rsidRPr="001F7DC9">
        <w:t xml:space="preserve"> Ed.) USA:  Prentice Hall Inc. </w:t>
      </w:r>
    </w:p>
    <w:p w:rsidR="00BA472F" w:rsidRPr="001F7DC9" w:rsidRDefault="00BA472F" w:rsidP="00255FFB">
      <w:pPr>
        <w:spacing w:after="240"/>
        <w:ind w:left="907" w:hanging="907"/>
        <w:jc w:val="both"/>
      </w:pPr>
      <w:r w:rsidRPr="001F7DC9">
        <w:t xml:space="preserve">Jamal, M.L. and Chapman (2020) </w:t>
      </w:r>
      <w:r w:rsidRPr="001F7DC9">
        <w:rPr>
          <w:i/>
          <w:iCs/>
        </w:rPr>
        <w:t>Macro-Economic Theory.</w:t>
      </w:r>
      <w:r w:rsidRPr="001F7DC9">
        <w:t xml:space="preserve"> (7</w:t>
      </w:r>
      <w:r w:rsidRPr="001F7DC9">
        <w:rPr>
          <w:vertAlign w:val="superscript"/>
        </w:rPr>
        <w:t>th</w:t>
      </w:r>
      <w:r w:rsidRPr="001F7DC9">
        <w:t xml:space="preserve"> Ed.) India: Vrinda publishers.</w:t>
      </w:r>
    </w:p>
    <w:p w:rsidR="00BA472F" w:rsidRPr="001F7DC9" w:rsidRDefault="00BA472F" w:rsidP="00255FFB">
      <w:pPr>
        <w:spacing w:after="240"/>
        <w:ind w:left="907" w:hanging="907"/>
        <w:jc w:val="both"/>
      </w:pPr>
      <w:r w:rsidRPr="001F7DC9">
        <w:t>Jobber, D. (</w:t>
      </w:r>
      <w:r w:rsidR="00AB5B4C">
        <w:t>2021</w:t>
      </w:r>
      <w:r w:rsidRPr="001F7DC9">
        <w:t>). Principles of Marketing (12</w:t>
      </w:r>
      <w:r w:rsidRPr="001F7DC9">
        <w:rPr>
          <w:vertAlign w:val="superscript"/>
        </w:rPr>
        <w:t>th</w:t>
      </w:r>
      <w:r w:rsidRPr="001F7DC9">
        <w:t xml:space="preserve"> Ed.) New York:   Prentice Hall Inc.</w:t>
      </w:r>
    </w:p>
    <w:p w:rsidR="00BA472F" w:rsidRPr="001F7DC9" w:rsidRDefault="00BA472F" w:rsidP="00255FFB">
      <w:pPr>
        <w:spacing w:after="240"/>
        <w:ind w:left="907" w:hanging="907"/>
        <w:jc w:val="both"/>
      </w:pPr>
      <w:r w:rsidRPr="001F7DC9">
        <w:t>Johonson, I. (</w:t>
      </w:r>
      <w:r w:rsidR="00AB5B4C">
        <w:t>2021</w:t>
      </w:r>
      <w:r w:rsidRPr="001F7DC9">
        <w:t xml:space="preserve">). </w:t>
      </w:r>
      <w:r w:rsidRPr="001F7DC9">
        <w:rPr>
          <w:i/>
          <w:iCs/>
        </w:rPr>
        <w:t>Marketing in a Developed Societies</w:t>
      </w:r>
      <w:r w:rsidRPr="001F7DC9">
        <w:t>. India: Vrinda Publishers.</w:t>
      </w:r>
    </w:p>
    <w:p w:rsidR="00BA472F" w:rsidRPr="001F7DC9" w:rsidRDefault="00BA472F" w:rsidP="00255FFB">
      <w:pPr>
        <w:spacing w:after="240"/>
        <w:ind w:left="907" w:hanging="907"/>
        <w:jc w:val="both"/>
      </w:pPr>
      <w:r w:rsidRPr="001F7DC9">
        <w:t xml:space="preserve">Kaynak, T. and Kara D. (2020).   </w:t>
      </w:r>
      <w:r w:rsidRPr="001F7DC9">
        <w:rPr>
          <w:i/>
          <w:iCs/>
        </w:rPr>
        <w:t>Modern   Marketing.</w:t>
      </w:r>
      <w:r w:rsidRPr="001F7DC9">
        <w:t xml:space="preserve"> London: Macmillan Press Ltd.</w:t>
      </w:r>
    </w:p>
    <w:p w:rsidR="00BA472F" w:rsidRPr="001F7DC9" w:rsidRDefault="00BA472F" w:rsidP="00255FFB">
      <w:pPr>
        <w:autoSpaceDE w:val="0"/>
        <w:autoSpaceDN w:val="0"/>
        <w:adjustRightInd w:val="0"/>
        <w:spacing w:after="240"/>
        <w:ind w:left="907" w:hanging="907"/>
        <w:jc w:val="both"/>
        <w:rPr>
          <w:color w:val="000000"/>
        </w:rPr>
      </w:pPr>
      <w:r w:rsidRPr="001F7DC9">
        <w:rPr>
          <w:color w:val="000000"/>
        </w:rPr>
        <w:t>Komolafe F, and Ahiuma – Young V (2018) “Textile Workers seek patronage for Local Fabrics Vanguard Thursday April, 8 in http: //www/nLcng.org/textiles workers,. 7/24/</w:t>
      </w:r>
      <w:r w:rsidR="00AB5B4C">
        <w:rPr>
          <w:color w:val="000000"/>
        </w:rPr>
        <w:t>2021</w:t>
      </w:r>
    </w:p>
    <w:p w:rsidR="00BA472F" w:rsidRPr="001F7DC9" w:rsidRDefault="00BA472F" w:rsidP="00255FFB">
      <w:pPr>
        <w:autoSpaceDE w:val="0"/>
        <w:autoSpaceDN w:val="0"/>
        <w:adjustRightInd w:val="0"/>
        <w:spacing w:after="240"/>
        <w:ind w:left="907" w:hanging="907"/>
        <w:jc w:val="both"/>
      </w:pPr>
      <w:r w:rsidRPr="001F7DC9">
        <w:t xml:space="preserve">Kotler,  P. (1994). Marketing Management:  </w:t>
      </w:r>
      <w:r w:rsidRPr="001F7DC9">
        <w:rPr>
          <w:i/>
          <w:iCs/>
        </w:rPr>
        <w:t>Analysis, Planning and Control.</w:t>
      </w:r>
      <w:r w:rsidRPr="001F7DC9">
        <w:t xml:space="preserve"> (4</w:t>
      </w:r>
      <w:r w:rsidRPr="001F7DC9">
        <w:rPr>
          <w:vertAlign w:val="superscript"/>
        </w:rPr>
        <w:t>th</w:t>
      </w:r>
      <w:r w:rsidRPr="001F7DC9">
        <w:t xml:space="preserve"> Ed.) London; Prentice Hall International</w:t>
      </w:r>
    </w:p>
    <w:p w:rsidR="00BA472F" w:rsidRPr="001F7DC9" w:rsidRDefault="00BA472F" w:rsidP="00255FFB">
      <w:pPr>
        <w:pStyle w:val="Default"/>
        <w:spacing w:after="240"/>
        <w:ind w:left="907" w:hanging="907"/>
        <w:jc w:val="both"/>
      </w:pPr>
      <w:r w:rsidRPr="001F7DC9">
        <w:t xml:space="preserve">Leon, G.S., Kanuk, L.L., (2017). </w:t>
      </w:r>
      <w:r w:rsidRPr="001F7DC9">
        <w:rPr>
          <w:i/>
          <w:iCs/>
        </w:rPr>
        <w:t>Consumer Behavior</w:t>
      </w:r>
      <w:r w:rsidRPr="001F7DC9">
        <w:t xml:space="preserve">, New York: Prentice Hall,. </w:t>
      </w:r>
    </w:p>
    <w:p w:rsidR="00BA472F" w:rsidRPr="001F7DC9" w:rsidRDefault="00BA472F" w:rsidP="00255FFB">
      <w:pPr>
        <w:autoSpaceDE w:val="0"/>
        <w:autoSpaceDN w:val="0"/>
        <w:adjustRightInd w:val="0"/>
        <w:spacing w:after="240"/>
        <w:ind w:left="907" w:hanging="907"/>
        <w:jc w:val="both"/>
        <w:rPr>
          <w:color w:val="000000"/>
        </w:rPr>
      </w:pPr>
      <w:r w:rsidRPr="001F7DC9">
        <w:rPr>
          <w:color w:val="000000"/>
        </w:rPr>
        <w:t>Nagashima (2020). The Theory of Cognitive Dsssionacnme” In Principles of Marketing.</w:t>
      </w:r>
    </w:p>
    <w:p w:rsidR="00BA472F" w:rsidRPr="001F7DC9" w:rsidRDefault="00BA472F" w:rsidP="00255FFB">
      <w:pPr>
        <w:pStyle w:val="Default"/>
        <w:spacing w:after="240"/>
        <w:ind w:left="907" w:hanging="907"/>
        <w:jc w:val="both"/>
      </w:pPr>
      <w:r w:rsidRPr="001F7DC9">
        <w:t xml:space="preserve">Ogunnaike, K., (2020). The Effect of Promotion on Consumption; Buying More and Consuming. It Faster, </w:t>
      </w:r>
      <w:r w:rsidRPr="001F7DC9">
        <w:rPr>
          <w:i/>
          <w:iCs/>
        </w:rPr>
        <w:t xml:space="preserve">Journal of Marketing Research, </w:t>
      </w:r>
      <w:r w:rsidRPr="001F7DC9">
        <w:t xml:space="preserve">Vol. 35, , pp. 390 – 398. </w:t>
      </w:r>
    </w:p>
    <w:p w:rsidR="00BA472F" w:rsidRPr="001F7DC9" w:rsidRDefault="00BA472F" w:rsidP="00255FFB">
      <w:pPr>
        <w:autoSpaceDE w:val="0"/>
        <w:autoSpaceDN w:val="0"/>
        <w:adjustRightInd w:val="0"/>
        <w:spacing w:after="240"/>
        <w:ind w:left="907" w:hanging="907"/>
        <w:jc w:val="both"/>
      </w:pPr>
      <w:r w:rsidRPr="001F7DC9">
        <w:t>Okechuku, C., Onyemah, V., (</w:t>
      </w:r>
      <w:r w:rsidR="00E4631E" w:rsidRPr="001F7DC9">
        <w:t>2019</w:t>
      </w:r>
      <w:r w:rsidRPr="001F7DC9">
        <w:t xml:space="preserve">). Nigerian Consumer Attitudes towards Foreign and Domestic Products, in </w:t>
      </w:r>
      <w:r w:rsidRPr="001F7DC9">
        <w:rPr>
          <w:i/>
          <w:iCs/>
        </w:rPr>
        <w:t>Journal of International Business Studies</w:t>
      </w:r>
      <w:r w:rsidRPr="001F7DC9">
        <w:t>, 30(3), pp. 611-622,.</w:t>
      </w:r>
    </w:p>
    <w:p w:rsidR="00BA472F" w:rsidRPr="001F7DC9" w:rsidRDefault="00BA472F" w:rsidP="00255FFB">
      <w:pPr>
        <w:spacing w:after="240"/>
        <w:ind w:left="907" w:hanging="907"/>
        <w:jc w:val="both"/>
      </w:pPr>
      <w:r w:rsidRPr="001F7DC9">
        <w:t xml:space="preserve">Olaitan S.  (2020). </w:t>
      </w:r>
      <w:r w:rsidRPr="001F7DC9">
        <w:rPr>
          <w:i/>
          <w:iCs/>
        </w:rPr>
        <w:t>Marketing Strategy</w:t>
      </w:r>
      <w:r w:rsidRPr="001F7DC9">
        <w:t xml:space="preserve">:  </w:t>
      </w:r>
      <w:r w:rsidRPr="001F7DC9">
        <w:rPr>
          <w:i/>
          <w:iCs/>
        </w:rPr>
        <w:t>A Consumer Drive Approach</w:t>
      </w:r>
      <w:r w:rsidRPr="001F7DC9">
        <w:t>.  New York, USA:  The Free Press.</w:t>
      </w:r>
    </w:p>
    <w:p w:rsidR="00BA472F" w:rsidRPr="001F7DC9" w:rsidRDefault="00BA472F" w:rsidP="00255FFB">
      <w:pPr>
        <w:autoSpaceDE w:val="0"/>
        <w:autoSpaceDN w:val="0"/>
        <w:adjustRightInd w:val="0"/>
        <w:spacing w:after="240"/>
        <w:ind w:left="907" w:hanging="907"/>
        <w:jc w:val="both"/>
      </w:pPr>
      <w:r w:rsidRPr="001F7DC9">
        <w:t>Papadopolous, N., (2018). “What Product and Country Images Are and Are Not. Product-Country Images: Impact and Role in International Marketing”, in Papadopoulos, N. (ed.), N.Y, International Business Press, pp. 3-38,.</w:t>
      </w:r>
    </w:p>
    <w:p w:rsidR="00BA472F" w:rsidRPr="001F7DC9" w:rsidRDefault="00BA472F" w:rsidP="00255FFB">
      <w:pPr>
        <w:autoSpaceDE w:val="0"/>
        <w:autoSpaceDN w:val="0"/>
        <w:adjustRightInd w:val="0"/>
        <w:spacing w:after="240"/>
        <w:ind w:left="907" w:hanging="907"/>
        <w:jc w:val="both"/>
        <w:rPr>
          <w:color w:val="000000"/>
        </w:rPr>
      </w:pPr>
      <w:r w:rsidRPr="001F7DC9">
        <w:rPr>
          <w:color w:val="000000"/>
        </w:rPr>
        <w:lastRenderedPageBreak/>
        <w:t>Peter, J.P and Olson, J.C (2019) Consumer Behavior &amp; Marketing Strategy 7th Edition McGraw – Hill International Edition, London. PP. 5</w:t>
      </w:r>
    </w:p>
    <w:p w:rsidR="00BA472F" w:rsidRPr="001F7DC9" w:rsidRDefault="00BA472F" w:rsidP="00255FFB">
      <w:pPr>
        <w:autoSpaceDE w:val="0"/>
        <w:autoSpaceDN w:val="0"/>
        <w:adjustRightInd w:val="0"/>
        <w:spacing w:after="240"/>
        <w:ind w:left="907" w:hanging="907"/>
        <w:jc w:val="both"/>
      </w:pPr>
      <w:r w:rsidRPr="001F7DC9">
        <w:t xml:space="preserve">Plumbo, R., (2018), Facets of Country of Origin Images: An Empirical Assessment, in </w:t>
      </w:r>
      <w:r w:rsidRPr="001F7DC9">
        <w:rPr>
          <w:i/>
          <w:iCs/>
        </w:rPr>
        <w:t xml:space="preserve">Journal of Advertising, </w:t>
      </w:r>
      <w:r w:rsidRPr="001F7DC9">
        <w:t>23(1), pp. 43-56,.</w:t>
      </w:r>
    </w:p>
    <w:p w:rsidR="00BA472F" w:rsidRPr="001F7DC9" w:rsidRDefault="00BA472F" w:rsidP="00255FFB">
      <w:pPr>
        <w:pStyle w:val="Default"/>
        <w:spacing w:after="240"/>
        <w:ind w:left="907" w:hanging="907"/>
        <w:jc w:val="both"/>
      </w:pPr>
      <w:r w:rsidRPr="001F7DC9">
        <w:t xml:space="preserve">Sobowale, D., (2017). The Future of Manufacturing in Nigeria, </w:t>
      </w:r>
      <w:r w:rsidRPr="001F7DC9">
        <w:rPr>
          <w:i/>
          <w:iCs/>
        </w:rPr>
        <w:t>Management in Nigeria</w:t>
      </w:r>
      <w:r w:rsidRPr="001F7DC9">
        <w:t xml:space="preserve">, Vol. 26, No. 3, </w:t>
      </w:r>
    </w:p>
    <w:p w:rsidR="00BA472F" w:rsidRPr="001F7DC9" w:rsidRDefault="00BA472F" w:rsidP="00255FFB">
      <w:pPr>
        <w:autoSpaceDE w:val="0"/>
        <w:autoSpaceDN w:val="0"/>
        <w:adjustRightInd w:val="0"/>
        <w:spacing w:after="240"/>
        <w:ind w:left="907" w:hanging="907"/>
        <w:jc w:val="both"/>
      </w:pPr>
      <w:r w:rsidRPr="001F7DC9">
        <w:t xml:space="preserve">Solomon, T, ( 2018). Country of Origin and Brand Effects on Consumers’ Evaluation of Cruiselines, in </w:t>
      </w:r>
      <w:r w:rsidRPr="001F7DC9">
        <w:rPr>
          <w:i/>
          <w:iCs/>
        </w:rPr>
        <w:t xml:space="preserve">International Marketing Review, </w:t>
      </w:r>
      <w:r w:rsidRPr="001F7DC9">
        <w:t xml:space="preserve">19 (3), pp. 279-302. </w:t>
      </w:r>
    </w:p>
    <w:p w:rsidR="00BA472F" w:rsidRPr="001F7DC9" w:rsidRDefault="00BA472F" w:rsidP="00255FFB">
      <w:pPr>
        <w:spacing w:after="240"/>
        <w:ind w:left="907" w:hanging="907"/>
        <w:jc w:val="both"/>
      </w:pPr>
      <w:r w:rsidRPr="001F7DC9">
        <w:t xml:space="preserve">Wong, M. (2019). </w:t>
      </w:r>
      <w:r w:rsidRPr="001F7DC9">
        <w:rPr>
          <w:i/>
          <w:iCs/>
        </w:rPr>
        <w:t>Theory of Marketing Management</w:t>
      </w:r>
      <w:r w:rsidRPr="001F7DC9">
        <w:t>. (2</w:t>
      </w:r>
      <w:r w:rsidRPr="001F7DC9">
        <w:rPr>
          <w:vertAlign w:val="superscript"/>
        </w:rPr>
        <w:t>nd</w:t>
      </w:r>
      <w:r w:rsidRPr="001F7DC9">
        <w:t xml:space="preserve"> Ed.). Finland: Primetime Ltd.</w:t>
      </w:r>
    </w:p>
    <w:p w:rsidR="00BA472F" w:rsidRPr="001F7DC9" w:rsidRDefault="00BA472F" w:rsidP="00255FFB">
      <w:pPr>
        <w:pStyle w:val="Default"/>
        <w:spacing w:after="240"/>
        <w:ind w:left="907" w:hanging="907"/>
        <w:jc w:val="both"/>
      </w:pPr>
      <w:r w:rsidRPr="001F7DC9">
        <w:t xml:space="preserve">Yusuf, A., (2020). Consumer Preference for Foreign Products, </w:t>
      </w:r>
      <w:r w:rsidRPr="001F7DC9">
        <w:rPr>
          <w:i/>
          <w:iCs/>
        </w:rPr>
        <w:t>Nigerian Management Review</w:t>
      </w:r>
      <w:r w:rsidRPr="001F7DC9">
        <w:t>, Vol. 10, No 5,</w:t>
      </w:r>
      <w:r w:rsidRPr="001F7DC9">
        <w:rPr>
          <w:i/>
          <w:iCs/>
        </w:rPr>
        <w:t xml:space="preserve">. </w:t>
      </w:r>
    </w:p>
    <w:p w:rsidR="00BA472F" w:rsidRPr="001F7DC9" w:rsidRDefault="00BA472F" w:rsidP="00255FFB">
      <w:pPr>
        <w:spacing w:after="240"/>
        <w:ind w:left="907" w:hanging="907"/>
        <w:jc w:val="both"/>
      </w:pPr>
      <w:r w:rsidRPr="001F7DC9">
        <w:t xml:space="preserve">Zikmund, V.A. (2020). Consumer  Perception  of  Price,  Quality  and  Value’,  </w:t>
      </w:r>
      <w:r w:rsidRPr="001F7DC9">
        <w:rPr>
          <w:i/>
          <w:iCs/>
        </w:rPr>
        <w:t>Journal of Marketing, Vol 52 (July), pg 2-22</w:t>
      </w:r>
      <w:r w:rsidRPr="001F7DC9">
        <w:t>.</w:t>
      </w:r>
    </w:p>
    <w:p w:rsidR="00BA472F" w:rsidRPr="001F7DC9" w:rsidRDefault="00BA472F" w:rsidP="00255FFB">
      <w:pPr>
        <w:autoSpaceDE w:val="0"/>
        <w:autoSpaceDN w:val="0"/>
        <w:adjustRightInd w:val="0"/>
        <w:spacing w:after="240"/>
        <w:ind w:left="900" w:hanging="900"/>
        <w:jc w:val="both"/>
      </w:pPr>
      <w:r w:rsidRPr="001F7DC9">
        <w:t>Komolafe F, and Ahiuma – Young V. (2018) “Textile Workers seek patronage for Local Fabrics Vanguard Thursday April, 8 in http: //www/nLcng.org/textiles workers,. 7/24/</w:t>
      </w:r>
      <w:r w:rsidR="00AB5B4C">
        <w:t>2021</w:t>
      </w:r>
      <w:r w:rsidRPr="001F7DC9">
        <w:t>.</w:t>
      </w:r>
    </w:p>
    <w:p w:rsidR="00BA472F" w:rsidRPr="001F7DC9" w:rsidRDefault="00BA472F" w:rsidP="00255FFB">
      <w:pPr>
        <w:autoSpaceDE w:val="0"/>
        <w:autoSpaceDN w:val="0"/>
        <w:adjustRightInd w:val="0"/>
        <w:spacing w:after="240"/>
        <w:ind w:left="900" w:hanging="900"/>
        <w:jc w:val="both"/>
      </w:pPr>
      <w:r w:rsidRPr="001F7DC9">
        <w:t xml:space="preserve">Erickson, G.M., Johansson, J.K., Chao, P. (2014), Image variables in multi-attribute product evaluations: country-of-origin Effects, </w:t>
      </w:r>
      <w:r w:rsidRPr="001F7DC9">
        <w:rPr>
          <w:i/>
          <w:iCs/>
        </w:rPr>
        <w:t>Journal of Consumer Research</w:t>
      </w:r>
      <w:r w:rsidRPr="001F7DC9">
        <w:t>, Vol. 11 pp.694-9.</w:t>
      </w:r>
    </w:p>
    <w:p w:rsidR="00BA472F" w:rsidRPr="001F7DC9" w:rsidRDefault="00BA472F" w:rsidP="00255FFB">
      <w:pPr>
        <w:autoSpaceDE w:val="0"/>
        <w:autoSpaceDN w:val="0"/>
        <w:adjustRightInd w:val="0"/>
        <w:spacing w:after="240"/>
        <w:ind w:left="900" w:hanging="900"/>
        <w:jc w:val="both"/>
      </w:pPr>
      <w:r w:rsidRPr="001F7DC9">
        <w:t xml:space="preserve">Fishbein, M.,&amp; Ajzen.I. (1975), </w:t>
      </w:r>
      <w:r w:rsidRPr="001F7DC9">
        <w:rPr>
          <w:i/>
          <w:iCs/>
        </w:rPr>
        <w:t>Belief, Attitude, Intention and Behaviour: An Introduction to Theory and Research</w:t>
      </w:r>
      <w:r w:rsidRPr="001F7DC9">
        <w:t>. Reading, MA: Addission - Wesley</w:t>
      </w:r>
    </w:p>
    <w:p w:rsidR="00BA472F" w:rsidRPr="001F7DC9" w:rsidRDefault="00BA472F" w:rsidP="00255FFB">
      <w:pPr>
        <w:autoSpaceDE w:val="0"/>
        <w:autoSpaceDN w:val="0"/>
        <w:adjustRightInd w:val="0"/>
        <w:spacing w:after="240"/>
        <w:ind w:left="900" w:hanging="900"/>
        <w:jc w:val="both"/>
      </w:pPr>
      <w:r w:rsidRPr="001F7DC9">
        <w:t xml:space="preserve">Garretson, J.A, Fisher D., and Burton, S (2019). Antecedents of Private label attitude and national brand promotion attitude: Similarirties and differences. </w:t>
      </w:r>
      <w:r w:rsidRPr="001F7DC9">
        <w:rPr>
          <w:i/>
          <w:iCs/>
        </w:rPr>
        <w:t>Journal of Retailing</w:t>
      </w:r>
      <w:r w:rsidRPr="001F7DC9">
        <w:t>, 78 (20, 91-99.</w:t>
      </w:r>
    </w:p>
    <w:p w:rsidR="00BA472F" w:rsidRPr="001F7DC9" w:rsidRDefault="00BA472F" w:rsidP="00255FFB">
      <w:pPr>
        <w:autoSpaceDE w:val="0"/>
        <w:autoSpaceDN w:val="0"/>
        <w:adjustRightInd w:val="0"/>
        <w:spacing w:after="240"/>
        <w:ind w:left="900" w:hanging="900"/>
        <w:jc w:val="both"/>
      </w:pPr>
      <w:r w:rsidRPr="001F7DC9">
        <w:t xml:space="preserve">Kotler, P and Keller, K (2018) </w:t>
      </w:r>
      <w:r w:rsidRPr="001F7DC9">
        <w:rPr>
          <w:i/>
          <w:iCs/>
        </w:rPr>
        <w:t>Marketing Management</w:t>
      </w:r>
      <w:r w:rsidRPr="001F7DC9">
        <w:t>, 13th Edition.</w:t>
      </w:r>
    </w:p>
    <w:p w:rsidR="00BA472F" w:rsidRPr="001F7DC9" w:rsidRDefault="00BA472F" w:rsidP="00255FFB">
      <w:pPr>
        <w:autoSpaceDE w:val="0"/>
        <w:autoSpaceDN w:val="0"/>
        <w:adjustRightInd w:val="0"/>
        <w:spacing w:after="240"/>
        <w:ind w:left="900" w:hanging="900"/>
        <w:jc w:val="both"/>
      </w:pPr>
      <w:r w:rsidRPr="001F7DC9">
        <w:t xml:space="preserve">Lichtenstein, D.R., Ridway, N.M., and Netemeyer, R.G. (2018). Price perceptions and consumer shopping behaviour: A field study. JRM </w:t>
      </w:r>
      <w:r w:rsidRPr="001F7DC9">
        <w:rPr>
          <w:i/>
          <w:iCs/>
        </w:rPr>
        <w:t>Journal of Marketing Research</w:t>
      </w:r>
      <w:r w:rsidRPr="001F7DC9">
        <w:t xml:space="preserve">, 30 (2), 234-245. </w:t>
      </w:r>
    </w:p>
    <w:p w:rsidR="00BA472F" w:rsidRPr="001F7DC9" w:rsidRDefault="00BA472F" w:rsidP="00255FFB">
      <w:pPr>
        <w:autoSpaceDE w:val="0"/>
        <w:autoSpaceDN w:val="0"/>
        <w:adjustRightInd w:val="0"/>
        <w:spacing w:after="240"/>
        <w:ind w:left="900" w:hanging="900"/>
        <w:jc w:val="both"/>
      </w:pPr>
      <w:r w:rsidRPr="001F7DC9">
        <w:t xml:space="preserve">Hoch, S.J. (2018). How should national brands think about private labels? </w:t>
      </w:r>
      <w:r w:rsidRPr="001F7DC9">
        <w:rPr>
          <w:i/>
          <w:iCs/>
        </w:rPr>
        <w:t>Sloan Management Review</w:t>
      </w:r>
      <w:r w:rsidRPr="001F7DC9">
        <w:t>, 37 (2), 89-102.</w:t>
      </w:r>
    </w:p>
    <w:p w:rsidR="00BA472F" w:rsidRPr="001F7DC9" w:rsidRDefault="00BA472F" w:rsidP="001F7DC9">
      <w:pPr>
        <w:spacing w:line="480" w:lineRule="auto"/>
        <w:jc w:val="center"/>
        <w:rPr>
          <w:b/>
        </w:rPr>
      </w:pPr>
      <w:r w:rsidRPr="001F7DC9">
        <w:br w:type="page"/>
      </w:r>
      <w:r w:rsidR="00AB5B4C">
        <w:rPr>
          <w:b/>
        </w:rPr>
        <w:lastRenderedPageBreak/>
        <w:t xml:space="preserve">APPENDIX </w:t>
      </w:r>
    </w:p>
    <w:p w:rsidR="00BA472F" w:rsidRPr="001F7DC9" w:rsidRDefault="00BA472F" w:rsidP="001F7DC9">
      <w:pPr>
        <w:spacing w:line="480" w:lineRule="auto"/>
        <w:ind w:left="5040" w:right="-810"/>
        <w:rPr>
          <w:b/>
        </w:rPr>
      </w:pPr>
      <w:r w:rsidRPr="001F7DC9">
        <w:rPr>
          <w:b/>
        </w:rPr>
        <w:t xml:space="preserve">Department of Business </w:t>
      </w:r>
      <w:r w:rsidR="008313E6" w:rsidRPr="001F7DC9">
        <w:rPr>
          <w:b/>
        </w:rPr>
        <w:t xml:space="preserve">Education </w:t>
      </w:r>
    </w:p>
    <w:p w:rsidR="008313E6" w:rsidRPr="001F7DC9" w:rsidRDefault="008313E6" w:rsidP="001F7DC9">
      <w:pPr>
        <w:spacing w:line="480" w:lineRule="auto"/>
        <w:ind w:left="5040" w:right="-810"/>
        <w:rPr>
          <w:b/>
        </w:rPr>
      </w:pPr>
      <w:r w:rsidRPr="001F7DC9">
        <w:rPr>
          <w:b/>
        </w:rPr>
        <w:t xml:space="preserve">Kwara State College of Education </w:t>
      </w:r>
    </w:p>
    <w:p w:rsidR="00BA472F" w:rsidRPr="001F7DC9" w:rsidRDefault="00BA472F" w:rsidP="001F7DC9">
      <w:pPr>
        <w:spacing w:line="480" w:lineRule="auto"/>
        <w:ind w:left="5040" w:right="-810"/>
        <w:rPr>
          <w:b/>
        </w:rPr>
      </w:pPr>
      <w:r w:rsidRPr="001F7DC9">
        <w:rPr>
          <w:b/>
        </w:rPr>
        <w:t xml:space="preserve">Ilorin, Kwara State. </w:t>
      </w:r>
    </w:p>
    <w:p w:rsidR="00BA472F" w:rsidRPr="001F7DC9" w:rsidRDefault="00BA472F" w:rsidP="001F7DC9">
      <w:pPr>
        <w:spacing w:line="480" w:lineRule="auto"/>
        <w:jc w:val="both"/>
      </w:pPr>
      <w:r w:rsidRPr="001F7DC9">
        <w:t>Dear Respondent,</w:t>
      </w:r>
    </w:p>
    <w:p w:rsidR="00BA472F" w:rsidRPr="001F7DC9" w:rsidRDefault="00BA472F" w:rsidP="001F7DC9">
      <w:pPr>
        <w:spacing w:line="480" w:lineRule="auto"/>
        <w:ind w:right="11" w:firstLine="720"/>
      </w:pPr>
      <w:r w:rsidRPr="001F7DC9">
        <w:t xml:space="preserve">I am a final year student of the Department of Business </w:t>
      </w:r>
      <w:r w:rsidR="008313E6" w:rsidRPr="001F7DC9">
        <w:t>Education Kwara State College of Education</w:t>
      </w:r>
      <w:r w:rsidR="00927017" w:rsidRPr="001F7DC9">
        <w:t xml:space="preserve"> </w:t>
      </w:r>
      <w:r w:rsidR="008313E6" w:rsidRPr="001F7DC9">
        <w:t>Ilorin, Kwara State.</w:t>
      </w:r>
      <w:r w:rsidRPr="001F7DC9">
        <w:t xml:space="preserve"> currently conducting a research works on the consumer perception and foreign made products (a case study of selected textile consumer in Ilorin metropolis).</w:t>
      </w:r>
    </w:p>
    <w:p w:rsidR="00BA472F" w:rsidRPr="001F7DC9" w:rsidRDefault="00BA472F" w:rsidP="001F7DC9">
      <w:pPr>
        <w:spacing w:line="480" w:lineRule="auto"/>
        <w:ind w:right="11" w:firstLine="720"/>
        <w:jc w:val="both"/>
      </w:pPr>
      <w:r w:rsidRPr="001F7DC9">
        <w:t xml:space="preserve">Please supply the detailed information required as it meant for research purpose only. All information shall be treated with utmost faith and confidentiality. </w:t>
      </w:r>
    </w:p>
    <w:p w:rsidR="00BA472F" w:rsidRDefault="00BA472F" w:rsidP="001F7DC9">
      <w:pPr>
        <w:spacing w:line="480" w:lineRule="auto"/>
        <w:ind w:right="11" w:firstLine="720"/>
        <w:jc w:val="both"/>
      </w:pPr>
      <w:r w:rsidRPr="001F7DC9">
        <w:t xml:space="preserve">Thanks.     </w:t>
      </w:r>
    </w:p>
    <w:p w:rsidR="00AB5B4C" w:rsidRPr="00E93798" w:rsidRDefault="00E93798" w:rsidP="00E93798">
      <w:pPr>
        <w:spacing w:line="480" w:lineRule="auto"/>
        <w:ind w:right="11" w:firstLine="720"/>
        <w:jc w:val="right"/>
      </w:pPr>
      <w:r w:rsidRPr="00E93798">
        <w:rPr>
          <w:b/>
        </w:rPr>
        <w:t>Abdulrahaman M.A.</w:t>
      </w:r>
    </w:p>
    <w:p w:rsidR="00BA472F" w:rsidRPr="001F7DC9" w:rsidRDefault="00BA472F" w:rsidP="001F7DC9">
      <w:pPr>
        <w:spacing w:line="480" w:lineRule="auto"/>
        <w:ind w:right="11"/>
        <w:jc w:val="both"/>
        <w:rPr>
          <w:b/>
        </w:rPr>
      </w:pPr>
      <w:r w:rsidRPr="001F7DC9">
        <w:rPr>
          <w:b/>
        </w:rPr>
        <w:t>SECTION A: Demographic Questions</w:t>
      </w:r>
    </w:p>
    <w:p w:rsidR="00BA472F" w:rsidRPr="001F7DC9" w:rsidRDefault="00BA472F" w:rsidP="001F7DC9">
      <w:pPr>
        <w:spacing w:line="480" w:lineRule="auto"/>
        <w:ind w:right="11"/>
        <w:jc w:val="both"/>
      </w:pPr>
      <w:r w:rsidRPr="001F7DC9">
        <w:t>Instruction: Tick as appropriate</w:t>
      </w:r>
    </w:p>
    <w:p w:rsidR="00BA472F" w:rsidRPr="001F7DC9" w:rsidRDefault="00BA472F" w:rsidP="001F7DC9">
      <w:pPr>
        <w:pStyle w:val="ListParagraph"/>
        <w:numPr>
          <w:ilvl w:val="0"/>
          <w:numId w:val="6"/>
        </w:numPr>
        <w:spacing w:after="0" w:line="480" w:lineRule="auto"/>
        <w:ind w:left="720" w:right="11" w:hanging="720"/>
        <w:jc w:val="both"/>
        <w:rPr>
          <w:rFonts w:ascii="Times New Roman" w:hAnsi="Times New Roman"/>
          <w:sz w:val="24"/>
          <w:szCs w:val="24"/>
        </w:rPr>
      </w:pPr>
      <w:r w:rsidRPr="001F7DC9">
        <w:rPr>
          <w:rFonts w:ascii="Times New Roman" w:hAnsi="Times New Roman"/>
          <w:sz w:val="24"/>
          <w:szCs w:val="24"/>
        </w:rPr>
        <w:t>Gender: Male</w:t>
      </w:r>
      <w:r w:rsidRPr="001F7DC9">
        <w:rPr>
          <w:rFonts w:ascii="Times New Roman" w:hAnsi="Times New Roman"/>
          <w:sz w:val="24"/>
          <w:szCs w:val="24"/>
        </w:rPr>
        <w:tab/>
        <w:t>(</w:t>
      </w:r>
      <w:r w:rsidRPr="001F7DC9">
        <w:rPr>
          <w:rFonts w:ascii="Times New Roman" w:hAnsi="Times New Roman"/>
          <w:sz w:val="24"/>
          <w:szCs w:val="24"/>
        </w:rPr>
        <w:tab/>
        <w:t>)      Female</w:t>
      </w:r>
      <w:r w:rsidRPr="001F7DC9">
        <w:rPr>
          <w:rFonts w:ascii="Times New Roman" w:hAnsi="Times New Roman"/>
          <w:sz w:val="24"/>
          <w:szCs w:val="24"/>
        </w:rPr>
        <w:tab/>
        <w:t xml:space="preserve">  (</w:t>
      </w:r>
      <w:r w:rsidRPr="001F7DC9">
        <w:rPr>
          <w:rFonts w:ascii="Times New Roman" w:hAnsi="Times New Roman"/>
          <w:sz w:val="24"/>
          <w:szCs w:val="24"/>
        </w:rPr>
        <w:tab/>
        <w:t>)</w:t>
      </w:r>
    </w:p>
    <w:p w:rsidR="00BA472F" w:rsidRPr="001F7DC9" w:rsidRDefault="00BA472F" w:rsidP="001F7DC9">
      <w:pPr>
        <w:pStyle w:val="ListParagraph"/>
        <w:numPr>
          <w:ilvl w:val="0"/>
          <w:numId w:val="6"/>
        </w:numPr>
        <w:spacing w:after="0" w:line="480" w:lineRule="auto"/>
        <w:ind w:left="720" w:right="11" w:hanging="720"/>
        <w:jc w:val="both"/>
        <w:rPr>
          <w:rFonts w:ascii="Times New Roman" w:hAnsi="Times New Roman"/>
          <w:sz w:val="24"/>
          <w:szCs w:val="24"/>
        </w:rPr>
      </w:pPr>
      <w:r w:rsidRPr="001F7DC9">
        <w:rPr>
          <w:rFonts w:ascii="Times New Roman" w:hAnsi="Times New Roman"/>
          <w:sz w:val="24"/>
          <w:szCs w:val="24"/>
        </w:rPr>
        <w:t>Age:</w:t>
      </w:r>
      <w:r w:rsidRPr="001F7DC9">
        <w:rPr>
          <w:rFonts w:ascii="Times New Roman" w:hAnsi="Times New Roman"/>
          <w:sz w:val="24"/>
          <w:szCs w:val="24"/>
        </w:rPr>
        <w:tab/>
        <w:t>below 20 years (     ) 20-25</w:t>
      </w:r>
      <w:r w:rsidRPr="001F7DC9">
        <w:rPr>
          <w:rFonts w:ascii="Times New Roman" w:hAnsi="Times New Roman"/>
          <w:sz w:val="24"/>
          <w:szCs w:val="24"/>
        </w:rPr>
        <w:tab/>
        <w:t>(   ) 26-30(    )</w:t>
      </w:r>
      <w:r w:rsidRPr="001F7DC9">
        <w:rPr>
          <w:rFonts w:ascii="Times New Roman" w:hAnsi="Times New Roman"/>
          <w:sz w:val="24"/>
          <w:szCs w:val="24"/>
        </w:rPr>
        <w:tab/>
        <w:t>31years and above  (     )</w:t>
      </w:r>
    </w:p>
    <w:p w:rsidR="00BA472F" w:rsidRPr="001F7DC9" w:rsidRDefault="00BA472F" w:rsidP="001F7DC9">
      <w:pPr>
        <w:pStyle w:val="ListParagraph"/>
        <w:spacing w:after="0" w:line="480" w:lineRule="auto"/>
        <w:ind w:right="11" w:hanging="720"/>
        <w:jc w:val="both"/>
        <w:rPr>
          <w:rFonts w:ascii="Times New Roman" w:hAnsi="Times New Roman"/>
          <w:sz w:val="24"/>
          <w:szCs w:val="24"/>
        </w:rPr>
      </w:pPr>
      <w:r w:rsidRPr="001F7DC9">
        <w:rPr>
          <w:rFonts w:ascii="Times New Roman" w:hAnsi="Times New Roman"/>
          <w:sz w:val="24"/>
          <w:szCs w:val="24"/>
        </w:rPr>
        <w:t>3.</w:t>
      </w:r>
      <w:r w:rsidRPr="001F7DC9">
        <w:rPr>
          <w:rFonts w:ascii="Times New Roman" w:hAnsi="Times New Roman"/>
          <w:sz w:val="24"/>
          <w:szCs w:val="24"/>
        </w:rPr>
        <w:tab/>
        <w:t>Level of education: Ph.D (    ) M.Sc/M.A. (    ) B.Sc/B.A (     )</w:t>
      </w:r>
    </w:p>
    <w:p w:rsidR="00BA472F" w:rsidRPr="001F7DC9" w:rsidRDefault="00BA472F" w:rsidP="001F7DC9">
      <w:pPr>
        <w:pStyle w:val="ListParagraph"/>
        <w:spacing w:after="0" w:line="480" w:lineRule="auto"/>
        <w:ind w:right="11"/>
        <w:jc w:val="both"/>
        <w:rPr>
          <w:rFonts w:ascii="Times New Roman" w:hAnsi="Times New Roman"/>
          <w:sz w:val="24"/>
          <w:szCs w:val="24"/>
        </w:rPr>
      </w:pPr>
      <w:r w:rsidRPr="001F7DC9">
        <w:rPr>
          <w:rFonts w:ascii="Times New Roman" w:hAnsi="Times New Roman"/>
          <w:sz w:val="24"/>
          <w:szCs w:val="24"/>
        </w:rPr>
        <w:t>OND/NCE/Diploma (    ) Others (specify)___________</w:t>
      </w:r>
    </w:p>
    <w:p w:rsidR="00BA472F" w:rsidRPr="001F7DC9" w:rsidRDefault="00BA472F" w:rsidP="001F7DC9">
      <w:pPr>
        <w:spacing w:line="480" w:lineRule="auto"/>
        <w:ind w:right="11"/>
        <w:jc w:val="both"/>
      </w:pPr>
      <w:r w:rsidRPr="001F7DC9">
        <w:t>4.</w:t>
      </w:r>
      <w:r w:rsidRPr="001F7DC9">
        <w:tab/>
        <w:t>Tribe: Yoruba (    ) Hausa (    ) Igbo (   ) Others (specify)___________</w:t>
      </w:r>
    </w:p>
    <w:p w:rsidR="00BA472F" w:rsidRPr="001F7DC9" w:rsidRDefault="00BA472F" w:rsidP="001F7DC9">
      <w:pPr>
        <w:spacing w:line="480" w:lineRule="auto"/>
        <w:ind w:right="11"/>
        <w:jc w:val="both"/>
      </w:pPr>
      <w:r w:rsidRPr="001F7DC9">
        <w:t>5</w:t>
      </w:r>
      <w:r w:rsidR="00255FFB">
        <w:t>.</w:t>
      </w:r>
      <w:r w:rsidR="00255FFB">
        <w:tab/>
        <w:t xml:space="preserve">Occupation: Civil Servant ( </w:t>
      </w:r>
      <w:r w:rsidRPr="001F7DC9">
        <w:t xml:space="preserve"> )Tra</w:t>
      </w:r>
      <w:r w:rsidR="00255FFB">
        <w:t xml:space="preserve">ding ( ) self employed ( </w:t>
      </w:r>
      <w:r w:rsidRPr="001F7DC9">
        <w:t xml:space="preserve"> )Others (specify)___________  </w:t>
      </w:r>
    </w:p>
    <w:p w:rsidR="00BA472F" w:rsidRPr="001F7DC9" w:rsidRDefault="00BA472F" w:rsidP="001F7DC9">
      <w:pPr>
        <w:spacing w:line="480" w:lineRule="auto"/>
        <w:ind w:right="11"/>
        <w:jc w:val="both"/>
        <w:rPr>
          <w:b/>
        </w:rPr>
      </w:pPr>
      <w:r w:rsidRPr="001F7DC9">
        <w:rPr>
          <w:b/>
        </w:rPr>
        <w:lastRenderedPageBreak/>
        <w:t>SECTION B</w:t>
      </w:r>
    </w:p>
    <w:p w:rsidR="00BA472F" w:rsidRPr="001F7DC9" w:rsidRDefault="00BA472F" w:rsidP="001F7DC9">
      <w:pPr>
        <w:spacing w:line="480" w:lineRule="auto"/>
        <w:ind w:right="11"/>
        <w:jc w:val="both"/>
      </w:pPr>
      <w:r w:rsidRPr="001F7DC9">
        <w:rPr>
          <w:b/>
        </w:rPr>
        <w:t>INTRUCTION:-</w:t>
      </w:r>
      <w:r w:rsidRPr="001F7DC9">
        <w:t xml:space="preserve"> Below are statements that intend to measure your level agreement on the above topic. </w:t>
      </w:r>
    </w:p>
    <w:p w:rsidR="00BA472F" w:rsidRPr="001F7DC9" w:rsidRDefault="00BA472F" w:rsidP="001F7DC9">
      <w:pPr>
        <w:spacing w:line="480" w:lineRule="auto"/>
        <w:ind w:right="11"/>
        <w:jc w:val="both"/>
      </w:pPr>
      <w:r w:rsidRPr="001F7DC9">
        <w:t>Please tick as appropriate. SD- Strongly Disagree, D- Disagree, U- Undecided, A- Agreed, SA- Strongly Agree.</w:t>
      </w:r>
    </w:p>
    <w:p w:rsidR="00BA472F" w:rsidRPr="001F7DC9" w:rsidRDefault="00BA472F" w:rsidP="001F7DC9">
      <w:pPr>
        <w:spacing w:line="480" w:lineRule="auto"/>
        <w:jc w:val="center"/>
        <w:rPr>
          <w:b/>
        </w:rPr>
      </w:pPr>
      <w:r w:rsidRPr="001F7DC9">
        <w:rPr>
          <w:b/>
        </w:rPr>
        <w:t>QUESTIONNAIRE ON COUSTOMER PERCEPTION AND FOREIGN MADE TEXTILE PRODUCTS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6120"/>
        <w:gridCol w:w="540"/>
        <w:gridCol w:w="540"/>
        <w:gridCol w:w="630"/>
        <w:gridCol w:w="540"/>
        <w:gridCol w:w="540"/>
      </w:tblGrid>
      <w:tr w:rsidR="00BA472F" w:rsidRPr="001F7DC9" w:rsidTr="00255FFB">
        <w:trPr>
          <w:trHeight w:val="472"/>
        </w:trPr>
        <w:tc>
          <w:tcPr>
            <w:tcW w:w="738" w:type="dxa"/>
          </w:tcPr>
          <w:p w:rsidR="00BA472F" w:rsidRPr="001F7DC9" w:rsidRDefault="00BA472F" w:rsidP="001F7DC9">
            <w:pPr>
              <w:spacing w:line="480" w:lineRule="auto"/>
              <w:jc w:val="both"/>
              <w:rPr>
                <w:b/>
              </w:rPr>
            </w:pPr>
            <w:r w:rsidRPr="001F7DC9">
              <w:rPr>
                <w:b/>
              </w:rPr>
              <w:t>S/N</w:t>
            </w:r>
          </w:p>
        </w:tc>
        <w:tc>
          <w:tcPr>
            <w:tcW w:w="6120" w:type="dxa"/>
          </w:tcPr>
          <w:p w:rsidR="00BA472F" w:rsidRPr="001F7DC9" w:rsidRDefault="00BA472F" w:rsidP="00255FFB">
            <w:pPr>
              <w:spacing w:line="360" w:lineRule="auto"/>
              <w:jc w:val="center"/>
              <w:rPr>
                <w:b/>
              </w:rPr>
            </w:pPr>
            <w:r w:rsidRPr="001F7DC9">
              <w:rPr>
                <w:b/>
              </w:rPr>
              <w:t>STATEMENT</w:t>
            </w:r>
          </w:p>
        </w:tc>
        <w:tc>
          <w:tcPr>
            <w:tcW w:w="540" w:type="dxa"/>
          </w:tcPr>
          <w:p w:rsidR="00BA472F" w:rsidRPr="001F7DC9" w:rsidRDefault="00BA472F" w:rsidP="00255FFB">
            <w:pPr>
              <w:spacing w:line="360" w:lineRule="auto"/>
              <w:jc w:val="both"/>
              <w:rPr>
                <w:b/>
              </w:rPr>
            </w:pPr>
            <w:r w:rsidRPr="001F7DC9">
              <w:rPr>
                <w:b/>
              </w:rPr>
              <w:t>SA</w:t>
            </w:r>
          </w:p>
        </w:tc>
        <w:tc>
          <w:tcPr>
            <w:tcW w:w="540" w:type="dxa"/>
          </w:tcPr>
          <w:p w:rsidR="00BA472F" w:rsidRPr="001F7DC9" w:rsidRDefault="00BA472F" w:rsidP="00255FFB">
            <w:pPr>
              <w:spacing w:line="360" w:lineRule="auto"/>
              <w:jc w:val="both"/>
              <w:rPr>
                <w:b/>
              </w:rPr>
            </w:pPr>
            <w:r w:rsidRPr="001F7DC9">
              <w:rPr>
                <w:b/>
              </w:rPr>
              <w:t>A</w:t>
            </w:r>
          </w:p>
        </w:tc>
        <w:tc>
          <w:tcPr>
            <w:tcW w:w="630" w:type="dxa"/>
          </w:tcPr>
          <w:p w:rsidR="00BA472F" w:rsidRPr="001F7DC9" w:rsidRDefault="00BA472F" w:rsidP="00255FFB">
            <w:pPr>
              <w:spacing w:line="360" w:lineRule="auto"/>
              <w:jc w:val="both"/>
              <w:rPr>
                <w:b/>
              </w:rPr>
            </w:pPr>
            <w:r w:rsidRPr="001F7DC9">
              <w:rPr>
                <w:b/>
              </w:rPr>
              <w:t>UD</w:t>
            </w:r>
          </w:p>
        </w:tc>
        <w:tc>
          <w:tcPr>
            <w:tcW w:w="540" w:type="dxa"/>
          </w:tcPr>
          <w:p w:rsidR="00BA472F" w:rsidRPr="001F7DC9" w:rsidRDefault="00BA472F" w:rsidP="00255FFB">
            <w:pPr>
              <w:spacing w:line="360" w:lineRule="auto"/>
              <w:jc w:val="both"/>
              <w:rPr>
                <w:b/>
              </w:rPr>
            </w:pPr>
            <w:r w:rsidRPr="001F7DC9">
              <w:rPr>
                <w:b/>
              </w:rPr>
              <w:t>D</w:t>
            </w:r>
          </w:p>
        </w:tc>
        <w:tc>
          <w:tcPr>
            <w:tcW w:w="540" w:type="dxa"/>
          </w:tcPr>
          <w:p w:rsidR="00BA472F" w:rsidRPr="001F7DC9" w:rsidRDefault="00BA472F" w:rsidP="00255FFB">
            <w:pPr>
              <w:spacing w:line="360" w:lineRule="auto"/>
              <w:jc w:val="both"/>
              <w:rPr>
                <w:b/>
              </w:rPr>
            </w:pPr>
            <w:r w:rsidRPr="001F7DC9">
              <w:rPr>
                <w:b/>
              </w:rPr>
              <w:t>SD</w:t>
            </w:r>
          </w:p>
        </w:tc>
      </w:tr>
      <w:tr w:rsidR="00BA472F" w:rsidRPr="001F7DC9" w:rsidTr="00255FFB">
        <w:trPr>
          <w:trHeight w:val="323"/>
        </w:trPr>
        <w:tc>
          <w:tcPr>
            <w:tcW w:w="738" w:type="dxa"/>
          </w:tcPr>
          <w:p w:rsidR="00BA472F" w:rsidRPr="001F7DC9" w:rsidRDefault="00BA472F" w:rsidP="001F7DC9">
            <w:pPr>
              <w:spacing w:line="480" w:lineRule="auto"/>
              <w:jc w:val="both"/>
              <w:rPr>
                <w:b/>
              </w:rPr>
            </w:pPr>
          </w:p>
        </w:tc>
        <w:tc>
          <w:tcPr>
            <w:tcW w:w="6120" w:type="dxa"/>
          </w:tcPr>
          <w:p w:rsidR="00BA472F" w:rsidRPr="001F7DC9" w:rsidRDefault="00BA472F" w:rsidP="00255FFB">
            <w:pPr>
              <w:spacing w:line="360" w:lineRule="auto"/>
              <w:jc w:val="both"/>
              <w:rPr>
                <w:b/>
              </w:rPr>
            </w:pPr>
            <w:r w:rsidRPr="001F7DC9">
              <w:rPr>
                <w:b/>
              </w:rPr>
              <w:t xml:space="preserve">Consumer taste and fashion </w:t>
            </w:r>
          </w:p>
        </w:tc>
        <w:tc>
          <w:tcPr>
            <w:tcW w:w="540" w:type="dxa"/>
          </w:tcPr>
          <w:p w:rsidR="00BA472F" w:rsidRPr="001F7DC9" w:rsidRDefault="00BA472F" w:rsidP="00255FFB">
            <w:pPr>
              <w:spacing w:line="360" w:lineRule="auto"/>
              <w:jc w:val="both"/>
              <w:rPr>
                <w:b/>
              </w:rPr>
            </w:pPr>
          </w:p>
        </w:tc>
        <w:tc>
          <w:tcPr>
            <w:tcW w:w="540" w:type="dxa"/>
          </w:tcPr>
          <w:p w:rsidR="00BA472F" w:rsidRPr="001F7DC9" w:rsidRDefault="00BA472F" w:rsidP="00255FFB">
            <w:pPr>
              <w:spacing w:line="360" w:lineRule="auto"/>
              <w:jc w:val="both"/>
              <w:rPr>
                <w:b/>
              </w:rPr>
            </w:pPr>
          </w:p>
        </w:tc>
        <w:tc>
          <w:tcPr>
            <w:tcW w:w="630" w:type="dxa"/>
          </w:tcPr>
          <w:p w:rsidR="00BA472F" w:rsidRPr="001F7DC9" w:rsidRDefault="00BA472F" w:rsidP="00255FFB">
            <w:pPr>
              <w:spacing w:line="360" w:lineRule="auto"/>
              <w:jc w:val="both"/>
              <w:rPr>
                <w:b/>
              </w:rPr>
            </w:pPr>
          </w:p>
        </w:tc>
        <w:tc>
          <w:tcPr>
            <w:tcW w:w="540" w:type="dxa"/>
          </w:tcPr>
          <w:p w:rsidR="00BA472F" w:rsidRPr="001F7DC9" w:rsidRDefault="00BA472F" w:rsidP="00255FFB">
            <w:pPr>
              <w:spacing w:line="360" w:lineRule="auto"/>
              <w:jc w:val="both"/>
              <w:rPr>
                <w:b/>
              </w:rPr>
            </w:pPr>
          </w:p>
        </w:tc>
        <w:tc>
          <w:tcPr>
            <w:tcW w:w="540" w:type="dxa"/>
          </w:tcPr>
          <w:p w:rsidR="00BA472F" w:rsidRPr="001F7DC9" w:rsidRDefault="00BA472F" w:rsidP="00255FFB">
            <w:pPr>
              <w:spacing w:line="360" w:lineRule="auto"/>
              <w:jc w:val="both"/>
              <w:rPr>
                <w:b/>
              </w:rPr>
            </w:pPr>
          </w:p>
        </w:tc>
      </w:tr>
      <w:tr w:rsidR="00BA472F" w:rsidRPr="001F7DC9" w:rsidTr="00255FFB">
        <w:trPr>
          <w:trHeight w:val="456"/>
        </w:trPr>
        <w:tc>
          <w:tcPr>
            <w:tcW w:w="738" w:type="dxa"/>
          </w:tcPr>
          <w:p w:rsidR="00BA472F" w:rsidRPr="001F7DC9" w:rsidRDefault="00BA472F" w:rsidP="001F7DC9">
            <w:pPr>
              <w:spacing w:line="480" w:lineRule="auto"/>
              <w:jc w:val="both"/>
            </w:pPr>
            <w:r w:rsidRPr="001F7DC9">
              <w:t>1</w:t>
            </w:r>
          </w:p>
        </w:tc>
        <w:tc>
          <w:tcPr>
            <w:tcW w:w="6120" w:type="dxa"/>
          </w:tcPr>
          <w:p w:rsidR="00BA472F" w:rsidRPr="001F7DC9" w:rsidRDefault="00BA472F" w:rsidP="00255FFB">
            <w:pPr>
              <w:spacing w:line="360" w:lineRule="auto"/>
              <w:jc w:val="both"/>
            </w:pPr>
            <w:r w:rsidRPr="001F7DC9">
              <w:t xml:space="preserve">Habit and perceived experience on the product influences consumer perception.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2</w:t>
            </w:r>
          </w:p>
        </w:tc>
        <w:tc>
          <w:tcPr>
            <w:tcW w:w="6120" w:type="dxa"/>
          </w:tcPr>
          <w:p w:rsidR="00BA472F" w:rsidRPr="001F7DC9" w:rsidRDefault="00BA472F" w:rsidP="00255FFB">
            <w:pPr>
              <w:spacing w:line="360" w:lineRule="auto"/>
              <w:jc w:val="both"/>
            </w:pPr>
            <w:r w:rsidRPr="001F7DC9">
              <w:t>Consumer taste influences the buying decision on either foreign or local made textile products.</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56"/>
        </w:trPr>
        <w:tc>
          <w:tcPr>
            <w:tcW w:w="738" w:type="dxa"/>
          </w:tcPr>
          <w:p w:rsidR="00BA472F" w:rsidRPr="001F7DC9" w:rsidRDefault="00BA472F" w:rsidP="001F7DC9">
            <w:pPr>
              <w:spacing w:line="480" w:lineRule="auto"/>
              <w:jc w:val="both"/>
            </w:pPr>
            <w:r w:rsidRPr="001F7DC9">
              <w:t>3</w:t>
            </w:r>
          </w:p>
        </w:tc>
        <w:tc>
          <w:tcPr>
            <w:tcW w:w="6120" w:type="dxa"/>
          </w:tcPr>
          <w:p w:rsidR="00BA472F" w:rsidRPr="001F7DC9" w:rsidRDefault="00BA472F" w:rsidP="00255FFB">
            <w:pPr>
              <w:spacing w:line="360" w:lineRule="auto"/>
              <w:jc w:val="both"/>
            </w:pPr>
            <w:r w:rsidRPr="001F7DC9">
              <w:t xml:space="preserve">Level of one taste affects one’s perception on consumption on particular textile products.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4</w:t>
            </w:r>
          </w:p>
        </w:tc>
        <w:tc>
          <w:tcPr>
            <w:tcW w:w="6120" w:type="dxa"/>
          </w:tcPr>
          <w:p w:rsidR="00BA472F" w:rsidRPr="001F7DC9" w:rsidRDefault="00BA472F" w:rsidP="00255FFB">
            <w:pPr>
              <w:spacing w:line="360" w:lineRule="auto"/>
              <w:jc w:val="both"/>
            </w:pPr>
            <w:r w:rsidRPr="001F7DC9">
              <w:t>People who have high taste for passion develop higher need for foreign products.</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5</w:t>
            </w:r>
          </w:p>
        </w:tc>
        <w:tc>
          <w:tcPr>
            <w:tcW w:w="6120" w:type="dxa"/>
          </w:tcPr>
          <w:p w:rsidR="00BA472F" w:rsidRPr="001F7DC9" w:rsidRDefault="00BA472F" w:rsidP="00255FFB">
            <w:pPr>
              <w:spacing w:line="360" w:lineRule="auto"/>
              <w:jc w:val="both"/>
            </w:pPr>
            <w:r w:rsidRPr="001F7DC9">
              <w:t xml:space="preserve">Societal needs and aspiration demands for consumer choice of foreign made textile products.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6</w:t>
            </w:r>
          </w:p>
        </w:tc>
        <w:tc>
          <w:tcPr>
            <w:tcW w:w="6120" w:type="dxa"/>
          </w:tcPr>
          <w:p w:rsidR="00BA472F" w:rsidRPr="001F7DC9" w:rsidRDefault="00BA472F" w:rsidP="00255FFB">
            <w:pPr>
              <w:spacing w:line="360" w:lineRule="auto"/>
              <w:jc w:val="both"/>
            </w:pPr>
            <w:r w:rsidRPr="001F7DC9">
              <w:t>The fashion of individuals and friends influences their perception on the demand for foreign or locally made textile products.</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rPr>
                <w:b/>
              </w:rPr>
            </w:pPr>
          </w:p>
        </w:tc>
        <w:tc>
          <w:tcPr>
            <w:tcW w:w="6120" w:type="dxa"/>
          </w:tcPr>
          <w:p w:rsidR="00BA472F" w:rsidRPr="001F7DC9" w:rsidRDefault="00BA472F" w:rsidP="00255FFB">
            <w:pPr>
              <w:spacing w:line="360" w:lineRule="auto"/>
              <w:jc w:val="both"/>
              <w:rPr>
                <w:b/>
              </w:rPr>
            </w:pPr>
            <w:r w:rsidRPr="001F7DC9">
              <w:rPr>
                <w:b/>
              </w:rPr>
              <w:t xml:space="preserve">Consumer personality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lastRenderedPageBreak/>
              <w:t>7</w:t>
            </w:r>
          </w:p>
        </w:tc>
        <w:tc>
          <w:tcPr>
            <w:tcW w:w="6120" w:type="dxa"/>
          </w:tcPr>
          <w:p w:rsidR="00BA472F" w:rsidRPr="001F7DC9" w:rsidRDefault="00BA472F" w:rsidP="00255FFB">
            <w:pPr>
              <w:spacing w:line="360" w:lineRule="auto"/>
              <w:jc w:val="both"/>
            </w:pPr>
            <w:r w:rsidRPr="001F7DC9">
              <w:t xml:space="preserve">Perceive elegance attached  to the foreign made products influence consumer perceptions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8</w:t>
            </w:r>
          </w:p>
        </w:tc>
        <w:tc>
          <w:tcPr>
            <w:tcW w:w="6120" w:type="dxa"/>
          </w:tcPr>
          <w:p w:rsidR="00BA472F" w:rsidRPr="001F7DC9" w:rsidRDefault="00BA472F" w:rsidP="00255FFB">
            <w:pPr>
              <w:spacing w:line="360" w:lineRule="auto"/>
              <w:jc w:val="both"/>
            </w:pPr>
            <w:r w:rsidRPr="001F7DC9">
              <w:t xml:space="preserve">The level of importance and perceived value could influence consumer demand for foreign or locally made products.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9</w:t>
            </w:r>
          </w:p>
        </w:tc>
        <w:tc>
          <w:tcPr>
            <w:tcW w:w="6120" w:type="dxa"/>
          </w:tcPr>
          <w:p w:rsidR="00BA472F" w:rsidRPr="001F7DC9" w:rsidRDefault="00BA472F" w:rsidP="00255FFB">
            <w:pPr>
              <w:spacing w:line="360" w:lineRule="auto"/>
              <w:jc w:val="both"/>
            </w:pPr>
            <w:r w:rsidRPr="001F7DC9">
              <w:t xml:space="preserve">Most consumer perceived foreign products has boost of ego and sign of personality.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10</w:t>
            </w:r>
          </w:p>
        </w:tc>
        <w:tc>
          <w:tcPr>
            <w:tcW w:w="6120" w:type="dxa"/>
          </w:tcPr>
          <w:p w:rsidR="00BA472F" w:rsidRPr="001F7DC9" w:rsidRDefault="00BA472F" w:rsidP="00255FFB">
            <w:pPr>
              <w:spacing w:line="360" w:lineRule="auto"/>
              <w:jc w:val="both"/>
            </w:pPr>
            <w:r w:rsidRPr="001F7DC9">
              <w:t xml:space="preserve">Most consumer percieved locally made products as inferior to foreign made or imported products.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11</w:t>
            </w:r>
          </w:p>
        </w:tc>
        <w:tc>
          <w:tcPr>
            <w:tcW w:w="6120" w:type="dxa"/>
          </w:tcPr>
          <w:p w:rsidR="00BA472F" w:rsidRPr="001F7DC9" w:rsidRDefault="00BA472F" w:rsidP="00255FFB">
            <w:pPr>
              <w:spacing w:line="360" w:lineRule="auto"/>
              <w:jc w:val="both"/>
            </w:pPr>
            <w:r w:rsidRPr="001F7DC9">
              <w:t>The socio status of an individual consumer influences their choice of foreign or locally made textile products.</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530"/>
        </w:trPr>
        <w:tc>
          <w:tcPr>
            <w:tcW w:w="738" w:type="dxa"/>
          </w:tcPr>
          <w:p w:rsidR="00BA472F" w:rsidRPr="001F7DC9" w:rsidRDefault="00BA472F" w:rsidP="001F7DC9">
            <w:pPr>
              <w:spacing w:line="480" w:lineRule="auto"/>
              <w:jc w:val="both"/>
            </w:pPr>
            <w:r w:rsidRPr="001F7DC9">
              <w:t>12</w:t>
            </w:r>
          </w:p>
        </w:tc>
        <w:tc>
          <w:tcPr>
            <w:tcW w:w="6120" w:type="dxa"/>
          </w:tcPr>
          <w:p w:rsidR="00BA472F" w:rsidRPr="001F7DC9" w:rsidRDefault="00BA472F" w:rsidP="00255FFB">
            <w:pPr>
              <w:spacing w:line="360" w:lineRule="auto"/>
              <w:jc w:val="both"/>
            </w:pPr>
            <w:r w:rsidRPr="001F7DC9">
              <w:t xml:space="preserve">The class and perceived prestige attached to foreign product influence their choice of foreign or locally made textile products.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E93798">
        <w:trPr>
          <w:trHeight w:val="395"/>
        </w:trPr>
        <w:tc>
          <w:tcPr>
            <w:tcW w:w="738" w:type="dxa"/>
          </w:tcPr>
          <w:p w:rsidR="00BA472F" w:rsidRPr="001F7DC9" w:rsidRDefault="00BA472F" w:rsidP="001F7DC9">
            <w:pPr>
              <w:spacing w:line="480" w:lineRule="auto"/>
              <w:jc w:val="both"/>
            </w:pPr>
          </w:p>
        </w:tc>
        <w:tc>
          <w:tcPr>
            <w:tcW w:w="6120" w:type="dxa"/>
          </w:tcPr>
          <w:p w:rsidR="00BA472F" w:rsidRPr="001F7DC9" w:rsidRDefault="00BA472F" w:rsidP="00255FFB">
            <w:pPr>
              <w:spacing w:line="360" w:lineRule="auto"/>
              <w:jc w:val="both"/>
              <w:rPr>
                <w:b/>
              </w:rPr>
            </w:pPr>
            <w:r w:rsidRPr="001F7DC9">
              <w:rPr>
                <w:b/>
              </w:rPr>
              <w:t>Consumer level of income</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13</w:t>
            </w:r>
          </w:p>
        </w:tc>
        <w:tc>
          <w:tcPr>
            <w:tcW w:w="6120" w:type="dxa"/>
          </w:tcPr>
          <w:p w:rsidR="00BA472F" w:rsidRPr="001F7DC9" w:rsidRDefault="00BA472F" w:rsidP="00255FFB">
            <w:pPr>
              <w:spacing w:line="360" w:lineRule="auto"/>
              <w:jc w:val="both"/>
            </w:pPr>
            <w:r w:rsidRPr="001F7DC9">
              <w:t xml:space="preserve">Consumer value expensive textile materials and always settled made products.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14</w:t>
            </w:r>
          </w:p>
        </w:tc>
        <w:tc>
          <w:tcPr>
            <w:tcW w:w="6120" w:type="dxa"/>
          </w:tcPr>
          <w:p w:rsidR="00BA472F" w:rsidRPr="001F7DC9" w:rsidRDefault="00BA472F" w:rsidP="00255FFB">
            <w:pPr>
              <w:spacing w:line="360" w:lineRule="auto"/>
              <w:jc w:val="both"/>
            </w:pPr>
            <w:r w:rsidRPr="001F7DC9">
              <w:t xml:space="preserve">Higher income earners have higher taste for foreign made products.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15</w:t>
            </w:r>
          </w:p>
        </w:tc>
        <w:tc>
          <w:tcPr>
            <w:tcW w:w="6120" w:type="dxa"/>
          </w:tcPr>
          <w:p w:rsidR="00BA472F" w:rsidRPr="001F7DC9" w:rsidRDefault="00BA472F" w:rsidP="00255FFB">
            <w:pPr>
              <w:spacing w:line="360" w:lineRule="auto"/>
              <w:jc w:val="both"/>
            </w:pPr>
            <w:r w:rsidRPr="001F7DC9">
              <w:t xml:space="preserve">Low income earners always have higher desire for locally made products.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16</w:t>
            </w:r>
          </w:p>
        </w:tc>
        <w:tc>
          <w:tcPr>
            <w:tcW w:w="6120" w:type="dxa"/>
          </w:tcPr>
          <w:p w:rsidR="00BA472F" w:rsidRPr="001F7DC9" w:rsidRDefault="00BA472F" w:rsidP="00255FFB">
            <w:pPr>
              <w:spacing w:line="360" w:lineRule="auto"/>
              <w:jc w:val="both"/>
            </w:pPr>
            <w:r w:rsidRPr="001F7DC9">
              <w:t xml:space="preserve">Economic factor favour consumer preference for foreign product.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17</w:t>
            </w:r>
          </w:p>
        </w:tc>
        <w:tc>
          <w:tcPr>
            <w:tcW w:w="6120" w:type="dxa"/>
          </w:tcPr>
          <w:p w:rsidR="00BA472F" w:rsidRPr="001F7DC9" w:rsidRDefault="00BA472F" w:rsidP="00255FFB">
            <w:pPr>
              <w:spacing w:line="360" w:lineRule="auto"/>
              <w:jc w:val="both"/>
            </w:pPr>
            <w:r w:rsidRPr="001F7DC9">
              <w:t xml:space="preserve">The cost factor and perceived durability influence consumer demand for foreign made textile product.  </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r w:rsidR="00BA472F" w:rsidRPr="001F7DC9" w:rsidTr="00255FFB">
        <w:trPr>
          <w:trHeight w:val="467"/>
        </w:trPr>
        <w:tc>
          <w:tcPr>
            <w:tcW w:w="738" w:type="dxa"/>
          </w:tcPr>
          <w:p w:rsidR="00BA472F" w:rsidRPr="001F7DC9" w:rsidRDefault="00BA472F" w:rsidP="001F7DC9">
            <w:pPr>
              <w:spacing w:line="480" w:lineRule="auto"/>
              <w:jc w:val="both"/>
            </w:pPr>
            <w:r w:rsidRPr="001F7DC9">
              <w:t>18</w:t>
            </w:r>
          </w:p>
        </w:tc>
        <w:tc>
          <w:tcPr>
            <w:tcW w:w="6120" w:type="dxa"/>
          </w:tcPr>
          <w:p w:rsidR="00BA472F" w:rsidRPr="001F7DC9" w:rsidRDefault="00BA472F" w:rsidP="00255FFB">
            <w:pPr>
              <w:spacing w:line="360" w:lineRule="auto"/>
              <w:jc w:val="both"/>
            </w:pPr>
            <w:r w:rsidRPr="001F7DC9">
              <w:t>The type of occupation and expected returned determined their choice on foreign or locally made textile products.</w:t>
            </w: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63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c>
          <w:tcPr>
            <w:tcW w:w="540" w:type="dxa"/>
          </w:tcPr>
          <w:p w:rsidR="00BA472F" w:rsidRPr="001F7DC9" w:rsidRDefault="00BA472F" w:rsidP="00255FFB">
            <w:pPr>
              <w:spacing w:line="360" w:lineRule="auto"/>
              <w:jc w:val="both"/>
            </w:pPr>
          </w:p>
        </w:tc>
      </w:tr>
    </w:tbl>
    <w:p w:rsidR="00CC6622" w:rsidRDefault="00CC6622" w:rsidP="001F7DC9">
      <w:pPr>
        <w:spacing w:line="480" w:lineRule="auto"/>
      </w:pPr>
    </w:p>
    <w:p w:rsidR="00CC6622" w:rsidRDefault="00CC6622">
      <w:pPr>
        <w:spacing w:after="200" w:line="276" w:lineRule="auto"/>
      </w:pPr>
    </w:p>
    <w:p w:rsidR="00D274CC" w:rsidRPr="001F7DC9" w:rsidRDefault="00D274CC" w:rsidP="001F7DC9">
      <w:pPr>
        <w:spacing w:line="480" w:lineRule="auto"/>
      </w:pPr>
    </w:p>
    <w:sectPr w:rsidR="00D274CC" w:rsidRPr="001F7DC9" w:rsidSect="002C0ABB">
      <w:footerReference w:type="default" r:id="rId8"/>
      <w:pgSz w:w="12240" w:h="14400" w:code="9"/>
      <w:pgMar w:top="1440" w:right="1440" w:bottom="1440" w:left="1440" w:header="720" w:footer="36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585" w:rsidRDefault="009A6585" w:rsidP="00BE7945">
      <w:r>
        <w:separator/>
      </w:r>
    </w:p>
  </w:endnote>
  <w:endnote w:type="continuationSeparator" w:id="1">
    <w:p w:rsidR="009A6585" w:rsidRDefault="009A6585" w:rsidP="00BE79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9542"/>
      <w:docPartObj>
        <w:docPartGallery w:val="Page Numbers (Bottom of Page)"/>
        <w:docPartUnique/>
      </w:docPartObj>
    </w:sdtPr>
    <w:sdtContent>
      <w:p w:rsidR="00E407C9" w:rsidRDefault="00D24C25" w:rsidP="00BE7945">
        <w:pPr>
          <w:pStyle w:val="Footer"/>
          <w:jc w:val="center"/>
        </w:pPr>
        <w:fldSimple w:instr=" PAGE   \* MERGEFORMAT ">
          <w:r w:rsidR="002C0ABB">
            <w:rPr>
              <w:noProof/>
            </w:rPr>
            <w:t>lix</w:t>
          </w:r>
        </w:fldSimple>
      </w:p>
    </w:sdtContent>
  </w:sdt>
  <w:p w:rsidR="00E407C9" w:rsidRDefault="00E40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585" w:rsidRDefault="009A6585" w:rsidP="00BE7945">
      <w:r>
        <w:separator/>
      </w:r>
    </w:p>
  </w:footnote>
  <w:footnote w:type="continuationSeparator" w:id="1">
    <w:p w:rsidR="009A6585" w:rsidRDefault="009A6585" w:rsidP="00BE79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E66CE"/>
    <w:multiLevelType w:val="hybridMultilevel"/>
    <w:tmpl w:val="12383822"/>
    <w:lvl w:ilvl="0" w:tplc="D902DB92">
      <w:start w:val="1"/>
      <w:numFmt w:val="decimal"/>
      <w:lvlText w:val="%1."/>
      <w:lvlJc w:val="left"/>
      <w:pPr>
        <w:tabs>
          <w:tab w:val="num" w:pos="855"/>
        </w:tabs>
        <w:ind w:left="855" w:hanging="49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4C7D92"/>
    <w:multiLevelType w:val="multilevel"/>
    <w:tmpl w:val="9D320E9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C5B5D8B"/>
    <w:multiLevelType w:val="hybridMultilevel"/>
    <w:tmpl w:val="EA8A4258"/>
    <w:lvl w:ilvl="0" w:tplc="7D628F6C">
      <w:start w:val="1"/>
      <w:numFmt w:val="decimal"/>
      <w:lvlText w:val="%1."/>
      <w:lvlJc w:val="left"/>
      <w:pPr>
        <w:tabs>
          <w:tab w:val="num" w:pos="765"/>
        </w:tabs>
        <w:ind w:left="765" w:hanging="40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5654F7"/>
    <w:multiLevelType w:val="hybridMultilevel"/>
    <w:tmpl w:val="8BB08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FA3177"/>
    <w:multiLevelType w:val="hybridMultilevel"/>
    <w:tmpl w:val="BA6087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F772D4"/>
    <w:multiLevelType w:val="hybridMultilevel"/>
    <w:tmpl w:val="EA8A4258"/>
    <w:lvl w:ilvl="0" w:tplc="7D628F6C">
      <w:start w:val="1"/>
      <w:numFmt w:val="decimal"/>
      <w:lvlText w:val="%1."/>
      <w:lvlJc w:val="left"/>
      <w:pPr>
        <w:tabs>
          <w:tab w:val="num" w:pos="765"/>
        </w:tabs>
        <w:ind w:left="765" w:hanging="40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AD248E"/>
    <w:multiLevelType w:val="hybridMultilevel"/>
    <w:tmpl w:val="4AF044D2"/>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BA472F"/>
    <w:rsid w:val="0001223F"/>
    <w:rsid w:val="00074278"/>
    <w:rsid w:val="00152AF5"/>
    <w:rsid w:val="00190298"/>
    <w:rsid w:val="001C3E4C"/>
    <w:rsid w:val="001F7DC9"/>
    <w:rsid w:val="00255FFB"/>
    <w:rsid w:val="002560DE"/>
    <w:rsid w:val="00277CDA"/>
    <w:rsid w:val="002C0ABB"/>
    <w:rsid w:val="002C726E"/>
    <w:rsid w:val="00310B19"/>
    <w:rsid w:val="003111EA"/>
    <w:rsid w:val="00326FA2"/>
    <w:rsid w:val="00345A26"/>
    <w:rsid w:val="00357963"/>
    <w:rsid w:val="003732F8"/>
    <w:rsid w:val="00386C0E"/>
    <w:rsid w:val="00392E20"/>
    <w:rsid w:val="00393ADD"/>
    <w:rsid w:val="003A5BCD"/>
    <w:rsid w:val="00400CE2"/>
    <w:rsid w:val="00411668"/>
    <w:rsid w:val="004C7092"/>
    <w:rsid w:val="004D1A78"/>
    <w:rsid w:val="004E3064"/>
    <w:rsid w:val="00595CBE"/>
    <w:rsid w:val="005F5BA7"/>
    <w:rsid w:val="0065520C"/>
    <w:rsid w:val="006B5133"/>
    <w:rsid w:val="006C3A0D"/>
    <w:rsid w:val="006E18AF"/>
    <w:rsid w:val="006E31CE"/>
    <w:rsid w:val="007035F4"/>
    <w:rsid w:val="00771873"/>
    <w:rsid w:val="007764DE"/>
    <w:rsid w:val="007A474A"/>
    <w:rsid w:val="007D0B44"/>
    <w:rsid w:val="00805070"/>
    <w:rsid w:val="0081630B"/>
    <w:rsid w:val="008240A7"/>
    <w:rsid w:val="008313E6"/>
    <w:rsid w:val="0085368D"/>
    <w:rsid w:val="00884E27"/>
    <w:rsid w:val="008B258F"/>
    <w:rsid w:val="008C4562"/>
    <w:rsid w:val="008E6383"/>
    <w:rsid w:val="00927017"/>
    <w:rsid w:val="00982C8F"/>
    <w:rsid w:val="009A6585"/>
    <w:rsid w:val="009C1B5D"/>
    <w:rsid w:val="00A218D6"/>
    <w:rsid w:val="00A66F8E"/>
    <w:rsid w:val="00AB5B4C"/>
    <w:rsid w:val="00B13EC9"/>
    <w:rsid w:val="00B739F6"/>
    <w:rsid w:val="00B8354C"/>
    <w:rsid w:val="00BA472F"/>
    <w:rsid w:val="00BC192C"/>
    <w:rsid w:val="00BC6CC5"/>
    <w:rsid w:val="00BE7945"/>
    <w:rsid w:val="00C75E7B"/>
    <w:rsid w:val="00CC6622"/>
    <w:rsid w:val="00CF71C1"/>
    <w:rsid w:val="00D24C25"/>
    <w:rsid w:val="00D274CC"/>
    <w:rsid w:val="00D34A28"/>
    <w:rsid w:val="00D47B2D"/>
    <w:rsid w:val="00DC4BAB"/>
    <w:rsid w:val="00DF5525"/>
    <w:rsid w:val="00E13E2F"/>
    <w:rsid w:val="00E15E00"/>
    <w:rsid w:val="00E17E30"/>
    <w:rsid w:val="00E407C9"/>
    <w:rsid w:val="00E4631E"/>
    <w:rsid w:val="00E93798"/>
    <w:rsid w:val="00F81459"/>
    <w:rsid w:val="00F94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6" type="connector" idref="#_x0000_s1039"/>
        <o:r id="V:Rule17" type="connector" idref="#_x0000_s1047"/>
        <o:r id="V:Rule18" type="connector" idref="#_x0000_s1035"/>
        <o:r id="V:Rule19" type="connector" idref="#_x0000_s1040"/>
        <o:r id="V:Rule20" type="connector" idref="#_x0000_s1044"/>
        <o:r id="V:Rule21" type="connector" idref="#_x0000_s1037"/>
        <o:r id="V:Rule22" type="connector" idref="#_x0000_s1048"/>
        <o:r id="V:Rule23" type="connector" idref="#_x0000_s1034"/>
        <o:r id="V:Rule24" type="connector" idref="#_x0000_s1041"/>
        <o:r id="V:Rule25" type="connector" idref="#_x0000_s1045"/>
        <o:r id="V:Rule26" type="connector" idref="#_x0000_s1036"/>
        <o:r id="V:Rule27" type="connector" idref="#_x0000_s1038"/>
        <o:r id="V:Rule28" type="connector" idref="#_x0000_s1043"/>
        <o:r id="V:Rule29" type="connector" idref="#_x0000_s1046"/>
        <o:r id="V:Rule3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72F"/>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BA472F"/>
    <w:pPr>
      <w:widowControl w:val="0"/>
      <w:spacing w:line="480" w:lineRule="auto"/>
      <w:jc w:val="both"/>
    </w:pPr>
    <w:rPr>
      <w:rFonts w:eastAsia="Batang"/>
      <w:snapToGrid w:val="0"/>
    </w:rPr>
  </w:style>
  <w:style w:type="character" w:customStyle="1" w:styleId="BodyTextChar">
    <w:name w:val="Body Text Char"/>
    <w:basedOn w:val="DefaultParagraphFont"/>
    <w:link w:val="BodyText"/>
    <w:rsid w:val="00BA472F"/>
    <w:rPr>
      <w:rFonts w:ascii="Times New Roman" w:eastAsia="Batang" w:hAnsi="Times New Roman" w:cs="Times New Roman"/>
      <w:snapToGrid w:val="0"/>
      <w:sz w:val="24"/>
      <w:szCs w:val="24"/>
    </w:rPr>
  </w:style>
  <w:style w:type="paragraph" w:customStyle="1" w:styleId="Default">
    <w:name w:val="Default"/>
    <w:rsid w:val="00BA47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rsid w:val="00BA472F"/>
    <w:pPr>
      <w:tabs>
        <w:tab w:val="center" w:pos="4680"/>
        <w:tab w:val="right" w:pos="9360"/>
      </w:tabs>
    </w:pPr>
  </w:style>
  <w:style w:type="character" w:customStyle="1" w:styleId="HeaderChar">
    <w:name w:val="Header Char"/>
    <w:basedOn w:val="DefaultParagraphFont"/>
    <w:link w:val="Header"/>
    <w:rsid w:val="00BA472F"/>
    <w:rPr>
      <w:rFonts w:ascii="Times New Roman" w:eastAsia="Times New Roman" w:hAnsi="Times New Roman" w:cs="Times New Roman"/>
      <w:sz w:val="24"/>
      <w:szCs w:val="24"/>
    </w:rPr>
  </w:style>
  <w:style w:type="paragraph" w:styleId="Footer">
    <w:name w:val="footer"/>
    <w:basedOn w:val="Normal"/>
    <w:link w:val="FooterChar"/>
    <w:uiPriority w:val="99"/>
    <w:rsid w:val="00BA472F"/>
    <w:pPr>
      <w:tabs>
        <w:tab w:val="center" w:pos="4680"/>
        <w:tab w:val="right" w:pos="9360"/>
      </w:tabs>
    </w:pPr>
  </w:style>
  <w:style w:type="character" w:customStyle="1" w:styleId="FooterChar">
    <w:name w:val="Footer Char"/>
    <w:basedOn w:val="DefaultParagraphFont"/>
    <w:link w:val="Footer"/>
    <w:uiPriority w:val="99"/>
    <w:rsid w:val="00BA472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72F"/>
    <w:rPr>
      <w:color w:val="0000FF"/>
      <w:u w:val="single"/>
    </w:rPr>
  </w:style>
  <w:style w:type="table" w:styleId="TableGrid">
    <w:name w:val="Table Grid"/>
    <w:basedOn w:val="TableNormal"/>
    <w:rsid w:val="00BA472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yondmarketingthought.com/ourservices/consulti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59</Pages>
  <Words>12235</Words>
  <Characters>69744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2025-08-25T09:34:00Z</cp:lastPrinted>
  <dcterms:created xsi:type="dcterms:W3CDTF">2025-03-01T20:59:00Z</dcterms:created>
  <dcterms:modified xsi:type="dcterms:W3CDTF">2025-08-25T09:36:00Z</dcterms:modified>
</cp:coreProperties>
</file>