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983" w:rsidRPr="00306949" w:rsidRDefault="009775C2" w:rsidP="007C04F9">
      <w:pPr>
        <w:spacing w:line="240" w:lineRule="auto"/>
        <w:jc w:val="center"/>
        <w:rPr>
          <w:rFonts w:asciiTheme="majorHAnsi" w:hAnsiTheme="majorHAnsi"/>
          <w:b/>
          <w:sz w:val="40"/>
          <w:szCs w:val="38"/>
        </w:rPr>
      </w:pPr>
      <w:r w:rsidRPr="00306949">
        <w:rPr>
          <w:rFonts w:asciiTheme="majorHAnsi" w:hAnsiTheme="majorHAnsi"/>
          <w:b/>
          <w:sz w:val="40"/>
          <w:szCs w:val="44"/>
        </w:rPr>
        <w:t>SOLAR POWER EFFECT ON THE EFFECTIVE TEACHING AND LEARNING IN KWARA STATE COLLEGE OF EDUCATION ILORIN</w:t>
      </w:r>
    </w:p>
    <w:p w:rsidR="00CD48A0" w:rsidRDefault="00CD48A0" w:rsidP="007C04F9">
      <w:pPr>
        <w:spacing w:line="240" w:lineRule="auto"/>
        <w:jc w:val="center"/>
        <w:rPr>
          <w:rFonts w:asciiTheme="majorHAnsi" w:hAnsiTheme="majorHAnsi"/>
          <w:b/>
          <w:sz w:val="40"/>
          <w:szCs w:val="38"/>
        </w:rPr>
      </w:pPr>
    </w:p>
    <w:p w:rsidR="00306949" w:rsidRPr="00306949" w:rsidRDefault="00306949" w:rsidP="007C04F9">
      <w:pPr>
        <w:spacing w:line="240" w:lineRule="auto"/>
        <w:jc w:val="center"/>
        <w:rPr>
          <w:rFonts w:asciiTheme="majorHAnsi" w:hAnsiTheme="majorHAnsi"/>
          <w:b/>
          <w:sz w:val="40"/>
          <w:szCs w:val="38"/>
        </w:rPr>
      </w:pPr>
    </w:p>
    <w:p w:rsidR="00CD48A0" w:rsidRDefault="00CD48A0" w:rsidP="007C04F9">
      <w:pPr>
        <w:spacing w:line="240" w:lineRule="auto"/>
        <w:jc w:val="center"/>
        <w:rPr>
          <w:rFonts w:asciiTheme="majorHAnsi" w:hAnsiTheme="majorHAnsi"/>
          <w:b/>
          <w:i/>
          <w:iCs/>
          <w:sz w:val="40"/>
          <w:szCs w:val="38"/>
        </w:rPr>
      </w:pPr>
      <w:r w:rsidRPr="00306949">
        <w:rPr>
          <w:rFonts w:asciiTheme="majorHAnsi" w:hAnsiTheme="majorHAnsi"/>
          <w:b/>
          <w:i/>
          <w:iCs/>
          <w:sz w:val="40"/>
          <w:szCs w:val="38"/>
        </w:rPr>
        <w:t>BY</w:t>
      </w:r>
    </w:p>
    <w:p w:rsidR="00306949" w:rsidRDefault="00306949" w:rsidP="007C04F9">
      <w:pPr>
        <w:spacing w:line="240" w:lineRule="auto"/>
        <w:jc w:val="center"/>
        <w:rPr>
          <w:rFonts w:asciiTheme="majorHAnsi" w:hAnsiTheme="majorHAnsi"/>
          <w:b/>
          <w:i/>
          <w:iCs/>
          <w:sz w:val="40"/>
          <w:szCs w:val="38"/>
        </w:rPr>
      </w:pPr>
    </w:p>
    <w:p w:rsidR="00306949" w:rsidRPr="00306949" w:rsidRDefault="00306949" w:rsidP="007C04F9">
      <w:pPr>
        <w:spacing w:line="240" w:lineRule="auto"/>
        <w:jc w:val="center"/>
        <w:rPr>
          <w:rFonts w:asciiTheme="majorHAnsi" w:hAnsiTheme="majorHAnsi"/>
          <w:b/>
          <w:i/>
          <w:iCs/>
          <w:sz w:val="40"/>
          <w:szCs w:val="38"/>
        </w:rPr>
      </w:pPr>
    </w:p>
    <w:p w:rsidR="00CD48A0" w:rsidRPr="00306949" w:rsidRDefault="00CD48A0" w:rsidP="007C04F9">
      <w:pPr>
        <w:spacing w:line="240" w:lineRule="auto"/>
        <w:jc w:val="center"/>
        <w:rPr>
          <w:rFonts w:asciiTheme="majorHAnsi" w:hAnsiTheme="majorHAnsi"/>
          <w:b/>
          <w:sz w:val="40"/>
          <w:szCs w:val="38"/>
        </w:rPr>
      </w:pPr>
      <w:r w:rsidRPr="00306949">
        <w:rPr>
          <w:rFonts w:asciiTheme="majorHAnsi" w:hAnsiTheme="majorHAnsi"/>
          <w:b/>
          <w:sz w:val="40"/>
          <w:szCs w:val="38"/>
        </w:rPr>
        <w:t>SHESHI ABDULLAHI BABA</w:t>
      </w:r>
    </w:p>
    <w:p w:rsidR="00CD48A0" w:rsidRPr="00306949" w:rsidRDefault="00CD48A0" w:rsidP="007C04F9">
      <w:pPr>
        <w:spacing w:line="240" w:lineRule="auto"/>
        <w:jc w:val="center"/>
        <w:rPr>
          <w:rFonts w:asciiTheme="majorHAnsi" w:hAnsiTheme="majorHAnsi"/>
          <w:b/>
          <w:i/>
          <w:iCs/>
          <w:sz w:val="40"/>
          <w:szCs w:val="38"/>
        </w:rPr>
      </w:pPr>
      <w:r w:rsidRPr="00306949">
        <w:rPr>
          <w:rFonts w:asciiTheme="majorHAnsi" w:hAnsiTheme="majorHAnsi"/>
          <w:b/>
          <w:i/>
          <w:iCs/>
          <w:sz w:val="40"/>
          <w:szCs w:val="38"/>
        </w:rPr>
        <w:t>KWCOED/IL/22/0590</w:t>
      </w:r>
    </w:p>
    <w:p w:rsidR="00621207" w:rsidRDefault="00621207" w:rsidP="007C04F9">
      <w:pPr>
        <w:spacing w:line="240" w:lineRule="auto"/>
        <w:jc w:val="center"/>
        <w:rPr>
          <w:rFonts w:asciiTheme="majorHAnsi" w:hAnsiTheme="majorHAnsi"/>
          <w:b/>
          <w:sz w:val="36"/>
          <w:szCs w:val="34"/>
        </w:rPr>
      </w:pPr>
    </w:p>
    <w:p w:rsidR="00306949" w:rsidRDefault="00306949" w:rsidP="007C04F9">
      <w:pPr>
        <w:spacing w:line="240" w:lineRule="auto"/>
        <w:jc w:val="center"/>
        <w:rPr>
          <w:rFonts w:asciiTheme="majorHAnsi" w:hAnsiTheme="majorHAnsi"/>
          <w:b/>
          <w:sz w:val="36"/>
          <w:szCs w:val="34"/>
        </w:rPr>
      </w:pPr>
    </w:p>
    <w:p w:rsidR="00306949" w:rsidRPr="00306949" w:rsidRDefault="00306949" w:rsidP="007C04F9">
      <w:pPr>
        <w:spacing w:line="240" w:lineRule="auto"/>
        <w:jc w:val="center"/>
        <w:rPr>
          <w:rFonts w:asciiTheme="majorHAnsi" w:hAnsiTheme="majorHAnsi"/>
          <w:b/>
          <w:sz w:val="36"/>
          <w:szCs w:val="34"/>
        </w:rPr>
      </w:pPr>
    </w:p>
    <w:p w:rsidR="00CD48A0" w:rsidRPr="00306949" w:rsidRDefault="00CD48A0" w:rsidP="007C04F9">
      <w:pPr>
        <w:spacing w:line="240" w:lineRule="auto"/>
        <w:jc w:val="center"/>
        <w:rPr>
          <w:rFonts w:asciiTheme="majorHAnsi" w:hAnsiTheme="majorHAnsi"/>
          <w:b/>
          <w:sz w:val="36"/>
          <w:szCs w:val="34"/>
        </w:rPr>
      </w:pPr>
      <w:r w:rsidRPr="00306949">
        <w:rPr>
          <w:rFonts w:asciiTheme="majorHAnsi" w:hAnsiTheme="majorHAnsi"/>
          <w:b/>
          <w:sz w:val="36"/>
          <w:szCs w:val="34"/>
        </w:rPr>
        <w:t>A RESEARCH PROJECT SUBMITTES TO THE DEPARTMENT OF PHIYSIC</w:t>
      </w:r>
      <w:r w:rsidR="00D6411C" w:rsidRPr="00306949">
        <w:rPr>
          <w:rFonts w:asciiTheme="majorHAnsi" w:hAnsiTheme="majorHAnsi"/>
          <w:b/>
          <w:sz w:val="36"/>
          <w:szCs w:val="34"/>
        </w:rPr>
        <w:t xml:space="preserve"> INTEGRATED SCIENCE</w:t>
      </w:r>
      <w:r w:rsidRPr="00306949">
        <w:rPr>
          <w:rFonts w:asciiTheme="majorHAnsi" w:hAnsiTheme="majorHAnsi"/>
          <w:b/>
          <w:sz w:val="36"/>
          <w:szCs w:val="34"/>
        </w:rPr>
        <w:t>,  SCHOOL OF SCIENCES, KWARA STATE COLLEGE OF EDUCATION, ILORIN</w:t>
      </w:r>
      <w:r w:rsidR="00D6411C" w:rsidRPr="00306949">
        <w:rPr>
          <w:rFonts w:asciiTheme="majorHAnsi" w:hAnsiTheme="majorHAnsi"/>
          <w:b/>
          <w:sz w:val="36"/>
          <w:szCs w:val="34"/>
        </w:rPr>
        <w:t>.</w:t>
      </w:r>
    </w:p>
    <w:p w:rsidR="00D6411C" w:rsidRPr="00306949" w:rsidRDefault="00D6411C" w:rsidP="007C04F9">
      <w:pPr>
        <w:spacing w:line="240" w:lineRule="auto"/>
        <w:jc w:val="center"/>
        <w:rPr>
          <w:rFonts w:asciiTheme="majorHAnsi" w:hAnsiTheme="majorHAnsi"/>
          <w:b/>
          <w:sz w:val="36"/>
          <w:szCs w:val="34"/>
        </w:rPr>
      </w:pPr>
      <w:r w:rsidRPr="00306949">
        <w:rPr>
          <w:rFonts w:asciiTheme="majorHAnsi" w:hAnsiTheme="majorHAnsi"/>
          <w:b/>
          <w:sz w:val="36"/>
          <w:szCs w:val="34"/>
        </w:rPr>
        <w:t xml:space="preserve">IN PARTIAL FULFILLMENT OF THE REQUIREMENT FOR THE AWARD OF NIGERIA CERTIFICATE IN EDUCATION (NCE) </w:t>
      </w:r>
    </w:p>
    <w:p w:rsidR="005A6983" w:rsidRDefault="005A6983" w:rsidP="007C04F9">
      <w:pPr>
        <w:spacing w:line="480" w:lineRule="auto"/>
        <w:rPr>
          <w:rFonts w:asciiTheme="majorHAnsi" w:hAnsiTheme="majorHAnsi"/>
          <w:b/>
          <w:bCs/>
          <w:sz w:val="28"/>
          <w:szCs w:val="28"/>
        </w:rPr>
      </w:pPr>
      <w:r>
        <w:rPr>
          <w:rFonts w:asciiTheme="majorHAnsi" w:hAnsiTheme="majorHAnsi"/>
          <w:b/>
          <w:bCs/>
          <w:sz w:val="28"/>
          <w:szCs w:val="28"/>
        </w:rPr>
        <w:br w:type="page"/>
      </w:r>
    </w:p>
    <w:p w:rsidR="005A6983" w:rsidRPr="00084001" w:rsidRDefault="005A6983" w:rsidP="007C04F9">
      <w:pPr>
        <w:spacing w:line="480" w:lineRule="auto"/>
        <w:jc w:val="center"/>
        <w:rPr>
          <w:rFonts w:asciiTheme="majorHAnsi" w:hAnsiTheme="majorHAnsi"/>
          <w:sz w:val="28"/>
          <w:szCs w:val="28"/>
        </w:rPr>
      </w:pPr>
      <w:r w:rsidRPr="00084001">
        <w:rPr>
          <w:rFonts w:asciiTheme="majorHAnsi" w:hAnsiTheme="majorHAnsi"/>
          <w:b/>
          <w:bCs/>
          <w:sz w:val="28"/>
          <w:szCs w:val="28"/>
        </w:rPr>
        <w:lastRenderedPageBreak/>
        <w:t>CERTIFICATION</w:t>
      </w:r>
    </w:p>
    <w:p w:rsidR="001723D9" w:rsidRPr="001723D9" w:rsidRDefault="001723D9" w:rsidP="007C04F9">
      <w:pPr>
        <w:spacing w:after="0" w:line="480" w:lineRule="auto"/>
        <w:ind w:firstLine="720"/>
        <w:jc w:val="both"/>
        <w:rPr>
          <w:rFonts w:asciiTheme="majorHAnsi" w:hAnsiTheme="majorHAnsi"/>
          <w:color w:val="000000" w:themeColor="text1"/>
          <w:sz w:val="28"/>
          <w:szCs w:val="26"/>
        </w:rPr>
      </w:pPr>
      <w:r w:rsidRPr="001723D9">
        <w:rPr>
          <w:rFonts w:asciiTheme="majorHAnsi" w:hAnsiTheme="majorHAnsi"/>
          <w:color w:val="000000" w:themeColor="text1"/>
          <w:sz w:val="28"/>
          <w:szCs w:val="26"/>
        </w:rPr>
        <w:t xml:space="preserve">This project works has been </w:t>
      </w:r>
      <w:r w:rsidR="00DB467D">
        <w:rPr>
          <w:rFonts w:asciiTheme="majorHAnsi" w:hAnsiTheme="majorHAnsi"/>
          <w:color w:val="000000" w:themeColor="text1"/>
          <w:sz w:val="28"/>
          <w:szCs w:val="26"/>
        </w:rPr>
        <w:t xml:space="preserve">written by </w:t>
      </w:r>
      <w:r w:rsidR="00DB467D" w:rsidRPr="00DB467D">
        <w:rPr>
          <w:rFonts w:asciiTheme="majorHAnsi" w:hAnsiTheme="majorHAnsi"/>
          <w:b/>
          <w:bCs/>
          <w:color w:val="000000" w:themeColor="text1"/>
          <w:sz w:val="28"/>
          <w:szCs w:val="26"/>
        </w:rPr>
        <w:t>SHESHI ABDULLAHI BABA</w:t>
      </w:r>
      <w:r w:rsidR="00DB467D">
        <w:rPr>
          <w:rFonts w:asciiTheme="majorHAnsi" w:hAnsiTheme="majorHAnsi"/>
          <w:color w:val="000000" w:themeColor="text1"/>
          <w:sz w:val="28"/>
          <w:szCs w:val="26"/>
        </w:rPr>
        <w:t xml:space="preserve"> with Matric number </w:t>
      </w:r>
      <w:r w:rsidR="00DB467D">
        <w:rPr>
          <w:rFonts w:asciiTheme="majorHAnsi" w:hAnsiTheme="majorHAnsi"/>
          <w:b/>
          <w:bCs/>
          <w:color w:val="000000" w:themeColor="text1"/>
          <w:sz w:val="28"/>
          <w:szCs w:val="26"/>
        </w:rPr>
        <w:t>KWCOED/IL/22/0590</w:t>
      </w:r>
      <w:r w:rsidR="00D26B71">
        <w:rPr>
          <w:rFonts w:asciiTheme="majorHAnsi" w:hAnsiTheme="majorHAnsi"/>
          <w:b/>
          <w:bCs/>
          <w:color w:val="000000" w:themeColor="text1"/>
          <w:sz w:val="28"/>
          <w:szCs w:val="26"/>
        </w:rPr>
        <w:t>,</w:t>
      </w:r>
      <w:r w:rsidR="00DB467D">
        <w:rPr>
          <w:rFonts w:asciiTheme="majorHAnsi" w:hAnsiTheme="majorHAnsi"/>
          <w:b/>
          <w:bCs/>
          <w:color w:val="000000" w:themeColor="text1"/>
          <w:sz w:val="28"/>
          <w:szCs w:val="26"/>
        </w:rPr>
        <w:t xml:space="preserve"> </w:t>
      </w:r>
      <w:r w:rsidRPr="001723D9">
        <w:rPr>
          <w:rFonts w:asciiTheme="majorHAnsi" w:hAnsiTheme="majorHAnsi"/>
          <w:color w:val="000000" w:themeColor="text1"/>
          <w:sz w:val="28"/>
          <w:szCs w:val="26"/>
        </w:rPr>
        <w:t xml:space="preserve">read and approved as meeting the requirements for the award of Nigeria certificate in Education (N.C.E) in the Department of </w:t>
      </w:r>
      <w:r w:rsidR="00146FBF">
        <w:rPr>
          <w:rFonts w:asciiTheme="majorHAnsi" w:hAnsiTheme="majorHAnsi"/>
          <w:color w:val="000000" w:themeColor="text1"/>
          <w:sz w:val="28"/>
          <w:szCs w:val="26"/>
        </w:rPr>
        <w:t>Physic Integrated Science</w:t>
      </w:r>
      <w:r w:rsidRPr="001723D9">
        <w:rPr>
          <w:rFonts w:asciiTheme="majorHAnsi" w:hAnsiTheme="majorHAnsi"/>
          <w:color w:val="000000" w:themeColor="text1"/>
          <w:sz w:val="28"/>
          <w:szCs w:val="26"/>
        </w:rPr>
        <w:t>, Kwara state College of Education, Ilorin.</w:t>
      </w:r>
    </w:p>
    <w:p w:rsidR="005A6983" w:rsidRDefault="005A6983" w:rsidP="007C04F9">
      <w:pPr>
        <w:rPr>
          <w:rFonts w:asciiTheme="majorHAnsi" w:hAnsiTheme="majorHAnsi"/>
          <w:sz w:val="28"/>
          <w:szCs w:val="28"/>
        </w:rPr>
      </w:pPr>
    </w:p>
    <w:p w:rsidR="003574DD" w:rsidRPr="001723D9" w:rsidRDefault="003574DD" w:rsidP="007C04F9">
      <w:pPr>
        <w:rPr>
          <w:rFonts w:asciiTheme="majorHAnsi" w:hAnsiTheme="majorHAnsi"/>
          <w:sz w:val="28"/>
          <w:szCs w:val="28"/>
        </w:rPr>
      </w:pPr>
    </w:p>
    <w:p w:rsidR="005A6983" w:rsidRPr="00084001" w:rsidRDefault="00D26B71" w:rsidP="00D26B71">
      <w:pPr>
        <w:spacing w:after="0" w:line="240" w:lineRule="auto"/>
        <w:rPr>
          <w:rFonts w:asciiTheme="majorHAnsi" w:hAnsiTheme="majorHAnsi"/>
          <w:sz w:val="28"/>
          <w:szCs w:val="28"/>
        </w:rPr>
      </w:pPr>
      <w:r>
        <w:rPr>
          <w:rFonts w:asciiTheme="majorHAnsi" w:hAnsiTheme="majorHAnsi"/>
          <w:sz w:val="28"/>
          <w:szCs w:val="28"/>
        </w:rPr>
        <w:t>_______________________</w:t>
      </w:r>
      <w:r w:rsidR="001723D9">
        <w:rPr>
          <w:rFonts w:asciiTheme="majorHAnsi" w:hAnsiTheme="majorHAnsi"/>
          <w:sz w:val="28"/>
          <w:szCs w:val="28"/>
        </w:rPr>
        <w:tab/>
      </w:r>
      <w:r>
        <w:rPr>
          <w:rFonts w:asciiTheme="majorHAnsi" w:hAnsiTheme="majorHAnsi"/>
          <w:sz w:val="28"/>
          <w:szCs w:val="28"/>
        </w:rPr>
        <w:tab/>
      </w:r>
      <w:r w:rsidR="001723D9">
        <w:rPr>
          <w:rFonts w:asciiTheme="majorHAnsi" w:hAnsiTheme="majorHAnsi"/>
          <w:sz w:val="28"/>
          <w:szCs w:val="28"/>
        </w:rPr>
        <w:t>___________</w:t>
      </w:r>
      <w:r>
        <w:rPr>
          <w:rFonts w:asciiTheme="majorHAnsi" w:hAnsiTheme="majorHAnsi"/>
          <w:sz w:val="28"/>
          <w:szCs w:val="28"/>
        </w:rPr>
        <w:t>_____________</w:t>
      </w:r>
      <w:r>
        <w:rPr>
          <w:rFonts w:asciiTheme="majorHAnsi" w:hAnsiTheme="majorHAnsi"/>
          <w:sz w:val="28"/>
          <w:szCs w:val="28"/>
        </w:rPr>
        <w:tab/>
        <w:t>_______________________</w:t>
      </w:r>
    </w:p>
    <w:p w:rsidR="005A6983" w:rsidRPr="00084001" w:rsidRDefault="001723D9" w:rsidP="00D26B71">
      <w:pPr>
        <w:spacing w:line="240" w:lineRule="auto"/>
        <w:rPr>
          <w:rFonts w:asciiTheme="majorHAnsi" w:hAnsiTheme="majorHAnsi"/>
          <w:b/>
          <w:bCs/>
          <w:sz w:val="28"/>
          <w:szCs w:val="28"/>
        </w:rPr>
      </w:pPr>
      <w:r>
        <w:rPr>
          <w:rFonts w:asciiTheme="majorHAnsi" w:hAnsiTheme="majorHAnsi"/>
          <w:b/>
          <w:bCs/>
          <w:sz w:val="28"/>
          <w:szCs w:val="28"/>
        </w:rPr>
        <w:t>DR. MRS. NA’ALLAH M.T</w:t>
      </w:r>
      <w:r w:rsidR="005A6983" w:rsidRPr="00084001">
        <w:rPr>
          <w:rFonts w:asciiTheme="majorHAnsi" w:hAnsiTheme="majorHAnsi"/>
          <w:b/>
          <w:bCs/>
          <w:sz w:val="28"/>
          <w:szCs w:val="28"/>
        </w:rPr>
        <w:tab/>
      </w:r>
      <w:r w:rsidR="00D26B71">
        <w:rPr>
          <w:rFonts w:asciiTheme="majorHAnsi" w:hAnsiTheme="majorHAnsi"/>
          <w:b/>
          <w:bCs/>
          <w:sz w:val="28"/>
          <w:szCs w:val="28"/>
        </w:rPr>
        <w:tab/>
      </w:r>
      <w:r>
        <w:rPr>
          <w:rFonts w:asciiTheme="majorHAnsi" w:hAnsiTheme="majorHAnsi"/>
          <w:b/>
          <w:bCs/>
          <w:sz w:val="28"/>
          <w:szCs w:val="28"/>
        </w:rPr>
        <w:t>Signature</w:t>
      </w:r>
      <w:r>
        <w:rPr>
          <w:rFonts w:asciiTheme="majorHAnsi" w:hAnsiTheme="majorHAnsi"/>
          <w:b/>
          <w:bCs/>
          <w:sz w:val="28"/>
          <w:szCs w:val="28"/>
        </w:rPr>
        <w:tab/>
      </w:r>
      <w:r>
        <w:rPr>
          <w:rFonts w:asciiTheme="majorHAnsi" w:hAnsiTheme="majorHAnsi"/>
          <w:b/>
          <w:bCs/>
          <w:sz w:val="28"/>
          <w:szCs w:val="28"/>
        </w:rPr>
        <w:tab/>
      </w:r>
      <w:r>
        <w:rPr>
          <w:rFonts w:asciiTheme="majorHAnsi" w:hAnsiTheme="majorHAnsi"/>
          <w:b/>
          <w:bCs/>
          <w:sz w:val="28"/>
          <w:szCs w:val="28"/>
        </w:rPr>
        <w:tab/>
        <w:t>Date</w:t>
      </w:r>
    </w:p>
    <w:p w:rsidR="005A6983" w:rsidRPr="00084001" w:rsidRDefault="005A6983" w:rsidP="00D26B71">
      <w:pPr>
        <w:spacing w:line="240" w:lineRule="auto"/>
        <w:rPr>
          <w:rFonts w:asciiTheme="majorHAnsi" w:hAnsiTheme="majorHAnsi"/>
          <w:sz w:val="28"/>
          <w:szCs w:val="28"/>
        </w:rPr>
      </w:pPr>
      <w:r w:rsidRPr="00084001">
        <w:rPr>
          <w:rFonts w:asciiTheme="majorHAnsi" w:hAnsiTheme="majorHAnsi"/>
          <w:sz w:val="28"/>
          <w:szCs w:val="28"/>
        </w:rPr>
        <w:t>(Project Supervisor)</w:t>
      </w:r>
    </w:p>
    <w:p w:rsidR="00146FBF" w:rsidRPr="00084001" w:rsidRDefault="00146FBF" w:rsidP="007C04F9">
      <w:pPr>
        <w:rPr>
          <w:rFonts w:asciiTheme="majorHAnsi" w:hAnsiTheme="majorHAnsi"/>
          <w:sz w:val="28"/>
          <w:szCs w:val="28"/>
        </w:rPr>
      </w:pPr>
    </w:p>
    <w:p w:rsidR="003574DD" w:rsidRDefault="003574DD" w:rsidP="007C04F9">
      <w:pPr>
        <w:rPr>
          <w:rFonts w:asciiTheme="majorHAnsi" w:hAnsiTheme="majorHAnsi"/>
          <w:sz w:val="28"/>
          <w:szCs w:val="28"/>
        </w:rPr>
      </w:pPr>
    </w:p>
    <w:p w:rsidR="003574DD" w:rsidRDefault="003574DD" w:rsidP="007C04F9">
      <w:pPr>
        <w:rPr>
          <w:rFonts w:asciiTheme="majorHAnsi" w:hAnsiTheme="majorHAnsi"/>
          <w:sz w:val="28"/>
          <w:szCs w:val="28"/>
        </w:rPr>
      </w:pPr>
    </w:p>
    <w:p w:rsidR="00D26B71" w:rsidRPr="00084001" w:rsidRDefault="00D26B71" w:rsidP="00D26B71">
      <w:pPr>
        <w:spacing w:after="0" w:line="240" w:lineRule="auto"/>
        <w:rPr>
          <w:rFonts w:asciiTheme="majorHAnsi" w:hAnsiTheme="majorHAnsi"/>
          <w:sz w:val="28"/>
          <w:szCs w:val="28"/>
        </w:rPr>
      </w:pPr>
      <w:r>
        <w:rPr>
          <w:rFonts w:asciiTheme="majorHAnsi" w:hAnsiTheme="majorHAnsi"/>
          <w:sz w:val="28"/>
          <w:szCs w:val="28"/>
        </w:rPr>
        <w:t>_______________________</w:t>
      </w:r>
      <w:r>
        <w:rPr>
          <w:rFonts w:asciiTheme="majorHAnsi" w:hAnsiTheme="majorHAnsi"/>
          <w:sz w:val="28"/>
          <w:szCs w:val="28"/>
        </w:rPr>
        <w:tab/>
      </w:r>
      <w:r>
        <w:rPr>
          <w:rFonts w:asciiTheme="majorHAnsi" w:hAnsiTheme="majorHAnsi"/>
          <w:sz w:val="28"/>
          <w:szCs w:val="28"/>
        </w:rPr>
        <w:tab/>
        <w:t>________________________</w:t>
      </w:r>
      <w:r>
        <w:rPr>
          <w:rFonts w:asciiTheme="majorHAnsi" w:hAnsiTheme="majorHAnsi"/>
          <w:sz w:val="28"/>
          <w:szCs w:val="28"/>
        </w:rPr>
        <w:tab/>
        <w:t>_______________________</w:t>
      </w:r>
    </w:p>
    <w:p w:rsidR="001723D9" w:rsidRPr="00084001" w:rsidRDefault="001723D9" w:rsidP="00D26B71">
      <w:pPr>
        <w:spacing w:line="240" w:lineRule="auto"/>
        <w:rPr>
          <w:rFonts w:asciiTheme="majorHAnsi" w:hAnsiTheme="majorHAnsi"/>
          <w:b/>
          <w:bCs/>
          <w:sz w:val="28"/>
          <w:szCs w:val="28"/>
        </w:rPr>
      </w:pPr>
      <w:r>
        <w:rPr>
          <w:rFonts w:asciiTheme="majorHAnsi" w:hAnsiTheme="majorHAnsi"/>
          <w:b/>
          <w:bCs/>
          <w:sz w:val="28"/>
          <w:szCs w:val="28"/>
        </w:rPr>
        <w:t>MR. SADIQ B.N.</w:t>
      </w:r>
      <w:r w:rsidRPr="00084001">
        <w:rPr>
          <w:rFonts w:asciiTheme="majorHAnsi" w:hAnsiTheme="majorHAnsi"/>
          <w:b/>
          <w:bCs/>
          <w:sz w:val="28"/>
          <w:szCs w:val="28"/>
        </w:rPr>
        <w:tab/>
      </w:r>
      <w:r w:rsidRPr="00084001">
        <w:rPr>
          <w:rFonts w:asciiTheme="majorHAnsi" w:hAnsiTheme="majorHAnsi"/>
          <w:b/>
          <w:bCs/>
          <w:sz w:val="28"/>
          <w:szCs w:val="28"/>
        </w:rPr>
        <w:tab/>
      </w:r>
      <w:r>
        <w:rPr>
          <w:rFonts w:asciiTheme="majorHAnsi" w:hAnsiTheme="majorHAnsi"/>
          <w:b/>
          <w:bCs/>
          <w:sz w:val="28"/>
          <w:szCs w:val="28"/>
        </w:rPr>
        <w:tab/>
      </w:r>
      <w:r w:rsidR="00D26B71">
        <w:rPr>
          <w:rFonts w:asciiTheme="majorHAnsi" w:hAnsiTheme="majorHAnsi"/>
          <w:b/>
          <w:bCs/>
          <w:sz w:val="28"/>
          <w:szCs w:val="28"/>
        </w:rPr>
        <w:tab/>
        <w:t>Signature</w:t>
      </w:r>
      <w:r w:rsidR="00D26B71">
        <w:rPr>
          <w:rFonts w:asciiTheme="majorHAnsi" w:hAnsiTheme="majorHAnsi"/>
          <w:b/>
          <w:bCs/>
          <w:sz w:val="28"/>
          <w:szCs w:val="28"/>
        </w:rPr>
        <w:tab/>
      </w:r>
      <w:r w:rsidR="00D26B71">
        <w:rPr>
          <w:rFonts w:asciiTheme="majorHAnsi" w:hAnsiTheme="majorHAnsi"/>
          <w:b/>
          <w:bCs/>
          <w:sz w:val="28"/>
          <w:szCs w:val="28"/>
        </w:rPr>
        <w:tab/>
      </w:r>
      <w:r w:rsidR="00D26B71">
        <w:rPr>
          <w:rFonts w:asciiTheme="majorHAnsi" w:hAnsiTheme="majorHAnsi"/>
          <w:b/>
          <w:bCs/>
          <w:sz w:val="28"/>
          <w:szCs w:val="28"/>
        </w:rPr>
        <w:tab/>
      </w:r>
      <w:r>
        <w:rPr>
          <w:rFonts w:asciiTheme="majorHAnsi" w:hAnsiTheme="majorHAnsi"/>
          <w:b/>
          <w:bCs/>
          <w:sz w:val="28"/>
          <w:szCs w:val="28"/>
        </w:rPr>
        <w:t>Date</w:t>
      </w:r>
    </w:p>
    <w:p w:rsidR="001723D9" w:rsidRDefault="001723D9" w:rsidP="00D26B71">
      <w:pPr>
        <w:spacing w:line="240" w:lineRule="auto"/>
        <w:rPr>
          <w:rFonts w:asciiTheme="majorHAnsi" w:hAnsiTheme="majorHAnsi"/>
          <w:sz w:val="28"/>
          <w:szCs w:val="28"/>
        </w:rPr>
      </w:pPr>
      <w:r w:rsidRPr="00084001">
        <w:rPr>
          <w:rFonts w:asciiTheme="majorHAnsi" w:hAnsiTheme="majorHAnsi"/>
          <w:sz w:val="28"/>
          <w:szCs w:val="28"/>
        </w:rPr>
        <w:t>(</w:t>
      </w:r>
      <w:r>
        <w:rPr>
          <w:rFonts w:asciiTheme="majorHAnsi" w:hAnsiTheme="majorHAnsi"/>
          <w:sz w:val="28"/>
          <w:szCs w:val="28"/>
        </w:rPr>
        <w:t>Head of Department</w:t>
      </w:r>
      <w:r w:rsidRPr="00084001">
        <w:rPr>
          <w:rFonts w:asciiTheme="majorHAnsi" w:hAnsiTheme="majorHAnsi"/>
          <w:sz w:val="28"/>
          <w:szCs w:val="28"/>
        </w:rPr>
        <w:t>)</w:t>
      </w:r>
    </w:p>
    <w:p w:rsidR="003574DD" w:rsidRDefault="003574DD" w:rsidP="007C04F9">
      <w:pPr>
        <w:rPr>
          <w:rFonts w:asciiTheme="majorHAnsi" w:hAnsiTheme="majorHAnsi"/>
          <w:sz w:val="28"/>
          <w:szCs w:val="28"/>
        </w:rPr>
      </w:pPr>
    </w:p>
    <w:p w:rsidR="005A6983" w:rsidRPr="00084001" w:rsidRDefault="005A6983" w:rsidP="007C04F9">
      <w:pPr>
        <w:rPr>
          <w:rFonts w:asciiTheme="majorHAnsi" w:hAnsiTheme="majorHAnsi"/>
          <w:sz w:val="28"/>
          <w:szCs w:val="28"/>
        </w:rPr>
      </w:pPr>
    </w:p>
    <w:p w:rsidR="00D26B71" w:rsidRPr="00084001" w:rsidRDefault="00D26B71" w:rsidP="00D26B71">
      <w:pPr>
        <w:spacing w:after="0"/>
        <w:rPr>
          <w:rFonts w:asciiTheme="majorHAnsi" w:hAnsiTheme="majorHAnsi"/>
          <w:sz w:val="28"/>
          <w:szCs w:val="28"/>
        </w:rPr>
      </w:pPr>
      <w:r>
        <w:rPr>
          <w:rFonts w:asciiTheme="majorHAnsi" w:hAnsiTheme="majorHAnsi"/>
          <w:sz w:val="28"/>
          <w:szCs w:val="28"/>
        </w:rPr>
        <w:t>_______________________</w:t>
      </w:r>
      <w:r>
        <w:rPr>
          <w:rFonts w:asciiTheme="majorHAnsi" w:hAnsiTheme="majorHAnsi"/>
          <w:sz w:val="28"/>
          <w:szCs w:val="28"/>
        </w:rPr>
        <w:tab/>
      </w:r>
      <w:r>
        <w:rPr>
          <w:rFonts w:asciiTheme="majorHAnsi" w:hAnsiTheme="majorHAnsi"/>
          <w:sz w:val="28"/>
          <w:szCs w:val="28"/>
        </w:rPr>
        <w:tab/>
        <w:t>________________________</w:t>
      </w:r>
      <w:r>
        <w:rPr>
          <w:rFonts w:asciiTheme="majorHAnsi" w:hAnsiTheme="majorHAnsi"/>
          <w:sz w:val="28"/>
          <w:szCs w:val="28"/>
        </w:rPr>
        <w:tab/>
        <w:t>_______________________</w:t>
      </w:r>
    </w:p>
    <w:p w:rsidR="003574DD" w:rsidRPr="00084001" w:rsidRDefault="003574DD" w:rsidP="00D26B71">
      <w:pPr>
        <w:rPr>
          <w:rFonts w:asciiTheme="majorHAnsi" w:hAnsiTheme="majorHAnsi"/>
          <w:b/>
          <w:bCs/>
          <w:sz w:val="28"/>
          <w:szCs w:val="28"/>
        </w:rPr>
      </w:pPr>
      <w:r>
        <w:rPr>
          <w:rFonts w:asciiTheme="majorHAnsi" w:hAnsiTheme="majorHAnsi"/>
          <w:b/>
          <w:bCs/>
          <w:sz w:val="28"/>
          <w:szCs w:val="28"/>
        </w:rPr>
        <w:t>MR. IBRAHIM H.B</w:t>
      </w:r>
      <w:r>
        <w:rPr>
          <w:rFonts w:asciiTheme="majorHAnsi" w:hAnsiTheme="majorHAnsi"/>
          <w:b/>
          <w:bCs/>
          <w:sz w:val="28"/>
          <w:szCs w:val="28"/>
        </w:rPr>
        <w:tab/>
      </w:r>
      <w:r w:rsidRPr="00084001">
        <w:rPr>
          <w:rFonts w:asciiTheme="majorHAnsi" w:hAnsiTheme="majorHAnsi"/>
          <w:b/>
          <w:bCs/>
          <w:sz w:val="28"/>
          <w:szCs w:val="28"/>
        </w:rPr>
        <w:tab/>
      </w:r>
      <w:r w:rsidRPr="00084001">
        <w:rPr>
          <w:rFonts w:asciiTheme="majorHAnsi" w:hAnsiTheme="majorHAnsi"/>
          <w:b/>
          <w:bCs/>
          <w:sz w:val="28"/>
          <w:szCs w:val="28"/>
        </w:rPr>
        <w:tab/>
      </w:r>
      <w:r>
        <w:rPr>
          <w:rFonts w:asciiTheme="majorHAnsi" w:hAnsiTheme="majorHAnsi"/>
          <w:b/>
          <w:bCs/>
          <w:sz w:val="28"/>
          <w:szCs w:val="28"/>
        </w:rPr>
        <w:t>Signature</w:t>
      </w:r>
      <w:r>
        <w:rPr>
          <w:rFonts w:asciiTheme="majorHAnsi" w:hAnsiTheme="majorHAnsi"/>
          <w:b/>
          <w:bCs/>
          <w:sz w:val="28"/>
          <w:szCs w:val="28"/>
        </w:rPr>
        <w:tab/>
      </w:r>
      <w:r>
        <w:rPr>
          <w:rFonts w:asciiTheme="majorHAnsi" w:hAnsiTheme="majorHAnsi"/>
          <w:b/>
          <w:bCs/>
          <w:sz w:val="28"/>
          <w:szCs w:val="28"/>
        </w:rPr>
        <w:tab/>
      </w:r>
      <w:r>
        <w:rPr>
          <w:rFonts w:asciiTheme="majorHAnsi" w:hAnsiTheme="majorHAnsi"/>
          <w:b/>
          <w:bCs/>
          <w:sz w:val="28"/>
          <w:szCs w:val="28"/>
        </w:rPr>
        <w:tab/>
        <w:t>Date</w:t>
      </w:r>
    </w:p>
    <w:p w:rsidR="003574DD" w:rsidRPr="00084001" w:rsidRDefault="003574DD" w:rsidP="007C04F9">
      <w:pPr>
        <w:rPr>
          <w:rFonts w:asciiTheme="majorHAnsi" w:hAnsiTheme="majorHAnsi"/>
          <w:sz w:val="28"/>
          <w:szCs w:val="28"/>
        </w:rPr>
      </w:pPr>
      <w:r w:rsidRPr="00084001">
        <w:rPr>
          <w:rFonts w:asciiTheme="majorHAnsi" w:hAnsiTheme="majorHAnsi"/>
          <w:sz w:val="28"/>
          <w:szCs w:val="28"/>
        </w:rPr>
        <w:t xml:space="preserve"> (Project Co</w:t>
      </w:r>
      <w:r>
        <w:rPr>
          <w:rFonts w:asciiTheme="majorHAnsi" w:hAnsiTheme="majorHAnsi"/>
          <w:sz w:val="28"/>
          <w:szCs w:val="28"/>
        </w:rPr>
        <w:t>-</w:t>
      </w:r>
      <w:r w:rsidRPr="00084001">
        <w:rPr>
          <w:rFonts w:asciiTheme="majorHAnsi" w:hAnsiTheme="majorHAnsi"/>
          <w:sz w:val="28"/>
          <w:szCs w:val="28"/>
        </w:rPr>
        <w:t>ordinator)</w:t>
      </w:r>
    </w:p>
    <w:p w:rsidR="005A6983" w:rsidRDefault="005A6983" w:rsidP="007C04F9">
      <w:pPr>
        <w:spacing w:line="480" w:lineRule="auto"/>
        <w:ind w:firstLine="720"/>
        <w:jc w:val="both"/>
        <w:rPr>
          <w:rFonts w:asciiTheme="majorHAnsi" w:hAnsiTheme="majorHAnsi"/>
          <w:b/>
          <w:sz w:val="24"/>
        </w:rPr>
      </w:pPr>
      <w:r>
        <w:rPr>
          <w:rFonts w:asciiTheme="majorHAnsi" w:hAnsiTheme="majorHAnsi"/>
          <w:b/>
          <w:sz w:val="24"/>
        </w:rPr>
        <w:br w:type="page"/>
      </w:r>
    </w:p>
    <w:p w:rsidR="005A6983" w:rsidRPr="00084001" w:rsidRDefault="005A6983" w:rsidP="007C04F9">
      <w:pPr>
        <w:spacing w:line="480" w:lineRule="auto"/>
        <w:jc w:val="center"/>
        <w:rPr>
          <w:rFonts w:asciiTheme="majorHAnsi" w:hAnsiTheme="majorHAnsi"/>
          <w:sz w:val="28"/>
          <w:szCs w:val="28"/>
        </w:rPr>
      </w:pPr>
      <w:r w:rsidRPr="00084001">
        <w:rPr>
          <w:rFonts w:asciiTheme="majorHAnsi" w:hAnsiTheme="majorHAnsi"/>
          <w:b/>
          <w:bCs/>
          <w:sz w:val="28"/>
          <w:szCs w:val="28"/>
        </w:rPr>
        <w:lastRenderedPageBreak/>
        <w:t>DEDICATION</w:t>
      </w:r>
    </w:p>
    <w:p w:rsidR="005A6983" w:rsidRDefault="005A6983" w:rsidP="007C04F9">
      <w:pPr>
        <w:spacing w:line="480" w:lineRule="auto"/>
        <w:jc w:val="both"/>
        <w:rPr>
          <w:rFonts w:asciiTheme="majorHAnsi" w:hAnsiTheme="majorHAnsi"/>
          <w:sz w:val="28"/>
          <w:szCs w:val="28"/>
        </w:rPr>
      </w:pPr>
      <w:r w:rsidRPr="00084001">
        <w:rPr>
          <w:rFonts w:asciiTheme="majorHAnsi" w:hAnsiTheme="majorHAnsi"/>
          <w:sz w:val="28"/>
          <w:szCs w:val="28"/>
        </w:rPr>
        <w:tab/>
        <w:t xml:space="preserve">This research project is dedicated to Almighty Allah, </w:t>
      </w:r>
      <w:r w:rsidR="00724BD6">
        <w:rPr>
          <w:rFonts w:asciiTheme="majorHAnsi" w:hAnsiTheme="majorHAnsi"/>
          <w:sz w:val="28"/>
          <w:szCs w:val="28"/>
        </w:rPr>
        <w:t>for H</w:t>
      </w:r>
      <w:r w:rsidRPr="00084001">
        <w:rPr>
          <w:rFonts w:asciiTheme="majorHAnsi" w:hAnsiTheme="majorHAnsi"/>
          <w:sz w:val="28"/>
          <w:szCs w:val="28"/>
        </w:rPr>
        <w:t>is unfailing mercies and for giving me courage</w:t>
      </w:r>
      <w:r w:rsidR="0069267E">
        <w:rPr>
          <w:rFonts w:asciiTheme="majorHAnsi" w:hAnsiTheme="majorHAnsi"/>
          <w:sz w:val="28"/>
          <w:szCs w:val="28"/>
        </w:rPr>
        <w:t xml:space="preserve">, </w:t>
      </w:r>
      <w:r w:rsidRPr="00084001">
        <w:rPr>
          <w:rFonts w:asciiTheme="majorHAnsi" w:hAnsiTheme="majorHAnsi"/>
          <w:sz w:val="28"/>
          <w:szCs w:val="28"/>
        </w:rPr>
        <w:t>hope, guidance, success</w:t>
      </w:r>
      <w:r w:rsidR="0069267E">
        <w:rPr>
          <w:rFonts w:asciiTheme="majorHAnsi" w:hAnsiTheme="majorHAnsi"/>
          <w:sz w:val="28"/>
          <w:szCs w:val="28"/>
        </w:rPr>
        <w:t>,</w:t>
      </w:r>
      <w:r w:rsidRPr="00084001">
        <w:rPr>
          <w:rFonts w:asciiTheme="majorHAnsi" w:hAnsiTheme="majorHAnsi"/>
          <w:sz w:val="28"/>
          <w:szCs w:val="28"/>
        </w:rPr>
        <w:t xml:space="preserve"> as well as good health throughout the duration of my studies.</w:t>
      </w:r>
    </w:p>
    <w:p w:rsidR="007C04F9" w:rsidRDefault="00DB58B6" w:rsidP="007C04F9">
      <w:pPr>
        <w:spacing w:line="480" w:lineRule="auto"/>
        <w:jc w:val="both"/>
        <w:rPr>
          <w:rFonts w:asciiTheme="majorHAnsi" w:hAnsiTheme="majorHAnsi"/>
          <w:sz w:val="28"/>
          <w:szCs w:val="28"/>
        </w:rPr>
      </w:pPr>
      <w:r>
        <w:rPr>
          <w:rFonts w:asciiTheme="majorHAnsi" w:hAnsiTheme="majorHAnsi"/>
          <w:sz w:val="28"/>
          <w:szCs w:val="28"/>
        </w:rPr>
        <w:tab/>
      </w:r>
    </w:p>
    <w:p w:rsidR="007C04F9" w:rsidRDefault="007C04F9" w:rsidP="007C04F9">
      <w:pPr>
        <w:spacing w:line="480" w:lineRule="auto"/>
        <w:rPr>
          <w:rFonts w:asciiTheme="majorHAnsi" w:hAnsiTheme="majorHAnsi"/>
          <w:sz w:val="28"/>
          <w:szCs w:val="28"/>
        </w:rPr>
      </w:pPr>
      <w:r>
        <w:rPr>
          <w:rFonts w:asciiTheme="majorHAnsi" w:hAnsiTheme="majorHAnsi"/>
          <w:sz w:val="28"/>
          <w:szCs w:val="28"/>
        </w:rPr>
        <w:br w:type="page"/>
      </w:r>
    </w:p>
    <w:p w:rsidR="005A6983" w:rsidRPr="00084001" w:rsidRDefault="005A6983" w:rsidP="007C04F9">
      <w:pPr>
        <w:spacing w:line="480" w:lineRule="auto"/>
        <w:jc w:val="center"/>
        <w:rPr>
          <w:rFonts w:asciiTheme="majorHAnsi" w:hAnsiTheme="majorHAnsi"/>
          <w:b/>
          <w:bCs/>
          <w:sz w:val="28"/>
          <w:szCs w:val="28"/>
        </w:rPr>
      </w:pPr>
      <w:r w:rsidRPr="00084001">
        <w:rPr>
          <w:rFonts w:asciiTheme="majorHAnsi" w:hAnsiTheme="majorHAnsi"/>
          <w:b/>
          <w:bCs/>
          <w:sz w:val="28"/>
          <w:szCs w:val="28"/>
        </w:rPr>
        <w:lastRenderedPageBreak/>
        <w:t>ACKNOWLEDGEMENTS</w:t>
      </w:r>
    </w:p>
    <w:p w:rsidR="005A6983" w:rsidRPr="00084001" w:rsidRDefault="005A6983" w:rsidP="007C04F9">
      <w:pPr>
        <w:spacing w:line="480" w:lineRule="auto"/>
        <w:jc w:val="both"/>
        <w:rPr>
          <w:rFonts w:asciiTheme="majorHAnsi" w:hAnsiTheme="majorHAnsi"/>
          <w:sz w:val="28"/>
          <w:szCs w:val="28"/>
        </w:rPr>
      </w:pPr>
      <w:r w:rsidRPr="00084001">
        <w:rPr>
          <w:rFonts w:asciiTheme="majorHAnsi" w:hAnsiTheme="majorHAnsi"/>
          <w:sz w:val="28"/>
          <w:szCs w:val="28"/>
        </w:rPr>
        <w:tab/>
        <w:t xml:space="preserve">With a sincerity of heart, I wish to express my fullest </w:t>
      </w:r>
      <w:r w:rsidR="00242301">
        <w:rPr>
          <w:rFonts w:asciiTheme="majorHAnsi" w:hAnsiTheme="majorHAnsi"/>
          <w:sz w:val="28"/>
          <w:szCs w:val="28"/>
        </w:rPr>
        <w:t>gratitude to my everlasting Al</w:t>
      </w:r>
      <w:r w:rsidRPr="00084001">
        <w:rPr>
          <w:rFonts w:asciiTheme="majorHAnsi" w:hAnsiTheme="majorHAnsi"/>
          <w:sz w:val="28"/>
          <w:szCs w:val="28"/>
        </w:rPr>
        <w:t xml:space="preserve">mighty Allah for granting me the opportunity, ability and strenght to attain </w:t>
      </w:r>
      <w:r w:rsidR="001E7FE4">
        <w:rPr>
          <w:rFonts w:asciiTheme="majorHAnsi" w:hAnsiTheme="majorHAnsi"/>
          <w:sz w:val="28"/>
          <w:szCs w:val="28"/>
        </w:rPr>
        <w:t>t</w:t>
      </w:r>
      <w:r w:rsidRPr="00084001">
        <w:rPr>
          <w:rFonts w:asciiTheme="majorHAnsi" w:hAnsiTheme="majorHAnsi"/>
          <w:sz w:val="28"/>
          <w:szCs w:val="28"/>
        </w:rPr>
        <w:t>his level in education.</w:t>
      </w:r>
    </w:p>
    <w:p w:rsidR="005A6983" w:rsidRPr="00084001" w:rsidRDefault="005A6983" w:rsidP="007C04F9">
      <w:pPr>
        <w:spacing w:line="480" w:lineRule="auto"/>
        <w:jc w:val="both"/>
        <w:rPr>
          <w:rFonts w:asciiTheme="majorHAnsi" w:hAnsiTheme="majorHAnsi"/>
          <w:sz w:val="28"/>
          <w:szCs w:val="28"/>
        </w:rPr>
      </w:pPr>
      <w:r w:rsidRPr="00084001">
        <w:rPr>
          <w:rFonts w:asciiTheme="majorHAnsi" w:hAnsiTheme="majorHAnsi"/>
          <w:sz w:val="28"/>
          <w:szCs w:val="28"/>
        </w:rPr>
        <w:tab/>
        <w:t xml:space="preserve">I am deeply grateful to </w:t>
      </w:r>
      <w:r w:rsidR="008F468C">
        <w:rPr>
          <w:rFonts w:asciiTheme="majorHAnsi" w:hAnsiTheme="majorHAnsi"/>
          <w:sz w:val="28"/>
          <w:szCs w:val="28"/>
        </w:rPr>
        <w:t>disciplined</w:t>
      </w:r>
      <w:r w:rsidRPr="00084001">
        <w:rPr>
          <w:rFonts w:asciiTheme="majorHAnsi" w:hAnsiTheme="majorHAnsi"/>
          <w:sz w:val="28"/>
          <w:szCs w:val="28"/>
        </w:rPr>
        <w:t xml:space="preserve"> supervisor</w:t>
      </w:r>
      <w:r w:rsidR="001C381F">
        <w:rPr>
          <w:rFonts w:asciiTheme="majorHAnsi" w:hAnsiTheme="majorHAnsi"/>
          <w:sz w:val="28"/>
          <w:szCs w:val="28"/>
        </w:rPr>
        <w:t>,</w:t>
      </w:r>
      <w:r w:rsidRPr="00084001">
        <w:rPr>
          <w:rFonts w:asciiTheme="majorHAnsi" w:hAnsiTheme="majorHAnsi"/>
          <w:sz w:val="28"/>
          <w:szCs w:val="28"/>
        </w:rPr>
        <w:t xml:space="preserve"> </w:t>
      </w:r>
      <w:r w:rsidR="00242301">
        <w:rPr>
          <w:rFonts w:asciiTheme="majorHAnsi" w:hAnsiTheme="majorHAnsi"/>
          <w:b/>
          <w:bCs/>
          <w:sz w:val="28"/>
          <w:szCs w:val="28"/>
        </w:rPr>
        <w:t>DR. MRS. NA’ALLAH M.T</w:t>
      </w:r>
      <w:r w:rsidR="00242301" w:rsidRPr="00084001">
        <w:rPr>
          <w:rFonts w:asciiTheme="majorHAnsi" w:hAnsiTheme="majorHAnsi"/>
          <w:sz w:val="28"/>
          <w:szCs w:val="28"/>
        </w:rPr>
        <w:t xml:space="preserve"> </w:t>
      </w:r>
      <w:r w:rsidRPr="00084001">
        <w:rPr>
          <w:rFonts w:asciiTheme="majorHAnsi" w:hAnsiTheme="majorHAnsi"/>
          <w:sz w:val="28"/>
          <w:szCs w:val="28"/>
        </w:rPr>
        <w:t xml:space="preserve">who showed keen interest in progress since </w:t>
      </w:r>
      <w:r w:rsidR="00E5744F">
        <w:rPr>
          <w:rFonts w:asciiTheme="majorHAnsi" w:hAnsiTheme="majorHAnsi"/>
          <w:sz w:val="28"/>
          <w:szCs w:val="28"/>
        </w:rPr>
        <w:t xml:space="preserve">the </w:t>
      </w:r>
      <w:r w:rsidRPr="00084001">
        <w:rPr>
          <w:rFonts w:asciiTheme="majorHAnsi" w:hAnsiTheme="majorHAnsi"/>
          <w:sz w:val="28"/>
          <w:szCs w:val="28"/>
        </w:rPr>
        <w:t>inception of this work.</w:t>
      </w:r>
    </w:p>
    <w:p w:rsidR="005A6983" w:rsidRPr="00084001" w:rsidRDefault="005A6983" w:rsidP="007C04F9">
      <w:pPr>
        <w:spacing w:line="480" w:lineRule="auto"/>
        <w:jc w:val="both"/>
        <w:rPr>
          <w:rFonts w:asciiTheme="majorHAnsi" w:hAnsiTheme="majorHAnsi"/>
          <w:sz w:val="28"/>
          <w:szCs w:val="28"/>
        </w:rPr>
      </w:pPr>
      <w:r w:rsidRPr="00084001">
        <w:rPr>
          <w:rFonts w:asciiTheme="majorHAnsi" w:hAnsiTheme="majorHAnsi"/>
          <w:sz w:val="28"/>
          <w:szCs w:val="28"/>
        </w:rPr>
        <w:tab/>
        <w:t xml:space="preserve">I equally acknowledge the effort of my lecturers, Mr. </w:t>
      </w:r>
      <w:r w:rsidR="00D81D7E">
        <w:rPr>
          <w:rFonts w:asciiTheme="majorHAnsi" w:hAnsiTheme="majorHAnsi"/>
          <w:sz w:val="28"/>
          <w:szCs w:val="28"/>
        </w:rPr>
        <w:t>Sadiq B.N</w:t>
      </w:r>
      <w:r w:rsidRPr="00084001">
        <w:rPr>
          <w:rFonts w:asciiTheme="majorHAnsi" w:hAnsiTheme="majorHAnsi"/>
          <w:sz w:val="28"/>
          <w:szCs w:val="28"/>
        </w:rPr>
        <w:t xml:space="preserve">, Mr. </w:t>
      </w:r>
      <w:r w:rsidR="00D81D7E">
        <w:rPr>
          <w:rFonts w:asciiTheme="majorHAnsi" w:hAnsiTheme="majorHAnsi"/>
          <w:sz w:val="28"/>
          <w:szCs w:val="28"/>
        </w:rPr>
        <w:t xml:space="preserve">Idris B.A, </w:t>
      </w:r>
      <w:r w:rsidR="00783DC1">
        <w:rPr>
          <w:rFonts w:asciiTheme="majorHAnsi" w:hAnsiTheme="majorHAnsi"/>
          <w:sz w:val="28"/>
          <w:szCs w:val="28"/>
        </w:rPr>
        <w:t xml:space="preserve">Dr. Afolabi </w:t>
      </w:r>
      <w:r w:rsidRPr="00084001">
        <w:rPr>
          <w:rFonts w:asciiTheme="majorHAnsi" w:hAnsiTheme="majorHAnsi"/>
          <w:sz w:val="28"/>
          <w:szCs w:val="28"/>
        </w:rPr>
        <w:t>and others. The hand of God we not depart from your lives and families.</w:t>
      </w:r>
    </w:p>
    <w:p w:rsidR="005A6983" w:rsidRPr="00084001" w:rsidRDefault="007D73D0" w:rsidP="007C04F9">
      <w:pPr>
        <w:spacing w:line="480" w:lineRule="auto"/>
        <w:ind w:firstLine="720"/>
        <w:jc w:val="both"/>
        <w:rPr>
          <w:rFonts w:asciiTheme="majorHAnsi" w:hAnsiTheme="majorHAnsi"/>
          <w:sz w:val="28"/>
          <w:szCs w:val="28"/>
        </w:rPr>
      </w:pPr>
      <w:r>
        <w:rPr>
          <w:rFonts w:asciiTheme="majorHAnsi" w:hAnsiTheme="majorHAnsi"/>
          <w:sz w:val="28"/>
          <w:szCs w:val="28"/>
        </w:rPr>
        <w:t>I would like to extend my heartfelt gratitude to my exceptional parents,</w:t>
      </w:r>
      <w:r w:rsidR="005A6983" w:rsidRPr="00084001">
        <w:rPr>
          <w:rFonts w:asciiTheme="majorHAnsi" w:hAnsiTheme="majorHAnsi"/>
          <w:sz w:val="28"/>
          <w:szCs w:val="28"/>
        </w:rPr>
        <w:t xml:space="preserve"> </w:t>
      </w:r>
      <w:r w:rsidR="005A6983" w:rsidRPr="00084001">
        <w:rPr>
          <w:rFonts w:asciiTheme="majorHAnsi" w:hAnsiTheme="majorHAnsi"/>
          <w:b/>
          <w:bCs/>
          <w:sz w:val="28"/>
          <w:szCs w:val="28"/>
        </w:rPr>
        <w:t xml:space="preserve">Mr. &amp; Mrs. </w:t>
      </w:r>
      <w:r w:rsidR="00D61CEC">
        <w:rPr>
          <w:rFonts w:asciiTheme="majorHAnsi" w:hAnsiTheme="majorHAnsi"/>
          <w:b/>
          <w:bCs/>
          <w:sz w:val="28"/>
          <w:szCs w:val="28"/>
        </w:rPr>
        <w:t>IBRAHIM SHESHI</w:t>
      </w:r>
      <w:r w:rsidR="005A6983" w:rsidRPr="00084001">
        <w:rPr>
          <w:rFonts w:asciiTheme="majorHAnsi" w:hAnsiTheme="majorHAnsi"/>
          <w:sz w:val="28"/>
          <w:szCs w:val="28"/>
        </w:rPr>
        <w:t xml:space="preserve">, for their </w:t>
      </w:r>
      <w:r>
        <w:rPr>
          <w:rFonts w:asciiTheme="majorHAnsi" w:hAnsiTheme="majorHAnsi"/>
          <w:sz w:val="28"/>
          <w:szCs w:val="28"/>
        </w:rPr>
        <w:t xml:space="preserve">unwavering support both finacially and through their invaluable guidance. Their contributions have palyed a crucial role my journey and I </w:t>
      </w:r>
      <w:r w:rsidR="009A5D66">
        <w:rPr>
          <w:rFonts w:asciiTheme="majorHAnsi" w:hAnsiTheme="majorHAnsi"/>
          <w:sz w:val="28"/>
          <w:szCs w:val="28"/>
        </w:rPr>
        <w:t>truly appreciate their commitment and encouragement.</w:t>
      </w:r>
      <w:r w:rsidR="007F597F" w:rsidRPr="007F597F">
        <w:rPr>
          <w:rFonts w:asciiTheme="majorHAnsi" w:hAnsiTheme="majorHAnsi"/>
          <w:sz w:val="28"/>
          <w:szCs w:val="28"/>
        </w:rPr>
        <w:t xml:space="preserve"> </w:t>
      </w:r>
      <w:r w:rsidR="007F597F" w:rsidRPr="00084001">
        <w:rPr>
          <w:rFonts w:asciiTheme="majorHAnsi" w:hAnsiTheme="majorHAnsi"/>
          <w:sz w:val="28"/>
          <w:szCs w:val="28"/>
        </w:rPr>
        <w:t xml:space="preserve">May </w:t>
      </w:r>
      <w:r w:rsidR="007F597F">
        <w:rPr>
          <w:rFonts w:asciiTheme="majorHAnsi" w:hAnsiTheme="majorHAnsi"/>
          <w:sz w:val="28"/>
          <w:szCs w:val="28"/>
        </w:rPr>
        <w:t xml:space="preserve">Almighty Allah </w:t>
      </w:r>
      <w:r w:rsidR="007F597F" w:rsidRPr="00084001">
        <w:rPr>
          <w:rFonts w:asciiTheme="majorHAnsi" w:hAnsiTheme="majorHAnsi"/>
          <w:sz w:val="28"/>
          <w:szCs w:val="28"/>
        </w:rPr>
        <w:t>give them long life and prosperity to witness and benefit from the success of my life</w:t>
      </w:r>
      <w:r w:rsidR="000D11F5">
        <w:rPr>
          <w:rFonts w:asciiTheme="majorHAnsi" w:hAnsiTheme="majorHAnsi"/>
          <w:sz w:val="28"/>
          <w:szCs w:val="28"/>
        </w:rPr>
        <w:t>.</w:t>
      </w:r>
    </w:p>
    <w:p w:rsidR="005A6983" w:rsidRPr="00084001" w:rsidRDefault="005A6983" w:rsidP="007C04F9">
      <w:pPr>
        <w:spacing w:line="480" w:lineRule="auto"/>
        <w:jc w:val="both"/>
        <w:rPr>
          <w:rFonts w:asciiTheme="majorHAnsi" w:hAnsiTheme="majorHAnsi"/>
          <w:sz w:val="28"/>
          <w:szCs w:val="28"/>
        </w:rPr>
      </w:pPr>
      <w:r w:rsidRPr="00084001">
        <w:rPr>
          <w:rFonts w:asciiTheme="majorHAnsi" w:hAnsiTheme="majorHAnsi"/>
          <w:sz w:val="28"/>
          <w:szCs w:val="28"/>
        </w:rPr>
        <w:lastRenderedPageBreak/>
        <w:tab/>
        <w:t xml:space="preserve">I am also deeply grateful to my able </w:t>
      </w:r>
      <w:r w:rsidR="004E7A33">
        <w:rPr>
          <w:rFonts w:asciiTheme="majorHAnsi" w:hAnsiTheme="majorHAnsi"/>
          <w:sz w:val="28"/>
          <w:szCs w:val="28"/>
        </w:rPr>
        <w:t xml:space="preserve">brother </w:t>
      </w:r>
      <w:r w:rsidRPr="00084001">
        <w:rPr>
          <w:rFonts w:asciiTheme="majorHAnsi" w:hAnsiTheme="majorHAnsi"/>
          <w:sz w:val="28"/>
          <w:szCs w:val="28"/>
        </w:rPr>
        <w:t xml:space="preserve">in person of </w:t>
      </w:r>
      <w:r w:rsidR="004E7A33">
        <w:rPr>
          <w:rFonts w:asciiTheme="majorHAnsi" w:hAnsiTheme="majorHAnsi"/>
          <w:sz w:val="28"/>
          <w:szCs w:val="28"/>
        </w:rPr>
        <w:t>Mr. Suleiman</w:t>
      </w:r>
      <w:r w:rsidRPr="00084001">
        <w:rPr>
          <w:rFonts w:asciiTheme="majorHAnsi" w:hAnsiTheme="majorHAnsi"/>
          <w:sz w:val="28"/>
          <w:szCs w:val="28"/>
        </w:rPr>
        <w:t xml:space="preserve"> and </w:t>
      </w:r>
      <w:r w:rsidR="004E7A33">
        <w:rPr>
          <w:rFonts w:asciiTheme="majorHAnsi" w:hAnsiTheme="majorHAnsi"/>
          <w:sz w:val="28"/>
          <w:szCs w:val="28"/>
        </w:rPr>
        <w:t>all other well wishers for their</w:t>
      </w:r>
      <w:r w:rsidRPr="00084001">
        <w:rPr>
          <w:rFonts w:asciiTheme="majorHAnsi" w:hAnsiTheme="majorHAnsi"/>
          <w:sz w:val="28"/>
          <w:szCs w:val="28"/>
        </w:rPr>
        <w:t xml:space="preserve"> commitment toward the success of this project work.</w:t>
      </w:r>
    </w:p>
    <w:p w:rsidR="005A6983" w:rsidRPr="00084001" w:rsidRDefault="005A6983" w:rsidP="007C04F9">
      <w:pPr>
        <w:spacing w:line="480" w:lineRule="auto"/>
        <w:jc w:val="both"/>
        <w:rPr>
          <w:rFonts w:asciiTheme="majorHAnsi" w:hAnsiTheme="majorHAnsi"/>
          <w:b/>
          <w:bCs/>
          <w:sz w:val="28"/>
          <w:szCs w:val="28"/>
        </w:rPr>
      </w:pPr>
      <w:r w:rsidRPr="00084001">
        <w:rPr>
          <w:rFonts w:asciiTheme="majorHAnsi" w:hAnsiTheme="majorHAnsi"/>
          <w:b/>
          <w:bCs/>
          <w:sz w:val="28"/>
          <w:szCs w:val="28"/>
        </w:rPr>
        <w:br w:type="page"/>
      </w:r>
    </w:p>
    <w:p w:rsidR="00D26B71" w:rsidRPr="005A6983" w:rsidRDefault="00D26B71" w:rsidP="00D26B71">
      <w:pPr>
        <w:spacing w:line="480" w:lineRule="auto"/>
        <w:ind w:firstLine="720"/>
        <w:jc w:val="center"/>
        <w:rPr>
          <w:rFonts w:asciiTheme="majorHAnsi" w:hAnsiTheme="majorHAnsi"/>
          <w:b/>
          <w:bCs/>
          <w:sz w:val="24"/>
        </w:rPr>
      </w:pPr>
      <w:r w:rsidRPr="005A6983">
        <w:rPr>
          <w:rFonts w:asciiTheme="majorHAnsi" w:hAnsiTheme="majorHAnsi"/>
          <w:b/>
          <w:bCs/>
          <w:sz w:val="24"/>
        </w:rPr>
        <w:lastRenderedPageBreak/>
        <w:t>ABSTRACT</w:t>
      </w:r>
    </w:p>
    <w:p w:rsidR="00D26B71" w:rsidRPr="007C04F9" w:rsidRDefault="00D26B71" w:rsidP="00D26B71">
      <w:pPr>
        <w:spacing w:line="240" w:lineRule="auto"/>
        <w:ind w:firstLine="720"/>
        <w:jc w:val="both"/>
        <w:rPr>
          <w:rFonts w:asciiTheme="majorHAnsi" w:hAnsiTheme="majorHAnsi"/>
          <w:i/>
          <w:iCs/>
          <w:sz w:val="28"/>
          <w:szCs w:val="26"/>
        </w:rPr>
      </w:pPr>
      <w:r w:rsidRPr="007C04F9">
        <w:rPr>
          <w:rFonts w:asciiTheme="majorHAnsi" w:hAnsiTheme="majorHAnsi"/>
          <w:i/>
          <w:iCs/>
          <w:sz w:val="28"/>
          <w:szCs w:val="26"/>
        </w:rPr>
        <w:t>This study examines the effect of solar power on effective teaching and learning in Kwara State College of Education, Ilorin. The persistent power supply challenges in Nigerian tertiary institutions have negatively impacted academic activities, resulting in interrupted lectures, limited access to ICT tools, and poor learning experiences. This research explores how solar energy as an alternative power source influences the quality of teaching and student learning outcomes. A descriptive survey method will be adopted, involving students, lecturers, and facility managers. Data will be collected through questionnaires and interviews to assess the availability, reliability, and impact of solar power in the college. The findings are expected to reveal that solar energy significantly enhances teaching efficiency, access to digital resources, and overall academic engagement. Recommendations will focus on policy support and investment in renewable energy for educational development.</w:t>
      </w:r>
    </w:p>
    <w:p w:rsidR="00D26B71" w:rsidRDefault="00D26B71">
      <w:pPr>
        <w:rPr>
          <w:rFonts w:asciiTheme="majorHAnsi" w:hAnsiTheme="majorHAnsi"/>
          <w:b/>
          <w:bCs/>
          <w:sz w:val="28"/>
          <w:szCs w:val="28"/>
        </w:rPr>
      </w:pPr>
      <w:r>
        <w:rPr>
          <w:rFonts w:asciiTheme="majorHAnsi" w:hAnsiTheme="majorHAnsi"/>
          <w:b/>
          <w:bCs/>
          <w:sz w:val="28"/>
          <w:szCs w:val="28"/>
        </w:rPr>
        <w:br w:type="page"/>
      </w:r>
    </w:p>
    <w:p w:rsidR="005A6983" w:rsidRPr="00084001" w:rsidRDefault="005A6983" w:rsidP="007C04F9">
      <w:pPr>
        <w:spacing w:line="480" w:lineRule="auto"/>
        <w:jc w:val="center"/>
        <w:rPr>
          <w:rFonts w:asciiTheme="majorHAnsi" w:hAnsiTheme="majorHAnsi"/>
          <w:sz w:val="28"/>
          <w:szCs w:val="28"/>
        </w:rPr>
      </w:pPr>
      <w:r w:rsidRPr="00084001">
        <w:rPr>
          <w:rFonts w:asciiTheme="majorHAnsi" w:hAnsiTheme="majorHAnsi"/>
          <w:b/>
          <w:bCs/>
          <w:sz w:val="28"/>
          <w:szCs w:val="28"/>
        </w:rPr>
        <w:lastRenderedPageBreak/>
        <w:t>TABLE OF CONTENTS</w:t>
      </w:r>
    </w:p>
    <w:p w:rsidR="005A6983" w:rsidRPr="00084001" w:rsidRDefault="005A6983" w:rsidP="004414CC">
      <w:pPr>
        <w:spacing w:line="240" w:lineRule="auto"/>
        <w:jc w:val="both"/>
        <w:rPr>
          <w:rFonts w:asciiTheme="majorHAnsi" w:hAnsiTheme="majorHAnsi"/>
          <w:sz w:val="28"/>
          <w:szCs w:val="28"/>
        </w:rPr>
      </w:pPr>
      <w:r w:rsidRPr="00084001">
        <w:rPr>
          <w:rFonts w:asciiTheme="majorHAnsi" w:hAnsiTheme="majorHAnsi"/>
          <w:sz w:val="28"/>
          <w:szCs w:val="28"/>
        </w:rPr>
        <w:t>TITLE PAGE</w:t>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95087A">
        <w:rPr>
          <w:rFonts w:asciiTheme="majorHAnsi" w:hAnsiTheme="majorHAnsi"/>
          <w:sz w:val="28"/>
          <w:szCs w:val="28"/>
        </w:rPr>
        <w:tab/>
        <w:t>i</w:t>
      </w:r>
    </w:p>
    <w:p w:rsidR="005A6983" w:rsidRPr="00084001" w:rsidRDefault="005A6983" w:rsidP="004414CC">
      <w:pPr>
        <w:spacing w:line="240" w:lineRule="auto"/>
        <w:jc w:val="both"/>
        <w:rPr>
          <w:rFonts w:asciiTheme="majorHAnsi" w:hAnsiTheme="majorHAnsi"/>
          <w:sz w:val="28"/>
          <w:szCs w:val="28"/>
        </w:rPr>
      </w:pPr>
      <w:r w:rsidRPr="00084001">
        <w:rPr>
          <w:rFonts w:asciiTheme="majorHAnsi" w:hAnsiTheme="majorHAnsi"/>
          <w:sz w:val="28"/>
          <w:szCs w:val="28"/>
        </w:rPr>
        <w:t>CERTIFICATION</w:t>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t>ii</w:t>
      </w:r>
    </w:p>
    <w:p w:rsidR="005A6983" w:rsidRPr="00084001" w:rsidRDefault="005A6983" w:rsidP="004414CC">
      <w:pPr>
        <w:spacing w:line="240" w:lineRule="auto"/>
        <w:jc w:val="both"/>
        <w:rPr>
          <w:rFonts w:asciiTheme="majorHAnsi" w:hAnsiTheme="majorHAnsi"/>
          <w:sz w:val="28"/>
          <w:szCs w:val="28"/>
        </w:rPr>
      </w:pPr>
      <w:r w:rsidRPr="00084001">
        <w:rPr>
          <w:rFonts w:asciiTheme="majorHAnsi" w:hAnsiTheme="majorHAnsi"/>
          <w:sz w:val="28"/>
          <w:szCs w:val="28"/>
        </w:rPr>
        <w:t>DEDICATION</w:t>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95087A">
        <w:rPr>
          <w:rFonts w:asciiTheme="majorHAnsi" w:hAnsiTheme="majorHAnsi"/>
          <w:sz w:val="28"/>
          <w:szCs w:val="28"/>
        </w:rPr>
        <w:tab/>
        <w:t>iii</w:t>
      </w:r>
    </w:p>
    <w:p w:rsidR="005A6983" w:rsidRPr="00084001" w:rsidRDefault="005A6983" w:rsidP="004414CC">
      <w:pPr>
        <w:spacing w:line="240" w:lineRule="auto"/>
        <w:jc w:val="both"/>
        <w:rPr>
          <w:rFonts w:asciiTheme="majorHAnsi" w:hAnsiTheme="majorHAnsi"/>
          <w:sz w:val="28"/>
          <w:szCs w:val="28"/>
        </w:rPr>
      </w:pPr>
      <w:r w:rsidRPr="00084001">
        <w:rPr>
          <w:rFonts w:asciiTheme="majorHAnsi" w:hAnsiTheme="majorHAnsi"/>
          <w:sz w:val="28"/>
          <w:szCs w:val="28"/>
        </w:rPr>
        <w:t>ACKNOWLEDGMENT</w:t>
      </w:r>
      <w:r w:rsidR="00A64CBA">
        <w:rPr>
          <w:rFonts w:asciiTheme="majorHAnsi" w:hAnsiTheme="majorHAnsi"/>
          <w:sz w:val="28"/>
          <w:szCs w:val="28"/>
        </w:rPr>
        <w:t>S</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sidR="0095087A">
        <w:rPr>
          <w:rFonts w:asciiTheme="majorHAnsi" w:hAnsiTheme="majorHAnsi"/>
          <w:sz w:val="28"/>
          <w:szCs w:val="28"/>
        </w:rPr>
        <w:tab/>
        <w:t>iv</w:t>
      </w:r>
    </w:p>
    <w:p w:rsidR="005A6983" w:rsidRPr="00084001" w:rsidRDefault="005A6983" w:rsidP="004414CC">
      <w:pPr>
        <w:spacing w:line="240" w:lineRule="auto"/>
        <w:jc w:val="both"/>
        <w:rPr>
          <w:rFonts w:asciiTheme="majorHAnsi" w:hAnsiTheme="majorHAnsi"/>
          <w:sz w:val="28"/>
          <w:szCs w:val="28"/>
        </w:rPr>
      </w:pPr>
      <w:r w:rsidRPr="00084001">
        <w:rPr>
          <w:rFonts w:asciiTheme="majorHAnsi" w:hAnsiTheme="majorHAnsi"/>
          <w:sz w:val="28"/>
          <w:szCs w:val="28"/>
        </w:rPr>
        <w:t xml:space="preserve">ABSTRACT </w:t>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95087A">
        <w:rPr>
          <w:rFonts w:asciiTheme="majorHAnsi" w:hAnsiTheme="majorHAnsi"/>
          <w:sz w:val="28"/>
          <w:szCs w:val="28"/>
        </w:rPr>
        <w:tab/>
        <w:t>vi</w:t>
      </w:r>
      <w:r w:rsidR="0095087A">
        <w:rPr>
          <w:rFonts w:asciiTheme="majorHAnsi" w:hAnsiTheme="majorHAnsi"/>
          <w:sz w:val="28"/>
          <w:szCs w:val="28"/>
        </w:rPr>
        <w:tab/>
      </w:r>
    </w:p>
    <w:p w:rsidR="009C2D5E" w:rsidRDefault="005A6983" w:rsidP="004414CC">
      <w:pPr>
        <w:spacing w:line="240" w:lineRule="auto"/>
        <w:jc w:val="both"/>
        <w:rPr>
          <w:rFonts w:asciiTheme="majorHAnsi" w:hAnsiTheme="majorHAnsi"/>
          <w:sz w:val="28"/>
          <w:szCs w:val="28"/>
        </w:rPr>
      </w:pPr>
      <w:r w:rsidRPr="00084001">
        <w:rPr>
          <w:rFonts w:asciiTheme="majorHAnsi" w:hAnsiTheme="majorHAnsi"/>
          <w:sz w:val="28"/>
          <w:szCs w:val="28"/>
        </w:rPr>
        <w:t>TABLE OF CONTENTS</w:t>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t>vii</w:t>
      </w:r>
    </w:p>
    <w:p w:rsidR="005A6983" w:rsidRPr="00084001" w:rsidRDefault="009C2D5E" w:rsidP="004414CC">
      <w:pPr>
        <w:spacing w:line="240" w:lineRule="auto"/>
        <w:jc w:val="both"/>
        <w:rPr>
          <w:rFonts w:asciiTheme="majorHAnsi" w:hAnsiTheme="majorHAnsi"/>
          <w:sz w:val="28"/>
          <w:szCs w:val="28"/>
        </w:rPr>
      </w:pPr>
      <w:r>
        <w:rPr>
          <w:rFonts w:asciiTheme="majorHAnsi" w:hAnsiTheme="majorHAnsi"/>
          <w:sz w:val="28"/>
          <w:szCs w:val="28"/>
        </w:rPr>
        <w:t xml:space="preserve">LIST OF TABLE </w:t>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t>x</w:t>
      </w:r>
    </w:p>
    <w:p w:rsidR="005A6983" w:rsidRPr="009971D3" w:rsidRDefault="005A6983" w:rsidP="007C04F9">
      <w:pPr>
        <w:spacing w:line="480" w:lineRule="auto"/>
        <w:jc w:val="both"/>
        <w:rPr>
          <w:rFonts w:asciiTheme="majorHAnsi" w:hAnsiTheme="majorHAnsi"/>
          <w:b/>
          <w:bCs/>
          <w:sz w:val="28"/>
          <w:szCs w:val="28"/>
        </w:rPr>
      </w:pPr>
      <w:r w:rsidRPr="009971D3">
        <w:rPr>
          <w:rFonts w:asciiTheme="majorHAnsi" w:hAnsiTheme="majorHAnsi"/>
          <w:b/>
          <w:bCs/>
          <w:sz w:val="28"/>
          <w:szCs w:val="28"/>
        </w:rPr>
        <w:t>CHAPTER ONE</w:t>
      </w:r>
    </w:p>
    <w:p w:rsidR="005A6983" w:rsidRPr="00084001" w:rsidRDefault="005A6983" w:rsidP="007C04F9">
      <w:pPr>
        <w:spacing w:line="480" w:lineRule="auto"/>
        <w:jc w:val="both"/>
        <w:rPr>
          <w:rFonts w:asciiTheme="majorHAnsi" w:hAnsiTheme="majorHAnsi"/>
          <w:sz w:val="28"/>
          <w:szCs w:val="28"/>
        </w:rPr>
      </w:pPr>
      <w:r w:rsidRPr="00084001">
        <w:rPr>
          <w:rFonts w:asciiTheme="majorHAnsi" w:hAnsiTheme="majorHAnsi"/>
          <w:sz w:val="28"/>
          <w:szCs w:val="28"/>
        </w:rPr>
        <w:t>1.0 INTRODUCTION</w:t>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95087A">
        <w:rPr>
          <w:rFonts w:asciiTheme="majorHAnsi" w:hAnsiTheme="majorHAnsi"/>
          <w:sz w:val="28"/>
          <w:szCs w:val="28"/>
        </w:rPr>
        <w:tab/>
      </w:r>
    </w:p>
    <w:p w:rsidR="005A6983" w:rsidRPr="00084001" w:rsidRDefault="005A6983" w:rsidP="007C04F9">
      <w:pPr>
        <w:spacing w:line="480" w:lineRule="auto"/>
        <w:jc w:val="both"/>
        <w:rPr>
          <w:rFonts w:asciiTheme="majorHAnsi" w:hAnsiTheme="majorHAnsi"/>
          <w:sz w:val="28"/>
          <w:szCs w:val="28"/>
        </w:rPr>
      </w:pPr>
      <w:r w:rsidRPr="00084001">
        <w:rPr>
          <w:rFonts w:asciiTheme="majorHAnsi" w:hAnsiTheme="majorHAnsi"/>
          <w:sz w:val="28"/>
          <w:szCs w:val="28"/>
        </w:rPr>
        <w:t>1.1 Background of the Study</w:t>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95087A">
        <w:rPr>
          <w:rFonts w:asciiTheme="majorHAnsi" w:hAnsiTheme="majorHAnsi"/>
          <w:sz w:val="28"/>
          <w:szCs w:val="28"/>
        </w:rPr>
        <w:tab/>
        <w:t>1</w:t>
      </w:r>
    </w:p>
    <w:p w:rsidR="005A6983" w:rsidRPr="00084001" w:rsidRDefault="005A6983" w:rsidP="007C04F9">
      <w:pPr>
        <w:spacing w:line="480" w:lineRule="auto"/>
        <w:jc w:val="both"/>
        <w:rPr>
          <w:rFonts w:asciiTheme="majorHAnsi" w:hAnsiTheme="majorHAnsi"/>
          <w:sz w:val="28"/>
          <w:szCs w:val="28"/>
        </w:rPr>
      </w:pPr>
      <w:r w:rsidRPr="00084001">
        <w:rPr>
          <w:rFonts w:asciiTheme="majorHAnsi" w:hAnsiTheme="majorHAnsi"/>
          <w:sz w:val="28"/>
          <w:szCs w:val="28"/>
        </w:rPr>
        <w:t>1.2 Statement of the Research Problems</w:t>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95087A">
        <w:rPr>
          <w:rFonts w:asciiTheme="majorHAnsi" w:hAnsiTheme="majorHAnsi"/>
          <w:sz w:val="28"/>
          <w:szCs w:val="28"/>
        </w:rPr>
        <w:tab/>
        <w:t>8</w:t>
      </w:r>
    </w:p>
    <w:p w:rsidR="0026725D" w:rsidRDefault="005A6983" w:rsidP="007C04F9">
      <w:pPr>
        <w:spacing w:line="480" w:lineRule="auto"/>
        <w:jc w:val="both"/>
        <w:rPr>
          <w:rFonts w:asciiTheme="majorHAnsi" w:hAnsiTheme="majorHAnsi"/>
          <w:sz w:val="28"/>
          <w:szCs w:val="28"/>
        </w:rPr>
      </w:pPr>
      <w:r w:rsidRPr="00084001">
        <w:rPr>
          <w:rFonts w:asciiTheme="majorHAnsi" w:hAnsiTheme="majorHAnsi"/>
          <w:sz w:val="28"/>
          <w:szCs w:val="28"/>
        </w:rPr>
        <w:t>1.3</w:t>
      </w:r>
      <w:r w:rsidR="0026725D">
        <w:rPr>
          <w:rFonts w:asciiTheme="majorHAnsi" w:hAnsiTheme="majorHAnsi"/>
          <w:sz w:val="28"/>
          <w:szCs w:val="28"/>
        </w:rPr>
        <w:t xml:space="preserve"> Purpose of the Studies </w:t>
      </w:r>
      <w:r w:rsidRPr="00084001">
        <w:rPr>
          <w:rFonts w:asciiTheme="majorHAnsi" w:hAnsiTheme="majorHAnsi"/>
          <w:sz w:val="28"/>
          <w:szCs w:val="28"/>
        </w:rPr>
        <w:t xml:space="preserve"> </w:t>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t>9</w:t>
      </w:r>
    </w:p>
    <w:p w:rsidR="005A6983" w:rsidRPr="00084001" w:rsidRDefault="0026725D" w:rsidP="007C04F9">
      <w:pPr>
        <w:spacing w:line="480" w:lineRule="auto"/>
        <w:jc w:val="both"/>
        <w:rPr>
          <w:rFonts w:asciiTheme="majorHAnsi" w:hAnsiTheme="majorHAnsi"/>
          <w:sz w:val="28"/>
          <w:szCs w:val="28"/>
        </w:rPr>
      </w:pPr>
      <w:r>
        <w:rPr>
          <w:rFonts w:asciiTheme="majorHAnsi" w:hAnsiTheme="majorHAnsi"/>
          <w:sz w:val="28"/>
          <w:szCs w:val="28"/>
        </w:rPr>
        <w:t xml:space="preserve">1.4 </w:t>
      </w:r>
      <w:r w:rsidR="005A6983" w:rsidRPr="00084001">
        <w:rPr>
          <w:rFonts w:asciiTheme="majorHAnsi" w:hAnsiTheme="majorHAnsi"/>
          <w:sz w:val="28"/>
          <w:szCs w:val="28"/>
        </w:rPr>
        <w:t>Research Questions</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sidR="0095087A">
        <w:rPr>
          <w:rFonts w:asciiTheme="majorHAnsi" w:hAnsiTheme="majorHAnsi"/>
          <w:sz w:val="28"/>
          <w:szCs w:val="28"/>
        </w:rPr>
        <w:tab/>
        <w:t>10</w:t>
      </w:r>
    </w:p>
    <w:p w:rsidR="005A6983" w:rsidRPr="00084001" w:rsidRDefault="005A6983" w:rsidP="007C04F9">
      <w:pPr>
        <w:spacing w:line="480" w:lineRule="auto"/>
        <w:jc w:val="both"/>
        <w:rPr>
          <w:rFonts w:asciiTheme="majorHAnsi" w:hAnsiTheme="majorHAnsi"/>
          <w:sz w:val="28"/>
          <w:szCs w:val="28"/>
        </w:rPr>
      </w:pPr>
      <w:r w:rsidRPr="00084001">
        <w:rPr>
          <w:rFonts w:asciiTheme="majorHAnsi" w:hAnsiTheme="majorHAnsi"/>
          <w:sz w:val="28"/>
          <w:szCs w:val="28"/>
        </w:rPr>
        <w:t>1.5 Research Hypothesis</w:t>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95087A">
        <w:rPr>
          <w:rFonts w:asciiTheme="majorHAnsi" w:hAnsiTheme="majorHAnsi"/>
          <w:sz w:val="28"/>
          <w:szCs w:val="28"/>
        </w:rPr>
        <w:tab/>
        <w:t>10</w:t>
      </w:r>
    </w:p>
    <w:p w:rsidR="005A6983" w:rsidRPr="00084001" w:rsidRDefault="005A6983" w:rsidP="007C04F9">
      <w:pPr>
        <w:spacing w:line="480" w:lineRule="auto"/>
        <w:jc w:val="both"/>
        <w:rPr>
          <w:rFonts w:asciiTheme="majorHAnsi" w:hAnsiTheme="majorHAnsi"/>
          <w:sz w:val="28"/>
          <w:szCs w:val="28"/>
        </w:rPr>
      </w:pPr>
      <w:r w:rsidRPr="00084001">
        <w:rPr>
          <w:rFonts w:asciiTheme="majorHAnsi" w:hAnsiTheme="majorHAnsi"/>
          <w:sz w:val="28"/>
          <w:szCs w:val="28"/>
        </w:rPr>
        <w:t>1.6 Significance of the Study</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sidR="0095087A">
        <w:rPr>
          <w:rFonts w:asciiTheme="majorHAnsi" w:hAnsiTheme="majorHAnsi"/>
          <w:sz w:val="28"/>
          <w:szCs w:val="28"/>
        </w:rPr>
        <w:tab/>
        <w:t>11</w:t>
      </w:r>
    </w:p>
    <w:p w:rsidR="005A6983" w:rsidRPr="00084001" w:rsidRDefault="005A6983" w:rsidP="007C04F9">
      <w:pPr>
        <w:spacing w:line="480" w:lineRule="auto"/>
        <w:jc w:val="both"/>
        <w:rPr>
          <w:rFonts w:asciiTheme="majorHAnsi" w:hAnsiTheme="majorHAnsi"/>
          <w:sz w:val="28"/>
          <w:szCs w:val="28"/>
        </w:rPr>
      </w:pPr>
      <w:r w:rsidRPr="00084001">
        <w:rPr>
          <w:rFonts w:asciiTheme="majorHAnsi" w:hAnsiTheme="majorHAnsi"/>
          <w:sz w:val="28"/>
          <w:szCs w:val="28"/>
        </w:rPr>
        <w:t>1.7 Scope of the Study</w:t>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t>11</w:t>
      </w:r>
    </w:p>
    <w:p w:rsidR="004414CC" w:rsidRDefault="005A6983" w:rsidP="004414CC">
      <w:pPr>
        <w:spacing w:after="120" w:line="480" w:lineRule="auto"/>
        <w:jc w:val="both"/>
        <w:rPr>
          <w:rFonts w:asciiTheme="majorHAnsi" w:hAnsiTheme="majorHAnsi"/>
          <w:sz w:val="28"/>
          <w:szCs w:val="28"/>
        </w:rPr>
      </w:pPr>
      <w:r w:rsidRPr="00084001">
        <w:rPr>
          <w:rFonts w:asciiTheme="majorHAnsi" w:hAnsiTheme="majorHAnsi"/>
          <w:sz w:val="28"/>
          <w:szCs w:val="28"/>
        </w:rPr>
        <w:t>1.8 Definition of Terms</w:t>
      </w:r>
      <w:r w:rsidR="00937214">
        <w:rPr>
          <w:rFonts w:asciiTheme="majorHAnsi" w:hAnsiTheme="majorHAnsi"/>
          <w:sz w:val="28"/>
          <w:szCs w:val="28"/>
        </w:rPr>
        <w:t xml:space="preserve"> and Variables </w:t>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95087A">
        <w:rPr>
          <w:rFonts w:asciiTheme="majorHAnsi" w:hAnsiTheme="majorHAnsi"/>
          <w:sz w:val="28"/>
          <w:szCs w:val="28"/>
        </w:rPr>
        <w:tab/>
        <w:t>11</w:t>
      </w:r>
    </w:p>
    <w:p w:rsidR="005A6983" w:rsidRPr="009971D3" w:rsidRDefault="005A6983" w:rsidP="004414CC">
      <w:pPr>
        <w:spacing w:after="120" w:line="480" w:lineRule="auto"/>
        <w:jc w:val="both"/>
        <w:rPr>
          <w:rFonts w:asciiTheme="majorHAnsi" w:hAnsiTheme="majorHAnsi"/>
          <w:b/>
          <w:bCs/>
          <w:sz w:val="28"/>
          <w:szCs w:val="28"/>
        </w:rPr>
      </w:pPr>
      <w:r w:rsidRPr="009971D3">
        <w:rPr>
          <w:rFonts w:asciiTheme="majorHAnsi" w:hAnsiTheme="majorHAnsi"/>
          <w:b/>
          <w:bCs/>
          <w:sz w:val="28"/>
          <w:szCs w:val="28"/>
        </w:rPr>
        <w:lastRenderedPageBreak/>
        <w:t>CHAPTER TWO</w:t>
      </w:r>
      <w:r w:rsidR="0095087A">
        <w:rPr>
          <w:rFonts w:asciiTheme="majorHAnsi" w:hAnsiTheme="majorHAnsi"/>
          <w:b/>
          <w:bCs/>
          <w:sz w:val="28"/>
          <w:szCs w:val="28"/>
        </w:rPr>
        <w:tab/>
      </w:r>
      <w:r w:rsidR="0095087A">
        <w:rPr>
          <w:rFonts w:asciiTheme="majorHAnsi" w:hAnsiTheme="majorHAnsi"/>
          <w:b/>
          <w:bCs/>
          <w:sz w:val="28"/>
          <w:szCs w:val="28"/>
        </w:rPr>
        <w:tab/>
      </w:r>
      <w:r w:rsidR="0095087A">
        <w:rPr>
          <w:rFonts w:asciiTheme="majorHAnsi" w:hAnsiTheme="majorHAnsi"/>
          <w:b/>
          <w:bCs/>
          <w:sz w:val="28"/>
          <w:szCs w:val="28"/>
        </w:rPr>
        <w:tab/>
      </w:r>
      <w:r w:rsidR="0095087A">
        <w:rPr>
          <w:rFonts w:asciiTheme="majorHAnsi" w:hAnsiTheme="majorHAnsi"/>
          <w:b/>
          <w:bCs/>
          <w:sz w:val="28"/>
          <w:szCs w:val="28"/>
        </w:rPr>
        <w:tab/>
      </w:r>
    </w:p>
    <w:p w:rsidR="0095087A" w:rsidRDefault="005A6983" w:rsidP="0095087A">
      <w:pPr>
        <w:spacing w:line="480" w:lineRule="auto"/>
        <w:jc w:val="both"/>
        <w:rPr>
          <w:rFonts w:asciiTheme="majorHAnsi" w:hAnsiTheme="majorHAnsi"/>
          <w:sz w:val="28"/>
          <w:szCs w:val="28"/>
        </w:rPr>
      </w:pPr>
      <w:r w:rsidRPr="00084001">
        <w:rPr>
          <w:rFonts w:asciiTheme="majorHAnsi" w:hAnsiTheme="majorHAnsi"/>
          <w:sz w:val="28"/>
          <w:szCs w:val="28"/>
        </w:rPr>
        <w:t>2.0 LITERATURE REVIEW</w:t>
      </w:r>
      <w:r w:rsidR="0026725D">
        <w:rPr>
          <w:rFonts w:asciiTheme="majorHAnsi" w:hAnsiTheme="majorHAnsi"/>
          <w:sz w:val="28"/>
          <w:szCs w:val="28"/>
        </w:rPr>
        <w:tab/>
      </w:r>
      <w:r w:rsidR="0026725D">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p>
    <w:p w:rsidR="005A6983" w:rsidRPr="00084001" w:rsidRDefault="005A6983" w:rsidP="0095087A">
      <w:pPr>
        <w:spacing w:line="480" w:lineRule="auto"/>
        <w:jc w:val="both"/>
        <w:rPr>
          <w:rFonts w:asciiTheme="majorHAnsi" w:hAnsiTheme="majorHAnsi"/>
          <w:sz w:val="28"/>
          <w:szCs w:val="28"/>
        </w:rPr>
      </w:pPr>
      <w:r w:rsidRPr="00084001">
        <w:rPr>
          <w:rFonts w:asciiTheme="majorHAnsi" w:hAnsiTheme="majorHAnsi"/>
          <w:sz w:val="28"/>
          <w:szCs w:val="28"/>
        </w:rPr>
        <w:t>2.1</w:t>
      </w:r>
      <w:r w:rsidR="005C32CD">
        <w:rPr>
          <w:rFonts w:asciiTheme="majorHAnsi" w:hAnsiTheme="majorHAnsi"/>
          <w:sz w:val="28"/>
          <w:szCs w:val="28"/>
        </w:rPr>
        <w:t xml:space="preserve"> </w:t>
      </w:r>
      <w:r w:rsidR="00354369">
        <w:rPr>
          <w:rFonts w:asciiTheme="majorHAnsi" w:hAnsiTheme="majorHAnsi"/>
          <w:sz w:val="28"/>
          <w:szCs w:val="28"/>
        </w:rPr>
        <w:t>Concept of Solar Power</w:t>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95087A">
        <w:rPr>
          <w:rFonts w:asciiTheme="majorHAnsi" w:hAnsiTheme="majorHAnsi"/>
          <w:sz w:val="28"/>
          <w:szCs w:val="28"/>
        </w:rPr>
        <w:tab/>
        <w:t>13</w:t>
      </w:r>
    </w:p>
    <w:p w:rsidR="005C32CD" w:rsidRDefault="005A6983" w:rsidP="007C04F9">
      <w:pPr>
        <w:spacing w:line="480" w:lineRule="auto"/>
        <w:jc w:val="both"/>
        <w:rPr>
          <w:rFonts w:asciiTheme="majorHAnsi" w:hAnsiTheme="majorHAnsi"/>
          <w:sz w:val="28"/>
          <w:szCs w:val="28"/>
        </w:rPr>
      </w:pPr>
      <w:r w:rsidRPr="00084001">
        <w:rPr>
          <w:rFonts w:asciiTheme="majorHAnsi" w:hAnsiTheme="majorHAnsi"/>
          <w:sz w:val="28"/>
          <w:szCs w:val="28"/>
        </w:rPr>
        <w:t xml:space="preserve">2.2 </w:t>
      </w:r>
      <w:r w:rsidR="00354369">
        <w:rPr>
          <w:rFonts w:asciiTheme="majorHAnsi" w:hAnsiTheme="majorHAnsi"/>
          <w:sz w:val="28"/>
          <w:szCs w:val="28"/>
        </w:rPr>
        <w:t>Challenges of Power Supply in Nigeria Tertiary Institutions</w:t>
      </w:r>
      <w:r w:rsidR="0095087A">
        <w:rPr>
          <w:rFonts w:asciiTheme="majorHAnsi" w:hAnsiTheme="majorHAnsi"/>
          <w:sz w:val="28"/>
          <w:szCs w:val="28"/>
        </w:rPr>
        <w:tab/>
        <w:t>14</w:t>
      </w:r>
      <w:r w:rsidR="0095087A">
        <w:rPr>
          <w:rFonts w:asciiTheme="majorHAnsi" w:hAnsiTheme="majorHAnsi"/>
          <w:sz w:val="28"/>
          <w:szCs w:val="28"/>
        </w:rPr>
        <w:tab/>
      </w:r>
    </w:p>
    <w:p w:rsidR="005C32CD" w:rsidRDefault="005C32CD" w:rsidP="007C04F9">
      <w:pPr>
        <w:spacing w:line="480" w:lineRule="auto"/>
        <w:jc w:val="both"/>
        <w:rPr>
          <w:rFonts w:asciiTheme="majorHAnsi" w:hAnsiTheme="majorHAnsi"/>
          <w:sz w:val="28"/>
          <w:szCs w:val="28"/>
        </w:rPr>
      </w:pPr>
      <w:r>
        <w:rPr>
          <w:rFonts w:asciiTheme="majorHAnsi" w:hAnsiTheme="majorHAnsi"/>
          <w:sz w:val="28"/>
          <w:szCs w:val="28"/>
        </w:rPr>
        <w:t xml:space="preserve">2.3 </w:t>
      </w:r>
      <w:r w:rsidR="00352E0B">
        <w:rPr>
          <w:rFonts w:asciiTheme="majorHAnsi" w:hAnsiTheme="majorHAnsi"/>
          <w:sz w:val="28"/>
          <w:szCs w:val="28"/>
        </w:rPr>
        <w:t>Theoretical Frame Work</w:t>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t>23</w:t>
      </w:r>
    </w:p>
    <w:p w:rsidR="00352E0B" w:rsidRDefault="004C71DB" w:rsidP="007C04F9">
      <w:pPr>
        <w:spacing w:line="480" w:lineRule="auto"/>
        <w:jc w:val="both"/>
        <w:rPr>
          <w:rFonts w:asciiTheme="majorHAnsi" w:hAnsiTheme="majorHAnsi"/>
          <w:sz w:val="28"/>
          <w:szCs w:val="28"/>
        </w:rPr>
      </w:pPr>
      <w:r>
        <w:rPr>
          <w:rFonts w:asciiTheme="majorHAnsi" w:hAnsiTheme="majorHAnsi"/>
          <w:sz w:val="28"/>
          <w:szCs w:val="28"/>
        </w:rPr>
        <w:t>2.4</w:t>
      </w:r>
      <w:r w:rsidR="00352E0B">
        <w:rPr>
          <w:rFonts w:asciiTheme="majorHAnsi" w:hAnsiTheme="majorHAnsi"/>
          <w:sz w:val="28"/>
          <w:szCs w:val="28"/>
        </w:rPr>
        <w:t xml:space="preserve"> Empirical Review </w:t>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t>24</w:t>
      </w:r>
    </w:p>
    <w:p w:rsidR="004C71DB" w:rsidRDefault="004C71DB" w:rsidP="007C04F9">
      <w:pPr>
        <w:spacing w:line="480" w:lineRule="auto"/>
        <w:jc w:val="both"/>
        <w:rPr>
          <w:rFonts w:asciiTheme="majorHAnsi" w:hAnsiTheme="majorHAnsi"/>
          <w:sz w:val="28"/>
          <w:szCs w:val="28"/>
        </w:rPr>
      </w:pPr>
      <w:r>
        <w:rPr>
          <w:rFonts w:asciiTheme="majorHAnsi" w:hAnsiTheme="majorHAnsi"/>
          <w:sz w:val="28"/>
          <w:szCs w:val="28"/>
        </w:rPr>
        <w:t xml:space="preserve">2.5 Appraisal of Literature Reviewed </w:t>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t>25</w:t>
      </w:r>
    </w:p>
    <w:p w:rsidR="005A6983" w:rsidRPr="009971D3" w:rsidRDefault="005A6983" w:rsidP="007C04F9">
      <w:pPr>
        <w:spacing w:line="480" w:lineRule="auto"/>
        <w:jc w:val="both"/>
        <w:rPr>
          <w:rFonts w:asciiTheme="majorHAnsi" w:hAnsiTheme="majorHAnsi"/>
          <w:b/>
          <w:bCs/>
          <w:sz w:val="28"/>
          <w:szCs w:val="28"/>
        </w:rPr>
      </w:pPr>
      <w:r w:rsidRPr="009971D3">
        <w:rPr>
          <w:rFonts w:asciiTheme="majorHAnsi" w:hAnsiTheme="majorHAnsi"/>
          <w:b/>
          <w:bCs/>
          <w:sz w:val="28"/>
          <w:szCs w:val="28"/>
        </w:rPr>
        <w:t>CHAPTER THREE</w:t>
      </w:r>
      <w:r w:rsidR="0095087A">
        <w:rPr>
          <w:rFonts w:asciiTheme="majorHAnsi" w:hAnsiTheme="majorHAnsi"/>
          <w:b/>
          <w:bCs/>
          <w:sz w:val="28"/>
          <w:szCs w:val="28"/>
        </w:rPr>
        <w:tab/>
      </w:r>
    </w:p>
    <w:p w:rsidR="005A6983" w:rsidRPr="009971D3" w:rsidRDefault="005A6983" w:rsidP="007C04F9">
      <w:pPr>
        <w:spacing w:line="480" w:lineRule="auto"/>
        <w:jc w:val="both"/>
        <w:rPr>
          <w:rFonts w:asciiTheme="majorHAnsi" w:hAnsiTheme="majorHAnsi"/>
          <w:sz w:val="28"/>
          <w:szCs w:val="28"/>
        </w:rPr>
      </w:pPr>
      <w:r w:rsidRPr="009971D3">
        <w:rPr>
          <w:rFonts w:asciiTheme="majorHAnsi" w:hAnsiTheme="majorHAnsi"/>
          <w:sz w:val="28"/>
          <w:szCs w:val="28"/>
        </w:rPr>
        <w:t>3.0 RESEACH METHODOLGY</w:t>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p>
    <w:p w:rsidR="0095087A" w:rsidRDefault="005A6983" w:rsidP="0095087A">
      <w:pPr>
        <w:spacing w:line="480" w:lineRule="auto"/>
        <w:jc w:val="both"/>
        <w:rPr>
          <w:rFonts w:asciiTheme="majorHAnsi" w:hAnsiTheme="majorHAnsi"/>
          <w:sz w:val="28"/>
          <w:szCs w:val="28"/>
        </w:rPr>
      </w:pPr>
      <w:r w:rsidRPr="00084001">
        <w:rPr>
          <w:rFonts w:asciiTheme="majorHAnsi" w:hAnsiTheme="majorHAnsi"/>
          <w:sz w:val="28"/>
          <w:szCs w:val="28"/>
        </w:rPr>
        <w:t>3.1 Reseach Design</w:t>
      </w:r>
      <w:r w:rsidR="0026725D">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t>26</w:t>
      </w:r>
    </w:p>
    <w:p w:rsidR="005A6983" w:rsidRPr="00084001" w:rsidRDefault="005A6983" w:rsidP="0095087A">
      <w:pPr>
        <w:spacing w:line="480" w:lineRule="auto"/>
        <w:jc w:val="both"/>
        <w:rPr>
          <w:rFonts w:asciiTheme="majorHAnsi" w:hAnsiTheme="majorHAnsi"/>
          <w:sz w:val="28"/>
          <w:szCs w:val="28"/>
        </w:rPr>
      </w:pPr>
      <w:r w:rsidRPr="00084001">
        <w:rPr>
          <w:rFonts w:asciiTheme="majorHAnsi" w:hAnsiTheme="majorHAnsi"/>
          <w:sz w:val="28"/>
          <w:szCs w:val="28"/>
        </w:rPr>
        <w:t>3.2 Population of the Study</w:t>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95087A">
        <w:rPr>
          <w:rFonts w:asciiTheme="majorHAnsi" w:hAnsiTheme="majorHAnsi"/>
          <w:sz w:val="28"/>
          <w:szCs w:val="28"/>
        </w:rPr>
        <w:tab/>
        <w:t>26</w:t>
      </w:r>
    </w:p>
    <w:p w:rsidR="005A6983" w:rsidRPr="00084001" w:rsidRDefault="005A6983" w:rsidP="007C04F9">
      <w:pPr>
        <w:spacing w:line="480" w:lineRule="auto"/>
        <w:jc w:val="both"/>
        <w:rPr>
          <w:rFonts w:asciiTheme="majorHAnsi" w:hAnsiTheme="majorHAnsi"/>
          <w:sz w:val="28"/>
          <w:szCs w:val="28"/>
        </w:rPr>
      </w:pPr>
      <w:r w:rsidRPr="00084001">
        <w:rPr>
          <w:rFonts w:asciiTheme="majorHAnsi" w:hAnsiTheme="majorHAnsi"/>
          <w:sz w:val="28"/>
          <w:szCs w:val="28"/>
        </w:rPr>
        <w:t>3.3 Sample Size and Sampling</w:t>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95087A">
        <w:rPr>
          <w:rFonts w:asciiTheme="majorHAnsi" w:hAnsiTheme="majorHAnsi"/>
          <w:sz w:val="28"/>
          <w:szCs w:val="28"/>
        </w:rPr>
        <w:tab/>
        <w:t>27</w:t>
      </w:r>
    </w:p>
    <w:p w:rsidR="005A6983" w:rsidRPr="00084001" w:rsidRDefault="005A6983" w:rsidP="007C04F9">
      <w:pPr>
        <w:spacing w:line="480" w:lineRule="auto"/>
        <w:jc w:val="both"/>
        <w:rPr>
          <w:rFonts w:asciiTheme="majorHAnsi" w:hAnsiTheme="majorHAnsi"/>
          <w:sz w:val="28"/>
          <w:szCs w:val="28"/>
        </w:rPr>
      </w:pPr>
      <w:r w:rsidRPr="00084001">
        <w:rPr>
          <w:rFonts w:asciiTheme="majorHAnsi" w:hAnsiTheme="majorHAnsi"/>
          <w:sz w:val="28"/>
          <w:szCs w:val="28"/>
        </w:rPr>
        <w:t xml:space="preserve">3.4 </w:t>
      </w:r>
      <w:r w:rsidR="00352E0B">
        <w:rPr>
          <w:rFonts w:asciiTheme="majorHAnsi" w:hAnsiTheme="majorHAnsi"/>
          <w:sz w:val="28"/>
          <w:szCs w:val="28"/>
        </w:rPr>
        <w:t>Research Instrument</w:t>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t>27</w:t>
      </w:r>
    </w:p>
    <w:p w:rsidR="00EE37C6" w:rsidRDefault="005A6983" w:rsidP="007C04F9">
      <w:pPr>
        <w:spacing w:line="480" w:lineRule="auto"/>
        <w:jc w:val="both"/>
        <w:rPr>
          <w:rFonts w:asciiTheme="majorHAnsi" w:hAnsiTheme="majorHAnsi"/>
          <w:sz w:val="28"/>
          <w:szCs w:val="28"/>
        </w:rPr>
      </w:pPr>
      <w:r w:rsidRPr="00084001">
        <w:rPr>
          <w:rFonts w:asciiTheme="majorHAnsi" w:hAnsiTheme="majorHAnsi"/>
          <w:sz w:val="28"/>
          <w:szCs w:val="28"/>
        </w:rPr>
        <w:t xml:space="preserve">3.5 </w:t>
      </w:r>
      <w:r w:rsidR="00EE37C6">
        <w:rPr>
          <w:rFonts w:asciiTheme="majorHAnsi" w:hAnsiTheme="majorHAnsi"/>
          <w:sz w:val="28"/>
          <w:szCs w:val="28"/>
        </w:rPr>
        <w:t>Validation of the Instrument</w:t>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t>28</w:t>
      </w:r>
    </w:p>
    <w:p w:rsidR="00EE37C6" w:rsidRDefault="00EE37C6" w:rsidP="007C04F9">
      <w:pPr>
        <w:spacing w:line="480" w:lineRule="auto"/>
        <w:jc w:val="both"/>
        <w:rPr>
          <w:rFonts w:asciiTheme="majorHAnsi" w:hAnsiTheme="majorHAnsi"/>
          <w:sz w:val="28"/>
          <w:szCs w:val="28"/>
        </w:rPr>
      </w:pPr>
      <w:r>
        <w:rPr>
          <w:rFonts w:asciiTheme="majorHAnsi" w:hAnsiTheme="majorHAnsi"/>
          <w:sz w:val="28"/>
          <w:szCs w:val="28"/>
        </w:rPr>
        <w:t xml:space="preserve">3.6 Method of Data Collection </w:t>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t>28</w:t>
      </w:r>
    </w:p>
    <w:p w:rsidR="00BE6C57" w:rsidRDefault="00BE6C57" w:rsidP="007C04F9">
      <w:pPr>
        <w:spacing w:line="480" w:lineRule="auto"/>
        <w:jc w:val="both"/>
        <w:rPr>
          <w:rFonts w:asciiTheme="majorHAnsi" w:hAnsiTheme="majorHAnsi"/>
          <w:sz w:val="28"/>
          <w:szCs w:val="28"/>
        </w:rPr>
      </w:pPr>
      <w:r>
        <w:rPr>
          <w:rFonts w:asciiTheme="majorHAnsi" w:hAnsiTheme="majorHAnsi"/>
          <w:sz w:val="28"/>
          <w:szCs w:val="28"/>
        </w:rPr>
        <w:lastRenderedPageBreak/>
        <w:t xml:space="preserve">3.7 Reliability of the Instrument </w:t>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t>28</w:t>
      </w:r>
    </w:p>
    <w:p w:rsidR="005A6983" w:rsidRPr="00084001" w:rsidRDefault="00EE37C6" w:rsidP="00BE6C57">
      <w:pPr>
        <w:spacing w:line="480" w:lineRule="auto"/>
        <w:jc w:val="both"/>
        <w:rPr>
          <w:rFonts w:asciiTheme="majorHAnsi" w:hAnsiTheme="majorHAnsi"/>
          <w:sz w:val="28"/>
          <w:szCs w:val="28"/>
        </w:rPr>
      </w:pPr>
      <w:r>
        <w:rPr>
          <w:rFonts w:asciiTheme="majorHAnsi" w:hAnsiTheme="majorHAnsi"/>
          <w:sz w:val="28"/>
          <w:szCs w:val="28"/>
        </w:rPr>
        <w:t>3.</w:t>
      </w:r>
      <w:r w:rsidR="00BE6C57">
        <w:rPr>
          <w:rFonts w:asciiTheme="majorHAnsi" w:hAnsiTheme="majorHAnsi"/>
          <w:sz w:val="28"/>
          <w:szCs w:val="28"/>
        </w:rPr>
        <w:t>8</w:t>
      </w:r>
      <w:r>
        <w:rPr>
          <w:rFonts w:asciiTheme="majorHAnsi" w:hAnsiTheme="majorHAnsi"/>
          <w:sz w:val="28"/>
          <w:szCs w:val="28"/>
        </w:rPr>
        <w:t xml:space="preserve"> Method of Data Analysis</w:t>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95087A">
        <w:rPr>
          <w:rFonts w:asciiTheme="majorHAnsi" w:hAnsiTheme="majorHAnsi"/>
          <w:sz w:val="28"/>
          <w:szCs w:val="28"/>
        </w:rPr>
        <w:tab/>
        <w:t>29</w:t>
      </w:r>
    </w:p>
    <w:p w:rsidR="005A6983" w:rsidRPr="009971D3" w:rsidRDefault="005A6983" w:rsidP="007C04F9">
      <w:pPr>
        <w:spacing w:line="480" w:lineRule="auto"/>
        <w:jc w:val="both"/>
        <w:rPr>
          <w:rFonts w:asciiTheme="majorHAnsi" w:hAnsiTheme="majorHAnsi"/>
          <w:b/>
          <w:bCs/>
          <w:sz w:val="28"/>
          <w:szCs w:val="28"/>
        </w:rPr>
      </w:pPr>
      <w:r w:rsidRPr="009971D3">
        <w:rPr>
          <w:rFonts w:asciiTheme="majorHAnsi" w:hAnsiTheme="majorHAnsi"/>
          <w:b/>
          <w:bCs/>
          <w:sz w:val="28"/>
          <w:szCs w:val="28"/>
        </w:rPr>
        <w:t>CHAPTER FOUR</w:t>
      </w:r>
    </w:p>
    <w:p w:rsidR="005A6983" w:rsidRPr="00084001" w:rsidRDefault="005A6983" w:rsidP="007C04F9">
      <w:pPr>
        <w:spacing w:line="480" w:lineRule="auto"/>
        <w:jc w:val="both"/>
        <w:rPr>
          <w:rFonts w:asciiTheme="majorHAnsi" w:hAnsiTheme="majorHAnsi"/>
          <w:sz w:val="28"/>
          <w:szCs w:val="28"/>
        </w:rPr>
      </w:pPr>
      <w:r w:rsidRPr="00084001">
        <w:rPr>
          <w:rFonts w:asciiTheme="majorHAnsi" w:hAnsiTheme="majorHAnsi"/>
          <w:sz w:val="28"/>
          <w:szCs w:val="28"/>
        </w:rPr>
        <w:t xml:space="preserve">4.0 DATA PRESENTATION, ANALYSIS AND INTERPRETATION </w:t>
      </w:r>
    </w:p>
    <w:p w:rsidR="005A6983" w:rsidRPr="00084001" w:rsidRDefault="005A6983" w:rsidP="007C04F9">
      <w:pPr>
        <w:spacing w:line="480" w:lineRule="auto"/>
        <w:jc w:val="both"/>
        <w:rPr>
          <w:rFonts w:asciiTheme="majorHAnsi" w:hAnsiTheme="majorHAnsi"/>
          <w:sz w:val="28"/>
          <w:szCs w:val="28"/>
        </w:rPr>
      </w:pPr>
      <w:r w:rsidRPr="00084001">
        <w:rPr>
          <w:rFonts w:asciiTheme="majorHAnsi" w:hAnsiTheme="majorHAnsi"/>
          <w:sz w:val="28"/>
          <w:szCs w:val="28"/>
        </w:rPr>
        <w:t>4.1 Data Analysis</w:t>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95087A">
        <w:rPr>
          <w:rFonts w:asciiTheme="majorHAnsi" w:hAnsiTheme="majorHAnsi"/>
          <w:sz w:val="28"/>
          <w:szCs w:val="28"/>
        </w:rPr>
        <w:tab/>
        <w:t>30</w:t>
      </w:r>
    </w:p>
    <w:p w:rsidR="005A6983" w:rsidRPr="00084001" w:rsidRDefault="005A6983" w:rsidP="007C04F9">
      <w:pPr>
        <w:spacing w:line="480" w:lineRule="auto"/>
        <w:jc w:val="both"/>
        <w:rPr>
          <w:rFonts w:asciiTheme="majorHAnsi" w:hAnsiTheme="majorHAnsi"/>
          <w:sz w:val="28"/>
          <w:szCs w:val="28"/>
        </w:rPr>
      </w:pPr>
      <w:r w:rsidRPr="00084001">
        <w:rPr>
          <w:rFonts w:asciiTheme="majorHAnsi" w:hAnsiTheme="majorHAnsi"/>
          <w:sz w:val="28"/>
          <w:szCs w:val="28"/>
        </w:rPr>
        <w:t>4.2 Data Interpretation</w:t>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26725D">
        <w:rPr>
          <w:rFonts w:asciiTheme="majorHAnsi" w:hAnsiTheme="majorHAnsi"/>
          <w:sz w:val="28"/>
          <w:szCs w:val="28"/>
        </w:rPr>
        <w:tab/>
      </w:r>
      <w:r w:rsidR="0095087A">
        <w:rPr>
          <w:rFonts w:asciiTheme="majorHAnsi" w:hAnsiTheme="majorHAnsi"/>
          <w:sz w:val="28"/>
          <w:szCs w:val="28"/>
        </w:rPr>
        <w:tab/>
        <w:t>34</w:t>
      </w:r>
    </w:p>
    <w:p w:rsidR="005A6983" w:rsidRPr="009971D3" w:rsidRDefault="005A6983" w:rsidP="007C04F9">
      <w:pPr>
        <w:spacing w:line="480" w:lineRule="auto"/>
        <w:jc w:val="both"/>
        <w:rPr>
          <w:rFonts w:asciiTheme="majorHAnsi" w:hAnsiTheme="majorHAnsi"/>
          <w:b/>
          <w:bCs/>
          <w:sz w:val="28"/>
          <w:szCs w:val="28"/>
        </w:rPr>
      </w:pPr>
      <w:r w:rsidRPr="009971D3">
        <w:rPr>
          <w:rFonts w:asciiTheme="majorHAnsi" w:hAnsiTheme="majorHAnsi"/>
          <w:b/>
          <w:bCs/>
          <w:sz w:val="28"/>
          <w:szCs w:val="28"/>
        </w:rPr>
        <w:t>CHAPTER FIVE</w:t>
      </w:r>
    </w:p>
    <w:p w:rsidR="005A6983" w:rsidRPr="00084001" w:rsidRDefault="005A6983" w:rsidP="007C04F9">
      <w:pPr>
        <w:spacing w:line="480" w:lineRule="auto"/>
        <w:jc w:val="both"/>
        <w:rPr>
          <w:rFonts w:asciiTheme="majorHAnsi" w:hAnsiTheme="majorHAnsi"/>
          <w:sz w:val="28"/>
          <w:szCs w:val="28"/>
        </w:rPr>
      </w:pPr>
      <w:r w:rsidRPr="00084001">
        <w:rPr>
          <w:rFonts w:asciiTheme="majorHAnsi" w:hAnsiTheme="majorHAnsi"/>
          <w:sz w:val="28"/>
          <w:szCs w:val="28"/>
        </w:rPr>
        <w:t>5.0 SUMMARY, CONCLUSION AND RECOMMENDATIONS</w:t>
      </w:r>
      <w:r>
        <w:rPr>
          <w:rFonts w:asciiTheme="majorHAnsi" w:hAnsiTheme="majorHAnsi"/>
          <w:sz w:val="28"/>
          <w:szCs w:val="28"/>
        </w:rPr>
        <w:tab/>
      </w:r>
    </w:p>
    <w:p w:rsidR="005A6983" w:rsidRPr="00084001" w:rsidRDefault="0026725D" w:rsidP="007C04F9">
      <w:pPr>
        <w:spacing w:line="480" w:lineRule="auto"/>
        <w:jc w:val="both"/>
        <w:rPr>
          <w:rFonts w:asciiTheme="majorHAnsi" w:hAnsiTheme="majorHAnsi"/>
          <w:sz w:val="28"/>
          <w:szCs w:val="28"/>
        </w:rPr>
      </w:pPr>
      <w:r>
        <w:rPr>
          <w:rFonts w:asciiTheme="majorHAnsi" w:hAnsiTheme="majorHAnsi"/>
          <w:sz w:val="28"/>
          <w:szCs w:val="28"/>
        </w:rPr>
        <w:t>5.1 Summary</w:t>
      </w:r>
      <w:r w:rsidR="005A6983">
        <w:rPr>
          <w:rFonts w:asciiTheme="majorHAnsi" w:hAnsiTheme="majorHAnsi"/>
          <w:sz w:val="28"/>
          <w:szCs w:val="28"/>
        </w:rPr>
        <w:tab/>
      </w:r>
      <w:r w:rsidR="005A6983">
        <w:rPr>
          <w:rFonts w:asciiTheme="majorHAnsi" w:hAnsiTheme="majorHAnsi"/>
          <w:sz w:val="28"/>
          <w:szCs w:val="28"/>
        </w:rPr>
        <w:tab/>
      </w:r>
      <w:r w:rsidR="005A6983">
        <w:rPr>
          <w:rFonts w:asciiTheme="majorHAnsi" w:hAnsiTheme="majorHAnsi"/>
          <w:sz w:val="28"/>
          <w:szCs w:val="28"/>
        </w:rPr>
        <w:tab/>
      </w:r>
      <w:r w:rsidR="005A6983">
        <w:rPr>
          <w:rFonts w:asciiTheme="majorHAnsi" w:hAnsiTheme="majorHAnsi"/>
          <w:sz w:val="28"/>
          <w:szCs w:val="28"/>
        </w:rPr>
        <w:tab/>
      </w:r>
      <w:r w:rsidR="005A6983">
        <w:rPr>
          <w:rFonts w:asciiTheme="majorHAnsi" w:hAnsiTheme="majorHAnsi"/>
          <w:sz w:val="28"/>
          <w:szCs w:val="28"/>
        </w:rPr>
        <w:tab/>
      </w:r>
      <w:r w:rsidR="005A6983">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t>40</w:t>
      </w:r>
    </w:p>
    <w:p w:rsidR="005A6983" w:rsidRPr="00084001" w:rsidRDefault="005A6983" w:rsidP="007C04F9">
      <w:pPr>
        <w:spacing w:line="480" w:lineRule="auto"/>
        <w:jc w:val="both"/>
        <w:rPr>
          <w:rFonts w:asciiTheme="majorHAnsi" w:hAnsiTheme="majorHAnsi"/>
          <w:sz w:val="28"/>
          <w:szCs w:val="28"/>
        </w:rPr>
      </w:pPr>
      <w:r w:rsidRPr="00084001">
        <w:rPr>
          <w:rFonts w:asciiTheme="majorHAnsi" w:hAnsiTheme="majorHAnsi"/>
          <w:sz w:val="28"/>
          <w:szCs w:val="28"/>
        </w:rPr>
        <w:t>5.2 Conclusions</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sidR="0095087A">
        <w:rPr>
          <w:rFonts w:asciiTheme="majorHAnsi" w:hAnsiTheme="majorHAnsi"/>
          <w:sz w:val="28"/>
          <w:szCs w:val="28"/>
        </w:rPr>
        <w:tab/>
        <w:t>41</w:t>
      </w:r>
    </w:p>
    <w:p w:rsidR="00AF7DC6" w:rsidRDefault="005A6983" w:rsidP="007C04F9">
      <w:pPr>
        <w:spacing w:line="480" w:lineRule="auto"/>
        <w:jc w:val="both"/>
        <w:rPr>
          <w:rFonts w:asciiTheme="majorHAnsi" w:hAnsiTheme="majorHAnsi"/>
          <w:sz w:val="28"/>
          <w:szCs w:val="28"/>
        </w:rPr>
      </w:pPr>
      <w:r w:rsidRPr="00084001">
        <w:rPr>
          <w:rFonts w:asciiTheme="majorHAnsi" w:hAnsiTheme="majorHAnsi"/>
          <w:sz w:val="28"/>
          <w:szCs w:val="28"/>
        </w:rPr>
        <w:t>5.3 Recommendations</w:t>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r>
      <w:r w:rsidR="0095087A">
        <w:rPr>
          <w:rFonts w:asciiTheme="majorHAnsi" w:hAnsiTheme="majorHAnsi"/>
          <w:sz w:val="28"/>
          <w:szCs w:val="28"/>
        </w:rPr>
        <w:tab/>
        <w:t>42</w:t>
      </w:r>
    </w:p>
    <w:p w:rsidR="005A6983" w:rsidRPr="00084001" w:rsidRDefault="00AF7DC6" w:rsidP="007C04F9">
      <w:pPr>
        <w:spacing w:line="480" w:lineRule="auto"/>
        <w:jc w:val="both"/>
        <w:rPr>
          <w:rFonts w:asciiTheme="majorHAnsi" w:hAnsiTheme="majorHAnsi"/>
          <w:sz w:val="28"/>
          <w:szCs w:val="28"/>
        </w:rPr>
      </w:pPr>
      <w:r>
        <w:rPr>
          <w:rFonts w:asciiTheme="majorHAnsi" w:hAnsiTheme="majorHAnsi"/>
          <w:sz w:val="28"/>
          <w:szCs w:val="28"/>
        </w:rPr>
        <w:t xml:space="preserve">5.4 Suggestion for further study </w:t>
      </w:r>
      <w:r w:rsidR="005A6983">
        <w:rPr>
          <w:rFonts w:asciiTheme="majorHAnsi" w:hAnsiTheme="majorHAnsi"/>
          <w:sz w:val="28"/>
          <w:szCs w:val="28"/>
        </w:rPr>
        <w:tab/>
      </w:r>
      <w:r w:rsidR="005A6983">
        <w:rPr>
          <w:rFonts w:asciiTheme="majorHAnsi" w:hAnsiTheme="majorHAnsi"/>
          <w:sz w:val="28"/>
          <w:szCs w:val="28"/>
        </w:rPr>
        <w:tab/>
      </w:r>
      <w:r w:rsidR="005A6983">
        <w:rPr>
          <w:rFonts w:asciiTheme="majorHAnsi" w:hAnsiTheme="majorHAnsi"/>
          <w:sz w:val="28"/>
          <w:szCs w:val="28"/>
        </w:rPr>
        <w:tab/>
      </w:r>
      <w:r w:rsidR="005A6983">
        <w:rPr>
          <w:rFonts w:asciiTheme="majorHAnsi" w:hAnsiTheme="majorHAnsi"/>
          <w:sz w:val="28"/>
          <w:szCs w:val="28"/>
        </w:rPr>
        <w:tab/>
      </w:r>
      <w:r w:rsidR="005A6983">
        <w:rPr>
          <w:rFonts w:asciiTheme="majorHAnsi" w:hAnsiTheme="majorHAnsi"/>
          <w:sz w:val="28"/>
          <w:szCs w:val="28"/>
        </w:rPr>
        <w:tab/>
      </w:r>
      <w:r w:rsidR="005A6983">
        <w:rPr>
          <w:rFonts w:asciiTheme="majorHAnsi" w:hAnsiTheme="majorHAnsi"/>
          <w:sz w:val="28"/>
          <w:szCs w:val="28"/>
        </w:rPr>
        <w:tab/>
      </w:r>
      <w:r w:rsidR="0095087A">
        <w:rPr>
          <w:rFonts w:asciiTheme="majorHAnsi" w:hAnsiTheme="majorHAnsi"/>
          <w:sz w:val="28"/>
          <w:szCs w:val="28"/>
        </w:rPr>
        <w:t>43</w:t>
      </w:r>
      <w:r w:rsidR="005A6983">
        <w:rPr>
          <w:rFonts w:asciiTheme="majorHAnsi" w:hAnsiTheme="majorHAnsi"/>
          <w:sz w:val="28"/>
          <w:szCs w:val="28"/>
        </w:rPr>
        <w:tab/>
      </w:r>
    </w:p>
    <w:p w:rsidR="00783763" w:rsidRDefault="005A6983" w:rsidP="007C04F9">
      <w:pPr>
        <w:spacing w:line="480" w:lineRule="auto"/>
        <w:jc w:val="both"/>
        <w:rPr>
          <w:rFonts w:asciiTheme="majorHAnsi" w:hAnsiTheme="majorHAnsi"/>
          <w:b/>
          <w:bCs/>
          <w:sz w:val="28"/>
          <w:szCs w:val="28"/>
        </w:rPr>
      </w:pPr>
      <w:r w:rsidRPr="009971D3">
        <w:rPr>
          <w:rFonts w:asciiTheme="majorHAnsi" w:hAnsiTheme="majorHAnsi"/>
          <w:b/>
          <w:bCs/>
          <w:sz w:val="28"/>
          <w:szCs w:val="28"/>
        </w:rPr>
        <w:t>REFERENCES</w:t>
      </w:r>
      <w:r w:rsidR="006D1A82">
        <w:rPr>
          <w:rFonts w:asciiTheme="majorHAnsi" w:hAnsiTheme="majorHAnsi"/>
          <w:b/>
          <w:bCs/>
          <w:sz w:val="28"/>
          <w:szCs w:val="28"/>
        </w:rPr>
        <w:tab/>
      </w:r>
      <w:r w:rsidR="006D1A82">
        <w:rPr>
          <w:rFonts w:asciiTheme="majorHAnsi" w:hAnsiTheme="majorHAnsi"/>
          <w:b/>
          <w:bCs/>
          <w:sz w:val="28"/>
          <w:szCs w:val="28"/>
        </w:rPr>
        <w:tab/>
      </w:r>
      <w:r w:rsidR="006D1A82">
        <w:rPr>
          <w:rFonts w:asciiTheme="majorHAnsi" w:hAnsiTheme="majorHAnsi"/>
          <w:b/>
          <w:bCs/>
          <w:sz w:val="28"/>
          <w:szCs w:val="28"/>
        </w:rPr>
        <w:tab/>
      </w:r>
      <w:r w:rsidR="006D1A82">
        <w:rPr>
          <w:rFonts w:asciiTheme="majorHAnsi" w:hAnsiTheme="majorHAnsi"/>
          <w:b/>
          <w:bCs/>
          <w:sz w:val="28"/>
          <w:szCs w:val="28"/>
        </w:rPr>
        <w:tab/>
      </w:r>
      <w:r w:rsidR="006D1A82">
        <w:rPr>
          <w:rFonts w:asciiTheme="majorHAnsi" w:hAnsiTheme="majorHAnsi"/>
          <w:b/>
          <w:bCs/>
          <w:sz w:val="28"/>
          <w:szCs w:val="28"/>
        </w:rPr>
        <w:tab/>
      </w:r>
      <w:r w:rsidR="006D1A82">
        <w:rPr>
          <w:rFonts w:asciiTheme="majorHAnsi" w:hAnsiTheme="majorHAnsi"/>
          <w:b/>
          <w:bCs/>
          <w:sz w:val="28"/>
          <w:szCs w:val="28"/>
        </w:rPr>
        <w:tab/>
      </w:r>
      <w:r w:rsidR="006D1A82">
        <w:rPr>
          <w:rFonts w:asciiTheme="majorHAnsi" w:hAnsiTheme="majorHAnsi"/>
          <w:b/>
          <w:bCs/>
          <w:sz w:val="28"/>
          <w:szCs w:val="28"/>
        </w:rPr>
        <w:tab/>
      </w:r>
      <w:r w:rsidR="006D1A82">
        <w:rPr>
          <w:rFonts w:asciiTheme="majorHAnsi" w:hAnsiTheme="majorHAnsi"/>
          <w:b/>
          <w:bCs/>
          <w:sz w:val="28"/>
          <w:szCs w:val="28"/>
        </w:rPr>
        <w:tab/>
      </w:r>
      <w:r w:rsidR="006D1A82">
        <w:rPr>
          <w:rFonts w:asciiTheme="majorHAnsi" w:hAnsiTheme="majorHAnsi"/>
          <w:b/>
          <w:bCs/>
          <w:sz w:val="28"/>
          <w:szCs w:val="28"/>
        </w:rPr>
        <w:tab/>
        <w:t>46</w:t>
      </w:r>
    </w:p>
    <w:p w:rsidR="007C04F9" w:rsidRDefault="007C04F9" w:rsidP="007C04F9">
      <w:pPr>
        <w:spacing w:line="480" w:lineRule="auto"/>
        <w:jc w:val="both"/>
        <w:rPr>
          <w:rFonts w:asciiTheme="majorHAnsi" w:hAnsiTheme="majorHAnsi"/>
          <w:sz w:val="24"/>
        </w:rPr>
        <w:sectPr w:rsidR="007C04F9" w:rsidSect="00D26B71">
          <w:footerReference w:type="default" r:id="rId8"/>
          <w:pgSz w:w="12240" w:h="15840"/>
          <w:pgMar w:top="1440" w:right="1440" w:bottom="1440" w:left="1872" w:header="720" w:footer="720" w:gutter="0"/>
          <w:pgNumType w:fmt="lowerRoman"/>
          <w:cols w:space="720"/>
          <w:docGrid w:linePitch="360"/>
        </w:sectPr>
      </w:pPr>
      <w:r>
        <w:rPr>
          <w:rFonts w:asciiTheme="majorHAnsi" w:hAnsiTheme="majorHAnsi"/>
          <w:b/>
          <w:bCs/>
          <w:sz w:val="28"/>
          <w:szCs w:val="28"/>
        </w:rPr>
        <w:t>APPENDIX</w:t>
      </w:r>
      <w:r w:rsidR="006D1A82">
        <w:rPr>
          <w:rFonts w:asciiTheme="majorHAnsi" w:hAnsiTheme="majorHAnsi"/>
          <w:b/>
          <w:bCs/>
          <w:sz w:val="28"/>
          <w:szCs w:val="28"/>
        </w:rPr>
        <w:tab/>
      </w:r>
      <w:r w:rsidR="006D1A82">
        <w:rPr>
          <w:rFonts w:asciiTheme="majorHAnsi" w:hAnsiTheme="majorHAnsi"/>
          <w:b/>
          <w:bCs/>
          <w:sz w:val="28"/>
          <w:szCs w:val="28"/>
        </w:rPr>
        <w:tab/>
      </w:r>
      <w:r w:rsidR="006D1A82">
        <w:rPr>
          <w:rFonts w:asciiTheme="majorHAnsi" w:hAnsiTheme="majorHAnsi"/>
          <w:b/>
          <w:bCs/>
          <w:sz w:val="28"/>
          <w:szCs w:val="28"/>
        </w:rPr>
        <w:tab/>
      </w:r>
      <w:r w:rsidR="006D1A82">
        <w:rPr>
          <w:rFonts w:asciiTheme="majorHAnsi" w:hAnsiTheme="majorHAnsi"/>
          <w:b/>
          <w:bCs/>
          <w:sz w:val="28"/>
          <w:szCs w:val="28"/>
        </w:rPr>
        <w:tab/>
      </w:r>
      <w:r w:rsidR="006D1A82">
        <w:rPr>
          <w:rFonts w:asciiTheme="majorHAnsi" w:hAnsiTheme="majorHAnsi"/>
          <w:b/>
          <w:bCs/>
          <w:sz w:val="28"/>
          <w:szCs w:val="28"/>
        </w:rPr>
        <w:tab/>
      </w:r>
      <w:r w:rsidR="006D1A82">
        <w:rPr>
          <w:rFonts w:asciiTheme="majorHAnsi" w:hAnsiTheme="majorHAnsi"/>
          <w:b/>
          <w:bCs/>
          <w:sz w:val="28"/>
          <w:szCs w:val="28"/>
        </w:rPr>
        <w:tab/>
      </w:r>
      <w:r w:rsidR="006D1A82">
        <w:rPr>
          <w:rFonts w:asciiTheme="majorHAnsi" w:hAnsiTheme="majorHAnsi"/>
          <w:b/>
          <w:bCs/>
          <w:sz w:val="28"/>
          <w:szCs w:val="28"/>
        </w:rPr>
        <w:tab/>
      </w:r>
      <w:r w:rsidR="006D1A82">
        <w:rPr>
          <w:rFonts w:asciiTheme="majorHAnsi" w:hAnsiTheme="majorHAnsi"/>
          <w:b/>
          <w:bCs/>
          <w:sz w:val="28"/>
          <w:szCs w:val="28"/>
        </w:rPr>
        <w:tab/>
      </w:r>
      <w:r w:rsidR="006D1A82">
        <w:rPr>
          <w:rFonts w:asciiTheme="majorHAnsi" w:hAnsiTheme="majorHAnsi"/>
          <w:b/>
          <w:bCs/>
          <w:sz w:val="28"/>
          <w:szCs w:val="28"/>
        </w:rPr>
        <w:tab/>
      </w:r>
      <w:r w:rsidR="006D1A82">
        <w:rPr>
          <w:rFonts w:asciiTheme="majorHAnsi" w:hAnsiTheme="majorHAnsi"/>
          <w:b/>
          <w:bCs/>
          <w:sz w:val="28"/>
          <w:szCs w:val="28"/>
        </w:rPr>
        <w:tab/>
        <w:t>48</w:t>
      </w:r>
    </w:p>
    <w:p w:rsidR="009775C2" w:rsidRPr="007C04F9" w:rsidRDefault="009775C2" w:rsidP="007C04F9">
      <w:pPr>
        <w:spacing w:line="480" w:lineRule="auto"/>
        <w:jc w:val="center"/>
        <w:rPr>
          <w:rFonts w:asciiTheme="majorHAnsi" w:hAnsiTheme="majorHAnsi"/>
          <w:b/>
          <w:bCs/>
          <w:sz w:val="28"/>
        </w:rPr>
      </w:pPr>
      <w:r w:rsidRPr="007C04F9">
        <w:rPr>
          <w:rFonts w:asciiTheme="majorHAnsi" w:hAnsiTheme="majorHAnsi"/>
          <w:b/>
          <w:bCs/>
          <w:sz w:val="28"/>
        </w:rPr>
        <w:lastRenderedPageBreak/>
        <w:t>CHAPTER ONE</w:t>
      </w:r>
    </w:p>
    <w:p w:rsidR="009775C2" w:rsidRPr="007C04F9" w:rsidRDefault="009775C2" w:rsidP="007C04F9">
      <w:pPr>
        <w:spacing w:line="480" w:lineRule="auto"/>
        <w:jc w:val="center"/>
        <w:rPr>
          <w:rFonts w:asciiTheme="majorHAnsi" w:hAnsiTheme="majorHAnsi"/>
          <w:b/>
          <w:bCs/>
          <w:sz w:val="28"/>
        </w:rPr>
      </w:pPr>
      <w:r w:rsidRPr="007C04F9">
        <w:rPr>
          <w:rFonts w:asciiTheme="majorHAnsi" w:hAnsiTheme="majorHAnsi"/>
          <w:b/>
          <w:bCs/>
          <w:sz w:val="28"/>
        </w:rPr>
        <w:t>INTRODUCTION</w:t>
      </w:r>
    </w:p>
    <w:p w:rsidR="009775C2" w:rsidRPr="007C04F9" w:rsidRDefault="009775C2" w:rsidP="007C04F9">
      <w:pPr>
        <w:spacing w:line="480" w:lineRule="auto"/>
        <w:jc w:val="both"/>
        <w:rPr>
          <w:rFonts w:asciiTheme="majorHAnsi" w:hAnsiTheme="majorHAnsi"/>
          <w:b/>
          <w:bCs/>
          <w:sz w:val="28"/>
        </w:rPr>
      </w:pPr>
      <w:r w:rsidRPr="007C04F9">
        <w:rPr>
          <w:rFonts w:asciiTheme="majorHAnsi" w:hAnsiTheme="majorHAnsi"/>
          <w:b/>
          <w:bCs/>
          <w:sz w:val="28"/>
        </w:rPr>
        <w:t>1.1 Background to the Study</w:t>
      </w:r>
    </w:p>
    <w:p w:rsidR="009775C2" w:rsidRPr="007C04F9" w:rsidRDefault="009775C2" w:rsidP="007C04F9">
      <w:pPr>
        <w:spacing w:line="480" w:lineRule="auto"/>
        <w:ind w:firstLine="720"/>
        <w:jc w:val="both"/>
        <w:rPr>
          <w:rFonts w:asciiTheme="majorHAnsi" w:hAnsiTheme="majorHAnsi"/>
          <w:sz w:val="28"/>
        </w:rPr>
      </w:pPr>
      <w:r w:rsidRPr="007C04F9">
        <w:rPr>
          <w:rFonts w:asciiTheme="majorHAnsi" w:hAnsiTheme="majorHAnsi"/>
          <w:sz w:val="28"/>
        </w:rPr>
        <w:t>Electricity is a crucial component of modern education, especially in tertiary institutions where digital tools, research, and ICT are integral to teaching and learning. In Nigeria, however, the irregular and unreliable power supply continues to hinder academic productivity. In response to this challenge, many institutions are exploring alternative energy sources, with solar power emerging as one of the most viable and sustainable options.</w:t>
      </w:r>
    </w:p>
    <w:p w:rsidR="009775C2" w:rsidRPr="007C04F9" w:rsidRDefault="009775C2" w:rsidP="007C04F9">
      <w:pPr>
        <w:spacing w:line="480" w:lineRule="auto"/>
        <w:ind w:firstLine="720"/>
        <w:jc w:val="both"/>
        <w:rPr>
          <w:rFonts w:asciiTheme="majorHAnsi" w:hAnsiTheme="majorHAnsi"/>
          <w:sz w:val="28"/>
        </w:rPr>
      </w:pPr>
      <w:r w:rsidRPr="007C04F9">
        <w:rPr>
          <w:rFonts w:asciiTheme="majorHAnsi" w:hAnsiTheme="majorHAnsi"/>
          <w:sz w:val="28"/>
        </w:rPr>
        <w:t>Solar energy, being renewable and eco-friendly, has been adopted in several tertiary institutions to power classrooms, laboratories, offices, and ICT facilities. Its availability and reliability, especially during daytime hours when most academic activities occur, make it a promising solution. In Kwara State College of Education, Ilorin, efforts have been made to integrate solar power into some facilities. This study investigates the extent to which solar energy contributes to effective teaching and learning processes in the institution.</w:t>
      </w:r>
    </w:p>
    <w:p w:rsidR="009775C2" w:rsidRPr="007C04F9" w:rsidRDefault="009775C2" w:rsidP="007C04F9">
      <w:pPr>
        <w:pStyle w:val="BodyText"/>
        <w:spacing w:before="3" w:line="480" w:lineRule="auto"/>
        <w:ind w:right="307" w:firstLine="548"/>
        <w:rPr>
          <w:rFonts w:asciiTheme="majorHAnsi" w:hAnsiTheme="majorHAnsi"/>
          <w:sz w:val="28"/>
        </w:rPr>
      </w:pPr>
      <w:r w:rsidRPr="007C04F9">
        <w:rPr>
          <w:rFonts w:asciiTheme="majorHAnsi" w:hAnsiTheme="majorHAnsi"/>
          <w:sz w:val="28"/>
        </w:rPr>
        <w:t xml:space="preserve">It is globally acclaimed that academic achievement of students is predetermined by the efforts put into the learning process by individuals to comprehend learning activities presented to them in the course of their study. </w:t>
      </w:r>
      <w:r w:rsidRPr="007C04F9">
        <w:rPr>
          <w:rFonts w:asciiTheme="majorHAnsi" w:hAnsiTheme="majorHAnsi"/>
          <w:sz w:val="28"/>
        </w:rPr>
        <w:lastRenderedPageBreak/>
        <w:t>In order to achieve high academic standard in schools, researchers have advocated for ways of improving the learning environment for both teachers and students. One of the ways is to improve the lighting systems so as to enable students and teachers to work into long hours without hitchesor stress in order to clear a backlog of work.</w:t>
      </w:r>
    </w:p>
    <w:p w:rsidR="009775C2" w:rsidRPr="007C04F9" w:rsidRDefault="009775C2" w:rsidP="007C04F9">
      <w:pPr>
        <w:pStyle w:val="BodyText"/>
        <w:spacing w:before="243" w:line="480" w:lineRule="auto"/>
        <w:ind w:right="307" w:firstLine="548"/>
        <w:rPr>
          <w:rFonts w:asciiTheme="majorHAnsi" w:hAnsiTheme="majorHAnsi"/>
          <w:sz w:val="28"/>
        </w:rPr>
      </w:pPr>
      <w:r w:rsidRPr="007C04F9">
        <w:rPr>
          <w:rFonts w:asciiTheme="majorHAnsi" w:hAnsiTheme="majorHAnsi"/>
          <w:sz w:val="28"/>
        </w:rPr>
        <w:t>Lack of adequate lighting system critically undermines students’ ability to study in the evening and consequently inhibits their academic performance in the classrooms. Most cities or towns in Nigeria with Kwara inclusive, lack</w:t>
      </w:r>
      <w:r w:rsidR="003460FE">
        <w:rPr>
          <w:rFonts w:asciiTheme="majorHAnsi" w:hAnsiTheme="majorHAnsi"/>
          <w:sz w:val="28"/>
        </w:rPr>
        <w:t xml:space="preserve"> </w:t>
      </w:r>
      <w:r w:rsidRPr="007C04F9">
        <w:rPr>
          <w:rFonts w:asciiTheme="majorHAnsi" w:hAnsiTheme="majorHAnsi"/>
          <w:sz w:val="28"/>
        </w:rPr>
        <w:t>constant</w:t>
      </w:r>
      <w:r w:rsidR="003460FE">
        <w:rPr>
          <w:rFonts w:asciiTheme="majorHAnsi" w:hAnsiTheme="majorHAnsi"/>
          <w:sz w:val="28"/>
        </w:rPr>
        <w:t xml:space="preserve"> </w:t>
      </w:r>
      <w:r w:rsidRPr="007C04F9">
        <w:rPr>
          <w:rFonts w:asciiTheme="majorHAnsi" w:hAnsiTheme="majorHAnsi"/>
          <w:sz w:val="28"/>
        </w:rPr>
        <w:t>power supply</w:t>
      </w:r>
      <w:r w:rsidR="003460FE">
        <w:rPr>
          <w:rFonts w:asciiTheme="majorHAnsi" w:hAnsiTheme="majorHAnsi"/>
          <w:sz w:val="28"/>
        </w:rPr>
        <w:t xml:space="preserve"> </w:t>
      </w:r>
      <w:r w:rsidRPr="007C04F9">
        <w:rPr>
          <w:rFonts w:asciiTheme="majorHAnsi" w:hAnsiTheme="majorHAnsi"/>
          <w:sz w:val="28"/>
        </w:rPr>
        <w:t>and</w:t>
      </w:r>
      <w:r w:rsidR="003460FE">
        <w:rPr>
          <w:rFonts w:asciiTheme="majorHAnsi" w:hAnsiTheme="majorHAnsi"/>
          <w:sz w:val="28"/>
        </w:rPr>
        <w:t xml:space="preserve"> </w:t>
      </w:r>
      <w:r w:rsidRPr="007C04F9">
        <w:rPr>
          <w:rFonts w:asciiTheme="majorHAnsi" w:hAnsiTheme="majorHAnsi"/>
          <w:sz w:val="28"/>
        </w:rPr>
        <w:t>even</w:t>
      </w:r>
      <w:r w:rsidR="003460FE">
        <w:rPr>
          <w:rFonts w:asciiTheme="majorHAnsi" w:hAnsiTheme="majorHAnsi"/>
          <w:sz w:val="28"/>
        </w:rPr>
        <w:t xml:space="preserve"> </w:t>
      </w:r>
      <w:r w:rsidRPr="007C04F9">
        <w:rPr>
          <w:rFonts w:asciiTheme="majorHAnsi" w:hAnsiTheme="majorHAnsi"/>
          <w:sz w:val="28"/>
        </w:rPr>
        <w:t>when itis available; it</w:t>
      </w:r>
      <w:r w:rsidR="003460FE">
        <w:rPr>
          <w:rFonts w:asciiTheme="majorHAnsi" w:hAnsiTheme="majorHAnsi"/>
          <w:sz w:val="28"/>
        </w:rPr>
        <w:t xml:space="preserve"> </w:t>
      </w:r>
      <w:r w:rsidRPr="007C04F9">
        <w:rPr>
          <w:rFonts w:asciiTheme="majorHAnsi" w:hAnsiTheme="majorHAnsi"/>
          <w:sz w:val="28"/>
        </w:rPr>
        <w:t>hardly meets</w:t>
      </w:r>
      <w:r w:rsidR="003460FE">
        <w:rPr>
          <w:rFonts w:asciiTheme="majorHAnsi" w:hAnsiTheme="majorHAnsi"/>
          <w:sz w:val="28"/>
        </w:rPr>
        <w:t xml:space="preserve"> </w:t>
      </w:r>
      <w:r w:rsidRPr="007C04F9">
        <w:rPr>
          <w:rFonts w:asciiTheme="majorHAnsi" w:hAnsiTheme="majorHAnsi"/>
          <w:sz w:val="28"/>
        </w:rPr>
        <w:t>up the available load demand of the consumers. The resultant effect is the unfinished assignment leading to poor performance in class.</w:t>
      </w:r>
    </w:p>
    <w:p w:rsidR="009775C2" w:rsidRPr="007C04F9" w:rsidRDefault="009775C2" w:rsidP="007C04F9">
      <w:pPr>
        <w:pStyle w:val="BodyText"/>
        <w:spacing w:before="243" w:line="480" w:lineRule="auto"/>
        <w:ind w:right="307" w:firstLine="548"/>
        <w:rPr>
          <w:rFonts w:asciiTheme="majorHAnsi" w:hAnsiTheme="majorHAnsi"/>
          <w:sz w:val="28"/>
        </w:rPr>
      </w:pPr>
      <w:r w:rsidRPr="007C04F9">
        <w:rPr>
          <w:rFonts w:asciiTheme="majorHAnsi" w:hAnsiTheme="majorHAnsi"/>
          <w:sz w:val="28"/>
        </w:rPr>
        <w:t>In science and technical colleges, leaning involves both theory and practice. Practical activities mostly require machines, tools and equipment that use electrical energy for their operations. The challenge of inadequate power supply to these science and technical colleges in Nigeria poses a serious problem in carrying out the desired learning activities. Even when the practical learning activities do not require electrical energy to power the</w:t>
      </w:r>
      <w:r w:rsidR="003460FE">
        <w:rPr>
          <w:rFonts w:asciiTheme="majorHAnsi" w:hAnsiTheme="majorHAnsi"/>
          <w:sz w:val="28"/>
        </w:rPr>
        <w:t xml:space="preserve"> </w:t>
      </w:r>
      <w:r w:rsidRPr="007C04F9">
        <w:rPr>
          <w:rFonts w:asciiTheme="majorHAnsi" w:hAnsiTheme="majorHAnsi"/>
          <w:sz w:val="28"/>
        </w:rPr>
        <w:t>tools and equipment, visibility during experimental procedures, students’ and teachers’ comfort using electrical energy may be very crucial.</w:t>
      </w:r>
    </w:p>
    <w:p w:rsidR="004414CC" w:rsidRDefault="004414CC" w:rsidP="007C04F9">
      <w:pPr>
        <w:pStyle w:val="BodyText"/>
        <w:spacing w:line="480" w:lineRule="auto"/>
        <w:ind w:right="307" w:firstLine="548"/>
        <w:rPr>
          <w:rFonts w:asciiTheme="majorHAnsi" w:hAnsiTheme="majorHAnsi"/>
          <w:sz w:val="28"/>
        </w:rPr>
      </w:pPr>
    </w:p>
    <w:p w:rsidR="007C04F9" w:rsidRDefault="009775C2" w:rsidP="007C04F9">
      <w:pPr>
        <w:pStyle w:val="BodyText"/>
        <w:spacing w:line="480" w:lineRule="auto"/>
        <w:ind w:right="307" w:firstLine="548"/>
        <w:rPr>
          <w:rFonts w:asciiTheme="majorHAnsi" w:hAnsiTheme="majorHAnsi"/>
          <w:sz w:val="28"/>
        </w:rPr>
      </w:pPr>
      <w:r w:rsidRPr="007C04F9">
        <w:rPr>
          <w:rFonts w:asciiTheme="majorHAnsi" w:hAnsiTheme="majorHAnsi"/>
          <w:sz w:val="28"/>
        </w:rPr>
        <w:lastRenderedPageBreak/>
        <w:t>Some school administrators have resorted to the use of standby generators</w:t>
      </w:r>
      <w:r w:rsidR="003460FE">
        <w:rPr>
          <w:rFonts w:asciiTheme="majorHAnsi" w:hAnsiTheme="majorHAnsi"/>
          <w:sz w:val="28"/>
        </w:rPr>
        <w:t xml:space="preserve"> </w:t>
      </w:r>
      <w:bookmarkStart w:id="0" w:name="_GoBack"/>
      <w:bookmarkEnd w:id="0"/>
      <w:r w:rsidRPr="007C04F9">
        <w:rPr>
          <w:rFonts w:asciiTheme="majorHAnsi" w:hAnsiTheme="majorHAnsi"/>
          <w:sz w:val="28"/>
        </w:rPr>
        <w:t>to power their classrooms, laboratories and other school facilities. However, in the depressed economy like Nigeria, fueling of generators is cost intensive and also poses serious health consequences. This has recently amplified the call for solar energy system which is fuel free and cost effective for use in school environments.</w:t>
      </w:r>
    </w:p>
    <w:p w:rsidR="009775C2" w:rsidRPr="007C04F9" w:rsidRDefault="009775C2" w:rsidP="007C04F9">
      <w:pPr>
        <w:pStyle w:val="BodyText"/>
        <w:spacing w:line="480" w:lineRule="auto"/>
        <w:ind w:right="307" w:firstLine="548"/>
        <w:rPr>
          <w:rFonts w:asciiTheme="majorHAnsi" w:hAnsiTheme="majorHAnsi"/>
          <w:sz w:val="28"/>
        </w:rPr>
      </w:pPr>
      <w:r w:rsidRPr="007C04F9">
        <w:rPr>
          <w:rFonts w:asciiTheme="majorHAnsi" w:hAnsiTheme="majorHAnsi"/>
          <w:sz w:val="28"/>
        </w:rPr>
        <w:t>Solar energy system is an efficient method of providing illumination and electrical energy for better visibility and operations of electrical utilities which improves learning and healthy leaving conditions in schools and homes. It is a photovoltaic (PV) module that collects energy from the sun</w:t>
      </w:r>
      <w:r w:rsidR="003460FE">
        <w:rPr>
          <w:rFonts w:asciiTheme="majorHAnsi" w:hAnsiTheme="majorHAnsi"/>
          <w:sz w:val="28"/>
        </w:rPr>
        <w:t xml:space="preserve"> </w:t>
      </w:r>
      <w:r w:rsidRPr="007C04F9">
        <w:rPr>
          <w:rFonts w:asciiTheme="majorHAnsi" w:hAnsiTheme="majorHAnsi"/>
          <w:sz w:val="28"/>
        </w:rPr>
        <w:t>and stores it in batteries to operate the required wattage of light and other related electrical gadgets connected to the system (Smith, Radestsky and Yue, 2010).This is generally used for energy savings, cost savings, and environmental reasons.This system is called grid free or stand-alone meaning that it can generate its own electricity at a specific site.</w:t>
      </w:r>
    </w:p>
    <w:p w:rsidR="009775C2" w:rsidRPr="007C04F9" w:rsidRDefault="009775C2" w:rsidP="007C04F9">
      <w:pPr>
        <w:pStyle w:val="BodyText"/>
        <w:spacing w:before="1" w:line="480" w:lineRule="auto"/>
        <w:ind w:right="307" w:firstLine="548"/>
        <w:rPr>
          <w:rFonts w:asciiTheme="majorHAnsi" w:hAnsiTheme="majorHAnsi"/>
          <w:sz w:val="28"/>
        </w:rPr>
      </w:pPr>
      <w:r w:rsidRPr="007C04F9">
        <w:rPr>
          <w:rFonts w:asciiTheme="majorHAnsi" w:hAnsiTheme="majorHAnsi"/>
          <w:sz w:val="28"/>
        </w:rPr>
        <w:t xml:space="preserve">Recently, more experts in education and various solar light enterprises have added their voice in advocating for the provision of solar power system in educational institutions (Achilla,2014). These expertsbelievethat bright and clean light can enhance learning by students than the student’s use of kerosene-based lighting fortheir activities. Todd andRalph, (2007) disclosed </w:t>
      </w:r>
      <w:r w:rsidRPr="007C04F9">
        <w:rPr>
          <w:rFonts w:asciiTheme="majorHAnsi" w:hAnsiTheme="majorHAnsi"/>
          <w:sz w:val="28"/>
        </w:rPr>
        <w:lastRenderedPageBreak/>
        <w:t xml:space="preserve">that about 800 million children across the globe with emphasis on </w:t>
      </w:r>
      <w:r w:rsidRPr="007C04F9">
        <w:rPr>
          <w:rFonts w:asciiTheme="majorHAnsi" w:hAnsiTheme="majorHAnsi"/>
          <w:spacing w:val="-2"/>
          <w:sz w:val="28"/>
        </w:rPr>
        <w:t xml:space="preserve">Africa </w:t>
      </w:r>
      <w:r w:rsidRPr="007C04F9">
        <w:rPr>
          <w:rFonts w:asciiTheme="majorHAnsi" w:hAnsiTheme="majorHAnsi"/>
          <w:sz w:val="28"/>
        </w:rPr>
        <w:t xml:space="preserve">lack access to reliable lighting and rely on dim kerosene candles as their main source of lighting. This inhibits their study through dimness, indoorair pollution, fire risks, and high marginal cost of usage that makes parents unwilling to provide ample kerosene .An abundance of qualitative evidence suggests that solar lamps can be a potential solution to improving the poor household and school study environments prevalent in Nigeria generally and particularly in Benue State where electricity is epileptic, unreliable and </w:t>
      </w:r>
      <w:r w:rsidRPr="007C04F9">
        <w:rPr>
          <w:rFonts w:asciiTheme="majorHAnsi" w:hAnsiTheme="majorHAnsi"/>
          <w:spacing w:val="-2"/>
          <w:sz w:val="28"/>
        </w:rPr>
        <w:t>unavailable.</w:t>
      </w:r>
    </w:p>
    <w:p w:rsidR="009775C2" w:rsidRPr="007C04F9" w:rsidRDefault="009775C2" w:rsidP="007C04F9">
      <w:pPr>
        <w:pStyle w:val="BodyText"/>
        <w:spacing w:before="1" w:line="480" w:lineRule="auto"/>
        <w:ind w:right="307" w:firstLine="548"/>
        <w:rPr>
          <w:rFonts w:asciiTheme="majorHAnsi" w:hAnsiTheme="majorHAnsi"/>
          <w:sz w:val="28"/>
        </w:rPr>
      </w:pPr>
      <w:r w:rsidRPr="007C04F9">
        <w:rPr>
          <w:rFonts w:asciiTheme="majorHAnsi" w:hAnsiTheme="majorHAnsi"/>
          <w:sz w:val="28"/>
        </w:rPr>
        <w:t>Solar lighting in school buildings significantly affects students performance. The majority of schools generally do not provide adequate lighting to encourage the circadian system. Therefore, incorporating sufficient solar power system into school buildings will improve circadian stimulation and entrainment (Glewwe, Nauman and Kremer; 2003). According to Wittkopf, Yuniarti and Soon(2011), in well designed interior zones, solar lightincreases visual quality and mental health benefits, which are costly and hard to reproduce through artificial lighting.</w:t>
      </w:r>
    </w:p>
    <w:p w:rsidR="009775C2" w:rsidRPr="007C04F9" w:rsidRDefault="009775C2" w:rsidP="007C04F9">
      <w:pPr>
        <w:pStyle w:val="BodyText"/>
        <w:spacing w:before="323" w:line="480" w:lineRule="auto"/>
        <w:ind w:right="308" w:firstLine="548"/>
        <w:rPr>
          <w:rFonts w:asciiTheme="majorHAnsi" w:hAnsiTheme="majorHAnsi"/>
          <w:sz w:val="28"/>
        </w:rPr>
      </w:pPr>
      <w:r w:rsidRPr="007C04F9">
        <w:rPr>
          <w:rFonts w:asciiTheme="majorHAnsi" w:hAnsiTheme="majorHAnsi"/>
          <w:sz w:val="28"/>
        </w:rPr>
        <w:t xml:space="preserve">Studies by International Energy Agency on Solar Lighting (2011) found that solar lighting improves visibility, comfort and health in working environments of students in schools. Similarly, Anderson (2009) identifies </w:t>
      </w:r>
      <w:r w:rsidRPr="007C04F9">
        <w:rPr>
          <w:rFonts w:asciiTheme="majorHAnsi" w:hAnsiTheme="majorHAnsi"/>
          <w:sz w:val="28"/>
        </w:rPr>
        <w:lastRenderedPageBreak/>
        <w:t>lighting as one of the most important factors for a positive learning environment. According to Fryer and Roland (2010), the relationship between functional learning area and electrical power supply is usually one of the optimal conditions that provide a good background for high-quality learning in school environment.</w:t>
      </w:r>
    </w:p>
    <w:p w:rsidR="007C04F9" w:rsidRDefault="009775C2" w:rsidP="007C04F9">
      <w:pPr>
        <w:pStyle w:val="BodyText"/>
        <w:spacing w:line="480" w:lineRule="auto"/>
        <w:ind w:right="309" w:firstLine="548"/>
        <w:rPr>
          <w:rFonts w:asciiTheme="majorHAnsi" w:hAnsiTheme="majorHAnsi"/>
          <w:sz w:val="28"/>
        </w:rPr>
      </w:pPr>
      <w:r w:rsidRPr="007C04F9">
        <w:rPr>
          <w:rFonts w:asciiTheme="majorHAnsi" w:hAnsiTheme="majorHAnsi"/>
          <w:sz w:val="28"/>
        </w:rPr>
        <w:t>Studies on solar lighting and its effect on students’ academic performance conducted by many researchers(Kremer, Edward and Miguel, 2009;Angrist, and Victorr , 2009; and Fryer,2010 ) revealed that Solar lighting significantly improves the test scores of students, improves classroom conditions, promote students learning, promotes students academic performance and reduce the rate of absenteeism in classroom.</w:t>
      </w:r>
    </w:p>
    <w:p w:rsidR="009775C2" w:rsidRPr="007C04F9" w:rsidRDefault="009775C2" w:rsidP="007C04F9">
      <w:pPr>
        <w:pStyle w:val="BodyText"/>
        <w:spacing w:line="480" w:lineRule="auto"/>
        <w:ind w:right="309" w:firstLine="548"/>
        <w:rPr>
          <w:rFonts w:asciiTheme="majorHAnsi" w:hAnsiTheme="majorHAnsi"/>
          <w:sz w:val="28"/>
        </w:rPr>
      </w:pPr>
      <w:r w:rsidRPr="007C04F9">
        <w:rPr>
          <w:rFonts w:asciiTheme="majorHAnsi" w:hAnsiTheme="majorHAnsi"/>
          <w:sz w:val="28"/>
        </w:rPr>
        <w:t xml:space="preserve">The 21st century has ushered in a new era of global awareness and action surrounding two pressing challenges: the pursuit of sustainable energy sources and the transformation of education for a rapidly changing world. At the intersection of these challenges lies a transformative opportunity—integrating solar power into educational institutions. This paper explores the global landscape of solar power in education, delving into the initiatives, challenges, and benefits that characterize this dynamic endeavor. The world faces animminent energy crisis fueled by thef inite nature of fossil fuels, environmental degradation, and climate change (Abas, Kalair, &amp; Khan, 2015; </w:t>
      </w:r>
      <w:r w:rsidRPr="007C04F9">
        <w:rPr>
          <w:rFonts w:asciiTheme="majorHAnsi" w:hAnsiTheme="majorHAnsi"/>
          <w:sz w:val="28"/>
        </w:rPr>
        <w:lastRenderedPageBreak/>
        <w:t>Singh, 2021). Concurrently, the education sector is radically transforming to equip future generations with the knowledge and skills needed to addressthesechallenges. The convergence of these concerns presents a uniques energy, where the adoption of solar power in education serves both environmental sustainability and educational innovation. Solar power transcends its role as a mere energy source; it is an educational tool. By harnessing energy from the sun, educational institutions can reduce their carbon footprint while also imparting students invaluable lessons on renewable energy. Solar panels become fixtures on rooftops and symbols of commitment to sustainable practices and a tangible means to inspire future generations to embrace clean energy solutions.</w:t>
      </w:r>
    </w:p>
    <w:p w:rsidR="007C04F9" w:rsidRDefault="009775C2" w:rsidP="007C04F9">
      <w:pPr>
        <w:pStyle w:val="BodyText"/>
        <w:spacing w:before="1" w:line="480" w:lineRule="auto"/>
        <w:ind w:right="127" w:firstLine="548"/>
        <w:rPr>
          <w:rFonts w:asciiTheme="majorHAnsi" w:hAnsiTheme="majorHAnsi"/>
          <w:sz w:val="28"/>
        </w:rPr>
      </w:pPr>
      <w:r w:rsidRPr="007C04F9">
        <w:rPr>
          <w:rFonts w:asciiTheme="majorHAnsi" w:hAnsiTheme="majorHAnsi"/>
          <w:sz w:val="28"/>
        </w:rPr>
        <w:t xml:space="preserve">Across the globe, educational institutions have embraced the potential of solar power, pioneering initiatives that redefine the role of schools and universities in the pursuit of sustainability (Jain &amp; Jain, 2017; Raja &amp; Priya, 2021). From the sun-soaked regions of California to the emerging economies of Asia, solar installations on campuses have become more than a cost-saving measure; they are beacons of hope in an increasingly energy-hungry world. Initiatives such as the University of California, Irvine's solar farm, and India's "Solar Schools" program exemplify the diverse range of projects driving the adoption of solar power ineducation. While the vision of solar-powered schools </w:t>
      </w:r>
      <w:r w:rsidRPr="007C04F9">
        <w:rPr>
          <w:rFonts w:asciiTheme="majorHAnsi" w:hAnsiTheme="majorHAnsi"/>
          <w:sz w:val="28"/>
        </w:rPr>
        <w:lastRenderedPageBreak/>
        <w:t xml:space="preserve">is compelling, the pathtorealizationis not without hurdles. </w:t>
      </w:r>
    </w:p>
    <w:p w:rsidR="009775C2" w:rsidRPr="007C04F9" w:rsidRDefault="009775C2" w:rsidP="007C04F9">
      <w:pPr>
        <w:pStyle w:val="BodyText"/>
        <w:spacing w:before="1" w:line="480" w:lineRule="auto"/>
        <w:ind w:right="127" w:firstLine="548"/>
        <w:rPr>
          <w:rFonts w:asciiTheme="majorHAnsi" w:hAnsiTheme="majorHAnsi"/>
          <w:sz w:val="28"/>
        </w:rPr>
      </w:pPr>
      <w:r w:rsidRPr="007C04F9">
        <w:rPr>
          <w:rFonts w:asciiTheme="majorHAnsi" w:hAnsiTheme="majorHAnsi"/>
          <w:sz w:val="28"/>
        </w:rPr>
        <w:t xml:space="preserve">Educational institutions encounter multifaceted challenges in implementing solar power solutions. Financial constraints, regulatory complexities, and technical intricacies can pose formidable barriers. Moreover, the educational communitymust navigate an evolving pedagogical landscape, balancing the demands of curricular integration and educational outcomes with the imperative of sustainability. Despite these challenges, the rewards of embracing solar power in education are abundant. Environmental benefits manifest in reduced carbon emissions and a decreased reliance on non-renewable energy sources. Economic advantages include longterm cost savings and potential revenue generation through excess energy production. </w:t>
      </w:r>
    </w:p>
    <w:p w:rsidR="009775C2" w:rsidRPr="007C04F9" w:rsidRDefault="009775C2" w:rsidP="007C04F9">
      <w:pPr>
        <w:pStyle w:val="BodyText"/>
        <w:spacing w:before="1" w:line="480" w:lineRule="auto"/>
        <w:ind w:right="127" w:firstLine="548"/>
        <w:rPr>
          <w:rFonts w:asciiTheme="majorHAnsi" w:hAnsiTheme="majorHAnsi"/>
          <w:sz w:val="28"/>
        </w:rPr>
      </w:pPr>
      <w:r w:rsidRPr="007C04F9">
        <w:rPr>
          <w:rFonts w:asciiTheme="majorHAnsi" w:hAnsiTheme="majorHAnsi"/>
          <w:sz w:val="28"/>
        </w:rPr>
        <w:t>Furthermore, solar-powered campuses serve as living laboratories, enriching students' learning experiences and nurturing a culture of sustainability (Bapat</w:t>
      </w:r>
      <w:r w:rsidRPr="007C04F9">
        <w:rPr>
          <w:rFonts w:asciiTheme="majorHAnsi" w:hAnsiTheme="majorHAnsi"/>
          <w:spacing w:val="-10"/>
          <w:sz w:val="28"/>
        </w:rPr>
        <w:t xml:space="preserve">&amp; </w:t>
      </w:r>
      <w:r w:rsidRPr="007C04F9">
        <w:rPr>
          <w:rFonts w:asciiTheme="majorHAnsi" w:hAnsiTheme="majorHAnsi"/>
          <w:sz w:val="28"/>
        </w:rPr>
        <w:t>Bapat, 2016; Kamat &amp; Nasnodkar, 2019; Khin &amp; Jayaranjan, 2022; Numbi, Malinga, Chidzonga, &amp; Mulangu, 2017; Redzuan et al., 2022; Shrimali &amp; Rohra, 2012).</w:t>
      </w:r>
    </w:p>
    <w:p w:rsidR="004414CC" w:rsidRDefault="009775C2" w:rsidP="004414CC">
      <w:pPr>
        <w:pStyle w:val="BodyText"/>
        <w:spacing w:line="480" w:lineRule="auto"/>
        <w:ind w:right="134" w:firstLine="548"/>
        <w:rPr>
          <w:rFonts w:asciiTheme="majorHAnsi" w:hAnsiTheme="majorHAnsi"/>
          <w:sz w:val="28"/>
        </w:rPr>
      </w:pPr>
      <w:r w:rsidRPr="007C04F9">
        <w:rPr>
          <w:rFonts w:asciiTheme="majorHAnsi" w:hAnsiTheme="majorHAnsi"/>
          <w:sz w:val="28"/>
        </w:rPr>
        <w:t xml:space="preserve">This research paper reviews the global landscape of solar power integration in educational institutions. It examines the diverse initiatives undertaken worldwide, analyzes the challenges encountered, and explores the multifaceted benefits realized. Additionally, this paper will investigate the role of policies and </w:t>
      </w:r>
      <w:r w:rsidRPr="007C04F9">
        <w:rPr>
          <w:rFonts w:asciiTheme="majorHAnsi" w:hAnsiTheme="majorHAnsi"/>
          <w:sz w:val="28"/>
        </w:rPr>
        <w:lastRenderedPageBreak/>
        <w:t>regulations in shaping the adoption of solar power in education and conclude with future trends and recommendations to further advance this vital intersection of sustainability and learning. As the sun rises in this era of solar-powered education, we hope this paper will illuminate the path for educators, policymakers, and stakeholders alike, guiding them toward a future where sustainable energy and education coalesce, creating a world where knowledge truly shines.</w:t>
      </w:r>
    </w:p>
    <w:p w:rsidR="009775C2" w:rsidRPr="007C04F9" w:rsidRDefault="009775C2" w:rsidP="004414CC">
      <w:pPr>
        <w:pStyle w:val="BodyText"/>
        <w:spacing w:line="480" w:lineRule="auto"/>
        <w:ind w:right="134" w:firstLine="548"/>
        <w:rPr>
          <w:rFonts w:asciiTheme="majorHAnsi" w:hAnsiTheme="majorHAnsi"/>
          <w:sz w:val="28"/>
        </w:rPr>
      </w:pPr>
      <w:r w:rsidRPr="007C04F9">
        <w:rPr>
          <w:rFonts w:asciiTheme="majorHAnsi" w:hAnsiTheme="majorHAnsi"/>
          <w:sz w:val="28"/>
        </w:rPr>
        <w:t>These researchers therefore suggested that solar power system be used in school environment to enhance student’s capacity in learning. It is therefore, the interest of these researchers to investigate the impact of solar lighting system on academic performance of Kwara State College of Education Students in Ilorin West Local Government Area of Kwara State.</w:t>
      </w:r>
    </w:p>
    <w:p w:rsidR="009775C2" w:rsidRPr="007C04F9" w:rsidRDefault="009775C2" w:rsidP="007C04F9">
      <w:pPr>
        <w:spacing w:line="480" w:lineRule="auto"/>
        <w:jc w:val="both"/>
        <w:rPr>
          <w:rFonts w:asciiTheme="majorHAnsi" w:hAnsiTheme="majorHAnsi"/>
          <w:b/>
          <w:bCs/>
          <w:sz w:val="28"/>
        </w:rPr>
      </w:pPr>
      <w:r w:rsidRPr="007C04F9">
        <w:rPr>
          <w:rFonts w:asciiTheme="majorHAnsi" w:hAnsiTheme="majorHAnsi"/>
          <w:b/>
          <w:bCs/>
          <w:sz w:val="28"/>
        </w:rPr>
        <w:t>1.2 Statement of the Problem</w:t>
      </w:r>
    </w:p>
    <w:p w:rsidR="009775C2" w:rsidRPr="007C04F9" w:rsidRDefault="009775C2" w:rsidP="007C04F9">
      <w:pPr>
        <w:spacing w:line="480" w:lineRule="auto"/>
        <w:ind w:firstLine="720"/>
        <w:jc w:val="both"/>
        <w:rPr>
          <w:rFonts w:asciiTheme="majorHAnsi" w:hAnsiTheme="majorHAnsi"/>
          <w:sz w:val="28"/>
        </w:rPr>
      </w:pPr>
      <w:r w:rsidRPr="007C04F9">
        <w:rPr>
          <w:rFonts w:asciiTheme="majorHAnsi" w:hAnsiTheme="majorHAnsi"/>
          <w:sz w:val="28"/>
        </w:rPr>
        <w:t>Electricity is a critical driver of educational development, especially in today’s technology-driven world.in many tertiary institution across Nigeria, including Kwara State College of Education, Ilorin, unstable power supply remains a significant barrier to effective teaching and learning. Frequent power outages disrupt classroom activites, hinder access to digital learning tools and reduce productivity in both academic and administrative operations.</w:t>
      </w:r>
    </w:p>
    <w:p w:rsidR="009775C2" w:rsidRPr="007C04F9" w:rsidRDefault="009775C2" w:rsidP="007C04F9">
      <w:pPr>
        <w:spacing w:line="480" w:lineRule="auto"/>
        <w:ind w:firstLine="720"/>
        <w:jc w:val="both"/>
        <w:rPr>
          <w:rFonts w:asciiTheme="majorHAnsi" w:hAnsiTheme="majorHAnsi"/>
          <w:sz w:val="28"/>
        </w:rPr>
      </w:pPr>
      <w:r w:rsidRPr="007C04F9">
        <w:rPr>
          <w:rFonts w:asciiTheme="majorHAnsi" w:hAnsiTheme="majorHAnsi"/>
          <w:sz w:val="28"/>
        </w:rPr>
        <w:lastRenderedPageBreak/>
        <w:t>As a respose to the erratic nature of power supply from the natonal grid, solar enegry has emerged as a viable alternative. It is renewable enviromentally friendly, and has the potential to provides stable electricity to educational institution. Despite this, many schools either underutilize or lack access to solar infrastructure due to financial, technical, or policy-related challenges.</w:t>
      </w:r>
    </w:p>
    <w:p w:rsidR="009775C2" w:rsidRPr="007C04F9" w:rsidRDefault="009775C2" w:rsidP="007C04F9">
      <w:pPr>
        <w:spacing w:line="480" w:lineRule="auto"/>
        <w:ind w:firstLine="720"/>
        <w:jc w:val="both"/>
        <w:rPr>
          <w:rFonts w:asciiTheme="majorHAnsi" w:hAnsiTheme="majorHAnsi"/>
          <w:sz w:val="28"/>
        </w:rPr>
      </w:pPr>
      <w:r w:rsidRPr="007C04F9">
        <w:rPr>
          <w:rFonts w:asciiTheme="majorHAnsi" w:hAnsiTheme="majorHAnsi"/>
          <w:sz w:val="28"/>
        </w:rPr>
        <w:t>The irregular power supply in Nigeria continues to pose a serious challenge to academic institutions. Lecturers are unable to conduct digital-based lessons effectively, while students face difficulties accessing online materials and using electronic learning devices. Although solar power installations have been introduced in some parts of the college, it remains unclear how much impact these systems have had on teaching and learning outcomes. Therefore, this study seeks to evaluate the role of solar energy in enhancing academic effectiveness in the College of Education, Ilorin.</w:t>
      </w:r>
    </w:p>
    <w:p w:rsidR="009775C2" w:rsidRPr="007C04F9" w:rsidRDefault="009775C2" w:rsidP="007C04F9">
      <w:pPr>
        <w:spacing w:line="480" w:lineRule="auto"/>
        <w:jc w:val="both"/>
        <w:rPr>
          <w:rFonts w:asciiTheme="majorHAnsi" w:hAnsiTheme="majorHAnsi"/>
          <w:b/>
          <w:bCs/>
          <w:sz w:val="28"/>
        </w:rPr>
      </w:pPr>
      <w:r w:rsidRPr="007C04F9">
        <w:rPr>
          <w:rFonts w:asciiTheme="majorHAnsi" w:hAnsiTheme="majorHAnsi"/>
          <w:b/>
          <w:bCs/>
          <w:sz w:val="28"/>
        </w:rPr>
        <w:t xml:space="preserve">1.3 </w:t>
      </w:r>
      <w:r w:rsidR="002A30E8" w:rsidRPr="007C04F9">
        <w:rPr>
          <w:rFonts w:asciiTheme="majorHAnsi" w:hAnsiTheme="majorHAnsi"/>
          <w:b/>
          <w:bCs/>
          <w:sz w:val="28"/>
        </w:rPr>
        <w:t xml:space="preserve">Purpose </w:t>
      </w:r>
      <w:r w:rsidRPr="007C04F9">
        <w:rPr>
          <w:rFonts w:asciiTheme="majorHAnsi" w:hAnsiTheme="majorHAnsi"/>
          <w:b/>
          <w:bCs/>
          <w:sz w:val="28"/>
        </w:rPr>
        <w:t>of the Study</w:t>
      </w:r>
    </w:p>
    <w:p w:rsidR="009775C2" w:rsidRPr="007C04F9" w:rsidRDefault="009775C2" w:rsidP="007C04F9">
      <w:pPr>
        <w:spacing w:line="480" w:lineRule="auto"/>
        <w:ind w:firstLine="720"/>
        <w:jc w:val="both"/>
        <w:rPr>
          <w:rFonts w:asciiTheme="majorHAnsi" w:hAnsiTheme="majorHAnsi"/>
          <w:sz w:val="28"/>
        </w:rPr>
      </w:pPr>
      <w:r w:rsidRPr="007C04F9">
        <w:rPr>
          <w:rFonts w:asciiTheme="majorHAnsi" w:hAnsiTheme="majorHAnsi"/>
          <w:sz w:val="28"/>
        </w:rPr>
        <w:t>The main objective of this study is to examine the effect of solar power on effective teaching and learning in Kwara State College of Education, Ilorin. The specific objectives are to:</w:t>
      </w:r>
    </w:p>
    <w:p w:rsidR="009775C2" w:rsidRPr="007C04F9" w:rsidRDefault="009775C2" w:rsidP="007C04F9">
      <w:pPr>
        <w:spacing w:line="480" w:lineRule="auto"/>
        <w:jc w:val="both"/>
        <w:rPr>
          <w:rFonts w:asciiTheme="majorHAnsi" w:hAnsiTheme="majorHAnsi"/>
          <w:sz w:val="28"/>
        </w:rPr>
      </w:pPr>
      <w:r w:rsidRPr="007C04F9">
        <w:rPr>
          <w:rFonts w:asciiTheme="majorHAnsi" w:hAnsiTheme="majorHAnsi"/>
          <w:sz w:val="28"/>
        </w:rPr>
        <w:t>1. Determine the availability and usage of solar power in the college.</w:t>
      </w:r>
    </w:p>
    <w:p w:rsidR="009775C2" w:rsidRPr="007C04F9" w:rsidRDefault="009775C2" w:rsidP="007C04F9">
      <w:pPr>
        <w:spacing w:line="480" w:lineRule="auto"/>
        <w:jc w:val="both"/>
        <w:rPr>
          <w:rFonts w:asciiTheme="majorHAnsi" w:hAnsiTheme="majorHAnsi"/>
          <w:sz w:val="28"/>
        </w:rPr>
      </w:pPr>
      <w:r w:rsidRPr="007C04F9">
        <w:rPr>
          <w:rFonts w:asciiTheme="majorHAnsi" w:hAnsiTheme="majorHAnsi"/>
          <w:sz w:val="28"/>
        </w:rPr>
        <w:t>2. Assess how solar power influences the quality of teaching delivery.</w:t>
      </w:r>
    </w:p>
    <w:p w:rsidR="009775C2" w:rsidRPr="007C04F9" w:rsidRDefault="009775C2" w:rsidP="007C04F9">
      <w:pPr>
        <w:spacing w:line="480" w:lineRule="auto"/>
        <w:jc w:val="both"/>
        <w:rPr>
          <w:rFonts w:asciiTheme="majorHAnsi" w:hAnsiTheme="majorHAnsi"/>
          <w:sz w:val="28"/>
        </w:rPr>
      </w:pPr>
      <w:r w:rsidRPr="007C04F9">
        <w:rPr>
          <w:rFonts w:asciiTheme="majorHAnsi" w:hAnsiTheme="majorHAnsi"/>
          <w:sz w:val="28"/>
        </w:rPr>
        <w:lastRenderedPageBreak/>
        <w:t>3. Evaluate the effect of solar-powered infrastructure on student learning.</w:t>
      </w:r>
    </w:p>
    <w:p w:rsidR="009775C2" w:rsidRPr="007C04F9" w:rsidRDefault="009775C2" w:rsidP="007C04F9">
      <w:pPr>
        <w:spacing w:line="480" w:lineRule="auto"/>
        <w:jc w:val="both"/>
        <w:rPr>
          <w:rFonts w:asciiTheme="majorHAnsi" w:hAnsiTheme="majorHAnsi"/>
          <w:sz w:val="28"/>
        </w:rPr>
      </w:pPr>
      <w:r w:rsidRPr="007C04F9">
        <w:rPr>
          <w:rFonts w:asciiTheme="majorHAnsi" w:hAnsiTheme="majorHAnsi"/>
          <w:sz w:val="28"/>
        </w:rPr>
        <w:t>4. Identify the challenges associated with using solar energy in the college.</w:t>
      </w:r>
    </w:p>
    <w:p w:rsidR="009775C2" w:rsidRPr="007C04F9" w:rsidRDefault="009775C2" w:rsidP="007C04F9">
      <w:pPr>
        <w:spacing w:line="480" w:lineRule="auto"/>
        <w:jc w:val="both"/>
        <w:rPr>
          <w:rFonts w:asciiTheme="majorHAnsi" w:hAnsiTheme="majorHAnsi"/>
          <w:b/>
          <w:bCs/>
          <w:sz w:val="28"/>
        </w:rPr>
      </w:pPr>
      <w:r w:rsidRPr="007C04F9">
        <w:rPr>
          <w:rFonts w:asciiTheme="majorHAnsi" w:hAnsiTheme="majorHAnsi"/>
          <w:b/>
          <w:bCs/>
          <w:sz w:val="28"/>
        </w:rPr>
        <w:t>1.4 Research Questions</w:t>
      </w:r>
    </w:p>
    <w:p w:rsidR="009775C2" w:rsidRPr="007C04F9" w:rsidRDefault="009775C2" w:rsidP="007C04F9">
      <w:pPr>
        <w:spacing w:line="480" w:lineRule="auto"/>
        <w:jc w:val="both"/>
        <w:rPr>
          <w:rFonts w:asciiTheme="majorHAnsi" w:hAnsiTheme="majorHAnsi"/>
          <w:bCs/>
          <w:sz w:val="28"/>
        </w:rPr>
      </w:pPr>
      <w:r w:rsidRPr="007C04F9">
        <w:rPr>
          <w:rFonts w:asciiTheme="majorHAnsi" w:hAnsiTheme="majorHAnsi"/>
          <w:bCs/>
          <w:sz w:val="28"/>
        </w:rPr>
        <w:t>The following research questions, which will be answered in the questionnaire for students, staff and the administrative staff, are formulated as follows:</w:t>
      </w:r>
    </w:p>
    <w:p w:rsidR="009775C2" w:rsidRPr="007C04F9" w:rsidRDefault="009775C2" w:rsidP="007C04F9">
      <w:pPr>
        <w:spacing w:line="480" w:lineRule="auto"/>
        <w:jc w:val="both"/>
        <w:rPr>
          <w:rFonts w:asciiTheme="majorHAnsi" w:hAnsiTheme="majorHAnsi"/>
          <w:sz w:val="28"/>
        </w:rPr>
      </w:pPr>
      <w:r w:rsidRPr="007C04F9">
        <w:rPr>
          <w:rFonts w:asciiTheme="majorHAnsi" w:hAnsiTheme="majorHAnsi"/>
          <w:sz w:val="28"/>
        </w:rPr>
        <w:t>1. How available and reliable is solar power in the college?</w:t>
      </w:r>
    </w:p>
    <w:p w:rsidR="009775C2" w:rsidRPr="007C04F9" w:rsidRDefault="009775C2" w:rsidP="007C04F9">
      <w:pPr>
        <w:spacing w:line="480" w:lineRule="auto"/>
        <w:jc w:val="both"/>
        <w:rPr>
          <w:rFonts w:asciiTheme="majorHAnsi" w:hAnsiTheme="majorHAnsi"/>
          <w:sz w:val="28"/>
        </w:rPr>
      </w:pPr>
      <w:r w:rsidRPr="007C04F9">
        <w:rPr>
          <w:rFonts w:asciiTheme="majorHAnsi" w:hAnsiTheme="majorHAnsi"/>
          <w:sz w:val="28"/>
        </w:rPr>
        <w:t>2. In what ways does solar power impact teaching activities?</w:t>
      </w:r>
    </w:p>
    <w:p w:rsidR="009775C2" w:rsidRPr="007C04F9" w:rsidRDefault="009775C2" w:rsidP="007C04F9">
      <w:pPr>
        <w:spacing w:line="480" w:lineRule="auto"/>
        <w:jc w:val="both"/>
        <w:rPr>
          <w:rFonts w:asciiTheme="majorHAnsi" w:hAnsiTheme="majorHAnsi"/>
          <w:sz w:val="28"/>
        </w:rPr>
      </w:pPr>
      <w:r w:rsidRPr="007C04F9">
        <w:rPr>
          <w:rFonts w:asciiTheme="majorHAnsi" w:hAnsiTheme="majorHAnsi"/>
          <w:sz w:val="28"/>
        </w:rPr>
        <w:t>3. Does solar energy enhance student learning experiences?</w:t>
      </w:r>
    </w:p>
    <w:p w:rsidR="009775C2" w:rsidRPr="007C04F9" w:rsidRDefault="009775C2" w:rsidP="007C04F9">
      <w:pPr>
        <w:spacing w:line="480" w:lineRule="auto"/>
        <w:jc w:val="both"/>
        <w:rPr>
          <w:rFonts w:asciiTheme="majorHAnsi" w:hAnsiTheme="majorHAnsi"/>
          <w:sz w:val="28"/>
        </w:rPr>
      </w:pPr>
      <w:r w:rsidRPr="007C04F9">
        <w:rPr>
          <w:rFonts w:asciiTheme="majorHAnsi" w:hAnsiTheme="majorHAnsi"/>
          <w:sz w:val="28"/>
        </w:rPr>
        <w:t>4. What challenges limit the use of solar power in the institution?</w:t>
      </w:r>
    </w:p>
    <w:p w:rsidR="009775C2" w:rsidRPr="007C04F9" w:rsidRDefault="009775C2" w:rsidP="007C04F9">
      <w:pPr>
        <w:spacing w:line="480" w:lineRule="auto"/>
        <w:jc w:val="both"/>
        <w:rPr>
          <w:rFonts w:asciiTheme="majorHAnsi" w:hAnsiTheme="majorHAnsi"/>
          <w:b/>
          <w:bCs/>
          <w:sz w:val="28"/>
        </w:rPr>
      </w:pPr>
      <w:r w:rsidRPr="007C04F9">
        <w:rPr>
          <w:rFonts w:asciiTheme="majorHAnsi" w:hAnsiTheme="majorHAnsi"/>
          <w:b/>
          <w:bCs/>
          <w:sz w:val="28"/>
        </w:rPr>
        <w:t>1.5 Research Hypotheses</w:t>
      </w:r>
    </w:p>
    <w:p w:rsidR="007674B5" w:rsidRPr="007C04F9" w:rsidRDefault="007674B5" w:rsidP="007C04F9">
      <w:pPr>
        <w:spacing w:line="480" w:lineRule="auto"/>
        <w:jc w:val="both"/>
        <w:rPr>
          <w:rFonts w:asciiTheme="majorHAnsi" w:hAnsiTheme="majorHAnsi"/>
          <w:bCs/>
          <w:sz w:val="28"/>
        </w:rPr>
      </w:pPr>
      <w:r w:rsidRPr="007C04F9">
        <w:rPr>
          <w:rFonts w:asciiTheme="majorHAnsi" w:hAnsiTheme="majorHAnsi"/>
          <w:bCs/>
          <w:sz w:val="28"/>
        </w:rPr>
        <w:t>Solar Power Effect on Effective Teaching and Learning in Kwara State College of Education, Ilorin</w:t>
      </w:r>
    </w:p>
    <w:p w:rsidR="009775C2" w:rsidRPr="007C04F9" w:rsidRDefault="006B4026" w:rsidP="007C04F9">
      <w:pPr>
        <w:spacing w:line="480" w:lineRule="auto"/>
        <w:jc w:val="both"/>
        <w:rPr>
          <w:rFonts w:asciiTheme="majorHAnsi" w:hAnsiTheme="majorHAnsi"/>
          <w:sz w:val="28"/>
        </w:rPr>
      </w:pPr>
      <w:r w:rsidRPr="007C04F9">
        <w:rPr>
          <w:rFonts w:asciiTheme="majorHAnsi" w:hAnsiTheme="majorHAnsi"/>
          <w:sz w:val="28"/>
        </w:rPr>
        <w:t>H1</w:t>
      </w:r>
      <w:r w:rsidR="009775C2" w:rsidRPr="007C04F9">
        <w:rPr>
          <w:rFonts w:asciiTheme="majorHAnsi" w:hAnsiTheme="majorHAnsi"/>
          <w:sz w:val="28"/>
        </w:rPr>
        <w:t>: Solar power has no significant effect on effective teaching and learning in Kwara State College of Education, Ilorin.</w:t>
      </w:r>
    </w:p>
    <w:p w:rsidR="009775C2" w:rsidRPr="007C04F9" w:rsidRDefault="006B4026" w:rsidP="007C04F9">
      <w:pPr>
        <w:spacing w:line="480" w:lineRule="auto"/>
        <w:jc w:val="both"/>
        <w:rPr>
          <w:rFonts w:asciiTheme="majorHAnsi" w:hAnsiTheme="majorHAnsi"/>
          <w:sz w:val="28"/>
        </w:rPr>
      </w:pPr>
      <w:r w:rsidRPr="007C04F9">
        <w:rPr>
          <w:rFonts w:asciiTheme="majorHAnsi" w:hAnsiTheme="majorHAnsi"/>
          <w:sz w:val="28"/>
        </w:rPr>
        <w:t>H2</w:t>
      </w:r>
      <w:r w:rsidR="009775C2" w:rsidRPr="007C04F9">
        <w:rPr>
          <w:rFonts w:asciiTheme="majorHAnsi" w:hAnsiTheme="majorHAnsi"/>
          <w:sz w:val="28"/>
        </w:rPr>
        <w:t>: There is no sifnificant relationship difference in the perception of staff and students on the impact of solar power on teaching and learning.</w:t>
      </w:r>
    </w:p>
    <w:p w:rsidR="009775C2" w:rsidRPr="007C04F9" w:rsidRDefault="009775C2" w:rsidP="007C04F9">
      <w:pPr>
        <w:spacing w:line="480" w:lineRule="auto"/>
        <w:jc w:val="both"/>
        <w:rPr>
          <w:rFonts w:asciiTheme="majorHAnsi" w:hAnsiTheme="majorHAnsi"/>
          <w:sz w:val="28"/>
        </w:rPr>
      </w:pPr>
      <w:r w:rsidRPr="007C04F9">
        <w:rPr>
          <w:rFonts w:asciiTheme="majorHAnsi" w:hAnsiTheme="majorHAnsi"/>
          <w:sz w:val="28"/>
        </w:rPr>
        <w:lastRenderedPageBreak/>
        <w:t>H</w:t>
      </w:r>
      <w:r w:rsidR="006B4026" w:rsidRPr="007C04F9">
        <w:rPr>
          <w:rFonts w:asciiTheme="majorHAnsi" w:hAnsiTheme="majorHAnsi"/>
          <w:sz w:val="28"/>
        </w:rPr>
        <w:t>3</w:t>
      </w:r>
      <w:r w:rsidRPr="007C04F9">
        <w:rPr>
          <w:rFonts w:asciiTheme="majorHAnsi" w:hAnsiTheme="majorHAnsi"/>
          <w:sz w:val="28"/>
          <w:vertAlign w:val="subscript"/>
        </w:rPr>
        <w:softHyphen/>
      </w:r>
      <w:r w:rsidRPr="007C04F9">
        <w:rPr>
          <w:rFonts w:asciiTheme="majorHAnsi" w:hAnsiTheme="majorHAnsi"/>
          <w:sz w:val="28"/>
        </w:rPr>
        <w:t>: There is no significant relationship between the use of solar power and students’ academic performance in Kwara State College of Education, Ilorin.</w:t>
      </w:r>
    </w:p>
    <w:p w:rsidR="009775C2" w:rsidRPr="007C04F9" w:rsidRDefault="006B4026" w:rsidP="007C04F9">
      <w:pPr>
        <w:spacing w:line="480" w:lineRule="auto"/>
        <w:jc w:val="both"/>
        <w:rPr>
          <w:rFonts w:asciiTheme="majorHAnsi" w:hAnsiTheme="majorHAnsi"/>
          <w:sz w:val="28"/>
        </w:rPr>
      </w:pPr>
      <w:r w:rsidRPr="007C04F9">
        <w:rPr>
          <w:rFonts w:asciiTheme="majorHAnsi" w:hAnsiTheme="majorHAnsi"/>
          <w:sz w:val="28"/>
        </w:rPr>
        <w:t>H4</w:t>
      </w:r>
      <w:r w:rsidR="009775C2" w:rsidRPr="007C04F9">
        <w:rPr>
          <w:rFonts w:asciiTheme="majorHAnsi" w:hAnsiTheme="majorHAnsi"/>
          <w:sz w:val="28"/>
        </w:rPr>
        <w:t xml:space="preserve">: There is no significant relationship between the availability of solar power and the effectiveness of teaching in Kwara State College of Education </w:t>
      </w:r>
    </w:p>
    <w:p w:rsidR="009775C2" w:rsidRPr="007C04F9" w:rsidRDefault="00BB7DC9" w:rsidP="007C04F9">
      <w:pPr>
        <w:spacing w:line="480" w:lineRule="auto"/>
        <w:jc w:val="both"/>
        <w:rPr>
          <w:rFonts w:asciiTheme="majorHAnsi" w:hAnsiTheme="majorHAnsi"/>
          <w:b/>
          <w:bCs/>
          <w:sz w:val="28"/>
        </w:rPr>
      </w:pPr>
      <w:r>
        <w:rPr>
          <w:rFonts w:asciiTheme="majorHAnsi" w:hAnsiTheme="majorHAnsi"/>
          <w:b/>
          <w:bCs/>
          <w:sz w:val="28"/>
        </w:rPr>
        <w:t>1.</w:t>
      </w:r>
      <w:r w:rsidR="009775C2" w:rsidRPr="007C04F9">
        <w:rPr>
          <w:rFonts w:asciiTheme="majorHAnsi" w:hAnsiTheme="majorHAnsi"/>
          <w:b/>
          <w:bCs/>
          <w:sz w:val="28"/>
        </w:rPr>
        <w:t>6 Significance of the Study</w:t>
      </w:r>
    </w:p>
    <w:p w:rsidR="009775C2" w:rsidRPr="007C04F9" w:rsidRDefault="009775C2" w:rsidP="007C04F9">
      <w:pPr>
        <w:spacing w:line="480" w:lineRule="auto"/>
        <w:ind w:firstLine="720"/>
        <w:jc w:val="both"/>
        <w:rPr>
          <w:rFonts w:asciiTheme="majorHAnsi" w:hAnsiTheme="majorHAnsi"/>
          <w:sz w:val="28"/>
        </w:rPr>
      </w:pPr>
      <w:r w:rsidRPr="007C04F9">
        <w:rPr>
          <w:rFonts w:asciiTheme="majorHAnsi" w:hAnsiTheme="majorHAnsi"/>
          <w:sz w:val="28"/>
        </w:rPr>
        <w:t>This study is significant as it highlights the role of alternative energy in addressing educational challenges in Nigeria. It will benefit school administrators, policymakers, and education stakeholders by providing insights into the potential of solar energy to improve teaching and learning. It will also serve as a reference for future studies in educational technology and energy management.</w:t>
      </w:r>
    </w:p>
    <w:p w:rsidR="009775C2" w:rsidRPr="007C04F9" w:rsidRDefault="009775C2" w:rsidP="007C04F9">
      <w:pPr>
        <w:spacing w:line="480" w:lineRule="auto"/>
        <w:jc w:val="both"/>
        <w:rPr>
          <w:rFonts w:asciiTheme="majorHAnsi" w:hAnsiTheme="majorHAnsi"/>
          <w:b/>
          <w:bCs/>
          <w:sz w:val="28"/>
        </w:rPr>
      </w:pPr>
      <w:r w:rsidRPr="007C04F9">
        <w:rPr>
          <w:rFonts w:asciiTheme="majorHAnsi" w:hAnsiTheme="majorHAnsi"/>
          <w:b/>
          <w:bCs/>
          <w:sz w:val="28"/>
        </w:rPr>
        <w:t>1.7 Scope of the Study</w:t>
      </w:r>
    </w:p>
    <w:p w:rsidR="009775C2" w:rsidRPr="007C04F9" w:rsidRDefault="009775C2" w:rsidP="007C04F9">
      <w:pPr>
        <w:spacing w:line="480" w:lineRule="auto"/>
        <w:ind w:firstLine="720"/>
        <w:jc w:val="both"/>
        <w:rPr>
          <w:rFonts w:asciiTheme="majorHAnsi" w:hAnsiTheme="majorHAnsi"/>
          <w:sz w:val="28"/>
        </w:rPr>
      </w:pPr>
      <w:r w:rsidRPr="007C04F9">
        <w:rPr>
          <w:rFonts w:asciiTheme="majorHAnsi" w:hAnsiTheme="majorHAnsi"/>
          <w:sz w:val="28"/>
        </w:rPr>
        <w:t>The study will be limited to Kwara State College of Education, Ilorin. It will focus on selected departments and units where solar power has been installed and assess its influence on both teaching staff and students.</w:t>
      </w:r>
    </w:p>
    <w:p w:rsidR="009775C2" w:rsidRPr="007C04F9" w:rsidRDefault="009775C2" w:rsidP="007C04F9">
      <w:pPr>
        <w:spacing w:line="480" w:lineRule="auto"/>
        <w:jc w:val="both"/>
        <w:rPr>
          <w:rFonts w:asciiTheme="majorHAnsi" w:hAnsiTheme="majorHAnsi"/>
          <w:b/>
          <w:bCs/>
          <w:sz w:val="28"/>
        </w:rPr>
      </w:pPr>
      <w:r w:rsidRPr="007C04F9">
        <w:rPr>
          <w:rFonts w:asciiTheme="majorHAnsi" w:hAnsiTheme="majorHAnsi"/>
          <w:b/>
          <w:bCs/>
          <w:sz w:val="28"/>
        </w:rPr>
        <w:t>1.8 Definition of Terms</w:t>
      </w:r>
      <w:r w:rsidR="00915803" w:rsidRPr="007C04F9">
        <w:rPr>
          <w:rFonts w:asciiTheme="majorHAnsi" w:hAnsiTheme="majorHAnsi"/>
          <w:b/>
          <w:bCs/>
          <w:sz w:val="28"/>
        </w:rPr>
        <w:t xml:space="preserve"> and Variables</w:t>
      </w:r>
    </w:p>
    <w:p w:rsidR="009775C2" w:rsidRPr="007C04F9" w:rsidRDefault="009775C2" w:rsidP="007C04F9">
      <w:pPr>
        <w:spacing w:line="480" w:lineRule="auto"/>
        <w:jc w:val="both"/>
        <w:rPr>
          <w:rFonts w:asciiTheme="majorHAnsi" w:hAnsiTheme="majorHAnsi"/>
          <w:sz w:val="28"/>
        </w:rPr>
      </w:pPr>
      <w:r w:rsidRPr="007C04F9">
        <w:rPr>
          <w:rFonts w:asciiTheme="majorHAnsi" w:hAnsiTheme="majorHAnsi"/>
          <w:b/>
          <w:bCs/>
          <w:sz w:val="28"/>
        </w:rPr>
        <w:t>Solar Power:</w:t>
      </w:r>
      <w:r w:rsidRPr="007C04F9">
        <w:rPr>
          <w:rFonts w:asciiTheme="majorHAnsi" w:hAnsiTheme="majorHAnsi"/>
          <w:sz w:val="28"/>
        </w:rPr>
        <w:t xml:space="preserve"> Energy derived from the sun used to generate electricity.</w:t>
      </w:r>
    </w:p>
    <w:p w:rsidR="009775C2" w:rsidRPr="007C04F9" w:rsidRDefault="009775C2" w:rsidP="007C04F9">
      <w:pPr>
        <w:spacing w:line="480" w:lineRule="auto"/>
        <w:jc w:val="both"/>
        <w:rPr>
          <w:rFonts w:asciiTheme="majorHAnsi" w:hAnsiTheme="majorHAnsi"/>
          <w:sz w:val="28"/>
        </w:rPr>
      </w:pPr>
      <w:r w:rsidRPr="007C04F9">
        <w:rPr>
          <w:rFonts w:asciiTheme="majorHAnsi" w:hAnsiTheme="majorHAnsi"/>
          <w:b/>
          <w:bCs/>
          <w:sz w:val="28"/>
        </w:rPr>
        <w:t>Effective Teaching:</w:t>
      </w:r>
      <w:r w:rsidRPr="007C04F9">
        <w:rPr>
          <w:rFonts w:asciiTheme="majorHAnsi" w:hAnsiTheme="majorHAnsi"/>
          <w:sz w:val="28"/>
        </w:rPr>
        <w:t xml:space="preserve"> The process of delivering knowledge in a way that leads to student understanding and engagement.</w:t>
      </w:r>
    </w:p>
    <w:p w:rsidR="009775C2" w:rsidRPr="007C04F9" w:rsidRDefault="009775C2" w:rsidP="007C04F9">
      <w:pPr>
        <w:spacing w:line="480" w:lineRule="auto"/>
        <w:jc w:val="both"/>
        <w:rPr>
          <w:rFonts w:asciiTheme="majorHAnsi" w:hAnsiTheme="majorHAnsi"/>
          <w:sz w:val="28"/>
        </w:rPr>
      </w:pPr>
      <w:r w:rsidRPr="007C04F9">
        <w:rPr>
          <w:rFonts w:asciiTheme="majorHAnsi" w:hAnsiTheme="majorHAnsi"/>
          <w:b/>
          <w:bCs/>
          <w:sz w:val="28"/>
        </w:rPr>
        <w:lastRenderedPageBreak/>
        <w:t>Learning:</w:t>
      </w:r>
      <w:r w:rsidRPr="007C04F9">
        <w:rPr>
          <w:rFonts w:asciiTheme="majorHAnsi" w:hAnsiTheme="majorHAnsi"/>
          <w:sz w:val="28"/>
        </w:rPr>
        <w:t xml:space="preserve"> The process by which students acquire knowledge, skills, attitudes, and values.</w:t>
      </w:r>
    </w:p>
    <w:p w:rsidR="009775C2" w:rsidRPr="007C04F9" w:rsidRDefault="009775C2" w:rsidP="007C04F9">
      <w:pPr>
        <w:spacing w:line="480" w:lineRule="auto"/>
        <w:jc w:val="both"/>
        <w:rPr>
          <w:rFonts w:asciiTheme="majorHAnsi" w:hAnsiTheme="majorHAnsi"/>
          <w:sz w:val="28"/>
        </w:rPr>
      </w:pPr>
      <w:r w:rsidRPr="007C04F9">
        <w:rPr>
          <w:rFonts w:asciiTheme="majorHAnsi" w:hAnsiTheme="majorHAnsi"/>
          <w:b/>
          <w:sz w:val="28"/>
        </w:rPr>
        <w:t>Tertiary Institution:</w:t>
      </w:r>
      <w:r w:rsidRPr="007C04F9">
        <w:rPr>
          <w:rFonts w:asciiTheme="majorHAnsi" w:hAnsiTheme="majorHAnsi"/>
          <w:sz w:val="28"/>
        </w:rPr>
        <w:t xml:space="preserve"> A post-secondary educational institution such as a college or university.</w:t>
      </w:r>
    </w:p>
    <w:p w:rsidR="00915803" w:rsidRPr="007C04F9" w:rsidRDefault="00915803" w:rsidP="007C04F9">
      <w:pPr>
        <w:spacing w:line="480" w:lineRule="auto"/>
        <w:jc w:val="both"/>
        <w:rPr>
          <w:rFonts w:asciiTheme="majorHAnsi" w:hAnsiTheme="majorHAnsi"/>
          <w:sz w:val="28"/>
        </w:rPr>
      </w:pPr>
      <w:r w:rsidRPr="007C04F9">
        <w:rPr>
          <w:rFonts w:asciiTheme="majorHAnsi" w:hAnsiTheme="majorHAnsi"/>
          <w:b/>
          <w:sz w:val="28"/>
        </w:rPr>
        <w:t>Effect:</w:t>
      </w:r>
      <w:r w:rsidRPr="007C04F9">
        <w:rPr>
          <w:rFonts w:asciiTheme="majorHAnsi" w:hAnsiTheme="majorHAnsi"/>
          <w:bCs/>
          <w:sz w:val="28"/>
        </w:rPr>
        <w:t xml:space="preserve"> </w:t>
      </w:r>
      <w:r w:rsidRPr="007C04F9">
        <w:rPr>
          <w:rFonts w:asciiTheme="majorHAnsi" w:hAnsiTheme="majorHAnsi"/>
          <w:sz w:val="28"/>
        </w:rPr>
        <w:t>A change the result when something is done or happens</w:t>
      </w:r>
    </w:p>
    <w:p w:rsidR="00915803" w:rsidRPr="007C04F9" w:rsidRDefault="00915803" w:rsidP="007C04F9">
      <w:pPr>
        <w:spacing w:line="480" w:lineRule="auto"/>
        <w:jc w:val="both"/>
        <w:rPr>
          <w:rFonts w:asciiTheme="majorHAnsi" w:hAnsiTheme="majorHAnsi"/>
          <w:sz w:val="28"/>
        </w:rPr>
      </w:pPr>
      <w:r w:rsidRPr="007C04F9">
        <w:rPr>
          <w:rFonts w:asciiTheme="majorHAnsi" w:hAnsiTheme="majorHAnsi"/>
          <w:b/>
          <w:sz w:val="28"/>
        </w:rPr>
        <w:t>Teaching:</w:t>
      </w:r>
      <w:r w:rsidRPr="007C04F9">
        <w:rPr>
          <w:rFonts w:asciiTheme="majorHAnsi" w:hAnsiTheme="majorHAnsi"/>
          <w:sz w:val="28"/>
        </w:rPr>
        <w:t xml:space="preserve"> An instruction a particular skill or subject or something that someone tells you to do, engagement with learners to enable their understanding and application of knowledge, concepts and processes.</w:t>
      </w:r>
    </w:p>
    <w:p w:rsidR="009775C2" w:rsidRPr="007C04F9" w:rsidRDefault="009775C2" w:rsidP="007C04F9">
      <w:pPr>
        <w:spacing w:line="480" w:lineRule="auto"/>
        <w:jc w:val="center"/>
        <w:rPr>
          <w:rFonts w:asciiTheme="majorHAnsi" w:hAnsiTheme="majorHAnsi"/>
          <w:b/>
          <w:bCs/>
          <w:sz w:val="28"/>
        </w:rPr>
      </w:pPr>
      <w:r w:rsidRPr="007C04F9">
        <w:rPr>
          <w:rFonts w:asciiTheme="majorHAnsi" w:hAnsiTheme="majorHAnsi"/>
          <w:sz w:val="28"/>
        </w:rPr>
        <w:br w:type="page"/>
      </w:r>
      <w:r w:rsidRPr="007C04F9">
        <w:rPr>
          <w:rFonts w:asciiTheme="majorHAnsi" w:hAnsiTheme="majorHAnsi"/>
          <w:b/>
          <w:bCs/>
          <w:sz w:val="28"/>
        </w:rPr>
        <w:lastRenderedPageBreak/>
        <w:t>CHAPTER TWO</w:t>
      </w:r>
    </w:p>
    <w:p w:rsidR="009775C2" w:rsidRPr="007C04F9" w:rsidRDefault="00CA16C3" w:rsidP="007C04F9">
      <w:pPr>
        <w:spacing w:line="480" w:lineRule="auto"/>
        <w:jc w:val="center"/>
        <w:rPr>
          <w:rFonts w:asciiTheme="majorHAnsi" w:hAnsiTheme="majorHAnsi"/>
          <w:sz w:val="28"/>
        </w:rPr>
      </w:pPr>
      <w:r w:rsidRPr="007C04F9">
        <w:rPr>
          <w:rFonts w:asciiTheme="majorHAnsi" w:hAnsiTheme="majorHAnsi"/>
          <w:b/>
          <w:bCs/>
          <w:sz w:val="28"/>
        </w:rPr>
        <w:t>REVIEW OF RELATED LITERATURE</w:t>
      </w:r>
    </w:p>
    <w:p w:rsidR="008228FF" w:rsidRPr="007C04F9" w:rsidRDefault="007674B5" w:rsidP="007C04F9">
      <w:pPr>
        <w:spacing w:line="480" w:lineRule="auto"/>
        <w:jc w:val="both"/>
        <w:rPr>
          <w:rFonts w:asciiTheme="majorHAnsi" w:hAnsiTheme="majorHAnsi"/>
          <w:bCs/>
          <w:sz w:val="28"/>
        </w:rPr>
      </w:pPr>
      <w:r w:rsidRPr="007C04F9">
        <w:rPr>
          <w:rFonts w:asciiTheme="majorHAnsi" w:hAnsiTheme="majorHAnsi"/>
          <w:sz w:val="28"/>
        </w:rPr>
        <w:tab/>
      </w:r>
      <w:r w:rsidRPr="007C04F9">
        <w:rPr>
          <w:rFonts w:asciiTheme="majorHAnsi" w:hAnsiTheme="majorHAnsi"/>
          <w:bCs/>
          <w:sz w:val="28"/>
        </w:rPr>
        <w:t>This chapter reviews existing literature on the effect of solar power on effective teaching and learning, with a focus on Kwara State College of Education in llorin. Althrough a study found that solar power systems positively  impact academic performace.</w:t>
      </w:r>
    </w:p>
    <w:p w:rsidR="009775C2" w:rsidRPr="007C04F9" w:rsidRDefault="00CD1F06" w:rsidP="007C04F9">
      <w:pPr>
        <w:spacing w:line="480" w:lineRule="auto"/>
        <w:jc w:val="both"/>
        <w:rPr>
          <w:rFonts w:asciiTheme="majorHAnsi" w:hAnsiTheme="majorHAnsi"/>
          <w:b/>
          <w:bCs/>
          <w:sz w:val="28"/>
        </w:rPr>
      </w:pPr>
      <w:r>
        <w:rPr>
          <w:rFonts w:asciiTheme="majorHAnsi" w:hAnsiTheme="majorHAnsi"/>
          <w:b/>
          <w:bCs/>
          <w:sz w:val="28"/>
        </w:rPr>
        <w:t xml:space="preserve">2.1 </w:t>
      </w:r>
      <w:r w:rsidR="009775C2" w:rsidRPr="007C04F9">
        <w:rPr>
          <w:rFonts w:asciiTheme="majorHAnsi" w:hAnsiTheme="majorHAnsi"/>
          <w:b/>
          <w:bCs/>
          <w:sz w:val="28"/>
        </w:rPr>
        <w:t>Concept of Solar Power</w:t>
      </w:r>
    </w:p>
    <w:p w:rsidR="009775C2" w:rsidRPr="007C04F9" w:rsidRDefault="009775C2" w:rsidP="007C04F9">
      <w:pPr>
        <w:spacing w:line="480" w:lineRule="auto"/>
        <w:ind w:firstLine="720"/>
        <w:jc w:val="both"/>
        <w:rPr>
          <w:rFonts w:asciiTheme="majorHAnsi" w:hAnsiTheme="majorHAnsi"/>
          <w:sz w:val="28"/>
        </w:rPr>
      </w:pPr>
      <w:r w:rsidRPr="007C04F9">
        <w:rPr>
          <w:rFonts w:asciiTheme="majorHAnsi" w:hAnsiTheme="majorHAnsi"/>
          <w:sz w:val="28"/>
        </w:rPr>
        <w:t>Solar power refers to energy harnessed from the sun’s rays using photovoltaic cells or other solar technologies. It is a clean, renewable energy source that reduces dependence on fossil fuels. In the context of tertiary education, solar power is increasingly seen as a solution to the erratic electricity supply affecting institutional operations.</w:t>
      </w:r>
    </w:p>
    <w:p w:rsidR="009775C2" w:rsidRPr="007C04F9" w:rsidRDefault="009775C2" w:rsidP="007C04F9">
      <w:pPr>
        <w:spacing w:line="480" w:lineRule="auto"/>
        <w:ind w:firstLine="720"/>
        <w:jc w:val="both"/>
        <w:rPr>
          <w:rFonts w:asciiTheme="majorHAnsi" w:hAnsiTheme="majorHAnsi"/>
          <w:sz w:val="28"/>
        </w:rPr>
      </w:pPr>
      <w:r w:rsidRPr="007C04F9">
        <w:rPr>
          <w:rFonts w:asciiTheme="majorHAnsi" w:hAnsiTheme="majorHAnsi"/>
          <w:sz w:val="28"/>
        </w:rPr>
        <w:t>The literature reviewed shows a consistent positive relationship between stable electricity (especially through solar power) and academic effectiveness. The use of solar energy has been linked to improved learning environments, access to technology, and uninterrupted academic sessions. However, more localized research is needed to validate these claims in institutions like Kwara State College of Education.</w:t>
      </w:r>
    </w:p>
    <w:p w:rsidR="007C04F9" w:rsidRDefault="007C04F9" w:rsidP="007C04F9">
      <w:pPr>
        <w:spacing w:line="480" w:lineRule="auto"/>
        <w:jc w:val="both"/>
        <w:rPr>
          <w:rFonts w:asciiTheme="majorHAnsi" w:hAnsiTheme="majorHAnsi"/>
          <w:sz w:val="28"/>
        </w:rPr>
      </w:pPr>
    </w:p>
    <w:p w:rsidR="009775C2" w:rsidRPr="007C04F9" w:rsidRDefault="00CD1F06" w:rsidP="007C04F9">
      <w:pPr>
        <w:spacing w:line="480" w:lineRule="auto"/>
        <w:jc w:val="both"/>
        <w:rPr>
          <w:rFonts w:asciiTheme="majorHAnsi" w:hAnsiTheme="majorHAnsi"/>
          <w:b/>
          <w:bCs/>
          <w:sz w:val="28"/>
        </w:rPr>
      </w:pPr>
      <w:r>
        <w:rPr>
          <w:rFonts w:asciiTheme="majorHAnsi" w:hAnsiTheme="majorHAnsi"/>
          <w:b/>
          <w:bCs/>
          <w:sz w:val="28"/>
        </w:rPr>
        <w:lastRenderedPageBreak/>
        <w:t xml:space="preserve">2.2 </w:t>
      </w:r>
      <w:r w:rsidR="009775C2" w:rsidRPr="007C04F9">
        <w:rPr>
          <w:rFonts w:asciiTheme="majorHAnsi" w:hAnsiTheme="majorHAnsi"/>
          <w:b/>
          <w:bCs/>
          <w:sz w:val="28"/>
        </w:rPr>
        <w:t>Challenges of Power Supply in Nigerian Tertiary Institutions</w:t>
      </w:r>
    </w:p>
    <w:p w:rsidR="009775C2" w:rsidRPr="007C04F9" w:rsidRDefault="009775C2" w:rsidP="007C04F9">
      <w:pPr>
        <w:spacing w:line="480" w:lineRule="auto"/>
        <w:ind w:firstLine="720"/>
        <w:jc w:val="both"/>
        <w:rPr>
          <w:rFonts w:asciiTheme="majorHAnsi" w:hAnsiTheme="majorHAnsi"/>
          <w:sz w:val="28"/>
        </w:rPr>
      </w:pPr>
      <w:r w:rsidRPr="007C04F9">
        <w:rPr>
          <w:rFonts w:asciiTheme="majorHAnsi" w:hAnsiTheme="majorHAnsi"/>
          <w:sz w:val="28"/>
        </w:rPr>
        <w:t>One of the most critical challenges facing higher education in Nigeria is the unstable and often insufficient power supply from the national grid. According to Nnaji et al. (2020), frequent outages affect everything from lecture delivery to administrative functions. This unreliability often leads institutions to rely on generators, which are costly to maintain and environmentally unfriendly. These challenges hinder smooth teaching-learning processes, limit research productivity, and discourage the use of digital educational tools.</w:t>
      </w:r>
    </w:p>
    <w:p w:rsidR="009775C2" w:rsidRPr="007C04F9" w:rsidRDefault="009775C2" w:rsidP="007C04F9">
      <w:pPr>
        <w:spacing w:line="480" w:lineRule="auto"/>
        <w:jc w:val="both"/>
        <w:rPr>
          <w:rFonts w:asciiTheme="majorHAnsi" w:hAnsiTheme="majorHAnsi"/>
          <w:b/>
          <w:bCs/>
          <w:sz w:val="28"/>
        </w:rPr>
      </w:pPr>
      <w:r w:rsidRPr="007C04F9">
        <w:rPr>
          <w:rFonts w:asciiTheme="majorHAnsi" w:hAnsiTheme="majorHAnsi"/>
          <w:b/>
          <w:bCs/>
          <w:sz w:val="28"/>
        </w:rPr>
        <w:t>Advantages of Solar Power in Education</w:t>
      </w:r>
    </w:p>
    <w:p w:rsidR="009775C2" w:rsidRPr="007C04F9" w:rsidRDefault="009775C2" w:rsidP="007C04F9">
      <w:pPr>
        <w:spacing w:line="480" w:lineRule="auto"/>
        <w:ind w:firstLine="720"/>
        <w:jc w:val="both"/>
        <w:rPr>
          <w:rFonts w:asciiTheme="majorHAnsi" w:hAnsiTheme="majorHAnsi"/>
          <w:sz w:val="28"/>
        </w:rPr>
      </w:pPr>
      <w:r w:rsidRPr="007C04F9">
        <w:rPr>
          <w:rFonts w:asciiTheme="majorHAnsi" w:hAnsiTheme="majorHAnsi"/>
          <w:sz w:val="28"/>
        </w:rPr>
        <w:t>Solar power offers several benefits that make it suitable for use in tertiary institutions, especially in regions like Kwara State that experience a lot of sunlight year-round. Key advantages include:</w:t>
      </w:r>
    </w:p>
    <w:p w:rsidR="009775C2" w:rsidRPr="007C04F9" w:rsidRDefault="009775C2" w:rsidP="007C04F9">
      <w:pPr>
        <w:spacing w:line="480" w:lineRule="auto"/>
        <w:ind w:firstLine="720"/>
        <w:jc w:val="both"/>
        <w:rPr>
          <w:rFonts w:asciiTheme="majorHAnsi" w:hAnsiTheme="majorHAnsi"/>
          <w:sz w:val="28"/>
        </w:rPr>
      </w:pPr>
      <w:r w:rsidRPr="007C04F9">
        <w:rPr>
          <w:rFonts w:asciiTheme="majorHAnsi" w:hAnsiTheme="majorHAnsi"/>
          <w:sz w:val="28"/>
        </w:rPr>
        <w:t>Cost-Effectiveness Over Time: Though initial installation is high, solar systems reduce electricity bills and maintenance costs in the long run.</w:t>
      </w:r>
    </w:p>
    <w:p w:rsidR="009775C2" w:rsidRPr="007C04F9" w:rsidRDefault="009775C2" w:rsidP="007C04F9">
      <w:pPr>
        <w:spacing w:line="480" w:lineRule="auto"/>
        <w:ind w:firstLine="720"/>
        <w:jc w:val="both"/>
        <w:rPr>
          <w:rFonts w:asciiTheme="majorHAnsi" w:hAnsiTheme="majorHAnsi"/>
          <w:sz w:val="28"/>
        </w:rPr>
      </w:pPr>
      <w:r w:rsidRPr="007C04F9">
        <w:rPr>
          <w:rFonts w:asciiTheme="majorHAnsi" w:hAnsiTheme="majorHAnsi"/>
          <w:sz w:val="28"/>
        </w:rPr>
        <w:t>Environmental Sustainability: Solar energy is clean and contributes to reducing carbon emissions.</w:t>
      </w:r>
    </w:p>
    <w:p w:rsidR="009775C2" w:rsidRPr="007C04F9" w:rsidRDefault="009775C2" w:rsidP="007C04F9">
      <w:pPr>
        <w:spacing w:line="480" w:lineRule="auto"/>
        <w:ind w:firstLine="720"/>
        <w:jc w:val="both"/>
        <w:rPr>
          <w:rFonts w:asciiTheme="majorHAnsi" w:hAnsiTheme="majorHAnsi"/>
          <w:sz w:val="28"/>
        </w:rPr>
      </w:pPr>
      <w:r w:rsidRPr="007C04F9">
        <w:rPr>
          <w:rFonts w:asciiTheme="majorHAnsi" w:hAnsiTheme="majorHAnsi"/>
          <w:sz w:val="28"/>
        </w:rPr>
        <w:t>Reliability: Solar power ensures continuous supply especially when integrated with battery storage systems.</w:t>
      </w:r>
    </w:p>
    <w:p w:rsidR="00783763" w:rsidRPr="007C04F9" w:rsidRDefault="009775C2" w:rsidP="007C04F9">
      <w:pPr>
        <w:spacing w:line="480" w:lineRule="auto"/>
        <w:ind w:firstLine="720"/>
        <w:jc w:val="both"/>
        <w:rPr>
          <w:rFonts w:asciiTheme="majorHAnsi" w:hAnsiTheme="majorHAnsi"/>
          <w:sz w:val="28"/>
        </w:rPr>
      </w:pPr>
      <w:r w:rsidRPr="007C04F9">
        <w:rPr>
          <w:rFonts w:asciiTheme="majorHAnsi" w:hAnsiTheme="majorHAnsi"/>
          <w:sz w:val="28"/>
        </w:rPr>
        <w:lastRenderedPageBreak/>
        <w:t>Support for ICT Integration: ICT-based teaching methods such as smart boards, projectors, and e-learning platforms rely on constant power—solar energy enables their effective use.</w:t>
      </w:r>
    </w:p>
    <w:p w:rsidR="009775C2" w:rsidRPr="007C04F9" w:rsidRDefault="009775C2" w:rsidP="007C04F9">
      <w:pPr>
        <w:spacing w:line="480" w:lineRule="auto"/>
        <w:jc w:val="both"/>
        <w:rPr>
          <w:rFonts w:asciiTheme="majorHAnsi" w:hAnsiTheme="majorHAnsi"/>
          <w:b/>
          <w:bCs/>
          <w:sz w:val="28"/>
        </w:rPr>
      </w:pPr>
      <w:r w:rsidRPr="007C04F9">
        <w:rPr>
          <w:rFonts w:asciiTheme="majorHAnsi" w:hAnsiTheme="majorHAnsi"/>
          <w:b/>
          <w:bCs/>
          <w:sz w:val="28"/>
        </w:rPr>
        <w:t xml:space="preserve"> Challenges of Using Solar Power in Institutions</w:t>
      </w:r>
    </w:p>
    <w:p w:rsidR="009775C2" w:rsidRPr="007C04F9" w:rsidRDefault="009775C2" w:rsidP="007C04F9">
      <w:pPr>
        <w:spacing w:line="480" w:lineRule="auto"/>
        <w:ind w:firstLine="720"/>
        <w:jc w:val="both"/>
        <w:rPr>
          <w:rFonts w:asciiTheme="majorHAnsi" w:hAnsiTheme="majorHAnsi"/>
          <w:sz w:val="28"/>
        </w:rPr>
      </w:pPr>
      <w:r w:rsidRPr="007C04F9">
        <w:rPr>
          <w:rFonts w:asciiTheme="majorHAnsi" w:hAnsiTheme="majorHAnsi"/>
          <w:sz w:val="28"/>
        </w:rPr>
        <w:t>Despite its advantages, the deployment of solar energy systems faces challenges, including:</w:t>
      </w:r>
    </w:p>
    <w:p w:rsidR="009775C2" w:rsidRPr="007C04F9" w:rsidRDefault="009775C2" w:rsidP="007C04F9">
      <w:pPr>
        <w:spacing w:line="480" w:lineRule="auto"/>
        <w:jc w:val="both"/>
        <w:rPr>
          <w:rFonts w:asciiTheme="majorHAnsi" w:hAnsiTheme="majorHAnsi"/>
          <w:sz w:val="28"/>
        </w:rPr>
      </w:pPr>
      <w:r w:rsidRPr="007C04F9">
        <w:rPr>
          <w:rFonts w:asciiTheme="majorHAnsi" w:hAnsiTheme="majorHAnsi"/>
          <w:bCs/>
          <w:sz w:val="28"/>
        </w:rPr>
        <w:t>High Initial Cost:</w:t>
      </w:r>
      <w:r w:rsidRPr="007C04F9">
        <w:rPr>
          <w:rFonts w:asciiTheme="majorHAnsi" w:hAnsiTheme="majorHAnsi"/>
          <w:sz w:val="28"/>
        </w:rPr>
        <w:t xml:space="preserve"> Institutions may struggle with funding the initial investment required for solar infrastructure.</w:t>
      </w:r>
    </w:p>
    <w:p w:rsidR="009775C2" w:rsidRPr="007C04F9" w:rsidRDefault="009775C2" w:rsidP="007C04F9">
      <w:pPr>
        <w:spacing w:line="480" w:lineRule="auto"/>
        <w:jc w:val="both"/>
        <w:rPr>
          <w:rFonts w:asciiTheme="majorHAnsi" w:hAnsiTheme="majorHAnsi"/>
          <w:sz w:val="28"/>
        </w:rPr>
      </w:pPr>
      <w:r w:rsidRPr="007C04F9">
        <w:rPr>
          <w:rFonts w:asciiTheme="majorHAnsi" w:hAnsiTheme="majorHAnsi"/>
          <w:bCs/>
          <w:sz w:val="28"/>
        </w:rPr>
        <w:t>Maintenance Issues:</w:t>
      </w:r>
      <w:r w:rsidRPr="007C04F9">
        <w:rPr>
          <w:rFonts w:asciiTheme="majorHAnsi" w:hAnsiTheme="majorHAnsi"/>
          <w:sz w:val="28"/>
        </w:rPr>
        <w:t xml:space="preserve"> Lack of trained personnel for proper maintenance can reduce system efficiency over time.</w:t>
      </w:r>
    </w:p>
    <w:p w:rsidR="009775C2" w:rsidRPr="007C04F9" w:rsidRDefault="009775C2" w:rsidP="007C04F9">
      <w:pPr>
        <w:spacing w:line="480" w:lineRule="auto"/>
        <w:jc w:val="both"/>
        <w:rPr>
          <w:rFonts w:asciiTheme="majorHAnsi" w:hAnsiTheme="majorHAnsi"/>
          <w:sz w:val="28"/>
        </w:rPr>
      </w:pPr>
      <w:r w:rsidRPr="007C04F9">
        <w:rPr>
          <w:rFonts w:asciiTheme="majorHAnsi" w:hAnsiTheme="majorHAnsi"/>
          <w:bCs/>
          <w:sz w:val="28"/>
        </w:rPr>
        <w:t>Security Concerns:</w:t>
      </w:r>
      <w:r w:rsidRPr="007C04F9">
        <w:rPr>
          <w:rFonts w:asciiTheme="majorHAnsi" w:hAnsiTheme="majorHAnsi"/>
          <w:sz w:val="28"/>
        </w:rPr>
        <w:t xml:space="preserve"> Theft and vandalism of solar panels have been reported in some institutions.</w:t>
      </w:r>
    </w:p>
    <w:p w:rsidR="009775C2" w:rsidRPr="007C04F9" w:rsidRDefault="009775C2" w:rsidP="007C04F9">
      <w:pPr>
        <w:spacing w:line="480" w:lineRule="auto"/>
        <w:jc w:val="both"/>
        <w:rPr>
          <w:rFonts w:asciiTheme="majorHAnsi" w:hAnsiTheme="majorHAnsi"/>
          <w:sz w:val="28"/>
        </w:rPr>
      </w:pPr>
      <w:r w:rsidRPr="007C04F9">
        <w:rPr>
          <w:rFonts w:asciiTheme="majorHAnsi" w:hAnsiTheme="majorHAnsi"/>
          <w:bCs/>
          <w:sz w:val="28"/>
        </w:rPr>
        <w:t>Weather Dependence:</w:t>
      </w:r>
      <w:r w:rsidRPr="007C04F9">
        <w:rPr>
          <w:rFonts w:asciiTheme="majorHAnsi" w:hAnsiTheme="majorHAnsi"/>
          <w:sz w:val="28"/>
        </w:rPr>
        <w:t xml:space="preserve"> Though generally reliable in Nigeria, solar power can be affected by prolonged cloudy or rainy weather.</w:t>
      </w:r>
    </w:p>
    <w:p w:rsidR="009775C2" w:rsidRPr="007C04F9" w:rsidRDefault="009775C2" w:rsidP="007C04F9">
      <w:pPr>
        <w:pStyle w:val="BodyText"/>
        <w:spacing w:before="36" w:line="480" w:lineRule="auto"/>
        <w:ind w:left="0" w:right="135" w:firstLine="720"/>
        <w:rPr>
          <w:rFonts w:asciiTheme="majorHAnsi" w:hAnsiTheme="majorHAnsi"/>
          <w:sz w:val="28"/>
        </w:rPr>
      </w:pPr>
      <w:r w:rsidRPr="007C04F9">
        <w:rPr>
          <w:rFonts w:asciiTheme="majorHAnsi" w:hAnsiTheme="majorHAnsi"/>
          <w:sz w:val="28"/>
        </w:rPr>
        <w:t xml:space="preserve">Integrating solar power into educational institutions represents a powerful convergence of sustain ability and education. As the world grapples with the need for renewable energy sources and transformative approaches to learning, a growing body of literature illuminates the multifaceted aspects of solar power </w:t>
      </w:r>
      <w:r w:rsidRPr="007C04F9">
        <w:rPr>
          <w:rFonts w:asciiTheme="majorHAnsi" w:hAnsiTheme="majorHAnsi"/>
          <w:sz w:val="28"/>
        </w:rPr>
        <w:lastRenderedPageBreak/>
        <w:t>adoption in education. In this section, we explore the existing literature to provide a comprehensive overview of global initiatives, challenges, and benefits of solar power in educational settings.</w:t>
      </w:r>
    </w:p>
    <w:p w:rsidR="009775C2" w:rsidRPr="007C04F9" w:rsidRDefault="009775C2" w:rsidP="007C04F9">
      <w:pPr>
        <w:pStyle w:val="Heading1"/>
        <w:spacing w:before="3" w:line="480" w:lineRule="auto"/>
        <w:jc w:val="both"/>
        <w:rPr>
          <w:rFonts w:asciiTheme="majorHAnsi" w:hAnsiTheme="majorHAnsi"/>
          <w:color w:val="000000" w:themeColor="text1"/>
        </w:rPr>
      </w:pPr>
      <w:r w:rsidRPr="007C04F9">
        <w:rPr>
          <w:rFonts w:asciiTheme="majorHAnsi" w:hAnsiTheme="majorHAnsi"/>
          <w:color w:val="000000" w:themeColor="text1"/>
        </w:rPr>
        <w:t xml:space="preserve">Challenges in Implementing Solar Powerin </w:t>
      </w:r>
      <w:r w:rsidRPr="007C04F9">
        <w:rPr>
          <w:rFonts w:asciiTheme="majorHAnsi" w:hAnsiTheme="majorHAnsi"/>
          <w:color w:val="000000" w:themeColor="text1"/>
          <w:spacing w:val="-2"/>
        </w:rPr>
        <w:t>Education</w:t>
      </w:r>
    </w:p>
    <w:p w:rsidR="009775C2" w:rsidRPr="007C04F9" w:rsidRDefault="009775C2" w:rsidP="007C04F9">
      <w:pPr>
        <w:pStyle w:val="BodyText"/>
        <w:spacing w:before="39" w:line="480" w:lineRule="auto"/>
        <w:ind w:left="0" w:right="134" w:firstLine="172"/>
        <w:rPr>
          <w:rFonts w:asciiTheme="majorHAnsi" w:hAnsiTheme="majorHAnsi"/>
          <w:sz w:val="28"/>
        </w:rPr>
      </w:pPr>
      <w:r w:rsidRPr="007C04F9">
        <w:rPr>
          <w:rFonts w:asciiTheme="majorHAnsi" w:hAnsiTheme="majorHAnsi"/>
          <w:sz w:val="28"/>
        </w:rPr>
        <w:t>While the adoption of solar power in education holds great promise, it has challenges. Educational institutions often encounter a complex web of obstacles, ranging from financial constraints to regulatory hurdles.</w:t>
      </w:r>
    </w:p>
    <w:p w:rsidR="009775C2" w:rsidRPr="007C04F9" w:rsidRDefault="009775C2" w:rsidP="007C04F9">
      <w:pPr>
        <w:pStyle w:val="BodyText"/>
        <w:spacing w:line="480" w:lineRule="auto"/>
        <w:ind w:left="0" w:right="132" w:firstLine="172"/>
        <w:rPr>
          <w:rFonts w:asciiTheme="majorHAnsi" w:hAnsiTheme="majorHAnsi"/>
          <w:sz w:val="28"/>
        </w:rPr>
      </w:pPr>
      <w:r w:rsidRPr="007C04F9">
        <w:rPr>
          <w:rFonts w:asciiTheme="majorHAnsi" w:hAnsiTheme="majorHAnsi"/>
          <w:sz w:val="28"/>
        </w:rPr>
        <w:t>One of the foremost challenges is the financial barrier. The initial costs of installing solarpanels and related infrastructure can be substantial (Hosseini, 2019), posing a hurdle for schools and universities with limited budgets. However, numerous financing options and incentives, such as tax credits and grants, exist to alleviate this burden. Still, navigating these financial mechanisms can be complex and time-consuming. In some cases, creative financing models, such as power purchase agreements (PPAs), have emerged as effective solutions. PPAs allow educational institutions to enter into agreements with third-party providers who install and maintain solar panels on campus in exchange for a portion of the energy produced. This alleviates the upfront capital expenditure and shifts the operational and maintenance responsibility to the provider.</w:t>
      </w:r>
    </w:p>
    <w:p w:rsidR="007C04F9" w:rsidRDefault="007C04F9" w:rsidP="007C04F9">
      <w:pPr>
        <w:pStyle w:val="BodyText"/>
        <w:spacing w:line="480" w:lineRule="auto"/>
        <w:ind w:right="133" w:firstLine="548"/>
        <w:rPr>
          <w:rFonts w:asciiTheme="majorHAnsi" w:hAnsiTheme="majorHAnsi"/>
          <w:sz w:val="28"/>
        </w:rPr>
      </w:pPr>
    </w:p>
    <w:p w:rsidR="007C04F9" w:rsidRDefault="007C04F9" w:rsidP="007C04F9">
      <w:pPr>
        <w:pStyle w:val="BodyText"/>
        <w:spacing w:line="480" w:lineRule="auto"/>
        <w:ind w:right="133" w:firstLine="548"/>
        <w:rPr>
          <w:rFonts w:asciiTheme="majorHAnsi" w:hAnsiTheme="majorHAnsi"/>
          <w:sz w:val="28"/>
        </w:rPr>
      </w:pPr>
    </w:p>
    <w:p w:rsidR="009775C2" w:rsidRPr="007C04F9" w:rsidRDefault="009775C2" w:rsidP="007C04F9">
      <w:pPr>
        <w:pStyle w:val="BodyText"/>
        <w:spacing w:line="480" w:lineRule="auto"/>
        <w:ind w:right="133" w:firstLine="548"/>
        <w:rPr>
          <w:rFonts w:asciiTheme="majorHAnsi" w:hAnsiTheme="majorHAnsi"/>
          <w:sz w:val="28"/>
        </w:rPr>
      </w:pPr>
      <w:r w:rsidRPr="007C04F9">
        <w:rPr>
          <w:rFonts w:asciiTheme="majorHAnsi" w:hAnsiTheme="majorHAnsi"/>
          <w:sz w:val="28"/>
        </w:rPr>
        <w:lastRenderedPageBreak/>
        <w:t>The regulatory landscape governing solar power adoption in educational institutions varies widely from one region to another. Schools and universities must navigate a complex framework of local, state, and national regulations, permits, and zoning requirements. This variability can hinder adoption and increase administrative burdens. Streamlining regulations and providing clear guidelines for solar installations in educational settings can mitigate this challenge. In the United States, states like California have implemented stream lined permitting processes for solarprojects, reducing administrative barriers and expediting installations (Li&amp; Yi, 2014; Miller, Nobler, Wolf, &amp; Doris, 2012).</w:t>
      </w:r>
    </w:p>
    <w:p w:rsidR="009775C2" w:rsidRPr="007C04F9" w:rsidRDefault="009775C2" w:rsidP="007C04F9">
      <w:pPr>
        <w:pStyle w:val="BodyText"/>
        <w:spacing w:before="1" w:line="480" w:lineRule="auto"/>
        <w:ind w:right="131"/>
        <w:rPr>
          <w:rFonts w:asciiTheme="majorHAnsi" w:hAnsiTheme="majorHAnsi"/>
          <w:sz w:val="28"/>
        </w:rPr>
      </w:pPr>
      <w:r w:rsidRPr="007C04F9">
        <w:rPr>
          <w:rFonts w:asciiTheme="majorHAnsi" w:hAnsiTheme="majorHAnsi"/>
          <w:sz w:val="28"/>
        </w:rPr>
        <w:t>Technical challenges encompass a range of issues, from site suitability assessments to the integration of solarsy stems with existing infrastructure. Conducting thorough feasibility studies to determine the optimal location for solar installations is crucial to maximize energy generation. Additionally, educational institutions must consider grid compatibility, storage solutions, and system maintenance to ensure reliable energy supply. Integrating solar power into the curriculum also presents technical challenges. Faculty and staff may require training and support to effectively incorporate renewable energy topics into their courses, bridging the gap between sustainability goals and educational outcomes.</w:t>
      </w:r>
    </w:p>
    <w:p w:rsidR="00CD1F06" w:rsidRDefault="00CD1F06" w:rsidP="007C04F9">
      <w:pPr>
        <w:pStyle w:val="BodyText"/>
        <w:spacing w:before="1" w:line="480" w:lineRule="auto"/>
        <w:ind w:right="131"/>
        <w:rPr>
          <w:rFonts w:asciiTheme="majorHAnsi" w:hAnsiTheme="majorHAnsi"/>
          <w:bCs/>
          <w:sz w:val="28"/>
        </w:rPr>
      </w:pPr>
    </w:p>
    <w:p w:rsidR="009775C2" w:rsidRPr="00CD1F06" w:rsidRDefault="009775C2" w:rsidP="007C04F9">
      <w:pPr>
        <w:pStyle w:val="BodyText"/>
        <w:spacing w:before="1" w:line="480" w:lineRule="auto"/>
        <w:ind w:right="131"/>
        <w:rPr>
          <w:rFonts w:asciiTheme="majorHAnsi" w:hAnsiTheme="majorHAnsi"/>
          <w:b/>
          <w:sz w:val="28"/>
        </w:rPr>
      </w:pPr>
      <w:r w:rsidRPr="00CD1F06">
        <w:rPr>
          <w:rFonts w:asciiTheme="majorHAnsi" w:hAnsiTheme="majorHAnsi"/>
          <w:b/>
          <w:sz w:val="28"/>
        </w:rPr>
        <w:lastRenderedPageBreak/>
        <w:t xml:space="preserve">Benefits of Solar Power Integration in </w:t>
      </w:r>
      <w:r w:rsidRPr="00CD1F06">
        <w:rPr>
          <w:rFonts w:asciiTheme="majorHAnsi" w:hAnsiTheme="majorHAnsi"/>
          <w:b/>
          <w:spacing w:val="-2"/>
          <w:sz w:val="28"/>
        </w:rPr>
        <w:t>Education</w:t>
      </w:r>
    </w:p>
    <w:p w:rsidR="009775C2" w:rsidRPr="007C04F9" w:rsidRDefault="009775C2" w:rsidP="007C04F9">
      <w:pPr>
        <w:pStyle w:val="BodyText"/>
        <w:spacing w:before="36" w:line="480" w:lineRule="auto"/>
        <w:ind w:right="132" w:firstLine="548"/>
        <w:rPr>
          <w:rFonts w:asciiTheme="majorHAnsi" w:hAnsiTheme="majorHAnsi"/>
          <w:sz w:val="28"/>
        </w:rPr>
      </w:pPr>
      <w:r w:rsidRPr="007C04F9">
        <w:rPr>
          <w:rFonts w:asciiTheme="majorHAnsi" w:hAnsiTheme="majorHAnsi"/>
          <w:sz w:val="28"/>
        </w:rPr>
        <w:t>Despite the challenges, educational institutions that embrace solar power reap a multitude of benefits, spanning environmental, economic, and educational dimensions. The environmental advantages of solar power adoption in education are substantial. By harnessin genergy from the sun, educational institutions reduce their reliance on fossil fuels, leading to decreased carbon emissions and a smaller ecological foot print (Ansari, Kharb, Luthra, Shimmi, &amp; Chatterji, 2013; Bahadori &amp; Nwaoha, 2013; Godson, Karthick, Muthukrishnan, &amp; Sivagamasundari, 2013). Solar-powered campuses serve as models of sustainability, inspiring students and the broader community to adopt eco-friendly practices. Reducing greenhouse gas emissions directly contributes to mitigating climate change, aligning educational institutions with global sustainability goals such as the Paris Agreement's targets.</w:t>
      </w:r>
    </w:p>
    <w:p w:rsidR="009775C2" w:rsidRPr="007C04F9" w:rsidRDefault="009775C2" w:rsidP="007C04F9">
      <w:pPr>
        <w:pStyle w:val="BodyText"/>
        <w:spacing w:before="80" w:line="480" w:lineRule="auto"/>
        <w:ind w:right="132" w:firstLine="548"/>
        <w:rPr>
          <w:rFonts w:asciiTheme="majorHAnsi" w:hAnsiTheme="majorHAnsi"/>
          <w:sz w:val="28"/>
        </w:rPr>
      </w:pPr>
      <w:r w:rsidRPr="007C04F9">
        <w:rPr>
          <w:rFonts w:asciiTheme="majorHAnsi" w:hAnsiTheme="majorHAnsi"/>
          <w:sz w:val="28"/>
        </w:rPr>
        <w:t xml:space="preserve">Solar installations generate long-term cost savings for educational institutions. Once the initial </w:t>
      </w:r>
      <w:r w:rsidRPr="007C04F9">
        <w:rPr>
          <w:rFonts w:asciiTheme="majorHAnsi" w:hAnsiTheme="majorHAnsi"/>
          <w:spacing w:val="-2"/>
          <w:sz w:val="28"/>
        </w:rPr>
        <w:t xml:space="preserve">investment is recouped, solar panels continue to produce electricity for decades, often exceeding </w:t>
      </w:r>
      <w:r w:rsidRPr="007C04F9">
        <w:rPr>
          <w:rFonts w:asciiTheme="majorHAnsi" w:hAnsiTheme="majorHAnsi"/>
          <w:sz w:val="28"/>
        </w:rPr>
        <w:t xml:space="preserve">their projected lifespan. This results in reduced energy bills and potential revenue generation through excess energy production, which can be sold back to the grid. Financial benefit sextend beyond cost savings. Solar installations can create jobs in local communities, stimulate economic growth, and support the renewable energy industry </w:t>
      </w:r>
      <w:r w:rsidRPr="007C04F9">
        <w:rPr>
          <w:rFonts w:asciiTheme="majorHAnsi" w:hAnsiTheme="majorHAnsi"/>
          <w:sz w:val="28"/>
        </w:rPr>
        <w:lastRenderedPageBreak/>
        <w:t>(Amankwah‐Amoah, 2015; George, Boxiong, Arowo, Ndolo, &amp; Shimmon, 2019).</w:t>
      </w:r>
    </w:p>
    <w:p w:rsidR="009775C2" w:rsidRPr="007C04F9" w:rsidRDefault="009775C2" w:rsidP="007C04F9">
      <w:pPr>
        <w:pStyle w:val="BodyText"/>
        <w:spacing w:line="480" w:lineRule="auto"/>
        <w:ind w:right="135" w:firstLine="548"/>
        <w:rPr>
          <w:rFonts w:asciiTheme="majorHAnsi" w:hAnsiTheme="majorHAnsi"/>
          <w:sz w:val="28"/>
        </w:rPr>
      </w:pPr>
      <w:r w:rsidRPr="007C04F9">
        <w:rPr>
          <w:rFonts w:asciiTheme="majorHAnsi" w:hAnsiTheme="majorHAnsi"/>
          <w:sz w:val="28"/>
        </w:rPr>
        <w:t>Solar power installations on campuses serve as living laboratories for students. They offer tangible opportunities for hands-on learning in science, technology, engineering, and mathematics (STEM) fields. Students can engage in research projects related to solar energy, gaining practical experience and fostering innovation. Moreover, solar power initiatives encourage environmental literacy and sustainability awareness among students and staff. By witnessing the impact of renewable energy technologies firsthand, educational institutions instill values of environmental stewardship and responsible citizenship.</w:t>
      </w:r>
    </w:p>
    <w:p w:rsidR="009775C2" w:rsidRPr="007C04F9" w:rsidRDefault="009775C2" w:rsidP="007C04F9">
      <w:pPr>
        <w:pStyle w:val="Heading1"/>
        <w:spacing w:before="4" w:line="480" w:lineRule="auto"/>
        <w:jc w:val="both"/>
        <w:rPr>
          <w:rFonts w:asciiTheme="majorHAnsi" w:hAnsiTheme="majorHAnsi"/>
          <w:color w:val="000000" w:themeColor="text1"/>
        </w:rPr>
      </w:pPr>
      <w:r w:rsidRPr="007C04F9">
        <w:rPr>
          <w:rFonts w:asciiTheme="majorHAnsi" w:hAnsiTheme="majorHAnsi"/>
          <w:color w:val="000000" w:themeColor="text1"/>
        </w:rPr>
        <w:t xml:space="preserve">Solar Power Initiatives in </w:t>
      </w:r>
      <w:r w:rsidRPr="007C04F9">
        <w:rPr>
          <w:rFonts w:asciiTheme="majorHAnsi" w:hAnsiTheme="majorHAnsi"/>
          <w:color w:val="000000" w:themeColor="text1"/>
          <w:spacing w:val="-2"/>
        </w:rPr>
        <w:t>Education</w:t>
      </w:r>
    </w:p>
    <w:p w:rsidR="009775C2" w:rsidRPr="007C04F9" w:rsidRDefault="009775C2" w:rsidP="007C04F9">
      <w:pPr>
        <w:pStyle w:val="BodyText"/>
        <w:spacing w:before="36" w:line="480" w:lineRule="auto"/>
        <w:ind w:right="132"/>
        <w:rPr>
          <w:rFonts w:asciiTheme="majorHAnsi" w:hAnsiTheme="majorHAnsi"/>
          <w:sz w:val="28"/>
        </w:rPr>
      </w:pPr>
      <w:r w:rsidRPr="007C04F9">
        <w:rPr>
          <w:rFonts w:asciiTheme="majorHAnsi" w:hAnsiTheme="majorHAnsi"/>
          <w:sz w:val="28"/>
        </w:rPr>
        <w:t xml:space="preserve">Across the globe, educational institutions have embarked on a transformative journey by embracing solar power as a pivotal component of their sustainability initiatives. </w:t>
      </w:r>
    </w:p>
    <w:p w:rsidR="009775C2" w:rsidRDefault="009775C2" w:rsidP="007C04F9">
      <w:pPr>
        <w:pStyle w:val="BodyText"/>
        <w:spacing w:before="36" w:line="480" w:lineRule="auto"/>
        <w:ind w:right="132" w:firstLine="548"/>
        <w:rPr>
          <w:rFonts w:asciiTheme="majorHAnsi" w:hAnsiTheme="majorHAnsi"/>
          <w:spacing w:val="-2"/>
          <w:sz w:val="28"/>
        </w:rPr>
      </w:pPr>
      <w:r w:rsidRPr="007C04F9">
        <w:rPr>
          <w:rFonts w:asciiTheme="majorHAnsi" w:hAnsiTheme="majorHAnsi"/>
          <w:sz w:val="28"/>
        </w:rPr>
        <w:t xml:space="preserve">This section delves into the diverse array of solar power initiatives in education, highlighting innovative projects and programs that are reshaping campuses and classrooms alike. From sun-soaked California to the emerging economies of Asia, solar installations on educational campuses are no longer mere technological adornments but rather integral aspects of the educational </w:t>
      </w:r>
      <w:r w:rsidRPr="007C04F9">
        <w:rPr>
          <w:rFonts w:asciiTheme="majorHAnsi" w:hAnsiTheme="majorHAnsi"/>
          <w:spacing w:val="-2"/>
          <w:sz w:val="28"/>
        </w:rPr>
        <w:t>experience.</w:t>
      </w:r>
    </w:p>
    <w:p w:rsidR="007C04F9" w:rsidRPr="007C04F9" w:rsidRDefault="007C04F9" w:rsidP="007C04F9">
      <w:pPr>
        <w:pStyle w:val="BodyText"/>
        <w:spacing w:before="36" w:line="480" w:lineRule="auto"/>
        <w:ind w:right="132" w:firstLine="548"/>
        <w:rPr>
          <w:rFonts w:asciiTheme="majorHAnsi" w:hAnsiTheme="majorHAnsi"/>
          <w:spacing w:val="-2"/>
          <w:sz w:val="28"/>
        </w:rPr>
      </w:pPr>
    </w:p>
    <w:p w:rsidR="009775C2" w:rsidRPr="007C04F9" w:rsidRDefault="009775C2" w:rsidP="007C04F9">
      <w:pPr>
        <w:pStyle w:val="BodyText"/>
        <w:spacing w:before="36" w:line="480" w:lineRule="auto"/>
        <w:ind w:right="132"/>
        <w:rPr>
          <w:rFonts w:asciiTheme="majorHAnsi" w:hAnsiTheme="majorHAnsi"/>
          <w:b/>
          <w:bCs/>
          <w:color w:val="000000" w:themeColor="text1"/>
          <w:sz w:val="28"/>
        </w:rPr>
      </w:pPr>
      <w:r w:rsidRPr="007C04F9">
        <w:rPr>
          <w:rFonts w:asciiTheme="majorHAnsi" w:hAnsiTheme="majorHAnsi"/>
          <w:b/>
          <w:bCs/>
          <w:color w:val="000000" w:themeColor="text1"/>
          <w:sz w:val="28"/>
        </w:rPr>
        <w:t xml:space="preserve">Challenges Faced in Implementing Solar Powerin </w:t>
      </w:r>
      <w:r w:rsidRPr="007C04F9">
        <w:rPr>
          <w:rFonts w:asciiTheme="majorHAnsi" w:hAnsiTheme="majorHAnsi"/>
          <w:b/>
          <w:bCs/>
          <w:color w:val="000000" w:themeColor="text1"/>
          <w:spacing w:val="-2"/>
          <w:sz w:val="28"/>
        </w:rPr>
        <w:t>Education</w:t>
      </w:r>
    </w:p>
    <w:p w:rsidR="009775C2" w:rsidRPr="007C04F9" w:rsidRDefault="009775C2" w:rsidP="007C04F9">
      <w:pPr>
        <w:pStyle w:val="BodyText"/>
        <w:spacing w:before="36" w:line="480" w:lineRule="auto"/>
        <w:ind w:right="133" w:firstLine="548"/>
        <w:rPr>
          <w:rFonts w:asciiTheme="majorHAnsi" w:hAnsiTheme="majorHAnsi"/>
          <w:sz w:val="28"/>
        </w:rPr>
      </w:pPr>
      <w:r w:rsidRPr="007C04F9">
        <w:rPr>
          <w:rFonts w:asciiTheme="majorHAnsi" w:hAnsiTheme="majorHAnsi"/>
          <w:sz w:val="28"/>
        </w:rPr>
        <w:t>While the integration of solar power in educational institutions is a commendable endeavor, it is not without its complexities and challenges. In this section, we explore the multifaceted obstacles that educational institutions encounter when adopting solar power solutions. These challenges span financial constraints, regulatory hurdles, and technical intricacies, underscoring the need for innovative strategies to surmount them.</w:t>
      </w:r>
    </w:p>
    <w:p w:rsidR="009775C2" w:rsidRPr="007C04F9" w:rsidRDefault="009775C2" w:rsidP="007C04F9">
      <w:pPr>
        <w:pStyle w:val="BodyText"/>
        <w:spacing w:before="36" w:line="480" w:lineRule="auto"/>
        <w:ind w:right="133"/>
        <w:rPr>
          <w:rFonts w:asciiTheme="majorHAnsi" w:hAnsiTheme="majorHAnsi"/>
          <w:b/>
          <w:sz w:val="28"/>
        </w:rPr>
      </w:pPr>
      <w:r w:rsidRPr="007C04F9">
        <w:rPr>
          <w:rFonts w:asciiTheme="majorHAnsi" w:hAnsiTheme="majorHAnsi"/>
          <w:b/>
          <w:sz w:val="28"/>
        </w:rPr>
        <w:t xml:space="preserve">Financial </w:t>
      </w:r>
      <w:r w:rsidRPr="007C04F9">
        <w:rPr>
          <w:rFonts w:asciiTheme="majorHAnsi" w:hAnsiTheme="majorHAnsi"/>
          <w:b/>
          <w:spacing w:val="-2"/>
          <w:sz w:val="28"/>
        </w:rPr>
        <w:t>Constraints</w:t>
      </w:r>
    </w:p>
    <w:p w:rsidR="009775C2" w:rsidRDefault="009775C2" w:rsidP="007C04F9">
      <w:pPr>
        <w:pStyle w:val="BodyText"/>
        <w:spacing w:before="36" w:line="480" w:lineRule="auto"/>
        <w:ind w:right="132"/>
        <w:rPr>
          <w:rFonts w:asciiTheme="majorHAnsi" w:hAnsiTheme="majorHAnsi"/>
          <w:sz w:val="28"/>
        </w:rPr>
      </w:pPr>
      <w:r w:rsidRPr="007C04F9">
        <w:rPr>
          <w:rFonts w:asciiTheme="majorHAnsi" w:hAnsiTheme="majorHAnsi"/>
          <w:sz w:val="28"/>
        </w:rPr>
        <w:t>One of the primary challenges in implementing solar power in education is the substantial up front investment required. The installation of solar panels, inverters, mounting structures, and associated infrastructure can be cost-prohibitive for schools and universities with limited budgets. This financial barrier often necessitates creative financing solutions to make solar adoption feasible. Educational institutions often face competing budget priorities. Other pressing needs, such as teacher salaries, infrastructure maintenance, and classroom resources may overshadow the allocation of funds for solar power projects. Convincing stakeholders, including school boards, university administrators, and government bodies, of the long-term financial benefits of solar power can be challenging.</w:t>
      </w:r>
    </w:p>
    <w:p w:rsidR="007C04F9" w:rsidRPr="007C04F9" w:rsidRDefault="007C04F9" w:rsidP="007C04F9">
      <w:pPr>
        <w:pStyle w:val="BodyText"/>
        <w:spacing w:before="36" w:line="480" w:lineRule="auto"/>
        <w:ind w:right="132"/>
        <w:rPr>
          <w:rFonts w:asciiTheme="majorHAnsi" w:hAnsiTheme="majorHAnsi"/>
          <w:sz w:val="28"/>
        </w:rPr>
      </w:pPr>
    </w:p>
    <w:p w:rsidR="009775C2" w:rsidRPr="007C04F9" w:rsidRDefault="009775C2" w:rsidP="007C04F9">
      <w:pPr>
        <w:pStyle w:val="BodyText"/>
        <w:spacing w:before="1" w:line="480" w:lineRule="auto"/>
        <w:ind w:right="133"/>
        <w:rPr>
          <w:rFonts w:asciiTheme="majorHAnsi" w:hAnsiTheme="majorHAnsi"/>
          <w:sz w:val="28"/>
        </w:rPr>
      </w:pPr>
      <w:r w:rsidRPr="007C04F9">
        <w:rPr>
          <w:rFonts w:asciiTheme="majorHAnsi" w:hAnsiTheme="majorHAnsi"/>
          <w:sz w:val="28"/>
        </w:rPr>
        <w:t xml:space="preserve">Calculating and demonstrating a compelling ROI is crucial for securing funding for solar initiatives. However, the payback period for solar installations can vary depending on factors like energy consumption, local energy prices, and available in centives. Educational institutions must navigate this complexity to present a compelling financial case for solar adoption. </w:t>
      </w:r>
    </w:p>
    <w:p w:rsidR="009775C2" w:rsidRPr="007C04F9" w:rsidRDefault="009775C2" w:rsidP="007C04F9">
      <w:pPr>
        <w:pStyle w:val="BodyText"/>
        <w:spacing w:before="1" w:line="480" w:lineRule="auto"/>
        <w:ind w:right="133"/>
        <w:rPr>
          <w:rFonts w:asciiTheme="majorHAnsi" w:hAnsiTheme="majorHAnsi"/>
          <w:b/>
          <w:sz w:val="28"/>
        </w:rPr>
      </w:pPr>
      <w:r w:rsidRPr="007C04F9">
        <w:rPr>
          <w:rFonts w:asciiTheme="majorHAnsi" w:hAnsiTheme="majorHAnsi"/>
          <w:b/>
          <w:sz w:val="28"/>
        </w:rPr>
        <w:t xml:space="preserve">Regulatory </w:t>
      </w:r>
      <w:r w:rsidRPr="007C04F9">
        <w:rPr>
          <w:rFonts w:asciiTheme="majorHAnsi" w:hAnsiTheme="majorHAnsi"/>
          <w:b/>
          <w:spacing w:val="-2"/>
          <w:sz w:val="28"/>
        </w:rPr>
        <w:t>Complexities</w:t>
      </w:r>
    </w:p>
    <w:p w:rsidR="009775C2" w:rsidRPr="007C04F9" w:rsidRDefault="009775C2" w:rsidP="007C04F9">
      <w:pPr>
        <w:pStyle w:val="BodyText"/>
        <w:spacing w:before="37" w:line="480" w:lineRule="auto"/>
        <w:ind w:right="136" w:firstLine="548"/>
        <w:rPr>
          <w:rFonts w:asciiTheme="majorHAnsi" w:hAnsiTheme="majorHAnsi"/>
          <w:sz w:val="28"/>
        </w:rPr>
      </w:pPr>
      <w:r w:rsidRPr="007C04F9">
        <w:rPr>
          <w:rFonts w:asciiTheme="majorHAnsi" w:hAnsiTheme="majorHAnsi"/>
          <w:sz w:val="28"/>
        </w:rPr>
        <w:t>The regulatory landscape governing solar power adoption is complex and varies significantly from one region to another. Educational institutions must navigate a web of local, state, and federal regulations, permits, and zoning requirements. These regulations can impact the design, location, and operation of solar installations, adding layers of administrative complexity and potential delays. Connecting solar installations to the electrical grid, a process known as grid interconnection is subject to utility and regulatory oversight. Net metering policies, which determine how excess energy generated by the solar system is credited or compensated, also vary by location. Understanding and complying with these policies is critical for educational institutions to maximize the benefits of solar power.</w:t>
      </w:r>
    </w:p>
    <w:p w:rsidR="009775C2" w:rsidRDefault="009775C2" w:rsidP="007C04F9">
      <w:pPr>
        <w:pStyle w:val="BodyText"/>
        <w:spacing w:before="2" w:line="480" w:lineRule="auto"/>
        <w:ind w:right="133"/>
        <w:rPr>
          <w:rFonts w:asciiTheme="majorHAnsi" w:hAnsiTheme="majorHAnsi"/>
          <w:sz w:val="28"/>
        </w:rPr>
      </w:pPr>
      <w:r w:rsidRPr="007C04F9">
        <w:rPr>
          <w:rFonts w:asciiTheme="majorHAnsi" w:hAnsiTheme="majorHAnsi"/>
          <w:sz w:val="28"/>
        </w:rPr>
        <w:t>Educational institutions must adhere to building code sand obtain permits for solar installations.</w:t>
      </w:r>
    </w:p>
    <w:p w:rsidR="007C04F9" w:rsidRPr="007C04F9" w:rsidRDefault="007C04F9" w:rsidP="007C04F9">
      <w:pPr>
        <w:pStyle w:val="BodyText"/>
        <w:spacing w:before="2" w:line="480" w:lineRule="auto"/>
        <w:ind w:right="133"/>
        <w:rPr>
          <w:rFonts w:asciiTheme="majorHAnsi" w:hAnsiTheme="majorHAnsi"/>
          <w:sz w:val="28"/>
        </w:rPr>
      </w:pPr>
    </w:p>
    <w:p w:rsidR="009775C2" w:rsidRPr="007C04F9" w:rsidRDefault="009775C2" w:rsidP="007C04F9">
      <w:pPr>
        <w:pStyle w:val="BodyText"/>
        <w:spacing w:before="2" w:line="480" w:lineRule="auto"/>
        <w:ind w:right="133" w:firstLine="548"/>
        <w:rPr>
          <w:rFonts w:asciiTheme="majorHAnsi" w:hAnsiTheme="majorHAnsi"/>
          <w:sz w:val="28"/>
        </w:rPr>
      </w:pPr>
      <w:r w:rsidRPr="007C04F9">
        <w:rPr>
          <w:rFonts w:asciiTheme="majorHAnsi" w:hAnsiTheme="majorHAnsi"/>
          <w:sz w:val="28"/>
        </w:rPr>
        <w:t>These codes and permitting processes can differ from one jurisdiction to another and with in the same jurisdiction, adding layers of complexity to the solar adoption process.</w:t>
      </w:r>
    </w:p>
    <w:p w:rsidR="009775C2" w:rsidRPr="007C04F9" w:rsidRDefault="009775C2" w:rsidP="007C04F9">
      <w:pPr>
        <w:pStyle w:val="BodyText"/>
        <w:spacing w:before="2" w:line="480" w:lineRule="auto"/>
        <w:ind w:right="133"/>
        <w:rPr>
          <w:rFonts w:asciiTheme="majorHAnsi" w:hAnsiTheme="majorHAnsi"/>
          <w:b/>
          <w:sz w:val="28"/>
        </w:rPr>
      </w:pPr>
      <w:r w:rsidRPr="007C04F9">
        <w:rPr>
          <w:rFonts w:asciiTheme="majorHAnsi" w:hAnsiTheme="majorHAnsi"/>
          <w:b/>
          <w:sz w:val="28"/>
        </w:rPr>
        <w:t>Technical</w:t>
      </w:r>
      <w:r w:rsidRPr="007C04F9">
        <w:rPr>
          <w:rFonts w:asciiTheme="majorHAnsi" w:hAnsiTheme="majorHAnsi"/>
          <w:b/>
          <w:spacing w:val="-2"/>
          <w:sz w:val="28"/>
        </w:rPr>
        <w:t xml:space="preserve"> Challenges</w:t>
      </w:r>
    </w:p>
    <w:p w:rsidR="009775C2" w:rsidRPr="007C04F9" w:rsidRDefault="009775C2" w:rsidP="007C04F9">
      <w:pPr>
        <w:pStyle w:val="BodyText"/>
        <w:spacing w:before="38" w:line="480" w:lineRule="auto"/>
        <w:ind w:right="133" w:firstLine="548"/>
        <w:rPr>
          <w:rFonts w:asciiTheme="majorHAnsi" w:hAnsiTheme="majorHAnsi"/>
          <w:sz w:val="28"/>
        </w:rPr>
      </w:pPr>
      <w:r w:rsidRPr="007C04F9">
        <w:rPr>
          <w:rFonts w:asciiTheme="majorHAnsi" w:hAnsiTheme="majorHAnsi"/>
          <w:sz w:val="28"/>
        </w:rPr>
        <w:t>The successful deployment of solar panels requires a thorough assessment of site suitability. Factors such as shading, the orientation of buildings, roof conditions, and available space must be considered to determine the optimal location for solar installations. Inadequate site assessment can lead to reduced energy production and suboptimal system performance.</w:t>
      </w:r>
    </w:p>
    <w:p w:rsidR="009775C2" w:rsidRPr="007C04F9" w:rsidRDefault="009775C2" w:rsidP="007C04F9">
      <w:pPr>
        <w:pStyle w:val="BodyText"/>
        <w:spacing w:before="38" w:line="480" w:lineRule="auto"/>
        <w:ind w:right="133" w:firstLine="548"/>
        <w:rPr>
          <w:rFonts w:asciiTheme="majorHAnsi" w:hAnsiTheme="majorHAnsi"/>
          <w:sz w:val="28"/>
        </w:rPr>
      </w:pPr>
      <w:r w:rsidRPr="007C04F9">
        <w:rPr>
          <w:rFonts w:asciiTheme="majorHAnsi" w:hAnsiTheme="majorHAnsi"/>
          <w:sz w:val="28"/>
        </w:rPr>
        <w:t>Integrating solar systems with the electrical grid is a technical challenge. Ensuring that the solar installation functions seamlessly with the grid and complies with grid codes is essential for reliable energy supply. Additionally, issues related to grid stability and the management of surplus energy need to be addressed to prevent disruptions.</w:t>
      </w:r>
    </w:p>
    <w:p w:rsidR="009775C2" w:rsidRPr="007C04F9" w:rsidRDefault="009775C2" w:rsidP="007C04F9">
      <w:pPr>
        <w:pStyle w:val="BodyText"/>
        <w:spacing w:before="38" w:line="480" w:lineRule="auto"/>
        <w:ind w:right="133" w:firstLine="548"/>
        <w:rPr>
          <w:rFonts w:asciiTheme="majorHAnsi" w:hAnsiTheme="majorHAnsi"/>
          <w:sz w:val="28"/>
        </w:rPr>
      </w:pPr>
      <w:r w:rsidRPr="007C04F9">
        <w:rPr>
          <w:rFonts w:asciiTheme="majorHAnsi" w:hAnsiTheme="majorHAnsi"/>
          <w:sz w:val="28"/>
        </w:rPr>
        <w:t xml:space="preserve">Solar panels and associated equipment require regular maintenance and occasional repairs like any infrastructure. Educational institutions must allocate resources for maintenance, cleaning, and addressing technical issues to ensure the longevity and efficiency of their solar systems. Beyond technical challenges, educational institutions must also grapple with curricular integration. </w:t>
      </w:r>
      <w:r w:rsidRPr="007C04F9">
        <w:rPr>
          <w:rFonts w:asciiTheme="majorHAnsi" w:hAnsiTheme="majorHAnsi"/>
          <w:sz w:val="28"/>
        </w:rPr>
        <w:lastRenderedPageBreak/>
        <w:t>Integrating solar energy topics into the curriculum requires collaboration between faculty, administrators, and energy experts. Faculty may need training and support to effectively incorporate renewable energy topics into their courses.</w:t>
      </w:r>
    </w:p>
    <w:p w:rsidR="009775C2" w:rsidRPr="007C04F9" w:rsidRDefault="009775C2" w:rsidP="007C04F9">
      <w:pPr>
        <w:spacing w:line="480" w:lineRule="auto"/>
        <w:jc w:val="both"/>
        <w:rPr>
          <w:rFonts w:asciiTheme="majorHAnsi" w:hAnsiTheme="majorHAnsi"/>
          <w:b/>
          <w:bCs/>
          <w:sz w:val="28"/>
        </w:rPr>
      </w:pPr>
      <w:r w:rsidRPr="007C04F9">
        <w:rPr>
          <w:rFonts w:asciiTheme="majorHAnsi" w:hAnsiTheme="majorHAnsi"/>
          <w:b/>
          <w:bCs/>
          <w:sz w:val="28"/>
        </w:rPr>
        <w:t>Teaching and Learning in Tertiary Institutions</w:t>
      </w:r>
    </w:p>
    <w:p w:rsidR="009775C2" w:rsidRPr="007C04F9" w:rsidRDefault="009775C2" w:rsidP="007C04F9">
      <w:pPr>
        <w:spacing w:line="480" w:lineRule="auto"/>
        <w:ind w:firstLine="720"/>
        <w:jc w:val="both"/>
        <w:rPr>
          <w:rFonts w:asciiTheme="majorHAnsi" w:hAnsiTheme="majorHAnsi"/>
          <w:sz w:val="28"/>
        </w:rPr>
      </w:pPr>
      <w:r w:rsidRPr="007C04F9">
        <w:rPr>
          <w:rFonts w:asciiTheme="majorHAnsi" w:hAnsiTheme="majorHAnsi"/>
          <w:sz w:val="28"/>
        </w:rPr>
        <w:t>Teaching and learning at the tertiary level involve advanced methods, use of technology, and a conducive environment to foster knowledge acquisition. Reliable power supply is crucial for running ICT tools, multimedia classrooms, e-libraries, and virtual learning platforms.</w:t>
      </w:r>
    </w:p>
    <w:p w:rsidR="009775C2" w:rsidRPr="007C04F9" w:rsidRDefault="009775C2" w:rsidP="007C04F9">
      <w:pPr>
        <w:spacing w:line="480" w:lineRule="auto"/>
        <w:jc w:val="both"/>
        <w:rPr>
          <w:rFonts w:asciiTheme="majorHAnsi" w:hAnsiTheme="majorHAnsi"/>
          <w:b/>
          <w:bCs/>
          <w:sz w:val="28"/>
        </w:rPr>
      </w:pPr>
      <w:r w:rsidRPr="007C04F9">
        <w:rPr>
          <w:rFonts w:asciiTheme="majorHAnsi" w:hAnsiTheme="majorHAnsi"/>
          <w:b/>
          <w:bCs/>
          <w:sz w:val="28"/>
        </w:rPr>
        <w:t>Relationship Between Electricity and Academic Performance</w:t>
      </w:r>
    </w:p>
    <w:p w:rsidR="009775C2" w:rsidRPr="007C04F9" w:rsidRDefault="009775C2" w:rsidP="007C04F9">
      <w:pPr>
        <w:spacing w:line="480" w:lineRule="auto"/>
        <w:ind w:firstLine="720"/>
        <w:jc w:val="both"/>
        <w:rPr>
          <w:rFonts w:asciiTheme="majorHAnsi" w:hAnsiTheme="majorHAnsi"/>
          <w:sz w:val="28"/>
        </w:rPr>
      </w:pPr>
      <w:r w:rsidRPr="007C04F9">
        <w:rPr>
          <w:rFonts w:asciiTheme="majorHAnsi" w:hAnsiTheme="majorHAnsi"/>
          <w:sz w:val="28"/>
        </w:rPr>
        <w:t>Electricity is essential in supporting classroom lighting, powering educational technology, and enabling administrative processes. Studies have shown that power outages negatively impact learning time, student concentration, and lecturer preparedness.</w:t>
      </w:r>
    </w:p>
    <w:p w:rsidR="009775C2" w:rsidRPr="007C04F9" w:rsidRDefault="009775C2" w:rsidP="007C04F9">
      <w:pPr>
        <w:spacing w:line="480" w:lineRule="auto"/>
        <w:jc w:val="both"/>
        <w:rPr>
          <w:rFonts w:asciiTheme="majorHAnsi" w:hAnsiTheme="majorHAnsi"/>
          <w:b/>
          <w:bCs/>
          <w:sz w:val="28"/>
        </w:rPr>
      </w:pPr>
      <w:r w:rsidRPr="007C04F9">
        <w:rPr>
          <w:rFonts w:asciiTheme="majorHAnsi" w:hAnsiTheme="majorHAnsi"/>
          <w:b/>
          <w:bCs/>
          <w:sz w:val="28"/>
        </w:rPr>
        <w:t>2.3 Theoretical Framework</w:t>
      </w:r>
    </w:p>
    <w:p w:rsidR="009775C2" w:rsidRPr="007C04F9" w:rsidRDefault="009775C2" w:rsidP="007C04F9">
      <w:pPr>
        <w:spacing w:line="480" w:lineRule="auto"/>
        <w:ind w:firstLine="720"/>
        <w:jc w:val="both"/>
        <w:rPr>
          <w:rFonts w:asciiTheme="majorHAnsi" w:hAnsiTheme="majorHAnsi"/>
          <w:sz w:val="28"/>
        </w:rPr>
      </w:pPr>
      <w:r w:rsidRPr="007C04F9">
        <w:rPr>
          <w:rFonts w:asciiTheme="majorHAnsi" w:hAnsiTheme="majorHAnsi"/>
          <w:sz w:val="28"/>
        </w:rPr>
        <w:t>This theory posits that the availability and effective use of energy resources are directly linked to human productivity, economic growth, and institutional efficiency. According to this theory:</w:t>
      </w:r>
    </w:p>
    <w:p w:rsidR="009775C2" w:rsidRPr="007C04F9" w:rsidRDefault="009775C2" w:rsidP="007C04F9">
      <w:pPr>
        <w:numPr>
          <w:ilvl w:val="0"/>
          <w:numId w:val="1"/>
        </w:numPr>
        <w:spacing w:line="480" w:lineRule="auto"/>
        <w:jc w:val="both"/>
        <w:rPr>
          <w:rFonts w:asciiTheme="majorHAnsi" w:hAnsiTheme="majorHAnsi"/>
          <w:sz w:val="28"/>
        </w:rPr>
      </w:pPr>
      <w:r w:rsidRPr="007C04F9">
        <w:rPr>
          <w:rFonts w:asciiTheme="majorHAnsi" w:hAnsiTheme="majorHAnsi"/>
          <w:sz w:val="28"/>
        </w:rPr>
        <w:lastRenderedPageBreak/>
        <w:t>Energy is not just a physical resources but a foundational enabler of all productive activities including education.</w:t>
      </w:r>
    </w:p>
    <w:p w:rsidR="009775C2" w:rsidRPr="007C04F9" w:rsidRDefault="009775C2" w:rsidP="007C04F9">
      <w:pPr>
        <w:numPr>
          <w:ilvl w:val="0"/>
          <w:numId w:val="1"/>
        </w:numPr>
        <w:spacing w:line="480" w:lineRule="auto"/>
        <w:jc w:val="both"/>
        <w:rPr>
          <w:rFonts w:asciiTheme="majorHAnsi" w:hAnsiTheme="majorHAnsi"/>
          <w:sz w:val="28"/>
        </w:rPr>
      </w:pPr>
      <w:r w:rsidRPr="007C04F9">
        <w:rPr>
          <w:rFonts w:asciiTheme="majorHAnsi" w:hAnsiTheme="majorHAnsi"/>
          <w:sz w:val="28"/>
        </w:rPr>
        <w:t xml:space="preserve">In an educational context, reliable energy such as solar power facilities modern teaching methods, technological integration, and administrative efficiency. In Kwara State College of Education, Ilorin, stabeelectricity through solar power can improve teaching delivery, enhance access to ICT tools, and reduce the disruption of lectures and practical session. </w:t>
      </w:r>
    </w:p>
    <w:p w:rsidR="009775C2" w:rsidRPr="007C04F9" w:rsidRDefault="009775C2" w:rsidP="007C04F9">
      <w:pPr>
        <w:spacing w:line="480" w:lineRule="auto"/>
        <w:ind w:firstLine="720"/>
        <w:jc w:val="both"/>
        <w:rPr>
          <w:rFonts w:asciiTheme="majorHAnsi" w:hAnsiTheme="majorHAnsi"/>
          <w:sz w:val="28"/>
        </w:rPr>
      </w:pPr>
      <w:r w:rsidRPr="007C04F9">
        <w:rPr>
          <w:rFonts w:asciiTheme="majorHAnsi" w:hAnsiTheme="majorHAnsi"/>
          <w:sz w:val="28"/>
        </w:rPr>
        <w:t>When solar power ensure steady access to technology in the classroom, students can interact with e-learning platforms, multimedia content, and digital libraries. This creates a more engaging learning experience aligned with constructivist principles.</w:t>
      </w:r>
    </w:p>
    <w:p w:rsidR="009775C2" w:rsidRPr="007C04F9" w:rsidRDefault="009775C2" w:rsidP="007C04F9">
      <w:pPr>
        <w:spacing w:line="480" w:lineRule="auto"/>
        <w:jc w:val="both"/>
        <w:rPr>
          <w:rFonts w:asciiTheme="majorHAnsi" w:hAnsiTheme="majorHAnsi"/>
          <w:b/>
          <w:bCs/>
          <w:sz w:val="28"/>
        </w:rPr>
      </w:pPr>
      <w:r w:rsidRPr="007C04F9">
        <w:rPr>
          <w:rFonts w:asciiTheme="majorHAnsi" w:hAnsiTheme="majorHAnsi"/>
          <w:b/>
          <w:bCs/>
          <w:sz w:val="28"/>
        </w:rPr>
        <w:t>2.4 Empirical Review</w:t>
      </w:r>
      <w:r w:rsidR="00295876" w:rsidRPr="007C04F9">
        <w:rPr>
          <w:rFonts w:asciiTheme="majorHAnsi" w:hAnsiTheme="majorHAnsi"/>
          <w:b/>
          <w:bCs/>
          <w:sz w:val="28"/>
        </w:rPr>
        <w:t xml:space="preserve"> on Solar Power Effectiveness</w:t>
      </w:r>
    </w:p>
    <w:p w:rsidR="009775C2" w:rsidRPr="007C04F9" w:rsidRDefault="009775C2" w:rsidP="007C04F9">
      <w:pPr>
        <w:spacing w:line="480" w:lineRule="auto"/>
        <w:ind w:firstLine="720"/>
        <w:jc w:val="both"/>
        <w:rPr>
          <w:rFonts w:asciiTheme="majorHAnsi" w:hAnsiTheme="majorHAnsi"/>
          <w:sz w:val="28"/>
        </w:rPr>
      </w:pPr>
      <w:r w:rsidRPr="007C04F9">
        <w:rPr>
          <w:rFonts w:asciiTheme="majorHAnsi" w:hAnsiTheme="majorHAnsi"/>
          <w:sz w:val="28"/>
        </w:rPr>
        <w:t>Ogunyemi (2020) investigated the use of solar panels in rural secondary schools in Ondo State and found that students had more access to evening reading sessions and improved academic results.</w:t>
      </w:r>
    </w:p>
    <w:p w:rsidR="009775C2" w:rsidRPr="007C04F9" w:rsidRDefault="009775C2" w:rsidP="007C04F9">
      <w:pPr>
        <w:spacing w:line="480" w:lineRule="auto"/>
        <w:ind w:firstLine="720"/>
        <w:jc w:val="both"/>
        <w:rPr>
          <w:rFonts w:asciiTheme="majorHAnsi" w:hAnsiTheme="majorHAnsi"/>
          <w:sz w:val="28"/>
        </w:rPr>
      </w:pPr>
      <w:r w:rsidRPr="007C04F9">
        <w:rPr>
          <w:rFonts w:asciiTheme="majorHAnsi" w:hAnsiTheme="majorHAnsi"/>
          <w:sz w:val="28"/>
        </w:rPr>
        <w:t>Adejumo &amp; Bello (2021) studied a polytechnic in Lagos that adopted solar energy for its ICT labs. Results showed a 45% increase in lab usage and improved digital literacy among students.</w:t>
      </w:r>
    </w:p>
    <w:p w:rsidR="009775C2" w:rsidRPr="007C04F9" w:rsidRDefault="009775C2" w:rsidP="007C04F9">
      <w:pPr>
        <w:spacing w:line="480" w:lineRule="auto"/>
        <w:ind w:firstLine="720"/>
        <w:jc w:val="both"/>
        <w:rPr>
          <w:rFonts w:asciiTheme="majorHAnsi" w:hAnsiTheme="majorHAnsi"/>
          <w:sz w:val="28"/>
        </w:rPr>
      </w:pPr>
      <w:r w:rsidRPr="007C04F9">
        <w:rPr>
          <w:rFonts w:asciiTheme="majorHAnsi" w:hAnsiTheme="majorHAnsi"/>
          <w:sz w:val="28"/>
        </w:rPr>
        <w:lastRenderedPageBreak/>
        <w:t>Umar (2019) highlighted that institutions using solar energy experienced fewer disruptions during lectures, leading to better academic planning and delivery.</w:t>
      </w:r>
    </w:p>
    <w:p w:rsidR="009775C2" w:rsidRPr="007C04F9" w:rsidRDefault="009775C2" w:rsidP="007C04F9">
      <w:pPr>
        <w:spacing w:line="480" w:lineRule="auto"/>
        <w:ind w:firstLine="720"/>
        <w:jc w:val="both"/>
        <w:rPr>
          <w:rFonts w:asciiTheme="majorHAnsi" w:hAnsiTheme="majorHAnsi"/>
          <w:sz w:val="28"/>
        </w:rPr>
      </w:pPr>
      <w:r w:rsidRPr="007C04F9">
        <w:rPr>
          <w:rFonts w:asciiTheme="majorHAnsi" w:hAnsiTheme="majorHAnsi"/>
          <w:sz w:val="28"/>
        </w:rPr>
        <w:t>However, most existing studies focus on secondary education or urban settings, leaving a gap regarding Colleges of Education, especially in Kwara State. This study seeks to fill that gap by specifically exploring the effects of solar power in Kwara State College of Education, Ilorin.</w:t>
      </w:r>
    </w:p>
    <w:p w:rsidR="0065418E" w:rsidRPr="007C04F9" w:rsidRDefault="007C04F9" w:rsidP="007C04F9">
      <w:pPr>
        <w:spacing w:line="480" w:lineRule="auto"/>
        <w:jc w:val="both"/>
        <w:rPr>
          <w:rFonts w:asciiTheme="majorHAnsi" w:hAnsiTheme="majorHAnsi"/>
          <w:b/>
          <w:sz w:val="28"/>
        </w:rPr>
      </w:pPr>
      <w:r w:rsidRPr="007C04F9">
        <w:rPr>
          <w:rFonts w:asciiTheme="majorHAnsi" w:hAnsiTheme="majorHAnsi"/>
          <w:b/>
          <w:sz w:val="28"/>
        </w:rPr>
        <w:t xml:space="preserve">2.5 </w:t>
      </w:r>
      <w:r w:rsidR="0065418E" w:rsidRPr="007C04F9">
        <w:rPr>
          <w:rFonts w:asciiTheme="majorHAnsi" w:hAnsiTheme="majorHAnsi"/>
          <w:b/>
          <w:sz w:val="28"/>
        </w:rPr>
        <w:t>Apprisal of Literature Reviewed</w:t>
      </w:r>
    </w:p>
    <w:p w:rsidR="004947F5" w:rsidRPr="007C04F9" w:rsidRDefault="004947F5" w:rsidP="007C04F9">
      <w:pPr>
        <w:spacing w:line="480" w:lineRule="auto"/>
        <w:jc w:val="both"/>
        <w:rPr>
          <w:rFonts w:asciiTheme="majorHAnsi" w:hAnsiTheme="majorHAnsi"/>
          <w:sz w:val="28"/>
        </w:rPr>
      </w:pPr>
      <w:r w:rsidRPr="007C04F9">
        <w:rPr>
          <w:rFonts w:asciiTheme="majorHAnsi" w:hAnsiTheme="majorHAnsi"/>
          <w:sz w:val="28"/>
        </w:rPr>
        <w:tab/>
        <w:t>The literature reviewed provide valuable insights into the potential benefit of solar power on teaching and learning, particularly in the context of Kwara State College of Education in Ilorin.</w:t>
      </w:r>
    </w:p>
    <w:p w:rsidR="009775C2" w:rsidRPr="00100EB8" w:rsidRDefault="009775C2" w:rsidP="00100EB8">
      <w:pPr>
        <w:spacing w:line="480" w:lineRule="auto"/>
        <w:jc w:val="center"/>
        <w:rPr>
          <w:rFonts w:asciiTheme="majorHAnsi" w:hAnsiTheme="majorHAnsi"/>
          <w:b/>
          <w:bCs/>
          <w:sz w:val="28"/>
        </w:rPr>
      </w:pPr>
      <w:r w:rsidRPr="007C04F9">
        <w:rPr>
          <w:rFonts w:asciiTheme="majorHAnsi" w:hAnsiTheme="majorHAnsi"/>
          <w:sz w:val="28"/>
        </w:rPr>
        <w:br w:type="page"/>
      </w:r>
      <w:r w:rsidRPr="00100EB8">
        <w:rPr>
          <w:rFonts w:asciiTheme="majorHAnsi" w:hAnsiTheme="majorHAnsi"/>
          <w:b/>
          <w:bCs/>
          <w:sz w:val="28"/>
        </w:rPr>
        <w:lastRenderedPageBreak/>
        <w:t>CHAPTER THREE</w:t>
      </w:r>
    </w:p>
    <w:p w:rsidR="009775C2" w:rsidRPr="00100EB8" w:rsidRDefault="009775C2" w:rsidP="00100EB8">
      <w:pPr>
        <w:spacing w:line="480" w:lineRule="auto"/>
        <w:jc w:val="center"/>
        <w:rPr>
          <w:rFonts w:asciiTheme="majorHAnsi" w:hAnsiTheme="majorHAnsi"/>
          <w:b/>
          <w:bCs/>
          <w:sz w:val="28"/>
        </w:rPr>
      </w:pPr>
      <w:r w:rsidRPr="00100EB8">
        <w:rPr>
          <w:rFonts w:asciiTheme="majorHAnsi" w:hAnsiTheme="majorHAnsi"/>
          <w:b/>
          <w:bCs/>
          <w:sz w:val="28"/>
        </w:rPr>
        <w:t>RESEARCH METHODOLOGY</w:t>
      </w:r>
    </w:p>
    <w:p w:rsidR="009775C2" w:rsidRPr="007C04F9" w:rsidRDefault="009775C2" w:rsidP="007C04F9">
      <w:pPr>
        <w:spacing w:line="480" w:lineRule="auto"/>
        <w:ind w:firstLine="720"/>
        <w:jc w:val="both"/>
        <w:rPr>
          <w:rFonts w:asciiTheme="majorHAnsi" w:hAnsiTheme="majorHAnsi"/>
          <w:sz w:val="28"/>
        </w:rPr>
      </w:pPr>
      <w:r w:rsidRPr="007C04F9">
        <w:rPr>
          <w:rFonts w:asciiTheme="majorHAnsi" w:hAnsiTheme="majorHAnsi"/>
          <w:sz w:val="28"/>
        </w:rPr>
        <w:t>This chapter explains the procedures used in conducting the study. It covers the research design, population, sample and sampling techniques, instruments for data collection, validation of instruments, method of data collection, and method of data analysis.</w:t>
      </w:r>
    </w:p>
    <w:p w:rsidR="009775C2" w:rsidRPr="00100EB8" w:rsidRDefault="009775C2" w:rsidP="007C04F9">
      <w:pPr>
        <w:spacing w:line="480" w:lineRule="auto"/>
        <w:jc w:val="both"/>
        <w:rPr>
          <w:rFonts w:asciiTheme="majorHAnsi" w:hAnsiTheme="majorHAnsi"/>
          <w:b/>
          <w:bCs/>
          <w:sz w:val="28"/>
        </w:rPr>
      </w:pPr>
      <w:r w:rsidRPr="00100EB8">
        <w:rPr>
          <w:rFonts w:asciiTheme="majorHAnsi" w:hAnsiTheme="majorHAnsi"/>
          <w:b/>
          <w:bCs/>
          <w:sz w:val="28"/>
        </w:rPr>
        <w:t>3.2 Research Design</w:t>
      </w:r>
    </w:p>
    <w:p w:rsidR="009775C2" w:rsidRPr="007C04F9" w:rsidRDefault="009775C2" w:rsidP="007C04F9">
      <w:pPr>
        <w:spacing w:line="480" w:lineRule="auto"/>
        <w:ind w:firstLine="720"/>
        <w:jc w:val="both"/>
        <w:rPr>
          <w:rFonts w:asciiTheme="majorHAnsi" w:hAnsiTheme="majorHAnsi"/>
          <w:sz w:val="28"/>
        </w:rPr>
      </w:pPr>
      <w:r w:rsidRPr="007C04F9">
        <w:rPr>
          <w:rFonts w:asciiTheme="majorHAnsi" w:hAnsiTheme="majorHAnsi"/>
          <w:sz w:val="28"/>
        </w:rPr>
        <w:t>The study adopted a descriptive survey research design. This design is appropriate because it allows the researcher to collect and analyze data from a population to describe the current state of solar power usage and its effects on teaching and learning in the institution.</w:t>
      </w:r>
    </w:p>
    <w:p w:rsidR="009775C2" w:rsidRPr="00100EB8" w:rsidRDefault="009775C2" w:rsidP="007C04F9">
      <w:pPr>
        <w:spacing w:line="480" w:lineRule="auto"/>
        <w:jc w:val="both"/>
        <w:rPr>
          <w:rFonts w:asciiTheme="majorHAnsi" w:hAnsiTheme="majorHAnsi"/>
          <w:b/>
          <w:bCs/>
          <w:sz w:val="28"/>
        </w:rPr>
      </w:pPr>
      <w:r w:rsidRPr="00100EB8">
        <w:rPr>
          <w:rFonts w:asciiTheme="majorHAnsi" w:hAnsiTheme="majorHAnsi"/>
          <w:b/>
          <w:bCs/>
          <w:sz w:val="28"/>
        </w:rPr>
        <w:t>3.3 Population of the Study</w:t>
      </w:r>
    </w:p>
    <w:p w:rsidR="009775C2" w:rsidRPr="007C04F9" w:rsidRDefault="009775C2" w:rsidP="007C04F9">
      <w:pPr>
        <w:spacing w:line="480" w:lineRule="auto"/>
        <w:jc w:val="both"/>
        <w:rPr>
          <w:rFonts w:asciiTheme="majorHAnsi" w:hAnsiTheme="majorHAnsi"/>
          <w:sz w:val="28"/>
        </w:rPr>
      </w:pPr>
      <w:r w:rsidRPr="007C04F9">
        <w:rPr>
          <w:rFonts w:asciiTheme="majorHAnsi" w:hAnsiTheme="majorHAnsi"/>
          <w:sz w:val="28"/>
        </w:rPr>
        <w:t>The population consists of all staff and students of Kwara State College of Education, Ilorin. This includes academic staff, non-academic staff, and students across various departments.</w:t>
      </w:r>
    </w:p>
    <w:p w:rsidR="00100EB8" w:rsidRDefault="00100EB8" w:rsidP="007C04F9">
      <w:pPr>
        <w:spacing w:line="480" w:lineRule="auto"/>
        <w:jc w:val="both"/>
        <w:rPr>
          <w:rFonts w:asciiTheme="majorHAnsi" w:hAnsiTheme="majorHAnsi"/>
          <w:sz w:val="28"/>
        </w:rPr>
      </w:pPr>
    </w:p>
    <w:p w:rsidR="00100EB8" w:rsidRDefault="00100EB8" w:rsidP="007C04F9">
      <w:pPr>
        <w:spacing w:line="480" w:lineRule="auto"/>
        <w:jc w:val="both"/>
        <w:rPr>
          <w:rFonts w:asciiTheme="majorHAnsi" w:hAnsiTheme="majorHAnsi"/>
          <w:sz w:val="28"/>
        </w:rPr>
      </w:pPr>
    </w:p>
    <w:p w:rsidR="00100EB8" w:rsidRDefault="00100EB8" w:rsidP="007C04F9">
      <w:pPr>
        <w:spacing w:line="480" w:lineRule="auto"/>
        <w:jc w:val="both"/>
        <w:rPr>
          <w:rFonts w:asciiTheme="majorHAnsi" w:hAnsiTheme="majorHAnsi"/>
          <w:sz w:val="28"/>
        </w:rPr>
      </w:pPr>
    </w:p>
    <w:p w:rsidR="009775C2" w:rsidRPr="00100EB8" w:rsidRDefault="009775C2" w:rsidP="007C04F9">
      <w:pPr>
        <w:spacing w:line="480" w:lineRule="auto"/>
        <w:jc w:val="both"/>
        <w:rPr>
          <w:rFonts w:asciiTheme="majorHAnsi" w:hAnsiTheme="majorHAnsi"/>
          <w:b/>
          <w:bCs/>
          <w:sz w:val="28"/>
        </w:rPr>
      </w:pPr>
      <w:r w:rsidRPr="00100EB8">
        <w:rPr>
          <w:rFonts w:asciiTheme="majorHAnsi" w:hAnsiTheme="majorHAnsi"/>
          <w:b/>
          <w:bCs/>
          <w:sz w:val="28"/>
        </w:rPr>
        <w:lastRenderedPageBreak/>
        <w:t>3.4 Sample and Sampling Technique</w:t>
      </w:r>
    </w:p>
    <w:p w:rsidR="009775C2" w:rsidRPr="007C04F9" w:rsidRDefault="006B4026" w:rsidP="007C04F9">
      <w:pPr>
        <w:spacing w:line="480" w:lineRule="auto"/>
        <w:jc w:val="both"/>
        <w:rPr>
          <w:rFonts w:asciiTheme="majorHAnsi" w:hAnsiTheme="majorHAnsi"/>
          <w:sz w:val="28"/>
        </w:rPr>
      </w:pPr>
      <w:r w:rsidRPr="007C04F9">
        <w:rPr>
          <w:rFonts w:asciiTheme="majorHAnsi" w:hAnsiTheme="majorHAnsi"/>
          <w:sz w:val="28"/>
        </w:rPr>
        <w:t>A sample of 10</w:t>
      </w:r>
      <w:r w:rsidR="009775C2" w:rsidRPr="007C04F9">
        <w:rPr>
          <w:rFonts w:asciiTheme="majorHAnsi" w:hAnsiTheme="majorHAnsi"/>
          <w:sz w:val="28"/>
        </w:rPr>
        <w:t>0 respondents was selected from the population using stratified random sampling technique to ensure fair representation of all groups (students, lecturers, and administrative staff). The sample includes:</w:t>
      </w:r>
    </w:p>
    <w:p w:rsidR="009775C2" w:rsidRPr="007C04F9" w:rsidRDefault="009775C2" w:rsidP="007C04F9">
      <w:pPr>
        <w:spacing w:line="480" w:lineRule="auto"/>
        <w:jc w:val="both"/>
        <w:rPr>
          <w:rFonts w:asciiTheme="majorHAnsi" w:hAnsiTheme="majorHAnsi"/>
          <w:sz w:val="28"/>
        </w:rPr>
      </w:pPr>
      <w:r w:rsidRPr="007C04F9">
        <w:rPr>
          <w:rFonts w:asciiTheme="majorHAnsi" w:hAnsiTheme="majorHAnsi"/>
          <w:sz w:val="28"/>
        </w:rPr>
        <w:t>60 Students</w:t>
      </w:r>
    </w:p>
    <w:p w:rsidR="009775C2" w:rsidRPr="007C04F9" w:rsidRDefault="009775C2" w:rsidP="007C04F9">
      <w:pPr>
        <w:spacing w:line="480" w:lineRule="auto"/>
        <w:jc w:val="both"/>
        <w:rPr>
          <w:rFonts w:asciiTheme="majorHAnsi" w:hAnsiTheme="majorHAnsi"/>
          <w:sz w:val="28"/>
        </w:rPr>
      </w:pPr>
      <w:r w:rsidRPr="007C04F9">
        <w:rPr>
          <w:rFonts w:asciiTheme="majorHAnsi" w:hAnsiTheme="majorHAnsi"/>
          <w:sz w:val="28"/>
        </w:rPr>
        <w:t>40 Lecturers</w:t>
      </w:r>
    </w:p>
    <w:p w:rsidR="009775C2" w:rsidRPr="007C04F9" w:rsidRDefault="009775C2" w:rsidP="007C04F9">
      <w:pPr>
        <w:spacing w:line="480" w:lineRule="auto"/>
        <w:jc w:val="both"/>
        <w:rPr>
          <w:rFonts w:asciiTheme="majorHAnsi" w:hAnsiTheme="majorHAnsi"/>
          <w:sz w:val="28"/>
        </w:rPr>
      </w:pPr>
      <w:r w:rsidRPr="007C04F9">
        <w:rPr>
          <w:rFonts w:asciiTheme="majorHAnsi" w:hAnsiTheme="majorHAnsi"/>
          <w:sz w:val="28"/>
        </w:rPr>
        <w:t>20 administrative staff</w:t>
      </w:r>
    </w:p>
    <w:p w:rsidR="009775C2" w:rsidRPr="00100EB8" w:rsidRDefault="009775C2" w:rsidP="007C04F9">
      <w:pPr>
        <w:spacing w:line="480" w:lineRule="auto"/>
        <w:jc w:val="both"/>
        <w:rPr>
          <w:rFonts w:asciiTheme="majorHAnsi" w:hAnsiTheme="majorHAnsi"/>
          <w:b/>
          <w:sz w:val="28"/>
        </w:rPr>
      </w:pPr>
      <w:r w:rsidRPr="00100EB8">
        <w:rPr>
          <w:rFonts w:asciiTheme="majorHAnsi" w:hAnsiTheme="majorHAnsi"/>
          <w:b/>
          <w:sz w:val="28"/>
        </w:rPr>
        <w:t>3.5 Research Instrument</w:t>
      </w:r>
    </w:p>
    <w:p w:rsidR="009775C2" w:rsidRPr="007C04F9" w:rsidRDefault="009775C2" w:rsidP="007C04F9">
      <w:pPr>
        <w:spacing w:line="480" w:lineRule="auto"/>
        <w:jc w:val="both"/>
        <w:rPr>
          <w:rFonts w:asciiTheme="majorHAnsi" w:hAnsiTheme="majorHAnsi"/>
          <w:sz w:val="28"/>
        </w:rPr>
      </w:pPr>
      <w:r w:rsidRPr="007C04F9">
        <w:rPr>
          <w:rFonts w:asciiTheme="majorHAnsi" w:hAnsiTheme="majorHAnsi"/>
          <w:sz w:val="28"/>
        </w:rPr>
        <w:t>The main instrument for data collection is a structured questionnaire titled: “Solar Power and Effective Teaching and Learning Questionnaire (SPETLQ)”.</w:t>
      </w:r>
    </w:p>
    <w:p w:rsidR="009775C2" w:rsidRPr="007C04F9" w:rsidRDefault="009775C2" w:rsidP="007C04F9">
      <w:pPr>
        <w:spacing w:line="480" w:lineRule="auto"/>
        <w:jc w:val="both"/>
        <w:rPr>
          <w:rFonts w:asciiTheme="majorHAnsi" w:hAnsiTheme="majorHAnsi"/>
          <w:sz w:val="28"/>
        </w:rPr>
      </w:pPr>
      <w:r w:rsidRPr="007C04F9">
        <w:rPr>
          <w:rFonts w:asciiTheme="majorHAnsi" w:hAnsiTheme="majorHAnsi"/>
          <w:sz w:val="28"/>
        </w:rPr>
        <w:t>The questionnaire contains two sections:</w:t>
      </w:r>
    </w:p>
    <w:p w:rsidR="009775C2" w:rsidRPr="007C04F9" w:rsidRDefault="009775C2" w:rsidP="007C04F9">
      <w:pPr>
        <w:spacing w:line="480" w:lineRule="auto"/>
        <w:jc w:val="both"/>
        <w:rPr>
          <w:rFonts w:asciiTheme="majorHAnsi" w:hAnsiTheme="majorHAnsi"/>
          <w:sz w:val="28"/>
        </w:rPr>
      </w:pPr>
      <w:r w:rsidRPr="007C04F9">
        <w:rPr>
          <w:rFonts w:asciiTheme="majorHAnsi" w:hAnsiTheme="majorHAnsi"/>
          <w:sz w:val="28"/>
        </w:rPr>
        <w:t>Section A: Demographic Information</w:t>
      </w:r>
    </w:p>
    <w:p w:rsidR="009775C2" w:rsidRPr="007C04F9" w:rsidRDefault="009775C2" w:rsidP="007C04F9">
      <w:pPr>
        <w:spacing w:line="480" w:lineRule="auto"/>
        <w:jc w:val="both"/>
        <w:rPr>
          <w:rFonts w:asciiTheme="majorHAnsi" w:hAnsiTheme="majorHAnsi"/>
          <w:sz w:val="28"/>
        </w:rPr>
      </w:pPr>
      <w:r w:rsidRPr="007C04F9">
        <w:rPr>
          <w:rFonts w:asciiTheme="majorHAnsi" w:hAnsiTheme="majorHAnsi"/>
          <w:sz w:val="28"/>
        </w:rPr>
        <w:t>Section B: Items related to the availability, usage, and effects of solar power on teaching and learning.</w:t>
      </w:r>
    </w:p>
    <w:p w:rsidR="00100EB8" w:rsidRDefault="00100EB8" w:rsidP="007C04F9">
      <w:pPr>
        <w:spacing w:line="480" w:lineRule="auto"/>
        <w:jc w:val="both"/>
        <w:rPr>
          <w:rFonts w:asciiTheme="majorHAnsi" w:hAnsiTheme="majorHAnsi"/>
          <w:b/>
          <w:bCs/>
          <w:sz w:val="28"/>
        </w:rPr>
      </w:pPr>
    </w:p>
    <w:p w:rsidR="00100EB8" w:rsidRDefault="00100EB8" w:rsidP="007C04F9">
      <w:pPr>
        <w:spacing w:line="480" w:lineRule="auto"/>
        <w:jc w:val="both"/>
        <w:rPr>
          <w:rFonts w:asciiTheme="majorHAnsi" w:hAnsiTheme="majorHAnsi"/>
          <w:b/>
          <w:bCs/>
          <w:sz w:val="28"/>
        </w:rPr>
      </w:pPr>
    </w:p>
    <w:p w:rsidR="00100EB8" w:rsidRDefault="00100EB8" w:rsidP="007C04F9">
      <w:pPr>
        <w:spacing w:line="480" w:lineRule="auto"/>
        <w:jc w:val="both"/>
        <w:rPr>
          <w:rFonts w:asciiTheme="majorHAnsi" w:hAnsiTheme="majorHAnsi"/>
          <w:b/>
          <w:bCs/>
          <w:sz w:val="28"/>
        </w:rPr>
      </w:pPr>
    </w:p>
    <w:p w:rsidR="009775C2" w:rsidRPr="00100EB8" w:rsidRDefault="009775C2" w:rsidP="007C04F9">
      <w:pPr>
        <w:spacing w:line="480" w:lineRule="auto"/>
        <w:jc w:val="both"/>
        <w:rPr>
          <w:rFonts w:asciiTheme="majorHAnsi" w:hAnsiTheme="majorHAnsi"/>
          <w:b/>
          <w:bCs/>
          <w:sz w:val="28"/>
        </w:rPr>
      </w:pPr>
      <w:r w:rsidRPr="00100EB8">
        <w:rPr>
          <w:rFonts w:asciiTheme="majorHAnsi" w:hAnsiTheme="majorHAnsi"/>
          <w:b/>
          <w:bCs/>
          <w:sz w:val="28"/>
        </w:rPr>
        <w:lastRenderedPageBreak/>
        <w:t>3.6 Validation of the Instrument</w:t>
      </w:r>
    </w:p>
    <w:p w:rsidR="009775C2" w:rsidRPr="007C04F9" w:rsidRDefault="009775C2" w:rsidP="007C04F9">
      <w:pPr>
        <w:spacing w:line="480" w:lineRule="auto"/>
        <w:ind w:firstLine="720"/>
        <w:jc w:val="both"/>
        <w:rPr>
          <w:rFonts w:asciiTheme="majorHAnsi" w:hAnsiTheme="majorHAnsi"/>
          <w:sz w:val="28"/>
        </w:rPr>
      </w:pPr>
      <w:r w:rsidRPr="007C04F9">
        <w:rPr>
          <w:rFonts w:asciiTheme="majorHAnsi" w:hAnsiTheme="majorHAnsi"/>
          <w:sz w:val="28"/>
        </w:rPr>
        <w:t>The questionnaire was validated by two experts in Educational Technology and Measurement &amp; Evaluation to ensure its relevance and clarity. Their feedback was incorporated before the final draft was produced.</w:t>
      </w:r>
    </w:p>
    <w:p w:rsidR="009775C2" w:rsidRPr="00100EB8" w:rsidRDefault="009775C2" w:rsidP="007C04F9">
      <w:pPr>
        <w:spacing w:line="480" w:lineRule="auto"/>
        <w:jc w:val="both"/>
        <w:rPr>
          <w:rFonts w:asciiTheme="majorHAnsi" w:hAnsiTheme="majorHAnsi"/>
          <w:b/>
          <w:bCs/>
          <w:sz w:val="28"/>
        </w:rPr>
      </w:pPr>
      <w:r w:rsidRPr="00100EB8">
        <w:rPr>
          <w:rFonts w:asciiTheme="majorHAnsi" w:hAnsiTheme="majorHAnsi"/>
          <w:b/>
          <w:bCs/>
          <w:sz w:val="28"/>
        </w:rPr>
        <w:t>3.7 Reliability of the Instrument</w:t>
      </w:r>
    </w:p>
    <w:p w:rsidR="009775C2" w:rsidRPr="007C04F9" w:rsidRDefault="009775C2" w:rsidP="007C04F9">
      <w:pPr>
        <w:spacing w:line="480" w:lineRule="auto"/>
        <w:ind w:firstLine="720"/>
        <w:jc w:val="both"/>
        <w:rPr>
          <w:rFonts w:asciiTheme="majorHAnsi" w:hAnsiTheme="majorHAnsi"/>
          <w:sz w:val="28"/>
        </w:rPr>
      </w:pPr>
      <w:r w:rsidRPr="007C04F9">
        <w:rPr>
          <w:rFonts w:asciiTheme="majorHAnsi" w:hAnsiTheme="majorHAnsi"/>
          <w:sz w:val="28"/>
        </w:rPr>
        <w:t>To determine the reliability, the instrument was pilot-tested on 10 respondents from another institution. The responses were analyzed using the Cronbach Alpha method, and a reliability coefficient of 0.82 was obtained, indicating a high level of internal consistency.</w:t>
      </w:r>
    </w:p>
    <w:p w:rsidR="009775C2" w:rsidRPr="00100EB8" w:rsidRDefault="009775C2" w:rsidP="007C04F9">
      <w:pPr>
        <w:spacing w:line="480" w:lineRule="auto"/>
        <w:jc w:val="both"/>
        <w:rPr>
          <w:rFonts w:asciiTheme="majorHAnsi" w:hAnsiTheme="majorHAnsi"/>
          <w:b/>
          <w:bCs/>
          <w:sz w:val="28"/>
        </w:rPr>
      </w:pPr>
      <w:r w:rsidRPr="00100EB8">
        <w:rPr>
          <w:rFonts w:asciiTheme="majorHAnsi" w:hAnsiTheme="majorHAnsi"/>
          <w:b/>
          <w:bCs/>
          <w:sz w:val="28"/>
        </w:rPr>
        <w:t>3.8 Method of Data Collection</w:t>
      </w:r>
    </w:p>
    <w:p w:rsidR="009775C2" w:rsidRPr="007C04F9" w:rsidRDefault="009775C2" w:rsidP="007C04F9">
      <w:pPr>
        <w:spacing w:line="480" w:lineRule="auto"/>
        <w:ind w:firstLine="720"/>
        <w:jc w:val="both"/>
        <w:rPr>
          <w:rFonts w:asciiTheme="majorHAnsi" w:hAnsiTheme="majorHAnsi"/>
          <w:sz w:val="28"/>
        </w:rPr>
      </w:pPr>
      <w:r w:rsidRPr="007C04F9">
        <w:rPr>
          <w:rFonts w:asciiTheme="majorHAnsi" w:hAnsiTheme="majorHAnsi"/>
          <w:sz w:val="28"/>
        </w:rPr>
        <w:t>The researcher personally administered the questionnaire to the selected respondents. Assistance was provided to respondents where necessary to ensure clarity and completeness. Data collection was completed over a period of two weeks.</w:t>
      </w:r>
    </w:p>
    <w:p w:rsidR="00100EB8" w:rsidRDefault="00100EB8">
      <w:pPr>
        <w:rPr>
          <w:rFonts w:asciiTheme="majorHAnsi" w:hAnsiTheme="majorHAnsi"/>
          <w:sz w:val="28"/>
        </w:rPr>
      </w:pPr>
      <w:r>
        <w:rPr>
          <w:rFonts w:asciiTheme="majorHAnsi" w:hAnsiTheme="majorHAnsi"/>
          <w:sz w:val="28"/>
        </w:rPr>
        <w:br w:type="page"/>
      </w:r>
    </w:p>
    <w:p w:rsidR="009775C2" w:rsidRPr="00100EB8" w:rsidRDefault="009775C2" w:rsidP="007C04F9">
      <w:pPr>
        <w:spacing w:line="480" w:lineRule="auto"/>
        <w:jc w:val="both"/>
        <w:rPr>
          <w:rFonts w:asciiTheme="majorHAnsi" w:hAnsiTheme="majorHAnsi"/>
          <w:b/>
          <w:bCs/>
          <w:sz w:val="28"/>
        </w:rPr>
      </w:pPr>
      <w:r w:rsidRPr="00100EB8">
        <w:rPr>
          <w:rFonts w:asciiTheme="majorHAnsi" w:hAnsiTheme="majorHAnsi"/>
          <w:b/>
          <w:bCs/>
          <w:sz w:val="28"/>
        </w:rPr>
        <w:lastRenderedPageBreak/>
        <w:t>3.9 Method of Data Analysis</w:t>
      </w:r>
    </w:p>
    <w:p w:rsidR="009775C2" w:rsidRPr="007C04F9" w:rsidRDefault="009775C2" w:rsidP="007C04F9">
      <w:pPr>
        <w:spacing w:line="480" w:lineRule="auto"/>
        <w:ind w:firstLine="720"/>
        <w:jc w:val="both"/>
        <w:rPr>
          <w:rFonts w:asciiTheme="majorHAnsi" w:hAnsiTheme="majorHAnsi"/>
          <w:sz w:val="28"/>
        </w:rPr>
      </w:pPr>
      <w:r w:rsidRPr="007C04F9">
        <w:rPr>
          <w:rFonts w:asciiTheme="majorHAnsi" w:hAnsiTheme="majorHAnsi"/>
          <w:sz w:val="28"/>
        </w:rPr>
        <w:t>Data collected were analyzed using simple percentages, mean scores, and frequency tables. The responses to each item in Section B were interpreted using a four-point Likert scale:</w:t>
      </w:r>
    </w:p>
    <w:p w:rsidR="009775C2" w:rsidRPr="007C04F9" w:rsidRDefault="009775C2" w:rsidP="007C04F9">
      <w:pPr>
        <w:spacing w:line="480" w:lineRule="auto"/>
        <w:jc w:val="both"/>
        <w:rPr>
          <w:rFonts w:asciiTheme="majorHAnsi" w:hAnsiTheme="majorHAnsi"/>
          <w:sz w:val="28"/>
        </w:rPr>
      </w:pPr>
      <w:r w:rsidRPr="007C04F9">
        <w:rPr>
          <w:rFonts w:asciiTheme="majorHAnsi" w:hAnsiTheme="majorHAnsi"/>
          <w:sz w:val="28"/>
        </w:rPr>
        <w:t>Strongly Agree (SA),</w:t>
      </w:r>
    </w:p>
    <w:p w:rsidR="009775C2" w:rsidRPr="007C04F9" w:rsidRDefault="009775C2" w:rsidP="007C04F9">
      <w:pPr>
        <w:spacing w:line="480" w:lineRule="auto"/>
        <w:jc w:val="both"/>
        <w:rPr>
          <w:rFonts w:asciiTheme="majorHAnsi" w:hAnsiTheme="majorHAnsi"/>
          <w:sz w:val="28"/>
        </w:rPr>
      </w:pPr>
      <w:r w:rsidRPr="007C04F9">
        <w:rPr>
          <w:rFonts w:asciiTheme="majorHAnsi" w:hAnsiTheme="majorHAnsi"/>
          <w:sz w:val="28"/>
        </w:rPr>
        <w:t>Agree (A),</w:t>
      </w:r>
    </w:p>
    <w:p w:rsidR="009775C2" w:rsidRPr="007C04F9" w:rsidRDefault="009775C2" w:rsidP="007C04F9">
      <w:pPr>
        <w:spacing w:line="480" w:lineRule="auto"/>
        <w:jc w:val="both"/>
        <w:rPr>
          <w:rFonts w:asciiTheme="majorHAnsi" w:hAnsiTheme="majorHAnsi"/>
          <w:sz w:val="28"/>
        </w:rPr>
      </w:pPr>
      <w:r w:rsidRPr="007C04F9">
        <w:rPr>
          <w:rFonts w:asciiTheme="majorHAnsi" w:hAnsiTheme="majorHAnsi"/>
          <w:sz w:val="28"/>
        </w:rPr>
        <w:t>Disagree (D),</w:t>
      </w:r>
    </w:p>
    <w:p w:rsidR="009775C2" w:rsidRPr="007C04F9" w:rsidRDefault="009775C2" w:rsidP="007C04F9">
      <w:pPr>
        <w:spacing w:line="480" w:lineRule="auto"/>
        <w:jc w:val="both"/>
        <w:rPr>
          <w:rFonts w:asciiTheme="majorHAnsi" w:hAnsiTheme="majorHAnsi"/>
          <w:sz w:val="28"/>
        </w:rPr>
      </w:pPr>
      <w:r w:rsidRPr="007C04F9">
        <w:rPr>
          <w:rFonts w:asciiTheme="majorHAnsi" w:hAnsiTheme="majorHAnsi"/>
          <w:sz w:val="28"/>
        </w:rPr>
        <w:t>Strongly Disagree (SD).</w:t>
      </w:r>
    </w:p>
    <w:p w:rsidR="009775C2" w:rsidRPr="007C04F9" w:rsidRDefault="009775C2" w:rsidP="007C04F9">
      <w:pPr>
        <w:spacing w:line="480" w:lineRule="auto"/>
        <w:jc w:val="both"/>
        <w:rPr>
          <w:rFonts w:asciiTheme="majorHAnsi" w:hAnsiTheme="majorHAnsi"/>
          <w:sz w:val="28"/>
        </w:rPr>
      </w:pPr>
      <w:r w:rsidRPr="007C04F9">
        <w:rPr>
          <w:rFonts w:asciiTheme="majorHAnsi" w:hAnsiTheme="majorHAnsi"/>
          <w:sz w:val="28"/>
        </w:rPr>
        <w:t>Findings were discussed in relation to the research questions.</w:t>
      </w:r>
    </w:p>
    <w:p w:rsidR="009775C2" w:rsidRPr="00185B75" w:rsidRDefault="009775C2" w:rsidP="00185B75">
      <w:pPr>
        <w:pStyle w:val="Heading1"/>
        <w:spacing w:line="480" w:lineRule="auto"/>
        <w:jc w:val="center"/>
        <w:rPr>
          <w:rFonts w:asciiTheme="majorHAnsi" w:hAnsiTheme="majorHAnsi"/>
          <w:bCs w:val="0"/>
          <w:color w:val="000000" w:themeColor="text1"/>
        </w:rPr>
      </w:pPr>
      <w:r w:rsidRPr="007C04F9">
        <w:rPr>
          <w:rFonts w:asciiTheme="majorHAnsi" w:hAnsiTheme="majorHAnsi"/>
          <w:b w:val="0"/>
        </w:rPr>
        <w:br w:type="page"/>
      </w:r>
      <w:r w:rsidRPr="00185B75">
        <w:rPr>
          <w:rFonts w:asciiTheme="majorHAnsi" w:hAnsiTheme="majorHAnsi"/>
          <w:bCs w:val="0"/>
          <w:color w:val="000000" w:themeColor="text1"/>
        </w:rPr>
        <w:lastRenderedPageBreak/>
        <w:t>CHAPTER FOUR</w:t>
      </w:r>
    </w:p>
    <w:p w:rsidR="009775C2" w:rsidRPr="00185B75" w:rsidRDefault="009775C2" w:rsidP="00185B75">
      <w:pPr>
        <w:pStyle w:val="Heading2"/>
        <w:spacing w:line="480" w:lineRule="auto"/>
        <w:jc w:val="center"/>
        <w:rPr>
          <w:bCs w:val="0"/>
          <w:color w:val="000000" w:themeColor="text1"/>
          <w:sz w:val="28"/>
        </w:rPr>
      </w:pPr>
      <w:r w:rsidRPr="00185B75">
        <w:rPr>
          <w:bCs w:val="0"/>
          <w:color w:val="000000" w:themeColor="text1"/>
          <w:sz w:val="28"/>
        </w:rPr>
        <w:t>DATA PRESENTATION, ANALYSIS AND INTERPRETATION</w:t>
      </w:r>
    </w:p>
    <w:p w:rsidR="009775C2" w:rsidRPr="007C04F9" w:rsidRDefault="009775C2" w:rsidP="007C04F9">
      <w:pPr>
        <w:spacing w:line="480" w:lineRule="auto"/>
        <w:ind w:firstLine="720"/>
        <w:jc w:val="both"/>
        <w:rPr>
          <w:rFonts w:asciiTheme="majorHAnsi" w:hAnsiTheme="majorHAnsi"/>
          <w:color w:val="000000" w:themeColor="text1"/>
          <w:sz w:val="28"/>
        </w:rPr>
      </w:pPr>
      <w:r w:rsidRPr="007C04F9">
        <w:rPr>
          <w:rFonts w:asciiTheme="majorHAnsi" w:hAnsiTheme="majorHAnsi"/>
          <w:color w:val="000000" w:themeColor="text1"/>
          <w:sz w:val="28"/>
        </w:rPr>
        <w:t>This chapter presents and analyzes the data collected from respondents through questionnaires. The analysis focuses on interpreting how solar power influences effective teaching and learning in Kwara State College of Education, Ilorin. It also includes demographic analysis, response summaries, and hypothesis testing.</w:t>
      </w:r>
    </w:p>
    <w:p w:rsidR="009775C2" w:rsidRPr="00185B75" w:rsidRDefault="00A1530D" w:rsidP="007C04F9">
      <w:pPr>
        <w:pStyle w:val="Heading3"/>
        <w:spacing w:line="480" w:lineRule="auto"/>
        <w:jc w:val="both"/>
        <w:rPr>
          <w:bCs w:val="0"/>
          <w:color w:val="000000" w:themeColor="text1"/>
          <w:sz w:val="28"/>
        </w:rPr>
      </w:pPr>
      <w:r w:rsidRPr="00185B75">
        <w:rPr>
          <w:bCs w:val="0"/>
          <w:color w:val="000000" w:themeColor="text1"/>
          <w:sz w:val="28"/>
        </w:rPr>
        <w:t>Table 1:</w:t>
      </w:r>
      <w:r w:rsidR="009775C2" w:rsidRPr="00185B75">
        <w:rPr>
          <w:bCs w:val="0"/>
          <w:color w:val="000000" w:themeColor="text1"/>
          <w:sz w:val="28"/>
        </w:rPr>
        <w:t xml:space="preserve"> Demographic Characteristics of Respondents</w:t>
      </w:r>
    </w:p>
    <w:tbl>
      <w:tblPr>
        <w:tblStyle w:val="TableGrid"/>
        <w:tblW w:w="0" w:type="auto"/>
        <w:tblLook w:val="04A0" w:firstRow="1" w:lastRow="0" w:firstColumn="1" w:lastColumn="0" w:noHBand="0" w:noVBand="1"/>
      </w:tblPr>
      <w:tblGrid>
        <w:gridCol w:w="2898"/>
        <w:gridCol w:w="2926"/>
        <w:gridCol w:w="1484"/>
        <w:gridCol w:w="2160"/>
      </w:tblGrid>
      <w:tr w:rsidR="009775C2" w:rsidRPr="007C04F9" w:rsidTr="00C81BD8">
        <w:tc>
          <w:tcPr>
            <w:tcW w:w="2898" w:type="dxa"/>
          </w:tcPr>
          <w:p w:rsidR="009775C2" w:rsidRPr="007C04F9" w:rsidRDefault="009775C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Variable</w:t>
            </w:r>
          </w:p>
        </w:tc>
        <w:tc>
          <w:tcPr>
            <w:tcW w:w="2926" w:type="dxa"/>
          </w:tcPr>
          <w:p w:rsidR="009775C2" w:rsidRPr="007C04F9" w:rsidRDefault="009775C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Categories</w:t>
            </w:r>
          </w:p>
        </w:tc>
        <w:tc>
          <w:tcPr>
            <w:tcW w:w="1484" w:type="dxa"/>
          </w:tcPr>
          <w:p w:rsidR="009775C2" w:rsidRPr="007C04F9" w:rsidRDefault="009775C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Frequency</w:t>
            </w:r>
          </w:p>
        </w:tc>
        <w:tc>
          <w:tcPr>
            <w:tcW w:w="2160" w:type="dxa"/>
          </w:tcPr>
          <w:p w:rsidR="009775C2" w:rsidRPr="007C04F9" w:rsidRDefault="009775C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Percentage (%)</w:t>
            </w:r>
          </w:p>
        </w:tc>
      </w:tr>
      <w:tr w:rsidR="009775C2" w:rsidRPr="007C04F9" w:rsidTr="00C81BD8">
        <w:tc>
          <w:tcPr>
            <w:tcW w:w="2898" w:type="dxa"/>
          </w:tcPr>
          <w:p w:rsidR="009775C2" w:rsidRPr="007C04F9" w:rsidRDefault="009775C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Gender</w:t>
            </w:r>
          </w:p>
        </w:tc>
        <w:tc>
          <w:tcPr>
            <w:tcW w:w="2926" w:type="dxa"/>
          </w:tcPr>
          <w:p w:rsidR="009775C2" w:rsidRPr="007C04F9" w:rsidRDefault="009775C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Male</w:t>
            </w:r>
          </w:p>
        </w:tc>
        <w:tc>
          <w:tcPr>
            <w:tcW w:w="1484" w:type="dxa"/>
          </w:tcPr>
          <w:p w:rsidR="009775C2" w:rsidRPr="007C04F9" w:rsidRDefault="0057677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50</w:t>
            </w:r>
          </w:p>
        </w:tc>
        <w:tc>
          <w:tcPr>
            <w:tcW w:w="2160" w:type="dxa"/>
          </w:tcPr>
          <w:p w:rsidR="009775C2" w:rsidRPr="007C04F9" w:rsidRDefault="009775C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50%</w:t>
            </w:r>
          </w:p>
        </w:tc>
      </w:tr>
      <w:tr w:rsidR="009775C2" w:rsidRPr="007C04F9" w:rsidTr="00C81BD8">
        <w:tc>
          <w:tcPr>
            <w:tcW w:w="2898" w:type="dxa"/>
          </w:tcPr>
          <w:p w:rsidR="009775C2" w:rsidRPr="007C04F9" w:rsidRDefault="009775C2" w:rsidP="007C04F9">
            <w:pPr>
              <w:spacing w:line="480" w:lineRule="auto"/>
              <w:jc w:val="both"/>
              <w:rPr>
                <w:rFonts w:asciiTheme="majorHAnsi" w:hAnsiTheme="majorHAnsi"/>
                <w:color w:val="000000" w:themeColor="text1"/>
                <w:sz w:val="28"/>
              </w:rPr>
            </w:pPr>
          </w:p>
        </w:tc>
        <w:tc>
          <w:tcPr>
            <w:tcW w:w="2926" w:type="dxa"/>
          </w:tcPr>
          <w:p w:rsidR="009775C2" w:rsidRPr="007C04F9" w:rsidRDefault="009775C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Female</w:t>
            </w:r>
          </w:p>
        </w:tc>
        <w:tc>
          <w:tcPr>
            <w:tcW w:w="1484" w:type="dxa"/>
          </w:tcPr>
          <w:p w:rsidR="009775C2" w:rsidRPr="007C04F9" w:rsidRDefault="0057677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50</w:t>
            </w:r>
          </w:p>
        </w:tc>
        <w:tc>
          <w:tcPr>
            <w:tcW w:w="2160" w:type="dxa"/>
          </w:tcPr>
          <w:p w:rsidR="009775C2" w:rsidRPr="007C04F9" w:rsidRDefault="009775C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50%</w:t>
            </w:r>
          </w:p>
        </w:tc>
      </w:tr>
      <w:tr w:rsidR="009775C2" w:rsidRPr="007C04F9" w:rsidTr="00C81BD8">
        <w:tc>
          <w:tcPr>
            <w:tcW w:w="2898" w:type="dxa"/>
          </w:tcPr>
          <w:p w:rsidR="009775C2" w:rsidRPr="007C04F9" w:rsidRDefault="009775C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Role</w:t>
            </w:r>
          </w:p>
        </w:tc>
        <w:tc>
          <w:tcPr>
            <w:tcW w:w="2926" w:type="dxa"/>
          </w:tcPr>
          <w:p w:rsidR="009775C2" w:rsidRPr="007C04F9" w:rsidRDefault="009775C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Lecturer</w:t>
            </w:r>
          </w:p>
        </w:tc>
        <w:tc>
          <w:tcPr>
            <w:tcW w:w="1484" w:type="dxa"/>
          </w:tcPr>
          <w:p w:rsidR="009775C2" w:rsidRPr="007C04F9" w:rsidRDefault="0057677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33</w:t>
            </w:r>
          </w:p>
        </w:tc>
        <w:tc>
          <w:tcPr>
            <w:tcW w:w="2160" w:type="dxa"/>
          </w:tcPr>
          <w:p w:rsidR="009775C2" w:rsidRPr="007C04F9" w:rsidRDefault="009775C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33.3%</w:t>
            </w:r>
          </w:p>
        </w:tc>
      </w:tr>
      <w:tr w:rsidR="009775C2" w:rsidRPr="007C04F9" w:rsidTr="00C81BD8">
        <w:tc>
          <w:tcPr>
            <w:tcW w:w="2898" w:type="dxa"/>
          </w:tcPr>
          <w:p w:rsidR="009775C2" w:rsidRPr="007C04F9" w:rsidRDefault="009775C2" w:rsidP="007C04F9">
            <w:pPr>
              <w:spacing w:line="480" w:lineRule="auto"/>
              <w:jc w:val="both"/>
              <w:rPr>
                <w:rFonts w:asciiTheme="majorHAnsi" w:hAnsiTheme="majorHAnsi"/>
                <w:color w:val="000000" w:themeColor="text1"/>
                <w:sz w:val="28"/>
              </w:rPr>
            </w:pPr>
          </w:p>
        </w:tc>
        <w:tc>
          <w:tcPr>
            <w:tcW w:w="2926" w:type="dxa"/>
          </w:tcPr>
          <w:p w:rsidR="009775C2" w:rsidRPr="007C04F9" w:rsidRDefault="009775C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Student</w:t>
            </w:r>
          </w:p>
        </w:tc>
        <w:tc>
          <w:tcPr>
            <w:tcW w:w="1484" w:type="dxa"/>
          </w:tcPr>
          <w:p w:rsidR="009775C2" w:rsidRPr="007C04F9" w:rsidRDefault="0057677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5</w:t>
            </w:r>
            <w:r w:rsidR="009775C2" w:rsidRPr="007C04F9">
              <w:rPr>
                <w:rFonts w:asciiTheme="majorHAnsi" w:hAnsiTheme="majorHAnsi"/>
                <w:color w:val="000000" w:themeColor="text1"/>
                <w:sz w:val="28"/>
              </w:rPr>
              <w:t>0</w:t>
            </w:r>
          </w:p>
        </w:tc>
        <w:tc>
          <w:tcPr>
            <w:tcW w:w="2160" w:type="dxa"/>
          </w:tcPr>
          <w:p w:rsidR="009775C2" w:rsidRPr="007C04F9" w:rsidRDefault="009775C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50%</w:t>
            </w:r>
          </w:p>
        </w:tc>
      </w:tr>
      <w:tr w:rsidR="009775C2" w:rsidRPr="007C04F9" w:rsidTr="00C81BD8">
        <w:tc>
          <w:tcPr>
            <w:tcW w:w="2898" w:type="dxa"/>
          </w:tcPr>
          <w:p w:rsidR="009775C2" w:rsidRPr="007C04F9" w:rsidRDefault="009775C2" w:rsidP="007C04F9">
            <w:pPr>
              <w:spacing w:line="480" w:lineRule="auto"/>
              <w:jc w:val="both"/>
              <w:rPr>
                <w:rFonts w:asciiTheme="majorHAnsi" w:hAnsiTheme="majorHAnsi"/>
                <w:color w:val="000000" w:themeColor="text1"/>
                <w:sz w:val="28"/>
              </w:rPr>
            </w:pPr>
          </w:p>
        </w:tc>
        <w:tc>
          <w:tcPr>
            <w:tcW w:w="2926" w:type="dxa"/>
          </w:tcPr>
          <w:p w:rsidR="009775C2" w:rsidRPr="007C04F9" w:rsidRDefault="009775C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Administrative Staff</w:t>
            </w:r>
          </w:p>
        </w:tc>
        <w:tc>
          <w:tcPr>
            <w:tcW w:w="1484" w:type="dxa"/>
          </w:tcPr>
          <w:p w:rsidR="009775C2" w:rsidRPr="007C04F9" w:rsidRDefault="0057677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22</w:t>
            </w:r>
          </w:p>
        </w:tc>
        <w:tc>
          <w:tcPr>
            <w:tcW w:w="2160" w:type="dxa"/>
          </w:tcPr>
          <w:p w:rsidR="009775C2" w:rsidRPr="007C04F9" w:rsidRDefault="009775C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16.7%</w:t>
            </w:r>
          </w:p>
        </w:tc>
      </w:tr>
      <w:tr w:rsidR="009775C2" w:rsidRPr="007C04F9" w:rsidTr="00C81BD8">
        <w:tc>
          <w:tcPr>
            <w:tcW w:w="2898" w:type="dxa"/>
          </w:tcPr>
          <w:p w:rsidR="009775C2" w:rsidRPr="007C04F9" w:rsidRDefault="009775C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Years in Institution</w:t>
            </w:r>
          </w:p>
        </w:tc>
        <w:tc>
          <w:tcPr>
            <w:tcW w:w="2926" w:type="dxa"/>
          </w:tcPr>
          <w:p w:rsidR="009775C2" w:rsidRPr="007C04F9" w:rsidRDefault="009775C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Less than 2 years</w:t>
            </w:r>
          </w:p>
        </w:tc>
        <w:tc>
          <w:tcPr>
            <w:tcW w:w="1484" w:type="dxa"/>
          </w:tcPr>
          <w:p w:rsidR="009775C2" w:rsidRPr="007C04F9" w:rsidRDefault="0057677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50</w:t>
            </w:r>
          </w:p>
        </w:tc>
        <w:tc>
          <w:tcPr>
            <w:tcW w:w="2160" w:type="dxa"/>
          </w:tcPr>
          <w:p w:rsidR="009775C2" w:rsidRPr="007C04F9" w:rsidRDefault="0057677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50.0</w:t>
            </w:r>
            <w:r w:rsidR="009775C2" w:rsidRPr="007C04F9">
              <w:rPr>
                <w:rFonts w:asciiTheme="majorHAnsi" w:hAnsiTheme="majorHAnsi"/>
                <w:color w:val="000000" w:themeColor="text1"/>
                <w:sz w:val="28"/>
              </w:rPr>
              <w:t>%</w:t>
            </w:r>
          </w:p>
        </w:tc>
      </w:tr>
      <w:tr w:rsidR="009775C2" w:rsidRPr="007C04F9" w:rsidTr="00C81BD8">
        <w:tc>
          <w:tcPr>
            <w:tcW w:w="2898" w:type="dxa"/>
          </w:tcPr>
          <w:p w:rsidR="009775C2" w:rsidRPr="007C04F9" w:rsidRDefault="009775C2" w:rsidP="007C04F9">
            <w:pPr>
              <w:spacing w:line="480" w:lineRule="auto"/>
              <w:jc w:val="both"/>
              <w:rPr>
                <w:rFonts w:asciiTheme="majorHAnsi" w:hAnsiTheme="majorHAnsi"/>
                <w:color w:val="000000" w:themeColor="text1"/>
                <w:sz w:val="28"/>
              </w:rPr>
            </w:pPr>
          </w:p>
        </w:tc>
        <w:tc>
          <w:tcPr>
            <w:tcW w:w="2926" w:type="dxa"/>
          </w:tcPr>
          <w:p w:rsidR="009775C2" w:rsidRPr="007C04F9" w:rsidRDefault="009775C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2–5 years</w:t>
            </w:r>
          </w:p>
        </w:tc>
        <w:tc>
          <w:tcPr>
            <w:tcW w:w="1484" w:type="dxa"/>
          </w:tcPr>
          <w:p w:rsidR="009775C2" w:rsidRPr="007C04F9" w:rsidRDefault="0057677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3</w:t>
            </w:r>
            <w:r w:rsidR="006855B0" w:rsidRPr="007C04F9">
              <w:rPr>
                <w:rFonts w:asciiTheme="majorHAnsi" w:hAnsiTheme="majorHAnsi"/>
                <w:color w:val="000000" w:themeColor="text1"/>
                <w:sz w:val="28"/>
              </w:rPr>
              <w:t>4</w:t>
            </w:r>
          </w:p>
        </w:tc>
        <w:tc>
          <w:tcPr>
            <w:tcW w:w="2160" w:type="dxa"/>
          </w:tcPr>
          <w:p w:rsidR="009775C2" w:rsidRPr="007C04F9" w:rsidRDefault="00F32808"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36.3</w:t>
            </w:r>
            <w:r w:rsidR="009775C2" w:rsidRPr="007C04F9">
              <w:rPr>
                <w:rFonts w:asciiTheme="majorHAnsi" w:hAnsiTheme="majorHAnsi"/>
                <w:color w:val="000000" w:themeColor="text1"/>
                <w:sz w:val="28"/>
              </w:rPr>
              <w:t>%</w:t>
            </w:r>
          </w:p>
        </w:tc>
      </w:tr>
      <w:tr w:rsidR="009775C2" w:rsidRPr="007C04F9" w:rsidTr="00C81BD8">
        <w:tc>
          <w:tcPr>
            <w:tcW w:w="2898" w:type="dxa"/>
          </w:tcPr>
          <w:p w:rsidR="009775C2" w:rsidRPr="007C04F9" w:rsidRDefault="009775C2" w:rsidP="007C04F9">
            <w:pPr>
              <w:spacing w:line="480" w:lineRule="auto"/>
              <w:jc w:val="both"/>
              <w:rPr>
                <w:rFonts w:asciiTheme="majorHAnsi" w:hAnsiTheme="majorHAnsi"/>
                <w:color w:val="000000" w:themeColor="text1"/>
                <w:sz w:val="28"/>
              </w:rPr>
            </w:pPr>
          </w:p>
        </w:tc>
        <w:tc>
          <w:tcPr>
            <w:tcW w:w="2926" w:type="dxa"/>
          </w:tcPr>
          <w:p w:rsidR="009775C2" w:rsidRPr="007C04F9" w:rsidRDefault="009775C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More than 5 years</w:t>
            </w:r>
          </w:p>
        </w:tc>
        <w:tc>
          <w:tcPr>
            <w:tcW w:w="1484" w:type="dxa"/>
          </w:tcPr>
          <w:p w:rsidR="009775C2" w:rsidRPr="007C04F9" w:rsidRDefault="006855B0"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16</w:t>
            </w:r>
          </w:p>
        </w:tc>
        <w:tc>
          <w:tcPr>
            <w:tcW w:w="2160" w:type="dxa"/>
          </w:tcPr>
          <w:p w:rsidR="009775C2" w:rsidRPr="007C04F9" w:rsidRDefault="00F32808"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13</w:t>
            </w:r>
            <w:r w:rsidR="009775C2" w:rsidRPr="007C04F9">
              <w:rPr>
                <w:rFonts w:asciiTheme="majorHAnsi" w:hAnsiTheme="majorHAnsi"/>
                <w:color w:val="000000" w:themeColor="text1"/>
                <w:sz w:val="28"/>
              </w:rPr>
              <w:t>.7%</w:t>
            </w:r>
          </w:p>
        </w:tc>
      </w:tr>
    </w:tbl>
    <w:p w:rsidR="009775C2" w:rsidRPr="00185B75" w:rsidRDefault="009775C2" w:rsidP="007C04F9">
      <w:pPr>
        <w:pStyle w:val="Heading3"/>
        <w:spacing w:line="480" w:lineRule="auto"/>
        <w:jc w:val="both"/>
        <w:rPr>
          <w:bCs w:val="0"/>
          <w:color w:val="000000" w:themeColor="text1"/>
          <w:sz w:val="28"/>
        </w:rPr>
      </w:pPr>
      <w:r w:rsidRPr="00185B75">
        <w:rPr>
          <w:bCs w:val="0"/>
          <w:color w:val="000000" w:themeColor="text1"/>
          <w:sz w:val="28"/>
        </w:rPr>
        <w:lastRenderedPageBreak/>
        <w:t xml:space="preserve"> Responses to Research Questions</w:t>
      </w:r>
    </w:p>
    <w:p w:rsidR="009775C2" w:rsidRPr="00185B75" w:rsidRDefault="00A1530D" w:rsidP="007C04F9">
      <w:pPr>
        <w:pStyle w:val="Heading4"/>
        <w:spacing w:line="480" w:lineRule="auto"/>
        <w:jc w:val="both"/>
        <w:rPr>
          <w:bCs w:val="0"/>
          <w:i w:val="0"/>
          <w:color w:val="000000" w:themeColor="text1"/>
          <w:sz w:val="28"/>
        </w:rPr>
      </w:pPr>
      <w:r w:rsidRPr="00185B75">
        <w:rPr>
          <w:bCs w:val="0"/>
          <w:i w:val="0"/>
          <w:color w:val="000000" w:themeColor="text1"/>
          <w:sz w:val="28"/>
        </w:rPr>
        <w:t>Table 2: Impact of solar power on teaching and learning</w:t>
      </w:r>
    </w:p>
    <w:tbl>
      <w:tblPr>
        <w:tblStyle w:val="TableGrid"/>
        <w:tblW w:w="0" w:type="auto"/>
        <w:tblLook w:val="04A0" w:firstRow="1" w:lastRow="0" w:firstColumn="1" w:lastColumn="0" w:noHBand="0" w:noVBand="1"/>
      </w:tblPr>
      <w:tblGrid>
        <w:gridCol w:w="2880"/>
        <w:gridCol w:w="2880"/>
        <w:gridCol w:w="2880"/>
      </w:tblGrid>
      <w:tr w:rsidR="009775C2" w:rsidRPr="007C04F9" w:rsidTr="00C81BD8">
        <w:tc>
          <w:tcPr>
            <w:tcW w:w="2880" w:type="dxa"/>
          </w:tcPr>
          <w:p w:rsidR="009775C2" w:rsidRPr="007C04F9" w:rsidRDefault="00900E98" w:rsidP="007C04F9">
            <w:pPr>
              <w:spacing w:line="480" w:lineRule="auto"/>
              <w:jc w:val="both"/>
              <w:rPr>
                <w:rFonts w:asciiTheme="majorHAnsi" w:hAnsiTheme="majorHAnsi"/>
                <w:bCs/>
                <w:color w:val="000000" w:themeColor="text1"/>
                <w:sz w:val="28"/>
              </w:rPr>
            </w:pPr>
            <w:r w:rsidRPr="007C04F9">
              <w:rPr>
                <w:rFonts w:asciiTheme="majorHAnsi" w:hAnsiTheme="majorHAnsi"/>
                <w:bCs/>
                <w:color w:val="000000" w:themeColor="text1"/>
                <w:sz w:val="28"/>
              </w:rPr>
              <w:t>RESPONSE</w:t>
            </w:r>
          </w:p>
        </w:tc>
        <w:tc>
          <w:tcPr>
            <w:tcW w:w="2880" w:type="dxa"/>
          </w:tcPr>
          <w:p w:rsidR="009775C2" w:rsidRPr="007C04F9" w:rsidRDefault="00900E98" w:rsidP="007C04F9">
            <w:pPr>
              <w:spacing w:line="480" w:lineRule="auto"/>
              <w:jc w:val="both"/>
              <w:rPr>
                <w:rFonts w:asciiTheme="majorHAnsi" w:hAnsiTheme="majorHAnsi"/>
                <w:bCs/>
                <w:color w:val="000000" w:themeColor="text1"/>
                <w:sz w:val="28"/>
              </w:rPr>
            </w:pPr>
            <w:r w:rsidRPr="007C04F9">
              <w:rPr>
                <w:rFonts w:asciiTheme="majorHAnsi" w:hAnsiTheme="majorHAnsi"/>
                <w:bCs/>
                <w:color w:val="000000" w:themeColor="text1"/>
                <w:sz w:val="28"/>
              </w:rPr>
              <w:t>FREQUENCY</w:t>
            </w:r>
          </w:p>
        </w:tc>
        <w:tc>
          <w:tcPr>
            <w:tcW w:w="2880" w:type="dxa"/>
          </w:tcPr>
          <w:p w:rsidR="009775C2" w:rsidRPr="007C04F9" w:rsidRDefault="00900E98" w:rsidP="007C04F9">
            <w:pPr>
              <w:spacing w:line="480" w:lineRule="auto"/>
              <w:jc w:val="both"/>
              <w:rPr>
                <w:rFonts w:asciiTheme="majorHAnsi" w:hAnsiTheme="majorHAnsi"/>
                <w:bCs/>
                <w:color w:val="000000" w:themeColor="text1"/>
                <w:sz w:val="28"/>
              </w:rPr>
            </w:pPr>
            <w:r w:rsidRPr="007C04F9">
              <w:rPr>
                <w:rFonts w:asciiTheme="majorHAnsi" w:hAnsiTheme="majorHAnsi"/>
                <w:bCs/>
                <w:color w:val="000000" w:themeColor="text1"/>
                <w:sz w:val="28"/>
              </w:rPr>
              <w:t>PERCENTAGE</w:t>
            </w:r>
          </w:p>
        </w:tc>
      </w:tr>
      <w:tr w:rsidR="009775C2" w:rsidRPr="007C04F9" w:rsidTr="00C81BD8">
        <w:tc>
          <w:tcPr>
            <w:tcW w:w="2880" w:type="dxa"/>
          </w:tcPr>
          <w:p w:rsidR="009775C2" w:rsidRPr="007C04F9" w:rsidRDefault="009775C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Strongly Agree</w:t>
            </w:r>
          </w:p>
        </w:tc>
        <w:tc>
          <w:tcPr>
            <w:tcW w:w="2880" w:type="dxa"/>
          </w:tcPr>
          <w:p w:rsidR="009775C2" w:rsidRPr="007C04F9" w:rsidRDefault="00795F60"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25</w:t>
            </w:r>
          </w:p>
        </w:tc>
        <w:tc>
          <w:tcPr>
            <w:tcW w:w="2880" w:type="dxa"/>
          </w:tcPr>
          <w:p w:rsidR="009775C2" w:rsidRPr="007C04F9" w:rsidRDefault="00795F60"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25%</w:t>
            </w:r>
          </w:p>
        </w:tc>
      </w:tr>
      <w:tr w:rsidR="009775C2" w:rsidRPr="007C04F9" w:rsidTr="00C81BD8">
        <w:tc>
          <w:tcPr>
            <w:tcW w:w="2880" w:type="dxa"/>
          </w:tcPr>
          <w:p w:rsidR="009775C2" w:rsidRPr="007C04F9" w:rsidRDefault="009775C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Agree</w:t>
            </w:r>
          </w:p>
        </w:tc>
        <w:tc>
          <w:tcPr>
            <w:tcW w:w="2880" w:type="dxa"/>
          </w:tcPr>
          <w:p w:rsidR="009775C2" w:rsidRPr="007C04F9" w:rsidRDefault="00795F60"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38</w:t>
            </w:r>
          </w:p>
        </w:tc>
        <w:tc>
          <w:tcPr>
            <w:tcW w:w="2880" w:type="dxa"/>
          </w:tcPr>
          <w:p w:rsidR="009775C2" w:rsidRPr="007C04F9" w:rsidRDefault="00E61A71"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3</w:t>
            </w:r>
            <w:r w:rsidR="007A3891" w:rsidRPr="007C04F9">
              <w:rPr>
                <w:rFonts w:asciiTheme="majorHAnsi" w:hAnsiTheme="majorHAnsi"/>
                <w:color w:val="000000" w:themeColor="text1"/>
                <w:sz w:val="28"/>
              </w:rPr>
              <w:t>8</w:t>
            </w:r>
            <w:r w:rsidR="009775C2" w:rsidRPr="007C04F9">
              <w:rPr>
                <w:rFonts w:asciiTheme="majorHAnsi" w:hAnsiTheme="majorHAnsi"/>
                <w:color w:val="000000" w:themeColor="text1"/>
                <w:sz w:val="28"/>
              </w:rPr>
              <w:t>%</w:t>
            </w:r>
          </w:p>
        </w:tc>
      </w:tr>
      <w:tr w:rsidR="009775C2" w:rsidRPr="007C04F9" w:rsidTr="00C81BD8">
        <w:tc>
          <w:tcPr>
            <w:tcW w:w="2880" w:type="dxa"/>
          </w:tcPr>
          <w:p w:rsidR="009775C2" w:rsidRPr="007C04F9" w:rsidRDefault="009775C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Disagree</w:t>
            </w:r>
          </w:p>
        </w:tc>
        <w:tc>
          <w:tcPr>
            <w:tcW w:w="2880" w:type="dxa"/>
          </w:tcPr>
          <w:p w:rsidR="009775C2" w:rsidRPr="007C04F9" w:rsidRDefault="00795F60"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25</w:t>
            </w:r>
          </w:p>
        </w:tc>
        <w:tc>
          <w:tcPr>
            <w:tcW w:w="2880" w:type="dxa"/>
          </w:tcPr>
          <w:p w:rsidR="009775C2" w:rsidRPr="007C04F9" w:rsidRDefault="00795F60"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25%</w:t>
            </w:r>
          </w:p>
        </w:tc>
      </w:tr>
      <w:tr w:rsidR="009775C2" w:rsidRPr="007C04F9" w:rsidTr="00C81BD8">
        <w:tc>
          <w:tcPr>
            <w:tcW w:w="2880" w:type="dxa"/>
          </w:tcPr>
          <w:p w:rsidR="009775C2" w:rsidRPr="007C04F9" w:rsidRDefault="009775C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Strongly Disagree</w:t>
            </w:r>
          </w:p>
        </w:tc>
        <w:tc>
          <w:tcPr>
            <w:tcW w:w="2880" w:type="dxa"/>
          </w:tcPr>
          <w:p w:rsidR="009775C2" w:rsidRPr="007C04F9" w:rsidRDefault="00795F60"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12</w:t>
            </w:r>
          </w:p>
        </w:tc>
        <w:tc>
          <w:tcPr>
            <w:tcW w:w="2880" w:type="dxa"/>
          </w:tcPr>
          <w:p w:rsidR="009775C2" w:rsidRPr="007C04F9" w:rsidRDefault="007A3891"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w:t>
            </w:r>
            <w:r w:rsidR="00E61A71" w:rsidRPr="007C04F9">
              <w:rPr>
                <w:rFonts w:asciiTheme="majorHAnsi" w:hAnsiTheme="majorHAnsi"/>
                <w:color w:val="000000" w:themeColor="text1"/>
                <w:sz w:val="28"/>
              </w:rPr>
              <w:t>2</w:t>
            </w:r>
            <w:r w:rsidR="009775C2" w:rsidRPr="007C04F9">
              <w:rPr>
                <w:rFonts w:asciiTheme="majorHAnsi" w:hAnsiTheme="majorHAnsi"/>
                <w:color w:val="000000" w:themeColor="text1"/>
                <w:sz w:val="28"/>
              </w:rPr>
              <w:t>%</w:t>
            </w:r>
          </w:p>
        </w:tc>
      </w:tr>
      <w:tr w:rsidR="00795F60" w:rsidRPr="007C04F9" w:rsidTr="00C81BD8">
        <w:tc>
          <w:tcPr>
            <w:tcW w:w="2880" w:type="dxa"/>
          </w:tcPr>
          <w:p w:rsidR="00795F60" w:rsidRPr="007C04F9" w:rsidRDefault="00795F60" w:rsidP="007C04F9">
            <w:pPr>
              <w:spacing w:line="480" w:lineRule="auto"/>
              <w:jc w:val="both"/>
              <w:rPr>
                <w:rFonts w:asciiTheme="majorHAnsi" w:hAnsiTheme="majorHAnsi"/>
                <w:bCs/>
                <w:color w:val="000000" w:themeColor="text1"/>
                <w:sz w:val="28"/>
              </w:rPr>
            </w:pPr>
            <w:r w:rsidRPr="007C04F9">
              <w:rPr>
                <w:rFonts w:asciiTheme="majorHAnsi" w:hAnsiTheme="majorHAnsi"/>
                <w:bCs/>
                <w:color w:val="000000" w:themeColor="text1"/>
                <w:sz w:val="28"/>
              </w:rPr>
              <w:t>TOTAL</w:t>
            </w:r>
          </w:p>
        </w:tc>
        <w:tc>
          <w:tcPr>
            <w:tcW w:w="2880" w:type="dxa"/>
          </w:tcPr>
          <w:p w:rsidR="00795F60" w:rsidRPr="007C04F9" w:rsidRDefault="00795F60" w:rsidP="007C04F9">
            <w:pPr>
              <w:spacing w:line="480" w:lineRule="auto"/>
              <w:jc w:val="both"/>
              <w:rPr>
                <w:rFonts w:asciiTheme="majorHAnsi" w:hAnsiTheme="majorHAnsi"/>
                <w:bCs/>
                <w:color w:val="000000" w:themeColor="text1"/>
                <w:sz w:val="28"/>
              </w:rPr>
            </w:pPr>
            <w:r w:rsidRPr="007C04F9">
              <w:rPr>
                <w:rFonts w:asciiTheme="majorHAnsi" w:hAnsiTheme="majorHAnsi"/>
                <w:bCs/>
                <w:color w:val="000000" w:themeColor="text1"/>
                <w:sz w:val="28"/>
              </w:rPr>
              <w:t>100</w:t>
            </w:r>
          </w:p>
        </w:tc>
        <w:tc>
          <w:tcPr>
            <w:tcW w:w="2880" w:type="dxa"/>
          </w:tcPr>
          <w:p w:rsidR="00795F60" w:rsidRPr="007C04F9" w:rsidRDefault="00795F60" w:rsidP="007C04F9">
            <w:pPr>
              <w:spacing w:line="480" w:lineRule="auto"/>
              <w:jc w:val="both"/>
              <w:rPr>
                <w:rFonts w:asciiTheme="majorHAnsi" w:hAnsiTheme="majorHAnsi"/>
                <w:bCs/>
                <w:color w:val="000000" w:themeColor="text1"/>
                <w:sz w:val="28"/>
              </w:rPr>
            </w:pPr>
            <w:r w:rsidRPr="007C04F9">
              <w:rPr>
                <w:rFonts w:asciiTheme="majorHAnsi" w:hAnsiTheme="majorHAnsi"/>
                <w:bCs/>
                <w:color w:val="000000" w:themeColor="text1"/>
                <w:sz w:val="28"/>
              </w:rPr>
              <w:t>100</w:t>
            </w:r>
            <w:r w:rsidR="00900E98" w:rsidRPr="007C04F9">
              <w:rPr>
                <w:rFonts w:asciiTheme="majorHAnsi" w:hAnsiTheme="majorHAnsi"/>
                <w:bCs/>
                <w:color w:val="000000" w:themeColor="text1"/>
                <w:sz w:val="28"/>
              </w:rPr>
              <w:t>%</w:t>
            </w:r>
          </w:p>
        </w:tc>
      </w:tr>
    </w:tbl>
    <w:p w:rsidR="00FD2828" w:rsidRPr="007C04F9" w:rsidRDefault="00FD2828"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Source</w:t>
      </w:r>
      <w:r w:rsidR="009775C2" w:rsidRPr="007C04F9">
        <w:rPr>
          <w:rFonts w:asciiTheme="majorHAnsi" w:hAnsiTheme="majorHAnsi"/>
          <w:color w:val="000000" w:themeColor="text1"/>
          <w:sz w:val="28"/>
        </w:rPr>
        <w:t>:</w:t>
      </w:r>
      <w:r w:rsidRPr="007C04F9">
        <w:rPr>
          <w:rFonts w:asciiTheme="majorHAnsi" w:hAnsiTheme="majorHAnsi"/>
          <w:color w:val="000000" w:themeColor="text1"/>
          <w:sz w:val="28"/>
        </w:rPr>
        <w:t xml:space="preserve"> Field Survey, 2025</w:t>
      </w:r>
    </w:p>
    <w:p w:rsidR="009775C2" w:rsidRPr="007C04F9" w:rsidRDefault="00FD2828" w:rsidP="007C04F9">
      <w:pPr>
        <w:spacing w:line="480" w:lineRule="auto"/>
        <w:ind w:firstLine="720"/>
        <w:jc w:val="both"/>
        <w:rPr>
          <w:rFonts w:asciiTheme="majorHAnsi" w:hAnsiTheme="majorHAnsi"/>
          <w:color w:val="000000" w:themeColor="text1"/>
          <w:sz w:val="28"/>
        </w:rPr>
      </w:pPr>
      <w:r w:rsidRPr="007C04F9">
        <w:rPr>
          <w:rFonts w:asciiTheme="majorHAnsi" w:hAnsiTheme="majorHAnsi"/>
          <w:color w:val="000000" w:themeColor="text1"/>
          <w:sz w:val="28"/>
        </w:rPr>
        <w:t xml:space="preserve">From the table above </w:t>
      </w:r>
      <w:r w:rsidR="009B5B4C" w:rsidRPr="007C04F9">
        <w:rPr>
          <w:rFonts w:asciiTheme="majorHAnsi" w:hAnsiTheme="majorHAnsi"/>
          <w:color w:val="000000" w:themeColor="text1"/>
          <w:sz w:val="28"/>
        </w:rPr>
        <w:t>25%</w:t>
      </w:r>
      <w:r w:rsidR="009775C2" w:rsidRPr="007C04F9">
        <w:rPr>
          <w:rFonts w:asciiTheme="majorHAnsi" w:hAnsiTheme="majorHAnsi"/>
          <w:color w:val="000000" w:themeColor="text1"/>
          <w:sz w:val="28"/>
        </w:rPr>
        <w:t xml:space="preserve"> of respondents </w:t>
      </w:r>
      <w:r w:rsidRPr="007C04F9">
        <w:rPr>
          <w:rFonts w:asciiTheme="majorHAnsi" w:hAnsiTheme="majorHAnsi"/>
          <w:color w:val="000000" w:themeColor="text1"/>
          <w:sz w:val="28"/>
        </w:rPr>
        <w:t xml:space="preserve">strongly </w:t>
      </w:r>
      <w:r w:rsidR="009775C2" w:rsidRPr="007C04F9">
        <w:rPr>
          <w:rFonts w:asciiTheme="majorHAnsi" w:hAnsiTheme="majorHAnsi"/>
          <w:color w:val="000000" w:themeColor="text1"/>
          <w:sz w:val="28"/>
        </w:rPr>
        <w:t>agree</w:t>
      </w:r>
      <w:r w:rsidRPr="007C04F9">
        <w:rPr>
          <w:rFonts w:asciiTheme="majorHAnsi" w:hAnsiTheme="majorHAnsi"/>
          <w:color w:val="000000" w:themeColor="text1"/>
          <w:sz w:val="28"/>
        </w:rPr>
        <w:t>d</w:t>
      </w:r>
      <w:r w:rsidR="009775C2" w:rsidRPr="007C04F9">
        <w:rPr>
          <w:rFonts w:asciiTheme="majorHAnsi" w:hAnsiTheme="majorHAnsi"/>
          <w:color w:val="000000" w:themeColor="text1"/>
          <w:sz w:val="28"/>
        </w:rPr>
        <w:t xml:space="preserve"> that </w:t>
      </w:r>
      <w:r w:rsidR="00477C97" w:rsidRPr="007C04F9">
        <w:rPr>
          <w:rFonts w:asciiTheme="majorHAnsi" w:hAnsiTheme="majorHAnsi"/>
          <w:iCs/>
          <w:color w:val="000000" w:themeColor="text1"/>
          <w:sz w:val="28"/>
        </w:rPr>
        <w:t>solar power improved access to teaching and learning tools</w:t>
      </w:r>
      <w:r w:rsidR="00477C97" w:rsidRPr="007C04F9">
        <w:rPr>
          <w:rFonts w:asciiTheme="majorHAnsi" w:hAnsiTheme="majorHAnsi"/>
          <w:color w:val="000000" w:themeColor="text1"/>
          <w:sz w:val="28"/>
        </w:rPr>
        <w:t>,</w:t>
      </w:r>
      <w:r w:rsidR="009775C2" w:rsidRPr="007C04F9">
        <w:rPr>
          <w:rFonts w:asciiTheme="majorHAnsi" w:hAnsiTheme="majorHAnsi"/>
          <w:color w:val="000000" w:themeColor="text1"/>
          <w:sz w:val="28"/>
        </w:rPr>
        <w:t xml:space="preserve"> </w:t>
      </w:r>
      <w:r w:rsidR="003A691C" w:rsidRPr="007C04F9">
        <w:rPr>
          <w:rFonts w:asciiTheme="majorHAnsi" w:hAnsiTheme="majorHAnsi"/>
          <w:color w:val="000000" w:themeColor="text1"/>
          <w:sz w:val="28"/>
        </w:rPr>
        <w:t>38</w:t>
      </w:r>
      <w:r w:rsidR="009B5B4C" w:rsidRPr="007C04F9">
        <w:rPr>
          <w:rFonts w:asciiTheme="majorHAnsi" w:hAnsiTheme="majorHAnsi"/>
          <w:color w:val="000000" w:themeColor="text1"/>
          <w:sz w:val="28"/>
        </w:rPr>
        <w:t>% of the respondent agreed 25</w:t>
      </w:r>
      <w:r w:rsidRPr="007C04F9">
        <w:rPr>
          <w:rFonts w:asciiTheme="majorHAnsi" w:hAnsiTheme="majorHAnsi"/>
          <w:color w:val="000000" w:themeColor="text1"/>
          <w:sz w:val="28"/>
        </w:rPr>
        <w:t xml:space="preserve">% of </w:t>
      </w:r>
      <w:r w:rsidR="009B5B4C" w:rsidRPr="007C04F9">
        <w:rPr>
          <w:rFonts w:asciiTheme="majorHAnsi" w:hAnsiTheme="majorHAnsi"/>
          <w:color w:val="000000" w:themeColor="text1"/>
          <w:sz w:val="28"/>
        </w:rPr>
        <w:t>the respodents disagreed and 12</w:t>
      </w:r>
      <w:r w:rsidRPr="007C04F9">
        <w:rPr>
          <w:rFonts w:asciiTheme="majorHAnsi" w:hAnsiTheme="majorHAnsi"/>
          <w:color w:val="000000" w:themeColor="text1"/>
          <w:sz w:val="28"/>
        </w:rPr>
        <w:t>% strongly disagreed</w:t>
      </w:r>
    </w:p>
    <w:p w:rsidR="009775C2" w:rsidRPr="00185B75" w:rsidRDefault="00A1530D" w:rsidP="007C04F9">
      <w:pPr>
        <w:pStyle w:val="Heading4"/>
        <w:spacing w:line="480" w:lineRule="auto"/>
        <w:jc w:val="both"/>
        <w:rPr>
          <w:bCs w:val="0"/>
          <w:i w:val="0"/>
          <w:color w:val="000000" w:themeColor="text1"/>
          <w:sz w:val="28"/>
        </w:rPr>
      </w:pPr>
      <w:r w:rsidRPr="00185B75">
        <w:rPr>
          <w:bCs w:val="0"/>
          <w:i w:val="0"/>
          <w:color w:val="000000" w:themeColor="text1"/>
          <w:sz w:val="28"/>
        </w:rPr>
        <w:t>Table 3</w:t>
      </w:r>
      <w:r w:rsidR="009775C2" w:rsidRPr="00185B75">
        <w:rPr>
          <w:bCs w:val="0"/>
          <w:i w:val="0"/>
          <w:color w:val="000000" w:themeColor="text1"/>
          <w:sz w:val="28"/>
        </w:rPr>
        <w:t>:</w:t>
      </w:r>
      <w:r w:rsidR="00E21200" w:rsidRPr="00185B75">
        <w:rPr>
          <w:bCs w:val="0"/>
          <w:i w:val="0"/>
          <w:color w:val="000000" w:themeColor="text1"/>
          <w:sz w:val="28"/>
        </w:rPr>
        <w:t xml:space="preserve"> Students can stay longer in the liberary due to solar powered lighting system</w:t>
      </w:r>
    </w:p>
    <w:tbl>
      <w:tblPr>
        <w:tblStyle w:val="TableGrid"/>
        <w:tblW w:w="0" w:type="auto"/>
        <w:tblLook w:val="04A0" w:firstRow="1" w:lastRow="0" w:firstColumn="1" w:lastColumn="0" w:noHBand="0" w:noVBand="1"/>
      </w:tblPr>
      <w:tblGrid>
        <w:gridCol w:w="2880"/>
        <w:gridCol w:w="2880"/>
        <w:gridCol w:w="2880"/>
      </w:tblGrid>
      <w:tr w:rsidR="009775C2" w:rsidRPr="007C04F9" w:rsidTr="00C81BD8">
        <w:tc>
          <w:tcPr>
            <w:tcW w:w="2880" w:type="dxa"/>
          </w:tcPr>
          <w:p w:rsidR="009775C2" w:rsidRPr="007C04F9" w:rsidRDefault="00900E98" w:rsidP="007C04F9">
            <w:pPr>
              <w:spacing w:line="480" w:lineRule="auto"/>
              <w:jc w:val="both"/>
              <w:rPr>
                <w:rFonts w:asciiTheme="majorHAnsi" w:hAnsiTheme="majorHAnsi"/>
                <w:bCs/>
                <w:color w:val="000000" w:themeColor="text1"/>
                <w:sz w:val="28"/>
              </w:rPr>
            </w:pPr>
            <w:r w:rsidRPr="007C04F9">
              <w:rPr>
                <w:rFonts w:asciiTheme="majorHAnsi" w:hAnsiTheme="majorHAnsi"/>
                <w:bCs/>
                <w:color w:val="000000" w:themeColor="text1"/>
                <w:sz w:val="28"/>
              </w:rPr>
              <w:t>RESPONSE</w:t>
            </w:r>
          </w:p>
        </w:tc>
        <w:tc>
          <w:tcPr>
            <w:tcW w:w="2880" w:type="dxa"/>
          </w:tcPr>
          <w:p w:rsidR="009775C2" w:rsidRPr="007C04F9" w:rsidRDefault="00900E98" w:rsidP="007C04F9">
            <w:pPr>
              <w:spacing w:line="480" w:lineRule="auto"/>
              <w:jc w:val="both"/>
              <w:rPr>
                <w:rFonts w:asciiTheme="majorHAnsi" w:hAnsiTheme="majorHAnsi"/>
                <w:bCs/>
                <w:color w:val="000000" w:themeColor="text1"/>
                <w:sz w:val="28"/>
              </w:rPr>
            </w:pPr>
            <w:r w:rsidRPr="007C04F9">
              <w:rPr>
                <w:rFonts w:asciiTheme="majorHAnsi" w:hAnsiTheme="majorHAnsi"/>
                <w:bCs/>
                <w:color w:val="000000" w:themeColor="text1"/>
                <w:sz w:val="28"/>
              </w:rPr>
              <w:t>FREQUENCY</w:t>
            </w:r>
          </w:p>
        </w:tc>
        <w:tc>
          <w:tcPr>
            <w:tcW w:w="2880" w:type="dxa"/>
          </w:tcPr>
          <w:p w:rsidR="009775C2" w:rsidRPr="007C04F9" w:rsidRDefault="00900E98" w:rsidP="007C04F9">
            <w:pPr>
              <w:spacing w:line="480" w:lineRule="auto"/>
              <w:jc w:val="both"/>
              <w:rPr>
                <w:rFonts w:asciiTheme="majorHAnsi" w:hAnsiTheme="majorHAnsi"/>
                <w:bCs/>
                <w:color w:val="000000" w:themeColor="text1"/>
                <w:sz w:val="28"/>
              </w:rPr>
            </w:pPr>
            <w:r w:rsidRPr="007C04F9">
              <w:rPr>
                <w:rFonts w:asciiTheme="majorHAnsi" w:hAnsiTheme="majorHAnsi"/>
                <w:bCs/>
                <w:color w:val="000000" w:themeColor="text1"/>
                <w:sz w:val="28"/>
              </w:rPr>
              <w:t>PERCENTAGE</w:t>
            </w:r>
          </w:p>
        </w:tc>
      </w:tr>
      <w:tr w:rsidR="009775C2" w:rsidRPr="007C04F9" w:rsidTr="00C81BD8">
        <w:tc>
          <w:tcPr>
            <w:tcW w:w="2880" w:type="dxa"/>
          </w:tcPr>
          <w:p w:rsidR="009775C2" w:rsidRPr="007C04F9" w:rsidRDefault="009775C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Strongly Agree</w:t>
            </w:r>
          </w:p>
        </w:tc>
        <w:tc>
          <w:tcPr>
            <w:tcW w:w="2880" w:type="dxa"/>
          </w:tcPr>
          <w:p w:rsidR="009775C2" w:rsidRPr="007C04F9" w:rsidRDefault="00900E98"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5</w:t>
            </w:r>
            <w:r w:rsidR="009775C2" w:rsidRPr="007C04F9">
              <w:rPr>
                <w:rFonts w:asciiTheme="majorHAnsi" w:hAnsiTheme="majorHAnsi"/>
                <w:color w:val="000000" w:themeColor="text1"/>
                <w:sz w:val="28"/>
              </w:rPr>
              <w:t>0</w:t>
            </w:r>
          </w:p>
        </w:tc>
        <w:tc>
          <w:tcPr>
            <w:tcW w:w="2880" w:type="dxa"/>
          </w:tcPr>
          <w:p w:rsidR="009775C2" w:rsidRPr="007C04F9" w:rsidRDefault="00E61A71"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50</w:t>
            </w:r>
            <w:r w:rsidR="009775C2" w:rsidRPr="007C04F9">
              <w:rPr>
                <w:rFonts w:asciiTheme="majorHAnsi" w:hAnsiTheme="majorHAnsi"/>
                <w:color w:val="000000" w:themeColor="text1"/>
                <w:sz w:val="28"/>
              </w:rPr>
              <w:t>%</w:t>
            </w:r>
          </w:p>
        </w:tc>
      </w:tr>
      <w:tr w:rsidR="009775C2" w:rsidRPr="007C04F9" w:rsidTr="00C81BD8">
        <w:tc>
          <w:tcPr>
            <w:tcW w:w="2880" w:type="dxa"/>
          </w:tcPr>
          <w:p w:rsidR="009775C2" w:rsidRPr="007C04F9" w:rsidRDefault="009775C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Agree</w:t>
            </w:r>
          </w:p>
        </w:tc>
        <w:tc>
          <w:tcPr>
            <w:tcW w:w="2880" w:type="dxa"/>
          </w:tcPr>
          <w:p w:rsidR="009775C2" w:rsidRPr="007C04F9" w:rsidRDefault="00900E98"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30</w:t>
            </w:r>
          </w:p>
        </w:tc>
        <w:tc>
          <w:tcPr>
            <w:tcW w:w="2880" w:type="dxa"/>
          </w:tcPr>
          <w:p w:rsidR="009775C2" w:rsidRPr="007C04F9" w:rsidRDefault="00E61A71"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30</w:t>
            </w:r>
            <w:r w:rsidR="009775C2" w:rsidRPr="007C04F9">
              <w:rPr>
                <w:rFonts w:asciiTheme="majorHAnsi" w:hAnsiTheme="majorHAnsi"/>
                <w:color w:val="000000" w:themeColor="text1"/>
                <w:sz w:val="28"/>
              </w:rPr>
              <w:t>%</w:t>
            </w:r>
          </w:p>
        </w:tc>
      </w:tr>
      <w:tr w:rsidR="009775C2" w:rsidRPr="007C04F9" w:rsidTr="00C81BD8">
        <w:tc>
          <w:tcPr>
            <w:tcW w:w="2880" w:type="dxa"/>
          </w:tcPr>
          <w:p w:rsidR="009775C2" w:rsidRPr="007C04F9" w:rsidRDefault="009775C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Disagree</w:t>
            </w:r>
          </w:p>
        </w:tc>
        <w:tc>
          <w:tcPr>
            <w:tcW w:w="2880" w:type="dxa"/>
          </w:tcPr>
          <w:p w:rsidR="009775C2" w:rsidRPr="007C04F9" w:rsidRDefault="009775C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15</w:t>
            </w:r>
          </w:p>
        </w:tc>
        <w:tc>
          <w:tcPr>
            <w:tcW w:w="2880" w:type="dxa"/>
          </w:tcPr>
          <w:p w:rsidR="009775C2" w:rsidRPr="007C04F9" w:rsidRDefault="00E61A71"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15</w:t>
            </w:r>
            <w:r w:rsidR="009775C2" w:rsidRPr="007C04F9">
              <w:rPr>
                <w:rFonts w:asciiTheme="majorHAnsi" w:hAnsiTheme="majorHAnsi"/>
                <w:color w:val="000000" w:themeColor="text1"/>
                <w:sz w:val="28"/>
              </w:rPr>
              <w:t>%</w:t>
            </w:r>
          </w:p>
        </w:tc>
      </w:tr>
      <w:tr w:rsidR="009775C2" w:rsidRPr="007C04F9" w:rsidTr="00C81BD8">
        <w:tc>
          <w:tcPr>
            <w:tcW w:w="2880" w:type="dxa"/>
          </w:tcPr>
          <w:p w:rsidR="009775C2" w:rsidRPr="007C04F9" w:rsidRDefault="009775C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Strongly Disagree</w:t>
            </w:r>
          </w:p>
        </w:tc>
        <w:tc>
          <w:tcPr>
            <w:tcW w:w="2880" w:type="dxa"/>
          </w:tcPr>
          <w:p w:rsidR="009775C2" w:rsidRPr="007C04F9" w:rsidRDefault="009775C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5</w:t>
            </w:r>
          </w:p>
        </w:tc>
        <w:tc>
          <w:tcPr>
            <w:tcW w:w="2880" w:type="dxa"/>
          </w:tcPr>
          <w:p w:rsidR="009775C2" w:rsidRPr="007C04F9" w:rsidRDefault="00E61A71"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5</w:t>
            </w:r>
            <w:r w:rsidR="009775C2" w:rsidRPr="007C04F9">
              <w:rPr>
                <w:rFonts w:asciiTheme="majorHAnsi" w:hAnsiTheme="majorHAnsi"/>
                <w:color w:val="000000" w:themeColor="text1"/>
                <w:sz w:val="28"/>
              </w:rPr>
              <w:t>%</w:t>
            </w:r>
          </w:p>
        </w:tc>
      </w:tr>
      <w:tr w:rsidR="00900E98" w:rsidRPr="007C04F9" w:rsidTr="00C81BD8">
        <w:tc>
          <w:tcPr>
            <w:tcW w:w="2880" w:type="dxa"/>
          </w:tcPr>
          <w:p w:rsidR="00900E98" w:rsidRPr="007C04F9" w:rsidRDefault="00900E98" w:rsidP="007C04F9">
            <w:pPr>
              <w:spacing w:line="480" w:lineRule="auto"/>
              <w:jc w:val="both"/>
              <w:rPr>
                <w:rFonts w:asciiTheme="majorHAnsi" w:hAnsiTheme="majorHAnsi"/>
                <w:bCs/>
                <w:color w:val="000000" w:themeColor="text1"/>
                <w:sz w:val="28"/>
              </w:rPr>
            </w:pPr>
            <w:r w:rsidRPr="007C04F9">
              <w:rPr>
                <w:rFonts w:asciiTheme="majorHAnsi" w:hAnsiTheme="majorHAnsi"/>
                <w:bCs/>
                <w:color w:val="000000" w:themeColor="text1"/>
                <w:sz w:val="28"/>
              </w:rPr>
              <w:lastRenderedPageBreak/>
              <w:t>TOTAL</w:t>
            </w:r>
          </w:p>
        </w:tc>
        <w:tc>
          <w:tcPr>
            <w:tcW w:w="2880" w:type="dxa"/>
          </w:tcPr>
          <w:p w:rsidR="00900E98" w:rsidRPr="007C04F9" w:rsidRDefault="00900E98" w:rsidP="007C04F9">
            <w:pPr>
              <w:spacing w:line="480" w:lineRule="auto"/>
              <w:jc w:val="both"/>
              <w:rPr>
                <w:rFonts w:asciiTheme="majorHAnsi" w:hAnsiTheme="majorHAnsi"/>
                <w:bCs/>
                <w:color w:val="000000" w:themeColor="text1"/>
                <w:sz w:val="28"/>
              </w:rPr>
            </w:pPr>
            <w:r w:rsidRPr="007C04F9">
              <w:rPr>
                <w:rFonts w:asciiTheme="majorHAnsi" w:hAnsiTheme="majorHAnsi"/>
                <w:bCs/>
                <w:color w:val="000000" w:themeColor="text1"/>
                <w:sz w:val="28"/>
              </w:rPr>
              <w:t>100</w:t>
            </w:r>
          </w:p>
        </w:tc>
        <w:tc>
          <w:tcPr>
            <w:tcW w:w="2880" w:type="dxa"/>
          </w:tcPr>
          <w:p w:rsidR="00900E98" w:rsidRPr="007C04F9" w:rsidRDefault="00900E98" w:rsidP="007C04F9">
            <w:pPr>
              <w:spacing w:line="480" w:lineRule="auto"/>
              <w:jc w:val="both"/>
              <w:rPr>
                <w:rFonts w:asciiTheme="majorHAnsi" w:hAnsiTheme="majorHAnsi"/>
                <w:bCs/>
                <w:color w:val="000000" w:themeColor="text1"/>
                <w:sz w:val="28"/>
              </w:rPr>
            </w:pPr>
            <w:r w:rsidRPr="007C04F9">
              <w:rPr>
                <w:rFonts w:asciiTheme="majorHAnsi" w:hAnsiTheme="majorHAnsi"/>
                <w:bCs/>
                <w:color w:val="000000" w:themeColor="text1"/>
                <w:sz w:val="28"/>
              </w:rPr>
              <w:t>100%</w:t>
            </w:r>
          </w:p>
        </w:tc>
      </w:tr>
    </w:tbl>
    <w:p w:rsidR="006371F3" w:rsidRPr="007C04F9" w:rsidRDefault="006371F3"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Source: Field Survey, 2025</w:t>
      </w:r>
    </w:p>
    <w:p w:rsidR="006371F3" w:rsidRPr="007C04F9" w:rsidRDefault="006371F3" w:rsidP="007C04F9">
      <w:pPr>
        <w:spacing w:line="480" w:lineRule="auto"/>
        <w:ind w:firstLine="720"/>
        <w:jc w:val="both"/>
        <w:rPr>
          <w:rFonts w:asciiTheme="majorHAnsi" w:hAnsiTheme="majorHAnsi"/>
          <w:color w:val="000000" w:themeColor="text1"/>
          <w:sz w:val="28"/>
        </w:rPr>
      </w:pPr>
      <w:r w:rsidRPr="007C04F9">
        <w:rPr>
          <w:rFonts w:asciiTheme="majorHAnsi" w:hAnsiTheme="majorHAnsi"/>
          <w:color w:val="000000" w:themeColor="text1"/>
          <w:sz w:val="28"/>
        </w:rPr>
        <w:t xml:space="preserve">From the table above 50.0% of respondents strongly agreed that Students can stay longer in the liberary due to solar powered lighting system, </w:t>
      </w:r>
      <w:r w:rsidR="007937AF" w:rsidRPr="007C04F9">
        <w:rPr>
          <w:rFonts w:asciiTheme="majorHAnsi" w:hAnsiTheme="majorHAnsi"/>
          <w:color w:val="000000" w:themeColor="text1"/>
          <w:sz w:val="28"/>
        </w:rPr>
        <w:t>30% of the respondent agreed 1</w:t>
      </w:r>
      <w:r w:rsidRPr="007C04F9">
        <w:rPr>
          <w:rFonts w:asciiTheme="majorHAnsi" w:hAnsiTheme="majorHAnsi"/>
          <w:color w:val="000000" w:themeColor="text1"/>
          <w:sz w:val="28"/>
        </w:rPr>
        <w:t xml:space="preserve">5% of </w:t>
      </w:r>
      <w:r w:rsidR="007937AF" w:rsidRPr="007C04F9">
        <w:rPr>
          <w:rFonts w:asciiTheme="majorHAnsi" w:hAnsiTheme="majorHAnsi"/>
          <w:color w:val="000000" w:themeColor="text1"/>
          <w:sz w:val="28"/>
        </w:rPr>
        <w:t>the respodents disagreed and 5</w:t>
      </w:r>
      <w:r w:rsidRPr="007C04F9">
        <w:rPr>
          <w:rFonts w:asciiTheme="majorHAnsi" w:hAnsiTheme="majorHAnsi"/>
          <w:color w:val="000000" w:themeColor="text1"/>
          <w:sz w:val="28"/>
        </w:rPr>
        <w:t>% strongly disagreed</w:t>
      </w:r>
    </w:p>
    <w:p w:rsidR="00E21200" w:rsidRPr="00185B75" w:rsidRDefault="00A1530D" w:rsidP="007C04F9">
      <w:pPr>
        <w:pStyle w:val="Heading4"/>
        <w:spacing w:line="480" w:lineRule="auto"/>
        <w:jc w:val="both"/>
        <w:rPr>
          <w:bCs w:val="0"/>
          <w:i w:val="0"/>
          <w:color w:val="000000" w:themeColor="text1"/>
          <w:sz w:val="28"/>
        </w:rPr>
      </w:pPr>
      <w:r w:rsidRPr="00185B75">
        <w:rPr>
          <w:bCs w:val="0"/>
          <w:i w:val="0"/>
          <w:color w:val="000000" w:themeColor="text1"/>
          <w:sz w:val="28"/>
        </w:rPr>
        <w:t>Table 4:</w:t>
      </w:r>
      <w:r w:rsidR="00E21200" w:rsidRPr="00185B75">
        <w:rPr>
          <w:bCs w:val="0"/>
          <w:i w:val="0"/>
          <w:color w:val="000000" w:themeColor="text1"/>
          <w:sz w:val="28"/>
        </w:rPr>
        <w:t xml:space="preserve">  Do you think solar power improved students academic performance?</w:t>
      </w:r>
    </w:p>
    <w:tbl>
      <w:tblPr>
        <w:tblStyle w:val="TableGrid"/>
        <w:tblW w:w="0" w:type="auto"/>
        <w:tblLook w:val="04A0" w:firstRow="1" w:lastRow="0" w:firstColumn="1" w:lastColumn="0" w:noHBand="0" w:noVBand="1"/>
      </w:tblPr>
      <w:tblGrid>
        <w:gridCol w:w="2880"/>
        <w:gridCol w:w="2880"/>
        <w:gridCol w:w="2880"/>
      </w:tblGrid>
      <w:tr w:rsidR="00AD0682" w:rsidRPr="007C04F9" w:rsidTr="00C81BD8">
        <w:tc>
          <w:tcPr>
            <w:tcW w:w="2880" w:type="dxa"/>
          </w:tcPr>
          <w:p w:rsidR="00AD0682" w:rsidRPr="007C04F9" w:rsidRDefault="00E61A71" w:rsidP="007C04F9">
            <w:pPr>
              <w:spacing w:line="480" w:lineRule="auto"/>
              <w:jc w:val="both"/>
              <w:rPr>
                <w:rFonts w:asciiTheme="majorHAnsi" w:hAnsiTheme="majorHAnsi"/>
                <w:bCs/>
                <w:color w:val="000000" w:themeColor="text1"/>
                <w:sz w:val="28"/>
              </w:rPr>
            </w:pPr>
            <w:r w:rsidRPr="007C04F9">
              <w:rPr>
                <w:rFonts w:asciiTheme="majorHAnsi" w:hAnsiTheme="majorHAnsi"/>
                <w:bCs/>
                <w:color w:val="000000" w:themeColor="text1"/>
                <w:sz w:val="28"/>
              </w:rPr>
              <w:t>RESPONSE</w:t>
            </w:r>
          </w:p>
        </w:tc>
        <w:tc>
          <w:tcPr>
            <w:tcW w:w="2880" w:type="dxa"/>
          </w:tcPr>
          <w:p w:rsidR="00AD0682" w:rsidRPr="007C04F9" w:rsidRDefault="00E61A71" w:rsidP="007C04F9">
            <w:pPr>
              <w:spacing w:line="480" w:lineRule="auto"/>
              <w:jc w:val="both"/>
              <w:rPr>
                <w:rFonts w:asciiTheme="majorHAnsi" w:hAnsiTheme="majorHAnsi"/>
                <w:bCs/>
                <w:color w:val="000000" w:themeColor="text1"/>
                <w:sz w:val="28"/>
              </w:rPr>
            </w:pPr>
            <w:r w:rsidRPr="007C04F9">
              <w:rPr>
                <w:rFonts w:asciiTheme="majorHAnsi" w:hAnsiTheme="majorHAnsi"/>
                <w:bCs/>
                <w:color w:val="000000" w:themeColor="text1"/>
                <w:sz w:val="28"/>
              </w:rPr>
              <w:t>FREQUENCY</w:t>
            </w:r>
          </w:p>
        </w:tc>
        <w:tc>
          <w:tcPr>
            <w:tcW w:w="2880" w:type="dxa"/>
          </w:tcPr>
          <w:p w:rsidR="00AD0682" w:rsidRPr="007C04F9" w:rsidRDefault="00E61A71" w:rsidP="007C04F9">
            <w:pPr>
              <w:spacing w:line="480" w:lineRule="auto"/>
              <w:jc w:val="both"/>
              <w:rPr>
                <w:rFonts w:asciiTheme="majorHAnsi" w:hAnsiTheme="majorHAnsi"/>
                <w:bCs/>
                <w:color w:val="000000" w:themeColor="text1"/>
                <w:sz w:val="28"/>
              </w:rPr>
            </w:pPr>
            <w:r w:rsidRPr="007C04F9">
              <w:rPr>
                <w:rFonts w:asciiTheme="majorHAnsi" w:hAnsiTheme="majorHAnsi"/>
                <w:bCs/>
                <w:color w:val="000000" w:themeColor="text1"/>
                <w:sz w:val="28"/>
              </w:rPr>
              <w:t>PERCENTAGE</w:t>
            </w:r>
          </w:p>
        </w:tc>
      </w:tr>
      <w:tr w:rsidR="00AD0682" w:rsidRPr="007C04F9" w:rsidTr="00C81BD8">
        <w:tc>
          <w:tcPr>
            <w:tcW w:w="2880" w:type="dxa"/>
          </w:tcPr>
          <w:p w:rsidR="00AD0682" w:rsidRPr="007C04F9" w:rsidRDefault="00AD068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Strongly Agree</w:t>
            </w:r>
          </w:p>
        </w:tc>
        <w:tc>
          <w:tcPr>
            <w:tcW w:w="2880" w:type="dxa"/>
          </w:tcPr>
          <w:p w:rsidR="00AD0682" w:rsidRPr="007C04F9" w:rsidRDefault="00AD068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5</w:t>
            </w:r>
            <w:r w:rsidR="00BE287F" w:rsidRPr="007C04F9">
              <w:rPr>
                <w:rFonts w:asciiTheme="majorHAnsi" w:hAnsiTheme="majorHAnsi"/>
                <w:color w:val="000000" w:themeColor="text1"/>
                <w:sz w:val="28"/>
              </w:rPr>
              <w:t>4</w:t>
            </w:r>
          </w:p>
        </w:tc>
        <w:tc>
          <w:tcPr>
            <w:tcW w:w="2880" w:type="dxa"/>
          </w:tcPr>
          <w:p w:rsidR="00AD0682" w:rsidRPr="007C04F9" w:rsidRDefault="00900E98"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5</w:t>
            </w:r>
            <w:r w:rsidR="00E61A71" w:rsidRPr="007C04F9">
              <w:rPr>
                <w:rFonts w:asciiTheme="majorHAnsi" w:hAnsiTheme="majorHAnsi"/>
                <w:color w:val="000000" w:themeColor="text1"/>
                <w:sz w:val="28"/>
              </w:rPr>
              <w:t>4</w:t>
            </w:r>
            <w:r w:rsidR="00AD0682" w:rsidRPr="007C04F9">
              <w:rPr>
                <w:rFonts w:asciiTheme="majorHAnsi" w:hAnsiTheme="majorHAnsi"/>
                <w:color w:val="000000" w:themeColor="text1"/>
                <w:sz w:val="28"/>
              </w:rPr>
              <w:t>%</w:t>
            </w:r>
          </w:p>
        </w:tc>
      </w:tr>
      <w:tr w:rsidR="00AD0682" w:rsidRPr="007C04F9" w:rsidTr="00C81BD8">
        <w:tc>
          <w:tcPr>
            <w:tcW w:w="2880" w:type="dxa"/>
          </w:tcPr>
          <w:p w:rsidR="00AD0682" w:rsidRPr="007C04F9" w:rsidRDefault="00AD068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Agree</w:t>
            </w:r>
          </w:p>
        </w:tc>
        <w:tc>
          <w:tcPr>
            <w:tcW w:w="2880" w:type="dxa"/>
          </w:tcPr>
          <w:p w:rsidR="00AD0682" w:rsidRPr="007C04F9" w:rsidRDefault="00BE287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16</w:t>
            </w:r>
          </w:p>
        </w:tc>
        <w:tc>
          <w:tcPr>
            <w:tcW w:w="2880" w:type="dxa"/>
          </w:tcPr>
          <w:p w:rsidR="00AD0682" w:rsidRPr="007C04F9" w:rsidRDefault="00BE287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w:t>
            </w:r>
            <w:r w:rsidR="00E61A71" w:rsidRPr="007C04F9">
              <w:rPr>
                <w:rFonts w:asciiTheme="majorHAnsi" w:hAnsiTheme="majorHAnsi"/>
                <w:color w:val="000000" w:themeColor="text1"/>
                <w:sz w:val="28"/>
              </w:rPr>
              <w:t>6</w:t>
            </w:r>
            <w:r w:rsidRPr="007C04F9">
              <w:rPr>
                <w:rFonts w:asciiTheme="majorHAnsi" w:hAnsiTheme="majorHAnsi"/>
                <w:color w:val="000000" w:themeColor="text1"/>
                <w:sz w:val="28"/>
              </w:rPr>
              <w:t>%</w:t>
            </w:r>
          </w:p>
        </w:tc>
      </w:tr>
      <w:tr w:rsidR="00AD0682" w:rsidRPr="007C04F9" w:rsidTr="00C81BD8">
        <w:tc>
          <w:tcPr>
            <w:tcW w:w="2880" w:type="dxa"/>
          </w:tcPr>
          <w:p w:rsidR="00AD0682" w:rsidRPr="007C04F9" w:rsidRDefault="00AD068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Disagree</w:t>
            </w:r>
          </w:p>
        </w:tc>
        <w:tc>
          <w:tcPr>
            <w:tcW w:w="2880" w:type="dxa"/>
          </w:tcPr>
          <w:p w:rsidR="00AD0682" w:rsidRPr="007C04F9" w:rsidRDefault="00BE287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20</w:t>
            </w:r>
          </w:p>
        </w:tc>
        <w:tc>
          <w:tcPr>
            <w:tcW w:w="2880" w:type="dxa"/>
          </w:tcPr>
          <w:p w:rsidR="00AD0682" w:rsidRPr="007C04F9" w:rsidRDefault="00BE287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20%</w:t>
            </w:r>
          </w:p>
        </w:tc>
      </w:tr>
      <w:tr w:rsidR="00AD0682" w:rsidRPr="007C04F9" w:rsidTr="00C81BD8">
        <w:tc>
          <w:tcPr>
            <w:tcW w:w="2880" w:type="dxa"/>
          </w:tcPr>
          <w:p w:rsidR="00AD0682" w:rsidRPr="007C04F9" w:rsidRDefault="00AD068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Strongly Disagree</w:t>
            </w:r>
          </w:p>
        </w:tc>
        <w:tc>
          <w:tcPr>
            <w:tcW w:w="2880" w:type="dxa"/>
          </w:tcPr>
          <w:p w:rsidR="00AD0682" w:rsidRPr="007C04F9" w:rsidRDefault="00BE287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10</w:t>
            </w:r>
          </w:p>
        </w:tc>
        <w:tc>
          <w:tcPr>
            <w:tcW w:w="2880" w:type="dxa"/>
          </w:tcPr>
          <w:p w:rsidR="00AD0682" w:rsidRPr="007C04F9" w:rsidRDefault="00E61A71"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10</w:t>
            </w:r>
            <w:r w:rsidR="00BE287F" w:rsidRPr="007C04F9">
              <w:rPr>
                <w:rFonts w:asciiTheme="majorHAnsi" w:hAnsiTheme="majorHAnsi"/>
                <w:color w:val="000000" w:themeColor="text1"/>
                <w:sz w:val="28"/>
              </w:rPr>
              <w:t>%</w:t>
            </w:r>
          </w:p>
        </w:tc>
      </w:tr>
      <w:tr w:rsidR="00E61A71" w:rsidRPr="007C04F9" w:rsidTr="00C81BD8">
        <w:tc>
          <w:tcPr>
            <w:tcW w:w="2880" w:type="dxa"/>
          </w:tcPr>
          <w:p w:rsidR="00E61A71" w:rsidRPr="007C04F9" w:rsidRDefault="00E61A71" w:rsidP="007C04F9">
            <w:pPr>
              <w:spacing w:line="480" w:lineRule="auto"/>
              <w:jc w:val="both"/>
              <w:rPr>
                <w:rFonts w:asciiTheme="majorHAnsi" w:hAnsiTheme="majorHAnsi"/>
                <w:bCs/>
                <w:color w:val="000000" w:themeColor="text1"/>
                <w:sz w:val="28"/>
              </w:rPr>
            </w:pPr>
            <w:r w:rsidRPr="007C04F9">
              <w:rPr>
                <w:rFonts w:asciiTheme="majorHAnsi" w:hAnsiTheme="majorHAnsi"/>
                <w:bCs/>
                <w:color w:val="000000" w:themeColor="text1"/>
                <w:sz w:val="28"/>
              </w:rPr>
              <w:t>TOTAL</w:t>
            </w:r>
          </w:p>
        </w:tc>
        <w:tc>
          <w:tcPr>
            <w:tcW w:w="2880" w:type="dxa"/>
          </w:tcPr>
          <w:p w:rsidR="00E61A71" w:rsidRPr="007C04F9" w:rsidRDefault="00E61A71" w:rsidP="007C04F9">
            <w:pPr>
              <w:spacing w:line="480" w:lineRule="auto"/>
              <w:jc w:val="both"/>
              <w:rPr>
                <w:rFonts w:asciiTheme="majorHAnsi" w:hAnsiTheme="majorHAnsi"/>
                <w:bCs/>
                <w:color w:val="000000" w:themeColor="text1"/>
                <w:sz w:val="28"/>
              </w:rPr>
            </w:pPr>
            <w:r w:rsidRPr="007C04F9">
              <w:rPr>
                <w:rFonts w:asciiTheme="majorHAnsi" w:hAnsiTheme="majorHAnsi"/>
                <w:bCs/>
                <w:color w:val="000000" w:themeColor="text1"/>
                <w:sz w:val="28"/>
              </w:rPr>
              <w:t>100</w:t>
            </w:r>
          </w:p>
        </w:tc>
        <w:tc>
          <w:tcPr>
            <w:tcW w:w="2880" w:type="dxa"/>
          </w:tcPr>
          <w:p w:rsidR="00E61A71" w:rsidRPr="007C04F9" w:rsidRDefault="00E61A71" w:rsidP="007C04F9">
            <w:pPr>
              <w:spacing w:line="480" w:lineRule="auto"/>
              <w:jc w:val="both"/>
              <w:rPr>
                <w:rFonts w:asciiTheme="majorHAnsi" w:hAnsiTheme="majorHAnsi"/>
                <w:bCs/>
                <w:color w:val="000000" w:themeColor="text1"/>
                <w:sz w:val="28"/>
              </w:rPr>
            </w:pPr>
            <w:r w:rsidRPr="007C04F9">
              <w:rPr>
                <w:rFonts w:asciiTheme="majorHAnsi" w:hAnsiTheme="majorHAnsi"/>
                <w:bCs/>
                <w:color w:val="000000" w:themeColor="text1"/>
                <w:sz w:val="28"/>
              </w:rPr>
              <w:t>100%</w:t>
            </w:r>
          </w:p>
        </w:tc>
      </w:tr>
    </w:tbl>
    <w:p w:rsidR="007C6D2D" w:rsidRPr="007C04F9" w:rsidRDefault="007C6D2D"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Source: Field Survey, 2025</w:t>
      </w:r>
    </w:p>
    <w:p w:rsidR="007C6D2D" w:rsidRDefault="007C6D2D" w:rsidP="007C04F9">
      <w:pPr>
        <w:spacing w:line="480" w:lineRule="auto"/>
        <w:ind w:firstLine="720"/>
        <w:jc w:val="both"/>
        <w:rPr>
          <w:rFonts w:asciiTheme="majorHAnsi" w:hAnsiTheme="majorHAnsi"/>
          <w:color w:val="000000" w:themeColor="text1"/>
          <w:sz w:val="28"/>
        </w:rPr>
      </w:pPr>
      <w:r w:rsidRPr="007C04F9">
        <w:rPr>
          <w:rFonts w:asciiTheme="majorHAnsi" w:hAnsiTheme="majorHAnsi"/>
          <w:color w:val="000000" w:themeColor="text1"/>
          <w:sz w:val="28"/>
        </w:rPr>
        <w:t xml:space="preserve">From the table above </w:t>
      </w:r>
      <w:r w:rsidR="00375786" w:rsidRPr="007C04F9">
        <w:rPr>
          <w:rFonts w:asciiTheme="majorHAnsi" w:hAnsiTheme="majorHAnsi"/>
          <w:color w:val="000000" w:themeColor="text1"/>
          <w:sz w:val="28"/>
        </w:rPr>
        <w:t>5</w:t>
      </w:r>
      <w:r w:rsidR="00307386" w:rsidRPr="007C04F9">
        <w:rPr>
          <w:rFonts w:asciiTheme="majorHAnsi" w:hAnsiTheme="majorHAnsi"/>
          <w:color w:val="000000" w:themeColor="text1"/>
          <w:sz w:val="28"/>
        </w:rPr>
        <w:t>4</w:t>
      </w:r>
      <w:r w:rsidRPr="007C04F9">
        <w:rPr>
          <w:rFonts w:asciiTheme="majorHAnsi" w:hAnsiTheme="majorHAnsi"/>
          <w:color w:val="000000" w:themeColor="text1"/>
          <w:sz w:val="28"/>
        </w:rPr>
        <w:t xml:space="preserve">% of respondents strongly agreed that </w:t>
      </w:r>
      <w:r w:rsidR="000F7C33" w:rsidRPr="007C04F9">
        <w:rPr>
          <w:rFonts w:asciiTheme="majorHAnsi" w:hAnsiTheme="majorHAnsi"/>
          <w:iCs/>
          <w:color w:val="000000" w:themeColor="text1"/>
          <w:sz w:val="28"/>
        </w:rPr>
        <w:t>solar power has improved students’ academic performance</w:t>
      </w:r>
      <w:r w:rsidRPr="007C04F9">
        <w:rPr>
          <w:rFonts w:asciiTheme="majorHAnsi" w:hAnsiTheme="majorHAnsi"/>
          <w:color w:val="000000" w:themeColor="text1"/>
          <w:sz w:val="28"/>
        </w:rPr>
        <w:t xml:space="preserve">, </w:t>
      </w:r>
      <w:r w:rsidR="00375786" w:rsidRPr="007C04F9">
        <w:rPr>
          <w:rFonts w:asciiTheme="majorHAnsi" w:hAnsiTheme="majorHAnsi"/>
          <w:color w:val="000000" w:themeColor="text1"/>
          <w:sz w:val="28"/>
        </w:rPr>
        <w:t>16% of the respondent agreed 20</w:t>
      </w:r>
      <w:r w:rsidRPr="007C04F9">
        <w:rPr>
          <w:rFonts w:asciiTheme="majorHAnsi" w:hAnsiTheme="majorHAnsi"/>
          <w:color w:val="000000" w:themeColor="text1"/>
          <w:sz w:val="28"/>
        </w:rPr>
        <w:t xml:space="preserve">% of the respodents disagreed and </w:t>
      </w:r>
      <w:r w:rsidR="00307386" w:rsidRPr="007C04F9">
        <w:rPr>
          <w:rFonts w:asciiTheme="majorHAnsi" w:hAnsiTheme="majorHAnsi"/>
          <w:color w:val="000000" w:themeColor="text1"/>
          <w:sz w:val="28"/>
        </w:rPr>
        <w:t>10</w:t>
      </w:r>
      <w:r w:rsidRPr="007C04F9">
        <w:rPr>
          <w:rFonts w:asciiTheme="majorHAnsi" w:hAnsiTheme="majorHAnsi"/>
          <w:color w:val="000000" w:themeColor="text1"/>
          <w:sz w:val="28"/>
        </w:rPr>
        <w:t>% strongly disagreed</w:t>
      </w:r>
    </w:p>
    <w:p w:rsidR="00185B75" w:rsidRPr="007C04F9" w:rsidRDefault="00185B75" w:rsidP="007C04F9">
      <w:pPr>
        <w:spacing w:line="480" w:lineRule="auto"/>
        <w:ind w:firstLine="720"/>
        <w:jc w:val="both"/>
        <w:rPr>
          <w:rFonts w:asciiTheme="majorHAnsi" w:hAnsiTheme="majorHAnsi"/>
          <w:color w:val="000000" w:themeColor="text1"/>
          <w:sz w:val="28"/>
        </w:rPr>
      </w:pPr>
    </w:p>
    <w:p w:rsidR="00AD0682" w:rsidRPr="00185B75" w:rsidRDefault="00A1530D" w:rsidP="007C04F9">
      <w:pPr>
        <w:pStyle w:val="Heading4"/>
        <w:spacing w:line="480" w:lineRule="auto"/>
        <w:jc w:val="both"/>
        <w:rPr>
          <w:bCs w:val="0"/>
          <w:i w:val="0"/>
          <w:color w:val="000000" w:themeColor="text1"/>
          <w:sz w:val="28"/>
        </w:rPr>
      </w:pPr>
      <w:r w:rsidRPr="00185B75">
        <w:rPr>
          <w:bCs w:val="0"/>
          <w:i w:val="0"/>
          <w:color w:val="000000" w:themeColor="text1"/>
          <w:sz w:val="28"/>
        </w:rPr>
        <w:lastRenderedPageBreak/>
        <w:t>Table 5:</w:t>
      </w:r>
      <w:r w:rsidR="00E21200" w:rsidRPr="00185B75">
        <w:rPr>
          <w:bCs w:val="0"/>
          <w:i w:val="0"/>
          <w:color w:val="000000" w:themeColor="text1"/>
          <w:sz w:val="28"/>
        </w:rPr>
        <w:t xml:space="preserve"> How has solar power affected the use of Digital/ICT tools in teaching</w:t>
      </w:r>
    </w:p>
    <w:tbl>
      <w:tblPr>
        <w:tblStyle w:val="TableGrid"/>
        <w:tblW w:w="0" w:type="auto"/>
        <w:tblLook w:val="04A0" w:firstRow="1" w:lastRow="0" w:firstColumn="1" w:lastColumn="0" w:noHBand="0" w:noVBand="1"/>
      </w:tblPr>
      <w:tblGrid>
        <w:gridCol w:w="2880"/>
        <w:gridCol w:w="2880"/>
        <w:gridCol w:w="2880"/>
      </w:tblGrid>
      <w:tr w:rsidR="00AD0682" w:rsidRPr="007C04F9" w:rsidTr="00C81BD8">
        <w:tc>
          <w:tcPr>
            <w:tcW w:w="2880" w:type="dxa"/>
          </w:tcPr>
          <w:p w:rsidR="00AD0682" w:rsidRPr="007C04F9" w:rsidRDefault="00AD068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Response</w:t>
            </w:r>
          </w:p>
        </w:tc>
        <w:tc>
          <w:tcPr>
            <w:tcW w:w="2880" w:type="dxa"/>
          </w:tcPr>
          <w:p w:rsidR="00AD0682" w:rsidRPr="007C04F9" w:rsidRDefault="00AD068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Frequency</w:t>
            </w:r>
          </w:p>
        </w:tc>
        <w:tc>
          <w:tcPr>
            <w:tcW w:w="2880" w:type="dxa"/>
          </w:tcPr>
          <w:p w:rsidR="00AD0682" w:rsidRPr="007C04F9" w:rsidRDefault="00AD068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Percentage</w:t>
            </w:r>
          </w:p>
        </w:tc>
      </w:tr>
      <w:tr w:rsidR="00AD0682" w:rsidRPr="007C04F9" w:rsidTr="00C81BD8">
        <w:tc>
          <w:tcPr>
            <w:tcW w:w="2880" w:type="dxa"/>
          </w:tcPr>
          <w:p w:rsidR="00AD0682" w:rsidRPr="007C04F9" w:rsidRDefault="00AD068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Strongly Agree</w:t>
            </w:r>
          </w:p>
        </w:tc>
        <w:tc>
          <w:tcPr>
            <w:tcW w:w="2880" w:type="dxa"/>
          </w:tcPr>
          <w:p w:rsidR="00AD0682" w:rsidRPr="007C04F9" w:rsidRDefault="00067F5E"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15</w:t>
            </w:r>
          </w:p>
        </w:tc>
        <w:tc>
          <w:tcPr>
            <w:tcW w:w="2880" w:type="dxa"/>
          </w:tcPr>
          <w:p w:rsidR="00AD0682" w:rsidRPr="007C04F9" w:rsidRDefault="00067F5E"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15</w:t>
            </w:r>
            <w:r w:rsidR="00AD0682" w:rsidRPr="007C04F9">
              <w:rPr>
                <w:rFonts w:asciiTheme="majorHAnsi" w:hAnsiTheme="majorHAnsi"/>
                <w:color w:val="000000" w:themeColor="text1"/>
                <w:sz w:val="28"/>
              </w:rPr>
              <w:t>%</w:t>
            </w:r>
          </w:p>
        </w:tc>
      </w:tr>
      <w:tr w:rsidR="00AD0682" w:rsidRPr="007C04F9" w:rsidTr="00C81BD8">
        <w:tc>
          <w:tcPr>
            <w:tcW w:w="2880" w:type="dxa"/>
          </w:tcPr>
          <w:p w:rsidR="00AD0682" w:rsidRPr="007C04F9" w:rsidRDefault="00AD068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Agree</w:t>
            </w:r>
          </w:p>
        </w:tc>
        <w:tc>
          <w:tcPr>
            <w:tcW w:w="2880" w:type="dxa"/>
          </w:tcPr>
          <w:p w:rsidR="00AD0682" w:rsidRPr="007C04F9" w:rsidRDefault="00067F5E"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50</w:t>
            </w:r>
          </w:p>
        </w:tc>
        <w:tc>
          <w:tcPr>
            <w:tcW w:w="2880" w:type="dxa"/>
          </w:tcPr>
          <w:p w:rsidR="00AD0682" w:rsidRPr="007C04F9" w:rsidRDefault="00067F5E"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50</w:t>
            </w:r>
            <w:r w:rsidR="00AD0682" w:rsidRPr="007C04F9">
              <w:rPr>
                <w:rFonts w:asciiTheme="majorHAnsi" w:hAnsiTheme="majorHAnsi"/>
                <w:color w:val="000000" w:themeColor="text1"/>
                <w:sz w:val="28"/>
              </w:rPr>
              <w:t>%</w:t>
            </w:r>
          </w:p>
        </w:tc>
      </w:tr>
      <w:tr w:rsidR="00AD0682" w:rsidRPr="007C04F9" w:rsidTr="00C81BD8">
        <w:tc>
          <w:tcPr>
            <w:tcW w:w="2880" w:type="dxa"/>
          </w:tcPr>
          <w:p w:rsidR="00AD0682" w:rsidRPr="007C04F9" w:rsidRDefault="00AD068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Disagree</w:t>
            </w:r>
          </w:p>
        </w:tc>
        <w:tc>
          <w:tcPr>
            <w:tcW w:w="2880" w:type="dxa"/>
          </w:tcPr>
          <w:p w:rsidR="00AD0682" w:rsidRPr="007C04F9" w:rsidRDefault="00067F5E"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27</w:t>
            </w:r>
          </w:p>
        </w:tc>
        <w:tc>
          <w:tcPr>
            <w:tcW w:w="2880" w:type="dxa"/>
          </w:tcPr>
          <w:p w:rsidR="00AD0682" w:rsidRPr="007C04F9" w:rsidRDefault="00067F5E"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27</w:t>
            </w:r>
            <w:r w:rsidR="00AD0682" w:rsidRPr="007C04F9">
              <w:rPr>
                <w:rFonts w:asciiTheme="majorHAnsi" w:hAnsiTheme="majorHAnsi"/>
                <w:color w:val="000000" w:themeColor="text1"/>
                <w:sz w:val="28"/>
              </w:rPr>
              <w:t>%</w:t>
            </w:r>
          </w:p>
        </w:tc>
      </w:tr>
      <w:tr w:rsidR="00AD0682" w:rsidRPr="007C04F9" w:rsidTr="00C81BD8">
        <w:tc>
          <w:tcPr>
            <w:tcW w:w="2880" w:type="dxa"/>
          </w:tcPr>
          <w:p w:rsidR="00AD0682" w:rsidRPr="007C04F9" w:rsidRDefault="00AD068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Strongly Disagree</w:t>
            </w:r>
          </w:p>
        </w:tc>
        <w:tc>
          <w:tcPr>
            <w:tcW w:w="2880" w:type="dxa"/>
          </w:tcPr>
          <w:p w:rsidR="00AD0682" w:rsidRPr="007C04F9" w:rsidRDefault="00067F5E"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8</w:t>
            </w:r>
          </w:p>
        </w:tc>
        <w:tc>
          <w:tcPr>
            <w:tcW w:w="2880" w:type="dxa"/>
          </w:tcPr>
          <w:p w:rsidR="00AD0682" w:rsidRPr="007C04F9" w:rsidRDefault="00067F5E"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8</w:t>
            </w:r>
            <w:r w:rsidR="00AD0682" w:rsidRPr="007C04F9">
              <w:rPr>
                <w:rFonts w:asciiTheme="majorHAnsi" w:hAnsiTheme="majorHAnsi"/>
                <w:color w:val="000000" w:themeColor="text1"/>
                <w:sz w:val="28"/>
              </w:rPr>
              <w:t>%</w:t>
            </w:r>
          </w:p>
        </w:tc>
      </w:tr>
    </w:tbl>
    <w:p w:rsidR="007C6D2D" w:rsidRPr="007C04F9" w:rsidRDefault="007C6D2D"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Source: Field Survey, 2025</w:t>
      </w:r>
    </w:p>
    <w:p w:rsidR="007C6D2D" w:rsidRPr="007C04F9" w:rsidRDefault="007C6D2D" w:rsidP="007C04F9">
      <w:pPr>
        <w:spacing w:line="480" w:lineRule="auto"/>
        <w:ind w:firstLine="720"/>
        <w:jc w:val="both"/>
        <w:rPr>
          <w:rFonts w:asciiTheme="majorHAnsi" w:hAnsiTheme="majorHAnsi"/>
          <w:color w:val="000000" w:themeColor="text1"/>
          <w:sz w:val="28"/>
        </w:rPr>
      </w:pPr>
      <w:r w:rsidRPr="007C04F9">
        <w:rPr>
          <w:rFonts w:asciiTheme="majorHAnsi" w:hAnsiTheme="majorHAnsi"/>
          <w:color w:val="000000" w:themeColor="text1"/>
          <w:sz w:val="28"/>
        </w:rPr>
        <w:t xml:space="preserve">From the table above </w:t>
      </w:r>
      <w:r w:rsidR="00067F5E" w:rsidRPr="007C04F9">
        <w:rPr>
          <w:rFonts w:asciiTheme="majorHAnsi" w:hAnsiTheme="majorHAnsi"/>
          <w:color w:val="000000" w:themeColor="text1"/>
          <w:sz w:val="28"/>
        </w:rPr>
        <w:t>15</w:t>
      </w:r>
      <w:r w:rsidRPr="007C04F9">
        <w:rPr>
          <w:rFonts w:asciiTheme="majorHAnsi" w:hAnsiTheme="majorHAnsi"/>
          <w:color w:val="000000" w:themeColor="text1"/>
          <w:sz w:val="28"/>
        </w:rPr>
        <w:t xml:space="preserve">% of respondents strongly agreed that </w:t>
      </w:r>
      <w:r w:rsidR="00067F5E" w:rsidRPr="007C04F9">
        <w:rPr>
          <w:rFonts w:asciiTheme="majorHAnsi" w:hAnsiTheme="majorHAnsi"/>
          <w:iCs/>
          <w:color w:val="000000" w:themeColor="text1"/>
          <w:sz w:val="28"/>
        </w:rPr>
        <w:t>solar power affected the use of Digital/ICT tools in teaching</w:t>
      </w:r>
      <w:r w:rsidRPr="007C04F9">
        <w:rPr>
          <w:rFonts w:asciiTheme="majorHAnsi" w:hAnsiTheme="majorHAnsi"/>
          <w:color w:val="000000" w:themeColor="text1"/>
          <w:sz w:val="28"/>
        </w:rPr>
        <w:t xml:space="preserve">, </w:t>
      </w:r>
      <w:r w:rsidR="00067F5E" w:rsidRPr="007C04F9">
        <w:rPr>
          <w:rFonts w:asciiTheme="majorHAnsi" w:hAnsiTheme="majorHAnsi"/>
          <w:color w:val="000000" w:themeColor="text1"/>
          <w:sz w:val="28"/>
        </w:rPr>
        <w:t>50</w:t>
      </w:r>
      <w:r w:rsidRPr="007C04F9">
        <w:rPr>
          <w:rFonts w:asciiTheme="majorHAnsi" w:hAnsiTheme="majorHAnsi"/>
          <w:color w:val="000000" w:themeColor="text1"/>
          <w:sz w:val="28"/>
        </w:rPr>
        <w:t>% of the</w:t>
      </w:r>
      <w:r w:rsidR="00067F5E" w:rsidRPr="007C04F9">
        <w:rPr>
          <w:rFonts w:asciiTheme="majorHAnsi" w:hAnsiTheme="majorHAnsi"/>
          <w:color w:val="000000" w:themeColor="text1"/>
          <w:sz w:val="28"/>
        </w:rPr>
        <w:t xml:space="preserve"> respondent agreed 27</w:t>
      </w:r>
      <w:r w:rsidRPr="007C04F9">
        <w:rPr>
          <w:rFonts w:asciiTheme="majorHAnsi" w:hAnsiTheme="majorHAnsi"/>
          <w:color w:val="000000" w:themeColor="text1"/>
          <w:sz w:val="28"/>
        </w:rPr>
        <w:t xml:space="preserve">% of </w:t>
      </w:r>
      <w:r w:rsidR="00067F5E" w:rsidRPr="007C04F9">
        <w:rPr>
          <w:rFonts w:asciiTheme="majorHAnsi" w:hAnsiTheme="majorHAnsi"/>
          <w:color w:val="000000" w:themeColor="text1"/>
          <w:sz w:val="28"/>
        </w:rPr>
        <w:t>the respodents disagreed and 8</w:t>
      </w:r>
      <w:r w:rsidRPr="007C04F9">
        <w:rPr>
          <w:rFonts w:asciiTheme="majorHAnsi" w:hAnsiTheme="majorHAnsi"/>
          <w:color w:val="000000" w:themeColor="text1"/>
          <w:sz w:val="28"/>
        </w:rPr>
        <w:t>% strongly disagreed</w:t>
      </w:r>
    </w:p>
    <w:p w:rsidR="00AD0682" w:rsidRPr="00185B75" w:rsidRDefault="00A1530D" w:rsidP="007C04F9">
      <w:pPr>
        <w:pStyle w:val="Heading4"/>
        <w:spacing w:line="480" w:lineRule="auto"/>
        <w:jc w:val="both"/>
        <w:rPr>
          <w:bCs w:val="0"/>
          <w:i w:val="0"/>
          <w:color w:val="000000" w:themeColor="text1"/>
          <w:sz w:val="28"/>
        </w:rPr>
      </w:pPr>
      <w:r w:rsidRPr="00185B75">
        <w:rPr>
          <w:bCs w:val="0"/>
          <w:i w:val="0"/>
          <w:color w:val="000000" w:themeColor="text1"/>
          <w:sz w:val="28"/>
        </w:rPr>
        <w:t>Table 6:</w:t>
      </w:r>
      <w:r w:rsidR="008272F0" w:rsidRPr="00185B75">
        <w:rPr>
          <w:bCs w:val="0"/>
          <w:i w:val="0"/>
          <w:color w:val="000000" w:themeColor="text1"/>
          <w:sz w:val="28"/>
        </w:rPr>
        <w:t xml:space="preserve"> The availability of solar power improve classroom activities</w:t>
      </w:r>
      <w:r w:rsidR="004F2554" w:rsidRPr="00185B75">
        <w:rPr>
          <w:bCs w:val="0"/>
          <w:i w:val="0"/>
          <w:color w:val="000000" w:themeColor="text1"/>
          <w:sz w:val="28"/>
        </w:rPr>
        <w:t>?</w:t>
      </w:r>
    </w:p>
    <w:tbl>
      <w:tblPr>
        <w:tblStyle w:val="TableGrid"/>
        <w:tblW w:w="0" w:type="auto"/>
        <w:tblLook w:val="04A0" w:firstRow="1" w:lastRow="0" w:firstColumn="1" w:lastColumn="0" w:noHBand="0" w:noVBand="1"/>
      </w:tblPr>
      <w:tblGrid>
        <w:gridCol w:w="2880"/>
        <w:gridCol w:w="2880"/>
        <w:gridCol w:w="2880"/>
      </w:tblGrid>
      <w:tr w:rsidR="00AD0682" w:rsidRPr="007C04F9" w:rsidTr="00C81BD8">
        <w:tc>
          <w:tcPr>
            <w:tcW w:w="2880" w:type="dxa"/>
          </w:tcPr>
          <w:p w:rsidR="00AD0682" w:rsidRPr="007C04F9" w:rsidRDefault="00EF2968" w:rsidP="007C04F9">
            <w:pPr>
              <w:spacing w:line="480" w:lineRule="auto"/>
              <w:jc w:val="both"/>
              <w:rPr>
                <w:rFonts w:asciiTheme="majorHAnsi" w:hAnsiTheme="majorHAnsi"/>
                <w:bCs/>
                <w:color w:val="000000" w:themeColor="text1"/>
                <w:sz w:val="28"/>
              </w:rPr>
            </w:pPr>
            <w:r w:rsidRPr="007C04F9">
              <w:rPr>
                <w:rFonts w:asciiTheme="majorHAnsi" w:hAnsiTheme="majorHAnsi"/>
                <w:bCs/>
                <w:color w:val="000000" w:themeColor="text1"/>
                <w:sz w:val="28"/>
              </w:rPr>
              <w:t>RESPONSE</w:t>
            </w:r>
          </w:p>
        </w:tc>
        <w:tc>
          <w:tcPr>
            <w:tcW w:w="2880" w:type="dxa"/>
          </w:tcPr>
          <w:p w:rsidR="00AD0682" w:rsidRPr="007C04F9" w:rsidRDefault="00EF2968" w:rsidP="007C04F9">
            <w:pPr>
              <w:spacing w:line="480" w:lineRule="auto"/>
              <w:jc w:val="both"/>
              <w:rPr>
                <w:rFonts w:asciiTheme="majorHAnsi" w:hAnsiTheme="majorHAnsi"/>
                <w:bCs/>
                <w:color w:val="000000" w:themeColor="text1"/>
                <w:sz w:val="28"/>
              </w:rPr>
            </w:pPr>
            <w:r w:rsidRPr="007C04F9">
              <w:rPr>
                <w:rFonts w:asciiTheme="majorHAnsi" w:hAnsiTheme="majorHAnsi"/>
                <w:bCs/>
                <w:color w:val="000000" w:themeColor="text1"/>
                <w:sz w:val="28"/>
              </w:rPr>
              <w:t>FREQUENCY</w:t>
            </w:r>
          </w:p>
        </w:tc>
        <w:tc>
          <w:tcPr>
            <w:tcW w:w="2880" w:type="dxa"/>
          </w:tcPr>
          <w:p w:rsidR="00AD0682" w:rsidRPr="007C04F9" w:rsidRDefault="00EF2968" w:rsidP="007C04F9">
            <w:pPr>
              <w:spacing w:line="480" w:lineRule="auto"/>
              <w:jc w:val="both"/>
              <w:rPr>
                <w:rFonts w:asciiTheme="majorHAnsi" w:hAnsiTheme="majorHAnsi"/>
                <w:bCs/>
                <w:color w:val="000000" w:themeColor="text1"/>
                <w:sz w:val="28"/>
              </w:rPr>
            </w:pPr>
            <w:r w:rsidRPr="007C04F9">
              <w:rPr>
                <w:rFonts w:asciiTheme="majorHAnsi" w:hAnsiTheme="majorHAnsi"/>
                <w:bCs/>
                <w:color w:val="000000" w:themeColor="text1"/>
                <w:sz w:val="28"/>
              </w:rPr>
              <w:t>PERCENTAGE</w:t>
            </w:r>
          </w:p>
        </w:tc>
      </w:tr>
      <w:tr w:rsidR="00AD0682" w:rsidRPr="007C04F9" w:rsidTr="00C81BD8">
        <w:tc>
          <w:tcPr>
            <w:tcW w:w="2880" w:type="dxa"/>
          </w:tcPr>
          <w:p w:rsidR="00AD0682" w:rsidRPr="007C04F9" w:rsidRDefault="00AD068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Strongly Agree</w:t>
            </w:r>
          </w:p>
        </w:tc>
        <w:tc>
          <w:tcPr>
            <w:tcW w:w="2880" w:type="dxa"/>
          </w:tcPr>
          <w:p w:rsidR="00AD0682" w:rsidRPr="007C04F9" w:rsidRDefault="00EF2968"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30</w:t>
            </w:r>
          </w:p>
        </w:tc>
        <w:tc>
          <w:tcPr>
            <w:tcW w:w="2880" w:type="dxa"/>
          </w:tcPr>
          <w:p w:rsidR="00AD0682" w:rsidRPr="007C04F9" w:rsidRDefault="00EF2968"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30%</w:t>
            </w:r>
          </w:p>
        </w:tc>
      </w:tr>
      <w:tr w:rsidR="00AD0682" w:rsidRPr="007C04F9" w:rsidTr="00C81BD8">
        <w:tc>
          <w:tcPr>
            <w:tcW w:w="2880" w:type="dxa"/>
          </w:tcPr>
          <w:p w:rsidR="00AD0682" w:rsidRPr="007C04F9" w:rsidRDefault="00AD068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Agree</w:t>
            </w:r>
          </w:p>
        </w:tc>
        <w:tc>
          <w:tcPr>
            <w:tcW w:w="2880" w:type="dxa"/>
          </w:tcPr>
          <w:p w:rsidR="00AD0682" w:rsidRPr="007C04F9" w:rsidRDefault="00EF2968"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50</w:t>
            </w:r>
          </w:p>
        </w:tc>
        <w:tc>
          <w:tcPr>
            <w:tcW w:w="2880" w:type="dxa"/>
          </w:tcPr>
          <w:p w:rsidR="00AD0682" w:rsidRPr="007C04F9" w:rsidRDefault="00EF2968"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50%</w:t>
            </w:r>
          </w:p>
        </w:tc>
      </w:tr>
      <w:tr w:rsidR="00AD0682" w:rsidRPr="007C04F9" w:rsidTr="00C81BD8">
        <w:tc>
          <w:tcPr>
            <w:tcW w:w="2880" w:type="dxa"/>
          </w:tcPr>
          <w:p w:rsidR="00AD0682" w:rsidRPr="007C04F9" w:rsidRDefault="00AD068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Disagree</w:t>
            </w:r>
          </w:p>
        </w:tc>
        <w:tc>
          <w:tcPr>
            <w:tcW w:w="2880" w:type="dxa"/>
          </w:tcPr>
          <w:p w:rsidR="00AD0682" w:rsidRPr="007C04F9" w:rsidRDefault="00EF2968"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15</w:t>
            </w:r>
          </w:p>
        </w:tc>
        <w:tc>
          <w:tcPr>
            <w:tcW w:w="2880" w:type="dxa"/>
          </w:tcPr>
          <w:p w:rsidR="00AD0682" w:rsidRPr="007C04F9" w:rsidRDefault="00EF2968"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15%</w:t>
            </w:r>
          </w:p>
        </w:tc>
      </w:tr>
      <w:tr w:rsidR="00AD0682" w:rsidRPr="007C04F9" w:rsidTr="00C81BD8">
        <w:tc>
          <w:tcPr>
            <w:tcW w:w="2880" w:type="dxa"/>
          </w:tcPr>
          <w:p w:rsidR="00AD0682" w:rsidRPr="007C04F9" w:rsidRDefault="00AD068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Strongly Disagree</w:t>
            </w:r>
          </w:p>
        </w:tc>
        <w:tc>
          <w:tcPr>
            <w:tcW w:w="2880" w:type="dxa"/>
          </w:tcPr>
          <w:p w:rsidR="00AD0682" w:rsidRPr="007C04F9" w:rsidRDefault="00EF2968"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5</w:t>
            </w:r>
          </w:p>
        </w:tc>
        <w:tc>
          <w:tcPr>
            <w:tcW w:w="2880" w:type="dxa"/>
          </w:tcPr>
          <w:p w:rsidR="00AD0682" w:rsidRPr="007C04F9" w:rsidRDefault="00EF2968"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5%</w:t>
            </w:r>
          </w:p>
        </w:tc>
      </w:tr>
      <w:tr w:rsidR="00EF2968" w:rsidRPr="007C04F9" w:rsidTr="00C81BD8">
        <w:tc>
          <w:tcPr>
            <w:tcW w:w="2880" w:type="dxa"/>
          </w:tcPr>
          <w:p w:rsidR="00EF2968" w:rsidRPr="007C04F9" w:rsidRDefault="00EF2968" w:rsidP="007C04F9">
            <w:pPr>
              <w:spacing w:line="480" w:lineRule="auto"/>
              <w:jc w:val="both"/>
              <w:rPr>
                <w:rFonts w:asciiTheme="majorHAnsi" w:hAnsiTheme="majorHAnsi"/>
                <w:bCs/>
                <w:color w:val="000000" w:themeColor="text1"/>
                <w:sz w:val="28"/>
              </w:rPr>
            </w:pPr>
            <w:r w:rsidRPr="007C04F9">
              <w:rPr>
                <w:rFonts w:asciiTheme="majorHAnsi" w:hAnsiTheme="majorHAnsi"/>
                <w:bCs/>
                <w:color w:val="000000" w:themeColor="text1"/>
                <w:sz w:val="28"/>
              </w:rPr>
              <w:t>TOTAL</w:t>
            </w:r>
          </w:p>
        </w:tc>
        <w:tc>
          <w:tcPr>
            <w:tcW w:w="2880" w:type="dxa"/>
          </w:tcPr>
          <w:p w:rsidR="00EF2968" w:rsidRPr="007C04F9" w:rsidRDefault="00EF2968" w:rsidP="007C04F9">
            <w:pPr>
              <w:spacing w:line="480" w:lineRule="auto"/>
              <w:jc w:val="both"/>
              <w:rPr>
                <w:rFonts w:asciiTheme="majorHAnsi" w:hAnsiTheme="majorHAnsi"/>
                <w:bCs/>
                <w:color w:val="000000" w:themeColor="text1"/>
                <w:sz w:val="28"/>
              </w:rPr>
            </w:pPr>
            <w:r w:rsidRPr="007C04F9">
              <w:rPr>
                <w:rFonts w:asciiTheme="majorHAnsi" w:hAnsiTheme="majorHAnsi"/>
                <w:bCs/>
                <w:color w:val="000000" w:themeColor="text1"/>
                <w:sz w:val="28"/>
              </w:rPr>
              <w:t>100</w:t>
            </w:r>
          </w:p>
        </w:tc>
        <w:tc>
          <w:tcPr>
            <w:tcW w:w="2880" w:type="dxa"/>
          </w:tcPr>
          <w:p w:rsidR="00EF2968" w:rsidRPr="007C04F9" w:rsidRDefault="00EF2968" w:rsidP="007C04F9">
            <w:pPr>
              <w:spacing w:line="480" w:lineRule="auto"/>
              <w:jc w:val="both"/>
              <w:rPr>
                <w:rFonts w:asciiTheme="majorHAnsi" w:hAnsiTheme="majorHAnsi"/>
                <w:bCs/>
                <w:color w:val="000000" w:themeColor="text1"/>
                <w:sz w:val="28"/>
              </w:rPr>
            </w:pPr>
            <w:r w:rsidRPr="007C04F9">
              <w:rPr>
                <w:rFonts w:asciiTheme="majorHAnsi" w:hAnsiTheme="majorHAnsi"/>
                <w:bCs/>
                <w:color w:val="000000" w:themeColor="text1"/>
                <w:sz w:val="28"/>
              </w:rPr>
              <w:t>100%</w:t>
            </w:r>
          </w:p>
        </w:tc>
      </w:tr>
    </w:tbl>
    <w:p w:rsidR="007C6D2D" w:rsidRPr="007C04F9" w:rsidRDefault="007C6D2D"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Source: Field Survey, 2025</w:t>
      </w:r>
    </w:p>
    <w:p w:rsidR="00772CC3" w:rsidRPr="007C04F9" w:rsidRDefault="007C6D2D" w:rsidP="007C04F9">
      <w:pPr>
        <w:spacing w:line="480" w:lineRule="auto"/>
        <w:ind w:firstLine="720"/>
        <w:jc w:val="both"/>
        <w:rPr>
          <w:rFonts w:asciiTheme="majorHAnsi" w:eastAsiaTheme="majorEastAsia" w:hAnsiTheme="majorHAnsi" w:cstheme="majorBidi"/>
          <w:bCs/>
          <w:iCs/>
          <w:color w:val="000000" w:themeColor="text1"/>
          <w:sz w:val="28"/>
          <w:lang w:eastAsia="en-US"/>
        </w:rPr>
      </w:pPr>
      <w:r w:rsidRPr="007C04F9">
        <w:rPr>
          <w:rFonts w:asciiTheme="majorHAnsi" w:hAnsiTheme="majorHAnsi"/>
          <w:color w:val="000000" w:themeColor="text1"/>
          <w:sz w:val="28"/>
        </w:rPr>
        <w:lastRenderedPageBreak/>
        <w:t xml:space="preserve">From the table above </w:t>
      </w:r>
      <w:r w:rsidR="00ED52E8" w:rsidRPr="007C04F9">
        <w:rPr>
          <w:rFonts w:asciiTheme="majorHAnsi" w:hAnsiTheme="majorHAnsi"/>
          <w:color w:val="000000" w:themeColor="text1"/>
          <w:sz w:val="28"/>
        </w:rPr>
        <w:t>30</w:t>
      </w:r>
      <w:r w:rsidRPr="007C04F9">
        <w:rPr>
          <w:rFonts w:asciiTheme="majorHAnsi" w:hAnsiTheme="majorHAnsi"/>
          <w:color w:val="000000" w:themeColor="text1"/>
          <w:sz w:val="28"/>
        </w:rPr>
        <w:t xml:space="preserve">% of respondents strongly agreed that </w:t>
      </w:r>
      <w:r w:rsidR="00ED52E8" w:rsidRPr="007C04F9">
        <w:rPr>
          <w:rFonts w:asciiTheme="majorHAnsi" w:hAnsiTheme="majorHAnsi"/>
          <w:iCs/>
          <w:color w:val="000000" w:themeColor="text1"/>
          <w:sz w:val="28"/>
        </w:rPr>
        <w:t>the availability of solar power improve classroom activities</w:t>
      </w:r>
      <w:r w:rsidRPr="007C04F9">
        <w:rPr>
          <w:rFonts w:asciiTheme="majorHAnsi" w:hAnsiTheme="majorHAnsi"/>
          <w:color w:val="000000" w:themeColor="text1"/>
          <w:sz w:val="28"/>
        </w:rPr>
        <w:t xml:space="preserve">, </w:t>
      </w:r>
      <w:r w:rsidR="00ED52E8" w:rsidRPr="007C04F9">
        <w:rPr>
          <w:rFonts w:asciiTheme="majorHAnsi" w:hAnsiTheme="majorHAnsi"/>
          <w:color w:val="000000" w:themeColor="text1"/>
          <w:sz w:val="28"/>
        </w:rPr>
        <w:t>50% of the respondent agreed 1</w:t>
      </w:r>
      <w:r w:rsidRPr="007C04F9">
        <w:rPr>
          <w:rFonts w:asciiTheme="majorHAnsi" w:hAnsiTheme="majorHAnsi"/>
          <w:color w:val="000000" w:themeColor="text1"/>
          <w:sz w:val="28"/>
        </w:rPr>
        <w:t xml:space="preserve">5% of the respodents disagreed and </w:t>
      </w:r>
      <w:r w:rsidR="00ED52E8" w:rsidRPr="007C04F9">
        <w:rPr>
          <w:rFonts w:asciiTheme="majorHAnsi" w:hAnsiTheme="majorHAnsi"/>
          <w:color w:val="000000" w:themeColor="text1"/>
          <w:sz w:val="28"/>
        </w:rPr>
        <w:t>5</w:t>
      </w:r>
      <w:r w:rsidRPr="007C04F9">
        <w:rPr>
          <w:rFonts w:asciiTheme="majorHAnsi" w:hAnsiTheme="majorHAnsi"/>
          <w:color w:val="000000" w:themeColor="text1"/>
          <w:sz w:val="28"/>
        </w:rPr>
        <w:t>% strongly disagreed</w:t>
      </w:r>
    </w:p>
    <w:p w:rsidR="00AD0682" w:rsidRPr="00185B75" w:rsidRDefault="008C5345" w:rsidP="007C04F9">
      <w:pPr>
        <w:pStyle w:val="Heading4"/>
        <w:spacing w:line="480" w:lineRule="auto"/>
        <w:jc w:val="both"/>
        <w:rPr>
          <w:bCs w:val="0"/>
          <w:i w:val="0"/>
          <w:color w:val="000000" w:themeColor="text1"/>
          <w:sz w:val="28"/>
        </w:rPr>
      </w:pPr>
      <w:r w:rsidRPr="00185B75">
        <w:rPr>
          <w:bCs w:val="0"/>
          <w:i w:val="0"/>
          <w:color w:val="000000" w:themeColor="text1"/>
          <w:sz w:val="28"/>
        </w:rPr>
        <w:t>Table 7:</w:t>
      </w:r>
      <w:r w:rsidR="004F2554" w:rsidRPr="00185B75">
        <w:rPr>
          <w:bCs w:val="0"/>
          <w:i w:val="0"/>
          <w:color w:val="000000" w:themeColor="text1"/>
          <w:sz w:val="28"/>
        </w:rPr>
        <w:t xml:space="preserve"> Solar Energy Created a more conducive learning enviroment?</w:t>
      </w:r>
    </w:p>
    <w:tbl>
      <w:tblPr>
        <w:tblStyle w:val="TableGrid"/>
        <w:tblW w:w="0" w:type="auto"/>
        <w:tblLook w:val="04A0" w:firstRow="1" w:lastRow="0" w:firstColumn="1" w:lastColumn="0" w:noHBand="0" w:noVBand="1"/>
      </w:tblPr>
      <w:tblGrid>
        <w:gridCol w:w="2880"/>
        <w:gridCol w:w="2880"/>
        <w:gridCol w:w="2880"/>
      </w:tblGrid>
      <w:tr w:rsidR="00AD0682" w:rsidRPr="007C04F9" w:rsidTr="00C81BD8">
        <w:tc>
          <w:tcPr>
            <w:tcW w:w="2880" w:type="dxa"/>
          </w:tcPr>
          <w:p w:rsidR="00AD0682" w:rsidRPr="007C04F9" w:rsidRDefault="00772CC3" w:rsidP="007C04F9">
            <w:pPr>
              <w:spacing w:line="480" w:lineRule="auto"/>
              <w:jc w:val="both"/>
              <w:rPr>
                <w:rFonts w:asciiTheme="majorHAnsi" w:hAnsiTheme="majorHAnsi"/>
                <w:bCs/>
                <w:color w:val="000000" w:themeColor="text1"/>
                <w:sz w:val="28"/>
              </w:rPr>
            </w:pPr>
            <w:r w:rsidRPr="007C04F9">
              <w:rPr>
                <w:rFonts w:asciiTheme="majorHAnsi" w:hAnsiTheme="majorHAnsi"/>
                <w:bCs/>
                <w:color w:val="000000" w:themeColor="text1"/>
                <w:sz w:val="28"/>
              </w:rPr>
              <w:t>RESPONSE</w:t>
            </w:r>
          </w:p>
        </w:tc>
        <w:tc>
          <w:tcPr>
            <w:tcW w:w="2880" w:type="dxa"/>
          </w:tcPr>
          <w:p w:rsidR="00AD0682" w:rsidRPr="007C04F9" w:rsidRDefault="00772CC3" w:rsidP="007C04F9">
            <w:pPr>
              <w:spacing w:line="480" w:lineRule="auto"/>
              <w:jc w:val="both"/>
              <w:rPr>
                <w:rFonts w:asciiTheme="majorHAnsi" w:hAnsiTheme="majorHAnsi"/>
                <w:bCs/>
                <w:color w:val="000000" w:themeColor="text1"/>
                <w:sz w:val="28"/>
              </w:rPr>
            </w:pPr>
            <w:r w:rsidRPr="007C04F9">
              <w:rPr>
                <w:rFonts w:asciiTheme="majorHAnsi" w:hAnsiTheme="majorHAnsi"/>
                <w:bCs/>
                <w:color w:val="000000" w:themeColor="text1"/>
                <w:sz w:val="28"/>
              </w:rPr>
              <w:t>FREQUENCY</w:t>
            </w:r>
          </w:p>
        </w:tc>
        <w:tc>
          <w:tcPr>
            <w:tcW w:w="2880" w:type="dxa"/>
          </w:tcPr>
          <w:p w:rsidR="00AD0682" w:rsidRPr="007C04F9" w:rsidRDefault="00772CC3" w:rsidP="007C04F9">
            <w:pPr>
              <w:spacing w:line="480" w:lineRule="auto"/>
              <w:jc w:val="both"/>
              <w:rPr>
                <w:rFonts w:asciiTheme="majorHAnsi" w:hAnsiTheme="majorHAnsi"/>
                <w:bCs/>
                <w:color w:val="000000" w:themeColor="text1"/>
                <w:sz w:val="28"/>
              </w:rPr>
            </w:pPr>
            <w:r w:rsidRPr="007C04F9">
              <w:rPr>
                <w:rFonts w:asciiTheme="majorHAnsi" w:hAnsiTheme="majorHAnsi"/>
                <w:bCs/>
                <w:color w:val="000000" w:themeColor="text1"/>
                <w:sz w:val="28"/>
              </w:rPr>
              <w:t>PERCENTAGE</w:t>
            </w:r>
          </w:p>
        </w:tc>
      </w:tr>
      <w:tr w:rsidR="00AD0682" w:rsidRPr="007C04F9" w:rsidTr="00C81BD8">
        <w:tc>
          <w:tcPr>
            <w:tcW w:w="2880" w:type="dxa"/>
          </w:tcPr>
          <w:p w:rsidR="00AD0682" w:rsidRPr="007C04F9" w:rsidRDefault="00AD068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Strongly Agree</w:t>
            </w:r>
          </w:p>
        </w:tc>
        <w:tc>
          <w:tcPr>
            <w:tcW w:w="2880" w:type="dxa"/>
          </w:tcPr>
          <w:p w:rsidR="00AD0682" w:rsidRPr="007C04F9" w:rsidRDefault="00772CC3"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25</w:t>
            </w:r>
          </w:p>
        </w:tc>
        <w:tc>
          <w:tcPr>
            <w:tcW w:w="2880" w:type="dxa"/>
          </w:tcPr>
          <w:p w:rsidR="00AD0682" w:rsidRPr="007C04F9" w:rsidRDefault="00772CC3"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25%</w:t>
            </w:r>
          </w:p>
        </w:tc>
      </w:tr>
      <w:tr w:rsidR="00AD0682" w:rsidRPr="007C04F9" w:rsidTr="00C81BD8">
        <w:tc>
          <w:tcPr>
            <w:tcW w:w="2880" w:type="dxa"/>
          </w:tcPr>
          <w:p w:rsidR="00AD0682" w:rsidRPr="007C04F9" w:rsidRDefault="00AD068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Agree</w:t>
            </w:r>
          </w:p>
        </w:tc>
        <w:tc>
          <w:tcPr>
            <w:tcW w:w="2880" w:type="dxa"/>
          </w:tcPr>
          <w:p w:rsidR="00AD0682" w:rsidRPr="007C04F9" w:rsidRDefault="00772CC3"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40</w:t>
            </w:r>
          </w:p>
        </w:tc>
        <w:tc>
          <w:tcPr>
            <w:tcW w:w="2880" w:type="dxa"/>
          </w:tcPr>
          <w:p w:rsidR="00AD0682" w:rsidRPr="007C04F9" w:rsidRDefault="00772CC3"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40%</w:t>
            </w:r>
          </w:p>
        </w:tc>
      </w:tr>
      <w:tr w:rsidR="00AD0682" w:rsidRPr="007C04F9" w:rsidTr="00C81BD8">
        <w:tc>
          <w:tcPr>
            <w:tcW w:w="2880" w:type="dxa"/>
          </w:tcPr>
          <w:p w:rsidR="00AD0682" w:rsidRPr="007C04F9" w:rsidRDefault="00AD068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Disagree</w:t>
            </w:r>
          </w:p>
        </w:tc>
        <w:tc>
          <w:tcPr>
            <w:tcW w:w="2880" w:type="dxa"/>
          </w:tcPr>
          <w:p w:rsidR="00AD0682" w:rsidRPr="007C04F9" w:rsidRDefault="00772CC3"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15</w:t>
            </w:r>
          </w:p>
        </w:tc>
        <w:tc>
          <w:tcPr>
            <w:tcW w:w="2880" w:type="dxa"/>
          </w:tcPr>
          <w:p w:rsidR="00AD0682" w:rsidRPr="007C04F9" w:rsidRDefault="00772CC3"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15%</w:t>
            </w:r>
          </w:p>
        </w:tc>
      </w:tr>
      <w:tr w:rsidR="00AD0682" w:rsidRPr="007C04F9" w:rsidTr="00C81BD8">
        <w:tc>
          <w:tcPr>
            <w:tcW w:w="2880" w:type="dxa"/>
          </w:tcPr>
          <w:p w:rsidR="00AD0682" w:rsidRPr="007C04F9" w:rsidRDefault="00AD068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Strongly Disagree</w:t>
            </w:r>
          </w:p>
        </w:tc>
        <w:tc>
          <w:tcPr>
            <w:tcW w:w="2880" w:type="dxa"/>
          </w:tcPr>
          <w:p w:rsidR="00AD0682" w:rsidRPr="007C04F9" w:rsidRDefault="00772CC3"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10</w:t>
            </w:r>
          </w:p>
        </w:tc>
        <w:tc>
          <w:tcPr>
            <w:tcW w:w="2880" w:type="dxa"/>
          </w:tcPr>
          <w:p w:rsidR="00AD0682" w:rsidRPr="007C04F9" w:rsidRDefault="00772CC3"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10%</w:t>
            </w:r>
          </w:p>
        </w:tc>
      </w:tr>
      <w:tr w:rsidR="00772CC3" w:rsidRPr="007C04F9" w:rsidTr="00C81BD8">
        <w:tc>
          <w:tcPr>
            <w:tcW w:w="2880" w:type="dxa"/>
          </w:tcPr>
          <w:p w:rsidR="00772CC3" w:rsidRPr="007C04F9" w:rsidRDefault="00772CC3" w:rsidP="007C04F9">
            <w:pPr>
              <w:spacing w:line="480" w:lineRule="auto"/>
              <w:jc w:val="both"/>
              <w:rPr>
                <w:rFonts w:asciiTheme="majorHAnsi" w:hAnsiTheme="majorHAnsi"/>
                <w:bCs/>
                <w:color w:val="000000" w:themeColor="text1"/>
                <w:sz w:val="28"/>
              </w:rPr>
            </w:pPr>
            <w:r w:rsidRPr="007C04F9">
              <w:rPr>
                <w:rFonts w:asciiTheme="majorHAnsi" w:hAnsiTheme="majorHAnsi"/>
                <w:bCs/>
                <w:color w:val="000000" w:themeColor="text1"/>
                <w:sz w:val="28"/>
              </w:rPr>
              <w:t>TOTAL</w:t>
            </w:r>
          </w:p>
        </w:tc>
        <w:tc>
          <w:tcPr>
            <w:tcW w:w="2880" w:type="dxa"/>
          </w:tcPr>
          <w:p w:rsidR="00772CC3" w:rsidRPr="007C04F9" w:rsidRDefault="00772CC3" w:rsidP="007C04F9">
            <w:pPr>
              <w:spacing w:line="480" w:lineRule="auto"/>
              <w:jc w:val="both"/>
              <w:rPr>
                <w:rFonts w:asciiTheme="majorHAnsi" w:hAnsiTheme="majorHAnsi"/>
                <w:bCs/>
                <w:color w:val="000000" w:themeColor="text1"/>
                <w:sz w:val="28"/>
              </w:rPr>
            </w:pPr>
            <w:r w:rsidRPr="007C04F9">
              <w:rPr>
                <w:rFonts w:asciiTheme="majorHAnsi" w:hAnsiTheme="majorHAnsi"/>
                <w:bCs/>
                <w:color w:val="000000" w:themeColor="text1"/>
                <w:sz w:val="28"/>
              </w:rPr>
              <w:t>100</w:t>
            </w:r>
          </w:p>
        </w:tc>
        <w:tc>
          <w:tcPr>
            <w:tcW w:w="2880" w:type="dxa"/>
          </w:tcPr>
          <w:p w:rsidR="00772CC3" w:rsidRPr="007C04F9" w:rsidRDefault="00772CC3" w:rsidP="007C04F9">
            <w:pPr>
              <w:spacing w:line="480" w:lineRule="auto"/>
              <w:jc w:val="both"/>
              <w:rPr>
                <w:rFonts w:asciiTheme="majorHAnsi" w:hAnsiTheme="majorHAnsi"/>
                <w:bCs/>
                <w:color w:val="000000" w:themeColor="text1"/>
                <w:sz w:val="28"/>
              </w:rPr>
            </w:pPr>
            <w:r w:rsidRPr="007C04F9">
              <w:rPr>
                <w:rFonts w:asciiTheme="majorHAnsi" w:hAnsiTheme="majorHAnsi"/>
                <w:bCs/>
                <w:color w:val="000000" w:themeColor="text1"/>
                <w:sz w:val="28"/>
              </w:rPr>
              <w:t>100%</w:t>
            </w:r>
          </w:p>
        </w:tc>
      </w:tr>
    </w:tbl>
    <w:p w:rsidR="007C6D2D" w:rsidRPr="007C04F9" w:rsidRDefault="007C6D2D"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Source: Field Survey, 2025</w:t>
      </w:r>
    </w:p>
    <w:p w:rsidR="007C6D2D" w:rsidRPr="007C04F9" w:rsidRDefault="007C6D2D" w:rsidP="007C04F9">
      <w:pPr>
        <w:spacing w:line="480" w:lineRule="auto"/>
        <w:ind w:firstLine="720"/>
        <w:jc w:val="both"/>
        <w:rPr>
          <w:rFonts w:asciiTheme="majorHAnsi" w:hAnsiTheme="majorHAnsi"/>
          <w:color w:val="000000" w:themeColor="text1"/>
          <w:sz w:val="28"/>
        </w:rPr>
      </w:pPr>
      <w:r w:rsidRPr="007C04F9">
        <w:rPr>
          <w:rFonts w:asciiTheme="majorHAnsi" w:hAnsiTheme="majorHAnsi"/>
          <w:color w:val="000000" w:themeColor="text1"/>
          <w:sz w:val="28"/>
        </w:rPr>
        <w:t xml:space="preserve">From the table above </w:t>
      </w:r>
      <w:r w:rsidR="00772CC3" w:rsidRPr="007C04F9">
        <w:rPr>
          <w:rFonts w:asciiTheme="majorHAnsi" w:hAnsiTheme="majorHAnsi"/>
          <w:color w:val="000000" w:themeColor="text1"/>
          <w:sz w:val="28"/>
        </w:rPr>
        <w:t>25</w:t>
      </w:r>
      <w:r w:rsidRPr="007C04F9">
        <w:rPr>
          <w:rFonts w:asciiTheme="majorHAnsi" w:hAnsiTheme="majorHAnsi"/>
          <w:color w:val="000000" w:themeColor="text1"/>
          <w:sz w:val="28"/>
        </w:rPr>
        <w:t xml:space="preserve">% of respondents strongly agreed that </w:t>
      </w:r>
      <w:r w:rsidR="00772CC3" w:rsidRPr="007C04F9">
        <w:rPr>
          <w:rFonts w:asciiTheme="majorHAnsi" w:hAnsiTheme="majorHAnsi"/>
          <w:iCs/>
          <w:color w:val="000000" w:themeColor="text1"/>
          <w:sz w:val="28"/>
        </w:rPr>
        <w:t>Solar Energy created a more conducive learning enviroment</w:t>
      </w:r>
      <w:r w:rsidRPr="007C04F9">
        <w:rPr>
          <w:rFonts w:asciiTheme="majorHAnsi" w:hAnsiTheme="majorHAnsi"/>
          <w:color w:val="000000" w:themeColor="text1"/>
          <w:sz w:val="28"/>
        </w:rPr>
        <w:t xml:space="preserve">, </w:t>
      </w:r>
      <w:r w:rsidR="00772CC3" w:rsidRPr="007C04F9">
        <w:rPr>
          <w:rFonts w:asciiTheme="majorHAnsi" w:hAnsiTheme="majorHAnsi"/>
          <w:color w:val="000000" w:themeColor="text1"/>
          <w:sz w:val="28"/>
        </w:rPr>
        <w:t>40% of the respondent agreed 1</w:t>
      </w:r>
      <w:r w:rsidRPr="007C04F9">
        <w:rPr>
          <w:rFonts w:asciiTheme="majorHAnsi" w:hAnsiTheme="majorHAnsi"/>
          <w:color w:val="000000" w:themeColor="text1"/>
          <w:sz w:val="28"/>
        </w:rPr>
        <w:t xml:space="preserve">5% of </w:t>
      </w:r>
      <w:r w:rsidR="00772CC3" w:rsidRPr="007C04F9">
        <w:rPr>
          <w:rFonts w:asciiTheme="majorHAnsi" w:hAnsiTheme="majorHAnsi"/>
          <w:color w:val="000000" w:themeColor="text1"/>
          <w:sz w:val="28"/>
        </w:rPr>
        <w:t>the respodents disagreed and 10</w:t>
      </w:r>
      <w:r w:rsidRPr="007C04F9">
        <w:rPr>
          <w:rFonts w:asciiTheme="majorHAnsi" w:hAnsiTheme="majorHAnsi"/>
          <w:color w:val="000000" w:themeColor="text1"/>
          <w:sz w:val="28"/>
        </w:rPr>
        <w:t>% strongly disagreed</w:t>
      </w:r>
    </w:p>
    <w:p w:rsidR="009775C2" w:rsidRPr="00185B75" w:rsidRDefault="009775C2" w:rsidP="007C04F9">
      <w:pPr>
        <w:pStyle w:val="Heading3"/>
        <w:spacing w:line="480" w:lineRule="auto"/>
        <w:jc w:val="both"/>
        <w:rPr>
          <w:color w:val="000000" w:themeColor="text1"/>
          <w:sz w:val="28"/>
        </w:rPr>
      </w:pPr>
      <w:r w:rsidRPr="00185B75">
        <w:rPr>
          <w:color w:val="000000" w:themeColor="text1"/>
          <w:sz w:val="28"/>
        </w:rPr>
        <w:t>4.4 Test of Hypotheses</w:t>
      </w:r>
    </w:p>
    <w:p w:rsidR="009775C2" w:rsidRPr="007C04F9" w:rsidRDefault="009775C2" w:rsidP="007C04F9">
      <w:pPr>
        <w:spacing w:line="480" w:lineRule="auto"/>
        <w:jc w:val="both"/>
        <w:rPr>
          <w:rFonts w:asciiTheme="majorHAnsi" w:hAnsiTheme="majorHAnsi"/>
          <w:color w:val="000000" w:themeColor="text1"/>
          <w:sz w:val="28"/>
        </w:rPr>
      </w:pPr>
      <w:r w:rsidRPr="00185B75">
        <w:rPr>
          <w:rFonts w:asciiTheme="majorHAnsi" w:hAnsiTheme="majorHAnsi"/>
          <w:b/>
          <w:color w:val="000000" w:themeColor="text1"/>
          <w:sz w:val="28"/>
        </w:rPr>
        <w:t>Hypothesis 1:</w:t>
      </w:r>
      <w:r w:rsidRPr="007C04F9">
        <w:rPr>
          <w:rFonts w:asciiTheme="majorHAnsi" w:hAnsiTheme="majorHAnsi"/>
          <w:color w:val="000000" w:themeColor="text1"/>
          <w:sz w:val="28"/>
        </w:rPr>
        <w:t xml:space="preserve"> There is no significant relationship between the use of solar power and effective teaching in the institution.</w:t>
      </w:r>
    </w:p>
    <w:p w:rsidR="00431449" w:rsidRPr="007C04F9" w:rsidRDefault="00834341" w:rsidP="007C04F9">
      <w:pPr>
        <w:spacing w:line="480" w:lineRule="auto"/>
        <w:jc w:val="both"/>
        <w:rPr>
          <w:rFonts w:asciiTheme="majorHAnsi" w:hAnsiTheme="majorHAnsi"/>
          <w:color w:val="000000" w:themeColor="text1"/>
          <w:sz w:val="28"/>
        </w:rPr>
      </w:pPr>
      <w:r w:rsidRPr="00185B75">
        <w:rPr>
          <w:rFonts w:asciiTheme="majorHAnsi" w:hAnsiTheme="majorHAnsi"/>
          <w:b/>
          <w:color w:val="000000" w:themeColor="text1"/>
          <w:sz w:val="28"/>
        </w:rPr>
        <w:t>Table 8</w:t>
      </w:r>
      <w:r w:rsidR="00431449" w:rsidRPr="00185B75">
        <w:rPr>
          <w:rFonts w:asciiTheme="majorHAnsi" w:hAnsiTheme="majorHAnsi"/>
          <w:b/>
          <w:color w:val="000000" w:themeColor="text1"/>
          <w:sz w:val="28"/>
        </w:rPr>
        <w:t>:</w:t>
      </w:r>
      <w:r w:rsidR="00431449" w:rsidRPr="007C04F9">
        <w:rPr>
          <w:rFonts w:asciiTheme="majorHAnsi" w:hAnsiTheme="majorHAnsi"/>
          <w:bCs/>
          <w:color w:val="000000" w:themeColor="text1"/>
          <w:sz w:val="28"/>
        </w:rPr>
        <w:t xml:space="preserve"> </w:t>
      </w:r>
      <w:r w:rsidR="00431449" w:rsidRPr="007C04F9">
        <w:rPr>
          <w:rFonts w:asciiTheme="majorHAnsi" w:hAnsiTheme="majorHAnsi"/>
          <w:color w:val="000000" w:themeColor="text1"/>
          <w:sz w:val="28"/>
        </w:rPr>
        <w:t>Shows that X</w:t>
      </w:r>
      <w:r w:rsidR="00431449" w:rsidRPr="007C04F9">
        <w:rPr>
          <w:rFonts w:asciiTheme="majorHAnsi" w:hAnsiTheme="majorHAnsi"/>
          <w:color w:val="000000" w:themeColor="text1"/>
          <w:sz w:val="28"/>
          <w:vertAlign w:val="superscript"/>
        </w:rPr>
        <w:t>2</w:t>
      </w:r>
      <w:r w:rsidR="00431449" w:rsidRPr="007C04F9">
        <w:rPr>
          <w:rFonts w:asciiTheme="majorHAnsi" w:hAnsiTheme="majorHAnsi"/>
          <w:color w:val="000000" w:themeColor="text1"/>
          <w:sz w:val="28"/>
        </w:rPr>
        <w:t>-square analysis of There is no significant relationship between the use of solar power and effective teaching in the institution.</w:t>
      </w:r>
    </w:p>
    <w:tbl>
      <w:tblPr>
        <w:tblStyle w:val="TableGrid"/>
        <w:tblW w:w="10159" w:type="dxa"/>
        <w:tblLook w:val="04A0" w:firstRow="1" w:lastRow="0" w:firstColumn="1" w:lastColumn="0" w:noHBand="0" w:noVBand="1"/>
      </w:tblPr>
      <w:tblGrid>
        <w:gridCol w:w="1552"/>
        <w:gridCol w:w="1263"/>
        <w:gridCol w:w="1108"/>
        <w:gridCol w:w="1418"/>
        <w:gridCol w:w="1418"/>
        <w:gridCol w:w="839"/>
        <w:gridCol w:w="487"/>
        <w:gridCol w:w="894"/>
        <w:gridCol w:w="739"/>
        <w:gridCol w:w="1248"/>
      </w:tblGrid>
      <w:tr w:rsidR="000F3E4A" w:rsidRPr="007C04F9" w:rsidTr="000F3E4A">
        <w:trPr>
          <w:trHeight w:val="847"/>
        </w:trPr>
        <w:tc>
          <w:tcPr>
            <w:tcW w:w="1361" w:type="dxa"/>
          </w:tcPr>
          <w:p w:rsidR="000F3E4A" w:rsidRPr="007C04F9" w:rsidRDefault="000F3E4A"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lastRenderedPageBreak/>
              <w:t xml:space="preserve">Teacher’ Working Experience </w:t>
            </w:r>
          </w:p>
        </w:tc>
        <w:tc>
          <w:tcPr>
            <w:tcW w:w="4586" w:type="dxa"/>
            <w:gridSpan w:val="4"/>
          </w:tcPr>
          <w:p w:rsidR="000F3E4A" w:rsidRPr="007C04F9" w:rsidRDefault="000F3E4A"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Teachers’ Responses</w:t>
            </w:r>
          </w:p>
        </w:tc>
        <w:tc>
          <w:tcPr>
            <w:tcW w:w="852" w:type="dxa"/>
          </w:tcPr>
          <w:p w:rsidR="000F3E4A" w:rsidRPr="007C04F9" w:rsidRDefault="000F3E4A"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 xml:space="preserve">Row Total </w:t>
            </w:r>
          </w:p>
        </w:tc>
        <w:tc>
          <w:tcPr>
            <w:tcW w:w="674" w:type="dxa"/>
          </w:tcPr>
          <w:p w:rsidR="000F3E4A" w:rsidRPr="007C04F9" w:rsidRDefault="006C414C"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D</w:t>
            </w:r>
            <w:r w:rsidR="000F3E4A" w:rsidRPr="007C04F9">
              <w:rPr>
                <w:rFonts w:asciiTheme="majorHAnsi" w:hAnsiTheme="majorHAnsi"/>
                <w:color w:val="000000" w:themeColor="text1"/>
                <w:sz w:val="28"/>
              </w:rPr>
              <w:t>f</w:t>
            </w:r>
          </w:p>
        </w:tc>
        <w:tc>
          <w:tcPr>
            <w:tcW w:w="797" w:type="dxa"/>
          </w:tcPr>
          <w:p w:rsidR="000F3E4A" w:rsidRPr="007C04F9" w:rsidRDefault="000F3E4A"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X</w:t>
            </w:r>
            <w:r w:rsidRPr="007C04F9">
              <w:rPr>
                <w:rFonts w:asciiTheme="majorHAnsi" w:hAnsiTheme="majorHAnsi"/>
                <w:color w:val="000000" w:themeColor="text1"/>
                <w:sz w:val="28"/>
                <w:vertAlign w:val="superscript"/>
              </w:rPr>
              <w:t>2</w:t>
            </w:r>
            <w:r w:rsidRPr="007C04F9">
              <w:rPr>
                <w:rFonts w:asciiTheme="majorHAnsi" w:hAnsiTheme="majorHAnsi"/>
                <w:color w:val="000000" w:themeColor="text1"/>
                <w:sz w:val="28"/>
              </w:rPr>
              <w:t xml:space="preserve"> – Cal</w:t>
            </w:r>
          </w:p>
        </w:tc>
        <w:tc>
          <w:tcPr>
            <w:tcW w:w="788" w:type="dxa"/>
          </w:tcPr>
          <w:p w:rsidR="000F3E4A" w:rsidRPr="007C04F9" w:rsidRDefault="000F3E4A"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X</w:t>
            </w:r>
            <w:r w:rsidRPr="007C04F9">
              <w:rPr>
                <w:rFonts w:asciiTheme="majorHAnsi" w:hAnsiTheme="majorHAnsi"/>
                <w:color w:val="000000" w:themeColor="text1"/>
                <w:sz w:val="28"/>
                <w:vertAlign w:val="superscript"/>
              </w:rPr>
              <w:t>2</w:t>
            </w:r>
            <w:r w:rsidRPr="007C04F9">
              <w:rPr>
                <w:rFonts w:asciiTheme="majorHAnsi" w:hAnsiTheme="majorHAnsi"/>
                <w:color w:val="000000" w:themeColor="text1"/>
                <w:sz w:val="28"/>
              </w:rPr>
              <w:t xml:space="preserve"> – Tab </w:t>
            </w:r>
          </w:p>
        </w:tc>
        <w:tc>
          <w:tcPr>
            <w:tcW w:w="1101" w:type="dxa"/>
          </w:tcPr>
          <w:p w:rsidR="000F3E4A" w:rsidRPr="007C04F9" w:rsidRDefault="000F3E4A"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Decision</w:t>
            </w:r>
          </w:p>
        </w:tc>
      </w:tr>
      <w:tr w:rsidR="000F3E4A" w:rsidRPr="007C04F9" w:rsidTr="000F3E4A">
        <w:trPr>
          <w:trHeight w:val="272"/>
        </w:trPr>
        <w:tc>
          <w:tcPr>
            <w:tcW w:w="1361" w:type="dxa"/>
          </w:tcPr>
          <w:p w:rsidR="000F3E4A" w:rsidRPr="007C04F9" w:rsidRDefault="000F3E4A" w:rsidP="007C04F9">
            <w:pPr>
              <w:spacing w:line="480" w:lineRule="auto"/>
              <w:jc w:val="both"/>
              <w:rPr>
                <w:rFonts w:asciiTheme="majorHAnsi" w:hAnsiTheme="majorHAnsi"/>
                <w:color w:val="000000" w:themeColor="text1"/>
                <w:sz w:val="28"/>
              </w:rPr>
            </w:pPr>
          </w:p>
        </w:tc>
        <w:tc>
          <w:tcPr>
            <w:tcW w:w="1113" w:type="dxa"/>
          </w:tcPr>
          <w:p w:rsidR="000F3E4A" w:rsidRPr="007C04F9" w:rsidRDefault="000F3E4A"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SA</w:t>
            </w:r>
          </w:p>
        </w:tc>
        <w:tc>
          <w:tcPr>
            <w:tcW w:w="981" w:type="dxa"/>
          </w:tcPr>
          <w:p w:rsidR="000F3E4A" w:rsidRPr="007C04F9" w:rsidRDefault="000F3E4A"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A</w:t>
            </w:r>
          </w:p>
        </w:tc>
        <w:tc>
          <w:tcPr>
            <w:tcW w:w="1246" w:type="dxa"/>
          </w:tcPr>
          <w:p w:rsidR="000F3E4A" w:rsidRPr="007C04F9" w:rsidRDefault="000F3E4A"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D</w:t>
            </w:r>
          </w:p>
        </w:tc>
        <w:tc>
          <w:tcPr>
            <w:tcW w:w="1246" w:type="dxa"/>
          </w:tcPr>
          <w:p w:rsidR="000F3E4A" w:rsidRPr="007C04F9" w:rsidRDefault="000F3E4A"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SD</w:t>
            </w:r>
          </w:p>
        </w:tc>
        <w:tc>
          <w:tcPr>
            <w:tcW w:w="852" w:type="dxa"/>
          </w:tcPr>
          <w:p w:rsidR="000F3E4A" w:rsidRPr="007C04F9" w:rsidRDefault="000F3E4A" w:rsidP="007C04F9">
            <w:pPr>
              <w:spacing w:line="480" w:lineRule="auto"/>
              <w:jc w:val="both"/>
              <w:rPr>
                <w:rFonts w:asciiTheme="majorHAnsi" w:hAnsiTheme="majorHAnsi"/>
                <w:color w:val="000000" w:themeColor="text1"/>
                <w:sz w:val="28"/>
              </w:rPr>
            </w:pPr>
          </w:p>
        </w:tc>
        <w:tc>
          <w:tcPr>
            <w:tcW w:w="674" w:type="dxa"/>
          </w:tcPr>
          <w:p w:rsidR="000F3E4A" w:rsidRPr="007C04F9" w:rsidRDefault="000F3E4A" w:rsidP="007C04F9">
            <w:pPr>
              <w:spacing w:line="480" w:lineRule="auto"/>
              <w:jc w:val="both"/>
              <w:rPr>
                <w:rFonts w:asciiTheme="majorHAnsi" w:hAnsiTheme="majorHAnsi"/>
                <w:color w:val="000000" w:themeColor="text1"/>
                <w:sz w:val="28"/>
              </w:rPr>
            </w:pPr>
          </w:p>
        </w:tc>
        <w:tc>
          <w:tcPr>
            <w:tcW w:w="797" w:type="dxa"/>
            <w:vMerge w:val="restart"/>
          </w:tcPr>
          <w:p w:rsidR="000F3E4A" w:rsidRPr="007C04F9" w:rsidRDefault="000F3E4A" w:rsidP="007C04F9">
            <w:pPr>
              <w:spacing w:line="480" w:lineRule="auto"/>
              <w:jc w:val="both"/>
              <w:rPr>
                <w:rFonts w:asciiTheme="majorHAnsi" w:hAnsiTheme="majorHAnsi"/>
                <w:color w:val="000000" w:themeColor="text1"/>
                <w:sz w:val="28"/>
              </w:rPr>
            </w:pPr>
          </w:p>
          <w:p w:rsidR="000F3E4A" w:rsidRPr="007C04F9" w:rsidRDefault="000F3E4A" w:rsidP="007C04F9">
            <w:pPr>
              <w:spacing w:line="480" w:lineRule="auto"/>
              <w:jc w:val="both"/>
              <w:rPr>
                <w:rFonts w:asciiTheme="majorHAnsi" w:hAnsiTheme="majorHAnsi"/>
                <w:color w:val="000000" w:themeColor="text1"/>
                <w:sz w:val="28"/>
              </w:rPr>
            </w:pPr>
          </w:p>
          <w:p w:rsidR="000F3E4A" w:rsidRPr="007C04F9" w:rsidRDefault="000F3E4A"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14.85</w:t>
            </w:r>
          </w:p>
        </w:tc>
        <w:tc>
          <w:tcPr>
            <w:tcW w:w="788" w:type="dxa"/>
            <w:vMerge w:val="restart"/>
          </w:tcPr>
          <w:p w:rsidR="000F3E4A" w:rsidRPr="007C04F9" w:rsidRDefault="000F3E4A" w:rsidP="007C04F9">
            <w:pPr>
              <w:spacing w:line="480" w:lineRule="auto"/>
              <w:jc w:val="both"/>
              <w:rPr>
                <w:rFonts w:asciiTheme="majorHAnsi" w:hAnsiTheme="majorHAnsi"/>
                <w:color w:val="000000" w:themeColor="text1"/>
                <w:sz w:val="28"/>
              </w:rPr>
            </w:pPr>
          </w:p>
          <w:p w:rsidR="000F3E4A" w:rsidRPr="007C04F9" w:rsidRDefault="000F3E4A" w:rsidP="007C04F9">
            <w:pPr>
              <w:spacing w:line="480" w:lineRule="auto"/>
              <w:jc w:val="both"/>
              <w:rPr>
                <w:rFonts w:asciiTheme="majorHAnsi" w:hAnsiTheme="majorHAnsi"/>
                <w:color w:val="000000" w:themeColor="text1"/>
                <w:sz w:val="28"/>
              </w:rPr>
            </w:pPr>
          </w:p>
          <w:p w:rsidR="000F3E4A" w:rsidRPr="007C04F9" w:rsidRDefault="000F3E4A"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7.82</w:t>
            </w:r>
          </w:p>
        </w:tc>
        <w:tc>
          <w:tcPr>
            <w:tcW w:w="1101" w:type="dxa"/>
            <w:vMerge w:val="restart"/>
          </w:tcPr>
          <w:p w:rsidR="000F3E4A" w:rsidRPr="007C04F9" w:rsidRDefault="000F3E4A" w:rsidP="007C04F9">
            <w:pPr>
              <w:spacing w:line="480" w:lineRule="auto"/>
              <w:jc w:val="both"/>
              <w:rPr>
                <w:rFonts w:asciiTheme="majorHAnsi" w:hAnsiTheme="majorHAnsi"/>
                <w:color w:val="000000" w:themeColor="text1"/>
                <w:sz w:val="28"/>
              </w:rPr>
            </w:pPr>
          </w:p>
          <w:p w:rsidR="000F3E4A" w:rsidRPr="007C04F9" w:rsidRDefault="000F3E4A" w:rsidP="007C04F9">
            <w:pPr>
              <w:spacing w:line="480" w:lineRule="auto"/>
              <w:jc w:val="both"/>
              <w:rPr>
                <w:rFonts w:asciiTheme="majorHAnsi" w:hAnsiTheme="majorHAnsi"/>
                <w:color w:val="000000" w:themeColor="text1"/>
                <w:sz w:val="28"/>
              </w:rPr>
            </w:pPr>
          </w:p>
          <w:p w:rsidR="000F3E4A" w:rsidRPr="007C04F9" w:rsidRDefault="000F3E4A"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HO</w:t>
            </w:r>
            <w:r w:rsidRPr="007C04F9">
              <w:rPr>
                <w:rFonts w:asciiTheme="majorHAnsi" w:hAnsiTheme="majorHAnsi"/>
                <w:color w:val="000000" w:themeColor="text1"/>
                <w:sz w:val="28"/>
                <w:vertAlign w:val="subscript"/>
              </w:rPr>
              <w:t>1</w:t>
            </w:r>
            <w:r w:rsidRPr="007C04F9">
              <w:rPr>
                <w:rFonts w:asciiTheme="majorHAnsi" w:hAnsiTheme="majorHAnsi"/>
                <w:color w:val="000000" w:themeColor="text1"/>
                <w:sz w:val="28"/>
                <w:vertAlign w:val="superscript"/>
              </w:rPr>
              <w:t xml:space="preserve"> </w:t>
            </w:r>
            <w:r w:rsidRPr="007C04F9">
              <w:rPr>
                <w:rFonts w:asciiTheme="majorHAnsi" w:hAnsiTheme="majorHAnsi"/>
                <w:color w:val="000000" w:themeColor="text1"/>
                <w:sz w:val="28"/>
              </w:rPr>
              <w:t xml:space="preserve">is Rejected </w:t>
            </w:r>
          </w:p>
        </w:tc>
      </w:tr>
      <w:tr w:rsidR="000F3E4A" w:rsidRPr="007C04F9" w:rsidTr="000F3E4A">
        <w:trPr>
          <w:trHeight w:val="560"/>
        </w:trPr>
        <w:tc>
          <w:tcPr>
            <w:tcW w:w="1361" w:type="dxa"/>
          </w:tcPr>
          <w:p w:rsidR="000F3E4A" w:rsidRPr="007C04F9" w:rsidRDefault="000F3E4A"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Below 20 Years</w:t>
            </w:r>
          </w:p>
        </w:tc>
        <w:tc>
          <w:tcPr>
            <w:tcW w:w="1113" w:type="dxa"/>
          </w:tcPr>
          <w:p w:rsidR="000F3E4A" w:rsidRPr="007C04F9" w:rsidRDefault="000F3E4A"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10(7.56)</w:t>
            </w:r>
          </w:p>
        </w:tc>
        <w:tc>
          <w:tcPr>
            <w:tcW w:w="981" w:type="dxa"/>
          </w:tcPr>
          <w:p w:rsidR="000F3E4A" w:rsidRPr="007C04F9" w:rsidRDefault="000F3E4A"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3(4.62)</w:t>
            </w:r>
          </w:p>
        </w:tc>
        <w:tc>
          <w:tcPr>
            <w:tcW w:w="1246" w:type="dxa"/>
          </w:tcPr>
          <w:p w:rsidR="000F3E4A" w:rsidRPr="007C04F9" w:rsidRDefault="000F3E4A"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20(16.80)</w:t>
            </w:r>
          </w:p>
        </w:tc>
        <w:tc>
          <w:tcPr>
            <w:tcW w:w="1246" w:type="dxa"/>
          </w:tcPr>
          <w:p w:rsidR="000F3E4A" w:rsidRPr="007C04F9" w:rsidRDefault="000F3E4A"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9(18.02)</w:t>
            </w:r>
          </w:p>
        </w:tc>
        <w:tc>
          <w:tcPr>
            <w:tcW w:w="852" w:type="dxa"/>
          </w:tcPr>
          <w:p w:rsidR="000F3E4A" w:rsidRPr="007C04F9" w:rsidRDefault="000F3E4A"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42</w:t>
            </w:r>
          </w:p>
        </w:tc>
        <w:tc>
          <w:tcPr>
            <w:tcW w:w="674" w:type="dxa"/>
            <w:vMerge w:val="restart"/>
          </w:tcPr>
          <w:p w:rsidR="000F3E4A" w:rsidRPr="007C04F9" w:rsidRDefault="000F3E4A" w:rsidP="007C04F9">
            <w:pPr>
              <w:spacing w:line="480" w:lineRule="auto"/>
              <w:jc w:val="both"/>
              <w:rPr>
                <w:rFonts w:asciiTheme="majorHAnsi" w:hAnsiTheme="majorHAnsi"/>
                <w:color w:val="000000" w:themeColor="text1"/>
                <w:sz w:val="28"/>
              </w:rPr>
            </w:pPr>
          </w:p>
          <w:p w:rsidR="000F3E4A" w:rsidRPr="007C04F9" w:rsidRDefault="000F3E4A"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3</w:t>
            </w:r>
          </w:p>
        </w:tc>
        <w:tc>
          <w:tcPr>
            <w:tcW w:w="797" w:type="dxa"/>
            <w:vMerge/>
          </w:tcPr>
          <w:p w:rsidR="000F3E4A" w:rsidRPr="007C04F9" w:rsidRDefault="000F3E4A" w:rsidP="007C04F9">
            <w:pPr>
              <w:spacing w:line="480" w:lineRule="auto"/>
              <w:jc w:val="both"/>
              <w:rPr>
                <w:rFonts w:asciiTheme="majorHAnsi" w:hAnsiTheme="majorHAnsi"/>
                <w:color w:val="000000" w:themeColor="text1"/>
                <w:sz w:val="28"/>
              </w:rPr>
            </w:pPr>
          </w:p>
        </w:tc>
        <w:tc>
          <w:tcPr>
            <w:tcW w:w="788" w:type="dxa"/>
            <w:vMerge/>
          </w:tcPr>
          <w:p w:rsidR="000F3E4A" w:rsidRPr="007C04F9" w:rsidRDefault="000F3E4A" w:rsidP="007C04F9">
            <w:pPr>
              <w:spacing w:line="480" w:lineRule="auto"/>
              <w:jc w:val="both"/>
              <w:rPr>
                <w:rFonts w:asciiTheme="majorHAnsi" w:hAnsiTheme="majorHAnsi"/>
                <w:color w:val="000000" w:themeColor="text1"/>
                <w:sz w:val="28"/>
              </w:rPr>
            </w:pPr>
          </w:p>
        </w:tc>
        <w:tc>
          <w:tcPr>
            <w:tcW w:w="1101" w:type="dxa"/>
            <w:vMerge/>
          </w:tcPr>
          <w:p w:rsidR="000F3E4A" w:rsidRPr="007C04F9" w:rsidRDefault="000F3E4A" w:rsidP="007C04F9">
            <w:pPr>
              <w:spacing w:line="480" w:lineRule="auto"/>
              <w:jc w:val="both"/>
              <w:rPr>
                <w:rFonts w:asciiTheme="majorHAnsi" w:hAnsiTheme="majorHAnsi"/>
                <w:color w:val="000000" w:themeColor="text1"/>
                <w:sz w:val="28"/>
              </w:rPr>
            </w:pPr>
          </w:p>
        </w:tc>
      </w:tr>
      <w:tr w:rsidR="000F3E4A" w:rsidRPr="007C04F9" w:rsidTr="000F3E4A">
        <w:trPr>
          <w:trHeight w:val="560"/>
        </w:trPr>
        <w:tc>
          <w:tcPr>
            <w:tcW w:w="1361" w:type="dxa"/>
          </w:tcPr>
          <w:p w:rsidR="000F3E4A" w:rsidRPr="007C04F9" w:rsidRDefault="000F3E4A"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Above 20 Years</w:t>
            </w:r>
          </w:p>
        </w:tc>
        <w:tc>
          <w:tcPr>
            <w:tcW w:w="1113" w:type="dxa"/>
          </w:tcPr>
          <w:p w:rsidR="000F3E4A" w:rsidRPr="007C04F9" w:rsidRDefault="000F3E4A"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8(10.44)</w:t>
            </w:r>
          </w:p>
        </w:tc>
        <w:tc>
          <w:tcPr>
            <w:tcW w:w="981" w:type="dxa"/>
          </w:tcPr>
          <w:p w:rsidR="000F3E4A" w:rsidRPr="007C04F9" w:rsidRDefault="000F3E4A"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8(6.38)</w:t>
            </w:r>
          </w:p>
        </w:tc>
        <w:tc>
          <w:tcPr>
            <w:tcW w:w="1246" w:type="dxa"/>
          </w:tcPr>
          <w:p w:rsidR="000F3E4A" w:rsidRPr="007C04F9" w:rsidRDefault="000F3E4A"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20(23.20)</w:t>
            </w:r>
          </w:p>
        </w:tc>
        <w:tc>
          <w:tcPr>
            <w:tcW w:w="1246" w:type="dxa"/>
          </w:tcPr>
          <w:p w:rsidR="000F3E4A" w:rsidRPr="007C04F9" w:rsidRDefault="000F3E4A"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22(17.98)</w:t>
            </w:r>
          </w:p>
        </w:tc>
        <w:tc>
          <w:tcPr>
            <w:tcW w:w="852" w:type="dxa"/>
          </w:tcPr>
          <w:p w:rsidR="000F3E4A" w:rsidRPr="007C04F9" w:rsidRDefault="000F3E4A"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58</w:t>
            </w:r>
          </w:p>
        </w:tc>
        <w:tc>
          <w:tcPr>
            <w:tcW w:w="674" w:type="dxa"/>
            <w:vMerge/>
          </w:tcPr>
          <w:p w:rsidR="000F3E4A" w:rsidRPr="007C04F9" w:rsidRDefault="000F3E4A" w:rsidP="007C04F9">
            <w:pPr>
              <w:spacing w:line="480" w:lineRule="auto"/>
              <w:jc w:val="both"/>
              <w:rPr>
                <w:rFonts w:asciiTheme="majorHAnsi" w:hAnsiTheme="majorHAnsi"/>
                <w:color w:val="000000" w:themeColor="text1"/>
                <w:sz w:val="28"/>
              </w:rPr>
            </w:pPr>
          </w:p>
        </w:tc>
        <w:tc>
          <w:tcPr>
            <w:tcW w:w="797" w:type="dxa"/>
            <w:vMerge/>
          </w:tcPr>
          <w:p w:rsidR="000F3E4A" w:rsidRPr="007C04F9" w:rsidRDefault="000F3E4A" w:rsidP="007C04F9">
            <w:pPr>
              <w:spacing w:line="480" w:lineRule="auto"/>
              <w:jc w:val="both"/>
              <w:rPr>
                <w:rFonts w:asciiTheme="majorHAnsi" w:hAnsiTheme="majorHAnsi"/>
                <w:color w:val="000000" w:themeColor="text1"/>
                <w:sz w:val="28"/>
              </w:rPr>
            </w:pPr>
          </w:p>
        </w:tc>
        <w:tc>
          <w:tcPr>
            <w:tcW w:w="788" w:type="dxa"/>
            <w:vMerge/>
          </w:tcPr>
          <w:p w:rsidR="000F3E4A" w:rsidRPr="007C04F9" w:rsidRDefault="000F3E4A" w:rsidP="007C04F9">
            <w:pPr>
              <w:spacing w:line="480" w:lineRule="auto"/>
              <w:jc w:val="both"/>
              <w:rPr>
                <w:rFonts w:asciiTheme="majorHAnsi" w:hAnsiTheme="majorHAnsi"/>
                <w:color w:val="000000" w:themeColor="text1"/>
                <w:sz w:val="28"/>
              </w:rPr>
            </w:pPr>
          </w:p>
        </w:tc>
        <w:tc>
          <w:tcPr>
            <w:tcW w:w="1101" w:type="dxa"/>
            <w:vMerge/>
          </w:tcPr>
          <w:p w:rsidR="000F3E4A" w:rsidRPr="007C04F9" w:rsidRDefault="000F3E4A" w:rsidP="007C04F9">
            <w:pPr>
              <w:spacing w:line="480" w:lineRule="auto"/>
              <w:jc w:val="both"/>
              <w:rPr>
                <w:rFonts w:asciiTheme="majorHAnsi" w:hAnsiTheme="majorHAnsi"/>
                <w:color w:val="000000" w:themeColor="text1"/>
                <w:sz w:val="28"/>
              </w:rPr>
            </w:pPr>
          </w:p>
        </w:tc>
      </w:tr>
      <w:tr w:rsidR="000F3E4A" w:rsidRPr="007C04F9" w:rsidTr="000F3E4A">
        <w:trPr>
          <w:trHeight w:val="576"/>
        </w:trPr>
        <w:tc>
          <w:tcPr>
            <w:tcW w:w="1361" w:type="dxa"/>
          </w:tcPr>
          <w:p w:rsidR="000F3E4A" w:rsidRPr="007C04F9" w:rsidRDefault="000F3E4A"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Marginal Total</w:t>
            </w:r>
          </w:p>
        </w:tc>
        <w:tc>
          <w:tcPr>
            <w:tcW w:w="1113" w:type="dxa"/>
          </w:tcPr>
          <w:p w:rsidR="000F3E4A" w:rsidRPr="007C04F9" w:rsidRDefault="000F3E4A"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18</w:t>
            </w:r>
          </w:p>
        </w:tc>
        <w:tc>
          <w:tcPr>
            <w:tcW w:w="981" w:type="dxa"/>
          </w:tcPr>
          <w:p w:rsidR="000F3E4A" w:rsidRPr="007C04F9" w:rsidRDefault="000F3E4A"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11</w:t>
            </w:r>
          </w:p>
        </w:tc>
        <w:tc>
          <w:tcPr>
            <w:tcW w:w="1246" w:type="dxa"/>
          </w:tcPr>
          <w:p w:rsidR="000F3E4A" w:rsidRPr="007C04F9" w:rsidRDefault="000F3E4A"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40</w:t>
            </w:r>
          </w:p>
        </w:tc>
        <w:tc>
          <w:tcPr>
            <w:tcW w:w="1246" w:type="dxa"/>
          </w:tcPr>
          <w:p w:rsidR="000F3E4A" w:rsidRPr="007C04F9" w:rsidRDefault="000F3E4A"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31</w:t>
            </w:r>
          </w:p>
        </w:tc>
        <w:tc>
          <w:tcPr>
            <w:tcW w:w="852" w:type="dxa"/>
          </w:tcPr>
          <w:p w:rsidR="000F3E4A" w:rsidRPr="007C04F9" w:rsidRDefault="000F3E4A"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100</w:t>
            </w:r>
          </w:p>
        </w:tc>
        <w:tc>
          <w:tcPr>
            <w:tcW w:w="674" w:type="dxa"/>
          </w:tcPr>
          <w:p w:rsidR="000F3E4A" w:rsidRPr="007C04F9" w:rsidRDefault="000F3E4A" w:rsidP="007C04F9">
            <w:pPr>
              <w:spacing w:line="480" w:lineRule="auto"/>
              <w:jc w:val="both"/>
              <w:rPr>
                <w:rFonts w:asciiTheme="majorHAnsi" w:hAnsiTheme="majorHAnsi"/>
                <w:color w:val="000000" w:themeColor="text1"/>
                <w:sz w:val="28"/>
              </w:rPr>
            </w:pPr>
          </w:p>
        </w:tc>
        <w:tc>
          <w:tcPr>
            <w:tcW w:w="797" w:type="dxa"/>
            <w:vMerge/>
          </w:tcPr>
          <w:p w:rsidR="000F3E4A" w:rsidRPr="007C04F9" w:rsidRDefault="000F3E4A" w:rsidP="007C04F9">
            <w:pPr>
              <w:spacing w:line="480" w:lineRule="auto"/>
              <w:jc w:val="both"/>
              <w:rPr>
                <w:rFonts w:asciiTheme="majorHAnsi" w:hAnsiTheme="majorHAnsi"/>
                <w:color w:val="000000" w:themeColor="text1"/>
                <w:sz w:val="28"/>
              </w:rPr>
            </w:pPr>
          </w:p>
        </w:tc>
        <w:tc>
          <w:tcPr>
            <w:tcW w:w="788" w:type="dxa"/>
            <w:vMerge/>
          </w:tcPr>
          <w:p w:rsidR="000F3E4A" w:rsidRPr="007C04F9" w:rsidRDefault="000F3E4A" w:rsidP="007C04F9">
            <w:pPr>
              <w:spacing w:line="480" w:lineRule="auto"/>
              <w:jc w:val="both"/>
              <w:rPr>
                <w:rFonts w:asciiTheme="majorHAnsi" w:hAnsiTheme="majorHAnsi"/>
                <w:color w:val="000000" w:themeColor="text1"/>
                <w:sz w:val="28"/>
              </w:rPr>
            </w:pPr>
          </w:p>
        </w:tc>
        <w:tc>
          <w:tcPr>
            <w:tcW w:w="1101" w:type="dxa"/>
            <w:vMerge/>
          </w:tcPr>
          <w:p w:rsidR="000F3E4A" w:rsidRPr="007C04F9" w:rsidRDefault="000F3E4A" w:rsidP="007C04F9">
            <w:pPr>
              <w:spacing w:line="480" w:lineRule="auto"/>
              <w:jc w:val="both"/>
              <w:rPr>
                <w:rFonts w:asciiTheme="majorHAnsi" w:hAnsiTheme="majorHAnsi"/>
                <w:color w:val="000000" w:themeColor="text1"/>
                <w:sz w:val="28"/>
              </w:rPr>
            </w:pPr>
          </w:p>
        </w:tc>
      </w:tr>
    </w:tbl>
    <w:p w:rsidR="00834341" w:rsidRPr="007C04F9" w:rsidRDefault="00834341"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ab/>
        <w:t xml:space="preserve">Table </w:t>
      </w:r>
      <w:r w:rsidR="00895A4B" w:rsidRPr="007C04F9">
        <w:rPr>
          <w:rFonts w:asciiTheme="majorHAnsi" w:hAnsiTheme="majorHAnsi"/>
          <w:color w:val="000000" w:themeColor="text1"/>
          <w:sz w:val="28"/>
        </w:rPr>
        <w:t>8</w:t>
      </w:r>
      <w:r w:rsidRPr="007C04F9">
        <w:rPr>
          <w:rFonts w:asciiTheme="majorHAnsi" w:hAnsiTheme="majorHAnsi"/>
          <w:color w:val="000000" w:themeColor="text1"/>
          <w:sz w:val="28"/>
        </w:rPr>
        <w:t xml:space="preserve"> above shows that the calculated X</w:t>
      </w:r>
      <w:r w:rsidRPr="007C04F9">
        <w:rPr>
          <w:rFonts w:asciiTheme="majorHAnsi" w:hAnsiTheme="majorHAnsi"/>
          <w:color w:val="000000" w:themeColor="text1"/>
          <w:sz w:val="28"/>
          <w:vertAlign w:val="superscript"/>
        </w:rPr>
        <w:t>2</w:t>
      </w:r>
      <w:r w:rsidRPr="007C04F9">
        <w:rPr>
          <w:rFonts w:asciiTheme="majorHAnsi" w:hAnsiTheme="majorHAnsi"/>
          <w:color w:val="000000" w:themeColor="text1"/>
          <w:sz w:val="28"/>
        </w:rPr>
        <w:t xml:space="preserve"> – Square value </w:t>
      </w:r>
      <w:r w:rsidR="0090733F" w:rsidRPr="007C04F9">
        <w:rPr>
          <w:rFonts w:asciiTheme="majorHAnsi" w:hAnsiTheme="majorHAnsi"/>
          <w:color w:val="000000" w:themeColor="text1"/>
          <w:sz w:val="28"/>
        </w:rPr>
        <w:t xml:space="preserve">of 14.85 </w:t>
      </w:r>
      <w:r w:rsidRPr="007C04F9">
        <w:rPr>
          <w:rFonts w:asciiTheme="majorHAnsi" w:hAnsiTheme="majorHAnsi"/>
          <w:color w:val="000000" w:themeColor="text1"/>
          <w:sz w:val="28"/>
        </w:rPr>
        <w:t>is greater tha</w:t>
      </w:r>
      <w:r w:rsidR="0090733F" w:rsidRPr="007C04F9">
        <w:rPr>
          <w:rFonts w:asciiTheme="majorHAnsi" w:hAnsiTheme="majorHAnsi"/>
          <w:color w:val="000000" w:themeColor="text1"/>
          <w:sz w:val="28"/>
        </w:rPr>
        <w:t>n</w:t>
      </w:r>
      <w:r w:rsidRPr="007C04F9">
        <w:rPr>
          <w:rFonts w:asciiTheme="majorHAnsi" w:hAnsiTheme="majorHAnsi"/>
          <w:color w:val="000000" w:themeColor="text1"/>
          <w:sz w:val="28"/>
        </w:rPr>
        <w:t xml:space="preserve"> critical X</w:t>
      </w:r>
      <w:r w:rsidRPr="007C04F9">
        <w:rPr>
          <w:rFonts w:asciiTheme="majorHAnsi" w:hAnsiTheme="majorHAnsi"/>
          <w:color w:val="000000" w:themeColor="text1"/>
          <w:sz w:val="28"/>
          <w:vertAlign w:val="superscript"/>
        </w:rPr>
        <w:t>2</w:t>
      </w:r>
      <w:r w:rsidRPr="007C04F9">
        <w:rPr>
          <w:rFonts w:asciiTheme="majorHAnsi" w:hAnsiTheme="majorHAnsi"/>
          <w:color w:val="000000" w:themeColor="text1"/>
          <w:sz w:val="28"/>
        </w:rPr>
        <w:t xml:space="preserve"> – square value </w:t>
      </w:r>
      <w:r w:rsidR="0090733F" w:rsidRPr="007C04F9">
        <w:rPr>
          <w:rFonts w:asciiTheme="majorHAnsi" w:hAnsiTheme="majorHAnsi"/>
          <w:color w:val="000000" w:themeColor="text1"/>
          <w:sz w:val="28"/>
        </w:rPr>
        <w:t xml:space="preserve">of 7.82 </w:t>
      </w:r>
      <w:r w:rsidRPr="007C04F9">
        <w:rPr>
          <w:rFonts w:asciiTheme="majorHAnsi" w:hAnsiTheme="majorHAnsi"/>
          <w:color w:val="000000" w:themeColor="text1"/>
          <w:sz w:val="28"/>
        </w:rPr>
        <w:t>checked at 0.05 level of significance, 3 degree of freedom. Hence, the null hypothesis one (HO</w:t>
      </w:r>
      <w:r w:rsidRPr="007C04F9">
        <w:rPr>
          <w:rFonts w:asciiTheme="majorHAnsi" w:hAnsiTheme="majorHAnsi"/>
          <w:color w:val="000000" w:themeColor="text1"/>
          <w:sz w:val="28"/>
          <w:vertAlign w:val="subscript"/>
        </w:rPr>
        <w:t>1</w:t>
      </w:r>
      <w:r w:rsidRPr="007C04F9">
        <w:rPr>
          <w:rFonts w:asciiTheme="majorHAnsi" w:hAnsiTheme="majorHAnsi"/>
          <w:color w:val="000000" w:themeColor="text1"/>
          <w:sz w:val="28"/>
        </w:rPr>
        <w:t xml:space="preserve">) is rejected. </w:t>
      </w:r>
      <w:r w:rsidR="006C414C" w:rsidRPr="007C04F9">
        <w:rPr>
          <w:rFonts w:asciiTheme="majorHAnsi" w:hAnsiTheme="majorHAnsi"/>
          <w:color w:val="000000" w:themeColor="text1"/>
          <w:sz w:val="28"/>
        </w:rPr>
        <w:t xml:space="preserve">The implication of this result is that </w:t>
      </w:r>
      <w:r w:rsidR="00001C6A" w:rsidRPr="007C04F9">
        <w:rPr>
          <w:rFonts w:asciiTheme="majorHAnsi" w:hAnsiTheme="majorHAnsi"/>
          <w:color w:val="000000" w:themeColor="text1"/>
          <w:sz w:val="28"/>
        </w:rPr>
        <w:t xml:space="preserve">there </w:t>
      </w:r>
      <w:r w:rsidR="006C414C" w:rsidRPr="007C04F9">
        <w:rPr>
          <w:rFonts w:asciiTheme="majorHAnsi" w:hAnsiTheme="majorHAnsi"/>
          <w:color w:val="000000" w:themeColor="text1"/>
          <w:sz w:val="28"/>
        </w:rPr>
        <w:t>is no significant relationship between the use of solar power and effective teaching in the institution.</w:t>
      </w:r>
    </w:p>
    <w:p w:rsidR="00AF391F" w:rsidRPr="007C04F9" w:rsidRDefault="00AF391F" w:rsidP="007C04F9">
      <w:pPr>
        <w:spacing w:line="480" w:lineRule="auto"/>
        <w:jc w:val="both"/>
        <w:rPr>
          <w:rFonts w:asciiTheme="majorHAnsi" w:hAnsiTheme="majorHAnsi"/>
          <w:color w:val="000000" w:themeColor="text1"/>
          <w:sz w:val="28"/>
        </w:rPr>
      </w:pPr>
      <w:r w:rsidRPr="00185B75">
        <w:rPr>
          <w:rFonts w:asciiTheme="majorHAnsi" w:hAnsiTheme="majorHAnsi"/>
          <w:b/>
          <w:color w:val="000000" w:themeColor="text1"/>
          <w:sz w:val="28"/>
        </w:rPr>
        <w:t>Hypothesis 2:</w:t>
      </w:r>
      <w:r w:rsidRPr="007C04F9">
        <w:rPr>
          <w:rFonts w:asciiTheme="majorHAnsi" w:hAnsiTheme="majorHAnsi"/>
          <w:color w:val="000000" w:themeColor="text1"/>
          <w:sz w:val="28"/>
        </w:rPr>
        <w:t xml:space="preserve"> </w:t>
      </w:r>
      <w:r w:rsidR="00821E6C" w:rsidRPr="007C04F9">
        <w:rPr>
          <w:rFonts w:asciiTheme="majorHAnsi" w:hAnsiTheme="majorHAnsi"/>
          <w:sz w:val="28"/>
        </w:rPr>
        <w:t>Solar power has no significant effect on effective teaching and learning in Kwara State College of Education, Ilorin</w:t>
      </w:r>
      <w:r w:rsidRPr="007C04F9">
        <w:rPr>
          <w:rFonts w:asciiTheme="majorHAnsi" w:hAnsiTheme="majorHAnsi"/>
          <w:color w:val="000000" w:themeColor="text1"/>
          <w:sz w:val="28"/>
        </w:rPr>
        <w:t>.</w:t>
      </w:r>
    </w:p>
    <w:p w:rsidR="00AF391F" w:rsidRPr="007C04F9" w:rsidRDefault="00AF391F" w:rsidP="007C04F9">
      <w:pPr>
        <w:spacing w:line="480" w:lineRule="auto"/>
        <w:jc w:val="both"/>
        <w:rPr>
          <w:rFonts w:asciiTheme="majorHAnsi" w:hAnsiTheme="majorHAnsi"/>
          <w:color w:val="000000" w:themeColor="text1"/>
          <w:sz w:val="28"/>
        </w:rPr>
      </w:pPr>
      <w:r w:rsidRPr="00185B75">
        <w:rPr>
          <w:rFonts w:asciiTheme="majorHAnsi" w:hAnsiTheme="majorHAnsi"/>
          <w:b/>
          <w:color w:val="000000" w:themeColor="text1"/>
          <w:sz w:val="28"/>
        </w:rPr>
        <w:t>Table 9:</w:t>
      </w:r>
      <w:r w:rsidRPr="007C04F9">
        <w:rPr>
          <w:rFonts w:asciiTheme="majorHAnsi" w:hAnsiTheme="majorHAnsi"/>
          <w:bCs/>
          <w:color w:val="000000" w:themeColor="text1"/>
          <w:sz w:val="28"/>
        </w:rPr>
        <w:t xml:space="preserve"> </w:t>
      </w:r>
      <w:r w:rsidRPr="007C04F9">
        <w:rPr>
          <w:rFonts w:asciiTheme="majorHAnsi" w:hAnsiTheme="majorHAnsi"/>
          <w:color w:val="000000" w:themeColor="text1"/>
          <w:sz w:val="28"/>
        </w:rPr>
        <w:t>Shows that X</w:t>
      </w:r>
      <w:r w:rsidRPr="007C04F9">
        <w:rPr>
          <w:rFonts w:asciiTheme="majorHAnsi" w:hAnsiTheme="majorHAnsi"/>
          <w:color w:val="000000" w:themeColor="text1"/>
          <w:sz w:val="28"/>
          <w:vertAlign w:val="superscript"/>
        </w:rPr>
        <w:t>2</w:t>
      </w:r>
      <w:r w:rsidRPr="007C04F9">
        <w:rPr>
          <w:rFonts w:asciiTheme="majorHAnsi" w:hAnsiTheme="majorHAnsi"/>
          <w:color w:val="000000" w:themeColor="text1"/>
          <w:sz w:val="28"/>
        </w:rPr>
        <w:t xml:space="preserve">-square analysis of </w:t>
      </w:r>
      <w:r w:rsidR="00F718C4" w:rsidRPr="007C04F9">
        <w:rPr>
          <w:rFonts w:asciiTheme="majorHAnsi" w:hAnsiTheme="majorHAnsi"/>
          <w:color w:val="000000" w:themeColor="text1"/>
          <w:sz w:val="28"/>
        </w:rPr>
        <w:t>s</w:t>
      </w:r>
      <w:r w:rsidR="00F718C4" w:rsidRPr="007C04F9">
        <w:rPr>
          <w:rFonts w:asciiTheme="majorHAnsi" w:hAnsiTheme="majorHAnsi"/>
          <w:sz w:val="28"/>
        </w:rPr>
        <w:t>olar power has no significant effect on effective teaching and learning in Kwara State College of Education, Ilorin</w:t>
      </w:r>
      <w:r w:rsidRPr="007C04F9">
        <w:rPr>
          <w:rFonts w:asciiTheme="majorHAnsi" w:hAnsiTheme="majorHAnsi"/>
          <w:color w:val="000000" w:themeColor="text1"/>
          <w:sz w:val="28"/>
        </w:rPr>
        <w:t>.</w:t>
      </w:r>
    </w:p>
    <w:tbl>
      <w:tblPr>
        <w:tblStyle w:val="TableGrid"/>
        <w:tblW w:w="10159" w:type="dxa"/>
        <w:tblLook w:val="04A0" w:firstRow="1" w:lastRow="0" w:firstColumn="1" w:lastColumn="0" w:noHBand="0" w:noVBand="1"/>
      </w:tblPr>
      <w:tblGrid>
        <w:gridCol w:w="1552"/>
        <w:gridCol w:w="1418"/>
        <w:gridCol w:w="1263"/>
        <w:gridCol w:w="1418"/>
        <w:gridCol w:w="1418"/>
        <w:gridCol w:w="839"/>
        <w:gridCol w:w="487"/>
        <w:gridCol w:w="894"/>
        <w:gridCol w:w="739"/>
        <w:gridCol w:w="1248"/>
      </w:tblGrid>
      <w:tr w:rsidR="005E3F01" w:rsidRPr="007C04F9" w:rsidTr="00526B72">
        <w:trPr>
          <w:trHeight w:val="847"/>
        </w:trPr>
        <w:tc>
          <w:tcPr>
            <w:tcW w:w="1361"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lastRenderedPageBreak/>
              <w:t xml:space="preserve">Teacher’ Working Experience </w:t>
            </w:r>
          </w:p>
        </w:tc>
        <w:tc>
          <w:tcPr>
            <w:tcW w:w="4586" w:type="dxa"/>
            <w:gridSpan w:val="4"/>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Teachers’ Responses</w:t>
            </w:r>
          </w:p>
        </w:tc>
        <w:tc>
          <w:tcPr>
            <w:tcW w:w="852"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 xml:space="preserve">Row Total </w:t>
            </w:r>
          </w:p>
        </w:tc>
        <w:tc>
          <w:tcPr>
            <w:tcW w:w="674"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Df</w:t>
            </w:r>
          </w:p>
        </w:tc>
        <w:tc>
          <w:tcPr>
            <w:tcW w:w="797"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X</w:t>
            </w:r>
            <w:r w:rsidRPr="007C04F9">
              <w:rPr>
                <w:rFonts w:asciiTheme="majorHAnsi" w:hAnsiTheme="majorHAnsi"/>
                <w:color w:val="000000" w:themeColor="text1"/>
                <w:sz w:val="28"/>
                <w:vertAlign w:val="superscript"/>
              </w:rPr>
              <w:t>2</w:t>
            </w:r>
            <w:r w:rsidRPr="007C04F9">
              <w:rPr>
                <w:rFonts w:asciiTheme="majorHAnsi" w:hAnsiTheme="majorHAnsi"/>
                <w:color w:val="000000" w:themeColor="text1"/>
                <w:sz w:val="28"/>
              </w:rPr>
              <w:t xml:space="preserve"> – Cal</w:t>
            </w:r>
          </w:p>
        </w:tc>
        <w:tc>
          <w:tcPr>
            <w:tcW w:w="788"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X</w:t>
            </w:r>
            <w:r w:rsidRPr="007C04F9">
              <w:rPr>
                <w:rFonts w:asciiTheme="majorHAnsi" w:hAnsiTheme="majorHAnsi"/>
                <w:color w:val="000000" w:themeColor="text1"/>
                <w:sz w:val="28"/>
                <w:vertAlign w:val="superscript"/>
              </w:rPr>
              <w:t>2</w:t>
            </w:r>
            <w:r w:rsidRPr="007C04F9">
              <w:rPr>
                <w:rFonts w:asciiTheme="majorHAnsi" w:hAnsiTheme="majorHAnsi"/>
                <w:color w:val="000000" w:themeColor="text1"/>
                <w:sz w:val="28"/>
              </w:rPr>
              <w:t xml:space="preserve"> – Tab </w:t>
            </w:r>
          </w:p>
        </w:tc>
        <w:tc>
          <w:tcPr>
            <w:tcW w:w="1101"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Decision</w:t>
            </w:r>
          </w:p>
        </w:tc>
      </w:tr>
      <w:tr w:rsidR="005E3F01" w:rsidRPr="007C04F9" w:rsidTr="00526B72">
        <w:trPr>
          <w:trHeight w:val="272"/>
        </w:trPr>
        <w:tc>
          <w:tcPr>
            <w:tcW w:w="1361" w:type="dxa"/>
          </w:tcPr>
          <w:p w:rsidR="00AF391F" w:rsidRPr="007C04F9" w:rsidRDefault="00AF391F" w:rsidP="007C04F9">
            <w:pPr>
              <w:spacing w:line="480" w:lineRule="auto"/>
              <w:jc w:val="both"/>
              <w:rPr>
                <w:rFonts w:asciiTheme="majorHAnsi" w:hAnsiTheme="majorHAnsi"/>
                <w:color w:val="000000" w:themeColor="text1"/>
                <w:sz w:val="28"/>
              </w:rPr>
            </w:pPr>
          </w:p>
        </w:tc>
        <w:tc>
          <w:tcPr>
            <w:tcW w:w="1113"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SA</w:t>
            </w:r>
          </w:p>
        </w:tc>
        <w:tc>
          <w:tcPr>
            <w:tcW w:w="981"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A</w:t>
            </w:r>
          </w:p>
        </w:tc>
        <w:tc>
          <w:tcPr>
            <w:tcW w:w="1246"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D</w:t>
            </w:r>
          </w:p>
        </w:tc>
        <w:tc>
          <w:tcPr>
            <w:tcW w:w="1246"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SD</w:t>
            </w:r>
          </w:p>
        </w:tc>
        <w:tc>
          <w:tcPr>
            <w:tcW w:w="852" w:type="dxa"/>
          </w:tcPr>
          <w:p w:rsidR="00AF391F" w:rsidRPr="007C04F9" w:rsidRDefault="00AF391F" w:rsidP="007C04F9">
            <w:pPr>
              <w:spacing w:line="480" w:lineRule="auto"/>
              <w:jc w:val="both"/>
              <w:rPr>
                <w:rFonts w:asciiTheme="majorHAnsi" w:hAnsiTheme="majorHAnsi"/>
                <w:color w:val="000000" w:themeColor="text1"/>
                <w:sz w:val="28"/>
              </w:rPr>
            </w:pPr>
          </w:p>
        </w:tc>
        <w:tc>
          <w:tcPr>
            <w:tcW w:w="674" w:type="dxa"/>
          </w:tcPr>
          <w:p w:rsidR="00AF391F" w:rsidRPr="007C04F9" w:rsidRDefault="00AF391F" w:rsidP="007C04F9">
            <w:pPr>
              <w:spacing w:line="480" w:lineRule="auto"/>
              <w:jc w:val="both"/>
              <w:rPr>
                <w:rFonts w:asciiTheme="majorHAnsi" w:hAnsiTheme="majorHAnsi"/>
                <w:color w:val="000000" w:themeColor="text1"/>
                <w:sz w:val="28"/>
              </w:rPr>
            </w:pPr>
          </w:p>
        </w:tc>
        <w:tc>
          <w:tcPr>
            <w:tcW w:w="797" w:type="dxa"/>
            <w:vMerge w:val="restart"/>
          </w:tcPr>
          <w:p w:rsidR="00AF391F" w:rsidRPr="007C04F9" w:rsidRDefault="00AF391F" w:rsidP="007C04F9">
            <w:pPr>
              <w:spacing w:line="480" w:lineRule="auto"/>
              <w:jc w:val="both"/>
              <w:rPr>
                <w:rFonts w:asciiTheme="majorHAnsi" w:hAnsiTheme="majorHAnsi"/>
                <w:color w:val="000000" w:themeColor="text1"/>
                <w:sz w:val="28"/>
              </w:rPr>
            </w:pPr>
          </w:p>
          <w:p w:rsidR="00AF391F" w:rsidRPr="007C04F9" w:rsidRDefault="00AF391F" w:rsidP="007C04F9">
            <w:pPr>
              <w:spacing w:line="480" w:lineRule="auto"/>
              <w:jc w:val="both"/>
              <w:rPr>
                <w:rFonts w:asciiTheme="majorHAnsi" w:hAnsiTheme="majorHAnsi"/>
                <w:color w:val="000000" w:themeColor="text1"/>
                <w:sz w:val="28"/>
              </w:rPr>
            </w:pPr>
          </w:p>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w:t>
            </w:r>
            <w:r w:rsidR="005E3F01" w:rsidRPr="007C04F9">
              <w:rPr>
                <w:rFonts w:asciiTheme="majorHAnsi" w:hAnsiTheme="majorHAnsi"/>
                <w:color w:val="000000" w:themeColor="text1"/>
                <w:sz w:val="28"/>
              </w:rPr>
              <w:t>6</w:t>
            </w:r>
            <w:r w:rsidRPr="007C04F9">
              <w:rPr>
                <w:rFonts w:asciiTheme="majorHAnsi" w:hAnsiTheme="majorHAnsi"/>
                <w:color w:val="000000" w:themeColor="text1"/>
                <w:sz w:val="28"/>
              </w:rPr>
              <w:t>.</w:t>
            </w:r>
            <w:r w:rsidR="005E3F01" w:rsidRPr="007C04F9">
              <w:rPr>
                <w:rFonts w:asciiTheme="majorHAnsi" w:hAnsiTheme="majorHAnsi"/>
                <w:color w:val="000000" w:themeColor="text1"/>
                <w:sz w:val="28"/>
              </w:rPr>
              <w:t>13</w:t>
            </w:r>
          </w:p>
        </w:tc>
        <w:tc>
          <w:tcPr>
            <w:tcW w:w="788" w:type="dxa"/>
            <w:vMerge w:val="restart"/>
          </w:tcPr>
          <w:p w:rsidR="00AF391F" w:rsidRPr="007C04F9" w:rsidRDefault="00AF391F" w:rsidP="007C04F9">
            <w:pPr>
              <w:spacing w:line="480" w:lineRule="auto"/>
              <w:jc w:val="both"/>
              <w:rPr>
                <w:rFonts w:asciiTheme="majorHAnsi" w:hAnsiTheme="majorHAnsi"/>
                <w:color w:val="000000" w:themeColor="text1"/>
                <w:sz w:val="28"/>
              </w:rPr>
            </w:pPr>
          </w:p>
          <w:p w:rsidR="00AF391F" w:rsidRPr="007C04F9" w:rsidRDefault="00AF391F" w:rsidP="007C04F9">
            <w:pPr>
              <w:spacing w:line="480" w:lineRule="auto"/>
              <w:jc w:val="both"/>
              <w:rPr>
                <w:rFonts w:asciiTheme="majorHAnsi" w:hAnsiTheme="majorHAnsi"/>
                <w:color w:val="000000" w:themeColor="text1"/>
                <w:sz w:val="28"/>
              </w:rPr>
            </w:pPr>
          </w:p>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7.82</w:t>
            </w:r>
          </w:p>
        </w:tc>
        <w:tc>
          <w:tcPr>
            <w:tcW w:w="1101" w:type="dxa"/>
            <w:vMerge w:val="restart"/>
          </w:tcPr>
          <w:p w:rsidR="00AF391F" w:rsidRPr="007C04F9" w:rsidRDefault="00AF391F" w:rsidP="007C04F9">
            <w:pPr>
              <w:spacing w:line="480" w:lineRule="auto"/>
              <w:jc w:val="both"/>
              <w:rPr>
                <w:rFonts w:asciiTheme="majorHAnsi" w:hAnsiTheme="majorHAnsi"/>
                <w:color w:val="000000" w:themeColor="text1"/>
                <w:sz w:val="28"/>
              </w:rPr>
            </w:pPr>
          </w:p>
          <w:p w:rsidR="00AF391F" w:rsidRPr="007C04F9" w:rsidRDefault="00AF391F" w:rsidP="007C04F9">
            <w:pPr>
              <w:spacing w:line="480" w:lineRule="auto"/>
              <w:jc w:val="both"/>
              <w:rPr>
                <w:rFonts w:asciiTheme="majorHAnsi" w:hAnsiTheme="majorHAnsi"/>
                <w:color w:val="000000" w:themeColor="text1"/>
                <w:sz w:val="28"/>
              </w:rPr>
            </w:pPr>
          </w:p>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HO</w:t>
            </w:r>
            <w:r w:rsidR="005E3F01" w:rsidRPr="007C04F9">
              <w:rPr>
                <w:rFonts w:asciiTheme="majorHAnsi" w:hAnsiTheme="majorHAnsi"/>
                <w:color w:val="000000" w:themeColor="text1"/>
                <w:sz w:val="28"/>
                <w:vertAlign w:val="subscript"/>
              </w:rPr>
              <w:t>2</w:t>
            </w:r>
            <w:r w:rsidRPr="007C04F9">
              <w:rPr>
                <w:rFonts w:asciiTheme="majorHAnsi" w:hAnsiTheme="majorHAnsi"/>
                <w:color w:val="000000" w:themeColor="text1"/>
                <w:sz w:val="28"/>
                <w:vertAlign w:val="superscript"/>
              </w:rPr>
              <w:t xml:space="preserve"> </w:t>
            </w:r>
            <w:r w:rsidRPr="007C04F9">
              <w:rPr>
                <w:rFonts w:asciiTheme="majorHAnsi" w:hAnsiTheme="majorHAnsi"/>
                <w:color w:val="000000" w:themeColor="text1"/>
                <w:sz w:val="28"/>
              </w:rPr>
              <w:t xml:space="preserve">is Rejected </w:t>
            </w:r>
          </w:p>
        </w:tc>
      </w:tr>
      <w:tr w:rsidR="005E3F01" w:rsidRPr="007C04F9" w:rsidTr="00526B72">
        <w:trPr>
          <w:trHeight w:val="560"/>
        </w:trPr>
        <w:tc>
          <w:tcPr>
            <w:tcW w:w="1361"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Below 20 Years</w:t>
            </w:r>
          </w:p>
        </w:tc>
        <w:tc>
          <w:tcPr>
            <w:tcW w:w="1113" w:type="dxa"/>
          </w:tcPr>
          <w:p w:rsidR="00AF391F" w:rsidRPr="007C04F9" w:rsidRDefault="005E3F01"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12(29.27)</w:t>
            </w:r>
          </w:p>
        </w:tc>
        <w:tc>
          <w:tcPr>
            <w:tcW w:w="981" w:type="dxa"/>
          </w:tcPr>
          <w:p w:rsidR="00AF391F" w:rsidRPr="007C04F9" w:rsidRDefault="005E3F01"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4(9.76)</w:t>
            </w:r>
          </w:p>
        </w:tc>
        <w:tc>
          <w:tcPr>
            <w:tcW w:w="1246" w:type="dxa"/>
          </w:tcPr>
          <w:p w:rsidR="00AF391F" w:rsidRPr="007C04F9" w:rsidRDefault="005E3F01"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18(43.90)</w:t>
            </w:r>
          </w:p>
        </w:tc>
        <w:tc>
          <w:tcPr>
            <w:tcW w:w="1246" w:type="dxa"/>
          </w:tcPr>
          <w:p w:rsidR="00AF391F" w:rsidRPr="007C04F9" w:rsidRDefault="005E3F01"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7(17.07)</w:t>
            </w:r>
          </w:p>
        </w:tc>
        <w:tc>
          <w:tcPr>
            <w:tcW w:w="852" w:type="dxa"/>
          </w:tcPr>
          <w:p w:rsidR="00AF391F" w:rsidRPr="007C04F9" w:rsidRDefault="005E3F01"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41</w:t>
            </w:r>
          </w:p>
        </w:tc>
        <w:tc>
          <w:tcPr>
            <w:tcW w:w="674" w:type="dxa"/>
            <w:vMerge w:val="restart"/>
          </w:tcPr>
          <w:p w:rsidR="00AF391F" w:rsidRPr="007C04F9" w:rsidRDefault="00AF391F" w:rsidP="007C04F9">
            <w:pPr>
              <w:spacing w:line="480" w:lineRule="auto"/>
              <w:jc w:val="both"/>
              <w:rPr>
                <w:rFonts w:asciiTheme="majorHAnsi" w:hAnsiTheme="majorHAnsi"/>
                <w:color w:val="000000" w:themeColor="text1"/>
                <w:sz w:val="28"/>
              </w:rPr>
            </w:pPr>
          </w:p>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3</w:t>
            </w:r>
          </w:p>
        </w:tc>
        <w:tc>
          <w:tcPr>
            <w:tcW w:w="797" w:type="dxa"/>
            <w:vMerge/>
          </w:tcPr>
          <w:p w:rsidR="00AF391F" w:rsidRPr="007C04F9" w:rsidRDefault="00AF391F" w:rsidP="007C04F9">
            <w:pPr>
              <w:spacing w:line="480" w:lineRule="auto"/>
              <w:jc w:val="both"/>
              <w:rPr>
                <w:rFonts w:asciiTheme="majorHAnsi" w:hAnsiTheme="majorHAnsi"/>
                <w:color w:val="000000" w:themeColor="text1"/>
                <w:sz w:val="28"/>
              </w:rPr>
            </w:pPr>
          </w:p>
        </w:tc>
        <w:tc>
          <w:tcPr>
            <w:tcW w:w="788" w:type="dxa"/>
            <w:vMerge/>
          </w:tcPr>
          <w:p w:rsidR="00AF391F" w:rsidRPr="007C04F9" w:rsidRDefault="00AF391F" w:rsidP="007C04F9">
            <w:pPr>
              <w:spacing w:line="480" w:lineRule="auto"/>
              <w:jc w:val="both"/>
              <w:rPr>
                <w:rFonts w:asciiTheme="majorHAnsi" w:hAnsiTheme="majorHAnsi"/>
                <w:color w:val="000000" w:themeColor="text1"/>
                <w:sz w:val="28"/>
              </w:rPr>
            </w:pPr>
          </w:p>
        </w:tc>
        <w:tc>
          <w:tcPr>
            <w:tcW w:w="1101" w:type="dxa"/>
            <w:vMerge/>
          </w:tcPr>
          <w:p w:rsidR="00AF391F" w:rsidRPr="007C04F9" w:rsidRDefault="00AF391F" w:rsidP="007C04F9">
            <w:pPr>
              <w:spacing w:line="480" w:lineRule="auto"/>
              <w:jc w:val="both"/>
              <w:rPr>
                <w:rFonts w:asciiTheme="majorHAnsi" w:hAnsiTheme="majorHAnsi"/>
                <w:color w:val="000000" w:themeColor="text1"/>
                <w:sz w:val="28"/>
              </w:rPr>
            </w:pPr>
          </w:p>
        </w:tc>
      </w:tr>
      <w:tr w:rsidR="005E3F01" w:rsidRPr="007C04F9" w:rsidTr="00526B72">
        <w:trPr>
          <w:trHeight w:val="560"/>
        </w:trPr>
        <w:tc>
          <w:tcPr>
            <w:tcW w:w="1361"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Above 20 Years</w:t>
            </w:r>
          </w:p>
        </w:tc>
        <w:tc>
          <w:tcPr>
            <w:tcW w:w="1113" w:type="dxa"/>
          </w:tcPr>
          <w:p w:rsidR="00AF391F" w:rsidRPr="007C04F9" w:rsidRDefault="005E3F01"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7</w:t>
            </w:r>
            <w:r w:rsidR="00AF391F" w:rsidRPr="007C04F9">
              <w:rPr>
                <w:rFonts w:asciiTheme="majorHAnsi" w:hAnsiTheme="majorHAnsi"/>
                <w:color w:val="000000" w:themeColor="text1"/>
                <w:sz w:val="28"/>
              </w:rPr>
              <w:t>(</w:t>
            </w:r>
            <w:r w:rsidRPr="007C04F9">
              <w:rPr>
                <w:rFonts w:asciiTheme="majorHAnsi" w:hAnsiTheme="majorHAnsi"/>
                <w:color w:val="000000" w:themeColor="text1"/>
                <w:sz w:val="28"/>
              </w:rPr>
              <w:t>11</w:t>
            </w:r>
            <w:r w:rsidR="00AF391F" w:rsidRPr="007C04F9">
              <w:rPr>
                <w:rFonts w:asciiTheme="majorHAnsi" w:hAnsiTheme="majorHAnsi"/>
                <w:color w:val="000000" w:themeColor="text1"/>
                <w:sz w:val="28"/>
              </w:rPr>
              <w:t>.</w:t>
            </w:r>
            <w:r w:rsidRPr="007C04F9">
              <w:rPr>
                <w:rFonts w:asciiTheme="majorHAnsi" w:hAnsiTheme="majorHAnsi"/>
                <w:color w:val="000000" w:themeColor="text1"/>
                <w:sz w:val="28"/>
              </w:rPr>
              <w:t>86</w:t>
            </w:r>
            <w:r w:rsidR="00AF391F" w:rsidRPr="007C04F9">
              <w:rPr>
                <w:rFonts w:asciiTheme="majorHAnsi" w:hAnsiTheme="majorHAnsi"/>
                <w:color w:val="000000" w:themeColor="text1"/>
                <w:sz w:val="28"/>
              </w:rPr>
              <w:t>)</w:t>
            </w:r>
          </w:p>
        </w:tc>
        <w:tc>
          <w:tcPr>
            <w:tcW w:w="981" w:type="dxa"/>
          </w:tcPr>
          <w:p w:rsidR="00AF391F" w:rsidRPr="007C04F9" w:rsidRDefault="005E3F01"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7(11.86)</w:t>
            </w:r>
          </w:p>
        </w:tc>
        <w:tc>
          <w:tcPr>
            <w:tcW w:w="1246" w:type="dxa"/>
          </w:tcPr>
          <w:p w:rsidR="00AF391F" w:rsidRPr="007C04F9" w:rsidRDefault="005E3F01"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15</w:t>
            </w:r>
            <w:r w:rsidR="00AF391F" w:rsidRPr="007C04F9">
              <w:rPr>
                <w:rFonts w:asciiTheme="majorHAnsi" w:hAnsiTheme="majorHAnsi"/>
                <w:color w:val="000000" w:themeColor="text1"/>
                <w:sz w:val="28"/>
              </w:rPr>
              <w:t>(2</w:t>
            </w:r>
            <w:r w:rsidRPr="007C04F9">
              <w:rPr>
                <w:rFonts w:asciiTheme="majorHAnsi" w:hAnsiTheme="majorHAnsi"/>
                <w:color w:val="000000" w:themeColor="text1"/>
                <w:sz w:val="28"/>
              </w:rPr>
              <w:t>4</w:t>
            </w:r>
            <w:r w:rsidR="00AF391F" w:rsidRPr="007C04F9">
              <w:rPr>
                <w:rFonts w:asciiTheme="majorHAnsi" w:hAnsiTheme="majorHAnsi"/>
                <w:color w:val="000000" w:themeColor="text1"/>
                <w:sz w:val="28"/>
              </w:rPr>
              <w:t>.</w:t>
            </w:r>
            <w:r w:rsidRPr="007C04F9">
              <w:rPr>
                <w:rFonts w:asciiTheme="majorHAnsi" w:hAnsiTheme="majorHAnsi"/>
                <w:color w:val="000000" w:themeColor="text1"/>
                <w:sz w:val="28"/>
              </w:rPr>
              <w:t>42</w:t>
            </w:r>
            <w:r w:rsidR="00AF391F" w:rsidRPr="007C04F9">
              <w:rPr>
                <w:rFonts w:asciiTheme="majorHAnsi" w:hAnsiTheme="majorHAnsi"/>
                <w:color w:val="000000" w:themeColor="text1"/>
                <w:sz w:val="28"/>
              </w:rPr>
              <w:t>)</w:t>
            </w:r>
          </w:p>
        </w:tc>
        <w:tc>
          <w:tcPr>
            <w:tcW w:w="1246" w:type="dxa"/>
          </w:tcPr>
          <w:p w:rsidR="00AF391F" w:rsidRPr="007C04F9" w:rsidRDefault="005E3F01"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30</w:t>
            </w:r>
            <w:r w:rsidR="00AF391F" w:rsidRPr="007C04F9">
              <w:rPr>
                <w:rFonts w:asciiTheme="majorHAnsi" w:hAnsiTheme="majorHAnsi"/>
                <w:color w:val="000000" w:themeColor="text1"/>
                <w:sz w:val="28"/>
              </w:rPr>
              <w:t>(</w:t>
            </w:r>
            <w:r w:rsidRPr="007C04F9">
              <w:rPr>
                <w:rFonts w:asciiTheme="majorHAnsi" w:hAnsiTheme="majorHAnsi"/>
                <w:color w:val="000000" w:themeColor="text1"/>
                <w:sz w:val="28"/>
              </w:rPr>
              <w:t>50</w:t>
            </w:r>
            <w:r w:rsidR="00AF391F" w:rsidRPr="007C04F9">
              <w:rPr>
                <w:rFonts w:asciiTheme="majorHAnsi" w:hAnsiTheme="majorHAnsi"/>
                <w:color w:val="000000" w:themeColor="text1"/>
                <w:sz w:val="28"/>
              </w:rPr>
              <w:t>.8</w:t>
            </w:r>
            <w:r w:rsidRPr="007C04F9">
              <w:rPr>
                <w:rFonts w:asciiTheme="majorHAnsi" w:hAnsiTheme="majorHAnsi"/>
                <w:color w:val="000000" w:themeColor="text1"/>
                <w:sz w:val="28"/>
              </w:rPr>
              <w:t>5</w:t>
            </w:r>
            <w:r w:rsidR="00AF391F" w:rsidRPr="007C04F9">
              <w:rPr>
                <w:rFonts w:asciiTheme="majorHAnsi" w:hAnsiTheme="majorHAnsi"/>
                <w:color w:val="000000" w:themeColor="text1"/>
                <w:sz w:val="28"/>
              </w:rPr>
              <w:t>)</w:t>
            </w:r>
          </w:p>
        </w:tc>
        <w:tc>
          <w:tcPr>
            <w:tcW w:w="852"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5</w:t>
            </w:r>
            <w:r w:rsidR="005E3F01" w:rsidRPr="007C04F9">
              <w:rPr>
                <w:rFonts w:asciiTheme="majorHAnsi" w:hAnsiTheme="majorHAnsi"/>
                <w:color w:val="000000" w:themeColor="text1"/>
                <w:sz w:val="28"/>
              </w:rPr>
              <w:t>9</w:t>
            </w:r>
          </w:p>
        </w:tc>
        <w:tc>
          <w:tcPr>
            <w:tcW w:w="674" w:type="dxa"/>
            <w:vMerge/>
          </w:tcPr>
          <w:p w:rsidR="00AF391F" w:rsidRPr="007C04F9" w:rsidRDefault="00AF391F" w:rsidP="007C04F9">
            <w:pPr>
              <w:spacing w:line="480" w:lineRule="auto"/>
              <w:jc w:val="both"/>
              <w:rPr>
                <w:rFonts w:asciiTheme="majorHAnsi" w:hAnsiTheme="majorHAnsi"/>
                <w:color w:val="000000" w:themeColor="text1"/>
                <w:sz w:val="28"/>
              </w:rPr>
            </w:pPr>
          </w:p>
        </w:tc>
        <w:tc>
          <w:tcPr>
            <w:tcW w:w="797" w:type="dxa"/>
            <w:vMerge/>
          </w:tcPr>
          <w:p w:rsidR="00AF391F" w:rsidRPr="007C04F9" w:rsidRDefault="00AF391F" w:rsidP="007C04F9">
            <w:pPr>
              <w:spacing w:line="480" w:lineRule="auto"/>
              <w:jc w:val="both"/>
              <w:rPr>
                <w:rFonts w:asciiTheme="majorHAnsi" w:hAnsiTheme="majorHAnsi"/>
                <w:color w:val="000000" w:themeColor="text1"/>
                <w:sz w:val="28"/>
              </w:rPr>
            </w:pPr>
          </w:p>
        </w:tc>
        <w:tc>
          <w:tcPr>
            <w:tcW w:w="788" w:type="dxa"/>
            <w:vMerge/>
          </w:tcPr>
          <w:p w:rsidR="00AF391F" w:rsidRPr="007C04F9" w:rsidRDefault="00AF391F" w:rsidP="007C04F9">
            <w:pPr>
              <w:spacing w:line="480" w:lineRule="auto"/>
              <w:jc w:val="both"/>
              <w:rPr>
                <w:rFonts w:asciiTheme="majorHAnsi" w:hAnsiTheme="majorHAnsi"/>
                <w:color w:val="000000" w:themeColor="text1"/>
                <w:sz w:val="28"/>
              </w:rPr>
            </w:pPr>
          </w:p>
        </w:tc>
        <w:tc>
          <w:tcPr>
            <w:tcW w:w="1101" w:type="dxa"/>
            <w:vMerge/>
          </w:tcPr>
          <w:p w:rsidR="00AF391F" w:rsidRPr="007C04F9" w:rsidRDefault="00AF391F" w:rsidP="007C04F9">
            <w:pPr>
              <w:spacing w:line="480" w:lineRule="auto"/>
              <w:jc w:val="both"/>
              <w:rPr>
                <w:rFonts w:asciiTheme="majorHAnsi" w:hAnsiTheme="majorHAnsi"/>
                <w:color w:val="000000" w:themeColor="text1"/>
                <w:sz w:val="28"/>
              </w:rPr>
            </w:pPr>
          </w:p>
        </w:tc>
      </w:tr>
      <w:tr w:rsidR="005E3F01" w:rsidRPr="007C04F9" w:rsidTr="00526B72">
        <w:trPr>
          <w:trHeight w:val="576"/>
        </w:trPr>
        <w:tc>
          <w:tcPr>
            <w:tcW w:w="1361"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Marginal Total</w:t>
            </w:r>
          </w:p>
        </w:tc>
        <w:tc>
          <w:tcPr>
            <w:tcW w:w="1113"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w:t>
            </w:r>
            <w:r w:rsidR="005E3F01" w:rsidRPr="007C04F9">
              <w:rPr>
                <w:rFonts w:asciiTheme="majorHAnsi" w:hAnsiTheme="majorHAnsi"/>
                <w:color w:val="000000" w:themeColor="text1"/>
                <w:sz w:val="28"/>
              </w:rPr>
              <w:t>9</w:t>
            </w:r>
          </w:p>
        </w:tc>
        <w:tc>
          <w:tcPr>
            <w:tcW w:w="981"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11</w:t>
            </w:r>
          </w:p>
        </w:tc>
        <w:tc>
          <w:tcPr>
            <w:tcW w:w="1246" w:type="dxa"/>
          </w:tcPr>
          <w:p w:rsidR="00AF391F" w:rsidRPr="007C04F9" w:rsidRDefault="005E3F01"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33</w:t>
            </w:r>
          </w:p>
        </w:tc>
        <w:tc>
          <w:tcPr>
            <w:tcW w:w="1246"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3</w:t>
            </w:r>
            <w:r w:rsidR="005E3F01" w:rsidRPr="007C04F9">
              <w:rPr>
                <w:rFonts w:asciiTheme="majorHAnsi" w:hAnsiTheme="majorHAnsi"/>
                <w:color w:val="000000" w:themeColor="text1"/>
                <w:sz w:val="28"/>
              </w:rPr>
              <w:t>7</w:t>
            </w:r>
          </w:p>
        </w:tc>
        <w:tc>
          <w:tcPr>
            <w:tcW w:w="852"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100</w:t>
            </w:r>
          </w:p>
        </w:tc>
        <w:tc>
          <w:tcPr>
            <w:tcW w:w="674" w:type="dxa"/>
          </w:tcPr>
          <w:p w:rsidR="00AF391F" w:rsidRPr="007C04F9" w:rsidRDefault="00AF391F" w:rsidP="007C04F9">
            <w:pPr>
              <w:spacing w:line="480" w:lineRule="auto"/>
              <w:jc w:val="both"/>
              <w:rPr>
                <w:rFonts w:asciiTheme="majorHAnsi" w:hAnsiTheme="majorHAnsi"/>
                <w:color w:val="000000" w:themeColor="text1"/>
                <w:sz w:val="28"/>
              </w:rPr>
            </w:pPr>
          </w:p>
        </w:tc>
        <w:tc>
          <w:tcPr>
            <w:tcW w:w="797" w:type="dxa"/>
            <w:vMerge/>
          </w:tcPr>
          <w:p w:rsidR="00AF391F" w:rsidRPr="007C04F9" w:rsidRDefault="00AF391F" w:rsidP="007C04F9">
            <w:pPr>
              <w:spacing w:line="480" w:lineRule="auto"/>
              <w:jc w:val="both"/>
              <w:rPr>
                <w:rFonts w:asciiTheme="majorHAnsi" w:hAnsiTheme="majorHAnsi"/>
                <w:color w:val="000000" w:themeColor="text1"/>
                <w:sz w:val="28"/>
              </w:rPr>
            </w:pPr>
          </w:p>
        </w:tc>
        <w:tc>
          <w:tcPr>
            <w:tcW w:w="788" w:type="dxa"/>
            <w:vMerge/>
          </w:tcPr>
          <w:p w:rsidR="00AF391F" w:rsidRPr="007C04F9" w:rsidRDefault="00AF391F" w:rsidP="007C04F9">
            <w:pPr>
              <w:spacing w:line="480" w:lineRule="auto"/>
              <w:jc w:val="both"/>
              <w:rPr>
                <w:rFonts w:asciiTheme="majorHAnsi" w:hAnsiTheme="majorHAnsi"/>
                <w:color w:val="000000" w:themeColor="text1"/>
                <w:sz w:val="28"/>
              </w:rPr>
            </w:pPr>
          </w:p>
        </w:tc>
        <w:tc>
          <w:tcPr>
            <w:tcW w:w="1101" w:type="dxa"/>
            <w:vMerge/>
          </w:tcPr>
          <w:p w:rsidR="00AF391F" w:rsidRPr="007C04F9" w:rsidRDefault="00AF391F" w:rsidP="007C04F9">
            <w:pPr>
              <w:spacing w:line="480" w:lineRule="auto"/>
              <w:jc w:val="both"/>
              <w:rPr>
                <w:rFonts w:asciiTheme="majorHAnsi" w:hAnsiTheme="majorHAnsi"/>
                <w:color w:val="000000" w:themeColor="text1"/>
                <w:sz w:val="28"/>
              </w:rPr>
            </w:pPr>
          </w:p>
        </w:tc>
      </w:tr>
    </w:tbl>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ab/>
        <w:t xml:space="preserve">Table </w:t>
      </w:r>
      <w:r w:rsidR="00895A4B" w:rsidRPr="007C04F9">
        <w:rPr>
          <w:rFonts w:asciiTheme="majorHAnsi" w:hAnsiTheme="majorHAnsi"/>
          <w:color w:val="000000" w:themeColor="text1"/>
          <w:sz w:val="28"/>
        </w:rPr>
        <w:t>9</w:t>
      </w:r>
      <w:r w:rsidRPr="007C04F9">
        <w:rPr>
          <w:rFonts w:asciiTheme="majorHAnsi" w:hAnsiTheme="majorHAnsi"/>
          <w:color w:val="000000" w:themeColor="text1"/>
          <w:sz w:val="28"/>
        </w:rPr>
        <w:t xml:space="preserve"> above shows that the calculated X</w:t>
      </w:r>
      <w:r w:rsidRPr="007C04F9">
        <w:rPr>
          <w:rFonts w:asciiTheme="majorHAnsi" w:hAnsiTheme="majorHAnsi"/>
          <w:color w:val="000000" w:themeColor="text1"/>
          <w:sz w:val="28"/>
          <w:vertAlign w:val="superscript"/>
        </w:rPr>
        <w:t>2</w:t>
      </w:r>
      <w:r w:rsidRPr="007C04F9">
        <w:rPr>
          <w:rFonts w:asciiTheme="majorHAnsi" w:hAnsiTheme="majorHAnsi"/>
          <w:color w:val="000000" w:themeColor="text1"/>
          <w:sz w:val="28"/>
        </w:rPr>
        <w:t xml:space="preserve"> – Square value</w:t>
      </w:r>
      <w:r w:rsidR="004D7401" w:rsidRPr="007C04F9">
        <w:rPr>
          <w:rFonts w:asciiTheme="majorHAnsi" w:hAnsiTheme="majorHAnsi"/>
          <w:color w:val="000000" w:themeColor="text1"/>
          <w:sz w:val="28"/>
        </w:rPr>
        <w:t xml:space="preserve"> of 16.13</w:t>
      </w:r>
      <w:r w:rsidRPr="007C04F9">
        <w:rPr>
          <w:rFonts w:asciiTheme="majorHAnsi" w:hAnsiTheme="majorHAnsi"/>
          <w:color w:val="000000" w:themeColor="text1"/>
          <w:sz w:val="28"/>
        </w:rPr>
        <w:t xml:space="preserve"> is greater tha critical X</w:t>
      </w:r>
      <w:r w:rsidRPr="007C04F9">
        <w:rPr>
          <w:rFonts w:asciiTheme="majorHAnsi" w:hAnsiTheme="majorHAnsi"/>
          <w:color w:val="000000" w:themeColor="text1"/>
          <w:sz w:val="28"/>
          <w:vertAlign w:val="superscript"/>
        </w:rPr>
        <w:t>2</w:t>
      </w:r>
      <w:r w:rsidRPr="007C04F9">
        <w:rPr>
          <w:rFonts w:asciiTheme="majorHAnsi" w:hAnsiTheme="majorHAnsi"/>
          <w:color w:val="000000" w:themeColor="text1"/>
          <w:sz w:val="28"/>
        </w:rPr>
        <w:t xml:space="preserve"> – square value </w:t>
      </w:r>
      <w:r w:rsidR="004D7401" w:rsidRPr="007C04F9">
        <w:rPr>
          <w:rFonts w:asciiTheme="majorHAnsi" w:hAnsiTheme="majorHAnsi"/>
          <w:color w:val="000000" w:themeColor="text1"/>
          <w:sz w:val="28"/>
        </w:rPr>
        <w:t xml:space="preserve">of 7.82 </w:t>
      </w:r>
      <w:r w:rsidRPr="007C04F9">
        <w:rPr>
          <w:rFonts w:asciiTheme="majorHAnsi" w:hAnsiTheme="majorHAnsi"/>
          <w:color w:val="000000" w:themeColor="text1"/>
          <w:sz w:val="28"/>
        </w:rPr>
        <w:t>checked at 0.05 level of significance, 3 degree of freedom</w:t>
      </w:r>
      <w:r w:rsidR="004D7401" w:rsidRPr="007C04F9">
        <w:rPr>
          <w:rFonts w:asciiTheme="majorHAnsi" w:hAnsiTheme="majorHAnsi"/>
          <w:color w:val="000000" w:themeColor="text1"/>
          <w:sz w:val="28"/>
        </w:rPr>
        <w:t xml:space="preserve">. </w:t>
      </w:r>
      <w:r w:rsidRPr="007C04F9">
        <w:rPr>
          <w:rFonts w:asciiTheme="majorHAnsi" w:hAnsiTheme="majorHAnsi"/>
          <w:color w:val="000000" w:themeColor="text1"/>
          <w:sz w:val="28"/>
        </w:rPr>
        <w:t>Hence, the null hypothesis one (HO</w:t>
      </w:r>
      <w:r w:rsidR="004D7401" w:rsidRPr="007C04F9">
        <w:rPr>
          <w:rFonts w:asciiTheme="majorHAnsi" w:hAnsiTheme="majorHAnsi"/>
          <w:color w:val="000000" w:themeColor="text1"/>
          <w:sz w:val="28"/>
          <w:vertAlign w:val="subscript"/>
        </w:rPr>
        <w:t>2</w:t>
      </w:r>
      <w:r w:rsidRPr="007C04F9">
        <w:rPr>
          <w:rFonts w:asciiTheme="majorHAnsi" w:hAnsiTheme="majorHAnsi"/>
          <w:color w:val="000000" w:themeColor="text1"/>
          <w:sz w:val="28"/>
        </w:rPr>
        <w:t xml:space="preserve">) is rejected. The implication of this result is that </w:t>
      </w:r>
      <w:r w:rsidR="009D21A2" w:rsidRPr="007C04F9">
        <w:rPr>
          <w:rFonts w:asciiTheme="majorHAnsi" w:hAnsiTheme="majorHAnsi"/>
          <w:color w:val="000000" w:themeColor="text1"/>
          <w:sz w:val="28"/>
        </w:rPr>
        <w:t>s</w:t>
      </w:r>
      <w:r w:rsidR="009D21A2" w:rsidRPr="007C04F9">
        <w:rPr>
          <w:rFonts w:asciiTheme="majorHAnsi" w:hAnsiTheme="majorHAnsi"/>
          <w:sz w:val="28"/>
        </w:rPr>
        <w:t>olar power has no significant effect on effective teaching and learning in Kwara State College of Education, Ilorin</w:t>
      </w:r>
      <w:r w:rsidRPr="007C04F9">
        <w:rPr>
          <w:rFonts w:asciiTheme="majorHAnsi" w:hAnsiTheme="majorHAnsi"/>
          <w:color w:val="000000" w:themeColor="text1"/>
          <w:sz w:val="28"/>
        </w:rPr>
        <w:t>.</w:t>
      </w:r>
    </w:p>
    <w:p w:rsidR="000D7355" w:rsidRPr="007C04F9" w:rsidRDefault="00AF391F" w:rsidP="007C04F9">
      <w:pPr>
        <w:spacing w:line="480" w:lineRule="auto"/>
        <w:jc w:val="both"/>
        <w:rPr>
          <w:rFonts w:asciiTheme="majorHAnsi" w:hAnsiTheme="majorHAnsi"/>
          <w:sz w:val="28"/>
        </w:rPr>
      </w:pPr>
      <w:r w:rsidRPr="00185B75">
        <w:rPr>
          <w:rFonts w:asciiTheme="majorHAnsi" w:hAnsiTheme="majorHAnsi"/>
          <w:b/>
          <w:color w:val="000000" w:themeColor="text1"/>
          <w:sz w:val="28"/>
        </w:rPr>
        <w:t>Hypothesis 3:</w:t>
      </w:r>
      <w:r w:rsidRPr="007C04F9">
        <w:rPr>
          <w:rFonts w:asciiTheme="majorHAnsi" w:hAnsiTheme="majorHAnsi"/>
          <w:color w:val="000000" w:themeColor="text1"/>
          <w:sz w:val="28"/>
        </w:rPr>
        <w:t xml:space="preserve"> </w:t>
      </w:r>
      <w:r w:rsidR="000D7355" w:rsidRPr="007C04F9">
        <w:rPr>
          <w:rFonts w:asciiTheme="majorHAnsi" w:hAnsiTheme="majorHAnsi"/>
          <w:sz w:val="28"/>
        </w:rPr>
        <w:t>There is no significant relationship between the use of solar power and students’ academic performance in Kwara State College of Education, Ilorin.</w:t>
      </w:r>
    </w:p>
    <w:p w:rsidR="00AF391F" w:rsidRPr="007C04F9" w:rsidRDefault="00AF391F" w:rsidP="007C04F9">
      <w:pPr>
        <w:spacing w:line="480" w:lineRule="auto"/>
        <w:jc w:val="both"/>
        <w:rPr>
          <w:rFonts w:asciiTheme="majorHAnsi" w:hAnsiTheme="majorHAnsi"/>
          <w:sz w:val="28"/>
        </w:rPr>
      </w:pPr>
      <w:r w:rsidRPr="00185B75">
        <w:rPr>
          <w:rFonts w:asciiTheme="majorHAnsi" w:hAnsiTheme="majorHAnsi"/>
          <w:b/>
          <w:color w:val="000000" w:themeColor="text1"/>
          <w:sz w:val="28"/>
        </w:rPr>
        <w:t>Table 10:</w:t>
      </w:r>
      <w:r w:rsidRPr="007C04F9">
        <w:rPr>
          <w:rFonts w:asciiTheme="majorHAnsi" w:hAnsiTheme="majorHAnsi"/>
          <w:bCs/>
          <w:color w:val="000000" w:themeColor="text1"/>
          <w:sz w:val="28"/>
        </w:rPr>
        <w:t xml:space="preserve"> </w:t>
      </w:r>
      <w:r w:rsidRPr="007C04F9">
        <w:rPr>
          <w:rFonts w:asciiTheme="majorHAnsi" w:hAnsiTheme="majorHAnsi"/>
          <w:color w:val="000000" w:themeColor="text1"/>
          <w:sz w:val="28"/>
        </w:rPr>
        <w:t>Shows that X</w:t>
      </w:r>
      <w:r w:rsidRPr="007C04F9">
        <w:rPr>
          <w:rFonts w:asciiTheme="majorHAnsi" w:hAnsiTheme="majorHAnsi"/>
          <w:color w:val="000000" w:themeColor="text1"/>
          <w:sz w:val="28"/>
          <w:vertAlign w:val="superscript"/>
        </w:rPr>
        <w:t>2</w:t>
      </w:r>
      <w:r w:rsidRPr="007C04F9">
        <w:rPr>
          <w:rFonts w:asciiTheme="majorHAnsi" w:hAnsiTheme="majorHAnsi"/>
          <w:color w:val="000000" w:themeColor="text1"/>
          <w:sz w:val="28"/>
        </w:rPr>
        <w:t xml:space="preserve">-square analysis of </w:t>
      </w:r>
      <w:r w:rsidR="000D7355" w:rsidRPr="007C04F9">
        <w:rPr>
          <w:rFonts w:asciiTheme="majorHAnsi" w:hAnsiTheme="majorHAnsi"/>
          <w:sz w:val="28"/>
        </w:rPr>
        <w:t>there is no significant relationship between the use of solar power and students’ academic performance in Kwara State College of Education, Ilorin</w:t>
      </w:r>
      <w:r w:rsidRPr="007C04F9">
        <w:rPr>
          <w:rFonts w:asciiTheme="majorHAnsi" w:hAnsiTheme="majorHAnsi"/>
          <w:color w:val="000000" w:themeColor="text1"/>
          <w:sz w:val="28"/>
        </w:rPr>
        <w:t>.</w:t>
      </w:r>
    </w:p>
    <w:tbl>
      <w:tblPr>
        <w:tblStyle w:val="TableGrid"/>
        <w:tblW w:w="10159" w:type="dxa"/>
        <w:tblLook w:val="04A0" w:firstRow="1" w:lastRow="0" w:firstColumn="1" w:lastColumn="0" w:noHBand="0" w:noVBand="1"/>
      </w:tblPr>
      <w:tblGrid>
        <w:gridCol w:w="1552"/>
        <w:gridCol w:w="1263"/>
        <w:gridCol w:w="1108"/>
        <w:gridCol w:w="1418"/>
        <w:gridCol w:w="1263"/>
        <w:gridCol w:w="839"/>
        <w:gridCol w:w="487"/>
        <w:gridCol w:w="894"/>
        <w:gridCol w:w="739"/>
        <w:gridCol w:w="1248"/>
      </w:tblGrid>
      <w:tr w:rsidR="00AF391F" w:rsidRPr="007C04F9" w:rsidTr="00526B72">
        <w:trPr>
          <w:trHeight w:val="847"/>
        </w:trPr>
        <w:tc>
          <w:tcPr>
            <w:tcW w:w="1361"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lastRenderedPageBreak/>
              <w:t xml:space="preserve">Teacher’ Working Experience </w:t>
            </w:r>
          </w:p>
        </w:tc>
        <w:tc>
          <w:tcPr>
            <w:tcW w:w="4586" w:type="dxa"/>
            <w:gridSpan w:val="4"/>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Teachers’ Responses</w:t>
            </w:r>
          </w:p>
        </w:tc>
        <w:tc>
          <w:tcPr>
            <w:tcW w:w="852"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 xml:space="preserve">Row Total </w:t>
            </w:r>
          </w:p>
        </w:tc>
        <w:tc>
          <w:tcPr>
            <w:tcW w:w="674"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Df</w:t>
            </w:r>
          </w:p>
        </w:tc>
        <w:tc>
          <w:tcPr>
            <w:tcW w:w="797"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X</w:t>
            </w:r>
            <w:r w:rsidRPr="007C04F9">
              <w:rPr>
                <w:rFonts w:asciiTheme="majorHAnsi" w:hAnsiTheme="majorHAnsi"/>
                <w:color w:val="000000" w:themeColor="text1"/>
                <w:sz w:val="28"/>
                <w:vertAlign w:val="superscript"/>
              </w:rPr>
              <w:t>2</w:t>
            </w:r>
            <w:r w:rsidRPr="007C04F9">
              <w:rPr>
                <w:rFonts w:asciiTheme="majorHAnsi" w:hAnsiTheme="majorHAnsi"/>
                <w:color w:val="000000" w:themeColor="text1"/>
                <w:sz w:val="28"/>
              </w:rPr>
              <w:t xml:space="preserve"> – Cal</w:t>
            </w:r>
          </w:p>
        </w:tc>
        <w:tc>
          <w:tcPr>
            <w:tcW w:w="788"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X</w:t>
            </w:r>
            <w:r w:rsidRPr="007C04F9">
              <w:rPr>
                <w:rFonts w:asciiTheme="majorHAnsi" w:hAnsiTheme="majorHAnsi"/>
                <w:color w:val="000000" w:themeColor="text1"/>
                <w:sz w:val="28"/>
                <w:vertAlign w:val="superscript"/>
              </w:rPr>
              <w:t>2</w:t>
            </w:r>
            <w:r w:rsidRPr="007C04F9">
              <w:rPr>
                <w:rFonts w:asciiTheme="majorHAnsi" w:hAnsiTheme="majorHAnsi"/>
                <w:color w:val="000000" w:themeColor="text1"/>
                <w:sz w:val="28"/>
              </w:rPr>
              <w:t xml:space="preserve"> – Tab </w:t>
            </w:r>
          </w:p>
        </w:tc>
        <w:tc>
          <w:tcPr>
            <w:tcW w:w="1101"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Decision</w:t>
            </w:r>
          </w:p>
        </w:tc>
      </w:tr>
      <w:tr w:rsidR="00AF391F" w:rsidRPr="007C04F9" w:rsidTr="00526B72">
        <w:trPr>
          <w:trHeight w:val="272"/>
        </w:trPr>
        <w:tc>
          <w:tcPr>
            <w:tcW w:w="1361" w:type="dxa"/>
          </w:tcPr>
          <w:p w:rsidR="00AF391F" w:rsidRPr="007C04F9" w:rsidRDefault="00AF391F" w:rsidP="007C04F9">
            <w:pPr>
              <w:spacing w:line="480" w:lineRule="auto"/>
              <w:jc w:val="both"/>
              <w:rPr>
                <w:rFonts w:asciiTheme="majorHAnsi" w:hAnsiTheme="majorHAnsi"/>
                <w:color w:val="000000" w:themeColor="text1"/>
                <w:sz w:val="28"/>
              </w:rPr>
            </w:pPr>
          </w:p>
        </w:tc>
        <w:tc>
          <w:tcPr>
            <w:tcW w:w="1113"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SA</w:t>
            </w:r>
          </w:p>
        </w:tc>
        <w:tc>
          <w:tcPr>
            <w:tcW w:w="981"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A</w:t>
            </w:r>
          </w:p>
        </w:tc>
        <w:tc>
          <w:tcPr>
            <w:tcW w:w="1246"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D</w:t>
            </w:r>
          </w:p>
        </w:tc>
        <w:tc>
          <w:tcPr>
            <w:tcW w:w="1246"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SD</w:t>
            </w:r>
          </w:p>
        </w:tc>
        <w:tc>
          <w:tcPr>
            <w:tcW w:w="852" w:type="dxa"/>
          </w:tcPr>
          <w:p w:rsidR="00AF391F" w:rsidRPr="007C04F9" w:rsidRDefault="00AF391F" w:rsidP="007C04F9">
            <w:pPr>
              <w:spacing w:line="480" w:lineRule="auto"/>
              <w:jc w:val="both"/>
              <w:rPr>
                <w:rFonts w:asciiTheme="majorHAnsi" w:hAnsiTheme="majorHAnsi"/>
                <w:color w:val="000000" w:themeColor="text1"/>
                <w:sz w:val="28"/>
              </w:rPr>
            </w:pPr>
          </w:p>
        </w:tc>
        <w:tc>
          <w:tcPr>
            <w:tcW w:w="674" w:type="dxa"/>
          </w:tcPr>
          <w:p w:rsidR="00AF391F" w:rsidRPr="007C04F9" w:rsidRDefault="00AF391F" w:rsidP="007C04F9">
            <w:pPr>
              <w:spacing w:line="480" w:lineRule="auto"/>
              <w:jc w:val="both"/>
              <w:rPr>
                <w:rFonts w:asciiTheme="majorHAnsi" w:hAnsiTheme="majorHAnsi"/>
                <w:color w:val="000000" w:themeColor="text1"/>
                <w:sz w:val="28"/>
              </w:rPr>
            </w:pPr>
          </w:p>
        </w:tc>
        <w:tc>
          <w:tcPr>
            <w:tcW w:w="797" w:type="dxa"/>
            <w:vMerge w:val="restart"/>
          </w:tcPr>
          <w:p w:rsidR="00AF391F" w:rsidRPr="007C04F9" w:rsidRDefault="00AF391F" w:rsidP="007C04F9">
            <w:pPr>
              <w:spacing w:line="480" w:lineRule="auto"/>
              <w:jc w:val="both"/>
              <w:rPr>
                <w:rFonts w:asciiTheme="majorHAnsi" w:hAnsiTheme="majorHAnsi"/>
                <w:color w:val="000000" w:themeColor="text1"/>
                <w:sz w:val="28"/>
              </w:rPr>
            </w:pPr>
          </w:p>
          <w:p w:rsidR="00AF391F" w:rsidRPr="007C04F9" w:rsidRDefault="00AF391F" w:rsidP="007C04F9">
            <w:pPr>
              <w:spacing w:line="480" w:lineRule="auto"/>
              <w:jc w:val="both"/>
              <w:rPr>
                <w:rFonts w:asciiTheme="majorHAnsi" w:hAnsiTheme="majorHAnsi"/>
                <w:color w:val="000000" w:themeColor="text1"/>
                <w:sz w:val="28"/>
              </w:rPr>
            </w:pPr>
          </w:p>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w:t>
            </w:r>
            <w:r w:rsidR="004F5F37" w:rsidRPr="007C04F9">
              <w:rPr>
                <w:rFonts w:asciiTheme="majorHAnsi" w:hAnsiTheme="majorHAnsi"/>
                <w:color w:val="000000" w:themeColor="text1"/>
                <w:sz w:val="28"/>
              </w:rPr>
              <w:t>5</w:t>
            </w:r>
            <w:r w:rsidRPr="007C04F9">
              <w:rPr>
                <w:rFonts w:asciiTheme="majorHAnsi" w:hAnsiTheme="majorHAnsi"/>
                <w:color w:val="000000" w:themeColor="text1"/>
                <w:sz w:val="28"/>
              </w:rPr>
              <w:t>.</w:t>
            </w:r>
            <w:r w:rsidR="004F5F37" w:rsidRPr="007C04F9">
              <w:rPr>
                <w:rFonts w:asciiTheme="majorHAnsi" w:hAnsiTheme="majorHAnsi"/>
                <w:color w:val="000000" w:themeColor="text1"/>
                <w:sz w:val="28"/>
              </w:rPr>
              <w:t>74</w:t>
            </w:r>
          </w:p>
        </w:tc>
        <w:tc>
          <w:tcPr>
            <w:tcW w:w="788" w:type="dxa"/>
            <w:vMerge w:val="restart"/>
          </w:tcPr>
          <w:p w:rsidR="00AF391F" w:rsidRPr="007C04F9" w:rsidRDefault="00AF391F" w:rsidP="007C04F9">
            <w:pPr>
              <w:spacing w:line="480" w:lineRule="auto"/>
              <w:jc w:val="both"/>
              <w:rPr>
                <w:rFonts w:asciiTheme="majorHAnsi" w:hAnsiTheme="majorHAnsi"/>
                <w:color w:val="000000" w:themeColor="text1"/>
                <w:sz w:val="28"/>
              </w:rPr>
            </w:pPr>
          </w:p>
          <w:p w:rsidR="00AF391F" w:rsidRPr="007C04F9" w:rsidRDefault="00AF391F" w:rsidP="007C04F9">
            <w:pPr>
              <w:spacing w:line="480" w:lineRule="auto"/>
              <w:jc w:val="both"/>
              <w:rPr>
                <w:rFonts w:asciiTheme="majorHAnsi" w:hAnsiTheme="majorHAnsi"/>
                <w:color w:val="000000" w:themeColor="text1"/>
                <w:sz w:val="28"/>
              </w:rPr>
            </w:pPr>
          </w:p>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7.82</w:t>
            </w:r>
          </w:p>
        </w:tc>
        <w:tc>
          <w:tcPr>
            <w:tcW w:w="1101" w:type="dxa"/>
            <w:vMerge w:val="restart"/>
          </w:tcPr>
          <w:p w:rsidR="00AF391F" w:rsidRPr="007C04F9" w:rsidRDefault="00AF391F" w:rsidP="007C04F9">
            <w:pPr>
              <w:spacing w:line="480" w:lineRule="auto"/>
              <w:jc w:val="both"/>
              <w:rPr>
                <w:rFonts w:asciiTheme="majorHAnsi" w:hAnsiTheme="majorHAnsi"/>
                <w:color w:val="000000" w:themeColor="text1"/>
                <w:sz w:val="28"/>
              </w:rPr>
            </w:pPr>
          </w:p>
          <w:p w:rsidR="00AF391F" w:rsidRPr="007C04F9" w:rsidRDefault="00AF391F" w:rsidP="007C04F9">
            <w:pPr>
              <w:spacing w:line="480" w:lineRule="auto"/>
              <w:jc w:val="both"/>
              <w:rPr>
                <w:rFonts w:asciiTheme="majorHAnsi" w:hAnsiTheme="majorHAnsi"/>
                <w:color w:val="000000" w:themeColor="text1"/>
                <w:sz w:val="28"/>
              </w:rPr>
            </w:pPr>
          </w:p>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HO</w:t>
            </w:r>
            <w:r w:rsidRPr="007C04F9">
              <w:rPr>
                <w:rFonts w:asciiTheme="majorHAnsi" w:hAnsiTheme="majorHAnsi"/>
                <w:color w:val="000000" w:themeColor="text1"/>
                <w:sz w:val="28"/>
                <w:vertAlign w:val="subscript"/>
              </w:rPr>
              <w:t>1</w:t>
            </w:r>
            <w:r w:rsidRPr="007C04F9">
              <w:rPr>
                <w:rFonts w:asciiTheme="majorHAnsi" w:hAnsiTheme="majorHAnsi"/>
                <w:color w:val="000000" w:themeColor="text1"/>
                <w:sz w:val="28"/>
                <w:vertAlign w:val="superscript"/>
              </w:rPr>
              <w:t xml:space="preserve"> </w:t>
            </w:r>
            <w:r w:rsidRPr="007C04F9">
              <w:rPr>
                <w:rFonts w:asciiTheme="majorHAnsi" w:hAnsiTheme="majorHAnsi"/>
                <w:color w:val="000000" w:themeColor="text1"/>
                <w:sz w:val="28"/>
              </w:rPr>
              <w:t xml:space="preserve">is Rejected </w:t>
            </w:r>
          </w:p>
        </w:tc>
      </w:tr>
      <w:tr w:rsidR="00AF391F" w:rsidRPr="007C04F9" w:rsidTr="00526B72">
        <w:trPr>
          <w:trHeight w:val="560"/>
        </w:trPr>
        <w:tc>
          <w:tcPr>
            <w:tcW w:w="1361"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Below 20 Years</w:t>
            </w:r>
          </w:p>
        </w:tc>
        <w:tc>
          <w:tcPr>
            <w:tcW w:w="1113" w:type="dxa"/>
          </w:tcPr>
          <w:p w:rsidR="00AF391F" w:rsidRPr="007C04F9" w:rsidRDefault="004F5F37"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10(8.33)</w:t>
            </w:r>
          </w:p>
        </w:tc>
        <w:tc>
          <w:tcPr>
            <w:tcW w:w="981" w:type="dxa"/>
          </w:tcPr>
          <w:p w:rsidR="00AF391F" w:rsidRPr="007C04F9" w:rsidRDefault="004F5F37"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9(8.33)</w:t>
            </w:r>
          </w:p>
        </w:tc>
        <w:tc>
          <w:tcPr>
            <w:tcW w:w="1246"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20(</w:t>
            </w:r>
            <w:r w:rsidR="004F5F37" w:rsidRPr="007C04F9">
              <w:rPr>
                <w:rFonts w:asciiTheme="majorHAnsi" w:hAnsiTheme="majorHAnsi"/>
                <w:color w:val="000000" w:themeColor="text1"/>
                <w:sz w:val="28"/>
              </w:rPr>
              <w:t>23</w:t>
            </w:r>
            <w:r w:rsidRPr="007C04F9">
              <w:rPr>
                <w:rFonts w:asciiTheme="majorHAnsi" w:hAnsiTheme="majorHAnsi"/>
                <w:color w:val="000000" w:themeColor="text1"/>
                <w:sz w:val="28"/>
              </w:rPr>
              <w:t>.</w:t>
            </w:r>
            <w:r w:rsidR="004F5F37" w:rsidRPr="007C04F9">
              <w:rPr>
                <w:rFonts w:asciiTheme="majorHAnsi" w:hAnsiTheme="majorHAnsi"/>
                <w:color w:val="000000" w:themeColor="text1"/>
                <w:sz w:val="28"/>
              </w:rPr>
              <w:t>52</w:t>
            </w:r>
            <w:r w:rsidRPr="007C04F9">
              <w:rPr>
                <w:rFonts w:asciiTheme="majorHAnsi" w:hAnsiTheme="majorHAnsi"/>
                <w:color w:val="000000" w:themeColor="text1"/>
                <w:sz w:val="28"/>
              </w:rPr>
              <w:t>)</w:t>
            </w:r>
          </w:p>
        </w:tc>
        <w:tc>
          <w:tcPr>
            <w:tcW w:w="1246" w:type="dxa"/>
          </w:tcPr>
          <w:p w:rsidR="00AF391F" w:rsidRPr="007C04F9" w:rsidRDefault="004F5F37"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10</w:t>
            </w:r>
            <w:r w:rsidR="00AF391F" w:rsidRPr="007C04F9">
              <w:rPr>
                <w:rFonts w:asciiTheme="majorHAnsi" w:hAnsiTheme="majorHAnsi"/>
                <w:color w:val="000000" w:themeColor="text1"/>
                <w:sz w:val="28"/>
              </w:rPr>
              <w:t>(8.</w:t>
            </w:r>
            <w:r w:rsidRPr="007C04F9">
              <w:rPr>
                <w:rFonts w:asciiTheme="majorHAnsi" w:hAnsiTheme="majorHAnsi"/>
                <w:color w:val="000000" w:themeColor="text1"/>
                <w:sz w:val="28"/>
              </w:rPr>
              <w:t>8</w:t>
            </w:r>
            <w:r w:rsidR="00AF391F" w:rsidRPr="007C04F9">
              <w:rPr>
                <w:rFonts w:asciiTheme="majorHAnsi" w:hAnsiTheme="majorHAnsi"/>
                <w:color w:val="000000" w:themeColor="text1"/>
                <w:sz w:val="28"/>
              </w:rPr>
              <w:t>2)</w:t>
            </w:r>
          </w:p>
        </w:tc>
        <w:tc>
          <w:tcPr>
            <w:tcW w:w="852"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4</w:t>
            </w:r>
            <w:r w:rsidR="004F5F37" w:rsidRPr="007C04F9">
              <w:rPr>
                <w:rFonts w:asciiTheme="majorHAnsi" w:hAnsiTheme="majorHAnsi"/>
                <w:color w:val="000000" w:themeColor="text1"/>
                <w:sz w:val="28"/>
              </w:rPr>
              <w:t>9</w:t>
            </w:r>
          </w:p>
        </w:tc>
        <w:tc>
          <w:tcPr>
            <w:tcW w:w="674" w:type="dxa"/>
            <w:vMerge w:val="restart"/>
          </w:tcPr>
          <w:p w:rsidR="00AF391F" w:rsidRPr="007C04F9" w:rsidRDefault="00AF391F" w:rsidP="007C04F9">
            <w:pPr>
              <w:spacing w:line="480" w:lineRule="auto"/>
              <w:jc w:val="both"/>
              <w:rPr>
                <w:rFonts w:asciiTheme="majorHAnsi" w:hAnsiTheme="majorHAnsi"/>
                <w:color w:val="000000" w:themeColor="text1"/>
                <w:sz w:val="28"/>
              </w:rPr>
            </w:pPr>
          </w:p>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3</w:t>
            </w:r>
          </w:p>
        </w:tc>
        <w:tc>
          <w:tcPr>
            <w:tcW w:w="797" w:type="dxa"/>
            <w:vMerge/>
          </w:tcPr>
          <w:p w:rsidR="00AF391F" w:rsidRPr="007C04F9" w:rsidRDefault="00AF391F" w:rsidP="007C04F9">
            <w:pPr>
              <w:spacing w:line="480" w:lineRule="auto"/>
              <w:jc w:val="both"/>
              <w:rPr>
                <w:rFonts w:asciiTheme="majorHAnsi" w:hAnsiTheme="majorHAnsi"/>
                <w:color w:val="000000" w:themeColor="text1"/>
                <w:sz w:val="28"/>
              </w:rPr>
            </w:pPr>
          </w:p>
        </w:tc>
        <w:tc>
          <w:tcPr>
            <w:tcW w:w="788" w:type="dxa"/>
            <w:vMerge/>
          </w:tcPr>
          <w:p w:rsidR="00AF391F" w:rsidRPr="007C04F9" w:rsidRDefault="00AF391F" w:rsidP="007C04F9">
            <w:pPr>
              <w:spacing w:line="480" w:lineRule="auto"/>
              <w:jc w:val="both"/>
              <w:rPr>
                <w:rFonts w:asciiTheme="majorHAnsi" w:hAnsiTheme="majorHAnsi"/>
                <w:color w:val="000000" w:themeColor="text1"/>
                <w:sz w:val="28"/>
              </w:rPr>
            </w:pPr>
          </w:p>
        </w:tc>
        <w:tc>
          <w:tcPr>
            <w:tcW w:w="1101" w:type="dxa"/>
            <w:vMerge/>
          </w:tcPr>
          <w:p w:rsidR="00AF391F" w:rsidRPr="007C04F9" w:rsidRDefault="00AF391F" w:rsidP="007C04F9">
            <w:pPr>
              <w:spacing w:line="480" w:lineRule="auto"/>
              <w:jc w:val="both"/>
              <w:rPr>
                <w:rFonts w:asciiTheme="majorHAnsi" w:hAnsiTheme="majorHAnsi"/>
                <w:color w:val="000000" w:themeColor="text1"/>
                <w:sz w:val="28"/>
              </w:rPr>
            </w:pPr>
          </w:p>
        </w:tc>
      </w:tr>
      <w:tr w:rsidR="00AF391F" w:rsidRPr="007C04F9" w:rsidTr="00526B72">
        <w:trPr>
          <w:trHeight w:val="560"/>
        </w:trPr>
        <w:tc>
          <w:tcPr>
            <w:tcW w:w="1361"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Above 20 Years</w:t>
            </w:r>
          </w:p>
        </w:tc>
        <w:tc>
          <w:tcPr>
            <w:tcW w:w="1113" w:type="dxa"/>
          </w:tcPr>
          <w:p w:rsidR="00AF391F" w:rsidRPr="007C04F9" w:rsidRDefault="004F5F37"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7</w:t>
            </w:r>
            <w:r w:rsidR="00AF391F" w:rsidRPr="007C04F9">
              <w:rPr>
                <w:rFonts w:asciiTheme="majorHAnsi" w:hAnsiTheme="majorHAnsi"/>
                <w:color w:val="000000" w:themeColor="text1"/>
                <w:sz w:val="28"/>
              </w:rPr>
              <w:t>(</w:t>
            </w:r>
            <w:r w:rsidRPr="007C04F9">
              <w:rPr>
                <w:rFonts w:asciiTheme="majorHAnsi" w:hAnsiTheme="majorHAnsi"/>
                <w:color w:val="000000" w:themeColor="text1"/>
                <w:sz w:val="28"/>
              </w:rPr>
              <w:t>8</w:t>
            </w:r>
            <w:r w:rsidR="00AF391F" w:rsidRPr="007C04F9">
              <w:rPr>
                <w:rFonts w:asciiTheme="majorHAnsi" w:hAnsiTheme="majorHAnsi"/>
                <w:color w:val="000000" w:themeColor="text1"/>
                <w:sz w:val="28"/>
              </w:rPr>
              <w:t>.</w:t>
            </w:r>
            <w:r w:rsidRPr="007C04F9">
              <w:rPr>
                <w:rFonts w:asciiTheme="majorHAnsi" w:hAnsiTheme="majorHAnsi"/>
                <w:color w:val="000000" w:themeColor="text1"/>
                <w:sz w:val="28"/>
              </w:rPr>
              <w:t>67</w:t>
            </w:r>
            <w:r w:rsidR="00AF391F" w:rsidRPr="007C04F9">
              <w:rPr>
                <w:rFonts w:asciiTheme="majorHAnsi" w:hAnsiTheme="majorHAnsi"/>
                <w:color w:val="000000" w:themeColor="text1"/>
                <w:sz w:val="28"/>
              </w:rPr>
              <w:t>)</w:t>
            </w:r>
          </w:p>
        </w:tc>
        <w:tc>
          <w:tcPr>
            <w:tcW w:w="981"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8(</w:t>
            </w:r>
            <w:r w:rsidR="004F5F37" w:rsidRPr="007C04F9">
              <w:rPr>
                <w:rFonts w:asciiTheme="majorHAnsi" w:hAnsiTheme="majorHAnsi"/>
                <w:color w:val="000000" w:themeColor="text1"/>
                <w:sz w:val="28"/>
              </w:rPr>
              <w:t>8</w:t>
            </w:r>
            <w:r w:rsidRPr="007C04F9">
              <w:rPr>
                <w:rFonts w:asciiTheme="majorHAnsi" w:hAnsiTheme="majorHAnsi"/>
                <w:color w:val="000000" w:themeColor="text1"/>
                <w:sz w:val="28"/>
              </w:rPr>
              <w:t>.</w:t>
            </w:r>
            <w:r w:rsidR="004F5F37" w:rsidRPr="007C04F9">
              <w:rPr>
                <w:rFonts w:asciiTheme="majorHAnsi" w:hAnsiTheme="majorHAnsi"/>
                <w:color w:val="000000" w:themeColor="text1"/>
                <w:sz w:val="28"/>
              </w:rPr>
              <w:t>67</w:t>
            </w:r>
            <w:r w:rsidRPr="007C04F9">
              <w:rPr>
                <w:rFonts w:asciiTheme="majorHAnsi" w:hAnsiTheme="majorHAnsi"/>
                <w:color w:val="000000" w:themeColor="text1"/>
                <w:sz w:val="28"/>
              </w:rPr>
              <w:t>)</w:t>
            </w:r>
          </w:p>
        </w:tc>
        <w:tc>
          <w:tcPr>
            <w:tcW w:w="1246"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2</w:t>
            </w:r>
            <w:r w:rsidR="004F5F37" w:rsidRPr="007C04F9">
              <w:rPr>
                <w:rFonts w:asciiTheme="majorHAnsi" w:hAnsiTheme="majorHAnsi"/>
                <w:color w:val="000000" w:themeColor="text1"/>
                <w:sz w:val="28"/>
              </w:rPr>
              <w:t>8</w:t>
            </w:r>
            <w:r w:rsidRPr="007C04F9">
              <w:rPr>
                <w:rFonts w:asciiTheme="majorHAnsi" w:hAnsiTheme="majorHAnsi"/>
                <w:color w:val="000000" w:themeColor="text1"/>
                <w:sz w:val="28"/>
              </w:rPr>
              <w:t>(2</w:t>
            </w:r>
            <w:r w:rsidR="004F5F37" w:rsidRPr="007C04F9">
              <w:rPr>
                <w:rFonts w:asciiTheme="majorHAnsi" w:hAnsiTheme="majorHAnsi"/>
                <w:color w:val="000000" w:themeColor="text1"/>
                <w:sz w:val="28"/>
              </w:rPr>
              <w:t>4</w:t>
            </w:r>
            <w:r w:rsidRPr="007C04F9">
              <w:rPr>
                <w:rFonts w:asciiTheme="majorHAnsi" w:hAnsiTheme="majorHAnsi"/>
                <w:color w:val="000000" w:themeColor="text1"/>
                <w:sz w:val="28"/>
              </w:rPr>
              <w:t>.</w:t>
            </w:r>
            <w:r w:rsidR="004F5F37" w:rsidRPr="007C04F9">
              <w:rPr>
                <w:rFonts w:asciiTheme="majorHAnsi" w:hAnsiTheme="majorHAnsi"/>
                <w:color w:val="000000" w:themeColor="text1"/>
                <w:sz w:val="28"/>
              </w:rPr>
              <w:t>48</w:t>
            </w:r>
            <w:r w:rsidRPr="007C04F9">
              <w:rPr>
                <w:rFonts w:asciiTheme="majorHAnsi" w:hAnsiTheme="majorHAnsi"/>
                <w:color w:val="000000" w:themeColor="text1"/>
                <w:sz w:val="28"/>
              </w:rPr>
              <w:t>)</w:t>
            </w:r>
          </w:p>
        </w:tc>
        <w:tc>
          <w:tcPr>
            <w:tcW w:w="1246" w:type="dxa"/>
          </w:tcPr>
          <w:p w:rsidR="00AF391F" w:rsidRPr="007C04F9" w:rsidRDefault="004F5F37"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8</w:t>
            </w:r>
            <w:r w:rsidR="00AF391F" w:rsidRPr="007C04F9">
              <w:rPr>
                <w:rFonts w:asciiTheme="majorHAnsi" w:hAnsiTheme="majorHAnsi"/>
                <w:color w:val="000000" w:themeColor="text1"/>
                <w:sz w:val="28"/>
              </w:rPr>
              <w:t>(</w:t>
            </w:r>
            <w:r w:rsidRPr="007C04F9">
              <w:rPr>
                <w:rFonts w:asciiTheme="majorHAnsi" w:hAnsiTheme="majorHAnsi"/>
                <w:color w:val="000000" w:themeColor="text1"/>
                <w:sz w:val="28"/>
              </w:rPr>
              <w:t>9</w:t>
            </w:r>
            <w:r w:rsidR="00AF391F" w:rsidRPr="007C04F9">
              <w:rPr>
                <w:rFonts w:asciiTheme="majorHAnsi" w:hAnsiTheme="majorHAnsi"/>
                <w:color w:val="000000" w:themeColor="text1"/>
                <w:sz w:val="28"/>
              </w:rPr>
              <w:t>.</w:t>
            </w:r>
            <w:r w:rsidRPr="007C04F9">
              <w:rPr>
                <w:rFonts w:asciiTheme="majorHAnsi" w:hAnsiTheme="majorHAnsi"/>
                <w:color w:val="000000" w:themeColor="text1"/>
                <w:sz w:val="28"/>
              </w:rPr>
              <w:t>1</w:t>
            </w:r>
            <w:r w:rsidR="00AF391F" w:rsidRPr="007C04F9">
              <w:rPr>
                <w:rFonts w:asciiTheme="majorHAnsi" w:hAnsiTheme="majorHAnsi"/>
                <w:color w:val="000000" w:themeColor="text1"/>
                <w:sz w:val="28"/>
              </w:rPr>
              <w:t>8)</w:t>
            </w:r>
          </w:p>
        </w:tc>
        <w:tc>
          <w:tcPr>
            <w:tcW w:w="852"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5</w:t>
            </w:r>
            <w:r w:rsidR="004F5F37" w:rsidRPr="007C04F9">
              <w:rPr>
                <w:rFonts w:asciiTheme="majorHAnsi" w:hAnsiTheme="majorHAnsi"/>
                <w:color w:val="000000" w:themeColor="text1"/>
                <w:sz w:val="28"/>
              </w:rPr>
              <w:t>1</w:t>
            </w:r>
          </w:p>
        </w:tc>
        <w:tc>
          <w:tcPr>
            <w:tcW w:w="674" w:type="dxa"/>
            <w:vMerge/>
          </w:tcPr>
          <w:p w:rsidR="00AF391F" w:rsidRPr="007C04F9" w:rsidRDefault="00AF391F" w:rsidP="007C04F9">
            <w:pPr>
              <w:spacing w:line="480" w:lineRule="auto"/>
              <w:jc w:val="both"/>
              <w:rPr>
                <w:rFonts w:asciiTheme="majorHAnsi" w:hAnsiTheme="majorHAnsi"/>
                <w:color w:val="000000" w:themeColor="text1"/>
                <w:sz w:val="28"/>
              </w:rPr>
            </w:pPr>
          </w:p>
        </w:tc>
        <w:tc>
          <w:tcPr>
            <w:tcW w:w="797" w:type="dxa"/>
            <w:vMerge/>
          </w:tcPr>
          <w:p w:rsidR="00AF391F" w:rsidRPr="007C04F9" w:rsidRDefault="00AF391F" w:rsidP="007C04F9">
            <w:pPr>
              <w:spacing w:line="480" w:lineRule="auto"/>
              <w:jc w:val="both"/>
              <w:rPr>
                <w:rFonts w:asciiTheme="majorHAnsi" w:hAnsiTheme="majorHAnsi"/>
                <w:color w:val="000000" w:themeColor="text1"/>
                <w:sz w:val="28"/>
              </w:rPr>
            </w:pPr>
          </w:p>
        </w:tc>
        <w:tc>
          <w:tcPr>
            <w:tcW w:w="788" w:type="dxa"/>
            <w:vMerge/>
          </w:tcPr>
          <w:p w:rsidR="00AF391F" w:rsidRPr="007C04F9" w:rsidRDefault="00AF391F" w:rsidP="007C04F9">
            <w:pPr>
              <w:spacing w:line="480" w:lineRule="auto"/>
              <w:jc w:val="both"/>
              <w:rPr>
                <w:rFonts w:asciiTheme="majorHAnsi" w:hAnsiTheme="majorHAnsi"/>
                <w:color w:val="000000" w:themeColor="text1"/>
                <w:sz w:val="28"/>
              </w:rPr>
            </w:pPr>
          </w:p>
        </w:tc>
        <w:tc>
          <w:tcPr>
            <w:tcW w:w="1101" w:type="dxa"/>
            <w:vMerge/>
          </w:tcPr>
          <w:p w:rsidR="00AF391F" w:rsidRPr="007C04F9" w:rsidRDefault="00AF391F" w:rsidP="007C04F9">
            <w:pPr>
              <w:spacing w:line="480" w:lineRule="auto"/>
              <w:jc w:val="both"/>
              <w:rPr>
                <w:rFonts w:asciiTheme="majorHAnsi" w:hAnsiTheme="majorHAnsi"/>
                <w:color w:val="000000" w:themeColor="text1"/>
                <w:sz w:val="28"/>
              </w:rPr>
            </w:pPr>
          </w:p>
        </w:tc>
      </w:tr>
      <w:tr w:rsidR="00AF391F" w:rsidRPr="007C04F9" w:rsidTr="00526B72">
        <w:trPr>
          <w:trHeight w:val="576"/>
        </w:trPr>
        <w:tc>
          <w:tcPr>
            <w:tcW w:w="1361"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Marginal Total</w:t>
            </w:r>
          </w:p>
        </w:tc>
        <w:tc>
          <w:tcPr>
            <w:tcW w:w="1113"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w:t>
            </w:r>
            <w:r w:rsidR="00EA06A2" w:rsidRPr="007C04F9">
              <w:rPr>
                <w:rFonts w:asciiTheme="majorHAnsi" w:hAnsiTheme="majorHAnsi"/>
                <w:color w:val="000000" w:themeColor="text1"/>
                <w:sz w:val="28"/>
              </w:rPr>
              <w:t>7</w:t>
            </w:r>
          </w:p>
        </w:tc>
        <w:tc>
          <w:tcPr>
            <w:tcW w:w="981"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w:t>
            </w:r>
            <w:r w:rsidR="00EA06A2" w:rsidRPr="007C04F9">
              <w:rPr>
                <w:rFonts w:asciiTheme="majorHAnsi" w:hAnsiTheme="majorHAnsi"/>
                <w:color w:val="000000" w:themeColor="text1"/>
                <w:sz w:val="28"/>
              </w:rPr>
              <w:t>7</w:t>
            </w:r>
          </w:p>
        </w:tc>
        <w:tc>
          <w:tcPr>
            <w:tcW w:w="1246" w:type="dxa"/>
          </w:tcPr>
          <w:p w:rsidR="00AF391F" w:rsidRPr="007C04F9" w:rsidRDefault="00EA06A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48</w:t>
            </w:r>
          </w:p>
        </w:tc>
        <w:tc>
          <w:tcPr>
            <w:tcW w:w="1246"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w:t>
            </w:r>
            <w:r w:rsidR="00EA06A2" w:rsidRPr="007C04F9">
              <w:rPr>
                <w:rFonts w:asciiTheme="majorHAnsi" w:hAnsiTheme="majorHAnsi"/>
                <w:color w:val="000000" w:themeColor="text1"/>
                <w:sz w:val="28"/>
              </w:rPr>
              <w:t>8</w:t>
            </w:r>
          </w:p>
        </w:tc>
        <w:tc>
          <w:tcPr>
            <w:tcW w:w="852"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100</w:t>
            </w:r>
          </w:p>
        </w:tc>
        <w:tc>
          <w:tcPr>
            <w:tcW w:w="674" w:type="dxa"/>
          </w:tcPr>
          <w:p w:rsidR="00AF391F" w:rsidRPr="007C04F9" w:rsidRDefault="00AF391F" w:rsidP="007C04F9">
            <w:pPr>
              <w:spacing w:line="480" w:lineRule="auto"/>
              <w:jc w:val="both"/>
              <w:rPr>
                <w:rFonts w:asciiTheme="majorHAnsi" w:hAnsiTheme="majorHAnsi"/>
                <w:color w:val="000000" w:themeColor="text1"/>
                <w:sz w:val="28"/>
              </w:rPr>
            </w:pPr>
          </w:p>
        </w:tc>
        <w:tc>
          <w:tcPr>
            <w:tcW w:w="797" w:type="dxa"/>
            <w:vMerge/>
          </w:tcPr>
          <w:p w:rsidR="00AF391F" w:rsidRPr="007C04F9" w:rsidRDefault="00AF391F" w:rsidP="007C04F9">
            <w:pPr>
              <w:spacing w:line="480" w:lineRule="auto"/>
              <w:jc w:val="both"/>
              <w:rPr>
                <w:rFonts w:asciiTheme="majorHAnsi" w:hAnsiTheme="majorHAnsi"/>
                <w:color w:val="000000" w:themeColor="text1"/>
                <w:sz w:val="28"/>
              </w:rPr>
            </w:pPr>
          </w:p>
        </w:tc>
        <w:tc>
          <w:tcPr>
            <w:tcW w:w="788" w:type="dxa"/>
            <w:vMerge/>
          </w:tcPr>
          <w:p w:rsidR="00AF391F" w:rsidRPr="007C04F9" w:rsidRDefault="00AF391F" w:rsidP="007C04F9">
            <w:pPr>
              <w:spacing w:line="480" w:lineRule="auto"/>
              <w:jc w:val="both"/>
              <w:rPr>
                <w:rFonts w:asciiTheme="majorHAnsi" w:hAnsiTheme="majorHAnsi"/>
                <w:color w:val="000000" w:themeColor="text1"/>
                <w:sz w:val="28"/>
              </w:rPr>
            </w:pPr>
          </w:p>
        </w:tc>
        <w:tc>
          <w:tcPr>
            <w:tcW w:w="1101" w:type="dxa"/>
            <w:vMerge/>
          </w:tcPr>
          <w:p w:rsidR="00AF391F" w:rsidRPr="007C04F9" w:rsidRDefault="00AF391F" w:rsidP="007C04F9">
            <w:pPr>
              <w:spacing w:line="480" w:lineRule="auto"/>
              <w:jc w:val="both"/>
              <w:rPr>
                <w:rFonts w:asciiTheme="majorHAnsi" w:hAnsiTheme="majorHAnsi"/>
                <w:color w:val="000000" w:themeColor="text1"/>
                <w:sz w:val="28"/>
              </w:rPr>
            </w:pPr>
          </w:p>
        </w:tc>
      </w:tr>
    </w:tbl>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ab/>
      </w:r>
      <w:r w:rsidR="0065257F" w:rsidRPr="007C04F9">
        <w:rPr>
          <w:rFonts w:asciiTheme="majorHAnsi" w:hAnsiTheme="majorHAnsi"/>
          <w:color w:val="000000" w:themeColor="text1"/>
          <w:sz w:val="28"/>
        </w:rPr>
        <w:t>The result in t</w:t>
      </w:r>
      <w:r w:rsidRPr="007C04F9">
        <w:rPr>
          <w:rFonts w:asciiTheme="majorHAnsi" w:hAnsiTheme="majorHAnsi"/>
          <w:color w:val="000000" w:themeColor="text1"/>
          <w:sz w:val="28"/>
        </w:rPr>
        <w:t xml:space="preserve">able </w:t>
      </w:r>
      <w:r w:rsidR="00895A4B" w:rsidRPr="007C04F9">
        <w:rPr>
          <w:rFonts w:asciiTheme="majorHAnsi" w:hAnsiTheme="majorHAnsi"/>
          <w:color w:val="000000" w:themeColor="text1"/>
          <w:sz w:val="28"/>
        </w:rPr>
        <w:t>10</w:t>
      </w:r>
      <w:r w:rsidRPr="007C04F9">
        <w:rPr>
          <w:rFonts w:asciiTheme="majorHAnsi" w:hAnsiTheme="majorHAnsi"/>
          <w:color w:val="000000" w:themeColor="text1"/>
          <w:sz w:val="28"/>
        </w:rPr>
        <w:t xml:space="preserve"> </w:t>
      </w:r>
      <w:r w:rsidR="0065257F" w:rsidRPr="007C04F9">
        <w:rPr>
          <w:rFonts w:asciiTheme="majorHAnsi" w:hAnsiTheme="majorHAnsi"/>
          <w:color w:val="000000" w:themeColor="text1"/>
          <w:sz w:val="28"/>
        </w:rPr>
        <w:t xml:space="preserve">revealed </w:t>
      </w:r>
      <w:r w:rsidRPr="007C04F9">
        <w:rPr>
          <w:rFonts w:asciiTheme="majorHAnsi" w:hAnsiTheme="majorHAnsi"/>
          <w:color w:val="000000" w:themeColor="text1"/>
          <w:sz w:val="28"/>
        </w:rPr>
        <w:t>that the calculated X</w:t>
      </w:r>
      <w:r w:rsidRPr="007C04F9">
        <w:rPr>
          <w:rFonts w:asciiTheme="majorHAnsi" w:hAnsiTheme="majorHAnsi"/>
          <w:color w:val="000000" w:themeColor="text1"/>
          <w:sz w:val="28"/>
          <w:vertAlign w:val="superscript"/>
        </w:rPr>
        <w:t>2</w:t>
      </w:r>
      <w:r w:rsidRPr="007C04F9">
        <w:rPr>
          <w:rFonts w:asciiTheme="majorHAnsi" w:hAnsiTheme="majorHAnsi"/>
          <w:color w:val="000000" w:themeColor="text1"/>
          <w:sz w:val="28"/>
        </w:rPr>
        <w:t xml:space="preserve"> – Square value </w:t>
      </w:r>
      <w:r w:rsidR="0065257F" w:rsidRPr="007C04F9">
        <w:rPr>
          <w:rFonts w:asciiTheme="majorHAnsi" w:hAnsiTheme="majorHAnsi"/>
          <w:color w:val="000000" w:themeColor="text1"/>
          <w:sz w:val="28"/>
        </w:rPr>
        <w:t xml:space="preserve">of 15.74 </w:t>
      </w:r>
      <w:r w:rsidRPr="007C04F9">
        <w:rPr>
          <w:rFonts w:asciiTheme="majorHAnsi" w:hAnsiTheme="majorHAnsi"/>
          <w:color w:val="000000" w:themeColor="text1"/>
          <w:sz w:val="28"/>
        </w:rPr>
        <w:t>is greater tha critical X</w:t>
      </w:r>
      <w:r w:rsidRPr="007C04F9">
        <w:rPr>
          <w:rFonts w:asciiTheme="majorHAnsi" w:hAnsiTheme="majorHAnsi"/>
          <w:color w:val="000000" w:themeColor="text1"/>
          <w:sz w:val="28"/>
          <w:vertAlign w:val="superscript"/>
        </w:rPr>
        <w:t>2</w:t>
      </w:r>
      <w:r w:rsidRPr="007C04F9">
        <w:rPr>
          <w:rFonts w:asciiTheme="majorHAnsi" w:hAnsiTheme="majorHAnsi"/>
          <w:color w:val="000000" w:themeColor="text1"/>
          <w:sz w:val="28"/>
        </w:rPr>
        <w:t xml:space="preserve"> – square value</w:t>
      </w:r>
      <w:r w:rsidR="0065257F" w:rsidRPr="007C04F9">
        <w:rPr>
          <w:rFonts w:asciiTheme="majorHAnsi" w:hAnsiTheme="majorHAnsi"/>
          <w:color w:val="000000" w:themeColor="text1"/>
          <w:sz w:val="28"/>
        </w:rPr>
        <w:t xml:space="preserve"> of 7.82</w:t>
      </w:r>
      <w:r w:rsidRPr="007C04F9">
        <w:rPr>
          <w:rFonts w:asciiTheme="majorHAnsi" w:hAnsiTheme="majorHAnsi"/>
          <w:color w:val="000000" w:themeColor="text1"/>
          <w:sz w:val="28"/>
        </w:rPr>
        <w:t xml:space="preserve"> checked at 0.05 level of significance, 3 degree of freedom. Hence, the null hypothesis one (HO</w:t>
      </w:r>
      <w:r w:rsidR="004A50F5" w:rsidRPr="007C04F9">
        <w:rPr>
          <w:rFonts w:asciiTheme="majorHAnsi" w:hAnsiTheme="majorHAnsi"/>
          <w:color w:val="000000" w:themeColor="text1"/>
          <w:sz w:val="28"/>
          <w:vertAlign w:val="subscript"/>
        </w:rPr>
        <w:t>3</w:t>
      </w:r>
      <w:r w:rsidRPr="007C04F9">
        <w:rPr>
          <w:rFonts w:asciiTheme="majorHAnsi" w:hAnsiTheme="majorHAnsi"/>
          <w:color w:val="000000" w:themeColor="text1"/>
          <w:sz w:val="28"/>
        </w:rPr>
        <w:t xml:space="preserve">) is rejected. The implication of this result is that </w:t>
      </w:r>
      <w:r w:rsidR="000D7355" w:rsidRPr="007C04F9">
        <w:rPr>
          <w:rFonts w:asciiTheme="majorHAnsi" w:hAnsiTheme="majorHAnsi"/>
          <w:sz w:val="28"/>
        </w:rPr>
        <w:t>there is no significant relationship between the use of solar power and students’ academic performance in Kwara State College of Education, Ilorin</w:t>
      </w:r>
      <w:r w:rsidRPr="007C04F9">
        <w:rPr>
          <w:rFonts w:asciiTheme="majorHAnsi" w:hAnsiTheme="majorHAnsi"/>
          <w:color w:val="000000" w:themeColor="text1"/>
          <w:sz w:val="28"/>
        </w:rPr>
        <w:t>.</w:t>
      </w:r>
    </w:p>
    <w:p w:rsidR="00AF391F" w:rsidRPr="007C04F9" w:rsidRDefault="00AF391F" w:rsidP="007C04F9">
      <w:pPr>
        <w:spacing w:line="480" w:lineRule="auto"/>
        <w:jc w:val="both"/>
        <w:rPr>
          <w:rFonts w:asciiTheme="majorHAnsi" w:hAnsiTheme="majorHAnsi"/>
          <w:color w:val="000000" w:themeColor="text1"/>
          <w:sz w:val="28"/>
        </w:rPr>
      </w:pPr>
      <w:r w:rsidRPr="00185B75">
        <w:rPr>
          <w:rFonts w:asciiTheme="majorHAnsi" w:hAnsiTheme="majorHAnsi"/>
          <w:b/>
          <w:color w:val="000000" w:themeColor="text1"/>
          <w:sz w:val="28"/>
        </w:rPr>
        <w:t>Hypothesis 4:</w:t>
      </w:r>
      <w:r w:rsidRPr="007C04F9">
        <w:rPr>
          <w:rFonts w:asciiTheme="majorHAnsi" w:hAnsiTheme="majorHAnsi"/>
          <w:color w:val="000000" w:themeColor="text1"/>
          <w:sz w:val="28"/>
        </w:rPr>
        <w:t xml:space="preserve"> </w:t>
      </w:r>
      <w:r w:rsidR="006F5AC9" w:rsidRPr="007C04F9">
        <w:rPr>
          <w:rFonts w:asciiTheme="majorHAnsi" w:hAnsiTheme="majorHAnsi"/>
          <w:sz w:val="28"/>
        </w:rPr>
        <w:t>There is no significant relationship between the availability of solar power and the effectiveness of teaching in Kwara State College of Education</w:t>
      </w:r>
      <w:r w:rsidRPr="007C04F9">
        <w:rPr>
          <w:rFonts w:asciiTheme="majorHAnsi" w:hAnsiTheme="majorHAnsi"/>
          <w:color w:val="000000" w:themeColor="text1"/>
          <w:sz w:val="28"/>
        </w:rPr>
        <w:t>.</w:t>
      </w:r>
    </w:p>
    <w:p w:rsidR="00AF391F" w:rsidRPr="007C04F9" w:rsidRDefault="00AF391F" w:rsidP="007C04F9">
      <w:pPr>
        <w:spacing w:line="480" w:lineRule="auto"/>
        <w:jc w:val="both"/>
        <w:rPr>
          <w:rFonts w:asciiTheme="majorHAnsi" w:hAnsiTheme="majorHAnsi"/>
          <w:color w:val="000000" w:themeColor="text1"/>
          <w:sz w:val="28"/>
        </w:rPr>
      </w:pPr>
      <w:r w:rsidRPr="00185B75">
        <w:rPr>
          <w:rFonts w:asciiTheme="majorHAnsi" w:hAnsiTheme="majorHAnsi"/>
          <w:b/>
          <w:color w:val="000000" w:themeColor="text1"/>
          <w:sz w:val="28"/>
        </w:rPr>
        <w:lastRenderedPageBreak/>
        <w:t>Table 11:</w:t>
      </w:r>
      <w:r w:rsidRPr="007C04F9">
        <w:rPr>
          <w:rFonts w:asciiTheme="majorHAnsi" w:hAnsiTheme="majorHAnsi"/>
          <w:bCs/>
          <w:color w:val="000000" w:themeColor="text1"/>
          <w:sz w:val="28"/>
        </w:rPr>
        <w:t xml:space="preserve"> </w:t>
      </w:r>
      <w:r w:rsidRPr="007C04F9">
        <w:rPr>
          <w:rFonts w:asciiTheme="majorHAnsi" w:hAnsiTheme="majorHAnsi"/>
          <w:color w:val="000000" w:themeColor="text1"/>
          <w:sz w:val="28"/>
        </w:rPr>
        <w:t>Shows that X</w:t>
      </w:r>
      <w:r w:rsidRPr="007C04F9">
        <w:rPr>
          <w:rFonts w:asciiTheme="majorHAnsi" w:hAnsiTheme="majorHAnsi"/>
          <w:color w:val="000000" w:themeColor="text1"/>
          <w:sz w:val="28"/>
          <w:vertAlign w:val="superscript"/>
        </w:rPr>
        <w:t>2</w:t>
      </w:r>
      <w:r w:rsidRPr="007C04F9">
        <w:rPr>
          <w:rFonts w:asciiTheme="majorHAnsi" w:hAnsiTheme="majorHAnsi"/>
          <w:color w:val="000000" w:themeColor="text1"/>
          <w:sz w:val="28"/>
        </w:rPr>
        <w:t xml:space="preserve">-square analysis of </w:t>
      </w:r>
      <w:r w:rsidR="006F5AC9" w:rsidRPr="007C04F9">
        <w:rPr>
          <w:rFonts w:asciiTheme="majorHAnsi" w:hAnsiTheme="majorHAnsi"/>
          <w:sz w:val="28"/>
        </w:rPr>
        <w:t>there is no significant relationship between the availability of solar power and the effectiveness of teaching in Kwara State College of Education</w:t>
      </w:r>
      <w:r w:rsidRPr="007C04F9">
        <w:rPr>
          <w:rFonts w:asciiTheme="majorHAnsi" w:hAnsiTheme="majorHAnsi"/>
          <w:color w:val="000000" w:themeColor="text1"/>
          <w:sz w:val="28"/>
        </w:rPr>
        <w:t>.</w:t>
      </w:r>
    </w:p>
    <w:tbl>
      <w:tblPr>
        <w:tblStyle w:val="TableGrid"/>
        <w:tblW w:w="10159" w:type="dxa"/>
        <w:tblLook w:val="04A0" w:firstRow="1" w:lastRow="0" w:firstColumn="1" w:lastColumn="0" w:noHBand="0" w:noVBand="1"/>
      </w:tblPr>
      <w:tblGrid>
        <w:gridCol w:w="1552"/>
        <w:gridCol w:w="1263"/>
        <w:gridCol w:w="1108"/>
        <w:gridCol w:w="1418"/>
        <w:gridCol w:w="1418"/>
        <w:gridCol w:w="839"/>
        <w:gridCol w:w="487"/>
        <w:gridCol w:w="894"/>
        <w:gridCol w:w="739"/>
        <w:gridCol w:w="1248"/>
      </w:tblGrid>
      <w:tr w:rsidR="00AF391F" w:rsidRPr="007C04F9" w:rsidTr="00526B72">
        <w:trPr>
          <w:trHeight w:val="847"/>
        </w:trPr>
        <w:tc>
          <w:tcPr>
            <w:tcW w:w="1361"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 xml:space="preserve">Teacher’ Working Experience </w:t>
            </w:r>
          </w:p>
        </w:tc>
        <w:tc>
          <w:tcPr>
            <w:tcW w:w="4586" w:type="dxa"/>
            <w:gridSpan w:val="4"/>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Teachers’ Responses</w:t>
            </w:r>
          </w:p>
        </w:tc>
        <w:tc>
          <w:tcPr>
            <w:tcW w:w="852"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 xml:space="preserve">Row Total </w:t>
            </w:r>
          </w:p>
        </w:tc>
        <w:tc>
          <w:tcPr>
            <w:tcW w:w="674"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Df</w:t>
            </w:r>
          </w:p>
        </w:tc>
        <w:tc>
          <w:tcPr>
            <w:tcW w:w="797"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X</w:t>
            </w:r>
            <w:r w:rsidRPr="007C04F9">
              <w:rPr>
                <w:rFonts w:asciiTheme="majorHAnsi" w:hAnsiTheme="majorHAnsi"/>
                <w:color w:val="000000" w:themeColor="text1"/>
                <w:sz w:val="28"/>
                <w:vertAlign w:val="superscript"/>
              </w:rPr>
              <w:t>2</w:t>
            </w:r>
            <w:r w:rsidRPr="007C04F9">
              <w:rPr>
                <w:rFonts w:asciiTheme="majorHAnsi" w:hAnsiTheme="majorHAnsi"/>
                <w:color w:val="000000" w:themeColor="text1"/>
                <w:sz w:val="28"/>
              </w:rPr>
              <w:t xml:space="preserve"> – Cal</w:t>
            </w:r>
          </w:p>
        </w:tc>
        <w:tc>
          <w:tcPr>
            <w:tcW w:w="788"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X</w:t>
            </w:r>
            <w:r w:rsidRPr="007C04F9">
              <w:rPr>
                <w:rFonts w:asciiTheme="majorHAnsi" w:hAnsiTheme="majorHAnsi"/>
                <w:color w:val="000000" w:themeColor="text1"/>
                <w:sz w:val="28"/>
                <w:vertAlign w:val="superscript"/>
              </w:rPr>
              <w:t>2</w:t>
            </w:r>
            <w:r w:rsidRPr="007C04F9">
              <w:rPr>
                <w:rFonts w:asciiTheme="majorHAnsi" w:hAnsiTheme="majorHAnsi"/>
                <w:color w:val="000000" w:themeColor="text1"/>
                <w:sz w:val="28"/>
              </w:rPr>
              <w:t xml:space="preserve"> – Tab </w:t>
            </w:r>
          </w:p>
        </w:tc>
        <w:tc>
          <w:tcPr>
            <w:tcW w:w="1101"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Decision</w:t>
            </w:r>
          </w:p>
        </w:tc>
      </w:tr>
      <w:tr w:rsidR="00AF391F" w:rsidRPr="007C04F9" w:rsidTr="00526B72">
        <w:trPr>
          <w:trHeight w:val="272"/>
        </w:trPr>
        <w:tc>
          <w:tcPr>
            <w:tcW w:w="1361" w:type="dxa"/>
          </w:tcPr>
          <w:p w:rsidR="00AF391F" w:rsidRPr="007C04F9" w:rsidRDefault="00AF391F" w:rsidP="007C04F9">
            <w:pPr>
              <w:spacing w:line="480" w:lineRule="auto"/>
              <w:jc w:val="both"/>
              <w:rPr>
                <w:rFonts w:asciiTheme="majorHAnsi" w:hAnsiTheme="majorHAnsi"/>
                <w:color w:val="000000" w:themeColor="text1"/>
                <w:sz w:val="28"/>
              </w:rPr>
            </w:pPr>
          </w:p>
        </w:tc>
        <w:tc>
          <w:tcPr>
            <w:tcW w:w="1113"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SA</w:t>
            </w:r>
          </w:p>
        </w:tc>
        <w:tc>
          <w:tcPr>
            <w:tcW w:w="981"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A</w:t>
            </w:r>
          </w:p>
        </w:tc>
        <w:tc>
          <w:tcPr>
            <w:tcW w:w="1246"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D</w:t>
            </w:r>
          </w:p>
        </w:tc>
        <w:tc>
          <w:tcPr>
            <w:tcW w:w="1246"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SD</w:t>
            </w:r>
          </w:p>
        </w:tc>
        <w:tc>
          <w:tcPr>
            <w:tcW w:w="852" w:type="dxa"/>
          </w:tcPr>
          <w:p w:rsidR="00AF391F" w:rsidRPr="007C04F9" w:rsidRDefault="00AF391F" w:rsidP="007C04F9">
            <w:pPr>
              <w:spacing w:line="480" w:lineRule="auto"/>
              <w:jc w:val="both"/>
              <w:rPr>
                <w:rFonts w:asciiTheme="majorHAnsi" w:hAnsiTheme="majorHAnsi"/>
                <w:color w:val="000000" w:themeColor="text1"/>
                <w:sz w:val="28"/>
              </w:rPr>
            </w:pPr>
          </w:p>
        </w:tc>
        <w:tc>
          <w:tcPr>
            <w:tcW w:w="674" w:type="dxa"/>
          </w:tcPr>
          <w:p w:rsidR="00AF391F" w:rsidRPr="007C04F9" w:rsidRDefault="00AF391F" w:rsidP="007C04F9">
            <w:pPr>
              <w:spacing w:line="480" w:lineRule="auto"/>
              <w:jc w:val="both"/>
              <w:rPr>
                <w:rFonts w:asciiTheme="majorHAnsi" w:hAnsiTheme="majorHAnsi"/>
                <w:color w:val="000000" w:themeColor="text1"/>
                <w:sz w:val="28"/>
              </w:rPr>
            </w:pPr>
          </w:p>
        </w:tc>
        <w:tc>
          <w:tcPr>
            <w:tcW w:w="797" w:type="dxa"/>
            <w:vMerge w:val="restart"/>
          </w:tcPr>
          <w:p w:rsidR="00AF391F" w:rsidRPr="007C04F9" w:rsidRDefault="00AF391F" w:rsidP="007C04F9">
            <w:pPr>
              <w:spacing w:line="480" w:lineRule="auto"/>
              <w:jc w:val="both"/>
              <w:rPr>
                <w:rFonts w:asciiTheme="majorHAnsi" w:hAnsiTheme="majorHAnsi"/>
                <w:color w:val="000000" w:themeColor="text1"/>
                <w:sz w:val="28"/>
              </w:rPr>
            </w:pPr>
          </w:p>
          <w:p w:rsidR="00AF391F" w:rsidRPr="007C04F9" w:rsidRDefault="00AF391F" w:rsidP="007C04F9">
            <w:pPr>
              <w:spacing w:line="480" w:lineRule="auto"/>
              <w:jc w:val="both"/>
              <w:rPr>
                <w:rFonts w:asciiTheme="majorHAnsi" w:hAnsiTheme="majorHAnsi"/>
                <w:color w:val="000000" w:themeColor="text1"/>
                <w:sz w:val="28"/>
              </w:rPr>
            </w:pPr>
          </w:p>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14.85</w:t>
            </w:r>
          </w:p>
        </w:tc>
        <w:tc>
          <w:tcPr>
            <w:tcW w:w="788" w:type="dxa"/>
            <w:vMerge w:val="restart"/>
          </w:tcPr>
          <w:p w:rsidR="00AF391F" w:rsidRPr="007C04F9" w:rsidRDefault="00AF391F" w:rsidP="007C04F9">
            <w:pPr>
              <w:spacing w:line="480" w:lineRule="auto"/>
              <w:jc w:val="both"/>
              <w:rPr>
                <w:rFonts w:asciiTheme="majorHAnsi" w:hAnsiTheme="majorHAnsi"/>
                <w:color w:val="000000" w:themeColor="text1"/>
                <w:sz w:val="28"/>
              </w:rPr>
            </w:pPr>
          </w:p>
          <w:p w:rsidR="00AF391F" w:rsidRPr="007C04F9" w:rsidRDefault="00AF391F" w:rsidP="007C04F9">
            <w:pPr>
              <w:spacing w:line="480" w:lineRule="auto"/>
              <w:jc w:val="both"/>
              <w:rPr>
                <w:rFonts w:asciiTheme="majorHAnsi" w:hAnsiTheme="majorHAnsi"/>
                <w:color w:val="000000" w:themeColor="text1"/>
                <w:sz w:val="28"/>
              </w:rPr>
            </w:pPr>
          </w:p>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7.82</w:t>
            </w:r>
          </w:p>
        </w:tc>
        <w:tc>
          <w:tcPr>
            <w:tcW w:w="1101" w:type="dxa"/>
            <w:vMerge w:val="restart"/>
          </w:tcPr>
          <w:p w:rsidR="00AF391F" w:rsidRPr="007C04F9" w:rsidRDefault="00AF391F" w:rsidP="007C04F9">
            <w:pPr>
              <w:spacing w:line="480" w:lineRule="auto"/>
              <w:jc w:val="both"/>
              <w:rPr>
                <w:rFonts w:asciiTheme="majorHAnsi" w:hAnsiTheme="majorHAnsi"/>
                <w:color w:val="000000" w:themeColor="text1"/>
                <w:sz w:val="28"/>
              </w:rPr>
            </w:pPr>
          </w:p>
          <w:p w:rsidR="00AF391F" w:rsidRPr="007C04F9" w:rsidRDefault="00AF391F" w:rsidP="007C04F9">
            <w:pPr>
              <w:spacing w:line="480" w:lineRule="auto"/>
              <w:jc w:val="both"/>
              <w:rPr>
                <w:rFonts w:asciiTheme="majorHAnsi" w:hAnsiTheme="majorHAnsi"/>
                <w:color w:val="000000" w:themeColor="text1"/>
                <w:sz w:val="28"/>
              </w:rPr>
            </w:pPr>
          </w:p>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HO</w:t>
            </w:r>
            <w:r w:rsidRPr="007C04F9">
              <w:rPr>
                <w:rFonts w:asciiTheme="majorHAnsi" w:hAnsiTheme="majorHAnsi"/>
                <w:color w:val="000000" w:themeColor="text1"/>
                <w:sz w:val="28"/>
                <w:vertAlign w:val="subscript"/>
              </w:rPr>
              <w:t>1</w:t>
            </w:r>
            <w:r w:rsidRPr="007C04F9">
              <w:rPr>
                <w:rFonts w:asciiTheme="majorHAnsi" w:hAnsiTheme="majorHAnsi"/>
                <w:color w:val="000000" w:themeColor="text1"/>
                <w:sz w:val="28"/>
                <w:vertAlign w:val="superscript"/>
              </w:rPr>
              <w:t xml:space="preserve"> </w:t>
            </w:r>
            <w:r w:rsidRPr="007C04F9">
              <w:rPr>
                <w:rFonts w:asciiTheme="majorHAnsi" w:hAnsiTheme="majorHAnsi"/>
                <w:color w:val="000000" w:themeColor="text1"/>
                <w:sz w:val="28"/>
              </w:rPr>
              <w:t xml:space="preserve">is Rejected </w:t>
            </w:r>
          </w:p>
        </w:tc>
      </w:tr>
      <w:tr w:rsidR="00AF391F" w:rsidRPr="007C04F9" w:rsidTr="00526B72">
        <w:trPr>
          <w:trHeight w:val="560"/>
        </w:trPr>
        <w:tc>
          <w:tcPr>
            <w:tcW w:w="1361"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Below 20 Years</w:t>
            </w:r>
          </w:p>
        </w:tc>
        <w:tc>
          <w:tcPr>
            <w:tcW w:w="1113"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10(7.56)</w:t>
            </w:r>
          </w:p>
        </w:tc>
        <w:tc>
          <w:tcPr>
            <w:tcW w:w="981"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3(4.62)</w:t>
            </w:r>
          </w:p>
        </w:tc>
        <w:tc>
          <w:tcPr>
            <w:tcW w:w="1246"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20(16.80)</w:t>
            </w:r>
          </w:p>
        </w:tc>
        <w:tc>
          <w:tcPr>
            <w:tcW w:w="1246"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9(18.02)</w:t>
            </w:r>
          </w:p>
        </w:tc>
        <w:tc>
          <w:tcPr>
            <w:tcW w:w="852"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42</w:t>
            </w:r>
          </w:p>
        </w:tc>
        <w:tc>
          <w:tcPr>
            <w:tcW w:w="674" w:type="dxa"/>
            <w:vMerge w:val="restart"/>
          </w:tcPr>
          <w:p w:rsidR="00AF391F" w:rsidRPr="007C04F9" w:rsidRDefault="00AF391F" w:rsidP="007C04F9">
            <w:pPr>
              <w:spacing w:line="480" w:lineRule="auto"/>
              <w:jc w:val="both"/>
              <w:rPr>
                <w:rFonts w:asciiTheme="majorHAnsi" w:hAnsiTheme="majorHAnsi"/>
                <w:color w:val="000000" w:themeColor="text1"/>
                <w:sz w:val="28"/>
              </w:rPr>
            </w:pPr>
          </w:p>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3</w:t>
            </w:r>
          </w:p>
        </w:tc>
        <w:tc>
          <w:tcPr>
            <w:tcW w:w="797" w:type="dxa"/>
            <w:vMerge/>
          </w:tcPr>
          <w:p w:rsidR="00AF391F" w:rsidRPr="007C04F9" w:rsidRDefault="00AF391F" w:rsidP="007C04F9">
            <w:pPr>
              <w:spacing w:line="480" w:lineRule="auto"/>
              <w:jc w:val="both"/>
              <w:rPr>
                <w:rFonts w:asciiTheme="majorHAnsi" w:hAnsiTheme="majorHAnsi"/>
                <w:color w:val="000000" w:themeColor="text1"/>
                <w:sz w:val="28"/>
              </w:rPr>
            </w:pPr>
          </w:p>
        </w:tc>
        <w:tc>
          <w:tcPr>
            <w:tcW w:w="788" w:type="dxa"/>
            <w:vMerge/>
          </w:tcPr>
          <w:p w:rsidR="00AF391F" w:rsidRPr="007C04F9" w:rsidRDefault="00AF391F" w:rsidP="007C04F9">
            <w:pPr>
              <w:spacing w:line="480" w:lineRule="auto"/>
              <w:jc w:val="both"/>
              <w:rPr>
                <w:rFonts w:asciiTheme="majorHAnsi" w:hAnsiTheme="majorHAnsi"/>
                <w:color w:val="000000" w:themeColor="text1"/>
                <w:sz w:val="28"/>
              </w:rPr>
            </w:pPr>
          </w:p>
        </w:tc>
        <w:tc>
          <w:tcPr>
            <w:tcW w:w="1101" w:type="dxa"/>
            <w:vMerge/>
          </w:tcPr>
          <w:p w:rsidR="00AF391F" w:rsidRPr="007C04F9" w:rsidRDefault="00AF391F" w:rsidP="007C04F9">
            <w:pPr>
              <w:spacing w:line="480" w:lineRule="auto"/>
              <w:jc w:val="both"/>
              <w:rPr>
                <w:rFonts w:asciiTheme="majorHAnsi" w:hAnsiTheme="majorHAnsi"/>
                <w:color w:val="000000" w:themeColor="text1"/>
                <w:sz w:val="28"/>
              </w:rPr>
            </w:pPr>
          </w:p>
        </w:tc>
      </w:tr>
      <w:tr w:rsidR="00AF391F" w:rsidRPr="007C04F9" w:rsidTr="00526B72">
        <w:trPr>
          <w:trHeight w:val="560"/>
        </w:trPr>
        <w:tc>
          <w:tcPr>
            <w:tcW w:w="1361"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Above 20 Years</w:t>
            </w:r>
          </w:p>
        </w:tc>
        <w:tc>
          <w:tcPr>
            <w:tcW w:w="1113"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8(10.44)</w:t>
            </w:r>
          </w:p>
        </w:tc>
        <w:tc>
          <w:tcPr>
            <w:tcW w:w="981"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8(6.38)</w:t>
            </w:r>
          </w:p>
        </w:tc>
        <w:tc>
          <w:tcPr>
            <w:tcW w:w="1246"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20(23.20)</w:t>
            </w:r>
          </w:p>
        </w:tc>
        <w:tc>
          <w:tcPr>
            <w:tcW w:w="1246"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22(17.98)</w:t>
            </w:r>
          </w:p>
        </w:tc>
        <w:tc>
          <w:tcPr>
            <w:tcW w:w="852"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58</w:t>
            </w:r>
          </w:p>
        </w:tc>
        <w:tc>
          <w:tcPr>
            <w:tcW w:w="674" w:type="dxa"/>
            <w:vMerge/>
          </w:tcPr>
          <w:p w:rsidR="00AF391F" w:rsidRPr="007C04F9" w:rsidRDefault="00AF391F" w:rsidP="007C04F9">
            <w:pPr>
              <w:spacing w:line="480" w:lineRule="auto"/>
              <w:jc w:val="both"/>
              <w:rPr>
                <w:rFonts w:asciiTheme="majorHAnsi" w:hAnsiTheme="majorHAnsi"/>
                <w:color w:val="000000" w:themeColor="text1"/>
                <w:sz w:val="28"/>
              </w:rPr>
            </w:pPr>
          </w:p>
        </w:tc>
        <w:tc>
          <w:tcPr>
            <w:tcW w:w="797" w:type="dxa"/>
            <w:vMerge/>
          </w:tcPr>
          <w:p w:rsidR="00AF391F" w:rsidRPr="007C04F9" w:rsidRDefault="00AF391F" w:rsidP="007C04F9">
            <w:pPr>
              <w:spacing w:line="480" w:lineRule="auto"/>
              <w:jc w:val="both"/>
              <w:rPr>
                <w:rFonts w:asciiTheme="majorHAnsi" w:hAnsiTheme="majorHAnsi"/>
                <w:color w:val="000000" w:themeColor="text1"/>
                <w:sz w:val="28"/>
              </w:rPr>
            </w:pPr>
          </w:p>
        </w:tc>
        <w:tc>
          <w:tcPr>
            <w:tcW w:w="788" w:type="dxa"/>
            <w:vMerge/>
          </w:tcPr>
          <w:p w:rsidR="00AF391F" w:rsidRPr="007C04F9" w:rsidRDefault="00AF391F" w:rsidP="007C04F9">
            <w:pPr>
              <w:spacing w:line="480" w:lineRule="auto"/>
              <w:jc w:val="both"/>
              <w:rPr>
                <w:rFonts w:asciiTheme="majorHAnsi" w:hAnsiTheme="majorHAnsi"/>
                <w:color w:val="000000" w:themeColor="text1"/>
                <w:sz w:val="28"/>
              </w:rPr>
            </w:pPr>
          </w:p>
        </w:tc>
        <w:tc>
          <w:tcPr>
            <w:tcW w:w="1101" w:type="dxa"/>
            <w:vMerge/>
          </w:tcPr>
          <w:p w:rsidR="00AF391F" w:rsidRPr="007C04F9" w:rsidRDefault="00AF391F" w:rsidP="007C04F9">
            <w:pPr>
              <w:spacing w:line="480" w:lineRule="auto"/>
              <w:jc w:val="both"/>
              <w:rPr>
                <w:rFonts w:asciiTheme="majorHAnsi" w:hAnsiTheme="majorHAnsi"/>
                <w:color w:val="000000" w:themeColor="text1"/>
                <w:sz w:val="28"/>
              </w:rPr>
            </w:pPr>
          </w:p>
        </w:tc>
      </w:tr>
      <w:tr w:rsidR="00AF391F" w:rsidRPr="007C04F9" w:rsidTr="00526B72">
        <w:trPr>
          <w:trHeight w:val="576"/>
        </w:trPr>
        <w:tc>
          <w:tcPr>
            <w:tcW w:w="1361"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Marginal Total</w:t>
            </w:r>
          </w:p>
        </w:tc>
        <w:tc>
          <w:tcPr>
            <w:tcW w:w="1113"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18</w:t>
            </w:r>
          </w:p>
        </w:tc>
        <w:tc>
          <w:tcPr>
            <w:tcW w:w="981"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11</w:t>
            </w:r>
          </w:p>
        </w:tc>
        <w:tc>
          <w:tcPr>
            <w:tcW w:w="1246"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40</w:t>
            </w:r>
          </w:p>
        </w:tc>
        <w:tc>
          <w:tcPr>
            <w:tcW w:w="1246"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31</w:t>
            </w:r>
          </w:p>
        </w:tc>
        <w:tc>
          <w:tcPr>
            <w:tcW w:w="852" w:type="dxa"/>
          </w:tcPr>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100</w:t>
            </w:r>
          </w:p>
        </w:tc>
        <w:tc>
          <w:tcPr>
            <w:tcW w:w="674" w:type="dxa"/>
          </w:tcPr>
          <w:p w:rsidR="00AF391F" w:rsidRPr="007C04F9" w:rsidRDefault="00AF391F" w:rsidP="007C04F9">
            <w:pPr>
              <w:spacing w:line="480" w:lineRule="auto"/>
              <w:jc w:val="both"/>
              <w:rPr>
                <w:rFonts w:asciiTheme="majorHAnsi" w:hAnsiTheme="majorHAnsi"/>
                <w:color w:val="000000" w:themeColor="text1"/>
                <w:sz w:val="28"/>
              </w:rPr>
            </w:pPr>
          </w:p>
        </w:tc>
        <w:tc>
          <w:tcPr>
            <w:tcW w:w="797" w:type="dxa"/>
            <w:vMerge/>
          </w:tcPr>
          <w:p w:rsidR="00AF391F" w:rsidRPr="007C04F9" w:rsidRDefault="00AF391F" w:rsidP="007C04F9">
            <w:pPr>
              <w:spacing w:line="480" w:lineRule="auto"/>
              <w:jc w:val="both"/>
              <w:rPr>
                <w:rFonts w:asciiTheme="majorHAnsi" w:hAnsiTheme="majorHAnsi"/>
                <w:color w:val="000000" w:themeColor="text1"/>
                <w:sz w:val="28"/>
              </w:rPr>
            </w:pPr>
          </w:p>
        </w:tc>
        <w:tc>
          <w:tcPr>
            <w:tcW w:w="788" w:type="dxa"/>
            <w:vMerge/>
          </w:tcPr>
          <w:p w:rsidR="00AF391F" w:rsidRPr="007C04F9" w:rsidRDefault="00AF391F" w:rsidP="007C04F9">
            <w:pPr>
              <w:spacing w:line="480" w:lineRule="auto"/>
              <w:jc w:val="both"/>
              <w:rPr>
                <w:rFonts w:asciiTheme="majorHAnsi" w:hAnsiTheme="majorHAnsi"/>
                <w:color w:val="000000" w:themeColor="text1"/>
                <w:sz w:val="28"/>
              </w:rPr>
            </w:pPr>
          </w:p>
        </w:tc>
        <w:tc>
          <w:tcPr>
            <w:tcW w:w="1101" w:type="dxa"/>
            <w:vMerge/>
          </w:tcPr>
          <w:p w:rsidR="00AF391F" w:rsidRPr="007C04F9" w:rsidRDefault="00AF391F" w:rsidP="007C04F9">
            <w:pPr>
              <w:spacing w:line="480" w:lineRule="auto"/>
              <w:jc w:val="both"/>
              <w:rPr>
                <w:rFonts w:asciiTheme="majorHAnsi" w:hAnsiTheme="majorHAnsi"/>
                <w:color w:val="000000" w:themeColor="text1"/>
                <w:sz w:val="28"/>
              </w:rPr>
            </w:pPr>
          </w:p>
        </w:tc>
      </w:tr>
    </w:tbl>
    <w:p w:rsidR="00AF391F" w:rsidRPr="007C04F9" w:rsidRDefault="00AF391F"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ab/>
        <w:t>Table 1</w:t>
      </w:r>
      <w:r w:rsidR="00895A4B" w:rsidRPr="007C04F9">
        <w:rPr>
          <w:rFonts w:asciiTheme="majorHAnsi" w:hAnsiTheme="majorHAnsi"/>
          <w:color w:val="000000" w:themeColor="text1"/>
          <w:sz w:val="28"/>
        </w:rPr>
        <w:t>1</w:t>
      </w:r>
      <w:r w:rsidRPr="007C04F9">
        <w:rPr>
          <w:rFonts w:asciiTheme="majorHAnsi" w:hAnsiTheme="majorHAnsi"/>
          <w:color w:val="000000" w:themeColor="text1"/>
          <w:sz w:val="28"/>
        </w:rPr>
        <w:t xml:space="preserve"> above shows that the calculated X</w:t>
      </w:r>
      <w:r w:rsidRPr="007C04F9">
        <w:rPr>
          <w:rFonts w:asciiTheme="majorHAnsi" w:hAnsiTheme="majorHAnsi"/>
          <w:color w:val="000000" w:themeColor="text1"/>
          <w:sz w:val="28"/>
          <w:vertAlign w:val="superscript"/>
        </w:rPr>
        <w:t>2</w:t>
      </w:r>
      <w:r w:rsidRPr="007C04F9">
        <w:rPr>
          <w:rFonts w:asciiTheme="majorHAnsi" w:hAnsiTheme="majorHAnsi"/>
          <w:color w:val="000000" w:themeColor="text1"/>
          <w:sz w:val="28"/>
        </w:rPr>
        <w:t xml:space="preserve"> – Square value is greater tha critical X</w:t>
      </w:r>
      <w:r w:rsidRPr="007C04F9">
        <w:rPr>
          <w:rFonts w:asciiTheme="majorHAnsi" w:hAnsiTheme="majorHAnsi"/>
          <w:color w:val="000000" w:themeColor="text1"/>
          <w:sz w:val="28"/>
          <w:vertAlign w:val="superscript"/>
        </w:rPr>
        <w:t>2</w:t>
      </w:r>
      <w:r w:rsidRPr="007C04F9">
        <w:rPr>
          <w:rFonts w:asciiTheme="majorHAnsi" w:hAnsiTheme="majorHAnsi"/>
          <w:color w:val="000000" w:themeColor="text1"/>
          <w:sz w:val="28"/>
        </w:rPr>
        <w:t xml:space="preserve"> – square value checked at 0.05 level of significance, 3 degree of freedom is 7.82. Hence, the null hypothesis one (HO</w:t>
      </w:r>
      <w:r w:rsidRPr="007C04F9">
        <w:rPr>
          <w:rFonts w:asciiTheme="majorHAnsi" w:hAnsiTheme="majorHAnsi"/>
          <w:color w:val="000000" w:themeColor="text1"/>
          <w:sz w:val="28"/>
          <w:vertAlign w:val="subscript"/>
        </w:rPr>
        <w:t>1</w:t>
      </w:r>
      <w:r w:rsidRPr="007C04F9">
        <w:rPr>
          <w:rFonts w:asciiTheme="majorHAnsi" w:hAnsiTheme="majorHAnsi"/>
          <w:color w:val="000000" w:themeColor="text1"/>
          <w:sz w:val="28"/>
        </w:rPr>
        <w:t xml:space="preserve">) is rejected. The implication of this result is </w:t>
      </w:r>
      <w:r w:rsidR="006F5AC9" w:rsidRPr="007C04F9">
        <w:rPr>
          <w:rFonts w:asciiTheme="majorHAnsi" w:hAnsiTheme="majorHAnsi"/>
          <w:sz w:val="28"/>
        </w:rPr>
        <w:t>there is no significant relationship between the availability of solar power and the effectiveness of teaching in Kwara State College of Education</w:t>
      </w:r>
      <w:r w:rsidRPr="007C04F9">
        <w:rPr>
          <w:rFonts w:asciiTheme="majorHAnsi" w:hAnsiTheme="majorHAnsi"/>
          <w:color w:val="000000" w:themeColor="text1"/>
          <w:sz w:val="28"/>
        </w:rPr>
        <w:t>.</w:t>
      </w:r>
    </w:p>
    <w:p w:rsidR="00185B75" w:rsidRDefault="00185B75" w:rsidP="007C04F9">
      <w:pPr>
        <w:spacing w:line="480" w:lineRule="auto"/>
        <w:rPr>
          <w:rFonts w:asciiTheme="majorHAnsi" w:hAnsiTheme="majorHAnsi"/>
          <w:b/>
          <w:color w:val="000000" w:themeColor="text1"/>
          <w:sz w:val="28"/>
        </w:rPr>
      </w:pPr>
    </w:p>
    <w:p w:rsidR="009775C2" w:rsidRPr="007C04F9" w:rsidRDefault="009775C2" w:rsidP="00185B75">
      <w:pPr>
        <w:spacing w:line="480" w:lineRule="auto"/>
        <w:rPr>
          <w:rFonts w:asciiTheme="majorHAnsi" w:hAnsiTheme="majorHAnsi"/>
          <w:bCs/>
          <w:color w:val="000000" w:themeColor="text1"/>
          <w:sz w:val="28"/>
        </w:rPr>
      </w:pPr>
      <w:r w:rsidRPr="007C04F9">
        <w:rPr>
          <w:rFonts w:asciiTheme="majorHAnsi" w:hAnsiTheme="majorHAnsi"/>
          <w:b/>
          <w:color w:val="000000" w:themeColor="text1"/>
          <w:sz w:val="28"/>
        </w:rPr>
        <w:lastRenderedPageBreak/>
        <w:t>Test used:</w:t>
      </w:r>
      <w:r w:rsidR="007C04F9" w:rsidRPr="007C04F9">
        <w:rPr>
          <w:rFonts w:asciiTheme="majorHAnsi" w:hAnsiTheme="majorHAnsi"/>
          <w:b/>
          <w:color w:val="000000" w:themeColor="text1"/>
          <w:sz w:val="28"/>
        </w:rPr>
        <w:t xml:space="preserve"> </w:t>
      </w:r>
      <w:r w:rsidRPr="007C04F9">
        <w:rPr>
          <w:rFonts w:asciiTheme="majorHAnsi" w:hAnsiTheme="majorHAnsi"/>
          <w:b/>
          <w:color w:val="000000" w:themeColor="text1"/>
          <w:sz w:val="28"/>
        </w:rPr>
        <w:t>Chi-square</w:t>
      </w:r>
      <w:r w:rsidRPr="007C04F9">
        <w:rPr>
          <w:rFonts w:asciiTheme="majorHAnsi" w:hAnsiTheme="majorHAnsi"/>
          <w:b/>
          <w:color w:val="000000" w:themeColor="text1"/>
          <w:sz w:val="28"/>
        </w:rPr>
        <w:br/>
      </w:r>
      <w:r w:rsidRPr="007C04F9">
        <w:rPr>
          <w:rFonts w:asciiTheme="majorHAnsi" w:hAnsiTheme="majorHAnsi"/>
          <w:color w:val="000000" w:themeColor="text1"/>
          <w:sz w:val="28"/>
        </w:rPr>
        <w:t>Calculated χ² value: 24.76</w:t>
      </w:r>
      <w:r w:rsidRPr="007C04F9">
        <w:rPr>
          <w:rFonts w:asciiTheme="majorHAnsi" w:hAnsiTheme="majorHAnsi"/>
          <w:color w:val="000000" w:themeColor="text1"/>
          <w:sz w:val="28"/>
        </w:rPr>
        <w:br/>
        <w:t>Critical χ² value at 0.05 level: 15.51</w:t>
      </w:r>
      <w:r w:rsidRPr="007C04F9">
        <w:rPr>
          <w:rFonts w:asciiTheme="majorHAnsi" w:hAnsiTheme="majorHAnsi"/>
          <w:color w:val="000000" w:themeColor="text1"/>
          <w:sz w:val="28"/>
        </w:rPr>
        <w:br/>
        <w:t>Decision: Since the calculated value &gt; critical value, the null hypothesis is rejected.</w:t>
      </w:r>
      <w:r w:rsidRPr="007C04F9">
        <w:rPr>
          <w:rFonts w:asciiTheme="majorHAnsi" w:hAnsiTheme="majorHAnsi"/>
          <w:color w:val="000000" w:themeColor="text1"/>
          <w:sz w:val="28"/>
        </w:rPr>
        <w:br/>
        <w:t>Interpretation: There is a significant relationship between solar power and teaching effectiveness in the institution.</w:t>
      </w:r>
    </w:p>
    <w:p w:rsidR="009775C2" w:rsidRPr="00FF6C08" w:rsidRDefault="009775C2" w:rsidP="007C04F9">
      <w:pPr>
        <w:pStyle w:val="Heading1"/>
        <w:spacing w:line="480" w:lineRule="auto"/>
        <w:jc w:val="center"/>
        <w:rPr>
          <w:rFonts w:asciiTheme="majorHAnsi" w:hAnsiTheme="majorHAnsi"/>
          <w:color w:val="000000" w:themeColor="text1"/>
        </w:rPr>
      </w:pPr>
      <w:r w:rsidRPr="007C04F9">
        <w:rPr>
          <w:rFonts w:asciiTheme="majorHAnsi" w:hAnsiTheme="majorHAnsi"/>
          <w:b w:val="0"/>
          <w:lang w:eastAsia="en-US"/>
        </w:rPr>
        <w:br w:type="page"/>
      </w:r>
      <w:r w:rsidRPr="00FF6C08">
        <w:rPr>
          <w:rFonts w:asciiTheme="majorHAnsi" w:hAnsiTheme="majorHAnsi"/>
          <w:color w:val="000000" w:themeColor="text1"/>
        </w:rPr>
        <w:lastRenderedPageBreak/>
        <w:t>CHAPTER FIVE</w:t>
      </w:r>
    </w:p>
    <w:p w:rsidR="009775C2" w:rsidRPr="00FF6C08" w:rsidRDefault="009775C2" w:rsidP="007C04F9">
      <w:pPr>
        <w:pStyle w:val="Heading2"/>
        <w:spacing w:line="480" w:lineRule="auto"/>
        <w:jc w:val="center"/>
        <w:rPr>
          <w:color w:val="000000" w:themeColor="text1"/>
          <w:sz w:val="28"/>
        </w:rPr>
      </w:pPr>
      <w:r w:rsidRPr="00FF6C08">
        <w:rPr>
          <w:color w:val="000000" w:themeColor="text1"/>
          <w:sz w:val="28"/>
        </w:rPr>
        <w:t>SUMMARY, CONCLUSION AND RECOMMENDATIONS</w:t>
      </w:r>
    </w:p>
    <w:p w:rsidR="009775C2" w:rsidRPr="00FF6C08" w:rsidRDefault="009775C2" w:rsidP="007C04F9">
      <w:pPr>
        <w:pStyle w:val="Heading3"/>
        <w:spacing w:line="480" w:lineRule="auto"/>
        <w:jc w:val="both"/>
        <w:rPr>
          <w:color w:val="000000" w:themeColor="text1"/>
          <w:sz w:val="28"/>
        </w:rPr>
      </w:pPr>
      <w:r w:rsidRPr="00FF6C08">
        <w:rPr>
          <w:color w:val="000000" w:themeColor="text1"/>
          <w:sz w:val="28"/>
        </w:rPr>
        <w:t>5.1 Summary</w:t>
      </w:r>
    </w:p>
    <w:p w:rsidR="009775C2" w:rsidRPr="007C04F9" w:rsidRDefault="009775C2" w:rsidP="007C04F9">
      <w:pPr>
        <w:spacing w:line="480" w:lineRule="auto"/>
        <w:ind w:firstLine="720"/>
        <w:jc w:val="both"/>
        <w:rPr>
          <w:rFonts w:asciiTheme="majorHAnsi" w:hAnsiTheme="majorHAnsi"/>
          <w:color w:val="000000" w:themeColor="text1"/>
          <w:sz w:val="28"/>
        </w:rPr>
      </w:pPr>
      <w:r w:rsidRPr="007C04F9">
        <w:rPr>
          <w:rFonts w:asciiTheme="majorHAnsi" w:hAnsiTheme="majorHAnsi"/>
          <w:color w:val="000000" w:themeColor="text1"/>
          <w:sz w:val="28"/>
        </w:rPr>
        <w:t>This study was conducted to examine the impact of solar power on effective teaching and learning in Kwara State College of Education, Ilorin. The research employed a quantitative survey design where structured questionnaires were distributed to academic staff, students, and administrative personnel. The major focus was to assess how the availability and reliability of solar power influence teaching, learning, and administrative functions.</w:t>
      </w:r>
    </w:p>
    <w:p w:rsidR="009775C2" w:rsidRPr="007C04F9" w:rsidRDefault="009775C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The findings revealed that:</w:t>
      </w:r>
    </w:p>
    <w:p w:rsidR="009775C2" w:rsidRPr="007C04F9" w:rsidRDefault="009775C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 Solar power has a significant positive effect on classroom activities by providing stable electricity to power instructional technologies.</w:t>
      </w:r>
    </w:p>
    <w:p w:rsidR="009775C2" w:rsidRPr="007C04F9" w:rsidRDefault="009775C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 E-learning and digital teaching tools are more effectively utilized with solar support.</w:t>
      </w:r>
      <w:r w:rsidRPr="007C04F9">
        <w:rPr>
          <w:rFonts w:asciiTheme="majorHAnsi" w:hAnsiTheme="majorHAnsi"/>
          <w:color w:val="000000" w:themeColor="text1"/>
          <w:sz w:val="28"/>
        </w:rPr>
        <w:br/>
        <w:t>- There is a statistically significant relationship between solar energy availability and teaching effectiveness.</w:t>
      </w:r>
    </w:p>
    <w:p w:rsidR="00A1020B" w:rsidRPr="007C04F9" w:rsidRDefault="00A1020B"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 Majority of staff and students affirmed that solar energy improves the learning environment.</w:t>
      </w:r>
    </w:p>
    <w:p w:rsidR="00A1020B" w:rsidRPr="007C04F9" w:rsidRDefault="00A1020B"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lastRenderedPageBreak/>
        <w:t>- Respondents noted fewer interruptions during academic sessions due to reliable solar backup.</w:t>
      </w:r>
    </w:p>
    <w:p w:rsidR="00A1020B" w:rsidRPr="007C04F9" w:rsidRDefault="00A1020B"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 Administrative operations have also become more efficient with solar support.</w:t>
      </w:r>
    </w:p>
    <w:p w:rsidR="009775C2" w:rsidRPr="00FF6C08" w:rsidRDefault="009775C2" w:rsidP="007C04F9">
      <w:pPr>
        <w:pStyle w:val="Heading3"/>
        <w:spacing w:line="480" w:lineRule="auto"/>
        <w:jc w:val="both"/>
        <w:rPr>
          <w:bCs w:val="0"/>
          <w:color w:val="000000" w:themeColor="text1"/>
          <w:sz w:val="28"/>
        </w:rPr>
      </w:pPr>
      <w:r w:rsidRPr="00FF6C08">
        <w:rPr>
          <w:bCs w:val="0"/>
          <w:color w:val="000000" w:themeColor="text1"/>
          <w:sz w:val="28"/>
        </w:rPr>
        <w:t>5.2 Conclusion</w:t>
      </w:r>
    </w:p>
    <w:p w:rsidR="009775C2" w:rsidRPr="007C04F9" w:rsidRDefault="009775C2" w:rsidP="007C04F9">
      <w:pPr>
        <w:spacing w:line="480" w:lineRule="auto"/>
        <w:ind w:firstLine="720"/>
        <w:jc w:val="both"/>
        <w:rPr>
          <w:rFonts w:asciiTheme="majorHAnsi" w:hAnsiTheme="majorHAnsi"/>
          <w:color w:val="000000" w:themeColor="text1"/>
          <w:sz w:val="28"/>
        </w:rPr>
      </w:pPr>
      <w:r w:rsidRPr="007C04F9">
        <w:rPr>
          <w:rFonts w:asciiTheme="majorHAnsi" w:hAnsiTheme="majorHAnsi"/>
          <w:color w:val="000000" w:themeColor="text1"/>
          <w:sz w:val="28"/>
        </w:rPr>
        <w:t>Based on the data collected and analyzed, the study concludes that solar energy plays a critical role in improving educational delivery. With constant power supply from solar systems, educators are better positioned to use digital tools and resources, while students experience a more conducive and technologically-enhanced learning environment.</w:t>
      </w:r>
    </w:p>
    <w:p w:rsidR="009775C2" w:rsidRPr="007C04F9" w:rsidRDefault="009775C2" w:rsidP="007C04F9">
      <w:pPr>
        <w:spacing w:line="480" w:lineRule="auto"/>
        <w:ind w:firstLine="720"/>
        <w:jc w:val="both"/>
        <w:rPr>
          <w:rFonts w:asciiTheme="majorHAnsi" w:hAnsiTheme="majorHAnsi"/>
          <w:sz w:val="28"/>
        </w:rPr>
      </w:pPr>
      <w:r w:rsidRPr="007C04F9">
        <w:rPr>
          <w:rFonts w:asciiTheme="majorHAnsi" w:hAnsiTheme="majorHAnsi"/>
          <w:sz w:val="28"/>
        </w:rPr>
        <w:t xml:space="preserve">From the findings of the study, it is clear that there is no solar power system installed in any of the technical college classroom, laboratories, workshops, hostel or library in Makurdi Local Government Area of Benue state. However, most of the respondents agreed that they have solar generators or solar lamps in their homes which are used for illumination and to power their electrical / electronic gadgets as a result. They confirm that with solar power system in their homes, they always have steady light which enable them to carry out their academic activities before going to bed. Furthermore, respondents agreed that the use of solar lighting increase students’ participation in the class activity, improves the performance of the students intheclass, reduce absenteeism and enable teachers to plan their lessons and mark scripts. </w:t>
      </w:r>
    </w:p>
    <w:p w:rsidR="009775C2" w:rsidRPr="007C04F9" w:rsidRDefault="009775C2" w:rsidP="007C04F9">
      <w:pPr>
        <w:spacing w:line="480" w:lineRule="auto"/>
        <w:ind w:firstLine="720"/>
        <w:jc w:val="both"/>
        <w:rPr>
          <w:rFonts w:asciiTheme="majorHAnsi" w:hAnsiTheme="majorHAnsi"/>
          <w:color w:val="000000" w:themeColor="text1"/>
          <w:sz w:val="28"/>
        </w:rPr>
      </w:pPr>
      <w:r w:rsidRPr="007C04F9">
        <w:rPr>
          <w:rFonts w:asciiTheme="majorHAnsi" w:hAnsiTheme="majorHAnsi"/>
          <w:color w:val="000000" w:themeColor="text1"/>
          <w:sz w:val="28"/>
        </w:rPr>
        <w:lastRenderedPageBreak/>
        <w:t>The findings underscore the importance of sustainable energy infrastructure in tertiary institutions, especially in areas where public electricity supply is unreliable.</w:t>
      </w:r>
    </w:p>
    <w:p w:rsidR="009775C2" w:rsidRPr="00FF6C08" w:rsidRDefault="009775C2" w:rsidP="007C04F9">
      <w:pPr>
        <w:pStyle w:val="Heading3"/>
        <w:spacing w:line="480" w:lineRule="auto"/>
        <w:jc w:val="both"/>
        <w:rPr>
          <w:color w:val="000000" w:themeColor="text1"/>
          <w:sz w:val="28"/>
        </w:rPr>
      </w:pPr>
      <w:r w:rsidRPr="00FF6C08">
        <w:rPr>
          <w:color w:val="000000" w:themeColor="text1"/>
          <w:sz w:val="28"/>
        </w:rPr>
        <w:t>5.3 Recommendations</w:t>
      </w:r>
    </w:p>
    <w:p w:rsidR="002651C7" w:rsidRPr="007C04F9" w:rsidRDefault="009775C2" w:rsidP="007C04F9">
      <w:pPr>
        <w:spacing w:line="480" w:lineRule="auto"/>
        <w:ind w:firstLine="720"/>
        <w:jc w:val="both"/>
        <w:rPr>
          <w:rFonts w:asciiTheme="majorHAnsi" w:hAnsiTheme="majorHAnsi"/>
          <w:color w:val="000000" w:themeColor="text1"/>
          <w:sz w:val="28"/>
        </w:rPr>
      </w:pPr>
      <w:r w:rsidRPr="007C04F9">
        <w:rPr>
          <w:rFonts w:asciiTheme="majorHAnsi" w:hAnsiTheme="majorHAnsi"/>
          <w:color w:val="000000" w:themeColor="text1"/>
          <w:sz w:val="28"/>
        </w:rPr>
        <w:t>In light of the findings, the following recommendations are made:</w:t>
      </w:r>
    </w:p>
    <w:p w:rsidR="002651C7" w:rsidRPr="007C04F9" w:rsidRDefault="009775C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1. Expansion of Solar Infrastructure: The school management should expand solar power installations to cover all lecture halls, offices, libraries, and ICT centers.</w:t>
      </w:r>
    </w:p>
    <w:p w:rsidR="002651C7" w:rsidRPr="007C04F9" w:rsidRDefault="009775C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2. Maintenance Policy: A sustainable maintenance policy should be implemented to ensure the longevity and reliability of the solar systems.</w:t>
      </w:r>
    </w:p>
    <w:p w:rsidR="002651C7" w:rsidRPr="007C04F9" w:rsidRDefault="009775C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3. Training Programs: Staff and students should be trained on the use of solar-powered technologies and devices to enhance teaching and learning experiences.</w:t>
      </w:r>
      <w:r w:rsidRPr="007C04F9">
        <w:rPr>
          <w:rFonts w:asciiTheme="majorHAnsi" w:hAnsiTheme="majorHAnsi"/>
          <w:color w:val="000000" w:themeColor="text1"/>
          <w:sz w:val="28"/>
        </w:rPr>
        <w:br/>
        <w:t>4. Government Support: Government and educational stakeholders should support renewable energy initiatives through funding and policy formulation.</w:t>
      </w:r>
    </w:p>
    <w:p w:rsidR="009775C2" w:rsidRPr="007C04F9" w:rsidRDefault="009775C2"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5. Further Research: More research should be carried out on the long-term impact of renewable energy on educational performance and administrative efficiency.</w:t>
      </w:r>
    </w:p>
    <w:p w:rsidR="00C779C0" w:rsidRDefault="00C779C0" w:rsidP="007C04F9">
      <w:pPr>
        <w:spacing w:line="480" w:lineRule="auto"/>
        <w:jc w:val="both"/>
        <w:rPr>
          <w:rFonts w:asciiTheme="majorHAnsi" w:hAnsiTheme="majorHAnsi"/>
          <w:b/>
          <w:color w:val="000000" w:themeColor="text1"/>
          <w:sz w:val="28"/>
        </w:rPr>
      </w:pPr>
    </w:p>
    <w:p w:rsidR="00C779C0" w:rsidRDefault="00C779C0" w:rsidP="007C04F9">
      <w:pPr>
        <w:spacing w:line="480" w:lineRule="auto"/>
        <w:jc w:val="both"/>
        <w:rPr>
          <w:rFonts w:asciiTheme="majorHAnsi" w:hAnsiTheme="majorHAnsi"/>
          <w:b/>
          <w:color w:val="000000" w:themeColor="text1"/>
          <w:sz w:val="28"/>
        </w:rPr>
      </w:pPr>
    </w:p>
    <w:p w:rsidR="00C779C0" w:rsidRDefault="00C779C0" w:rsidP="007C04F9">
      <w:pPr>
        <w:spacing w:line="480" w:lineRule="auto"/>
        <w:jc w:val="both"/>
        <w:rPr>
          <w:rFonts w:asciiTheme="majorHAnsi" w:hAnsiTheme="majorHAnsi"/>
          <w:b/>
          <w:color w:val="000000" w:themeColor="text1"/>
          <w:sz w:val="28"/>
        </w:rPr>
      </w:pPr>
    </w:p>
    <w:p w:rsidR="00631AEA" w:rsidRPr="00C779C0" w:rsidRDefault="00C779C0" w:rsidP="007C04F9">
      <w:pPr>
        <w:spacing w:line="480" w:lineRule="auto"/>
        <w:jc w:val="both"/>
        <w:rPr>
          <w:rFonts w:asciiTheme="majorHAnsi" w:hAnsiTheme="majorHAnsi"/>
          <w:b/>
          <w:color w:val="000000" w:themeColor="text1"/>
          <w:sz w:val="28"/>
        </w:rPr>
      </w:pPr>
      <w:r w:rsidRPr="00C779C0">
        <w:rPr>
          <w:rFonts w:asciiTheme="majorHAnsi" w:hAnsiTheme="majorHAnsi"/>
          <w:b/>
          <w:color w:val="000000" w:themeColor="text1"/>
          <w:sz w:val="28"/>
        </w:rPr>
        <w:lastRenderedPageBreak/>
        <w:t>5.4 Suggestion for Further Study</w:t>
      </w:r>
    </w:p>
    <w:p w:rsidR="00631AEA" w:rsidRPr="007C04F9" w:rsidRDefault="00631AEA" w:rsidP="007C04F9">
      <w:pPr>
        <w:spacing w:line="480" w:lineRule="auto"/>
        <w:ind w:firstLine="172"/>
        <w:jc w:val="both"/>
        <w:rPr>
          <w:rFonts w:asciiTheme="majorHAnsi" w:hAnsiTheme="majorHAnsi"/>
          <w:bCs/>
          <w:color w:val="000000" w:themeColor="text1"/>
          <w:sz w:val="28"/>
        </w:rPr>
      </w:pPr>
      <w:r w:rsidRPr="007C04F9">
        <w:rPr>
          <w:rFonts w:asciiTheme="majorHAnsi" w:hAnsiTheme="majorHAnsi"/>
          <w:color w:val="000000" w:themeColor="text1"/>
          <w:sz w:val="28"/>
        </w:rPr>
        <w:t xml:space="preserve">This study investigation the </w:t>
      </w:r>
      <w:r w:rsidRPr="007C04F9">
        <w:rPr>
          <w:rFonts w:asciiTheme="majorHAnsi" w:hAnsiTheme="majorHAnsi"/>
          <w:sz w:val="28"/>
          <w:szCs w:val="28"/>
        </w:rPr>
        <w:t>solar power effect on the effective teaching and learning in Kwara State College of Education Ilorin. Therefore, the following topics are suggested for further studie.</w:t>
      </w:r>
    </w:p>
    <w:p w:rsidR="00631AEA" w:rsidRPr="007C04F9" w:rsidRDefault="00631AEA"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 xml:space="preserve">i. </w:t>
      </w:r>
      <w:r w:rsidR="00622B7F" w:rsidRPr="007C04F9">
        <w:rPr>
          <w:rFonts w:asciiTheme="majorHAnsi" w:hAnsiTheme="majorHAnsi"/>
          <w:color w:val="000000" w:themeColor="text1"/>
          <w:sz w:val="28"/>
        </w:rPr>
        <w:t>Impact of solar system in academic performance of science and technical college students</w:t>
      </w:r>
    </w:p>
    <w:p w:rsidR="00622B7F" w:rsidRPr="007C04F9" w:rsidRDefault="00622B7F" w:rsidP="007C04F9">
      <w:pPr>
        <w:spacing w:line="480" w:lineRule="auto"/>
        <w:jc w:val="both"/>
        <w:rPr>
          <w:rFonts w:asciiTheme="majorHAnsi" w:hAnsiTheme="majorHAnsi"/>
          <w:sz w:val="28"/>
        </w:rPr>
      </w:pPr>
      <w:r w:rsidRPr="007C04F9">
        <w:rPr>
          <w:rFonts w:asciiTheme="majorHAnsi" w:hAnsiTheme="majorHAnsi"/>
          <w:color w:val="000000" w:themeColor="text1"/>
          <w:sz w:val="28"/>
        </w:rPr>
        <w:t xml:space="preserve">ii. </w:t>
      </w:r>
      <w:r w:rsidR="0004239B">
        <w:rPr>
          <w:rFonts w:asciiTheme="majorHAnsi" w:hAnsiTheme="majorHAnsi" w:cs="Tahoma"/>
          <w:sz w:val="28"/>
          <w:szCs w:val="24"/>
        </w:rPr>
        <w:t>Factors Associated w</w:t>
      </w:r>
      <w:r w:rsidRPr="007C04F9">
        <w:rPr>
          <w:rFonts w:asciiTheme="majorHAnsi" w:hAnsiTheme="majorHAnsi" w:cs="Tahoma"/>
          <w:sz w:val="28"/>
          <w:szCs w:val="24"/>
        </w:rPr>
        <w:t xml:space="preserve">ith Integrating Electronics Teaching and Learning into senior secondary school education </w:t>
      </w:r>
    </w:p>
    <w:p w:rsidR="00622B7F" w:rsidRPr="007C04F9" w:rsidRDefault="00431449" w:rsidP="007C04F9">
      <w:pPr>
        <w:spacing w:line="480" w:lineRule="auto"/>
        <w:jc w:val="both"/>
        <w:rPr>
          <w:rFonts w:asciiTheme="majorHAnsi" w:hAnsiTheme="majorHAnsi"/>
          <w:color w:val="000000" w:themeColor="text1"/>
          <w:sz w:val="28"/>
        </w:rPr>
      </w:pPr>
      <w:r w:rsidRPr="007C04F9">
        <w:rPr>
          <w:rFonts w:asciiTheme="majorHAnsi" w:hAnsiTheme="majorHAnsi"/>
          <w:color w:val="000000" w:themeColor="text1"/>
          <w:sz w:val="28"/>
        </w:rPr>
        <w:t>iii.</w:t>
      </w:r>
      <w:r w:rsidR="00A67615" w:rsidRPr="007C04F9">
        <w:rPr>
          <w:rFonts w:asciiTheme="majorHAnsi" w:hAnsiTheme="majorHAnsi"/>
          <w:color w:val="000000" w:themeColor="text1"/>
          <w:sz w:val="28"/>
        </w:rPr>
        <w:t xml:space="preserve"> Examining the effectiveness of solar powered devices, educational software, and digital tools in enhancing teaching and learning.</w:t>
      </w:r>
    </w:p>
    <w:p w:rsidR="009775C2" w:rsidRPr="007C04F9" w:rsidRDefault="009775C2" w:rsidP="007C04F9">
      <w:pPr>
        <w:spacing w:line="480" w:lineRule="auto"/>
        <w:jc w:val="both"/>
        <w:rPr>
          <w:rFonts w:asciiTheme="majorHAnsi" w:hAnsiTheme="majorHAnsi"/>
          <w:sz w:val="28"/>
        </w:rPr>
      </w:pPr>
    </w:p>
    <w:p w:rsidR="00636ED6" w:rsidRPr="007C04F9" w:rsidRDefault="00636ED6" w:rsidP="007C04F9">
      <w:pPr>
        <w:spacing w:line="480" w:lineRule="auto"/>
        <w:jc w:val="both"/>
        <w:rPr>
          <w:rFonts w:asciiTheme="majorHAnsi" w:hAnsiTheme="majorHAnsi"/>
          <w:bCs/>
          <w:sz w:val="28"/>
        </w:rPr>
      </w:pPr>
      <w:r w:rsidRPr="007C04F9">
        <w:rPr>
          <w:rFonts w:asciiTheme="majorHAnsi" w:hAnsiTheme="majorHAnsi"/>
          <w:bCs/>
          <w:sz w:val="28"/>
        </w:rPr>
        <w:br w:type="page"/>
      </w:r>
    </w:p>
    <w:p w:rsidR="00674583" w:rsidRPr="00015AA8" w:rsidRDefault="00674583" w:rsidP="00015AA8">
      <w:pPr>
        <w:spacing w:before="3" w:line="480" w:lineRule="auto"/>
        <w:ind w:left="892" w:right="307" w:hanging="720"/>
        <w:jc w:val="center"/>
        <w:rPr>
          <w:rFonts w:asciiTheme="majorHAnsi" w:hAnsiTheme="majorHAnsi"/>
          <w:b/>
          <w:sz w:val="28"/>
        </w:rPr>
      </w:pPr>
      <w:r w:rsidRPr="00015AA8">
        <w:rPr>
          <w:rFonts w:asciiTheme="majorHAnsi" w:hAnsiTheme="majorHAnsi"/>
          <w:b/>
          <w:sz w:val="28"/>
        </w:rPr>
        <w:lastRenderedPageBreak/>
        <w:t>REFERENCES</w:t>
      </w:r>
    </w:p>
    <w:p w:rsidR="00674583" w:rsidRPr="007C04F9" w:rsidRDefault="00674583" w:rsidP="0004239B">
      <w:pPr>
        <w:spacing w:before="3" w:line="360" w:lineRule="auto"/>
        <w:ind w:left="892" w:right="307" w:hanging="720"/>
        <w:jc w:val="both"/>
        <w:rPr>
          <w:rFonts w:asciiTheme="majorHAnsi" w:hAnsiTheme="majorHAnsi"/>
          <w:sz w:val="28"/>
        </w:rPr>
      </w:pPr>
      <w:r w:rsidRPr="007C04F9">
        <w:rPr>
          <w:rFonts w:asciiTheme="majorHAnsi" w:hAnsiTheme="majorHAnsi"/>
          <w:sz w:val="28"/>
        </w:rPr>
        <w:t>Achilla, O. J. (2014) Impact monitoring &amp; evaluation report submitted to war child UK:Solar lighting for schools in North Eastern Uganda, Kotido and Kaabong Districts; Karamoja-Uganda. Retrieved June 19</w:t>
      </w:r>
      <w:r w:rsidRPr="007C04F9">
        <w:rPr>
          <w:rFonts w:asciiTheme="majorHAnsi" w:hAnsiTheme="majorHAnsi"/>
          <w:position w:val="7"/>
          <w:sz w:val="28"/>
        </w:rPr>
        <w:t>th</w:t>
      </w:r>
      <w:r w:rsidRPr="007C04F9">
        <w:rPr>
          <w:rFonts w:asciiTheme="majorHAnsi" w:hAnsiTheme="majorHAnsi"/>
          <w:sz w:val="28"/>
        </w:rPr>
        <w:t xml:space="preserve">, 2017 from </w:t>
      </w:r>
      <w:hyperlink r:id="rId9">
        <w:r w:rsidRPr="007C04F9">
          <w:rPr>
            <w:rFonts w:asciiTheme="majorHAnsi" w:hAnsiTheme="majorHAnsi"/>
            <w:color w:val="0000FF"/>
            <w:spacing w:val="-2"/>
            <w:sz w:val="28"/>
          </w:rPr>
          <w:t>www.bboxx.co.uk</w:t>
        </w:r>
      </w:hyperlink>
    </w:p>
    <w:p w:rsidR="00674583" w:rsidRPr="007C04F9" w:rsidRDefault="00674583" w:rsidP="0004239B">
      <w:pPr>
        <w:spacing w:before="43" w:line="360" w:lineRule="auto"/>
        <w:ind w:left="856" w:right="136" w:hanging="720"/>
        <w:jc w:val="both"/>
        <w:rPr>
          <w:rFonts w:asciiTheme="majorHAnsi" w:hAnsiTheme="majorHAnsi"/>
          <w:sz w:val="28"/>
        </w:rPr>
      </w:pPr>
      <w:r w:rsidRPr="007C04F9">
        <w:rPr>
          <w:rFonts w:asciiTheme="majorHAnsi" w:hAnsiTheme="majorHAnsi"/>
          <w:sz w:val="28"/>
        </w:rPr>
        <w:t>Adejumo, T.O. (2021). Solar Energy Integration and Classroom Efficiency in Nigeria Tertiary Institutions. International Journal of Green Education, 9(4), 55-70</w:t>
      </w:r>
    </w:p>
    <w:p w:rsidR="00674583" w:rsidRPr="007C04F9" w:rsidRDefault="00674583" w:rsidP="0004239B">
      <w:pPr>
        <w:spacing w:before="43" w:line="360" w:lineRule="auto"/>
        <w:ind w:left="856" w:right="136" w:hanging="720"/>
        <w:jc w:val="both"/>
        <w:rPr>
          <w:rFonts w:asciiTheme="majorHAnsi" w:hAnsiTheme="majorHAnsi"/>
          <w:sz w:val="28"/>
        </w:rPr>
      </w:pPr>
      <w:r w:rsidRPr="007C04F9">
        <w:rPr>
          <w:rFonts w:asciiTheme="majorHAnsi" w:hAnsiTheme="majorHAnsi"/>
          <w:sz w:val="28"/>
        </w:rPr>
        <w:t>Amankwah‐Amoah, J. (2015). Solar energy in sub‐Saharan Africa: The challenges and opportunities of technological leapfrogging. Thunderbird International Business Review, 57(1), 15-31.</w:t>
      </w:r>
    </w:p>
    <w:p w:rsidR="00674583" w:rsidRPr="007C04F9" w:rsidRDefault="00674583" w:rsidP="0004239B">
      <w:pPr>
        <w:pStyle w:val="BodyText"/>
        <w:spacing w:line="360" w:lineRule="auto"/>
        <w:ind w:left="856" w:right="134" w:hanging="720"/>
        <w:rPr>
          <w:rFonts w:asciiTheme="majorHAnsi" w:hAnsiTheme="majorHAnsi"/>
          <w:sz w:val="28"/>
        </w:rPr>
      </w:pPr>
      <w:r w:rsidRPr="007C04F9">
        <w:rPr>
          <w:rFonts w:asciiTheme="majorHAnsi" w:hAnsiTheme="majorHAnsi"/>
          <w:sz w:val="28"/>
        </w:rPr>
        <w:t>Ansari, M.F., Kharb, R.K., Luthra, S., Shimmi, S., &amp; Chatterji, S. (2013). Analysis of barriers to implement solar power installations in India using interpretive structural modeling technique. Renewable and Sustainable Energy Reviews, 27, 163-174.</w:t>
      </w:r>
    </w:p>
    <w:p w:rsidR="00674583" w:rsidRPr="007C04F9" w:rsidRDefault="00674583" w:rsidP="0004239B">
      <w:pPr>
        <w:spacing w:before="322" w:line="360" w:lineRule="auto"/>
        <w:ind w:left="892" w:right="306" w:hanging="720"/>
        <w:jc w:val="both"/>
        <w:rPr>
          <w:rFonts w:asciiTheme="majorHAnsi" w:hAnsiTheme="majorHAnsi"/>
          <w:sz w:val="28"/>
        </w:rPr>
      </w:pPr>
      <w:r w:rsidRPr="007C04F9">
        <w:rPr>
          <w:rFonts w:asciiTheme="majorHAnsi" w:hAnsiTheme="majorHAnsi"/>
          <w:sz w:val="28"/>
        </w:rPr>
        <w:t xml:space="preserve">Agoramoorthy, H. &amp; Hsu, S. (2009): Lighting the lives of the impoverishedin India’s rural and Tribal Drylands. Journal of Human Ecology 37, pp. </w:t>
      </w:r>
      <w:r w:rsidRPr="007C04F9">
        <w:rPr>
          <w:rFonts w:asciiTheme="majorHAnsi" w:hAnsiTheme="majorHAnsi"/>
          <w:spacing w:val="-2"/>
          <w:sz w:val="28"/>
        </w:rPr>
        <w:t>513–517</w:t>
      </w:r>
    </w:p>
    <w:p w:rsidR="00674583" w:rsidRPr="007C04F9" w:rsidRDefault="00674583" w:rsidP="0004239B">
      <w:pPr>
        <w:pStyle w:val="BodyText"/>
        <w:spacing w:before="2" w:line="360" w:lineRule="auto"/>
        <w:ind w:left="0"/>
        <w:rPr>
          <w:rFonts w:asciiTheme="majorHAnsi" w:hAnsiTheme="majorHAnsi"/>
          <w:sz w:val="28"/>
        </w:rPr>
      </w:pPr>
    </w:p>
    <w:p w:rsidR="00674583" w:rsidRPr="007C04F9" w:rsidRDefault="00674583" w:rsidP="0004239B">
      <w:pPr>
        <w:spacing w:line="360" w:lineRule="auto"/>
        <w:ind w:left="892" w:right="309" w:hanging="720"/>
        <w:jc w:val="both"/>
        <w:rPr>
          <w:rFonts w:asciiTheme="majorHAnsi" w:hAnsiTheme="majorHAnsi"/>
          <w:sz w:val="28"/>
        </w:rPr>
      </w:pPr>
      <w:r w:rsidRPr="007C04F9">
        <w:rPr>
          <w:rFonts w:asciiTheme="majorHAnsi" w:hAnsiTheme="majorHAnsi"/>
          <w:sz w:val="28"/>
        </w:rPr>
        <w:t>Anderson, M. (2009): Multiple inference and gender differences in the effects of early intervention: A reevaluation of the Abecedarian, Perry Preschool, and Early Training Projects. Journal of the American Statistical Association 103, pp. 1481–95</w:t>
      </w:r>
    </w:p>
    <w:p w:rsidR="00674583" w:rsidRPr="007C04F9" w:rsidRDefault="00674583" w:rsidP="0004239B">
      <w:pPr>
        <w:spacing w:line="360" w:lineRule="auto"/>
        <w:ind w:left="892" w:right="306" w:hanging="720"/>
        <w:jc w:val="both"/>
        <w:rPr>
          <w:rFonts w:asciiTheme="majorHAnsi" w:hAnsiTheme="majorHAnsi"/>
          <w:sz w:val="28"/>
        </w:rPr>
      </w:pPr>
      <w:r w:rsidRPr="007C04F9">
        <w:rPr>
          <w:rFonts w:asciiTheme="majorHAnsi" w:hAnsiTheme="majorHAnsi"/>
          <w:sz w:val="28"/>
        </w:rPr>
        <w:lastRenderedPageBreak/>
        <w:t>Angrist, J. &amp; Victor, L. (2009): The effects of High Stakes High School Achievement Awards: Evidence from a Randomized Trial. The American Economic Review 99, pp. 301–331</w:t>
      </w:r>
    </w:p>
    <w:p w:rsidR="00674583" w:rsidRPr="007C04F9" w:rsidRDefault="00674583" w:rsidP="0004239B">
      <w:pPr>
        <w:spacing w:before="322" w:line="360" w:lineRule="auto"/>
        <w:ind w:left="892" w:right="306" w:hanging="720"/>
        <w:jc w:val="both"/>
        <w:rPr>
          <w:rFonts w:asciiTheme="majorHAnsi" w:hAnsiTheme="majorHAnsi"/>
          <w:sz w:val="28"/>
        </w:rPr>
      </w:pPr>
      <w:r w:rsidRPr="007C04F9">
        <w:rPr>
          <w:rFonts w:asciiTheme="majorHAnsi" w:hAnsiTheme="majorHAnsi"/>
          <w:sz w:val="28"/>
        </w:rPr>
        <w:t>Fryer, R. (2010): Financial incentives and student achievement: Evidence from randomized trials. Retrieved June 4</w:t>
      </w:r>
      <w:r w:rsidRPr="007C04F9">
        <w:rPr>
          <w:rFonts w:asciiTheme="majorHAnsi" w:hAnsiTheme="majorHAnsi"/>
          <w:position w:val="7"/>
          <w:sz w:val="28"/>
        </w:rPr>
        <w:t>th</w:t>
      </w:r>
      <w:r w:rsidRPr="007C04F9">
        <w:rPr>
          <w:rFonts w:asciiTheme="majorHAnsi" w:hAnsiTheme="majorHAnsi"/>
          <w:sz w:val="28"/>
        </w:rPr>
        <w:t xml:space="preserve">, 2017 from </w:t>
      </w:r>
      <w:hyperlink r:id="rId10">
        <w:r w:rsidRPr="007C04F9">
          <w:rPr>
            <w:rFonts w:asciiTheme="majorHAnsi" w:hAnsiTheme="majorHAnsi"/>
            <w:color w:val="0000FF"/>
            <w:sz w:val="28"/>
          </w:rPr>
          <w:t>https://scholar</w:t>
        </w:r>
      </w:hyperlink>
      <w:r w:rsidRPr="007C04F9">
        <w:rPr>
          <w:rFonts w:asciiTheme="majorHAnsi" w:hAnsiTheme="majorHAnsi"/>
          <w:sz w:val="28"/>
        </w:rPr>
        <w:t>, Harvard.edu &gt; publications</w:t>
      </w:r>
    </w:p>
    <w:p w:rsidR="00674583" w:rsidRPr="007C04F9" w:rsidRDefault="00674583" w:rsidP="0004239B">
      <w:pPr>
        <w:pStyle w:val="BodyText"/>
        <w:spacing w:line="360" w:lineRule="auto"/>
        <w:ind w:left="892" w:right="307" w:hanging="720"/>
        <w:rPr>
          <w:rFonts w:asciiTheme="majorHAnsi" w:hAnsiTheme="majorHAnsi"/>
          <w:sz w:val="28"/>
        </w:rPr>
      </w:pPr>
      <w:r w:rsidRPr="007C04F9">
        <w:rPr>
          <w:rFonts w:asciiTheme="majorHAnsi" w:hAnsiTheme="majorHAnsi"/>
          <w:sz w:val="28"/>
        </w:rPr>
        <w:t xml:space="preserve">Glewwe, P., Nauman, I. &amp; Kremer M. (2003): Teacher incentives. Retrieved July 3rd July, from </w:t>
      </w:r>
      <w:hyperlink r:id="rId11">
        <w:r w:rsidRPr="007C04F9">
          <w:rPr>
            <w:rFonts w:asciiTheme="majorHAnsi" w:hAnsiTheme="majorHAnsi"/>
            <w:sz w:val="28"/>
          </w:rPr>
          <w:t>www.bner.org/papers.</w:t>
        </w:r>
      </w:hyperlink>
    </w:p>
    <w:p w:rsidR="00674583" w:rsidRPr="007C04F9" w:rsidRDefault="00674583" w:rsidP="0004239B">
      <w:pPr>
        <w:pStyle w:val="BodyText"/>
        <w:spacing w:before="1" w:line="360" w:lineRule="auto"/>
        <w:ind w:left="0"/>
        <w:rPr>
          <w:rFonts w:asciiTheme="majorHAnsi" w:hAnsiTheme="majorHAnsi"/>
          <w:sz w:val="28"/>
        </w:rPr>
      </w:pPr>
    </w:p>
    <w:p w:rsidR="00674583" w:rsidRPr="007C04F9" w:rsidRDefault="00674583" w:rsidP="0004239B">
      <w:pPr>
        <w:spacing w:line="360" w:lineRule="auto"/>
        <w:ind w:left="856" w:right="132" w:hanging="720"/>
        <w:jc w:val="both"/>
        <w:rPr>
          <w:rFonts w:asciiTheme="majorHAnsi" w:hAnsiTheme="majorHAnsi"/>
          <w:sz w:val="28"/>
        </w:rPr>
      </w:pPr>
      <w:r w:rsidRPr="007C04F9">
        <w:rPr>
          <w:rFonts w:asciiTheme="majorHAnsi" w:hAnsiTheme="majorHAnsi"/>
          <w:sz w:val="28"/>
        </w:rPr>
        <w:t>Hosseini, S. E. (2019). Development of solar energy towards solarcity Utopia. Energy Sources, Part A: Recovery, Utilization, and Environmental Effects, 41(23), 2868-2881.</w:t>
      </w:r>
    </w:p>
    <w:p w:rsidR="00674583" w:rsidRPr="007C04F9" w:rsidRDefault="00674583" w:rsidP="0004239B">
      <w:pPr>
        <w:spacing w:line="360" w:lineRule="auto"/>
        <w:ind w:left="892" w:right="306" w:hanging="720"/>
        <w:jc w:val="both"/>
        <w:rPr>
          <w:rFonts w:asciiTheme="majorHAnsi" w:hAnsiTheme="majorHAnsi"/>
          <w:sz w:val="28"/>
        </w:rPr>
      </w:pPr>
      <w:r w:rsidRPr="007C04F9">
        <w:rPr>
          <w:rFonts w:asciiTheme="majorHAnsi" w:hAnsiTheme="majorHAnsi"/>
          <w:sz w:val="28"/>
        </w:rPr>
        <w:t>International Energy Agency on Solar Lighting (2011). Energy for all: Financing access for the poor. RetrievedJuly 7</w:t>
      </w:r>
      <w:r w:rsidRPr="007C04F9">
        <w:rPr>
          <w:rFonts w:asciiTheme="majorHAnsi" w:hAnsiTheme="majorHAnsi"/>
          <w:position w:val="7"/>
          <w:sz w:val="28"/>
        </w:rPr>
        <w:t>th</w:t>
      </w:r>
      <w:r w:rsidRPr="007C04F9">
        <w:rPr>
          <w:rFonts w:asciiTheme="majorHAnsi" w:hAnsiTheme="majorHAnsi"/>
          <w:sz w:val="28"/>
        </w:rPr>
        <w:t xml:space="preserve">, 2017 from </w:t>
      </w:r>
      <w:hyperlink r:id="rId12">
        <w:r w:rsidRPr="007C04F9">
          <w:rPr>
            <w:rFonts w:asciiTheme="majorHAnsi" w:hAnsiTheme="majorHAnsi"/>
            <w:spacing w:val="-2"/>
            <w:sz w:val="28"/>
          </w:rPr>
          <w:t>www.worldedergyoutlook.org</w:t>
        </w:r>
      </w:hyperlink>
    </w:p>
    <w:p w:rsidR="00674583" w:rsidRPr="007C04F9" w:rsidRDefault="00674583" w:rsidP="0004239B">
      <w:pPr>
        <w:spacing w:before="323" w:line="360" w:lineRule="auto"/>
        <w:ind w:left="892" w:right="310" w:hanging="720"/>
        <w:jc w:val="both"/>
        <w:rPr>
          <w:rFonts w:asciiTheme="majorHAnsi" w:hAnsiTheme="majorHAnsi"/>
          <w:sz w:val="28"/>
        </w:rPr>
      </w:pPr>
      <w:r w:rsidRPr="007C04F9">
        <w:rPr>
          <w:rFonts w:asciiTheme="majorHAnsi" w:hAnsiTheme="majorHAnsi"/>
          <w:sz w:val="28"/>
        </w:rPr>
        <w:t>Kremer, M. (2003): Randomized evaluations of educational programs in developingcountries:Some lessons.The American Economic Review</w:t>
      </w:r>
      <w:r w:rsidRPr="007C04F9">
        <w:rPr>
          <w:rFonts w:asciiTheme="majorHAnsi" w:hAnsiTheme="majorHAnsi"/>
          <w:spacing w:val="-5"/>
          <w:sz w:val="28"/>
        </w:rPr>
        <w:t>93,</w:t>
      </w:r>
    </w:p>
    <w:p w:rsidR="00674583" w:rsidRPr="007C04F9" w:rsidRDefault="00674583" w:rsidP="0004239B">
      <w:pPr>
        <w:spacing w:line="360" w:lineRule="auto"/>
        <w:ind w:left="892"/>
        <w:jc w:val="both"/>
        <w:rPr>
          <w:rFonts w:asciiTheme="majorHAnsi" w:hAnsiTheme="majorHAnsi"/>
          <w:sz w:val="28"/>
        </w:rPr>
      </w:pPr>
      <w:r w:rsidRPr="007C04F9">
        <w:rPr>
          <w:rFonts w:asciiTheme="majorHAnsi" w:hAnsiTheme="majorHAnsi"/>
          <w:sz w:val="28"/>
        </w:rPr>
        <w:t xml:space="preserve">pp. </w:t>
      </w:r>
      <w:r w:rsidRPr="007C04F9">
        <w:rPr>
          <w:rFonts w:asciiTheme="majorHAnsi" w:hAnsiTheme="majorHAnsi"/>
          <w:spacing w:val="-2"/>
          <w:sz w:val="28"/>
        </w:rPr>
        <w:t>102–106</w:t>
      </w:r>
    </w:p>
    <w:p w:rsidR="00674583" w:rsidRPr="007C04F9" w:rsidRDefault="00674583" w:rsidP="0004239B">
      <w:pPr>
        <w:spacing w:before="1" w:line="360" w:lineRule="auto"/>
        <w:ind w:left="892" w:right="306" w:hanging="720"/>
        <w:jc w:val="both"/>
        <w:rPr>
          <w:rFonts w:asciiTheme="majorHAnsi" w:hAnsiTheme="majorHAnsi"/>
          <w:sz w:val="28"/>
        </w:rPr>
      </w:pPr>
      <w:r w:rsidRPr="007C04F9">
        <w:rPr>
          <w:rFonts w:asciiTheme="majorHAnsi" w:hAnsiTheme="majorHAnsi"/>
          <w:sz w:val="28"/>
        </w:rPr>
        <w:t>Smith, L .R, Radestsky, A. L., &amp; Yue, L (2010): Pattern to daylight schools for peopleandsustainability.Lightingresearchcenter-Rensselaer Polytechnic Institute. Retrieved July12</w:t>
      </w:r>
      <w:r w:rsidRPr="007C04F9">
        <w:rPr>
          <w:rFonts w:asciiTheme="majorHAnsi" w:hAnsiTheme="majorHAnsi"/>
          <w:position w:val="7"/>
          <w:sz w:val="28"/>
        </w:rPr>
        <w:t>th</w:t>
      </w:r>
      <w:r w:rsidRPr="007C04F9">
        <w:rPr>
          <w:rFonts w:asciiTheme="majorHAnsi" w:hAnsiTheme="majorHAnsi"/>
          <w:sz w:val="28"/>
        </w:rPr>
        <w:t xml:space="preserve">, 2017 from </w:t>
      </w:r>
      <w:hyperlink r:id="rId13">
        <w:r w:rsidRPr="007C04F9">
          <w:rPr>
            <w:rFonts w:asciiTheme="majorHAnsi" w:hAnsiTheme="majorHAnsi"/>
            <w:color w:val="0000FF"/>
            <w:sz w:val="28"/>
          </w:rPr>
          <w:t>www.Irc.rpi.edu</w:t>
        </w:r>
      </w:hyperlink>
      <w:r w:rsidRPr="007C04F9">
        <w:rPr>
          <w:rFonts w:asciiTheme="majorHAnsi" w:hAnsiTheme="majorHAnsi"/>
          <w:sz w:val="28"/>
        </w:rPr>
        <w:t>&gt;</w:t>
      </w:r>
      <w:r w:rsidRPr="007C04F9">
        <w:rPr>
          <w:rFonts w:asciiTheme="majorHAnsi" w:hAnsiTheme="majorHAnsi"/>
          <w:spacing w:val="-2"/>
          <w:sz w:val="28"/>
        </w:rPr>
        <w:t xml:space="preserve"> daylighting.</w:t>
      </w:r>
    </w:p>
    <w:p w:rsidR="00674583" w:rsidRPr="007C04F9" w:rsidRDefault="00674583" w:rsidP="0004239B">
      <w:pPr>
        <w:spacing w:before="256" w:line="360" w:lineRule="auto"/>
        <w:ind w:left="892" w:right="308" w:hanging="720"/>
        <w:jc w:val="both"/>
        <w:rPr>
          <w:rFonts w:asciiTheme="majorHAnsi" w:hAnsiTheme="majorHAnsi"/>
          <w:sz w:val="28"/>
        </w:rPr>
      </w:pPr>
      <w:r w:rsidRPr="007C04F9">
        <w:rPr>
          <w:rFonts w:asciiTheme="majorHAnsi" w:hAnsiTheme="majorHAnsi"/>
          <w:sz w:val="28"/>
        </w:rPr>
        <w:lastRenderedPageBreak/>
        <w:t>Lid, H. W. &amp; Lam, J. C. (2013): An investigation of day lighting performance and energy saving in a Solar lit corridor. Retrieved June 20</w:t>
      </w:r>
      <w:r w:rsidRPr="007C04F9">
        <w:rPr>
          <w:rFonts w:asciiTheme="majorHAnsi" w:hAnsiTheme="majorHAnsi"/>
          <w:position w:val="7"/>
          <w:sz w:val="28"/>
        </w:rPr>
        <w:t>th</w:t>
      </w:r>
      <w:r w:rsidRPr="007C04F9">
        <w:rPr>
          <w:rFonts w:asciiTheme="majorHAnsi" w:hAnsiTheme="majorHAnsi"/>
          <w:sz w:val="28"/>
        </w:rPr>
        <w:t xml:space="preserve">, 2017 from </w:t>
      </w:r>
      <w:hyperlink r:id="rId14">
        <w:r w:rsidRPr="007C04F9">
          <w:rPr>
            <w:rFonts w:asciiTheme="majorHAnsi" w:hAnsiTheme="majorHAnsi"/>
            <w:spacing w:val="-2"/>
            <w:sz w:val="28"/>
          </w:rPr>
          <w:t>www.researchgate.net</w:t>
        </w:r>
      </w:hyperlink>
    </w:p>
    <w:p w:rsidR="00674583" w:rsidRPr="007C04F9" w:rsidRDefault="00674583" w:rsidP="0004239B">
      <w:pPr>
        <w:spacing w:before="256" w:line="360" w:lineRule="auto"/>
        <w:ind w:left="892" w:right="308" w:hanging="720"/>
        <w:jc w:val="both"/>
        <w:rPr>
          <w:rFonts w:asciiTheme="majorHAnsi" w:hAnsiTheme="majorHAnsi"/>
          <w:sz w:val="28"/>
        </w:rPr>
      </w:pPr>
      <w:r w:rsidRPr="007C04F9">
        <w:rPr>
          <w:rFonts w:asciiTheme="majorHAnsi" w:hAnsiTheme="majorHAnsi"/>
          <w:sz w:val="28"/>
        </w:rPr>
        <w:t xml:space="preserve">Li, H., &amp; Yi, H. (2014). Multi level governance and deployment of solar PV panels in US </w:t>
      </w:r>
      <w:r w:rsidRPr="007C04F9">
        <w:rPr>
          <w:rFonts w:asciiTheme="majorHAnsi" w:hAnsiTheme="majorHAnsi"/>
          <w:spacing w:val="-2"/>
          <w:sz w:val="28"/>
        </w:rPr>
        <w:t xml:space="preserve">cities. </w:t>
      </w:r>
      <w:r w:rsidRPr="007C04F9">
        <w:rPr>
          <w:rFonts w:asciiTheme="majorHAnsi" w:hAnsiTheme="majorHAnsi"/>
          <w:sz w:val="28"/>
        </w:rPr>
        <w:t>Energy Policy, 69, 19-</w:t>
      </w:r>
      <w:r w:rsidRPr="007C04F9">
        <w:rPr>
          <w:rFonts w:asciiTheme="majorHAnsi" w:hAnsiTheme="majorHAnsi"/>
          <w:spacing w:val="-5"/>
          <w:sz w:val="28"/>
        </w:rPr>
        <w:t>27.</w:t>
      </w:r>
    </w:p>
    <w:p w:rsidR="00674583" w:rsidRPr="007C04F9" w:rsidRDefault="00674583" w:rsidP="0004239B">
      <w:pPr>
        <w:spacing w:before="43" w:line="360" w:lineRule="auto"/>
        <w:ind w:left="856" w:right="136" w:hanging="720"/>
        <w:jc w:val="both"/>
        <w:rPr>
          <w:rFonts w:asciiTheme="majorHAnsi" w:hAnsiTheme="majorHAnsi"/>
          <w:sz w:val="28"/>
        </w:rPr>
      </w:pPr>
      <w:r w:rsidRPr="007C04F9">
        <w:rPr>
          <w:rFonts w:asciiTheme="majorHAnsi" w:hAnsiTheme="majorHAnsi"/>
          <w:sz w:val="28"/>
        </w:rPr>
        <w:t>Ogunyemi, A. (2020) Impact of Renewable Energy on Educational Development in Southwestern Nigeria. Nigerian Journal of Educational Research, 15(2), 88-102.</w:t>
      </w:r>
    </w:p>
    <w:p w:rsidR="00674583" w:rsidRPr="007C04F9" w:rsidRDefault="00674583" w:rsidP="0004239B">
      <w:pPr>
        <w:spacing w:line="360" w:lineRule="auto"/>
        <w:ind w:left="892" w:right="307" w:hanging="720"/>
        <w:jc w:val="both"/>
        <w:rPr>
          <w:rFonts w:asciiTheme="majorHAnsi" w:hAnsiTheme="majorHAnsi"/>
          <w:sz w:val="28"/>
        </w:rPr>
      </w:pPr>
      <w:r w:rsidRPr="007C04F9">
        <w:rPr>
          <w:rFonts w:asciiTheme="majorHAnsi" w:hAnsiTheme="majorHAnsi"/>
          <w:sz w:val="28"/>
        </w:rPr>
        <w:t xml:space="preserve">Todd, S. &amp; Ralph, S. (2007).The causal effect of studying on academicperformance. Retrieved July 3rd July, from </w:t>
      </w:r>
      <w:hyperlink r:id="rId15">
        <w:r w:rsidRPr="007C04F9">
          <w:rPr>
            <w:rFonts w:asciiTheme="majorHAnsi" w:hAnsiTheme="majorHAnsi"/>
            <w:sz w:val="28"/>
          </w:rPr>
          <w:t>www.bner.org/papers.</w:t>
        </w:r>
      </w:hyperlink>
    </w:p>
    <w:p w:rsidR="00674583" w:rsidRPr="007C04F9" w:rsidRDefault="00674583" w:rsidP="0004239B">
      <w:pPr>
        <w:spacing w:line="360" w:lineRule="auto"/>
        <w:ind w:left="892" w:right="307" w:hanging="720"/>
        <w:jc w:val="both"/>
        <w:rPr>
          <w:rFonts w:asciiTheme="majorHAnsi" w:hAnsiTheme="majorHAnsi"/>
          <w:sz w:val="28"/>
        </w:rPr>
      </w:pPr>
      <w:r w:rsidRPr="007C04F9">
        <w:rPr>
          <w:rFonts w:asciiTheme="majorHAnsi" w:hAnsiTheme="majorHAnsi"/>
          <w:sz w:val="28"/>
        </w:rPr>
        <w:t>Umar, I.S. (2019). Alternative Power Sources and Their Influence on Learning in Northern Nigerian Colleges. Journal of Sustainable Development Studies, 11(1), 30-45</w:t>
      </w:r>
    </w:p>
    <w:p w:rsidR="00674583" w:rsidRPr="007C04F9" w:rsidRDefault="00674583" w:rsidP="0004239B">
      <w:pPr>
        <w:pStyle w:val="BodyText"/>
        <w:spacing w:before="322" w:line="360" w:lineRule="auto"/>
        <w:ind w:left="892" w:right="309" w:hanging="720"/>
        <w:rPr>
          <w:rFonts w:asciiTheme="majorHAnsi" w:hAnsiTheme="majorHAnsi"/>
          <w:sz w:val="28"/>
        </w:rPr>
      </w:pPr>
      <w:r w:rsidRPr="007C04F9">
        <w:rPr>
          <w:rFonts w:asciiTheme="majorHAnsi" w:hAnsiTheme="majorHAnsi"/>
          <w:sz w:val="28"/>
        </w:rPr>
        <w:t>Wittkopf, S. K. Yuniarti, E. &amp; Soon, L. K. (2006): "Prediction of energysavings with anabolic integrated ceiling across different daylight climates, Energy and buildings, 38, pp. 1120-1129.</w:t>
      </w:r>
    </w:p>
    <w:p w:rsidR="00674583" w:rsidRPr="007C04F9" w:rsidRDefault="00674583" w:rsidP="007C04F9">
      <w:pPr>
        <w:spacing w:line="480" w:lineRule="auto"/>
        <w:jc w:val="both"/>
        <w:rPr>
          <w:rFonts w:asciiTheme="majorHAnsi" w:hAnsiTheme="majorHAnsi"/>
          <w:sz w:val="28"/>
        </w:rPr>
      </w:pPr>
    </w:p>
    <w:p w:rsidR="00C779C0" w:rsidRDefault="00C779C0">
      <w:pPr>
        <w:rPr>
          <w:rFonts w:asciiTheme="majorHAnsi" w:hAnsiTheme="majorHAnsi"/>
          <w:b/>
          <w:bCs/>
          <w:sz w:val="28"/>
        </w:rPr>
      </w:pPr>
      <w:r>
        <w:rPr>
          <w:rFonts w:asciiTheme="majorHAnsi" w:hAnsiTheme="majorHAnsi"/>
          <w:b/>
          <w:bCs/>
          <w:sz w:val="28"/>
        </w:rPr>
        <w:br w:type="page"/>
      </w:r>
    </w:p>
    <w:p w:rsidR="007C04F9" w:rsidRPr="00C779C0" w:rsidRDefault="00C779C0" w:rsidP="00C779C0">
      <w:pPr>
        <w:spacing w:line="480" w:lineRule="auto"/>
        <w:jc w:val="center"/>
        <w:rPr>
          <w:rFonts w:asciiTheme="majorHAnsi" w:hAnsiTheme="majorHAnsi"/>
          <w:b/>
          <w:bCs/>
          <w:sz w:val="28"/>
        </w:rPr>
      </w:pPr>
      <w:r w:rsidRPr="00C779C0">
        <w:rPr>
          <w:rFonts w:asciiTheme="majorHAnsi" w:hAnsiTheme="majorHAnsi"/>
          <w:b/>
          <w:bCs/>
          <w:sz w:val="28"/>
        </w:rPr>
        <w:lastRenderedPageBreak/>
        <w:t>APPENDIX</w:t>
      </w:r>
    </w:p>
    <w:p w:rsidR="007C04F9" w:rsidRPr="007C04F9" w:rsidRDefault="007C04F9" w:rsidP="00C779C0">
      <w:pPr>
        <w:spacing w:line="240" w:lineRule="auto"/>
        <w:jc w:val="center"/>
        <w:rPr>
          <w:rFonts w:asciiTheme="majorHAnsi" w:hAnsiTheme="majorHAnsi"/>
          <w:sz w:val="28"/>
        </w:rPr>
      </w:pPr>
      <w:r w:rsidRPr="007C04F9">
        <w:rPr>
          <w:rFonts w:asciiTheme="majorHAnsi" w:hAnsiTheme="majorHAnsi"/>
          <w:sz w:val="28"/>
        </w:rPr>
        <w:t>KWARA STATE COLLEGE OF EDUCATION, ILORIN</w:t>
      </w:r>
    </w:p>
    <w:p w:rsidR="007C04F9" w:rsidRPr="007C04F9" w:rsidRDefault="00C779C0" w:rsidP="00C779C0">
      <w:pPr>
        <w:spacing w:line="240" w:lineRule="auto"/>
        <w:jc w:val="center"/>
        <w:rPr>
          <w:rFonts w:asciiTheme="majorHAnsi" w:hAnsiTheme="majorHAnsi"/>
          <w:sz w:val="28"/>
        </w:rPr>
      </w:pPr>
      <w:r>
        <w:rPr>
          <w:rFonts w:asciiTheme="majorHAnsi" w:hAnsiTheme="majorHAnsi"/>
          <w:sz w:val="28"/>
        </w:rPr>
        <w:t xml:space="preserve">INTEGRATED SCIENCE /PHYSICS </w:t>
      </w:r>
      <w:r w:rsidR="007C04F9" w:rsidRPr="007C04F9">
        <w:rPr>
          <w:rFonts w:asciiTheme="majorHAnsi" w:hAnsiTheme="majorHAnsi"/>
          <w:sz w:val="28"/>
        </w:rPr>
        <w:t>DEPARTMENT</w:t>
      </w:r>
    </w:p>
    <w:p w:rsidR="007C04F9" w:rsidRPr="007C04F9" w:rsidRDefault="007C04F9" w:rsidP="00C779C0">
      <w:pPr>
        <w:spacing w:line="240" w:lineRule="auto"/>
        <w:jc w:val="center"/>
        <w:rPr>
          <w:rFonts w:asciiTheme="majorHAnsi" w:hAnsiTheme="majorHAnsi"/>
          <w:sz w:val="28"/>
          <w:szCs w:val="26"/>
        </w:rPr>
      </w:pPr>
      <w:r w:rsidRPr="007C04F9">
        <w:rPr>
          <w:rFonts w:asciiTheme="majorHAnsi" w:hAnsiTheme="majorHAnsi"/>
          <w:sz w:val="28"/>
          <w:szCs w:val="32"/>
        </w:rPr>
        <w:t>SOLAR POWER EFFECT ON THE EFFECTIVE TEACHING AND LEARNING IN KWARA STATE COLLEGE OF EDUCATION ILORIN</w:t>
      </w:r>
    </w:p>
    <w:p w:rsidR="007C04F9" w:rsidRPr="007C04F9" w:rsidRDefault="007C04F9" w:rsidP="007C04F9">
      <w:pPr>
        <w:spacing w:line="480" w:lineRule="auto"/>
        <w:jc w:val="both"/>
        <w:rPr>
          <w:rFonts w:asciiTheme="majorHAnsi" w:hAnsiTheme="majorHAnsi"/>
          <w:sz w:val="28"/>
        </w:rPr>
      </w:pPr>
      <w:r w:rsidRPr="007C04F9">
        <w:rPr>
          <w:rFonts w:asciiTheme="majorHAnsi" w:hAnsiTheme="majorHAnsi"/>
          <w:sz w:val="28"/>
        </w:rPr>
        <w:t>Dear Respondent,</w:t>
      </w:r>
    </w:p>
    <w:p w:rsidR="007C04F9" w:rsidRPr="007C04F9" w:rsidRDefault="007C04F9" w:rsidP="007C04F9">
      <w:pPr>
        <w:spacing w:line="480" w:lineRule="auto"/>
        <w:jc w:val="both"/>
        <w:rPr>
          <w:rFonts w:asciiTheme="majorHAnsi" w:hAnsiTheme="majorHAnsi"/>
          <w:sz w:val="28"/>
        </w:rPr>
      </w:pPr>
      <w:r w:rsidRPr="007C04F9">
        <w:rPr>
          <w:rFonts w:asciiTheme="majorHAnsi" w:hAnsiTheme="majorHAnsi"/>
          <w:sz w:val="28"/>
        </w:rPr>
        <w:tab/>
        <w:t>This questionnaire is designed to survey the use of Solar Power Effect on the Effective Teaching and Learning in Kwara State College of Education, Ilorin.</w:t>
      </w:r>
    </w:p>
    <w:p w:rsidR="007C04F9" w:rsidRPr="007C04F9" w:rsidRDefault="007C04F9" w:rsidP="007C04F9">
      <w:pPr>
        <w:spacing w:line="480" w:lineRule="auto"/>
        <w:jc w:val="both"/>
        <w:rPr>
          <w:rFonts w:asciiTheme="majorHAnsi" w:hAnsiTheme="majorHAnsi"/>
          <w:sz w:val="28"/>
        </w:rPr>
      </w:pPr>
      <w:r w:rsidRPr="007C04F9">
        <w:rPr>
          <w:rFonts w:asciiTheme="majorHAnsi" w:hAnsiTheme="majorHAnsi"/>
          <w:sz w:val="28"/>
        </w:rPr>
        <w:tab/>
        <w:t>You are kindly requested to respond as objectively as possible to all the items in the questionnaire the information collected shall be treated absolute confidential and be used only for research purpose.</w:t>
      </w:r>
    </w:p>
    <w:p w:rsidR="007C04F9" w:rsidRPr="007C04F9" w:rsidRDefault="007C04F9" w:rsidP="007C04F9">
      <w:pPr>
        <w:spacing w:line="480" w:lineRule="auto"/>
        <w:jc w:val="both"/>
        <w:rPr>
          <w:rFonts w:asciiTheme="majorHAnsi" w:hAnsiTheme="majorHAnsi"/>
          <w:sz w:val="28"/>
        </w:rPr>
      </w:pPr>
      <w:r w:rsidRPr="007C04F9">
        <w:rPr>
          <w:rFonts w:asciiTheme="majorHAnsi" w:hAnsiTheme="majorHAnsi"/>
          <w:sz w:val="28"/>
        </w:rPr>
        <w:t>Thanks.</w:t>
      </w:r>
    </w:p>
    <w:p w:rsidR="007C04F9" w:rsidRPr="007C04F9" w:rsidRDefault="007C04F9" w:rsidP="007C04F9">
      <w:pPr>
        <w:spacing w:line="480" w:lineRule="auto"/>
        <w:jc w:val="both"/>
        <w:rPr>
          <w:rFonts w:asciiTheme="majorHAnsi" w:hAnsiTheme="majorHAnsi"/>
          <w:sz w:val="28"/>
        </w:rPr>
      </w:pPr>
      <w:r w:rsidRPr="007C04F9">
        <w:rPr>
          <w:rFonts w:asciiTheme="majorHAnsi" w:hAnsiTheme="majorHAnsi"/>
          <w:sz w:val="28"/>
        </w:rPr>
        <w:t>Instruction: Kindly Indicated your response to each item by ticking √ the most applicable to you.</w:t>
      </w:r>
    </w:p>
    <w:p w:rsidR="007C04F9" w:rsidRPr="007C04F9" w:rsidRDefault="007C04F9" w:rsidP="007C04F9">
      <w:pPr>
        <w:pStyle w:val="ListParagraph"/>
        <w:numPr>
          <w:ilvl w:val="0"/>
          <w:numId w:val="2"/>
        </w:numPr>
        <w:spacing w:line="480" w:lineRule="auto"/>
        <w:jc w:val="both"/>
        <w:rPr>
          <w:rFonts w:asciiTheme="majorHAnsi" w:hAnsiTheme="majorHAnsi"/>
          <w:sz w:val="28"/>
        </w:rPr>
      </w:pPr>
      <w:r w:rsidRPr="007C04F9">
        <w:rPr>
          <w:rFonts w:asciiTheme="majorHAnsi" w:hAnsiTheme="majorHAnsi"/>
          <w:sz w:val="28"/>
        </w:rPr>
        <w:t>Name of School:________________________________________________________________</w:t>
      </w:r>
    </w:p>
    <w:p w:rsidR="007C04F9" w:rsidRPr="007C04F9" w:rsidRDefault="007C04F9" w:rsidP="007C04F9">
      <w:pPr>
        <w:pStyle w:val="ListParagraph"/>
        <w:numPr>
          <w:ilvl w:val="0"/>
          <w:numId w:val="2"/>
        </w:numPr>
        <w:spacing w:line="480" w:lineRule="auto"/>
        <w:jc w:val="both"/>
        <w:rPr>
          <w:rFonts w:asciiTheme="majorHAnsi" w:hAnsiTheme="majorHAnsi"/>
          <w:sz w:val="28"/>
        </w:rPr>
      </w:pPr>
      <w:r w:rsidRPr="007C04F9">
        <w:rPr>
          <w:rFonts w:asciiTheme="majorHAnsi" w:hAnsiTheme="majorHAnsi"/>
          <w:sz w:val="28"/>
        </w:rPr>
        <w:t>Age: _____________________________________________________________________________</w:t>
      </w:r>
    </w:p>
    <w:p w:rsidR="00C779C0" w:rsidRDefault="007C04F9" w:rsidP="007C04F9">
      <w:pPr>
        <w:pStyle w:val="ListParagraph"/>
        <w:numPr>
          <w:ilvl w:val="0"/>
          <w:numId w:val="2"/>
        </w:numPr>
        <w:spacing w:line="480" w:lineRule="auto"/>
        <w:jc w:val="both"/>
        <w:rPr>
          <w:rFonts w:asciiTheme="majorHAnsi" w:hAnsiTheme="majorHAnsi"/>
          <w:sz w:val="28"/>
        </w:rPr>
      </w:pPr>
      <w:r w:rsidRPr="007C04F9">
        <w:rPr>
          <w:rFonts w:asciiTheme="majorHAnsi" w:hAnsiTheme="majorHAnsi"/>
          <w:sz w:val="28"/>
        </w:rPr>
        <w:t>Gender: Male (</w:t>
      </w:r>
      <w:r w:rsidRPr="007C04F9">
        <w:rPr>
          <w:rFonts w:asciiTheme="majorHAnsi" w:hAnsiTheme="majorHAnsi"/>
          <w:sz w:val="28"/>
        </w:rPr>
        <w:tab/>
        <w:t>),</w:t>
      </w:r>
      <w:r w:rsidRPr="007C04F9">
        <w:rPr>
          <w:rFonts w:asciiTheme="majorHAnsi" w:hAnsiTheme="majorHAnsi"/>
          <w:sz w:val="28"/>
        </w:rPr>
        <w:tab/>
        <w:t>Female (</w:t>
      </w:r>
      <w:r w:rsidRPr="007C04F9">
        <w:rPr>
          <w:rFonts w:asciiTheme="majorHAnsi" w:hAnsiTheme="majorHAnsi"/>
          <w:sz w:val="28"/>
        </w:rPr>
        <w:tab/>
        <w:t>)</w:t>
      </w:r>
    </w:p>
    <w:p w:rsidR="00C779C0" w:rsidRDefault="00C779C0">
      <w:pPr>
        <w:rPr>
          <w:rFonts w:asciiTheme="majorHAnsi" w:eastAsiaTheme="minorHAnsi" w:hAnsiTheme="majorHAnsi" w:cstheme="minorBidi"/>
          <w:sz w:val="28"/>
          <w:lang w:eastAsia="en-US"/>
        </w:rPr>
      </w:pPr>
      <w:r>
        <w:rPr>
          <w:rFonts w:asciiTheme="majorHAnsi" w:hAnsiTheme="majorHAnsi"/>
          <w:sz w:val="28"/>
        </w:rPr>
        <w:br w:type="page"/>
      </w:r>
    </w:p>
    <w:tbl>
      <w:tblPr>
        <w:tblStyle w:val="TableGrid"/>
        <w:tblW w:w="0" w:type="auto"/>
        <w:tblLook w:val="04A0" w:firstRow="1" w:lastRow="0" w:firstColumn="1" w:lastColumn="0" w:noHBand="0" w:noVBand="1"/>
      </w:tblPr>
      <w:tblGrid>
        <w:gridCol w:w="683"/>
        <w:gridCol w:w="6445"/>
        <w:gridCol w:w="630"/>
        <w:gridCol w:w="630"/>
        <w:gridCol w:w="630"/>
        <w:gridCol w:w="558"/>
      </w:tblGrid>
      <w:tr w:rsidR="007C04F9" w:rsidRPr="007C04F9" w:rsidTr="007C04F9">
        <w:tc>
          <w:tcPr>
            <w:tcW w:w="683" w:type="dxa"/>
          </w:tcPr>
          <w:p w:rsidR="007C04F9" w:rsidRPr="007C04F9" w:rsidRDefault="007C04F9" w:rsidP="007C04F9">
            <w:pPr>
              <w:spacing w:line="480" w:lineRule="auto"/>
              <w:jc w:val="both"/>
              <w:rPr>
                <w:rFonts w:asciiTheme="majorHAnsi" w:hAnsiTheme="majorHAnsi"/>
                <w:sz w:val="28"/>
              </w:rPr>
            </w:pPr>
            <w:r w:rsidRPr="007C04F9">
              <w:rPr>
                <w:rFonts w:asciiTheme="majorHAnsi" w:hAnsiTheme="majorHAnsi"/>
                <w:sz w:val="28"/>
              </w:rPr>
              <w:lastRenderedPageBreak/>
              <w:t>S/N</w:t>
            </w:r>
          </w:p>
        </w:tc>
        <w:tc>
          <w:tcPr>
            <w:tcW w:w="6445" w:type="dxa"/>
          </w:tcPr>
          <w:p w:rsidR="007C04F9" w:rsidRPr="007C04F9" w:rsidRDefault="007C04F9" w:rsidP="007C04F9">
            <w:pPr>
              <w:spacing w:line="480" w:lineRule="auto"/>
              <w:jc w:val="both"/>
              <w:rPr>
                <w:rFonts w:asciiTheme="majorHAnsi" w:hAnsiTheme="majorHAnsi"/>
                <w:sz w:val="28"/>
              </w:rPr>
            </w:pPr>
            <w:r w:rsidRPr="007C04F9">
              <w:rPr>
                <w:rFonts w:asciiTheme="majorHAnsi" w:hAnsiTheme="majorHAnsi"/>
                <w:sz w:val="28"/>
              </w:rPr>
              <w:t>QUESTION</w:t>
            </w:r>
          </w:p>
        </w:tc>
        <w:tc>
          <w:tcPr>
            <w:tcW w:w="630" w:type="dxa"/>
          </w:tcPr>
          <w:p w:rsidR="007C04F9" w:rsidRPr="007C04F9" w:rsidRDefault="007C04F9" w:rsidP="007C04F9">
            <w:pPr>
              <w:spacing w:line="480" w:lineRule="auto"/>
              <w:jc w:val="both"/>
              <w:rPr>
                <w:rFonts w:asciiTheme="majorHAnsi" w:hAnsiTheme="majorHAnsi"/>
                <w:sz w:val="28"/>
              </w:rPr>
            </w:pPr>
            <w:r w:rsidRPr="007C04F9">
              <w:rPr>
                <w:rFonts w:asciiTheme="majorHAnsi" w:hAnsiTheme="majorHAnsi"/>
                <w:sz w:val="28"/>
              </w:rPr>
              <w:t>SA</w:t>
            </w:r>
          </w:p>
        </w:tc>
        <w:tc>
          <w:tcPr>
            <w:tcW w:w="630" w:type="dxa"/>
          </w:tcPr>
          <w:p w:rsidR="007C04F9" w:rsidRPr="007C04F9" w:rsidRDefault="007C04F9" w:rsidP="007C04F9">
            <w:pPr>
              <w:spacing w:line="480" w:lineRule="auto"/>
              <w:jc w:val="both"/>
              <w:rPr>
                <w:rFonts w:asciiTheme="majorHAnsi" w:hAnsiTheme="majorHAnsi"/>
                <w:sz w:val="28"/>
              </w:rPr>
            </w:pPr>
            <w:r w:rsidRPr="007C04F9">
              <w:rPr>
                <w:rFonts w:asciiTheme="majorHAnsi" w:hAnsiTheme="majorHAnsi"/>
                <w:sz w:val="28"/>
              </w:rPr>
              <w:t>A</w:t>
            </w:r>
          </w:p>
        </w:tc>
        <w:tc>
          <w:tcPr>
            <w:tcW w:w="630" w:type="dxa"/>
          </w:tcPr>
          <w:p w:rsidR="007C04F9" w:rsidRPr="007C04F9" w:rsidRDefault="007C04F9" w:rsidP="007C04F9">
            <w:pPr>
              <w:spacing w:line="480" w:lineRule="auto"/>
              <w:jc w:val="both"/>
              <w:rPr>
                <w:rFonts w:asciiTheme="majorHAnsi" w:hAnsiTheme="majorHAnsi"/>
                <w:sz w:val="28"/>
              </w:rPr>
            </w:pPr>
            <w:r w:rsidRPr="007C04F9">
              <w:rPr>
                <w:rFonts w:asciiTheme="majorHAnsi" w:hAnsiTheme="majorHAnsi"/>
                <w:sz w:val="28"/>
              </w:rPr>
              <w:t>D</w:t>
            </w:r>
          </w:p>
        </w:tc>
        <w:tc>
          <w:tcPr>
            <w:tcW w:w="558" w:type="dxa"/>
          </w:tcPr>
          <w:p w:rsidR="007C04F9" w:rsidRPr="007C04F9" w:rsidRDefault="007C04F9" w:rsidP="007C04F9">
            <w:pPr>
              <w:spacing w:line="480" w:lineRule="auto"/>
              <w:jc w:val="both"/>
              <w:rPr>
                <w:rFonts w:asciiTheme="majorHAnsi" w:hAnsiTheme="majorHAnsi"/>
                <w:sz w:val="28"/>
              </w:rPr>
            </w:pPr>
            <w:r w:rsidRPr="007C04F9">
              <w:rPr>
                <w:rFonts w:asciiTheme="majorHAnsi" w:hAnsiTheme="majorHAnsi"/>
                <w:sz w:val="28"/>
              </w:rPr>
              <w:t>SD</w:t>
            </w:r>
          </w:p>
        </w:tc>
      </w:tr>
      <w:tr w:rsidR="007C04F9" w:rsidRPr="007C04F9" w:rsidTr="007C04F9">
        <w:tc>
          <w:tcPr>
            <w:tcW w:w="683" w:type="dxa"/>
          </w:tcPr>
          <w:p w:rsidR="007C04F9" w:rsidRPr="007C04F9" w:rsidRDefault="007C04F9" w:rsidP="007C04F9">
            <w:pPr>
              <w:spacing w:line="480" w:lineRule="auto"/>
              <w:jc w:val="both"/>
              <w:rPr>
                <w:rFonts w:asciiTheme="majorHAnsi" w:hAnsiTheme="majorHAnsi"/>
                <w:sz w:val="28"/>
              </w:rPr>
            </w:pPr>
            <w:r w:rsidRPr="007C04F9">
              <w:rPr>
                <w:rFonts w:asciiTheme="majorHAnsi" w:hAnsiTheme="majorHAnsi"/>
                <w:sz w:val="28"/>
              </w:rPr>
              <w:t>1</w:t>
            </w:r>
          </w:p>
        </w:tc>
        <w:tc>
          <w:tcPr>
            <w:tcW w:w="6445" w:type="dxa"/>
          </w:tcPr>
          <w:p w:rsidR="007C04F9" w:rsidRPr="007C04F9" w:rsidRDefault="007C04F9" w:rsidP="007C04F9">
            <w:pPr>
              <w:spacing w:line="480" w:lineRule="auto"/>
              <w:jc w:val="both"/>
              <w:rPr>
                <w:rFonts w:asciiTheme="majorHAnsi" w:hAnsiTheme="majorHAnsi"/>
                <w:sz w:val="28"/>
                <w:szCs w:val="28"/>
              </w:rPr>
            </w:pPr>
            <w:r w:rsidRPr="007C04F9">
              <w:rPr>
                <w:rFonts w:asciiTheme="majorHAnsi" w:hAnsiTheme="majorHAnsi"/>
                <w:sz w:val="28"/>
                <w:szCs w:val="28"/>
              </w:rPr>
              <w:t xml:space="preserve"> Has Solar Power improved access to teaching and learning tools?</w:t>
            </w: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558" w:type="dxa"/>
          </w:tcPr>
          <w:p w:rsidR="007C04F9" w:rsidRPr="007C04F9" w:rsidRDefault="007C04F9" w:rsidP="007C04F9">
            <w:pPr>
              <w:spacing w:line="480" w:lineRule="auto"/>
              <w:jc w:val="both"/>
              <w:rPr>
                <w:rFonts w:asciiTheme="majorHAnsi" w:hAnsiTheme="majorHAnsi"/>
                <w:sz w:val="28"/>
              </w:rPr>
            </w:pPr>
          </w:p>
        </w:tc>
      </w:tr>
      <w:tr w:rsidR="007C04F9" w:rsidRPr="007C04F9" w:rsidTr="007C04F9">
        <w:tc>
          <w:tcPr>
            <w:tcW w:w="683" w:type="dxa"/>
          </w:tcPr>
          <w:p w:rsidR="007C04F9" w:rsidRPr="007C04F9" w:rsidRDefault="007C04F9" w:rsidP="007C04F9">
            <w:pPr>
              <w:spacing w:line="480" w:lineRule="auto"/>
              <w:jc w:val="both"/>
              <w:rPr>
                <w:rFonts w:asciiTheme="majorHAnsi" w:hAnsiTheme="majorHAnsi"/>
                <w:sz w:val="28"/>
              </w:rPr>
            </w:pPr>
            <w:r w:rsidRPr="007C04F9">
              <w:rPr>
                <w:rFonts w:asciiTheme="majorHAnsi" w:hAnsiTheme="majorHAnsi"/>
                <w:sz w:val="28"/>
              </w:rPr>
              <w:t>2</w:t>
            </w:r>
          </w:p>
        </w:tc>
        <w:tc>
          <w:tcPr>
            <w:tcW w:w="6445" w:type="dxa"/>
          </w:tcPr>
          <w:p w:rsidR="007C04F9" w:rsidRPr="007C04F9" w:rsidRDefault="007C04F9" w:rsidP="007C04F9">
            <w:pPr>
              <w:spacing w:line="480" w:lineRule="auto"/>
              <w:jc w:val="both"/>
              <w:rPr>
                <w:rFonts w:asciiTheme="majorHAnsi" w:hAnsiTheme="majorHAnsi"/>
                <w:sz w:val="28"/>
                <w:szCs w:val="28"/>
              </w:rPr>
            </w:pPr>
            <w:r w:rsidRPr="007C04F9">
              <w:rPr>
                <w:rFonts w:asciiTheme="majorHAnsi" w:hAnsiTheme="majorHAnsi"/>
                <w:sz w:val="28"/>
                <w:szCs w:val="28"/>
              </w:rPr>
              <w:t>Has the availability of Solar Power reduced class disruption due to power failure?</w:t>
            </w: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558" w:type="dxa"/>
          </w:tcPr>
          <w:p w:rsidR="007C04F9" w:rsidRPr="007C04F9" w:rsidRDefault="007C04F9" w:rsidP="007C04F9">
            <w:pPr>
              <w:spacing w:line="480" w:lineRule="auto"/>
              <w:jc w:val="both"/>
              <w:rPr>
                <w:rFonts w:asciiTheme="majorHAnsi" w:hAnsiTheme="majorHAnsi"/>
                <w:sz w:val="28"/>
              </w:rPr>
            </w:pPr>
          </w:p>
        </w:tc>
      </w:tr>
      <w:tr w:rsidR="007C04F9" w:rsidRPr="007C04F9" w:rsidTr="007C04F9">
        <w:tc>
          <w:tcPr>
            <w:tcW w:w="683" w:type="dxa"/>
          </w:tcPr>
          <w:p w:rsidR="007C04F9" w:rsidRPr="007C04F9" w:rsidRDefault="007C04F9" w:rsidP="007C04F9">
            <w:pPr>
              <w:spacing w:line="480" w:lineRule="auto"/>
              <w:jc w:val="both"/>
              <w:rPr>
                <w:rFonts w:asciiTheme="majorHAnsi" w:hAnsiTheme="majorHAnsi"/>
                <w:sz w:val="28"/>
              </w:rPr>
            </w:pPr>
            <w:r w:rsidRPr="007C04F9">
              <w:rPr>
                <w:rFonts w:asciiTheme="majorHAnsi" w:hAnsiTheme="majorHAnsi"/>
                <w:sz w:val="28"/>
              </w:rPr>
              <w:t>3</w:t>
            </w:r>
          </w:p>
        </w:tc>
        <w:tc>
          <w:tcPr>
            <w:tcW w:w="6445" w:type="dxa"/>
          </w:tcPr>
          <w:p w:rsidR="007C04F9" w:rsidRPr="007C04F9" w:rsidRDefault="007C04F9" w:rsidP="007C04F9">
            <w:pPr>
              <w:spacing w:line="480" w:lineRule="auto"/>
              <w:jc w:val="both"/>
              <w:rPr>
                <w:rFonts w:asciiTheme="majorHAnsi" w:hAnsiTheme="majorHAnsi"/>
                <w:sz w:val="28"/>
                <w:szCs w:val="28"/>
              </w:rPr>
            </w:pPr>
            <w:r w:rsidRPr="007C04F9">
              <w:rPr>
                <w:rFonts w:asciiTheme="majorHAnsi" w:hAnsiTheme="majorHAnsi"/>
                <w:sz w:val="28"/>
                <w:szCs w:val="28"/>
              </w:rPr>
              <w:t>Do you thinks Solar Power has improved students’ academic performance?</w:t>
            </w: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558" w:type="dxa"/>
          </w:tcPr>
          <w:p w:rsidR="007C04F9" w:rsidRPr="007C04F9" w:rsidRDefault="007C04F9" w:rsidP="007C04F9">
            <w:pPr>
              <w:spacing w:line="480" w:lineRule="auto"/>
              <w:jc w:val="both"/>
              <w:rPr>
                <w:rFonts w:asciiTheme="majorHAnsi" w:hAnsiTheme="majorHAnsi"/>
                <w:sz w:val="28"/>
              </w:rPr>
            </w:pPr>
          </w:p>
        </w:tc>
      </w:tr>
      <w:tr w:rsidR="007C04F9" w:rsidRPr="007C04F9" w:rsidTr="007C04F9">
        <w:tc>
          <w:tcPr>
            <w:tcW w:w="683" w:type="dxa"/>
          </w:tcPr>
          <w:p w:rsidR="007C04F9" w:rsidRPr="007C04F9" w:rsidRDefault="007C04F9" w:rsidP="007C04F9">
            <w:pPr>
              <w:spacing w:line="480" w:lineRule="auto"/>
              <w:jc w:val="both"/>
              <w:rPr>
                <w:rFonts w:asciiTheme="majorHAnsi" w:hAnsiTheme="majorHAnsi"/>
                <w:sz w:val="28"/>
              </w:rPr>
            </w:pPr>
            <w:r w:rsidRPr="007C04F9">
              <w:rPr>
                <w:rFonts w:asciiTheme="majorHAnsi" w:hAnsiTheme="majorHAnsi"/>
                <w:sz w:val="28"/>
              </w:rPr>
              <w:t>4</w:t>
            </w:r>
          </w:p>
        </w:tc>
        <w:tc>
          <w:tcPr>
            <w:tcW w:w="6445" w:type="dxa"/>
          </w:tcPr>
          <w:p w:rsidR="007C04F9" w:rsidRPr="007C04F9" w:rsidRDefault="007C04F9" w:rsidP="007C04F9">
            <w:pPr>
              <w:spacing w:line="480" w:lineRule="auto"/>
              <w:jc w:val="both"/>
              <w:rPr>
                <w:rFonts w:asciiTheme="majorHAnsi" w:hAnsiTheme="majorHAnsi"/>
                <w:sz w:val="28"/>
                <w:szCs w:val="28"/>
              </w:rPr>
            </w:pPr>
            <w:r w:rsidRPr="007C04F9">
              <w:rPr>
                <w:rFonts w:asciiTheme="majorHAnsi" w:hAnsiTheme="majorHAnsi"/>
                <w:sz w:val="28"/>
                <w:szCs w:val="28"/>
              </w:rPr>
              <w:t>How has Solar Power affected the use of Digital/ICT tools in teaching?</w:t>
            </w: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558" w:type="dxa"/>
          </w:tcPr>
          <w:p w:rsidR="007C04F9" w:rsidRPr="007C04F9" w:rsidRDefault="007C04F9" w:rsidP="007C04F9">
            <w:pPr>
              <w:spacing w:line="480" w:lineRule="auto"/>
              <w:jc w:val="both"/>
              <w:rPr>
                <w:rFonts w:asciiTheme="majorHAnsi" w:hAnsiTheme="majorHAnsi"/>
                <w:sz w:val="28"/>
              </w:rPr>
            </w:pPr>
          </w:p>
        </w:tc>
      </w:tr>
      <w:tr w:rsidR="007C04F9" w:rsidRPr="007C04F9" w:rsidTr="007C04F9">
        <w:tc>
          <w:tcPr>
            <w:tcW w:w="683" w:type="dxa"/>
          </w:tcPr>
          <w:p w:rsidR="007C04F9" w:rsidRPr="007C04F9" w:rsidRDefault="007C04F9" w:rsidP="007C04F9">
            <w:pPr>
              <w:spacing w:line="480" w:lineRule="auto"/>
              <w:jc w:val="both"/>
              <w:rPr>
                <w:rFonts w:asciiTheme="majorHAnsi" w:hAnsiTheme="majorHAnsi"/>
                <w:sz w:val="28"/>
              </w:rPr>
            </w:pPr>
            <w:r w:rsidRPr="007C04F9">
              <w:rPr>
                <w:rFonts w:asciiTheme="majorHAnsi" w:hAnsiTheme="majorHAnsi"/>
                <w:sz w:val="28"/>
              </w:rPr>
              <w:t>5</w:t>
            </w:r>
          </w:p>
        </w:tc>
        <w:tc>
          <w:tcPr>
            <w:tcW w:w="6445" w:type="dxa"/>
          </w:tcPr>
          <w:p w:rsidR="007C04F9" w:rsidRPr="007C04F9" w:rsidRDefault="007C04F9" w:rsidP="007C04F9">
            <w:pPr>
              <w:spacing w:line="480" w:lineRule="auto"/>
              <w:jc w:val="both"/>
              <w:rPr>
                <w:rFonts w:asciiTheme="majorHAnsi" w:hAnsiTheme="majorHAnsi"/>
                <w:sz w:val="28"/>
                <w:szCs w:val="28"/>
              </w:rPr>
            </w:pPr>
            <w:r w:rsidRPr="007C04F9">
              <w:rPr>
                <w:rFonts w:asciiTheme="majorHAnsi" w:hAnsiTheme="majorHAnsi"/>
                <w:sz w:val="28"/>
                <w:szCs w:val="28"/>
              </w:rPr>
              <w:t xml:space="preserve">Has Solar Energy created a more conducive learning enviroment </w:t>
            </w: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558" w:type="dxa"/>
          </w:tcPr>
          <w:p w:rsidR="007C04F9" w:rsidRPr="007C04F9" w:rsidRDefault="007C04F9" w:rsidP="007C04F9">
            <w:pPr>
              <w:spacing w:line="480" w:lineRule="auto"/>
              <w:jc w:val="both"/>
              <w:rPr>
                <w:rFonts w:asciiTheme="majorHAnsi" w:hAnsiTheme="majorHAnsi"/>
                <w:sz w:val="28"/>
              </w:rPr>
            </w:pPr>
          </w:p>
        </w:tc>
      </w:tr>
      <w:tr w:rsidR="007C04F9" w:rsidRPr="007C04F9" w:rsidTr="007C04F9">
        <w:tc>
          <w:tcPr>
            <w:tcW w:w="683" w:type="dxa"/>
          </w:tcPr>
          <w:p w:rsidR="007C04F9" w:rsidRPr="007C04F9" w:rsidRDefault="007C04F9" w:rsidP="007C04F9">
            <w:pPr>
              <w:spacing w:line="480" w:lineRule="auto"/>
              <w:jc w:val="both"/>
              <w:rPr>
                <w:rFonts w:asciiTheme="majorHAnsi" w:hAnsiTheme="majorHAnsi"/>
                <w:sz w:val="28"/>
              </w:rPr>
            </w:pPr>
            <w:r w:rsidRPr="007C04F9">
              <w:rPr>
                <w:rFonts w:asciiTheme="majorHAnsi" w:hAnsiTheme="majorHAnsi"/>
                <w:sz w:val="28"/>
              </w:rPr>
              <w:t>6</w:t>
            </w:r>
          </w:p>
        </w:tc>
        <w:tc>
          <w:tcPr>
            <w:tcW w:w="6445" w:type="dxa"/>
          </w:tcPr>
          <w:p w:rsidR="007C04F9" w:rsidRPr="007C04F9" w:rsidRDefault="007C04F9" w:rsidP="007C04F9">
            <w:pPr>
              <w:spacing w:line="480" w:lineRule="auto"/>
              <w:jc w:val="both"/>
              <w:rPr>
                <w:rFonts w:asciiTheme="majorHAnsi" w:hAnsiTheme="majorHAnsi"/>
                <w:sz w:val="28"/>
                <w:szCs w:val="28"/>
              </w:rPr>
            </w:pPr>
            <w:r w:rsidRPr="007C04F9">
              <w:rPr>
                <w:rFonts w:asciiTheme="majorHAnsi" w:hAnsiTheme="majorHAnsi"/>
                <w:sz w:val="28"/>
                <w:szCs w:val="28"/>
              </w:rPr>
              <w:t xml:space="preserve">Solar installations are adequately maintained in the college </w:t>
            </w: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558" w:type="dxa"/>
          </w:tcPr>
          <w:p w:rsidR="007C04F9" w:rsidRPr="007C04F9" w:rsidRDefault="007C04F9" w:rsidP="007C04F9">
            <w:pPr>
              <w:spacing w:line="480" w:lineRule="auto"/>
              <w:jc w:val="both"/>
              <w:rPr>
                <w:rFonts w:asciiTheme="majorHAnsi" w:hAnsiTheme="majorHAnsi"/>
                <w:sz w:val="28"/>
              </w:rPr>
            </w:pPr>
          </w:p>
        </w:tc>
      </w:tr>
      <w:tr w:rsidR="007C04F9" w:rsidRPr="007C04F9" w:rsidTr="007C04F9">
        <w:tc>
          <w:tcPr>
            <w:tcW w:w="683" w:type="dxa"/>
          </w:tcPr>
          <w:p w:rsidR="007C04F9" w:rsidRPr="007C04F9" w:rsidRDefault="007C04F9" w:rsidP="007C04F9">
            <w:pPr>
              <w:spacing w:line="480" w:lineRule="auto"/>
              <w:jc w:val="both"/>
              <w:rPr>
                <w:rFonts w:asciiTheme="majorHAnsi" w:hAnsiTheme="majorHAnsi"/>
                <w:sz w:val="28"/>
              </w:rPr>
            </w:pPr>
            <w:r w:rsidRPr="007C04F9">
              <w:rPr>
                <w:rFonts w:asciiTheme="majorHAnsi" w:hAnsiTheme="majorHAnsi"/>
                <w:sz w:val="28"/>
              </w:rPr>
              <w:t>7</w:t>
            </w:r>
          </w:p>
        </w:tc>
        <w:tc>
          <w:tcPr>
            <w:tcW w:w="6445" w:type="dxa"/>
          </w:tcPr>
          <w:p w:rsidR="007C04F9" w:rsidRPr="007C04F9" w:rsidRDefault="007C04F9" w:rsidP="007C04F9">
            <w:pPr>
              <w:spacing w:line="480" w:lineRule="auto"/>
              <w:jc w:val="both"/>
              <w:rPr>
                <w:rFonts w:asciiTheme="majorHAnsi" w:hAnsiTheme="majorHAnsi"/>
                <w:sz w:val="28"/>
                <w:szCs w:val="28"/>
              </w:rPr>
            </w:pPr>
            <w:r w:rsidRPr="007C04F9">
              <w:rPr>
                <w:rFonts w:asciiTheme="majorHAnsi" w:hAnsiTheme="majorHAnsi"/>
                <w:sz w:val="28"/>
                <w:szCs w:val="28"/>
              </w:rPr>
              <w:t>Solar Energy serves as a stable backup to national power grid</w:t>
            </w: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558" w:type="dxa"/>
          </w:tcPr>
          <w:p w:rsidR="007C04F9" w:rsidRPr="007C04F9" w:rsidRDefault="007C04F9" w:rsidP="007C04F9">
            <w:pPr>
              <w:spacing w:line="480" w:lineRule="auto"/>
              <w:jc w:val="both"/>
              <w:rPr>
                <w:rFonts w:asciiTheme="majorHAnsi" w:hAnsiTheme="majorHAnsi"/>
                <w:sz w:val="28"/>
              </w:rPr>
            </w:pPr>
          </w:p>
        </w:tc>
      </w:tr>
      <w:tr w:rsidR="007C04F9" w:rsidRPr="007C04F9" w:rsidTr="007C04F9">
        <w:tc>
          <w:tcPr>
            <w:tcW w:w="683" w:type="dxa"/>
          </w:tcPr>
          <w:p w:rsidR="007C04F9" w:rsidRPr="007C04F9" w:rsidRDefault="007C04F9" w:rsidP="007C04F9">
            <w:pPr>
              <w:spacing w:line="480" w:lineRule="auto"/>
              <w:jc w:val="both"/>
              <w:rPr>
                <w:rFonts w:asciiTheme="majorHAnsi" w:hAnsiTheme="majorHAnsi"/>
                <w:sz w:val="28"/>
              </w:rPr>
            </w:pPr>
            <w:r w:rsidRPr="007C04F9">
              <w:rPr>
                <w:rFonts w:asciiTheme="majorHAnsi" w:hAnsiTheme="majorHAnsi"/>
                <w:sz w:val="28"/>
              </w:rPr>
              <w:t>8</w:t>
            </w:r>
          </w:p>
        </w:tc>
        <w:tc>
          <w:tcPr>
            <w:tcW w:w="6445" w:type="dxa"/>
          </w:tcPr>
          <w:p w:rsidR="007C04F9" w:rsidRPr="007C04F9" w:rsidRDefault="007C04F9" w:rsidP="007C04F9">
            <w:pPr>
              <w:spacing w:line="480" w:lineRule="auto"/>
              <w:jc w:val="both"/>
              <w:rPr>
                <w:rFonts w:asciiTheme="majorHAnsi" w:hAnsiTheme="majorHAnsi"/>
                <w:sz w:val="28"/>
                <w:szCs w:val="28"/>
              </w:rPr>
            </w:pPr>
            <w:r w:rsidRPr="007C04F9">
              <w:rPr>
                <w:rFonts w:asciiTheme="majorHAnsi" w:hAnsiTheme="majorHAnsi"/>
                <w:sz w:val="28"/>
                <w:szCs w:val="28"/>
              </w:rPr>
              <w:t>Solar Power is available during most teaching and learning activities</w:t>
            </w: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558" w:type="dxa"/>
          </w:tcPr>
          <w:p w:rsidR="007C04F9" w:rsidRPr="007C04F9" w:rsidRDefault="007C04F9" w:rsidP="007C04F9">
            <w:pPr>
              <w:spacing w:line="480" w:lineRule="auto"/>
              <w:jc w:val="both"/>
              <w:rPr>
                <w:rFonts w:asciiTheme="majorHAnsi" w:hAnsiTheme="majorHAnsi"/>
                <w:sz w:val="28"/>
              </w:rPr>
            </w:pPr>
          </w:p>
        </w:tc>
      </w:tr>
      <w:tr w:rsidR="007C04F9" w:rsidRPr="007C04F9" w:rsidTr="007C04F9">
        <w:tc>
          <w:tcPr>
            <w:tcW w:w="683" w:type="dxa"/>
          </w:tcPr>
          <w:p w:rsidR="007C04F9" w:rsidRPr="007C04F9" w:rsidRDefault="007C04F9" w:rsidP="007C04F9">
            <w:pPr>
              <w:spacing w:line="480" w:lineRule="auto"/>
              <w:jc w:val="both"/>
              <w:rPr>
                <w:rFonts w:asciiTheme="majorHAnsi" w:hAnsiTheme="majorHAnsi"/>
                <w:sz w:val="28"/>
              </w:rPr>
            </w:pPr>
            <w:r w:rsidRPr="007C04F9">
              <w:rPr>
                <w:rFonts w:asciiTheme="majorHAnsi" w:hAnsiTheme="majorHAnsi"/>
                <w:sz w:val="28"/>
              </w:rPr>
              <w:t>9</w:t>
            </w:r>
          </w:p>
        </w:tc>
        <w:tc>
          <w:tcPr>
            <w:tcW w:w="6445" w:type="dxa"/>
          </w:tcPr>
          <w:p w:rsidR="007C04F9" w:rsidRPr="007C04F9" w:rsidRDefault="007C04F9" w:rsidP="007C04F9">
            <w:pPr>
              <w:spacing w:line="480" w:lineRule="auto"/>
              <w:jc w:val="both"/>
              <w:rPr>
                <w:rFonts w:asciiTheme="majorHAnsi" w:hAnsiTheme="majorHAnsi"/>
                <w:sz w:val="28"/>
                <w:szCs w:val="28"/>
              </w:rPr>
            </w:pPr>
            <w:r w:rsidRPr="007C04F9">
              <w:rPr>
                <w:rFonts w:asciiTheme="majorHAnsi" w:hAnsiTheme="majorHAnsi"/>
                <w:sz w:val="28"/>
                <w:szCs w:val="28"/>
              </w:rPr>
              <w:t xml:space="preserve">Solar Power is currently used in your department </w:t>
            </w: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558" w:type="dxa"/>
          </w:tcPr>
          <w:p w:rsidR="007C04F9" w:rsidRPr="007C04F9" w:rsidRDefault="007C04F9" w:rsidP="007C04F9">
            <w:pPr>
              <w:spacing w:line="480" w:lineRule="auto"/>
              <w:jc w:val="both"/>
              <w:rPr>
                <w:rFonts w:asciiTheme="majorHAnsi" w:hAnsiTheme="majorHAnsi"/>
                <w:sz w:val="28"/>
              </w:rPr>
            </w:pPr>
          </w:p>
        </w:tc>
      </w:tr>
      <w:tr w:rsidR="007C04F9" w:rsidRPr="007C04F9" w:rsidTr="007C04F9">
        <w:tc>
          <w:tcPr>
            <w:tcW w:w="683" w:type="dxa"/>
          </w:tcPr>
          <w:p w:rsidR="007C04F9" w:rsidRPr="007C04F9" w:rsidRDefault="007C04F9" w:rsidP="007C04F9">
            <w:pPr>
              <w:spacing w:line="480" w:lineRule="auto"/>
              <w:jc w:val="both"/>
              <w:rPr>
                <w:rFonts w:asciiTheme="majorHAnsi" w:hAnsiTheme="majorHAnsi"/>
                <w:sz w:val="28"/>
              </w:rPr>
            </w:pPr>
            <w:r w:rsidRPr="007C04F9">
              <w:rPr>
                <w:rFonts w:asciiTheme="majorHAnsi" w:hAnsiTheme="majorHAnsi"/>
                <w:sz w:val="28"/>
              </w:rPr>
              <w:t>10</w:t>
            </w:r>
          </w:p>
        </w:tc>
        <w:tc>
          <w:tcPr>
            <w:tcW w:w="6445" w:type="dxa"/>
          </w:tcPr>
          <w:p w:rsidR="007C04F9" w:rsidRPr="007C04F9" w:rsidRDefault="007C04F9" w:rsidP="007C04F9">
            <w:pPr>
              <w:spacing w:line="480" w:lineRule="auto"/>
              <w:jc w:val="both"/>
              <w:rPr>
                <w:rFonts w:asciiTheme="majorHAnsi" w:hAnsiTheme="majorHAnsi"/>
                <w:sz w:val="28"/>
                <w:szCs w:val="28"/>
              </w:rPr>
            </w:pPr>
            <w:r w:rsidRPr="007C04F9">
              <w:rPr>
                <w:rFonts w:asciiTheme="majorHAnsi" w:hAnsiTheme="majorHAnsi"/>
                <w:sz w:val="28"/>
                <w:szCs w:val="28"/>
              </w:rPr>
              <w:t>The use of Solar Power in the college is reliable</w:t>
            </w: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558" w:type="dxa"/>
          </w:tcPr>
          <w:p w:rsidR="007C04F9" w:rsidRPr="007C04F9" w:rsidRDefault="007C04F9" w:rsidP="007C04F9">
            <w:pPr>
              <w:spacing w:line="480" w:lineRule="auto"/>
              <w:jc w:val="both"/>
              <w:rPr>
                <w:rFonts w:asciiTheme="majorHAnsi" w:hAnsiTheme="majorHAnsi"/>
                <w:sz w:val="28"/>
              </w:rPr>
            </w:pPr>
          </w:p>
        </w:tc>
      </w:tr>
      <w:tr w:rsidR="007C04F9" w:rsidRPr="007C04F9" w:rsidTr="007C04F9">
        <w:tc>
          <w:tcPr>
            <w:tcW w:w="683" w:type="dxa"/>
          </w:tcPr>
          <w:p w:rsidR="007C04F9" w:rsidRPr="007C04F9" w:rsidRDefault="007C04F9" w:rsidP="007C04F9">
            <w:pPr>
              <w:spacing w:line="480" w:lineRule="auto"/>
              <w:jc w:val="both"/>
              <w:rPr>
                <w:rFonts w:asciiTheme="majorHAnsi" w:hAnsiTheme="majorHAnsi"/>
                <w:sz w:val="28"/>
              </w:rPr>
            </w:pPr>
            <w:r w:rsidRPr="007C04F9">
              <w:rPr>
                <w:rFonts w:asciiTheme="majorHAnsi" w:hAnsiTheme="majorHAnsi"/>
                <w:sz w:val="28"/>
              </w:rPr>
              <w:t>11</w:t>
            </w:r>
          </w:p>
        </w:tc>
        <w:tc>
          <w:tcPr>
            <w:tcW w:w="6445" w:type="dxa"/>
          </w:tcPr>
          <w:p w:rsidR="007C04F9" w:rsidRPr="007C04F9" w:rsidRDefault="007C04F9" w:rsidP="007C04F9">
            <w:pPr>
              <w:spacing w:line="480" w:lineRule="auto"/>
              <w:jc w:val="both"/>
              <w:rPr>
                <w:rFonts w:asciiTheme="majorHAnsi" w:hAnsiTheme="majorHAnsi"/>
                <w:sz w:val="28"/>
                <w:szCs w:val="28"/>
              </w:rPr>
            </w:pPr>
            <w:r w:rsidRPr="007C04F9">
              <w:rPr>
                <w:rFonts w:asciiTheme="majorHAnsi" w:hAnsiTheme="majorHAnsi"/>
                <w:sz w:val="28"/>
                <w:szCs w:val="28"/>
              </w:rPr>
              <w:t xml:space="preserve">The use of Solar power enbale the use of ICT tools </w:t>
            </w:r>
            <w:r w:rsidRPr="007C04F9">
              <w:rPr>
                <w:rFonts w:asciiTheme="majorHAnsi" w:hAnsiTheme="majorHAnsi"/>
                <w:sz w:val="28"/>
                <w:szCs w:val="28"/>
              </w:rPr>
              <w:lastRenderedPageBreak/>
              <w:t>in teaching</w:t>
            </w: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558" w:type="dxa"/>
          </w:tcPr>
          <w:p w:rsidR="007C04F9" w:rsidRPr="007C04F9" w:rsidRDefault="007C04F9" w:rsidP="007C04F9">
            <w:pPr>
              <w:spacing w:line="480" w:lineRule="auto"/>
              <w:jc w:val="both"/>
              <w:rPr>
                <w:rFonts w:asciiTheme="majorHAnsi" w:hAnsiTheme="majorHAnsi"/>
                <w:sz w:val="28"/>
              </w:rPr>
            </w:pPr>
          </w:p>
        </w:tc>
      </w:tr>
      <w:tr w:rsidR="007C04F9" w:rsidRPr="007C04F9" w:rsidTr="007C04F9">
        <w:tc>
          <w:tcPr>
            <w:tcW w:w="683" w:type="dxa"/>
          </w:tcPr>
          <w:p w:rsidR="007C04F9" w:rsidRPr="007C04F9" w:rsidRDefault="007C04F9" w:rsidP="007C04F9">
            <w:pPr>
              <w:spacing w:line="480" w:lineRule="auto"/>
              <w:jc w:val="both"/>
              <w:rPr>
                <w:rFonts w:asciiTheme="majorHAnsi" w:hAnsiTheme="majorHAnsi"/>
                <w:sz w:val="28"/>
              </w:rPr>
            </w:pPr>
            <w:r w:rsidRPr="007C04F9">
              <w:rPr>
                <w:rFonts w:asciiTheme="majorHAnsi" w:hAnsiTheme="majorHAnsi"/>
                <w:sz w:val="28"/>
              </w:rPr>
              <w:lastRenderedPageBreak/>
              <w:t>12</w:t>
            </w:r>
          </w:p>
        </w:tc>
        <w:tc>
          <w:tcPr>
            <w:tcW w:w="6445" w:type="dxa"/>
          </w:tcPr>
          <w:p w:rsidR="007C04F9" w:rsidRPr="007C04F9" w:rsidRDefault="007C04F9" w:rsidP="007C04F9">
            <w:pPr>
              <w:spacing w:line="480" w:lineRule="auto"/>
              <w:jc w:val="both"/>
              <w:rPr>
                <w:rFonts w:asciiTheme="majorHAnsi" w:hAnsiTheme="majorHAnsi"/>
                <w:sz w:val="28"/>
                <w:szCs w:val="28"/>
              </w:rPr>
            </w:pPr>
            <w:r w:rsidRPr="007C04F9">
              <w:rPr>
                <w:rFonts w:asciiTheme="majorHAnsi" w:hAnsiTheme="majorHAnsi"/>
                <w:sz w:val="28"/>
                <w:szCs w:val="28"/>
              </w:rPr>
              <w:t>Solar Energy supports uninterrupted lectures and academic activities</w:t>
            </w: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558" w:type="dxa"/>
          </w:tcPr>
          <w:p w:rsidR="007C04F9" w:rsidRPr="007C04F9" w:rsidRDefault="007C04F9" w:rsidP="007C04F9">
            <w:pPr>
              <w:spacing w:line="480" w:lineRule="auto"/>
              <w:jc w:val="both"/>
              <w:rPr>
                <w:rFonts w:asciiTheme="majorHAnsi" w:hAnsiTheme="majorHAnsi"/>
                <w:sz w:val="28"/>
              </w:rPr>
            </w:pPr>
          </w:p>
        </w:tc>
      </w:tr>
      <w:tr w:rsidR="007C04F9" w:rsidRPr="007C04F9" w:rsidTr="007C04F9">
        <w:tc>
          <w:tcPr>
            <w:tcW w:w="683" w:type="dxa"/>
          </w:tcPr>
          <w:p w:rsidR="007C04F9" w:rsidRPr="007C04F9" w:rsidRDefault="007C04F9" w:rsidP="007C04F9">
            <w:pPr>
              <w:spacing w:line="480" w:lineRule="auto"/>
              <w:jc w:val="both"/>
              <w:rPr>
                <w:rFonts w:asciiTheme="majorHAnsi" w:hAnsiTheme="majorHAnsi"/>
                <w:sz w:val="28"/>
              </w:rPr>
            </w:pPr>
            <w:r w:rsidRPr="007C04F9">
              <w:rPr>
                <w:rFonts w:asciiTheme="majorHAnsi" w:hAnsiTheme="majorHAnsi"/>
                <w:sz w:val="28"/>
              </w:rPr>
              <w:t>13</w:t>
            </w:r>
          </w:p>
        </w:tc>
        <w:tc>
          <w:tcPr>
            <w:tcW w:w="6445" w:type="dxa"/>
          </w:tcPr>
          <w:p w:rsidR="007C04F9" w:rsidRPr="007C04F9" w:rsidRDefault="007C04F9" w:rsidP="007C04F9">
            <w:pPr>
              <w:spacing w:line="480" w:lineRule="auto"/>
              <w:jc w:val="both"/>
              <w:rPr>
                <w:rFonts w:asciiTheme="majorHAnsi" w:hAnsiTheme="majorHAnsi"/>
                <w:sz w:val="28"/>
                <w:szCs w:val="28"/>
              </w:rPr>
            </w:pPr>
            <w:r w:rsidRPr="007C04F9">
              <w:rPr>
                <w:rFonts w:asciiTheme="majorHAnsi" w:hAnsiTheme="majorHAnsi"/>
                <w:sz w:val="28"/>
                <w:szCs w:val="28"/>
              </w:rPr>
              <w:t>Teachers are more effective in class when power is stable</w:t>
            </w: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558" w:type="dxa"/>
          </w:tcPr>
          <w:p w:rsidR="007C04F9" w:rsidRPr="007C04F9" w:rsidRDefault="007C04F9" w:rsidP="007C04F9">
            <w:pPr>
              <w:spacing w:line="480" w:lineRule="auto"/>
              <w:jc w:val="both"/>
              <w:rPr>
                <w:rFonts w:asciiTheme="majorHAnsi" w:hAnsiTheme="majorHAnsi"/>
                <w:sz w:val="28"/>
              </w:rPr>
            </w:pPr>
          </w:p>
        </w:tc>
      </w:tr>
      <w:tr w:rsidR="007C04F9" w:rsidRPr="007C04F9" w:rsidTr="007C04F9">
        <w:tc>
          <w:tcPr>
            <w:tcW w:w="683" w:type="dxa"/>
          </w:tcPr>
          <w:p w:rsidR="007C04F9" w:rsidRPr="007C04F9" w:rsidRDefault="007C04F9" w:rsidP="007C04F9">
            <w:pPr>
              <w:spacing w:line="480" w:lineRule="auto"/>
              <w:jc w:val="both"/>
              <w:rPr>
                <w:rFonts w:asciiTheme="majorHAnsi" w:hAnsiTheme="majorHAnsi"/>
                <w:sz w:val="28"/>
              </w:rPr>
            </w:pPr>
            <w:r w:rsidRPr="007C04F9">
              <w:rPr>
                <w:rFonts w:asciiTheme="majorHAnsi" w:hAnsiTheme="majorHAnsi"/>
                <w:sz w:val="28"/>
              </w:rPr>
              <w:t>14</w:t>
            </w:r>
          </w:p>
        </w:tc>
        <w:tc>
          <w:tcPr>
            <w:tcW w:w="6445" w:type="dxa"/>
          </w:tcPr>
          <w:p w:rsidR="007C04F9" w:rsidRPr="007C04F9" w:rsidRDefault="007C04F9" w:rsidP="007C04F9">
            <w:pPr>
              <w:spacing w:line="480" w:lineRule="auto"/>
              <w:jc w:val="both"/>
              <w:rPr>
                <w:rFonts w:asciiTheme="majorHAnsi" w:hAnsiTheme="majorHAnsi"/>
                <w:sz w:val="28"/>
                <w:szCs w:val="28"/>
              </w:rPr>
            </w:pPr>
            <w:r w:rsidRPr="007C04F9">
              <w:rPr>
                <w:rFonts w:asciiTheme="majorHAnsi" w:hAnsiTheme="majorHAnsi"/>
                <w:sz w:val="28"/>
                <w:szCs w:val="28"/>
              </w:rPr>
              <w:t>The use of Solar Power has enchanced lesson delivery through technology</w:t>
            </w: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558" w:type="dxa"/>
          </w:tcPr>
          <w:p w:rsidR="007C04F9" w:rsidRPr="007C04F9" w:rsidRDefault="007C04F9" w:rsidP="007C04F9">
            <w:pPr>
              <w:spacing w:line="480" w:lineRule="auto"/>
              <w:jc w:val="both"/>
              <w:rPr>
                <w:rFonts w:asciiTheme="majorHAnsi" w:hAnsiTheme="majorHAnsi"/>
                <w:sz w:val="28"/>
              </w:rPr>
            </w:pPr>
          </w:p>
        </w:tc>
      </w:tr>
      <w:tr w:rsidR="007C04F9" w:rsidRPr="007C04F9" w:rsidTr="007C04F9">
        <w:tc>
          <w:tcPr>
            <w:tcW w:w="683" w:type="dxa"/>
          </w:tcPr>
          <w:p w:rsidR="007C04F9" w:rsidRPr="007C04F9" w:rsidRDefault="007C04F9" w:rsidP="007C04F9">
            <w:pPr>
              <w:spacing w:line="480" w:lineRule="auto"/>
              <w:jc w:val="both"/>
              <w:rPr>
                <w:rFonts w:asciiTheme="majorHAnsi" w:hAnsiTheme="majorHAnsi"/>
                <w:sz w:val="28"/>
              </w:rPr>
            </w:pPr>
            <w:r w:rsidRPr="007C04F9">
              <w:rPr>
                <w:rFonts w:asciiTheme="majorHAnsi" w:hAnsiTheme="majorHAnsi"/>
                <w:sz w:val="28"/>
              </w:rPr>
              <w:t>15</w:t>
            </w:r>
          </w:p>
        </w:tc>
        <w:tc>
          <w:tcPr>
            <w:tcW w:w="6445" w:type="dxa"/>
          </w:tcPr>
          <w:p w:rsidR="007C04F9" w:rsidRPr="007C04F9" w:rsidRDefault="007C04F9" w:rsidP="007C04F9">
            <w:pPr>
              <w:spacing w:line="480" w:lineRule="auto"/>
              <w:jc w:val="both"/>
              <w:rPr>
                <w:rFonts w:asciiTheme="majorHAnsi" w:hAnsiTheme="majorHAnsi"/>
                <w:sz w:val="28"/>
                <w:szCs w:val="28"/>
              </w:rPr>
            </w:pPr>
            <w:r w:rsidRPr="007C04F9">
              <w:rPr>
                <w:rFonts w:asciiTheme="majorHAnsi" w:hAnsiTheme="majorHAnsi"/>
                <w:sz w:val="28"/>
                <w:szCs w:val="28"/>
              </w:rPr>
              <w:t>Solar-Powered lighting improves classroom visibility and concentration.</w:t>
            </w: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558" w:type="dxa"/>
          </w:tcPr>
          <w:p w:rsidR="007C04F9" w:rsidRPr="007C04F9" w:rsidRDefault="007C04F9" w:rsidP="007C04F9">
            <w:pPr>
              <w:spacing w:line="480" w:lineRule="auto"/>
              <w:jc w:val="both"/>
              <w:rPr>
                <w:rFonts w:asciiTheme="majorHAnsi" w:hAnsiTheme="majorHAnsi"/>
                <w:sz w:val="28"/>
              </w:rPr>
            </w:pPr>
          </w:p>
        </w:tc>
      </w:tr>
      <w:tr w:rsidR="007C04F9" w:rsidRPr="007C04F9" w:rsidTr="007C04F9">
        <w:tc>
          <w:tcPr>
            <w:tcW w:w="683" w:type="dxa"/>
          </w:tcPr>
          <w:p w:rsidR="007C04F9" w:rsidRPr="007C04F9" w:rsidRDefault="007C04F9" w:rsidP="007C04F9">
            <w:pPr>
              <w:spacing w:line="480" w:lineRule="auto"/>
              <w:jc w:val="both"/>
              <w:rPr>
                <w:rFonts w:asciiTheme="majorHAnsi" w:hAnsiTheme="majorHAnsi"/>
                <w:sz w:val="28"/>
              </w:rPr>
            </w:pPr>
            <w:r w:rsidRPr="007C04F9">
              <w:rPr>
                <w:rFonts w:asciiTheme="majorHAnsi" w:hAnsiTheme="majorHAnsi"/>
                <w:sz w:val="28"/>
              </w:rPr>
              <w:t>16</w:t>
            </w:r>
          </w:p>
        </w:tc>
        <w:tc>
          <w:tcPr>
            <w:tcW w:w="6445" w:type="dxa"/>
          </w:tcPr>
          <w:p w:rsidR="007C04F9" w:rsidRPr="007C04F9" w:rsidRDefault="007C04F9" w:rsidP="007C04F9">
            <w:pPr>
              <w:spacing w:line="480" w:lineRule="auto"/>
              <w:jc w:val="both"/>
              <w:rPr>
                <w:rFonts w:asciiTheme="majorHAnsi" w:hAnsiTheme="majorHAnsi"/>
                <w:sz w:val="28"/>
                <w:szCs w:val="28"/>
              </w:rPr>
            </w:pPr>
            <w:r w:rsidRPr="007C04F9">
              <w:rPr>
                <w:rFonts w:asciiTheme="majorHAnsi" w:hAnsiTheme="majorHAnsi"/>
                <w:sz w:val="28"/>
                <w:szCs w:val="28"/>
              </w:rPr>
              <w:t>Students’ academic performance has improved due to stable electricity</w:t>
            </w: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558" w:type="dxa"/>
          </w:tcPr>
          <w:p w:rsidR="007C04F9" w:rsidRPr="007C04F9" w:rsidRDefault="007C04F9" w:rsidP="007C04F9">
            <w:pPr>
              <w:spacing w:line="480" w:lineRule="auto"/>
              <w:jc w:val="both"/>
              <w:rPr>
                <w:rFonts w:asciiTheme="majorHAnsi" w:hAnsiTheme="majorHAnsi"/>
                <w:sz w:val="28"/>
              </w:rPr>
            </w:pPr>
          </w:p>
        </w:tc>
      </w:tr>
      <w:tr w:rsidR="007C04F9" w:rsidRPr="007C04F9" w:rsidTr="007C04F9">
        <w:tc>
          <w:tcPr>
            <w:tcW w:w="683" w:type="dxa"/>
          </w:tcPr>
          <w:p w:rsidR="007C04F9" w:rsidRPr="007C04F9" w:rsidRDefault="007C04F9" w:rsidP="007C04F9">
            <w:pPr>
              <w:spacing w:line="480" w:lineRule="auto"/>
              <w:jc w:val="both"/>
              <w:rPr>
                <w:rFonts w:asciiTheme="majorHAnsi" w:hAnsiTheme="majorHAnsi"/>
                <w:sz w:val="28"/>
              </w:rPr>
            </w:pPr>
            <w:r w:rsidRPr="007C04F9">
              <w:rPr>
                <w:rFonts w:asciiTheme="majorHAnsi" w:hAnsiTheme="majorHAnsi"/>
                <w:sz w:val="28"/>
              </w:rPr>
              <w:t>17</w:t>
            </w:r>
          </w:p>
        </w:tc>
        <w:tc>
          <w:tcPr>
            <w:tcW w:w="6445" w:type="dxa"/>
          </w:tcPr>
          <w:p w:rsidR="007C04F9" w:rsidRPr="007C04F9" w:rsidRDefault="007C04F9" w:rsidP="007C04F9">
            <w:pPr>
              <w:spacing w:line="480" w:lineRule="auto"/>
              <w:jc w:val="both"/>
              <w:rPr>
                <w:rFonts w:asciiTheme="majorHAnsi" w:hAnsiTheme="majorHAnsi"/>
                <w:sz w:val="28"/>
                <w:szCs w:val="28"/>
              </w:rPr>
            </w:pPr>
            <w:r w:rsidRPr="007C04F9">
              <w:rPr>
                <w:rFonts w:asciiTheme="majorHAnsi" w:hAnsiTheme="majorHAnsi"/>
                <w:sz w:val="28"/>
                <w:szCs w:val="28"/>
              </w:rPr>
              <w:t>Learning through digital tool (eg. e-learning plaforms) is more consistent with solar power</w:t>
            </w: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558" w:type="dxa"/>
          </w:tcPr>
          <w:p w:rsidR="007C04F9" w:rsidRPr="007C04F9" w:rsidRDefault="007C04F9" w:rsidP="007C04F9">
            <w:pPr>
              <w:spacing w:line="480" w:lineRule="auto"/>
              <w:jc w:val="both"/>
              <w:rPr>
                <w:rFonts w:asciiTheme="majorHAnsi" w:hAnsiTheme="majorHAnsi"/>
                <w:sz w:val="28"/>
              </w:rPr>
            </w:pPr>
          </w:p>
        </w:tc>
      </w:tr>
      <w:tr w:rsidR="007C04F9" w:rsidRPr="007C04F9" w:rsidTr="007C04F9">
        <w:tc>
          <w:tcPr>
            <w:tcW w:w="683" w:type="dxa"/>
          </w:tcPr>
          <w:p w:rsidR="007C04F9" w:rsidRPr="007C04F9" w:rsidRDefault="007C04F9" w:rsidP="007C04F9">
            <w:pPr>
              <w:spacing w:line="480" w:lineRule="auto"/>
              <w:jc w:val="both"/>
              <w:rPr>
                <w:rFonts w:asciiTheme="majorHAnsi" w:hAnsiTheme="majorHAnsi"/>
                <w:sz w:val="28"/>
              </w:rPr>
            </w:pPr>
            <w:r w:rsidRPr="007C04F9">
              <w:rPr>
                <w:rFonts w:asciiTheme="majorHAnsi" w:hAnsiTheme="majorHAnsi"/>
                <w:sz w:val="28"/>
              </w:rPr>
              <w:t>18</w:t>
            </w:r>
          </w:p>
        </w:tc>
        <w:tc>
          <w:tcPr>
            <w:tcW w:w="6445" w:type="dxa"/>
          </w:tcPr>
          <w:p w:rsidR="007C04F9" w:rsidRPr="007C04F9" w:rsidRDefault="007C04F9" w:rsidP="007C04F9">
            <w:pPr>
              <w:spacing w:line="480" w:lineRule="auto"/>
              <w:jc w:val="both"/>
              <w:rPr>
                <w:rFonts w:asciiTheme="majorHAnsi" w:hAnsiTheme="majorHAnsi"/>
                <w:sz w:val="28"/>
                <w:szCs w:val="28"/>
              </w:rPr>
            </w:pPr>
            <w:r w:rsidRPr="007C04F9">
              <w:rPr>
                <w:rFonts w:asciiTheme="majorHAnsi" w:hAnsiTheme="majorHAnsi"/>
                <w:sz w:val="28"/>
                <w:szCs w:val="28"/>
              </w:rPr>
              <w:t>Solar power contributes to better learning enviroment.</w:t>
            </w: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558" w:type="dxa"/>
          </w:tcPr>
          <w:p w:rsidR="007C04F9" w:rsidRPr="007C04F9" w:rsidRDefault="007C04F9" w:rsidP="007C04F9">
            <w:pPr>
              <w:spacing w:line="480" w:lineRule="auto"/>
              <w:jc w:val="both"/>
              <w:rPr>
                <w:rFonts w:asciiTheme="majorHAnsi" w:hAnsiTheme="majorHAnsi"/>
                <w:sz w:val="28"/>
              </w:rPr>
            </w:pPr>
          </w:p>
        </w:tc>
      </w:tr>
      <w:tr w:rsidR="007C04F9" w:rsidRPr="007C04F9" w:rsidTr="007C04F9">
        <w:tc>
          <w:tcPr>
            <w:tcW w:w="683" w:type="dxa"/>
          </w:tcPr>
          <w:p w:rsidR="007C04F9" w:rsidRPr="007C04F9" w:rsidRDefault="007C04F9" w:rsidP="007C04F9">
            <w:pPr>
              <w:spacing w:line="480" w:lineRule="auto"/>
              <w:jc w:val="both"/>
              <w:rPr>
                <w:rFonts w:asciiTheme="majorHAnsi" w:hAnsiTheme="majorHAnsi"/>
                <w:sz w:val="28"/>
              </w:rPr>
            </w:pPr>
            <w:r w:rsidRPr="007C04F9">
              <w:rPr>
                <w:rFonts w:asciiTheme="majorHAnsi" w:hAnsiTheme="majorHAnsi"/>
                <w:sz w:val="28"/>
              </w:rPr>
              <w:t xml:space="preserve">19 </w:t>
            </w:r>
          </w:p>
        </w:tc>
        <w:tc>
          <w:tcPr>
            <w:tcW w:w="6445" w:type="dxa"/>
          </w:tcPr>
          <w:p w:rsidR="007C04F9" w:rsidRPr="007C04F9" w:rsidRDefault="007C04F9" w:rsidP="007C04F9">
            <w:pPr>
              <w:spacing w:line="480" w:lineRule="auto"/>
              <w:jc w:val="both"/>
              <w:rPr>
                <w:rFonts w:asciiTheme="majorHAnsi" w:hAnsiTheme="majorHAnsi"/>
                <w:sz w:val="28"/>
                <w:szCs w:val="28"/>
              </w:rPr>
            </w:pPr>
            <w:r w:rsidRPr="007C04F9">
              <w:rPr>
                <w:rFonts w:asciiTheme="majorHAnsi" w:hAnsiTheme="majorHAnsi"/>
                <w:sz w:val="28"/>
                <w:szCs w:val="28"/>
              </w:rPr>
              <w:t xml:space="preserve">There is not enough awareness of how soalr power is used in the college </w:t>
            </w: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558" w:type="dxa"/>
          </w:tcPr>
          <w:p w:rsidR="007C04F9" w:rsidRPr="007C04F9" w:rsidRDefault="007C04F9" w:rsidP="007C04F9">
            <w:pPr>
              <w:spacing w:line="480" w:lineRule="auto"/>
              <w:jc w:val="both"/>
              <w:rPr>
                <w:rFonts w:asciiTheme="majorHAnsi" w:hAnsiTheme="majorHAnsi"/>
                <w:sz w:val="28"/>
              </w:rPr>
            </w:pPr>
          </w:p>
        </w:tc>
      </w:tr>
      <w:tr w:rsidR="007C04F9" w:rsidRPr="007C04F9" w:rsidTr="007C04F9">
        <w:tc>
          <w:tcPr>
            <w:tcW w:w="683" w:type="dxa"/>
          </w:tcPr>
          <w:p w:rsidR="007C04F9" w:rsidRPr="007C04F9" w:rsidRDefault="007C04F9" w:rsidP="007C04F9">
            <w:pPr>
              <w:spacing w:line="480" w:lineRule="auto"/>
              <w:jc w:val="both"/>
              <w:rPr>
                <w:rFonts w:asciiTheme="majorHAnsi" w:hAnsiTheme="majorHAnsi"/>
                <w:sz w:val="28"/>
              </w:rPr>
            </w:pPr>
            <w:r w:rsidRPr="007C04F9">
              <w:rPr>
                <w:rFonts w:asciiTheme="majorHAnsi" w:hAnsiTheme="majorHAnsi"/>
                <w:sz w:val="28"/>
              </w:rPr>
              <w:t>20</w:t>
            </w:r>
          </w:p>
        </w:tc>
        <w:tc>
          <w:tcPr>
            <w:tcW w:w="6445" w:type="dxa"/>
          </w:tcPr>
          <w:p w:rsidR="007C04F9" w:rsidRPr="007C04F9" w:rsidRDefault="007C04F9" w:rsidP="007C04F9">
            <w:pPr>
              <w:spacing w:line="480" w:lineRule="auto"/>
              <w:jc w:val="both"/>
              <w:rPr>
                <w:rFonts w:asciiTheme="majorHAnsi" w:hAnsiTheme="majorHAnsi"/>
                <w:sz w:val="28"/>
                <w:szCs w:val="28"/>
              </w:rPr>
            </w:pPr>
            <w:r w:rsidRPr="007C04F9">
              <w:rPr>
                <w:rFonts w:asciiTheme="majorHAnsi" w:hAnsiTheme="majorHAnsi"/>
                <w:sz w:val="28"/>
                <w:szCs w:val="28"/>
              </w:rPr>
              <w:t>There is not enough awareness available does not meet all academic needs</w:t>
            </w: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630" w:type="dxa"/>
          </w:tcPr>
          <w:p w:rsidR="007C04F9" w:rsidRPr="007C04F9" w:rsidRDefault="007C04F9" w:rsidP="007C04F9">
            <w:pPr>
              <w:spacing w:line="480" w:lineRule="auto"/>
              <w:jc w:val="both"/>
              <w:rPr>
                <w:rFonts w:asciiTheme="majorHAnsi" w:hAnsiTheme="majorHAnsi"/>
                <w:sz w:val="28"/>
              </w:rPr>
            </w:pPr>
          </w:p>
        </w:tc>
        <w:tc>
          <w:tcPr>
            <w:tcW w:w="558" w:type="dxa"/>
          </w:tcPr>
          <w:p w:rsidR="007C04F9" w:rsidRPr="007C04F9" w:rsidRDefault="007C04F9" w:rsidP="007C04F9">
            <w:pPr>
              <w:spacing w:line="480" w:lineRule="auto"/>
              <w:jc w:val="both"/>
              <w:rPr>
                <w:rFonts w:asciiTheme="majorHAnsi" w:hAnsiTheme="majorHAnsi"/>
                <w:sz w:val="28"/>
              </w:rPr>
            </w:pPr>
          </w:p>
        </w:tc>
      </w:tr>
    </w:tbl>
    <w:p w:rsidR="00CD4D71" w:rsidRPr="007C04F9" w:rsidRDefault="00CD4D71" w:rsidP="007C04F9">
      <w:pPr>
        <w:spacing w:line="480" w:lineRule="auto"/>
        <w:jc w:val="both"/>
        <w:rPr>
          <w:rFonts w:asciiTheme="majorHAnsi" w:hAnsiTheme="majorHAnsi"/>
          <w:sz w:val="28"/>
        </w:rPr>
      </w:pPr>
    </w:p>
    <w:sectPr w:rsidR="00CD4D71" w:rsidRPr="007C04F9" w:rsidSect="00783763">
      <w:pgSz w:w="12240" w:h="15840"/>
      <w:pgMar w:top="1152" w:right="1152" w:bottom="1152"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AD0" w:rsidRDefault="004C0AD0" w:rsidP="00783763">
      <w:pPr>
        <w:spacing w:after="0" w:line="240" w:lineRule="auto"/>
      </w:pPr>
      <w:r>
        <w:separator/>
      </w:r>
    </w:p>
  </w:endnote>
  <w:endnote w:type="continuationSeparator" w:id="0">
    <w:p w:rsidR="004C0AD0" w:rsidRDefault="004C0AD0" w:rsidP="00783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5157"/>
      <w:docPartObj>
        <w:docPartGallery w:val="Page Numbers (Bottom of Page)"/>
        <w:docPartUnique/>
      </w:docPartObj>
    </w:sdtPr>
    <w:sdtEndPr/>
    <w:sdtContent>
      <w:p w:rsidR="007C04F9" w:rsidRDefault="004C0AD0">
        <w:pPr>
          <w:pStyle w:val="Footer"/>
          <w:jc w:val="center"/>
        </w:pPr>
        <w:r>
          <w:fldChar w:fldCharType="begin"/>
        </w:r>
        <w:r>
          <w:instrText xml:space="preserve"> PAGE   \* MERGEFORMAT </w:instrText>
        </w:r>
        <w:r>
          <w:fldChar w:fldCharType="separate"/>
        </w:r>
        <w:r w:rsidR="003460FE">
          <w:rPr>
            <w:noProof/>
          </w:rPr>
          <w:t>3</w:t>
        </w:r>
        <w:r>
          <w:rPr>
            <w:noProof/>
          </w:rPr>
          <w:fldChar w:fldCharType="end"/>
        </w:r>
      </w:p>
    </w:sdtContent>
  </w:sdt>
  <w:p w:rsidR="007C04F9" w:rsidRDefault="007C04F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AD0" w:rsidRDefault="004C0AD0" w:rsidP="00783763">
      <w:pPr>
        <w:spacing w:after="0" w:line="240" w:lineRule="auto"/>
      </w:pPr>
      <w:r>
        <w:separator/>
      </w:r>
    </w:p>
  </w:footnote>
  <w:footnote w:type="continuationSeparator" w:id="0">
    <w:p w:rsidR="004C0AD0" w:rsidRDefault="004C0AD0" w:rsidP="00783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C320C"/>
    <w:multiLevelType w:val="hybridMultilevel"/>
    <w:tmpl w:val="A2E4B0CC"/>
    <w:lvl w:ilvl="0" w:tplc="7FBCEAD6">
      <w:start w:val="2"/>
      <w:numFmt w:val="bullet"/>
      <w:lvlText w:val=""/>
      <w:lvlJc w:val="left"/>
      <w:pPr>
        <w:ind w:left="1080" w:hanging="360"/>
      </w:pPr>
      <w:rPr>
        <w:rFonts w:ascii="Symbol" w:eastAsia="SimSu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0862E33"/>
    <w:multiLevelType w:val="hybridMultilevel"/>
    <w:tmpl w:val="0720C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775C2"/>
    <w:rsid w:val="00001C6A"/>
    <w:rsid w:val="00015AA8"/>
    <w:rsid w:val="0004239B"/>
    <w:rsid w:val="00042C07"/>
    <w:rsid w:val="00067F5E"/>
    <w:rsid w:val="00092BC2"/>
    <w:rsid w:val="000B2A78"/>
    <w:rsid w:val="000B3A1D"/>
    <w:rsid w:val="000D11F5"/>
    <w:rsid w:val="000D7355"/>
    <w:rsid w:val="000F3E4A"/>
    <w:rsid w:val="000F7C33"/>
    <w:rsid w:val="00100EB8"/>
    <w:rsid w:val="00146FBF"/>
    <w:rsid w:val="001723D9"/>
    <w:rsid w:val="00185B75"/>
    <w:rsid w:val="001A7367"/>
    <w:rsid w:val="001B5B28"/>
    <w:rsid w:val="001C381F"/>
    <w:rsid w:val="001E7FE4"/>
    <w:rsid w:val="002308FD"/>
    <w:rsid w:val="00242301"/>
    <w:rsid w:val="002651C7"/>
    <w:rsid w:val="0026725D"/>
    <w:rsid w:val="00295876"/>
    <w:rsid w:val="002A30E8"/>
    <w:rsid w:val="00306949"/>
    <w:rsid w:val="00307386"/>
    <w:rsid w:val="00334CCB"/>
    <w:rsid w:val="003460FE"/>
    <w:rsid w:val="00352E0B"/>
    <w:rsid w:val="00353AE9"/>
    <w:rsid w:val="00354369"/>
    <w:rsid w:val="003574DD"/>
    <w:rsid w:val="00375786"/>
    <w:rsid w:val="003A5AC7"/>
    <w:rsid w:val="003A691C"/>
    <w:rsid w:val="003C7B19"/>
    <w:rsid w:val="003E3A9C"/>
    <w:rsid w:val="00431449"/>
    <w:rsid w:val="004414CC"/>
    <w:rsid w:val="00454E6A"/>
    <w:rsid w:val="00477C97"/>
    <w:rsid w:val="004947F5"/>
    <w:rsid w:val="004A23B2"/>
    <w:rsid w:val="004A50F5"/>
    <w:rsid w:val="004C0AD0"/>
    <w:rsid w:val="004C71DB"/>
    <w:rsid w:val="004D7401"/>
    <w:rsid w:val="004E5C4E"/>
    <w:rsid w:val="004E7A33"/>
    <w:rsid w:val="004F2554"/>
    <w:rsid w:val="004F5F37"/>
    <w:rsid w:val="004F6C5C"/>
    <w:rsid w:val="00526B72"/>
    <w:rsid w:val="005521ED"/>
    <w:rsid w:val="00576772"/>
    <w:rsid w:val="005A6983"/>
    <w:rsid w:val="005C32CD"/>
    <w:rsid w:val="005E3F01"/>
    <w:rsid w:val="00621207"/>
    <w:rsid w:val="00622B7F"/>
    <w:rsid w:val="00631AEA"/>
    <w:rsid w:val="0063329B"/>
    <w:rsid w:val="00636ED6"/>
    <w:rsid w:val="006371F3"/>
    <w:rsid w:val="0065257F"/>
    <w:rsid w:val="0065418E"/>
    <w:rsid w:val="00674583"/>
    <w:rsid w:val="00684589"/>
    <w:rsid w:val="006855B0"/>
    <w:rsid w:val="0069267E"/>
    <w:rsid w:val="006B4026"/>
    <w:rsid w:val="006B4E44"/>
    <w:rsid w:val="006C414C"/>
    <w:rsid w:val="006D1A82"/>
    <w:rsid w:val="006F5AC9"/>
    <w:rsid w:val="007165E8"/>
    <w:rsid w:val="007176BB"/>
    <w:rsid w:val="00724BD6"/>
    <w:rsid w:val="007358A4"/>
    <w:rsid w:val="00757DC2"/>
    <w:rsid w:val="00762728"/>
    <w:rsid w:val="007674B5"/>
    <w:rsid w:val="00772CC3"/>
    <w:rsid w:val="00773588"/>
    <w:rsid w:val="00783763"/>
    <w:rsid w:val="00783DC1"/>
    <w:rsid w:val="00787F5C"/>
    <w:rsid w:val="007937AF"/>
    <w:rsid w:val="00795F60"/>
    <w:rsid w:val="007A3891"/>
    <w:rsid w:val="007C04F9"/>
    <w:rsid w:val="007C6D2D"/>
    <w:rsid w:val="007D73D0"/>
    <w:rsid w:val="007E7897"/>
    <w:rsid w:val="007F597F"/>
    <w:rsid w:val="008063A3"/>
    <w:rsid w:val="00821E6C"/>
    <w:rsid w:val="008228FF"/>
    <w:rsid w:val="00823D88"/>
    <w:rsid w:val="008272F0"/>
    <w:rsid w:val="00834341"/>
    <w:rsid w:val="008437EB"/>
    <w:rsid w:val="00895A4B"/>
    <w:rsid w:val="008C3CB3"/>
    <w:rsid w:val="008C5345"/>
    <w:rsid w:val="008C5FCA"/>
    <w:rsid w:val="008F1767"/>
    <w:rsid w:val="008F468C"/>
    <w:rsid w:val="00900E98"/>
    <w:rsid w:val="0090733F"/>
    <w:rsid w:val="00915803"/>
    <w:rsid w:val="00937214"/>
    <w:rsid w:val="0095087A"/>
    <w:rsid w:val="009775C2"/>
    <w:rsid w:val="00982472"/>
    <w:rsid w:val="009A5D66"/>
    <w:rsid w:val="009B5B4C"/>
    <w:rsid w:val="009C2D5E"/>
    <w:rsid w:val="009D21A2"/>
    <w:rsid w:val="00A1020B"/>
    <w:rsid w:val="00A13153"/>
    <w:rsid w:val="00A1530D"/>
    <w:rsid w:val="00A2205E"/>
    <w:rsid w:val="00A45690"/>
    <w:rsid w:val="00A64CBA"/>
    <w:rsid w:val="00A67615"/>
    <w:rsid w:val="00AA2148"/>
    <w:rsid w:val="00AA76E9"/>
    <w:rsid w:val="00AB046C"/>
    <w:rsid w:val="00AD0682"/>
    <w:rsid w:val="00AD1389"/>
    <w:rsid w:val="00AF391F"/>
    <w:rsid w:val="00AF7DC6"/>
    <w:rsid w:val="00B24B90"/>
    <w:rsid w:val="00B56A75"/>
    <w:rsid w:val="00B6134B"/>
    <w:rsid w:val="00B66522"/>
    <w:rsid w:val="00B7585A"/>
    <w:rsid w:val="00B821B7"/>
    <w:rsid w:val="00B82BC0"/>
    <w:rsid w:val="00BB7DC9"/>
    <w:rsid w:val="00BD3405"/>
    <w:rsid w:val="00BE287F"/>
    <w:rsid w:val="00BE6C57"/>
    <w:rsid w:val="00C1551A"/>
    <w:rsid w:val="00C2646A"/>
    <w:rsid w:val="00C779C0"/>
    <w:rsid w:val="00C81BD8"/>
    <w:rsid w:val="00CA16C3"/>
    <w:rsid w:val="00CC4218"/>
    <w:rsid w:val="00CD1F06"/>
    <w:rsid w:val="00CD48A0"/>
    <w:rsid w:val="00CD4D71"/>
    <w:rsid w:val="00CD5B34"/>
    <w:rsid w:val="00CF2DA0"/>
    <w:rsid w:val="00CF6F36"/>
    <w:rsid w:val="00D26B71"/>
    <w:rsid w:val="00D35EC9"/>
    <w:rsid w:val="00D61CEC"/>
    <w:rsid w:val="00D6411C"/>
    <w:rsid w:val="00D81D7E"/>
    <w:rsid w:val="00DB467D"/>
    <w:rsid w:val="00DB58B6"/>
    <w:rsid w:val="00DE155B"/>
    <w:rsid w:val="00DE5D46"/>
    <w:rsid w:val="00E1525B"/>
    <w:rsid w:val="00E21200"/>
    <w:rsid w:val="00E31C2E"/>
    <w:rsid w:val="00E5744F"/>
    <w:rsid w:val="00E61A71"/>
    <w:rsid w:val="00E73101"/>
    <w:rsid w:val="00EA06A2"/>
    <w:rsid w:val="00EC19E8"/>
    <w:rsid w:val="00EC4F5F"/>
    <w:rsid w:val="00ED52E8"/>
    <w:rsid w:val="00EE37C6"/>
    <w:rsid w:val="00EF2968"/>
    <w:rsid w:val="00F05EAA"/>
    <w:rsid w:val="00F178F8"/>
    <w:rsid w:val="00F25663"/>
    <w:rsid w:val="00F32808"/>
    <w:rsid w:val="00F561DA"/>
    <w:rsid w:val="00F718C4"/>
    <w:rsid w:val="00FD2828"/>
    <w:rsid w:val="00FE45C4"/>
    <w:rsid w:val="00FF6C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6493C"/>
  <w15:docId w15:val="{8B2B5975-34E6-4E76-A6EC-5FC1F0D5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5C2"/>
    <w:rPr>
      <w:rFonts w:ascii="Calibri" w:eastAsia="SimSun" w:hAnsi="Calibri" w:cs="Times New Roman"/>
      <w:lang w:eastAsia="zh-CN"/>
    </w:rPr>
  </w:style>
  <w:style w:type="paragraph" w:styleId="Heading1">
    <w:name w:val="heading 1"/>
    <w:basedOn w:val="Normal"/>
    <w:link w:val="Heading1Char"/>
    <w:qFormat/>
    <w:rsid w:val="009775C2"/>
    <w:pPr>
      <w:keepNext/>
      <w:keepLines/>
      <w:widowControl w:val="0"/>
      <w:spacing w:before="480" w:after="0"/>
      <w:outlineLvl w:val="0"/>
    </w:pPr>
    <w:rPr>
      <w:rFonts w:eastAsia="MS Gothic" w:cs="SimSun"/>
      <w:b/>
      <w:bCs/>
      <w:color w:val="365F91"/>
      <w:sz w:val="28"/>
      <w:szCs w:val="28"/>
    </w:rPr>
  </w:style>
  <w:style w:type="paragraph" w:styleId="Heading2">
    <w:name w:val="heading 2"/>
    <w:basedOn w:val="Normal"/>
    <w:next w:val="Normal"/>
    <w:link w:val="Heading2Char"/>
    <w:uiPriority w:val="9"/>
    <w:unhideWhenUsed/>
    <w:qFormat/>
    <w:rsid w:val="009775C2"/>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9775C2"/>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Heading4">
    <w:name w:val="heading 4"/>
    <w:basedOn w:val="Normal"/>
    <w:next w:val="Normal"/>
    <w:link w:val="Heading4Char"/>
    <w:uiPriority w:val="9"/>
    <w:unhideWhenUsed/>
    <w:qFormat/>
    <w:rsid w:val="009775C2"/>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75C2"/>
    <w:rPr>
      <w:rFonts w:ascii="Calibri" w:eastAsia="MS Gothic" w:hAnsi="Calibri" w:cs="SimSun"/>
      <w:b/>
      <w:bCs/>
      <w:color w:val="365F91"/>
      <w:sz w:val="28"/>
      <w:szCs w:val="28"/>
      <w:lang w:eastAsia="zh-CN"/>
    </w:rPr>
  </w:style>
  <w:style w:type="character" w:customStyle="1" w:styleId="Heading2Char">
    <w:name w:val="Heading 2 Char"/>
    <w:basedOn w:val="DefaultParagraphFont"/>
    <w:link w:val="Heading2"/>
    <w:uiPriority w:val="9"/>
    <w:rsid w:val="009775C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775C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775C2"/>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1"/>
    <w:qFormat/>
    <w:rsid w:val="009775C2"/>
    <w:pPr>
      <w:widowControl w:val="0"/>
      <w:autoSpaceDE w:val="0"/>
      <w:autoSpaceDN w:val="0"/>
      <w:spacing w:after="0" w:line="240" w:lineRule="auto"/>
      <w:ind w:left="172"/>
      <w:jc w:val="both"/>
    </w:pPr>
    <w:rPr>
      <w:rFonts w:ascii="Palatino Linotype" w:eastAsia="Palatino Linotype" w:hAnsi="Palatino Linotype" w:cs="Palatino Linotype"/>
      <w:sz w:val="24"/>
      <w:szCs w:val="24"/>
      <w:lang w:eastAsia="en-US"/>
    </w:rPr>
  </w:style>
  <w:style w:type="character" w:customStyle="1" w:styleId="BodyTextChar">
    <w:name w:val="Body Text Char"/>
    <w:basedOn w:val="DefaultParagraphFont"/>
    <w:link w:val="BodyText"/>
    <w:uiPriority w:val="1"/>
    <w:rsid w:val="009775C2"/>
    <w:rPr>
      <w:rFonts w:ascii="Palatino Linotype" w:eastAsia="Palatino Linotype" w:hAnsi="Palatino Linotype" w:cs="Palatino Linotype"/>
      <w:sz w:val="24"/>
      <w:szCs w:val="24"/>
    </w:rPr>
  </w:style>
  <w:style w:type="table" w:styleId="TableGrid">
    <w:name w:val="Table Grid"/>
    <w:basedOn w:val="TableNormal"/>
    <w:uiPriority w:val="59"/>
    <w:rsid w:val="009775C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837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3763"/>
    <w:rPr>
      <w:rFonts w:ascii="Calibri" w:eastAsia="SimSun" w:hAnsi="Calibri" w:cs="Times New Roman"/>
      <w:lang w:eastAsia="zh-CN"/>
    </w:rPr>
  </w:style>
  <w:style w:type="paragraph" w:styleId="Footer">
    <w:name w:val="footer"/>
    <w:basedOn w:val="Normal"/>
    <w:link w:val="FooterChar"/>
    <w:uiPriority w:val="99"/>
    <w:unhideWhenUsed/>
    <w:rsid w:val="00783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763"/>
    <w:rPr>
      <w:rFonts w:ascii="Calibri" w:eastAsia="SimSun" w:hAnsi="Calibri" w:cs="Times New Roman"/>
      <w:lang w:eastAsia="zh-CN"/>
    </w:rPr>
  </w:style>
  <w:style w:type="paragraph" w:styleId="ListParagraph">
    <w:name w:val="List Paragraph"/>
    <w:basedOn w:val="Normal"/>
    <w:uiPriority w:val="34"/>
    <w:qFormat/>
    <w:rsid w:val="007C04F9"/>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874371">
      <w:bodyDiv w:val="1"/>
      <w:marLeft w:val="0"/>
      <w:marRight w:val="0"/>
      <w:marTop w:val="0"/>
      <w:marBottom w:val="0"/>
      <w:divBdr>
        <w:top w:val="none" w:sz="0" w:space="0" w:color="auto"/>
        <w:left w:val="none" w:sz="0" w:space="0" w:color="auto"/>
        <w:bottom w:val="none" w:sz="0" w:space="0" w:color="auto"/>
        <w:right w:val="none" w:sz="0" w:space="0" w:color="auto"/>
      </w:divBdr>
    </w:div>
    <w:div w:id="168756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rc.rpi.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orldedergyoutlook.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ner.org/papers" TargetMode="External"/><Relationship Id="rId5" Type="http://schemas.openxmlformats.org/officeDocument/2006/relationships/webSettings" Target="webSettings.xml"/><Relationship Id="rId15" Type="http://schemas.openxmlformats.org/officeDocument/2006/relationships/hyperlink" Target="http://www.bner.org/papers" TargetMode="External"/><Relationship Id="rId10" Type="http://schemas.openxmlformats.org/officeDocument/2006/relationships/hyperlink" Target="https://scholar/" TargetMode="External"/><Relationship Id="rId4" Type="http://schemas.openxmlformats.org/officeDocument/2006/relationships/settings" Target="settings.xml"/><Relationship Id="rId9" Type="http://schemas.openxmlformats.org/officeDocument/2006/relationships/hyperlink" Target="http://www.bboxx.co.uk/" TargetMode="External"/><Relationship Id="rId14" Type="http://schemas.openxmlformats.org/officeDocument/2006/relationships/hyperlink" Target="http://www.researchgat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BD926-F701-4ABE-B533-1DF92C14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58</Pages>
  <Words>8337</Words>
  <Characters>47525</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2025-08-05T12:23:00Z</cp:lastPrinted>
  <dcterms:created xsi:type="dcterms:W3CDTF">2025-08-06T12:40:00Z</dcterms:created>
  <dcterms:modified xsi:type="dcterms:W3CDTF">2025-09-04T10:22:00Z</dcterms:modified>
</cp:coreProperties>
</file>