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43" w:rsidRPr="00295F43" w:rsidRDefault="00295F43" w:rsidP="00295F43">
      <w:pPr>
        <w:spacing w:line="360" w:lineRule="auto"/>
        <w:jc w:val="both"/>
        <w:rPr>
          <w:b/>
          <w:sz w:val="28"/>
          <w:szCs w:val="28"/>
        </w:rPr>
      </w:pPr>
      <w:r w:rsidRPr="00295F43">
        <w:rPr>
          <w:b/>
          <w:sz w:val="28"/>
          <w:szCs w:val="28"/>
        </w:rPr>
        <w:t>Components of Adult and Non-Formal Education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sz w:val="28"/>
          <w:szCs w:val="28"/>
        </w:rPr>
        <w:t>Adult and non-formal education encompasses various programs and activities designed to cater to the needs of adults and out-of-school indivi</w:t>
      </w:r>
      <w:r>
        <w:rPr>
          <w:sz w:val="28"/>
          <w:szCs w:val="28"/>
        </w:rPr>
        <w:t>duals. The components include.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Basic/Post Literacy Education:</w:t>
      </w:r>
      <w:r w:rsidRPr="00295F43">
        <w:rPr>
          <w:sz w:val="28"/>
          <w:szCs w:val="28"/>
        </w:rPr>
        <w:t xml:space="preserve"> Providing foundational skills in reading, writing, and numeracy to adults who lack formal education or need improvement.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Remedial/Extramural Education</w:t>
      </w:r>
      <w:r w:rsidRPr="00295F43">
        <w:rPr>
          <w:sz w:val="28"/>
          <w:szCs w:val="28"/>
        </w:rPr>
        <w:t>: Offering supplementary education to adults who didn't complete formal education or require additional support.</w:t>
      </w:r>
    </w:p>
    <w:p w:rsid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 xml:space="preserve">In-service </w:t>
      </w:r>
      <w:proofErr w:type="spellStart"/>
      <w:r w:rsidRPr="00295F43">
        <w:rPr>
          <w:b/>
          <w:sz w:val="28"/>
          <w:szCs w:val="28"/>
        </w:rPr>
        <w:t>Programmes</w:t>
      </w:r>
      <w:proofErr w:type="spellEnd"/>
      <w:r w:rsidRPr="00295F43">
        <w:rPr>
          <w:b/>
          <w:sz w:val="28"/>
          <w:szCs w:val="28"/>
        </w:rPr>
        <w:t>:</w:t>
      </w:r>
      <w:r w:rsidRPr="00295F43">
        <w:rPr>
          <w:sz w:val="28"/>
          <w:szCs w:val="28"/>
        </w:rPr>
        <w:t xml:space="preserve"> Training and development opportunities for working professionals to enhance their skills and knowledge.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Seminars/Workshops:</w:t>
      </w:r>
      <w:r w:rsidRPr="00295F43">
        <w:rPr>
          <w:sz w:val="28"/>
          <w:szCs w:val="28"/>
        </w:rPr>
        <w:t xml:space="preserve"> Short-term educational programs focused on specific topics or skills.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Consumer Education</w:t>
      </w:r>
      <w:r w:rsidRPr="00295F43">
        <w:rPr>
          <w:sz w:val="28"/>
          <w:szCs w:val="28"/>
        </w:rPr>
        <w:t>: Educating adults on informed decision-making regarding personal finance, health, and other life skills.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Agricultural/Extension Education</w:t>
      </w:r>
      <w:r w:rsidRPr="00295F43">
        <w:rPr>
          <w:sz w:val="28"/>
          <w:szCs w:val="28"/>
        </w:rPr>
        <w:t>: Providing training and support for adults in agricultural practices and rural development.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</w:p>
    <w:p w:rsidR="00295F43" w:rsidRDefault="00295F43" w:rsidP="00295F43">
      <w:pPr>
        <w:spacing w:line="360" w:lineRule="auto"/>
        <w:jc w:val="both"/>
        <w:rPr>
          <w:b/>
          <w:sz w:val="28"/>
          <w:szCs w:val="28"/>
        </w:rPr>
      </w:pPr>
    </w:p>
    <w:p w:rsidR="00295F43" w:rsidRDefault="00295F43" w:rsidP="00295F43">
      <w:pPr>
        <w:spacing w:line="360" w:lineRule="auto"/>
        <w:jc w:val="both"/>
        <w:rPr>
          <w:b/>
          <w:sz w:val="28"/>
          <w:szCs w:val="28"/>
        </w:rPr>
      </w:pPr>
    </w:p>
    <w:p w:rsidR="00295F43" w:rsidRDefault="00295F43" w:rsidP="00295F43">
      <w:pPr>
        <w:spacing w:line="360" w:lineRule="auto"/>
        <w:jc w:val="both"/>
        <w:rPr>
          <w:b/>
          <w:sz w:val="28"/>
          <w:szCs w:val="28"/>
        </w:rPr>
      </w:pPr>
    </w:p>
    <w:p w:rsidR="00295F43" w:rsidRPr="00295F43" w:rsidRDefault="00295F43" w:rsidP="00295F43">
      <w:pPr>
        <w:spacing w:line="360" w:lineRule="auto"/>
        <w:jc w:val="both"/>
        <w:rPr>
          <w:b/>
          <w:sz w:val="28"/>
          <w:szCs w:val="28"/>
        </w:rPr>
      </w:pPr>
      <w:r w:rsidRPr="00295F43">
        <w:rPr>
          <w:b/>
          <w:sz w:val="28"/>
          <w:szCs w:val="28"/>
        </w:rPr>
        <w:lastRenderedPageBreak/>
        <w:t>Role of Teachers' Registration Council of Nigeria (TRCN)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sz w:val="28"/>
          <w:szCs w:val="28"/>
        </w:rPr>
        <w:t xml:space="preserve">The Teachers' Registration Council of Nigeria (TRCN) plays a vital role in ensuring quality assurance in teacher production and utilization. </w:t>
      </w:r>
      <w:r w:rsidR="008863C6">
        <w:rPr>
          <w:sz w:val="28"/>
          <w:szCs w:val="28"/>
        </w:rPr>
        <w:t>TRCN's responsibilities include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Registration and Licensing of Teachers:</w:t>
      </w:r>
      <w:r w:rsidRPr="00295F43">
        <w:rPr>
          <w:sz w:val="28"/>
          <w:szCs w:val="28"/>
        </w:rPr>
        <w:t xml:space="preserve"> Verifying and certifying qualified teachers to ensure they meet professional standards.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Accreditation of Teacher Education Programs:</w:t>
      </w:r>
      <w:r w:rsidRPr="00295F43">
        <w:rPr>
          <w:sz w:val="28"/>
          <w:szCs w:val="28"/>
        </w:rPr>
        <w:t xml:space="preserve"> Evaluating and approving teacher education programs in institutions to guarantee quality training.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Professional Development:</w:t>
      </w:r>
      <w:r w:rsidRPr="00295F43">
        <w:rPr>
          <w:sz w:val="28"/>
          <w:szCs w:val="28"/>
        </w:rPr>
        <w:t xml:space="preserve"> Organizing training, workshops, and seminars to enhance teachers' skills and knowledge.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Enforcement of Professional Ethics:</w:t>
      </w:r>
      <w:r w:rsidRPr="00295F43">
        <w:rPr>
          <w:sz w:val="28"/>
          <w:szCs w:val="28"/>
        </w:rPr>
        <w:t xml:space="preserve"> Promoting and enforcing a code of conduct for teachers to maintain professionalism.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Maintenance of a National Database:</w:t>
      </w:r>
      <w:r w:rsidRPr="00295F43">
        <w:rPr>
          <w:sz w:val="28"/>
          <w:szCs w:val="28"/>
        </w:rPr>
        <w:t xml:space="preserve"> Keeping a comprehensive record of registered teachers to monitor the teaching profession.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b/>
          <w:sz w:val="28"/>
          <w:szCs w:val="28"/>
        </w:rPr>
        <w:t>Quality Assurance:</w:t>
      </w:r>
      <w:r w:rsidRPr="00295F43">
        <w:rPr>
          <w:sz w:val="28"/>
          <w:szCs w:val="28"/>
        </w:rPr>
        <w:t xml:space="preserve"> Ensuring that teachers meet national standards, thereby improving the overall quality of education in Nigeria.</w:t>
      </w:r>
    </w:p>
    <w:p w:rsidR="00295F43" w:rsidRPr="00295F43" w:rsidRDefault="00295F43" w:rsidP="00295F43">
      <w:pPr>
        <w:spacing w:line="360" w:lineRule="auto"/>
        <w:jc w:val="both"/>
        <w:rPr>
          <w:sz w:val="28"/>
          <w:szCs w:val="28"/>
        </w:rPr>
      </w:pPr>
    </w:p>
    <w:p w:rsidR="00D71518" w:rsidRDefault="00295F43" w:rsidP="00295F43">
      <w:pPr>
        <w:spacing w:line="360" w:lineRule="auto"/>
        <w:jc w:val="both"/>
        <w:rPr>
          <w:sz w:val="28"/>
          <w:szCs w:val="28"/>
        </w:rPr>
      </w:pPr>
      <w:r w:rsidRPr="00295F43">
        <w:rPr>
          <w:sz w:val="28"/>
          <w:szCs w:val="28"/>
        </w:rPr>
        <w:t xml:space="preserve">By performing these functions, TRCN contributes to the professionalization of teaching, improves teacher quality, and enhances </w:t>
      </w:r>
      <w:r>
        <w:rPr>
          <w:sz w:val="28"/>
          <w:szCs w:val="28"/>
        </w:rPr>
        <w:t>the education system in Nigeria.</w:t>
      </w:r>
    </w:p>
    <w:p w:rsidR="00301F82" w:rsidRDefault="00301F82" w:rsidP="00301F82">
      <w:pPr>
        <w:spacing w:line="360" w:lineRule="auto"/>
        <w:jc w:val="both"/>
        <w:rPr>
          <w:sz w:val="28"/>
          <w:szCs w:val="28"/>
        </w:rPr>
      </w:pPr>
    </w:p>
    <w:p w:rsidR="00301F82" w:rsidRPr="00301F82" w:rsidRDefault="00301F82" w:rsidP="00301F82">
      <w:pPr>
        <w:spacing w:line="360" w:lineRule="auto"/>
        <w:jc w:val="both"/>
        <w:rPr>
          <w:b/>
          <w:sz w:val="28"/>
          <w:szCs w:val="28"/>
        </w:rPr>
      </w:pPr>
      <w:r w:rsidRPr="00301F82">
        <w:rPr>
          <w:b/>
          <w:sz w:val="28"/>
          <w:szCs w:val="28"/>
        </w:rPr>
        <w:lastRenderedPageBreak/>
        <w:t>Additional Roles of TRCN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sz w:val="28"/>
          <w:szCs w:val="28"/>
        </w:rPr>
        <w:t xml:space="preserve">- </w:t>
      </w:r>
      <w:r w:rsidRPr="00301F82">
        <w:rPr>
          <w:b/>
          <w:sz w:val="28"/>
          <w:szCs w:val="28"/>
        </w:rPr>
        <w:t>Quality Control:</w:t>
      </w:r>
      <w:r w:rsidRPr="00301F82">
        <w:rPr>
          <w:sz w:val="28"/>
          <w:szCs w:val="28"/>
        </w:rPr>
        <w:t xml:space="preserve"> Ensuring teachers meet national standards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b/>
          <w:sz w:val="28"/>
          <w:szCs w:val="28"/>
        </w:rPr>
        <w:t>- Professionalization:</w:t>
      </w:r>
      <w:r w:rsidRPr="00301F82">
        <w:rPr>
          <w:sz w:val="28"/>
          <w:szCs w:val="28"/>
        </w:rPr>
        <w:t xml:space="preserve"> Enhancing teaching as a profession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b/>
          <w:sz w:val="28"/>
          <w:szCs w:val="28"/>
        </w:rPr>
        <w:t>- Accountability:</w:t>
      </w:r>
      <w:r w:rsidRPr="00301F82">
        <w:rPr>
          <w:sz w:val="28"/>
          <w:szCs w:val="28"/>
        </w:rPr>
        <w:t xml:space="preserve"> Holding teachers accountable for their practice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sz w:val="28"/>
          <w:szCs w:val="28"/>
        </w:rPr>
        <w:t xml:space="preserve">- </w:t>
      </w:r>
      <w:r w:rsidRPr="00301F82">
        <w:rPr>
          <w:b/>
          <w:sz w:val="28"/>
          <w:szCs w:val="28"/>
        </w:rPr>
        <w:t>Research and Development:</w:t>
      </w:r>
      <w:r w:rsidRPr="00301F82">
        <w:rPr>
          <w:sz w:val="28"/>
          <w:szCs w:val="28"/>
        </w:rPr>
        <w:t xml:space="preserve"> Informing policy and best practices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b/>
          <w:sz w:val="28"/>
          <w:szCs w:val="28"/>
        </w:rPr>
        <w:t>- Collaboration:</w:t>
      </w:r>
      <w:r w:rsidRPr="00301F82">
        <w:rPr>
          <w:sz w:val="28"/>
          <w:szCs w:val="28"/>
        </w:rPr>
        <w:t xml:space="preserve"> Working with stakeholders to improve education</w:t>
      </w:r>
    </w:p>
    <w:p w:rsidR="00301F82" w:rsidRPr="00301F82" w:rsidRDefault="00301F82" w:rsidP="00301F82">
      <w:pPr>
        <w:spacing w:line="360" w:lineRule="auto"/>
        <w:jc w:val="both"/>
        <w:rPr>
          <w:sz w:val="28"/>
          <w:szCs w:val="28"/>
        </w:rPr>
      </w:pPr>
    </w:p>
    <w:p w:rsidR="00301F82" w:rsidRPr="00295F43" w:rsidRDefault="00301F82" w:rsidP="00301F82">
      <w:pPr>
        <w:spacing w:line="360" w:lineRule="auto"/>
        <w:jc w:val="both"/>
        <w:rPr>
          <w:sz w:val="28"/>
          <w:szCs w:val="28"/>
        </w:rPr>
      </w:pPr>
      <w:r w:rsidRPr="00301F82">
        <w:rPr>
          <w:sz w:val="28"/>
          <w:szCs w:val="28"/>
        </w:rPr>
        <w:t>These efforts aim to improve teacher quality, education standards, and ultimately, student outcomes in Nigeria.</w:t>
      </w:r>
    </w:p>
    <w:sectPr w:rsidR="00301F82" w:rsidRPr="00295F43" w:rsidSect="00D7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95F43"/>
    <w:rsid w:val="00295F43"/>
    <w:rsid w:val="00301F82"/>
    <w:rsid w:val="008863C6"/>
    <w:rsid w:val="00D7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2025-09-08T15:32:00Z</cp:lastPrinted>
  <dcterms:created xsi:type="dcterms:W3CDTF">2025-09-08T15:15:00Z</dcterms:created>
  <dcterms:modified xsi:type="dcterms:W3CDTF">2025-09-08T15:40:00Z</dcterms:modified>
</cp:coreProperties>
</file>