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05C" w:rsidRPr="004C3F85" w:rsidRDefault="00E0605C" w:rsidP="00E0605C">
      <w:pPr>
        <w:spacing w:line="240" w:lineRule="auto"/>
        <w:jc w:val="center"/>
        <w:rPr>
          <w:rFonts w:ascii="Arial Black" w:hAnsi="Arial Black" w:cs="Times New Roman"/>
          <w:b/>
          <w:sz w:val="30"/>
          <w:szCs w:val="30"/>
        </w:rPr>
      </w:pPr>
      <w:bookmarkStart w:id="0" w:name="_Toc209568138"/>
      <w:r w:rsidRPr="004C3F85">
        <w:rPr>
          <w:rFonts w:ascii="Arial Black" w:hAnsi="Arial Black" w:cs="Times New Roman"/>
          <w:b/>
          <w:sz w:val="30"/>
          <w:szCs w:val="30"/>
        </w:rPr>
        <w:t>IMPLEMENTATION OF MARKETING CURRICULUM AND STUDENTS’ ACADEMIC PERFORMANCE IN SENIOR SECONDARY SCHOOLS IN ILORIN</w:t>
      </w:r>
    </w:p>
    <w:p w:rsidR="00E0605C" w:rsidRPr="009C03F3" w:rsidRDefault="00E0605C" w:rsidP="00E0605C">
      <w:pPr>
        <w:spacing w:line="480" w:lineRule="auto"/>
        <w:jc w:val="center"/>
        <w:rPr>
          <w:rFonts w:ascii="Arial Black" w:hAnsi="Arial Black" w:cs="Times New Roman"/>
          <w:b/>
          <w:sz w:val="28"/>
          <w:szCs w:val="28"/>
        </w:rPr>
      </w:pPr>
    </w:p>
    <w:p w:rsidR="00E0605C" w:rsidRPr="004C3F85" w:rsidRDefault="00E0605C" w:rsidP="00E0605C">
      <w:pPr>
        <w:spacing w:line="480" w:lineRule="auto"/>
        <w:jc w:val="center"/>
        <w:rPr>
          <w:rFonts w:ascii="Algerian" w:hAnsi="Algerian" w:cs="Times New Roman"/>
          <w:b/>
          <w:sz w:val="34"/>
          <w:szCs w:val="34"/>
        </w:rPr>
      </w:pPr>
      <w:r w:rsidRPr="004C3F85">
        <w:rPr>
          <w:rFonts w:ascii="Algerian" w:hAnsi="Algerian" w:cs="Times New Roman"/>
          <w:b/>
          <w:sz w:val="34"/>
          <w:szCs w:val="34"/>
        </w:rPr>
        <w:t>BY</w:t>
      </w:r>
    </w:p>
    <w:p w:rsidR="00E0605C" w:rsidRPr="004C3F85" w:rsidRDefault="00E0605C" w:rsidP="00E0605C">
      <w:pPr>
        <w:spacing w:after="120" w:line="240" w:lineRule="auto"/>
        <w:jc w:val="center"/>
        <w:rPr>
          <w:rFonts w:ascii="Arial Black" w:hAnsi="Arial Black" w:cs="Times New Roman"/>
          <w:b/>
          <w:sz w:val="32"/>
          <w:szCs w:val="32"/>
        </w:rPr>
      </w:pPr>
      <w:r w:rsidRPr="004C3F85">
        <w:rPr>
          <w:rFonts w:ascii="Arial Black" w:hAnsi="Arial Black" w:cs="Times New Roman"/>
          <w:b/>
          <w:sz w:val="32"/>
          <w:szCs w:val="32"/>
        </w:rPr>
        <w:t>ISMAIL FATHIA</w:t>
      </w:r>
    </w:p>
    <w:p w:rsidR="00E0605C" w:rsidRPr="004C3F85" w:rsidRDefault="00E0605C" w:rsidP="00E0605C">
      <w:pPr>
        <w:spacing w:after="120" w:line="240" w:lineRule="auto"/>
        <w:jc w:val="center"/>
        <w:rPr>
          <w:rFonts w:ascii="Arial Black" w:hAnsi="Arial Black" w:cs="Times New Roman"/>
          <w:b/>
          <w:sz w:val="32"/>
          <w:szCs w:val="32"/>
        </w:rPr>
      </w:pPr>
      <w:r w:rsidRPr="004C3F85">
        <w:rPr>
          <w:rFonts w:ascii="Arial Black" w:hAnsi="Arial Black" w:cs="Times New Roman"/>
          <w:b/>
          <w:sz w:val="32"/>
          <w:szCs w:val="32"/>
        </w:rPr>
        <w:t>KWCOED/IL/22/0227</w:t>
      </w:r>
    </w:p>
    <w:p w:rsidR="00E0605C" w:rsidRPr="009C03F3" w:rsidRDefault="00E0605C" w:rsidP="00E0605C">
      <w:pPr>
        <w:spacing w:line="480" w:lineRule="auto"/>
        <w:jc w:val="center"/>
        <w:rPr>
          <w:rFonts w:ascii="Arial Black" w:hAnsi="Arial Black" w:cs="Times New Roman"/>
          <w:b/>
          <w:sz w:val="28"/>
          <w:szCs w:val="28"/>
        </w:rPr>
      </w:pPr>
    </w:p>
    <w:p w:rsidR="00E0605C" w:rsidRPr="004C3F85" w:rsidRDefault="00E0605C" w:rsidP="00E0605C">
      <w:pPr>
        <w:spacing w:after="0" w:line="240" w:lineRule="auto"/>
        <w:jc w:val="center"/>
        <w:rPr>
          <w:rFonts w:ascii="Arial Black" w:hAnsi="Arial Black" w:cs="Tahoma"/>
          <w:b/>
          <w:sz w:val="26"/>
          <w:szCs w:val="26"/>
        </w:rPr>
      </w:pPr>
      <w:r w:rsidRPr="004C3F85">
        <w:rPr>
          <w:rFonts w:ascii="Arial Black" w:hAnsi="Arial Black" w:cs="Tahoma"/>
          <w:b/>
          <w:sz w:val="26"/>
          <w:szCs w:val="26"/>
        </w:rPr>
        <w:t>A RESEARCH PROJECT SUBMITTED TO THE DEPARTMENT OF BUSINESS EDUCATION, SCHOOL OF VOCATIONAL, KWARA STATE COLLEGE OF EDUCATION ILORIN. KWARA STATE</w:t>
      </w:r>
    </w:p>
    <w:p w:rsidR="00E0605C" w:rsidRPr="009C03F3" w:rsidRDefault="00E0605C" w:rsidP="00E0605C">
      <w:pPr>
        <w:spacing w:line="480" w:lineRule="auto"/>
        <w:jc w:val="center"/>
        <w:rPr>
          <w:rFonts w:ascii="Arial Black" w:hAnsi="Arial Black" w:cs="Tahoma"/>
          <w:b/>
          <w:sz w:val="28"/>
          <w:szCs w:val="28"/>
        </w:rPr>
      </w:pPr>
    </w:p>
    <w:p w:rsidR="00E0605C" w:rsidRDefault="00E0605C" w:rsidP="00E0605C">
      <w:pPr>
        <w:spacing w:line="240" w:lineRule="auto"/>
        <w:jc w:val="center"/>
        <w:rPr>
          <w:rFonts w:ascii="Arial Black" w:hAnsi="Arial Black" w:cs="Tahoma"/>
          <w:b/>
          <w:sz w:val="24"/>
          <w:szCs w:val="24"/>
        </w:rPr>
      </w:pPr>
      <w:r w:rsidRPr="004C3F85">
        <w:rPr>
          <w:rFonts w:ascii="Arial Black" w:hAnsi="Arial Black" w:cs="Tahoma"/>
          <w:b/>
          <w:sz w:val="24"/>
          <w:szCs w:val="24"/>
        </w:rPr>
        <w:t>IN PARTIAL FULFILLMENT OF THE REQUIREMENTS FOR THE AWARD OF NIGERIA CERTIFICATE IN EDUCATION (NCE)</w:t>
      </w:r>
    </w:p>
    <w:p w:rsidR="00E0605C" w:rsidRPr="004C3F85" w:rsidRDefault="00E0605C" w:rsidP="00E0605C">
      <w:pPr>
        <w:spacing w:before="600" w:line="480" w:lineRule="auto"/>
        <w:ind w:firstLine="720"/>
        <w:jc w:val="both"/>
        <w:rPr>
          <w:rFonts w:ascii="Arial Black" w:hAnsi="Arial Black" w:cs="Tahoma"/>
          <w:b/>
          <w:sz w:val="24"/>
          <w:szCs w:val="24"/>
        </w:rPr>
      </w:pP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r>
      <w:r>
        <w:rPr>
          <w:rFonts w:ascii="Arial Black" w:hAnsi="Arial Black" w:cs="Tahoma"/>
          <w:b/>
          <w:sz w:val="24"/>
          <w:szCs w:val="24"/>
        </w:rPr>
        <w:tab/>
        <w:t>SEPTEMBER, 2025</w:t>
      </w:r>
    </w:p>
    <w:p w:rsidR="00E0605C" w:rsidRPr="009C03F3" w:rsidRDefault="00E0605C" w:rsidP="00E0605C">
      <w:pPr>
        <w:pStyle w:val="Heading1"/>
        <w:spacing w:line="480" w:lineRule="auto"/>
        <w:rPr>
          <w:rFonts w:ascii="Arial Black" w:hAnsi="Arial Black"/>
        </w:rPr>
      </w:pPr>
      <w:bookmarkStart w:id="1" w:name="_Toc209479297"/>
      <w:bookmarkStart w:id="2" w:name="_Toc209568128"/>
      <w:r w:rsidRPr="009C03F3">
        <w:rPr>
          <w:rFonts w:ascii="Arial Black" w:hAnsi="Arial Black"/>
        </w:rPr>
        <w:lastRenderedPageBreak/>
        <w:t>CERTIFICATION</w:t>
      </w:r>
      <w:bookmarkEnd w:id="1"/>
      <w:bookmarkEnd w:id="2"/>
    </w:p>
    <w:p w:rsidR="00E0605C" w:rsidRPr="009C03F3" w:rsidRDefault="00E0605C" w:rsidP="00E0605C">
      <w:pPr>
        <w:spacing w:line="480" w:lineRule="auto"/>
        <w:ind w:firstLine="360"/>
        <w:jc w:val="both"/>
        <w:rPr>
          <w:rFonts w:ascii="Bookman Old Style" w:hAnsi="Bookman Old Style" w:cstheme="majorBidi"/>
          <w:sz w:val="28"/>
          <w:szCs w:val="28"/>
        </w:rPr>
      </w:pPr>
      <w:r w:rsidRPr="009C03F3">
        <w:rPr>
          <w:rFonts w:ascii="Bookman Old Style" w:hAnsi="Bookman Old Style" w:cstheme="majorBidi"/>
          <w:sz w:val="28"/>
          <w:szCs w:val="28"/>
        </w:rPr>
        <w:t xml:space="preserve">This is to certify that this research work was carried out by </w:t>
      </w:r>
      <w:r w:rsidRPr="009C03F3">
        <w:rPr>
          <w:rFonts w:ascii="Bookman Old Style" w:hAnsi="Bookman Old Style" w:cstheme="majorBidi"/>
          <w:b/>
          <w:bCs/>
          <w:sz w:val="28"/>
          <w:szCs w:val="28"/>
        </w:rPr>
        <w:t xml:space="preserve">ISMAIL FATHIA </w:t>
      </w:r>
      <w:r w:rsidRPr="009C03F3">
        <w:rPr>
          <w:rFonts w:ascii="Bookman Old Style" w:hAnsi="Bookman Old Style" w:cstheme="majorBidi"/>
          <w:sz w:val="28"/>
          <w:szCs w:val="28"/>
        </w:rPr>
        <w:t>has already been approved as part of the requirements for the award of Nigeria Certificate in Education (N.C.E) in the Department of Business Education, Kwara State College of Education Ilorin, Nigeria.</w:t>
      </w:r>
    </w:p>
    <w:p w:rsidR="00E0605C" w:rsidRPr="009C03F3" w:rsidRDefault="00E0605C" w:rsidP="00E0605C">
      <w:pPr>
        <w:spacing w:after="0" w:line="240" w:lineRule="auto"/>
        <w:jc w:val="right"/>
        <w:rPr>
          <w:rFonts w:ascii="Bookman Old Style" w:hAnsi="Bookman Old Style" w:cstheme="majorBidi"/>
          <w:sz w:val="28"/>
          <w:szCs w:val="28"/>
        </w:rPr>
      </w:pPr>
    </w:p>
    <w:p w:rsidR="00E0605C" w:rsidRDefault="00E0605C" w:rsidP="00E0605C">
      <w:pPr>
        <w:spacing w:line="240" w:lineRule="auto"/>
        <w:rPr>
          <w:rFonts w:ascii="Bookman Old Style" w:hAnsi="Bookman Old Style" w:cstheme="majorBidi"/>
          <w:b/>
          <w:sz w:val="28"/>
          <w:szCs w:val="28"/>
        </w:rPr>
      </w:pPr>
    </w:p>
    <w:p w:rsidR="00E0605C" w:rsidRPr="009C03F3" w:rsidRDefault="00E0605C" w:rsidP="00E0605C">
      <w:pPr>
        <w:spacing w:line="240" w:lineRule="auto"/>
        <w:rPr>
          <w:rFonts w:ascii="Bookman Old Style" w:hAnsi="Bookman Old Style" w:cstheme="majorBidi"/>
          <w:sz w:val="28"/>
          <w:szCs w:val="28"/>
        </w:rPr>
      </w:pPr>
      <w:r w:rsidRPr="009C03F3">
        <w:rPr>
          <w:rFonts w:ascii="Bookman Old Style" w:hAnsi="Bookman Old Style" w:cstheme="majorBidi"/>
          <w:b/>
          <w:sz w:val="28"/>
          <w:szCs w:val="28"/>
        </w:rPr>
        <w:t>Mr. MUSTAPHA, S.B</w:t>
      </w:r>
      <w:r w:rsidRPr="009C03F3">
        <w:rPr>
          <w:rFonts w:ascii="Bookman Old Style" w:hAnsi="Bookman Old Style" w:cstheme="majorBidi"/>
          <w:sz w:val="28"/>
          <w:szCs w:val="28"/>
        </w:rPr>
        <w:t xml:space="preserve">             ______________________ </w:t>
      </w:r>
      <w:r w:rsidRPr="009C03F3">
        <w:rPr>
          <w:rFonts w:ascii="Bookman Old Style" w:hAnsi="Bookman Old Style" w:cstheme="majorBidi"/>
          <w:sz w:val="28"/>
          <w:szCs w:val="28"/>
        </w:rPr>
        <w:tab/>
        <w:t>__________</w:t>
      </w:r>
    </w:p>
    <w:p w:rsidR="00E0605C" w:rsidRPr="009C03F3" w:rsidRDefault="00E0605C" w:rsidP="00E0605C">
      <w:pPr>
        <w:spacing w:line="240" w:lineRule="auto"/>
        <w:rPr>
          <w:rFonts w:ascii="Bookman Old Style" w:hAnsi="Bookman Old Style" w:cstheme="majorBidi"/>
          <w:b/>
          <w:sz w:val="28"/>
          <w:szCs w:val="28"/>
        </w:rPr>
      </w:pPr>
      <w:r w:rsidRPr="009C03F3">
        <w:rPr>
          <w:rFonts w:ascii="Bookman Old Style" w:hAnsi="Bookman Old Style" w:cstheme="majorBidi"/>
          <w:b/>
          <w:sz w:val="28"/>
          <w:szCs w:val="28"/>
        </w:rPr>
        <w:t>Pro</w:t>
      </w:r>
      <w:r>
        <w:rPr>
          <w:rFonts w:ascii="Bookman Old Style" w:hAnsi="Bookman Old Style" w:cstheme="majorBidi"/>
          <w:b/>
          <w:sz w:val="28"/>
          <w:szCs w:val="28"/>
        </w:rPr>
        <w:t>ject Supervisor</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t xml:space="preserve">Signature </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Date</w:t>
      </w: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240" w:lineRule="auto"/>
        <w:rPr>
          <w:rFonts w:ascii="Bookman Old Style" w:hAnsi="Bookman Old Style" w:cstheme="majorBidi"/>
          <w:sz w:val="28"/>
          <w:szCs w:val="28"/>
        </w:rPr>
      </w:pPr>
      <w:r w:rsidRPr="009C03F3">
        <w:rPr>
          <w:rFonts w:ascii="Bookman Old Style" w:hAnsi="Bookman Old Style" w:cstheme="majorBidi"/>
          <w:b/>
          <w:sz w:val="28"/>
          <w:szCs w:val="28"/>
        </w:rPr>
        <w:t xml:space="preserve">Mr. </w:t>
      </w:r>
      <w:r>
        <w:rPr>
          <w:rFonts w:ascii="Bookman Old Style" w:hAnsi="Bookman Old Style" w:cstheme="majorBidi"/>
          <w:b/>
          <w:sz w:val="28"/>
          <w:szCs w:val="28"/>
        </w:rPr>
        <w:t xml:space="preserve"> Ishola M.B</w:t>
      </w:r>
      <w:r>
        <w:rPr>
          <w:rFonts w:ascii="Bookman Old Style" w:hAnsi="Bookman Old Style" w:cstheme="majorBidi"/>
          <w:sz w:val="28"/>
          <w:szCs w:val="28"/>
        </w:rPr>
        <w:t xml:space="preserve"> </w:t>
      </w:r>
      <w:r>
        <w:rPr>
          <w:rFonts w:ascii="Bookman Old Style" w:hAnsi="Bookman Old Style" w:cstheme="majorBidi"/>
          <w:sz w:val="28"/>
          <w:szCs w:val="28"/>
        </w:rPr>
        <w:tab/>
        <w:t xml:space="preserve">             ____________</w:t>
      </w:r>
      <w:r w:rsidRPr="009C03F3">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_______________</w:t>
      </w:r>
    </w:p>
    <w:p w:rsidR="00E0605C" w:rsidRPr="009C03F3" w:rsidRDefault="00E0605C" w:rsidP="00E0605C">
      <w:pPr>
        <w:spacing w:line="240" w:lineRule="auto"/>
        <w:rPr>
          <w:rFonts w:ascii="Bookman Old Style" w:hAnsi="Bookman Old Style" w:cstheme="majorBidi"/>
          <w:b/>
          <w:sz w:val="28"/>
          <w:szCs w:val="28"/>
        </w:rPr>
      </w:pPr>
      <w:r w:rsidRPr="009C03F3">
        <w:rPr>
          <w:rFonts w:ascii="Bookman Old Style" w:hAnsi="Bookman Old Style" w:cstheme="majorBidi"/>
          <w:b/>
          <w:sz w:val="28"/>
          <w:szCs w:val="28"/>
        </w:rPr>
        <w:t>Head of Department</w:t>
      </w:r>
      <w:r>
        <w:rPr>
          <w:rFonts w:ascii="Bookman Old Style" w:hAnsi="Bookman Old Style" w:cstheme="majorBidi"/>
          <w:b/>
          <w:sz w:val="28"/>
          <w:szCs w:val="28"/>
        </w:rPr>
        <w:tab/>
      </w:r>
      <w:r>
        <w:rPr>
          <w:rFonts w:ascii="Bookman Old Style" w:hAnsi="Bookman Old Style" w:cstheme="majorBidi"/>
          <w:b/>
          <w:sz w:val="28"/>
          <w:szCs w:val="28"/>
        </w:rPr>
        <w:tab/>
        <w:t xml:space="preserve">Signature </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Date</w:t>
      </w:r>
    </w:p>
    <w:p w:rsidR="00E0605C" w:rsidRDefault="00E0605C" w:rsidP="00E0605C">
      <w:pPr>
        <w:spacing w:line="240" w:lineRule="auto"/>
        <w:rPr>
          <w:rFonts w:ascii="Bookman Old Style" w:hAnsi="Bookman Old Style" w:cstheme="majorBidi"/>
          <w:sz w:val="28"/>
          <w:szCs w:val="28"/>
        </w:rPr>
      </w:pPr>
    </w:p>
    <w:p w:rsidR="00E0605C" w:rsidRPr="009C03F3" w:rsidRDefault="00E0605C" w:rsidP="00E0605C">
      <w:pPr>
        <w:spacing w:line="240" w:lineRule="auto"/>
        <w:rPr>
          <w:rFonts w:ascii="Bookman Old Style" w:hAnsi="Bookman Old Style" w:cstheme="majorBidi"/>
          <w:sz w:val="28"/>
          <w:szCs w:val="28"/>
        </w:rPr>
      </w:pPr>
      <w:r w:rsidRPr="009C03F3">
        <w:rPr>
          <w:rFonts w:ascii="Bookman Old Style" w:hAnsi="Bookman Old Style" w:cstheme="majorBidi"/>
          <w:sz w:val="28"/>
          <w:szCs w:val="28"/>
        </w:rPr>
        <w:t>__________________</w:t>
      </w:r>
      <w:r w:rsidRPr="009C03F3">
        <w:rPr>
          <w:rFonts w:ascii="Bookman Old Style" w:hAnsi="Bookman Old Style" w:cstheme="majorBidi"/>
          <w:sz w:val="28"/>
          <w:szCs w:val="28"/>
        </w:rPr>
        <w:tab/>
      </w:r>
      <w:r>
        <w:rPr>
          <w:rFonts w:ascii="Bookman Old Style" w:hAnsi="Bookman Old Style" w:cstheme="majorBidi"/>
          <w:sz w:val="28"/>
          <w:szCs w:val="28"/>
        </w:rPr>
        <w:tab/>
      </w:r>
      <w:r w:rsidRPr="009C03F3">
        <w:rPr>
          <w:rFonts w:ascii="Bookman Old Style" w:hAnsi="Bookman Old Style" w:cstheme="majorBidi"/>
          <w:sz w:val="28"/>
          <w:szCs w:val="28"/>
        </w:rPr>
        <w:t>_________</w:t>
      </w:r>
      <w:r>
        <w:rPr>
          <w:rFonts w:ascii="Bookman Old Style" w:hAnsi="Bookman Old Style" w:cstheme="majorBidi"/>
          <w:sz w:val="28"/>
          <w:szCs w:val="28"/>
        </w:rPr>
        <w:t>__________</w:t>
      </w:r>
      <w:r>
        <w:rPr>
          <w:rFonts w:ascii="Bookman Old Style" w:hAnsi="Bookman Old Style" w:cstheme="majorBidi"/>
          <w:sz w:val="28"/>
          <w:szCs w:val="28"/>
        </w:rPr>
        <w:tab/>
      </w:r>
      <w:r>
        <w:rPr>
          <w:rFonts w:ascii="Bookman Old Style" w:hAnsi="Bookman Old Style" w:cstheme="majorBidi"/>
          <w:sz w:val="28"/>
          <w:szCs w:val="28"/>
        </w:rPr>
        <w:tab/>
        <w:t>_______________</w:t>
      </w:r>
    </w:p>
    <w:p w:rsidR="00E0605C" w:rsidRPr="009C03F3" w:rsidRDefault="00E0605C" w:rsidP="00E0605C">
      <w:pPr>
        <w:spacing w:line="240" w:lineRule="auto"/>
        <w:rPr>
          <w:rFonts w:ascii="Bookman Old Style" w:hAnsi="Bookman Old Style" w:cstheme="majorBidi"/>
          <w:b/>
          <w:sz w:val="28"/>
          <w:szCs w:val="28"/>
        </w:rPr>
      </w:pPr>
      <w:r w:rsidRPr="009C03F3">
        <w:rPr>
          <w:rFonts w:ascii="Bookman Old Style" w:hAnsi="Bookman Old Style" w:cstheme="majorBidi"/>
          <w:b/>
          <w:sz w:val="28"/>
          <w:szCs w:val="28"/>
        </w:rPr>
        <w:lastRenderedPageBreak/>
        <w:t xml:space="preserve">Project Coordinator  </w:t>
      </w:r>
      <w:r>
        <w:rPr>
          <w:rFonts w:ascii="Bookman Old Style" w:hAnsi="Bookman Old Style" w:cstheme="majorBidi"/>
          <w:b/>
          <w:sz w:val="28"/>
          <w:szCs w:val="28"/>
        </w:rPr>
        <w:tab/>
      </w:r>
      <w:r>
        <w:rPr>
          <w:rFonts w:ascii="Bookman Old Style" w:hAnsi="Bookman Old Style" w:cstheme="majorBidi"/>
          <w:b/>
          <w:sz w:val="28"/>
          <w:szCs w:val="28"/>
        </w:rPr>
        <w:tab/>
      </w:r>
      <w:r w:rsidRPr="009C03F3">
        <w:rPr>
          <w:rFonts w:ascii="Bookman Old Style" w:hAnsi="Bookman Old Style" w:cstheme="majorBidi"/>
          <w:b/>
          <w:sz w:val="28"/>
          <w:szCs w:val="28"/>
        </w:rPr>
        <w:t xml:space="preserve">Signature </w:t>
      </w:r>
      <w:r w:rsidRPr="009C03F3">
        <w:rPr>
          <w:rFonts w:ascii="Bookman Old Style" w:hAnsi="Bookman Old Style" w:cstheme="majorBidi"/>
          <w:b/>
          <w:sz w:val="28"/>
          <w:szCs w:val="28"/>
        </w:rPr>
        <w:tab/>
      </w:r>
      <w:r w:rsidRPr="009C03F3">
        <w:rPr>
          <w:rFonts w:ascii="Bookman Old Style" w:hAnsi="Bookman Old Style" w:cstheme="majorBidi"/>
          <w:b/>
          <w:sz w:val="28"/>
          <w:szCs w:val="28"/>
        </w:rPr>
        <w:tab/>
      </w:r>
      <w:r w:rsidRPr="009C03F3">
        <w:rPr>
          <w:rFonts w:ascii="Bookman Old Style" w:hAnsi="Bookman Old Style" w:cstheme="majorBidi"/>
          <w:b/>
          <w:sz w:val="28"/>
          <w:szCs w:val="28"/>
        </w:rPr>
        <w:tab/>
        <w:t>Date</w:t>
      </w:r>
    </w:p>
    <w:p w:rsidR="00E0605C" w:rsidRPr="009C03F3" w:rsidRDefault="00E0605C" w:rsidP="00E0605C">
      <w:pPr>
        <w:pStyle w:val="Heading1"/>
        <w:spacing w:line="480" w:lineRule="auto"/>
        <w:rPr>
          <w:rFonts w:ascii="Bookman Old Style" w:hAnsi="Bookman Old Style"/>
        </w:rPr>
      </w:pPr>
      <w:bookmarkStart w:id="3" w:name="_Toc209479298"/>
      <w:bookmarkStart w:id="4" w:name="_Toc209568129"/>
      <w:r w:rsidRPr="009C03F3">
        <w:rPr>
          <w:rFonts w:ascii="Bookman Old Style" w:hAnsi="Bookman Old Style"/>
        </w:rPr>
        <w:t>DEDICATION</w:t>
      </w:r>
      <w:bookmarkEnd w:id="3"/>
      <w:bookmarkEnd w:id="4"/>
    </w:p>
    <w:p w:rsidR="00E0605C" w:rsidRPr="009C03F3" w:rsidRDefault="00E0605C" w:rsidP="00E0605C">
      <w:pPr>
        <w:spacing w:line="480" w:lineRule="auto"/>
        <w:ind w:firstLine="720"/>
        <w:rPr>
          <w:rFonts w:ascii="Bookman Old Style" w:hAnsi="Bookman Old Style" w:cstheme="majorBidi"/>
          <w:sz w:val="28"/>
          <w:szCs w:val="28"/>
        </w:rPr>
      </w:pPr>
      <w:r w:rsidRPr="009C03F3">
        <w:rPr>
          <w:rFonts w:ascii="Bookman Old Style" w:hAnsi="Bookman Old Style" w:cstheme="majorBidi"/>
          <w:sz w:val="28"/>
          <w:szCs w:val="28"/>
        </w:rPr>
        <w:t>This research work is dedicated to Almighty ALLAH.</w:t>
      </w:r>
      <w:r>
        <w:rPr>
          <w:rFonts w:ascii="Bookman Old Style" w:hAnsi="Bookman Old Style" w:cstheme="majorBidi"/>
          <w:sz w:val="28"/>
          <w:szCs w:val="28"/>
        </w:rPr>
        <w:t xml:space="preserve"> </w:t>
      </w: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rPr>
          <w:rFonts w:ascii="Bookman Old Style" w:hAnsi="Bookman Old Style" w:cstheme="majorBidi"/>
          <w:sz w:val="28"/>
          <w:szCs w:val="28"/>
        </w:rPr>
      </w:pPr>
    </w:p>
    <w:p w:rsidR="00E0605C" w:rsidRDefault="00E0605C" w:rsidP="00E0605C">
      <w:pPr>
        <w:pStyle w:val="Heading1"/>
        <w:spacing w:line="480" w:lineRule="auto"/>
        <w:rPr>
          <w:rFonts w:ascii="Bookman Old Style" w:hAnsi="Bookman Old Style"/>
        </w:rPr>
      </w:pPr>
      <w:bookmarkStart w:id="5" w:name="_Toc209479299"/>
      <w:bookmarkStart w:id="6" w:name="_Toc209568130"/>
      <w:r w:rsidRPr="009C03F3">
        <w:rPr>
          <w:rFonts w:ascii="Bookman Old Style" w:hAnsi="Bookman Old Style"/>
        </w:rPr>
        <w:lastRenderedPageBreak/>
        <w:t>ACKNOWLEDGEMENTS</w:t>
      </w:r>
      <w:bookmarkEnd w:id="5"/>
      <w:bookmarkEnd w:id="6"/>
    </w:p>
    <w:p w:rsidR="00E0605C" w:rsidRDefault="00E0605C" w:rsidP="00E0605C">
      <w:pPr>
        <w:spacing w:line="360" w:lineRule="auto"/>
        <w:jc w:val="both"/>
        <w:rPr>
          <w:rFonts w:ascii="Bookman Old Style" w:hAnsi="Bookman Old Style"/>
          <w:sz w:val="28"/>
          <w:szCs w:val="28"/>
          <w:lang w:val="en-US"/>
        </w:rPr>
      </w:pPr>
      <w:r>
        <w:rPr>
          <w:rFonts w:ascii="Bookman Old Style" w:hAnsi="Bookman Old Style"/>
          <w:sz w:val="28"/>
          <w:szCs w:val="28"/>
          <w:lang w:val="en-US"/>
        </w:rPr>
        <w:tab/>
      </w:r>
      <w:r w:rsidRPr="003A3447">
        <w:rPr>
          <w:rFonts w:ascii="Bookman Old Style" w:hAnsi="Bookman Old Style"/>
          <w:sz w:val="28"/>
          <w:szCs w:val="28"/>
          <w:lang w:val="en-US"/>
        </w:rPr>
        <w:t xml:space="preserve">In the </w:t>
      </w:r>
      <w:r>
        <w:rPr>
          <w:rFonts w:ascii="Bookman Old Style" w:hAnsi="Bookman Old Style"/>
          <w:sz w:val="28"/>
          <w:szCs w:val="28"/>
          <w:lang w:val="en-US"/>
        </w:rPr>
        <w:t>name of Allah the most compassionate, the most merciful.</w:t>
      </w:r>
    </w:p>
    <w:p w:rsidR="00E0605C" w:rsidRDefault="00E0605C" w:rsidP="00E0605C">
      <w:pPr>
        <w:spacing w:line="360" w:lineRule="auto"/>
        <w:jc w:val="both"/>
        <w:rPr>
          <w:rFonts w:ascii="Bookman Old Style" w:hAnsi="Bookman Old Style"/>
          <w:sz w:val="28"/>
          <w:szCs w:val="28"/>
          <w:lang w:val="en-US"/>
        </w:rPr>
      </w:pPr>
      <w:r>
        <w:rPr>
          <w:rFonts w:ascii="Bookman Old Style" w:hAnsi="Bookman Old Style"/>
          <w:sz w:val="28"/>
          <w:szCs w:val="28"/>
          <w:lang w:val="en-US"/>
        </w:rPr>
        <w:tab/>
        <w:t xml:space="preserve">All praise and adorations belong to Allah, who spared my life and accorded me the opportunity to see the end of this course. Peace and blessings of Allah be upon the noblest prophet Muhammed (SAW), member of his household, his companions and those who follow them with good deeds until the day of resurrection. </w:t>
      </w:r>
    </w:p>
    <w:p w:rsidR="00E0605C" w:rsidRDefault="00E0605C" w:rsidP="00E0605C">
      <w:pPr>
        <w:spacing w:line="360" w:lineRule="auto"/>
        <w:jc w:val="both"/>
        <w:rPr>
          <w:rFonts w:ascii="Bookman Old Style" w:hAnsi="Bookman Old Style"/>
          <w:sz w:val="28"/>
          <w:szCs w:val="28"/>
          <w:lang w:val="en-US"/>
        </w:rPr>
      </w:pPr>
      <w:r>
        <w:rPr>
          <w:rFonts w:ascii="Bookman Old Style" w:hAnsi="Bookman Old Style"/>
          <w:sz w:val="28"/>
          <w:szCs w:val="28"/>
          <w:lang w:val="en-US"/>
        </w:rPr>
        <w:tab/>
        <w:t>This research project could not have been written without the immense contribution of Mr. Mustapha who not only serve as my supervisor but also encourage and challenged me throughout this project work. May Almighty Allah always be guiding you and more power to your elbow (Amin).</w:t>
      </w:r>
    </w:p>
    <w:p w:rsidR="00E0605C" w:rsidRPr="003A3447" w:rsidRDefault="00E0605C" w:rsidP="00E0605C">
      <w:pPr>
        <w:spacing w:line="360" w:lineRule="auto"/>
        <w:jc w:val="both"/>
        <w:rPr>
          <w:rFonts w:ascii="Bookman Old Style" w:hAnsi="Bookman Old Style"/>
          <w:sz w:val="28"/>
          <w:szCs w:val="28"/>
          <w:lang w:val="en-US"/>
        </w:rPr>
      </w:pPr>
      <w:r>
        <w:rPr>
          <w:rFonts w:ascii="Bookman Old Style" w:hAnsi="Bookman Old Style"/>
          <w:sz w:val="28"/>
          <w:szCs w:val="28"/>
          <w:lang w:val="en-US"/>
        </w:rPr>
        <w:tab/>
        <w:t>I appreciate my lovely mother Mrs Ismail Idowu for her motherly care who in her infinite love and care instilled the value of handwork and integrity, which inevitably propelled me to greater height in life. May Almighty Allah let her reap her soul (Amen)</w:t>
      </w:r>
    </w:p>
    <w:p w:rsidR="00E0605C" w:rsidRPr="009C03F3" w:rsidRDefault="00E0605C" w:rsidP="00E0605C">
      <w:pPr>
        <w:pStyle w:val="Heading1"/>
        <w:spacing w:line="480" w:lineRule="auto"/>
        <w:rPr>
          <w:rFonts w:ascii="Bookman Old Style" w:hAnsi="Bookman Old Style"/>
        </w:rPr>
      </w:pPr>
      <w:bookmarkStart w:id="7" w:name="_Toc209479300"/>
      <w:bookmarkStart w:id="8" w:name="_Toc209568131"/>
      <w:r w:rsidRPr="009C03F3">
        <w:rPr>
          <w:rFonts w:ascii="Bookman Old Style" w:hAnsi="Bookman Old Style"/>
        </w:rPr>
        <w:lastRenderedPageBreak/>
        <w:t>ABSTRACT</w:t>
      </w:r>
      <w:bookmarkEnd w:id="7"/>
      <w:bookmarkEnd w:id="8"/>
    </w:p>
    <w:p w:rsidR="00E0605C" w:rsidRPr="009C03F3" w:rsidRDefault="00E0605C" w:rsidP="00E0605C">
      <w:pPr>
        <w:spacing w:line="240" w:lineRule="auto"/>
        <w:ind w:firstLine="720"/>
        <w:jc w:val="both"/>
        <w:rPr>
          <w:rFonts w:ascii="Bookman Old Style" w:hAnsi="Bookman Old Style" w:cstheme="majorBidi"/>
          <w:i/>
          <w:sz w:val="28"/>
          <w:szCs w:val="28"/>
        </w:rPr>
      </w:pPr>
      <w:r w:rsidRPr="009C03F3">
        <w:rPr>
          <w:rFonts w:ascii="Bookman Old Style" w:hAnsi="Bookman Old Style" w:cstheme="majorBidi"/>
          <w:i/>
          <w:sz w:val="28"/>
          <w:szCs w:val="28"/>
        </w:rPr>
        <w:t xml:space="preserve">Marketing curriculum is an important education scheme recently introduced into senior secondary curriculum with purpose of value re-orientation, job creation, poverty eradication and wealth generation. In Nigeria, both public and private schools continue to experience challenges in marketing curriculum implementation, which hinder the curriculum to achieve its goal. Failure to attain its objective has generated concern among educationalist, practitioners, and administrators. As a result, this study seeks to investigate the implementation of marketing curriculum on the student’s academic performance in senior secondary schools in Ilorin. This study used questionnaire as an instrument to collect data. A total of 250 copies of questionnaire was distributed to the teachers and students in 10 selected secondary schools in Ilorin, Kwara State. Meanwhile, simple random sampling technique were employed, whereas 240 completed were analysed with descriptive statistics and analysis of variance (ANOVA) method of analysis. The study found that effective implementation of marketing curriculum has a positive significant relationship with students’ academic performance in Senior Secondary Schools. </w:t>
      </w:r>
    </w:p>
    <w:p w:rsidR="00E0605C" w:rsidRPr="009C03F3" w:rsidRDefault="00E0605C" w:rsidP="00E0605C">
      <w:pPr>
        <w:spacing w:line="480" w:lineRule="auto"/>
        <w:rPr>
          <w:rFonts w:ascii="Bookman Old Style" w:hAnsi="Bookman Old Style" w:cstheme="majorBidi"/>
          <w:sz w:val="28"/>
          <w:szCs w:val="28"/>
        </w:rPr>
      </w:pPr>
    </w:p>
    <w:p w:rsidR="00E0605C" w:rsidRPr="009C03F3" w:rsidRDefault="00E0605C" w:rsidP="00E0605C">
      <w:pPr>
        <w:spacing w:line="480" w:lineRule="auto"/>
        <w:jc w:val="center"/>
        <w:rPr>
          <w:rFonts w:ascii="Bookman Old Style" w:hAnsi="Bookman Old Style" w:cstheme="majorBidi"/>
          <w:sz w:val="28"/>
          <w:szCs w:val="28"/>
        </w:rPr>
      </w:pPr>
    </w:p>
    <w:p w:rsidR="00E0605C" w:rsidRDefault="00E0605C" w:rsidP="00E0605C">
      <w:pPr>
        <w:pStyle w:val="Heading1"/>
        <w:spacing w:line="480" w:lineRule="auto"/>
        <w:rPr>
          <w:rFonts w:ascii="Bookman Old Style" w:hAnsi="Bookman Old Style"/>
        </w:rPr>
      </w:pPr>
      <w:bookmarkStart w:id="9" w:name="_Toc209568132"/>
      <w:r w:rsidRPr="009C03F3">
        <w:rPr>
          <w:rFonts w:ascii="Bookman Old Style" w:hAnsi="Bookman Old Style"/>
        </w:rPr>
        <w:t>TABLE OF CONTENTS</w:t>
      </w:r>
      <w:bookmarkEnd w:id="9"/>
    </w:p>
    <w:p w:rsidR="00E0605C" w:rsidRPr="008649B4" w:rsidRDefault="00E0605C" w:rsidP="00E0605C">
      <w:pPr>
        <w:rPr>
          <w:lang w:val="en-US"/>
        </w:rPr>
      </w:pPr>
      <w:r>
        <w:rPr>
          <w:lang w:val="en-US"/>
        </w:rPr>
        <w:t>TITLE PAGE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w:t>
      </w:r>
    </w:p>
    <w:sdt>
      <w:sdtPr>
        <w:rPr>
          <w:rFonts w:ascii="Bookman Old Style" w:hAnsi="Bookman Old Style"/>
          <w:b/>
          <w:lang w:val="en-GB"/>
        </w:rPr>
        <w:id w:val="6621693"/>
        <w:docPartObj>
          <w:docPartGallery w:val="Table of Contents"/>
          <w:docPartUnique/>
        </w:docPartObj>
      </w:sdtPr>
      <w:sdtEndPr>
        <w:rPr>
          <w:b w:val="0"/>
          <w:bCs/>
          <w:noProof/>
        </w:rPr>
      </w:sdtEndPr>
      <w:sdtContent>
        <w:p w:rsidR="00E0605C" w:rsidRDefault="00E0605C" w:rsidP="00E0605C">
          <w:pPr>
            <w:pStyle w:val="TOC1"/>
            <w:tabs>
              <w:tab w:val="right" w:leader="dot" w:pos="9350"/>
            </w:tabs>
            <w:rPr>
              <w:rFonts w:eastAsiaTheme="minorEastAsia"/>
              <w:noProof/>
            </w:rPr>
          </w:pPr>
          <w:r w:rsidRPr="00D66172">
            <w:rPr>
              <w:rFonts w:ascii="Bookman Old Style" w:hAnsi="Bookman Old Style" w:cstheme="majorBidi"/>
              <w:sz w:val="28"/>
              <w:szCs w:val="28"/>
            </w:rPr>
            <w:fldChar w:fldCharType="begin"/>
          </w:r>
          <w:r w:rsidRPr="009C03F3">
            <w:rPr>
              <w:rFonts w:ascii="Bookman Old Style" w:hAnsi="Bookman Old Style" w:cstheme="majorBidi"/>
              <w:sz w:val="28"/>
              <w:szCs w:val="28"/>
            </w:rPr>
            <w:instrText xml:space="preserve"> TOC \o "1-3" \h \z \u </w:instrText>
          </w:r>
          <w:r w:rsidRPr="00D66172">
            <w:rPr>
              <w:rFonts w:ascii="Bookman Old Style" w:hAnsi="Bookman Old Style" w:cstheme="majorBidi"/>
              <w:sz w:val="28"/>
              <w:szCs w:val="28"/>
            </w:rPr>
            <w:fldChar w:fldCharType="separate"/>
          </w:r>
          <w:hyperlink w:anchor="_Toc209568128" w:history="1">
            <w:r w:rsidRPr="001F1601">
              <w:rPr>
                <w:rStyle w:val="Hyperlink"/>
                <w:rFonts w:ascii="Arial Black" w:hAnsi="Arial Black"/>
                <w:noProof/>
              </w:rPr>
              <w:t>CERTIFICATION</w:t>
            </w:r>
            <w:r>
              <w:rPr>
                <w:noProof/>
                <w:webHidden/>
              </w:rPr>
              <w:t xml:space="preserve"> </w:t>
            </w:r>
            <w:r>
              <w:rPr>
                <w:noProof/>
                <w:webHidden/>
              </w:rPr>
              <w:tab/>
            </w:r>
            <w:r>
              <w:rPr>
                <w:noProof/>
                <w:webHidden/>
              </w:rPr>
              <w:fldChar w:fldCharType="begin"/>
            </w:r>
            <w:r>
              <w:rPr>
                <w:noProof/>
                <w:webHidden/>
              </w:rPr>
              <w:instrText xml:space="preserve"> PAGEREF _Toc209568128 \h </w:instrText>
            </w:r>
            <w:r>
              <w:rPr>
                <w:noProof/>
                <w:webHidden/>
              </w:rPr>
            </w:r>
            <w:r>
              <w:rPr>
                <w:noProof/>
                <w:webHidden/>
              </w:rPr>
              <w:fldChar w:fldCharType="separate"/>
            </w:r>
            <w:r>
              <w:rPr>
                <w:noProof/>
                <w:webHidden/>
              </w:rPr>
              <w:t>102</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29" w:history="1">
            <w:r w:rsidRPr="001F1601">
              <w:rPr>
                <w:rStyle w:val="Hyperlink"/>
                <w:rFonts w:ascii="Bookman Old Style" w:hAnsi="Bookman Old Style"/>
                <w:noProof/>
              </w:rPr>
              <w:t>DEDICATION</w:t>
            </w:r>
            <w:r>
              <w:rPr>
                <w:noProof/>
                <w:webHidden/>
              </w:rPr>
              <w:tab/>
            </w:r>
            <w:r>
              <w:rPr>
                <w:noProof/>
                <w:webHidden/>
              </w:rPr>
              <w:fldChar w:fldCharType="begin"/>
            </w:r>
            <w:r>
              <w:rPr>
                <w:noProof/>
                <w:webHidden/>
              </w:rPr>
              <w:instrText xml:space="preserve"> PAGEREF _Toc209568129 \h </w:instrText>
            </w:r>
            <w:r>
              <w:rPr>
                <w:noProof/>
                <w:webHidden/>
              </w:rPr>
            </w:r>
            <w:r>
              <w:rPr>
                <w:noProof/>
                <w:webHidden/>
              </w:rPr>
              <w:fldChar w:fldCharType="separate"/>
            </w:r>
            <w:r>
              <w:rPr>
                <w:noProof/>
                <w:webHidden/>
              </w:rPr>
              <w:t>103</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30" w:history="1">
            <w:r w:rsidRPr="001F1601">
              <w:rPr>
                <w:rStyle w:val="Hyperlink"/>
                <w:rFonts w:ascii="Bookman Old Style" w:hAnsi="Bookman Old Style"/>
                <w:noProof/>
              </w:rPr>
              <w:t>ACKNOWLEDGEMENTS</w:t>
            </w:r>
            <w:r>
              <w:rPr>
                <w:noProof/>
                <w:webHidden/>
              </w:rPr>
              <w:tab/>
            </w:r>
            <w:r>
              <w:rPr>
                <w:noProof/>
                <w:webHidden/>
              </w:rPr>
              <w:fldChar w:fldCharType="begin"/>
            </w:r>
            <w:r>
              <w:rPr>
                <w:noProof/>
                <w:webHidden/>
              </w:rPr>
              <w:instrText xml:space="preserve"> PAGEREF _Toc209568130 \h </w:instrText>
            </w:r>
            <w:r>
              <w:rPr>
                <w:noProof/>
                <w:webHidden/>
              </w:rPr>
            </w:r>
            <w:r>
              <w:rPr>
                <w:noProof/>
                <w:webHidden/>
              </w:rPr>
              <w:fldChar w:fldCharType="separate"/>
            </w:r>
            <w:r>
              <w:rPr>
                <w:noProof/>
                <w:webHidden/>
              </w:rPr>
              <w:t>104</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35" w:history="1">
            <w:r w:rsidRPr="001F1601">
              <w:rPr>
                <w:rStyle w:val="Hyperlink"/>
                <w:rFonts w:ascii="Bookman Old Style" w:hAnsi="Bookman Old Style"/>
                <w:noProof/>
              </w:rPr>
              <w:t>ACKNOWLEDGEMENTS</w:t>
            </w:r>
            <w:r>
              <w:rPr>
                <w:noProof/>
                <w:webHidden/>
              </w:rPr>
              <w:tab/>
            </w:r>
            <w:r>
              <w:rPr>
                <w:noProof/>
                <w:webHidden/>
              </w:rPr>
              <w:fldChar w:fldCharType="begin"/>
            </w:r>
            <w:r>
              <w:rPr>
                <w:noProof/>
                <w:webHidden/>
              </w:rPr>
              <w:instrText xml:space="preserve"> PAGEREF _Toc209568135 \h </w:instrText>
            </w:r>
            <w:r>
              <w:rPr>
                <w:noProof/>
                <w:webHidden/>
              </w:rPr>
            </w:r>
            <w:r>
              <w:rPr>
                <w:noProof/>
                <w:webHidden/>
              </w:rPr>
              <w:fldChar w:fldCharType="separate"/>
            </w:r>
            <w:r>
              <w:rPr>
                <w:b/>
                <w:bCs/>
                <w:noProof/>
                <w:webHidden/>
              </w:rPr>
              <w:t>Error! Bookmark not defined.</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36" w:history="1">
            <w:r w:rsidRPr="001F1601">
              <w:rPr>
                <w:rStyle w:val="Hyperlink"/>
                <w:rFonts w:ascii="Bookman Old Style" w:hAnsi="Bookman Old Style"/>
                <w:noProof/>
              </w:rPr>
              <w:t>ABSTRACT</w:t>
            </w:r>
            <w:r>
              <w:rPr>
                <w:noProof/>
                <w:webHidden/>
              </w:rPr>
              <w:tab/>
            </w:r>
            <w:r>
              <w:rPr>
                <w:noProof/>
                <w:webHidden/>
              </w:rPr>
              <w:fldChar w:fldCharType="begin"/>
            </w:r>
            <w:r>
              <w:rPr>
                <w:noProof/>
                <w:webHidden/>
              </w:rPr>
              <w:instrText xml:space="preserve"> PAGEREF _Toc209568136 \h </w:instrText>
            </w:r>
            <w:r>
              <w:rPr>
                <w:noProof/>
                <w:webHidden/>
              </w:rPr>
            </w:r>
            <w:r>
              <w:rPr>
                <w:noProof/>
                <w:webHidden/>
              </w:rPr>
              <w:fldChar w:fldCharType="separate"/>
            </w:r>
            <w:r>
              <w:rPr>
                <w:b/>
                <w:bCs/>
                <w:noProof/>
                <w:webHidden/>
              </w:rPr>
              <w:t>Error! Bookmark not defined.</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38" w:history="1">
            <w:r w:rsidRPr="001F1601">
              <w:rPr>
                <w:rStyle w:val="Hyperlink"/>
                <w:rFonts w:ascii="Bookman Old Style" w:hAnsi="Bookman Old Style"/>
                <w:noProof/>
              </w:rPr>
              <w:t>CHAPTER ONE</w:t>
            </w:r>
            <w:r>
              <w:rPr>
                <w:noProof/>
                <w:webHidden/>
              </w:rPr>
              <w:tab/>
            </w:r>
            <w:r>
              <w:rPr>
                <w:noProof/>
                <w:webHidden/>
              </w:rPr>
              <w:fldChar w:fldCharType="begin"/>
            </w:r>
            <w:r>
              <w:rPr>
                <w:noProof/>
                <w:webHidden/>
              </w:rPr>
              <w:instrText xml:space="preserve"> PAGEREF _Toc209568138 \h </w:instrText>
            </w:r>
            <w:r>
              <w:rPr>
                <w:noProof/>
                <w:webHidden/>
              </w:rPr>
            </w:r>
            <w:r>
              <w:rPr>
                <w:noProof/>
                <w:webHidden/>
              </w:rPr>
              <w:fldChar w:fldCharType="separate"/>
            </w:r>
            <w:r>
              <w:rPr>
                <w:noProof/>
                <w:webHidden/>
              </w:rPr>
              <w:t>1</w:t>
            </w:r>
            <w:r>
              <w:rPr>
                <w:noProof/>
                <w:webHidden/>
              </w:rPr>
              <w:fldChar w:fldCharType="end"/>
            </w:r>
          </w:hyperlink>
        </w:p>
        <w:p w:rsidR="00E0605C" w:rsidRDefault="00E0605C" w:rsidP="00E0605C">
          <w:pPr>
            <w:pStyle w:val="TOC2"/>
            <w:rPr>
              <w:rFonts w:eastAsiaTheme="minorEastAsia"/>
            </w:rPr>
          </w:pPr>
          <w:hyperlink w:anchor="_Toc209568140" w:history="1">
            <w:r w:rsidRPr="001F1601">
              <w:rPr>
                <w:rStyle w:val="Hyperlink"/>
              </w:rPr>
              <w:t>Background to the Study</w:t>
            </w:r>
            <w:r>
              <w:rPr>
                <w:webHidden/>
              </w:rPr>
              <w:tab/>
            </w:r>
            <w:r>
              <w:rPr>
                <w:webHidden/>
              </w:rPr>
              <w:fldChar w:fldCharType="begin"/>
            </w:r>
            <w:r>
              <w:rPr>
                <w:webHidden/>
              </w:rPr>
              <w:instrText xml:space="preserve"> PAGEREF _Toc209568140 \h </w:instrText>
            </w:r>
            <w:r>
              <w:rPr>
                <w:webHidden/>
              </w:rPr>
            </w:r>
            <w:r>
              <w:rPr>
                <w:webHidden/>
              </w:rPr>
              <w:fldChar w:fldCharType="separate"/>
            </w:r>
            <w:r>
              <w:rPr>
                <w:webHidden/>
              </w:rPr>
              <w:t>1</w:t>
            </w:r>
            <w:r>
              <w:rPr>
                <w:webHidden/>
              </w:rPr>
              <w:fldChar w:fldCharType="end"/>
            </w:r>
          </w:hyperlink>
        </w:p>
        <w:p w:rsidR="00E0605C" w:rsidRDefault="00E0605C" w:rsidP="00E0605C">
          <w:pPr>
            <w:pStyle w:val="TOC2"/>
            <w:rPr>
              <w:rStyle w:val="Hyperlink"/>
            </w:rPr>
          </w:pPr>
          <w:hyperlink w:anchor="_Toc209568141" w:history="1">
            <w:r w:rsidRPr="001F1601">
              <w:rPr>
                <w:rStyle w:val="Hyperlink"/>
              </w:rPr>
              <w:t>Statement of the Problem</w:t>
            </w:r>
            <w:r>
              <w:rPr>
                <w:webHidden/>
              </w:rPr>
              <w:tab/>
            </w:r>
            <w:r>
              <w:rPr>
                <w:webHidden/>
              </w:rPr>
              <w:fldChar w:fldCharType="begin"/>
            </w:r>
            <w:r>
              <w:rPr>
                <w:webHidden/>
              </w:rPr>
              <w:instrText xml:space="preserve"> PAGEREF _Toc209568141 \h </w:instrText>
            </w:r>
            <w:r>
              <w:rPr>
                <w:webHidden/>
              </w:rPr>
            </w:r>
            <w:r>
              <w:rPr>
                <w:webHidden/>
              </w:rPr>
              <w:fldChar w:fldCharType="separate"/>
            </w:r>
            <w:r>
              <w:rPr>
                <w:webHidden/>
              </w:rPr>
              <w:t>3</w:t>
            </w:r>
            <w:r>
              <w:rPr>
                <w:webHidden/>
              </w:rPr>
              <w:fldChar w:fldCharType="end"/>
            </w:r>
          </w:hyperlink>
        </w:p>
        <w:p w:rsidR="00E0605C" w:rsidRDefault="00E0605C" w:rsidP="00E0605C">
          <w:pPr>
            <w:rPr>
              <w:lang w:val="en-US"/>
            </w:rPr>
          </w:pPr>
          <w:r>
            <w:rPr>
              <w:lang w:val="en-US"/>
            </w:rPr>
            <w:t>Purpose of the Study……………………………………………………………………………………………………………………………….4</w:t>
          </w:r>
        </w:p>
        <w:p w:rsidR="00E0605C" w:rsidRPr="008649B4" w:rsidRDefault="00E0605C" w:rsidP="00E0605C">
          <w:pPr>
            <w:rPr>
              <w:lang w:val="en-US"/>
            </w:rPr>
          </w:pPr>
          <w:r>
            <w:rPr>
              <w:lang w:val="en-US"/>
            </w:rPr>
            <w:t>Research Question…………………………………………………………………………………………………………………………………..5</w:t>
          </w:r>
        </w:p>
        <w:p w:rsidR="00E0605C" w:rsidRDefault="00E0605C" w:rsidP="00E0605C">
          <w:pPr>
            <w:pStyle w:val="TOC2"/>
            <w:rPr>
              <w:rFonts w:eastAsiaTheme="minorEastAsia"/>
            </w:rPr>
          </w:pPr>
          <w:hyperlink w:anchor="_Toc209568142" w:history="1">
            <w:r w:rsidRPr="001F1601">
              <w:rPr>
                <w:rStyle w:val="Hyperlink"/>
              </w:rPr>
              <w:t>Significance of the Study</w:t>
            </w:r>
            <w:r>
              <w:rPr>
                <w:webHidden/>
              </w:rPr>
              <w:tab/>
            </w:r>
            <w:r>
              <w:rPr>
                <w:webHidden/>
              </w:rPr>
              <w:fldChar w:fldCharType="begin"/>
            </w:r>
            <w:r>
              <w:rPr>
                <w:webHidden/>
              </w:rPr>
              <w:instrText xml:space="preserve"> PAGEREF _Toc209568142 \h </w:instrText>
            </w:r>
            <w:r>
              <w:rPr>
                <w:webHidden/>
              </w:rPr>
            </w:r>
            <w:r>
              <w:rPr>
                <w:webHidden/>
              </w:rPr>
              <w:fldChar w:fldCharType="separate"/>
            </w:r>
            <w:r>
              <w:rPr>
                <w:webHidden/>
              </w:rPr>
              <w:t>6</w:t>
            </w:r>
            <w:r>
              <w:rPr>
                <w:webHidden/>
              </w:rPr>
              <w:fldChar w:fldCharType="end"/>
            </w:r>
          </w:hyperlink>
        </w:p>
        <w:p w:rsidR="00E0605C" w:rsidRDefault="00E0605C" w:rsidP="00E0605C">
          <w:pPr>
            <w:pStyle w:val="TOC2"/>
            <w:rPr>
              <w:rFonts w:eastAsiaTheme="minorEastAsia"/>
            </w:rPr>
          </w:pPr>
          <w:hyperlink w:anchor="_Toc209568143" w:history="1">
            <w:r w:rsidRPr="001F1601">
              <w:rPr>
                <w:rStyle w:val="Hyperlink"/>
              </w:rPr>
              <w:t>Scope of the Study</w:t>
            </w:r>
            <w:r>
              <w:rPr>
                <w:webHidden/>
              </w:rPr>
              <w:tab/>
            </w:r>
            <w:r>
              <w:rPr>
                <w:webHidden/>
              </w:rPr>
              <w:fldChar w:fldCharType="begin"/>
            </w:r>
            <w:r>
              <w:rPr>
                <w:webHidden/>
              </w:rPr>
              <w:instrText xml:space="preserve"> PAGEREF _Toc209568143 \h </w:instrText>
            </w:r>
            <w:r>
              <w:rPr>
                <w:webHidden/>
              </w:rPr>
            </w:r>
            <w:r>
              <w:rPr>
                <w:webHidden/>
              </w:rPr>
              <w:fldChar w:fldCharType="separate"/>
            </w:r>
            <w:r>
              <w:rPr>
                <w:webHidden/>
              </w:rPr>
              <w:t>7</w:t>
            </w:r>
            <w:r>
              <w:rPr>
                <w:webHidden/>
              </w:rPr>
              <w:fldChar w:fldCharType="end"/>
            </w:r>
          </w:hyperlink>
        </w:p>
        <w:p w:rsidR="00E0605C" w:rsidRDefault="00E0605C" w:rsidP="00E0605C">
          <w:pPr>
            <w:pStyle w:val="TOC2"/>
            <w:rPr>
              <w:rFonts w:eastAsiaTheme="minorEastAsia"/>
            </w:rPr>
          </w:pPr>
          <w:hyperlink w:anchor="_Toc209568144" w:history="1">
            <w:r w:rsidRPr="001F1601">
              <w:rPr>
                <w:rStyle w:val="Hyperlink"/>
              </w:rPr>
              <w:t>Delimitation of the Study</w:t>
            </w:r>
            <w:r>
              <w:rPr>
                <w:webHidden/>
              </w:rPr>
              <w:tab/>
            </w:r>
            <w:r>
              <w:rPr>
                <w:webHidden/>
              </w:rPr>
              <w:fldChar w:fldCharType="begin"/>
            </w:r>
            <w:r>
              <w:rPr>
                <w:webHidden/>
              </w:rPr>
              <w:instrText xml:space="preserve"> PAGEREF _Toc209568144 \h </w:instrText>
            </w:r>
            <w:r>
              <w:rPr>
                <w:webHidden/>
              </w:rPr>
            </w:r>
            <w:r>
              <w:rPr>
                <w:webHidden/>
              </w:rPr>
              <w:fldChar w:fldCharType="separate"/>
            </w:r>
            <w:r>
              <w:rPr>
                <w:webHidden/>
              </w:rPr>
              <w:t>8</w:t>
            </w:r>
            <w:r>
              <w:rPr>
                <w:webHidden/>
              </w:rPr>
              <w:fldChar w:fldCharType="end"/>
            </w:r>
          </w:hyperlink>
        </w:p>
        <w:p w:rsidR="00E0605C" w:rsidRPr="0022753B" w:rsidRDefault="00E0605C" w:rsidP="00E0605C">
          <w:pPr>
            <w:pStyle w:val="TOC2"/>
            <w:rPr>
              <w:rFonts w:eastAsiaTheme="minorEastAsia"/>
            </w:rPr>
          </w:pPr>
          <w:hyperlink w:anchor="_Toc209568145" w:history="1">
            <w:r w:rsidRPr="0022753B">
              <w:rPr>
                <w:rStyle w:val="Hyperlink"/>
                <w:color w:val="000000" w:themeColor="text1"/>
                <w:u w:val="none"/>
              </w:rPr>
              <w:t>Definition</w:t>
            </w:r>
          </w:hyperlink>
          <w:r w:rsidRPr="0022753B">
            <w:rPr>
              <w:rStyle w:val="Hyperlink"/>
              <w:color w:val="000000" w:themeColor="text1"/>
              <w:u w:val="none"/>
            </w:rPr>
            <w:t xml:space="preserve"> of Terms…………………………………………………………………………………</w:t>
          </w:r>
          <w:r>
            <w:rPr>
              <w:rStyle w:val="Hyperlink"/>
              <w:u w:val="none"/>
            </w:rPr>
            <w:t>8</w:t>
          </w:r>
        </w:p>
        <w:p w:rsidR="00E0605C" w:rsidRDefault="00E0605C" w:rsidP="00E0605C">
          <w:pPr>
            <w:pStyle w:val="TOC1"/>
            <w:tabs>
              <w:tab w:val="right" w:leader="dot" w:pos="9350"/>
            </w:tabs>
            <w:rPr>
              <w:rFonts w:eastAsiaTheme="minorEastAsia"/>
              <w:noProof/>
            </w:rPr>
          </w:pPr>
          <w:hyperlink w:anchor="_Toc209568146" w:history="1">
            <w:r w:rsidRPr="001F1601">
              <w:rPr>
                <w:rStyle w:val="Hyperlink"/>
                <w:rFonts w:ascii="Bookman Old Style" w:hAnsi="Bookman Old Style"/>
                <w:noProof/>
              </w:rPr>
              <w:t>CHAPTER TWO</w:t>
            </w:r>
            <w:r>
              <w:rPr>
                <w:noProof/>
                <w:webHidden/>
              </w:rPr>
              <w:tab/>
            </w:r>
            <w:r>
              <w:rPr>
                <w:noProof/>
                <w:webHidden/>
              </w:rPr>
              <w:fldChar w:fldCharType="begin"/>
            </w:r>
            <w:r>
              <w:rPr>
                <w:noProof/>
                <w:webHidden/>
              </w:rPr>
              <w:instrText xml:space="preserve"> PAGEREF _Toc209568146 \h </w:instrText>
            </w:r>
            <w:r>
              <w:rPr>
                <w:noProof/>
                <w:webHidden/>
              </w:rPr>
            </w:r>
            <w:r>
              <w:rPr>
                <w:noProof/>
                <w:webHidden/>
              </w:rPr>
              <w:fldChar w:fldCharType="separate"/>
            </w:r>
            <w:r>
              <w:rPr>
                <w:noProof/>
                <w:webHidden/>
              </w:rPr>
              <w:t>12</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47" w:history="1">
            <w:r w:rsidRPr="001F1601">
              <w:rPr>
                <w:rStyle w:val="Hyperlink"/>
                <w:rFonts w:ascii="Bookman Old Style" w:hAnsi="Bookman Old Style"/>
                <w:noProof/>
              </w:rPr>
              <w:t>REVIEW OF RELATED LITERATURE</w:t>
            </w:r>
            <w:r>
              <w:rPr>
                <w:noProof/>
                <w:webHidden/>
              </w:rPr>
              <w:tab/>
            </w:r>
            <w:r>
              <w:rPr>
                <w:noProof/>
                <w:webHidden/>
              </w:rPr>
              <w:fldChar w:fldCharType="begin"/>
            </w:r>
            <w:r>
              <w:rPr>
                <w:noProof/>
                <w:webHidden/>
              </w:rPr>
              <w:instrText xml:space="preserve"> PAGEREF _Toc209568147 \h </w:instrText>
            </w:r>
            <w:r>
              <w:rPr>
                <w:noProof/>
                <w:webHidden/>
              </w:rPr>
            </w:r>
            <w:r>
              <w:rPr>
                <w:noProof/>
                <w:webHidden/>
              </w:rPr>
              <w:fldChar w:fldCharType="separate"/>
            </w:r>
            <w:r>
              <w:rPr>
                <w:noProof/>
                <w:webHidden/>
              </w:rPr>
              <w:t>12</w:t>
            </w:r>
            <w:r>
              <w:rPr>
                <w:noProof/>
                <w:webHidden/>
              </w:rPr>
              <w:fldChar w:fldCharType="end"/>
            </w:r>
          </w:hyperlink>
        </w:p>
        <w:p w:rsidR="00E0605C" w:rsidRDefault="00E0605C" w:rsidP="00E0605C">
          <w:pPr>
            <w:pStyle w:val="TOC2"/>
            <w:rPr>
              <w:rFonts w:eastAsiaTheme="minorEastAsia"/>
            </w:rPr>
          </w:pPr>
          <w:hyperlink w:anchor="_Toc209568148" w:history="1">
            <w:r w:rsidRPr="001F1601">
              <w:rPr>
                <w:rStyle w:val="Hyperlink"/>
              </w:rPr>
              <w:t>Introduction</w:t>
            </w:r>
            <w:r>
              <w:rPr>
                <w:webHidden/>
              </w:rPr>
              <w:tab/>
            </w:r>
            <w:r>
              <w:rPr>
                <w:webHidden/>
              </w:rPr>
              <w:fldChar w:fldCharType="begin"/>
            </w:r>
            <w:r>
              <w:rPr>
                <w:webHidden/>
              </w:rPr>
              <w:instrText xml:space="preserve"> PAGEREF _Toc209568148 \h </w:instrText>
            </w:r>
            <w:r>
              <w:rPr>
                <w:webHidden/>
              </w:rPr>
            </w:r>
            <w:r>
              <w:rPr>
                <w:webHidden/>
              </w:rPr>
              <w:fldChar w:fldCharType="separate"/>
            </w:r>
            <w:r>
              <w:rPr>
                <w:webHidden/>
              </w:rPr>
              <w:t>12</w:t>
            </w:r>
            <w:r>
              <w:rPr>
                <w:webHidden/>
              </w:rPr>
              <w:fldChar w:fldCharType="end"/>
            </w:r>
          </w:hyperlink>
        </w:p>
        <w:p w:rsidR="00E0605C" w:rsidRDefault="00E0605C" w:rsidP="00E0605C">
          <w:pPr>
            <w:pStyle w:val="TOC2"/>
            <w:rPr>
              <w:rFonts w:eastAsiaTheme="minorEastAsia"/>
            </w:rPr>
          </w:pPr>
          <w:hyperlink w:anchor="_Toc209568149" w:history="1">
            <w:r w:rsidRPr="001F1601">
              <w:rPr>
                <w:rStyle w:val="Hyperlink"/>
              </w:rPr>
              <w:t>Concept of Marketing Education</w:t>
            </w:r>
            <w:r>
              <w:rPr>
                <w:webHidden/>
              </w:rPr>
              <w:tab/>
            </w:r>
            <w:r>
              <w:rPr>
                <w:webHidden/>
              </w:rPr>
              <w:fldChar w:fldCharType="begin"/>
            </w:r>
            <w:r>
              <w:rPr>
                <w:webHidden/>
              </w:rPr>
              <w:instrText xml:space="preserve"> PAGEREF _Toc209568149 \h </w:instrText>
            </w:r>
            <w:r>
              <w:rPr>
                <w:webHidden/>
              </w:rPr>
            </w:r>
            <w:r>
              <w:rPr>
                <w:webHidden/>
              </w:rPr>
              <w:fldChar w:fldCharType="separate"/>
            </w:r>
            <w:r>
              <w:rPr>
                <w:webHidden/>
              </w:rPr>
              <w:t>13</w:t>
            </w:r>
            <w:r>
              <w:rPr>
                <w:webHidden/>
              </w:rPr>
              <w:fldChar w:fldCharType="end"/>
            </w:r>
          </w:hyperlink>
        </w:p>
        <w:p w:rsidR="00E0605C" w:rsidRDefault="00E0605C" w:rsidP="00E0605C">
          <w:pPr>
            <w:pStyle w:val="TOC2"/>
            <w:rPr>
              <w:rFonts w:eastAsiaTheme="minorEastAsia"/>
            </w:rPr>
          </w:pPr>
          <w:hyperlink w:anchor="_Toc209568150" w:history="1">
            <w:r w:rsidRPr="001F1601">
              <w:rPr>
                <w:rStyle w:val="Hyperlink"/>
              </w:rPr>
              <w:t>Concept of Curriculum</w:t>
            </w:r>
            <w:r>
              <w:rPr>
                <w:webHidden/>
              </w:rPr>
              <w:tab/>
            </w:r>
            <w:r>
              <w:rPr>
                <w:webHidden/>
              </w:rPr>
              <w:fldChar w:fldCharType="begin"/>
            </w:r>
            <w:r>
              <w:rPr>
                <w:webHidden/>
              </w:rPr>
              <w:instrText xml:space="preserve"> PAGEREF _Toc209568150 \h </w:instrText>
            </w:r>
            <w:r>
              <w:rPr>
                <w:webHidden/>
              </w:rPr>
            </w:r>
            <w:r>
              <w:rPr>
                <w:webHidden/>
              </w:rPr>
              <w:fldChar w:fldCharType="separate"/>
            </w:r>
            <w:r>
              <w:rPr>
                <w:webHidden/>
              </w:rPr>
              <w:t>20</w:t>
            </w:r>
            <w:r>
              <w:rPr>
                <w:webHidden/>
              </w:rPr>
              <w:fldChar w:fldCharType="end"/>
            </w:r>
          </w:hyperlink>
        </w:p>
        <w:p w:rsidR="00E0605C" w:rsidRDefault="00E0605C" w:rsidP="00E0605C">
          <w:pPr>
            <w:pStyle w:val="TOC2"/>
            <w:rPr>
              <w:rFonts w:eastAsiaTheme="minorEastAsia"/>
            </w:rPr>
          </w:pPr>
          <w:hyperlink w:anchor="_Toc209568151" w:history="1">
            <w:r w:rsidRPr="001F1601">
              <w:rPr>
                <w:rStyle w:val="Hyperlink"/>
              </w:rPr>
              <w:t>Concept of Marketing Curriculum Implementation</w:t>
            </w:r>
            <w:r>
              <w:rPr>
                <w:webHidden/>
              </w:rPr>
              <w:t>……………………………………….</w:t>
            </w:r>
            <w:r>
              <w:rPr>
                <w:webHidden/>
              </w:rPr>
              <w:fldChar w:fldCharType="begin"/>
            </w:r>
            <w:r>
              <w:rPr>
                <w:webHidden/>
              </w:rPr>
              <w:instrText xml:space="preserve"> PAGEREF _Toc209568151 \h </w:instrText>
            </w:r>
            <w:r>
              <w:rPr>
                <w:webHidden/>
              </w:rPr>
            </w:r>
            <w:r>
              <w:rPr>
                <w:webHidden/>
              </w:rPr>
              <w:fldChar w:fldCharType="separate"/>
            </w:r>
            <w:r>
              <w:rPr>
                <w:webHidden/>
              </w:rPr>
              <w:t>22</w:t>
            </w:r>
            <w:r>
              <w:rPr>
                <w:webHidden/>
              </w:rPr>
              <w:fldChar w:fldCharType="end"/>
            </w:r>
          </w:hyperlink>
          <w:r>
            <w:rPr>
              <w:rStyle w:val="Hyperlink"/>
            </w:rPr>
            <w:t>1</w:t>
          </w:r>
        </w:p>
        <w:p w:rsidR="00E0605C" w:rsidRDefault="00E0605C" w:rsidP="00E0605C">
          <w:pPr>
            <w:pStyle w:val="TOC2"/>
            <w:rPr>
              <w:rFonts w:eastAsiaTheme="minorEastAsia"/>
            </w:rPr>
          </w:pPr>
          <w:hyperlink w:anchor="_Toc209568152" w:history="1">
            <w:r w:rsidRPr="001F1601">
              <w:rPr>
                <w:rStyle w:val="Hyperlink"/>
              </w:rPr>
              <w:t>Components of Marketing Curriculum Implementation in Secondary Schools</w:t>
            </w:r>
            <w:r>
              <w:rPr>
                <w:webHidden/>
              </w:rPr>
              <w:tab/>
            </w:r>
            <w:r>
              <w:rPr>
                <w:webHidden/>
              </w:rPr>
              <w:fldChar w:fldCharType="begin"/>
            </w:r>
            <w:r>
              <w:rPr>
                <w:webHidden/>
              </w:rPr>
              <w:instrText xml:space="preserve"> PAGEREF _Toc209568152 \h </w:instrText>
            </w:r>
            <w:r>
              <w:rPr>
                <w:webHidden/>
              </w:rPr>
            </w:r>
            <w:r>
              <w:rPr>
                <w:webHidden/>
              </w:rPr>
              <w:fldChar w:fldCharType="separate"/>
            </w:r>
            <w:r>
              <w:rPr>
                <w:webHidden/>
              </w:rPr>
              <w:t>26</w:t>
            </w:r>
            <w:r>
              <w:rPr>
                <w:webHidden/>
              </w:rPr>
              <w:fldChar w:fldCharType="end"/>
            </w:r>
          </w:hyperlink>
        </w:p>
        <w:p w:rsidR="00E0605C" w:rsidRDefault="00E0605C" w:rsidP="00E0605C">
          <w:pPr>
            <w:pStyle w:val="TOC2"/>
            <w:rPr>
              <w:rFonts w:eastAsiaTheme="minorEastAsia"/>
            </w:rPr>
          </w:pPr>
          <w:hyperlink w:anchor="_Toc209568153" w:history="1">
            <w:r w:rsidRPr="001F1601">
              <w:rPr>
                <w:rStyle w:val="Hyperlink"/>
              </w:rPr>
              <w:t>Causes of Ineffective Implementation of Marketing Curriculum</w:t>
            </w:r>
            <w:r>
              <w:rPr>
                <w:webHidden/>
              </w:rPr>
              <w:tab/>
            </w:r>
            <w:r>
              <w:rPr>
                <w:webHidden/>
              </w:rPr>
              <w:fldChar w:fldCharType="begin"/>
            </w:r>
            <w:r>
              <w:rPr>
                <w:webHidden/>
              </w:rPr>
              <w:instrText xml:space="preserve"> PAGEREF _Toc209568153 \h </w:instrText>
            </w:r>
            <w:r>
              <w:rPr>
                <w:webHidden/>
              </w:rPr>
            </w:r>
            <w:r>
              <w:rPr>
                <w:webHidden/>
              </w:rPr>
              <w:fldChar w:fldCharType="separate"/>
            </w:r>
            <w:r>
              <w:rPr>
                <w:webHidden/>
              </w:rPr>
              <w:t>34</w:t>
            </w:r>
            <w:r>
              <w:rPr>
                <w:webHidden/>
              </w:rPr>
              <w:fldChar w:fldCharType="end"/>
            </w:r>
          </w:hyperlink>
        </w:p>
        <w:p w:rsidR="00E0605C" w:rsidRDefault="00E0605C" w:rsidP="00E0605C">
          <w:pPr>
            <w:pStyle w:val="TOC2"/>
            <w:rPr>
              <w:rFonts w:eastAsiaTheme="minorEastAsia"/>
            </w:rPr>
          </w:pPr>
          <w:hyperlink w:anchor="_Toc209568154" w:history="1">
            <w:r w:rsidRPr="001F1601">
              <w:rPr>
                <w:rStyle w:val="Hyperlink"/>
              </w:rPr>
              <w:t>Teacher Experience</w:t>
            </w:r>
            <w:r>
              <w:rPr>
                <w:webHidden/>
              </w:rPr>
              <w:tab/>
            </w:r>
            <w:r>
              <w:rPr>
                <w:webHidden/>
              </w:rPr>
              <w:fldChar w:fldCharType="begin"/>
            </w:r>
            <w:r>
              <w:rPr>
                <w:webHidden/>
              </w:rPr>
              <w:instrText xml:space="preserve"> PAGEREF _Toc209568154 \h </w:instrText>
            </w:r>
            <w:r>
              <w:rPr>
                <w:webHidden/>
              </w:rPr>
            </w:r>
            <w:r>
              <w:rPr>
                <w:webHidden/>
              </w:rPr>
              <w:fldChar w:fldCharType="separate"/>
            </w:r>
            <w:r>
              <w:rPr>
                <w:webHidden/>
              </w:rPr>
              <w:t>35</w:t>
            </w:r>
            <w:r>
              <w:rPr>
                <w:webHidden/>
              </w:rPr>
              <w:fldChar w:fldCharType="end"/>
            </w:r>
          </w:hyperlink>
        </w:p>
        <w:p w:rsidR="00E0605C" w:rsidRDefault="00E0605C" w:rsidP="00E0605C">
          <w:pPr>
            <w:pStyle w:val="TOC2"/>
            <w:rPr>
              <w:rFonts w:eastAsiaTheme="minorEastAsia"/>
            </w:rPr>
          </w:pPr>
          <w:hyperlink w:anchor="_Toc209568155" w:history="1">
            <w:r w:rsidRPr="001F1601">
              <w:rPr>
                <w:rStyle w:val="Hyperlink"/>
              </w:rPr>
              <w:t>Analytical Training</w:t>
            </w:r>
            <w:r>
              <w:rPr>
                <w:webHidden/>
              </w:rPr>
              <w:tab/>
            </w:r>
            <w:r>
              <w:rPr>
                <w:webHidden/>
              </w:rPr>
              <w:fldChar w:fldCharType="begin"/>
            </w:r>
            <w:r>
              <w:rPr>
                <w:webHidden/>
              </w:rPr>
              <w:instrText xml:space="preserve"> PAGEREF _Toc209568155 \h </w:instrText>
            </w:r>
            <w:r>
              <w:rPr>
                <w:webHidden/>
              </w:rPr>
            </w:r>
            <w:r>
              <w:rPr>
                <w:webHidden/>
              </w:rPr>
              <w:fldChar w:fldCharType="separate"/>
            </w:r>
            <w:r>
              <w:rPr>
                <w:webHidden/>
              </w:rPr>
              <w:t>36</w:t>
            </w:r>
            <w:r>
              <w:rPr>
                <w:webHidden/>
              </w:rPr>
              <w:fldChar w:fldCharType="end"/>
            </w:r>
          </w:hyperlink>
        </w:p>
        <w:p w:rsidR="00E0605C" w:rsidRDefault="00E0605C" w:rsidP="00E0605C">
          <w:pPr>
            <w:pStyle w:val="TOC2"/>
            <w:rPr>
              <w:rFonts w:eastAsiaTheme="minorEastAsia"/>
            </w:rPr>
          </w:pPr>
          <w:hyperlink w:anchor="_Toc209568156" w:history="1">
            <w:r w:rsidRPr="001F1601">
              <w:rPr>
                <w:rStyle w:val="Hyperlink"/>
              </w:rPr>
              <w:t>Availability of Basic Material</w:t>
            </w:r>
            <w:r>
              <w:rPr>
                <w:webHidden/>
              </w:rPr>
              <w:tab/>
            </w:r>
            <w:r>
              <w:rPr>
                <w:webHidden/>
              </w:rPr>
              <w:fldChar w:fldCharType="begin"/>
            </w:r>
            <w:r>
              <w:rPr>
                <w:webHidden/>
              </w:rPr>
              <w:instrText xml:space="preserve"> PAGEREF _Toc209568156 \h </w:instrText>
            </w:r>
            <w:r>
              <w:rPr>
                <w:webHidden/>
              </w:rPr>
            </w:r>
            <w:r>
              <w:rPr>
                <w:webHidden/>
              </w:rPr>
              <w:fldChar w:fldCharType="separate"/>
            </w:r>
            <w:r>
              <w:rPr>
                <w:webHidden/>
              </w:rPr>
              <w:t>37</w:t>
            </w:r>
            <w:r>
              <w:rPr>
                <w:webHidden/>
              </w:rPr>
              <w:fldChar w:fldCharType="end"/>
            </w:r>
          </w:hyperlink>
        </w:p>
        <w:p w:rsidR="00E0605C" w:rsidRDefault="00E0605C" w:rsidP="00E0605C">
          <w:pPr>
            <w:pStyle w:val="TOC2"/>
            <w:rPr>
              <w:rFonts w:eastAsiaTheme="minorEastAsia"/>
            </w:rPr>
          </w:pPr>
          <w:hyperlink w:anchor="_Toc209568157" w:history="1">
            <w:r w:rsidRPr="001F1601">
              <w:rPr>
                <w:rStyle w:val="Hyperlink"/>
              </w:rPr>
              <w:t>Assessment and Monitoring</w:t>
            </w:r>
            <w:r>
              <w:rPr>
                <w:webHidden/>
              </w:rPr>
              <w:tab/>
            </w:r>
            <w:r>
              <w:rPr>
                <w:webHidden/>
              </w:rPr>
              <w:fldChar w:fldCharType="begin"/>
            </w:r>
            <w:r>
              <w:rPr>
                <w:webHidden/>
              </w:rPr>
              <w:instrText xml:space="preserve"> PAGEREF _Toc209568157 \h </w:instrText>
            </w:r>
            <w:r>
              <w:rPr>
                <w:webHidden/>
              </w:rPr>
            </w:r>
            <w:r>
              <w:rPr>
                <w:webHidden/>
              </w:rPr>
              <w:fldChar w:fldCharType="separate"/>
            </w:r>
            <w:r>
              <w:rPr>
                <w:webHidden/>
              </w:rPr>
              <w:t>38</w:t>
            </w:r>
            <w:r>
              <w:rPr>
                <w:webHidden/>
              </w:rPr>
              <w:fldChar w:fldCharType="end"/>
            </w:r>
          </w:hyperlink>
        </w:p>
        <w:p w:rsidR="00E0605C" w:rsidRDefault="00E0605C" w:rsidP="00E0605C">
          <w:pPr>
            <w:pStyle w:val="TOC2"/>
            <w:rPr>
              <w:rFonts w:eastAsiaTheme="minorEastAsia"/>
            </w:rPr>
          </w:pPr>
          <w:hyperlink w:anchor="_Toc209568158" w:history="1">
            <w:r w:rsidRPr="001F1601">
              <w:rPr>
                <w:rStyle w:val="Hyperlink"/>
              </w:rPr>
              <w:t>Theoretical Review</w:t>
            </w:r>
            <w:r>
              <w:rPr>
                <w:webHidden/>
              </w:rPr>
              <w:tab/>
            </w:r>
            <w:r>
              <w:rPr>
                <w:webHidden/>
              </w:rPr>
              <w:fldChar w:fldCharType="begin"/>
            </w:r>
            <w:r>
              <w:rPr>
                <w:webHidden/>
              </w:rPr>
              <w:instrText xml:space="preserve"> PAGEREF _Toc209568158 \h </w:instrText>
            </w:r>
            <w:r>
              <w:rPr>
                <w:webHidden/>
              </w:rPr>
            </w:r>
            <w:r>
              <w:rPr>
                <w:webHidden/>
              </w:rPr>
              <w:fldChar w:fldCharType="separate"/>
            </w:r>
            <w:r>
              <w:rPr>
                <w:webHidden/>
              </w:rPr>
              <w:t>40</w:t>
            </w:r>
            <w:r>
              <w:rPr>
                <w:webHidden/>
              </w:rPr>
              <w:fldChar w:fldCharType="end"/>
            </w:r>
          </w:hyperlink>
        </w:p>
        <w:p w:rsidR="00E0605C" w:rsidRDefault="00E0605C" w:rsidP="00E0605C">
          <w:pPr>
            <w:pStyle w:val="TOC2"/>
            <w:rPr>
              <w:rFonts w:eastAsiaTheme="minorEastAsia"/>
            </w:rPr>
          </w:pPr>
          <w:hyperlink w:anchor="_Toc209568159" w:history="1">
            <w:r w:rsidRPr="001F1601">
              <w:rPr>
                <w:rStyle w:val="Hyperlink"/>
              </w:rPr>
              <w:t>Empirical Review of the Related Literature</w:t>
            </w:r>
            <w:r>
              <w:rPr>
                <w:webHidden/>
              </w:rPr>
              <w:tab/>
            </w:r>
            <w:r>
              <w:rPr>
                <w:webHidden/>
              </w:rPr>
              <w:fldChar w:fldCharType="begin"/>
            </w:r>
            <w:r>
              <w:rPr>
                <w:webHidden/>
              </w:rPr>
              <w:instrText xml:space="preserve"> PAGEREF _Toc209568159 \h </w:instrText>
            </w:r>
            <w:r>
              <w:rPr>
                <w:webHidden/>
              </w:rPr>
            </w:r>
            <w:r>
              <w:rPr>
                <w:webHidden/>
              </w:rPr>
              <w:fldChar w:fldCharType="separate"/>
            </w:r>
            <w:r>
              <w:rPr>
                <w:webHidden/>
              </w:rPr>
              <w:t>41</w:t>
            </w:r>
            <w:r>
              <w:rPr>
                <w:webHidden/>
              </w:rPr>
              <w:fldChar w:fldCharType="end"/>
            </w:r>
          </w:hyperlink>
        </w:p>
        <w:p w:rsidR="00E0605C" w:rsidRPr="00833A00" w:rsidRDefault="00E0605C" w:rsidP="00E0605C">
          <w:pPr>
            <w:pStyle w:val="TOC2"/>
            <w:rPr>
              <w:rFonts w:eastAsiaTheme="minorEastAsia"/>
            </w:rPr>
          </w:pPr>
          <w:hyperlink w:anchor="_Toc209568160" w:history="1">
            <w:r w:rsidRPr="00833A00">
              <w:rPr>
                <w:rStyle w:val="Hyperlink"/>
                <w:color w:val="000000" w:themeColor="text1"/>
                <w:u w:val="none"/>
              </w:rPr>
              <w:t>Gap</w:t>
            </w:r>
          </w:hyperlink>
          <w:r w:rsidRPr="00833A00">
            <w:rPr>
              <w:rStyle w:val="Hyperlink"/>
              <w:color w:val="000000" w:themeColor="text1"/>
              <w:u w:val="none"/>
            </w:rPr>
            <w:t xml:space="preserve"> Literature </w:t>
          </w:r>
          <w:r>
            <w:rPr>
              <w:rStyle w:val="Hyperlink"/>
              <w:color w:val="000000" w:themeColor="text1"/>
              <w:u w:val="none"/>
            </w:rPr>
            <w:t>……………………………………………………………………………………41</w:t>
          </w:r>
        </w:p>
        <w:p w:rsidR="00E0605C" w:rsidRDefault="00E0605C" w:rsidP="00E0605C">
          <w:pPr>
            <w:pStyle w:val="TOC1"/>
            <w:tabs>
              <w:tab w:val="right" w:leader="dot" w:pos="9350"/>
            </w:tabs>
            <w:rPr>
              <w:rFonts w:eastAsiaTheme="minorEastAsia"/>
              <w:noProof/>
            </w:rPr>
          </w:pPr>
          <w:hyperlink w:anchor="_Toc209568161" w:history="1">
            <w:r w:rsidRPr="001F1601">
              <w:rPr>
                <w:rStyle w:val="Hyperlink"/>
                <w:rFonts w:ascii="Bookman Old Style" w:hAnsi="Bookman Old Style"/>
                <w:noProof/>
              </w:rPr>
              <w:t>CHAPTER THREE</w:t>
            </w:r>
            <w:r>
              <w:rPr>
                <w:noProof/>
                <w:webHidden/>
              </w:rPr>
              <w:tab/>
            </w:r>
            <w:r>
              <w:rPr>
                <w:noProof/>
                <w:webHidden/>
              </w:rPr>
              <w:fldChar w:fldCharType="begin"/>
            </w:r>
            <w:r>
              <w:rPr>
                <w:noProof/>
                <w:webHidden/>
              </w:rPr>
              <w:instrText xml:space="preserve"> PAGEREF _Toc209568161 \h </w:instrText>
            </w:r>
            <w:r>
              <w:rPr>
                <w:noProof/>
                <w:webHidden/>
              </w:rPr>
            </w:r>
            <w:r>
              <w:rPr>
                <w:noProof/>
                <w:webHidden/>
              </w:rPr>
              <w:fldChar w:fldCharType="separate"/>
            </w:r>
            <w:r>
              <w:rPr>
                <w:noProof/>
                <w:webHidden/>
              </w:rPr>
              <w:t>45</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62" w:history="1">
            <w:r w:rsidRPr="001F1601">
              <w:rPr>
                <w:rStyle w:val="Hyperlink"/>
                <w:rFonts w:ascii="Bookman Old Style" w:hAnsi="Bookman Old Style"/>
                <w:noProof/>
              </w:rPr>
              <w:t>RESEARCH METHOD</w:t>
            </w:r>
            <w:r>
              <w:rPr>
                <w:noProof/>
                <w:webHidden/>
              </w:rPr>
              <w:tab/>
              <w:t>43</w:t>
            </w:r>
          </w:hyperlink>
        </w:p>
        <w:p w:rsidR="00E0605C" w:rsidRDefault="00E0605C" w:rsidP="00E0605C">
          <w:pPr>
            <w:pStyle w:val="TOC2"/>
            <w:rPr>
              <w:rFonts w:eastAsiaTheme="minorEastAsia"/>
            </w:rPr>
          </w:pPr>
          <w:hyperlink w:anchor="_Toc209568163" w:history="1">
            <w:r w:rsidRPr="001F1601">
              <w:rPr>
                <w:rStyle w:val="Hyperlink"/>
              </w:rPr>
              <w:t>Introduction</w:t>
            </w:r>
            <w:r>
              <w:rPr>
                <w:webHidden/>
              </w:rPr>
              <w:tab/>
              <w:t>43</w:t>
            </w:r>
          </w:hyperlink>
        </w:p>
        <w:p w:rsidR="00E0605C" w:rsidRDefault="00E0605C" w:rsidP="00E0605C">
          <w:pPr>
            <w:pStyle w:val="TOC2"/>
            <w:rPr>
              <w:rFonts w:eastAsiaTheme="minorEastAsia"/>
            </w:rPr>
          </w:pPr>
          <w:hyperlink w:anchor="_Toc209568164" w:history="1">
            <w:r w:rsidRPr="001F1601">
              <w:rPr>
                <w:rStyle w:val="Hyperlink"/>
              </w:rPr>
              <w:t>Research Design</w:t>
            </w:r>
            <w:r>
              <w:rPr>
                <w:webHidden/>
              </w:rPr>
              <w:tab/>
            </w:r>
            <w:r>
              <w:rPr>
                <w:webHidden/>
              </w:rPr>
              <w:fldChar w:fldCharType="begin"/>
            </w:r>
            <w:r>
              <w:rPr>
                <w:webHidden/>
              </w:rPr>
              <w:instrText xml:space="preserve"> PAGEREF _Toc209568164 \h </w:instrText>
            </w:r>
            <w:r>
              <w:rPr>
                <w:webHidden/>
              </w:rPr>
            </w:r>
            <w:r>
              <w:rPr>
                <w:webHidden/>
              </w:rPr>
              <w:fldChar w:fldCharType="separate"/>
            </w:r>
            <w:r>
              <w:rPr>
                <w:webHidden/>
              </w:rPr>
              <w:t>45</w:t>
            </w:r>
            <w:r>
              <w:rPr>
                <w:webHidden/>
              </w:rPr>
              <w:fldChar w:fldCharType="end"/>
            </w:r>
          </w:hyperlink>
        </w:p>
        <w:p w:rsidR="00E0605C" w:rsidRDefault="00E0605C" w:rsidP="00E0605C">
          <w:pPr>
            <w:pStyle w:val="TOC2"/>
            <w:rPr>
              <w:rFonts w:eastAsiaTheme="minorEastAsia"/>
            </w:rPr>
          </w:pPr>
          <w:hyperlink w:anchor="_Toc209568165" w:history="1">
            <w:r w:rsidRPr="001F1601">
              <w:rPr>
                <w:rStyle w:val="Hyperlink"/>
              </w:rPr>
              <w:t>Population</w:t>
            </w:r>
            <w:r>
              <w:rPr>
                <w:webHidden/>
              </w:rPr>
              <w:tab/>
              <w:t>44</w:t>
            </w:r>
          </w:hyperlink>
        </w:p>
        <w:p w:rsidR="00E0605C" w:rsidRDefault="00E0605C" w:rsidP="00E0605C">
          <w:pPr>
            <w:pStyle w:val="TOC2"/>
            <w:rPr>
              <w:rFonts w:eastAsiaTheme="minorEastAsia"/>
            </w:rPr>
          </w:pPr>
          <w:hyperlink w:anchor="_Toc209568166" w:history="1">
            <w:r w:rsidRPr="001F1601">
              <w:rPr>
                <w:rStyle w:val="Hyperlink"/>
              </w:rPr>
              <w:t>Sample and Sampling Techniques</w:t>
            </w:r>
            <w:r>
              <w:rPr>
                <w:webHidden/>
              </w:rPr>
              <w:tab/>
              <w:t>45</w:t>
            </w:r>
          </w:hyperlink>
        </w:p>
        <w:p w:rsidR="00E0605C" w:rsidRDefault="00E0605C" w:rsidP="00E0605C">
          <w:pPr>
            <w:pStyle w:val="TOC2"/>
            <w:rPr>
              <w:rFonts w:eastAsiaTheme="minorEastAsia"/>
            </w:rPr>
          </w:pPr>
          <w:hyperlink w:anchor="_Toc209568167" w:history="1">
            <w:r w:rsidRPr="001F1601">
              <w:rPr>
                <w:rStyle w:val="Hyperlink"/>
              </w:rPr>
              <w:t>Research Instrument</w:t>
            </w:r>
            <w:r>
              <w:rPr>
                <w:webHidden/>
              </w:rPr>
              <w:tab/>
              <w:t>47</w:t>
            </w:r>
          </w:hyperlink>
        </w:p>
        <w:p w:rsidR="00E0605C" w:rsidRDefault="00E0605C" w:rsidP="00E0605C">
          <w:pPr>
            <w:pStyle w:val="TOC2"/>
            <w:rPr>
              <w:rFonts w:eastAsiaTheme="minorEastAsia"/>
            </w:rPr>
          </w:pPr>
          <w:hyperlink w:anchor="_Toc209568168" w:history="1">
            <w:r w:rsidRPr="001F1601">
              <w:rPr>
                <w:rStyle w:val="Hyperlink"/>
              </w:rPr>
              <w:t>Validity of the Instrument</w:t>
            </w:r>
            <w:r>
              <w:rPr>
                <w:webHidden/>
              </w:rPr>
              <w:tab/>
              <w:t>49</w:t>
            </w:r>
          </w:hyperlink>
        </w:p>
        <w:p w:rsidR="00E0605C" w:rsidRDefault="00E0605C" w:rsidP="00E0605C">
          <w:pPr>
            <w:pStyle w:val="TOC2"/>
            <w:rPr>
              <w:rFonts w:eastAsiaTheme="minorEastAsia"/>
            </w:rPr>
          </w:pPr>
          <w:hyperlink w:anchor="_Toc209568169" w:history="1">
            <w:r w:rsidRPr="001F1601">
              <w:rPr>
                <w:rStyle w:val="Hyperlink"/>
              </w:rPr>
              <w:t>Reliability of the Instrument</w:t>
            </w:r>
            <w:r>
              <w:rPr>
                <w:webHidden/>
              </w:rPr>
              <w:tab/>
              <w:t>50</w:t>
            </w:r>
          </w:hyperlink>
        </w:p>
        <w:p w:rsidR="00E0605C" w:rsidRDefault="00E0605C" w:rsidP="00E0605C">
          <w:pPr>
            <w:pStyle w:val="TOC2"/>
            <w:rPr>
              <w:rFonts w:eastAsiaTheme="minorEastAsia"/>
            </w:rPr>
          </w:pPr>
          <w:hyperlink w:anchor="_Toc209568170" w:history="1">
            <w:r w:rsidRPr="001F1601">
              <w:rPr>
                <w:rStyle w:val="Hyperlink"/>
              </w:rPr>
              <w:t>Administration of the Instrument</w:t>
            </w:r>
            <w:r>
              <w:rPr>
                <w:webHidden/>
              </w:rPr>
              <w:tab/>
              <w:t>50</w:t>
            </w:r>
          </w:hyperlink>
        </w:p>
        <w:p w:rsidR="00E0605C" w:rsidRDefault="00E0605C" w:rsidP="00E0605C">
          <w:pPr>
            <w:pStyle w:val="TOC2"/>
            <w:rPr>
              <w:rFonts w:eastAsiaTheme="minorEastAsia"/>
            </w:rPr>
          </w:pPr>
          <w:hyperlink w:anchor="_Toc209568171" w:history="1">
            <w:r w:rsidRPr="001F1601">
              <w:rPr>
                <w:rStyle w:val="Hyperlink"/>
              </w:rPr>
              <w:t>Method of Data Analysis</w:t>
            </w:r>
            <w:r>
              <w:rPr>
                <w:webHidden/>
              </w:rPr>
              <w:tab/>
              <w:t>51</w:t>
            </w:r>
          </w:hyperlink>
        </w:p>
        <w:p w:rsidR="00E0605C" w:rsidRDefault="00E0605C" w:rsidP="00E0605C">
          <w:pPr>
            <w:pStyle w:val="TOC1"/>
            <w:tabs>
              <w:tab w:val="right" w:leader="dot" w:pos="9350"/>
            </w:tabs>
            <w:rPr>
              <w:rFonts w:eastAsiaTheme="minorEastAsia"/>
              <w:noProof/>
            </w:rPr>
          </w:pPr>
          <w:hyperlink w:anchor="_Toc209568172" w:history="1">
            <w:r w:rsidRPr="001F1601">
              <w:rPr>
                <w:rStyle w:val="Hyperlink"/>
                <w:rFonts w:ascii="Bookman Old Style" w:hAnsi="Bookman Old Style"/>
                <w:noProof/>
              </w:rPr>
              <w:t>CHAPTER FOUR</w:t>
            </w:r>
            <w:r>
              <w:rPr>
                <w:noProof/>
                <w:webHidden/>
              </w:rPr>
              <w:tab/>
              <w:t>53</w:t>
            </w:r>
          </w:hyperlink>
        </w:p>
        <w:p w:rsidR="00E0605C" w:rsidRDefault="00E0605C" w:rsidP="00E0605C">
          <w:pPr>
            <w:pStyle w:val="TOC1"/>
            <w:tabs>
              <w:tab w:val="right" w:leader="dot" w:pos="9350"/>
            </w:tabs>
            <w:rPr>
              <w:rFonts w:eastAsiaTheme="minorEastAsia"/>
              <w:noProof/>
            </w:rPr>
          </w:pPr>
          <w:hyperlink w:anchor="_Toc209568173" w:history="1">
            <w:r w:rsidRPr="001F1601">
              <w:rPr>
                <w:rStyle w:val="Hyperlink"/>
                <w:rFonts w:ascii="Bookman Old Style" w:hAnsi="Bookman Old Style"/>
                <w:noProof/>
              </w:rPr>
              <w:t>RESULTS AND DISCUSSION</w:t>
            </w:r>
            <w:r>
              <w:rPr>
                <w:noProof/>
                <w:webHidden/>
              </w:rPr>
              <w:tab/>
            </w:r>
            <w:r>
              <w:rPr>
                <w:noProof/>
                <w:webHidden/>
              </w:rPr>
              <w:fldChar w:fldCharType="begin"/>
            </w:r>
            <w:r>
              <w:rPr>
                <w:noProof/>
                <w:webHidden/>
              </w:rPr>
              <w:instrText xml:space="preserve"> PAGEREF _Toc209568173 \h </w:instrText>
            </w:r>
            <w:r>
              <w:rPr>
                <w:noProof/>
                <w:webHidden/>
              </w:rPr>
            </w:r>
            <w:r>
              <w:rPr>
                <w:noProof/>
                <w:webHidden/>
              </w:rPr>
              <w:fldChar w:fldCharType="separate"/>
            </w:r>
            <w:r>
              <w:rPr>
                <w:noProof/>
                <w:webHidden/>
              </w:rPr>
              <w:t>55</w:t>
            </w:r>
            <w:r>
              <w:rPr>
                <w:noProof/>
                <w:webHidden/>
              </w:rPr>
              <w:fldChar w:fldCharType="end"/>
            </w:r>
          </w:hyperlink>
        </w:p>
        <w:p w:rsidR="00E0605C" w:rsidRDefault="00E0605C" w:rsidP="00E0605C">
          <w:pPr>
            <w:pStyle w:val="TOC2"/>
            <w:rPr>
              <w:rFonts w:eastAsiaTheme="minorEastAsia"/>
            </w:rPr>
          </w:pPr>
          <w:hyperlink w:anchor="_Toc209568174" w:history="1">
            <w:r w:rsidRPr="001F1601">
              <w:rPr>
                <w:rStyle w:val="Hyperlink"/>
              </w:rPr>
              <w:t>Introduction</w:t>
            </w:r>
            <w:r>
              <w:rPr>
                <w:webHidden/>
              </w:rPr>
              <w:tab/>
            </w:r>
            <w:r>
              <w:rPr>
                <w:webHidden/>
              </w:rPr>
              <w:fldChar w:fldCharType="begin"/>
            </w:r>
            <w:r>
              <w:rPr>
                <w:webHidden/>
              </w:rPr>
              <w:instrText xml:space="preserve"> PAGEREF _Toc209568174 \h </w:instrText>
            </w:r>
            <w:r>
              <w:rPr>
                <w:webHidden/>
              </w:rPr>
            </w:r>
            <w:r>
              <w:rPr>
                <w:webHidden/>
              </w:rPr>
              <w:fldChar w:fldCharType="separate"/>
            </w:r>
            <w:r>
              <w:rPr>
                <w:webHidden/>
              </w:rPr>
              <w:t>55</w:t>
            </w:r>
            <w:r>
              <w:rPr>
                <w:webHidden/>
              </w:rPr>
              <w:fldChar w:fldCharType="end"/>
            </w:r>
          </w:hyperlink>
        </w:p>
        <w:p w:rsidR="00E0605C" w:rsidRDefault="00E0605C" w:rsidP="00E0605C">
          <w:pPr>
            <w:pStyle w:val="TOC2"/>
            <w:rPr>
              <w:rFonts w:eastAsiaTheme="minorEastAsia"/>
            </w:rPr>
          </w:pPr>
          <w:hyperlink w:anchor="_Toc209568175" w:history="1">
            <w:r w:rsidRPr="001F1601">
              <w:rPr>
                <w:rStyle w:val="Hyperlink"/>
              </w:rPr>
              <w:t>Presentation of Data</w:t>
            </w:r>
            <w:r>
              <w:rPr>
                <w:webHidden/>
              </w:rPr>
              <w:tab/>
            </w:r>
            <w:r>
              <w:rPr>
                <w:webHidden/>
              </w:rPr>
              <w:fldChar w:fldCharType="begin"/>
            </w:r>
            <w:r>
              <w:rPr>
                <w:webHidden/>
              </w:rPr>
              <w:instrText xml:space="preserve"> PAGEREF _Toc209568175 \h </w:instrText>
            </w:r>
            <w:r>
              <w:rPr>
                <w:webHidden/>
              </w:rPr>
            </w:r>
            <w:r>
              <w:rPr>
                <w:webHidden/>
              </w:rPr>
              <w:fldChar w:fldCharType="separate"/>
            </w:r>
            <w:r>
              <w:rPr>
                <w:webHidden/>
              </w:rPr>
              <w:t>56</w:t>
            </w:r>
            <w:r>
              <w:rPr>
                <w:webHidden/>
              </w:rPr>
              <w:fldChar w:fldCharType="end"/>
            </w:r>
          </w:hyperlink>
        </w:p>
        <w:p w:rsidR="00E0605C" w:rsidRDefault="00E0605C" w:rsidP="00E0605C">
          <w:pPr>
            <w:pStyle w:val="TOC2"/>
            <w:rPr>
              <w:rFonts w:eastAsiaTheme="minorEastAsia"/>
            </w:rPr>
          </w:pPr>
          <w:hyperlink w:anchor="_Toc209568176" w:history="1">
            <w:r w:rsidRPr="001F1601">
              <w:rPr>
                <w:rStyle w:val="Hyperlink"/>
              </w:rPr>
              <w:t>Part A: Analysis of Demographic Data</w:t>
            </w:r>
            <w:r>
              <w:rPr>
                <w:webHidden/>
              </w:rPr>
              <w:tab/>
            </w:r>
            <w:r>
              <w:rPr>
                <w:webHidden/>
              </w:rPr>
              <w:fldChar w:fldCharType="begin"/>
            </w:r>
            <w:r>
              <w:rPr>
                <w:webHidden/>
              </w:rPr>
              <w:instrText xml:space="preserve"> PAGEREF _Toc209568176 \h </w:instrText>
            </w:r>
            <w:r>
              <w:rPr>
                <w:webHidden/>
              </w:rPr>
            </w:r>
            <w:r>
              <w:rPr>
                <w:webHidden/>
              </w:rPr>
              <w:fldChar w:fldCharType="separate"/>
            </w:r>
            <w:r>
              <w:rPr>
                <w:webHidden/>
              </w:rPr>
              <w:t>57</w:t>
            </w:r>
            <w:r>
              <w:rPr>
                <w:webHidden/>
              </w:rPr>
              <w:fldChar w:fldCharType="end"/>
            </w:r>
          </w:hyperlink>
        </w:p>
        <w:p w:rsidR="00E0605C" w:rsidRDefault="00E0605C" w:rsidP="00E0605C">
          <w:pPr>
            <w:pStyle w:val="TOC2"/>
            <w:rPr>
              <w:rFonts w:eastAsiaTheme="minorEastAsia"/>
            </w:rPr>
          </w:pPr>
          <w:hyperlink w:anchor="_Toc209568177" w:history="1">
            <w:r w:rsidRPr="001F1601">
              <w:rPr>
                <w:rStyle w:val="Hyperlink"/>
              </w:rPr>
              <w:t>Hypotheses testing</w:t>
            </w:r>
            <w:r>
              <w:rPr>
                <w:webHidden/>
              </w:rPr>
              <w:tab/>
              <w:t>64</w:t>
            </w:r>
          </w:hyperlink>
        </w:p>
        <w:p w:rsidR="00E0605C" w:rsidRDefault="00E0605C" w:rsidP="00E0605C">
          <w:pPr>
            <w:pStyle w:val="TOC2"/>
            <w:rPr>
              <w:rFonts w:eastAsiaTheme="minorEastAsia"/>
            </w:rPr>
          </w:pPr>
          <w:hyperlink w:anchor="_Toc209568178" w:history="1">
            <w:r w:rsidRPr="001F1601">
              <w:rPr>
                <w:rStyle w:val="Hyperlink"/>
              </w:rPr>
              <w:t>Discussion of findings</w:t>
            </w:r>
            <w:r>
              <w:rPr>
                <w:webHidden/>
              </w:rPr>
              <w:tab/>
              <w:t>74</w:t>
            </w:r>
          </w:hyperlink>
        </w:p>
        <w:p w:rsidR="00E0605C" w:rsidRDefault="00E0605C" w:rsidP="00E0605C">
          <w:pPr>
            <w:pStyle w:val="TOC1"/>
            <w:tabs>
              <w:tab w:val="right" w:leader="dot" w:pos="9350"/>
            </w:tabs>
            <w:rPr>
              <w:rFonts w:eastAsiaTheme="minorEastAsia"/>
              <w:noProof/>
            </w:rPr>
          </w:pPr>
          <w:hyperlink w:anchor="_Toc209568179" w:history="1">
            <w:r w:rsidRPr="001F1601">
              <w:rPr>
                <w:rStyle w:val="Hyperlink"/>
                <w:rFonts w:ascii="Bookman Old Style" w:hAnsi="Bookman Old Style"/>
                <w:noProof/>
              </w:rPr>
              <w:t>CHAPTER FIVE</w:t>
            </w:r>
            <w:r>
              <w:rPr>
                <w:noProof/>
                <w:webHidden/>
              </w:rPr>
              <w:tab/>
              <w:t>78</w:t>
            </w:r>
          </w:hyperlink>
        </w:p>
        <w:p w:rsidR="00E0605C" w:rsidRDefault="00E0605C" w:rsidP="00E0605C">
          <w:pPr>
            <w:pStyle w:val="TOC1"/>
            <w:tabs>
              <w:tab w:val="right" w:leader="dot" w:pos="9350"/>
            </w:tabs>
            <w:rPr>
              <w:rFonts w:eastAsiaTheme="minorEastAsia"/>
              <w:noProof/>
            </w:rPr>
          </w:pPr>
          <w:hyperlink w:anchor="_Toc209568180" w:history="1">
            <w:r w:rsidRPr="001F1601">
              <w:rPr>
                <w:rStyle w:val="Hyperlink"/>
                <w:rFonts w:ascii="Bookman Old Style" w:hAnsi="Bookman Old Style"/>
                <w:noProof/>
              </w:rPr>
              <w:t>SUMMARY, CONCLUSION AND RECOMMENDATIONS</w:t>
            </w:r>
            <w:r>
              <w:rPr>
                <w:noProof/>
                <w:webHidden/>
              </w:rPr>
              <w:tab/>
              <w:t>78</w:t>
            </w:r>
          </w:hyperlink>
        </w:p>
        <w:p w:rsidR="00E0605C" w:rsidRDefault="00E0605C" w:rsidP="00E0605C">
          <w:pPr>
            <w:pStyle w:val="TOC2"/>
            <w:rPr>
              <w:rFonts w:eastAsiaTheme="minorEastAsia"/>
            </w:rPr>
          </w:pPr>
          <w:hyperlink w:anchor="_Toc209568181" w:history="1">
            <w:r w:rsidRPr="001F1601">
              <w:rPr>
                <w:rStyle w:val="Hyperlink"/>
              </w:rPr>
              <w:t>SUMMARY</w:t>
            </w:r>
            <w:r>
              <w:rPr>
                <w:webHidden/>
              </w:rPr>
              <w:tab/>
            </w:r>
            <w:r>
              <w:rPr>
                <w:webHidden/>
              </w:rPr>
              <w:fldChar w:fldCharType="begin"/>
            </w:r>
            <w:r>
              <w:rPr>
                <w:webHidden/>
              </w:rPr>
              <w:instrText xml:space="preserve"> PAGEREF _Toc209568181 \h </w:instrText>
            </w:r>
            <w:r>
              <w:rPr>
                <w:webHidden/>
              </w:rPr>
            </w:r>
            <w:r>
              <w:rPr>
                <w:webHidden/>
              </w:rPr>
              <w:fldChar w:fldCharType="separate"/>
            </w:r>
            <w:r>
              <w:rPr>
                <w:webHidden/>
              </w:rPr>
              <w:t>83</w:t>
            </w:r>
            <w:r>
              <w:rPr>
                <w:webHidden/>
              </w:rPr>
              <w:fldChar w:fldCharType="end"/>
            </w:r>
          </w:hyperlink>
        </w:p>
        <w:p w:rsidR="00E0605C" w:rsidRDefault="00E0605C" w:rsidP="00E0605C">
          <w:pPr>
            <w:pStyle w:val="TOC2"/>
            <w:rPr>
              <w:rFonts w:eastAsiaTheme="minorEastAsia"/>
            </w:rPr>
          </w:pPr>
          <w:hyperlink w:anchor="_Toc209568182" w:history="1">
            <w:r w:rsidRPr="001F1601">
              <w:rPr>
                <w:rStyle w:val="Hyperlink"/>
              </w:rPr>
              <w:t>Conclusion</w:t>
            </w:r>
            <w:r>
              <w:rPr>
                <w:webHidden/>
              </w:rPr>
              <w:tab/>
              <w:t>80</w:t>
            </w:r>
          </w:hyperlink>
        </w:p>
        <w:p w:rsidR="00E0605C" w:rsidRDefault="00E0605C" w:rsidP="00E0605C">
          <w:pPr>
            <w:pStyle w:val="TOC2"/>
            <w:rPr>
              <w:rFonts w:eastAsiaTheme="minorEastAsia"/>
            </w:rPr>
          </w:pPr>
          <w:hyperlink w:anchor="_Toc209568183" w:history="1">
            <w:r w:rsidRPr="001F1601">
              <w:rPr>
                <w:rStyle w:val="Hyperlink"/>
              </w:rPr>
              <w:t>Implications of the Study</w:t>
            </w:r>
            <w:r>
              <w:rPr>
                <w:webHidden/>
              </w:rPr>
              <w:tab/>
              <w:t>81</w:t>
            </w:r>
          </w:hyperlink>
        </w:p>
        <w:p w:rsidR="00E0605C" w:rsidRDefault="00E0605C" w:rsidP="00E0605C">
          <w:pPr>
            <w:pStyle w:val="TOC2"/>
            <w:rPr>
              <w:rFonts w:eastAsiaTheme="minorEastAsia"/>
            </w:rPr>
          </w:pPr>
          <w:hyperlink w:anchor="_Toc209568184" w:history="1">
            <w:r w:rsidRPr="001F1601">
              <w:rPr>
                <w:rStyle w:val="Hyperlink"/>
              </w:rPr>
              <w:t>Recommendations</w:t>
            </w:r>
            <w:r>
              <w:rPr>
                <w:webHidden/>
              </w:rPr>
              <w:tab/>
              <w:t>83</w:t>
            </w:r>
          </w:hyperlink>
        </w:p>
        <w:p w:rsidR="00E0605C" w:rsidRDefault="00E0605C" w:rsidP="00E0605C">
          <w:pPr>
            <w:pStyle w:val="TOC2"/>
            <w:rPr>
              <w:rFonts w:eastAsiaTheme="minorEastAsia"/>
            </w:rPr>
          </w:pPr>
          <w:hyperlink w:anchor="_Toc209568185" w:history="1">
            <w:r w:rsidRPr="001F1601">
              <w:rPr>
                <w:rStyle w:val="Hyperlink"/>
              </w:rPr>
              <w:t>Limitations of the Study</w:t>
            </w:r>
            <w:r>
              <w:rPr>
                <w:webHidden/>
              </w:rPr>
              <w:tab/>
              <w:t>83</w:t>
            </w:r>
          </w:hyperlink>
        </w:p>
        <w:p w:rsidR="00E0605C" w:rsidRDefault="00E0605C" w:rsidP="00E0605C">
          <w:pPr>
            <w:pStyle w:val="TOC2"/>
            <w:rPr>
              <w:rFonts w:eastAsiaTheme="minorEastAsia"/>
            </w:rPr>
          </w:pPr>
          <w:hyperlink w:anchor="_Toc209568186" w:history="1">
            <w:r w:rsidRPr="001F1601">
              <w:rPr>
                <w:rStyle w:val="Hyperlink"/>
              </w:rPr>
              <w:t>Suggestions for Further Studies</w:t>
            </w:r>
            <w:r>
              <w:rPr>
                <w:webHidden/>
              </w:rPr>
              <w:tab/>
              <w:t>85</w:t>
            </w:r>
          </w:hyperlink>
        </w:p>
        <w:p w:rsidR="00E0605C" w:rsidRDefault="00E0605C" w:rsidP="00E0605C">
          <w:pPr>
            <w:pStyle w:val="TOC1"/>
            <w:tabs>
              <w:tab w:val="right" w:leader="dot" w:pos="9350"/>
            </w:tabs>
            <w:rPr>
              <w:rFonts w:eastAsiaTheme="minorEastAsia"/>
              <w:noProof/>
            </w:rPr>
          </w:pPr>
          <w:hyperlink w:anchor="_Toc209568187" w:history="1">
            <w:r w:rsidRPr="001F1601">
              <w:rPr>
                <w:rStyle w:val="Hyperlink"/>
                <w:rFonts w:ascii="Bookman Old Style" w:hAnsi="Bookman Old Style"/>
                <w:noProof/>
              </w:rPr>
              <w:t>REFERENCES</w:t>
            </w:r>
            <w:r>
              <w:rPr>
                <w:noProof/>
                <w:webHidden/>
              </w:rPr>
              <w:tab/>
            </w:r>
            <w:r>
              <w:rPr>
                <w:noProof/>
                <w:webHidden/>
              </w:rPr>
              <w:fldChar w:fldCharType="begin"/>
            </w:r>
            <w:r>
              <w:rPr>
                <w:noProof/>
                <w:webHidden/>
              </w:rPr>
              <w:instrText xml:space="preserve"> PAGEREF _Toc209568187 \h </w:instrText>
            </w:r>
            <w:r>
              <w:rPr>
                <w:noProof/>
                <w:webHidden/>
              </w:rPr>
            </w:r>
            <w:r>
              <w:rPr>
                <w:noProof/>
                <w:webHidden/>
              </w:rPr>
              <w:fldChar w:fldCharType="separate"/>
            </w:r>
            <w:r>
              <w:rPr>
                <w:noProof/>
                <w:webHidden/>
              </w:rPr>
              <w:t>91</w:t>
            </w:r>
            <w:r>
              <w:rPr>
                <w:noProof/>
                <w:webHidden/>
              </w:rPr>
              <w:fldChar w:fldCharType="end"/>
            </w:r>
          </w:hyperlink>
        </w:p>
        <w:p w:rsidR="00E0605C" w:rsidRDefault="00E0605C" w:rsidP="00E0605C">
          <w:pPr>
            <w:pStyle w:val="TOC1"/>
            <w:tabs>
              <w:tab w:val="right" w:leader="dot" w:pos="9350"/>
            </w:tabs>
            <w:rPr>
              <w:rFonts w:eastAsiaTheme="minorEastAsia"/>
              <w:noProof/>
            </w:rPr>
          </w:pPr>
          <w:hyperlink w:anchor="_Toc209568188" w:history="1">
            <w:r w:rsidRPr="001F1601">
              <w:rPr>
                <w:rStyle w:val="Hyperlink"/>
                <w:rFonts w:ascii="Bookman Old Style" w:hAnsi="Bookman Old Style"/>
                <w:noProof/>
              </w:rPr>
              <w:t>APPENDIX</w:t>
            </w:r>
            <w:r>
              <w:rPr>
                <w:noProof/>
                <w:webHidden/>
              </w:rPr>
              <w:tab/>
            </w:r>
            <w:r>
              <w:rPr>
                <w:noProof/>
                <w:webHidden/>
              </w:rPr>
              <w:fldChar w:fldCharType="begin"/>
            </w:r>
            <w:r>
              <w:rPr>
                <w:noProof/>
                <w:webHidden/>
              </w:rPr>
              <w:instrText xml:space="preserve"> PAGEREF _Toc209568188 \h </w:instrText>
            </w:r>
            <w:r>
              <w:rPr>
                <w:noProof/>
                <w:webHidden/>
              </w:rPr>
            </w:r>
            <w:r>
              <w:rPr>
                <w:noProof/>
                <w:webHidden/>
              </w:rPr>
              <w:fldChar w:fldCharType="separate"/>
            </w:r>
            <w:r>
              <w:rPr>
                <w:noProof/>
                <w:webHidden/>
              </w:rPr>
              <w:t>95</w:t>
            </w:r>
            <w:r>
              <w:rPr>
                <w:noProof/>
                <w:webHidden/>
              </w:rPr>
              <w:fldChar w:fldCharType="end"/>
            </w:r>
          </w:hyperlink>
        </w:p>
        <w:p w:rsidR="00A245B1" w:rsidRDefault="00E0605C" w:rsidP="00E0605C">
          <w:pPr>
            <w:spacing w:line="480" w:lineRule="auto"/>
            <w:jc w:val="both"/>
            <w:rPr>
              <w:rFonts w:ascii="Bookman Old Style" w:hAnsi="Bookman Old Style" w:cstheme="majorBidi"/>
              <w:noProof/>
              <w:sz w:val="28"/>
              <w:szCs w:val="28"/>
            </w:rPr>
          </w:pPr>
          <w:r w:rsidRPr="009C03F3">
            <w:rPr>
              <w:rFonts w:ascii="Bookman Old Style" w:hAnsi="Bookman Old Style" w:cstheme="majorBidi"/>
              <w:noProof/>
              <w:sz w:val="28"/>
              <w:szCs w:val="28"/>
            </w:rPr>
            <w:fldChar w:fldCharType="end"/>
          </w:r>
        </w:p>
        <w:p w:rsidR="00A245B1" w:rsidRDefault="00A245B1">
          <w:pPr>
            <w:spacing w:after="200" w:line="276" w:lineRule="auto"/>
            <w:rPr>
              <w:rFonts w:ascii="Bookman Old Style" w:hAnsi="Bookman Old Style" w:cstheme="majorBidi"/>
              <w:noProof/>
              <w:sz w:val="28"/>
              <w:szCs w:val="28"/>
            </w:rPr>
          </w:pPr>
          <w:r>
            <w:rPr>
              <w:rFonts w:ascii="Bookman Old Style" w:hAnsi="Bookman Old Style" w:cstheme="majorBidi"/>
              <w:noProof/>
              <w:sz w:val="28"/>
              <w:szCs w:val="28"/>
            </w:rPr>
            <w:br w:type="page"/>
          </w:r>
        </w:p>
        <w:p w:rsidR="00A245B1" w:rsidRPr="009C03F3" w:rsidRDefault="00A245B1" w:rsidP="00A245B1">
          <w:pPr>
            <w:spacing w:line="480" w:lineRule="auto"/>
            <w:jc w:val="center"/>
            <w:rPr>
              <w:rFonts w:ascii="Bookman Old Style" w:hAnsi="Bookman Old Style" w:cstheme="majorBidi"/>
              <w:b/>
              <w:bCs/>
              <w:noProof/>
              <w:sz w:val="28"/>
              <w:szCs w:val="28"/>
            </w:rPr>
          </w:pPr>
          <w:r w:rsidRPr="009C03F3">
            <w:rPr>
              <w:rFonts w:ascii="Bookman Old Style" w:hAnsi="Bookman Old Style" w:cstheme="majorBidi"/>
              <w:b/>
              <w:bCs/>
              <w:sz w:val="28"/>
              <w:szCs w:val="28"/>
            </w:rPr>
            <w:lastRenderedPageBreak/>
            <w:t>LIST OF TABLES</w:t>
          </w:r>
        </w:p>
        <w:p w:rsidR="00A245B1" w:rsidRPr="009C03F3" w:rsidRDefault="00A245B1" w:rsidP="00A245B1">
          <w:pPr>
            <w:spacing w:line="480" w:lineRule="auto"/>
            <w:rPr>
              <w:rFonts w:ascii="Bookman Old Style" w:hAnsi="Bookman Old Style" w:cstheme="majorBidi"/>
              <w:b/>
              <w:sz w:val="28"/>
              <w:szCs w:val="28"/>
            </w:rPr>
          </w:pPr>
          <w:r w:rsidRPr="009C03F3">
            <w:rPr>
              <w:rFonts w:ascii="Bookman Old Style" w:hAnsi="Bookman Old Style" w:cstheme="majorBidi"/>
              <w:b/>
              <w:sz w:val="28"/>
              <w:szCs w:val="28"/>
            </w:rPr>
            <w:t>TABLES</w:t>
          </w:r>
        </w:p>
        <w:p w:rsidR="00A245B1" w:rsidRPr="009C03F3" w:rsidRDefault="00A245B1" w:rsidP="00A245B1">
          <w:pPr>
            <w:spacing w:line="480" w:lineRule="auto"/>
            <w:jc w:val="both"/>
            <w:rPr>
              <w:rFonts w:ascii="Bookman Old Style" w:hAnsi="Bookman Old Style" w:cstheme="majorBidi"/>
              <w:bCs/>
              <w:sz w:val="28"/>
              <w:szCs w:val="28"/>
            </w:rPr>
          </w:pPr>
          <w:r w:rsidRPr="009C03F3">
            <w:rPr>
              <w:rFonts w:ascii="Bookman Old Style" w:hAnsi="Bookman Old Style" w:cstheme="majorBidi"/>
              <w:b/>
              <w:sz w:val="28"/>
              <w:szCs w:val="28"/>
            </w:rPr>
            <w:t>Table 1:</w:t>
          </w:r>
          <w:r w:rsidRPr="009C03F3">
            <w:rPr>
              <w:rFonts w:ascii="Bookman Old Style" w:hAnsi="Bookman Old Style" w:cstheme="majorBidi"/>
              <w:bCs/>
              <w:sz w:val="28"/>
              <w:szCs w:val="28"/>
            </w:rPr>
            <w:tab/>
            <w:t>Response rate of the Respondents-----</w:t>
          </w:r>
          <w:r>
            <w:rPr>
              <w:rFonts w:ascii="Bookman Old Style" w:hAnsi="Bookman Old Style" w:cstheme="majorBidi"/>
              <w:bCs/>
              <w:sz w:val="28"/>
              <w:szCs w:val="28"/>
            </w:rPr>
            <w:t>---------------------</w:t>
          </w:r>
          <w:r w:rsidRPr="009C03F3">
            <w:rPr>
              <w:rFonts w:ascii="Bookman Old Style" w:hAnsi="Bookman Old Style" w:cstheme="majorBidi"/>
              <w:bCs/>
              <w:sz w:val="28"/>
              <w:szCs w:val="28"/>
            </w:rPr>
            <w:t>36</w:t>
          </w:r>
        </w:p>
        <w:p w:rsidR="00A245B1" w:rsidRPr="009C03F3" w:rsidRDefault="00A245B1" w:rsidP="00A245B1">
          <w:pPr>
            <w:spacing w:after="0" w:line="480" w:lineRule="auto"/>
            <w:jc w:val="both"/>
            <w:rPr>
              <w:rFonts w:ascii="Bookman Old Style" w:eastAsia="Times New Roman" w:hAnsi="Bookman Old Style" w:cstheme="majorBidi"/>
              <w:sz w:val="28"/>
              <w:szCs w:val="28"/>
            </w:rPr>
          </w:pPr>
          <w:r w:rsidRPr="009C03F3">
            <w:rPr>
              <w:rFonts w:ascii="Bookman Old Style" w:eastAsia="Times New Roman" w:hAnsi="Bookman Old Style" w:cstheme="majorBidi"/>
              <w:b/>
              <w:sz w:val="28"/>
              <w:szCs w:val="28"/>
            </w:rPr>
            <w:t>Table 2:</w:t>
          </w:r>
          <w:r w:rsidRPr="009C03F3">
            <w:rPr>
              <w:rFonts w:ascii="Bookman Old Style" w:eastAsia="Times New Roman" w:hAnsi="Bookman Old Style" w:cstheme="majorBidi"/>
              <w:sz w:val="28"/>
              <w:szCs w:val="28"/>
            </w:rPr>
            <w:tab/>
            <w:t>Distribution of Respondents by Gende</w:t>
          </w:r>
          <w:r>
            <w:rPr>
              <w:rFonts w:ascii="Bookman Old Style" w:eastAsia="Times New Roman" w:hAnsi="Bookman Old Style" w:cstheme="majorBidi"/>
              <w:sz w:val="28"/>
              <w:szCs w:val="28"/>
            </w:rPr>
            <w:t>r-------------------</w:t>
          </w:r>
          <w:r w:rsidRPr="009C03F3">
            <w:rPr>
              <w:rFonts w:ascii="Bookman Old Style" w:eastAsia="Times New Roman" w:hAnsi="Bookman Old Style" w:cstheme="majorBidi"/>
              <w:sz w:val="28"/>
              <w:szCs w:val="28"/>
            </w:rPr>
            <w:t>37</w:t>
          </w:r>
        </w:p>
        <w:p w:rsidR="00A245B1" w:rsidRPr="009C03F3" w:rsidRDefault="00A245B1" w:rsidP="00A245B1">
          <w:pPr>
            <w:spacing w:after="0" w:line="480" w:lineRule="auto"/>
            <w:jc w:val="both"/>
            <w:rPr>
              <w:rFonts w:ascii="Bookman Old Style" w:eastAsia="Times New Roman" w:hAnsi="Bookman Old Style" w:cstheme="majorBidi"/>
              <w:sz w:val="28"/>
              <w:szCs w:val="28"/>
            </w:rPr>
          </w:pPr>
          <w:r w:rsidRPr="009C03F3">
            <w:rPr>
              <w:rFonts w:ascii="Bookman Old Style" w:eastAsia="Times New Roman" w:hAnsi="Bookman Old Style" w:cstheme="majorBidi"/>
              <w:b/>
              <w:sz w:val="28"/>
              <w:szCs w:val="28"/>
            </w:rPr>
            <w:t>Table 3:</w:t>
          </w:r>
          <w:r w:rsidRPr="009C03F3">
            <w:rPr>
              <w:rFonts w:ascii="Bookman Old Style" w:eastAsia="Times New Roman" w:hAnsi="Bookman Old Style" w:cstheme="majorBidi"/>
              <w:sz w:val="28"/>
              <w:szCs w:val="28"/>
            </w:rPr>
            <w:tab/>
            <w:t>Distribution of Respondents by Age-</w:t>
          </w:r>
          <w:r>
            <w:rPr>
              <w:rFonts w:ascii="Bookman Old Style" w:eastAsia="Times New Roman" w:hAnsi="Bookman Old Style" w:cstheme="majorBidi"/>
              <w:sz w:val="28"/>
              <w:szCs w:val="28"/>
            </w:rPr>
            <w:t>--------------------</w:t>
          </w:r>
          <w:r w:rsidRPr="009C03F3">
            <w:rPr>
              <w:rFonts w:ascii="Bookman Old Style" w:eastAsia="Times New Roman" w:hAnsi="Bookman Old Style" w:cstheme="majorBidi"/>
              <w:sz w:val="28"/>
              <w:szCs w:val="28"/>
            </w:rPr>
            <w:tab/>
          </w:r>
          <w:r>
            <w:rPr>
              <w:rFonts w:ascii="Bookman Old Style" w:eastAsia="Times New Roman" w:hAnsi="Bookman Old Style" w:cstheme="majorBidi"/>
              <w:sz w:val="28"/>
              <w:szCs w:val="28"/>
            </w:rPr>
            <w:t>---</w:t>
          </w:r>
          <w:r w:rsidRPr="009C03F3">
            <w:rPr>
              <w:rFonts w:ascii="Bookman Old Style" w:eastAsia="Times New Roman" w:hAnsi="Bookman Old Style" w:cstheme="majorBidi"/>
              <w:sz w:val="28"/>
              <w:szCs w:val="28"/>
            </w:rPr>
            <w:t>37</w:t>
          </w:r>
        </w:p>
        <w:p w:rsidR="00A245B1" w:rsidRPr="009C03F3" w:rsidRDefault="00A245B1" w:rsidP="00A245B1">
          <w:pPr>
            <w:spacing w:after="0" w:line="480" w:lineRule="auto"/>
            <w:jc w:val="both"/>
            <w:rPr>
              <w:rFonts w:ascii="Bookman Old Style" w:eastAsia="Times New Roman" w:hAnsi="Bookman Old Style" w:cstheme="majorBidi"/>
              <w:sz w:val="28"/>
              <w:szCs w:val="28"/>
            </w:rPr>
          </w:pPr>
          <w:r w:rsidRPr="009C03F3">
            <w:rPr>
              <w:rFonts w:ascii="Bookman Old Style" w:eastAsia="Times New Roman" w:hAnsi="Bookman Old Style" w:cstheme="majorBidi"/>
              <w:b/>
              <w:sz w:val="28"/>
              <w:szCs w:val="28"/>
            </w:rPr>
            <w:t>Table 4:</w:t>
          </w:r>
          <w:r w:rsidRPr="009C03F3">
            <w:rPr>
              <w:rFonts w:ascii="Bookman Old Style" w:eastAsia="Times New Roman" w:hAnsi="Bookman Old Style" w:cstheme="majorBidi"/>
              <w:sz w:val="28"/>
              <w:szCs w:val="28"/>
            </w:rPr>
            <w:tab/>
            <w:t>Distri</w:t>
          </w:r>
          <w:r>
            <w:rPr>
              <w:rFonts w:ascii="Bookman Old Style" w:eastAsia="Times New Roman" w:hAnsi="Bookman Old Style" w:cstheme="majorBidi"/>
              <w:sz w:val="28"/>
              <w:szCs w:val="28"/>
            </w:rPr>
            <w:t>bution of Respondents by Class--</w:t>
          </w:r>
          <w:r w:rsidRPr="009C03F3">
            <w:rPr>
              <w:rFonts w:ascii="Bookman Old Style" w:eastAsia="Times New Roman" w:hAnsi="Bookman Old Style" w:cstheme="majorBidi"/>
              <w:sz w:val="28"/>
              <w:szCs w:val="28"/>
            </w:rPr>
            <w:t>----------------</w:t>
          </w:r>
          <w:r w:rsidRPr="009C03F3">
            <w:rPr>
              <w:rFonts w:ascii="Bookman Old Style" w:eastAsia="Times New Roman" w:hAnsi="Bookman Old Style" w:cstheme="majorBidi"/>
              <w:sz w:val="28"/>
              <w:szCs w:val="28"/>
            </w:rPr>
            <w:tab/>
          </w:r>
          <w:r>
            <w:rPr>
              <w:rFonts w:ascii="Bookman Old Style" w:eastAsia="Times New Roman" w:hAnsi="Bookman Old Style" w:cstheme="majorBidi"/>
              <w:sz w:val="28"/>
              <w:szCs w:val="28"/>
            </w:rPr>
            <w:t>---</w:t>
          </w:r>
          <w:r w:rsidRPr="009C03F3">
            <w:rPr>
              <w:rFonts w:ascii="Bookman Old Style" w:eastAsia="Times New Roman" w:hAnsi="Bookman Old Style" w:cstheme="majorBidi"/>
              <w:sz w:val="28"/>
              <w:szCs w:val="28"/>
            </w:rPr>
            <w:t>38</w:t>
          </w:r>
        </w:p>
        <w:p w:rsidR="00A245B1" w:rsidRPr="009C03F3" w:rsidRDefault="00A245B1" w:rsidP="00A245B1">
          <w:pPr>
            <w:spacing w:after="0" w:line="480" w:lineRule="auto"/>
            <w:ind w:hanging="90"/>
            <w:jc w:val="both"/>
            <w:rPr>
              <w:rFonts w:ascii="Bookman Old Style" w:hAnsi="Bookman Old Style" w:cstheme="majorBidi"/>
              <w:bCs/>
              <w:sz w:val="28"/>
              <w:szCs w:val="28"/>
            </w:rPr>
          </w:pPr>
          <w:r w:rsidRPr="009C03F3">
            <w:rPr>
              <w:rFonts w:ascii="Bookman Old Style" w:hAnsi="Bookman Old Style" w:cstheme="majorBidi"/>
              <w:b/>
              <w:sz w:val="28"/>
              <w:szCs w:val="28"/>
            </w:rPr>
            <w:t>Table 5:</w:t>
          </w:r>
          <w:r w:rsidRPr="009C03F3">
            <w:rPr>
              <w:rFonts w:ascii="Bookman Old Style" w:hAnsi="Bookman Old Style" w:cstheme="majorBidi"/>
              <w:sz w:val="28"/>
              <w:szCs w:val="28"/>
            </w:rPr>
            <w:tab/>
            <w:t>M</w:t>
          </w:r>
          <w:r w:rsidRPr="009C03F3">
            <w:rPr>
              <w:rFonts w:ascii="Bookman Old Style" w:hAnsi="Bookman Old Style" w:cstheme="majorBidi"/>
              <w:bCs/>
              <w:sz w:val="28"/>
              <w:szCs w:val="28"/>
            </w:rPr>
            <w:t>ean and rank order of respondents on the influence of implementation of marketing curriculum on student academic performance in sen</w:t>
          </w:r>
          <w:r>
            <w:rPr>
              <w:rFonts w:ascii="Bookman Old Style" w:hAnsi="Bookman Old Style" w:cstheme="majorBidi"/>
              <w:bCs/>
              <w:sz w:val="28"/>
              <w:szCs w:val="28"/>
            </w:rPr>
            <w:t>ior secondary schools----------</w:t>
          </w:r>
          <w:r w:rsidRPr="009C03F3">
            <w:rPr>
              <w:rFonts w:ascii="Bookman Old Style" w:hAnsi="Bookman Old Style" w:cstheme="majorBidi"/>
              <w:bCs/>
              <w:sz w:val="28"/>
              <w:szCs w:val="28"/>
            </w:rPr>
            <w:t>-----------------</w:t>
          </w:r>
          <w:r w:rsidRPr="009C03F3">
            <w:rPr>
              <w:rFonts w:ascii="Bookman Old Style" w:hAnsi="Bookman Old Style" w:cstheme="majorBidi"/>
              <w:bCs/>
              <w:sz w:val="28"/>
              <w:szCs w:val="28"/>
            </w:rPr>
            <w:tab/>
            <w:t>39</w:t>
          </w:r>
        </w:p>
        <w:p w:rsidR="00A245B1" w:rsidRPr="009C03F3" w:rsidRDefault="00A245B1" w:rsidP="00A245B1">
          <w:pPr>
            <w:spacing w:after="0" w:line="480" w:lineRule="auto"/>
            <w:jc w:val="both"/>
            <w:rPr>
              <w:rFonts w:ascii="Bookman Old Style" w:hAnsi="Bookman Old Style" w:cstheme="majorBidi"/>
              <w:bCs/>
              <w:color w:val="000000"/>
              <w:sz w:val="28"/>
              <w:szCs w:val="28"/>
            </w:rPr>
          </w:pPr>
          <w:r w:rsidRPr="009C03F3">
            <w:rPr>
              <w:rFonts w:ascii="Bookman Old Style" w:hAnsi="Bookman Old Style" w:cstheme="majorBidi"/>
              <w:b/>
              <w:bCs/>
              <w:color w:val="000000"/>
              <w:sz w:val="28"/>
              <w:szCs w:val="28"/>
            </w:rPr>
            <w:t>Table 6:</w:t>
          </w:r>
          <w:r w:rsidRPr="009C03F3">
            <w:rPr>
              <w:rFonts w:ascii="Bookman Old Style" w:hAnsi="Bookman Old Style" w:cstheme="majorBidi"/>
              <w:bCs/>
              <w:color w:val="000000"/>
              <w:sz w:val="28"/>
              <w:szCs w:val="28"/>
            </w:rPr>
            <w:tab/>
            <w:t>Descriptive------------------</w:t>
          </w:r>
          <w:r>
            <w:rPr>
              <w:rFonts w:ascii="Bookman Old Style" w:hAnsi="Bookman Old Style" w:cstheme="majorBidi"/>
              <w:bCs/>
              <w:color w:val="000000"/>
              <w:sz w:val="28"/>
              <w:szCs w:val="28"/>
            </w:rPr>
            <w:t>--------------------</w:t>
          </w:r>
          <w:r w:rsidRPr="009C03F3">
            <w:rPr>
              <w:rFonts w:ascii="Bookman Old Style" w:hAnsi="Bookman Old Style" w:cstheme="majorBidi"/>
              <w:bCs/>
              <w:color w:val="000000"/>
              <w:sz w:val="28"/>
              <w:szCs w:val="28"/>
            </w:rPr>
            <w:t>------------</w:t>
          </w:r>
          <w:r w:rsidRPr="009C03F3">
            <w:rPr>
              <w:rFonts w:ascii="Bookman Old Style" w:hAnsi="Bookman Old Style" w:cstheme="majorBidi"/>
              <w:bCs/>
              <w:color w:val="000000"/>
              <w:sz w:val="28"/>
              <w:szCs w:val="28"/>
            </w:rPr>
            <w:tab/>
            <w:t>41</w:t>
          </w:r>
        </w:p>
        <w:p w:rsidR="00A245B1" w:rsidRPr="009C03F3" w:rsidRDefault="00A245B1" w:rsidP="00A245B1">
          <w:pPr>
            <w:spacing w:after="0" w:line="480" w:lineRule="auto"/>
            <w:ind w:firstLine="90"/>
            <w:jc w:val="both"/>
            <w:rPr>
              <w:rFonts w:ascii="Bookman Old Style" w:hAnsi="Bookman Old Style" w:cstheme="majorBidi"/>
              <w:sz w:val="28"/>
              <w:szCs w:val="28"/>
            </w:rPr>
          </w:pPr>
          <w:r w:rsidRPr="009C03F3">
            <w:rPr>
              <w:rFonts w:ascii="Bookman Old Style" w:hAnsi="Bookman Old Style" w:cstheme="majorBidi"/>
              <w:b/>
              <w:sz w:val="28"/>
              <w:szCs w:val="28"/>
            </w:rPr>
            <w:lastRenderedPageBreak/>
            <w:t xml:space="preserve">Table 7: </w:t>
          </w:r>
          <w:r w:rsidRPr="009C03F3">
            <w:rPr>
              <w:rFonts w:ascii="Bookman Old Style" w:hAnsi="Bookman Old Style" w:cstheme="majorBidi"/>
              <w:sz w:val="28"/>
              <w:szCs w:val="28"/>
            </w:rPr>
            <w:tab/>
            <w:t>T-test Analysis on the implementation of marketing curriculum on the student academic performance based on teacher experience------</w:t>
          </w:r>
          <w:r w:rsidRPr="009C03F3">
            <w:rPr>
              <w:rFonts w:ascii="Bookman Old Style" w:hAnsi="Bookman Old Style" w:cstheme="majorBidi"/>
              <w:sz w:val="28"/>
              <w:szCs w:val="28"/>
            </w:rPr>
            <w:tab/>
            <w:t>42</w:t>
          </w:r>
        </w:p>
        <w:p w:rsidR="00A245B1" w:rsidRPr="009C03F3" w:rsidRDefault="00A245B1" w:rsidP="00A245B1">
          <w:pPr>
            <w:spacing w:after="0" w:line="480" w:lineRule="auto"/>
            <w:jc w:val="both"/>
            <w:rPr>
              <w:rFonts w:ascii="Bookman Old Style" w:hAnsi="Bookman Old Style" w:cstheme="majorBidi"/>
              <w:bCs/>
              <w:color w:val="000000"/>
              <w:sz w:val="28"/>
              <w:szCs w:val="28"/>
            </w:rPr>
          </w:pPr>
          <w:r w:rsidRPr="009C03F3">
            <w:rPr>
              <w:rFonts w:ascii="Bookman Old Style" w:hAnsi="Bookman Old Style" w:cstheme="majorBidi"/>
              <w:b/>
              <w:bCs/>
              <w:color w:val="000000"/>
              <w:sz w:val="28"/>
              <w:szCs w:val="28"/>
            </w:rPr>
            <w:t xml:space="preserve">Table 8: </w:t>
          </w:r>
          <w:r w:rsidRPr="009C03F3">
            <w:rPr>
              <w:rFonts w:ascii="Bookman Old Style" w:hAnsi="Bookman Old Style" w:cstheme="majorBidi"/>
              <w:bCs/>
              <w:color w:val="000000"/>
              <w:sz w:val="28"/>
              <w:szCs w:val="28"/>
            </w:rPr>
            <w:tab/>
            <w:t>Descriptive------------------------------</w:t>
          </w:r>
          <w:r>
            <w:rPr>
              <w:rFonts w:ascii="Bookman Old Style" w:hAnsi="Bookman Old Style" w:cstheme="majorBidi"/>
              <w:bCs/>
              <w:color w:val="000000"/>
              <w:sz w:val="28"/>
              <w:szCs w:val="28"/>
            </w:rPr>
            <w:t>--------------------</w:t>
          </w:r>
          <w:r w:rsidRPr="009C03F3">
            <w:rPr>
              <w:rFonts w:ascii="Bookman Old Style" w:hAnsi="Bookman Old Style" w:cstheme="majorBidi"/>
              <w:bCs/>
              <w:color w:val="000000"/>
              <w:sz w:val="28"/>
              <w:szCs w:val="28"/>
            </w:rPr>
            <w:tab/>
            <w:t>43</w:t>
          </w:r>
        </w:p>
        <w:p w:rsidR="00A245B1" w:rsidRPr="009C03F3" w:rsidRDefault="00A245B1" w:rsidP="00A245B1">
          <w:pPr>
            <w:autoSpaceDE w:val="0"/>
            <w:autoSpaceDN w:val="0"/>
            <w:adjustRightInd w:val="0"/>
            <w:spacing w:after="0" w:line="480" w:lineRule="auto"/>
            <w:jc w:val="both"/>
            <w:rPr>
              <w:rFonts w:ascii="Bookman Old Style" w:hAnsi="Bookman Old Style" w:cstheme="majorBidi"/>
              <w:sz w:val="28"/>
              <w:szCs w:val="28"/>
            </w:rPr>
          </w:pPr>
          <w:r w:rsidRPr="009C03F3">
            <w:rPr>
              <w:rFonts w:ascii="Bookman Old Style" w:hAnsi="Bookman Old Style" w:cstheme="majorBidi"/>
              <w:b/>
              <w:sz w:val="28"/>
              <w:szCs w:val="28"/>
            </w:rPr>
            <w:t xml:space="preserve">Table 9: </w:t>
          </w:r>
          <w:r w:rsidRPr="009C03F3">
            <w:rPr>
              <w:rFonts w:ascii="Bookman Old Style" w:hAnsi="Bookman Old Style" w:cstheme="majorBidi"/>
              <w:sz w:val="28"/>
              <w:szCs w:val="28"/>
            </w:rPr>
            <w:tab/>
            <w:t>T-test Analysis on the implementation of marketing curriculum on the student academic performance based on analytical training------</w:t>
          </w:r>
          <w:r>
            <w:rPr>
              <w:rFonts w:ascii="Bookman Old Style" w:hAnsi="Bookman Old Style" w:cstheme="majorBidi"/>
              <w:sz w:val="28"/>
              <w:szCs w:val="28"/>
            </w:rPr>
            <w:t>-----------------------------------------------</w:t>
          </w:r>
          <w:r w:rsidRPr="009C03F3">
            <w:rPr>
              <w:rFonts w:ascii="Bookman Old Style" w:hAnsi="Bookman Old Style" w:cstheme="majorBidi"/>
              <w:sz w:val="28"/>
              <w:szCs w:val="28"/>
            </w:rPr>
            <w:tab/>
            <w:t>43</w:t>
          </w:r>
        </w:p>
        <w:p w:rsidR="00A245B1" w:rsidRPr="009C03F3" w:rsidRDefault="00A245B1" w:rsidP="00A245B1">
          <w:pPr>
            <w:autoSpaceDE w:val="0"/>
            <w:autoSpaceDN w:val="0"/>
            <w:adjustRightInd w:val="0"/>
            <w:spacing w:after="0" w:line="480" w:lineRule="auto"/>
            <w:jc w:val="both"/>
            <w:rPr>
              <w:rFonts w:ascii="Bookman Old Style" w:hAnsi="Bookman Old Style" w:cstheme="majorBidi"/>
              <w:bCs/>
              <w:color w:val="000000"/>
              <w:sz w:val="28"/>
              <w:szCs w:val="28"/>
            </w:rPr>
          </w:pPr>
          <w:r w:rsidRPr="009C03F3">
            <w:rPr>
              <w:rFonts w:ascii="Bookman Old Style" w:hAnsi="Bookman Old Style" w:cstheme="majorBidi"/>
              <w:b/>
              <w:bCs/>
              <w:color w:val="000000"/>
              <w:sz w:val="28"/>
              <w:szCs w:val="28"/>
            </w:rPr>
            <w:t>Table 10:</w:t>
          </w:r>
          <w:r w:rsidRPr="009C03F3">
            <w:rPr>
              <w:rFonts w:ascii="Bookman Old Style" w:hAnsi="Bookman Old Style" w:cstheme="majorBidi"/>
              <w:bCs/>
              <w:color w:val="000000"/>
              <w:sz w:val="28"/>
              <w:szCs w:val="28"/>
            </w:rPr>
            <w:tab/>
            <w:t>Descriptive-------------------------------</w:t>
          </w:r>
          <w:r>
            <w:rPr>
              <w:rFonts w:ascii="Bookman Old Style" w:hAnsi="Bookman Old Style" w:cstheme="majorBidi"/>
              <w:bCs/>
              <w:color w:val="000000"/>
              <w:sz w:val="28"/>
              <w:szCs w:val="28"/>
            </w:rPr>
            <w:t>-------------------</w:t>
          </w:r>
          <w:r w:rsidRPr="009C03F3">
            <w:rPr>
              <w:rFonts w:ascii="Bookman Old Style" w:hAnsi="Bookman Old Style" w:cstheme="majorBidi"/>
              <w:bCs/>
              <w:color w:val="000000"/>
              <w:sz w:val="28"/>
              <w:szCs w:val="28"/>
            </w:rPr>
            <w:tab/>
            <w:t>44</w:t>
          </w:r>
        </w:p>
        <w:p w:rsidR="00A245B1" w:rsidRPr="009C03F3" w:rsidRDefault="00A245B1" w:rsidP="00A245B1">
          <w:pPr>
            <w:autoSpaceDE w:val="0"/>
            <w:autoSpaceDN w:val="0"/>
            <w:adjustRightInd w:val="0"/>
            <w:spacing w:after="0" w:line="480" w:lineRule="auto"/>
            <w:jc w:val="both"/>
            <w:rPr>
              <w:rFonts w:ascii="Bookman Old Style" w:hAnsi="Bookman Old Style" w:cstheme="majorBidi"/>
              <w:sz w:val="28"/>
              <w:szCs w:val="28"/>
            </w:rPr>
          </w:pPr>
          <w:r w:rsidRPr="009C03F3">
            <w:rPr>
              <w:rFonts w:ascii="Bookman Old Style" w:hAnsi="Bookman Old Style" w:cstheme="majorBidi"/>
              <w:b/>
              <w:sz w:val="28"/>
              <w:szCs w:val="28"/>
            </w:rPr>
            <w:t xml:space="preserve">Table 11: </w:t>
          </w:r>
          <w:r w:rsidRPr="009C03F3">
            <w:rPr>
              <w:rFonts w:ascii="Bookman Old Style" w:hAnsi="Bookman Old Style" w:cstheme="majorBidi"/>
              <w:sz w:val="28"/>
              <w:szCs w:val="28"/>
            </w:rPr>
            <w:tab/>
            <w:t>T-test Analysis on the implementation of marketing curriculum on the student academic performance based on availability of basic</w:t>
          </w:r>
        </w:p>
        <w:p w:rsidR="00A245B1" w:rsidRPr="009C03F3" w:rsidRDefault="00A245B1" w:rsidP="00A245B1">
          <w:pPr>
            <w:autoSpaceDE w:val="0"/>
            <w:autoSpaceDN w:val="0"/>
            <w:adjustRightInd w:val="0"/>
            <w:spacing w:after="0" w:line="480" w:lineRule="auto"/>
            <w:jc w:val="both"/>
            <w:rPr>
              <w:rFonts w:ascii="Bookman Old Style" w:hAnsi="Bookman Old Style" w:cstheme="majorBidi"/>
              <w:sz w:val="28"/>
              <w:szCs w:val="28"/>
            </w:rPr>
          </w:pPr>
          <w:r w:rsidRPr="009C03F3">
            <w:rPr>
              <w:rFonts w:ascii="Bookman Old Style" w:hAnsi="Bookman Old Style" w:cstheme="majorBidi"/>
              <w:sz w:val="28"/>
              <w:szCs w:val="28"/>
            </w:rPr>
            <w:t xml:space="preserve"> materials----------------------------</w:t>
          </w:r>
          <w:r>
            <w:rPr>
              <w:rFonts w:ascii="Bookman Old Style" w:hAnsi="Bookman Old Style" w:cstheme="majorBidi"/>
              <w:sz w:val="28"/>
              <w:szCs w:val="28"/>
            </w:rPr>
            <w:t>-------------------------------</w:t>
          </w:r>
          <w:r w:rsidRPr="009C03F3">
            <w:rPr>
              <w:rFonts w:ascii="Bookman Old Style" w:hAnsi="Bookman Old Style" w:cstheme="majorBidi"/>
              <w:sz w:val="28"/>
              <w:szCs w:val="28"/>
            </w:rPr>
            <w:t>-----</w:t>
          </w:r>
          <w:r w:rsidRPr="009C03F3">
            <w:rPr>
              <w:rFonts w:ascii="Bookman Old Style" w:hAnsi="Bookman Old Style" w:cstheme="majorBidi"/>
              <w:sz w:val="28"/>
              <w:szCs w:val="28"/>
            </w:rPr>
            <w:tab/>
            <w:t>45</w:t>
          </w:r>
        </w:p>
        <w:p w:rsidR="00A245B1" w:rsidRPr="009C03F3" w:rsidRDefault="00A245B1" w:rsidP="00A245B1">
          <w:pPr>
            <w:autoSpaceDE w:val="0"/>
            <w:autoSpaceDN w:val="0"/>
            <w:adjustRightInd w:val="0"/>
            <w:spacing w:after="0" w:line="480" w:lineRule="auto"/>
            <w:jc w:val="both"/>
            <w:rPr>
              <w:rFonts w:ascii="Bookman Old Style" w:hAnsi="Bookman Old Style" w:cstheme="majorBidi"/>
              <w:bCs/>
              <w:color w:val="000000"/>
              <w:sz w:val="28"/>
              <w:szCs w:val="28"/>
            </w:rPr>
          </w:pPr>
          <w:r w:rsidRPr="009C03F3">
            <w:rPr>
              <w:rFonts w:ascii="Bookman Old Style" w:hAnsi="Bookman Old Style" w:cstheme="majorBidi"/>
              <w:b/>
              <w:bCs/>
              <w:color w:val="000000"/>
              <w:sz w:val="28"/>
              <w:szCs w:val="28"/>
            </w:rPr>
            <w:t>Table 12:</w:t>
          </w:r>
          <w:r w:rsidRPr="009C03F3">
            <w:rPr>
              <w:rFonts w:ascii="Bookman Old Style" w:hAnsi="Bookman Old Style" w:cstheme="majorBidi"/>
              <w:bCs/>
              <w:color w:val="000000"/>
              <w:sz w:val="28"/>
              <w:szCs w:val="28"/>
            </w:rPr>
            <w:tab/>
            <w:t>Descriptives----------------------------</w:t>
          </w:r>
          <w:r>
            <w:rPr>
              <w:rFonts w:ascii="Bookman Old Style" w:hAnsi="Bookman Old Style" w:cstheme="majorBidi"/>
              <w:bCs/>
              <w:color w:val="000000"/>
              <w:sz w:val="28"/>
              <w:szCs w:val="28"/>
            </w:rPr>
            <w:t>--------------------</w:t>
          </w:r>
          <w:r w:rsidRPr="009C03F3">
            <w:rPr>
              <w:rFonts w:ascii="Bookman Old Style" w:hAnsi="Bookman Old Style" w:cstheme="majorBidi"/>
              <w:bCs/>
              <w:color w:val="000000"/>
              <w:sz w:val="28"/>
              <w:szCs w:val="28"/>
            </w:rPr>
            <w:tab/>
            <w:t>45</w:t>
          </w:r>
        </w:p>
        <w:p w:rsidR="00A245B1" w:rsidRPr="009C03F3" w:rsidRDefault="00A245B1" w:rsidP="00A245B1">
          <w:pPr>
            <w:autoSpaceDE w:val="0"/>
            <w:autoSpaceDN w:val="0"/>
            <w:adjustRightInd w:val="0"/>
            <w:spacing w:after="0" w:line="360" w:lineRule="auto"/>
            <w:ind w:hanging="90"/>
            <w:jc w:val="both"/>
            <w:rPr>
              <w:rFonts w:ascii="Bookman Old Style" w:hAnsi="Bookman Old Style" w:cstheme="majorBidi"/>
              <w:sz w:val="28"/>
              <w:szCs w:val="28"/>
            </w:rPr>
          </w:pPr>
          <w:r w:rsidRPr="009C03F3">
            <w:rPr>
              <w:rFonts w:ascii="Bookman Old Style" w:hAnsi="Bookman Old Style" w:cstheme="majorBidi"/>
              <w:b/>
              <w:sz w:val="28"/>
              <w:szCs w:val="28"/>
            </w:rPr>
            <w:t xml:space="preserve">Table 13: </w:t>
          </w:r>
          <w:r w:rsidRPr="009C03F3">
            <w:rPr>
              <w:rFonts w:ascii="Bookman Old Style" w:hAnsi="Bookman Old Style" w:cstheme="majorBidi"/>
              <w:sz w:val="28"/>
              <w:szCs w:val="28"/>
            </w:rPr>
            <w:tab/>
            <w:t xml:space="preserve">T-test Analysis on the implementation of marketing curriculum on the student academic performance based on assessment and </w:t>
          </w:r>
        </w:p>
        <w:p w:rsidR="00A245B1" w:rsidRPr="009C03F3" w:rsidRDefault="00A245B1" w:rsidP="00A245B1">
          <w:pPr>
            <w:autoSpaceDE w:val="0"/>
            <w:autoSpaceDN w:val="0"/>
            <w:adjustRightInd w:val="0"/>
            <w:spacing w:after="0" w:line="360" w:lineRule="auto"/>
            <w:jc w:val="both"/>
            <w:rPr>
              <w:rFonts w:ascii="Bookman Old Style" w:hAnsi="Bookman Old Style" w:cstheme="majorBidi"/>
              <w:sz w:val="28"/>
              <w:szCs w:val="28"/>
            </w:rPr>
          </w:pPr>
          <w:r w:rsidRPr="009C03F3">
            <w:rPr>
              <w:rFonts w:ascii="Bookman Old Style" w:hAnsi="Bookman Old Style" w:cstheme="majorBidi"/>
              <w:sz w:val="28"/>
              <w:szCs w:val="28"/>
            </w:rPr>
            <w:lastRenderedPageBreak/>
            <w:t>monitoring---------------------------------------------------------------</w:t>
          </w:r>
          <w:r w:rsidRPr="009C03F3">
            <w:rPr>
              <w:rFonts w:ascii="Bookman Old Style" w:hAnsi="Bookman Old Style" w:cstheme="majorBidi"/>
              <w:sz w:val="28"/>
              <w:szCs w:val="28"/>
            </w:rPr>
            <w:tab/>
            <w:t>46</w:t>
          </w:r>
        </w:p>
        <w:p w:rsidR="00A245B1" w:rsidRPr="009C03F3" w:rsidRDefault="00A245B1" w:rsidP="00A245B1">
          <w:pPr>
            <w:autoSpaceDE w:val="0"/>
            <w:autoSpaceDN w:val="0"/>
            <w:adjustRightInd w:val="0"/>
            <w:spacing w:after="0" w:line="480" w:lineRule="auto"/>
            <w:jc w:val="both"/>
            <w:rPr>
              <w:rFonts w:ascii="Bookman Old Style" w:hAnsi="Bookman Old Style" w:cstheme="majorBidi"/>
              <w:b/>
              <w:sz w:val="28"/>
              <w:szCs w:val="28"/>
            </w:rPr>
          </w:pPr>
        </w:p>
        <w:p w:rsidR="00E0605C" w:rsidRDefault="00E0605C" w:rsidP="00E0605C">
          <w:pPr>
            <w:spacing w:line="480" w:lineRule="auto"/>
            <w:jc w:val="both"/>
            <w:rPr>
              <w:rFonts w:ascii="Bookman Old Style" w:hAnsi="Bookman Old Style"/>
              <w:bCs/>
              <w:noProof/>
              <w:sz w:val="28"/>
              <w:szCs w:val="28"/>
            </w:rPr>
          </w:pPr>
        </w:p>
      </w:sdtContent>
    </w:sdt>
    <w:p w:rsidR="00E0605C" w:rsidRDefault="00E0605C" w:rsidP="0009512E">
      <w:pPr>
        <w:pStyle w:val="Heading1"/>
        <w:spacing w:line="480" w:lineRule="auto"/>
        <w:rPr>
          <w:rFonts w:ascii="Bookman Old Style" w:hAnsi="Bookman Old Style"/>
        </w:rPr>
      </w:pPr>
    </w:p>
    <w:p w:rsidR="00E0605C" w:rsidRDefault="00E0605C">
      <w:pPr>
        <w:spacing w:after="200" w:line="276" w:lineRule="auto"/>
        <w:rPr>
          <w:rFonts w:ascii="Bookman Old Style" w:eastAsiaTheme="majorEastAsia" w:hAnsi="Bookman Old Style" w:cstheme="majorBidi"/>
          <w:b/>
          <w:sz w:val="28"/>
          <w:szCs w:val="28"/>
          <w:lang w:val="en-US"/>
        </w:rPr>
      </w:pPr>
      <w:r>
        <w:rPr>
          <w:rFonts w:ascii="Bookman Old Style" w:hAnsi="Bookman Old Style"/>
        </w:rPr>
        <w:br w:type="page"/>
      </w:r>
    </w:p>
    <w:p w:rsidR="009E29ED" w:rsidRPr="009C03F3" w:rsidRDefault="009E29ED" w:rsidP="0009512E">
      <w:pPr>
        <w:pStyle w:val="Heading1"/>
        <w:spacing w:line="480" w:lineRule="auto"/>
        <w:rPr>
          <w:rFonts w:ascii="Bookman Old Style" w:hAnsi="Bookman Old Style"/>
        </w:rPr>
      </w:pPr>
      <w:r w:rsidRPr="009C03F3">
        <w:rPr>
          <w:rFonts w:ascii="Bookman Old Style" w:hAnsi="Bookman Old Style"/>
        </w:rPr>
        <w:lastRenderedPageBreak/>
        <w:t>CHAPTER ONE</w:t>
      </w:r>
      <w:bookmarkEnd w:id="0"/>
    </w:p>
    <w:p w:rsidR="009E29ED" w:rsidRPr="009C03F3" w:rsidRDefault="009E29ED" w:rsidP="0009512E">
      <w:pPr>
        <w:pStyle w:val="Heading1"/>
        <w:spacing w:line="480" w:lineRule="auto"/>
        <w:rPr>
          <w:rFonts w:ascii="Bookman Old Style" w:hAnsi="Bookman Old Style"/>
        </w:rPr>
      </w:pPr>
      <w:bookmarkStart w:id="10" w:name="_Toc209568139"/>
      <w:r w:rsidRPr="009C03F3">
        <w:rPr>
          <w:rFonts w:ascii="Bookman Old Style" w:hAnsi="Bookman Old Style"/>
        </w:rPr>
        <w:t>INTRODUCTION</w:t>
      </w:r>
      <w:bookmarkEnd w:id="10"/>
    </w:p>
    <w:p w:rsidR="009E29ED" w:rsidRPr="009C03F3" w:rsidRDefault="009E29ED" w:rsidP="0009512E">
      <w:pPr>
        <w:pStyle w:val="Heading2"/>
        <w:rPr>
          <w:rFonts w:ascii="Bookman Old Style" w:hAnsi="Bookman Old Style"/>
          <w:b w:val="0"/>
          <w:sz w:val="28"/>
          <w:szCs w:val="28"/>
        </w:rPr>
      </w:pPr>
      <w:bookmarkStart w:id="11" w:name="_Toc209568140"/>
      <w:r w:rsidRPr="009C03F3">
        <w:rPr>
          <w:rFonts w:ascii="Bookman Old Style" w:hAnsi="Bookman Old Style"/>
          <w:sz w:val="28"/>
          <w:szCs w:val="28"/>
        </w:rPr>
        <w:t>Background to the Study</w:t>
      </w:r>
      <w:bookmarkEnd w:id="11"/>
    </w:p>
    <w:p w:rsidR="009E29ED" w:rsidRPr="009C03F3" w:rsidRDefault="0009512E" w:rsidP="001A306E">
      <w:pPr>
        <w:spacing w:after="24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E29ED" w:rsidRPr="009C03F3">
        <w:rPr>
          <w:rFonts w:ascii="Bookman Old Style" w:hAnsi="Bookman Old Style" w:cs="Times New Roman"/>
          <w:sz w:val="28"/>
          <w:szCs w:val="28"/>
        </w:rPr>
        <w:t>Marketing is one of the new trade/entrepreneurship education programmes which was recently introduced into senior secondary school curriculum. It was designed to meet the major targets of the National Economic Empowerment and Development Strategy (NEEDS) with purposes of value re-orientation, job creation, poverty eradication, and wealth generation, using education to empower the citizenry. The curriculum was aimed to prepare the students to face the challenges of the new millennium (NERDC, 2009).</w:t>
      </w:r>
      <w:r w:rsidR="009E29ED" w:rsidRPr="009C03F3">
        <w:rPr>
          <w:rFonts w:ascii="Bookman Old Style" w:hAnsi="Bookman Old Style" w:cs="Times New Roman"/>
          <w:noProof/>
          <w:sz w:val="28"/>
          <w:szCs w:val="28"/>
          <w:lang w:val="en-US"/>
        </w:rPr>
        <w:t>Adefulu and Adebowale (2019</w:t>
      </w:r>
      <w:r w:rsidR="009E29ED" w:rsidRPr="009C03F3">
        <w:rPr>
          <w:rFonts w:ascii="Bookman Old Style" w:hAnsi="Bookman Old Style" w:cs="Times New Roman"/>
          <w:sz w:val="28"/>
          <w:szCs w:val="28"/>
        </w:rPr>
        <w:t xml:space="preserve">) asserted that marketing education is highly desirable especially for organisations and Nations alike to ensure success of their endeavours. </w:t>
      </w:r>
    </w:p>
    <w:p w:rsidR="00264951" w:rsidRPr="009C03F3" w:rsidRDefault="009E29ED" w:rsidP="0009512E">
      <w:pPr>
        <w:spacing w:line="480" w:lineRule="auto"/>
        <w:ind w:firstLine="72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lastRenderedPageBreak/>
        <w:t>Curriculum is made up of the instructional resources, methods and assessments needed to help students develop critical skills and knowledge. It is a range of courses from which students choose, and it is understood as a specific learning program that describes the teaching, learning and assessment materials of a defined knowledge body available for a given course</w:t>
      </w:r>
      <w:sdt>
        <w:sdtPr>
          <w:rPr>
            <w:rFonts w:ascii="Bookman Old Style" w:hAnsi="Bookman Old Style" w:cs="Times New Roman"/>
            <w:sz w:val="28"/>
            <w:szCs w:val="28"/>
            <w:lang w:val="en-US"/>
          </w:rPr>
          <w:id w:val="1204599937"/>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Obi162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(Obilo &amp; Sangoleye, 2016)</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p>
    <w:p w:rsidR="00C807EC" w:rsidRPr="009C03F3" w:rsidRDefault="009E29ED" w:rsidP="0009512E">
      <w:pPr>
        <w:spacing w:line="480" w:lineRule="auto"/>
        <w:ind w:firstLine="72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Consequently, it is difficult to effectively implement a curriculum when the education system has limited funding capacities. From this perspective, a lot of other issues concerning curriculum implementation can be raised</w:t>
      </w:r>
      <w:sdt>
        <w:sdtPr>
          <w:rPr>
            <w:rFonts w:ascii="Bookman Old Style" w:hAnsi="Bookman Old Style" w:cs="Times New Roman"/>
            <w:sz w:val="28"/>
            <w:szCs w:val="28"/>
            <w:lang w:val="en-US"/>
          </w:rPr>
          <w:id w:val="1464071293"/>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Phi17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(Agbo, Okenjom , Nwankwo, &amp; Akoloh, 2017)</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p>
    <w:p w:rsidR="009E29ED" w:rsidRPr="009C03F3" w:rsidRDefault="009E29ED" w:rsidP="0009512E">
      <w:pPr>
        <w:spacing w:line="480" w:lineRule="auto"/>
        <w:ind w:firstLine="72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 xml:space="preserve">A lack of effective implementation of marketing curriculum is assumed to be one of the major challenges leading to examination </w:t>
      </w:r>
      <w:r w:rsidRPr="009C03F3">
        <w:rPr>
          <w:rFonts w:ascii="Bookman Old Style" w:hAnsi="Bookman Old Style" w:cs="Times New Roman"/>
          <w:sz w:val="28"/>
          <w:szCs w:val="28"/>
          <w:lang w:val="en-US"/>
        </w:rPr>
        <w:lastRenderedPageBreak/>
        <w:t>failure among marketing students in senior secondary schools in Nigeria</w:t>
      </w:r>
      <w:sdt>
        <w:sdtPr>
          <w:rPr>
            <w:rFonts w:ascii="Bookman Old Style" w:hAnsi="Bookman Old Style" w:cs="Times New Roman"/>
            <w:sz w:val="28"/>
            <w:szCs w:val="28"/>
            <w:lang w:val="en-US"/>
          </w:rPr>
          <w:id w:val="1141779817"/>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Phi17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(Agbo, Okenjom , Nwankwo, &amp; Akoloh, 2017)</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p>
    <w:p w:rsidR="009E29ED" w:rsidRPr="009C03F3" w:rsidRDefault="009E29ED" w:rsidP="0009512E">
      <w:pPr>
        <w:pStyle w:val="Heading2"/>
        <w:rPr>
          <w:rFonts w:ascii="Bookman Old Style" w:hAnsi="Bookman Old Style"/>
          <w:b w:val="0"/>
          <w:sz w:val="28"/>
          <w:szCs w:val="28"/>
        </w:rPr>
      </w:pPr>
      <w:bookmarkStart w:id="12" w:name="_Toc209568141"/>
      <w:r w:rsidRPr="009C03F3">
        <w:rPr>
          <w:rFonts w:ascii="Bookman Old Style" w:hAnsi="Bookman Old Style"/>
          <w:sz w:val="28"/>
          <w:szCs w:val="28"/>
        </w:rPr>
        <w:t>Statement of the Problem</w:t>
      </w:r>
      <w:bookmarkEnd w:id="12"/>
    </w:p>
    <w:p w:rsidR="009E29ED" w:rsidRPr="009C03F3" w:rsidRDefault="003711B8"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ab/>
      </w:r>
      <w:r w:rsidR="009E29ED" w:rsidRPr="009C03F3">
        <w:rPr>
          <w:rFonts w:ascii="Bookman Old Style" w:hAnsi="Bookman Old Style" w:cs="Times New Roman"/>
          <w:sz w:val="28"/>
          <w:szCs w:val="28"/>
        </w:rPr>
        <w:t>Despite the recent events of unemployment, economic hardship and loss of interest in enterprises, the Nigerian Government has come up with many entrepreneurial schemes to salvage the social-economic development of the country. This resulted to the injection of marketing education into the Nigerian academic curriculum</w:t>
      </w:r>
      <w:sdt>
        <w:sdtPr>
          <w:rPr>
            <w:rFonts w:ascii="Bookman Old Style" w:hAnsi="Bookman Old Style" w:cs="Times New Roman"/>
            <w:sz w:val="28"/>
            <w:szCs w:val="28"/>
          </w:rPr>
          <w:id w:val="1992366080"/>
          <w:citation/>
        </w:sdtPr>
        <w:sdtContent>
          <w:r w:rsidR="00D66172" w:rsidRPr="009C03F3">
            <w:rPr>
              <w:rFonts w:ascii="Bookman Old Style" w:hAnsi="Bookman Old Style" w:cs="Times New Roman"/>
              <w:sz w:val="28"/>
              <w:szCs w:val="28"/>
            </w:rPr>
            <w:fldChar w:fldCharType="begin"/>
          </w:r>
          <w:r w:rsidR="009E29ED" w:rsidRPr="009C03F3">
            <w:rPr>
              <w:rFonts w:ascii="Bookman Old Style" w:hAnsi="Bookman Old Style" w:cs="Times New Roman"/>
              <w:sz w:val="28"/>
              <w:szCs w:val="28"/>
              <w:lang w:val="en-US"/>
            </w:rPr>
            <w:instrText xml:space="preserve"> CITATION Ade191 \l 1033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(Adefulu &amp; Adebowale, 2019)</w:t>
          </w:r>
          <w:r w:rsidR="00D66172" w:rsidRPr="009C03F3">
            <w:rPr>
              <w:rFonts w:ascii="Bookman Old Style" w:hAnsi="Bookman Old Style" w:cs="Times New Roman"/>
              <w:sz w:val="28"/>
              <w:szCs w:val="28"/>
            </w:rPr>
            <w:fldChar w:fldCharType="end"/>
          </w:r>
        </w:sdtContent>
      </w:sdt>
      <w:r w:rsidR="009E29ED" w:rsidRPr="009C03F3">
        <w:rPr>
          <w:rFonts w:ascii="Bookman Old Style" w:hAnsi="Bookman Old Style" w:cs="Times New Roman"/>
          <w:sz w:val="28"/>
          <w:szCs w:val="28"/>
        </w:rPr>
        <w:t>.</w:t>
      </w:r>
      <w:r w:rsidR="007329D0" w:rsidRPr="009C03F3">
        <w:rPr>
          <w:rFonts w:ascii="Bookman Old Style" w:hAnsi="Bookman Old Style" w:cs="Times New Roman"/>
          <w:sz w:val="28"/>
          <w:szCs w:val="28"/>
        </w:rPr>
        <w:t xml:space="preserve"> </w:t>
      </w:r>
      <w:r w:rsidR="009E29ED" w:rsidRPr="009C03F3">
        <w:rPr>
          <w:rFonts w:ascii="Bookman Old Style" w:hAnsi="Bookman Old Style" w:cs="Times New Roman"/>
          <w:sz w:val="28"/>
          <w:szCs w:val="28"/>
        </w:rPr>
        <w:t xml:space="preserve">In the light of these, the rationale behind the injection of marketing curriculum as a subject of study in the senior secondary schools in Nigeria, has not being accomplished. </w:t>
      </w:r>
    </w:p>
    <w:p w:rsidR="00B04306" w:rsidRPr="009C03F3" w:rsidRDefault="007329D0"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ab/>
      </w:r>
      <w:r w:rsidR="003711B8" w:rsidRPr="009C03F3">
        <w:rPr>
          <w:rFonts w:ascii="Bookman Old Style" w:hAnsi="Bookman Old Style" w:cs="Times New Roman"/>
          <w:sz w:val="28"/>
          <w:szCs w:val="28"/>
        </w:rPr>
        <w:t xml:space="preserve">This is because of few reasons cited by Obanya, (2024), Babafemi, (2007) and Dike (2023), who established that students have not been well guided towards achieving the primary objective </w:t>
      </w:r>
      <w:r w:rsidR="003711B8" w:rsidRPr="009C03F3">
        <w:rPr>
          <w:rFonts w:ascii="Bookman Old Style" w:hAnsi="Bookman Old Style" w:cs="Times New Roman"/>
          <w:sz w:val="28"/>
          <w:szCs w:val="28"/>
        </w:rPr>
        <w:lastRenderedPageBreak/>
        <w:t xml:space="preserve">of marketing curriculums due to inadequate resources used by teacher and novice teacher which hinder effective implementation of </w:t>
      </w:r>
      <w:r w:rsidR="005B03D9" w:rsidRPr="009C03F3">
        <w:rPr>
          <w:rFonts w:ascii="Bookman Old Style" w:hAnsi="Bookman Old Style" w:cs="Times New Roman"/>
          <w:sz w:val="28"/>
          <w:szCs w:val="28"/>
        </w:rPr>
        <w:t>curriculum.</w:t>
      </w:r>
    </w:p>
    <w:p w:rsidR="009E29ED" w:rsidRPr="009C03F3" w:rsidRDefault="009E29ED" w:rsidP="0009512E">
      <w:pPr>
        <w:spacing w:line="480" w:lineRule="auto"/>
        <w:jc w:val="both"/>
        <w:rPr>
          <w:rFonts w:ascii="Bookman Old Style" w:hAnsi="Bookman Old Style" w:cs="Times New Roman"/>
          <w:b/>
          <w:bCs/>
          <w:sz w:val="28"/>
          <w:szCs w:val="28"/>
        </w:rPr>
      </w:pPr>
      <w:r w:rsidRPr="009C03F3">
        <w:rPr>
          <w:rFonts w:ascii="Bookman Old Style" w:hAnsi="Bookman Old Style"/>
          <w:b/>
          <w:bCs/>
          <w:sz w:val="28"/>
          <w:szCs w:val="28"/>
        </w:rPr>
        <w:t>Purpose of the Study</w:t>
      </w:r>
    </w:p>
    <w:p w:rsidR="009E29ED" w:rsidRPr="009C03F3" w:rsidRDefault="00533074"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ab/>
      </w:r>
      <w:r w:rsidR="009E29ED" w:rsidRPr="009C03F3">
        <w:rPr>
          <w:rFonts w:ascii="Bookman Old Style" w:hAnsi="Bookman Old Style" w:cs="Times New Roman"/>
          <w:sz w:val="28"/>
          <w:szCs w:val="28"/>
        </w:rPr>
        <w:t>The main aim of this study is to investigate effective implementation of marketing curriculum on students’ academic performance in senior secondary schools in Ilorin.</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The study specifically are to;</w:t>
      </w:r>
    </w:p>
    <w:p w:rsidR="00735FCE" w:rsidRPr="009C03F3" w:rsidRDefault="009E29ED" w:rsidP="001A306E">
      <w:pPr>
        <w:pStyle w:val="ListParagraph"/>
        <w:numPr>
          <w:ilvl w:val="0"/>
          <w:numId w:val="5"/>
        </w:numPr>
        <w:spacing w:line="480" w:lineRule="auto"/>
        <w:ind w:left="0" w:hanging="270"/>
        <w:jc w:val="both"/>
        <w:rPr>
          <w:rFonts w:ascii="Bookman Old Style" w:hAnsi="Bookman Old Style" w:cs="Times New Roman"/>
          <w:sz w:val="28"/>
          <w:szCs w:val="28"/>
        </w:rPr>
      </w:pPr>
      <w:r w:rsidRPr="009C03F3">
        <w:rPr>
          <w:rFonts w:ascii="Bookman Old Style" w:hAnsi="Bookman Old Style" w:cs="Times New Roman"/>
          <w:sz w:val="28"/>
          <w:szCs w:val="28"/>
        </w:rPr>
        <w:t>Examine the relationship between teacher experience and students’ academic performance in senior secondary schools</w:t>
      </w:r>
      <w:r w:rsidR="00735FCE" w:rsidRPr="009C03F3">
        <w:rPr>
          <w:rFonts w:ascii="Bookman Old Style" w:hAnsi="Bookman Old Style" w:cs="Times New Roman"/>
          <w:sz w:val="28"/>
          <w:szCs w:val="28"/>
        </w:rPr>
        <w:t>.</w:t>
      </w:r>
    </w:p>
    <w:p w:rsidR="00735FCE" w:rsidRPr="009C03F3" w:rsidRDefault="00735FCE" w:rsidP="001A306E">
      <w:pPr>
        <w:pStyle w:val="ListParagraph"/>
        <w:numPr>
          <w:ilvl w:val="0"/>
          <w:numId w:val="5"/>
        </w:numPr>
        <w:spacing w:line="480" w:lineRule="auto"/>
        <w:ind w:left="0" w:hanging="270"/>
        <w:jc w:val="both"/>
        <w:rPr>
          <w:rFonts w:ascii="Bookman Old Style" w:hAnsi="Bookman Old Style" w:cs="Times New Roman"/>
          <w:sz w:val="28"/>
          <w:szCs w:val="28"/>
        </w:rPr>
      </w:pPr>
      <w:r w:rsidRPr="009C03F3">
        <w:rPr>
          <w:rFonts w:ascii="Bookman Old Style" w:hAnsi="Bookman Old Style" w:cs="Times New Roman"/>
          <w:sz w:val="28"/>
          <w:szCs w:val="28"/>
        </w:rPr>
        <w:t xml:space="preserve"> </w:t>
      </w:r>
      <w:r w:rsidR="009E29ED" w:rsidRPr="009C03F3">
        <w:rPr>
          <w:rFonts w:ascii="Bookman Old Style" w:hAnsi="Bookman Old Style" w:cs="Times New Roman"/>
          <w:sz w:val="28"/>
          <w:szCs w:val="28"/>
        </w:rPr>
        <w:t>Investigate the relationship between analytical training and students’ academic performance in senior secondary schools</w:t>
      </w:r>
      <w:r w:rsidRPr="009C03F3">
        <w:rPr>
          <w:rFonts w:ascii="Bookman Old Style" w:hAnsi="Bookman Old Style" w:cs="Times New Roman"/>
          <w:sz w:val="28"/>
          <w:szCs w:val="28"/>
        </w:rPr>
        <w:t>.</w:t>
      </w:r>
    </w:p>
    <w:p w:rsidR="00735FCE" w:rsidRPr="009C03F3" w:rsidRDefault="00735FCE" w:rsidP="001A306E">
      <w:pPr>
        <w:pStyle w:val="ListParagraph"/>
        <w:numPr>
          <w:ilvl w:val="0"/>
          <w:numId w:val="5"/>
        </w:numPr>
        <w:spacing w:line="480" w:lineRule="auto"/>
        <w:ind w:left="0" w:hanging="270"/>
        <w:jc w:val="both"/>
        <w:rPr>
          <w:rFonts w:ascii="Bookman Old Style" w:hAnsi="Bookman Old Style"/>
          <w:sz w:val="28"/>
          <w:szCs w:val="28"/>
        </w:rPr>
      </w:pPr>
      <w:r w:rsidRPr="009C03F3">
        <w:rPr>
          <w:rFonts w:ascii="Bookman Old Style" w:hAnsi="Bookman Old Style" w:cs="Times New Roman"/>
          <w:sz w:val="28"/>
          <w:szCs w:val="28"/>
        </w:rPr>
        <w:lastRenderedPageBreak/>
        <w:t xml:space="preserve"> </w:t>
      </w:r>
      <w:r w:rsidR="009E29ED" w:rsidRPr="009C03F3">
        <w:rPr>
          <w:rFonts w:ascii="Bookman Old Style" w:hAnsi="Bookman Old Style" w:cs="Times New Roman"/>
          <w:sz w:val="28"/>
          <w:szCs w:val="28"/>
        </w:rPr>
        <w:t xml:space="preserve">Evaluate the relationship between availability of basic materials and students’ academic performance </w:t>
      </w:r>
      <w:r w:rsidR="00533074" w:rsidRPr="009C03F3">
        <w:rPr>
          <w:rFonts w:ascii="Bookman Old Style" w:hAnsi="Bookman Old Style" w:cs="Times New Roman"/>
          <w:sz w:val="28"/>
          <w:szCs w:val="28"/>
        </w:rPr>
        <w:t xml:space="preserve">in </w:t>
      </w:r>
      <w:r w:rsidR="009E29ED" w:rsidRPr="009C03F3">
        <w:rPr>
          <w:rFonts w:ascii="Bookman Old Style" w:hAnsi="Bookman Old Style" w:cs="Times New Roman"/>
          <w:sz w:val="28"/>
          <w:szCs w:val="28"/>
        </w:rPr>
        <w:t>senior secondary schools</w:t>
      </w:r>
      <w:r w:rsidRPr="009C03F3">
        <w:rPr>
          <w:rFonts w:ascii="Bookman Old Style" w:hAnsi="Bookman Old Style" w:cs="Times New Roman"/>
          <w:sz w:val="28"/>
          <w:szCs w:val="28"/>
        </w:rPr>
        <w:t>.</w:t>
      </w:r>
    </w:p>
    <w:p w:rsidR="009E29ED" w:rsidRPr="009C03F3" w:rsidRDefault="00735FCE" w:rsidP="0009512E">
      <w:pPr>
        <w:spacing w:line="480" w:lineRule="auto"/>
        <w:jc w:val="both"/>
        <w:rPr>
          <w:rFonts w:ascii="Bookman Old Style" w:hAnsi="Bookman Old Style"/>
          <w:b/>
          <w:bCs/>
          <w:sz w:val="28"/>
          <w:szCs w:val="28"/>
        </w:rPr>
      </w:pPr>
      <w:r w:rsidRPr="009C03F3">
        <w:rPr>
          <w:rFonts w:ascii="Bookman Old Style" w:hAnsi="Bookman Old Style"/>
          <w:b/>
          <w:bCs/>
          <w:sz w:val="28"/>
          <w:szCs w:val="28"/>
        </w:rPr>
        <w:t xml:space="preserve"> </w:t>
      </w:r>
      <w:r w:rsidR="009111D4" w:rsidRPr="009C03F3">
        <w:rPr>
          <w:rFonts w:ascii="Bookman Old Style" w:hAnsi="Bookman Old Style"/>
          <w:b/>
          <w:bCs/>
          <w:sz w:val="28"/>
          <w:szCs w:val="28"/>
        </w:rPr>
        <w:t xml:space="preserve">Research </w:t>
      </w:r>
      <w:r w:rsidR="009E29ED" w:rsidRPr="009C03F3">
        <w:rPr>
          <w:rFonts w:ascii="Bookman Old Style" w:hAnsi="Bookman Old Style"/>
          <w:b/>
          <w:bCs/>
          <w:sz w:val="28"/>
          <w:szCs w:val="28"/>
        </w:rPr>
        <w:t>Question</w:t>
      </w:r>
    </w:p>
    <w:p w:rsidR="00490999" w:rsidRPr="009C03F3" w:rsidRDefault="002D6CCE" w:rsidP="001A306E">
      <w:pPr>
        <w:pStyle w:val="ListParagraph"/>
        <w:numPr>
          <w:ilvl w:val="0"/>
          <w:numId w:val="20"/>
        </w:numPr>
        <w:spacing w:line="480" w:lineRule="auto"/>
        <w:ind w:left="450" w:hanging="630"/>
        <w:rPr>
          <w:rFonts w:ascii="Bookman Old Style" w:hAnsi="Bookman Old Style"/>
          <w:sz w:val="28"/>
          <w:szCs w:val="28"/>
        </w:rPr>
      </w:pPr>
      <w:r w:rsidRPr="009C03F3">
        <w:rPr>
          <w:rFonts w:ascii="Bookman Old Style" w:hAnsi="Bookman Old Style"/>
          <w:sz w:val="28"/>
          <w:szCs w:val="28"/>
        </w:rPr>
        <w:t>Is</w:t>
      </w:r>
      <w:r w:rsidR="00490999" w:rsidRPr="009C03F3">
        <w:rPr>
          <w:rFonts w:ascii="Bookman Old Style" w:hAnsi="Bookman Old Style"/>
          <w:sz w:val="28"/>
          <w:szCs w:val="28"/>
        </w:rPr>
        <w:t xml:space="preserve"> </w:t>
      </w:r>
      <w:r w:rsidRPr="009C03F3">
        <w:rPr>
          <w:rFonts w:ascii="Bookman Old Style" w:hAnsi="Bookman Old Style"/>
          <w:sz w:val="28"/>
          <w:szCs w:val="28"/>
        </w:rPr>
        <w:t xml:space="preserve"> </w:t>
      </w:r>
      <w:r w:rsidR="00490999" w:rsidRPr="009C03F3">
        <w:rPr>
          <w:rFonts w:ascii="Bookman Old Style" w:hAnsi="Bookman Old Style"/>
          <w:sz w:val="28"/>
          <w:szCs w:val="28"/>
        </w:rPr>
        <w:t>teacher</w:t>
      </w:r>
      <w:r w:rsidRPr="009C03F3">
        <w:rPr>
          <w:rFonts w:ascii="Bookman Old Style" w:hAnsi="Bookman Old Style"/>
          <w:sz w:val="28"/>
          <w:szCs w:val="28"/>
        </w:rPr>
        <w:t xml:space="preserve">s </w:t>
      </w:r>
      <w:r w:rsidR="00361826" w:rsidRPr="009C03F3">
        <w:rPr>
          <w:rFonts w:ascii="Bookman Old Style" w:hAnsi="Bookman Old Style"/>
          <w:sz w:val="28"/>
          <w:szCs w:val="28"/>
        </w:rPr>
        <w:t xml:space="preserve"> experience has </w:t>
      </w:r>
      <w:r w:rsidR="00490999" w:rsidRPr="009C03F3">
        <w:rPr>
          <w:rFonts w:ascii="Bookman Old Style" w:hAnsi="Bookman Old Style"/>
          <w:sz w:val="28"/>
          <w:szCs w:val="28"/>
        </w:rPr>
        <w:t xml:space="preserve"> relationship with </w:t>
      </w:r>
      <w:r w:rsidR="00422716" w:rsidRPr="009C03F3">
        <w:rPr>
          <w:rFonts w:ascii="Bookman Old Style" w:hAnsi="Bookman Old Style"/>
          <w:sz w:val="28"/>
          <w:szCs w:val="28"/>
        </w:rPr>
        <w:t xml:space="preserve">student academic performance </w:t>
      </w:r>
      <w:r w:rsidR="00490999" w:rsidRPr="009C03F3">
        <w:rPr>
          <w:rFonts w:ascii="Bookman Old Style" w:hAnsi="Bookman Old Style"/>
          <w:sz w:val="28"/>
          <w:szCs w:val="28"/>
        </w:rPr>
        <w:t>in senior</w:t>
      </w:r>
      <w:r w:rsidR="00422716" w:rsidRPr="009C03F3">
        <w:rPr>
          <w:rFonts w:ascii="Bookman Old Style" w:hAnsi="Bookman Old Style"/>
          <w:sz w:val="28"/>
          <w:szCs w:val="28"/>
        </w:rPr>
        <w:t xml:space="preserve"> secondary school?</w:t>
      </w:r>
    </w:p>
    <w:p w:rsidR="00490999" w:rsidRPr="009C03F3" w:rsidRDefault="00490999" w:rsidP="001A306E">
      <w:pPr>
        <w:pStyle w:val="ListParagraph"/>
        <w:numPr>
          <w:ilvl w:val="0"/>
          <w:numId w:val="20"/>
        </w:numPr>
        <w:spacing w:line="480" w:lineRule="auto"/>
        <w:ind w:left="450" w:hanging="450"/>
        <w:rPr>
          <w:rFonts w:ascii="Bookman Old Style" w:hAnsi="Bookman Old Style"/>
          <w:sz w:val="28"/>
          <w:szCs w:val="28"/>
        </w:rPr>
      </w:pPr>
      <w:r w:rsidRPr="009C03F3">
        <w:rPr>
          <w:rFonts w:ascii="Bookman Old Style" w:hAnsi="Bookman Old Style"/>
          <w:sz w:val="28"/>
          <w:szCs w:val="28"/>
        </w:rPr>
        <w:t xml:space="preserve">What is the level of relationship between </w:t>
      </w:r>
      <w:r w:rsidR="007E1FAD" w:rsidRPr="009C03F3">
        <w:rPr>
          <w:rFonts w:ascii="Bookman Old Style" w:hAnsi="Bookman Old Style"/>
          <w:sz w:val="28"/>
          <w:szCs w:val="28"/>
        </w:rPr>
        <w:t xml:space="preserve">analytical training and student </w:t>
      </w:r>
      <w:r w:rsidRPr="009C03F3">
        <w:rPr>
          <w:rFonts w:ascii="Bookman Old Style" w:hAnsi="Bookman Old Style"/>
          <w:sz w:val="28"/>
          <w:szCs w:val="28"/>
        </w:rPr>
        <w:t xml:space="preserve"> academic performance in senior secondary schools</w:t>
      </w:r>
      <w:r w:rsidR="00205EB1" w:rsidRPr="009C03F3">
        <w:rPr>
          <w:rFonts w:ascii="Bookman Old Style" w:hAnsi="Bookman Old Style"/>
          <w:sz w:val="28"/>
          <w:szCs w:val="28"/>
        </w:rPr>
        <w:t>?</w:t>
      </w:r>
      <w:r w:rsidRPr="009C03F3">
        <w:rPr>
          <w:rFonts w:ascii="Bookman Old Style" w:hAnsi="Bookman Old Style"/>
          <w:sz w:val="28"/>
          <w:szCs w:val="28"/>
        </w:rPr>
        <w:t xml:space="preserve"> </w:t>
      </w:r>
    </w:p>
    <w:p w:rsidR="00C537C2" w:rsidRPr="009C03F3" w:rsidRDefault="007D141B" w:rsidP="001A306E">
      <w:pPr>
        <w:pStyle w:val="ListParagraph"/>
        <w:numPr>
          <w:ilvl w:val="0"/>
          <w:numId w:val="20"/>
        </w:numPr>
        <w:spacing w:line="480" w:lineRule="auto"/>
        <w:ind w:left="450" w:hanging="630"/>
        <w:rPr>
          <w:rFonts w:ascii="Bookman Old Style" w:hAnsi="Bookman Old Style"/>
          <w:b/>
          <w:sz w:val="28"/>
          <w:szCs w:val="28"/>
        </w:rPr>
      </w:pPr>
      <w:r w:rsidRPr="009C03F3">
        <w:rPr>
          <w:rFonts w:ascii="Bookman Old Style" w:hAnsi="Bookman Old Style"/>
          <w:sz w:val="28"/>
          <w:szCs w:val="28"/>
        </w:rPr>
        <w:t xml:space="preserve">What is the relationship between </w:t>
      </w:r>
      <w:r w:rsidR="00857D57" w:rsidRPr="009C03F3">
        <w:rPr>
          <w:rFonts w:ascii="Bookman Old Style" w:hAnsi="Bookman Old Style"/>
          <w:sz w:val="28"/>
          <w:szCs w:val="28"/>
        </w:rPr>
        <w:t xml:space="preserve">analytical training and </w:t>
      </w:r>
      <w:r w:rsidRPr="009C03F3">
        <w:rPr>
          <w:rFonts w:ascii="Bookman Old Style" w:hAnsi="Bookman Old Style"/>
          <w:sz w:val="28"/>
          <w:szCs w:val="28"/>
        </w:rPr>
        <w:t xml:space="preserve"> students academic performance in senior secondary school</w:t>
      </w:r>
      <w:r w:rsidR="00857D57" w:rsidRPr="009C03F3">
        <w:rPr>
          <w:rFonts w:ascii="Bookman Old Style" w:hAnsi="Bookman Old Style"/>
          <w:sz w:val="28"/>
          <w:szCs w:val="28"/>
        </w:rPr>
        <w:t>?</w:t>
      </w:r>
    </w:p>
    <w:p w:rsidR="005D7246" w:rsidRPr="009C03F3" w:rsidRDefault="005D7246" w:rsidP="001A306E">
      <w:pPr>
        <w:pStyle w:val="ListParagraph"/>
        <w:numPr>
          <w:ilvl w:val="0"/>
          <w:numId w:val="20"/>
        </w:numPr>
        <w:spacing w:line="480" w:lineRule="auto"/>
        <w:ind w:left="450" w:hanging="630"/>
        <w:jc w:val="both"/>
        <w:rPr>
          <w:rFonts w:ascii="Bookman Old Style" w:hAnsi="Bookman Old Style" w:cs="Times New Roman"/>
          <w:bCs/>
          <w:sz w:val="28"/>
          <w:szCs w:val="28"/>
        </w:rPr>
      </w:pPr>
      <w:r w:rsidRPr="009C03F3">
        <w:rPr>
          <w:rFonts w:ascii="Bookman Old Style" w:hAnsi="Bookman Old Style" w:cs="Times New Roman"/>
          <w:b/>
          <w:sz w:val="28"/>
          <w:szCs w:val="28"/>
        </w:rPr>
        <w:t xml:space="preserve"> </w:t>
      </w:r>
      <w:r w:rsidRPr="009C03F3">
        <w:rPr>
          <w:rFonts w:ascii="Bookman Old Style" w:hAnsi="Bookman Old Style" w:cs="Times New Roman"/>
          <w:bCs/>
          <w:sz w:val="28"/>
          <w:szCs w:val="28"/>
        </w:rPr>
        <w:t>What is the influence of implementation of marketing curriculum on students’ academic performance in senior secondary school.</w:t>
      </w:r>
    </w:p>
    <w:p w:rsidR="001A306E" w:rsidRDefault="001A306E" w:rsidP="0009512E">
      <w:pPr>
        <w:spacing w:line="480" w:lineRule="auto"/>
        <w:rPr>
          <w:rFonts w:ascii="Bookman Old Style" w:hAnsi="Bookman Old Style"/>
          <w:b/>
          <w:bCs/>
          <w:sz w:val="28"/>
          <w:szCs w:val="28"/>
        </w:rPr>
      </w:pPr>
    </w:p>
    <w:p w:rsidR="009E29ED" w:rsidRPr="009C03F3" w:rsidRDefault="00C537C2" w:rsidP="0009512E">
      <w:pPr>
        <w:spacing w:line="480" w:lineRule="auto"/>
        <w:rPr>
          <w:rFonts w:ascii="Bookman Old Style" w:hAnsi="Bookman Old Style"/>
          <w:b/>
          <w:bCs/>
          <w:sz w:val="28"/>
          <w:szCs w:val="28"/>
        </w:rPr>
      </w:pPr>
      <w:r w:rsidRPr="009C03F3">
        <w:rPr>
          <w:rFonts w:ascii="Bookman Old Style" w:hAnsi="Bookman Old Style"/>
          <w:b/>
          <w:bCs/>
          <w:sz w:val="28"/>
          <w:szCs w:val="28"/>
        </w:rPr>
        <w:lastRenderedPageBreak/>
        <w:t xml:space="preserve"> </w:t>
      </w:r>
      <w:r w:rsidR="009E29ED" w:rsidRPr="009C03F3">
        <w:rPr>
          <w:rFonts w:ascii="Bookman Old Style" w:hAnsi="Bookman Old Style"/>
          <w:b/>
          <w:bCs/>
          <w:sz w:val="28"/>
          <w:szCs w:val="28"/>
        </w:rPr>
        <w:t>Research Hypotheses</w:t>
      </w:r>
    </w:p>
    <w:p w:rsidR="009E29ED" w:rsidRPr="009C03F3" w:rsidRDefault="0082722D" w:rsidP="0009512E">
      <w:pPr>
        <w:spacing w:line="480" w:lineRule="auto"/>
        <w:jc w:val="both"/>
        <w:rPr>
          <w:rFonts w:ascii="Bookman Old Style" w:hAnsi="Bookman Old Style" w:cs="Times New Roman"/>
          <w:iCs/>
          <w:sz w:val="28"/>
          <w:szCs w:val="28"/>
        </w:rPr>
      </w:pPr>
      <w:bookmarkStart w:id="13" w:name="_Hlk141527338"/>
      <w:r w:rsidRPr="009C03F3">
        <w:rPr>
          <w:rFonts w:ascii="Bookman Old Style" w:hAnsi="Bookman Old Style" w:cs="Times New Roman"/>
          <w:i/>
          <w:iCs/>
          <w:sz w:val="28"/>
          <w:szCs w:val="28"/>
        </w:rPr>
        <w:t>i.</w:t>
      </w:r>
      <w:r w:rsidR="009E29ED" w:rsidRPr="009C03F3">
        <w:rPr>
          <w:rFonts w:ascii="Bookman Old Style" w:hAnsi="Bookman Old Style" w:cs="Times New Roman"/>
          <w:i/>
          <w:iCs/>
          <w:sz w:val="28"/>
          <w:szCs w:val="28"/>
        </w:rPr>
        <w:t xml:space="preserve"> </w:t>
      </w:r>
      <w:r w:rsidR="009E29ED" w:rsidRPr="009C03F3">
        <w:rPr>
          <w:rFonts w:ascii="Bookman Old Style" w:hAnsi="Bookman Old Style" w:cs="Times New Roman"/>
          <w:iCs/>
          <w:sz w:val="28"/>
          <w:szCs w:val="28"/>
        </w:rPr>
        <w:t>There is no significant relationship between teacher experience and students’ academic performance in senior secondary schools</w:t>
      </w:r>
      <w:r w:rsidR="00F12ACA" w:rsidRPr="009C03F3">
        <w:rPr>
          <w:rFonts w:ascii="Bookman Old Style" w:hAnsi="Bookman Old Style" w:cs="Times New Roman"/>
          <w:iCs/>
          <w:sz w:val="28"/>
          <w:szCs w:val="28"/>
        </w:rPr>
        <w:t>.</w:t>
      </w:r>
    </w:p>
    <w:p w:rsidR="009E29ED" w:rsidRPr="009C03F3" w:rsidRDefault="00F12ACA" w:rsidP="0009512E">
      <w:pPr>
        <w:spacing w:line="480" w:lineRule="auto"/>
        <w:jc w:val="both"/>
        <w:rPr>
          <w:rFonts w:ascii="Bookman Old Style" w:hAnsi="Bookman Old Style" w:cs="Times New Roman"/>
          <w:iCs/>
          <w:sz w:val="28"/>
          <w:szCs w:val="28"/>
        </w:rPr>
      </w:pPr>
      <w:r w:rsidRPr="009C03F3">
        <w:rPr>
          <w:rFonts w:ascii="Bookman Old Style" w:hAnsi="Bookman Old Style" w:cs="Times New Roman"/>
          <w:i/>
          <w:iCs/>
          <w:sz w:val="28"/>
          <w:szCs w:val="28"/>
        </w:rPr>
        <w:t xml:space="preserve">ii. </w:t>
      </w:r>
      <w:r w:rsidR="009E29ED" w:rsidRPr="009C03F3">
        <w:rPr>
          <w:rFonts w:ascii="Bookman Old Style" w:hAnsi="Bookman Old Style" w:cs="Times New Roman"/>
          <w:i/>
          <w:iCs/>
          <w:sz w:val="28"/>
          <w:szCs w:val="28"/>
        </w:rPr>
        <w:t xml:space="preserve"> </w:t>
      </w:r>
      <w:r w:rsidR="009E29ED" w:rsidRPr="009C03F3">
        <w:rPr>
          <w:rFonts w:ascii="Bookman Old Style" w:hAnsi="Bookman Old Style" w:cs="Times New Roman"/>
          <w:iCs/>
          <w:sz w:val="28"/>
          <w:szCs w:val="28"/>
        </w:rPr>
        <w:t xml:space="preserve">There is no significant relationship between </w:t>
      </w:r>
      <w:r w:rsidRPr="009C03F3">
        <w:rPr>
          <w:rFonts w:ascii="Bookman Old Style" w:hAnsi="Bookman Old Style" w:cs="Times New Roman"/>
          <w:iCs/>
          <w:sz w:val="28"/>
          <w:szCs w:val="28"/>
        </w:rPr>
        <w:t>analytical training</w:t>
      </w:r>
      <w:r w:rsidR="009E29ED" w:rsidRPr="009C03F3">
        <w:rPr>
          <w:rFonts w:ascii="Bookman Old Style" w:hAnsi="Bookman Old Style" w:cs="Times New Roman"/>
          <w:iCs/>
          <w:sz w:val="28"/>
          <w:szCs w:val="28"/>
        </w:rPr>
        <w:t xml:space="preserve"> and students’ academic performance in senior secondary schools</w:t>
      </w:r>
      <w:r w:rsidRPr="009C03F3">
        <w:rPr>
          <w:rFonts w:ascii="Bookman Old Style" w:hAnsi="Bookman Old Style" w:cs="Times New Roman"/>
          <w:iCs/>
          <w:sz w:val="28"/>
          <w:szCs w:val="28"/>
        </w:rPr>
        <w:t>.</w:t>
      </w:r>
    </w:p>
    <w:p w:rsidR="009E29ED" w:rsidRDefault="000527AE" w:rsidP="0009512E">
      <w:pPr>
        <w:spacing w:line="480" w:lineRule="auto"/>
        <w:jc w:val="both"/>
        <w:rPr>
          <w:rFonts w:ascii="Bookman Old Style" w:hAnsi="Bookman Old Style" w:cs="Times New Roman"/>
          <w:iCs/>
          <w:sz w:val="28"/>
          <w:szCs w:val="28"/>
        </w:rPr>
      </w:pPr>
      <w:r w:rsidRPr="009C03F3">
        <w:rPr>
          <w:rFonts w:ascii="Bookman Old Style" w:hAnsi="Bookman Old Style" w:cs="Times New Roman"/>
          <w:iCs/>
          <w:sz w:val="28"/>
          <w:szCs w:val="28"/>
        </w:rPr>
        <w:t xml:space="preserve">iii. </w:t>
      </w:r>
      <w:r w:rsidR="009E29ED" w:rsidRPr="009C03F3">
        <w:rPr>
          <w:rFonts w:ascii="Bookman Old Style" w:hAnsi="Bookman Old Style" w:cs="Times New Roman"/>
          <w:iCs/>
          <w:sz w:val="28"/>
          <w:szCs w:val="28"/>
        </w:rPr>
        <w:t xml:space="preserve">There is no significant relationship between </w:t>
      </w:r>
      <w:r w:rsidR="00670098" w:rsidRPr="009C03F3">
        <w:rPr>
          <w:rFonts w:ascii="Bookman Old Style" w:hAnsi="Bookman Old Style" w:cs="Times New Roman"/>
          <w:iCs/>
          <w:sz w:val="28"/>
          <w:szCs w:val="28"/>
        </w:rPr>
        <w:t xml:space="preserve">availability of basic materials </w:t>
      </w:r>
      <w:r w:rsidR="009E29ED" w:rsidRPr="009C03F3">
        <w:rPr>
          <w:rFonts w:ascii="Bookman Old Style" w:hAnsi="Bookman Old Style" w:cs="Times New Roman"/>
          <w:iCs/>
          <w:sz w:val="28"/>
          <w:szCs w:val="28"/>
        </w:rPr>
        <w:t xml:space="preserve"> and students’ academic performance in senior secondary schools</w:t>
      </w:r>
      <w:r w:rsidR="00670098" w:rsidRPr="009C03F3">
        <w:rPr>
          <w:rFonts w:ascii="Bookman Old Style" w:hAnsi="Bookman Old Style" w:cs="Times New Roman"/>
          <w:iCs/>
          <w:sz w:val="28"/>
          <w:szCs w:val="28"/>
        </w:rPr>
        <w:t>.</w:t>
      </w:r>
    </w:p>
    <w:p w:rsidR="009E29ED" w:rsidRPr="009C03F3" w:rsidRDefault="009E29ED" w:rsidP="0009512E">
      <w:pPr>
        <w:pStyle w:val="Heading2"/>
        <w:rPr>
          <w:rFonts w:ascii="Bookman Old Style" w:hAnsi="Bookman Old Style"/>
          <w:b w:val="0"/>
          <w:sz w:val="28"/>
          <w:szCs w:val="28"/>
        </w:rPr>
      </w:pPr>
      <w:bookmarkStart w:id="14" w:name="_Toc209568142"/>
      <w:bookmarkEnd w:id="13"/>
      <w:r w:rsidRPr="009C03F3">
        <w:rPr>
          <w:rFonts w:ascii="Bookman Old Style" w:hAnsi="Bookman Old Style"/>
          <w:sz w:val="28"/>
          <w:szCs w:val="28"/>
        </w:rPr>
        <w:t>Significance of the Study</w:t>
      </w:r>
      <w:bookmarkEnd w:id="14"/>
    </w:p>
    <w:p w:rsidR="009E29ED" w:rsidRPr="009C03F3" w:rsidRDefault="0097413E" w:rsidP="0009512E">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This study plays key roles in appraising the instructor, learners (students) and school administrators on the essence of marketing curriculum schemes in senior secondary school. It will provide them with constructive insights into effective theoretical and practical teaching methods. It will help educators and policy </w:t>
      </w:r>
      <w:r w:rsidR="009E29ED" w:rsidRPr="009C03F3">
        <w:rPr>
          <w:rFonts w:ascii="Bookman Old Style" w:hAnsi="Bookman Old Style" w:cs="Times New Roman"/>
          <w:sz w:val="28"/>
          <w:szCs w:val="28"/>
        </w:rPr>
        <w:lastRenderedPageBreak/>
        <w:t xml:space="preserve">makers to make a knowledgeable decision about those contents that are related to marketing profession. </w:t>
      </w:r>
    </w:p>
    <w:p w:rsidR="009E29ED" w:rsidRPr="009C03F3" w:rsidRDefault="009E29ED" w:rsidP="0009512E">
      <w:pPr>
        <w:pStyle w:val="Heading2"/>
        <w:rPr>
          <w:rFonts w:ascii="Bookman Old Style" w:hAnsi="Bookman Old Style"/>
          <w:b w:val="0"/>
          <w:sz w:val="28"/>
          <w:szCs w:val="28"/>
        </w:rPr>
      </w:pPr>
      <w:bookmarkStart w:id="15" w:name="_Toc209568143"/>
      <w:r w:rsidRPr="009C03F3">
        <w:rPr>
          <w:rFonts w:ascii="Bookman Old Style" w:hAnsi="Bookman Old Style"/>
          <w:sz w:val="28"/>
          <w:szCs w:val="28"/>
        </w:rPr>
        <w:t>Scope of the Study</w:t>
      </w:r>
      <w:bookmarkEnd w:id="15"/>
    </w:p>
    <w:p w:rsidR="009E29ED" w:rsidRPr="009C03F3" w:rsidRDefault="007B3E87"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The scope of this study covers the use of variables that related to effective implementation of marketing curriculum such as teacher </w:t>
      </w:r>
      <w:r w:rsidR="001B6032" w:rsidRPr="009C03F3">
        <w:rPr>
          <w:rFonts w:ascii="Bookman Old Style" w:hAnsi="Bookman Old Style" w:cs="Times New Roman"/>
          <w:sz w:val="28"/>
          <w:szCs w:val="28"/>
        </w:rPr>
        <w:t>experience, analytical training and</w:t>
      </w:r>
      <w:r w:rsidR="009E29ED" w:rsidRPr="009C03F3">
        <w:rPr>
          <w:rFonts w:ascii="Bookman Old Style" w:hAnsi="Bookman Old Style" w:cs="Times New Roman"/>
          <w:sz w:val="28"/>
          <w:szCs w:val="28"/>
        </w:rPr>
        <w:t xml:space="preserve"> availability of basic materials in senior secondary schools in Ilorin West Local Government. </w:t>
      </w:r>
    </w:p>
    <w:p w:rsidR="009E29ED" w:rsidRPr="009C03F3" w:rsidRDefault="007B3E87"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ab/>
      </w:r>
      <w:r w:rsidR="009E29ED" w:rsidRPr="009C03F3">
        <w:rPr>
          <w:rFonts w:ascii="Bookman Old Style" w:hAnsi="Bookman Old Style" w:cs="Times New Roman"/>
          <w:sz w:val="28"/>
          <w:szCs w:val="28"/>
        </w:rPr>
        <w:t>A total number of two hundred and fifty (250) teachers currently working at senior secondary schools will be selected randomly from ten (10) Secondary Schools within Ilorin West Local Government Area, i.e., twenty-five (25) teachers from each school to make a total two hundred and fifty (250) required for this study. Therefore, this study considers existing senior secondary schools in Ilorin West Local Government Area.</w:t>
      </w:r>
    </w:p>
    <w:p w:rsidR="009E29ED" w:rsidRPr="009C03F3" w:rsidRDefault="009E29ED" w:rsidP="0009512E">
      <w:pPr>
        <w:pStyle w:val="Heading2"/>
        <w:rPr>
          <w:rFonts w:ascii="Bookman Old Style" w:hAnsi="Bookman Old Style"/>
          <w:b w:val="0"/>
          <w:sz w:val="28"/>
          <w:szCs w:val="28"/>
        </w:rPr>
      </w:pPr>
      <w:bookmarkStart w:id="16" w:name="_Toc209568144"/>
      <w:r w:rsidRPr="009C03F3">
        <w:rPr>
          <w:rFonts w:ascii="Bookman Old Style" w:hAnsi="Bookman Old Style"/>
          <w:sz w:val="28"/>
          <w:szCs w:val="28"/>
        </w:rPr>
        <w:lastRenderedPageBreak/>
        <w:t>Delimitation of the Study</w:t>
      </w:r>
      <w:bookmarkEnd w:id="16"/>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 xml:space="preserve">This study like other research conducted previously is not without limitation. Specifically, this thesis faced some challenges in the aspect of data collection. This study faces challenges in the areas of transcribing the conversation. Information extracted from the interview were transcribed despite some respondents preferred to speak their local language to be able to express their views properly. </w:t>
      </w:r>
    </w:p>
    <w:p w:rsidR="009E29ED" w:rsidRPr="009C03F3" w:rsidRDefault="00865B94"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Information extracted from the view were transcribed despite some respondents preferred to speak their local language to be able express their view properly.</w:t>
      </w:r>
    </w:p>
    <w:p w:rsidR="009E29ED" w:rsidRPr="009C03F3" w:rsidRDefault="009E29ED" w:rsidP="0009512E">
      <w:pPr>
        <w:pStyle w:val="Heading2"/>
        <w:rPr>
          <w:rFonts w:ascii="Bookman Old Style" w:hAnsi="Bookman Old Style"/>
          <w:b w:val="0"/>
          <w:sz w:val="28"/>
          <w:szCs w:val="28"/>
        </w:rPr>
      </w:pPr>
      <w:bookmarkStart w:id="17" w:name="_Toc209568145"/>
      <w:r w:rsidRPr="009C03F3">
        <w:rPr>
          <w:rFonts w:ascii="Bookman Old Style" w:hAnsi="Bookman Old Style"/>
          <w:sz w:val="28"/>
          <w:szCs w:val="28"/>
        </w:rPr>
        <w:t>Definition of Terms</w:t>
      </w:r>
      <w:bookmarkEnd w:id="17"/>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Analytical Training:</w:t>
      </w:r>
      <w:r w:rsidRPr="009C03F3">
        <w:rPr>
          <w:rFonts w:ascii="Bookman Old Style" w:hAnsi="Bookman Old Style" w:cs="Times New Roman"/>
          <w:sz w:val="28"/>
          <w:szCs w:val="28"/>
        </w:rPr>
        <w:t xml:space="preserve"> The requisite knowledge, skills and attitudes gain by the teachers through training to analysis and evaluate the curriculum objectives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lastRenderedPageBreak/>
        <w:t>Assessment and Monitoring:</w:t>
      </w:r>
      <w:r w:rsidRPr="009C03F3">
        <w:rPr>
          <w:rFonts w:ascii="Bookman Old Style" w:hAnsi="Bookman Old Style" w:cs="Times New Roman"/>
          <w:sz w:val="28"/>
          <w:szCs w:val="28"/>
        </w:rPr>
        <w:t xml:space="preserve"> Process of guiding, directing and controlling the facilitators or teachers for the purpose of accountability, as well as ensuring efficient performance of operation of all components of the curriculum development.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Basic Material:</w:t>
      </w:r>
      <w:r w:rsidRPr="009C03F3">
        <w:rPr>
          <w:rFonts w:ascii="Bookman Old Style" w:hAnsi="Bookman Old Style" w:cs="Times New Roman"/>
          <w:sz w:val="28"/>
          <w:szCs w:val="28"/>
        </w:rPr>
        <w:t xml:space="preserve"> This is another component of marketing curriculum that is relevant to the success of implementation process of the scheme in senior secondary schools, and it has to do with those facilities or resources, physicals, and non-physicals, that are needed and used in the teaching of students into the concepts of marketing, which include the academic structures, conducive environment, skilful teachers, information, and library among others.</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Curriculum Implementation:</w:t>
      </w:r>
      <w:r w:rsidRPr="009C03F3">
        <w:rPr>
          <w:rFonts w:ascii="Bookman Old Style" w:hAnsi="Bookman Old Style" w:cs="Times New Roman"/>
          <w:sz w:val="28"/>
          <w:szCs w:val="28"/>
        </w:rPr>
        <w:t xml:space="preserve"> It is the process, procedure or techniques employed by teachers to deliver instruction and </w:t>
      </w:r>
      <w:r w:rsidRPr="009C03F3">
        <w:rPr>
          <w:rFonts w:ascii="Bookman Old Style" w:hAnsi="Bookman Old Style" w:cs="Times New Roman"/>
          <w:sz w:val="28"/>
          <w:szCs w:val="28"/>
        </w:rPr>
        <w:lastRenderedPageBreak/>
        <w:t xml:space="preserve">assessment through the use of certain resources provided in a syllabus.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Curriculum:</w:t>
      </w:r>
      <w:r w:rsidRPr="009C03F3">
        <w:rPr>
          <w:rFonts w:ascii="Bookman Old Style" w:hAnsi="Bookman Old Style" w:cs="Times New Roman"/>
          <w:sz w:val="28"/>
          <w:szCs w:val="28"/>
        </w:rPr>
        <w:t xml:space="preserve"> This is a description of what, why, how, and how well students should learn in a systematic and intentional way, that is, it is found in a subject that comprises a course of study and guides to what students should be taught in a particular school.</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Instructor:</w:t>
      </w:r>
      <w:r w:rsidRPr="009C03F3">
        <w:rPr>
          <w:rFonts w:ascii="Bookman Old Style" w:hAnsi="Bookman Old Style" w:cs="Times New Roman"/>
          <w:sz w:val="28"/>
          <w:szCs w:val="28"/>
        </w:rPr>
        <w:t xml:space="preserve"> This is an essential personality that is key to the overall process of implementing marketing curriculum because they hold the sole responsibility of teaching and guiding students towards acquiring the required skills in marketing. That is, they guide students through the designed curriculum to acquire an appropriate trade skill.</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Marketing Education:</w:t>
      </w:r>
      <w:r w:rsidRPr="009C03F3">
        <w:rPr>
          <w:rFonts w:ascii="Bookman Old Style" w:hAnsi="Bookman Old Style" w:cs="Times New Roman"/>
          <w:sz w:val="28"/>
          <w:szCs w:val="28"/>
        </w:rPr>
        <w:t xml:space="preserve"> This is an act of being an entrepreneur, oriented manager in trade who, in risk and initiative, attempts to maximize profits and this is one of the objectives of the marketing </w:t>
      </w:r>
      <w:r w:rsidRPr="009C03F3">
        <w:rPr>
          <w:rFonts w:ascii="Bookman Old Style" w:hAnsi="Bookman Old Style" w:cs="Times New Roman"/>
          <w:sz w:val="28"/>
          <w:szCs w:val="28"/>
        </w:rPr>
        <w:lastRenderedPageBreak/>
        <w:t>curriculum implementation; to equipped students with appropriate knowledge to become independent marketing professionals.</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bCs/>
          <w:sz w:val="28"/>
          <w:szCs w:val="28"/>
        </w:rPr>
        <w:t>Method:</w:t>
      </w:r>
      <w:r w:rsidRPr="009C03F3">
        <w:rPr>
          <w:rFonts w:ascii="Bookman Old Style" w:hAnsi="Bookman Old Style" w:cs="Times New Roman"/>
          <w:sz w:val="28"/>
          <w:szCs w:val="28"/>
        </w:rPr>
        <w:t xml:space="preserve"> This is also a component of marketing curriculum which has to do with the logical means of guiding and managing students’ psychological effects and perceptions around the concept of marketing curriculum, to understand the study perfectly, thus, this has to do with the adoption of effective teaching methods.</w:t>
      </w:r>
    </w:p>
    <w:p w:rsidR="009E29ED" w:rsidRPr="009C03F3" w:rsidRDefault="009E29ED" w:rsidP="0009512E">
      <w:pPr>
        <w:spacing w:line="480" w:lineRule="auto"/>
        <w:jc w:val="both"/>
        <w:rPr>
          <w:rFonts w:ascii="Bookman Old Style" w:hAnsi="Bookman Old Style" w:cs="Times New Roman"/>
          <w:b/>
          <w:bCs/>
          <w:sz w:val="28"/>
          <w:szCs w:val="28"/>
        </w:rPr>
      </w:pPr>
      <w:r w:rsidRPr="009C03F3">
        <w:rPr>
          <w:rFonts w:ascii="Bookman Old Style" w:hAnsi="Bookman Old Style" w:cs="Times New Roman"/>
          <w:b/>
          <w:bCs/>
          <w:sz w:val="28"/>
          <w:szCs w:val="28"/>
        </w:rPr>
        <w:t>Teacher Experience:</w:t>
      </w:r>
      <w:r w:rsidRPr="009C03F3">
        <w:rPr>
          <w:rFonts w:ascii="Bookman Old Style" w:hAnsi="Bookman Old Style" w:cs="Times New Roman"/>
          <w:sz w:val="28"/>
          <w:szCs w:val="28"/>
        </w:rPr>
        <w:t xml:space="preserve"> The experience in term of skills and knowledge gained over the period of years, which apply by teacher to implement the curriculum  </w:t>
      </w: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pStyle w:val="Heading1"/>
        <w:spacing w:line="480" w:lineRule="auto"/>
        <w:rPr>
          <w:rFonts w:ascii="Bookman Old Style" w:hAnsi="Bookman Old Style"/>
        </w:rPr>
      </w:pPr>
      <w:bookmarkStart w:id="18" w:name="_Toc209568146"/>
      <w:r w:rsidRPr="009C03F3">
        <w:rPr>
          <w:rFonts w:ascii="Bookman Old Style" w:hAnsi="Bookman Old Style"/>
        </w:rPr>
        <w:lastRenderedPageBreak/>
        <w:t>CHAPTER TWO</w:t>
      </w:r>
      <w:bookmarkEnd w:id="18"/>
    </w:p>
    <w:p w:rsidR="009E29ED" w:rsidRPr="009C03F3" w:rsidRDefault="009E29ED" w:rsidP="0009512E">
      <w:pPr>
        <w:pStyle w:val="Heading1"/>
        <w:spacing w:line="480" w:lineRule="auto"/>
        <w:rPr>
          <w:rFonts w:ascii="Bookman Old Style" w:hAnsi="Bookman Old Style"/>
        </w:rPr>
      </w:pPr>
      <w:bookmarkStart w:id="19" w:name="_Toc209568147"/>
      <w:r w:rsidRPr="009C03F3">
        <w:rPr>
          <w:rFonts w:ascii="Bookman Old Style" w:hAnsi="Bookman Old Style"/>
        </w:rPr>
        <w:t>REVIEW OF RELATED LITERATURE</w:t>
      </w:r>
      <w:bookmarkEnd w:id="19"/>
    </w:p>
    <w:p w:rsidR="009E29ED" w:rsidRPr="009C03F3" w:rsidRDefault="009E29ED" w:rsidP="0009512E">
      <w:pPr>
        <w:pStyle w:val="Heading2"/>
        <w:rPr>
          <w:rFonts w:ascii="Bookman Old Style" w:hAnsi="Bookman Old Style"/>
          <w:b w:val="0"/>
          <w:sz w:val="28"/>
          <w:szCs w:val="28"/>
        </w:rPr>
      </w:pPr>
      <w:bookmarkStart w:id="20" w:name="_Toc209568148"/>
      <w:r w:rsidRPr="009C03F3">
        <w:rPr>
          <w:rFonts w:ascii="Bookman Old Style" w:hAnsi="Bookman Old Style"/>
          <w:sz w:val="28"/>
          <w:szCs w:val="28"/>
        </w:rPr>
        <w:t>Introduction</w:t>
      </w:r>
      <w:bookmarkEnd w:id="20"/>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Literature review is an important part of research work that has to do with the review of conceptual opinion, perspective and contribution of other researchers as related to the topic under study. For the purpose of this study, the literature would be review under the following sub-headings:</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Concept of marketing education</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Concept of curriculum</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Concept of marketing curriculum implementation</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 xml:space="preserve">Component of marketing curriculum </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bookmarkStart w:id="21" w:name="_Hlk141682728"/>
      <w:r w:rsidRPr="009C03F3">
        <w:rPr>
          <w:rFonts w:ascii="Bookman Old Style" w:hAnsi="Bookman Old Style" w:cs="Times New Roman"/>
          <w:noProof/>
          <w:sz w:val="28"/>
          <w:szCs w:val="28"/>
          <w:lang w:val="en-US"/>
        </w:rPr>
        <w:t>What is academic performance of a student?</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Causes of ineffective implementation of marketing curriculum</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lastRenderedPageBreak/>
        <w:t>Theoretical review</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Empirical review of the related literature</w:t>
      </w:r>
    </w:p>
    <w:p w:rsidR="009E29ED" w:rsidRPr="009C03F3" w:rsidRDefault="009E29ED" w:rsidP="0009512E">
      <w:pPr>
        <w:pStyle w:val="ListParagraph"/>
        <w:numPr>
          <w:ilvl w:val="0"/>
          <w:numId w:val="12"/>
        </w:numPr>
        <w:spacing w:line="480" w:lineRule="auto"/>
        <w:ind w:left="0"/>
        <w:jc w:val="both"/>
        <w:rPr>
          <w:rFonts w:ascii="Bookman Old Style" w:hAnsi="Bookman Old Style" w:cs="Times New Roman"/>
          <w:b/>
          <w:bCs/>
          <w:sz w:val="28"/>
          <w:szCs w:val="28"/>
        </w:rPr>
      </w:pPr>
      <w:r w:rsidRPr="009C03F3">
        <w:rPr>
          <w:rFonts w:ascii="Bookman Old Style" w:hAnsi="Bookman Old Style" w:cs="Times New Roman"/>
          <w:noProof/>
          <w:sz w:val="28"/>
          <w:szCs w:val="28"/>
          <w:lang w:val="en-US"/>
        </w:rPr>
        <w:t>Gaps of the literature</w:t>
      </w:r>
    </w:p>
    <w:p w:rsidR="009E29ED" w:rsidRPr="009C03F3" w:rsidRDefault="009E29ED" w:rsidP="0009512E">
      <w:pPr>
        <w:pStyle w:val="Heading2"/>
        <w:rPr>
          <w:rFonts w:ascii="Bookman Old Style" w:hAnsi="Bookman Old Style"/>
          <w:b w:val="0"/>
          <w:sz w:val="28"/>
          <w:szCs w:val="28"/>
        </w:rPr>
      </w:pPr>
      <w:bookmarkStart w:id="22" w:name="_Toc209568149"/>
      <w:bookmarkEnd w:id="21"/>
      <w:r w:rsidRPr="009C03F3">
        <w:rPr>
          <w:rFonts w:ascii="Bookman Old Style" w:hAnsi="Bookman Old Style"/>
          <w:sz w:val="28"/>
          <w:szCs w:val="28"/>
        </w:rPr>
        <w:t>Concept of Marketing Education</w:t>
      </w:r>
      <w:bookmarkEnd w:id="22"/>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Marketing education is a program designed to prepare secondary and postsecondary students to conduct the critical business functions associated with directing the flow of products and services from the producer to the consumer</w:t>
      </w:r>
      <w:sdt>
        <w:sdtPr>
          <w:rPr>
            <w:rFonts w:ascii="Bookman Old Style" w:hAnsi="Bookman Old Style" w:cs="Times New Roman"/>
            <w:noProof/>
            <w:sz w:val="28"/>
            <w:szCs w:val="28"/>
            <w:lang w:val="en-US"/>
          </w:rPr>
          <w:id w:val="1380892822"/>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 CITATION Dan132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(Daniel &amp; Raman, 2013)</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 Marketing is a very wide term which includes all the activities involved right from the production of the goods, until their consumption stage</w:t>
      </w:r>
      <w:sdt>
        <w:sdtPr>
          <w:rPr>
            <w:rFonts w:ascii="Bookman Old Style" w:hAnsi="Bookman Old Style" w:cs="Times New Roman"/>
            <w:noProof/>
            <w:sz w:val="28"/>
            <w:szCs w:val="28"/>
            <w:lang w:val="en-US"/>
          </w:rPr>
          <w:id w:val="14505210"/>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 CITATION Ram13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(Ramin &amp; Ali, 2013)</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 xml:space="preserve">. According to Keelson (2012), marketing activities entails every activity in between production and consumption, like designing, pricing, promotion, distribution, transportation and warehousing among others. Daniel and Raman (2013) argued that marketing is usually taken </w:t>
      </w:r>
      <w:r w:rsidRPr="009C03F3">
        <w:rPr>
          <w:rFonts w:ascii="Bookman Old Style" w:hAnsi="Bookman Old Style" w:cs="Times New Roman"/>
          <w:noProof/>
          <w:sz w:val="28"/>
          <w:szCs w:val="28"/>
          <w:lang w:val="en-US"/>
        </w:rPr>
        <w:lastRenderedPageBreak/>
        <w:t>to be a post-production activity that is incorrect. Some activities of marketing even start before the production begins. One of its main aims is to satisfy customer needs, which requires understanding of these needs. In recent year, economists like Philip Kotlertermed marketing as a “social process”</w:t>
      </w:r>
      <w:sdt>
        <w:sdtPr>
          <w:rPr>
            <w:rFonts w:ascii="Bookman Old Style" w:hAnsi="Bookman Old Style" w:cs="Times New Roman"/>
            <w:noProof/>
            <w:sz w:val="28"/>
            <w:szCs w:val="28"/>
            <w:lang w:val="en-US"/>
          </w:rPr>
          <w:id w:val="110567026"/>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CITATION Kot05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(Kotler &amp; Keller, 2019)</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 Moreover, marketing is a total system of business activities designed to plan, price, promote and distribute want</w:t>
      </w:r>
      <w:sdt>
        <w:sdtPr>
          <w:rPr>
            <w:rFonts w:ascii="Bookman Old Style" w:hAnsi="Bookman Old Style" w:cs="Times New Roman"/>
            <w:noProof/>
            <w:sz w:val="28"/>
            <w:szCs w:val="28"/>
            <w:lang w:val="en-US"/>
          </w:rPr>
          <w:id w:val="-393745831"/>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 CITATION Ram13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(Ramin &amp; Ali, 2013)</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w:t>
      </w:r>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Marketing as a subject were aimed to portray a forward thinking and success-driven enterprise among secondary students</w:t>
      </w:r>
      <w:sdt>
        <w:sdtPr>
          <w:rPr>
            <w:rFonts w:ascii="Bookman Old Style" w:hAnsi="Bookman Old Style" w:cs="Times New Roman"/>
            <w:noProof/>
            <w:sz w:val="28"/>
            <w:szCs w:val="28"/>
            <w:lang w:val="en-US"/>
          </w:rPr>
          <w:id w:val="-1578039361"/>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 CITATION Egw14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(Egwuasi, Nwosu, &amp; Nwokomah, 2014)</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 xml:space="preserve">. Daniel and Raman (2013) refers to marketing education as the systematic training and instruction leading to the acquisition of a body of knowledge concerning the theory and practice of marketing.Okon (2020) posited that marketing education provides training, experience and skills suitable to equip students with required skills necessary </w:t>
      </w:r>
      <w:r w:rsidRPr="009C03F3">
        <w:rPr>
          <w:rFonts w:ascii="Bookman Old Style" w:hAnsi="Bookman Old Style" w:cs="Times New Roman"/>
          <w:noProof/>
          <w:sz w:val="28"/>
          <w:szCs w:val="28"/>
          <w:lang w:val="en-US"/>
        </w:rPr>
        <w:lastRenderedPageBreak/>
        <w:t>for job creation and economic sustainability. Okon (2020) further stated that marketing education is a programme designed to prepare secondary and post-secondary students to conduct the critical business function associcated with directing the flow of products and services from the producer to the consumer. According to Okon (2020), the general objectives of marketing education in Nigeria include the following:</w:t>
      </w:r>
    </w:p>
    <w:p w:rsidR="009E29ED" w:rsidRPr="009C03F3" w:rsidRDefault="009E29ED" w:rsidP="001A306E">
      <w:pPr>
        <w:pStyle w:val="ListParagraph"/>
        <w:numPr>
          <w:ilvl w:val="0"/>
          <w:numId w:val="13"/>
        </w:numPr>
        <w:spacing w:line="480" w:lineRule="auto"/>
        <w:ind w:left="0" w:firstLine="9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To provide a meaningful marketing educational knowledge and practice</w:t>
      </w:r>
    </w:p>
    <w:p w:rsidR="009E29ED" w:rsidRPr="009C03F3" w:rsidRDefault="009E29ED" w:rsidP="001A306E">
      <w:pPr>
        <w:pStyle w:val="ListParagraph"/>
        <w:numPr>
          <w:ilvl w:val="0"/>
          <w:numId w:val="13"/>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 xml:space="preserve">To give the student sufficient knowledge in the field of marketing, sales, advertising to enable them secure employment or pursue higher studies in tertiary institutions </w:t>
      </w:r>
    </w:p>
    <w:p w:rsidR="009E29ED" w:rsidRPr="009C03F3" w:rsidRDefault="009E29ED" w:rsidP="001A306E">
      <w:pPr>
        <w:pStyle w:val="ListParagraph"/>
        <w:numPr>
          <w:ilvl w:val="0"/>
          <w:numId w:val="13"/>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Train students to become a manager who can establish business on their own</w:t>
      </w:r>
    </w:p>
    <w:p w:rsidR="009E29ED" w:rsidRPr="009C03F3" w:rsidRDefault="009E29ED" w:rsidP="001A306E">
      <w:pPr>
        <w:pStyle w:val="ListParagraph"/>
        <w:numPr>
          <w:ilvl w:val="0"/>
          <w:numId w:val="13"/>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lastRenderedPageBreak/>
        <w:t>Equip students with fundamentals and advanced concept in marketing</w:t>
      </w:r>
    </w:p>
    <w:p w:rsidR="009E29ED" w:rsidRPr="009C03F3" w:rsidRDefault="009E29ED" w:rsidP="001A306E">
      <w:pPr>
        <w:pStyle w:val="ListParagraph"/>
        <w:numPr>
          <w:ilvl w:val="0"/>
          <w:numId w:val="13"/>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 xml:space="preserve">Promote marketing management effectively and to turn out qualified and competent marketing professional  </w:t>
      </w:r>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 xml:space="preserve">Egwuasi, Nwosu, and Nwokomah (2014) stated that effectiveness of marketing education can be determined the investigating perspective on the quality of marketing edcuation measured or indicated by the quality of marketing educators or academics, quality of teaching materials, quality of learning environment and the teaching methods adopted indicated by classroom teachers, case analysis, discussion method, group work, seminars/workshop and industrial training.Okon (2020) affirmed that a fundamental understanding of the marketing concept and basic marketing skills are essential not only to students entering the field of marketing but for everyone entering the workforce. </w:t>
      </w:r>
      <w:r w:rsidRPr="009C03F3">
        <w:rPr>
          <w:rFonts w:ascii="Bookman Old Style" w:hAnsi="Bookman Old Style" w:cs="Times New Roman"/>
          <w:noProof/>
          <w:sz w:val="28"/>
          <w:szCs w:val="28"/>
          <w:lang w:val="en-US"/>
        </w:rPr>
        <w:lastRenderedPageBreak/>
        <w:t>Marketing education as a subject provide students with knowledge and skills that are highly transferable and will last a lifetime. Marketing education is built upon three areas of interdisciplinary content; these foundations of economics, human resource skills and marketing concepts are required to understand and apply the eight functions of marketing which include:</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Distribution</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Financing</w:t>
      </w:r>
    </w:p>
    <w:p w:rsidR="009E29ED" w:rsidRPr="009C03F3" w:rsidRDefault="009E29ED" w:rsidP="001A306E">
      <w:pPr>
        <w:pStyle w:val="ListParagraph"/>
        <w:numPr>
          <w:ilvl w:val="0"/>
          <w:numId w:val="14"/>
        </w:numPr>
        <w:spacing w:line="480" w:lineRule="auto"/>
        <w:ind w:left="0" w:firstLine="9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Marketing – information management</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Product planning</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Promotion</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Purchasing</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Risk management</w:t>
      </w:r>
    </w:p>
    <w:p w:rsidR="009E29ED" w:rsidRPr="009C03F3" w:rsidRDefault="009E29ED" w:rsidP="001A306E">
      <w:pPr>
        <w:pStyle w:val="ListParagraph"/>
        <w:numPr>
          <w:ilvl w:val="0"/>
          <w:numId w:val="14"/>
        </w:numPr>
        <w:spacing w:line="480" w:lineRule="auto"/>
        <w:ind w:left="0" w:firstLine="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Selling</w:t>
      </w:r>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lastRenderedPageBreak/>
        <w:t>Based on notion of Effiong (2016), marketing education is an educational programme that equips the students with the knowledge, skill; motivation needed to start up a business and promotes it to an enviable height.Adefulu and Adebowale (2019) argued that marketing education aims “the marketing application service” and enjoys the attention of regarding the individual training objectives. Thus, it is an offering undertaken in any formal or informal school system that provides students with knowledge, skills and attitude to be an innovator, a developer of new product, market, or move efficient methods of production and distribution of goods and services</w:t>
      </w:r>
      <w:sdt>
        <w:sdtPr>
          <w:rPr>
            <w:rFonts w:ascii="Bookman Old Style" w:hAnsi="Bookman Old Style" w:cs="Times New Roman"/>
            <w:noProof/>
            <w:sz w:val="28"/>
            <w:szCs w:val="28"/>
            <w:lang w:val="en-US"/>
          </w:rPr>
          <w:id w:val="1416832950"/>
          <w:citation/>
        </w:sdtPr>
        <w:sdtContent>
          <w:r w:rsidR="00D66172" w:rsidRPr="009C03F3">
            <w:rPr>
              <w:rFonts w:ascii="Bookman Old Style" w:hAnsi="Bookman Old Style" w:cs="Times New Roman"/>
              <w:noProof/>
              <w:sz w:val="28"/>
              <w:szCs w:val="28"/>
              <w:lang w:val="en-US"/>
            </w:rPr>
            <w:fldChar w:fldCharType="begin"/>
          </w:r>
          <w:r w:rsidRPr="009C03F3">
            <w:rPr>
              <w:rFonts w:ascii="Bookman Old Style" w:hAnsi="Bookman Old Style" w:cs="Times New Roman"/>
              <w:noProof/>
              <w:sz w:val="28"/>
              <w:szCs w:val="28"/>
              <w:lang w:val="en-US"/>
            </w:rPr>
            <w:instrText xml:space="preserve"> CITATION Eme12 \l 1033 </w:instrText>
          </w:r>
          <w:r w:rsidR="00D66172" w:rsidRPr="009C03F3">
            <w:rPr>
              <w:rFonts w:ascii="Bookman Old Style" w:hAnsi="Bookman Old Style" w:cs="Times New Roman"/>
              <w:noProof/>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(Emenyeonu &amp; Ogunsola, 2012)</w:t>
          </w:r>
          <w:r w:rsidR="00D66172" w:rsidRPr="009C03F3">
            <w:rPr>
              <w:rFonts w:ascii="Bookman Old Style" w:hAnsi="Bookman Old Style" w:cs="Times New Roman"/>
              <w:noProof/>
              <w:sz w:val="28"/>
              <w:szCs w:val="28"/>
              <w:lang w:val="en-US"/>
            </w:rPr>
            <w:fldChar w:fldCharType="end"/>
          </w:r>
        </w:sdtContent>
      </w:sdt>
      <w:r w:rsidRPr="009C03F3">
        <w:rPr>
          <w:rFonts w:ascii="Bookman Old Style" w:hAnsi="Bookman Old Style" w:cs="Times New Roman"/>
          <w:noProof/>
          <w:sz w:val="28"/>
          <w:szCs w:val="28"/>
          <w:lang w:val="en-US"/>
        </w:rPr>
        <w:t>.</w:t>
      </w:r>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 xml:space="preserve">Adesoga (2019) believed that marketing education is highly desirable for organisations and Nations alike to ensure success of their endeavours. The different aspect of marketing education is all geared towards equipping the students and practitioners with </w:t>
      </w:r>
      <w:r w:rsidRPr="009C03F3">
        <w:rPr>
          <w:rFonts w:ascii="Bookman Old Style" w:hAnsi="Bookman Old Style" w:cs="Times New Roman"/>
          <w:noProof/>
          <w:sz w:val="28"/>
          <w:szCs w:val="28"/>
          <w:lang w:val="en-US"/>
        </w:rPr>
        <w:lastRenderedPageBreak/>
        <w:t>the knowledge to drive the organisations to achieve set corporate objectives which could be to satisfy the customers or make profits. Marketing education become neccesary for the academics because it command the branding of the nation to shape the reputation of the nation to make it attractive to visit, invest and live. Considering the centrality of makreting to corporate existence, one would have expected marketing integration into school curriculum.</w:t>
      </w:r>
    </w:p>
    <w:p w:rsidR="009E29ED" w:rsidRPr="009C03F3" w:rsidRDefault="009E29ED" w:rsidP="0009512E">
      <w:pPr>
        <w:pStyle w:val="Heading2"/>
        <w:rPr>
          <w:rFonts w:ascii="Bookman Old Style" w:hAnsi="Bookman Old Style"/>
          <w:b w:val="0"/>
          <w:noProof/>
          <w:sz w:val="28"/>
          <w:szCs w:val="28"/>
          <w:lang w:val="en-US"/>
        </w:rPr>
      </w:pPr>
      <w:bookmarkStart w:id="23" w:name="_Toc209568150"/>
      <w:r w:rsidRPr="009C03F3">
        <w:rPr>
          <w:rFonts w:ascii="Bookman Old Style" w:hAnsi="Bookman Old Style"/>
          <w:noProof/>
          <w:sz w:val="28"/>
          <w:szCs w:val="28"/>
          <w:lang w:val="en-US"/>
        </w:rPr>
        <w:t>Concept of Curriculum</w:t>
      </w:r>
      <w:bookmarkEnd w:id="23"/>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sz w:val="28"/>
          <w:szCs w:val="28"/>
        </w:rPr>
        <w:t>The term curriculum has no general accepted definition, and there are many researchers who have researched into the study of the concept of curriculum, with most of them arrived at similar conceptual meaning but with distinguish point of views</w:t>
      </w:r>
      <w:sdt>
        <w:sdtPr>
          <w:rPr>
            <w:rFonts w:ascii="Bookman Old Style" w:hAnsi="Bookman Old Style" w:cs="Times New Roman"/>
            <w:sz w:val="28"/>
            <w:szCs w:val="28"/>
          </w:rPr>
          <w:id w:val="1207844104"/>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Ora18 \l 2057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rPr>
            <w:t xml:space="preserve"> </w:t>
          </w:r>
          <w:r w:rsidR="002F1ADF" w:rsidRPr="002F1ADF">
            <w:rPr>
              <w:rFonts w:ascii="Bookman Old Style" w:hAnsi="Bookman Old Style" w:cs="Times New Roman"/>
              <w:noProof/>
              <w:sz w:val="28"/>
              <w:szCs w:val="28"/>
            </w:rPr>
            <w:t>(Orakçı, 2018)</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According to </w:t>
      </w:r>
      <w:r w:rsidRPr="009C03F3">
        <w:rPr>
          <w:rFonts w:ascii="Bookman Old Style" w:hAnsi="Bookman Old Style" w:cs="Times New Roman"/>
          <w:noProof/>
          <w:sz w:val="28"/>
          <w:szCs w:val="28"/>
          <w:lang w:val="en-US"/>
        </w:rPr>
        <w:t>Mulenga (2019</w:t>
      </w:r>
      <w:r w:rsidRPr="009C03F3">
        <w:rPr>
          <w:rFonts w:ascii="Bookman Old Style" w:hAnsi="Bookman Old Style" w:cs="Times New Roman"/>
          <w:sz w:val="28"/>
          <w:szCs w:val="28"/>
        </w:rPr>
        <w:t xml:space="preserve">), the termed curriculum is referring to as a function of analytical/numeracy ordering of </w:t>
      </w:r>
      <w:r w:rsidRPr="009C03F3">
        <w:rPr>
          <w:rFonts w:ascii="Bookman Old Style" w:hAnsi="Bookman Old Style" w:cs="Times New Roman"/>
          <w:sz w:val="28"/>
          <w:szCs w:val="28"/>
        </w:rPr>
        <w:lastRenderedPageBreak/>
        <w:t xml:space="preserve">events, that is, orderly listing of items one after the other. Whereas, </w:t>
      </w:r>
      <w:r w:rsidRPr="009C03F3">
        <w:rPr>
          <w:rFonts w:ascii="Bookman Old Style" w:hAnsi="Bookman Old Style" w:cs="Times New Roman"/>
          <w:noProof/>
          <w:sz w:val="28"/>
          <w:szCs w:val="28"/>
          <w:lang w:val="en-US"/>
        </w:rPr>
        <w:t xml:space="preserve">Wood and Davis (978) defined a curriculum as a process of selecting courses of study or content. A curriculum in this sense is eitehr describes or prescribes the content and goals of formal instruction buy lays the means of instruction out of the foreground of focus. In another word, Tom (1984) refers to a curriculum as a plan or a set of blueprint for systematically implementing educational activities. </w:t>
      </w:r>
    </w:p>
    <w:p w:rsidR="000404A9" w:rsidRPr="009C03F3" w:rsidRDefault="000404A9"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ab/>
      </w:r>
      <w:r w:rsidR="009E29ED" w:rsidRPr="009C03F3">
        <w:rPr>
          <w:rFonts w:ascii="Bookman Old Style" w:hAnsi="Bookman Old Style" w:cs="Times New Roman"/>
          <w:noProof/>
          <w:sz w:val="28"/>
          <w:szCs w:val="28"/>
          <w:lang w:val="en-US"/>
        </w:rPr>
        <w:t xml:space="preserve">Barrow and Milburn (1990) believed that a curriculum can be seen as a documentan outline of a course program that is written on a piece of paper. Thus, a curriculum has become associated with the official written programs of study published by ministry or department of education, local authorities or boards of education, and commercial firms or teams of educational specialists working on specially funded projects. </w:t>
      </w:r>
    </w:p>
    <w:p w:rsidR="009E29ED" w:rsidRPr="009C03F3" w:rsidRDefault="000404A9"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noProof/>
          <w:sz w:val="28"/>
          <w:szCs w:val="28"/>
          <w:lang w:val="en-US"/>
        </w:rPr>
        <w:lastRenderedPageBreak/>
        <w:tab/>
      </w:r>
      <w:r w:rsidR="009E29ED" w:rsidRPr="009C03F3">
        <w:rPr>
          <w:rFonts w:ascii="Bookman Old Style" w:hAnsi="Bookman Old Style" w:cs="Times New Roman"/>
          <w:sz w:val="28"/>
          <w:szCs w:val="28"/>
        </w:rPr>
        <w:t xml:space="preserve">Offorma (2005), in his view posits that curriculum is a platform through which educative prospects could be achieved. According to Demirel (2006), the term curriculum is a well-designed instrument or an action plan in which planned actions are coordinated to attain the intended goals and behaviours of students in an academic environment. </w:t>
      </w:r>
    </w:p>
    <w:p w:rsidR="00FC17C6" w:rsidRPr="009C03F3" w:rsidRDefault="00FC17C6" w:rsidP="0009512E">
      <w:pPr>
        <w:spacing w:line="480" w:lineRule="auto"/>
        <w:jc w:val="both"/>
        <w:rPr>
          <w:rFonts w:ascii="Bookman Old Style" w:hAnsi="Bookman Old Style" w:cs="Times New Roman"/>
          <w:noProof/>
          <w:sz w:val="28"/>
          <w:szCs w:val="28"/>
          <w:lang w:val="en-US"/>
        </w:rPr>
      </w:pPr>
      <w:r w:rsidRPr="009C03F3">
        <w:rPr>
          <w:rFonts w:ascii="Bookman Old Style" w:eastAsia="TimesNewRomanPSMT" w:hAnsi="Bookman Old Style" w:cs="Times New Roman"/>
          <w:sz w:val="28"/>
          <w:szCs w:val="28"/>
        </w:rPr>
        <w:tab/>
      </w:r>
      <w:r w:rsidR="009E29ED" w:rsidRPr="009C03F3">
        <w:rPr>
          <w:rFonts w:ascii="Bookman Old Style" w:eastAsia="TimesNewRomanPSMT" w:hAnsi="Bookman Old Style" w:cs="Times New Roman"/>
          <w:sz w:val="28"/>
          <w:szCs w:val="28"/>
        </w:rPr>
        <w:t xml:space="preserve">Psari (2018) stated that curriculum is the most underlying components of a whole educational system, because it responds as a guide to meet the intended educational prospects which indicates curriculum as a component that regulates the standard and impact of the educational system. </w:t>
      </w:r>
    </w:p>
    <w:p w:rsidR="009E29ED" w:rsidRPr="009C03F3" w:rsidRDefault="009E29ED" w:rsidP="0009512E">
      <w:pPr>
        <w:pStyle w:val="Heading2"/>
        <w:rPr>
          <w:rFonts w:ascii="Bookman Old Style" w:hAnsi="Bookman Old Style"/>
          <w:b w:val="0"/>
          <w:noProof/>
          <w:sz w:val="28"/>
          <w:szCs w:val="28"/>
          <w:lang w:val="en-US"/>
        </w:rPr>
      </w:pPr>
      <w:bookmarkStart w:id="24" w:name="_Toc209568151"/>
      <w:r w:rsidRPr="009C03F3">
        <w:rPr>
          <w:rFonts w:ascii="Bookman Old Style" w:hAnsi="Bookman Old Style"/>
          <w:noProof/>
          <w:sz w:val="28"/>
          <w:szCs w:val="28"/>
          <w:lang w:val="en-US"/>
        </w:rPr>
        <w:t>Concept of Marketing Curriculum Implementation</w:t>
      </w:r>
      <w:bookmarkEnd w:id="24"/>
    </w:p>
    <w:p w:rsidR="009E29ED" w:rsidRPr="009C03F3" w:rsidRDefault="000404A9"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noProof/>
          <w:sz w:val="28"/>
          <w:szCs w:val="28"/>
          <w:lang w:val="en-US"/>
        </w:rPr>
        <w:tab/>
      </w:r>
      <w:r w:rsidR="009E29ED" w:rsidRPr="009C03F3">
        <w:rPr>
          <w:rFonts w:ascii="Bookman Old Style" w:hAnsi="Bookman Old Style" w:cs="Times New Roman"/>
          <w:noProof/>
          <w:sz w:val="28"/>
          <w:szCs w:val="28"/>
          <w:lang w:val="en-US"/>
        </w:rPr>
        <w:t>Nevenglosky, Cale, and Aguilar (2018</w:t>
      </w:r>
      <w:r w:rsidR="009E29ED" w:rsidRPr="009C03F3">
        <w:rPr>
          <w:rFonts w:ascii="Bookman Old Style" w:hAnsi="Bookman Old Style" w:cs="Times New Roman"/>
          <w:sz w:val="28"/>
          <w:szCs w:val="28"/>
          <w:lang w:val="en-US"/>
        </w:rPr>
        <w:t xml:space="preserve">) refer curriculum implementation to how teachers deliver instruction and assessment through the use of specified resources provided in a </w:t>
      </w:r>
      <w:r w:rsidR="009E29ED" w:rsidRPr="009C03F3">
        <w:rPr>
          <w:rFonts w:ascii="Bookman Old Style" w:hAnsi="Bookman Old Style" w:cs="Times New Roman"/>
          <w:sz w:val="28"/>
          <w:szCs w:val="28"/>
          <w:lang w:val="en-US"/>
        </w:rPr>
        <w:lastRenderedPageBreak/>
        <w:t xml:space="preserve">curriculum. Generally, marketing curriculum designs provide instructional suggestions, scripts, lesson plans and assessment options related to a set objective in the area of marketing. </w:t>
      </w:r>
      <w:r w:rsidR="009E29ED" w:rsidRPr="009C03F3">
        <w:rPr>
          <w:rFonts w:ascii="Bookman Old Style" w:hAnsi="Bookman Old Style" w:cs="Times New Roman"/>
          <w:noProof/>
          <w:sz w:val="28"/>
          <w:szCs w:val="28"/>
          <w:lang w:val="en-US"/>
        </w:rPr>
        <w:t>Mohanasundaram (2018</w:t>
      </w:r>
      <w:r w:rsidR="009E29ED" w:rsidRPr="009C03F3">
        <w:rPr>
          <w:rFonts w:ascii="Bookman Old Style" w:hAnsi="Bookman Old Style" w:cs="Times New Roman"/>
          <w:sz w:val="28"/>
          <w:szCs w:val="28"/>
          <w:lang w:val="en-US"/>
        </w:rPr>
        <w:t>) refers to curriculum implementation as how the planned or officially designed course of study is translated by the teacher into syllabuses, schemes of work and lessons to be delivered to students.</w:t>
      </w:r>
    </w:p>
    <w:p w:rsidR="009E29ED" w:rsidRPr="009C03F3" w:rsidRDefault="0097413E" w:rsidP="0009512E">
      <w:pPr>
        <w:spacing w:line="480" w:lineRule="auto"/>
        <w:jc w:val="both"/>
        <w:rPr>
          <w:rFonts w:ascii="Bookman Old Style" w:hAnsi="Bookman Old Style" w:cs="Times New Roman"/>
          <w:sz w:val="28"/>
          <w:szCs w:val="28"/>
          <w:lang w:val="en-US"/>
        </w:rPr>
      </w:pPr>
      <w:r>
        <w:rPr>
          <w:rFonts w:ascii="Bookman Old Style" w:hAnsi="Bookman Old Style" w:cs="Times New Roman"/>
          <w:sz w:val="28"/>
          <w:szCs w:val="28"/>
          <w:lang w:val="en-US"/>
        </w:rPr>
        <w:tab/>
      </w:r>
      <w:r w:rsidR="009E29ED" w:rsidRPr="009C03F3">
        <w:rPr>
          <w:rFonts w:ascii="Bookman Old Style" w:hAnsi="Bookman Old Style" w:cs="Times New Roman"/>
          <w:sz w:val="28"/>
          <w:szCs w:val="28"/>
          <w:lang w:val="en-US"/>
        </w:rPr>
        <w:t xml:space="preserve">According to </w:t>
      </w:r>
      <w:r w:rsidR="009E29ED" w:rsidRPr="009C03F3">
        <w:rPr>
          <w:rFonts w:ascii="Bookman Old Style" w:hAnsi="Bookman Old Style" w:cs="Times New Roman"/>
          <w:noProof/>
          <w:sz w:val="28"/>
          <w:szCs w:val="28"/>
          <w:lang w:val="en-US"/>
        </w:rPr>
        <w:t>Ezechukwu and Amadi (2015</w:t>
      </w:r>
      <w:r w:rsidR="009E29ED" w:rsidRPr="009C03F3">
        <w:rPr>
          <w:rFonts w:ascii="Bookman Old Style" w:hAnsi="Bookman Old Style" w:cs="Times New Roman"/>
          <w:sz w:val="28"/>
          <w:szCs w:val="28"/>
          <w:lang w:val="en-US"/>
        </w:rPr>
        <w:t xml:space="preserve">) curriculum implementation is the translation of what has been documented theoretically into practical terms. </w:t>
      </w:r>
      <w:r w:rsidR="009E29ED" w:rsidRPr="009C03F3">
        <w:rPr>
          <w:rFonts w:ascii="Bookman Old Style" w:hAnsi="Bookman Old Style" w:cs="Times New Roman"/>
          <w:noProof/>
          <w:sz w:val="28"/>
          <w:szCs w:val="28"/>
          <w:lang w:val="en-US"/>
        </w:rPr>
        <w:t>Obilo and Sangoleye (2016</w:t>
      </w:r>
      <w:r w:rsidR="009E29ED" w:rsidRPr="009C03F3">
        <w:rPr>
          <w:rFonts w:ascii="Bookman Old Style" w:hAnsi="Bookman Old Style" w:cs="Times New Roman"/>
          <w:sz w:val="28"/>
          <w:szCs w:val="28"/>
          <w:lang w:val="en-US"/>
        </w:rPr>
        <w:t>) described curriculum implementation to connote the multifarious activities of translating a complex curriculum conception in the form of design or plan into new patterns of practical action, usable and realizable in a teaching learning milieu.</w:t>
      </w:r>
    </w:p>
    <w:p w:rsidR="009E29ED"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noProof/>
          <w:sz w:val="28"/>
          <w:szCs w:val="28"/>
          <w:lang w:val="en-US"/>
        </w:rPr>
        <w:lastRenderedPageBreak/>
        <w:t>Adekoya (2004</w:t>
      </w:r>
      <w:r w:rsidRPr="009C03F3">
        <w:rPr>
          <w:rFonts w:ascii="Bookman Old Style" w:hAnsi="Bookman Old Style" w:cs="Times New Roman"/>
          <w:sz w:val="28"/>
          <w:szCs w:val="28"/>
          <w:lang w:val="en-US"/>
        </w:rPr>
        <w:t xml:space="preserve">) affirmed that curriculum implementation is the translation of the objectives of the curriculum from paper to practice. In a similar view, </w:t>
      </w:r>
      <w:r w:rsidRPr="009C03F3">
        <w:rPr>
          <w:rFonts w:ascii="Bookman Old Style" w:hAnsi="Bookman Old Style" w:cs="Times New Roman"/>
          <w:noProof/>
          <w:sz w:val="28"/>
          <w:szCs w:val="28"/>
          <w:lang w:val="en-US"/>
        </w:rPr>
        <w:t>Ezechukwu and Amadi (2015</w:t>
      </w:r>
      <w:r w:rsidRPr="009C03F3">
        <w:rPr>
          <w:rFonts w:ascii="Bookman Old Style" w:hAnsi="Bookman Old Style" w:cs="Times New Roman"/>
          <w:sz w:val="28"/>
          <w:szCs w:val="28"/>
          <w:lang w:val="en-US"/>
        </w:rPr>
        <w:t>) stated that curriculum implementation literarily means the capability to put curriculum into work for the achievement of the goals for which the curriculum was designed. Moreover, curriculum implementation entails the real practical application of putting theory into practice in such a way that the overt outcome is noticed through the performance of learners in the classroom</w:t>
      </w:r>
      <w:sdt>
        <w:sdtPr>
          <w:rPr>
            <w:rFonts w:ascii="Bookman Old Style" w:hAnsi="Bookman Old Style" w:cs="Times New Roman"/>
            <w:sz w:val="28"/>
            <w:szCs w:val="28"/>
            <w:lang w:val="en-US"/>
          </w:rPr>
          <w:id w:val="-1985918136"/>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CITATION Bab04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(Babalola, 2004)</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r w:rsidRPr="009C03F3">
        <w:rPr>
          <w:rFonts w:ascii="Bookman Old Style" w:hAnsi="Bookman Old Style" w:cs="Times New Roman"/>
          <w:noProof/>
          <w:sz w:val="28"/>
          <w:szCs w:val="28"/>
          <w:lang w:val="en-US"/>
        </w:rPr>
        <w:t>Agbo, Okenjom , Nwankwo, and Akoloh (2017</w:t>
      </w:r>
      <w:r w:rsidRPr="009C03F3">
        <w:rPr>
          <w:rFonts w:ascii="Bookman Old Style" w:hAnsi="Bookman Old Style" w:cs="Times New Roman"/>
          <w:sz w:val="28"/>
          <w:szCs w:val="28"/>
          <w:lang w:val="en-US"/>
        </w:rPr>
        <w:t xml:space="preserve">) acknowledged that curriculum is a vehicle through which education is attained. Effective implementation of curriculum is very essential for student performance, as </w:t>
      </w:r>
      <w:r w:rsidRPr="009C03F3">
        <w:rPr>
          <w:rFonts w:ascii="Bookman Old Style" w:hAnsi="Bookman Old Style" w:cs="Times New Roman"/>
          <w:noProof/>
          <w:sz w:val="28"/>
          <w:szCs w:val="28"/>
          <w:lang w:val="en-US"/>
        </w:rPr>
        <w:t>Obilo and Sangoleye (2016</w:t>
      </w:r>
      <w:r w:rsidRPr="009C03F3">
        <w:rPr>
          <w:rFonts w:ascii="Bookman Old Style" w:hAnsi="Bookman Old Style" w:cs="Times New Roman"/>
          <w:sz w:val="28"/>
          <w:szCs w:val="28"/>
          <w:lang w:val="en-US"/>
        </w:rPr>
        <w:t>) found that ineffective curriculum implementation could hinder the success of student academic performance.</w:t>
      </w:r>
    </w:p>
    <w:p w:rsidR="009E29ED" w:rsidRPr="009C03F3" w:rsidRDefault="0097413E" w:rsidP="0009512E">
      <w:pPr>
        <w:spacing w:line="480" w:lineRule="auto"/>
        <w:jc w:val="both"/>
        <w:rPr>
          <w:rFonts w:ascii="Bookman Old Style" w:hAnsi="Bookman Old Style" w:cs="Times New Roman"/>
          <w:sz w:val="28"/>
          <w:szCs w:val="28"/>
          <w:lang w:val="en-US"/>
        </w:rPr>
      </w:pPr>
      <w:r>
        <w:rPr>
          <w:rFonts w:ascii="Bookman Old Style" w:hAnsi="Bookman Old Style" w:cs="Times New Roman"/>
          <w:noProof/>
          <w:sz w:val="28"/>
          <w:szCs w:val="28"/>
          <w:lang w:val="en-US"/>
        </w:rPr>
        <w:lastRenderedPageBreak/>
        <w:tab/>
      </w:r>
      <w:r w:rsidR="009E29ED" w:rsidRPr="009C03F3">
        <w:rPr>
          <w:rFonts w:ascii="Bookman Old Style" w:hAnsi="Bookman Old Style" w:cs="Times New Roman"/>
          <w:noProof/>
          <w:sz w:val="28"/>
          <w:szCs w:val="28"/>
          <w:lang w:val="en-US"/>
        </w:rPr>
        <w:t>Obilo and Sangoleye (2016</w:t>
      </w:r>
      <w:r w:rsidR="009E29ED" w:rsidRPr="009C03F3">
        <w:rPr>
          <w:rFonts w:ascii="Bookman Old Style" w:hAnsi="Bookman Old Style" w:cs="Times New Roman"/>
          <w:sz w:val="28"/>
          <w:szCs w:val="28"/>
          <w:lang w:val="en-US"/>
        </w:rPr>
        <w:t xml:space="preserve">) affirmed that effective curriculum implementation can provide consistent coverage of standards that facilitates equitable instruction between schools and classes. With horizontal alignment, students get equal access to high-quality instruction regardless of their assigned class. </w:t>
      </w:r>
      <w:r w:rsidR="009E29ED" w:rsidRPr="009C03F3">
        <w:rPr>
          <w:rFonts w:ascii="Bookman Old Style" w:hAnsi="Bookman Old Style" w:cs="Times New Roman"/>
          <w:noProof/>
          <w:sz w:val="28"/>
          <w:szCs w:val="28"/>
          <w:lang w:val="en-US"/>
        </w:rPr>
        <w:t>Agbo, Okenjom, Nwankwo and Akoloh (2017</w:t>
      </w:r>
      <w:r w:rsidR="009E29ED" w:rsidRPr="009C03F3">
        <w:rPr>
          <w:rFonts w:ascii="Bookman Old Style" w:hAnsi="Bookman Old Style" w:cs="Times New Roman"/>
          <w:sz w:val="28"/>
          <w:szCs w:val="28"/>
          <w:lang w:val="en-US"/>
        </w:rPr>
        <w:t>) in their contributed pointed out some important benefits of effective curriculum in schools such as:</w:t>
      </w:r>
    </w:p>
    <w:p w:rsidR="009E29ED" w:rsidRPr="009C03F3" w:rsidRDefault="009E29ED" w:rsidP="00776822">
      <w:pPr>
        <w:pStyle w:val="ListParagraph"/>
        <w:numPr>
          <w:ilvl w:val="0"/>
          <w:numId w:val="15"/>
        </w:numPr>
        <w:spacing w:line="480" w:lineRule="auto"/>
        <w:ind w:left="0" w:firstLine="9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Helps to provide learners (students) the adequate and relevant content with the application of the learner’s environment to make learning real.</w:t>
      </w:r>
    </w:p>
    <w:p w:rsidR="009E29ED" w:rsidRPr="009C03F3" w:rsidRDefault="009E29ED" w:rsidP="00776822">
      <w:pPr>
        <w:pStyle w:val="ListParagraph"/>
        <w:numPr>
          <w:ilvl w:val="0"/>
          <w:numId w:val="15"/>
        </w:numPr>
        <w:spacing w:line="480" w:lineRule="auto"/>
        <w:ind w:left="0" w:firstLine="9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It helps to ensure that set goals and objectives are achieved.</w:t>
      </w:r>
    </w:p>
    <w:p w:rsidR="009E29ED" w:rsidRPr="009C03F3" w:rsidRDefault="009E29ED" w:rsidP="00776822">
      <w:pPr>
        <w:pStyle w:val="ListParagraph"/>
        <w:numPr>
          <w:ilvl w:val="0"/>
          <w:numId w:val="15"/>
        </w:numPr>
        <w:spacing w:line="480" w:lineRule="auto"/>
        <w:ind w:left="-180" w:firstLine="90"/>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It enhances effective, proper assessment and evaluation of the students in their area of discipline.</w:t>
      </w:r>
    </w:p>
    <w:p w:rsidR="009E29ED"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noProof/>
          <w:sz w:val="28"/>
          <w:szCs w:val="28"/>
          <w:lang w:val="en-US"/>
        </w:rPr>
        <w:t>Ezechukwu and Amadi (2015</w:t>
      </w:r>
      <w:r w:rsidRPr="009C03F3">
        <w:rPr>
          <w:rFonts w:ascii="Bookman Old Style" w:hAnsi="Bookman Old Style" w:cs="Times New Roman"/>
          <w:sz w:val="28"/>
          <w:szCs w:val="28"/>
          <w:lang w:val="en-US"/>
        </w:rPr>
        <w:t xml:space="preserve">) concluded that effective marketing curriculum implementation can help students’ performance </w:t>
      </w:r>
      <w:r w:rsidRPr="009C03F3">
        <w:rPr>
          <w:rFonts w:ascii="Bookman Old Style" w:hAnsi="Bookman Old Style" w:cs="Times New Roman"/>
          <w:sz w:val="28"/>
          <w:szCs w:val="28"/>
          <w:lang w:val="en-US"/>
        </w:rPr>
        <w:lastRenderedPageBreak/>
        <w:t xml:space="preserve">excellently in their academic pursuit. Further stated that implementation of marketing curriculum cannot be successful without contribution of teachers, administrators, and students. </w:t>
      </w:r>
      <w:r w:rsidRPr="009C03F3">
        <w:rPr>
          <w:rFonts w:ascii="Bookman Old Style" w:hAnsi="Bookman Old Style" w:cs="Times New Roman"/>
          <w:noProof/>
          <w:sz w:val="28"/>
          <w:szCs w:val="28"/>
          <w:lang w:val="en-US"/>
        </w:rPr>
        <w:t>Obilo and Sangoleye (2016</w:t>
      </w:r>
      <w:r w:rsidRPr="009C03F3">
        <w:rPr>
          <w:rFonts w:ascii="Bookman Old Style" w:hAnsi="Bookman Old Style" w:cs="Times New Roman"/>
          <w:sz w:val="28"/>
          <w:szCs w:val="28"/>
          <w:lang w:val="en-US"/>
        </w:rPr>
        <w:t>) argued that failure to provide adequate information for the students constitute enormously to the failure of marketing curriculum implementation especially in Nigerian secondary schools.</w:t>
      </w:r>
    </w:p>
    <w:p w:rsidR="009E29ED" w:rsidRPr="009C03F3" w:rsidRDefault="009E29ED" w:rsidP="0009512E">
      <w:pPr>
        <w:pStyle w:val="Heading2"/>
        <w:rPr>
          <w:rFonts w:ascii="Bookman Old Style" w:hAnsi="Bookman Old Style"/>
          <w:b w:val="0"/>
          <w:sz w:val="28"/>
          <w:szCs w:val="28"/>
          <w:lang w:val="en-US"/>
        </w:rPr>
      </w:pPr>
      <w:bookmarkStart w:id="25" w:name="_Toc209568152"/>
      <w:r w:rsidRPr="009C03F3">
        <w:rPr>
          <w:rFonts w:ascii="Bookman Old Style" w:hAnsi="Bookman Old Style"/>
          <w:sz w:val="28"/>
          <w:szCs w:val="28"/>
          <w:lang w:val="en-US"/>
        </w:rPr>
        <w:t>Components of Marketing Curriculum Implementation in Secondary Schools</w:t>
      </w:r>
      <w:bookmarkEnd w:id="25"/>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 xml:space="preserve">For several reasons, policy guided SSEC had been reviewed due to several shortcomings encountered in the implementation and failure to achieve the set goals of the designation. Meanwhile, Government prompted to incorporate marketing into educational curriculum to annex the potential of young generation, build generation of job providers and reduce job seekers. Government </w:t>
      </w:r>
      <w:r w:rsidRPr="009C03F3">
        <w:rPr>
          <w:rFonts w:ascii="Bookman Old Style" w:hAnsi="Bookman Old Style" w:cs="Times New Roman"/>
          <w:sz w:val="28"/>
          <w:szCs w:val="28"/>
        </w:rPr>
        <w:lastRenderedPageBreak/>
        <w:t xml:space="preserve">therefore legislates the policy to attain the objectives, the National Council on Education (NCE) approved marketing curriculum into SSEC based on the reviewed made by the NERDC in 2005 </w:t>
      </w:r>
      <w:sdt>
        <w:sdtPr>
          <w:rPr>
            <w:rFonts w:ascii="Bookman Old Style" w:hAnsi="Bookman Old Style" w:cs="Times New Roman"/>
            <w:sz w:val="28"/>
            <w:szCs w:val="28"/>
          </w:rPr>
          <w:id w:val="1174455952"/>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CITATION Nsi21 \l 2057 </w:instrText>
          </w:r>
          <w:r w:rsidR="00D66172" w:rsidRPr="009C03F3">
            <w:rPr>
              <w:rFonts w:ascii="Bookman Old Style" w:hAnsi="Bookman Old Style" w:cs="Times New Roman"/>
              <w:sz w:val="28"/>
              <w:szCs w:val="28"/>
            </w:rPr>
            <w:fldChar w:fldCharType="separate"/>
          </w:r>
          <w:r w:rsidR="002F1ADF" w:rsidRPr="002F1ADF">
            <w:rPr>
              <w:rFonts w:ascii="Bookman Old Style" w:hAnsi="Bookman Old Style" w:cs="Times New Roman"/>
              <w:noProof/>
              <w:sz w:val="28"/>
              <w:szCs w:val="28"/>
            </w:rPr>
            <w:t>(Nsikak-Abasi, 2021)</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The policy led to the introduction of trade/entrepreneurship among others into the educational schemes in the senior secondary schools. This scheme gave birth to teaching of marketing education in SSE, which prompted the designation of appropriate curriculum for efficient teaching guides of the subject. In spite of these, the implementation of marketing curriculum was done under the guides of certain components which includes:</w:t>
      </w:r>
    </w:p>
    <w:p w:rsidR="009E29ED" w:rsidRPr="009C03F3" w:rsidRDefault="009E29ED" w:rsidP="00776822">
      <w:pPr>
        <w:pStyle w:val="ListParagraph"/>
        <w:numPr>
          <w:ilvl w:val="0"/>
          <w:numId w:val="17"/>
        </w:numPr>
        <w:spacing w:line="24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 xml:space="preserve">Goal Setting </w:t>
      </w:r>
    </w:p>
    <w:p w:rsidR="009E29ED" w:rsidRPr="009C03F3" w:rsidRDefault="009E29ED" w:rsidP="00776822">
      <w:pPr>
        <w:pStyle w:val="ListParagraph"/>
        <w:numPr>
          <w:ilvl w:val="0"/>
          <w:numId w:val="17"/>
        </w:numPr>
        <w:spacing w:line="24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Needs Materials</w:t>
      </w:r>
    </w:p>
    <w:p w:rsidR="009E29ED" w:rsidRPr="009C03F3" w:rsidRDefault="009E29ED" w:rsidP="00776822">
      <w:pPr>
        <w:pStyle w:val="ListParagraph"/>
        <w:numPr>
          <w:ilvl w:val="0"/>
          <w:numId w:val="17"/>
        </w:numPr>
        <w:spacing w:line="24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Methods</w:t>
      </w:r>
    </w:p>
    <w:p w:rsidR="009E29ED" w:rsidRPr="009C03F3" w:rsidRDefault="009E29ED" w:rsidP="00776822">
      <w:pPr>
        <w:pStyle w:val="ListParagraph"/>
        <w:numPr>
          <w:ilvl w:val="0"/>
          <w:numId w:val="17"/>
        </w:numPr>
        <w:spacing w:line="24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Assessment</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sz w:val="28"/>
          <w:szCs w:val="28"/>
        </w:rPr>
        <w:t xml:space="preserve">Goal Setting: </w:t>
      </w:r>
      <w:r w:rsidRPr="009C03F3">
        <w:rPr>
          <w:rFonts w:ascii="Bookman Old Style" w:hAnsi="Bookman Old Style" w:cs="Times New Roman"/>
          <w:sz w:val="28"/>
          <w:szCs w:val="28"/>
        </w:rPr>
        <w:t xml:space="preserve">A goal is, otherwise known as objective, an end outcome that a particular scheme pursues to accomplish </w:t>
      </w:r>
      <w:sdt>
        <w:sdtPr>
          <w:rPr>
            <w:rFonts w:ascii="Bookman Old Style" w:hAnsi="Bookman Old Style" w:cs="Times New Roman"/>
            <w:sz w:val="28"/>
            <w:szCs w:val="28"/>
          </w:rPr>
          <w:id w:val="-2133011111"/>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Har13 \l 2057 </w:instrText>
          </w:r>
          <w:r w:rsidR="00D66172" w:rsidRPr="009C03F3">
            <w:rPr>
              <w:rFonts w:ascii="Bookman Old Style" w:hAnsi="Bookman Old Style" w:cs="Times New Roman"/>
              <w:sz w:val="28"/>
              <w:szCs w:val="28"/>
            </w:rPr>
            <w:fldChar w:fldCharType="separate"/>
          </w:r>
          <w:r w:rsidR="002F1ADF" w:rsidRPr="002F1ADF">
            <w:rPr>
              <w:rFonts w:ascii="Bookman Old Style" w:hAnsi="Bookman Old Style" w:cs="Times New Roman"/>
              <w:noProof/>
              <w:sz w:val="28"/>
              <w:szCs w:val="28"/>
            </w:rPr>
            <w:t xml:space="preserve">(Harris, </w:t>
          </w:r>
          <w:r w:rsidR="002F1ADF" w:rsidRPr="002F1ADF">
            <w:rPr>
              <w:rFonts w:ascii="Bookman Old Style" w:hAnsi="Bookman Old Style" w:cs="Times New Roman"/>
              <w:noProof/>
              <w:sz w:val="28"/>
              <w:szCs w:val="28"/>
            </w:rPr>
            <w:lastRenderedPageBreak/>
            <w:t>2013)</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.Goal accomplishment is a predominant target of man endeavours and any organisation, institution or individual that operates without a guiding goal would end up achieving nothing </w:t>
      </w:r>
      <w:sdt>
        <w:sdtPr>
          <w:rPr>
            <w:rFonts w:ascii="Bookman Old Style" w:hAnsi="Bookman Old Style" w:cs="Times New Roman"/>
            <w:sz w:val="28"/>
            <w:szCs w:val="28"/>
          </w:rPr>
          <w:id w:val="-247424515"/>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Bra071 \l 2057 </w:instrText>
          </w:r>
          <w:r w:rsidR="00D66172" w:rsidRPr="009C03F3">
            <w:rPr>
              <w:rFonts w:ascii="Bookman Old Style" w:hAnsi="Bookman Old Style" w:cs="Times New Roman"/>
              <w:sz w:val="28"/>
              <w:szCs w:val="28"/>
            </w:rPr>
            <w:fldChar w:fldCharType="separate"/>
          </w:r>
          <w:r w:rsidR="002F1ADF" w:rsidRPr="002F1ADF">
            <w:rPr>
              <w:rFonts w:ascii="Bookman Old Style" w:hAnsi="Bookman Old Style" w:cs="Times New Roman"/>
              <w:noProof/>
              <w:sz w:val="28"/>
              <w:szCs w:val="28"/>
            </w:rPr>
            <w:t>(Bratton, 2007)</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Thus, a goal is an archetypal motif of any course of actions that the implementation of marketing curriculum aimed to achieve in the operation of the scheme in senior secondary schools and instil transformational effects in students through skill acquisitions and a mind-set to succeed in their study </w:t>
      </w:r>
      <w:sdt>
        <w:sdtPr>
          <w:rPr>
            <w:rFonts w:ascii="Bookman Old Style" w:hAnsi="Bookman Old Style" w:cs="Times New Roman"/>
            <w:sz w:val="28"/>
            <w:szCs w:val="28"/>
          </w:rPr>
          <w:id w:val="619032384"/>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Ric071 \l 2057 </w:instrText>
          </w:r>
          <w:r w:rsidR="00D66172" w:rsidRPr="009C03F3">
            <w:rPr>
              <w:rFonts w:ascii="Bookman Old Style" w:hAnsi="Bookman Old Style" w:cs="Times New Roman"/>
              <w:sz w:val="28"/>
              <w:szCs w:val="28"/>
            </w:rPr>
            <w:fldChar w:fldCharType="separate"/>
          </w:r>
          <w:r w:rsidR="002F1ADF" w:rsidRPr="002F1ADF">
            <w:rPr>
              <w:rFonts w:ascii="Bookman Old Style" w:hAnsi="Bookman Old Style" w:cs="Times New Roman"/>
              <w:noProof/>
              <w:sz w:val="28"/>
              <w:szCs w:val="28"/>
            </w:rPr>
            <w:t>(Richards, 2007)</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According to Van Blerkom (2003), a goal is defined as desired outcome of a planned action towards which a particular effort aimed to achieve. That is, the intended results expected from the implementation of marketing curriculum is what the objective of the scheme projected.</w:t>
      </w:r>
    </w:p>
    <w:p w:rsidR="009E29ED" w:rsidRPr="009C03F3" w:rsidRDefault="0097413E" w:rsidP="0009512E">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Therefore, each of the concerned stakeholders might formed a distinguish predetermined opinions to participate in the </w:t>
      </w:r>
      <w:r w:rsidR="009E29ED" w:rsidRPr="009C03F3">
        <w:rPr>
          <w:rFonts w:ascii="Bookman Old Style" w:hAnsi="Bookman Old Style" w:cs="Times New Roman"/>
          <w:sz w:val="28"/>
          <w:szCs w:val="28"/>
        </w:rPr>
        <w:lastRenderedPageBreak/>
        <w:t>operation of the curriculum in marketing education, as they might harp on achieving a particular goal, but the scheme has its pre-planned objectives. Because of this, Breen (2001) opined that students might casted a view of multiple objectives and unrelated tastes, but the classroom is deciding point of views of the marketing education and the learning processes would be guided by subjective curriculum. Thereby, the following are the highlights of the set objective implementation of marketing curriculum is aimed to achieve in the senior secondary school in Ilorin West Local Government according to the concept designed by the NERDC.</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b/>
          <w:sz w:val="28"/>
          <w:szCs w:val="28"/>
        </w:rPr>
      </w:pPr>
      <w:r w:rsidRPr="009C03F3">
        <w:rPr>
          <w:rFonts w:ascii="Bookman Old Style" w:hAnsi="Bookman Old Style" w:cs="Times New Roman"/>
          <w:sz w:val="28"/>
          <w:szCs w:val="28"/>
        </w:rPr>
        <w:t>To equipped students with the knowledge, skills, intellects, and abilities needed to eradicate poverty, job creation and wealth generation.</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b/>
          <w:sz w:val="28"/>
          <w:szCs w:val="28"/>
        </w:rPr>
      </w:pPr>
      <w:r w:rsidRPr="009C03F3">
        <w:rPr>
          <w:rFonts w:ascii="Bookman Old Style" w:hAnsi="Bookman Old Style" w:cs="Times New Roman"/>
          <w:sz w:val="28"/>
          <w:szCs w:val="28"/>
        </w:rPr>
        <w:lastRenderedPageBreak/>
        <w:t>To instil in students, attitudes to identify opportunity to excel through the knowledge and skills they might have acquired in value-orientation.</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b/>
          <w:sz w:val="28"/>
          <w:szCs w:val="28"/>
        </w:rPr>
      </w:pPr>
      <w:r w:rsidRPr="009C03F3">
        <w:rPr>
          <w:rFonts w:ascii="Bookman Old Style" w:hAnsi="Bookman Old Style" w:cs="Times New Roman"/>
          <w:sz w:val="28"/>
          <w:szCs w:val="28"/>
        </w:rPr>
        <w:t>To strengthen the foundations for ethical, moral, and civic values which enhance the sustenance ability of students during and after the school life.</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b/>
          <w:sz w:val="28"/>
          <w:szCs w:val="28"/>
        </w:rPr>
      </w:pPr>
      <w:r w:rsidRPr="009C03F3">
        <w:rPr>
          <w:rFonts w:ascii="Bookman Old Style" w:hAnsi="Bookman Old Style" w:cs="Times New Roman"/>
          <w:sz w:val="28"/>
          <w:szCs w:val="28"/>
        </w:rPr>
        <w:t>To use marketing education to empower citizenry to create contents and develop their own business strategies.</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b/>
          <w:sz w:val="28"/>
          <w:szCs w:val="28"/>
        </w:rPr>
      </w:pPr>
      <w:r w:rsidRPr="009C03F3">
        <w:rPr>
          <w:rFonts w:ascii="Bookman Old Style" w:hAnsi="Bookman Old Style" w:cs="Times New Roman"/>
          <w:sz w:val="28"/>
          <w:szCs w:val="28"/>
        </w:rPr>
        <w:t xml:space="preserve">To develop marketing education as an academic field of study, where marketing-oriented individuals can grow into an independent expert in the marketing profession and gain recognition like their counterparts in the medical science, law, engineering, accounting and so on.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b/>
          <w:sz w:val="28"/>
          <w:szCs w:val="28"/>
        </w:rPr>
        <w:t xml:space="preserve">Needs for Materials: </w:t>
      </w:r>
      <w:r w:rsidRPr="009C03F3">
        <w:rPr>
          <w:rFonts w:ascii="Bookman Old Style" w:hAnsi="Bookman Old Style" w:cs="Times New Roman"/>
          <w:sz w:val="28"/>
          <w:szCs w:val="28"/>
        </w:rPr>
        <w:t>Basic materials in this perspective is any facility or resources, physical or non-physical resources requires to facilitate excellent results in the teaching of subject contents in the marketing education. Having identified basic objectives of the marketing curriculum in the senior secondary schools, it is a point of necessity to make provision for availability of basic resources needed for the successful teaching of designed contents of marketing education in senior secondary school. Hence, according to Mkpa (2005), who explained that without adequate availability of material resources, no meaningful teaching and learning processes could exist, as well as implementation of curriculum designed for marketing education.</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Meanwhile, for teachers to perform excellently towards achieving the set goal of the curriculum implementation, relevant materials needs to be made available, so that teachers would need to adapt with the materials and modify the contents and tasks there-in to suit the test of time and students</w:t>
      </w:r>
      <w:sdt>
        <w:sdtPr>
          <w:rPr>
            <w:rFonts w:ascii="Bookman Old Style" w:hAnsi="Bookman Old Style" w:cs="Times New Roman"/>
            <w:sz w:val="28"/>
            <w:szCs w:val="28"/>
          </w:rPr>
          <w:id w:val="-893739746"/>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Ehi11 \l 2057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rPr>
            <w:t xml:space="preserve"> </w:t>
          </w:r>
          <w:r w:rsidR="002F1ADF" w:rsidRPr="002F1ADF">
            <w:rPr>
              <w:rFonts w:ascii="Bookman Old Style" w:hAnsi="Bookman Old Style" w:cs="Times New Roman"/>
              <w:noProof/>
              <w:sz w:val="28"/>
              <w:szCs w:val="28"/>
            </w:rPr>
            <w:t>(Ehiametalor, 2011)</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To achieve the set goals for the implementation of marketing curriculum in senior secondary schools, there should be provisions for the availability of these basic resources which includes classrooms, staffing of quality and capable teaching and non-teaching staff, ICT laboratory. Others includes provision of a conducive atmosphere for effective teaching learning processes, textbooks, workshops, library, sport field, allocating time to subject taught at the school, provision of adequate teaching and learning materials, funds, course book, teaching aids, course book and other valuable in-house materials.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 xml:space="preserve">Therefore, participation of all the stakeholders is most needed to support in making all the needed resources ready for academic purpose </w:t>
      </w:r>
      <w:sdt>
        <w:sdtPr>
          <w:rPr>
            <w:rFonts w:ascii="Bookman Old Style" w:hAnsi="Bookman Old Style" w:cs="Times New Roman"/>
            <w:sz w:val="28"/>
            <w:szCs w:val="28"/>
          </w:rPr>
          <w:id w:val="1668512963"/>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 CITATION Rac15 \l 2057 </w:instrText>
          </w:r>
          <w:r w:rsidR="00D66172" w:rsidRPr="009C03F3">
            <w:rPr>
              <w:rFonts w:ascii="Bookman Old Style" w:hAnsi="Bookman Old Style" w:cs="Times New Roman"/>
              <w:sz w:val="28"/>
              <w:szCs w:val="28"/>
            </w:rPr>
            <w:fldChar w:fldCharType="separate"/>
          </w:r>
          <w:r w:rsidR="002F1ADF" w:rsidRPr="002F1ADF">
            <w:rPr>
              <w:rFonts w:ascii="Bookman Old Style" w:hAnsi="Bookman Old Style" w:cs="Times New Roman"/>
              <w:noProof/>
              <w:sz w:val="28"/>
              <w:szCs w:val="28"/>
            </w:rPr>
            <w:t>(Rachael, 2015)</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Thus, availability of adequate human and material resources will be beneficial to not only for academic </w:t>
      </w:r>
      <w:r w:rsidRPr="009C03F3">
        <w:rPr>
          <w:rFonts w:ascii="Bookman Old Style" w:hAnsi="Bookman Old Style" w:cs="Times New Roman"/>
          <w:sz w:val="28"/>
          <w:szCs w:val="28"/>
        </w:rPr>
        <w:lastRenderedPageBreak/>
        <w:t>recipient but also prepared students for unforeseen contingency in the nearest future and some of these benefits are as follow.</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It is a means of modifying the development of different skills and the acquisition of values in students, as well as the retention of desirable knowledge, skills and attitudes.</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It is a way of identifying and encouraging the process of understanding, decoding, organising, and synthesising the educational content, logical thinking and reasoning, communication, and interaction.</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It adds necessary structure to lesson plans and execution of instructional materials to evoke pre-knowledge of the student.</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It also allows teachers to modify instructional materials to the best use of activating learners’ needs, style and development of creativity in students.</w:t>
      </w:r>
    </w:p>
    <w:p w:rsidR="009E29ED" w:rsidRPr="009C03F3" w:rsidRDefault="009E29ED" w:rsidP="0009512E">
      <w:pPr>
        <w:pStyle w:val="ListParagraph"/>
        <w:numPr>
          <w:ilvl w:val="0"/>
          <w:numId w:val="17"/>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lastRenderedPageBreak/>
        <w:t>It provides a valuable routine in the teaching and learning processes in order to enhance students’ motivation to academics.</w:t>
      </w:r>
    </w:p>
    <w:p w:rsidR="009E29ED" w:rsidRPr="009C03F3" w:rsidRDefault="009E29ED" w:rsidP="0009512E">
      <w:pPr>
        <w:pStyle w:val="Heading2"/>
        <w:rPr>
          <w:rFonts w:ascii="Bookman Old Style" w:hAnsi="Bookman Old Style"/>
          <w:b w:val="0"/>
          <w:sz w:val="28"/>
          <w:szCs w:val="28"/>
          <w:lang w:val="en-US"/>
        </w:rPr>
      </w:pPr>
      <w:bookmarkStart w:id="26" w:name="_Toc209568153"/>
      <w:r w:rsidRPr="009C03F3">
        <w:rPr>
          <w:rFonts w:ascii="Bookman Old Style" w:hAnsi="Bookman Old Style"/>
          <w:sz w:val="28"/>
          <w:szCs w:val="28"/>
          <w:lang w:val="en-US"/>
        </w:rPr>
        <w:t>Causes of Ineffective Implementation of Marketing Curriculum</w:t>
      </w:r>
      <w:bookmarkEnd w:id="26"/>
    </w:p>
    <w:p w:rsidR="009E29ED"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It is very essential to understand the issues that hinder effective marketing curriculum implementation in secondary schools, these issues formed the basis for this study. Several factors are identified as determinant forces which hinder effective implementation of marketing curriculum schemes, but factors such as teacher experience, analytical training, availability of basic materials and assessment and monitoring that considered relevant to secondary schools in Ilorin West Local Government Area where this study focus are explored.</w:t>
      </w:r>
    </w:p>
    <w:p w:rsidR="009E29ED" w:rsidRPr="009C03F3" w:rsidRDefault="009E29ED" w:rsidP="0009512E">
      <w:pPr>
        <w:pStyle w:val="Heading2"/>
        <w:rPr>
          <w:rFonts w:ascii="Bookman Old Style" w:hAnsi="Bookman Old Style"/>
          <w:b w:val="0"/>
          <w:sz w:val="28"/>
          <w:szCs w:val="28"/>
          <w:lang w:val="en-US"/>
        </w:rPr>
      </w:pPr>
      <w:bookmarkStart w:id="27" w:name="_Toc209568154"/>
      <w:r w:rsidRPr="009C03F3">
        <w:rPr>
          <w:rFonts w:ascii="Bookman Old Style" w:hAnsi="Bookman Old Style"/>
          <w:sz w:val="28"/>
          <w:szCs w:val="28"/>
          <w:lang w:val="en-US"/>
        </w:rPr>
        <w:lastRenderedPageBreak/>
        <w:t>Teacher Experience</w:t>
      </w:r>
      <w:bookmarkEnd w:id="27"/>
    </w:p>
    <w:p w:rsidR="001A2746"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In modern world, the teacher has become center of attention because of their unique roles in the society. It is increasingly clear that no nation, society, or an academic institution can rise, develop or attain their objectives with the right caliber of teacher</w:t>
      </w:r>
      <w:sdt>
        <w:sdtPr>
          <w:rPr>
            <w:rFonts w:ascii="Bookman Old Style" w:hAnsi="Bookman Old Style" w:cs="Times New Roman"/>
            <w:sz w:val="28"/>
            <w:szCs w:val="28"/>
            <w:lang w:val="en-US"/>
          </w:rPr>
          <w:id w:val="-1966738136"/>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Nev181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(Nevenglosky, Cale, &amp; Aguilar, 2018)</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According to</w:t>
      </w:r>
      <w:r w:rsidRPr="009C03F3">
        <w:rPr>
          <w:rFonts w:ascii="Bookman Old Style" w:hAnsi="Bookman Old Style" w:cs="Times New Roman"/>
          <w:noProof/>
          <w:sz w:val="28"/>
          <w:szCs w:val="28"/>
          <w:lang w:val="en-US"/>
        </w:rPr>
        <w:t xml:space="preserve"> Loflin (2016)</w:t>
      </w:r>
      <w:r w:rsidRPr="009C03F3">
        <w:rPr>
          <w:rFonts w:ascii="Bookman Old Style" w:hAnsi="Bookman Old Style" w:cs="Times New Roman"/>
          <w:sz w:val="28"/>
          <w:szCs w:val="28"/>
          <w:lang w:val="en-US"/>
        </w:rPr>
        <w:t xml:space="preserve">, the roles of teacher remain instrumental in the success or failure of a curriculum. In several cases, researchers such as </w:t>
      </w:r>
      <w:r w:rsidRPr="009C03F3">
        <w:rPr>
          <w:rFonts w:ascii="Bookman Old Style" w:hAnsi="Bookman Old Style" w:cs="Times New Roman"/>
          <w:noProof/>
          <w:sz w:val="28"/>
          <w:szCs w:val="28"/>
          <w:lang w:val="en-US"/>
        </w:rPr>
        <w:t>Hall and Hord (</w:t>
      </w:r>
      <w:r w:rsidRPr="009C03F3">
        <w:rPr>
          <w:rFonts w:ascii="Bookman Old Style" w:hAnsi="Bookman Old Style" w:cs="Times New Roman"/>
          <w:sz w:val="28"/>
          <w:szCs w:val="28"/>
          <w:lang w:val="en-US"/>
        </w:rPr>
        <w:t xml:space="preserve">2015) and </w:t>
      </w:r>
      <w:r w:rsidRPr="009C03F3">
        <w:rPr>
          <w:rFonts w:ascii="Bookman Old Style" w:hAnsi="Bookman Old Style" w:cs="Times New Roman"/>
          <w:noProof/>
          <w:sz w:val="28"/>
          <w:szCs w:val="28"/>
          <w:lang w:val="en-US"/>
        </w:rPr>
        <w:t>Causarano (2015</w:t>
      </w:r>
      <w:r w:rsidRPr="009C03F3">
        <w:rPr>
          <w:rFonts w:ascii="Bookman Old Style" w:hAnsi="Bookman Old Style" w:cs="Times New Roman"/>
          <w:sz w:val="28"/>
          <w:szCs w:val="28"/>
          <w:lang w:val="en-US"/>
        </w:rPr>
        <w:t xml:space="preserve">) have supported the need to thoroughly understand teachers’ roles, concerns and experience during the implementation of a new curriculum. </w:t>
      </w:r>
    </w:p>
    <w:p w:rsidR="009E29ED" w:rsidRPr="009C03F3" w:rsidRDefault="009E29ED" w:rsidP="0009512E">
      <w:pPr>
        <w:pStyle w:val="Heading2"/>
        <w:rPr>
          <w:rFonts w:ascii="Bookman Old Style" w:hAnsi="Bookman Old Style"/>
          <w:b w:val="0"/>
          <w:sz w:val="28"/>
          <w:szCs w:val="28"/>
          <w:lang w:val="en-US"/>
        </w:rPr>
      </w:pPr>
      <w:bookmarkStart w:id="28" w:name="_Toc209568155"/>
      <w:r w:rsidRPr="009C03F3">
        <w:rPr>
          <w:rFonts w:ascii="Bookman Old Style" w:hAnsi="Bookman Old Style"/>
          <w:sz w:val="28"/>
          <w:szCs w:val="28"/>
          <w:lang w:val="en-US"/>
        </w:rPr>
        <w:t>Analytical Training</w:t>
      </w:r>
      <w:bookmarkEnd w:id="28"/>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lang w:val="en-US"/>
        </w:rPr>
        <w:t xml:space="preserve">It obvious that one cannot give what he/she do not have. Hence, teacher or facilitator that lack required skill level to teach correctly in accordance with the marketing trend, then the students cannot </w:t>
      </w:r>
      <w:r w:rsidRPr="009C03F3">
        <w:rPr>
          <w:rFonts w:ascii="Bookman Old Style" w:hAnsi="Bookman Old Style" w:cs="Times New Roman"/>
          <w:sz w:val="28"/>
          <w:szCs w:val="28"/>
          <w:lang w:val="en-US"/>
        </w:rPr>
        <w:lastRenderedPageBreak/>
        <w:t>learn, and it have effect on the curriculum</w:t>
      </w:r>
      <w:sdt>
        <w:sdtPr>
          <w:rPr>
            <w:rFonts w:ascii="Bookman Old Style" w:hAnsi="Bookman Old Style" w:cs="Times New Roman"/>
            <w:sz w:val="28"/>
            <w:szCs w:val="28"/>
            <w:lang w:val="en-US"/>
          </w:rPr>
          <w:id w:val="231675994"/>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Sud20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(Sudhesh &amp; Shari, 2020)</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In any country, the success of curriculum implementation solely depends on the quality of teacher with regard to the requisite knowledge, skills and attitudes</w:t>
      </w:r>
      <w:sdt>
        <w:sdtPr>
          <w:rPr>
            <w:rFonts w:ascii="Bookman Old Style" w:hAnsi="Bookman Old Style" w:cs="Times New Roman"/>
            <w:sz w:val="28"/>
            <w:szCs w:val="28"/>
            <w:lang w:val="en-US"/>
          </w:rPr>
          <w:id w:val="-538894414"/>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Phi17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(Agbo, Okenjom , Nwankwo, &amp; Akoloh, 2017)</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Teacher required adequate and sufficient training to build analytical skills with aim of develop teachers’ capacity to teach marketing in secondary schools</w:t>
      </w:r>
      <w:sdt>
        <w:sdtPr>
          <w:rPr>
            <w:rFonts w:ascii="Bookman Old Style" w:hAnsi="Bookman Old Style" w:cs="Times New Roman"/>
            <w:sz w:val="28"/>
            <w:szCs w:val="28"/>
            <w:lang w:val="en-US"/>
          </w:rPr>
          <w:id w:val="1958758129"/>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Ndu20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(Ndukwe &amp; Daniel, 2020)</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w:t>
      </w:r>
      <w:r w:rsidRPr="009C03F3">
        <w:rPr>
          <w:rFonts w:ascii="Bookman Old Style" w:hAnsi="Bookman Old Style" w:cs="Times New Roman"/>
          <w:noProof/>
          <w:sz w:val="28"/>
          <w:szCs w:val="28"/>
          <w:lang w:val="en-US"/>
        </w:rPr>
        <w:t xml:space="preserve">Jess, Carse, and Keay </w:t>
      </w:r>
      <w:r w:rsidRPr="009C03F3">
        <w:rPr>
          <w:rFonts w:ascii="Bookman Old Style" w:hAnsi="Bookman Old Style" w:cs="Times New Roman"/>
          <w:sz w:val="28"/>
          <w:szCs w:val="28"/>
        </w:rPr>
        <w:t xml:space="preserve">(2016) found the need to prepare and train teachers to meet the objectives of a curriculum; specifically, the authors’ focus was on the curriculum-development process and the role of the educator. </w:t>
      </w:r>
    </w:p>
    <w:p w:rsidR="009E29ED" w:rsidRPr="009C03F3" w:rsidRDefault="009E29ED" w:rsidP="0009512E">
      <w:pPr>
        <w:pStyle w:val="Heading2"/>
        <w:rPr>
          <w:rFonts w:ascii="Bookman Old Style" w:hAnsi="Bookman Old Style"/>
          <w:b w:val="0"/>
          <w:sz w:val="28"/>
          <w:szCs w:val="28"/>
          <w:lang w:val="en-US"/>
        </w:rPr>
      </w:pPr>
      <w:bookmarkStart w:id="29" w:name="_Toc209568156"/>
      <w:r w:rsidRPr="009C03F3">
        <w:rPr>
          <w:rFonts w:ascii="Bookman Old Style" w:hAnsi="Bookman Old Style"/>
          <w:sz w:val="28"/>
          <w:szCs w:val="28"/>
          <w:lang w:val="en-US"/>
        </w:rPr>
        <w:t>Availability of Basic Material</w:t>
      </w:r>
      <w:bookmarkEnd w:id="29"/>
    </w:p>
    <w:p w:rsidR="00120692"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noProof/>
          <w:sz w:val="28"/>
          <w:szCs w:val="28"/>
          <w:lang w:val="en-US"/>
        </w:rPr>
        <w:t>Obilo and Sangoleye (2016</w:t>
      </w:r>
      <w:r w:rsidRPr="009C03F3">
        <w:rPr>
          <w:rFonts w:ascii="Bookman Old Style" w:hAnsi="Bookman Old Style" w:cs="Times New Roman"/>
          <w:sz w:val="28"/>
          <w:szCs w:val="28"/>
          <w:lang w:val="en-US"/>
        </w:rPr>
        <w:t xml:space="preserve">) emphasised on the issues of curriculum implementation in Nigeria educational sector; hence, lack of basic materials including infrastructural facilities requires </w:t>
      </w:r>
      <w:r w:rsidRPr="009C03F3">
        <w:rPr>
          <w:rFonts w:ascii="Bookman Old Style" w:hAnsi="Bookman Old Style" w:cs="Times New Roman"/>
          <w:sz w:val="28"/>
          <w:szCs w:val="28"/>
          <w:lang w:val="en-US"/>
        </w:rPr>
        <w:lastRenderedPageBreak/>
        <w:t>for successful implementation as well as inadequate specialist teachers are identified as major problems facing curriculum implementation. However, in the case where school have specialists, they focus more on the theoretical aspects of the curriculum rather than the practical components. Perhaps, many schools lack reading materials to support the theoretical aspect of the studies, which make the implementation of curriculum ineffective</w:t>
      </w:r>
      <w:sdt>
        <w:sdtPr>
          <w:rPr>
            <w:rFonts w:ascii="Bookman Old Style" w:hAnsi="Bookman Old Style" w:cs="Times New Roman"/>
            <w:sz w:val="28"/>
            <w:szCs w:val="28"/>
            <w:lang w:val="en-US"/>
          </w:rPr>
          <w:id w:val="-1978976386"/>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Nev181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(Nevenglosky, Cale, &amp; Aguilar, 2018)</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r w:rsidRPr="009C03F3">
        <w:rPr>
          <w:rFonts w:ascii="Bookman Old Style" w:hAnsi="Bookman Old Style" w:cs="Times New Roman"/>
          <w:noProof/>
          <w:sz w:val="28"/>
          <w:szCs w:val="28"/>
          <w:lang w:val="en-US"/>
        </w:rPr>
        <w:t>Babalola (2004</w:t>
      </w:r>
      <w:r w:rsidRPr="009C03F3">
        <w:rPr>
          <w:rFonts w:ascii="Bookman Old Style" w:hAnsi="Bookman Old Style" w:cs="Times New Roman"/>
          <w:sz w:val="28"/>
          <w:szCs w:val="28"/>
          <w:lang w:val="en-US"/>
        </w:rPr>
        <w:t xml:space="preserve">) asserted that lack of materials can cause extreme distress on the students, and it can equally hinder their academic performance. </w:t>
      </w:r>
    </w:p>
    <w:p w:rsidR="009E29ED" w:rsidRPr="009C03F3" w:rsidRDefault="009E29ED" w:rsidP="0009512E">
      <w:pPr>
        <w:pStyle w:val="Heading2"/>
        <w:rPr>
          <w:rFonts w:ascii="Bookman Old Style" w:hAnsi="Bookman Old Style"/>
          <w:b w:val="0"/>
          <w:sz w:val="28"/>
          <w:szCs w:val="28"/>
          <w:lang w:val="en-US"/>
        </w:rPr>
      </w:pPr>
      <w:bookmarkStart w:id="30" w:name="_Toc209568157"/>
      <w:r w:rsidRPr="009C03F3">
        <w:rPr>
          <w:rFonts w:ascii="Bookman Old Style" w:hAnsi="Bookman Old Style"/>
          <w:sz w:val="28"/>
          <w:szCs w:val="28"/>
          <w:lang w:val="en-US"/>
        </w:rPr>
        <w:t>Assessment and Monitoring</w:t>
      </w:r>
      <w:bookmarkEnd w:id="30"/>
    </w:p>
    <w:p w:rsidR="009E29ED"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lang w:val="en-US"/>
        </w:rPr>
        <w:t xml:space="preserve">Principal, academic administrators and supervisors plays vital role in monitoring and evaluating academic activities including implementation of curriculum in secondary schools. According to </w:t>
      </w:r>
      <w:r w:rsidRPr="009C03F3">
        <w:rPr>
          <w:rFonts w:ascii="Bookman Old Style" w:hAnsi="Bookman Old Style" w:cs="Times New Roman"/>
          <w:noProof/>
          <w:sz w:val="28"/>
          <w:szCs w:val="28"/>
          <w:lang w:val="en-US"/>
        </w:rPr>
        <w:t>Babafemi (2007</w:t>
      </w:r>
      <w:r w:rsidRPr="009C03F3">
        <w:rPr>
          <w:rFonts w:ascii="Bookman Old Style" w:hAnsi="Bookman Old Style" w:cs="Times New Roman"/>
          <w:sz w:val="28"/>
          <w:szCs w:val="28"/>
          <w:lang w:val="en-US"/>
        </w:rPr>
        <w:t xml:space="preserve">), principal </w:t>
      </w:r>
      <w:r w:rsidRPr="009C03F3">
        <w:rPr>
          <w:rFonts w:ascii="Bookman Old Style" w:hAnsi="Bookman Old Style" w:cs="Times New Roman"/>
          <w:sz w:val="28"/>
          <w:szCs w:val="28"/>
        </w:rPr>
        <w:t xml:space="preserve">is both the administrative and </w:t>
      </w:r>
      <w:r w:rsidRPr="009C03F3">
        <w:rPr>
          <w:rFonts w:ascii="Bookman Old Style" w:hAnsi="Bookman Old Style" w:cs="Times New Roman"/>
          <w:sz w:val="28"/>
          <w:szCs w:val="28"/>
        </w:rPr>
        <w:lastRenderedPageBreak/>
        <w:t>academic head at the secondary school level in Nigerian education system. He/she is an internal force who coordinates, supervise, and monitor the efficient use of the available manpower and material resources and manages it towards attaining the expected success of the curriculum objectives. Thus, the role of a school principal is nothing but significant to successful implementation of any academic policies designed for the advanced growth of educational sector in Nigerian secondary schools. Meanwhile, the school principal is saddles with the responsibility to help set the tune for the successful implementation of curriculum through proper monitoring of the facilitator or teacher, hence, he/she facilitate a healthy working atmosphere where both the teaching team and the pool of learners could operate harmoniously</w:t>
      </w:r>
      <w:sdt>
        <w:sdtPr>
          <w:rPr>
            <w:rFonts w:ascii="Bookman Old Style" w:hAnsi="Bookman Old Style" w:cs="Times New Roman"/>
            <w:sz w:val="28"/>
            <w:szCs w:val="28"/>
          </w:rPr>
          <w:id w:val="758021572"/>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rPr>
            <w:instrText xml:space="preserve">CITATION Yar20 \l 2057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rPr>
            <w:t xml:space="preserve"> </w:t>
          </w:r>
          <w:r w:rsidR="002F1ADF" w:rsidRPr="002F1ADF">
            <w:rPr>
              <w:rFonts w:ascii="Bookman Old Style" w:hAnsi="Bookman Old Style" w:cs="Times New Roman"/>
              <w:noProof/>
              <w:sz w:val="28"/>
              <w:szCs w:val="28"/>
            </w:rPr>
            <w:t>(Yaro, 2020)</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w:t>
      </w:r>
    </w:p>
    <w:p w:rsidR="003D6902" w:rsidRPr="009C03F3" w:rsidRDefault="003D6902"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b/>
          <w:bCs/>
          <w:sz w:val="28"/>
          <w:szCs w:val="28"/>
          <w:lang w:val="en-US"/>
        </w:rPr>
      </w:pPr>
      <w:r w:rsidRPr="009C03F3">
        <w:rPr>
          <w:rFonts w:ascii="Bookman Old Style" w:hAnsi="Bookman Old Style" w:cs="Times New Roman"/>
          <w:b/>
          <w:bCs/>
          <w:sz w:val="28"/>
          <w:szCs w:val="28"/>
          <w:lang w:val="en-US"/>
        </w:rPr>
        <w:lastRenderedPageBreak/>
        <w:t>Academic Performance</w:t>
      </w:r>
    </w:p>
    <w:p w:rsidR="009E29ED" w:rsidRPr="009C03F3" w:rsidRDefault="009E29ED" w:rsidP="0009512E">
      <w:pPr>
        <w:spacing w:line="480" w:lineRule="auto"/>
        <w:jc w:val="both"/>
        <w:rPr>
          <w:rFonts w:ascii="Bookman Old Style" w:hAnsi="Bookman Old Style" w:cs="Times New Roman"/>
          <w:sz w:val="28"/>
          <w:szCs w:val="28"/>
          <w:lang w:val="en-US"/>
        </w:rPr>
      </w:pPr>
      <w:r w:rsidRPr="009C03F3">
        <w:rPr>
          <w:rFonts w:ascii="Bookman Old Style" w:hAnsi="Bookman Old Style" w:cs="Times New Roman"/>
          <w:sz w:val="28"/>
          <w:szCs w:val="28"/>
          <w:lang w:val="en-US"/>
        </w:rPr>
        <w:t>Academic performance known as academic achievement is the extent to which a student, teacher or institution has achieved their short or long-term educational goals</w:t>
      </w:r>
      <w:sdt>
        <w:sdtPr>
          <w:rPr>
            <w:rFonts w:ascii="Bookman Old Style" w:hAnsi="Bookman Old Style" w:cs="Times New Roman"/>
            <w:sz w:val="28"/>
            <w:szCs w:val="28"/>
            <w:lang w:val="en-US"/>
          </w:rPr>
          <w:id w:val="1195960714"/>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Mar171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(Martin, Rodrigo, Izquierdo, &amp; Ajenjo, 2017)</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w:t>
      </w:r>
      <w:r w:rsidRPr="009C03F3">
        <w:rPr>
          <w:rFonts w:ascii="Bookman Old Style" w:hAnsi="Bookman Old Style" w:cs="Times New Roman"/>
          <w:noProof/>
          <w:sz w:val="28"/>
          <w:szCs w:val="28"/>
          <w:lang w:val="en-US"/>
        </w:rPr>
        <w:t>Ali, Haider, Munir, Khan, and Ahmed (2013</w:t>
      </w:r>
      <w:r w:rsidRPr="009C03F3">
        <w:rPr>
          <w:rFonts w:ascii="Bookman Old Style" w:hAnsi="Bookman Old Style" w:cs="Times New Roman"/>
          <w:sz w:val="28"/>
          <w:szCs w:val="28"/>
          <w:lang w:val="en-US"/>
        </w:rPr>
        <w:t>) stated that completion of educational benchmarks such as secondary school certificates and bachelor’s degrees symbolize academic performance. The academic performance usually measured through continuous assessments or examinations</w:t>
      </w:r>
      <w:sdt>
        <w:sdtPr>
          <w:rPr>
            <w:rFonts w:ascii="Bookman Old Style" w:hAnsi="Bookman Old Style" w:cs="Times New Roman"/>
            <w:sz w:val="28"/>
            <w:szCs w:val="28"/>
            <w:lang w:val="en-US"/>
          </w:rPr>
          <w:id w:val="-1615671882"/>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Bre21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(Brew, Nketiah, &amp; Koranteng, 2021)</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Students’ achievement can be measure through their contribution in their various courses (subjects) which solely depend on the level of curriculum implementation</w:t>
      </w:r>
      <w:sdt>
        <w:sdtPr>
          <w:rPr>
            <w:rFonts w:ascii="Bookman Old Style" w:hAnsi="Bookman Old Style" w:cs="Times New Roman"/>
            <w:sz w:val="28"/>
            <w:szCs w:val="28"/>
            <w:lang w:val="en-US"/>
          </w:rPr>
          <w:id w:val="578024737"/>
          <w:citation/>
        </w:sdtPr>
        <w:sdtContent>
          <w:r w:rsidR="00D66172" w:rsidRPr="009C03F3">
            <w:rPr>
              <w:rFonts w:ascii="Bookman Old Style" w:hAnsi="Bookman Old Style" w:cs="Times New Roman"/>
              <w:sz w:val="28"/>
              <w:szCs w:val="28"/>
              <w:lang w:val="en-US"/>
            </w:rPr>
            <w:fldChar w:fldCharType="begin"/>
          </w:r>
          <w:r w:rsidRPr="009C03F3">
            <w:rPr>
              <w:rFonts w:ascii="Bookman Old Style" w:hAnsi="Bookman Old Style" w:cs="Times New Roman"/>
              <w:sz w:val="28"/>
              <w:szCs w:val="28"/>
              <w:lang w:val="en-US"/>
            </w:rPr>
            <w:instrText xml:space="preserve"> CITATION Ali132 \l 1033 </w:instrText>
          </w:r>
          <w:r w:rsidR="00D66172" w:rsidRPr="009C03F3">
            <w:rPr>
              <w:rFonts w:ascii="Bookman Old Style" w:hAnsi="Bookman Old Style" w:cs="Times New Roman"/>
              <w:sz w:val="28"/>
              <w:szCs w:val="28"/>
              <w:lang w:val="en-US"/>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(Ali, Haider, Munir, Khan, &amp; Ahmed, 2013)</w:t>
          </w:r>
          <w:r w:rsidR="00D66172" w:rsidRPr="009C03F3">
            <w:rPr>
              <w:rFonts w:ascii="Bookman Old Style" w:hAnsi="Bookman Old Style" w:cs="Times New Roman"/>
              <w:sz w:val="28"/>
              <w:szCs w:val="28"/>
              <w:lang w:val="en-US"/>
            </w:rPr>
            <w:fldChar w:fldCharType="end"/>
          </w:r>
        </w:sdtContent>
      </w:sdt>
      <w:r w:rsidRPr="009C03F3">
        <w:rPr>
          <w:rFonts w:ascii="Bookman Old Style" w:hAnsi="Bookman Old Style" w:cs="Times New Roman"/>
          <w:sz w:val="28"/>
          <w:szCs w:val="28"/>
          <w:lang w:val="en-US"/>
        </w:rPr>
        <w:t xml:space="preserve">. Therefore, it become pertinent for this study to investigate the effective curriculum </w:t>
      </w:r>
      <w:r w:rsidRPr="009C03F3">
        <w:rPr>
          <w:rFonts w:ascii="Bookman Old Style" w:hAnsi="Bookman Old Style" w:cs="Times New Roman"/>
          <w:sz w:val="28"/>
          <w:szCs w:val="28"/>
          <w:lang w:val="en-US"/>
        </w:rPr>
        <w:lastRenderedPageBreak/>
        <w:t>implementation due to its importance to student attainment of academic achievement.</w:t>
      </w:r>
    </w:p>
    <w:p w:rsidR="009E29ED" w:rsidRPr="009C03F3" w:rsidRDefault="009E29ED" w:rsidP="0009512E">
      <w:pPr>
        <w:pStyle w:val="Heading2"/>
        <w:rPr>
          <w:rFonts w:ascii="Bookman Old Style" w:hAnsi="Bookman Old Style"/>
          <w:b w:val="0"/>
          <w:sz w:val="28"/>
          <w:szCs w:val="28"/>
        </w:rPr>
      </w:pPr>
      <w:bookmarkStart w:id="31" w:name="_Toc209568158"/>
      <w:r w:rsidRPr="009C03F3">
        <w:rPr>
          <w:rFonts w:ascii="Bookman Old Style" w:hAnsi="Bookman Old Style"/>
          <w:sz w:val="28"/>
          <w:szCs w:val="28"/>
        </w:rPr>
        <w:t>Theoretical Review</w:t>
      </w:r>
      <w:bookmarkEnd w:id="31"/>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Theory of curriculum implementation introduced by Rogan and Grayson in 2003. The theory focuses on the learning environment being the centre of analysis, this is because the learning environment is where learners, teachers, curriculum, and educational resources meet. The theory emphasised on three factors: the implementation profile, the capacity to innovate, and outside influences</w:t>
      </w:r>
      <w:sdt>
        <w:sdtPr>
          <w:rPr>
            <w:rFonts w:ascii="Bookman Old Style" w:hAnsi="Bookman Old Style" w:cs="Times New Roman"/>
            <w:sz w:val="28"/>
            <w:szCs w:val="28"/>
          </w:rPr>
          <w:id w:val="-36278944"/>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lang w:val="en-US"/>
            </w:rPr>
            <w:instrText xml:space="preserve"> CITATION Rog05 \l 1033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(Rogan &amp; Aldous, 2005)</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 xml:space="preserve">This study underpinned by the theory of curriculum implementation because it covers several factors that are germane to this study, especially in the context of marketing curriculum implementation in senior secondary schools in Ilorin West Local Government Area, Kwara State.    </w:t>
      </w:r>
    </w:p>
    <w:p w:rsidR="009E29ED" w:rsidRPr="009C03F3" w:rsidRDefault="009E29ED" w:rsidP="0009512E">
      <w:pPr>
        <w:pStyle w:val="Heading2"/>
        <w:rPr>
          <w:rFonts w:ascii="Bookman Old Style" w:hAnsi="Bookman Old Style"/>
          <w:b w:val="0"/>
          <w:sz w:val="28"/>
          <w:szCs w:val="28"/>
        </w:rPr>
      </w:pPr>
      <w:bookmarkStart w:id="32" w:name="_Toc209568159"/>
      <w:r w:rsidRPr="009C03F3">
        <w:rPr>
          <w:rFonts w:ascii="Bookman Old Style" w:hAnsi="Bookman Old Style"/>
          <w:sz w:val="28"/>
          <w:szCs w:val="28"/>
        </w:rPr>
        <w:lastRenderedPageBreak/>
        <w:t>Empirical Review of the Related Literature</w:t>
      </w:r>
      <w:bookmarkEnd w:id="32"/>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sz w:val="28"/>
          <w:szCs w:val="28"/>
        </w:rPr>
        <w:t>Many empirical studies have been conducted on the context of marketing curriculum implementation and academic performance of students at various stage of academic institutions. Some studies reported that there was significant relationship between effective curriculum implementation and academic achievement</w:t>
      </w:r>
      <w:sdt>
        <w:sdtPr>
          <w:rPr>
            <w:rFonts w:ascii="Bookman Old Style" w:hAnsi="Bookman Old Style" w:cs="Times New Roman"/>
            <w:sz w:val="28"/>
            <w:szCs w:val="28"/>
          </w:rPr>
          <w:id w:val="-102955643"/>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lang w:val="en-US"/>
            </w:rPr>
            <w:instrText xml:space="preserve"> CITATION Phi17 \l 1033  \m Eze15</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(Agbo, Okenjom , Nwankwo, &amp; Akoloh, 2017; Ezechukwu &amp; Amadi, 2015)</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while few others revealed there was no significant relationship between the two constructs</w:t>
      </w:r>
      <w:sdt>
        <w:sdtPr>
          <w:rPr>
            <w:rFonts w:ascii="Bookman Old Style" w:hAnsi="Bookman Old Style" w:cs="Times New Roman"/>
            <w:sz w:val="28"/>
            <w:szCs w:val="28"/>
          </w:rPr>
          <w:id w:val="-1117975561"/>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lang w:val="en-US"/>
            </w:rPr>
            <w:instrText xml:space="preserve"> CITATION Lam14 \l 1033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(Lambert, Velez, &amp; Elliot, 2014)</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According to</w:t>
      </w:r>
      <w:r w:rsidRPr="009C03F3">
        <w:rPr>
          <w:rFonts w:ascii="Bookman Old Style" w:hAnsi="Bookman Old Style" w:cs="Times New Roman"/>
          <w:noProof/>
          <w:sz w:val="28"/>
          <w:szCs w:val="28"/>
          <w:lang w:val="en-US"/>
        </w:rPr>
        <w:t xml:space="preserve">Ezechukwu and Amadi (2015) investigated the implementation of marketing curriculum in senior secondary schools. This empirical study was conducted in Imo State, Nigeria. The study used two instruments which include teacher assessment questionnaire and student rating scale to collect data. The population size comprised 226 students and 20 teachers in 19 </w:t>
      </w:r>
      <w:r w:rsidRPr="009C03F3">
        <w:rPr>
          <w:rFonts w:ascii="Bookman Old Style" w:hAnsi="Bookman Old Style" w:cs="Times New Roman"/>
          <w:noProof/>
          <w:sz w:val="28"/>
          <w:szCs w:val="28"/>
          <w:lang w:val="en-US"/>
        </w:rPr>
        <w:lastRenderedPageBreak/>
        <w:t>secondary schools. The results indicated that there was a significnat relationship between levels of marketing curriculum coverage and the use of instructional materials. Further findings showed that there were no significant relationship between the levels of marketing curriculum coverage and teacher’s qualification and teaching-learning environment. The study recommended that stakeholders should ensure that all the instructional materials required are provide to make teaching and learning smooth and used adequately.</w:t>
      </w:r>
    </w:p>
    <w:p w:rsidR="009E29ED" w:rsidRPr="009C03F3" w:rsidRDefault="009E29ED" w:rsidP="0009512E">
      <w:pPr>
        <w:pStyle w:val="Heading2"/>
        <w:rPr>
          <w:rFonts w:ascii="Bookman Old Style" w:hAnsi="Bookman Old Style"/>
          <w:b w:val="0"/>
          <w:sz w:val="28"/>
          <w:szCs w:val="28"/>
        </w:rPr>
      </w:pPr>
      <w:bookmarkStart w:id="33" w:name="_Toc209568160"/>
      <w:r w:rsidRPr="009C03F3">
        <w:rPr>
          <w:rFonts w:ascii="Bookman Old Style" w:hAnsi="Bookman Old Style"/>
          <w:sz w:val="28"/>
          <w:szCs w:val="28"/>
        </w:rPr>
        <w:t>Gaps of the Literature</w:t>
      </w:r>
      <w:bookmarkEnd w:id="33"/>
    </w:p>
    <w:p w:rsidR="009E29ED" w:rsidRPr="009C03F3" w:rsidRDefault="009E29ED" w:rsidP="00776822">
      <w:pPr>
        <w:spacing w:line="360" w:lineRule="auto"/>
        <w:jc w:val="both"/>
        <w:rPr>
          <w:rFonts w:ascii="Bookman Old Style" w:hAnsi="Bookman Old Style" w:cs="Times New Roman"/>
          <w:sz w:val="28"/>
          <w:szCs w:val="28"/>
        </w:rPr>
      </w:pPr>
      <w:r w:rsidRPr="009C03F3">
        <w:rPr>
          <w:rFonts w:ascii="Bookman Old Style" w:hAnsi="Bookman Old Style" w:cs="Times New Roman"/>
          <w:sz w:val="28"/>
          <w:szCs w:val="28"/>
        </w:rPr>
        <w:t>It seems that most research studies reviewed for this study was carried out on the context of marketing education, curriculum implementation and academic performance across the continents (</w:t>
      </w:r>
      <w:r w:rsidRPr="009C03F3">
        <w:rPr>
          <w:rFonts w:ascii="Bookman Old Style" w:hAnsi="Bookman Old Style" w:cs="Times New Roman"/>
          <w:noProof/>
          <w:sz w:val="28"/>
          <w:szCs w:val="28"/>
          <w:lang w:val="en-US"/>
        </w:rPr>
        <w:t>Adesoga, 2019; Ezechukwu &amp; Amadi, 2015</w:t>
      </w:r>
      <w:r w:rsidRPr="009C03F3">
        <w:rPr>
          <w:rFonts w:ascii="Bookman Old Style" w:hAnsi="Bookman Old Style" w:cs="Times New Roman"/>
          <w:sz w:val="28"/>
          <w:szCs w:val="28"/>
        </w:rPr>
        <w:t xml:space="preserve">). Based on the research reviewed for this study, it seems there are limited, or no research studies conducted on the effective implementation of </w:t>
      </w:r>
      <w:r w:rsidRPr="009C03F3">
        <w:rPr>
          <w:rFonts w:ascii="Bookman Old Style" w:hAnsi="Bookman Old Style" w:cs="Times New Roman"/>
          <w:sz w:val="28"/>
          <w:szCs w:val="28"/>
        </w:rPr>
        <w:lastRenderedPageBreak/>
        <w:t xml:space="preserve">marketing curriculum in Senior Secondary Schools in Ilorin West Local Government Area, Kwara State. </w:t>
      </w:r>
    </w:p>
    <w:p w:rsidR="009E29ED" w:rsidRPr="009C03F3" w:rsidRDefault="005C693D" w:rsidP="003D6902">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1F590A" w:rsidRPr="009C03F3">
        <w:rPr>
          <w:rFonts w:ascii="Bookman Old Style" w:hAnsi="Bookman Old Style" w:cs="Times New Roman"/>
          <w:sz w:val="28"/>
          <w:szCs w:val="28"/>
        </w:rPr>
        <w:t xml:space="preserve">Curriculum </w:t>
      </w:r>
      <w:r w:rsidR="009E29ED" w:rsidRPr="009C03F3">
        <w:rPr>
          <w:rFonts w:ascii="Bookman Old Style" w:hAnsi="Bookman Old Style" w:cs="Times New Roman"/>
          <w:sz w:val="28"/>
          <w:szCs w:val="28"/>
        </w:rPr>
        <w:t xml:space="preserve">variables (such as teacher experience, analytical training, availability of basic materials and assessment and monitoring) on academic performance of student in senior secondary schools in Ilorin West Local Government Area. Therefore, this study shed light and explored variables such as teacher experience, analytical training, availability of basic materials and assessment and monitoring to investigate the effective implementation of marketing curriculum. </w:t>
      </w:r>
    </w:p>
    <w:p w:rsidR="003D6902" w:rsidRDefault="003D6902" w:rsidP="003D6902">
      <w:pPr>
        <w:spacing w:after="200" w:line="480" w:lineRule="auto"/>
        <w:rPr>
          <w:rFonts w:ascii="Bookman Old Style" w:eastAsiaTheme="majorEastAsia" w:hAnsi="Bookman Old Style" w:cstheme="majorBidi"/>
          <w:b/>
          <w:sz w:val="28"/>
          <w:szCs w:val="28"/>
          <w:lang w:val="en-US"/>
        </w:rPr>
      </w:pPr>
      <w:r>
        <w:rPr>
          <w:rFonts w:ascii="Bookman Old Style" w:hAnsi="Bookman Old Style"/>
        </w:rPr>
        <w:br w:type="page"/>
      </w:r>
    </w:p>
    <w:p w:rsidR="009E29ED" w:rsidRPr="009C03F3" w:rsidRDefault="009E29ED" w:rsidP="0009512E">
      <w:pPr>
        <w:pStyle w:val="Heading1"/>
        <w:spacing w:line="480" w:lineRule="auto"/>
        <w:rPr>
          <w:rFonts w:ascii="Bookman Old Style" w:hAnsi="Bookman Old Style"/>
        </w:rPr>
      </w:pPr>
      <w:bookmarkStart w:id="34" w:name="_Toc209568161"/>
      <w:r w:rsidRPr="009C03F3">
        <w:rPr>
          <w:rFonts w:ascii="Bookman Old Style" w:hAnsi="Bookman Old Style"/>
        </w:rPr>
        <w:lastRenderedPageBreak/>
        <w:t>CHAPTER THREE</w:t>
      </w:r>
      <w:bookmarkEnd w:id="34"/>
    </w:p>
    <w:p w:rsidR="009E29ED" w:rsidRPr="009C03F3" w:rsidRDefault="009E29ED" w:rsidP="0009512E">
      <w:pPr>
        <w:pStyle w:val="Heading1"/>
        <w:spacing w:line="480" w:lineRule="auto"/>
        <w:rPr>
          <w:rFonts w:ascii="Bookman Old Style" w:hAnsi="Bookman Old Style"/>
        </w:rPr>
      </w:pPr>
      <w:bookmarkStart w:id="35" w:name="_Toc209568162"/>
      <w:r w:rsidRPr="009C03F3">
        <w:rPr>
          <w:rFonts w:ascii="Bookman Old Style" w:hAnsi="Bookman Old Style"/>
        </w:rPr>
        <w:t>RESEARCH METHOD</w:t>
      </w:r>
      <w:bookmarkEnd w:id="35"/>
    </w:p>
    <w:p w:rsidR="009E29ED" w:rsidRPr="009C03F3" w:rsidRDefault="009E29ED" w:rsidP="0009512E">
      <w:pPr>
        <w:pStyle w:val="Heading2"/>
        <w:rPr>
          <w:rFonts w:ascii="Bookman Old Style" w:hAnsi="Bookman Old Style"/>
          <w:b w:val="0"/>
          <w:sz w:val="28"/>
          <w:szCs w:val="28"/>
        </w:rPr>
      </w:pPr>
      <w:bookmarkStart w:id="36" w:name="_Toc209568163"/>
      <w:r w:rsidRPr="009C03F3">
        <w:rPr>
          <w:rFonts w:ascii="Bookman Old Style" w:hAnsi="Bookman Old Style"/>
          <w:sz w:val="28"/>
          <w:szCs w:val="28"/>
        </w:rPr>
        <w:t>Introduction</w:t>
      </w:r>
      <w:bookmarkEnd w:id="36"/>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 xml:space="preserve">This chapter outlines the procedure employed to conduct this study. It presents research methodology which entails research design, population, sample and sampling techniques, instrument used, validity and reliability  </w:t>
      </w:r>
    </w:p>
    <w:p w:rsidR="009E29ED" w:rsidRPr="009C03F3" w:rsidRDefault="009E29ED" w:rsidP="0009512E">
      <w:pPr>
        <w:pStyle w:val="Heading2"/>
        <w:rPr>
          <w:rFonts w:ascii="Bookman Old Style" w:hAnsi="Bookman Old Style"/>
          <w:b w:val="0"/>
          <w:noProof/>
          <w:sz w:val="28"/>
          <w:szCs w:val="28"/>
          <w:lang w:val="en-US"/>
        </w:rPr>
      </w:pPr>
      <w:bookmarkStart w:id="37" w:name="_Toc209568164"/>
      <w:r w:rsidRPr="009C03F3">
        <w:rPr>
          <w:rFonts w:ascii="Bookman Old Style" w:hAnsi="Bookman Old Style"/>
          <w:noProof/>
          <w:sz w:val="28"/>
          <w:szCs w:val="28"/>
          <w:lang w:val="en-US"/>
        </w:rPr>
        <w:t>Research Design</w:t>
      </w:r>
      <w:bookmarkEnd w:id="37"/>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This study adopt descriptive survey approach for the reasearch design because it fundamentally focuses on method of obtaining phenomena information that concern current situation</w:t>
      </w:r>
      <w:sdt>
        <w:sdtPr>
          <w:rPr>
            <w:rFonts w:ascii="Bookman Old Style" w:hAnsi="Bookman Old Style" w:cs="Times New Roman"/>
            <w:bCs/>
            <w:sz w:val="28"/>
            <w:szCs w:val="28"/>
          </w:rPr>
          <w:id w:val="-1890024243"/>
          <w:citation/>
        </w:sdtPr>
        <w:sdtContent>
          <w:r w:rsidR="00D66172" w:rsidRPr="009C03F3">
            <w:rPr>
              <w:rFonts w:ascii="Bookman Old Style" w:hAnsi="Bookman Old Style" w:cs="Times New Roman"/>
              <w:bCs/>
              <w:sz w:val="28"/>
              <w:szCs w:val="28"/>
            </w:rPr>
            <w:fldChar w:fldCharType="begin"/>
          </w:r>
          <w:r w:rsidRPr="009C03F3">
            <w:rPr>
              <w:rFonts w:ascii="Bookman Old Style" w:hAnsi="Bookman Old Style" w:cs="Times New Roman"/>
              <w:bCs/>
              <w:sz w:val="28"/>
              <w:szCs w:val="28"/>
            </w:rPr>
            <w:instrText xml:space="preserve"> CITATION Akh16 \l 1033 </w:instrText>
          </w:r>
          <w:r w:rsidR="00D66172" w:rsidRPr="009C03F3">
            <w:rPr>
              <w:rFonts w:ascii="Bookman Old Style" w:hAnsi="Bookman Old Style" w:cs="Times New Roman"/>
              <w:bCs/>
              <w:sz w:val="28"/>
              <w:szCs w:val="28"/>
            </w:rPr>
            <w:fldChar w:fldCharType="separate"/>
          </w:r>
          <w:r w:rsidR="002F1ADF">
            <w:rPr>
              <w:rFonts w:ascii="Bookman Old Style" w:hAnsi="Bookman Old Style" w:cs="Times New Roman"/>
              <w:b/>
              <w:noProof/>
              <w:sz w:val="28"/>
              <w:szCs w:val="28"/>
              <w:lang w:val="en-US"/>
            </w:rPr>
            <w:t>Invalid source specified.</w:t>
          </w:r>
          <w:r w:rsidR="00D66172" w:rsidRPr="009C03F3">
            <w:rPr>
              <w:rFonts w:ascii="Bookman Old Style" w:hAnsi="Bookman Old Style" w:cs="Times New Roman"/>
              <w:bCs/>
              <w:sz w:val="28"/>
              <w:szCs w:val="28"/>
            </w:rPr>
            <w:fldChar w:fldCharType="end"/>
          </w:r>
        </w:sdtContent>
      </w:sdt>
      <w:r w:rsidRPr="009C03F3">
        <w:rPr>
          <w:rFonts w:ascii="Bookman Old Style" w:hAnsi="Bookman Old Style" w:cs="Times New Roman"/>
          <w:noProof/>
          <w:sz w:val="28"/>
          <w:szCs w:val="28"/>
          <w:lang w:val="en-US"/>
        </w:rPr>
        <w:t xml:space="preserve">. This approach would help to investigate the present issues affecting the effective implementation of marketing curriculum in senior secondary school in Ilorin West Local Government Area, Kwara State, Nigeria. </w:t>
      </w:r>
      <w:r w:rsidRPr="009C03F3">
        <w:rPr>
          <w:rFonts w:ascii="Bookman Old Style" w:hAnsi="Bookman Old Style" w:cs="Times New Roman"/>
          <w:noProof/>
          <w:sz w:val="28"/>
          <w:szCs w:val="28"/>
        </w:rPr>
        <w:t>Hameed (2020</w:t>
      </w:r>
      <w:r w:rsidRPr="009C03F3">
        <w:rPr>
          <w:rFonts w:ascii="Bookman Old Style" w:hAnsi="Bookman Old Style" w:cs="Times New Roman"/>
          <w:noProof/>
          <w:sz w:val="28"/>
          <w:szCs w:val="28"/>
          <w:lang w:val="en-US"/>
        </w:rPr>
        <w:t xml:space="preserve">) stated </w:t>
      </w:r>
      <w:r w:rsidRPr="009C03F3">
        <w:rPr>
          <w:rFonts w:ascii="Bookman Old Style" w:hAnsi="Bookman Old Style" w:cs="Times New Roman"/>
          <w:noProof/>
          <w:sz w:val="28"/>
          <w:szCs w:val="28"/>
          <w:lang w:val="en-US"/>
        </w:rPr>
        <w:lastRenderedPageBreak/>
        <w:t>that a research design is a scheme or specific structure and approach used to collect the appropriate data that is useful for the research study.</w:t>
      </w:r>
    </w:p>
    <w:p w:rsidR="009E29ED" w:rsidRPr="009C03F3" w:rsidRDefault="009E29ED" w:rsidP="0009512E">
      <w:pPr>
        <w:pStyle w:val="Heading2"/>
        <w:rPr>
          <w:rFonts w:ascii="Bookman Old Style" w:hAnsi="Bookman Old Style"/>
          <w:b w:val="0"/>
          <w:sz w:val="28"/>
          <w:szCs w:val="28"/>
          <w:lang w:val="en-US"/>
        </w:rPr>
      </w:pPr>
      <w:bookmarkStart w:id="38" w:name="_Toc209568165"/>
      <w:r w:rsidRPr="009C03F3">
        <w:rPr>
          <w:rFonts w:ascii="Bookman Old Style" w:hAnsi="Bookman Old Style"/>
          <w:sz w:val="28"/>
          <w:szCs w:val="28"/>
          <w:lang w:val="en-US"/>
        </w:rPr>
        <w:t>Population</w:t>
      </w:r>
      <w:bookmarkEnd w:id="38"/>
    </w:p>
    <w:p w:rsidR="009E29ED" w:rsidRPr="009C03F3" w:rsidRDefault="005C693D" w:rsidP="0009512E">
      <w:pPr>
        <w:spacing w:line="480" w:lineRule="auto"/>
        <w:jc w:val="both"/>
        <w:rPr>
          <w:rFonts w:ascii="Bookman Old Style" w:eastAsia="Times New Roman" w:hAnsi="Bookman Old Style" w:cs="Times New Roman"/>
          <w:sz w:val="28"/>
          <w:szCs w:val="28"/>
        </w:rPr>
      </w:pPr>
      <w:r>
        <w:rPr>
          <w:rFonts w:ascii="Bookman Old Style" w:hAnsi="Bookman Old Style" w:cs="Times New Roman"/>
          <w:sz w:val="28"/>
          <w:szCs w:val="28"/>
          <w:lang w:val="en-US"/>
        </w:rPr>
        <w:tab/>
      </w:r>
      <w:r w:rsidR="009E29ED" w:rsidRPr="009C03F3">
        <w:rPr>
          <w:rFonts w:ascii="Bookman Old Style" w:hAnsi="Bookman Old Style" w:cs="Times New Roman"/>
          <w:sz w:val="28"/>
          <w:szCs w:val="28"/>
          <w:lang w:val="en-US"/>
        </w:rPr>
        <w:t xml:space="preserve">The population of this study </w:t>
      </w:r>
      <w:r w:rsidR="009E29ED" w:rsidRPr="009C03F3">
        <w:rPr>
          <w:rFonts w:ascii="Bookman Old Style" w:eastAsia="Times New Roman" w:hAnsi="Bookman Old Style" w:cs="Times New Roman"/>
          <w:sz w:val="28"/>
          <w:szCs w:val="28"/>
        </w:rPr>
        <w:t xml:space="preserve">consisted of teachers and students in the senior secondary schools in Ilorin Wes Local Government Area, Kwara State, Nigeria, while target population consisted of marketing teachers and students in each of the Ten (10) selected secondary schools. The schools are: </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Ansarul Islam Senior Secondary School, Ogidi;</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Baboko Community Senior Secondary School, Baboko;</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Day Senior Secondary School, Adeta;</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High School, Adeta;</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Girls Day Senior Secondary School, Pakata;</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lastRenderedPageBreak/>
        <w:t>Mount Camel Senior Secondary School, Oloje;</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Day Senior Secondary School, Alore;</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Day Senior Secondary School, Adewole;</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Government Day Senior Secondary School, Banni and</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Abata Baba-Oyo Senior Secondary School, Anifowose</w:t>
      </w:r>
    </w:p>
    <w:p w:rsidR="009E29ED" w:rsidRPr="009C03F3" w:rsidRDefault="005C693D" w:rsidP="0009512E">
      <w:pPr>
        <w:spacing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ab/>
      </w:r>
      <w:r w:rsidR="009E29ED" w:rsidRPr="009C03F3">
        <w:rPr>
          <w:rFonts w:ascii="Bookman Old Style" w:eastAsia="Times New Roman" w:hAnsi="Bookman Old Style" w:cs="Times New Roman"/>
          <w:sz w:val="28"/>
          <w:szCs w:val="28"/>
        </w:rPr>
        <w:t xml:space="preserve">Meanwhile, five (5) marketing teacher and twenty (20) students were randomly selected from each of the ten (10) selected secondary schools which equalled to two hundred and fifty (250) respondents. </w:t>
      </w:r>
    </w:p>
    <w:p w:rsidR="009E29ED" w:rsidRPr="009C03F3" w:rsidRDefault="009E29ED" w:rsidP="0009512E">
      <w:pPr>
        <w:pStyle w:val="Heading2"/>
        <w:rPr>
          <w:rFonts w:ascii="Bookman Old Style" w:hAnsi="Bookman Old Style"/>
          <w:b w:val="0"/>
          <w:sz w:val="28"/>
          <w:szCs w:val="28"/>
          <w:lang w:val="en-US"/>
        </w:rPr>
      </w:pPr>
      <w:bookmarkStart w:id="39" w:name="_Toc209568166"/>
      <w:r w:rsidRPr="009C03F3">
        <w:rPr>
          <w:rFonts w:ascii="Bookman Old Style" w:hAnsi="Bookman Old Style"/>
          <w:sz w:val="28"/>
          <w:szCs w:val="28"/>
          <w:lang w:val="en-US"/>
        </w:rPr>
        <w:t>Sample and Sampling Techniques</w:t>
      </w:r>
      <w:bookmarkEnd w:id="39"/>
    </w:p>
    <w:p w:rsidR="009E29ED" w:rsidRPr="009C03F3" w:rsidRDefault="005C693D" w:rsidP="0009512E">
      <w:pPr>
        <w:spacing w:line="480" w:lineRule="auto"/>
        <w:jc w:val="both"/>
        <w:rPr>
          <w:rFonts w:ascii="Bookman Old Style" w:hAnsi="Bookman Old Style" w:cs="Times New Roman"/>
          <w:color w:val="000000"/>
          <w:sz w:val="28"/>
          <w:szCs w:val="28"/>
        </w:rPr>
      </w:pPr>
      <w:r>
        <w:rPr>
          <w:rFonts w:ascii="Bookman Old Style" w:hAnsi="Bookman Old Style" w:cs="Times New Roman"/>
          <w:color w:val="000000"/>
          <w:sz w:val="28"/>
          <w:szCs w:val="28"/>
        </w:rPr>
        <w:tab/>
      </w:r>
      <w:r w:rsidR="009E29ED" w:rsidRPr="009C03F3">
        <w:rPr>
          <w:rFonts w:ascii="Bookman Old Style" w:hAnsi="Bookman Old Style" w:cs="Times New Roman"/>
          <w:color w:val="000000"/>
          <w:sz w:val="28"/>
          <w:szCs w:val="28"/>
        </w:rPr>
        <w:t xml:space="preserve">Simple random sampling technique was adopted </w:t>
      </w:r>
      <w:r w:rsidR="009E29ED" w:rsidRPr="009C03F3">
        <w:rPr>
          <w:rFonts w:ascii="Bookman Old Style" w:eastAsia="Times New Roman" w:hAnsi="Bookman Old Style" w:cs="Times New Roman"/>
          <w:sz w:val="28"/>
          <w:szCs w:val="28"/>
        </w:rPr>
        <w:t xml:space="preserve">to select the sample for this study </w:t>
      </w:r>
      <w:r w:rsidR="009E29ED" w:rsidRPr="009C03F3">
        <w:rPr>
          <w:rFonts w:ascii="Bookman Old Style" w:hAnsi="Bookman Old Style" w:cs="Times New Roman"/>
          <w:color w:val="000000"/>
          <w:sz w:val="28"/>
          <w:szCs w:val="28"/>
        </w:rPr>
        <w:t xml:space="preserve">due to the large number of target population. According to </w:t>
      </w:r>
      <w:r w:rsidR="009E29ED" w:rsidRPr="009C03F3">
        <w:rPr>
          <w:rFonts w:ascii="Bookman Old Style" w:hAnsi="Bookman Old Style" w:cs="Times New Roman"/>
          <w:noProof/>
          <w:sz w:val="28"/>
          <w:szCs w:val="28"/>
          <w:lang w:val="en-US"/>
        </w:rPr>
        <w:t>Taherdoost (2016</w:t>
      </w:r>
      <w:r w:rsidR="009E29ED" w:rsidRPr="009C03F3">
        <w:rPr>
          <w:rFonts w:ascii="Bookman Old Style" w:hAnsi="Bookman Old Style" w:cs="Times New Roman"/>
          <w:color w:val="000000"/>
          <w:sz w:val="28"/>
          <w:szCs w:val="28"/>
        </w:rPr>
        <w:t xml:space="preserve">) refer to simple random sampling-based methods of gathering information as mechanical procedure </w:t>
      </w:r>
      <w:r w:rsidR="009E29ED" w:rsidRPr="009C03F3">
        <w:rPr>
          <w:rFonts w:ascii="Bookman Old Style" w:hAnsi="Bookman Old Style" w:cs="Times New Roman"/>
          <w:color w:val="000000"/>
          <w:sz w:val="28"/>
          <w:szCs w:val="28"/>
        </w:rPr>
        <w:lastRenderedPageBreak/>
        <w:t>that involving the lists of random numbers, or equivalent. However, simple random sampling is best known as a sample procedure that allow every element of target population and each possible sample of a given size, an equal chance to be selected</w:t>
      </w:r>
      <w:sdt>
        <w:sdtPr>
          <w:rPr>
            <w:rFonts w:ascii="Bookman Old Style" w:hAnsi="Bookman Old Style" w:cs="Times New Roman"/>
            <w:noProof/>
            <w:sz w:val="28"/>
            <w:szCs w:val="28"/>
          </w:rPr>
          <w:id w:val="259884565"/>
          <w:citation/>
        </w:sdtPr>
        <w:sdtContent>
          <w:r w:rsidR="00D66172" w:rsidRPr="009C03F3">
            <w:rPr>
              <w:rFonts w:ascii="Bookman Old Style" w:hAnsi="Bookman Old Style" w:cs="Times New Roman"/>
              <w:noProof/>
              <w:sz w:val="28"/>
              <w:szCs w:val="28"/>
            </w:rPr>
            <w:fldChar w:fldCharType="begin"/>
          </w:r>
          <w:r w:rsidR="009E29ED" w:rsidRPr="009C03F3">
            <w:rPr>
              <w:rFonts w:ascii="Bookman Old Style" w:hAnsi="Bookman Old Style" w:cs="Times New Roman"/>
              <w:noProof/>
              <w:sz w:val="28"/>
              <w:szCs w:val="28"/>
              <w:lang w:val="en-US"/>
            </w:rPr>
            <w:instrText xml:space="preserve"> CITATION Veh16 \l 1033 </w:instrText>
          </w:r>
          <w:r w:rsidR="00D66172" w:rsidRPr="009C03F3">
            <w:rPr>
              <w:rFonts w:ascii="Bookman Old Style" w:hAnsi="Bookman Old Style" w:cs="Times New Roman"/>
              <w:noProof/>
              <w:sz w:val="28"/>
              <w:szCs w:val="28"/>
            </w:rPr>
            <w:fldChar w:fldCharType="separate"/>
          </w:r>
          <w:r w:rsidR="002F1ADF">
            <w:rPr>
              <w:rFonts w:ascii="Bookman Old Style" w:hAnsi="Bookman Old Style" w:cs="Times New Roman"/>
              <w:b/>
              <w:bCs/>
              <w:noProof/>
              <w:sz w:val="28"/>
              <w:szCs w:val="28"/>
              <w:lang w:val="en-US"/>
            </w:rPr>
            <w:t>Invalid source specified.</w:t>
          </w:r>
          <w:r w:rsidR="00D66172" w:rsidRPr="009C03F3">
            <w:rPr>
              <w:rFonts w:ascii="Bookman Old Style" w:hAnsi="Bookman Old Style" w:cs="Times New Roman"/>
              <w:noProof/>
              <w:sz w:val="28"/>
              <w:szCs w:val="28"/>
            </w:rPr>
            <w:fldChar w:fldCharType="end"/>
          </w:r>
        </w:sdtContent>
      </w:sdt>
      <w:r w:rsidR="009E29ED" w:rsidRPr="009C03F3">
        <w:rPr>
          <w:rFonts w:ascii="Bookman Old Style" w:hAnsi="Bookman Old Style" w:cs="Times New Roman"/>
          <w:color w:val="000000"/>
          <w:sz w:val="28"/>
          <w:szCs w:val="28"/>
        </w:rPr>
        <w:t xml:space="preserve">. This method is much more useful to this study because of its impact in gathering information. </w:t>
      </w:r>
      <w:r w:rsidR="009E29ED" w:rsidRPr="009C03F3">
        <w:rPr>
          <w:rFonts w:ascii="Bookman Old Style" w:hAnsi="Bookman Old Style" w:cs="Times New Roman"/>
          <w:noProof/>
          <w:sz w:val="28"/>
          <w:szCs w:val="28"/>
          <w:lang w:val="en-US"/>
        </w:rPr>
        <w:t>Pace (2021</w:t>
      </w:r>
      <w:r w:rsidR="009E29ED" w:rsidRPr="009C03F3">
        <w:rPr>
          <w:rFonts w:ascii="Bookman Old Style" w:hAnsi="Bookman Old Style" w:cs="Times New Roman"/>
          <w:color w:val="000000"/>
          <w:sz w:val="28"/>
          <w:szCs w:val="28"/>
        </w:rPr>
        <w:t>) conclude that random sampling can be used with large populations, and it can avoid bias; compare to stratified sampling which require proportions of sub-sets to be known and accurate if it is to work properly.</w:t>
      </w:r>
    </w:p>
    <w:p w:rsidR="009E29ED" w:rsidRPr="009C03F3" w:rsidRDefault="00985744" w:rsidP="0009512E">
      <w:pPr>
        <w:spacing w:line="480" w:lineRule="auto"/>
        <w:jc w:val="both"/>
        <w:rPr>
          <w:rFonts w:ascii="Bookman Old Style" w:hAnsi="Bookman Old Style" w:cs="Times New Roman"/>
          <w:sz w:val="28"/>
          <w:szCs w:val="28"/>
        </w:rPr>
      </w:pPr>
      <w:r>
        <w:rPr>
          <w:rFonts w:ascii="Bookman Old Style" w:hAnsi="Bookman Old Style" w:cs="Times New Roman"/>
          <w:color w:val="000000"/>
          <w:sz w:val="28"/>
          <w:szCs w:val="28"/>
        </w:rPr>
        <w:tab/>
      </w:r>
      <w:r w:rsidR="009E29ED" w:rsidRPr="009C03F3">
        <w:rPr>
          <w:rFonts w:ascii="Bookman Old Style" w:hAnsi="Bookman Old Style" w:cs="Times New Roman"/>
          <w:color w:val="000000"/>
          <w:sz w:val="28"/>
          <w:szCs w:val="28"/>
        </w:rPr>
        <w:t xml:space="preserve">In term of accuracy, simple random sampling is moderately in practice because it requires only minimal advance knowledge of target population, its data is easy to analyse and easy to compute errors </w:t>
      </w:r>
      <w:sdt>
        <w:sdtPr>
          <w:rPr>
            <w:rFonts w:ascii="Bookman Old Style" w:hAnsi="Bookman Old Style" w:cs="Times New Roman"/>
            <w:bCs/>
            <w:sz w:val="28"/>
            <w:szCs w:val="28"/>
          </w:rPr>
          <w:id w:val="1143312340"/>
          <w:citation/>
        </w:sdtPr>
        <w:sdtContent>
          <w:r w:rsidR="00D66172" w:rsidRPr="009C03F3">
            <w:rPr>
              <w:rFonts w:ascii="Bookman Old Style" w:hAnsi="Bookman Old Style" w:cs="Times New Roman"/>
              <w:bCs/>
              <w:sz w:val="28"/>
              <w:szCs w:val="28"/>
            </w:rPr>
            <w:fldChar w:fldCharType="begin"/>
          </w:r>
          <w:r w:rsidR="009E29ED" w:rsidRPr="009C03F3">
            <w:rPr>
              <w:rFonts w:ascii="Bookman Old Style" w:hAnsi="Bookman Old Style" w:cs="Times New Roman"/>
              <w:bCs/>
              <w:sz w:val="28"/>
              <w:szCs w:val="28"/>
            </w:rPr>
            <w:instrText xml:space="preserve"> CITATION Cre144 \l 1033 </w:instrText>
          </w:r>
          <w:r w:rsidR="00D66172" w:rsidRPr="009C03F3">
            <w:rPr>
              <w:rFonts w:ascii="Bookman Old Style" w:hAnsi="Bookman Old Style" w:cs="Times New Roman"/>
              <w:bCs/>
              <w:sz w:val="28"/>
              <w:szCs w:val="28"/>
            </w:rPr>
            <w:fldChar w:fldCharType="separate"/>
          </w:r>
          <w:r w:rsidR="002F1ADF">
            <w:rPr>
              <w:rFonts w:ascii="Bookman Old Style" w:hAnsi="Bookman Old Style" w:cs="Times New Roman"/>
              <w:b/>
              <w:noProof/>
              <w:sz w:val="28"/>
              <w:szCs w:val="28"/>
              <w:lang w:val="en-US"/>
            </w:rPr>
            <w:t>Invalid source specified.</w:t>
          </w:r>
          <w:r w:rsidR="00D66172" w:rsidRPr="009C03F3">
            <w:rPr>
              <w:rFonts w:ascii="Bookman Old Style" w:hAnsi="Bookman Old Style" w:cs="Times New Roman"/>
              <w:bCs/>
              <w:sz w:val="28"/>
              <w:szCs w:val="28"/>
            </w:rPr>
            <w:fldChar w:fldCharType="end"/>
          </w:r>
        </w:sdtContent>
      </w:sdt>
      <w:r w:rsidR="009E29ED" w:rsidRPr="009C03F3">
        <w:rPr>
          <w:rFonts w:ascii="Bookman Old Style" w:hAnsi="Bookman Old Style" w:cs="Times New Roman"/>
          <w:bCs/>
          <w:sz w:val="28"/>
          <w:szCs w:val="28"/>
        </w:rPr>
        <w:t>.</w:t>
      </w:r>
      <w:r w:rsidR="009E29ED" w:rsidRPr="009C03F3">
        <w:rPr>
          <w:rFonts w:ascii="Bookman Old Style" w:hAnsi="Bookman Old Style" w:cs="Times New Roman"/>
          <w:color w:val="000000"/>
          <w:sz w:val="28"/>
          <w:szCs w:val="28"/>
        </w:rPr>
        <w:t xml:space="preserve"> Though, it is argued that simple sampling require frame to work from, so as it enhances larger </w:t>
      </w:r>
      <w:r w:rsidR="009E29ED" w:rsidRPr="009C03F3">
        <w:rPr>
          <w:rFonts w:ascii="Bookman Old Style" w:hAnsi="Bookman Old Style" w:cs="Times New Roman"/>
          <w:color w:val="000000"/>
          <w:sz w:val="28"/>
          <w:szCs w:val="28"/>
        </w:rPr>
        <w:lastRenderedPageBreak/>
        <w:t>errors for the same sampling size and the cost may be higher if respondents are widely dispersed (</w:t>
      </w:r>
      <w:r w:rsidR="009E29ED" w:rsidRPr="009C03F3">
        <w:rPr>
          <w:rFonts w:ascii="Bookman Old Style" w:hAnsi="Bookman Old Style" w:cs="Times New Roman"/>
          <w:noProof/>
          <w:sz w:val="28"/>
          <w:szCs w:val="28"/>
        </w:rPr>
        <w:t>Rahman &amp; Muktadir, 2021</w:t>
      </w:r>
      <w:r w:rsidR="009E29ED" w:rsidRPr="009C03F3">
        <w:rPr>
          <w:rFonts w:ascii="Bookman Old Style" w:hAnsi="Bookman Old Style" w:cs="Times New Roman"/>
          <w:color w:val="000000"/>
          <w:sz w:val="28"/>
          <w:szCs w:val="28"/>
        </w:rPr>
        <w:t>).</w:t>
      </w:r>
      <w:r w:rsidR="009E29ED" w:rsidRPr="009C03F3">
        <w:rPr>
          <w:rFonts w:ascii="Bookman Old Style" w:hAnsi="Bookman Old Style" w:cs="Times New Roman"/>
          <w:sz w:val="28"/>
          <w:szCs w:val="28"/>
        </w:rPr>
        <w:t xml:space="preserve">Thereafter, simple random sampling technique were used to draw the required sample. The researcher randomly selects two hundred and fifty (250) respondents from randomly selected secondary schools in Ilorin West Local Government Area, Kwara State. Five (5) teachers and twenty (20) students each from Senior Secondary Class 1, 2 and 3 would randomly select from ten (10) secondary schools, in Ilorin West Local Government Area. </w:t>
      </w:r>
    </w:p>
    <w:p w:rsidR="009E29ED" w:rsidRPr="009C03F3" w:rsidRDefault="009E29ED" w:rsidP="0009512E">
      <w:pPr>
        <w:pStyle w:val="Heading2"/>
        <w:rPr>
          <w:rFonts w:ascii="Bookman Old Style" w:hAnsi="Bookman Old Style"/>
          <w:b w:val="0"/>
          <w:sz w:val="28"/>
          <w:szCs w:val="28"/>
          <w:lang w:val="en-US"/>
        </w:rPr>
      </w:pPr>
      <w:bookmarkStart w:id="40" w:name="_Toc209568167"/>
      <w:r w:rsidRPr="009C03F3">
        <w:rPr>
          <w:rFonts w:ascii="Bookman Old Style" w:hAnsi="Bookman Old Style"/>
          <w:sz w:val="28"/>
          <w:szCs w:val="28"/>
          <w:lang w:val="en-US"/>
        </w:rPr>
        <w:t>Research Instrument</w:t>
      </w:r>
      <w:bookmarkEnd w:id="40"/>
    </w:p>
    <w:p w:rsidR="009E29ED" w:rsidRPr="009C03F3" w:rsidRDefault="00985744" w:rsidP="0009512E">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The instrument used in collecting data for this study is a questionnaire, it is used to gather information about the effective implementation of marketing curriculum in Ilorin West Local Government Area, Kwara State. </w:t>
      </w:r>
      <w:r w:rsidR="009E29ED" w:rsidRPr="009C03F3">
        <w:rPr>
          <w:rFonts w:ascii="Bookman Old Style" w:hAnsi="Bookman Old Style" w:cs="Times New Roman"/>
          <w:noProof/>
          <w:sz w:val="28"/>
          <w:szCs w:val="28"/>
        </w:rPr>
        <w:t>Singh and Masuku (2014</w:t>
      </w:r>
      <w:r w:rsidR="009E29ED" w:rsidRPr="009C03F3">
        <w:rPr>
          <w:rFonts w:ascii="Bookman Old Style" w:hAnsi="Bookman Old Style" w:cs="Times New Roman"/>
          <w:sz w:val="28"/>
          <w:szCs w:val="28"/>
        </w:rPr>
        <w:t xml:space="preserve">) stated that </w:t>
      </w:r>
      <w:r w:rsidR="009E29ED" w:rsidRPr="009C03F3">
        <w:rPr>
          <w:rFonts w:ascii="Bookman Old Style" w:hAnsi="Bookman Old Style" w:cs="Times New Roman"/>
          <w:sz w:val="28"/>
          <w:szCs w:val="28"/>
          <w:lang w:val="en-US"/>
        </w:rPr>
        <w:t xml:space="preserve">research instrument is the </w:t>
      </w:r>
      <w:r w:rsidR="009E29ED" w:rsidRPr="009C03F3">
        <w:rPr>
          <w:rFonts w:ascii="Bookman Old Style" w:hAnsi="Bookman Old Style" w:cs="Times New Roman"/>
          <w:sz w:val="28"/>
          <w:szCs w:val="28"/>
        </w:rPr>
        <w:t xml:space="preserve">process of selecting or developing </w:t>
      </w:r>
      <w:r w:rsidR="009E29ED" w:rsidRPr="009C03F3">
        <w:rPr>
          <w:rFonts w:ascii="Bookman Old Style" w:hAnsi="Bookman Old Style" w:cs="Times New Roman"/>
          <w:sz w:val="28"/>
          <w:szCs w:val="28"/>
        </w:rPr>
        <w:lastRenderedPageBreak/>
        <w:t xml:space="preserve">measuring devices and methods appropriate to a given evaluation and research problems. According to </w:t>
      </w:r>
      <w:r w:rsidR="009E29ED" w:rsidRPr="009C03F3">
        <w:rPr>
          <w:rFonts w:ascii="Bookman Old Style" w:hAnsi="Bookman Old Style" w:cs="Times New Roman"/>
          <w:noProof/>
          <w:sz w:val="28"/>
          <w:szCs w:val="28"/>
          <w:lang w:val="en-US"/>
        </w:rPr>
        <w:t>Stephen and Kasim (2015</w:t>
      </w:r>
      <w:r w:rsidR="009E29ED" w:rsidRPr="009C03F3">
        <w:rPr>
          <w:rFonts w:ascii="Bookman Old Style" w:hAnsi="Bookman Old Style" w:cs="Times New Roman"/>
          <w:sz w:val="28"/>
          <w:szCs w:val="28"/>
        </w:rPr>
        <w:t>), questionnaire had been known to be one of the most common and effective instruments for research and used to elicit useful information from respondents. The questions were designed personally by the researcher and tagged “effective implementation of marketing curriculum”.</w:t>
      </w:r>
    </w:p>
    <w:p w:rsidR="009E29ED" w:rsidRPr="009C03F3" w:rsidRDefault="00985744" w:rsidP="0009512E">
      <w:pPr>
        <w:spacing w:line="480" w:lineRule="auto"/>
        <w:jc w:val="both"/>
        <w:rPr>
          <w:rFonts w:ascii="Bookman Old Style" w:hAnsi="Bookman Old Style" w:cs="Times New Roman"/>
          <w:sz w:val="28"/>
          <w:szCs w:val="28"/>
          <w:lang w:val="en-US"/>
        </w:rPr>
      </w:pPr>
      <w:r>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The instrument has two sections of A and B: thus, section A deals with demographic data i.e., personal information of the respondents. It consists of fair variables such as gender, age, class, whereas section B deals with the effective implementation of marketing curriculum on academic performance with a total of twenty (20) items. The instrument explored five Likert scale </w:t>
      </w:r>
      <w:r w:rsidR="009E29ED" w:rsidRPr="009C03F3">
        <w:rPr>
          <w:rFonts w:ascii="Bookman Old Style" w:eastAsia="Times New Roman" w:hAnsi="Bookman Old Style" w:cs="Times New Roman"/>
          <w:sz w:val="28"/>
          <w:szCs w:val="28"/>
        </w:rPr>
        <w:t xml:space="preserve">through open-ended questions to </w:t>
      </w:r>
      <w:r w:rsidR="009E29ED" w:rsidRPr="009C03F3">
        <w:rPr>
          <w:rFonts w:ascii="Bookman Old Style" w:eastAsia="Times New Roman" w:hAnsi="Bookman Old Style" w:cs="Times New Roman"/>
          <w:color w:val="000000"/>
          <w:sz w:val="28"/>
          <w:szCs w:val="28"/>
        </w:rPr>
        <w:t xml:space="preserve">investigate the present existing issues of </w:t>
      </w:r>
      <w:r w:rsidR="009E29ED" w:rsidRPr="009C03F3">
        <w:rPr>
          <w:rFonts w:ascii="Bookman Old Style" w:hAnsi="Bookman Old Style" w:cs="Times New Roman"/>
          <w:sz w:val="28"/>
          <w:szCs w:val="28"/>
        </w:rPr>
        <w:t xml:space="preserve">effective implementation of marketing curriculum on </w:t>
      </w:r>
      <w:r w:rsidR="009E29ED" w:rsidRPr="009C03F3">
        <w:rPr>
          <w:rFonts w:ascii="Bookman Old Style" w:hAnsi="Bookman Old Style" w:cs="Times New Roman"/>
          <w:sz w:val="28"/>
          <w:szCs w:val="28"/>
        </w:rPr>
        <w:lastRenderedPageBreak/>
        <w:t xml:space="preserve">academic performance </w:t>
      </w:r>
      <w:r w:rsidR="009E29ED" w:rsidRPr="009C03F3">
        <w:rPr>
          <w:rFonts w:ascii="Bookman Old Style" w:eastAsia="Times New Roman" w:hAnsi="Bookman Old Style" w:cs="Times New Roman"/>
          <w:color w:val="000000"/>
          <w:sz w:val="28"/>
          <w:szCs w:val="28"/>
        </w:rPr>
        <w:t xml:space="preserve">in Ilorin West Local Government Area, Kwara State, </w:t>
      </w:r>
      <w:r w:rsidR="009E29ED" w:rsidRPr="009C03F3">
        <w:rPr>
          <w:rFonts w:ascii="Bookman Old Style" w:eastAsia="Times New Roman" w:hAnsi="Bookman Old Style" w:cs="Times New Roman"/>
          <w:sz w:val="28"/>
          <w:szCs w:val="28"/>
        </w:rPr>
        <w:t>Nigeria.</w:t>
      </w:r>
    </w:p>
    <w:p w:rsidR="009E29ED" w:rsidRPr="009C03F3" w:rsidRDefault="009E29ED" w:rsidP="0009512E">
      <w:pPr>
        <w:pStyle w:val="Heading2"/>
        <w:rPr>
          <w:rFonts w:ascii="Bookman Old Style" w:hAnsi="Bookman Old Style"/>
          <w:b w:val="0"/>
          <w:sz w:val="28"/>
          <w:szCs w:val="28"/>
          <w:lang w:val="en-US"/>
        </w:rPr>
      </w:pPr>
      <w:bookmarkStart w:id="41" w:name="_Toc209568168"/>
      <w:r w:rsidRPr="009C03F3">
        <w:rPr>
          <w:rFonts w:ascii="Bookman Old Style" w:hAnsi="Bookman Old Style"/>
          <w:sz w:val="28"/>
          <w:szCs w:val="28"/>
          <w:lang w:val="en-US"/>
        </w:rPr>
        <w:t>Validity of the Instrument</w:t>
      </w:r>
      <w:bookmarkEnd w:id="41"/>
    </w:p>
    <w:p w:rsidR="009E29ED" w:rsidRPr="009C03F3" w:rsidRDefault="00985744" w:rsidP="0009512E">
      <w:pPr>
        <w:spacing w:line="480" w:lineRule="auto"/>
        <w:jc w:val="both"/>
        <w:rPr>
          <w:rFonts w:ascii="Bookman Old Style" w:hAnsi="Bookman Old Style" w:cs="Times New Roman"/>
          <w:sz w:val="28"/>
          <w:szCs w:val="28"/>
        </w:rPr>
      </w:pPr>
      <w:r>
        <w:rPr>
          <w:rFonts w:ascii="Bookman Old Style" w:hAnsi="Bookman Old Style" w:cs="Times New Roman"/>
          <w:sz w:val="28"/>
          <w:szCs w:val="28"/>
          <w:lang w:val="en-US"/>
        </w:rPr>
        <w:tab/>
      </w:r>
      <w:r w:rsidR="009E29ED" w:rsidRPr="009C03F3">
        <w:rPr>
          <w:rFonts w:ascii="Bookman Old Style" w:hAnsi="Bookman Old Style" w:cs="Times New Roman"/>
          <w:sz w:val="28"/>
          <w:szCs w:val="28"/>
          <w:lang w:val="en-US"/>
        </w:rPr>
        <w:t xml:space="preserve">The </w:t>
      </w:r>
      <w:r w:rsidR="009E29ED" w:rsidRPr="009C03F3">
        <w:rPr>
          <w:rFonts w:ascii="Bookman Old Style" w:hAnsi="Bookman Old Style" w:cs="Times New Roman"/>
          <w:sz w:val="28"/>
          <w:szCs w:val="28"/>
        </w:rPr>
        <w:t>psychometric properties of the instrument were based on validity and reliability measure of the research instrument. For this instrument, the properties are presented thus:</w:t>
      </w:r>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Validity is the extent to which an instrument measures what it tends to measure</w:t>
      </w:r>
      <w:sdt>
        <w:sdtPr>
          <w:rPr>
            <w:rFonts w:ascii="Bookman Old Style" w:hAnsi="Bookman Old Style" w:cs="Times New Roman"/>
            <w:sz w:val="28"/>
            <w:szCs w:val="28"/>
          </w:rPr>
          <w:id w:val="-1910918340"/>
          <w:citation/>
        </w:sdtPr>
        <w:sdtContent>
          <w:r w:rsidR="00D66172" w:rsidRPr="009C03F3">
            <w:rPr>
              <w:rFonts w:ascii="Bookman Old Style" w:hAnsi="Bookman Old Style" w:cs="Times New Roman"/>
              <w:sz w:val="28"/>
              <w:szCs w:val="28"/>
            </w:rPr>
            <w:fldChar w:fldCharType="begin"/>
          </w:r>
          <w:r w:rsidRPr="009C03F3">
            <w:rPr>
              <w:rFonts w:ascii="Bookman Old Style" w:hAnsi="Bookman Old Style" w:cs="Times New Roman"/>
              <w:sz w:val="28"/>
              <w:szCs w:val="28"/>
              <w:lang w:val="en-US"/>
            </w:rPr>
            <w:instrText xml:space="preserve"> CITATION Tah162 \l 1033 </w:instrText>
          </w:r>
          <w:r w:rsidR="00D66172" w:rsidRPr="009C03F3">
            <w:rPr>
              <w:rFonts w:ascii="Bookman Old Style" w:hAnsi="Bookman Old Style" w:cs="Times New Roman"/>
              <w:sz w:val="28"/>
              <w:szCs w:val="28"/>
            </w:rPr>
            <w:fldChar w:fldCharType="separate"/>
          </w:r>
          <w:r w:rsidR="002F1ADF">
            <w:rPr>
              <w:rFonts w:ascii="Bookman Old Style" w:hAnsi="Bookman Old Style" w:cs="Times New Roman"/>
              <w:noProof/>
              <w:sz w:val="28"/>
              <w:szCs w:val="28"/>
              <w:lang w:val="en-US"/>
            </w:rPr>
            <w:t xml:space="preserve"> </w:t>
          </w:r>
          <w:r w:rsidR="002F1ADF" w:rsidRPr="002F1ADF">
            <w:rPr>
              <w:rFonts w:ascii="Bookman Old Style" w:hAnsi="Bookman Old Style" w:cs="Times New Roman"/>
              <w:noProof/>
              <w:sz w:val="28"/>
              <w:szCs w:val="28"/>
              <w:lang w:val="en-US"/>
            </w:rPr>
            <w:t>(Taherdoost, 2016)</w:t>
          </w:r>
          <w:r w:rsidR="00D66172" w:rsidRPr="009C03F3">
            <w:rPr>
              <w:rFonts w:ascii="Bookman Old Style" w:hAnsi="Bookman Old Style" w:cs="Times New Roman"/>
              <w:sz w:val="28"/>
              <w:szCs w:val="28"/>
            </w:rPr>
            <w:fldChar w:fldCharType="end"/>
          </w:r>
        </w:sdtContent>
      </w:sdt>
      <w:r w:rsidRPr="009C03F3">
        <w:rPr>
          <w:rFonts w:ascii="Bookman Old Style" w:hAnsi="Bookman Old Style" w:cs="Times New Roman"/>
          <w:sz w:val="28"/>
          <w:szCs w:val="28"/>
        </w:rPr>
        <w:t xml:space="preserve">. </w:t>
      </w:r>
      <w:r w:rsidRPr="009C03F3">
        <w:rPr>
          <w:rFonts w:ascii="Bookman Old Style" w:hAnsi="Bookman Old Style" w:cs="Times New Roman"/>
          <w:noProof/>
          <w:sz w:val="28"/>
          <w:szCs w:val="28"/>
        </w:rPr>
        <w:t>Hammersley (2013</w:t>
      </w:r>
      <w:r w:rsidRPr="009C03F3">
        <w:rPr>
          <w:rFonts w:ascii="Bookman Old Style" w:hAnsi="Bookman Old Style" w:cs="Times New Roman"/>
          <w:sz w:val="28"/>
          <w:szCs w:val="28"/>
        </w:rPr>
        <w:t>) described validity as the ability of the instrument to measure the quality or ability truly and accurately of what one wants it to measure. Validity is one of the most crucial psychometric properties of measurement and it is concerned with whether a test or a scale really measures what it purported to measure.</w:t>
      </w:r>
    </w:p>
    <w:p w:rsidR="009E29ED" w:rsidRPr="009C03F3" w:rsidRDefault="009E29ED" w:rsidP="0009512E">
      <w:pPr>
        <w:pStyle w:val="Heading2"/>
        <w:rPr>
          <w:rFonts w:ascii="Bookman Old Style" w:hAnsi="Bookman Old Style"/>
          <w:b w:val="0"/>
          <w:sz w:val="28"/>
          <w:szCs w:val="28"/>
          <w:lang w:val="en-US"/>
        </w:rPr>
      </w:pPr>
      <w:bookmarkStart w:id="42" w:name="_Toc209568169"/>
      <w:r w:rsidRPr="009C03F3">
        <w:rPr>
          <w:rFonts w:ascii="Bookman Old Style" w:hAnsi="Bookman Old Style"/>
          <w:sz w:val="28"/>
          <w:szCs w:val="28"/>
          <w:lang w:val="en-US"/>
        </w:rPr>
        <w:lastRenderedPageBreak/>
        <w:t>Reliability of the Instrument</w:t>
      </w:r>
      <w:bookmarkEnd w:id="42"/>
    </w:p>
    <w:p w:rsidR="009E29ED" w:rsidRPr="009C03F3" w:rsidRDefault="009E29ED" w:rsidP="0009512E">
      <w:pPr>
        <w:spacing w:line="480" w:lineRule="auto"/>
        <w:jc w:val="both"/>
        <w:rPr>
          <w:rFonts w:ascii="Bookman Old Style" w:hAnsi="Bookman Old Style" w:cs="Times New Roman"/>
          <w:sz w:val="28"/>
          <w:szCs w:val="28"/>
        </w:rPr>
      </w:pPr>
      <w:r w:rsidRPr="009C03F3">
        <w:rPr>
          <w:rFonts w:ascii="Bookman Old Style" w:hAnsi="Bookman Old Style" w:cs="Times New Roman"/>
          <w:sz w:val="28"/>
          <w:szCs w:val="28"/>
        </w:rPr>
        <w:t xml:space="preserve">Reliability is the level of internal consistency or stability of the measuring instrument overtime. It is concerned with the estimate of degree to which a measurement is free of random or unstable error. Reliability instrument can be used with confidence that transients and situational factors are not interfering. </w:t>
      </w:r>
      <w:r w:rsidRPr="009C03F3">
        <w:rPr>
          <w:rFonts w:ascii="Bookman Old Style" w:hAnsi="Bookman Old Style" w:cs="Times New Roman"/>
          <w:noProof/>
          <w:sz w:val="28"/>
          <w:szCs w:val="28"/>
        </w:rPr>
        <w:t>Akhtar (2016</w:t>
      </w:r>
      <w:r w:rsidRPr="009C03F3">
        <w:rPr>
          <w:rFonts w:ascii="Bookman Old Style" w:hAnsi="Bookman Old Style" w:cs="Times New Roman"/>
          <w:sz w:val="28"/>
          <w:szCs w:val="28"/>
        </w:rPr>
        <w:t>) opined that a test is said to be reliable if it yields the same score for the same student, no matter who marked it.</w:t>
      </w:r>
    </w:p>
    <w:p w:rsidR="009E29ED" w:rsidRPr="009C03F3" w:rsidRDefault="00985744" w:rsidP="0009512E">
      <w:pPr>
        <w:spacing w:line="480" w:lineRule="auto"/>
        <w:jc w:val="both"/>
        <w:rPr>
          <w:rFonts w:ascii="Bookman Old Style" w:hAnsi="Bookman Old Style" w:cs="Times New Roman"/>
          <w:sz w:val="28"/>
          <w:szCs w:val="28"/>
        </w:rPr>
      </w:pPr>
      <w:r>
        <w:rPr>
          <w:rFonts w:ascii="Bookman Old Style" w:hAnsi="Bookman Old Style" w:cs="Times New Roman"/>
          <w:noProof/>
          <w:sz w:val="28"/>
          <w:szCs w:val="28"/>
          <w:lang w:val="en-US"/>
        </w:rPr>
        <w:tab/>
      </w:r>
      <w:r w:rsidR="009E29ED" w:rsidRPr="009C03F3">
        <w:rPr>
          <w:rFonts w:ascii="Bookman Old Style" w:hAnsi="Bookman Old Style" w:cs="Times New Roman"/>
          <w:noProof/>
          <w:sz w:val="28"/>
          <w:szCs w:val="28"/>
          <w:lang w:val="en-US"/>
        </w:rPr>
        <w:t>Taherdoost (2016</w:t>
      </w:r>
      <w:r w:rsidR="009E29ED" w:rsidRPr="009C03F3">
        <w:rPr>
          <w:rFonts w:ascii="Bookman Old Style" w:hAnsi="Bookman Old Style" w:cs="Times New Roman"/>
          <w:sz w:val="28"/>
          <w:szCs w:val="28"/>
        </w:rPr>
        <w:t>) defined reliability as the consistency, accuracy and stability or trustworthiness of a measuring instrument or score obtained. The reliability of this instrument will be ascertained using test re-test reliability method.</w:t>
      </w:r>
    </w:p>
    <w:p w:rsidR="009E29ED" w:rsidRPr="009C03F3" w:rsidRDefault="009E29ED" w:rsidP="0009512E">
      <w:pPr>
        <w:pStyle w:val="Heading2"/>
        <w:rPr>
          <w:rFonts w:ascii="Bookman Old Style" w:hAnsi="Bookman Old Style"/>
          <w:b w:val="0"/>
          <w:sz w:val="28"/>
          <w:szCs w:val="28"/>
          <w:lang w:val="en-US"/>
        </w:rPr>
      </w:pPr>
      <w:bookmarkStart w:id="43" w:name="_Toc209568170"/>
      <w:r w:rsidRPr="009C03F3">
        <w:rPr>
          <w:rFonts w:ascii="Bookman Old Style" w:hAnsi="Bookman Old Style"/>
          <w:sz w:val="28"/>
          <w:szCs w:val="28"/>
          <w:lang w:val="en-US"/>
        </w:rPr>
        <w:t>Administration of the Instrument</w:t>
      </w:r>
      <w:bookmarkEnd w:id="43"/>
    </w:p>
    <w:p w:rsidR="009E29ED" w:rsidRPr="009C03F3" w:rsidRDefault="00985744" w:rsidP="0009512E">
      <w:pPr>
        <w:spacing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E29ED" w:rsidRPr="009C03F3">
        <w:rPr>
          <w:rFonts w:ascii="Bookman Old Style" w:hAnsi="Bookman Old Style" w:cs="Times New Roman"/>
          <w:sz w:val="28"/>
          <w:szCs w:val="28"/>
        </w:rPr>
        <w:t xml:space="preserve">Procedure for administration and data collection involved administered the questionnaire personally to the randomly </w:t>
      </w:r>
      <w:r w:rsidR="009E29ED" w:rsidRPr="009C03F3">
        <w:rPr>
          <w:rFonts w:ascii="Bookman Old Style" w:hAnsi="Bookman Old Style" w:cs="Times New Roman"/>
          <w:sz w:val="28"/>
          <w:szCs w:val="28"/>
        </w:rPr>
        <w:lastRenderedPageBreak/>
        <w:t>selected samples of two hundred and fifty (250) respondents from Ten (10) Senior Secondary Schools in Ilorin West Local Government Area, Kwara State with the help of two research assistants. All respondents were given questionnaire to complete individually, and they were assured that whatever information supplied will be treated as confidential and only subjected to this research work and there was no time limit. Thereafter, the administration of the questionnaire by the respondents, the researcher collected and collated the returned questionnaires.</w:t>
      </w:r>
    </w:p>
    <w:p w:rsidR="009E29ED" w:rsidRPr="009C03F3" w:rsidRDefault="009E29ED" w:rsidP="0009512E">
      <w:pPr>
        <w:pStyle w:val="Heading2"/>
        <w:rPr>
          <w:rFonts w:ascii="Bookman Old Style" w:hAnsi="Bookman Old Style"/>
          <w:b w:val="0"/>
          <w:sz w:val="28"/>
          <w:szCs w:val="28"/>
          <w:lang w:val="en-US"/>
        </w:rPr>
      </w:pPr>
      <w:bookmarkStart w:id="44" w:name="_Toc209568171"/>
      <w:r w:rsidRPr="009C03F3">
        <w:rPr>
          <w:rFonts w:ascii="Bookman Old Style" w:hAnsi="Bookman Old Style"/>
          <w:sz w:val="28"/>
          <w:szCs w:val="28"/>
          <w:lang w:val="en-US"/>
        </w:rPr>
        <w:t>Method of Data Analysis</w:t>
      </w:r>
      <w:bookmarkEnd w:id="44"/>
    </w:p>
    <w:p w:rsidR="009E29ED" w:rsidRPr="009C03F3" w:rsidRDefault="00985744" w:rsidP="0009512E">
      <w:pPr>
        <w:spacing w:line="480" w:lineRule="auto"/>
        <w:jc w:val="both"/>
        <w:rPr>
          <w:rFonts w:ascii="Bookman Old Style" w:hAnsi="Bookman Old Style" w:cs="Times New Roman"/>
          <w:bCs/>
          <w:sz w:val="28"/>
          <w:szCs w:val="28"/>
        </w:rPr>
      </w:pPr>
      <w:r>
        <w:rPr>
          <w:rFonts w:ascii="Bookman Old Style" w:hAnsi="Bookman Old Style" w:cs="Times New Roman"/>
          <w:sz w:val="28"/>
          <w:szCs w:val="28"/>
          <w:lang w:val="en-US"/>
        </w:rPr>
        <w:tab/>
      </w:r>
      <w:r w:rsidR="009E29ED" w:rsidRPr="009C03F3">
        <w:rPr>
          <w:rFonts w:ascii="Bookman Old Style" w:hAnsi="Bookman Old Style" w:cs="Times New Roman"/>
          <w:sz w:val="28"/>
          <w:szCs w:val="28"/>
          <w:lang w:val="en-US"/>
        </w:rPr>
        <w:t xml:space="preserve">Data collected </w:t>
      </w:r>
      <w:r w:rsidR="009E29ED" w:rsidRPr="009C03F3">
        <w:rPr>
          <w:rFonts w:ascii="Bookman Old Style" w:hAnsi="Bookman Old Style" w:cs="Times New Roman"/>
          <w:sz w:val="28"/>
          <w:szCs w:val="28"/>
        </w:rPr>
        <w:t xml:space="preserve">were analysed using descriptive statistics and percentage while the analysis of variance (ANOVA) was used to test the formulated hypotheses, at the 0.05 level of significance. </w:t>
      </w:r>
      <w:r w:rsidR="009E29ED" w:rsidRPr="009C03F3">
        <w:rPr>
          <w:rFonts w:ascii="Bookman Old Style" w:hAnsi="Bookman Old Style" w:cs="Times New Roman"/>
          <w:bCs/>
          <w:sz w:val="28"/>
          <w:szCs w:val="28"/>
        </w:rPr>
        <w:t xml:space="preserve">Analysis of variance (ANOVA) were employed in testing and comparing variables having more than two means. </w:t>
      </w:r>
      <w:r w:rsidR="009E29ED" w:rsidRPr="009C03F3">
        <w:rPr>
          <w:rFonts w:ascii="Bookman Old Style" w:hAnsi="Bookman Old Style" w:cs="Times New Roman"/>
          <w:noProof/>
          <w:sz w:val="28"/>
          <w:szCs w:val="28"/>
          <w:lang w:val="en-US"/>
        </w:rPr>
        <w:t xml:space="preserve">Rahman and </w:t>
      </w:r>
      <w:r w:rsidR="009E29ED" w:rsidRPr="009C03F3">
        <w:rPr>
          <w:rFonts w:ascii="Bookman Old Style" w:hAnsi="Bookman Old Style" w:cs="Times New Roman"/>
          <w:noProof/>
          <w:sz w:val="28"/>
          <w:szCs w:val="28"/>
          <w:lang w:val="en-US"/>
        </w:rPr>
        <w:lastRenderedPageBreak/>
        <w:t>Muktadir (2021</w:t>
      </w:r>
      <w:r w:rsidR="009E29ED" w:rsidRPr="009C03F3">
        <w:rPr>
          <w:rFonts w:ascii="Bookman Old Style" w:hAnsi="Bookman Old Style" w:cs="Times New Roman"/>
          <w:bCs/>
          <w:sz w:val="28"/>
          <w:szCs w:val="28"/>
        </w:rPr>
        <w:t>) stated that ANOVA is an inferential technique for comparing three or more groups of variables for significance. Analysis of variance helps to determine the means of several groups of scores that deviate from one and another, merely by sampling errors.</w:t>
      </w:r>
    </w:p>
    <w:p w:rsidR="009E29ED" w:rsidRPr="009C03F3" w:rsidRDefault="009E29ED" w:rsidP="0009512E">
      <w:pPr>
        <w:spacing w:line="480" w:lineRule="auto"/>
        <w:jc w:val="both"/>
        <w:rPr>
          <w:rFonts w:ascii="Bookman Old Style" w:hAnsi="Bookman Old Style" w:cs="Times New Roman"/>
          <w:bCs/>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9E29ED" w:rsidRPr="009C03F3" w:rsidRDefault="009E29ED" w:rsidP="0009512E">
      <w:pPr>
        <w:spacing w:line="480" w:lineRule="auto"/>
        <w:jc w:val="both"/>
        <w:rPr>
          <w:rFonts w:ascii="Bookman Old Style" w:hAnsi="Bookman Old Style" w:cs="Times New Roman"/>
          <w:sz w:val="28"/>
          <w:szCs w:val="28"/>
        </w:rPr>
      </w:pPr>
    </w:p>
    <w:p w:rsidR="006F44A0" w:rsidRDefault="006F44A0">
      <w:pPr>
        <w:spacing w:after="200" w:line="276" w:lineRule="auto"/>
        <w:rPr>
          <w:rFonts w:ascii="Bookman Old Style" w:eastAsiaTheme="majorEastAsia" w:hAnsi="Bookman Old Style" w:cstheme="majorBidi"/>
          <w:b/>
          <w:sz w:val="28"/>
          <w:szCs w:val="28"/>
          <w:lang w:val="en-US"/>
        </w:rPr>
      </w:pPr>
      <w:bookmarkStart w:id="45" w:name="_Toc209568172"/>
      <w:r>
        <w:rPr>
          <w:rFonts w:ascii="Bookman Old Style" w:hAnsi="Bookman Old Style"/>
        </w:rPr>
        <w:br w:type="page"/>
      </w:r>
    </w:p>
    <w:p w:rsidR="009E29ED" w:rsidRPr="009C03F3" w:rsidRDefault="009E29ED" w:rsidP="0009512E">
      <w:pPr>
        <w:pStyle w:val="Heading1"/>
        <w:spacing w:line="480" w:lineRule="auto"/>
        <w:rPr>
          <w:rFonts w:ascii="Bookman Old Style" w:hAnsi="Bookman Old Style"/>
        </w:rPr>
      </w:pPr>
      <w:r w:rsidRPr="009C03F3">
        <w:rPr>
          <w:rFonts w:ascii="Bookman Old Style" w:hAnsi="Bookman Old Style"/>
        </w:rPr>
        <w:lastRenderedPageBreak/>
        <w:t>CHAPTER FOUR</w:t>
      </w:r>
      <w:bookmarkEnd w:id="45"/>
    </w:p>
    <w:p w:rsidR="009E29ED" w:rsidRPr="009C03F3" w:rsidRDefault="009E29ED" w:rsidP="0009512E">
      <w:pPr>
        <w:pStyle w:val="Heading1"/>
        <w:spacing w:line="480" w:lineRule="auto"/>
        <w:rPr>
          <w:rFonts w:ascii="Bookman Old Style" w:hAnsi="Bookman Old Style"/>
        </w:rPr>
      </w:pPr>
      <w:bookmarkStart w:id="46" w:name="_Toc209568173"/>
      <w:r w:rsidRPr="009C03F3">
        <w:rPr>
          <w:rFonts w:ascii="Bookman Old Style" w:hAnsi="Bookman Old Style"/>
        </w:rPr>
        <w:t>RESULTS AND DISCUSSION</w:t>
      </w:r>
      <w:bookmarkEnd w:id="46"/>
    </w:p>
    <w:p w:rsidR="009E29ED" w:rsidRPr="009C03F3" w:rsidRDefault="009E29ED" w:rsidP="0009512E">
      <w:pPr>
        <w:pStyle w:val="Heading2"/>
        <w:rPr>
          <w:rFonts w:ascii="Bookman Old Style" w:hAnsi="Bookman Old Style"/>
          <w:b w:val="0"/>
          <w:sz w:val="28"/>
          <w:szCs w:val="28"/>
        </w:rPr>
      </w:pPr>
      <w:bookmarkStart w:id="47" w:name="_Toc209568174"/>
      <w:r w:rsidRPr="009C03F3">
        <w:rPr>
          <w:rFonts w:ascii="Bookman Old Style" w:hAnsi="Bookman Old Style"/>
          <w:sz w:val="28"/>
          <w:szCs w:val="28"/>
        </w:rPr>
        <w:t>Introduction</w:t>
      </w:r>
      <w:bookmarkEnd w:id="47"/>
    </w:p>
    <w:p w:rsidR="009E29ED" w:rsidRPr="009C03F3" w:rsidRDefault="00806FC1"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noProof/>
          <w:sz w:val="28"/>
          <w:szCs w:val="28"/>
          <w:lang w:val="en-US"/>
        </w:rPr>
        <w:tab/>
      </w:r>
      <w:r w:rsidR="009E29ED" w:rsidRPr="009C03F3">
        <w:rPr>
          <w:rFonts w:ascii="Bookman Old Style" w:hAnsi="Bookman Old Style" w:cs="Times New Roman"/>
          <w:noProof/>
          <w:sz w:val="28"/>
          <w:szCs w:val="28"/>
          <w:lang w:val="en-US"/>
        </w:rPr>
        <w:t>This chapter</w:t>
      </w:r>
      <w:r w:rsidR="009E29ED" w:rsidRPr="009C03F3">
        <w:rPr>
          <w:rFonts w:ascii="Bookman Old Style" w:hAnsi="Bookman Old Style" w:cs="Times New Roman"/>
          <w:bCs/>
          <w:sz w:val="28"/>
          <w:szCs w:val="28"/>
        </w:rPr>
        <w:t>presents the detailed analysis of the data gathered with the use of self-constructed instrument. The findings of the study are presented in two parts. The first part gives background information on the respondents, while the second part presents the result of findings based on the generated hypotheses.</w:t>
      </w:r>
    </w:p>
    <w:p w:rsidR="009E29ED" w:rsidRPr="009C03F3" w:rsidRDefault="009E29ED" w:rsidP="00AF3694">
      <w:pPr>
        <w:pStyle w:val="Heading2"/>
        <w:spacing w:line="240" w:lineRule="auto"/>
        <w:rPr>
          <w:rFonts w:ascii="Bookman Old Style" w:hAnsi="Bookman Old Style"/>
          <w:b w:val="0"/>
          <w:sz w:val="28"/>
          <w:szCs w:val="28"/>
        </w:rPr>
      </w:pPr>
      <w:bookmarkStart w:id="48" w:name="_Toc209568175"/>
      <w:r w:rsidRPr="009C03F3">
        <w:rPr>
          <w:rFonts w:ascii="Bookman Old Style" w:hAnsi="Bookman Old Style"/>
          <w:sz w:val="28"/>
          <w:szCs w:val="28"/>
        </w:rPr>
        <w:t>Presentation of Data</w:t>
      </w:r>
      <w:bookmarkEnd w:id="48"/>
    </w:p>
    <w:p w:rsidR="009E29ED" w:rsidRPr="009C03F3" w:rsidRDefault="009E29ED" w:rsidP="00AF3694">
      <w:pPr>
        <w:spacing w:line="240" w:lineRule="auto"/>
        <w:jc w:val="both"/>
        <w:rPr>
          <w:rFonts w:ascii="Bookman Old Style" w:hAnsi="Bookman Old Style" w:cs="Times New Roman"/>
          <w:bCs/>
          <w:sz w:val="28"/>
          <w:szCs w:val="28"/>
        </w:rPr>
      </w:pPr>
      <w:r w:rsidRPr="009C03F3">
        <w:rPr>
          <w:rFonts w:ascii="Bookman Old Style" w:hAnsi="Bookman Old Style" w:cs="Times New Roman"/>
          <w:b/>
          <w:sz w:val="28"/>
          <w:szCs w:val="28"/>
        </w:rPr>
        <w:t>Table 1:</w:t>
      </w:r>
      <w:r w:rsidRPr="009C03F3">
        <w:rPr>
          <w:rFonts w:ascii="Bookman Old Style" w:hAnsi="Bookman Old Style" w:cs="Times New Roman"/>
          <w:bCs/>
          <w:sz w:val="28"/>
          <w:szCs w:val="28"/>
        </w:rPr>
        <w:tab/>
        <w:t>Response rate of the Respondents</w:t>
      </w:r>
    </w:p>
    <w:tbl>
      <w:tblPr>
        <w:tblW w:w="4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3194"/>
        <w:gridCol w:w="2340"/>
      </w:tblGrid>
      <w:tr w:rsidR="006050E0" w:rsidRPr="009C03F3" w:rsidTr="00AF3694">
        <w:trPr>
          <w:trHeight w:val="546"/>
        </w:trPr>
        <w:tc>
          <w:tcPr>
            <w:tcW w:w="1514"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Questionnaire</w:t>
            </w:r>
          </w:p>
        </w:tc>
        <w:tc>
          <w:tcPr>
            <w:tcW w:w="2012"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No</w:t>
            </w:r>
          </w:p>
        </w:tc>
        <w:tc>
          <w:tcPr>
            <w:tcW w:w="1474"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w:t>
            </w:r>
          </w:p>
        </w:tc>
      </w:tr>
      <w:tr w:rsidR="006050E0" w:rsidRPr="009C03F3" w:rsidTr="00AF3694">
        <w:trPr>
          <w:trHeight w:val="546"/>
        </w:trPr>
        <w:tc>
          <w:tcPr>
            <w:tcW w:w="1514"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Distributed</w:t>
            </w:r>
          </w:p>
        </w:tc>
        <w:tc>
          <w:tcPr>
            <w:tcW w:w="2012"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250</w:t>
            </w:r>
          </w:p>
        </w:tc>
        <w:tc>
          <w:tcPr>
            <w:tcW w:w="1474" w:type="pct"/>
            <w:tcBorders>
              <w:top w:val="single" w:sz="4" w:space="0" w:color="auto"/>
              <w:left w:val="single" w:sz="4" w:space="0" w:color="auto"/>
              <w:bottom w:val="single" w:sz="4" w:space="0" w:color="auto"/>
              <w:right w:val="single" w:sz="4" w:space="0" w:color="auto"/>
            </w:tcBorders>
            <w:vAlign w:val="center"/>
            <w:hideMark/>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100</w:t>
            </w:r>
          </w:p>
        </w:tc>
      </w:tr>
      <w:tr w:rsidR="006050E0" w:rsidRPr="009C03F3" w:rsidTr="00AF3694">
        <w:trPr>
          <w:trHeight w:val="546"/>
        </w:trPr>
        <w:tc>
          <w:tcPr>
            <w:tcW w:w="1514" w:type="pct"/>
            <w:tcBorders>
              <w:top w:val="single" w:sz="4" w:space="0" w:color="auto"/>
              <w:left w:val="single" w:sz="4" w:space="0" w:color="auto"/>
              <w:bottom w:val="single" w:sz="4" w:space="0" w:color="auto"/>
              <w:right w:val="single" w:sz="4" w:space="0" w:color="auto"/>
            </w:tcBorders>
            <w:vAlign w:val="center"/>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Restrive</w:t>
            </w:r>
          </w:p>
        </w:tc>
        <w:tc>
          <w:tcPr>
            <w:tcW w:w="2012" w:type="pct"/>
            <w:tcBorders>
              <w:top w:val="single" w:sz="4" w:space="0" w:color="auto"/>
              <w:left w:val="single" w:sz="4" w:space="0" w:color="auto"/>
              <w:bottom w:val="single" w:sz="4" w:space="0" w:color="auto"/>
              <w:right w:val="single" w:sz="4" w:space="0" w:color="auto"/>
            </w:tcBorders>
            <w:vAlign w:val="center"/>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240</w:t>
            </w:r>
          </w:p>
        </w:tc>
        <w:tc>
          <w:tcPr>
            <w:tcW w:w="1474" w:type="pct"/>
            <w:tcBorders>
              <w:top w:val="single" w:sz="4" w:space="0" w:color="auto"/>
              <w:left w:val="single" w:sz="4" w:space="0" w:color="auto"/>
              <w:bottom w:val="single" w:sz="4" w:space="0" w:color="auto"/>
              <w:right w:val="single" w:sz="4" w:space="0" w:color="auto"/>
            </w:tcBorders>
            <w:vAlign w:val="center"/>
          </w:tcPr>
          <w:p w:rsidR="006050E0" w:rsidRPr="009C03F3" w:rsidRDefault="006050E0" w:rsidP="0009512E">
            <w:pPr>
              <w:widowControl w:val="0"/>
              <w:tabs>
                <w:tab w:val="right" w:leader="dot" w:pos="8493"/>
              </w:tabs>
              <w:spacing w:after="0" w:line="480" w:lineRule="auto"/>
              <w:jc w:val="center"/>
              <w:rPr>
                <w:rFonts w:ascii="Bookman Old Style" w:eastAsia="Times New Roman" w:hAnsi="Bookman Old Style" w:cs="Times New Roman"/>
                <w:b/>
                <w:noProof/>
                <w:sz w:val="28"/>
                <w:szCs w:val="28"/>
                <w:lang w:eastAsia="en-GB" w:bidi="en-US"/>
              </w:rPr>
            </w:pPr>
            <w:r w:rsidRPr="009C03F3">
              <w:rPr>
                <w:rFonts w:ascii="Bookman Old Style" w:eastAsia="Times New Roman" w:hAnsi="Bookman Old Style" w:cs="Times New Roman"/>
                <w:b/>
                <w:noProof/>
                <w:sz w:val="28"/>
                <w:szCs w:val="28"/>
                <w:lang w:eastAsia="en-GB" w:bidi="en-US"/>
              </w:rPr>
              <w:t>96</w:t>
            </w:r>
          </w:p>
        </w:tc>
      </w:tr>
    </w:tbl>
    <w:p w:rsidR="009E29ED" w:rsidRPr="009C03F3" w:rsidRDefault="009E29ED" w:rsidP="00AF3694">
      <w:pPr>
        <w:spacing w:before="240" w:after="0" w:line="480" w:lineRule="auto"/>
        <w:jc w:val="both"/>
        <w:rPr>
          <w:rFonts w:ascii="Bookman Old Style" w:eastAsia="Times New Roman" w:hAnsi="Bookman Old Style" w:cs="Times New Roman"/>
          <w:b/>
          <w:sz w:val="28"/>
          <w:szCs w:val="28"/>
          <w:lang w:bidi="en-US"/>
        </w:rPr>
      </w:pPr>
      <w:r w:rsidRPr="009C03F3">
        <w:rPr>
          <w:rFonts w:ascii="Bookman Old Style" w:eastAsia="Times New Roman" w:hAnsi="Bookman Old Style" w:cs="Times New Roman"/>
          <w:b/>
          <w:sz w:val="28"/>
          <w:szCs w:val="28"/>
          <w:lang w:bidi="en-US"/>
        </w:rPr>
        <w:t xml:space="preserve">Source: </w:t>
      </w:r>
      <w:r w:rsidRPr="009C03F3">
        <w:rPr>
          <w:rFonts w:ascii="Bookman Old Style" w:eastAsia="Times New Roman" w:hAnsi="Bookman Old Style" w:cs="Times New Roman"/>
          <w:bCs/>
          <w:sz w:val="28"/>
          <w:szCs w:val="28"/>
          <w:lang w:bidi="en-US"/>
        </w:rPr>
        <w:t xml:space="preserve">Field work </w:t>
      </w:r>
      <w:r w:rsidR="001E7E69" w:rsidRPr="009C03F3">
        <w:rPr>
          <w:rFonts w:ascii="Bookman Old Style" w:eastAsia="Times New Roman" w:hAnsi="Bookman Old Style" w:cs="Times New Roman"/>
          <w:bCs/>
          <w:sz w:val="28"/>
          <w:szCs w:val="28"/>
          <w:lang w:bidi="en-US"/>
        </w:rPr>
        <w:t>Computation, (2025</w:t>
      </w:r>
      <w:r w:rsidRPr="009C03F3">
        <w:rPr>
          <w:rFonts w:ascii="Bookman Old Style" w:eastAsia="Times New Roman" w:hAnsi="Bookman Old Style" w:cs="Times New Roman"/>
          <w:bCs/>
          <w:sz w:val="28"/>
          <w:szCs w:val="28"/>
          <w:lang w:bidi="en-US"/>
        </w:rPr>
        <w:t>).</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lastRenderedPageBreak/>
        <w:t xml:space="preserve">Table 1 presents response rates of the respondents to the questionnaires administered. A total of 250 copies of the questionnaire were distributed to the respondents using research assistance. A total of 240 were responded, given a response rate of 96%. Ten (10) invalid questionnaires were recorded due to error and omission, incompleteness or not returned. Akhtar (2016) affirmed that a responses rate of 30% is considered adequate for a survey study. Therefore, a total of two hundred and forty (240) questionnaire valid were used for this study. </w:t>
      </w:r>
    </w:p>
    <w:p w:rsidR="009E29ED" w:rsidRPr="009C03F3" w:rsidRDefault="009E29ED" w:rsidP="00AF3694">
      <w:pPr>
        <w:pStyle w:val="Heading2"/>
        <w:spacing w:line="360" w:lineRule="auto"/>
        <w:rPr>
          <w:rFonts w:ascii="Bookman Old Style" w:hAnsi="Bookman Old Style"/>
          <w:b w:val="0"/>
          <w:sz w:val="28"/>
          <w:szCs w:val="28"/>
        </w:rPr>
      </w:pPr>
      <w:bookmarkStart w:id="49" w:name="_Toc209568176"/>
      <w:r w:rsidRPr="009C03F3">
        <w:rPr>
          <w:rFonts w:ascii="Bookman Old Style" w:hAnsi="Bookman Old Style"/>
          <w:sz w:val="28"/>
          <w:szCs w:val="28"/>
        </w:rPr>
        <w:t>Part A: Analysis of Demographic Data</w:t>
      </w:r>
      <w:bookmarkEnd w:id="49"/>
    </w:p>
    <w:p w:rsidR="009E29ED" w:rsidRPr="009C03F3" w:rsidRDefault="009E29ED" w:rsidP="00AF3694">
      <w:pPr>
        <w:spacing w:after="0" w:line="360" w:lineRule="auto"/>
        <w:jc w:val="both"/>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Table 2:</w:t>
      </w:r>
      <w:r w:rsidRPr="009C03F3">
        <w:rPr>
          <w:rFonts w:ascii="Bookman Old Style" w:eastAsia="Times New Roman" w:hAnsi="Bookman Old Style" w:cs="Times New Roman"/>
          <w:b/>
          <w:sz w:val="28"/>
          <w:szCs w:val="28"/>
        </w:rPr>
        <w:tab/>
      </w:r>
      <w:r w:rsidRPr="009C03F3">
        <w:rPr>
          <w:rFonts w:ascii="Bookman Old Style" w:eastAsia="Times New Roman" w:hAnsi="Bookman Old Style" w:cs="Times New Roman"/>
          <w:sz w:val="28"/>
          <w:szCs w:val="28"/>
        </w:rPr>
        <w:t>Distribution of Respondents by Gender</w:t>
      </w:r>
    </w:p>
    <w:tbl>
      <w:tblPr>
        <w:tblW w:w="9165" w:type="dxa"/>
        <w:tblBorders>
          <w:top w:val="single" w:sz="4" w:space="0" w:color="000000"/>
          <w:bottom w:val="single" w:sz="4" w:space="0" w:color="000000"/>
        </w:tblBorders>
        <w:tblLayout w:type="fixed"/>
        <w:tblLook w:val="0400"/>
      </w:tblPr>
      <w:tblGrid>
        <w:gridCol w:w="2520"/>
        <w:gridCol w:w="1530"/>
        <w:gridCol w:w="2340"/>
        <w:gridCol w:w="2775"/>
      </w:tblGrid>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Items</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Frequency</w:t>
            </w:r>
          </w:p>
        </w:tc>
        <w:tc>
          <w:tcPr>
            <w:tcW w:w="234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Percentage (%)</w:t>
            </w:r>
          </w:p>
        </w:tc>
        <w:tc>
          <w:tcPr>
            <w:tcW w:w="2775"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Cumulative Percent (%)</w:t>
            </w:r>
          </w:p>
        </w:tc>
      </w:tr>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Male</w:t>
            </w:r>
          </w:p>
          <w:p w:rsidR="009E29ED" w:rsidRPr="009C03F3" w:rsidRDefault="009E29ED" w:rsidP="00AF3694">
            <w:pPr>
              <w:spacing w:before="24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Female</w:t>
            </w:r>
          </w:p>
          <w:p w:rsidR="009E29ED" w:rsidRPr="009C03F3" w:rsidRDefault="009E29ED" w:rsidP="00AF3694">
            <w:pPr>
              <w:spacing w:before="24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Total</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128</w:t>
            </w:r>
          </w:p>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112</w:t>
            </w:r>
          </w:p>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240</w:t>
            </w:r>
          </w:p>
        </w:tc>
        <w:tc>
          <w:tcPr>
            <w:tcW w:w="2340"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53.3</w:t>
            </w:r>
          </w:p>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46.7</w:t>
            </w:r>
          </w:p>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c>
          <w:tcPr>
            <w:tcW w:w="2775" w:type="dxa"/>
            <w:tcBorders>
              <w:top w:val="single" w:sz="4" w:space="0" w:color="000000"/>
              <w:left w:val="nil"/>
              <w:bottom w:val="single" w:sz="4" w:space="0" w:color="000000"/>
              <w:right w:val="nil"/>
            </w:tcBorders>
            <w:hideMark/>
          </w:tcPr>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53.3</w:t>
            </w:r>
          </w:p>
          <w:p w:rsidR="009E29ED" w:rsidRPr="009C03F3" w:rsidRDefault="009E29ED" w:rsidP="00AF3694">
            <w:pPr>
              <w:spacing w:before="24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r>
    </w:tbl>
    <w:p w:rsidR="009E29ED" w:rsidRPr="009C03F3" w:rsidRDefault="009E29ED" w:rsidP="0009512E">
      <w:pPr>
        <w:spacing w:line="480" w:lineRule="auto"/>
        <w:rPr>
          <w:rFonts w:ascii="Bookman Old Style" w:hAnsi="Bookman Old Style" w:cs="Times New Roman"/>
          <w:sz w:val="28"/>
          <w:szCs w:val="28"/>
        </w:rPr>
      </w:pPr>
      <w:r w:rsidRPr="009C03F3">
        <w:rPr>
          <w:rFonts w:ascii="Bookman Old Style" w:hAnsi="Bookman Old Style" w:cs="Times New Roman"/>
          <w:b/>
          <w:sz w:val="28"/>
          <w:szCs w:val="28"/>
        </w:rPr>
        <w:t>Source:</w:t>
      </w:r>
      <w:r w:rsidR="003F0A70" w:rsidRPr="009C03F3">
        <w:rPr>
          <w:rFonts w:ascii="Bookman Old Style" w:hAnsi="Bookman Old Style" w:cs="Times New Roman"/>
          <w:sz w:val="28"/>
          <w:szCs w:val="28"/>
        </w:rPr>
        <w:t xml:space="preserve"> Fieldwork Computation, (2025</w:t>
      </w:r>
      <w:r w:rsidRPr="009C03F3">
        <w:rPr>
          <w:rFonts w:ascii="Bookman Old Style" w:hAnsi="Bookman Old Style" w:cs="Times New Roman"/>
          <w:sz w:val="28"/>
          <w:szCs w:val="28"/>
        </w:rPr>
        <w:t>).</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lastRenderedPageBreak/>
        <w:t>Table2 above shows the distribution of respondents by gender, and it indicates that 53.3% (128) of respondents were male, while 46.7% (112) were female. Hence, the results were collected across all gender of teachers and students in Senior Secondary Schools in Ilorin West Local Government Area.</w:t>
      </w:r>
    </w:p>
    <w:p w:rsidR="009E29ED" w:rsidRPr="009C03F3" w:rsidRDefault="009E29ED" w:rsidP="0009512E">
      <w:pPr>
        <w:spacing w:after="0" w:line="480" w:lineRule="auto"/>
        <w:jc w:val="both"/>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Table 3:</w:t>
      </w:r>
      <w:r w:rsidRPr="009C03F3">
        <w:rPr>
          <w:rFonts w:ascii="Bookman Old Style" w:eastAsia="Times New Roman" w:hAnsi="Bookman Old Style" w:cs="Times New Roman"/>
          <w:b/>
          <w:sz w:val="28"/>
          <w:szCs w:val="28"/>
        </w:rPr>
        <w:tab/>
      </w:r>
      <w:r w:rsidRPr="009C03F3">
        <w:rPr>
          <w:rFonts w:ascii="Bookman Old Style" w:eastAsia="Times New Roman" w:hAnsi="Bookman Old Style" w:cs="Times New Roman"/>
          <w:sz w:val="28"/>
          <w:szCs w:val="28"/>
        </w:rPr>
        <w:t>Distribution of Respondents by Age</w:t>
      </w:r>
    </w:p>
    <w:tbl>
      <w:tblPr>
        <w:tblW w:w="9090" w:type="dxa"/>
        <w:tblBorders>
          <w:top w:val="single" w:sz="4" w:space="0" w:color="000000"/>
          <w:bottom w:val="single" w:sz="4" w:space="0" w:color="000000"/>
        </w:tblBorders>
        <w:tblLayout w:type="fixed"/>
        <w:tblLook w:val="0400"/>
      </w:tblPr>
      <w:tblGrid>
        <w:gridCol w:w="2520"/>
        <w:gridCol w:w="1530"/>
        <w:gridCol w:w="2250"/>
        <w:gridCol w:w="2790"/>
      </w:tblGrid>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Items</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Frequency</w:t>
            </w:r>
          </w:p>
        </w:tc>
        <w:tc>
          <w:tcPr>
            <w:tcW w:w="225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Percentage (%)</w:t>
            </w:r>
          </w:p>
        </w:tc>
        <w:tc>
          <w:tcPr>
            <w:tcW w:w="279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Cumulative Percent (%)</w:t>
            </w:r>
          </w:p>
        </w:tc>
      </w:tr>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12-14yrs </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15-17yrs</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18-20yrs</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21 years and above</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Total</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34</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80</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108</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18</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240</w:t>
            </w:r>
          </w:p>
        </w:tc>
        <w:tc>
          <w:tcPr>
            <w:tcW w:w="225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14.2</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33.3</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45.0</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7.5</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c>
          <w:tcPr>
            <w:tcW w:w="279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14.2</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47.5</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92.5</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r>
    </w:tbl>
    <w:p w:rsidR="009E29ED" w:rsidRPr="009C03F3" w:rsidRDefault="009E29ED" w:rsidP="0009512E">
      <w:pPr>
        <w:spacing w:line="480" w:lineRule="auto"/>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Source:</w:t>
      </w:r>
      <w:r w:rsidR="00417319" w:rsidRPr="009C03F3">
        <w:rPr>
          <w:rFonts w:ascii="Bookman Old Style" w:eastAsia="Times New Roman" w:hAnsi="Bookman Old Style" w:cs="Times New Roman"/>
          <w:sz w:val="28"/>
          <w:szCs w:val="28"/>
        </w:rPr>
        <w:t xml:space="preserve"> Fieldwork Computation, (2025</w:t>
      </w:r>
      <w:r w:rsidRPr="009C03F3">
        <w:rPr>
          <w:rFonts w:ascii="Bookman Old Style" w:eastAsia="Times New Roman" w:hAnsi="Bookman Old Style" w:cs="Times New Roman"/>
          <w:sz w:val="28"/>
          <w:szCs w:val="28"/>
        </w:rPr>
        <w:t>).</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Table 3 above shows the distribution of respondents by age, and it indicates that 14.2% (34) of respondent’s area aged between 12 </w:t>
      </w:r>
      <w:r w:rsidRPr="009C03F3">
        <w:rPr>
          <w:rFonts w:ascii="Bookman Old Style" w:hAnsi="Bookman Old Style" w:cs="Times New Roman"/>
          <w:bCs/>
          <w:sz w:val="28"/>
          <w:szCs w:val="28"/>
        </w:rPr>
        <w:lastRenderedPageBreak/>
        <w:t>and 14 years of age, respondents in the region of 15 and 17 years are 33.3% (80), while respondents who are 18 to 20 years of age had the largest proportion with 45.0% (108) and 7.5% (18) are 21 years and above.</w:t>
      </w:r>
    </w:p>
    <w:p w:rsidR="009E29ED" w:rsidRPr="009C03F3" w:rsidRDefault="009E29ED" w:rsidP="00AF3694">
      <w:pPr>
        <w:spacing w:after="0" w:line="240" w:lineRule="auto"/>
        <w:jc w:val="both"/>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Table 4:</w:t>
      </w:r>
      <w:r w:rsidRPr="009C03F3">
        <w:rPr>
          <w:rFonts w:ascii="Bookman Old Style" w:eastAsia="Times New Roman" w:hAnsi="Bookman Old Style" w:cs="Times New Roman"/>
          <w:b/>
          <w:sz w:val="28"/>
          <w:szCs w:val="28"/>
        </w:rPr>
        <w:tab/>
      </w:r>
      <w:r w:rsidRPr="009C03F3">
        <w:rPr>
          <w:rFonts w:ascii="Bookman Old Style" w:eastAsia="Times New Roman" w:hAnsi="Bookman Old Style" w:cs="Times New Roman"/>
          <w:sz w:val="28"/>
          <w:szCs w:val="28"/>
        </w:rPr>
        <w:t>Distribution of Respondents by Class</w:t>
      </w:r>
    </w:p>
    <w:tbl>
      <w:tblPr>
        <w:tblW w:w="9090" w:type="dxa"/>
        <w:tblBorders>
          <w:top w:val="single" w:sz="4" w:space="0" w:color="000000"/>
          <w:bottom w:val="single" w:sz="4" w:space="0" w:color="000000"/>
        </w:tblBorders>
        <w:tblLayout w:type="fixed"/>
        <w:tblLook w:val="0400"/>
      </w:tblPr>
      <w:tblGrid>
        <w:gridCol w:w="2520"/>
        <w:gridCol w:w="1530"/>
        <w:gridCol w:w="2250"/>
        <w:gridCol w:w="2790"/>
      </w:tblGrid>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Items</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Frequency</w:t>
            </w:r>
          </w:p>
        </w:tc>
        <w:tc>
          <w:tcPr>
            <w:tcW w:w="225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Percentage (%)</w:t>
            </w:r>
          </w:p>
        </w:tc>
        <w:tc>
          <w:tcPr>
            <w:tcW w:w="279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Cumulative Percent (%)</w:t>
            </w:r>
          </w:p>
        </w:tc>
      </w:tr>
      <w:tr w:rsidR="009E29ED" w:rsidRPr="009C03F3" w:rsidTr="00B04306">
        <w:tc>
          <w:tcPr>
            <w:tcW w:w="252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SSS1</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SSS 2</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SSS 3</w:t>
            </w:r>
          </w:p>
          <w:p w:rsidR="009E29ED" w:rsidRPr="009C03F3" w:rsidRDefault="009E29ED" w:rsidP="00AF3694">
            <w:pPr>
              <w:spacing w:before="160" w:after="0" w:line="240" w:lineRule="auto"/>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Total</w:t>
            </w:r>
          </w:p>
        </w:tc>
        <w:tc>
          <w:tcPr>
            <w:tcW w:w="153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85</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83</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72</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240</w:t>
            </w:r>
          </w:p>
        </w:tc>
        <w:tc>
          <w:tcPr>
            <w:tcW w:w="225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35.4</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34.6</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30.0</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c>
          <w:tcPr>
            <w:tcW w:w="2790" w:type="dxa"/>
            <w:tcBorders>
              <w:top w:val="single" w:sz="4" w:space="0" w:color="000000"/>
              <w:left w:val="nil"/>
              <w:bottom w:val="single" w:sz="4" w:space="0" w:color="000000"/>
              <w:right w:val="nil"/>
            </w:tcBorders>
            <w:hideMark/>
          </w:tcPr>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35.4</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70.0</w:t>
            </w:r>
          </w:p>
          <w:p w:rsidR="009E29ED" w:rsidRPr="009C03F3" w:rsidRDefault="009E29ED" w:rsidP="00AF3694">
            <w:pPr>
              <w:spacing w:before="160" w:after="0" w:line="240" w:lineRule="auto"/>
              <w:jc w:val="center"/>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100.0</w:t>
            </w:r>
          </w:p>
        </w:tc>
      </w:tr>
    </w:tbl>
    <w:p w:rsidR="009E29ED" w:rsidRPr="009C03F3" w:rsidRDefault="009E29ED" w:rsidP="0009512E">
      <w:pPr>
        <w:spacing w:line="480" w:lineRule="auto"/>
        <w:rPr>
          <w:rFonts w:ascii="Bookman Old Style" w:eastAsia="Times New Roman" w:hAnsi="Bookman Old Style" w:cs="Times New Roman"/>
          <w:b/>
          <w:sz w:val="28"/>
          <w:szCs w:val="28"/>
        </w:rPr>
      </w:pPr>
      <w:r w:rsidRPr="009C03F3">
        <w:rPr>
          <w:rFonts w:ascii="Bookman Old Style" w:eastAsia="Times New Roman" w:hAnsi="Bookman Old Style" w:cs="Times New Roman"/>
          <w:b/>
          <w:sz w:val="28"/>
          <w:szCs w:val="28"/>
        </w:rPr>
        <w:t>Source:</w:t>
      </w:r>
      <w:r w:rsidR="00417319" w:rsidRPr="009C03F3">
        <w:rPr>
          <w:rFonts w:ascii="Bookman Old Style" w:eastAsia="Times New Roman" w:hAnsi="Bookman Old Style" w:cs="Times New Roman"/>
          <w:sz w:val="28"/>
          <w:szCs w:val="28"/>
        </w:rPr>
        <w:t xml:space="preserve"> Fieldwork Computation, (2025</w:t>
      </w:r>
      <w:r w:rsidRPr="009C03F3">
        <w:rPr>
          <w:rFonts w:ascii="Bookman Old Style" w:eastAsia="Times New Roman" w:hAnsi="Bookman Old Style" w:cs="Times New Roman"/>
          <w:sz w:val="28"/>
          <w:szCs w:val="28"/>
        </w:rPr>
        <w:t>).</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Table 4 above shows the distribution of respondents by class, and it indicates that 30.0% (72) of respondents are in SSS 3 class, while 34.6% (3) of respondents are in SSS 2 class, and respondents in SSS1 class formed the proportion of the population </w:t>
      </w:r>
      <w:r w:rsidRPr="009C03F3">
        <w:rPr>
          <w:rFonts w:ascii="Bookman Old Style" w:hAnsi="Bookman Old Style" w:cs="Times New Roman"/>
          <w:bCs/>
          <w:sz w:val="28"/>
          <w:szCs w:val="28"/>
        </w:rPr>
        <w:lastRenderedPageBreak/>
        <w:t>with 35.4% (85). This implies that all class under investigation are evenly represented in the study.</w:t>
      </w:r>
    </w:p>
    <w:tbl>
      <w:tblPr>
        <w:tblW w:w="94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1"/>
        <w:gridCol w:w="6734"/>
        <w:gridCol w:w="990"/>
        <w:gridCol w:w="810"/>
        <w:gridCol w:w="90"/>
      </w:tblGrid>
      <w:tr w:rsidR="009E29ED" w:rsidRPr="009C03F3" w:rsidTr="00B04306">
        <w:trPr>
          <w:gridAfter w:val="1"/>
          <w:wAfter w:w="90" w:type="dxa"/>
          <w:cantSplit/>
        </w:trPr>
        <w:tc>
          <w:tcPr>
            <w:tcW w:w="9345" w:type="dxa"/>
            <w:gridSpan w:val="4"/>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
                <w:sz w:val="28"/>
                <w:szCs w:val="28"/>
              </w:rPr>
              <w:t xml:space="preserve">Table 5: </w:t>
            </w:r>
            <w:r w:rsidRPr="009C03F3">
              <w:rPr>
                <w:rFonts w:ascii="Bookman Old Style" w:hAnsi="Bookman Old Style" w:cs="Times New Roman"/>
                <w:bCs/>
                <w:sz w:val="28"/>
                <w:szCs w:val="28"/>
              </w:rPr>
              <w:t>Mean and rank order of respondents on the influence of implementation of marketing curriculum on student academic performance in senior secondary schools</w:t>
            </w:r>
          </w:p>
        </w:tc>
      </w:tr>
      <w:tr w:rsidR="009E29ED" w:rsidRPr="009C03F3" w:rsidTr="00B04306">
        <w:trPr>
          <w:cantSplit/>
        </w:trPr>
        <w:tc>
          <w:tcPr>
            <w:tcW w:w="811" w:type="dxa"/>
            <w:tcBorders>
              <w:top w:val="single" w:sz="4" w:space="0" w:color="auto"/>
              <w:left w:val="single" w:sz="4" w:space="0" w:color="auto"/>
              <w:bottom w:val="single" w:sz="4" w:space="0" w:color="auto"/>
              <w:right w:val="single" w:sz="4" w:space="0" w:color="auto"/>
            </w:tcBorders>
            <w:shd w:val="clear" w:color="auto" w:fill="FFFFFF"/>
            <w:hideMark/>
          </w:tcPr>
          <w:p w:rsidR="009E29ED" w:rsidRPr="009C03F3" w:rsidRDefault="00F61072" w:rsidP="0009512E">
            <w:pPr>
              <w:autoSpaceDE w:val="0"/>
              <w:autoSpaceDN w:val="0"/>
              <w:adjustRightInd w:val="0"/>
              <w:spacing w:after="0" w:line="480" w:lineRule="auto"/>
              <w:jc w:val="both"/>
              <w:rPr>
                <w:rFonts w:ascii="Bookman Old Style" w:hAnsi="Bookman Old Style" w:cs="Times New Roman"/>
                <w:b/>
                <w:sz w:val="28"/>
                <w:szCs w:val="28"/>
              </w:rPr>
            </w:pPr>
            <w:r>
              <w:rPr>
                <w:rFonts w:ascii="Bookman Old Style" w:hAnsi="Bookman Old Style" w:cs="Times New Roman"/>
                <w:b/>
                <w:sz w:val="28"/>
                <w:szCs w:val="28"/>
              </w:rPr>
              <w:t>ItemS/</w:t>
            </w:r>
            <w:r w:rsidR="009E29ED" w:rsidRPr="009C03F3">
              <w:rPr>
                <w:rFonts w:ascii="Bookman Old Style" w:hAnsi="Bookman Old Style" w:cs="Times New Roman"/>
                <w:b/>
                <w:sz w:val="28"/>
                <w:szCs w:val="28"/>
              </w:rPr>
              <w:t>No</w:t>
            </w:r>
          </w:p>
        </w:tc>
        <w:tc>
          <w:tcPr>
            <w:tcW w:w="6734" w:type="dxa"/>
            <w:tcBorders>
              <w:top w:val="single" w:sz="4" w:space="0" w:color="auto"/>
              <w:left w:val="single" w:sz="4" w:space="0" w:color="auto"/>
              <w:bottom w:val="single" w:sz="4" w:space="0" w:color="auto"/>
              <w:right w:val="single" w:sz="8" w:space="0" w:color="000000"/>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
                <w:color w:val="000000"/>
                <w:sz w:val="28"/>
                <w:szCs w:val="28"/>
              </w:rPr>
            </w:pPr>
            <w:r w:rsidRPr="009C03F3">
              <w:rPr>
                <w:rFonts w:ascii="Bookman Old Style" w:hAnsi="Bookman Old Style" w:cs="Times New Roman"/>
                <w:b/>
                <w:color w:val="000000"/>
                <w:sz w:val="28"/>
                <w:szCs w:val="28"/>
              </w:rPr>
              <w:t>Implementation of Marketing Curriculum (IMC)</w:t>
            </w:r>
          </w:p>
        </w:tc>
        <w:tc>
          <w:tcPr>
            <w:tcW w:w="990" w:type="dxa"/>
            <w:tcBorders>
              <w:top w:val="single" w:sz="4" w:space="0" w:color="auto"/>
              <w:left w:val="single" w:sz="8" w:space="0" w:color="000000"/>
              <w:bottom w:val="single" w:sz="4" w:space="0" w:color="auto"/>
              <w:right w:val="single" w:sz="8" w:space="0" w:color="000000"/>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
                <w:color w:val="000000"/>
                <w:sz w:val="28"/>
                <w:szCs w:val="28"/>
              </w:rPr>
            </w:pPr>
            <w:r w:rsidRPr="009C03F3">
              <w:rPr>
                <w:rFonts w:ascii="Bookman Old Style" w:hAnsi="Bookman Old Style" w:cs="Times New Roman"/>
                <w:b/>
                <w:color w:val="000000"/>
                <w:sz w:val="28"/>
                <w:szCs w:val="28"/>
              </w:rPr>
              <w:t>Mean</w:t>
            </w:r>
          </w:p>
        </w:tc>
        <w:tc>
          <w:tcPr>
            <w:tcW w:w="900" w:type="dxa"/>
            <w:gridSpan w:val="2"/>
            <w:tcBorders>
              <w:top w:val="single" w:sz="4" w:space="0" w:color="auto"/>
              <w:left w:val="single" w:sz="8" w:space="0" w:color="000000"/>
              <w:bottom w:val="single" w:sz="4" w:space="0" w:color="auto"/>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
                <w:color w:val="000000"/>
                <w:sz w:val="28"/>
                <w:szCs w:val="28"/>
              </w:rPr>
            </w:pPr>
            <w:r w:rsidRPr="009C03F3">
              <w:rPr>
                <w:rFonts w:ascii="Bookman Old Style" w:hAnsi="Bookman Old Style" w:cs="Times New Roman"/>
                <w:b/>
                <w:color w:val="000000"/>
                <w:sz w:val="28"/>
                <w:szCs w:val="28"/>
              </w:rPr>
              <w:t>Rank</w:t>
            </w:r>
          </w:p>
        </w:tc>
      </w:tr>
      <w:tr w:rsidR="009E29ED" w:rsidRPr="009C03F3" w:rsidTr="00B04306">
        <w:trPr>
          <w:cantSplit/>
          <w:trHeight w:val="440"/>
        </w:trPr>
        <w:tc>
          <w:tcPr>
            <w:tcW w:w="811" w:type="dxa"/>
            <w:tcBorders>
              <w:top w:val="single" w:sz="4" w:space="0" w:color="auto"/>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9</w:t>
            </w:r>
          </w:p>
        </w:tc>
        <w:tc>
          <w:tcPr>
            <w:tcW w:w="6734" w:type="dxa"/>
            <w:tcBorders>
              <w:top w:val="single" w:sz="4" w:space="0" w:color="auto"/>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sz w:val="28"/>
                <w:szCs w:val="28"/>
              </w:rPr>
            </w:pPr>
            <w:r w:rsidRPr="009C03F3">
              <w:rPr>
                <w:rFonts w:ascii="Bookman Old Style" w:hAnsi="Bookman Old Style" w:cs="Times New Roman"/>
                <w:bCs/>
                <w:sz w:val="28"/>
                <w:szCs w:val="28"/>
              </w:rPr>
              <w:t>I mostly put my effort to ensure proper implementation of marketing curriculum</w:t>
            </w:r>
          </w:p>
        </w:tc>
        <w:tc>
          <w:tcPr>
            <w:tcW w:w="990" w:type="dxa"/>
            <w:tcBorders>
              <w:top w:val="single" w:sz="4" w:space="0" w:color="auto"/>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4.167</w:t>
            </w:r>
          </w:p>
        </w:tc>
        <w:tc>
          <w:tcPr>
            <w:tcW w:w="900" w:type="dxa"/>
            <w:gridSpan w:val="2"/>
            <w:tcBorders>
              <w:top w:val="single" w:sz="4" w:space="0" w:color="auto"/>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w:t>
            </w:r>
            <w:r w:rsidRPr="009C03F3">
              <w:rPr>
                <w:rFonts w:ascii="Bookman Old Style" w:hAnsi="Bookman Old Style" w:cs="Times New Roman"/>
                <w:bCs/>
                <w:color w:val="000000"/>
                <w:sz w:val="28"/>
                <w:szCs w:val="28"/>
                <w:vertAlign w:val="superscript"/>
              </w:rPr>
              <w:t>st</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14</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Students perform excellently when materials were provided to implement the curriculum</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4.167</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w:t>
            </w:r>
            <w:r w:rsidRPr="009C03F3">
              <w:rPr>
                <w:rFonts w:ascii="Bookman Old Style" w:hAnsi="Bookman Old Style" w:cs="Times New Roman"/>
                <w:bCs/>
                <w:color w:val="000000"/>
                <w:sz w:val="28"/>
                <w:szCs w:val="28"/>
                <w:vertAlign w:val="superscript"/>
              </w:rPr>
              <w:t>st</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20</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Effective implementation of marketing curriculum can enhance student academic performance</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4.163</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2</w:t>
            </w:r>
            <w:r w:rsidRPr="009C03F3">
              <w:rPr>
                <w:rFonts w:ascii="Bookman Old Style" w:hAnsi="Bookman Old Style" w:cs="Times New Roman"/>
                <w:bCs/>
                <w:color w:val="000000"/>
                <w:sz w:val="28"/>
                <w:szCs w:val="28"/>
                <w:vertAlign w:val="superscript"/>
              </w:rPr>
              <w:t>nd</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lastRenderedPageBreak/>
              <w:t>16</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Assessing teacher performance enhance successful implementation of marketing curriculum</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4.163</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2</w:t>
            </w:r>
            <w:r w:rsidRPr="009C03F3">
              <w:rPr>
                <w:rFonts w:ascii="Bookman Old Style" w:hAnsi="Bookman Old Style" w:cs="Times New Roman"/>
                <w:bCs/>
                <w:color w:val="000000"/>
                <w:sz w:val="28"/>
                <w:szCs w:val="28"/>
                <w:vertAlign w:val="superscript"/>
              </w:rPr>
              <w:t>nd</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2</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Students find it difficult to understand concept of marketing and it led to failure in the exam</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4.129</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w:t>
            </w:r>
            <w:r w:rsidRPr="009C03F3">
              <w:rPr>
                <w:rFonts w:ascii="Bookman Old Style" w:hAnsi="Bookman Old Style" w:cs="Times New Roman"/>
                <w:bCs/>
                <w:color w:val="000000"/>
                <w:sz w:val="28"/>
                <w:szCs w:val="28"/>
                <w:vertAlign w:val="superscript"/>
              </w:rPr>
              <w:t>rd</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11</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Most basic materials are not available for proper implementation of marketing curriculum</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4.100</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12</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Students don’t understand marketing due to absence of materials</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4.092</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5</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19</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I do feel effective implementation can help student academic achievement</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4.079</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6</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13</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Provision of basic materials usually stimulate student interest to study a subject</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4.071</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7</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7</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Engaging effective learning skills help to predict students’ academic success</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4.058</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8</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bookmarkStart w:id="50" w:name="_Hlk141526480"/>
            <w:r w:rsidRPr="009C03F3">
              <w:rPr>
                <w:rFonts w:ascii="Bookman Old Style" w:hAnsi="Bookman Old Style" w:cs="Times New Roman"/>
                <w:bCs/>
                <w:color w:val="000000"/>
                <w:sz w:val="28"/>
                <w:szCs w:val="28"/>
              </w:rPr>
              <w:lastRenderedPageBreak/>
              <w:t>15</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Making material available would enhance successful implementation of marketing curriculum</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4.042</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9</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8</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Having adequate information about the marketing curriculum help to teach student very well</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4.038</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10</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10</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Students with excellent performance in marketing are well informed</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4.033</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11</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17</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Monitoring teachers on marketing curriculum implementation can help student academic achievement</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4.017</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12</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w:t>
            </w:r>
          </w:p>
        </w:tc>
        <w:tc>
          <w:tcPr>
            <w:tcW w:w="6734" w:type="dxa"/>
            <w:tcBorders>
              <w:top w:val="nil"/>
              <w:left w:val="nil"/>
              <w:bottom w:val="nil"/>
              <w:right w:val="nil"/>
            </w:tcBorders>
            <w:shd w:val="clear" w:color="auto" w:fill="FFFFFF"/>
            <w:hideMark/>
          </w:tcPr>
          <w:p w:rsidR="009E29ED" w:rsidRPr="009C03F3" w:rsidRDefault="009E29ED" w:rsidP="0009512E">
            <w:pPr>
              <w:spacing w:after="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Students can do better with marketing study if they are well informed before chosen the subject</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4.008</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13</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5</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I do better in teaching subject when student have interest in particular subject</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4.004</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14</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lastRenderedPageBreak/>
              <w:t>18</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Method adopted to attain goal set for marketing curriculum affect its successful implementation</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3.983</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15</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Students don’t understand the relevance of marketing to their profession</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3.917</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16</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w:t>
            </w:r>
          </w:p>
        </w:tc>
        <w:tc>
          <w:tcPr>
            <w:tcW w:w="6734" w:type="dxa"/>
            <w:tcBorders>
              <w:top w:val="nil"/>
              <w:left w:val="nil"/>
              <w:bottom w:val="nil"/>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 xml:space="preserve">As far as I am concerned marketing curriculum is not well developed to help student in their future career  </w:t>
            </w:r>
          </w:p>
        </w:tc>
        <w:tc>
          <w:tcPr>
            <w:tcW w:w="990" w:type="dxa"/>
            <w:tcBorders>
              <w:top w:val="nil"/>
              <w:left w:val="nil"/>
              <w:bottom w:val="nil"/>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3.913</w:t>
            </w:r>
          </w:p>
        </w:tc>
        <w:tc>
          <w:tcPr>
            <w:tcW w:w="900" w:type="dxa"/>
            <w:gridSpan w:val="2"/>
            <w:tcBorders>
              <w:top w:val="nil"/>
              <w:left w:val="nil"/>
              <w:bottom w:val="nil"/>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17</w:t>
            </w:r>
            <w:r w:rsidRPr="009C03F3">
              <w:rPr>
                <w:rFonts w:ascii="Bookman Old Style" w:hAnsi="Bookman Old Style" w:cs="Times New Roman"/>
                <w:bCs/>
                <w:color w:val="000000"/>
                <w:sz w:val="28"/>
                <w:szCs w:val="28"/>
                <w:vertAlign w:val="superscript"/>
              </w:rPr>
              <w:t>th</w:t>
            </w:r>
          </w:p>
        </w:tc>
      </w:tr>
      <w:tr w:rsidR="009E29ED" w:rsidRPr="009C03F3" w:rsidTr="00B04306">
        <w:trPr>
          <w:cantSplit/>
        </w:trPr>
        <w:tc>
          <w:tcPr>
            <w:tcW w:w="811" w:type="dxa"/>
            <w:tcBorders>
              <w:top w:val="nil"/>
              <w:left w:val="single" w:sz="4" w:space="0" w:color="auto"/>
              <w:bottom w:val="single" w:sz="4" w:space="0" w:color="auto"/>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6</w:t>
            </w:r>
          </w:p>
        </w:tc>
        <w:tc>
          <w:tcPr>
            <w:tcW w:w="6734" w:type="dxa"/>
            <w:tcBorders>
              <w:top w:val="nil"/>
              <w:left w:val="nil"/>
              <w:bottom w:val="single" w:sz="4" w:space="0" w:color="auto"/>
              <w:right w:val="nil"/>
            </w:tcBorders>
            <w:shd w:val="clear" w:color="auto" w:fill="FFFFFF"/>
            <w:vAlign w:val="center"/>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sz w:val="28"/>
                <w:szCs w:val="28"/>
              </w:rPr>
              <w:t>Having proper training help to improve marketing curriculum efficiency</w:t>
            </w:r>
          </w:p>
        </w:tc>
        <w:tc>
          <w:tcPr>
            <w:tcW w:w="990" w:type="dxa"/>
            <w:tcBorders>
              <w:top w:val="nil"/>
              <w:left w:val="nil"/>
              <w:bottom w:val="single" w:sz="4" w:space="0" w:color="auto"/>
              <w:right w:val="nil"/>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3.867</w:t>
            </w:r>
          </w:p>
        </w:tc>
        <w:tc>
          <w:tcPr>
            <w:tcW w:w="900" w:type="dxa"/>
            <w:gridSpan w:val="2"/>
            <w:tcBorders>
              <w:top w:val="nil"/>
              <w:left w:val="nil"/>
              <w:bottom w:val="single" w:sz="4" w:space="0" w:color="auto"/>
              <w:right w:val="single" w:sz="4" w:space="0" w:color="auto"/>
            </w:tcBorders>
            <w:shd w:val="clear" w:color="auto" w:fill="FFFFFF"/>
            <w:hideMark/>
          </w:tcPr>
          <w:p w:rsidR="009E29ED" w:rsidRPr="009C03F3" w:rsidRDefault="009E29ED" w:rsidP="0009512E">
            <w:pPr>
              <w:autoSpaceDE w:val="0"/>
              <w:autoSpaceDN w:val="0"/>
              <w:adjustRightInd w:val="0"/>
              <w:spacing w:after="0" w:line="480" w:lineRule="auto"/>
              <w:jc w:val="both"/>
              <w:rPr>
                <w:rFonts w:ascii="Bookman Old Style" w:hAnsi="Bookman Old Style" w:cs="Times New Roman"/>
                <w:bCs/>
                <w:color w:val="000000"/>
                <w:sz w:val="28"/>
                <w:szCs w:val="28"/>
              </w:rPr>
            </w:pPr>
            <w:r w:rsidRPr="009C03F3">
              <w:rPr>
                <w:rFonts w:ascii="Bookman Old Style" w:hAnsi="Bookman Old Style" w:cs="Times New Roman"/>
                <w:bCs/>
                <w:color w:val="000000"/>
                <w:sz w:val="28"/>
                <w:szCs w:val="28"/>
              </w:rPr>
              <w:t>18</w:t>
            </w:r>
            <w:r w:rsidRPr="009C03F3">
              <w:rPr>
                <w:rFonts w:ascii="Bookman Old Style" w:hAnsi="Bookman Old Style" w:cs="Times New Roman"/>
                <w:bCs/>
                <w:color w:val="000000"/>
                <w:sz w:val="28"/>
                <w:szCs w:val="28"/>
                <w:vertAlign w:val="superscript"/>
              </w:rPr>
              <w:t>th</w:t>
            </w:r>
          </w:p>
        </w:tc>
      </w:tr>
    </w:tbl>
    <w:p w:rsidR="009E29ED" w:rsidRPr="009C03F3" w:rsidRDefault="009E29ED" w:rsidP="0009512E">
      <w:pPr>
        <w:spacing w:after="0" w:line="480" w:lineRule="auto"/>
        <w:jc w:val="both"/>
        <w:rPr>
          <w:rFonts w:ascii="Bookman Old Style" w:hAnsi="Bookman Old Style" w:cs="Times New Roman"/>
          <w:bCs/>
          <w:sz w:val="28"/>
          <w:szCs w:val="28"/>
          <w:lang w:val="en-US"/>
        </w:rPr>
      </w:pPr>
      <w:r w:rsidRPr="009C03F3">
        <w:rPr>
          <w:rFonts w:ascii="Bookman Old Style" w:eastAsia="Times New Roman" w:hAnsi="Bookman Old Style" w:cs="Times New Roman"/>
          <w:b/>
          <w:sz w:val="28"/>
          <w:szCs w:val="28"/>
        </w:rPr>
        <w:t>Source:</w:t>
      </w:r>
      <w:r w:rsidR="005D7246" w:rsidRPr="009C03F3">
        <w:rPr>
          <w:rFonts w:ascii="Bookman Old Style" w:eastAsia="Times New Roman" w:hAnsi="Bookman Old Style" w:cs="Times New Roman"/>
          <w:sz w:val="28"/>
          <w:szCs w:val="28"/>
        </w:rPr>
        <w:t xml:space="preserve"> Fieldwork Computation, (2025</w:t>
      </w:r>
      <w:r w:rsidRPr="009C03F3">
        <w:rPr>
          <w:rFonts w:ascii="Bookman Old Style" w:eastAsia="Times New Roman" w:hAnsi="Bookman Old Style" w:cs="Times New Roman"/>
          <w:sz w:val="28"/>
          <w:szCs w:val="28"/>
        </w:rPr>
        <w:t>).</w:t>
      </w:r>
    </w:p>
    <w:bookmarkEnd w:id="50"/>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Table 5 above shows the presentation of carefully analysis of respondent response to the questionnaire prepared for the study in order of mean and ranking. From the table 5, item 9 with statement “I mostly put my effort to ensure proper implementation of marketing curriculum” and item 14 with statement “Students </w:t>
      </w:r>
      <w:r w:rsidRPr="009C03F3">
        <w:rPr>
          <w:rFonts w:ascii="Bookman Old Style" w:hAnsi="Bookman Old Style" w:cs="Times New Roman"/>
          <w:bCs/>
          <w:sz w:val="28"/>
          <w:szCs w:val="28"/>
        </w:rPr>
        <w:lastRenderedPageBreak/>
        <w:t>perform excellently when materials were provided to implement the curriculum” that both have mean score of 4.167 was ranked 1</w:t>
      </w:r>
      <w:r w:rsidRPr="009C03F3">
        <w:rPr>
          <w:rFonts w:ascii="Bookman Old Style" w:hAnsi="Bookman Old Style" w:cs="Times New Roman"/>
          <w:bCs/>
          <w:sz w:val="28"/>
          <w:szCs w:val="28"/>
          <w:vertAlign w:val="superscript"/>
        </w:rPr>
        <w:t>st</w:t>
      </w:r>
      <w:r w:rsidRPr="009C03F3">
        <w:rPr>
          <w:rFonts w:ascii="Bookman Old Style" w:hAnsi="Bookman Old Style" w:cs="Times New Roman"/>
          <w:bCs/>
          <w:sz w:val="28"/>
          <w:szCs w:val="28"/>
        </w:rPr>
        <w:t xml:space="preserve"> simultaneously. Item 20 with statement “” and item 16 with statement “” that both have mean score of 4.163was ranked 2</w:t>
      </w:r>
      <w:r w:rsidRPr="009C03F3">
        <w:rPr>
          <w:rFonts w:ascii="Bookman Old Style" w:hAnsi="Bookman Old Style" w:cs="Times New Roman"/>
          <w:bCs/>
          <w:sz w:val="28"/>
          <w:szCs w:val="28"/>
          <w:vertAlign w:val="superscript"/>
        </w:rPr>
        <w:t>nd</w:t>
      </w:r>
      <w:r w:rsidRPr="009C03F3">
        <w:rPr>
          <w:rFonts w:ascii="Bookman Old Style" w:hAnsi="Bookman Old Style" w:cs="Times New Roman"/>
          <w:bCs/>
          <w:sz w:val="28"/>
          <w:szCs w:val="28"/>
        </w:rPr>
        <w:t>respectively.</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Item 2 with statement “Students find it difficult to understand concept of marketing and it led to failure in the exam” that have a mean score of 4.129 was ranked 3</w:t>
      </w:r>
      <w:r w:rsidRPr="009C03F3">
        <w:rPr>
          <w:rFonts w:ascii="Bookman Old Style" w:hAnsi="Bookman Old Style" w:cs="Times New Roman"/>
          <w:bCs/>
          <w:sz w:val="28"/>
          <w:szCs w:val="28"/>
          <w:vertAlign w:val="superscript"/>
        </w:rPr>
        <w:t>rd</w:t>
      </w:r>
      <w:r w:rsidRPr="009C03F3">
        <w:rPr>
          <w:rFonts w:ascii="Bookman Old Style" w:hAnsi="Bookman Old Style" w:cs="Times New Roman"/>
          <w:bCs/>
          <w:sz w:val="28"/>
          <w:szCs w:val="28"/>
        </w:rPr>
        <w:t>, and item 11 with statement “Most basic materials are not available for proper implementation of marketing curriculum” was ranked 4</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with a mean score of 4.100. Then, 5</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on the ranking was item12 which stated that “Students don’t understand marketing due to absence of materials”, with a mean score of 4.02. Item 19 with statement “I do feel effective implementation can help student academic achievement” that have a mean score of 4.079 was ranked 6</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w:t>
      </w:r>
      <w:r w:rsidRPr="009C03F3">
        <w:rPr>
          <w:rFonts w:ascii="Bookman Old Style" w:hAnsi="Bookman Old Style" w:cs="Times New Roman"/>
          <w:bCs/>
          <w:sz w:val="28"/>
          <w:szCs w:val="28"/>
        </w:rPr>
        <w:lastRenderedPageBreak/>
        <w:t>Also, item 13 with statement “Provision of basic materials usually stimulate student interest to study a subject” that have a mean score of 4.071 was ranked 7</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However, item 7 stated that “Engaging effective learning skills help to predict students’ academic success” have a mean score of 4.058 and it was ranked 8</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Item 15 was ranked 9</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due to its statement “Making material available would enhance successful implementation of marketing curriculum” which have a mean score of 4.0042; whereas item 8 was ranked 10</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with statement “Having adequate information about the marketing curriculum help to teach student very well” with a mean score of 4.038. Meanwhile, item 10 which stated, “Students with excellent performance in marketing are well informed” and it have a mean score of 4.033 was ranked 11</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Ranking 12</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was item 17 with statement “Monitoring teachers on </w:t>
      </w:r>
      <w:r w:rsidRPr="009C03F3">
        <w:rPr>
          <w:rFonts w:ascii="Bookman Old Style" w:hAnsi="Bookman Old Style" w:cs="Times New Roman"/>
          <w:bCs/>
          <w:sz w:val="28"/>
          <w:szCs w:val="28"/>
        </w:rPr>
        <w:lastRenderedPageBreak/>
        <w:t>marketing curriculum implementation can help student academic achievement” that have a score of 4.017. Item 4 with statement “Students can do better with marketing study if they are well informed before chosen the subject” have a mean score of 4.008 was ranked 13</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and item 5 with statement “I do better in teaching subject when student have interest in particular subject” had a mean score of 4.04 was ranked 14</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w:t>
      </w:r>
    </w:p>
    <w:p w:rsidR="00DA0FAE"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Item 18with statement “Method adopted to attain goal set for marketing curriculum affect its successful implementation” have a score mean of 3.983 was ranked 15</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while item 3 with statement “Students don’t understand the relevance of marketing to their profession” have a score of mean of 3.917 was ranked 16</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Item 1 stated that “As far as I am concerned marketing curriculum is not well developed to help student in their future career” with a mean score of 3.913 was ranked 17</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 xml:space="preserve">. Therefore, item 6 which stated </w:t>
      </w:r>
    </w:p>
    <w:p w:rsidR="00DA0FAE" w:rsidRDefault="00DA0FAE" w:rsidP="0009512E">
      <w:pPr>
        <w:spacing w:line="480" w:lineRule="auto"/>
        <w:jc w:val="both"/>
        <w:rPr>
          <w:rFonts w:ascii="Bookman Old Style" w:hAnsi="Bookman Old Style" w:cs="Times New Roman"/>
          <w:bCs/>
          <w:sz w:val="28"/>
          <w:szCs w:val="28"/>
        </w:rPr>
      </w:pPr>
    </w:p>
    <w:p w:rsidR="00DA0FAE" w:rsidRDefault="00DA0FAE" w:rsidP="0009512E">
      <w:pPr>
        <w:spacing w:line="480" w:lineRule="auto"/>
        <w:jc w:val="both"/>
        <w:rPr>
          <w:rFonts w:ascii="Bookman Old Style" w:hAnsi="Bookman Old Style" w:cs="Times New Roman"/>
          <w:bCs/>
          <w:sz w:val="28"/>
          <w:szCs w:val="28"/>
        </w:rPr>
      </w:pPr>
    </w:p>
    <w:p w:rsidR="00DA0FAE" w:rsidRDefault="00DA0FAE" w:rsidP="0009512E">
      <w:pPr>
        <w:spacing w:line="480" w:lineRule="auto"/>
        <w:jc w:val="both"/>
        <w:rPr>
          <w:rFonts w:ascii="Bookman Old Style" w:hAnsi="Bookman Old Style" w:cs="Times New Roman"/>
          <w:bCs/>
          <w:sz w:val="28"/>
          <w:szCs w:val="28"/>
        </w:rPr>
      </w:pPr>
    </w:p>
    <w:p w:rsidR="00DA0FAE" w:rsidRDefault="00DA0FAE" w:rsidP="0009512E">
      <w:pPr>
        <w:spacing w:line="480" w:lineRule="auto"/>
        <w:jc w:val="both"/>
        <w:rPr>
          <w:rFonts w:ascii="Bookman Old Style" w:hAnsi="Bookman Old Style" w:cs="Times New Roman"/>
          <w:bCs/>
          <w:sz w:val="28"/>
          <w:szCs w:val="28"/>
        </w:rPr>
      </w:pP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“Having proper training help to improve marketing curriculum efficiency” have a mean score of 3.867 was ranked 18</w:t>
      </w:r>
      <w:r w:rsidRPr="009C03F3">
        <w:rPr>
          <w:rFonts w:ascii="Bookman Old Style" w:hAnsi="Bookman Old Style" w:cs="Times New Roman"/>
          <w:bCs/>
          <w:sz w:val="28"/>
          <w:szCs w:val="28"/>
          <w:vertAlign w:val="superscript"/>
        </w:rPr>
        <w:t>th</w:t>
      </w:r>
      <w:r w:rsidRPr="009C03F3">
        <w:rPr>
          <w:rFonts w:ascii="Bookman Old Style" w:hAnsi="Bookman Old Style" w:cs="Times New Roman"/>
          <w:bCs/>
          <w:sz w:val="28"/>
          <w:szCs w:val="28"/>
        </w:rPr>
        <w:t>.</w:t>
      </w:r>
    </w:p>
    <w:p w:rsidR="009E29ED" w:rsidRPr="009C03F3" w:rsidRDefault="009E29ED" w:rsidP="0009512E">
      <w:pPr>
        <w:pStyle w:val="Heading2"/>
        <w:rPr>
          <w:rFonts w:ascii="Bookman Old Style" w:hAnsi="Bookman Old Style"/>
          <w:b w:val="0"/>
          <w:sz w:val="28"/>
          <w:szCs w:val="28"/>
        </w:rPr>
      </w:pPr>
      <w:bookmarkStart w:id="51" w:name="_Toc209568177"/>
      <w:r w:rsidRPr="009C03F3">
        <w:rPr>
          <w:rFonts w:ascii="Bookman Old Style" w:hAnsi="Bookman Old Style"/>
          <w:sz w:val="28"/>
          <w:szCs w:val="28"/>
        </w:rPr>
        <w:t>Hypotheses testing</w:t>
      </w:r>
      <w:bookmarkEnd w:id="51"/>
    </w:p>
    <w:p w:rsidR="009E29ED" w:rsidRPr="009C03F3" w:rsidRDefault="009E29ED" w:rsidP="0009512E">
      <w:pPr>
        <w:spacing w:line="480" w:lineRule="auto"/>
        <w:jc w:val="both"/>
        <w:rPr>
          <w:rFonts w:ascii="Bookman Old Style" w:hAnsi="Bookman Old Style" w:cs="Times New Roman"/>
          <w:bCs/>
          <w:i/>
          <w:iCs/>
          <w:sz w:val="28"/>
          <w:szCs w:val="28"/>
        </w:rPr>
      </w:pPr>
      <w:r w:rsidRPr="009C03F3">
        <w:rPr>
          <w:rFonts w:ascii="Bookman Old Style" w:hAnsi="Bookman Old Style" w:cs="Times New Roman"/>
          <w:b/>
          <w:i/>
          <w:iCs/>
          <w:sz w:val="28"/>
          <w:szCs w:val="28"/>
        </w:rPr>
        <w:t xml:space="preserve">Hypothesis one: </w:t>
      </w:r>
      <w:r w:rsidRPr="009C03F3">
        <w:rPr>
          <w:rFonts w:ascii="Bookman Old Style" w:hAnsi="Bookman Old Style" w:cs="Times New Roman"/>
          <w:i/>
          <w:iCs/>
          <w:sz w:val="28"/>
          <w:szCs w:val="28"/>
        </w:rPr>
        <w:t xml:space="preserve">There is no significant </w:t>
      </w:r>
      <w:r w:rsidR="0044024A" w:rsidRPr="009C03F3">
        <w:rPr>
          <w:rFonts w:ascii="Bookman Old Style" w:hAnsi="Bookman Old Style" w:cs="Times New Roman"/>
          <w:i/>
          <w:iCs/>
          <w:sz w:val="28"/>
          <w:szCs w:val="28"/>
        </w:rPr>
        <w:t>relationship between</w:t>
      </w:r>
      <w:r w:rsidRPr="009C03F3">
        <w:rPr>
          <w:rFonts w:ascii="Bookman Old Style" w:hAnsi="Bookman Old Style" w:cs="Times New Roman"/>
          <w:i/>
          <w:iCs/>
          <w:sz w:val="28"/>
          <w:szCs w:val="28"/>
        </w:rPr>
        <w:t xml:space="preserve"> the teacher experience and student’s academic performance in senior secondary schools</w:t>
      </w:r>
      <w:r w:rsidR="000F5739" w:rsidRPr="009C03F3">
        <w:rPr>
          <w:rFonts w:ascii="Bookman Old Style" w:hAnsi="Bookman Old Style" w:cs="Times New Roman"/>
          <w:i/>
          <w:iCs/>
          <w:sz w:val="28"/>
          <w:szCs w:val="28"/>
        </w:rPr>
        <w:t>.</w:t>
      </w:r>
    </w:p>
    <w:tbl>
      <w:tblPr>
        <w:tblW w:w="9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70"/>
        <w:gridCol w:w="720"/>
        <w:gridCol w:w="1063"/>
        <w:gridCol w:w="1187"/>
        <w:gridCol w:w="1112"/>
        <w:gridCol w:w="1548"/>
        <w:gridCol w:w="1489"/>
        <w:gridCol w:w="59"/>
      </w:tblGrid>
      <w:tr w:rsidR="009E29ED" w:rsidRPr="009C03F3" w:rsidTr="00B04306">
        <w:trPr>
          <w:gridAfter w:val="1"/>
          <w:wAfter w:w="59" w:type="dxa"/>
          <w:cantSplit/>
        </w:trPr>
        <w:tc>
          <w:tcPr>
            <w:tcW w:w="9189" w:type="dxa"/>
            <w:gridSpan w:val="7"/>
            <w:tcBorders>
              <w:top w:val="nil"/>
              <w:left w:val="nil"/>
              <w:bottom w:val="nil"/>
              <w:right w:val="nil"/>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b/>
                <w:bCs/>
                <w:color w:val="000000"/>
                <w:sz w:val="28"/>
                <w:szCs w:val="28"/>
              </w:rPr>
              <w:t xml:space="preserve">Table 6: </w:t>
            </w:r>
            <w:r w:rsidR="008A3B4E" w:rsidRPr="009C03F3">
              <w:rPr>
                <w:rFonts w:ascii="Bookman Old Style" w:hAnsi="Bookman Old Style" w:cs="Times New Roman"/>
                <w:b/>
                <w:bCs/>
                <w:color w:val="000000"/>
                <w:sz w:val="28"/>
                <w:szCs w:val="28"/>
              </w:rPr>
              <w:t>Descriptive</w:t>
            </w:r>
          </w:p>
        </w:tc>
      </w:tr>
      <w:tr w:rsidR="009E29ED" w:rsidRPr="009C03F3" w:rsidTr="00B04306">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sz w:val="28"/>
                <w:szCs w:val="28"/>
              </w:rPr>
            </w:pPr>
            <w:r w:rsidRPr="009C03F3">
              <w:rPr>
                <w:rFonts w:ascii="Bookman Old Style" w:hAnsi="Bookman Old Style" w:cs="Times New Roman"/>
                <w:color w:val="000000"/>
                <w:sz w:val="28"/>
                <w:szCs w:val="28"/>
                <w:highlight w:val="white"/>
              </w:rPr>
              <w:t>Teacher Experience</w:t>
            </w:r>
          </w:p>
        </w:tc>
        <w:tc>
          <w:tcPr>
            <w:tcW w:w="720" w:type="dxa"/>
            <w:vMerge w:val="restart"/>
            <w:tcBorders>
              <w:top w:val="single" w:sz="16" w:space="0" w:color="000000"/>
              <w:left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w:t>
            </w:r>
          </w:p>
        </w:tc>
        <w:tc>
          <w:tcPr>
            <w:tcW w:w="1063" w:type="dxa"/>
            <w:vMerge w:val="restart"/>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Mean</w:t>
            </w:r>
          </w:p>
        </w:tc>
        <w:tc>
          <w:tcPr>
            <w:tcW w:w="1187" w:type="dxa"/>
            <w:vMerge w:val="restart"/>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Deviation</w:t>
            </w:r>
          </w:p>
        </w:tc>
        <w:tc>
          <w:tcPr>
            <w:tcW w:w="1112" w:type="dxa"/>
            <w:vMerge w:val="restart"/>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Error</w:t>
            </w:r>
          </w:p>
        </w:tc>
        <w:tc>
          <w:tcPr>
            <w:tcW w:w="3096" w:type="dxa"/>
            <w:gridSpan w:val="3"/>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95% Confidence Interval for Mean</w:t>
            </w:r>
          </w:p>
        </w:tc>
      </w:tr>
      <w:tr w:rsidR="009E29ED" w:rsidRPr="009C03F3" w:rsidTr="00B04306">
        <w:trPr>
          <w:cantSplit/>
        </w:trPr>
        <w:tc>
          <w:tcPr>
            <w:tcW w:w="2070" w:type="dxa"/>
            <w:vMerge/>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p>
        </w:tc>
        <w:tc>
          <w:tcPr>
            <w:tcW w:w="720" w:type="dxa"/>
            <w:vMerge/>
            <w:tcBorders>
              <w:top w:val="single" w:sz="16" w:space="0" w:color="000000"/>
              <w:left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p>
        </w:tc>
        <w:tc>
          <w:tcPr>
            <w:tcW w:w="1063" w:type="dxa"/>
            <w:vMerge/>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p>
        </w:tc>
        <w:tc>
          <w:tcPr>
            <w:tcW w:w="1187" w:type="dxa"/>
            <w:vMerge/>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p>
        </w:tc>
        <w:tc>
          <w:tcPr>
            <w:tcW w:w="1112" w:type="dxa"/>
            <w:vMerge/>
            <w:tcBorders>
              <w:top w:val="single" w:sz="16" w:space="0" w:color="000000"/>
            </w:tcBorders>
            <w:shd w:val="clear" w:color="auto" w:fill="FFFFFF"/>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p>
        </w:tc>
        <w:tc>
          <w:tcPr>
            <w:tcW w:w="1548" w:type="dxa"/>
            <w:tcBorders>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Lower Bound</w:t>
            </w:r>
          </w:p>
        </w:tc>
        <w:tc>
          <w:tcPr>
            <w:tcW w:w="1548" w:type="dxa"/>
            <w:gridSpan w:val="2"/>
            <w:tcBorders>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Upper Bound</w:t>
            </w:r>
          </w:p>
        </w:tc>
      </w:tr>
      <w:tr w:rsidR="009E29ED" w:rsidRPr="009C03F3" w:rsidTr="00B04306">
        <w:trPr>
          <w:cantSplit/>
        </w:trPr>
        <w:tc>
          <w:tcPr>
            <w:tcW w:w="2070" w:type="dxa"/>
            <w:tcBorders>
              <w:top w:val="single" w:sz="16" w:space="0" w:color="000000"/>
              <w:left w:val="single" w:sz="16" w:space="0" w:color="000000"/>
              <w:bottom w:val="nil"/>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Strongly Disagree</w:t>
            </w:r>
          </w:p>
        </w:tc>
        <w:tc>
          <w:tcPr>
            <w:tcW w:w="720" w:type="dxa"/>
            <w:tcBorders>
              <w:top w:val="single" w:sz="16" w:space="0" w:color="000000"/>
              <w:left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w:t>
            </w:r>
          </w:p>
        </w:tc>
        <w:tc>
          <w:tcPr>
            <w:tcW w:w="1063" w:type="dxa"/>
            <w:tcBorders>
              <w:top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1.8000</w:t>
            </w:r>
          </w:p>
        </w:tc>
        <w:tc>
          <w:tcPr>
            <w:tcW w:w="1187" w:type="dxa"/>
            <w:tcBorders>
              <w:top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.56569</w:t>
            </w:r>
          </w:p>
        </w:tc>
        <w:tc>
          <w:tcPr>
            <w:tcW w:w="1112" w:type="dxa"/>
            <w:tcBorders>
              <w:top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.40000</w:t>
            </w:r>
          </w:p>
        </w:tc>
        <w:tc>
          <w:tcPr>
            <w:tcW w:w="1548" w:type="dxa"/>
            <w:tcBorders>
              <w:top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-3.2825</w:t>
            </w:r>
          </w:p>
        </w:tc>
        <w:tc>
          <w:tcPr>
            <w:tcW w:w="1548" w:type="dxa"/>
            <w:gridSpan w:val="2"/>
            <w:tcBorders>
              <w:top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6.8825</w:t>
            </w:r>
          </w:p>
        </w:tc>
      </w:tr>
      <w:tr w:rsidR="009E29ED" w:rsidRPr="009C03F3" w:rsidTr="00B04306">
        <w:trPr>
          <w:cantSplit/>
        </w:trPr>
        <w:tc>
          <w:tcPr>
            <w:tcW w:w="20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lastRenderedPageBreak/>
              <w:t>Disagree</w:t>
            </w:r>
          </w:p>
        </w:tc>
        <w:tc>
          <w:tcPr>
            <w:tcW w:w="720" w:type="dxa"/>
            <w:tcBorders>
              <w:top w:val="nil"/>
              <w:left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w:t>
            </w:r>
          </w:p>
        </w:tc>
        <w:tc>
          <w:tcPr>
            <w:tcW w:w="1063"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2.2857</w:t>
            </w:r>
          </w:p>
        </w:tc>
        <w:tc>
          <w:tcPr>
            <w:tcW w:w="1187"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.41404</w:t>
            </w:r>
          </w:p>
        </w:tc>
        <w:tc>
          <w:tcPr>
            <w:tcW w:w="1112"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.15649</w:t>
            </w:r>
          </w:p>
        </w:tc>
        <w:tc>
          <w:tcPr>
            <w:tcW w:w="1548"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1.9028</w:t>
            </w:r>
          </w:p>
        </w:tc>
        <w:tc>
          <w:tcPr>
            <w:tcW w:w="1548" w:type="dxa"/>
            <w:gridSpan w:val="2"/>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2.6686</w:t>
            </w:r>
          </w:p>
        </w:tc>
      </w:tr>
      <w:tr w:rsidR="009E29ED" w:rsidRPr="009C03F3" w:rsidTr="00B04306">
        <w:trPr>
          <w:cantSplit/>
        </w:trPr>
        <w:tc>
          <w:tcPr>
            <w:tcW w:w="20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Neutral</w:t>
            </w:r>
          </w:p>
        </w:tc>
        <w:tc>
          <w:tcPr>
            <w:tcW w:w="720" w:type="dxa"/>
            <w:tcBorders>
              <w:top w:val="nil"/>
              <w:left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25</w:t>
            </w:r>
          </w:p>
        </w:tc>
        <w:tc>
          <w:tcPr>
            <w:tcW w:w="1063"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3.0480</w:t>
            </w:r>
          </w:p>
        </w:tc>
        <w:tc>
          <w:tcPr>
            <w:tcW w:w="1187"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.77520</w:t>
            </w:r>
          </w:p>
        </w:tc>
        <w:tc>
          <w:tcPr>
            <w:tcW w:w="1112"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.15504</w:t>
            </w:r>
          </w:p>
        </w:tc>
        <w:tc>
          <w:tcPr>
            <w:tcW w:w="1548"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2.7280</w:t>
            </w:r>
          </w:p>
        </w:tc>
        <w:tc>
          <w:tcPr>
            <w:tcW w:w="1548" w:type="dxa"/>
            <w:gridSpan w:val="2"/>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3.3680</w:t>
            </w:r>
          </w:p>
        </w:tc>
      </w:tr>
      <w:tr w:rsidR="009E29ED" w:rsidRPr="009C03F3" w:rsidTr="00B04306">
        <w:trPr>
          <w:cantSplit/>
        </w:trPr>
        <w:tc>
          <w:tcPr>
            <w:tcW w:w="20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Agree</w:t>
            </w:r>
          </w:p>
        </w:tc>
        <w:tc>
          <w:tcPr>
            <w:tcW w:w="720" w:type="dxa"/>
            <w:tcBorders>
              <w:top w:val="nil"/>
              <w:left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157</w:t>
            </w:r>
          </w:p>
        </w:tc>
        <w:tc>
          <w:tcPr>
            <w:tcW w:w="1063"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4.0446</w:t>
            </w:r>
          </w:p>
        </w:tc>
        <w:tc>
          <w:tcPr>
            <w:tcW w:w="1187"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.51669</w:t>
            </w:r>
          </w:p>
        </w:tc>
        <w:tc>
          <w:tcPr>
            <w:tcW w:w="1112"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.04124</w:t>
            </w:r>
          </w:p>
        </w:tc>
        <w:tc>
          <w:tcPr>
            <w:tcW w:w="1548"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3.9631</w:t>
            </w:r>
          </w:p>
        </w:tc>
        <w:tc>
          <w:tcPr>
            <w:tcW w:w="1548" w:type="dxa"/>
            <w:gridSpan w:val="2"/>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4.1260</w:t>
            </w:r>
          </w:p>
        </w:tc>
      </w:tr>
      <w:tr w:rsidR="009E29ED" w:rsidRPr="009C03F3" w:rsidTr="00B04306">
        <w:trPr>
          <w:cantSplit/>
        </w:trPr>
        <w:tc>
          <w:tcPr>
            <w:tcW w:w="20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Strongly Agree</w:t>
            </w:r>
          </w:p>
        </w:tc>
        <w:tc>
          <w:tcPr>
            <w:tcW w:w="720" w:type="dxa"/>
            <w:tcBorders>
              <w:top w:val="nil"/>
              <w:left w:val="single" w:sz="16" w:space="0" w:color="000000"/>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49</w:t>
            </w:r>
          </w:p>
        </w:tc>
        <w:tc>
          <w:tcPr>
            <w:tcW w:w="1063"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4.6490</w:t>
            </w:r>
          </w:p>
        </w:tc>
        <w:tc>
          <w:tcPr>
            <w:tcW w:w="1187"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.31233</w:t>
            </w:r>
          </w:p>
        </w:tc>
        <w:tc>
          <w:tcPr>
            <w:tcW w:w="1112"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.04462</w:t>
            </w:r>
          </w:p>
        </w:tc>
        <w:tc>
          <w:tcPr>
            <w:tcW w:w="1548" w:type="dxa"/>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4.5593</w:t>
            </w:r>
          </w:p>
        </w:tc>
        <w:tc>
          <w:tcPr>
            <w:tcW w:w="1548" w:type="dxa"/>
            <w:gridSpan w:val="2"/>
            <w:tcBorders>
              <w:top w:val="nil"/>
              <w:bottom w:val="nil"/>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4.7387</w:t>
            </w:r>
          </w:p>
        </w:tc>
      </w:tr>
      <w:tr w:rsidR="009E29ED" w:rsidRPr="009C03F3" w:rsidTr="00B04306">
        <w:trPr>
          <w:cantSplit/>
        </w:trPr>
        <w:tc>
          <w:tcPr>
            <w:tcW w:w="2070" w:type="dxa"/>
            <w:tcBorders>
              <w:top w:val="nil"/>
              <w:left w:val="single" w:sz="16" w:space="0" w:color="000000"/>
              <w:bottom w:val="single" w:sz="16" w:space="0" w:color="000000"/>
              <w:right w:val="single" w:sz="16" w:space="0" w:color="000000"/>
            </w:tcBorders>
            <w:shd w:val="clear" w:color="auto" w:fill="FFFFFF"/>
            <w:vAlign w:val="center"/>
          </w:tcPr>
          <w:p w:rsidR="009E29ED" w:rsidRPr="009C03F3" w:rsidRDefault="009E29ED" w:rsidP="00686B9F">
            <w:pPr>
              <w:autoSpaceDE w:val="0"/>
              <w:autoSpaceDN w:val="0"/>
              <w:adjustRightInd w:val="0"/>
              <w:spacing w:after="0" w:line="240" w:lineRule="auto"/>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Total</w:t>
            </w:r>
          </w:p>
        </w:tc>
        <w:tc>
          <w:tcPr>
            <w:tcW w:w="720" w:type="dxa"/>
            <w:tcBorders>
              <w:top w:val="nil"/>
              <w:left w:val="single" w:sz="16" w:space="0" w:color="000000"/>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240</w:t>
            </w:r>
          </w:p>
        </w:tc>
        <w:tc>
          <w:tcPr>
            <w:tcW w:w="1063" w:type="dxa"/>
            <w:tcBorders>
              <w:top w:val="nil"/>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3.9942</w:t>
            </w:r>
          </w:p>
        </w:tc>
        <w:tc>
          <w:tcPr>
            <w:tcW w:w="1187" w:type="dxa"/>
            <w:tcBorders>
              <w:top w:val="nil"/>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.75421</w:t>
            </w:r>
          </w:p>
        </w:tc>
        <w:tc>
          <w:tcPr>
            <w:tcW w:w="1112" w:type="dxa"/>
            <w:tcBorders>
              <w:top w:val="nil"/>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.04868</w:t>
            </w:r>
          </w:p>
        </w:tc>
        <w:tc>
          <w:tcPr>
            <w:tcW w:w="1548" w:type="dxa"/>
            <w:tcBorders>
              <w:top w:val="nil"/>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3.8983</w:t>
            </w:r>
          </w:p>
        </w:tc>
        <w:tc>
          <w:tcPr>
            <w:tcW w:w="1548" w:type="dxa"/>
            <w:gridSpan w:val="2"/>
            <w:tcBorders>
              <w:top w:val="nil"/>
              <w:bottom w:val="single" w:sz="16" w:space="0" w:color="000000"/>
            </w:tcBorders>
            <w:shd w:val="clear" w:color="auto" w:fill="FFFFFF"/>
          </w:tcPr>
          <w:p w:rsidR="009E29ED" w:rsidRPr="009C03F3" w:rsidRDefault="009E29ED" w:rsidP="00686B9F">
            <w:pPr>
              <w:autoSpaceDE w:val="0"/>
              <w:autoSpaceDN w:val="0"/>
              <w:adjustRightInd w:val="0"/>
              <w:spacing w:after="0" w:line="240" w:lineRule="auto"/>
              <w:jc w:val="right"/>
              <w:rPr>
                <w:rFonts w:ascii="Bookman Old Style" w:hAnsi="Bookman Old Style" w:cs="Times New Roman"/>
                <w:b/>
                <w:bCs/>
                <w:color w:val="000000"/>
                <w:sz w:val="28"/>
                <w:szCs w:val="28"/>
              </w:rPr>
            </w:pPr>
            <w:r w:rsidRPr="009C03F3">
              <w:rPr>
                <w:rFonts w:ascii="Bookman Old Style" w:hAnsi="Bookman Old Style" w:cs="Times New Roman"/>
                <w:b/>
                <w:bCs/>
                <w:color w:val="000000"/>
                <w:sz w:val="28"/>
                <w:szCs w:val="28"/>
              </w:rPr>
              <w:t>4.0901</w:t>
            </w:r>
          </w:p>
        </w:tc>
      </w:tr>
    </w:tbl>
    <w:p w:rsidR="009E29ED" w:rsidRPr="009C03F3" w:rsidRDefault="009E29ED" w:rsidP="00686B9F">
      <w:pPr>
        <w:spacing w:line="240" w:lineRule="auto"/>
        <w:jc w:val="both"/>
        <w:rPr>
          <w:rFonts w:ascii="Bookman Old Style" w:hAnsi="Bookman Old Style" w:cs="Times New Roman"/>
          <w:bCs/>
          <w:sz w:val="28"/>
          <w:szCs w:val="28"/>
        </w:rPr>
      </w:pPr>
      <w:r w:rsidRPr="009C03F3">
        <w:rPr>
          <w:rFonts w:ascii="Bookman Old Style" w:hAnsi="Bookman Old Style" w:cs="Times New Roman"/>
          <w:b/>
          <w:sz w:val="28"/>
          <w:szCs w:val="28"/>
        </w:rPr>
        <w:t xml:space="preserve">Source: </w:t>
      </w:r>
      <w:r w:rsidRPr="009C03F3">
        <w:rPr>
          <w:rFonts w:ascii="Bookman Old Style" w:eastAsia="Times New Roman" w:hAnsi="Bookman Old Style" w:cs="Times New Roman"/>
          <w:sz w:val="28"/>
          <w:szCs w:val="28"/>
        </w:rPr>
        <w:t xml:space="preserve">Field </w:t>
      </w:r>
      <w:r w:rsidR="00C43752" w:rsidRPr="009C03F3">
        <w:rPr>
          <w:rFonts w:ascii="Bookman Old Style" w:eastAsia="Times New Roman" w:hAnsi="Bookman Old Style" w:cs="Times New Roman"/>
          <w:sz w:val="28"/>
          <w:szCs w:val="28"/>
        </w:rPr>
        <w:t>work Computation, (2025</w:t>
      </w:r>
      <w:r w:rsidRPr="009C03F3">
        <w:rPr>
          <w:rFonts w:ascii="Bookman Old Style" w:eastAsia="Times New Roman" w:hAnsi="Bookman Old Style" w:cs="Times New Roman"/>
          <w:sz w:val="28"/>
          <w:szCs w:val="28"/>
        </w:rPr>
        <w:t>).</w:t>
      </w:r>
    </w:p>
    <w:p w:rsidR="009E29ED" w:rsidRPr="009C03F3" w:rsidRDefault="00686B9F" w:rsidP="00DA0FAE">
      <w:pPr>
        <w:spacing w:after="0" w:line="360" w:lineRule="auto"/>
        <w:jc w:val="both"/>
        <w:rPr>
          <w:rFonts w:ascii="Bookman Old Style" w:hAnsi="Bookman Old Style" w:cs="Times New Roman"/>
          <w:bCs/>
          <w:sz w:val="28"/>
          <w:szCs w:val="28"/>
        </w:rPr>
      </w:pPr>
      <w:r>
        <w:rPr>
          <w:rFonts w:ascii="Bookman Old Style" w:hAnsi="Bookman Old Style" w:cs="Times New Roman"/>
          <w:bCs/>
          <w:sz w:val="28"/>
          <w:szCs w:val="28"/>
        </w:rPr>
        <w:tab/>
      </w:r>
      <w:r w:rsidR="009E29ED" w:rsidRPr="009C03F3">
        <w:rPr>
          <w:rFonts w:ascii="Bookman Old Style" w:hAnsi="Bookman Old Style" w:cs="Times New Roman"/>
          <w:bCs/>
          <w:sz w:val="28"/>
          <w:szCs w:val="28"/>
        </w:rPr>
        <w:t>Based on the table 6, the descriptive analysis showed that the data collected on the effective implementation of marketing curriculum on the basis of teacher experience variables through the aggregation of mean, standard deviation, standard error and 95% confidential interval (C.I) for mean within the range of 1–5-point interval scale. The table 6indicated the level of respondents’ perception as the means values for all items were higher than 3.00 which indicates a high level of agreement among the respondents.</w:t>
      </w:r>
    </w:p>
    <w:p w:rsidR="009E29ED" w:rsidRPr="009C03F3" w:rsidRDefault="009E29ED" w:rsidP="00AF3694">
      <w:pPr>
        <w:autoSpaceDE w:val="0"/>
        <w:autoSpaceDN w:val="0"/>
        <w:adjustRightInd w:val="0"/>
        <w:spacing w:after="0" w:line="24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Table 7: T-test Analysis on the implementation of marketing curriculum on the student academic performance based on teacher experience.</w:t>
      </w:r>
    </w:p>
    <w:tbl>
      <w:tblPr>
        <w:tblW w:w="9198" w:type="dxa"/>
        <w:tblBorders>
          <w:top w:val="single" w:sz="8" w:space="0" w:color="000000"/>
          <w:bottom w:val="single" w:sz="8" w:space="0" w:color="000000"/>
        </w:tblBorders>
        <w:tblLayout w:type="fixed"/>
        <w:tblLook w:val="0400"/>
      </w:tblPr>
      <w:tblGrid>
        <w:gridCol w:w="1818"/>
        <w:gridCol w:w="810"/>
        <w:gridCol w:w="990"/>
        <w:gridCol w:w="993"/>
        <w:gridCol w:w="236"/>
        <w:gridCol w:w="742"/>
        <w:gridCol w:w="960"/>
        <w:gridCol w:w="960"/>
        <w:gridCol w:w="236"/>
        <w:gridCol w:w="1453"/>
      </w:tblGrid>
      <w:tr w:rsidR="00104855" w:rsidRPr="009C03F3" w:rsidTr="00375F1D">
        <w:tc>
          <w:tcPr>
            <w:tcW w:w="1818" w:type="dxa"/>
            <w:tcBorders>
              <w:top w:val="single" w:sz="8" w:space="0" w:color="000000"/>
              <w:left w:val="single" w:sz="4" w:space="0" w:color="auto"/>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Variable</w:t>
            </w:r>
          </w:p>
        </w:tc>
        <w:tc>
          <w:tcPr>
            <w:tcW w:w="810" w:type="dxa"/>
            <w:tcBorders>
              <w:top w:val="single" w:sz="8" w:space="0" w:color="000000"/>
              <w:left w:val="single" w:sz="4" w:space="0" w:color="auto"/>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N</w:t>
            </w:r>
          </w:p>
        </w:tc>
        <w:tc>
          <w:tcPr>
            <w:tcW w:w="990" w:type="dxa"/>
            <w:tcBorders>
              <w:top w:val="single" w:sz="8" w:space="0" w:color="000000"/>
              <w:left w:val="single" w:sz="4" w:space="0" w:color="auto"/>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Mean</w:t>
            </w:r>
          </w:p>
        </w:tc>
        <w:tc>
          <w:tcPr>
            <w:tcW w:w="993" w:type="dxa"/>
            <w:tcBorders>
              <w:top w:val="single" w:sz="8" w:space="0" w:color="000000"/>
              <w:left w:val="single" w:sz="4" w:space="0" w:color="auto"/>
              <w:bottom w:val="single" w:sz="4" w:space="0" w:color="auto"/>
              <w:right w:val="nil"/>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SD</w:t>
            </w:r>
          </w:p>
        </w:tc>
        <w:tc>
          <w:tcPr>
            <w:tcW w:w="236" w:type="dxa"/>
            <w:tcBorders>
              <w:top w:val="single" w:sz="8" w:space="0" w:color="000000"/>
              <w:left w:val="nil"/>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p>
        </w:tc>
        <w:tc>
          <w:tcPr>
            <w:tcW w:w="742" w:type="dxa"/>
            <w:tcBorders>
              <w:top w:val="single" w:sz="8" w:space="0" w:color="000000"/>
              <w:left w:val="single" w:sz="4" w:space="0" w:color="auto"/>
              <w:bottom w:val="single" w:sz="4" w:space="0" w:color="auto"/>
              <w:right w:val="single" w:sz="4" w:space="0" w:color="auto"/>
            </w:tcBorders>
            <w:shd w:val="clear" w:color="auto" w:fill="FFFFFF"/>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Cal. t-value</w:t>
            </w:r>
          </w:p>
        </w:tc>
        <w:tc>
          <w:tcPr>
            <w:tcW w:w="960" w:type="dxa"/>
            <w:tcBorders>
              <w:top w:val="single" w:sz="8" w:space="0" w:color="000000"/>
              <w:left w:val="single" w:sz="4" w:space="0" w:color="auto"/>
              <w:bottom w:val="single" w:sz="4" w:space="0" w:color="auto"/>
              <w:right w:val="nil"/>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P-value</w:t>
            </w:r>
          </w:p>
        </w:tc>
        <w:tc>
          <w:tcPr>
            <w:tcW w:w="236" w:type="dxa"/>
            <w:tcBorders>
              <w:top w:val="single" w:sz="8" w:space="0" w:color="000000"/>
              <w:left w:val="single" w:sz="4" w:space="0" w:color="auto"/>
              <w:bottom w:val="single" w:sz="4" w:space="0" w:color="auto"/>
              <w:right w:val="nil"/>
            </w:tcBorders>
            <w:shd w:val="clear" w:color="auto" w:fill="FFFFFF"/>
          </w:tcPr>
          <w:p w:rsidR="00104855" w:rsidRDefault="00104855" w:rsidP="00DA0FAE">
            <w:pPr>
              <w:spacing w:after="100" w:afterAutospacing="1" w:line="240" w:lineRule="auto"/>
              <w:rPr>
                <w:rFonts w:ascii="Bookman Old Style" w:eastAsia="Times New Roman" w:hAnsi="Bookman Old Style" w:cs="Times New Roman"/>
                <w:color w:val="000000"/>
                <w:sz w:val="28"/>
                <w:szCs w:val="28"/>
              </w:rPr>
            </w:pPr>
          </w:p>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p>
        </w:tc>
        <w:tc>
          <w:tcPr>
            <w:tcW w:w="1453" w:type="dxa"/>
            <w:tcBorders>
              <w:top w:val="single" w:sz="8" w:space="0" w:color="000000"/>
              <w:left w:val="nil"/>
              <w:bottom w:val="single" w:sz="4" w:space="0" w:color="auto"/>
              <w:right w:val="single" w:sz="4" w:space="0" w:color="auto"/>
            </w:tcBorders>
            <w:shd w:val="clear" w:color="auto" w:fill="FFFFFF"/>
            <w:hideMark/>
          </w:tcPr>
          <w:p w:rsidR="00104855" w:rsidRPr="009C03F3" w:rsidRDefault="00104855" w:rsidP="00DA0FAE">
            <w:pPr>
              <w:spacing w:after="100" w:afterAutospacing="1"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Decision</w:t>
            </w:r>
          </w:p>
        </w:tc>
      </w:tr>
      <w:tr w:rsidR="00104855" w:rsidRPr="000B5BF2" w:rsidTr="00375F1D">
        <w:tc>
          <w:tcPr>
            <w:tcW w:w="1818" w:type="dxa"/>
            <w:tcBorders>
              <w:top w:val="single" w:sz="4" w:space="0" w:color="auto"/>
              <w:left w:val="single" w:sz="4" w:space="0" w:color="auto"/>
              <w:bottom w:val="nil"/>
              <w:right w:val="single" w:sz="4" w:space="0" w:color="auto"/>
            </w:tcBorders>
            <w:shd w:val="clear" w:color="auto" w:fill="FFFFFF"/>
            <w:hideMark/>
          </w:tcPr>
          <w:p w:rsidR="00104855" w:rsidRPr="000B5BF2" w:rsidRDefault="00D66172" w:rsidP="00DA0FAE">
            <w:pPr>
              <w:spacing w:after="0" w:line="240" w:lineRule="auto"/>
              <w:rPr>
                <w:rFonts w:ascii="Bookman Old Style" w:eastAsia="Times New Roman" w:hAnsi="Bookman Old Style" w:cs="Times New Roman"/>
                <w:color w:val="000000"/>
                <w:sz w:val="26"/>
                <w:szCs w:val="26"/>
              </w:rPr>
            </w:pPr>
            <w:r w:rsidRPr="00D66172">
              <w:rPr>
                <w:rFonts w:ascii="Bookman Old Style" w:eastAsia="Calibri" w:hAnsi="Bookman Old Style" w:cs="Calibri"/>
                <w:noProof/>
                <w:sz w:val="26"/>
                <w:szCs w:val="26"/>
                <w:lang w:val="en-US"/>
              </w:rPr>
              <w:pict>
                <v:shapetype id="_x0000_t32" coordsize="21600,21600" o:spt="32" o:oned="t" path="m,l21600,21600e" filled="f">
                  <v:path arrowok="t" fillok="f" o:connecttype="none"/>
                  <o:lock v:ext="edit" shapetype="t"/>
                </v:shapetype>
                <v:shape id="Straight Arrow Connector 1" o:spid="_x0000_s1031" type="#_x0000_t32" style="position:absolute;margin-left:8pt;margin-top:0;width:1pt;height:1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104855" w:rsidRPr="000B5BF2" w:rsidRDefault="00104855" w:rsidP="00DA0FAE">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 xml:space="preserve">Teacher Experience </w:t>
            </w:r>
          </w:p>
        </w:tc>
        <w:tc>
          <w:tcPr>
            <w:tcW w:w="810" w:type="dxa"/>
            <w:tcBorders>
              <w:top w:val="single" w:sz="4" w:space="0" w:color="auto"/>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240</w:t>
            </w:r>
          </w:p>
        </w:tc>
        <w:tc>
          <w:tcPr>
            <w:tcW w:w="990" w:type="dxa"/>
            <w:tcBorders>
              <w:top w:val="single" w:sz="4" w:space="0" w:color="auto"/>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4.789</w:t>
            </w:r>
          </w:p>
        </w:tc>
        <w:tc>
          <w:tcPr>
            <w:tcW w:w="993" w:type="dxa"/>
            <w:tcBorders>
              <w:top w:val="single" w:sz="4" w:space="0" w:color="auto"/>
              <w:left w:val="single" w:sz="4" w:space="0" w:color="auto"/>
              <w:bottom w:val="nil"/>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.4189</w:t>
            </w:r>
          </w:p>
        </w:tc>
        <w:tc>
          <w:tcPr>
            <w:tcW w:w="236" w:type="dxa"/>
            <w:tcBorders>
              <w:top w:val="single" w:sz="4" w:space="0" w:color="auto"/>
              <w:left w:val="nil"/>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742" w:type="dxa"/>
            <w:tcBorders>
              <w:top w:val="single" w:sz="4" w:space="0" w:color="auto"/>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60" w:type="dxa"/>
            <w:tcBorders>
              <w:top w:val="single" w:sz="4" w:space="0" w:color="auto"/>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60" w:type="dxa"/>
            <w:tcBorders>
              <w:top w:val="single" w:sz="4" w:space="0" w:color="auto"/>
              <w:left w:val="single" w:sz="4" w:space="0" w:color="auto"/>
              <w:bottom w:val="nil"/>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236" w:type="dxa"/>
            <w:tcBorders>
              <w:top w:val="single" w:sz="4" w:space="0" w:color="auto"/>
              <w:left w:val="single" w:sz="4" w:space="0" w:color="auto"/>
              <w:bottom w:val="nil"/>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1453" w:type="dxa"/>
            <w:tcBorders>
              <w:top w:val="single" w:sz="4" w:space="0" w:color="auto"/>
              <w:left w:val="nil"/>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r>
      <w:tr w:rsidR="00104855" w:rsidRPr="000B5BF2" w:rsidTr="00375F1D">
        <w:tc>
          <w:tcPr>
            <w:tcW w:w="1818" w:type="dxa"/>
            <w:tcBorders>
              <w:top w:val="nil"/>
              <w:left w:val="single" w:sz="4" w:space="0" w:color="auto"/>
              <w:bottom w:val="nil"/>
              <w:right w:val="single" w:sz="4" w:space="0" w:color="auto"/>
            </w:tcBorders>
            <w:shd w:val="clear" w:color="auto" w:fill="FFFFFF"/>
          </w:tcPr>
          <w:p w:rsidR="00104855" w:rsidRPr="000B5BF2" w:rsidRDefault="00104855" w:rsidP="00DA0FAE">
            <w:pPr>
              <w:spacing w:after="0" w:line="240" w:lineRule="auto"/>
              <w:rPr>
                <w:rFonts w:ascii="Bookman Old Style" w:eastAsia="Times New Roman" w:hAnsi="Bookman Old Style" w:cs="Times New Roman"/>
                <w:color w:val="000000"/>
                <w:sz w:val="26"/>
                <w:szCs w:val="26"/>
              </w:rPr>
            </w:pPr>
          </w:p>
        </w:tc>
        <w:tc>
          <w:tcPr>
            <w:tcW w:w="810" w:type="dxa"/>
            <w:tcBorders>
              <w:top w:val="nil"/>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90" w:type="dxa"/>
            <w:tcBorders>
              <w:top w:val="nil"/>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93" w:type="dxa"/>
            <w:tcBorders>
              <w:top w:val="nil"/>
              <w:left w:val="single" w:sz="4" w:space="0" w:color="auto"/>
              <w:bottom w:val="nil"/>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236" w:type="dxa"/>
            <w:tcBorders>
              <w:top w:val="nil"/>
              <w:left w:val="nil"/>
              <w:bottom w:val="nil"/>
              <w:right w:val="single" w:sz="4" w:space="0" w:color="auto"/>
            </w:tcBorders>
            <w:shd w:val="clear" w:color="auto" w:fill="FFFFFF"/>
            <w:hideMark/>
          </w:tcPr>
          <w:p w:rsidR="00104855" w:rsidRPr="000B5BF2" w:rsidRDefault="00104855" w:rsidP="00104855">
            <w:pPr>
              <w:spacing w:after="0" w:line="240" w:lineRule="auto"/>
              <w:rPr>
                <w:rFonts w:ascii="Bookman Old Style" w:eastAsia="Times New Roman" w:hAnsi="Bookman Old Style" w:cs="Times New Roman"/>
                <w:color w:val="000000"/>
                <w:sz w:val="26"/>
                <w:szCs w:val="26"/>
              </w:rPr>
            </w:pPr>
          </w:p>
        </w:tc>
        <w:tc>
          <w:tcPr>
            <w:tcW w:w="742" w:type="dxa"/>
            <w:tcBorders>
              <w:top w:val="nil"/>
              <w:left w:val="single" w:sz="4" w:space="0" w:color="auto"/>
              <w:bottom w:val="nil"/>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238</w:t>
            </w:r>
          </w:p>
        </w:tc>
        <w:tc>
          <w:tcPr>
            <w:tcW w:w="960" w:type="dxa"/>
            <w:tcBorders>
              <w:top w:val="nil"/>
              <w:left w:val="single" w:sz="4" w:space="0" w:color="auto"/>
              <w:bottom w:val="nil"/>
              <w:right w:val="single" w:sz="4" w:space="0" w:color="auto"/>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4"/>
                <w:szCs w:val="24"/>
              </w:rPr>
              <w:t>5.221</w:t>
            </w:r>
          </w:p>
        </w:tc>
        <w:tc>
          <w:tcPr>
            <w:tcW w:w="960" w:type="dxa"/>
            <w:tcBorders>
              <w:top w:val="nil"/>
              <w:left w:val="single" w:sz="4" w:space="0" w:color="auto"/>
              <w:bottom w:val="nil"/>
              <w:right w:val="nil"/>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.000</w:t>
            </w:r>
          </w:p>
        </w:tc>
        <w:tc>
          <w:tcPr>
            <w:tcW w:w="236" w:type="dxa"/>
            <w:tcBorders>
              <w:top w:val="nil"/>
              <w:left w:val="single" w:sz="4" w:space="0" w:color="auto"/>
              <w:bottom w:val="nil"/>
              <w:right w:val="nil"/>
            </w:tcBorders>
            <w:shd w:val="clear" w:color="auto" w:fill="FFFFFF"/>
          </w:tcPr>
          <w:p w:rsidR="00104855" w:rsidRPr="000B5BF2" w:rsidRDefault="00104855" w:rsidP="00104855">
            <w:pPr>
              <w:spacing w:after="0" w:line="240" w:lineRule="auto"/>
              <w:rPr>
                <w:rFonts w:ascii="Bookman Old Style" w:eastAsia="Times New Roman" w:hAnsi="Bookman Old Style" w:cs="Times New Roman"/>
                <w:color w:val="000000"/>
                <w:sz w:val="26"/>
                <w:szCs w:val="26"/>
              </w:rPr>
            </w:pPr>
          </w:p>
        </w:tc>
        <w:tc>
          <w:tcPr>
            <w:tcW w:w="1453" w:type="dxa"/>
            <w:tcBorders>
              <w:top w:val="nil"/>
              <w:left w:val="nil"/>
              <w:bottom w:val="nil"/>
              <w:right w:val="single" w:sz="4" w:space="0" w:color="auto"/>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Ho</w:t>
            </w:r>
            <w:r w:rsidRPr="000B5BF2">
              <w:rPr>
                <w:rFonts w:ascii="Bookman Old Style" w:eastAsia="Times New Roman" w:hAnsi="Bookman Old Style" w:cs="Times New Roman"/>
                <w:color w:val="000000"/>
                <w:sz w:val="26"/>
                <w:szCs w:val="26"/>
                <w:vertAlign w:val="subscript"/>
              </w:rPr>
              <w:t>2</w:t>
            </w:r>
            <w:r w:rsidRPr="000B5BF2">
              <w:rPr>
                <w:rFonts w:ascii="Bookman Old Style" w:eastAsia="Times New Roman" w:hAnsi="Bookman Old Style" w:cs="Times New Roman"/>
                <w:color w:val="000000"/>
                <w:sz w:val="26"/>
                <w:szCs w:val="26"/>
              </w:rPr>
              <w:t xml:space="preserve"> Rejected</w:t>
            </w:r>
          </w:p>
        </w:tc>
      </w:tr>
      <w:tr w:rsidR="00104855" w:rsidRPr="000B5BF2" w:rsidTr="00375F1D">
        <w:tc>
          <w:tcPr>
            <w:tcW w:w="1818" w:type="dxa"/>
            <w:tcBorders>
              <w:top w:val="nil"/>
              <w:left w:val="single" w:sz="4" w:space="0" w:color="auto"/>
              <w:bottom w:val="single" w:sz="8" w:space="0" w:color="000000"/>
              <w:right w:val="single" w:sz="4" w:space="0" w:color="auto"/>
            </w:tcBorders>
            <w:shd w:val="clear" w:color="auto" w:fill="FFFFFF"/>
            <w:hideMark/>
          </w:tcPr>
          <w:p w:rsidR="00104855" w:rsidRPr="000B5BF2" w:rsidRDefault="00104855" w:rsidP="00DA0FAE">
            <w:pPr>
              <w:spacing w:after="0" w:line="240" w:lineRule="auto"/>
              <w:jc w:val="both"/>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 xml:space="preserve">Students’ </w:t>
            </w:r>
            <w:r w:rsidRPr="000B5BF2">
              <w:rPr>
                <w:rFonts w:ascii="Bookman Old Style" w:eastAsia="Times New Roman" w:hAnsi="Bookman Old Style" w:cs="Times New Roman"/>
                <w:color w:val="000000"/>
                <w:sz w:val="26"/>
                <w:szCs w:val="26"/>
              </w:rPr>
              <w:lastRenderedPageBreak/>
              <w:t xml:space="preserve">Academic Performance </w:t>
            </w:r>
          </w:p>
        </w:tc>
        <w:tc>
          <w:tcPr>
            <w:tcW w:w="810" w:type="dxa"/>
            <w:tcBorders>
              <w:top w:val="nil"/>
              <w:left w:val="single" w:sz="4" w:space="0" w:color="auto"/>
              <w:bottom w:val="single" w:sz="8" w:space="0" w:color="000000"/>
              <w:right w:val="single" w:sz="4" w:space="0" w:color="auto"/>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lastRenderedPageBreak/>
              <w:t>240</w:t>
            </w:r>
          </w:p>
        </w:tc>
        <w:tc>
          <w:tcPr>
            <w:tcW w:w="990" w:type="dxa"/>
            <w:tcBorders>
              <w:top w:val="nil"/>
              <w:left w:val="single" w:sz="4" w:space="0" w:color="auto"/>
              <w:bottom w:val="single" w:sz="8" w:space="0" w:color="000000"/>
              <w:right w:val="single" w:sz="4" w:space="0" w:color="auto"/>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9.33</w:t>
            </w:r>
          </w:p>
        </w:tc>
        <w:tc>
          <w:tcPr>
            <w:tcW w:w="993" w:type="dxa"/>
            <w:tcBorders>
              <w:top w:val="nil"/>
              <w:left w:val="single" w:sz="4" w:space="0" w:color="auto"/>
              <w:bottom w:val="single" w:sz="8" w:space="0" w:color="000000"/>
              <w:right w:val="nil"/>
            </w:tcBorders>
            <w:shd w:val="clear" w:color="auto" w:fill="FFFFFF"/>
            <w:hideMark/>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r w:rsidRPr="000B5BF2">
              <w:rPr>
                <w:rFonts w:ascii="Bookman Old Style" w:eastAsia="Times New Roman" w:hAnsi="Bookman Old Style" w:cs="Times New Roman"/>
                <w:color w:val="000000"/>
                <w:sz w:val="26"/>
                <w:szCs w:val="26"/>
              </w:rPr>
              <w:t>2.22</w:t>
            </w:r>
          </w:p>
        </w:tc>
        <w:tc>
          <w:tcPr>
            <w:tcW w:w="236" w:type="dxa"/>
            <w:tcBorders>
              <w:top w:val="nil"/>
              <w:left w:val="nil"/>
              <w:bottom w:val="single" w:sz="8" w:space="0" w:color="000000"/>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742" w:type="dxa"/>
            <w:tcBorders>
              <w:top w:val="nil"/>
              <w:left w:val="single" w:sz="4" w:space="0" w:color="auto"/>
              <w:bottom w:val="single" w:sz="8" w:space="0" w:color="000000"/>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60" w:type="dxa"/>
            <w:tcBorders>
              <w:top w:val="nil"/>
              <w:left w:val="single" w:sz="4" w:space="0" w:color="auto"/>
              <w:bottom w:val="single" w:sz="8" w:space="0" w:color="000000"/>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960" w:type="dxa"/>
            <w:tcBorders>
              <w:top w:val="nil"/>
              <w:left w:val="single" w:sz="4" w:space="0" w:color="auto"/>
              <w:bottom w:val="single" w:sz="8" w:space="0" w:color="000000"/>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236" w:type="dxa"/>
            <w:tcBorders>
              <w:top w:val="nil"/>
              <w:left w:val="single" w:sz="4" w:space="0" w:color="auto"/>
              <w:bottom w:val="single" w:sz="8" w:space="0" w:color="000000"/>
              <w:right w:val="nil"/>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c>
          <w:tcPr>
            <w:tcW w:w="1453" w:type="dxa"/>
            <w:tcBorders>
              <w:top w:val="nil"/>
              <w:left w:val="nil"/>
              <w:bottom w:val="single" w:sz="8" w:space="0" w:color="000000"/>
              <w:right w:val="single" w:sz="4" w:space="0" w:color="auto"/>
            </w:tcBorders>
            <w:shd w:val="clear" w:color="auto" w:fill="FFFFFF"/>
          </w:tcPr>
          <w:p w:rsidR="00104855" w:rsidRPr="000B5BF2" w:rsidRDefault="00104855" w:rsidP="00686B9F">
            <w:pPr>
              <w:spacing w:after="0" w:line="240" w:lineRule="auto"/>
              <w:rPr>
                <w:rFonts w:ascii="Bookman Old Style" w:eastAsia="Times New Roman" w:hAnsi="Bookman Old Style" w:cs="Times New Roman"/>
                <w:color w:val="000000"/>
                <w:sz w:val="26"/>
                <w:szCs w:val="26"/>
              </w:rPr>
            </w:pPr>
          </w:p>
        </w:tc>
      </w:tr>
    </w:tbl>
    <w:p w:rsidR="009E29ED" w:rsidRPr="009C03F3" w:rsidRDefault="009E29ED" w:rsidP="00686B9F">
      <w:pPr>
        <w:autoSpaceDE w:val="0"/>
        <w:autoSpaceDN w:val="0"/>
        <w:adjustRightInd w:val="0"/>
        <w:spacing w:after="0" w:line="240" w:lineRule="auto"/>
        <w:jc w:val="both"/>
        <w:rPr>
          <w:rFonts w:ascii="Bookman Old Style" w:hAnsi="Bookman Old Style" w:cs="Times New Roman"/>
          <w:b/>
          <w:sz w:val="28"/>
          <w:szCs w:val="28"/>
        </w:rPr>
      </w:pPr>
      <w:r w:rsidRPr="000B5BF2">
        <w:rPr>
          <w:rFonts w:ascii="Bookman Old Style" w:eastAsia="Times New Roman" w:hAnsi="Bookman Old Style" w:cs="Times New Roman"/>
          <w:b/>
          <w:sz w:val="26"/>
          <w:szCs w:val="26"/>
        </w:rPr>
        <w:lastRenderedPageBreak/>
        <w:t>*Significa</w:t>
      </w:r>
      <w:r w:rsidRPr="009C03F3">
        <w:rPr>
          <w:rFonts w:ascii="Bookman Old Style" w:eastAsia="Times New Roman" w:hAnsi="Bookman Old Style" w:cs="Times New Roman"/>
          <w:b/>
          <w:sz w:val="28"/>
          <w:szCs w:val="28"/>
        </w:rPr>
        <w:t>nt P&lt; .05</w:t>
      </w:r>
    </w:p>
    <w:p w:rsidR="009E29ED" w:rsidRPr="009C03F3" w:rsidRDefault="009E29ED" w:rsidP="0009512E">
      <w:pPr>
        <w:spacing w:line="480" w:lineRule="auto"/>
        <w:jc w:val="both"/>
        <w:rPr>
          <w:rFonts w:ascii="Bookman Old Style" w:hAnsi="Bookman Old Style" w:cs="Times New Roman"/>
          <w:bCs/>
          <w:sz w:val="28"/>
          <w:szCs w:val="28"/>
        </w:rPr>
      </w:pPr>
    </w:p>
    <w:p w:rsidR="009E29ED" w:rsidRPr="009C03F3" w:rsidRDefault="009E29ED"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bCs/>
          <w:sz w:val="28"/>
          <w:szCs w:val="28"/>
        </w:rPr>
        <w:t xml:space="preserve">Table 7 shows that there was a strong and significant correlation between teacher experience and students’ academic performance curriculum based on the formulated hypothesis at 0.05 level of significant. Therefore, the section of null hypothesis 1which states that </w:t>
      </w:r>
      <w:r w:rsidRPr="009C03F3">
        <w:rPr>
          <w:rFonts w:ascii="Bookman Old Style" w:hAnsi="Bookman Old Style" w:cs="Times New Roman"/>
          <w:iCs/>
          <w:sz w:val="28"/>
          <w:szCs w:val="28"/>
        </w:rPr>
        <w:t>there is no significant relationship between teacher experience and students’ academic performance in senior secondary schools in Ilorin West Local Government Area, Kwara State is rejected. The findings indicate that there is a significant relationship between teacher experience and students’ academic performance in senior secondary schools in Ilorin West Local Government Area, Kwara State.</w:t>
      </w:r>
    </w:p>
    <w:p w:rsidR="009E29ED" w:rsidRPr="009C03F3" w:rsidRDefault="009E29ED" w:rsidP="0009512E">
      <w:pPr>
        <w:spacing w:line="480" w:lineRule="auto"/>
        <w:jc w:val="both"/>
        <w:rPr>
          <w:rFonts w:ascii="Bookman Old Style" w:hAnsi="Bookman Old Style" w:cs="Times New Roman"/>
          <w:i/>
          <w:iCs/>
          <w:sz w:val="28"/>
          <w:szCs w:val="28"/>
        </w:rPr>
      </w:pPr>
      <w:r w:rsidRPr="009C03F3">
        <w:rPr>
          <w:rFonts w:ascii="Bookman Old Style" w:hAnsi="Bookman Old Style" w:cs="Times New Roman"/>
          <w:b/>
          <w:i/>
          <w:iCs/>
          <w:sz w:val="28"/>
          <w:szCs w:val="28"/>
        </w:rPr>
        <w:lastRenderedPageBreak/>
        <w:t xml:space="preserve">Hypothesis Two: </w:t>
      </w:r>
      <w:r w:rsidRPr="009C03F3">
        <w:rPr>
          <w:rFonts w:ascii="Bookman Old Style" w:hAnsi="Bookman Old Style" w:cs="Times New Roman"/>
          <w:i/>
          <w:iCs/>
          <w:sz w:val="28"/>
          <w:szCs w:val="28"/>
        </w:rPr>
        <w:t>There is no significant relationship between analytical training and students’ academic performance in senior secondary schools</w:t>
      </w:r>
      <w:r w:rsidR="00611AA2" w:rsidRPr="009C03F3">
        <w:rPr>
          <w:rFonts w:ascii="Bookman Old Style" w:hAnsi="Bookman Old Style" w:cs="Times New Roman"/>
          <w:i/>
          <w:iCs/>
          <w:sz w:val="28"/>
          <w:szCs w:val="28"/>
        </w:rPr>
        <w:t xml:space="preserve">. </w:t>
      </w:r>
    </w:p>
    <w:p w:rsidR="009E29ED" w:rsidRPr="009C03F3" w:rsidRDefault="009E29ED" w:rsidP="0009512E">
      <w:pPr>
        <w:spacing w:line="480" w:lineRule="auto"/>
        <w:jc w:val="both"/>
        <w:rPr>
          <w:rFonts w:ascii="Bookman Old Style" w:hAnsi="Bookman Old Style" w:cs="Times New Roman"/>
          <w:b/>
          <w:sz w:val="28"/>
          <w:szCs w:val="28"/>
        </w:rPr>
      </w:pPr>
      <w:r w:rsidRPr="009C03F3">
        <w:rPr>
          <w:rFonts w:ascii="Bookman Old Style" w:hAnsi="Bookman Old Style" w:cs="Times New Roman"/>
          <w:b/>
          <w:bCs/>
          <w:color w:val="000000"/>
          <w:sz w:val="28"/>
          <w:szCs w:val="28"/>
        </w:rPr>
        <w:t xml:space="preserve">Table 8: </w:t>
      </w:r>
      <w:r w:rsidR="00C1019C" w:rsidRPr="009C03F3">
        <w:rPr>
          <w:rFonts w:ascii="Bookman Old Style" w:hAnsi="Bookman Old Style" w:cs="Times New Roman"/>
          <w:b/>
          <w:bCs/>
          <w:color w:val="000000"/>
          <w:sz w:val="28"/>
          <w:szCs w:val="28"/>
        </w:rPr>
        <w:t>Descriptive</w:t>
      </w:r>
    </w:p>
    <w:tbl>
      <w:tblPr>
        <w:tblW w:w="89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90"/>
        <w:gridCol w:w="1063"/>
        <w:gridCol w:w="1097"/>
        <w:gridCol w:w="1112"/>
        <w:gridCol w:w="1548"/>
        <w:gridCol w:w="1548"/>
      </w:tblGrid>
      <w:tr w:rsidR="009E29ED" w:rsidRPr="009C03F3" w:rsidTr="00B04306">
        <w:trPr>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sz w:val="28"/>
                <w:szCs w:val="28"/>
              </w:rPr>
            </w:pPr>
            <w:r w:rsidRPr="009C03F3">
              <w:rPr>
                <w:rFonts w:ascii="Bookman Old Style" w:hAnsi="Bookman Old Style" w:cs="Times New Roman"/>
                <w:color w:val="000000"/>
                <w:sz w:val="28"/>
                <w:szCs w:val="28"/>
                <w:highlight w:val="white"/>
              </w:rPr>
              <w:t xml:space="preserve">Analytical training  </w:t>
            </w:r>
          </w:p>
        </w:tc>
        <w:tc>
          <w:tcPr>
            <w:tcW w:w="690" w:type="dxa"/>
            <w:vMerge w:val="restart"/>
            <w:tcBorders>
              <w:top w:val="single" w:sz="16" w:space="0" w:color="000000"/>
              <w:left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w:t>
            </w:r>
          </w:p>
        </w:tc>
        <w:tc>
          <w:tcPr>
            <w:tcW w:w="1063" w:type="dxa"/>
            <w:vMerge w:val="restart"/>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Mean</w:t>
            </w:r>
          </w:p>
        </w:tc>
        <w:tc>
          <w:tcPr>
            <w:tcW w:w="1097" w:type="dxa"/>
            <w:vMerge w:val="restart"/>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Deviation</w:t>
            </w:r>
          </w:p>
        </w:tc>
        <w:tc>
          <w:tcPr>
            <w:tcW w:w="1112" w:type="dxa"/>
            <w:vMerge w:val="restart"/>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Error</w:t>
            </w:r>
          </w:p>
        </w:tc>
        <w:tc>
          <w:tcPr>
            <w:tcW w:w="3096" w:type="dxa"/>
            <w:gridSpan w:val="2"/>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95% Confidence Interval for Mean</w:t>
            </w:r>
          </w:p>
        </w:tc>
      </w:tr>
      <w:tr w:rsidR="009E29ED" w:rsidRPr="009C03F3" w:rsidTr="00B04306">
        <w:trPr>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p>
        </w:tc>
        <w:tc>
          <w:tcPr>
            <w:tcW w:w="690" w:type="dxa"/>
            <w:vMerge/>
            <w:tcBorders>
              <w:top w:val="single" w:sz="16" w:space="0" w:color="000000"/>
              <w:left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p>
        </w:tc>
        <w:tc>
          <w:tcPr>
            <w:tcW w:w="1063" w:type="dxa"/>
            <w:vMerge/>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p>
        </w:tc>
        <w:tc>
          <w:tcPr>
            <w:tcW w:w="1097" w:type="dxa"/>
            <w:vMerge/>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p>
        </w:tc>
        <w:tc>
          <w:tcPr>
            <w:tcW w:w="1112" w:type="dxa"/>
            <w:vMerge/>
            <w:tcBorders>
              <w:top w:val="single" w:sz="16" w:space="0" w:color="000000"/>
            </w:tcBorders>
            <w:shd w:val="clear" w:color="auto" w:fill="FFFFFF"/>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p>
        </w:tc>
        <w:tc>
          <w:tcPr>
            <w:tcW w:w="1548" w:type="dxa"/>
            <w:tcBorders>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Lower Bound</w:t>
            </w:r>
          </w:p>
        </w:tc>
        <w:tc>
          <w:tcPr>
            <w:tcW w:w="1548" w:type="dxa"/>
            <w:tcBorders>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Upper Bound</w:t>
            </w:r>
          </w:p>
        </w:tc>
      </w:tr>
      <w:tr w:rsidR="009E29ED" w:rsidRPr="009C03F3" w:rsidTr="00B04306">
        <w:trPr>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Strongly Disagree</w:t>
            </w:r>
          </w:p>
        </w:tc>
        <w:tc>
          <w:tcPr>
            <w:tcW w:w="690" w:type="dxa"/>
            <w:tcBorders>
              <w:top w:val="single" w:sz="16" w:space="0" w:color="000000"/>
              <w:left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w:t>
            </w:r>
          </w:p>
        </w:tc>
        <w:tc>
          <w:tcPr>
            <w:tcW w:w="1063" w:type="dxa"/>
            <w:tcBorders>
              <w:top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1.5000</w:t>
            </w:r>
          </w:p>
        </w:tc>
        <w:tc>
          <w:tcPr>
            <w:tcW w:w="1097" w:type="dxa"/>
            <w:tcBorders>
              <w:top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.14142</w:t>
            </w:r>
          </w:p>
        </w:tc>
        <w:tc>
          <w:tcPr>
            <w:tcW w:w="1112" w:type="dxa"/>
            <w:tcBorders>
              <w:top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.10000</w:t>
            </w:r>
          </w:p>
        </w:tc>
        <w:tc>
          <w:tcPr>
            <w:tcW w:w="1548" w:type="dxa"/>
            <w:tcBorders>
              <w:top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.2294</w:t>
            </w:r>
          </w:p>
        </w:tc>
        <w:tc>
          <w:tcPr>
            <w:tcW w:w="1548" w:type="dxa"/>
            <w:tcBorders>
              <w:top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2.7706</w:t>
            </w:r>
          </w:p>
        </w:tc>
      </w:tr>
      <w:tr w:rsidR="009E29ED" w:rsidRPr="009C03F3" w:rsidTr="00B04306">
        <w:trPr>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Disagree</w:t>
            </w:r>
          </w:p>
        </w:tc>
        <w:tc>
          <w:tcPr>
            <w:tcW w:w="690" w:type="dxa"/>
            <w:tcBorders>
              <w:top w:val="nil"/>
              <w:left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w:t>
            </w:r>
          </w:p>
        </w:tc>
        <w:tc>
          <w:tcPr>
            <w:tcW w:w="1063"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2.0857</w:t>
            </w:r>
          </w:p>
        </w:tc>
        <w:tc>
          <w:tcPr>
            <w:tcW w:w="1097"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.59841</w:t>
            </w:r>
          </w:p>
        </w:tc>
        <w:tc>
          <w:tcPr>
            <w:tcW w:w="1112"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.22618</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1.5323</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2.6392</w:t>
            </w:r>
          </w:p>
        </w:tc>
      </w:tr>
      <w:tr w:rsidR="009E29ED" w:rsidRPr="009C03F3" w:rsidTr="00B04306">
        <w:trPr>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Neutral</w:t>
            </w:r>
          </w:p>
        </w:tc>
        <w:tc>
          <w:tcPr>
            <w:tcW w:w="690" w:type="dxa"/>
            <w:tcBorders>
              <w:top w:val="nil"/>
              <w:left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25</w:t>
            </w:r>
          </w:p>
        </w:tc>
        <w:tc>
          <w:tcPr>
            <w:tcW w:w="1063"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3.0160</w:t>
            </w:r>
          </w:p>
        </w:tc>
        <w:tc>
          <w:tcPr>
            <w:tcW w:w="1097"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.54748</w:t>
            </w:r>
          </w:p>
        </w:tc>
        <w:tc>
          <w:tcPr>
            <w:tcW w:w="1112"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.10950</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2.7900</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3.2420</w:t>
            </w:r>
          </w:p>
        </w:tc>
      </w:tr>
      <w:tr w:rsidR="009E29ED" w:rsidRPr="009C03F3" w:rsidTr="00B04306">
        <w:trPr>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Agree</w:t>
            </w:r>
          </w:p>
        </w:tc>
        <w:tc>
          <w:tcPr>
            <w:tcW w:w="690" w:type="dxa"/>
            <w:tcBorders>
              <w:top w:val="nil"/>
              <w:left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157</w:t>
            </w:r>
          </w:p>
        </w:tc>
        <w:tc>
          <w:tcPr>
            <w:tcW w:w="1063"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4.1223</w:t>
            </w:r>
          </w:p>
        </w:tc>
        <w:tc>
          <w:tcPr>
            <w:tcW w:w="1097"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.41980</w:t>
            </w:r>
          </w:p>
        </w:tc>
        <w:tc>
          <w:tcPr>
            <w:tcW w:w="1112"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.03350</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4.0561</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4.1885</w:t>
            </w:r>
          </w:p>
        </w:tc>
      </w:tr>
      <w:tr w:rsidR="009E29ED" w:rsidRPr="009C03F3" w:rsidTr="00B04306">
        <w:trPr>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lastRenderedPageBreak/>
              <w:t>Strongly Agree</w:t>
            </w:r>
          </w:p>
        </w:tc>
        <w:tc>
          <w:tcPr>
            <w:tcW w:w="690" w:type="dxa"/>
            <w:tcBorders>
              <w:top w:val="nil"/>
              <w:left w:val="single" w:sz="16" w:space="0" w:color="000000"/>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49</w:t>
            </w:r>
          </w:p>
        </w:tc>
        <w:tc>
          <w:tcPr>
            <w:tcW w:w="1063"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4.6449</w:t>
            </w:r>
          </w:p>
        </w:tc>
        <w:tc>
          <w:tcPr>
            <w:tcW w:w="1097"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.24585</w:t>
            </w:r>
          </w:p>
        </w:tc>
        <w:tc>
          <w:tcPr>
            <w:tcW w:w="1112"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.03512</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4.5743</w:t>
            </w:r>
          </w:p>
        </w:tc>
        <w:tc>
          <w:tcPr>
            <w:tcW w:w="1548" w:type="dxa"/>
            <w:tcBorders>
              <w:top w:val="nil"/>
              <w:bottom w:val="nil"/>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4.7155</w:t>
            </w:r>
          </w:p>
        </w:tc>
      </w:tr>
      <w:tr w:rsidR="009E29ED" w:rsidRPr="009C03F3" w:rsidTr="00B04306">
        <w:trPr>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9E29ED" w:rsidRPr="009C03F3" w:rsidRDefault="009E29ED" w:rsidP="0009512E">
            <w:pPr>
              <w:autoSpaceDE w:val="0"/>
              <w:autoSpaceDN w:val="0"/>
              <w:adjustRightInd w:val="0"/>
              <w:spacing w:after="0" w:line="48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Total</w:t>
            </w:r>
          </w:p>
        </w:tc>
        <w:tc>
          <w:tcPr>
            <w:tcW w:w="690" w:type="dxa"/>
            <w:tcBorders>
              <w:top w:val="nil"/>
              <w:left w:val="single" w:sz="16" w:space="0" w:color="000000"/>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240</w:t>
            </w:r>
          </w:p>
        </w:tc>
        <w:tc>
          <w:tcPr>
            <w:tcW w:w="1063" w:type="dxa"/>
            <w:tcBorders>
              <w:top w:val="nil"/>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4.0325</w:t>
            </w:r>
          </w:p>
        </w:tc>
        <w:tc>
          <w:tcPr>
            <w:tcW w:w="1097" w:type="dxa"/>
            <w:tcBorders>
              <w:top w:val="nil"/>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.72200</w:t>
            </w:r>
          </w:p>
        </w:tc>
        <w:tc>
          <w:tcPr>
            <w:tcW w:w="1112" w:type="dxa"/>
            <w:tcBorders>
              <w:top w:val="nil"/>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.04660</w:t>
            </w:r>
          </w:p>
        </w:tc>
        <w:tc>
          <w:tcPr>
            <w:tcW w:w="1548" w:type="dxa"/>
            <w:tcBorders>
              <w:top w:val="nil"/>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3.9407</w:t>
            </w:r>
          </w:p>
        </w:tc>
        <w:tc>
          <w:tcPr>
            <w:tcW w:w="1548" w:type="dxa"/>
            <w:tcBorders>
              <w:top w:val="nil"/>
              <w:bottom w:val="single" w:sz="16" w:space="0" w:color="000000"/>
            </w:tcBorders>
            <w:shd w:val="clear" w:color="auto" w:fill="FFFFFF"/>
          </w:tcPr>
          <w:p w:rsidR="009E29ED" w:rsidRPr="009C03F3" w:rsidRDefault="009E29ED" w:rsidP="0009512E">
            <w:pPr>
              <w:autoSpaceDE w:val="0"/>
              <w:autoSpaceDN w:val="0"/>
              <w:adjustRightInd w:val="0"/>
              <w:spacing w:after="0" w:line="48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4.1243</w:t>
            </w:r>
          </w:p>
        </w:tc>
      </w:tr>
    </w:tbl>
    <w:p w:rsidR="009E29ED" w:rsidRPr="009C03F3" w:rsidRDefault="009E29ED" w:rsidP="0009512E">
      <w:pPr>
        <w:autoSpaceDE w:val="0"/>
        <w:autoSpaceDN w:val="0"/>
        <w:adjustRightInd w:val="0"/>
        <w:spacing w:after="0" w:line="480" w:lineRule="auto"/>
        <w:rPr>
          <w:rFonts w:ascii="Bookman Old Style" w:eastAsia="Times New Roman" w:hAnsi="Bookman Old Style" w:cs="Times New Roman"/>
          <w:sz w:val="28"/>
          <w:szCs w:val="28"/>
        </w:rPr>
      </w:pPr>
      <w:r w:rsidRPr="009C03F3">
        <w:rPr>
          <w:rFonts w:ascii="Bookman Old Style" w:hAnsi="Bookman Old Style" w:cs="Times New Roman"/>
          <w:b/>
          <w:sz w:val="28"/>
          <w:szCs w:val="28"/>
        </w:rPr>
        <w:t xml:space="preserve">Source: </w:t>
      </w:r>
      <w:r w:rsidRPr="009C03F3">
        <w:rPr>
          <w:rFonts w:ascii="Bookman Old Style" w:eastAsia="Times New Roman" w:hAnsi="Bookman Old Style" w:cs="Times New Roman"/>
          <w:sz w:val="28"/>
          <w:szCs w:val="28"/>
        </w:rPr>
        <w:t xml:space="preserve">Field </w:t>
      </w:r>
      <w:r w:rsidR="00C1019C" w:rsidRPr="009C03F3">
        <w:rPr>
          <w:rFonts w:ascii="Bookman Old Style" w:eastAsia="Times New Roman" w:hAnsi="Bookman Old Style" w:cs="Times New Roman"/>
          <w:sz w:val="28"/>
          <w:szCs w:val="28"/>
        </w:rPr>
        <w:t>work Computation, (2025</w:t>
      </w:r>
      <w:r w:rsidRPr="009C03F3">
        <w:rPr>
          <w:rFonts w:ascii="Bookman Old Style" w:eastAsia="Times New Roman" w:hAnsi="Bookman Old Style" w:cs="Times New Roman"/>
          <w:sz w:val="28"/>
          <w:szCs w:val="28"/>
        </w:rPr>
        <w:t>).</w:t>
      </w:r>
    </w:p>
    <w:p w:rsidR="009E29ED" w:rsidRPr="009C03F3" w:rsidRDefault="009E29ED" w:rsidP="003D6902">
      <w:pPr>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Based on the table 8, the descriptive analysis showed that the data collected on the effective implementation of marketing curriculum on the basis of analytical training variables through the aggregation of mean, standard deviation, standard error and 95% confidential interval (C.I) for mean within the range of 1–5-point interval scale. The table 8showed the level of respondents’ perception as the means values for all items were higher than 3.00 which indicates a high level of agreement among the respondents.</w:t>
      </w:r>
    </w:p>
    <w:p w:rsidR="009E29ED" w:rsidRPr="009C03F3" w:rsidRDefault="009E29ED" w:rsidP="00AF3694">
      <w:pPr>
        <w:autoSpaceDE w:val="0"/>
        <w:autoSpaceDN w:val="0"/>
        <w:adjustRightInd w:val="0"/>
        <w:spacing w:after="0" w:line="24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Table 9: T-test Analysis on the implementation of marketing curriculum on the student academic performance based on analytical training.</w:t>
      </w:r>
    </w:p>
    <w:tbl>
      <w:tblPr>
        <w:tblW w:w="9108" w:type="dxa"/>
        <w:tblBorders>
          <w:top w:val="single" w:sz="8" w:space="0" w:color="000000"/>
          <w:bottom w:val="single" w:sz="8" w:space="0" w:color="000000"/>
        </w:tblBorders>
        <w:tblLayout w:type="fixed"/>
        <w:tblLook w:val="0400"/>
      </w:tblPr>
      <w:tblGrid>
        <w:gridCol w:w="1548"/>
        <w:gridCol w:w="810"/>
        <w:gridCol w:w="900"/>
        <w:gridCol w:w="1080"/>
        <w:gridCol w:w="1038"/>
        <w:gridCol w:w="236"/>
        <w:gridCol w:w="1066"/>
        <w:gridCol w:w="966"/>
        <w:gridCol w:w="1464"/>
      </w:tblGrid>
      <w:tr w:rsidR="00B02220" w:rsidRPr="009C03F3" w:rsidTr="00B02220">
        <w:tc>
          <w:tcPr>
            <w:tcW w:w="1548"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Variable</w:t>
            </w:r>
          </w:p>
        </w:tc>
        <w:tc>
          <w:tcPr>
            <w:tcW w:w="810"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N</w:t>
            </w:r>
          </w:p>
        </w:tc>
        <w:tc>
          <w:tcPr>
            <w:tcW w:w="900"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Mean</w:t>
            </w:r>
          </w:p>
        </w:tc>
        <w:tc>
          <w:tcPr>
            <w:tcW w:w="1080"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SD</w:t>
            </w:r>
          </w:p>
        </w:tc>
        <w:tc>
          <w:tcPr>
            <w:tcW w:w="1038" w:type="dxa"/>
            <w:tcBorders>
              <w:top w:val="single" w:sz="8" w:space="0" w:color="000000"/>
              <w:left w:val="single" w:sz="4" w:space="0" w:color="auto"/>
              <w:bottom w:val="single" w:sz="4" w:space="0" w:color="auto"/>
              <w:right w:val="nil"/>
            </w:tcBorders>
            <w:shd w:val="clear" w:color="auto" w:fill="FFFFFF"/>
            <w:hideMark/>
          </w:tcPr>
          <w:p w:rsidR="00B02220" w:rsidRPr="009C03F3" w:rsidRDefault="00DD4672"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w:t>
            </w:r>
            <w:r w:rsidR="00B02220" w:rsidRPr="009C03F3">
              <w:rPr>
                <w:rFonts w:ascii="Bookman Old Style" w:eastAsia="Times New Roman" w:hAnsi="Bookman Old Style" w:cs="Times New Roman"/>
                <w:color w:val="000000"/>
                <w:sz w:val="28"/>
                <w:szCs w:val="28"/>
              </w:rPr>
              <w:t>f</w:t>
            </w:r>
          </w:p>
        </w:tc>
        <w:tc>
          <w:tcPr>
            <w:tcW w:w="236" w:type="dxa"/>
            <w:tcBorders>
              <w:top w:val="single" w:sz="8" w:space="0" w:color="000000"/>
              <w:left w:val="single" w:sz="4" w:space="0" w:color="auto"/>
              <w:bottom w:val="single" w:sz="4" w:space="0" w:color="auto"/>
              <w:right w:val="nil"/>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066" w:type="dxa"/>
            <w:tcBorders>
              <w:top w:val="single" w:sz="8" w:space="0" w:color="000000"/>
              <w:left w:val="nil"/>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Cal. t-value</w:t>
            </w:r>
          </w:p>
        </w:tc>
        <w:tc>
          <w:tcPr>
            <w:tcW w:w="966"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P-value</w:t>
            </w:r>
          </w:p>
        </w:tc>
        <w:tc>
          <w:tcPr>
            <w:tcW w:w="1464" w:type="dxa"/>
            <w:tcBorders>
              <w:top w:val="single" w:sz="8" w:space="0" w:color="000000"/>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Decision</w:t>
            </w:r>
          </w:p>
        </w:tc>
      </w:tr>
      <w:tr w:rsidR="00B02220" w:rsidRPr="009C03F3" w:rsidTr="00B02220">
        <w:tc>
          <w:tcPr>
            <w:tcW w:w="1548" w:type="dxa"/>
            <w:tcBorders>
              <w:top w:val="single" w:sz="4" w:space="0" w:color="auto"/>
              <w:left w:val="single" w:sz="4" w:space="0" w:color="auto"/>
              <w:bottom w:val="nil"/>
              <w:right w:val="single" w:sz="4" w:space="0" w:color="auto"/>
            </w:tcBorders>
            <w:shd w:val="clear" w:color="auto" w:fill="FFFFFF"/>
            <w:hideMark/>
          </w:tcPr>
          <w:p w:rsidR="00B02220" w:rsidRPr="00B02220" w:rsidRDefault="00D66172" w:rsidP="00B02220">
            <w:pPr>
              <w:spacing w:after="0" w:line="240" w:lineRule="auto"/>
              <w:rPr>
                <w:rFonts w:ascii="Bookman Old Style" w:eastAsia="Times New Roman" w:hAnsi="Bookman Old Style" w:cs="Times New Roman"/>
                <w:color w:val="000000"/>
                <w:sz w:val="26"/>
                <w:szCs w:val="26"/>
              </w:rPr>
            </w:pPr>
            <w:r w:rsidRPr="00D66172">
              <w:rPr>
                <w:rFonts w:ascii="Bookman Old Style" w:eastAsia="Calibri" w:hAnsi="Bookman Old Style" w:cs="Calibri"/>
                <w:noProof/>
                <w:sz w:val="26"/>
                <w:szCs w:val="26"/>
                <w:lang w:val="en-US"/>
              </w:rPr>
              <w:pict>
                <v:shape id="_x0000_s1033" type="#_x0000_t32" style="position:absolute;margin-left:8pt;margin-top:0;width:1pt;height:1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r w:rsidR="00B02220" w:rsidRPr="00B02220">
              <w:rPr>
                <w:rFonts w:ascii="Bookman Old Style" w:eastAsia="Times New Roman" w:hAnsi="Bookman Old Style" w:cs="Times New Roman"/>
                <w:color w:val="000000"/>
                <w:sz w:val="26"/>
                <w:szCs w:val="26"/>
              </w:rPr>
              <w:t>Analytical Training</w:t>
            </w:r>
          </w:p>
        </w:tc>
        <w:tc>
          <w:tcPr>
            <w:tcW w:w="810" w:type="dxa"/>
            <w:tcBorders>
              <w:top w:val="single" w:sz="4" w:space="0" w:color="auto"/>
              <w:left w:val="single" w:sz="4" w:space="0" w:color="auto"/>
              <w:bottom w:val="nil"/>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240</w:t>
            </w:r>
          </w:p>
        </w:tc>
        <w:tc>
          <w:tcPr>
            <w:tcW w:w="900" w:type="dxa"/>
            <w:tcBorders>
              <w:top w:val="single" w:sz="4" w:space="0" w:color="auto"/>
              <w:left w:val="single" w:sz="4" w:space="0" w:color="auto"/>
              <w:bottom w:val="nil"/>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rPr>
            </w:pPr>
          </w:p>
          <w:p w:rsidR="00B02220" w:rsidRPr="00B02220" w:rsidRDefault="00B02220" w:rsidP="00B02220">
            <w:pPr>
              <w:spacing w:after="0" w:line="240" w:lineRule="auto"/>
              <w:rPr>
                <w:rFonts w:ascii="Bookman Old Style" w:eastAsia="Times New Roman" w:hAnsi="Bookman Old Style" w:cs="Times New Roman"/>
                <w:color w:val="000000"/>
              </w:rPr>
            </w:pPr>
            <w:r w:rsidRPr="00B02220">
              <w:rPr>
                <w:rFonts w:ascii="Bookman Old Style" w:eastAsia="Times New Roman" w:hAnsi="Bookman Old Style" w:cs="Times New Roman"/>
                <w:color w:val="000000"/>
              </w:rPr>
              <w:t>4.800</w:t>
            </w:r>
          </w:p>
        </w:tc>
        <w:tc>
          <w:tcPr>
            <w:tcW w:w="1080" w:type="dxa"/>
            <w:tcBorders>
              <w:top w:val="single" w:sz="4" w:space="0" w:color="auto"/>
              <w:left w:val="single" w:sz="4" w:space="0" w:color="auto"/>
              <w:bottom w:val="nil"/>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p>
          <w:p w:rsidR="00B02220" w:rsidRPr="00B02220" w:rsidRDefault="00B02220" w:rsidP="00B02220">
            <w:pPr>
              <w:spacing w:after="0" w:line="240" w:lineRule="auto"/>
              <w:rPr>
                <w:rFonts w:ascii="Bookman Old Style" w:eastAsia="Times New Roman" w:hAnsi="Bookman Old Style" w:cs="Times New Roman"/>
                <w:color w:val="000000"/>
                <w:sz w:val="26"/>
                <w:szCs w:val="26"/>
              </w:rPr>
            </w:pPr>
            <w:r w:rsidRPr="00B02220">
              <w:rPr>
                <w:rFonts w:ascii="Bookman Old Style" w:eastAsia="Times New Roman" w:hAnsi="Bookman Old Style" w:cs="Times New Roman"/>
                <w:color w:val="000000"/>
                <w:sz w:val="24"/>
                <w:szCs w:val="24"/>
              </w:rPr>
              <w:t>.4140</w:t>
            </w:r>
          </w:p>
        </w:tc>
        <w:tc>
          <w:tcPr>
            <w:tcW w:w="1038" w:type="dxa"/>
            <w:tcBorders>
              <w:top w:val="single" w:sz="4" w:space="0" w:color="auto"/>
              <w:left w:val="single" w:sz="4" w:space="0" w:color="auto"/>
              <w:bottom w:val="nil"/>
              <w:right w:val="nil"/>
            </w:tcBorders>
            <w:shd w:val="clear" w:color="auto" w:fill="FFFFFF"/>
          </w:tcPr>
          <w:p w:rsidR="00B02220" w:rsidRPr="009C03F3" w:rsidRDefault="00B02220" w:rsidP="00B02220">
            <w:pPr>
              <w:spacing w:before="240" w:after="0" w:line="240" w:lineRule="auto"/>
              <w:rPr>
                <w:rFonts w:ascii="Bookman Old Style" w:eastAsia="Times New Roman" w:hAnsi="Bookman Old Style" w:cs="Times New Roman"/>
                <w:color w:val="000000"/>
                <w:sz w:val="28"/>
                <w:szCs w:val="28"/>
              </w:rPr>
            </w:pPr>
            <w:r w:rsidRPr="00B02220">
              <w:rPr>
                <w:rFonts w:ascii="Bookman Old Style" w:eastAsia="Times New Roman" w:hAnsi="Bookman Old Style" w:cs="Times New Roman"/>
                <w:color w:val="000000"/>
                <w:sz w:val="24"/>
                <w:szCs w:val="24"/>
              </w:rPr>
              <w:t>238</w:t>
            </w:r>
          </w:p>
        </w:tc>
        <w:tc>
          <w:tcPr>
            <w:tcW w:w="236" w:type="dxa"/>
            <w:tcBorders>
              <w:top w:val="single" w:sz="4" w:space="0" w:color="auto"/>
              <w:left w:val="single" w:sz="4" w:space="0" w:color="auto"/>
              <w:bottom w:val="nil"/>
              <w:right w:val="nil"/>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066" w:type="dxa"/>
            <w:tcBorders>
              <w:top w:val="single" w:sz="4" w:space="0" w:color="auto"/>
              <w:left w:val="nil"/>
              <w:bottom w:val="nil"/>
              <w:right w:val="single" w:sz="4" w:space="0" w:color="auto"/>
            </w:tcBorders>
            <w:shd w:val="clear" w:color="auto" w:fill="FFFFFF"/>
          </w:tcPr>
          <w:p w:rsidR="00B02220" w:rsidRPr="009C03F3" w:rsidRDefault="00B02220" w:rsidP="00B02220">
            <w:pPr>
              <w:spacing w:before="240"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4.606</w:t>
            </w:r>
          </w:p>
        </w:tc>
        <w:tc>
          <w:tcPr>
            <w:tcW w:w="966" w:type="dxa"/>
            <w:tcBorders>
              <w:top w:val="single" w:sz="4" w:space="0" w:color="auto"/>
              <w:left w:val="single" w:sz="4" w:space="0" w:color="auto"/>
              <w:bottom w:val="nil"/>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464" w:type="dxa"/>
            <w:tcBorders>
              <w:top w:val="single" w:sz="4" w:space="0" w:color="auto"/>
              <w:left w:val="single" w:sz="4" w:space="0" w:color="auto"/>
              <w:bottom w:val="nil"/>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r>
      <w:tr w:rsidR="00B02220" w:rsidRPr="009C03F3" w:rsidTr="00B02220">
        <w:trPr>
          <w:trHeight w:val="825"/>
        </w:trPr>
        <w:tc>
          <w:tcPr>
            <w:tcW w:w="1548" w:type="dxa"/>
            <w:tcBorders>
              <w:top w:val="nil"/>
              <w:left w:val="single" w:sz="4" w:space="0" w:color="auto"/>
              <w:bottom w:val="single" w:sz="4" w:space="0" w:color="auto"/>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p>
        </w:tc>
        <w:tc>
          <w:tcPr>
            <w:tcW w:w="810" w:type="dxa"/>
            <w:tcBorders>
              <w:top w:val="nil"/>
              <w:left w:val="single" w:sz="4" w:space="0" w:color="auto"/>
              <w:bottom w:val="single" w:sz="4" w:space="0" w:color="auto"/>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900" w:type="dxa"/>
            <w:tcBorders>
              <w:top w:val="nil"/>
              <w:left w:val="single" w:sz="4" w:space="0" w:color="auto"/>
              <w:bottom w:val="single" w:sz="4" w:space="0" w:color="auto"/>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rPr>
            </w:pPr>
          </w:p>
        </w:tc>
        <w:tc>
          <w:tcPr>
            <w:tcW w:w="1080" w:type="dxa"/>
            <w:tcBorders>
              <w:top w:val="nil"/>
              <w:left w:val="single" w:sz="4" w:space="0" w:color="auto"/>
              <w:bottom w:val="single" w:sz="4" w:space="0" w:color="auto"/>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p>
        </w:tc>
        <w:tc>
          <w:tcPr>
            <w:tcW w:w="1038" w:type="dxa"/>
            <w:tcBorders>
              <w:top w:val="nil"/>
              <w:left w:val="single" w:sz="4" w:space="0" w:color="auto"/>
              <w:bottom w:val="single" w:sz="4" w:space="0" w:color="auto"/>
              <w:right w:val="nil"/>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236" w:type="dxa"/>
            <w:tcBorders>
              <w:top w:val="nil"/>
              <w:left w:val="single" w:sz="4" w:space="0" w:color="auto"/>
              <w:bottom w:val="single" w:sz="4" w:space="0" w:color="auto"/>
              <w:right w:val="nil"/>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066" w:type="dxa"/>
            <w:tcBorders>
              <w:top w:val="nil"/>
              <w:left w:val="nil"/>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966" w:type="dxa"/>
            <w:tcBorders>
              <w:top w:val="nil"/>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.000</w:t>
            </w:r>
          </w:p>
        </w:tc>
        <w:tc>
          <w:tcPr>
            <w:tcW w:w="1464" w:type="dxa"/>
            <w:tcBorders>
              <w:top w:val="nil"/>
              <w:left w:val="single" w:sz="4" w:space="0" w:color="auto"/>
              <w:bottom w:val="single" w:sz="4" w:space="0" w:color="auto"/>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Ho</w:t>
            </w:r>
            <w:r w:rsidRPr="009C03F3">
              <w:rPr>
                <w:rFonts w:ascii="Bookman Old Style" w:eastAsia="Times New Roman" w:hAnsi="Bookman Old Style" w:cs="Times New Roman"/>
                <w:color w:val="000000"/>
                <w:sz w:val="28"/>
                <w:szCs w:val="28"/>
                <w:vertAlign w:val="subscript"/>
              </w:rPr>
              <w:t>2</w:t>
            </w:r>
            <w:r w:rsidRPr="009C03F3">
              <w:rPr>
                <w:rFonts w:ascii="Bookman Old Style" w:eastAsia="Times New Roman" w:hAnsi="Bookman Old Style" w:cs="Times New Roman"/>
                <w:color w:val="000000"/>
                <w:sz w:val="28"/>
                <w:szCs w:val="28"/>
              </w:rPr>
              <w:t xml:space="preserve"> Rejected</w:t>
            </w:r>
          </w:p>
        </w:tc>
      </w:tr>
      <w:tr w:rsidR="00B02220" w:rsidRPr="009C03F3" w:rsidTr="00B02220">
        <w:trPr>
          <w:trHeight w:val="165"/>
        </w:trPr>
        <w:tc>
          <w:tcPr>
            <w:tcW w:w="1548" w:type="dxa"/>
            <w:tcBorders>
              <w:top w:val="single" w:sz="4" w:space="0" w:color="auto"/>
              <w:left w:val="single" w:sz="4" w:space="0" w:color="auto"/>
              <w:bottom w:val="nil"/>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p>
        </w:tc>
        <w:tc>
          <w:tcPr>
            <w:tcW w:w="810" w:type="dxa"/>
            <w:tcBorders>
              <w:top w:val="single" w:sz="4" w:space="0" w:color="auto"/>
              <w:left w:val="single" w:sz="4" w:space="0" w:color="auto"/>
              <w:bottom w:val="nil"/>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900" w:type="dxa"/>
            <w:tcBorders>
              <w:top w:val="single" w:sz="4" w:space="0" w:color="auto"/>
              <w:left w:val="single" w:sz="4" w:space="0" w:color="auto"/>
              <w:bottom w:val="nil"/>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rPr>
            </w:pPr>
          </w:p>
        </w:tc>
        <w:tc>
          <w:tcPr>
            <w:tcW w:w="1080" w:type="dxa"/>
            <w:tcBorders>
              <w:top w:val="single" w:sz="4" w:space="0" w:color="auto"/>
              <w:left w:val="single" w:sz="4" w:space="0" w:color="auto"/>
              <w:bottom w:val="nil"/>
              <w:right w:val="single" w:sz="4" w:space="0" w:color="auto"/>
            </w:tcBorders>
            <w:shd w:val="clear" w:color="auto" w:fill="FFFFFF"/>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p>
        </w:tc>
        <w:tc>
          <w:tcPr>
            <w:tcW w:w="1038" w:type="dxa"/>
            <w:tcBorders>
              <w:top w:val="single" w:sz="4" w:space="0" w:color="auto"/>
              <w:left w:val="single" w:sz="4" w:space="0" w:color="auto"/>
              <w:bottom w:val="nil"/>
              <w:right w:val="nil"/>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236" w:type="dxa"/>
            <w:tcBorders>
              <w:top w:val="single" w:sz="4" w:space="0" w:color="auto"/>
              <w:left w:val="single" w:sz="4" w:space="0" w:color="auto"/>
              <w:bottom w:val="nil"/>
              <w:right w:val="nil"/>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066" w:type="dxa"/>
            <w:tcBorders>
              <w:top w:val="single" w:sz="4" w:space="0" w:color="auto"/>
              <w:left w:val="nil"/>
              <w:bottom w:val="nil"/>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966" w:type="dxa"/>
            <w:tcBorders>
              <w:top w:val="single" w:sz="4" w:space="0" w:color="auto"/>
              <w:left w:val="single" w:sz="4" w:space="0" w:color="auto"/>
              <w:bottom w:val="nil"/>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464" w:type="dxa"/>
            <w:tcBorders>
              <w:top w:val="single" w:sz="4" w:space="0" w:color="auto"/>
              <w:left w:val="single" w:sz="4" w:space="0" w:color="auto"/>
              <w:bottom w:val="nil"/>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r>
      <w:tr w:rsidR="00B02220" w:rsidRPr="009C03F3" w:rsidTr="00B02220">
        <w:tc>
          <w:tcPr>
            <w:tcW w:w="1548" w:type="dxa"/>
            <w:tcBorders>
              <w:top w:val="nil"/>
              <w:left w:val="single" w:sz="4" w:space="0" w:color="auto"/>
              <w:bottom w:val="single" w:sz="8" w:space="0" w:color="000000"/>
              <w:right w:val="single" w:sz="4" w:space="0" w:color="auto"/>
            </w:tcBorders>
            <w:shd w:val="clear" w:color="auto" w:fill="FFFFFF"/>
            <w:hideMark/>
          </w:tcPr>
          <w:p w:rsidR="00B02220" w:rsidRPr="00B02220" w:rsidRDefault="00B02220" w:rsidP="00B02220">
            <w:pPr>
              <w:spacing w:after="0" w:line="240" w:lineRule="auto"/>
              <w:jc w:val="both"/>
              <w:rPr>
                <w:rFonts w:ascii="Bookman Old Style" w:eastAsia="Times New Roman" w:hAnsi="Bookman Old Style" w:cs="Times New Roman"/>
                <w:color w:val="000000"/>
                <w:sz w:val="26"/>
                <w:szCs w:val="26"/>
              </w:rPr>
            </w:pPr>
            <w:r w:rsidRPr="00B02220">
              <w:rPr>
                <w:rFonts w:ascii="Bookman Old Style" w:eastAsia="Times New Roman" w:hAnsi="Bookman Old Style" w:cs="Times New Roman"/>
                <w:color w:val="000000"/>
                <w:sz w:val="26"/>
                <w:szCs w:val="26"/>
              </w:rPr>
              <w:t>Students’ Academic Performance</w:t>
            </w:r>
          </w:p>
        </w:tc>
        <w:tc>
          <w:tcPr>
            <w:tcW w:w="810" w:type="dxa"/>
            <w:tcBorders>
              <w:top w:val="nil"/>
              <w:left w:val="single" w:sz="4" w:space="0" w:color="auto"/>
              <w:bottom w:val="single" w:sz="8" w:space="0" w:color="000000"/>
              <w:right w:val="single" w:sz="4" w:space="0" w:color="auto"/>
            </w:tcBorders>
            <w:shd w:val="clear" w:color="auto" w:fill="FFFFFF"/>
            <w:hideMark/>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240</w:t>
            </w:r>
          </w:p>
        </w:tc>
        <w:tc>
          <w:tcPr>
            <w:tcW w:w="900" w:type="dxa"/>
            <w:tcBorders>
              <w:top w:val="nil"/>
              <w:left w:val="single" w:sz="4" w:space="0" w:color="auto"/>
              <w:bottom w:val="single" w:sz="8" w:space="0" w:color="000000"/>
              <w:right w:val="single" w:sz="4" w:space="0" w:color="auto"/>
            </w:tcBorders>
            <w:shd w:val="clear" w:color="auto" w:fill="FFFFFF"/>
            <w:hideMark/>
          </w:tcPr>
          <w:p w:rsidR="00B02220" w:rsidRPr="00B02220" w:rsidRDefault="00B02220" w:rsidP="00B02220">
            <w:pPr>
              <w:spacing w:after="0" w:line="240" w:lineRule="auto"/>
              <w:rPr>
                <w:rFonts w:ascii="Bookman Old Style" w:eastAsia="Times New Roman" w:hAnsi="Bookman Old Style" w:cs="Times New Roman"/>
                <w:color w:val="000000"/>
              </w:rPr>
            </w:pPr>
            <w:r w:rsidRPr="00B02220">
              <w:rPr>
                <w:rFonts w:ascii="Bookman Old Style" w:eastAsia="Times New Roman" w:hAnsi="Bookman Old Style" w:cs="Times New Roman"/>
                <w:color w:val="000000"/>
              </w:rPr>
              <w:t>3.964</w:t>
            </w:r>
          </w:p>
        </w:tc>
        <w:tc>
          <w:tcPr>
            <w:tcW w:w="1080" w:type="dxa"/>
            <w:tcBorders>
              <w:top w:val="nil"/>
              <w:left w:val="single" w:sz="4" w:space="0" w:color="auto"/>
              <w:bottom w:val="single" w:sz="8" w:space="0" w:color="000000"/>
              <w:right w:val="single" w:sz="4" w:space="0" w:color="auto"/>
            </w:tcBorders>
            <w:shd w:val="clear" w:color="auto" w:fill="FFFFFF"/>
            <w:hideMark/>
          </w:tcPr>
          <w:p w:rsidR="00B02220" w:rsidRPr="00B02220" w:rsidRDefault="00B02220" w:rsidP="00B02220">
            <w:pPr>
              <w:spacing w:after="0" w:line="240" w:lineRule="auto"/>
              <w:rPr>
                <w:rFonts w:ascii="Bookman Old Style" w:eastAsia="Times New Roman" w:hAnsi="Bookman Old Style" w:cs="Times New Roman"/>
                <w:color w:val="000000"/>
                <w:sz w:val="26"/>
                <w:szCs w:val="26"/>
              </w:rPr>
            </w:pPr>
            <w:r w:rsidRPr="00B02220">
              <w:rPr>
                <w:rFonts w:ascii="Bookman Old Style" w:eastAsia="Times New Roman" w:hAnsi="Bookman Old Style" w:cs="Times New Roman"/>
                <w:color w:val="000000"/>
                <w:sz w:val="26"/>
                <w:szCs w:val="26"/>
              </w:rPr>
              <w:t>.6935</w:t>
            </w:r>
          </w:p>
        </w:tc>
        <w:tc>
          <w:tcPr>
            <w:tcW w:w="1038" w:type="dxa"/>
            <w:tcBorders>
              <w:top w:val="nil"/>
              <w:left w:val="single" w:sz="4" w:space="0" w:color="auto"/>
              <w:bottom w:val="single" w:sz="8" w:space="0" w:color="000000"/>
              <w:right w:val="nil"/>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r w:rsidRPr="00B02220">
              <w:rPr>
                <w:rFonts w:ascii="Bookman Old Style" w:eastAsia="Times New Roman" w:hAnsi="Bookman Old Style" w:cs="Times New Roman"/>
                <w:color w:val="000000"/>
                <w:sz w:val="24"/>
                <w:szCs w:val="24"/>
              </w:rPr>
              <w:t>19.683</w:t>
            </w:r>
          </w:p>
        </w:tc>
        <w:tc>
          <w:tcPr>
            <w:tcW w:w="236" w:type="dxa"/>
            <w:tcBorders>
              <w:top w:val="nil"/>
              <w:left w:val="single" w:sz="4" w:space="0" w:color="auto"/>
              <w:bottom w:val="single" w:sz="8" w:space="0" w:color="000000"/>
              <w:right w:val="nil"/>
            </w:tcBorders>
            <w:shd w:val="clear" w:color="auto" w:fill="FFFFFF"/>
          </w:tcPr>
          <w:p w:rsidR="00B02220" w:rsidRDefault="00B02220">
            <w:pPr>
              <w:spacing w:after="200" w:line="276" w:lineRule="auto"/>
              <w:rPr>
                <w:rFonts w:ascii="Bookman Old Style" w:eastAsia="Times New Roman" w:hAnsi="Bookman Old Style" w:cs="Times New Roman"/>
                <w:color w:val="000000"/>
                <w:sz w:val="28"/>
                <w:szCs w:val="28"/>
              </w:rPr>
            </w:pPr>
          </w:p>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066" w:type="dxa"/>
            <w:tcBorders>
              <w:top w:val="nil"/>
              <w:left w:val="nil"/>
              <w:bottom w:val="single" w:sz="8" w:space="0" w:color="000000"/>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966" w:type="dxa"/>
            <w:tcBorders>
              <w:top w:val="nil"/>
              <w:left w:val="single" w:sz="4" w:space="0" w:color="auto"/>
              <w:bottom w:val="single" w:sz="8" w:space="0" w:color="000000"/>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c>
          <w:tcPr>
            <w:tcW w:w="1464" w:type="dxa"/>
            <w:tcBorders>
              <w:top w:val="nil"/>
              <w:left w:val="single" w:sz="4" w:space="0" w:color="auto"/>
              <w:bottom w:val="single" w:sz="8" w:space="0" w:color="000000"/>
              <w:right w:val="single" w:sz="4" w:space="0" w:color="auto"/>
            </w:tcBorders>
            <w:shd w:val="clear" w:color="auto" w:fill="FFFFFF"/>
          </w:tcPr>
          <w:p w:rsidR="00B02220" w:rsidRPr="009C03F3" w:rsidRDefault="00B02220" w:rsidP="00B02220">
            <w:pPr>
              <w:spacing w:after="0" w:line="240" w:lineRule="auto"/>
              <w:rPr>
                <w:rFonts w:ascii="Bookman Old Style" w:eastAsia="Times New Roman" w:hAnsi="Bookman Old Style" w:cs="Times New Roman"/>
                <w:color w:val="000000"/>
                <w:sz w:val="28"/>
                <w:szCs w:val="28"/>
              </w:rPr>
            </w:pPr>
          </w:p>
        </w:tc>
      </w:tr>
    </w:tbl>
    <w:p w:rsidR="009E29ED" w:rsidRPr="009C03F3" w:rsidRDefault="009E29ED" w:rsidP="0009512E">
      <w:pPr>
        <w:autoSpaceDE w:val="0"/>
        <w:autoSpaceDN w:val="0"/>
        <w:adjustRightInd w:val="0"/>
        <w:spacing w:after="0" w:line="480" w:lineRule="auto"/>
        <w:jc w:val="both"/>
        <w:rPr>
          <w:rFonts w:ascii="Bookman Old Style" w:hAnsi="Bookman Old Style" w:cs="Times New Roman"/>
          <w:b/>
          <w:sz w:val="28"/>
          <w:szCs w:val="28"/>
        </w:rPr>
      </w:pPr>
      <w:r w:rsidRPr="009C03F3">
        <w:rPr>
          <w:rFonts w:ascii="Bookman Old Style" w:eastAsia="Times New Roman" w:hAnsi="Bookman Old Style" w:cs="Times New Roman"/>
          <w:b/>
          <w:sz w:val="28"/>
          <w:szCs w:val="28"/>
        </w:rPr>
        <w:t>*Significant P&lt; .05</w:t>
      </w:r>
    </w:p>
    <w:p w:rsidR="009E29ED" w:rsidRPr="009C03F3" w:rsidRDefault="009E29ED" w:rsidP="0009512E">
      <w:pPr>
        <w:spacing w:before="24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Table 9 shows that there was a strong and significant correlation between analytical training and students’ academic performance based on the formulated hypothesis at 0.05 level of significant. Therefore, the section of null hypothesis 2which states that </w:t>
      </w:r>
      <w:r w:rsidRPr="009C03F3">
        <w:rPr>
          <w:rFonts w:ascii="Bookman Old Style" w:hAnsi="Bookman Old Style" w:cs="Times New Roman"/>
          <w:iCs/>
          <w:sz w:val="28"/>
          <w:szCs w:val="28"/>
        </w:rPr>
        <w:t xml:space="preserve">there is no significant relationship between analytical training and the students’ academic performance in senior secondary schools in Ilorin West Local Government Area, Kwara State is rejected. The findings indicate that there is a significant relationship between analytical training and students’ academic performance in senior </w:t>
      </w:r>
      <w:r w:rsidRPr="009C03F3">
        <w:rPr>
          <w:rFonts w:ascii="Bookman Old Style" w:hAnsi="Bookman Old Style" w:cs="Times New Roman"/>
          <w:iCs/>
          <w:sz w:val="28"/>
          <w:szCs w:val="28"/>
        </w:rPr>
        <w:lastRenderedPageBreak/>
        <w:t>secondary schools in Ilorin West Local Government Area, Kwara State.</w:t>
      </w:r>
    </w:p>
    <w:p w:rsidR="00E65BA4" w:rsidRDefault="00E65BA4">
      <w:pPr>
        <w:spacing w:after="200" w:line="276" w:lineRule="auto"/>
        <w:rPr>
          <w:rFonts w:ascii="Bookman Old Style" w:hAnsi="Bookman Old Style" w:cs="Times New Roman"/>
          <w:b/>
          <w:i/>
          <w:iCs/>
          <w:sz w:val="28"/>
          <w:szCs w:val="28"/>
        </w:rPr>
      </w:pPr>
      <w:r>
        <w:rPr>
          <w:rFonts w:ascii="Bookman Old Style" w:hAnsi="Bookman Old Style" w:cs="Times New Roman"/>
          <w:b/>
          <w:i/>
          <w:iCs/>
          <w:sz w:val="28"/>
          <w:szCs w:val="28"/>
        </w:rPr>
        <w:br w:type="page"/>
      </w:r>
    </w:p>
    <w:p w:rsidR="009E29ED" w:rsidRPr="009C03F3" w:rsidRDefault="009E29ED" w:rsidP="003D6902">
      <w:pPr>
        <w:spacing w:line="360" w:lineRule="auto"/>
        <w:jc w:val="both"/>
        <w:rPr>
          <w:rFonts w:ascii="Bookman Old Style" w:hAnsi="Bookman Old Style" w:cs="Times New Roman"/>
          <w:bCs/>
          <w:i/>
          <w:iCs/>
          <w:sz w:val="28"/>
          <w:szCs w:val="28"/>
        </w:rPr>
      </w:pPr>
      <w:r w:rsidRPr="009C03F3">
        <w:rPr>
          <w:rFonts w:ascii="Bookman Old Style" w:hAnsi="Bookman Old Style" w:cs="Times New Roman"/>
          <w:b/>
          <w:i/>
          <w:iCs/>
          <w:sz w:val="28"/>
          <w:szCs w:val="28"/>
        </w:rPr>
        <w:lastRenderedPageBreak/>
        <w:t xml:space="preserve">Hypothesis Three: </w:t>
      </w:r>
      <w:r w:rsidRPr="009C03F3">
        <w:rPr>
          <w:rFonts w:ascii="Bookman Old Style" w:hAnsi="Bookman Old Style" w:cs="Times New Roman"/>
          <w:i/>
          <w:iCs/>
          <w:sz w:val="28"/>
          <w:szCs w:val="28"/>
        </w:rPr>
        <w:t>There is no significant relationship between availability of basic materials and students’ academic performance in senior secondary schools</w:t>
      </w:r>
      <w:r w:rsidR="00850507" w:rsidRPr="009C03F3">
        <w:rPr>
          <w:rFonts w:ascii="Bookman Old Style" w:hAnsi="Bookman Old Style" w:cs="Times New Roman"/>
          <w:i/>
          <w:iCs/>
          <w:sz w:val="28"/>
          <w:szCs w:val="28"/>
        </w:rPr>
        <w:t>.</w:t>
      </w:r>
    </w:p>
    <w:tbl>
      <w:tblPr>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50"/>
        <w:gridCol w:w="1063"/>
        <w:gridCol w:w="1277"/>
        <w:gridCol w:w="1112"/>
        <w:gridCol w:w="1548"/>
        <w:gridCol w:w="1548"/>
        <w:gridCol w:w="16"/>
      </w:tblGrid>
      <w:tr w:rsidR="009E29ED" w:rsidRPr="009C03F3" w:rsidTr="00B04306">
        <w:trPr>
          <w:cantSplit/>
        </w:trPr>
        <w:tc>
          <w:tcPr>
            <w:tcW w:w="9084" w:type="dxa"/>
            <w:gridSpan w:val="8"/>
            <w:tcBorders>
              <w:top w:val="nil"/>
              <w:left w:val="nil"/>
              <w:bottom w:val="nil"/>
              <w:right w:val="nil"/>
            </w:tcBorders>
            <w:shd w:val="clear" w:color="auto" w:fill="FFFFFF"/>
          </w:tcPr>
          <w:p w:rsidR="009E29ED" w:rsidRPr="009C03F3" w:rsidRDefault="009E29ED" w:rsidP="003D6902">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b/>
                <w:bCs/>
                <w:color w:val="000000"/>
                <w:sz w:val="28"/>
                <w:szCs w:val="28"/>
              </w:rPr>
              <w:t xml:space="preserve">Table 10: </w:t>
            </w:r>
            <w:r w:rsidR="00E15A10" w:rsidRPr="009C03F3">
              <w:rPr>
                <w:rFonts w:ascii="Bookman Old Style" w:hAnsi="Bookman Old Style" w:cs="Times New Roman"/>
                <w:b/>
                <w:bCs/>
                <w:color w:val="000000"/>
                <w:sz w:val="28"/>
                <w:szCs w:val="28"/>
              </w:rPr>
              <w:t>Descriptive</w:t>
            </w:r>
          </w:p>
        </w:tc>
      </w:tr>
      <w:tr w:rsidR="009E29ED" w:rsidRPr="009C03F3" w:rsidTr="00B04306">
        <w:trPr>
          <w:gridAfter w:val="1"/>
          <w:wAfter w:w="16" w:type="dxa"/>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3D6902">
            <w:pPr>
              <w:autoSpaceDE w:val="0"/>
              <w:autoSpaceDN w:val="0"/>
              <w:adjustRightInd w:val="0"/>
              <w:spacing w:after="0" w:line="240" w:lineRule="auto"/>
              <w:rPr>
                <w:rFonts w:ascii="Bookman Old Style" w:hAnsi="Bookman Old Style" w:cs="Times New Roman"/>
                <w:sz w:val="28"/>
                <w:szCs w:val="28"/>
              </w:rPr>
            </w:pPr>
            <w:r w:rsidRPr="009C03F3">
              <w:rPr>
                <w:rFonts w:ascii="Bookman Old Style" w:hAnsi="Bookman Old Style" w:cs="Times New Roman"/>
                <w:color w:val="000000"/>
                <w:sz w:val="28"/>
                <w:szCs w:val="28"/>
                <w:highlight w:val="white"/>
              </w:rPr>
              <w:t xml:space="preserve">Availability of basic materials  </w:t>
            </w:r>
          </w:p>
        </w:tc>
        <w:tc>
          <w:tcPr>
            <w:tcW w:w="650" w:type="dxa"/>
            <w:vMerge w:val="restart"/>
            <w:tcBorders>
              <w:top w:val="single" w:sz="16" w:space="0" w:color="000000"/>
              <w:left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w:t>
            </w:r>
          </w:p>
        </w:tc>
        <w:tc>
          <w:tcPr>
            <w:tcW w:w="1063" w:type="dxa"/>
            <w:vMerge w:val="restart"/>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Mean</w:t>
            </w:r>
          </w:p>
        </w:tc>
        <w:tc>
          <w:tcPr>
            <w:tcW w:w="1277" w:type="dxa"/>
            <w:vMerge w:val="restart"/>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Deviation</w:t>
            </w:r>
          </w:p>
        </w:tc>
        <w:tc>
          <w:tcPr>
            <w:tcW w:w="1112" w:type="dxa"/>
            <w:vMerge w:val="restart"/>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Std. Error</w:t>
            </w:r>
          </w:p>
        </w:tc>
        <w:tc>
          <w:tcPr>
            <w:tcW w:w="3096" w:type="dxa"/>
            <w:gridSpan w:val="2"/>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95% Confidence Interval for Mean</w:t>
            </w:r>
          </w:p>
        </w:tc>
      </w:tr>
      <w:tr w:rsidR="009E29ED" w:rsidRPr="009C03F3" w:rsidTr="00B04306">
        <w:trPr>
          <w:gridAfter w:val="1"/>
          <w:wAfter w:w="16" w:type="dxa"/>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9E29ED" w:rsidRPr="009C03F3" w:rsidRDefault="009E29ED" w:rsidP="003D6902">
            <w:pPr>
              <w:autoSpaceDE w:val="0"/>
              <w:autoSpaceDN w:val="0"/>
              <w:adjustRightInd w:val="0"/>
              <w:spacing w:after="0" w:line="240" w:lineRule="auto"/>
              <w:rPr>
                <w:rFonts w:ascii="Bookman Old Style" w:hAnsi="Bookman Old Style" w:cs="Times New Roman"/>
                <w:color w:val="000000"/>
                <w:sz w:val="28"/>
                <w:szCs w:val="28"/>
              </w:rPr>
            </w:pPr>
          </w:p>
        </w:tc>
        <w:tc>
          <w:tcPr>
            <w:tcW w:w="650" w:type="dxa"/>
            <w:vMerge/>
            <w:tcBorders>
              <w:top w:val="single" w:sz="16" w:space="0" w:color="000000"/>
              <w:left w:val="single" w:sz="16" w:space="0" w:color="000000"/>
            </w:tcBorders>
            <w:shd w:val="clear" w:color="auto" w:fill="FFFFFF"/>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p>
        </w:tc>
        <w:tc>
          <w:tcPr>
            <w:tcW w:w="1063" w:type="dxa"/>
            <w:vMerge/>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p>
        </w:tc>
        <w:tc>
          <w:tcPr>
            <w:tcW w:w="1277" w:type="dxa"/>
            <w:vMerge/>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p>
        </w:tc>
        <w:tc>
          <w:tcPr>
            <w:tcW w:w="1112" w:type="dxa"/>
            <w:vMerge/>
            <w:tcBorders>
              <w:top w:val="single" w:sz="16" w:space="0" w:color="000000"/>
            </w:tcBorders>
            <w:shd w:val="clear" w:color="auto" w:fill="FFFFFF"/>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p>
        </w:tc>
        <w:tc>
          <w:tcPr>
            <w:tcW w:w="1548" w:type="dxa"/>
            <w:tcBorders>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Lower Bound</w:t>
            </w:r>
          </w:p>
        </w:tc>
        <w:tc>
          <w:tcPr>
            <w:tcW w:w="1548" w:type="dxa"/>
            <w:tcBorders>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center"/>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Upper Bound</w:t>
            </w:r>
          </w:p>
        </w:tc>
      </w:tr>
      <w:tr w:rsidR="009E29ED" w:rsidRPr="009C03F3" w:rsidTr="00B04306">
        <w:trPr>
          <w:gridAfter w:val="1"/>
          <w:wAfter w:w="16" w:type="dxa"/>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9E29ED" w:rsidRPr="009C03F3" w:rsidRDefault="009E29ED" w:rsidP="003D6902">
            <w:pPr>
              <w:autoSpaceDE w:val="0"/>
              <w:autoSpaceDN w:val="0"/>
              <w:adjustRightInd w:val="0"/>
              <w:spacing w:after="0" w:line="24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Strongly Disagree</w:t>
            </w:r>
          </w:p>
        </w:tc>
        <w:tc>
          <w:tcPr>
            <w:tcW w:w="650" w:type="dxa"/>
            <w:tcBorders>
              <w:top w:val="single" w:sz="16" w:space="0" w:color="000000"/>
              <w:left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w:t>
            </w:r>
          </w:p>
        </w:tc>
        <w:tc>
          <w:tcPr>
            <w:tcW w:w="1063" w:type="dxa"/>
            <w:tcBorders>
              <w:top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1.1000</w:t>
            </w:r>
          </w:p>
        </w:tc>
        <w:tc>
          <w:tcPr>
            <w:tcW w:w="1277" w:type="dxa"/>
            <w:tcBorders>
              <w:top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.14142</w:t>
            </w:r>
          </w:p>
        </w:tc>
        <w:tc>
          <w:tcPr>
            <w:tcW w:w="1112" w:type="dxa"/>
            <w:tcBorders>
              <w:top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.10000</w:t>
            </w:r>
          </w:p>
        </w:tc>
        <w:tc>
          <w:tcPr>
            <w:tcW w:w="1548" w:type="dxa"/>
            <w:tcBorders>
              <w:top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-.1706</w:t>
            </w:r>
          </w:p>
        </w:tc>
        <w:tc>
          <w:tcPr>
            <w:tcW w:w="1548" w:type="dxa"/>
            <w:tcBorders>
              <w:top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2.3706</w:t>
            </w:r>
          </w:p>
        </w:tc>
      </w:tr>
      <w:tr w:rsidR="009E29ED" w:rsidRPr="009C03F3" w:rsidTr="00B04306">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Disagree</w:t>
            </w:r>
          </w:p>
        </w:tc>
        <w:tc>
          <w:tcPr>
            <w:tcW w:w="650" w:type="dxa"/>
            <w:tcBorders>
              <w:top w:val="nil"/>
              <w:left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w:t>
            </w:r>
          </w:p>
        </w:tc>
        <w:tc>
          <w:tcPr>
            <w:tcW w:w="1063"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2.3429</w:t>
            </w:r>
          </w:p>
        </w:tc>
        <w:tc>
          <w:tcPr>
            <w:tcW w:w="1277"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.41173</w:t>
            </w:r>
          </w:p>
        </w:tc>
        <w:tc>
          <w:tcPr>
            <w:tcW w:w="1112"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.15562</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1.9621</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2.7236</w:t>
            </w:r>
          </w:p>
        </w:tc>
      </w:tr>
      <w:tr w:rsidR="009E29ED" w:rsidRPr="009C03F3" w:rsidTr="00B04306">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Neutral</w:t>
            </w:r>
          </w:p>
        </w:tc>
        <w:tc>
          <w:tcPr>
            <w:tcW w:w="650" w:type="dxa"/>
            <w:tcBorders>
              <w:top w:val="nil"/>
              <w:left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25</w:t>
            </w:r>
          </w:p>
        </w:tc>
        <w:tc>
          <w:tcPr>
            <w:tcW w:w="1063"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3.3200</w:t>
            </w:r>
          </w:p>
        </w:tc>
        <w:tc>
          <w:tcPr>
            <w:tcW w:w="1277"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.76594</w:t>
            </w:r>
          </w:p>
        </w:tc>
        <w:tc>
          <w:tcPr>
            <w:tcW w:w="1112"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.15319</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3.0038</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3.6362</w:t>
            </w:r>
          </w:p>
        </w:tc>
      </w:tr>
      <w:tr w:rsidR="009E29ED" w:rsidRPr="009C03F3" w:rsidTr="00B04306">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Agree</w:t>
            </w:r>
          </w:p>
        </w:tc>
        <w:tc>
          <w:tcPr>
            <w:tcW w:w="650" w:type="dxa"/>
            <w:tcBorders>
              <w:top w:val="nil"/>
              <w:left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157</w:t>
            </w:r>
          </w:p>
        </w:tc>
        <w:tc>
          <w:tcPr>
            <w:tcW w:w="1063"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4.1643</w:t>
            </w:r>
          </w:p>
        </w:tc>
        <w:tc>
          <w:tcPr>
            <w:tcW w:w="1277"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.38264</w:t>
            </w:r>
          </w:p>
        </w:tc>
        <w:tc>
          <w:tcPr>
            <w:tcW w:w="1112"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.03054</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4.1040</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4.2247</w:t>
            </w:r>
          </w:p>
        </w:tc>
      </w:tr>
      <w:tr w:rsidR="009E29ED" w:rsidRPr="009C03F3" w:rsidTr="00B04306">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Strongly Agree</w:t>
            </w:r>
          </w:p>
        </w:tc>
        <w:tc>
          <w:tcPr>
            <w:tcW w:w="650" w:type="dxa"/>
            <w:tcBorders>
              <w:top w:val="nil"/>
              <w:left w:val="single" w:sz="16" w:space="0" w:color="000000"/>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49</w:t>
            </w:r>
          </w:p>
        </w:tc>
        <w:tc>
          <w:tcPr>
            <w:tcW w:w="1063"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4.6367</w:t>
            </w:r>
          </w:p>
        </w:tc>
        <w:tc>
          <w:tcPr>
            <w:tcW w:w="1277"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.29061</w:t>
            </w:r>
          </w:p>
        </w:tc>
        <w:tc>
          <w:tcPr>
            <w:tcW w:w="1112"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.04152</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4.5533</w:t>
            </w:r>
          </w:p>
        </w:tc>
        <w:tc>
          <w:tcPr>
            <w:tcW w:w="1548" w:type="dxa"/>
            <w:tcBorders>
              <w:top w:val="nil"/>
              <w:bottom w:val="nil"/>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4.7202</w:t>
            </w:r>
          </w:p>
        </w:tc>
      </w:tr>
      <w:tr w:rsidR="009E29ED" w:rsidRPr="009C03F3" w:rsidTr="00B04306">
        <w:trPr>
          <w:gridAfter w:val="1"/>
          <w:wAfter w:w="16" w:type="dxa"/>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9E29ED" w:rsidRPr="009C03F3" w:rsidRDefault="009E29ED" w:rsidP="003D6902">
            <w:pPr>
              <w:autoSpaceDE w:val="0"/>
              <w:autoSpaceDN w:val="0"/>
              <w:adjustRightInd w:val="0"/>
              <w:spacing w:after="0" w:line="360" w:lineRule="auto"/>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Total</w:t>
            </w:r>
          </w:p>
        </w:tc>
        <w:tc>
          <w:tcPr>
            <w:tcW w:w="650" w:type="dxa"/>
            <w:tcBorders>
              <w:top w:val="nil"/>
              <w:left w:val="single" w:sz="16" w:space="0" w:color="000000"/>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240</w:t>
            </w:r>
          </w:p>
        </w:tc>
        <w:tc>
          <w:tcPr>
            <w:tcW w:w="1063" w:type="dxa"/>
            <w:tcBorders>
              <w:top w:val="nil"/>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4.0942</w:t>
            </w:r>
          </w:p>
        </w:tc>
        <w:tc>
          <w:tcPr>
            <w:tcW w:w="1277" w:type="dxa"/>
            <w:tcBorders>
              <w:top w:val="nil"/>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.68331</w:t>
            </w:r>
          </w:p>
        </w:tc>
        <w:tc>
          <w:tcPr>
            <w:tcW w:w="1112" w:type="dxa"/>
            <w:tcBorders>
              <w:top w:val="nil"/>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.04411</w:t>
            </w:r>
          </w:p>
        </w:tc>
        <w:tc>
          <w:tcPr>
            <w:tcW w:w="1548" w:type="dxa"/>
            <w:tcBorders>
              <w:top w:val="nil"/>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4.0073</w:t>
            </w:r>
          </w:p>
        </w:tc>
        <w:tc>
          <w:tcPr>
            <w:tcW w:w="1548" w:type="dxa"/>
            <w:tcBorders>
              <w:top w:val="nil"/>
              <w:bottom w:val="single" w:sz="16" w:space="0" w:color="000000"/>
            </w:tcBorders>
            <w:shd w:val="clear" w:color="auto" w:fill="FFFFFF"/>
          </w:tcPr>
          <w:p w:rsidR="009E29ED" w:rsidRPr="009C03F3" w:rsidRDefault="009E29ED" w:rsidP="003D6902">
            <w:pPr>
              <w:autoSpaceDE w:val="0"/>
              <w:autoSpaceDN w:val="0"/>
              <w:adjustRightInd w:val="0"/>
              <w:spacing w:after="0" w:line="360" w:lineRule="auto"/>
              <w:jc w:val="right"/>
              <w:rPr>
                <w:rFonts w:ascii="Bookman Old Style" w:hAnsi="Bookman Old Style" w:cs="Times New Roman"/>
                <w:color w:val="000000"/>
                <w:sz w:val="28"/>
                <w:szCs w:val="28"/>
              </w:rPr>
            </w:pPr>
            <w:r w:rsidRPr="009C03F3">
              <w:rPr>
                <w:rFonts w:ascii="Bookman Old Style" w:hAnsi="Bookman Old Style" w:cs="Times New Roman"/>
                <w:color w:val="000000"/>
                <w:sz w:val="28"/>
                <w:szCs w:val="28"/>
              </w:rPr>
              <w:t>4.1811</w:t>
            </w:r>
          </w:p>
        </w:tc>
      </w:tr>
    </w:tbl>
    <w:p w:rsidR="009E29ED" w:rsidRPr="009C03F3" w:rsidRDefault="009E29ED" w:rsidP="00DD4672">
      <w:pPr>
        <w:autoSpaceDE w:val="0"/>
        <w:autoSpaceDN w:val="0"/>
        <w:adjustRightInd w:val="0"/>
        <w:spacing w:after="0" w:line="240" w:lineRule="auto"/>
        <w:rPr>
          <w:rFonts w:ascii="Bookman Old Style" w:eastAsia="Times New Roman" w:hAnsi="Bookman Old Style" w:cs="Times New Roman"/>
          <w:sz w:val="28"/>
          <w:szCs w:val="28"/>
        </w:rPr>
      </w:pPr>
      <w:r w:rsidRPr="009C03F3">
        <w:rPr>
          <w:rFonts w:ascii="Bookman Old Style" w:hAnsi="Bookman Old Style" w:cs="Times New Roman"/>
          <w:b/>
          <w:sz w:val="28"/>
          <w:szCs w:val="28"/>
        </w:rPr>
        <w:t xml:space="preserve">Source: </w:t>
      </w:r>
      <w:r w:rsidRPr="009C03F3">
        <w:rPr>
          <w:rFonts w:ascii="Bookman Old Style" w:eastAsia="Times New Roman" w:hAnsi="Bookman Old Style" w:cs="Times New Roman"/>
          <w:sz w:val="28"/>
          <w:szCs w:val="28"/>
        </w:rPr>
        <w:t xml:space="preserve">Field </w:t>
      </w:r>
      <w:r w:rsidR="00165FC9" w:rsidRPr="009C03F3">
        <w:rPr>
          <w:rFonts w:ascii="Bookman Old Style" w:eastAsia="Times New Roman" w:hAnsi="Bookman Old Style" w:cs="Times New Roman"/>
          <w:sz w:val="28"/>
          <w:szCs w:val="28"/>
        </w:rPr>
        <w:t>work Computation, (2025</w:t>
      </w:r>
      <w:r w:rsidRPr="009C03F3">
        <w:rPr>
          <w:rFonts w:ascii="Bookman Old Style" w:eastAsia="Times New Roman" w:hAnsi="Bookman Old Style" w:cs="Times New Roman"/>
          <w:sz w:val="28"/>
          <w:szCs w:val="28"/>
        </w:rPr>
        <w:t>).</w:t>
      </w:r>
    </w:p>
    <w:p w:rsidR="009E29ED" w:rsidRPr="009C03F3" w:rsidRDefault="009E29ED" w:rsidP="00DD4672">
      <w:pPr>
        <w:spacing w:before="240"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 Based on the table 10, the descriptive analysis showed that the data collected on the effective implementation of marketing curriculum on the basis of availability of basic materials variables through the aggregation of mean, standard deviation, standard error and 95% confidential interval (C.I) for mean within the range </w:t>
      </w:r>
      <w:r w:rsidRPr="009C03F3">
        <w:rPr>
          <w:rFonts w:ascii="Bookman Old Style" w:hAnsi="Bookman Old Style" w:cs="Times New Roman"/>
          <w:bCs/>
          <w:sz w:val="28"/>
          <w:szCs w:val="28"/>
        </w:rPr>
        <w:lastRenderedPageBreak/>
        <w:t>of 1–5-point interval scale. The table 10 indicated the level of respondents’ perception as the means values for all items were higher than 3.00 which indicates a high level of agreement among the respondents.</w:t>
      </w:r>
    </w:p>
    <w:p w:rsidR="009E29ED" w:rsidRPr="009C03F3" w:rsidRDefault="009E29ED" w:rsidP="00DD4672">
      <w:pPr>
        <w:autoSpaceDE w:val="0"/>
        <w:autoSpaceDN w:val="0"/>
        <w:adjustRightInd w:val="0"/>
        <w:spacing w:after="0" w:line="24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Table 11: T-test Analysis on the implementation of marketing curriculum on the student academic performance based on availability of basic materials.</w:t>
      </w:r>
    </w:p>
    <w:tbl>
      <w:tblPr>
        <w:tblW w:w="8928" w:type="dxa"/>
        <w:tblBorders>
          <w:top w:val="single" w:sz="8" w:space="0" w:color="000000"/>
          <w:bottom w:val="single" w:sz="8" w:space="0" w:color="000000"/>
        </w:tblBorders>
        <w:tblLayout w:type="fixed"/>
        <w:tblLook w:val="0400"/>
      </w:tblPr>
      <w:tblGrid>
        <w:gridCol w:w="1638"/>
        <w:gridCol w:w="381"/>
        <w:gridCol w:w="789"/>
        <w:gridCol w:w="967"/>
        <w:gridCol w:w="923"/>
        <w:gridCol w:w="730"/>
        <w:gridCol w:w="960"/>
        <w:gridCol w:w="1010"/>
        <w:gridCol w:w="1530"/>
      </w:tblGrid>
      <w:tr w:rsidR="00ED4041" w:rsidRPr="009C03F3" w:rsidTr="00ED4041">
        <w:tc>
          <w:tcPr>
            <w:tcW w:w="1638"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Variable</w:t>
            </w:r>
          </w:p>
        </w:tc>
        <w:tc>
          <w:tcPr>
            <w:tcW w:w="381" w:type="dxa"/>
            <w:tcBorders>
              <w:top w:val="single" w:sz="8" w:space="0" w:color="000000"/>
              <w:left w:val="single" w:sz="4" w:space="0" w:color="auto"/>
              <w:bottom w:val="single" w:sz="4" w:space="0" w:color="auto"/>
              <w:right w:val="nil"/>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789" w:type="dxa"/>
            <w:tcBorders>
              <w:top w:val="single" w:sz="8" w:space="0" w:color="000000"/>
              <w:left w:val="nil"/>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N</w:t>
            </w:r>
          </w:p>
        </w:tc>
        <w:tc>
          <w:tcPr>
            <w:tcW w:w="967"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Mean</w:t>
            </w:r>
          </w:p>
        </w:tc>
        <w:tc>
          <w:tcPr>
            <w:tcW w:w="923"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SD</w:t>
            </w:r>
          </w:p>
        </w:tc>
        <w:tc>
          <w:tcPr>
            <w:tcW w:w="730"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Cal. t-value</w:t>
            </w:r>
          </w:p>
        </w:tc>
        <w:tc>
          <w:tcPr>
            <w:tcW w:w="1010"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P-value</w:t>
            </w:r>
          </w:p>
        </w:tc>
        <w:tc>
          <w:tcPr>
            <w:tcW w:w="1530" w:type="dxa"/>
            <w:tcBorders>
              <w:top w:val="single" w:sz="8" w:space="0" w:color="000000"/>
              <w:left w:val="single" w:sz="4" w:space="0" w:color="auto"/>
              <w:bottom w:val="single" w:sz="4" w:space="0" w:color="auto"/>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Decision</w:t>
            </w:r>
          </w:p>
        </w:tc>
      </w:tr>
      <w:tr w:rsidR="00ED4041" w:rsidRPr="009C03F3" w:rsidTr="00ED4041">
        <w:trPr>
          <w:trHeight w:val="1410"/>
        </w:trPr>
        <w:tc>
          <w:tcPr>
            <w:tcW w:w="1638" w:type="dxa"/>
            <w:tcBorders>
              <w:top w:val="single" w:sz="4" w:space="0" w:color="auto"/>
              <w:left w:val="single" w:sz="4" w:space="0" w:color="auto"/>
              <w:bottom w:val="single" w:sz="4" w:space="0" w:color="auto"/>
              <w:right w:val="single" w:sz="4" w:space="0" w:color="auto"/>
            </w:tcBorders>
            <w:shd w:val="clear" w:color="auto" w:fill="FFFFFF"/>
            <w:hideMark/>
          </w:tcPr>
          <w:p w:rsidR="00ED4041" w:rsidRPr="009C03F3" w:rsidRDefault="00D66172" w:rsidP="00DD4672">
            <w:pPr>
              <w:spacing w:after="0" w:line="240" w:lineRule="auto"/>
              <w:rPr>
                <w:rFonts w:ascii="Bookman Old Style" w:eastAsia="Times New Roman" w:hAnsi="Bookman Old Style" w:cs="Times New Roman"/>
                <w:color w:val="000000"/>
                <w:sz w:val="28"/>
                <w:szCs w:val="28"/>
              </w:rPr>
            </w:pPr>
            <w:r w:rsidRPr="00D66172">
              <w:rPr>
                <w:rFonts w:ascii="Bookman Old Style" w:eastAsia="Calibri" w:hAnsi="Bookman Old Style" w:cs="Calibri"/>
                <w:noProof/>
                <w:sz w:val="28"/>
                <w:szCs w:val="28"/>
                <w:lang w:val="en-US"/>
              </w:rPr>
              <w:pict>
                <v:shape id="_x0000_s1034" type="#_x0000_t32" style="position:absolute;margin-left:8pt;margin-top:0;width:1pt;height:1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Availability of basic materials</w:t>
            </w:r>
          </w:p>
        </w:tc>
        <w:tc>
          <w:tcPr>
            <w:tcW w:w="381" w:type="dxa"/>
            <w:tcBorders>
              <w:top w:val="single" w:sz="4" w:space="0" w:color="auto"/>
              <w:left w:val="single" w:sz="4" w:space="0" w:color="auto"/>
              <w:bottom w:val="single" w:sz="4" w:space="0" w:color="auto"/>
              <w:right w:val="nil"/>
            </w:tcBorders>
            <w:shd w:val="clear" w:color="auto" w:fill="FFFFFF"/>
          </w:tcPr>
          <w:p w:rsidR="00ED4041" w:rsidRDefault="00ED4041" w:rsidP="00DD4672">
            <w:pPr>
              <w:spacing w:after="200" w:line="240" w:lineRule="auto"/>
              <w:rPr>
                <w:rFonts w:ascii="Bookman Old Style" w:eastAsia="Times New Roman" w:hAnsi="Bookman Old Style" w:cs="Times New Roman"/>
                <w:color w:val="000000"/>
                <w:sz w:val="28"/>
                <w:szCs w:val="28"/>
              </w:rPr>
            </w:pPr>
          </w:p>
          <w:p w:rsidR="00ED4041" w:rsidRDefault="00ED4041" w:rsidP="00DD4672">
            <w:pPr>
              <w:spacing w:after="200" w:line="240" w:lineRule="auto"/>
              <w:rPr>
                <w:rFonts w:ascii="Bookman Old Style" w:eastAsia="Times New Roman" w:hAnsi="Bookman Old Style" w:cs="Times New Roman"/>
                <w:color w:val="000000"/>
                <w:sz w:val="28"/>
                <w:szCs w:val="28"/>
              </w:rPr>
            </w:pPr>
          </w:p>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789" w:type="dxa"/>
            <w:tcBorders>
              <w:top w:val="single" w:sz="4" w:space="0" w:color="auto"/>
              <w:left w:val="nil"/>
              <w:bottom w:val="single" w:sz="4" w:space="0" w:color="auto"/>
              <w:right w:val="single" w:sz="4" w:space="0" w:color="auto"/>
            </w:tcBorders>
            <w:shd w:val="clear" w:color="auto" w:fill="FFFFFF"/>
          </w:tcPr>
          <w:p w:rsidR="00ED4041" w:rsidRPr="009C03F3" w:rsidRDefault="00ED4041" w:rsidP="00DD4672">
            <w:pPr>
              <w:spacing w:after="0" w:line="24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240</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ED4041">
              <w:rPr>
                <w:rFonts w:ascii="Bookman Old Style" w:eastAsia="Times New Roman" w:hAnsi="Bookman Old Style" w:cs="Times New Roman"/>
                <w:color w:val="000000"/>
                <w:sz w:val="26"/>
                <w:szCs w:val="26"/>
              </w:rPr>
              <w:t>4.632</w:t>
            </w:r>
          </w:p>
        </w:tc>
        <w:tc>
          <w:tcPr>
            <w:tcW w:w="923"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ED4041">
              <w:rPr>
                <w:rFonts w:ascii="Bookman Old Style" w:eastAsia="Times New Roman" w:hAnsi="Bookman Old Style" w:cs="Times New Roman"/>
                <w:color w:val="000000"/>
                <w:sz w:val="24"/>
                <w:szCs w:val="24"/>
              </w:rPr>
              <w:t>.5973</w:t>
            </w:r>
          </w:p>
        </w:tc>
        <w:tc>
          <w:tcPr>
            <w:tcW w:w="730"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r>
      <w:tr w:rsidR="00ED4041" w:rsidRPr="009C03F3" w:rsidTr="00ED4041">
        <w:trPr>
          <w:trHeight w:val="645"/>
        </w:trPr>
        <w:tc>
          <w:tcPr>
            <w:tcW w:w="1638" w:type="dxa"/>
            <w:tcBorders>
              <w:top w:val="single" w:sz="4" w:space="0" w:color="auto"/>
              <w:left w:val="single" w:sz="4" w:space="0" w:color="auto"/>
              <w:bottom w:val="nil"/>
              <w:right w:val="single" w:sz="4" w:space="0" w:color="auto"/>
            </w:tcBorders>
            <w:shd w:val="clear" w:color="auto" w:fill="FFFFFF"/>
            <w:hideMark/>
          </w:tcPr>
          <w:p w:rsidR="00ED4041" w:rsidRPr="002F4BF2" w:rsidRDefault="00ED4041" w:rsidP="00DD4672">
            <w:pPr>
              <w:spacing w:after="0" w:line="240" w:lineRule="auto"/>
              <w:rPr>
                <w:rFonts w:ascii="Bookman Old Style" w:eastAsia="Calibri" w:hAnsi="Bookman Old Style" w:cs="Calibri"/>
                <w:noProof/>
                <w:sz w:val="28"/>
                <w:szCs w:val="28"/>
                <w:lang w:val="en-US"/>
              </w:rPr>
            </w:pPr>
          </w:p>
        </w:tc>
        <w:tc>
          <w:tcPr>
            <w:tcW w:w="381" w:type="dxa"/>
            <w:tcBorders>
              <w:top w:val="single" w:sz="4" w:space="0" w:color="auto"/>
              <w:left w:val="single" w:sz="4" w:space="0" w:color="auto"/>
              <w:bottom w:val="nil"/>
              <w:right w:val="nil"/>
            </w:tcBorders>
            <w:shd w:val="clear" w:color="auto" w:fill="FFFFFF"/>
          </w:tcPr>
          <w:p w:rsidR="00ED4041" w:rsidRDefault="00ED4041" w:rsidP="00DD4672">
            <w:pPr>
              <w:spacing w:after="0" w:line="240" w:lineRule="auto"/>
              <w:rPr>
                <w:rFonts w:ascii="Bookman Old Style" w:eastAsia="Times New Roman" w:hAnsi="Bookman Old Style" w:cs="Times New Roman"/>
                <w:color w:val="000000"/>
                <w:sz w:val="28"/>
                <w:szCs w:val="28"/>
              </w:rPr>
            </w:pPr>
          </w:p>
        </w:tc>
        <w:tc>
          <w:tcPr>
            <w:tcW w:w="789" w:type="dxa"/>
            <w:tcBorders>
              <w:top w:val="single" w:sz="4" w:space="0" w:color="auto"/>
              <w:left w:val="nil"/>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67"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23"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730"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010"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530" w:type="dxa"/>
            <w:tcBorders>
              <w:top w:val="single" w:sz="4" w:space="0" w:color="auto"/>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r>
      <w:tr w:rsidR="00ED4041" w:rsidRPr="009C03F3" w:rsidTr="00ED4041">
        <w:tc>
          <w:tcPr>
            <w:tcW w:w="1638" w:type="dxa"/>
            <w:tcBorders>
              <w:top w:val="nil"/>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381" w:type="dxa"/>
            <w:tcBorders>
              <w:top w:val="nil"/>
              <w:left w:val="single" w:sz="4" w:space="0" w:color="auto"/>
              <w:bottom w:val="nil"/>
              <w:right w:val="nil"/>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789" w:type="dxa"/>
            <w:tcBorders>
              <w:top w:val="nil"/>
              <w:left w:val="nil"/>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67" w:type="dxa"/>
            <w:tcBorders>
              <w:top w:val="nil"/>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923" w:type="dxa"/>
            <w:tcBorders>
              <w:top w:val="nil"/>
              <w:left w:val="single" w:sz="4" w:space="0" w:color="auto"/>
              <w:bottom w:val="nil"/>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730" w:type="dxa"/>
            <w:tcBorders>
              <w:top w:val="nil"/>
              <w:left w:val="single" w:sz="4" w:space="0" w:color="auto"/>
              <w:bottom w:val="nil"/>
              <w:right w:val="single" w:sz="4" w:space="0" w:color="auto"/>
            </w:tcBorders>
            <w:shd w:val="clear" w:color="auto" w:fill="FFFFFF"/>
            <w:hideMark/>
          </w:tcPr>
          <w:p w:rsidR="00ED4041" w:rsidRPr="00ED4041" w:rsidRDefault="00ED4041" w:rsidP="00DD4672">
            <w:pPr>
              <w:spacing w:after="0" w:line="240" w:lineRule="auto"/>
              <w:rPr>
                <w:rFonts w:ascii="Bookman Old Style" w:eastAsia="Times New Roman" w:hAnsi="Bookman Old Style" w:cs="Times New Roman"/>
                <w:color w:val="000000"/>
                <w:sz w:val="26"/>
                <w:szCs w:val="26"/>
              </w:rPr>
            </w:pPr>
            <w:r w:rsidRPr="00ED4041">
              <w:rPr>
                <w:rFonts w:ascii="Bookman Old Style" w:eastAsia="Times New Roman" w:hAnsi="Bookman Old Style" w:cs="Times New Roman"/>
                <w:color w:val="000000"/>
                <w:sz w:val="26"/>
                <w:szCs w:val="26"/>
              </w:rPr>
              <w:t>238</w:t>
            </w:r>
          </w:p>
        </w:tc>
        <w:tc>
          <w:tcPr>
            <w:tcW w:w="960" w:type="dxa"/>
            <w:tcBorders>
              <w:top w:val="nil"/>
              <w:left w:val="single" w:sz="4" w:space="0" w:color="auto"/>
              <w:bottom w:val="nil"/>
              <w:right w:val="single" w:sz="4" w:space="0" w:color="auto"/>
            </w:tcBorders>
            <w:shd w:val="clear" w:color="auto" w:fill="FFFFFF"/>
            <w:hideMark/>
          </w:tcPr>
          <w:p w:rsidR="00ED4041" w:rsidRPr="00ED4041" w:rsidRDefault="00ED4041" w:rsidP="00DD4672">
            <w:pPr>
              <w:spacing w:after="0" w:line="240" w:lineRule="auto"/>
              <w:rPr>
                <w:rFonts w:ascii="Bookman Old Style" w:eastAsia="Times New Roman" w:hAnsi="Bookman Old Style" w:cs="Times New Roman"/>
                <w:color w:val="000000"/>
                <w:sz w:val="26"/>
                <w:szCs w:val="26"/>
              </w:rPr>
            </w:pPr>
            <w:r w:rsidRPr="00ED4041">
              <w:rPr>
                <w:rFonts w:ascii="Bookman Old Style" w:eastAsia="Times New Roman" w:hAnsi="Bookman Old Style" w:cs="Times New Roman"/>
                <w:color w:val="000000"/>
                <w:sz w:val="26"/>
                <w:szCs w:val="26"/>
              </w:rPr>
              <w:t>4.069</w:t>
            </w:r>
          </w:p>
        </w:tc>
        <w:tc>
          <w:tcPr>
            <w:tcW w:w="1010" w:type="dxa"/>
            <w:tcBorders>
              <w:top w:val="nil"/>
              <w:left w:val="single" w:sz="4" w:space="0" w:color="auto"/>
              <w:bottom w:val="nil"/>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.000</w:t>
            </w:r>
          </w:p>
        </w:tc>
        <w:tc>
          <w:tcPr>
            <w:tcW w:w="1530" w:type="dxa"/>
            <w:tcBorders>
              <w:top w:val="nil"/>
              <w:left w:val="single" w:sz="4" w:space="0" w:color="auto"/>
              <w:bottom w:val="nil"/>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Ho</w:t>
            </w:r>
            <w:r w:rsidRPr="009C03F3">
              <w:rPr>
                <w:rFonts w:ascii="Bookman Old Style" w:eastAsia="Times New Roman" w:hAnsi="Bookman Old Style" w:cs="Times New Roman"/>
                <w:color w:val="000000"/>
                <w:sz w:val="28"/>
                <w:szCs w:val="28"/>
                <w:vertAlign w:val="subscript"/>
              </w:rPr>
              <w:t>2</w:t>
            </w:r>
            <w:r w:rsidRPr="009C03F3">
              <w:rPr>
                <w:rFonts w:ascii="Bookman Old Style" w:eastAsia="Times New Roman" w:hAnsi="Bookman Old Style" w:cs="Times New Roman"/>
                <w:color w:val="000000"/>
                <w:sz w:val="28"/>
                <w:szCs w:val="28"/>
              </w:rPr>
              <w:t xml:space="preserve"> Rejected</w:t>
            </w:r>
          </w:p>
        </w:tc>
      </w:tr>
      <w:tr w:rsidR="00ED4041" w:rsidRPr="009C03F3" w:rsidTr="00ED4041">
        <w:tc>
          <w:tcPr>
            <w:tcW w:w="1638" w:type="dxa"/>
            <w:tcBorders>
              <w:top w:val="nil"/>
              <w:left w:val="single" w:sz="4" w:space="0" w:color="auto"/>
              <w:bottom w:val="single" w:sz="8" w:space="0" w:color="000000"/>
              <w:right w:val="single" w:sz="4" w:space="0" w:color="auto"/>
            </w:tcBorders>
            <w:shd w:val="clear" w:color="auto" w:fill="FFFFFF"/>
            <w:hideMark/>
          </w:tcPr>
          <w:p w:rsidR="00ED4041" w:rsidRPr="009C03F3" w:rsidRDefault="00ED4041" w:rsidP="00DD4672">
            <w:pPr>
              <w:spacing w:after="0" w:line="24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Students’ Academic Performance</w:t>
            </w:r>
          </w:p>
        </w:tc>
        <w:tc>
          <w:tcPr>
            <w:tcW w:w="381" w:type="dxa"/>
            <w:tcBorders>
              <w:top w:val="nil"/>
              <w:left w:val="single" w:sz="4" w:space="0" w:color="auto"/>
              <w:bottom w:val="single" w:sz="8" w:space="0" w:color="000000"/>
              <w:right w:val="nil"/>
            </w:tcBorders>
            <w:shd w:val="clear" w:color="auto" w:fill="FFFFFF"/>
          </w:tcPr>
          <w:p w:rsidR="00ED4041" w:rsidRPr="009C03F3" w:rsidRDefault="00ED4041" w:rsidP="00DD4672">
            <w:pPr>
              <w:spacing w:after="0" w:line="240" w:lineRule="auto"/>
              <w:jc w:val="both"/>
              <w:rPr>
                <w:rFonts w:ascii="Bookman Old Style" w:eastAsia="Times New Roman" w:hAnsi="Bookman Old Style" w:cs="Times New Roman"/>
                <w:color w:val="000000"/>
                <w:sz w:val="28"/>
                <w:szCs w:val="28"/>
              </w:rPr>
            </w:pPr>
          </w:p>
        </w:tc>
        <w:tc>
          <w:tcPr>
            <w:tcW w:w="789" w:type="dxa"/>
            <w:tcBorders>
              <w:top w:val="nil"/>
              <w:left w:val="nil"/>
              <w:bottom w:val="single" w:sz="8" w:space="0" w:color="000000"/>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240</w:t>
            </w:r>
          </w:p>
        </w:tc>
        <w:tc>
          <w:tcPr>
            <w:tcW w:w="967" w:type="dxa"/>
            <w:tcBorders>
              <w:top w:val="nil"/>
              <w:left w:val="single" w:sz="4" w:space="0" w:color="auto"/>
              <w:bottom w:val="single" w:sz="8" w:space="0" w:color="000000"/>
              <w:right w:val="single" w:sz="4" w:space="0" w:color="auto"/>
            </w:tcBorders>
            <w:shd w:val="clear" w:color="auto" w:fill="FFFFFF"/>
            <w:hideMark/>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r w:rsidRPr="00ED4041">
              <w:rPr>
                <w:rFonts w:ascii="Bookman Old Style" w:eastAsia="Times New Roman" w:hAnsi="Bookman Old Style" w:cs="Times New Roman"/>
                <w:color w:val="000000"/>
                <w:sz w:val="26"/>
                <w:szCs w:val="26"/>
              </w:rPr>
              <w:t>3.964</w:t>
            </w:r>
          </w:p>
        </w:tc>
        <w:tc>
          <w:tcPr>
            <w:tcW w:w="923" w:type="dxa"/>
            <w:tcBorders>
              <w:top w:val="nil"/>
              <w:left w:val="single" w:sz="4" w:space="0" w:color="auto"/>
              <w:bottom w:val="single" w:sz="8" w:space="0" w:color="000000"/>
              <w:right w:val="single" w:sz="4" w:space="0" w:color="auto"/>
            </w:tcBorders>
            <w:shd w:val="clear" w:color="auto" w:fill="FFFFFF"/>
            <w:hideMark/>
          </w:tcPr>
          <w:p w:rsidR="00ED4041" w:rsidRPr="00ED4041" w:rsidRDefault="00ED4041" w:rsidP="00DD4672">
            <w:pPr>
              <w:spacing w:after="0" w:line="240" w:lineRule="auto"/>
              <w:rPr>
                <w:rFonts w:ascii="Bookman Old Style" w:eastAsia="Times New Roman" w:hAnsi="Bookman Old Style" w:cs="Times New Roman"/>
                <w:color w:val="000000"/>
                <w:sz w:val="24"/>
                <w:szCs w:val="24"/>
              </w:rPr>
            </w:pPr>
            <w:r w:rsidRPr="00ED4041">
              <w:rPr>
                <w:rFonts w:ascii="Bookman Old Style" w:eastAsia="Times New Roman" w:hAnsi="Bookman Old Style" w:cs="Times New Roman"/>
                <w:color w:val="000000"/>
                <w:sz w:val="24"/>
                <w:szCs w:val="24"/>
              </w:rPr>
              <w:t>.6932</w:t>
            </w:r>
          </w:p>
        </w:tc>
        <w:tc>
          <w:tcPr>
            <w:tcW w:w="730" w:type="dxa"/>
            <w:tcBorders>
              <w:top w:val="nil"/>
              <w:left w:val="single" w:sz="4" w:space="0" w:color="auto"/>
              <w:bottom w:val="single" w:sz="8" w:space="0" w:color="000000"/>
              <w:right w:val="single" w:sz="4" w:space="0" w:color="auto"/>
            </w:tcBorders>
            <w:shd w:val="clear" w:color="auto" w:fill="FFFFFF"/>
          </w:tcPr>
          <w:p w:rsidR="00ED4041" w:rsidRPr="00ED4041" w:rsidRDefault="00ED4041" w:rsidP="00DD4672">
            <w:pPr>
              <w:spacing w:after="0" w:line="240" w:lineRule="auto"/>
              <w:rPr>
                <w:rFonts w:ascii="Bookman Old Style" w:eastAsia="Times New Roman" w:hAnsi="Bookman Old Style" w:cs="Times New Roman"/>
                <w:color w:val="000000"/>
                <w:sz w:val="24"/>
                <w:szCs w:val="24"/>
              </w:rPr>
            </w:pPr>
          </w:p>
        </w:tc>
        <w:tc>
          <w:tcPr>
            <w:tcW w:w="960" w:type="dxa"/>
            <w:tcBorders>
              <w:top w:val="nil"/>
              <w:left w:val="single" w:sz="4" w:space="0" w:color="auto"/>
              <w:bottom w:val="single" w:sz="8" w:space="0" w:color="000000"/>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010" w:type="dxa"/>
            <w:tcBorders>
              <w:top w:val="nil"/>
              <w:left w:val="single" w:sz="4" w:space="0" w:color="auto"/>
              <w:bottom w:val="single" w:sz="8" w:space="0" w:color="000000"/>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c>
          <w:tcPr>
            <w:tcW w:w="1530" w:type="dxa"/>
            <w:tcBorders>
              <w:top w:val="nil"/>
              <w:left w:val="single" w:sz="4" w:space="0" w:color="auto"/>
              <w:bottom w:val="single" w:sz="8" w:space="0" w:color="000000"/>
              <w:right w:val="single" w:sz="4" w:space="0" w:color="auto"/>
            </w:tcBorders>
            <w:shd w:val="clear" w:color="auto" w:fill="FFFFFF"/>
          </w:tcPr>
          <w:p w:rsidR="00ED4041" w:rsidRPr="009C03F3" w:rsidRDefault="00ED4041" w:rsidP="00DD4672">
            <w:pPr>
              <w:spacing w:after="0" w:line="240" w:lineRule="auto"/>
              <w:rPr>
                <w:rFonts w:ascii="Bookman Old Style" w:eastAsia="Times New Roman" w:hAnsi="Bookman Old Style" w:cs="Times New Roman"/>
                <w:color w:val="000000"/>
                <w:sz w:val="28"/>
                <w:szCs w:val="28"/>
              </w:rPr>
            </w:pPr>
          </w:p>
        </w:tc>
      </w:tr>
    </w:tbl>
    <w:p w:rsidR="009E29ED" w:rsidRPr="009C03F3" w:rsidRDefault="009E29ED" w:rsidP="00DD4672">
      <w:pPr>
        <w:autoSpaceDE w:val="0"/>
        <w:autoSpaceDN w:val="0"/>
        <w:adjustRightInd w:val="0"/>
        <w:spacing w:after="0" w:line="240" w:lineRule="auto"/>
        <w:jc w:val="both"/>
        <w:rPr>
          <w:rFonts w:ascii="Bookman Old Style" w:hAnsi="Bookman Old Style" w:cs="Times New Roman"/>
          <w:b/>
          <w:sz w:val="28"/>
          <w:szCs w:val="28"/>
        </w:rPr>
      </w:pPr>
      <w:r w:rsidRPr="009C03F3">
        <w:rPr>
          <w:rFonts w:ascii="Bookman Old Style" w:eastAsia="Times New Roman" w:hAnsi="Bookman Old Style" w:cs="Times New Roman"/>
          <w:b/>
          <w:sz w:val="28"/>
          <w:szCs w:val="28"/>
        </w:rPr>
        <w:t>*Significant P&lt; .05</w:t>
      </w:r>
    </w:p>
    <w:p w:rsidR="00DD4672" w:rsidRDefault="009E29ED" w:rsidP="00DD4672">
      <w:pPr>
        <w:spacing w:before="240"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Table 11 shows that there was a strong and significant correlation between availability of basic materials and students’ academic</w:t>
      </w:r>
    </w:p>
    <w:p w:rsidR="00DD4672" w:rsidRDefault="00DD4672">
      <w:pPr>
        <w:spacing w:after="200" w:line="276" w:lineRule="auto"/>
        <w:rPr>
          <w:rFonts w:ascii="Bookman Old Style" w:hAnsi="Bookman Old Style" w:cs="Times New Roman"/>
          <w:bCs/>
          <w:sz w:val="28"/>
          <w:szCs w:val="28"/>
        </w:rPr>
      </w:pPr>
      <w:r>
        <w:rPr>
          <w:rFonts w:ascii="Bookman Old Style" w:hAnsi="Bookman Old Style" w:cs="Times New Roman"/>
          <w:bCs/>
          <w:sz w:val="28"/>
          <w:szCs w:val="28"/>
        </w:rPr>
        <w:br w:type="page"/>
      </w:r>
    </w:p>
    <w:p w:rsidR="009E29ED" w:rsidRPr="009C03F3" w:rsidRDefault="009E29ED" w:rsidP="00DD4672">
      <w:pPr>
        <w:spacing w:before="240"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lastRenderedPageBreak/>
        <w:t xml:space="preserve"> performance based on the formulated hypothesis at 0.05 level of significant. Therefore, the section of null hypothesis 3 which states that </w:t>
      </w:r>
      <w:r w:rsidRPr="009C03F3">
        <w:rPr>
          <w:rFonts w:ascii="Bookman Old Style" w:hAnsi="Bookman Old Style" w:cs="Times New Roman"/>
          <w:iCs/>
          <w:sz w:val="28"/>
          <w:szCs w:val="28"/>
        </w:rPr>
        <w:t>there is no significant relationship between availability of basic materials and students’ academic performance in senior secondary schools in Ilorin West Local Government Area, Kwara State is rejected. The findings indicate that there is a significant relationship between availability of basic materials and students’ academic performance in senior secondary schools in Ilorin West Local Government Area, Kwara State.</w:t>
      </w:r>
    </w:p>
    <w:tbl>
      <w:tblPr>
        <w:tblW w:w="8831"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60"/>
        <w:gridCol w:w="900"/>
        <w:gridCol w:w="1170"/>
        <w:gridCol w:w="2070"/>
        <w:gridCol w:w="1710"/>
        <w:gridCol w:w="821"/>
      </w:tblGrid>
      <w:tr w:rsidR="009E29ED" w:rsidRPr="009C03F3" w:rsidTr="000A4AD0">
        <w:trPr>
          <w:cantSplit/>
        </w:trPr>
        <w:tc>
          <w:tcPr>
            <w:tcW w:w="8831" w:type="dxa"/>
            <w:gridSpan w:val="6"/>
            <w:tcBorders>
              <w:top w:val="nil"/>
              <w:left w:val="nil"/>
              <w:bottom w:val="nil"/>
              <w:right w:val="nil"/>
            </w:tcBorders>
            <w:shd w:val="clear" w:color="auto" w:fill="FFFFFF"/>
          </w:tcPr>
          <w:p w:rsidR="009E29ED" w:rsidRPr="009C03F3" w:rsidRDefault="009E29ED" w:rsidP="003D6902">
            <w:pPr>
              <w:autoSpaceDE w:val="0"/>
              <w:autoSpaceDN w:val="0"/>
              <w:adjustRightInd w:val="0"/>
              <w:spacing w:before="240" w:after="0" w:line="240" w:lineRule="auto"/>
              <w:rPr>
                <w:rFonts w:ascii="Bookman Old Style" w:hAnsi="Bookman Old Style" w:cs="Times New Roman"/>
                <w:color w:val="000000"/>
                <w:sz w:val="28"/>
                <w:szCs w:val="28"/>
              </w:rPr>
            </w:pPr>
            <w:r w:rsidRPr="009C03F3">
              <w:rPr>
                <w:rFonts w:ascii="Bookman Old Style" w:hAnsi="Bookman Old Style" w:cs="Times New Roman"/>
                <w:b/>
                <w:bCs/>
                <w:color w:val="000000"/>
                <w:sz w:val="28"/>
                <w:szCs w:val="28"/>
              </w:rPr>
              <w:t xml:space="preserve">Table 12: </w:t>
            </w:r>
            <w:r w:rsidR="0032594A" w:rsidRPr="009C03F3">
              <w:rPr>
                <w:rFonts w:ascii="Bookman Old Style" w:hAnsi="Bookman Old Style" w:cs="Times New Roman"/>
                <w:b/>
                <w:bCs/>
                <w:color w:val="000000"/>
                <w:sz w:val="28"/>
                <w:szCs w:val="28"/>
              </w:rPr>
              <w:t>Descriptive</w:t>
            </w:r>
          </w:p>
        </w:tc>
      </w:tr>
      <w:tr w:rsidR="00A37B72" w:rsidRPr="009C03F3" w:rsidTr="000A4AD0">
        <w:trPr>
          <w:gridAfter w:val="1"/>
          <w:wAfter w:w="821" w:type="dxa"/>
          <w:cantSplit/>
          <w:trHeight w:val="657"/>
        </w:trPr>
        <w:tc>
          <w:tcPr>
            <w:tcW w:w="2160" w:type="dxa"/>
            <w:vMerge w:val="restart"/>
            <w:tcBorders>
              <w:top w:val="single" w:sz="16" w:space="0" w:color="000000"/>
              <w:left w:val="single" w:sz="16" w:space="0" w:color="000000"/>
              <w:bottom w:val="nil"/>
              <w:right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sz w:val="26"/>
                <w:szCs w:val="26"/>
              </w:rPr>
            </w:pPr>
            <w:r w:rsidRPr="000A4AD0">
              <w:rPr>
                <w:rFonts w:ascii="Bookman Old Style" w:hAnsi="Bookman Old Style" w:cs="Times New Roman"/>
                <w:color w:val="000000"/>
                <w:sz w:val="26"/>
                <w:szCs w:val="26"/>
                <w:highlight w:val="white"/>
              </w:rPr>
              <w:t xml:space="preserve">Assessment and monitoring  </w:t>
            </w:r>
          </w:p>
        </w:tc>
        <w:tc>
          <w:tcPr>
            <w:tcW w:w="900" w:type="dxa"/>
            <w:vMerge w:val="restart"/>
            <w:tcBorders>
              <w:top w:val="single" w:sz="16" w:space="0" w:color="000000"/>
              <w:left w:val="single" w:sz="16" w:space="0" w:color="000000"/>
            </w:tcBorders>
            <w:shd w:val="clear" w:color="auto" w:fill="FFFFFF"/>
          </w:tcPr>
          <w:p w:rsidR="00A37B72" w:rsidRPr="000A4AD0" w:rsidRDefault="00A37B72" w:rsidP="000A4AD0">
            <w:pPr>
              <w:autoSpaceDE w:val="0"/>
              <w:autoSpaceDN w:val="0"/>
              <w:adjustRightInd w:val="0"/>
              <w:spacing w:after="0" w:line="240" w:lineRule="auto"/>
              <w:jc w:val="center"/>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N</w:t>
            </w:r>
          </w:p>
        </w:tc>
        <w:tc>
          <w:tcPr>
            <w:tcW w:w="1170" w:type="dxa"/>
            <w:vMerge w:val="restart"/>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jc w:val="center"/>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Mean</w:t>
            </w:r>
          </w:p>
        </w:tc>
        <w:tc>
          <w:tcPr>
            <w:tcW w:w="2070" w:type="dxa"/>
            <w:vMerge w:val="restart"/>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jc w:val="center"/>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Std. Deviation</w:t>
            </w:r>
          </w:p>
        </w:tc>
        <w:tc>
          <w:tcPr>
            <w:tcW w:w="1710" w:type="dxa"/>
            <w:vMerge w:val="restart"/>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jc w:val="center"/>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Std. Error</w:t>
            </w:r>
          </w:p>
        </w:tc>
      </w:tr>
      <w:tr w:rsidR="00A37B72" w:rsidRPr="009C03F3" w:rsidTr="000A4AD0">
        <w:trPr>
          <w:gridAfter w:val="1"/>
          <w:wAfter w:w="821" w:type="dxa"/>
          <w:cantSplit/>
          <w:trHeight w:val="305"/>
        </w:trPr>
        <w:tc>
          <w:tcPr>
            <w:tcW w:w="2160" w:type="dxa"/>
            <w:vMerge/>
            <w:tcBorders>
              <w:top w:val="single" w:sz="16" w:space="0" w:color="000000"/>
              <w:left w:val="single" w:sz="16" w:space="0" w:color="000000"/>
              <w:bottom w:val="nil"/>
              <w:right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p>
        </w:tc>
        <w:tc>
          <w:tcPr>
            <w:tcW w:w="900" w:type="dxa"/>
            <w:vMerge/>
            <w:tcBorders>
              <w:top w:val="single" w:sz="16" w:space="0" w:color="000000"/>
              <w:left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p>
        </w:tc>
        <w:tc>
          <w:tcPr>
            <w:tcW w:w="1170" w:type="dxa"/>
            <w:vMerge/>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p>
        </w:tc>
        <w:tc>
          <w:tcPr>
            <w:tcW w:w="2070" w:type="dxa"/>
            <w:vMerge/>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p>
        </w:tc>
        <w:tc>
          <w:tcPr>
            <w:tcW w:w="1710" w:type="dxa"/>
            <w:vMerge/>
            <w:tcBorders>
              <w:top w:val="single" w:sz="16" w:space="0" w:color="000000"/>
            </w:tcBorders>
            <w:shd w:val="clear" w:color="auto" w:fill="FFFFFF"/>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p>
        </w:tc>
      </w:tr>
      <w:tr w:rsidR="00A37B72" w:rsidRPr="009C03F3" w:rsidTr="000A4AD0">
        <w:trPr>
          <w:gridAfter w:val="1"/>
          <w:wAfter w:w="821" w:type="dxa"/>
          <w:cantSplit/>
        </w:trPr>
        <w:tc>
          <w:tcPr>
            <w:tcW w:w="2160" w:type="dxa"/>
            <w:tcBorders>
              <w:top w:val="single" w:sz="16" w:space="0" w:color="000000"/>
              <w:left w:val="single" w:sz="16" w:space="0" w:color="000000"/>
              <w:bottom w:val="nil"/>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Strongly Disagree</w:t>
            </w:r>
          </w:p>
        </w:tc>
        <w:tc>
          <w:tcPr>
            <w:tcW w:w="900" w:type="dxa"/>
            <w:tcBorders>
              <w:top w:val="single" w:sz="16" w:space="0" w:color="000000"/>
              <w:left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2</w:t>
            </w:r>
          </w:p>
        </w:tc>
        <w:tc>
          <w:tcPr>
            <w:tcW w:w="1170" w:type="dxa"/>
            <w:tcBorders>
              <w:top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1.1000</w:t>
            </w:r>
          </w:p>
        </w:tc>
        <w:tc>
          <w:tcPr>
            <w:tcW w:w="2070" w:type="dxa"/>
            <w:tcBorders>
              <w:top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.14142</w:t>
            </w:r>
          </w:p>
        </w:tc>
        <w:tc>
          <w:tcPr>
            <w:tcW w:w="1710" w:type="dxa"/>
            <w:tcBorders>
              <w:top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.10000</w:t>
            </w:r>
          </w:p>
        </w:tc>
      </w:tr>
      <w:tr w:rsidR="00A37B72" w:rsidRPr="009C03F3" w:rsidTr="000A4AD0">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Disagree</w:t>
            </w:r>
          </w:p>
        </w:tc>
        <w:tc>
          <w:tcPr>
            <w:tcW w:w="900" w:type="dxa"/>
            <w:tcBorders>
              <w:top w:val="nil"/>
              <w:left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7</w:t>
            </w:r>
          </w:p>
        </w:tc>
        <w:tc>
          <w:tcPr>
            <w:tcW w:w="11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2.3143</w:t>
            </w:r>
          </w:p>
        </w:tc>
        <w:tc>
          <w:tcPr>
            <w:tcW w:w="20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.51455</w:t>
            </w:r>
          </w:p>
        </w:tc>
        <w:tc>
          <w:tcPr>
            <w:tcW w:w="171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.19448</w:t>
            </w:r>
          </w:p>
        </w:tc>
      </w:tr>
      <w:tr w:rsidR="00A37B72" w:rsidRPr="009C03F3" w:rsidTr="000A4AD0">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Neutral</w:t>
            </w:r>
          </w:p>
        </w:tc>
        <w:tc>
          <w:tcPr>
            <w:tcW w:w="900" w:type="dxa"/>
            <w:tcBorders>
              <w:top w:val="nil"/>
              <w:left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25</w:t>
            </w:r>
          </w:p>
        </w:tc>
        <w:tc>
          <w:tcPr>
            <w:tcW w:w="11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3.2160</w:t>
            </w:r>
          </w:p>
        </w:tc>
        <w:tc>
          <w:tcPr>
            <w:tcW w:w="20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.65044</w:t>
            </w:r>
          </w:p>
        </w:tc>
        <w:tc>
          <w:tcPr>
            <w:tcW w:w="171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.13009</w:t>
            </w:r>
          </w:p>
        </w:tc>
      </w:tr>
      <w:tr w:rsidR="00A37B72" w:rsidRPr="009C03F3" w:rsidTr="000A4AD0">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Agree</w:t>
            </w:r>
          </w:p>
        </w:tc>
        <w:tc>
          <w:tcPr>
            <w:tcW w:w="900" w:type="dxa"/>
            <w:tcBorders>
              <w:top w:val="nil"/>
              <w:left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157</w:t>
            </w:r>
          </w:p>
        </w:tc>
        <w:tc>
          <w:tcPr>
            <w:tcW w:w="11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4.1248</w:t>
            </w:r>
          </w:p>
        </w:tc>
        <w:tc>
          <w:tcPr>
            <w:tcW w:w="20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.49790</w:t>
            </w:r>
          </w:p>
        </w:tc>
        <w:tc>
          <w:tcPr>
            <w:tcW w:w="171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.03974</w:t>
            </w:r>
          </w:p>
        </w:tc>
      </w:tr>
      <w:tr w:rsidR="00A37B72" w:rsidRPr="009C03F3" w:rsidTr="000A4AD0">
        <w:trPr>
          <w:gridAfter w:val="1"/>
          <w:wAfter w:w="821" w:type="dxa"/>
          <w:cantSplit/>
        </w:trPr>
        <w:tc>
          <w:tcPr>
            <w:tcW w:w="2160" w:type="dxa"/>
            <w:tcBorders>
              <w:top w:val="nil"/>
              <w:left w:val="single" w:sz="16" w:space="0" w:color="000000"/>
              <w:bottom w:val="nil"/>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Strongly Agree</w:t>
            </w:r>
          </w:p>
        </w:tc>
        <w:tc>
          <w:tcPr>
            <w:tcW w:w="900" w:type="dxa"/>
            <w:tcBorders>
              <w:top w:val="nil"/>
              <w:left w:val="single" w:sz="16" w:space="0" w:color="000000"/>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49</w:t>
            </w:r>
          </w:p>
        </w:tc>
        <w:tc>
          <w:tcPr>
            <w:tcW w:w="11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4.7551</w:t>
            </w:r>
          </w:p>
        </w:tc>
        <w:tc>
          <w:tcPr>
            <w:tcW w:w="2070" w:type="dxa"/>
            <w:tcBorders>
              <w:top w:val="nil"/>
              <w:bottom w:val="nil"/>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.27768</w:t>
            </w:r>
          </w:p>
        </w:tc>
        <w:tc>
          <w:tcPr>
            <w:tcW w:w="1710" w:type="dxa"/>
            <w:tcBorders>
              <w:top w:val="nil"/>
              <w:bottom w:val="nil"/>
            </w:tcBorders>
            <w:shd w:val="clear" w:color="auto" w:fill="FFFFFF"/>
          </w:tcPr>
          <w:p w:rsidR="00A37B72" w:rsidRPr="000A4AD0" w:rsidRDefault="00DE5D90" w:rsidP="000A4AD0">
            <w:pPr>
              <w:tabs>
                <w:tab w:val="center" w:pos="800"/>
                <w:tab w:val="right" w:pos="1600"/>
              </w:tabs>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ab/>
            </w:r>
            <w:r w:rsidRPr="000A4AD0">
              <w:rPr>
                <w:rFonts w:ascii="Bookman Old Style" w:hAnsi="Bookman Old Style" w:cs="Times New Roman"/>
                <w:color w:val="000000"/>
                <w:sz w:val="26"/>
                <w:szCs w:val="26"/>
              </w:rPr>
              <w:tab/>
            </w:r>
            <w:r w:rsidR="00A37B72" w:rsidRPr="000A4AD0">
              <w:rPr>
                <w:rFonts w:ascii="Bookman Old Style" w:hAnsi="Bookman Old Style" w:cs="Times New Roman"/>
                <w:color w:val="000000"/>
                <w:sz w:val="26"/>
                <w:szCs w:val="26"/>
              </w:rPr>
              <w:t>.03967</w:t>
            </w:r>
          </w:p>
        </w:tc>
      </w:tr>
      <w:tr w:rsidR="00A37B72" w:rsidRPr="009C03F3" w:rsidTr="000A4AD0">
        <w:trPr>
          <w:gridAfter w:val="1"/>
          <w:wAfter w:w="821" w:type="dxa"/>
          <w:cantSplit/>
        </w:trPr>
        <w:tc>
          <w:tcPr>
            <w:tcW w:w="2160" w:type="dxa"/>
            <w:tcBorders>
              <w:top w:val="nil"/>
              <w:left w:val="single" w:sz="16" w:space="0" w:color="000000"/>
              <w:bottom w:val="single" w:sz="16" w:space="0" w:color="000000"/>
              <w:right w:val="single" w:sz="16" w:space="0" w:color="000000"/>
            </w:tcBorders>
            <w:shd w:val="clear" w:color="auto" w:fill="FFFFFF"/>
            <w:vAlign w:val="center"/>
          </w:tcPr>
          <w:p w:rsidR="00A37B72" w:rsidRPr="000A4AD0" w:rsidRDefault="00A37B72" w:rsidP="000A4AD0">
            <w:pPr>
              <w:autoSpaceDE w:val="0"/>
              <w:autoSpaceDN w:val="0"/>
              <w:adjustRightInd w:val="0"/>
              <w:spacing w:after="0" w:line="240" w:lineRule="auto"/>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Total</w:t>
            </w:r>
          </w:p>
        </w:tc>
        <w:tc>
          <w:tcPr>
            <w:tcW w:w="900" w:type="dxa"/>
            <w:tcBorders>
              <w:top w:val="nil"/>
              <w:left w:val="single" w:sz="16" w:space="0" w:color="000000"/>
              <w:bottom w:val="single" w:sz="16" w:space="0" w:color="000000"/>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240</w:t>
            </w:r>
          </w:p>
        </w:tc>
        <w:tc>
          <w:tcPr>
            <w:tcW w:w="1170" w:type="dxa"/>
            <w:tcBorders>
              <w:top w:val="nil"/>
              <w:bottom w:val="single" w:sz="16" w:space="0" w:color="000000"/>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4.0808</w:t>
            </w:r>
          </w:p>
        </w:tc>
        <w:tc>
          <w:tcPr>
            <w:tcW w:w="2070" w:type="dxa"/>
            <w:tcBorders>
              <w:top w:val="nil"/>
              <w:bottom w:val="single" w:sz="16" w:space="0" w:color="000000"/>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.75166</w:t>
            </w:r>
          </w:p>
        </w:tc>
        <w:tc>
          <w:tcPr>
            <w:tcW w:w="1710" w:type="dxa"/>
            <w:tcBorders>
              <w:top w:val="nil"/>
              <w:bottom w:val="single" w:sz="16" w:space="0" w:color="000000"/>
            </w:tcBorders>
            <w:shd w:val="clear" w:color="auto" w:fill="FFFFFF"/>
          </w:tcPr>
          <w:p w:rsidR="00A37B72" w:rsidRPr="000A4AD0" w:rsidRDefault="00A37B72" w:rsidP="000A4AD0">
            <w:pPr>
              <w:autoSpaceDE w:val="0"/>
              <w:autoSpaceDN w:val="0"/>
              <w:adjustRightInd w:val="0"/>
              <w:spacing w:after="0" w:line="240" w:lineRule="auto"/>
              <w:jc w:val="right"/>
              <w:rPr>
                <w:rFonts w:ascii="Bookman Old Style" w:hAnsi="Bookman Old Style" w:cs="Times New Roman"/>
                <w:color w:val="000000"/>
                <w:sz w:val="26"/>
                <w:szCs w:val="26"/>
              </w:rPr>
            </w:pPr>
            <w:r w:rsidRPr="000A4AD0">
              <w:rPr>
                <w:rFonts w:ascii="Bookman Old Style" w:hAnsi="Bookman Old Style" w:cs="Times New Roman"/>
                <w:color w:val="000000"/>
                <w:sz w:val="26"/>
                <w:szCs w:val="26"/>
              </w:rPr>
              <w:t>.04852</w:t>
            </w:r>
          </w:p>
        </w:tc>
      </w:tr>
    </w:tbl>
    <w:p w:rsidR="009E29ED" w:rsidRPr="009C03F3" w:rsidRDefault="009E29ED" w:rsidP="000A4AD0">
      <w:pPr>
        <w:spacing w:line="24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 xml:space="preserve">Source: </w:t>
      </w:r>
      <w:r w:rsidRPr="009C03F3">
        <w:rPr>
          <w:rFonts w:ascii="Bookman Old Style" w:eastAsia="Times New Roman" w:hAnsi="Bookman Old Style" w:cs="Times New Roman"/>
          <w:sz w:val="28"/>
          <w:szCs w:val="28"/>
        </w:rPr>
        <w:t>Field work Computation, (2023).</w:t>
      </w:r>
    </w:p>
    <w:p w:rsidR="009E29ED" w:rsidRPr="009C03F3" w:rsidRDefault="009E29ED" w:rsidP="00AF3694">
      <w:pPr>
        <w:autoSpaceDE w:val="0"/>
        <w:autoSpaceDN w:val="0"/>
        <w:adjustRightInd w:val="0"/>
        <w:spacing w:after="0" w:line="24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Table 13: T-test Analysis on the implementation of marketing curriculum on the student academic performance based on assessment and monitoring.</w:t>
      </w:r>
    </w:p>
    <w:tbl>
      <w:tblPr>
        <w:tblW w:w="9198" w:type="dxa"/>
        <w:tblBorders>
          <w:top w:val="single" w:sz="8" w:space="0" w:color="000000"/>
          <w:bottom w:val="single" w:sz="8" w:space="0" w:color="000000"/>
        </w:tblBorders>
        <w:tblLayout w:type="fixed"/>
        <w:tblLook w:val="0400"/>
      </w:tblPr>
      <w:tblGrid>
        <w:gridCol w:w="2088"/>
        <w:gridCol w:w="775"/>
        <w:gridCol w:w="236"/>
        <w:gridCol w:w="852"/>
        <w:gridCol w:w="836"/>
        <w:gridCol w:w="817"/>
        <w:gridCol w:w="960"/>
        <w:gridCol w:w="975"/>
        <w:gridCol w:w="236"/>
        <w:gridCol w:w="1423"/>
      </w:tblGrid>
      <w:tr w:rsidR="00224EB3" w:rsidRPr="009C03F3" w:rsidTr="00E77936">
        <w:tc>
          <w:tcPr>
            <w:tcW w:w="2088" w:type="dxa"/>
            <w:tcBorders>
              <w:top w:val="single" w:sz="8" w:space="0" w:color="000000"/>
              <w:left w:val="single" w:sz="4" w:space="0" w:color="auto"/>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lastRenderedPageBreak/>
              <w:t>Variable</w:t>
            </w:r>
          </w:p>
        </w:tc>
        <w:tc>
          <w:tcPr>
            <w:tcW w:w="775" w:type="dxa"/>
            <w:tcBorders>
              <w:top w:val="single" w:sz="8" w:space="0" w:color="000000"/>
              <w:left w:val="single" w:sz="4" w:space="0" w:color="auto"/>
              <w:bottom w:val="single" w:sz="4" w:space="0" w:color="auto"/>
              <w:right w:val="nil"/>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N</w:t>
            </w:r>
          </w:p>
        </w:tc>
        <w:tc>
          <w:tcPr>
            <w:tcW w:w="236" w:type="dxa"/>
            <w:tcBorders>
              <w:top w:val="single" w:sz="8" w:space="0" w:color="000000"/>
              <w:left w:val="nil"/>
              <w:bottom w:val="single" w:sz="4" w:space="0" w:color="auto"/>
              <w:right w:val="single" w:sz="4" w:space="0" w:color="auto"/>
            </w:tcBorders>
            <w:shd w:val="clear" w:color="auto" w:fill="FFFFFF"/>
            <w:hideMark/>
          </w:tcPr>
          <w:p w:rsidR="00224EB3" w:rsidRDefault="00224EB3" w:rsidP="00AF3694">
            <w:pPr>
              <w:spacing w:after="0" w:line="240" w:lineRule="auto"/>
              <w:rPr>
                <w:rFonts w:ascii="Bookman Old Style" w:eastAsia="Times New Roman" w:hAnsi="Bookman Old Style" w:cs="Times New Roman"/>
                <w:color w:val="000000"/>
                <w:sz w:val="28"/>
                <w:szCs w:val="28"/>
              </w:rPr>
            </w:pPr>
          </w:p>
          <w:p w:rsidR="00224EB3" w:rsidRPr="009C03F3" w:rsidRDefault="00224EB3" w:rsidP="00224EB3">
            <w:pPr>
              <w:spacing w:after="0" w:line="240" w:lineRule="auto"/>
              <w:rPr>
                <w:rFonts w:ascii="Bookman Old Style" w:eastAsia="Times New Roman" w:hAnsi="Bookman Old Style" w:cs="Times New Roman"/>
                <w:color w:val="000000"/>
                <w:sz w:val="28"/>
                <w:szCs w:val="28"/>
              </w:rPr>
            </w:pPr>
          </w:p>
        </w:tc>
        <w:tc>
          <w:tcPr>
            <w:tcW w:w="852" w:type="dxa"/>
            <w:tcBorders>
              <w:top w:val="single" w:sz="8" w:space="0" w:color="000000"/>
              <w:left w:val="single" w:sz="4" w:space="0" w:color="auto"/>
              <w:bottom w:val="single" w:sz="4" w:space="0" w:color="auto"/>
              <w:right w:val="single" w:sz="4" w:space="0" w:color="auto"/>
            </w:tcBorders>
            <w:shd w:val="clear" w:color="auto" w:fill="FFFFFF"/>
          </w:tcPr>
          <w:p w:rsidR="00224EB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Mea</w:t>
            </w: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n</w:t>
            </w:r>
          </w:p>
        </w:tc>
        <w:tc>
          <w:tcPr>
            <w:tcW w:w="836" w:type="dxa"/>
            <w:tcBorders>
              <w:top w:val="single" w:sz="8" w:space="0" w:color="000000"/>
              <w:left w:val="single" w:sz="4" w:space="0" w:color="auto"/>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SD</w:t>
            </w:r>
          </w:p>
        </w:tc>
        <w:tc>
          <w:tcPr>
            <w:tcW w:w="817" w:type="dxa"/>
            <w:tcBorders>
              <w:top w:val="single" w:sz="8" w:space="0" w:color="000000"/>
              <w:left w:val="single" w:sz="4" w:space="0" w:color="auto"/>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Df</w:t>
            </w:r>
          </w:p>
        </w:tc>
        <w:tc>
          <w:tcPr>
            <w:tcW w:w="960" w:type="dxa"/>
            <w:tcBorders>
              <w:top w:val="single" w:sz="8" w:space="0" w:color="000000"/>
              <w:left w:val="single" w:sz="4" w:space="0" w:color="auto"/>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Cal. t-value</w:t>
            </w:r>
          </w:p>
        </w:tc>
        <w:tc>
          <w:tcPr>
            <w:tcW w:w="975" w:type="dxa"/>
            <w:tcBorders>
              <w:top w:val="single" w:sz="8" w:space="0" w:color="000000"/>
              <w:left w:val="single" w:sz="4" w:space="0" w:color="auto"/>
              <w:bottom w:val="single" w:sz="4" w:space="0" w:color="auto"/>
              <w:right w:val="nil"/>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P-value</w:t>
            </w:r>
          </w:p>
        </w:tc>
        <w:tc>
          <w:tcPr>
            <w:tcW w:w="236" w:type="dxa"/>
            <w:tcBorders>
              <w:top w:val="single" w:sz="8" w:space="0" w:color="000000"/>
              <w:left w:val="single" w:sz="4" w:space="0" w:color="auto"/>
              <w:bottom w:val="single" w:sz="4" w:space="0" w:color="auto"/>
              <w:right w:val="nil"/>
            </w:tcBorders>
            <w:shd w:val="clear" w:color="auto" w:fill="FFFFFF"/>
          </w:tcPr>
          <w:p w:rsidR="00224EB3" w:rsidRDefault="00224EB3">
            <w:pPr>
              <w:spacing w:after="200" w:line="276" w:lineRule="auto"/>
              <w:rPr>
                <w:rFonts w:ascii="Bookman Old Style" w:eastAsia="Times New Roman" w:hAnsi="Bookman Old Style" w:cs="Times New Roman"/>
                <w:color w:val="000000"/>
                <w:sz w:val="28"/>
                <w:szCs w:val="28"/>
              </w:rPr>
            </w:pPr>
          </w:p>
          <w:p w:rsidR="00224EB3" w:rsidRPr="009C03F3" w:rsidRDefault="00224EB3" w:rsidP="00224EB3">
            <w:pPr>
              <w:spacing w:after="0" w:line="240" w:lineRule="auto"/>
              <w:rPr>
                <w:rFonts w:ascii="Bookman Old Style" w:eastAsia="Times New Roman" w:hAnsi="Bookman Old Style" w:cs="Times New Roman"/>
                <w:color w:val="000000"/>
                <w:sz w:val="28"/>
                <w:szCs w:val="28"/>
              </w:rPr>
            </w:pPr>
          </w:p>
        </w:tc>
        <w:tc>
          <w:tcPr>
            <w:tcW w:w="1423" w:type="dxa"/>
            <w:tcBorders>
              <w:top w:val="single" w:sz="8" w:space="0" w:color="000000"/>
              <w:left w:val="nil"/>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Decision</w:t>
            </w:r>
          </w:p>
        </w:tc>
      </w:tr>
      <w:tr w:rsidR="00224EB3" w:rsidRPr="009C03F3" w:rsidTr="00E77936">
        <w:tc>
          <w:tcPr>
            <w:tcW w:w="2088" w:type="dxa"/>
            <w:tcBorders>
              <w:top w:val="single" w:sz="4" w:space="0" w:color="auto"/>
              <w:left w:val="single" w:sz="4" w:space="0" w:color="auto"/>
              <w:bottom w:val="nil"/>
              <w:right w:val="single" w:sz="4" w:space="0" w:color="auto"/>
            </w:tcBorders>
            <w:shd w:val="clear" w:color="auto" w:fill="FFFFFF"/>
            <w:hideMark/>
          </w:tcPr>
          <w:p w:rsidR="00224EB3" w:rsidRPr="009C03F3" w:rsidRDefault="00D66172" w:rsidP="00AF3694">
            <w:pPr>
              <w:spacing w:after="0" w:line="240" w:lineRule="auto"/>
              <w:rPr>
                <w:rFonts w:ascii="Bookman Old Style" w:eastAsia="Times New Roman" w:hAnsi="Bookman Old Style" w:cs="Times New Roman"/>
                <w:color w:val="000000"/>
                <w:sz w:val="28"/>
                <w:szCs w:val="28"/>
              </w:rPr>
            </w:pPr>
            <w:r w:rsidRPr="00D66172">
              <w:rPr>
                <w:rFonts w:ascii="Bookman Old Style" w:eastAsia="Calibri" w:hAnsi="Bookman Old Style" w:cs="Calibri"/>
                <w:noProof/>
                <w:sz w:val="28"/>
                <w:szCs w:val="28"/>
                <w:lang w:val="en-US"/>
              </w:rPr>
              <w:pict>
                <v:shape id="_x0000_s1036" type="#_x0000_t32" style="position:absolute;margin-left:8pt;margin-top:0;width:1pt;height:1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 xml:space="preserve">Assessment and monitoring </w:t>
            </w:r>
          </w:p>
        </w:tc>
        <w:tc>
          <w:tcPr>
            <w:tcW w:w="775" w:type="dxa"/>
            <w:tcBorders>
              <w:top w:val="single" w:sz="4" w:space="0" w:color="auto"/>
              <w:left w:val="single" w:sz="4" w:space="0" w:color="auto"/>
              <w:bottom w:val="nil"/>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2D390B">
              <w:rPr>
                <w:rFonts w:ascii="Bookman Old Style" w:eastAsia="Times New Roman" w:hAnsi="Bookman Old Style" w:cs="Times New Roman"/>
                <w:color w:val="000000"/>
                <w:sz w:val="28"/>
                <w:szCs w:val="28"/>
              </w:rPr>
              <w:t>240</w:t>
            </w:r>
          </w:p>
        </w:tc>
        <w:tc>
          <w:tcPr>
            <w:tcW w:w="236" w:type="dxa"/>
            <w:tcBorders>
              <w:top w:val="single" w:sz="4" w:space="0" w:color="auto"/>
              <w:left w:val="nil"/>
              <w:bottom w:val="nil"/>
              <w:right w:val="single" w:sz="4" w:space="0" w:color="auto"/>
            </w:tcBorders>
            <w:shd w:val="clear" w:color="auto" w:fill="FFFFFF"/>
          </w:tcPr>
          <w:p w:rsidR="00224EB3" w:rsidRDefault="00224EB3" w:rsidP="00AF3694">
            <w:pPr>
              <w:spacing w:after="0" w:line="240" w:lineRule="auto"/>
              <w:rPr>
                <w:rFonts w:ascii="Bookman Old Style" w:eastAsia="Times New Roman" w:hAnsi="Bookman Old Style" w:cs="Times New Roman"/>
                <w:color w:val="000000"/>
                <w:sz w:val="28"/>
                <w:szCs w:val="28"/>
              </w:rPr>
            </w:pPr>
          </w:p>
          <w:p w:rsidR="00224EB3" w:rsidRDefault="00224EB3" w:rsidP="00AF3694">
            <w:pPr>
              <w:spacing w:after="0" w:line="240" w:lineRule="auto"/>
              <w:rPr>
                <w:rFonts w:ascii="Bookman Old Style" w:eastAsia="Times New Roman" w:hAnsi="Bookman Old Style" w:cs="Times New Roman"/>
                <w:color w:val="000000"/>
                <w:sz w:val="28"/>
                <w:szCs w:val="28"/>
              </w:rPr>
            </w:pPr>
          </w:p>
          <w:p w:rsidR="00224EB3" w:rsidRPr="009C03F3" w:rsidRDefault="00224EB3" w:rsidP="00224EB3">
            <w:pPr>
              <w:spacing w:after="0" w:line="240" w:lineRule="auto"/>
              <w:rPr>
                <w:rFonts w:ascii="Bookman Old Style" w:eastAsia="Times New Roman" w:hAnsi="Bookman Old Style" w:cs="Times New Roman"/>
                <w:color w:val="000000"/>
                <w:sz w:val="28"/>
                <w:szCs w:val="28"/>
              </w:rPr>
            </w:pPr>
          </w:p>
        </w:tc>
        <w:tc>
          <w:tcPr>
            <w:tcW w:w="852" w:type="dxa"/>
            <w:tcBorders>
              <w:top w:val="single" w:sz="4" w:space="0" w:color="auto"/>
              <w:left w:val="single" w:sz="4" w:space="0" w:color="auto"/>
              <w:bottom w:val="nil"/>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p w:rsidR="00224EB3" w:rsidRPr="002D390B" w:rsidRDefault="00224EB3" w:rsidP="00AF3694">
            <w:pPr>
              <w:spacing w:after="0" w:line="240" w:lineRule="auto"/>
              <w:rPr>
                <w:rFonts w:ascii="Bookman Old Style" w:eastAsia="Times New Roman" w:hAnsi="Bookman Old Style" w:cs="Times New Roman"/>
                <w:color w:val="000000"/>
                <w:sz w:val="26"/>
                <w:szCs w:val="26"/>
              </w:rPr>
            </w:pPr>
            <w:r w:rsidRPr="002D390B">
              <w:rPr>
                <w:rFonts w:ascii="Bookman Old Style" w:eastAsia="Times New Roman" w:hAnsi="Bookman Old Style" w:cs="Times New Roman"/>
                <w:color w:val="000000"/>
                <w:sz w:val="26"/>
                <w:szCs w:val="26"/>
              </w:rPr>
              <w:t>4.55</w:t>
            </w: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2D390B">
              <w:rPr>
                <w:rFonts w:ascii="Bookman Old Style" w:eastAsia="Times New Roman" w:hAnsi="Bookman Old Style" w:cs="Times New Roman"/>
                <w:color w:val="000000"/>
                <w:sz w:val="26"/>
                <w:szCs w:val="26"/>
              </w:rPr>
              <w:t>6</w:t>
            </w:r>
          </w:p>
        </w:tc>
        <w:tc>
          <w:tcPr>
            <w:tcW w:w="836" w:type="dxa"/>
            <w:tcBorders>
              <w:top w:val="single" w:sz="4" w:space="0" w:color="auto"/>
              <w:left w:val="single" w:sz="4" w:space="0" w:color="auto"/>
              <w:bottom w:val="nil"/>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2D390B">
              <w:rPr>
                <w:rFonts w:ascii="Bookman Old Style" w:eastAsia="Times New Roman" w:hAnsi="Bookman Old Style" w:cs="Times New Roman"/>
                <w:color w:val="000000"/>
                <w:sz w:val="34"/>
                <w:szCs w:val="34"/>
              </w:rPr>
              <w:t>.</w:t>
            </w:r>
            <w:r w:rsidRPr="002D390B">
              <w:rPr>
                <w:rFonts w:ascii="Bookman Old Style" w:eastAsia="Times New Roman" w:hAnsi="Bookman Old Style" w:cs="Times New Roman"/>
                <w:color w:val="000000"/>
                <w:sz w:val="26"/>
                <w:szCs w:val="26"/>
              </w:rPr>
              <w:t>5578</w:t>
            </w:r>
          </w:p>
        </w:tc>
        <w:tc>
          <w:tcPr>
            <w:tcW w:w="817" w:type="dxa"/>
            <w:tcBorders>
              <w:top w:val="single" w:sz="4" w:space="0" w:color="auto"/>
              <w:left w:val="single" w:sz="4" w:space="0" w:color="auto"/>
              <w:bottom w:val="nil"/>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tcPr>
          <w:p w:rsidR="00224EB3" w:rsidRPr="002D390B" w:rsidRDefault="00224EB3" w:rsidP="00AF3694">
            <w:pPr>
              <w:spacing w:after="0" w:line="240" w:lineRule="auto"/>
              <w:rPr>
                <w:rFonts w:ascii="Bookman Old Style" w:eastAsia="Times New Roman" w:hAnsi="Bookman Old Style" w:cs="Times New Roman"/>
                <w:color w:val="000000"/>
                <w:sz w:val="26"/>
                <w:szCs w:val="26"/>
              </w:rPr>
            </w:pPr>
          </w:p>
        </w:tc>
        <w:tc>
          <w:tcPr>
            <w:tcW w:w="975" w:type="dxa"/>
            <w:tcBorders>
              <w:top w:val="single" w:sz="4" w:space="0" w:color="auto"/>
              <w:left w:val="single" w:sz="4" w:space="0" w:color="auto"/>
              <w:bottom w:val="nil"/>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236" w:type="dxa"/>
            <w:tcBorders>
              <w:top w:val="single" w:sz="4" w:space="0" w:color="auto"/>
              <w:left w:val="single" w:sz="4" w:space="0" w:color="auto"/>
              <w:bottom w:val="nil"/>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1423" w:type="dxa"/>
            <w:tcBorders>
              <w:top w:val="single" w:sz="4" w:space="0" w:color="auto"/>
              <w:left w:val="nil"/>
              <w:bottom w:val="nil"/>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r>
      <w:tr w:rsidR="00224EB3" w:rsidRPr="009C03F3" w:rsidTr="00E77936">
        <w:trPr>
          <w:trHeight w:val="585"/>
        </w:trPr>
        <w:tc>
          <w:tcPr>
            <w:tcW w:w="2088" w:type="dxa"/>
            <w:tcBorders>
              <w:top w:val="nil"/>
              <w:left w:val="single" w:sz="4" w:space="0" w:color="auto"/>
              <w:bottom w:val="single" w:sz="4" w:space="0" w:color="auto"/>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775" w:type="dxa"/>
            <w:tcBorders>
              <w:top w:val="nil"/>
              <w:left w:val="single" w:sz="4" w:space="0" w:color="auto"/>
              <w:bottom w:val="single" w:sz="4" w:space="0" w:color="auto"/>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236" w:type="dxa"/>
            <w:tcBorders>
              <w:top w:val="nil"/>
              <w:left w:val="nil"/>
              <w:bottom w:val="single" w:sz="4" w:space="0" w:color="auto"/>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852" w:type="dxa"/>
            <w:tcBorders>
              <w:top w:val="nil"/>
              <w:left w:val="single" w:sz="4" w:space="0" w:color="auto"/>
              <w:bottom w:val="single" w:sz="4" w:space="0" w:color="auto"/>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836" w:type="dxa"/>
            <w:tcBorders>
              <w:top w:val="nil"/>
              <w:left w:val="single" w:sz="4" w:space="0" w:color="auto"/>
              <w:bottom w:val="single" w:sz="4" w:space="0" w:color="auto"/>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817" w:type="dxa"/>
            <w:tcBorders>
              <w:top w:val="nil"/>
              <w:left w:val="single" w:sz="4" w:space="0" w:color="auto"/>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238</w:t>
            </w:r>
          </w:p>
        </w:tc>
        <w:tc>
          <w:tcPr>
            <w:tcW w:w="960" w:type="dxa"/>
            <w:tcBorders>
              <w:top w:val="nil"/>
              <w:left w:val="single" w:sz="4" w:space="0" w:color="auto"/>
              <w:bottom w:val="single" w:sz="4" w:space="0" w:color="auto"/>
              <w:right w:val="single" w:sz="4" w:space="0" w:color="auto"/>
            </w:tcBorders>
            <w:shd w:val="clear" w:color="auto" w:fill="FFFFFF"/>
            <w:hideMark/>
          </w:tcPr>
          <w:p w:rsidR="00224EB3" w:rsidRPr="002D390B" w:rsidRDefault="00224EB3" w:rsidP="00AF3694">
            <w:pPr>
              <w:spacing w:after="0" w:line="240" w:lineRule="auto"/>
              <w:rPr>
                <w:rFonts w:ascii="Bookman Old Style" w:eastAsia="Times New Roman" w:hAnsi="Bookman Old Style" w:cs="Times New Roman"/>
                <w:color w:val="000000"/>
                <w:sz w:val="26"/>
                <w:szCs w:val="26"/>
              </w:rPr>
            </w:pPr>
            <w:r w:rsidRPr="002D390B">
              <w:rPr>
                <w:rFonts w:ascii="Bookman Old Style" w:eastAsia="Times New Roman" w:hAnsi="Bookman Old Style" w:cs="Times New Roman"/>
                <w:color w:val="000000"/>
                <w:sz w:val="26"/>
                <w:szCs w:val="26"/>
              </w:rPr>
              <w:t>5.215</w:t>
            </w:r>
          </w:p>
        </w:tc>
        <w:tc>
          <w:tcPr>
            <w:tcW w:w="975" w:type="dxa"/>
            <w:tcBorders>
              <w:top w:val="nil"/>
              <w:left w:val="single" w:sz="4" w:space="0" w:color="auto"/>
              <w:bottom w:val="single" w:sz="4" w:space="0" w:color="auto"/>
              <w:right w:val="nil"/>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.000</w:t>
            </w:r>
          </w:p>
        </w:tc>
        <w:tc>
          <w:tcPr>
            <w:tcW w:w="236" w:type="dxa"/>
            <w:tcBorders>
              <w:top w:val="nil"/>
              <w:left w:val="single" w:sz="4" w:space="0" w:color="auto"/>
              <w:bottom w:val="single" w:sz="4" w:space="0" w:color="auto"/>
              <w:right w:val="nil"/>
            </w:tcBorders>
            <w:shd w:val="clear" w:color="auto" w:fill="FFFFFF"/>
          </w:tcPr>
          <w:p w:rsidR="00224EB3" w:rsidRPr="009C03F3" w:rsidRDefault="00224EB3" w:rsidP="00224EB3">
            <w:pPr>
              <w:spacing w:after="0" w:line="240" w:lineRule="auto"/>
              <w:rPr>
                <w:rFonts w:ascii="Bookman Old Style" w:eastAsia="Times New Roman" w:hAnsi="Bookman Old Style" w:cs="Times New Roman"/>
                <w:color w:val="000000"/>
                <w:sz w:val="28"/>
                <w:szCs w:val="28"/>
              </w:rPr>
            </w:pPr>
          </w:p>
        </w:tc>
        <w:tc>
          <w:tcPr>
            <w:tcW w:w="1423" w:type="dxa"/>
            <w:tcBorders>
              <w:top w:val="nil"/>
              <w:left w:val="nil"/>
              <w:bottom w:val="single" w:sz="4" w:space="0" w:color="auto"/>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r>
      <w:tr w:rsidR="002D390B" w:rsidRPr="009C03F3" w:rsidTr="00E77936">
        <w:trPr>
          <w:trHeight w:val="75"/>
        </w:trPr>
        <w:tc>
          <w:tcPr>
            <w:tcW w:w="2088" w:type="dxa"/>
            <w:tcBorders>
              <w:top w:val="single" w:sz="4" w:space="0" w:color="auto"/>
              <w:left w:val="single" w:sz="4" w:space="0" w:color="auto"/>
              <w:bottom w:val="nil"/>
              <w:right w:val="single" w:sz="4" w:space="0" w:color="auto"/>
            </w:tcBorders>
            <w:shd w:val="clear" w:color="auto" w:fill="FFFFFF"/>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775" w:type="dxa"/>
            <w:tcBorders>
              <w:top w:val="single" w:sz="4" w:space="0" w:color="auto"/>
              <w:left w:val="single" w:sz="4" w:space="0" w:color="auto"/>
              <w:bottom w:val="nil"/>
              <w:right w:val="nil"/>
            </w:tcBorders>
            <w:shd w:val="clear" w:color="auto" w:fill="FFFFFF"/>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236" w:type="dxa"/>
            <w:tcBorders>
              <w:top w:val="single" w:sz="4" w:space="0" w:color="auto"/>
              <w:left w:val="nil"/>
              <w:bottom w:val="nil"/>
              <w:right w:val="single" w:sz="4" w:space="0" w:color="auto"/>
            </w:tcBorders>
            <w:shd w:val="clear" w:color="auto" w:fill="FFFFFF"/>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852" w:type="dxa"/>
            <w:tcBorders>
              <w:top w:val="single" w:sz="4" w:space="0" w:color="auto"/>
              <w:left w:val="single" w:sz="4" w:space="0" w:color="auto"/>
              <w:bottom w:val="nil"/>
              <w:right w:val="single" w:sz="4" w:space="0" w:color="auto"/>
            </w:tcBorders>
            <w:shd w:val="clear" w:color="auto" w:fill="FFFFFF"/>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836" w:type="dxa"/>
            <w:tcBorders>
              <w:top w:val="single" w:sz="4" w:space="0" w:color="auto"/>
              <w:left w:val="single" w:sz="4" w:space="0" w:color="auto"/>
              <w:bottom w:val="nil"/>
              <w:right w:val="single" w:sz="4" w:space="0" w:color="auto"/>
            </w:tcBorders>
            <w:shd w:val="clear" w:color="auto" w:fill="FFFFFF"/>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817" w:type="dxa"/>
            <w:tcBorders>
              <w:top w:val="single" w:sz="4" w:space="0" w:color="auto"/>
              <w:left w:val="single" w:sz="4" w:space="0" w:color="auto"/>
              <w:bottom w:val="nil"/>
              <w:right w:val="single" w:sz="4" w:space="0" w:color="auto"/>
            </w:tcBorders>
            <w:shd w:val="clear" w:color="auto" w:fill="FFFFFF"/>
            <w:hideMark/>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960" w:type="dxa"/>
            <w:tcBorders>
              <w:top w:val="single" w:sz="4" w:space="0" w:color="auto"/>
              <w:left w:val="single" w:sz="4" w:space="0" w:color="auto"/>
              <w:bottom w:val="nil"/>
              <w:right w:val="single" w:sz="4" w:space="0" w:color="auto"/>
            </w:tcBorders>
            <w:shd w:val="clear" w:color="auto" w:fill="FFFFFF"/>
            <w:hideMark/>
          </w:tcPr>
          <w:p w:rsidR="002D390B" w:rsidRPr="002D390B" w:rsidRDefault="002D390B" w:rsidP="00AF3694">
            <w:pPr>
              <w:spacing w:after="0" w:line="240" w:lineRule="auto"/>
              <w:rPr>
                <w:rFonts w:ascii="Bookman Old Style" w:eastAsia="Times New Roman" w:hAnsi="Bookman Old Style" w:cs="Times New Roman"/>
                <w:color w:val="000000"/>
                <w:sz w:val="26"/>
                <w:szCs w:val="26"/>
              </w:rPr>
            </w:pPr>
          </w:p>
        </w:tc>
        <w:tc>
          <w:tcPr>
            <w:tcW w:w="975" w:type="dxa"/>
            <w:tcBorders>
              <w:top w:val="single" w:sz="4" w:space="0" w:color="auto"/>
              <w:left w:val="single" w:sz="4" w:space="0" w:color="auto"/>
              <w:bottom w:val="nil"/>
              <w:right w:val="nil"/>
            </w:tcBorders>
            <w:shd w:val="clear" w:color="auto" w:fill="FFFFFF"/>
            <w:hideMark/>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c>
          <w:tcPr>
            <w:tcW w:w="236" w:type="dxa"/>
            <w:tcBorders>
              <w:top w:val="single" w:sz="4" w:space="0" w:color="auto"/>
              <w:left w:val="single" w:sz="4" w:space="0" w:color="auto"/>
              <w:bottom w:val="nil"/>
              <w:right w:val="nil"/>
            </w:tcBorders>
            <w:shd w:val="clear" w:color="auto" w:fill="FFFFFF"/>
          </w:tcPr>
          <w:p w:rsidR="002D390B" w:rsidRPr="009C03F3" w:rsidRDefault="002D390B" w:rsidP="00224EB3">
            <w:pPr>
              <w:spacing w:after="0" w:line="240" w:lineRule="auto"/>
              <w:rPr>
                <w:rFonts w:ascii="Bookman Old Style" w:eastAsia="Times New Roman" w:hAnsi="Bookman Old Style" w:cs="Times New Roman"/>
                <w:color w:val="000000"/>
                <w:sz w:val="28"/>
                <w:szCs w:val="28"/>
              </w:rPr>
            </w:pPr>
          </w:p>
        </w:tc>
        <w:tc>
          <w:tcPr>
            <w:tcW w:w="1423" w:type="dxa"/>
            <w:tcBorders>
              <w:top w:val="single" w:sz="4" w:space="0" w:color="auto"/>
              <w:left w:val="nil"/>
              <w:bottom w:val="nil"/>
              <w:right w:val="single" w:sz="4" w:space="0" w:color="auto"/>
            </w:tcBorders>
            <w:shd w:val="clear" w:color="auto" w:fill="FFFFFF"/>
            <w:hideMark/>
          </w:tcPr>
          <w:p w:rsidR="002D390B" w:rsidRPr="009C03F3" w:rsidRDefault="002D390B" w:rsidP="00AF3694">
            <w:pPr>
              <w:spacing w:after="0" w:line="240" w:lineRule="auto"/>
              <w:rPr>
                <w:rFonts w:ascii="Bookman Old Style" w:eastAsia="Times New Roman" w:hAnsi="Bookman Old Style" w:cs="Times New Roman"/>
                <w:color w:val="000000"/>
                <w:sz w:val="28"/>
                <w:szCs w:val="28"/>
              </w:rPr>
            </w:pPr>
          </w:p>
        </w:tc>
      </w:tr>
      <w:tr w:rsidR="00224EB3" w:rsidRPr="009C03F3" w:rsidTr="00E77936">
        <w:tc>
          <w:tcPr>
            <w:tcW w:w="2088" w:type="dxa"/>
            <w:tcBorders>
              <w:top w:val="nil"/>
              <w:left w:val="single" w:sz="4" w:space="0" w:color="auto"/>
              <w:bottom w:val="single" w:sz="8" w:space="0" w:color="000000"/>
              <w:right w:val="single" w:sz="4" w:space="0" w:color="auto"/>
            </w:tcBorders>
            <w:shd w:val="clear" w:color="auto" w:fill="FFFFFF"/>
            <w:hideMark/>
          </w:tcPr>
          <w:p w:rsidR="00224EB3" w:rsidRPr="009C03F3" w:rsidRDefault="00224EB3" w:rsidP="00AF3694">
            <w:pPr>
              <w:spacing w:after="0" w:line="24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Students’ Academic Performance</w:t>
            </w:r>
          </w:p>
        </w:tc>
        <w:tc>
          <w:tcPr>
            <w:tcW w:w="775" w:type="dxa"/>
            <w:tcBorders>
              <w:top w:val="nil"/>
              <w:left w:val="single" w:sz="4" w:space="0" w:color="auto"/>
              <w:bottom w:val="single" w:sz="8" w:space="0" w:color="000000"/>
              <w:right w:val="nil"/>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240</w:t>
            </w:r>
          </w:p>
        </w:tc>
        <w:tc>
          <w:tcPr>
            <w:tcW w:w="236" w:type="dxa"/>
            <w:tcBorders>
              <w:top w:val="nil"/>
              <w:left w:val="nil"/>
              <w:bottom w:val="single" w:sz="8" w:space="0" w:color="000000"/>
              <w:right w:val="single" w:sz="4" w:space="0" w:color="auto"/>
            </w:tcBorders>
            <w:shd w:val="clear" w:color="auto" w:fill="FFFFFF"/>
            <w:hideMark/>
          </w:tcPr>
          <w:p w:rsidR="00224EB3" w:rsidRDefault="00224EB3" w:rsidP="00AF3694">
            <w:pPr>
              <w:spacing w:after="0" w:line="240" w:lineRule="auto"/>
              <w:rPr>
                <w:rFonts w:ascii="Bookman Old Style" w:eastAsia="Times New Roman" w:hAnsi="Bookman Old Style" w:cs="Times New Roman"/>
                <w:color w:val="000000"/>
                <w:sz w:val="28"/>
                <w:szCs w:val="28"/>
              </w:rPr>
            </w:pPr>
          </w:p>
          <w:p w:rsidR="00224EB3" w:rsidRPr="009C03F3" w:rsidRDefault="00224EB3" w:rsidP="00224EB3">
            <w:pPr>
              <w:spacing w:after="0" w:line="240" w:lineRule="auto"/>
              <w:rPr>
                <w:rFonts w:ascii="Bookman Old Style" w:eastAsia="Times New Roman" w:hAnsi="Bookman Old Style" w:cs="Times New Roman"/>
                <w:color w:val="000000"/>
                <w:sz w:val="28"/>
                <w:szCs w:val="28"/>
              </w:rPr>
            </w:pPr>
          </w:p>
        </w:tc>
        <w:tc>
          <w:tcPr>
            <w:tcW w:w="852" w:type="dxa"/>
            <w:tcBorders>
              <w:top w:val="nil"/>
              <w:left w:val="single" w:sz="4" w:space="0" w:color="auto"/>
              <w:bottom w:val="single" w:sz="8" w:space="0" w:color="000000"/>
              <w:right w:val="single" w:sz="4" w:space="0" w:color="auto"/>
            </w:tcBorders>
            <w:shd w:val="clear" w:color="auto" w:fill="FFFFFF"/>
          </w:tcPr>
          <w:p w:rsidR="00224EB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3.92</w:t>
            </w:r>
          </w:p>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2</w:t>
            </w:r>
          </w:p>
        </w:tc>
        <w:tc>
          <w:tcPr>
            <w:tcW w:w="836" w:type="dxa"/>
            <w:tcBorders>
              <w:top w:val="nil"/>
              <w:left w:val="single" w:sz="4" w:space="0" w:color="auto"/>
              <w:bottom w:val="single" w:sz="8" w:space="0" w:color="000000"/>
              <w:right w:val="single" w:sz="4" w:space="0" w:color="auto"/>
            </w:tcBorders>
            <w:shd w:val="clear" w:color="auto" w:fill="FFFFFF"/>
            <w:hideMark/>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color w:val="000000"/>
                <w:sz w:val="28"/>
                <w:szCs w:val="28"/>
              </w:rPr>
              <w:t>.6904</w:t>
            </w:r>
          </w:p>
        </w:tc>
        <w:tc>
          <w:tcPr>
            <w:tcW w:w="817" w:type="dxa"/>
            <w:tcBorders>
              <w:top w:val="nil"/>
              <w:left w:val="single" w:sz="4" w:space="0" w:color="auto"/>
              <w:bottom w:val="single" w:sz="8" w:space="0" w:color="000000"/>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960" w:type="dxa"/>
            <w:tcBorders>
              <w:top w:val="nil"/>
              <w:left w:val="single" w:sz="4" w:space="0" w:color="auto"/>
              <w:bottom w:val="single" w:sz="8" w:space="0" w:color="000000"/>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975" w:type="dxa"/>
            <w:tcBorders>
              <w:top w:val="nil"/>
              <w:left w:val="single" w:sz="4" w:space="0" w:color="auto"/>
              <w:bottom w:val="single" w:sz="8" w:space="0" w:color="000000"/>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236" w:type="dxa"/>
            <w:tcBorders>
              <w:top w:val="nil"/>
              <w:left w:val="single" w:sz="4" w:space="0" w:color="auto"/>
              <w:bottom w:val="single" w:sz="8" w:space="0" w:color="000000"/>
              <w:right w:val="nil"/>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c>
          <w:tcPr>
            <w:tcW w:w="1423" w:type="dxa"/>
            <w:tcBorders>
              <w:top w:val="nil"/>
              <w:left w:val="nil"/>
              <w:bottom w:val="single" w:sz="8" w:space="0" w:color="000000"/>
              <w:right w:val="single" w:sz="4" w:space="0" w:color="auto"/>
            </w:tcBorders>
            <w:shd w:val="clear" w:color="auto" w:fill="FFFFFF"/>
          </w:tcPr>
          <w:p w:rsidR="00224EB3" w:rsidRPr="009C03F3" w:rsidRDefault="00224EB3" w:rsidP="00AF3694">
            <w:pPr>
              <w:spacing w:after="0" w:line="240" w:lineRule="auto"/>
              <w:rPr>
                <w:rFonts w:ascii="Bookman Old Style" w:eastAsia="Times New Roman" w:hAnsi="Bookman Old Style" w:cs="Times New Roman"/>
                <w:color w:val="000000"/>
                <w:sz w:val="28"/>
                <w:szCs w:val="28"/>
              </w:rPr>
            </w:pPr>
          </w:p>
        </w:tc>
      </w:tr>
    </w:tbl>
    <w:p w:rsidR="009E29ED" w:rsidRPr="009C03F3" w:rsidRDefault="009E29ED" w:rsidP="0009512E">
      <w:pPr>
        <w:autoSpaceDE w:val="0"/>
        <w:autoSpaceDN w:val="0"/>
        <w:adjustRightInd w:val="0"/>
        <w:spacing w:after="0" w:line="480" w:lineRule="auto"/>
        <w:jc w:val="both"/>
        <w:rPr>
          <w:rFonts w:ascii="Bookman Old Style" w:hAnsi="Bookman Old Style" w:cs="Times New Roman"/>
          <w:b/>
          <w:sz w:val="28"/>
          <w:szCs w:val="28"/>
        </w:rPr>
      </w:pPr>
      <w:r w:rsidRPr="009C03F3">
        <w:rPr>
          <w:rFonts w:ascii="Bookman Old Style" w:eastAsia="Times New Roman" w:hAnsi="Bookman Old Style" w:cs="Times New Roman"/>
          <w:b/>
          <w:sz w:val="28"/>
          <w:szCs w:val="28"/>
        </w:rPr>
        <w:t>*Significant P&lt; .05</w:t>
      </w:r>
    </w:p>
    <w:p w:rsidR="009E29ED" w:rsidRPr="009C03F3" w:rsidRDefault="009E29ED" w:rsidP="0009512E">
      <w:pPr>
        <w:pStyle w:val="Heading2"/>
        <w:rPr>
          <w:rFonts w:ascii="Bookman Old Style" w:hAnsi="Bookman Old Style"/>
          <w:b w:val="0"/>
          <w:sz w:val="28"/>
          <w:szCs w:val="28"/>
        </w:rPr>
      </w:pPr>
      <w:bookmarkStart w:id="52" w:name="_Toc209568178"/>
      <w:r w:rsidRPr="009C03F3">
        <w:rPr>
          <w:rFonts w:ascii="Bookman Old Style" w:hAnsi="Bookman Old Style"/>
          <w:sz w:val="28"/>
          <w:szCs w:val="28"/>
        </w:rPr>
        <w:t>Discussion of findings</w:t>
      </w:r>
      <w:bookmarkEnd w:id="52"/>
    </w:p>
    <w:p w:rsidR="009E29ED" w:rsidRPr="009C03F3" w:rsidRDefault="009E29ED"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This work focused on </w:t>
      </w:r>
      <w:r w:rsidRPr="009C03F3">
        <w:rPr>
          <w:rFonts w:ascii="Bookman Old Style" w:hAnsi="Bookman Old Style" w:cs="Times New Roman"/>
          <w:sz w:val="28"/>
          <w:szCs w:val="28"/>
        </w:rPr>
        <w:t xml:space="preserve">the implementation of marketing curriculum in senior secondary schools in Ilorin West Local Government Area, </w:t>
      </w:r>
      <w:r w:rsidRPr="009C03F3">
        <w:rPr>
          <w:rFonts w:ascii="Bookman Old Style" w:eastAsia="Times New Roman" w:hAnsi="Bookman Old Style" w:cs="Times New Roman"/>
          <w:sz w:val="28"/>
          <w:szCs w:val="28"/>
        </w:rPr>
        <w:t xml:space="preserve">Kwara State. The study found that there was significant relationship between effective implementation of marketing curriculum and students’ academic performance in senior secondary schools in Ilorin West Local Government Area, Kwara State. These results support the findings of study conducted by </w:t>
      </w:r>
      <w:r w:rsidRPr="009C03F3">
        <w:rPr>
          <w:rFonts w:ascii="Bookman Old Style" w:hAnsi="Bookman Old Style" w:cs="Times New Roman"/>
          <w:noProof/>
          <w:sz w:val="28"/>
          <w:szCs w:val="28"/>
          <w:lang w:val="en-US"/>
        </w:rPr>
        <w:lastRenderedPageBreak/>
        <w:t>Ezechukwu and Amadi (2015</w:t>
      </w:r>
      <w:r w:rsidRPr="009C03F3">
        <w:rPr>
          <w:rFonts w:ascii="Bookman Old Style" w:eastAsia="Times New Roman" w:hAnsi="Bookman Old Style" w:cs="Times New Roman"/>
          <w:sz w:val="28"/>
          <w:szCs w:val="28"/>
        </w:rPr>
        <w:t>) which established that there is relationship between effective implementation of curriculum and the student academic performance; thus, effective implementation of curriculum enhance teaching and learning as well as influencing student academic performance.</w:t>
      </w:r>
    </w:p>
    <w:p w:rsidR="009E29ED" w:rsidRPr="009C03F3" w:rsidRDefault="009E29ED"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The findings of the study showed that majority of teachers (respondents) investigated in selected secondary schools have knowledge and experience about implementation of curriculum process. That is, majority of respondents who responded to the questionnaire agreed to have been involved in curriculum implementation process at a certain point in time. In consonance with the above revelation, most teachers agreed that students perform well when materials were provided to implement the curriculum. Based on the results of the findings, it was discovered that:</w:t>
      </w:r>
    </w:p>
    <w:p w:rsidR="009E29ED" w:rsidRPr="009C03F3" w:rsidRDefault="009E29ED" w:rsidP="0009512E">
      <w:pPr>
        <w:spacing w:line="480" w:lineRule="auto"/>
        <w:jc w:val="both"/>
        <w:rPr>
          <w:rFonts w:ascii="Bookman Old Style" w:eastAsia="Times New Roman" w:hAnsi="Bookman Old Style" w:cs="Times New Roman"/>
          <w:color w:val="000000"/>
          <w:sz w:val="28"/>
          <w:szCs w:val="28"/>
        </w:rPr>
      </w:pPr>
      <w:r w:rsidRPr="009C03F3">
        <w:rPr>
          <w:rFonts w:ascii="Bookman Old Style" w:eastAsia="Times New Roman" w:hAnsi="Bookman Old Style" w:cs="Times New Roman"/>
          <w:sz w:val="28"/>
          <w:szCs w:val="28"/>
        </w:rPr>
        <w:lastRenderedPageBreak/>
        <w:t xml:space="preserve">Table 7 shows that there was significant relationship between teacher experience and effective implementation of marketing curriculum, which influence students’ academic performance in Ilorin West Local Government Area, Kwara State. This result is similar to the findings of </w:t>
      </w:r>
      <w:r w:rsidRPr="009C03F3">
        <w:rPr>
          <w:rFonts w:ascii="Bookman Old Style" w:hAnsi="Bookman Old Style" w:cs="Times New Roman"/>
          <w:sz w:val="28"/>
          <w:szCs w:val="28"/>
          <w:lang w:val="en-US"/>
        </w:rPr>
        <w:t>Lambert, Velez, and Elliot (2014</w:t>
      </w:r>
      <w:r w:rsidRPr="009C03F3">
        <w:rPr>
          <w:rFonts w:ascii="Bookman Old Style" w:eastAsia="Times New Roman" w:hAnsi="Bookman Old Style" w:cs="Times New Roman"/>
          <w:sz w:val="28"/>
          <w:szCs w:val="28"/>
        </w:rPr>
        <w:t xml:space="preserve">) found </w:t>
      </w:r>
      <w:r w:rsidRPr="009C03F3">
        <w:rPr>
          <w:rFonts w:ascii="Bookman Old Style" w:eastAsia="Times New Roman" w:hAnsi="Bookman Old Style" w:cs="Times New Roman"/>
          <w:color w:val="000000"/>
          <w:sz w:val="28"/>
          <w:szCs w:val="28"/>
        </w:rPr>
        <w:t>that teacher experience and curriculum implementation are interrelated with each other. Perhaps, the importance of teacher experience cannot be overemphasized in effective implementation of curriculum because it normally enhances effective teaching and learning in academic environment.</w:t>
      </w:r>
    </w:p>
    <w:p w:rsidR="009E29ED" w:rsidRPr="009C03F3" w:rsidRDefault="009E29ED"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Table 9 indicates that there was significant relationship between analytical training and </w:t>
      </w:r>
      <w:r w:rsidRPr="009C03F3">
        <w:rPr>
          <w:rFonts w:ascii="Bookman Old Style" w:eastAsia="Times New Roman" w:hAnsi="Bookman Old Style" w:cs="Times New Roman"/>
          <w:color w:val="000000"/>
          <w:sz w:val="28"/>
          <w:szCs w:val="28"/>
        </w:rPr>
        <w:t>students’ academic performance</w:t>
      </w:r>
      <w:r w:rsidRPr="009C03F3">
        <w:rPr>
          <w:rFonts w:ascii="Bookman Old Style" w:eastAsia="Times New Roman" w:hAnsi="Bookman Old Style" w:cs="Times New Roman"/>
          <w:sz w:val="28"/>
          <w:szCs w:val="28"/>
        </w:rPr>
        <w:t xml:space="preserve">. The study established that successful curriculum implementation can enhance students’ academic performance in senior secondary schools. Table 8 shows that majority of respondents agreed that </w:t>
      </w:r>
      <w:r w:rsidRPr="009C03F3">
        <w:rPr>
          <w:rFonts w:ascii="Bookman Old Style" w:eastAsia="Times New Roman" w:hAnsi="Bookman Old Style" w:cs="Times New Roman"/>
          <w:sz w:val="28"/>
          <w:szCs w:val="28"/>
        </w:rPr>
        <w:lastRenderedPageBreak/>
        <w:t xml:space="preserve">analytical training plays significant role in </w:t>
      </w:r>
      <w:r w:rsidRPr="009C03F3">
        <w:rPr>
          <w:rFonts w:ascii="Bookman Old Style" w:eastAsia="Times New Roman" w:hAnsi="Bookman Old Style" w:cs="Times New Roman"/>
          <w:color w:val="000000"/>
          <w:sz w:val="28"/>
          <w:szCs w:val="28"/>
        </w:rPr>
        <w:t>students’ academic performance</w:t>
      </w:r>
      <w:r w:rsidRPr="009C03F3">
        <w:rPr>
          <w:rFonts w:ascii="Bookman Old Style" w:eastAsia="Times New Roman" w:hAnsi="Bookman Old Style" w:cs="Times New Roman"/>
          <w:sz w:val="28"/>
          <w:szCs w:val="28"/>
        </w:rPr>
        <w:t xml:space="preserve">. The findings corroborate the results of research conducted by </w:t>
      </w:r>
      <w:r w:rsidRPr="009C03F3">
        <w:rPr>
          <w:rFonts w:ascii="Bookman Old Style" w:eastAsia="Times New Roman" w:hAnsi="Bookman Old Style" w:cs="Times New Roman"/>
          <w:noProof/>
          <w:sz w:val="28"/>
          <w:szCs w:val="28"/>
          <w:lang w:val="en-US"/>
        </w:rPr>
        <w:t>Ohaka and Nnokam (2018</w:t>
      </w:r>
      <w:r w:rsidRPr="009C03F3">
        <w:rPr>
          <w:rFonts w:ascii="Bookman Old Style" w:eastAsia="Times New Roman" w:hAnsi="Bookman Old Style" w:cs="Times New Roman"/>
          <w:sz w:val="28"/>
          <w:szCs w:val="28"/>
        </w:rPr>
        <w:t>), which found that implementation of curriculum have significant impact on student academic performance.</w:t>
      </w:r>
    </w:p>
    <w:p w:rsidR="009E29ED" w:rsidRPr="009C03F3" w:rsidRDefault="009E29ED"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Table 11 shows that there was significant relationship between availability of basic materials and </w:t>
      </w:r>
      <w:r w:rsidRPr="009C03F3">
        <w:rPr>
          <w:rFonts w:ascii="Bookman Old Style" w:eastAsia="Times New Roman" w:hAnsi="Bookman Old Style" w:cs="Times New Roman"/>
          <w:color w:val="000000"/>
          <w:sz w:val="28"/>
          <w:szCs w:val="28"/>
        </w:rPr>
        <w:t>students’ academic performance</w:t>
      </w:r>
      <w:r w:rsidRPr="009C03F3">
        <w:rPr>
          <w:rFonts w:ascii="Bookman Old Style" w:eastAsia="Times New Roman" w:hAnsi="Bookman Old Style" w:cs="Times New Roman"/>
          <w:sz w:val="28"/>
          <w:szCs w:val="28"/>
        </w:rPr>
        <w:t xml:space="preserve">. To corroborate this finding, table 10 revealed that majority of respondents agreed that availability of basic materials play vital role in effective implementation of marketing curriculum in senior secondary schools. The study indicated that effective implementation of marketing curriculum can enhance student academic performance specifically in marketing subject. </w:t>
      </w:r>
    </w:p>
    <w:p w:rsidR="00DD4672" w:rsidRDefault="00DD4672">
      <w:pPr>
        <w:spacing w:after="200" w:line="276" w:lineRule="auto"/>
        <w:rPr>
          <w:rFonts w:ascii="Bookman Old Style" w:eastAsiaTheme="majorEastAsia" w:hAnsi="Bookman Old Style" w:cstheme="majorBidi"/>
          <w:b/>
          <w:sz w:val="28"/>
          <w:szCs w:val="28"/>
          <w:lang w:val="en-US"/>
        </w:rPr>
      </w:pPr>
      <w:bookmarkStart w:id="53" w:name="_Toc209568179"/>
      <w:r>
        <w:rPr>
          <w:rFonts w:ascii="Bookman Old Style" w:hAnsi="Bookman Old Style"/>
        </w:rPr>
        <w:br w:type="page"/>
      </w:r>
    </w:p>
    <w:p w:rsidR="009E29ED" w:rsidRPr="009C03F3" w:rsidRDefault="009E29ED" w:rsidP="0009512E">
      <w:pPr>
        <w:pStyle w:val="Heading1"/>
        <w:spacing w:line="480" w:lineRule="auto"/>
        <w:rPr>
          <w:rFonts w:ascii="Bookman Old Style" w:hAnsi="Bookman Old Style"/>
        </w:rPr>
      </w:pPr>
      <w:r w:rsidRPr="009C03F3">
        <w:rPr>
          <w:rFonts w:ascii="Bookman Old Style" w:hAnsi="Bookman Old Style"/>
        </w:rPr>
        <w:lastRenderedPageBreak/>
        <w:t>CHAPTER FIVE</w:t>
      </w:r>
      <w:bookmarkEnd w:id="53"/>
    </w:p>
    <w:p w:rsidR="009E29ED" w:rsidRPr="009C03F3" w:rsidRDefault="009E29ED" w:rsidP="0009512E">
      <w:pPr>
        <w:pStyle w:val="Heading1"/>
        <w:spacing w:line="480" w:lineRule="auto"/>
        <w:rPr>
          <w:rFonts w:ascii="Bookman Old Style" w:hAnsi="Bookman Old Style"/>
        </w:rPr>
      </w:pPr>
      <w:bookmarkStart w:id="54" w:name="_Toc209568180"/>
      <w:r w:rsidRPr="009C03F3">
        <w:rPr>
          <w:rFonts w:ascii="Bookman Old Style" w:hAnsi="Bookman Old Style"/>
        </w:rPr>
        <w:t>SUMMARY, CONCLUSION AND RECOMMENDATIONS</w:t>
      </w:r>
      <w:bookmarkEnd w:id="54"/>
    </w:p>
    <w:p w:rsidR="009E29ED" w:rsidRPr="009C03F3" w:rsidRDefault="007D2D10" w:rsidP="0009512E">
      <w:pPr>
        <w:pStyle w:val="Heading2"/>
        <w:rPr>
          <w:rFonts w:ascii="Bookman Old Style" w:hAnsi="Bookman Old Style"/>
          <w:b w:val="0"/>
          <w:sz w:val="28"/>
          <w:szCs w:val="28"/>
        </w:rPr>
      </w:pPr>
      <w:bookmarkStart w:id="55" w:name="_Toc209568181"/>
      <w:r w:rsidRPr="009C03F3">
        <w:rPr>
          <w:rFonts w:ascii="Bookman Old Style" w:hAnsi="Bookman Old Style"/>
          <w:sz w:val="28"/>
          <w:szCs w:val="28"/>
        </w:rPr>
        <w:t>SUMMARY</w:t>
      </w:r>
      <w:bookmarkEnd w:id="55"/>
      <w:r w:rsidRPr="009C03F3">
        <w:rPr>
          <w:rFonts w:ascii="Bookman Old Style" w:hAnsi="Bookman Old Style"/>
          <w:sz w:val="28"/>
          <w:szCs w:val="28"/>
        </w:rPr>
        <w:t xml:space="preserve"> </w:t>
      </w:r>
    </w:p>
    <w:p w:rsidR="009E29ED" w:rsidRPr="009C03F3" w:rsidRDefault="008521BF" w:rsidP="0009512E">
      <w:pPr>
        <w:spacing w:line="480" w:lineRule="auto"/>
        <w:jc w:val="both"/>
        <w:rPr>
          <w:rFonts w:ascii="Bookman Old Style" w:hAnsi="Bookman Old Style" w:cs="Times New Roman"/>
          <w:sz w:val="28"/>
          <w:szCs w:val="28"/>
        </w:rPr>
      </w:pPr>
      <w:r>
        <w:rPr>
          <w:rFonts w:ascii="Bookman Old Style" w:hAnsi="Bookman Old Style" w:cs="Times New Roman"/>
          <w:iCs/>
          <w:sz w:val="28"/>
          <w:szCs w:val="28"/>
        </w:rPr>
        <w:tab/>
      </w:r>
      <w:r w:rsidR="009E29ED" w:rsidRPr="009C03F3">
        <w:rPr>
          <w:rFonts w:ascii="Bookman Old Style" w:hAnsi="Bookman Old Style" w:cs="Times New Roman"/>
          <w:iCs/>
          <w:sz w:val="28"/>
          <w:szCs w:val="28"/>
        </w:rPr>
        <w:t xml:space="preserve">The study investigates the </w:t>
      </w:r>
      <w:r w:rsidR="009E29ED" w:rsidRPr="009C03F3">
        <w:rPr>
          <w:rFonts w:ascii="Bookman Old Style" w:hAnsi="Bookman Old Style" w:cs="Times New Roman"/>
          <w:sz w:val="28"/>
          <w:szCs w:val="28"/>
        </w:rPr>
        <w:t xml:space="preserve">implementation of marketing curriculum on students’ academic performance in senior secondary schools in Ilorin West Local Government Area. </w:t>
      </w:r>
      <w:r w:rsidR="009E29ED" w:rsidRPr="009C03F3">
        <w:rPr>
          <w:rFonts w:ascii="Bookman Old Style" w:hAnsi="Bookman Old Style" w:cs="Times New Roman"/>
          <w:iCs/>
          <w:sz w:val="28"/>
          <w:szCs w:val="28"/>
        </w:rPr>
        <w:t xml:space="preserve">Having subjected the </w:t>
      </w:r>
      <w:r w:rsidR="009E29ED" w:rsidRPr="009C03F3">
        <w:rPr>
          <w:rFonts w:ascii="Bookman Old Style" w:hAnsi="Bookman Old Style" w:cs="Times New Roman"/>
          <w:sz w:val="28"/>
          <w:szCs w:val="28"/>
        </w:rPr>
        <w:t>four null hypotheses formulated for the study into a carefully examination, it is incumbent on the researcher to conclude that the tested hypotheses were accepted or rejected. Based on this, all null hypotheses formulated for this study are rejected while alternative hypotheses were accepted; following are the summary of the findings:</w:t>
      </w:r>
    </w:p>
    <w:p w:rsidR="009E29ED" w:rsidRPr="009C03F3" w:rsidRDefault="009E29ED" w:rsidP="0009512E">
      <w:pPr>
        <w:pStyle w:val="ListParagraph"/>
        <w:numPr>
          <w:ilvl w:val="0"/>
          <w:numId w:val="21"/>
        </w:numPr>
        <w:spacing w:line="480" w:lineRule="auto"/>
        <w:ind w:left="0"/>
        <w:jc w:val="both"/>
        <w:rPr>
          <w:rFonts w:ascii="Bookman Old Style" w:hAnsi="Bookman Old Style" w:cs="Times New Roman"/>
          <w:iCs/>
          <w:sz w:val="28"/>
          <w:szCs w:val="28"/>
        </w:rPr>
      </w:pPr>
      <w:r w:rsidRPr="009C03F3">
        <w:rPr>
          <w:rFonts w:ascii="Bookman Old Style" w:hAnsi="Bookman Old Style" w:cs="Times New Roman"/>
          <w:iCs/>
          <w:sz w:val="28"/>
          <w:szCs w:val="28"/>
        </w:rPr>
        <w:t xml:space="preserve">Teacher experience show statistically significant relationship with </w:t>
      </w:r>
      <w:r w:rsidRPr="009C03F3">
        <w:rPr>
          <w:rFonts w:ascii="Bookman Old Style" w:eastAsia="Times New Roman" w:hAnsi="Bookman Old Style" w:cs="Times New Roman"/>
          <w:color w:val="000000"/>
          <w:sz w:val="28"/>
          <w:szCs w:val="28"/>
        </w:rPr>
        <w:t>students’ academic performance</w:t>
      </w:r>
      <w:r w:rsidRPr="009C03F3">
        <w:rPr>
          <w:rFonts w:ascii="Bookman Old Style" w:hAnsi="Bookman Old Style" w:cs="Times New Roman"/>
          <w:iCs/>
          <w:sz w:val="28"/>
          <w:szCs w:val="28"/>
        </w:rPr>
        <w:t xml:space="preserve"> in senior secondary schools in Ilorin West Local Government Area. As teacher experience in term </w:t>
      </w:r>
      <w:r w:rsidRPr="009C03F3">
        <w:rPr>
          <w:rFonts w:ascii="Bookman Old Style" w:hAnsi="Bookman Old Style" w:cs="Times New Roman"/>
          <w:iCs/>
          <w:sz w:val="28"/>
          <w:szCs w:val="28"/>
        </w:rPr>
        <w:lastRenderedPageBreak/>
        <w:t xml:space="preserve">of implementation of marketing curriculum can predict student academic performance in secondary school.  </w:t>
      </w:r>
    </w:p>
    <w:p w:rsidR="009E29ED" w:rsidRPr="009C03F3" w:rsidRDefault="009E29ED" w:rsidP="0009512E">
      <w:pPr>
        <w:pStyle w:val="ListParagraph"/>
        <w:numPr>
          <w:ilvl w:val="0"/>
          <w:numId w:val="21"/>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sz w:val="28"/>
          <w:szCs w:val="28"/>
        </w:rPr>
        <w:t xml:space="preserve">The study findings shows that analytical training has significant relationship with </w:t>
      </w:r>
      <w:r w:rsidRPr="009C03F3">
        <w:rPr>
          <w:rFonts w:ascii="Bookman Old Style" w:eastAsia="Times New Roman" w:hAnsi="Bookman Old Style" w:cs="Times New Roman"/>
          <w:color w:val="000000"/>
          <w:sz w:val="28"/>
          <w:szCs w:val="28"/>
        </w:rPr>
        <w:t>students’ academic performance</w:t>
      </w:r>
      <w:r w:rsidRPr="009C03F3">
        <w:rPr>
          <w:rFonts w:ascii="Bookman Old Style" w:hAnsi="Bookman Old Style" w:cs="Times New Roman"/>
          <w:sz w:val="28"/>
          <w:szCs w:val="28"/>
        </w:rPr>
        <w:t xml:space="preserve"> in senior secondary schools in Ilorin West Local Government Area. As the analytical training in term of marketing curriculum can predict student academic performance in secondary school.</w:t>
      </w:r>
    </w:p>
    <w:p w:rsidR="005B0A4B" w:rsidRPr="009C03F3" w:rsidRDefault="009E29ED" w:rsidP="0009512E">
      <w:pPr>
        <w:pStyle w:val="ListParagraph"/>
        <w:numPr>
          <w:ilvl w:val="0"/>
          <w:numId w:val="21"/>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iCs/>
          <w:sz w:val="28"/>
          <w:szCs w:val="28"/>
        </w:rPr>
        <w:t xml:space="preserve">The findings of this study also indicates that availability of basic materials has significant relationship with </w:t>
      </w:r>
      <w:r w:rsidRPr="009C03F3">
        <w:rPr>
          <w:rFonts w:ascii="Bookman Old Style" w:eastAsia="Times New Roman" w:hAnsi="Bookman Old Style" w:cs="Times New Roman"/>
          <w:color w:val="000000"/>
          <w:sz w:val="28"/>
          <w:szCs w:val="28"/>
        </w:rPr>
        <w:t>students’ academic performance</w:t>
      </w:r>
      <w:r w:rsidRPr="009C03F3">
        <w:rPr>
          <w:rFonts w:ascii="Bookman Old Style" w:hAnsi="Bookman Old Style" w:cs="Times New Roman"/>
          <w:iCs/>
          <w:sz w:val="28"/>
          <w:szCs w:val="28"/>
        </w:rPr>
        <w:t xml:space="preserve"> in senior secondary schools in Ilorin West Local Government Area. </w:t>
      </w:r>
      <w:r w:rsidRPr="009C03F3">
        <w:rPr>
          <w:rFonts w:ascii="Bookman Old Style" w:hAnsi="Bookman Old Style" w:cs="Times New Roman"/>
          <w:sz w:val="28"/>
          <w:szCs w:val="28"/>
        </w:rPr>
        <w:t>As the availability of basic materials in term of marketing curriculum can predict student academic performance in secondary school.</w:t>
      </w:r>
    </w:p>
    <w:p w:rsidR="009E29ED" w:rsidRPr="009C03F3" w:rsidRDefault="009E29ED" w:rsidP="0009512E">
      <w:pPr>
        <w:pStyle w:val="ListParagraph"/>
        <w:numPr>
          <w:ilvl w:val="0"/>
          <w:numId w:val="21"/>
        </w:numPr>
        <w:spacing w:line="480" w:lineRule="auto"/>
        <w:ind w:left="0"/>
        <w:jc w:val="both"/>
        <w:rPr>
          <w:rFonts w:ascii="Bookman Old Style" w:hAnsi="Bookman Old Style" w:cs="Times New Roman"/>
          <w:sz w:val="28"/>
          <w:szCs w:val="28"/>
        </w:rPr>
      </w:pPr>
      <w:r w:rsidRPr="009C03F3">
        <w:rPr>
          <w:rFonts w:ascii="Bookman Old Style" w:hAnsi="Bookman Old Style" w:cs="Times New Roman"/>
          <w:iCs/>
          <w:sz w:val="28"/>
          <w:szCs w:val="28"/>
        </w:rPr>
        <w:t xml:space="preserve">Assessment and monitoring show statistically significant relationship with </w:t>
      </w:r>
      <w:r w:rsidRPr="009C03F3">
        <w:rPr>
          <w:rFonts w:ascii="Bookman Old Style" w:eastAsia="Times New Roman" w:hAnsi="Bookman Old Style" w:cs="Times New Roman"/>
          <w:color w:val="000000"/>
          <w:sz w:val="28"/>
          <w:szCs w:val="28"/>
        </w:rPr>
        <w:t>students’ academic performance</w:t>
      </w:r>
      <w:r w:rsidRPr="009C03F3">
        <w:rPr>
          <w:rFonts w:ascii="Bookman Old Style" w:hAnsi="Bookman Old Style" w:cs="Times New Roman"/>
          <w:iCs/>
          <w:sz w:val="28"/>
          <w:szCs w:val="28"/>
        </w:rPr>
        <w:t xml:space="preserve"> in senior </w:t>
      </w:r>
      <w:r w:rsidRPr="009C03F3">
        <w:rPr>
          <w:rFonts w:ascii="Bookman Old Style" w:hAnsi="Bookman Old Style" w:cs="Times New Roman"/>
          <w:iCs/>
          <w:sz w:val="28"/>
          <w:szCs w:val="28"/>
        </w:rPr>
        <w:lastRenderedPageBreak/>
        <w:t xml:space="preserve">secondary schools in Ilorin West Local Government Area. As the assessment and monitoring the process of marketing curriculum implementation can predict student academic performance in secondary school.  </w:t>
      </w:r>
    </w:p>
    <w:p w:rsidR="009E29ED" w:rsidRPr="009C03F3" w:rsidRDefault="009E29ED" w:rsidP="0009512E">
      <w:pPr>
        <w:pStyle w:val="Heading2"/>
        <w:rPr>
          <w:rFonts w:ascii="Bookman Old Style" w:hAnsi="Bookman Old Style"/>
          <w:b w:val="0"/>
          <w:sz w:val="28"/>
          <w:szCs w:val="28"/>
        </w:rPr>
      </w:pPr>
      <w:bookmarkStart w:id="56" w:name="_Toc209568182"/>
      <w:r w:rsidRPr="009C03F3">
        <w:rPr>
          <w:rFonts w:ascii="Bookman Old Style" w:hAnsi="Bookman Old Style"/>
          <w:sz w:val="28"/>
          <w:szCs w:val="28"/>
        </w:rPr>
        <w:t>Conclusion</w:t>
      </w:r>
      <w:bookmarkEnd w:id="56"/>
    </w:p>
    <w:p w:rsidR="009E29ED" w:rsidRPr="009C03F3" w:rsidRDefault="00A65C5F" w:rsidP="0009512E">
      <w:pPr>
        <w:spacing w:line="480" w:lineRule="auto"/>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ab/>
      </w:r>
      <w:r w:rsidR="009E29ED" w:rsidRPr="009C03F3">
        <w:rPr>
          <w:rFonts w:ascii="Bookman Old Style" w:hAnsi="Bookman Old Style" w:cs="Times New Roman"/>
          <w:noProof/>
          <w:sz w:val="28"/>
          <w:szCs w:val="28"/>
          <w:lang w:val="en-US"/>
        </w:rPr>
        <w:t>Based on the findings of this study, it can be concluded that the phenomenon of marketing students failure to perform excellently in the academic is common regardles the effort of teacher to ensure effective curriculum implementation. Lack of effective implementation of marketing curriculum has negatively affect student academic achievement. The study revealed that:</w:t>
      </w:r>
    </w:p>
    <w:p w:rsidR="009E29ED" w:rsidRPr="009C03F3" w:rsidRDefault="009E29ED" w:rsidP="0009512E">
      <w:pPr>
        <w:pStyle w:val="ListParagraph"/>
        <w:numPr>
          <w:ilvl w:val="0"/>
          <w:numId w:val="8"/>
        </w:numPr>
        <w:spacing w:line="480" w:lineRule="auto"/>
        <w:ind w:left="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There was significant relationship between teacher experience and effective implementation of marketing curriculum which have influence on student academic performancein senior secondary schools in Ilorin West Local Government Area, Kwara State.</w:t>
      </w:r>
    </w:p>
    <w:p w:rsidR="009E29ED" w:rsidRPr="009C03F3" w:rsidRDefault="009E29ED" w:rsidP="0009512E">
      <w:pPr>
        <w:pStyle w:val="ListParagraph"/>
        <w:numPr>
          <w:ilvl w:val="0"/>
          <w:numId w:val="8"/>
        </w:numPr>
        <w:spacing w:line="480" w:lineRule="auto"/>
        <w:ind w:left="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lastRenderedPageBreak/>
        <w:t>There was significant relationship between analytical training and effective implementation of marketing curriculum which have influence on student academic performancein senior secondary schools in Ilorin West Local Government Area, Kwara State</w:t>
      </w:r>
    </w:p>
    <w:p w:rsidR="009E29ED" w:rsidRPr="009C03F3" w:rsidRDefault="009E29ED" w:rsidP="0009512E">
      <w:pPr>
        <w:pStyle w:val="ListParagraph"/>
        <w:numPr>
          <w:ilvl w:val="0"/>
          <w:numId w:val="8"/>
        </w:numPr>
        <w:spacing w:line="480" w:lineRule="auto"/>
        <w:ind w:left="0"/>
        <w:jc w:val="both"/>
        <w:rPr>
          <w:rFonts w:ascii="Bookman Old Style" w:hAnsi="Bookman Old Style" w:cs="Times New Roman"/>
          <w:noProof/>
          <w:sz w:val="28"/>
          <w:szCs w:val="28"/>
          <w:lang w:val="en-US"/>
        </w:rPr>
      </w:pPr>
      <w:r w:rsidRPr="009C03F3">
        <w:rPr>
          <w:rFonts w:ascii="Bookman Old Style" w:hAnsi="Bookman Old Style" w:cs="Times New Roman"/>
          <w:noProof/>
          <w:sz w:val="28"/>
          <w:szCs w:val="28"/>
          <w:lang w:val="en-US"/>
        </w:rPr>
        <w:t>There was significant relationship between availability of basic materials and effective implementation of marketing curriculum which have influence on student academic performancein senior secondary schools in Ilorin West Local Government Area, Kwara State</w:t>
      </w:r>
    </w:p>
    <w:p w:rsidR="009E29ED" w:rsidRPr="009C03F3" w:rsidRDefault="009E29ED" w:rsidP="0009512E">
      <w:pPr>
        <w:pStyle w:val="Heading2"/>
        <w:rPr>
          <w:rFonts w:ascii="Bookman Old Style" w:hAnsi="Bookman Old Style"/>
          <w:b w:val="0"/>
          <w:sz w:val="28"/>
          <w:szCs w:val="28"/>
        </w:rPr>
      </w:pPr>
      <w:bookmarkStart w:id="57" w:name="_Toc209568183"/>
      <w:r w:rsidRPr="009C03F3">
        <w:rPr>
          <w:rFonts w:ascii="Bookman Old Style" w:hAnsi="Bookman Old Style"/>
          <w:sz w:val="28"/>
          <w:szCs w:val="28"/>
        </w:rPr>
        <w:t>Implications of the Study</w:t>
      </w:r>
      <w:bookmarkEnd w:id="57"/>
    </w:p>
    <w:p w:rsidR="009E29ED" w:rsidRPr="009C03F3" w:rsidRDefault="002F1ADF" w:rsidP="0009512E">
      <w:pPr>
        <w:spacing w:line="480" w:lineRule="auto"/>
        <w:jc w:val="both"/>
        <w:rPr>
          <w:rFonts w:ascii="Bookman Old Style" w:hAnsi="Bookman Old Style" w:cs="Times New Roman"/>
          <w:bCs/>
          <w:sz w:val="28"/>
          <w:szCs w:val="28"/>
        </w:rPr>
      </w:pPr>
      <w:r>
        <w:rPr>
          <w:rFonts w:ascii="Bookman Old Style" w:hAnsi="Bookman Old Style" w:cs="Times New Roman"/>
          <w:bCs/>
          <w:sz w:val="28"/>
          <w:szCs w:val="28"/>
        </w:rPr>
        <w:tab/>
      </w:r>
      <w:r w:rsidR="009E29ED" w:rsidRPr="009C03F3">
        <w:rPr>
          <w:rFonts w:ascii="Bookman Old Style" w:hAnsi="Bookman Old Style" w:cs="Times New Roman"/>
          <w:bCs/>
          <w:sz w:val="28"/>
          <w:szCs w:val="28"/>
        </w:rPr>
        <w:t xml:space="preserve">This study found that effective implementation of marketing curriculum can enhance student academic performance in secondary schools. Although, there is limited effort from the government bodies to ensure successful marketing curriculum implementation. As it known that teacher role is very essential and </w:t>
      </w:r>
      <w:r w:rsidR="009E29ED" w:rsidRPr="009C03F3">
        <w:rPr>
          <w:rFonts w:ascii="Bookman Old Style" w:hAnsi="Bookman Old Style" w:cs="Times New Roman"/>
          <w:bCs/>
          <w:sz w:val="28"/>
          <w:szCs w:val="28"/>
        </w:rPr>
        <w:lastRenderedPageBreak/>
        <w:t xml:space="preserve">crucial for marketing curriculum implementation. It is very important to engage teacher with practical experience to ensure that marketing curriculum were implement efficiently. </w:t>
      </w:r>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The practical implication, teacher can use their previous experience to facilitates successful curriculum implication which would help improve student academic performance. Government can also provide teachers with analytical training to ensure that effective implementation of marketing curriculum. It also important to provide required and necessary materials that will be both teacher and students in teacher and learning of marketing concept. Lastly, Government should ensure adequate assessment, evaluation, and proper monitoring of the marketing curriculum implementation processes in secondary schools in Ilorin West Local Government Area, Kwara State. </w:t>
      </w:r>
    </w:p>
    <w:p w:rsidR="009E29ED" w:rsidRPr="009C03F3" w:rsidRDefault="009E29ED" w:rsidP="0009512E">
      <w:pPr>
        <w:pStyle w:val="Heading2"/>
        <w:rPr>
          <w:rFonts w:ascii="Bookman Old Style" w:hAnsi="Bookman Old Style"/>
          <w:b w:val="0"/>
          <w:sz w:val="28"/>
          <w:szCs w:val="28"/>
        </w:rPr>
      </w:pPr>
      <w:bookmarkStart w:id="58" w:name="_Toc209568184"/>
      <w:r w:rsidRPr="009C03F3">
        <w:rPr>
          <w:rFonts w:ascii="Bookman Old Style" w:hAnsi="Bookman Old Style"/>
          <w:sz w:val="28"/>
          <w:szCs w:val="28"/>
        </w:rPr>
        <w:lastRenderedPageBreak/>
        <w:t>Recommendations</w:t>
      </w:r>
      <w:bookmarkEnd w:id="58"/>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eastAsia="Times New Roman" w:hAnsi="Bookman Old Style" w:cs="Times New Roman"/>
          <w:sz w:val="28"/>
          <w:szCs w:val="28"/>
        </w:rPr>
        <w:t>From the findings and conclusions of this study, the following recommendations are made:</w:t>
      </w:r>
    </w:p>
    <w:p w:rsidR="009E29ED" w:rsidRPr="009C03F3" w:rsidRDefault="009E29ED" w:rsidP="0009512E">
      <w:pPr>
        <w:pStyle w:val="ListParagraph"/>
        <w:numPr>
          <w:ilvl w:val="0"/>
          <w:numId w:val="10"/>
        </w:numPr>
        <w:spacing w:line="480" w:lineRule="auto"/>
        <w:ind w:left="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Teacher should be allowed to utilise their experience and teaching skills to ensure effective implementation of marketing curriculum. Since students are not well informed, this should be able to sensitise them based on his/her experience to enhance their academic performance.</w:t>
      </w:r>
    </w:p>
    <w:p w:rsidR="009E29ED" w:rsidRPr="009C03F3" w:rsidRDefault="009E29ED" w:rsidP="0009512E">
      <w:pPr>
        <w:pStyle w:val="ListParagraph"/>
        <w:numPr>
          <w:ilvl w:val="0"/>
          <w:numId w:val="10"/>
        </w:numPr>
        <w:spacing w:line="480" w:lineRule="auto"/>
        <w:ind w:left="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Ideal (positive) analytical training should be provided to teachers as this can enhance the teaching in marketing subject.</w:t>
      </w:r>
    </w:p>
    <w:p w:rsidR="009E29ED" w:rsidRPr="009C03F3" w:rsidRDefault="009E29ED" w:rsidP="0009512E">
      <w:pPr>
        <w:pStyle w:val="ListParagraph"/>
        <w:numPr>
          <w:ilvl w:val="0"/>
          <w:numId w:val="10"/>
        </w:numPr>
        <w:spacing w:line="480" w:lineRule="auto"/>
        <w:ind w:left="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Every necessary material should be provided to enhance effective practice of the instruction acquired in marketing study.</w:t>
      </w:r>
    </w:p>
    <w:p w:rsidR="009E29ED" w:rsidRPr="009C03F3" w:rsidRDefault="009E29ED" w:rsidP="0009512E">
      <w:pPr>
        <w:pStyle w:val="Heading2"/>
        <w:rPr>
          <w:rFonts w:ascii="Bookman Old Style" w:hAnsi="Bookman Old Style"/>
          <w:b w:val="0"/>
          <w:sz w:val="28"/>
          <w:szCs w:val="28"/>
        </w:rPr>
      </w:pPr>
      <w:bookmarkStart w:id="59" w:name="_Toc209568185"/>
      <w:r w:rsidRPr="009C03F3">
        <w:rPr>
          <w:rFonts w:ascii="Bookman Old Style" w:hAnsi="Bookman Old Style"/>
          <w:sz w:val="28"/>
          <w:szCs w:val="28"/>
        </w:rPr>
        <w:t>Limitations of the Study</w:t>
      </w:r>
      <w:bookmarkEnd w:id="59"/>
    </w:p>
    <w:p w:rsidR="009E29ED" w:rsidRPr="009C03F3" w:rsidRDefault="00457E7A"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ab/>
      </w:r>
      <w:r w:rsidR="009E29ED" w:rsidRPr="009C03F3">
        <w:rPr>
          <w:rFonts w:ascii="Bookman Old Style" w:eastAsia="Times New Roman" w:hAnsi="Bookman Old Style" w:cs="Times New Roman"/>
          <w:sz w:val="28"/>
          <w:szCs w:val="28"/>
        </w:rPr>
        <w:t xml:space="preserve">This study is not without limitation just like every other previous study carried out in the context of curriculum </w:t>
      </w:r>
      <w:r w:rsidR="009E29ED" w:rsidRPr="009C03F3">
        <w:rPr>
          <w:rFonts w:ascii="Bookman Old Style" w:eastAsia="Times New Roman" w:hAnsi="Bookman Old Style" w:cs="Times New Roman"/>
          <w:sz w:val="28"/>
          <w:szCs w:val="28"/>
        </w:rPr>
        <w:lastRenderedPageBreak/>
        <w:t xml:space="preserve">implementation. A longitudinal effect known as time constraint is one of this study's limitations. This study was limited because of the time frame required to complete the study; this has affected the sample size of the study. The study should have extended the scope of the study to cover more schools compare to those covered and this could have increased the sample size as well, but the time does not permit covering that large sample size. The researcher surveys the available participants within ten selected schools by measuring stability with the minimum sample size to meet up the deadline. </w:t>
      </w:r>
    </w:p>
    <w:p w:rsidR="009E29ED" w:rsidRPr="009C03F3" w:rsidRDefault="009E29ED" w:rsidP="0009512E">
      <w:pPr>
        <w:spacing w:line="480" w:lineRule="auto"/>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Method of data techniques is another limitation of this study, quantitative data techniques that was used limited the participants to delve deeper into some uncovered issues that are considered relevant to the research objectives. Interview technique through qualitative method should have helped to cover these </w:t>
      </w:r>
      <w:r w:rsidRPr="009C03F3">
        <w:rPr>
          <w:rFonts w:ascii="Bookman Old Style" w:eastAsia="Times New Roman" w:hAnsi="Bookman Old Style" w:cs="Times New Roman"/>
          <w:sz w:val="28"/>
          <w:szCs w:val="28"/>
        </w:rPr>
        <w:lastRenderedPageBreak/>
        <w:t>relevant issues as it would have provided in-depth analysis. Meanwhile, a mixed method of quantitative and qualitative techniques could have been explored to investigate the issues of implementation of marketing curriculum on the students’ academic performance.</w:t>
      </w:r>
    </w:p>
    <w:p w:rsidR="009E29ED" w:rsidRPr="009C03F3" w:rsidRDefault="009E29ED" w:rsidP="0009512E">
      <w:pPr>
        <w:pStyle w:val="Heading2"/>
        <w:rPr>
          <w:rFonts w:ascii="Bookman Old Style" w:hAnsi="Bookman Old Style"/>
          <w:b w:val="0"/>
          <w:sz w:val="28"/>
          <w:szCs w:val="28"/>
        </w:rPr>
      </w:pPr>
      <w:bookmarkStart w:id="60" w:name="_Toc209568186"/>
      <w:r w:rsidRPr="009C03F3">
        <w:rPr>
          <w:rFonts w:ascii="Bookman Old Style" w:hAnsi="Bookman Old Style"/>
          <w:sz w:val="28"/>
          <w:szCs w:val="28"/>
        </w:rPr>
        <w:t>Suggestions for Further Studies</w:t>
      </w:r>
      <w:bookmarkEnd w:id="60"/>
    </w:p>
    <w:p w:rsidR="009E29ED" w:rsidRPr="009C03F3" w:rsidRDefault="009E29ED" w:rsidP="0009512E">
      <w:pPr>
        <w:spacing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Based on the limitations encountered by this study, the future studies would need to work on these limitations to ensure robust findings. It is therefore suggested that: </w:t>
      </w:r>
    </w:p>
    <w:p w:rsidR="009E29ED" w:rsidRPr="009C03F3" w:rsidRDefault="009E29ED" w:rsidP="00DE5D90">
      <w:pPr>
        <w:pStyle w:val="ListParagraph"/>
        <w:numPr>
          <w:ilvl w:val="0"/>
          <w:numId w:val="9"/>
        </w:numPr>
        <w:spacing w:line="360" w:lineRule="auto"/>
        <w:ind w:left="0" w:hanging="9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Future studies should focus on different subject’s curriculum especially those that recently introduced into Nigeria education system. </w:t>
      </w:r>
    </w:p>
    <w:p w:rsidR="009E29ED" w:rsidRPr="009C03F3" w:rsidRDefault="009E29ED" w:rsidP="00DE5D90">
      <w:pPr>
        <w:pStyle w:val="ListParagraph"/>
        <w:numPr>
          <w:ilvl w:val="0"/>
          <w:numId w:val="9"/>
        </w:numPr>
        <w:spacing w:line="360" w:lineRule="auto"/>
        <w:ind w:left="0" w:hanging="9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 xml:space="preserve">The sample of similar study should be concluded to allow for generalization of findings; and </w:t>
      </w:r>
    </w:p>
    <w:p w:rsidR="009E29ED" w:rsidRPr="009C03F3" w:rsidRDefault="009E29ED" w:rsidP="00DE5D90">
      <w:pPr>
        <w:pStyle w:val="ListParagraph"/>
        <w:numPr>
          <w:ilvl w:val="0"/>
          <w:numId w:val="9"/>
        </w:numPr>
        <w:spacing w:line="360" w:lineRule="auto"/>
        <w:ind w:left="0" w:firstLine="0"/>
        <w:jc w:val="both"/>
        <w:rPr>
          <w:rFonts w:ascii="Bookman Old Style" w:eastAsia="Times New Roman" w:hAnsi="Bookman Old Style" w:cs="Times New Roman"/>
          <w:sz w:val="28"/>
          <w:szCs w:val="28"/>
        </w:rPr>
      </w:pPr>
      <w:r w:rsidRPr="009C03F3">
        <w:rPr>
          <w:rFonts w:ascii="Bookman Old Style" w:eastAsia="Times New Roman" w:hAnsi="Bookman Old Style" w:cs="Times New Roman"/>
          <w:sz w:val="28"/>
          <w:szCs w:val="28"/>
        </w:rPr>
        <w:t>The sub-variables of the study should be further expanded by future researchers as a way of further studies.</w:t>
      </w:r>
    </w:p>
    <w:sdt>
      <w:sdtPr>
        <w:rPr>
          <w:rFonts w:ascii="Bookman Old Style" w:eastAsiaTheme="minorHAnsi" w:hAnsi="Bookman Old Style" w:cstheme="minorBidi"/>
          <w:b w:val="0"/>
          <w:sz w:val="22"/>
          <w:szCs w:val="22"/>
          <w:lang w:val="en-GB"/>
        </w:rPr>
        <w:id w:val="178778708"/>
        <w:docPartObj>
          <w:docPartGallery w:val="Bibliographies"/>
          <w:docPartUnique/>
        </w:docPartObj>
      </w:sdtPr>
      <w:sdtContent>
        <w:bookmarkStart w:id="61" w:name="_Toc209568187" w:displacedByCustomXml="prev"/>
        <w:p w:rsidR="009E29ED" w:rsidRPr="009C03F3" w:rsidRDefault="00DE5D90" w:rsidP="0009512E">
          <w:pPr>
            <w:pStyle w:val="Heading1"/>
            <w:spacing w:line="480" w:lineRule="auto"/>
            <w:rPr>
              <w:rFonts w:ascii="Bookman Old Style" w:hAnsi="Bookman Old Style"/>
            </w:rPr>
          </w:pPr>
          <w:r w:rsidRPr="009C03F3">
            <w:rPr>
              <w:rFonts w:ascii="Bookman Old Style" w:hAnsi="Bookman Old Style"/>
            </w:rPr>
            <w:t>REFERENCES</w:t>
          </w:r>
          <w:bookmarkEnd w:id="61"/>
        </w:p>
        <w:sdt>
          <w:sdtPr>
            <w:rPr>
              <w:rFonts w:ascii="Bookman Old Style" w:hAnsi="Bookman Old Style" w:cs="Times New Roman"/>
              <w:sz w:val="28"/>
              <w:szCs w:val="28"/>
            </w:rPr>
            <w:id w:val="-573587230"/>
            <w:bibliography/>
          </w:sdtPr>
          <w:sdtEndPr>
            <w:rPr>
              <w:rFonts w:cstheme="minorBidi"/>
            </w:rPr>
          </w:sdtEndPr>
          <w:sdtContent>
            <w:p w:rsidR="002F1ADF" w:rsidRPr="00DE5D90" w:rsidRDefault="00D66172" w:rsidP="00DE5D90">
              <w:pPr>
                <w:pStyle w:val="Bibliography"/>
                <w:spacing w:line="240" w:lineRule="auto"/>
                <w:ind w:left="1440" w:hanging="1440"/>
                <w:jc w:val="both"/>
                <w:rPr>
                  <w:noProof/>
                  <w:sz w:val="28"/>
                  <w:szCs w:val="28"/>
                </w:rPr>
              </w:pPr>
              <w:r w:rsidRPr="00D66172">
                <w:rPr>
                  <w:rFonts w:ascii="Bookman Old Style" w:hAnsi="Bookman Old Style" w:cs="Times New Roman"/>
                  <w:sz w:val="28"/>
                  <w:szCs w:val="28"/>
                </w:rPr>
                <w:fldChar w:fldCharType="begin"/>
              </w:r>
              <w:r w:rsidR="009E29ED" w:rsidRPr="009C03F3">
                <w:rPr>
                  <w:rFonts w:ascii="Bookman Old Style" w:hAnsi="Bookman Old Style" w:cs="Times New Roman"/>
                  <w:sz w:val="28"/>
                  <w:szCs w:val="28"/>
                </w:rPr>
                <w:instrText xml:space="preserve"> BIBLIOGRAPHY </w:instrText>
              </w:r>
              <w:r w:rsidRPr="00D66172">
                <w:rPr>
                  <w:rFonts w:ascii="Bookman Old Style" w:hAnsi="Bookman Old Style" w:cs="Times New Roman"/>
                  <w:sz w:val="28"/>
                  <w:szCs w:val="28"/>
                </w:rPr>
                <w:fldChar w:fldCharType="separate"/>
              </w:r>
              <w:r w:rsidR="002F1ADF" w:rsidRPr="00DE5D90">
                <w:rPr>
                  <w:noProof/>
                  <w:sz w:val="28"/>
                  <w:szCs w:val="28"/>
                </w:rPr>
                <w:t xml:space="preserve">Adefulu, A., &amp; Adebowale, I. S. (2019). Marketing education, the Nigerian experience: A meta-analysis . </w:t>
              </w:r>
              <w:r w:rsidR="002F1ADF" w:rsidRPr="00DE5D90">
                <w:rPr>
                  <w:i/>
                  <w:iCs/>
                  <w:noProof/>
                  <w:sz w:val="28"/>
                  <w:szCs w:val="28"/>
                </w:rPr>
                <w:t>Academy of Marketing Studies Journal</w:t>
              </w:r>
              <w:r w:rsidR="002F1ADF" w:rsidRPr="00DE5D90">
                <w:rPr>
                  <w:noProof/>
                  <w:sz w:val="28"/>
                  <w:szCs w:val="28"/>
                </w:rPr>
                <w:t xml:space="preserve"> , 24(1), 1-11.</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Adekoya, M. N. (2004). The importance of communication in curriculum implementation. </w:t>
              </w:r>
              <w:r w:rsidRPr="00DE5D90">
                <w:rPr>
                  <w:i/>
                  <w:iCs/>
                  <w:noProof/>
                  <w:sz w:val="28"/>
                  <w:szCs w:val="28"/>
                </w:rPr>
                <w:t>Lagos: University Press</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Adesoga, A. (2019). Marketing education, the Nigerian experience: A meta-analysis . </w:t>
              </w:r>
              <w:r w:rsidRPr="00DE5D90">
                <w:rPr>
                  <w:i/>
                  <w:iCs/>
                  <w:noProof/>
                  <w:sz w:val="28"/>
                  <w:szCs w:val="28"/>
                </w:rPr>
                <w:t xml:space="preserve">Academy of Marketing Studies Journal </w:t>
              </w:r>
              <w:r w:rsidRPr="00DE5D90">
                <w:rPr>
                  <w:noProof/>
                  <w:sz w:val="28"/>
                  <w:szCs w:val="28"/>
                </w:rPr>
                <w:t>, 24(1), 1-11.</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Agbo, N. P., Okenjom , G. P., Nwankwo, C. N., &amp; Akoloh, L. (2017). Implementation of The New Senior Secondary School Curriculum By School Managers to meet Contemporary Issues in Nigeria. </w:t>
              </w:r>
              <w:r w:rsidRPr="00DE5D90">
                <w:rPr>
                  <w:i/>
                  <w:iCs/>
                  <w:noProof/>
                  <w:sz w:val="28"/>
                  <w:szCs w:val="28"/>
                </w:rPr>
                <w:t>Multi-Disciplinary Journal of Research Development</w:t>
              </w:r>
              <w:r w:rsidRPr="00DE5D90">
                <w:rPr>
                  <w:noProof/>
                  <w:sz w:val="28"/>
                  <w:szCs w:val="28"/>
                </w:rPr>
                <w:t xml:space="preserve"> , Vol. 26(1), 21-29.</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Ali, S., Haider, Z., Munir, F., Khan, H., &amp; Ahmed, A. (2013). Factors contributing to the students academic performance: A case study of Islamia University Sub-Campus. </w:t>
              </w:r>
              <w:r w:rsidRPr="00DE5D90">
                <w:rPr>
                  <w:i/>
                  <w:iCs/>
                  <w:noProof/>
                  <w:sz w:val="28"/>
                  <w:szCs w:val="28"/>
                </w:rPr>
                <w:t xml:space="preserve">American Journal of Educational Research </w:t>
              </w:r>
              <w:r w:rsidRPr="00DE5D90">
                <w:rPr>
                  <w:noProof/>
                  <w:sz w:val="28"/>
                  <w:szCs w:val="28"/>
                </w:rPr>
                <w:t>, 1(8), 283-289.</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Ayodele, I., Habeeb, G., Ikechukwu, U., &amp; Idris, A. (2013). </w:t>
              </w:r>
              <w:r w:rsidRPr="00DE5D90">
                <w:rPr>
                  <w:i/>
                  <w:iCs/>
                  <w:noProof/>
                  <w:sz w:val="28"/>
                  <w:szCs w:val="28"/>
                </w:rPr>
                <w:t>Marketing for secondary schools cosmopolitan entrepreneurship/trade subject series.</w:t>
              </w:r>
              <w:r w:rsidRPr="00DE5D90">
                <w:rPr>
                  <w:noProof/>
                  <w:sz w:val="28"/>
                  <w:szCs w:val="28"/>
                </w:rPr>
                <w:t xml:space="preserve"> Ibadan: Cosmopolitan Book Services.</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Ayozie, D. O. (2000). Marketing Education and Professional Practice in Nigeria. </w:t>
              </w:r>
              <w:r w:rsidRPr="00DE5D90">
                <w:rPr>
                  <w:i/>
                  <w:iCs/>
                  <w:noProof/>
                  <w:sz w:val="28"/>
                  <w:szCs w:val="28"/>
                </w:rPr>
                <w:t>Journal of Management Administrative Staff College of Nigeria, Topo-Badagry, Nigeria.</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Babafemi, T. O. (2007). An assessment of the implementation of the 6-3-3-4 system of education in Nigeria. </w:t>
              </w:r>
              <w:r w:rsidRPr="00DE5D90">
                <w:rPr>
                  <w:i/>
                  <w:iCs/>
                  <w:noProof/>
                  <w:sz w:val="28"/>
                  <w:szCs w:val="28"/>
                </w:rPr>
                <w:t>A case study of Ilorin, Kwara State,Nigeria.</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lastRenderedPageBreak/>
                <w:t xml:space="preserve">Babalola, V. O. (2004). </w:t>
              </w:r>
              <w:r w:rsidRPr="00DE5D90">
                <w:rPr>
                  <w:i/>
                  <w:iCs/>
                  <w:noProof/>
                  <w:sz w:val="28"/>
                  <w:szCs w:val="28"/>
                </w:rPr>
                <w:t>Resource materials in the implementation of curriculum in the 21st century in Noah, A. O. K., Shonibare, D. O., Ojo, A. A. and Olajuwon, T. (Eds).</w:t>
              </w:r>
              <w:r w:rsidRPr="00DE5D90">
                <w:rPr>
                  <w:noProof/>
                  <w:sz w:val="28"/>
                  <w:szCs w:val="28"/>
                </w:rPr>
                <w:t xml:space="preserve"> Curriculum Implementation and Professionalizing Teaching in Lagos, Nigeria: Central Educatiion Services.</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Barrow, R., &amp; Milburn, G. (1990). </w:t>
              </w:r>
              <w:r w:rsidRPr="00DE5D90">
                <w:rPr>
                  <w:i/>
                  <w:iCs/>
                  <w:noProof/>
                  <w:sz w:val="28"/>
                  <w:szCs w:val="28"/>
                </w:rPr>
                <w:t>A critical dictionary of educational concepts.</w:t>
              </w:r>
              <w:r w:rsidRPr="00DE5D90">
                <w:rPr>
                  <w:noProof/>
                  <w:sz w:val="28"/>
                  <w:szCs w:val="28"/>
                </w:rPr>
                <w:t xml:space="preserve"> New York: Harvester Wheatsheaf.</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Bell, H. (2015). The dead butler revisited: Grammatical accuracy and clarity in the English primary curriculum 2013-2014. </w:t>
              </w:r>
              <w:r w:rsidRPr="00DE5D90">
                <w:rPr>
                  <w:i/>
                  <w:iCs/>
                  <w:noProof/>
                  <w:sz w:val="28"/>
                  <w:szCs w:val="28"/>
                </w:rPr>
                <w:t>Language and Education</w:t>
              </w:r>
              <w:r w:rsidRPr="00DE5D90">
                <w:rPr>
                  <w:noProof/>
                  <w:sz w:val="28"/>
                  <w:szCs w:val="28"/>
                </w:rPr>
                <w:t xml:space="preserve"> , 29(2), 140-152.</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Bratton, J. C. (2007). Work and organizational behaviour. </w:t>
              </w:r>
              <w:r w:rsidRPr="00DE5D90">
                <w:rPr>
                  <w:i/>
                  <w:iCs/>
                  <w:noProof/>
                  <w:sz w:val="28"/>
                  <w:szCs w:val="28"/>
                </w:rPr>
                <w:t>Hounsmill, Basingstroke: Palgrave Macmillan.</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Brew, E. A., Nketiah, B., &amp; Koranteng, R. (2021). A literature review of academic performance, an insight into factors and their influences on academic outcomes of students at Senior High Schools . </w:t>
              </w:r>
              <w:r w:rsidRPr="00DE5D90">
                <w:rPr>
                  <w:i/>
                  <w:iCs/>
                  <w:noProof/>
                  <w:sz w:val="28"/>
                  <w:szCs w:val="28"/>
                </w:rPr>
                <w:t xml:space="preserve">Open Access Library Journal </w:t>
              </w:r>
              <w:r w:rsidRPr="00DE5D90">
                <w:rPr>
                  <w:noProof/>
                  <w:sz w:val="28"/>
                  <w:szCs w:val="28"/>
                </w:rPr>
                <w:t>, 8(1), 1-14.</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Causarano, A. (2015). Preparing literacy teachers in an age of multiple literacies: </w:t>
              </w:r>
              <w:r w:rsidR="00DE5D90">
                <w:rPr>
                  <w:noProof/>
                  <w:sz w:val="28"/>
                  <w:szCs w:val="28"/>
                </w:rPr>
                <w:tab/>
              </w:r>
              <w:r w:rsidRPr="00DE5D90">
                <w:rPr>
                  <w:noProof/>
                  <w:sz w:val="28"/>
                  <w:szCs w:val="28"/>
                </w:rPr>
                <w:t xml:space="preserve">A self-reflective approach. </w:t>
              </w:r>
              <w:r w:rsidRPr="00DE5D90">
                <w:rPr>
                  <w:i/>
                  <w:iCs/>
                  <w:noProof/>
                  <w:sz w:val="28"/>
                  <w:szCs w:val="28"/>
                </w:rPr>
                <w:t xml:space="preserve">Reading Matrix: An International Online </w:t>
              </w:r>
              <w:r w:rsidR="00DE5D90">
                <w:rPr>
                  <w:i/>
                  <w:iCs/>
                  <w:noProof/>
                  <w:sz w:val="28"/>
                  <w:szCs w:val="28"/>
                </w:rPr>
                <w:tab/>
              </w:r>
              <w:r w:rsidRPr="00DE5D90">
                <w:rPr>
                  <w:i/>
                  <w:iCs/>
                  <w:noProof/>
                  <w:sz w:val="28"/>
                  <w:szCs w:val="28"/>
                </w:rPr>
                <w:t>Journal</w:t>
              </w:r>
              <w:r w:rsidRPr="00DE5D90">
                <w:rPr>
                  <w:noProof/>
                  <w:sz w:val="28"/>
                  <w:szCs w:val="28"/>
                </w:rPr>
                <w:t xml:space="preserve"> , 15(2), 196-209.</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Chukwuedo, S. O., &amp; Uko-Aviomoh, E. E. (2015). Building theoretical and conceptual frameworks for quantitative research report in education. </w:t>
              </w:r>
              <w:r w:rsidRPr="00DE5D90">
                <w:rPr>
                  <w:i/>
                  <w:iCs/>
                  <w:noProof/>
                  <w:sz w:val="28"/>
                  <w:szCs w:val="28"/>
                </w:rPr>
                <w:t>African Journal of Studies in Education</w:t>
              </w:r>
              <w:r w:rsidRPr="00DE5D90">
                <w:rPr>
                  <w:noProof/>
                  <w:sz w:val="28"/>
                  <w:szCs w:val="28"/>
                </w:rPr>
                <w:t xml:space="preserve"> , 10(2), 83-101.</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Daniel, A., &amp; Raman, A. (2013). Revisiting the issue of marketing education and professional practice in Nigeria. </w:t>
              </w:r>
              <w:r w:rsidRPr="00DE5D90">
                <w:rPr>
                  <w:i/>
                  <w:iCs/>
                  <w:noProof/>
                  <w:sz w:val="28"/>
                  <w:szCs w:val="28"/>
                </w:rPr>
                <w:t xml:space="preserve">Global Journal of Management and Business Research Marketing </w:t>
              </w:r>
              <w:r w:rsidRPr="00DE5D90">
                <w:rPr>
                  <w:noProof/>
                  <w:sz w:val="28"/>
                  <w:szCs w:val="28"/>
                </w:rPr>
                <w:t>, 13(10), 1-8.</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lastRenderedPageBreak/>
                <w:t xml:space="preserve">Dike, V. E. (2023). Technical and Vocational Education: Key to Nigeria's Development. </w:t>
              </w:r>
              <w:r w:rsidRPr="00DE5D90">
                <w:rPr>
                  <w:i/>
                  <w:iCs/>
                  <w:noProof/>
                  <w:sz w:val="28"/>
                  <w:szCs w:val="28"/>
                </w:rPr>
                <w:t>http://www.nigeriavillagesquare.com articles/victor-due/technical and vocational education a key to Nigeria's development.html(accessed 20 June,2023)</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Education, F. R. (2008). The New 9-Year Basic Education Curriculum Structure. </w:t>
              </w:r>
              <w:r w:rsidRPr="00DE5D90">
                <w:rPr>
                  <w:i/>
                  <w:iCs/>
                  <w:noProof/>
                  <w:sz w:val="28"/>
                  <w:szCs w:val="28"/>
                </w:rPr>
                <w:t>A Glance at Nigerian Educational Research and Development Council (NERDC) Abuja.</w:t>
              </w:r>
              <w:r w:rsidRPr="00DE5D90">
                <w:rPr>
                  <w:noProof/>
                  <w:sz w:val="28"/>
                  <w:szCs w:val="28"/>
                </w:rPr>
                <w:t xml:space="preserve"> </w:t>
              </w:r>
            </w:p>
            <w:p w:rsidR="002F1ADF" w:rsidRPr="00DE5D90" w:rsidRDefault="002F1ADF" w:rsidP="00DE5D90">
              <w:pPr>
                <w:pStyle w:val="Bibliography"/>
                <w:spacing w:line="240" w:lineRule="auto"/>
                <w:ind w:left="1440" w:hanging="1440"/>
                <w:rPr>
                  <w:noProof/>
                  <w:sz w:val="28"/>
                  <w:szCs w:val="28"/>
                </w:rPr>
              </w:pPr>
              <w:r w:rsidRPr="00DE5D90">
                <w:rPr>
                  <w:noProof/>
                  <w:sz w:val="28"/>
                  <w:szCs w:val="28"/>
                </w:rPr>
                <w:t xml:space="preserve">Effiong, J. E. (2016). Marketing education and industry linkages in Nigeria: The role of Public policy. Reading on marketing education and professionalism in Africa, the town and gown linkage. </w:t>
              </w:r>
              <w:r w:rsidRPr="00DE5D90">
                <w:rPr>
                  <w:i/>
                  <w:iCs/>
                  <w:noProof/>
                  <w:sz w:val="28"/>
                  <w:szCs w:val="28"/>
                </w:rPr>
                <w:t xml:space="preserve">National Institute of Marketing of Nigeria </w:t>
              </w:r>
              <w:r w:rsidRPr="00DE5D90">
                <w:rPr>
                  <w:noProof/>
                  <w:sz w:val="28"/>
                  <w:szCs w:val="28"/>
                </w:rPr>
                <w:t>, 17-26.</w:t>
              </w:r>
            </w:p>
            <w:p w:rsidR="00DE5D90" w:rsidRPr="00DE5D90" w:rsidRDefault="00DE5D90" w:rsidP="00DE5D90">
              <w:pPr>
                <w:pStyle w:val="Bibliography"/>
                <w:spacing w:line="240" w:lineRule="auto"/>
                <w:ind w:left="1440" w:hanging="1440"/>
                <w:rPr>
                  <w:noProof/>
                  <w:sz w:val="28"/>
                  <w:szCs w:val="28"/>
                </w:rPr>
              </w:pPr>
            </w:p>
            <w:p w:rsidR="002F1ADF" w:rsidRDefault="00D66172" w:rsidP="00DE5D90">
              <w:pPr>
                <w:spacing w:line="480" w:lineRule="auto"/>
                <w:ind w:left="1440" w:hanging="1440"/>
                <w:jc w:val="both"/>
                <w:rPr>
                  <w:rFonts w:ascii="Bookman Old Style" w:hAnsi="Bookman Old Style"/>
                </w:rPr>
              </w:pPr>
              <w:r w:rsidRPr="009C03F3">
                <w:rPr>
                  <w:rFonts w:ascii="Bookman Old Style" w:hAnsi="Bookman Old Style" w:cs="Times New Roman"/>
                  <w:b/>
                  <w:bCs/>
                  <w:noProof/>
                  <w:sz w:val="28"/>
                  <w:szCs w:val="28"/>
                </w:rPr>
                <w:fldChar w:fldCharType="end"/>
              </w:r>
            </w:p>
          </w:sdtContent>
        </w:sdt>
      </w:sdtContent>
    </w:sdt>
    <w:p w:rsidR="00575650" w:rsidRDefault="00575650">
      <w:pPr>
        <w:spacing w:after="200" w:line="276" w:lineRule="auto"/>
        <w:rPr>
          <w:rFonts w:ascii="Bookman Old Style" w:eastAsiaTheme="majorEastAsia" w:hAnsi="Bookman Old Style" w:cstheme="majorBidi"/>
          <w:b/>
          <w:sz w:val="28"/>
          <w:szCs w:val="28"/>
          <w:lang w:val="en-US"/>
        </w:rPr>
      </w:pPr>
      <w:r>
        <w:rPr>
          <w:rFonts w:ascii="Bookman Old Style" w:hAnsi="Bookman Old Style"/>
        </w:rPr>
        <w:br w:type="page"/>
      </w:r>
    </w:p>
    <w:p w:rsidR="009E29ED" w:rsidRPr="009C03F3" w:rsidRDefault="009E29ED" w:rsidP="00575650">
      <w:pPr>
        <w:pStyle w:val="Heading1"/>
        <w:rPr>
          <w:rFonts w:ascii="Bookman Old Style" w:hAnsi="Bookman Old Style"/>
        </w:rPr>
      </w:pPr>
      <w:bookmarkStart w:id="62" w:name="_Toc209568188"/>
      <w:r w:rsidRPr="009C03F3">
        <w:rPr>
          <w:rFonts w:ascii="Bookman Old Style" w:hAnsi="Bookman Old Style"/>
        </w:rPr>
        <w:lastRenderedPageBreak/>
        <w:t>APPENDIX</w:t>
      </w:r>
      <w:bookmarkEnd w:id="62"/>
    </w:p>
    <w:p w:rsidR="009E29ED" w:rsidRPr="009C03F3" w:rsidRDefault="009E29ED" w:rsidP="00575650">
      <w:pPr>
        <w:tabs>
          <w:tab w:val="left" w:pos="360"/>
        </w:tabs>
        <w:spacing w:after="0"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KWARA STATE COLLEGE OF EDUCATION, ILORIN</w:t>
      </w:r>
    </w:p>
    <w:p w:rsidR="009E29ED" w:rsidRPr="009C03F3" w:rsidRDefault="009E29ED" w:rsidP="00575650">
      <w:pPr>
        <w:tabs>
          <w:tab w:val="left" w:pos="360"/>
        </w:tabs>
        <w:spacing w:after="0"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Implementation of Marketing Curriculum and Students Academic Performance in Senior Secondary School in Ilorin.</w:t>
      </w:r>
    </w:p>
    <w:p w:rsidR="009E29ED" w:rsidRPr="009C03F3" w:rsidRDefault="009E29ED" w:rsidP="00575650">
      <w:pPr>
        <w:tabs>
          <w:tab w:val="left" w:pos="360"/>
        </w:tabs>
        <w:spacing w:after="0"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Questionnaire</w:t>
      </w:r>
    </w:p>
    <w:p w:rsidR="009E29ED" w:rsidRPr="009C03F3" w:rsidRDefault="009E29ED" w:rsidP="0009512E">
      <w:pPr>
        <w:tabs>
          <w:tab w:val="left" w:pos="360"/>
        </w:tabs>
        <w:spacing w:after="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Dear Respondent,</w:t>
      </w:r>
    </w:p>
    <w:p w:rsidR="009E29ED" w:rsidRPr="009C03F3" w:rsidRDefault="00457E7A" w:rsidP="0009512E">
      <w:pPr>
        <w:tabs>
          <w:tab w:val="left" w:pos="360"/>
        </w:tabs>
        <w:spacing w:after="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ab/>
      </w:r>
      <w:r w:rsidR="009E29ED" w:rsidRPr="009C03F3">
        <w:rPr>
          <w:rFonts w:ascii="Bookman Old Style" w:hAnsi="Bookman Old Style" w:cs="Times New Roman"/>
          <w:bCs/>
          <w:sz w:val="28"/>
          <w:szCs w:val="28"/>
        </w:rPr>
        <w:t>This questionnaire is designed to collect relevant information on research project titled “Implementation of marketing curriculum and students’ academic performance in Ilorin”. All information given will be treated with utmost confidentiality and will be used only for research purpose. Therefore, your honest response to the questionnaire will be appreciated.</w:t>
      </w:r>
    </w:p>
    <w:p w:rsidR="009E29ED" w:rsidRPr="009C03F3" w:rsidRDefault="009E29ED" w:rsidP="0009512E">
      <w:pPr>
        <w:tabs>
          <w:tab w:val="left" w:pos="360"/>
        </w:tabs>
        <w:spacing w:after="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Thanks for your anticipated cooperation.</w:t>
      </w:r>
    </w:p>
    <w:p w:rsidR="009E29ED" w:rsidRPr="009C03F3" w:rsidRDefault="009E29ED" w:rsidP="0009512E">
      <w:pPr>
        <w:tabs>
          <w:tab w:val="left" w:pos="360"/>
        </w:tabs>
        <w:spacing w:after="0" w:line="48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t>Yours faithfully,</w:t>
      </w:r>
    </w:p>
    <w:p w:rsidR="009E29ED" w:rsidRPr="009C03F3" w:rsidRDefault="00332A3B" w:rsidP="0009512E">
      <w:pPr>
        <w:tabs>
          <w:tab w:val="left" w:pos="360"/>
        </w:tabs>
        <w:spacing w:before="240" w:after="0" w:line="480" w:lineRule="auto"/>
        <w:jc w:val="center"/>
        <w:rPr>
          <w:rFonts w:ascii="Bookman Old Style" w:hAnsi="Bookman Old Style" w:cs="Times New Roman"/>
          <w:b/>
          <w:sz w:val="28"/>
          <w:szCs w:val="28"/>
        </w:rPr>
      </w:pP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r>
      <w:r w:rsidRPr="009C03F3">
        <w:rPr>
          <w:rFonts w:ascii="Bookman Old Style" w:hAnsi="Bookman Old Style" w:cs="Times New Roman"/>
          <w:b/>
          <w:sz w:val="28"/>
          <w:szCs w:val="28"/>
        </w:rPr>
        <w:t>ISMAIL FATHIA</w:t>
      </w:r>
    </w:p>
    <w:p w:rsidR="009E29ED" w:rsidRPr="009C03F3" w:rsidRDefault="009E29ED" w:rsidP="0009512E">
      <w:pPr>
        <w:tabs>
          <w:tab w:val="left" w:pos="360"/>
        </w:tabs>
        <w:spacing w:after="0" w:line="480" w:lineRule="auto"/>
        <w:jc w:val="both"/>
        <w:rPr>
          <w:rFonts w:ascii="Bookman Old Style" w:hAnsi="Bookman Old Style" w:cs="Times New Roman"/>
          <w:bCs/>
          <w:sz w:val="28"/>
          <w:szCs w:val="28"/>
        </w:rPr>
      </w:pPr>
    </w:p>
    <w:p w:rsidR="009E29ED" w:rsidRPr="009C03F3" w:rsidRDefault="009E29ED" w:rsidP="0009512E">
      <w:pPr>
        <w:tabs>
          <w:tab w:val="left" w:pos="360"/>
        </w:tabs>
        <w:spacing w:after="0" w:line="48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lastRenderedPageBreak/>
        <w:t>SECTION A: DEMOGRAPHIC STRUCTURE</w:t>
      </w:r>
    </w:p>
    <w:p w:rsidR="009E29ED" w:rsidRPr="009C03F3" w:rsidRDefault="009E29ED" w:rsidP="0009512E">
      <w:pPr>
        <w:tabs>
          <w:tab w:val="left" w:pos="360"/>
        </w:tabs>
        <w:spacing w:before="240" w:after="0" w:line="480" w:lineRule="auto"/>
        <w:jc w:val="both"/>
        <w:rPr>
          <w:rFonts w:ascii="Bookman Old Style" w:hAnsi="Bookman Old Style" w:cs="Times New Roman"/>
          <w:b/>
          <w:i/>
          <w:iCs/>
          <w:sz w:val="28"/>
          <w:szCs w:val="28"/>
        </w:rPr>
      </w:pPr>
      <w:r w:rsidRPr="009C03F3">
        <w:rPr>
          <w:rFonts w:ascii="Bookman Old Style" w:hAnsi="Bookman Old Style" w:cs="Times New Roman"/>
          <w:b/>
          <w:i/>
          <w:iCs/>
          <w:sz w:val="28"/>
          <w:szCs w:val="28"/>
        </w:rPr>
        <w:t>Instructions: Please, tick (</w:t>
      </w:r>
      <w:r w:rsidRPr="009C03F3">
        <w:rPr>
          <w:rFonts w:ascii="Bookman Old Style" w:hAnsi="Bookman Old Style" w:cs="Times New Roman"/>
          <w:b/>
          <w:sz w:val="28"/>
          <w:szCs w:val="28"/>
        </w:rPr>
        <w:t>√)</w:t>
      </w:r>
      <w:r w:rsidRPr="009C03F3">
        <w:rPr>
          <w:rFonts w:ascii="Bookman Old Style" w:hAnsi="Bookman Old Style" w:cs="Times New Roman"/>
          <w:b/>
          <w:i/>
          <w:iCs/>
          <w:sz w:val="28"/>
          <w:szCs w:val="28"/>
        </w:rPr>
        <w:t xml:space="preserve"> as appropriate to indicate your responses </w:t>
      </w:r>
    </w:p>
    <w:p w:rsidR="009E29ED" w:rsidRPr="009C03F3" w:rsidRDefault="009E29ED" w:rsidP="0009512E">
      <w:pPr>
        <w:pStyle w:val="ListParagraph"/>
        <w:numPr>
          <w:ilvl w:val="0"/>
          <w:numId w:val="18"/>
        </w:numPr>
        <w:tabs>
          <w:tab w:val="left" w:pos="360"/>
        </w:tabs>
        <w:spacing w:after="0" w:line="480" w:lineRule="auto"/>
        <w:ind w:left="0"/>
        <w:jc w:val="both"/>
        <w:rPr>
          <w:rFonts w:ascii="Bookman Old Style" w:hAnsi="Bookman Old Style" w:cs="Times New Roman"/>
          <w:bCs/>
          <w:sz w:val="28"/>
          <w:szCs w:val="28"/>
        </w:rPr>
      </w:pPr>
      <w:r w:rsidRPr="009C03F3">
        <w:rPr>
          <w:rFonts w:ascii="Bookman Old Style" w:hAnsi="Bookman Old Style" w:cs="Times New Roman"/>
          <w:b/>
          <w:sz w:val="28"/>
          <w:szCs w:val="28"/>
        </w:rPr>
        <w:t xml:space="preserve">    Gender:</w:t>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t>Male ( ) Female ( )</w:t>
      </w:r>
    </w:p>
    <w:p w:rsidR="009E29ED" w:rsidRPr="009C03F3" w:rsidRDefault="009E29ED" w:rsidP="0009512E">
      <w:pPr>
        <w:pStyle w:val="ListParagraph"/>
        <w:numPr>
          <w:ilvl w:val="0"/>
          <w:numId w:val="18"/>
        </w:numPr>
        <w:tabs>
          <w:tab w:val="left" w:pos="360"/>
        </w:tabs>
        <w:spacing w:after="0" w:line="480" w:lineRule="auto"/>
        <w:ind w:left="0"/>
        <w:jc w:val="both"/>
        <w:rPr>
          <w:rFonts w:ascii="Bookman Old Style" w:hAnsi="Bookman Old Style" w:cs="Times New Roman"/>
          <w:bCs/>
          <w:sz w:val="28"/>
          <w:szCs w:val="28"/>
        </w:rPr>
      </w:pPr>
      <w:r w:rsidRPr="009C03F3">
        <w:rPr>
          <w:rFonts w:ascii="Bookman Old Style" w:hAnsi="Bookman Old Style" w:cs="Times New Roman"/>
          <w:b/>
          <w:sz w:val="28"/>
          <w:szCs w:val="28"/>
        </w:rPr>
        <w:t xml:space="preserve"> Age:</w:t>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t>12-14 ( ) 15-17 ( ) 18-20 ( ) 21 and above ( )</w:t>
      </w:r>
    </w:p>
    <w:p w:rsidR="009E29ED" w:rsidRPr="009C03F3" w:rsidRDefault="009E29ED" w:rsidP="0009512E">
      <w:pPr>
        <w:pStyle w:val="ListParagraph"/>
        <w:numPr>
          <w:ilvl w:val="0"/>
          <w:numId w:val="18"/>
        </w:numPr>
        <w:tabs>
          <w:tab w:val="left" w:pos="360"/>
        </w:tabs>
        <w:spacing w:after="0" w:line="480" w:lineRule="auto"/>
        <w:ind w:left="0" w:hanging="2100"/>
        <w:jc w:val="both"/>
        <w:rPr>
          <w:rFonts w:ascii="Bookman Old Style" w:hAnsi="Bookman Old Style" w:cs="Times New Roman"/>
          <w:bCs/>
          <w:sz w:val="28"/>
          <w:szCs w:val="28"/>
        </w:rPr>
      </w:pPr>
      <w:r w:rsidRPr="009C03F3">
        <w:rPr>
          <w:rFonts w:ascii="Bookman Old Style" w:hAnsi="Bookman Old Style" w:cs="Times New Roman"/>
          <w:b/>
          <w:sz w:val="28"/>
          <w:szCs w:val="28"/>
        </w:rPr>
        <w:t>Class:</w:t>
      </w:r>
      <w:r w:rsidRPr="009C03F3">
        <w:rPr>
          <w:rFonts w:ascii="Bookman Old Style" w:hAnsi="Bookman Old Style" w:cs="Times New Roman"/>
          <w:bCs/>
          <w:sz w:val="28"/>
          <w:szCs w:val="28"/>
        </w:rPr>
        <w:tab/>
      </w:r>
      <w:r w:rsidRPr="009C03F3">
        <w:rPr>
          <w:rFonts w:ascii="Bookman Old Style" w:hAnsi="Bookman Old Style" w:cs="Times New Roman"/>
          <w:bCs/>
          <w:sz w:val="28"/>
          <w:szCs w:val="28"/>
        </w:rPr>
        <w:tab/>
        <w:t>SS1 ( ) SS2 ( ) SS3 ( )</w:t>
      </w:r>
    </w:p>
    <w:p w:rsidR="009E29ED" w:rsidRPr="009C03F3" w:rsidRDefault="009E29ED" w:rsidP="0009512E">
      <w:pPr>
        <w:tabs>
          <w:tab w:val="left" w:pos="360"/>
        </w:tabs>
        <w:spacing w:after="0" w:line="48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SECTION B: Implementation of marketing curriculum on student’s academic performance in Ilorin West Local Government Area.</w:t>
      </w:r>
    </w:p>
    <w:p w:rsidR="009E29ED" w:rsidRPr="009C03F3" w:rsidRDefault="009E29ED" w:rsidP="0009512E">
      <w:pPr>
        <w:tabs>
          <w:tab w:val="left" w:pos="360"/>
        </w:tabs>
        <w:spacing w:after="0" w:line="480" w:lineRule="auto"/>
        <w:jc w:val="both"/>
        <w:rPr>
          <w:rFonts w:ascii="Bookman Old Style" w:hAnsi="Bookman Old Style" w:cs="Times New Roman"/>
          <w:b/>
          <w:sz w:val="28"/>
          <w:szCs w:val="28"/>
        </w:rPr>
      </w:pPr>
      <w:r w:rsidRPr="009C03F3">
        <w:rPr>
          <w:rFonts w:ascii="Bookman Old Style" w:hAnsi="Bookman Old Style" w:cs="Times New Roman"/>
          <w:b/>
          <w:i/>
          <w:iCs/>
          <w:sz w:val="28"/>
          <w:szCs w:val="28"/>
        </w:rPr>
        <w:t xml:space="preserve">Instruction: </w:t>
      </w:r>
      <w:r w:rsidRPr="009C03F3">
        <w:rPr>
          <w:rFonts w:ascii="Bookman Old Style" w:hAnsi="Bookman Old Style" w:cs="Times New Roman"/>
          <w:bCs/>
          <w:i/>
          <w:iCs/>
          <w:sz w:val="28"/>
          <w:szCs w:val="28"/>
        </w:rPr>
        <w:t>For each of the items in this section, there are four different alternative responses. Please, tick (√) as appropriate, following the keys provided</w:t>
      </w:r>
      <w:r w:rsidRPr="009C03F3">
        <w:rPr>
          <w:rFonts w:ascii="Bookman Old Style" w:hAnsi="Bookman Old Style" w:cs="Times New Roman"/>
          <w:bCs/>
          <w:sz w:val="28"/>
          <w:szCs w:val="28"/>
        </w:rPr>
        <w:t>.</w:t>
      </w:r>
    </w:p>
    <w:p w:rsidR="009E29ED" w:rsidRDefault="009E29ED" w:rsidP="0009512E">
      <w:pPr>
        <w:tabs>
          <w:tab w:val="left" w:pos="360"/>
        </w:tabs>
        <w:spacing w:after="0" w:line="480" w:lineRule="auto"/>
        <w:ind w:hanging="720"/>
        <w:jc w:val="both"/>
        <w:rPr>
          <w:rFonts w:ascii="Bookman Old Style" w:hAnsi="Bookman Old Style" w:cs="Times New Roman"/>
          <w:bCs/>
          <w:sz w:val="28"/>
          <w:szCs w:val="28"/>
        </w:rPr>
      </w:pPr>
      <w:r w:rsidRPr="009C03F3">
        <w:rPr>
          <w:rFonts w:ascii="Bookman Old Style" w:hAnsi="Bookman Old Style" w:cs="Times New Roman"/>
          <w:bCs/>
          <w:sz w:val="28"/>
          <w:szCs w:val="28"/>
        </w:rPr>
        <w:tab/>
      </w:r>
      <w:r w:rsidRPr="009C03F3">
        <w:rPr>
          <w:rFonts w:ascii="Bookman Old Style" w:hAnsi="Bookman Old Style" w:cs="Times New Roman"/>
          <w:b/>
          <w:sz w:val="28"/>
          <w:szCs w:val="28"/>
        </w:rPr>
        <w:t>KEY:</w:t>
      </w:r>
      <w:r w:rsidRPr="009C03F3">
        <w:rPr>
          <w:rFonts w:ascii="Bookman Old Style" w:hAnsi="Bookman Old Style" w:cs="Times New Roman"/>
          <w:bCs/>
          <w:sz w:val="28"/>
          <w:szCs w:val="28"/>
        </w:rPr>
        <w:tab/>
        <w:t xml:space="preserve">SA = Strongly Agree; A = Agree; D = Disagree; N = Neutral;SD = Strongly disagree    </w:t>
      </w:r>
    </w:p>
    <w:p w:rsidR="002F1ADF" w:rsidRPr="009C03F3" w:rsidRDefault="002F1ADF" w:rsidP="00575650">
      <w:pPr>
        <w:tabs>
          <w:tab w:val="left" w:pos="360"/>
        </w:tabs>
        <w:spacing w:after="0" w:line="360" w:lineRule="auto"/>
        <w:ind w:hanging="720"/>
        <w:jc w:val="both"/>
        <w:rPr>
          <w:rFonts w:ascii="Bookman Old Style" w:hAnsi="Bookman Old Style" w:cs="Times New Roman"/>
          <w:bCs/>
          <w:sz w:val="28"/>
          <w:szCs w:val="28"/>
        </w:rPr>
      </w:pPr>
    </w:p>
    <w:tbl>
      <w:tblPr>
        <w:tblStyle w:val="TableGrid"/>
        <w:tblW w:w="9142" w:type="dxa"/>
        <w:tblLook w:val="04A0"/>
      </w:tblPr>
      <w:tblGrid>
        <w:gridCol w:w="776"/>
        <w:gridCol w:w="5630"/>
        <w:gridCol w:w="603"/>
        <w:gridCol w:w="476"/>
        <w:gridCol w:w="532"/>
        <w:gridCol w:w="505"/>
        <w:gridCol w:w="620"/>
      </w:tblGrid>
      <w:tr w:rsidR="009E29ED" w:rsidRPr="009C03F3" w:rsidTr="00B04306">
        <w:trPr>
          <w:trHeight w:val="422"/>
        </w:trPr>
        <w:tc>
          <w:tcPr>
            <w:tcW w:w="649" w:type="dxa"/>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lastRenderedPageBreak/>
              <w:t>S/N</w:t>
            </w:r>
          </w:p>
        </w:tc>
        <w:tc>
          <w:tcPr>
            <w:tcW w:w="5849" w:type="dxa"/>
            <w:tcBorders>
              <w:bottom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
                <w:sz w:val="28"/>
                <w:szCs w:val="28"/>
              </w:rPr>
            </w:pPr>
            <w:r w:rsidRPr="009C03F3">
              <w:rPr>
                <w:rFonts w:ascii="Bookman Old Style" w:hAnsi="Bookman Old Style" w:cs="Times New Roman"/>
                <w:b/>
                <w:sz w:val="28"/>
                <w:szCs w:val="28"/>
              </w:rPr>
              <w:t>Implementation of marketing curriculum on Academic Achievement</w:t>
            </w:r>
          </w:p>
        </w:tc>
        <w:tc>
          <w:tcPr>
            <w:tcW w:w="591" w:type="dxa"/>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SA</w:t>
            </w:r>
          </w:p>
        </w:tc>
        <w:tc>
          <w:tcPr>
            <w:tcW w:w="480" w:type="dxa"/>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A</w:t>
            </w:r>
          </w:p>
        </w:tc>
        <w:tc>
          <w:tcPr>
            <w:tcW w:w="540" w:type="dxa"/>
            <w:tcBorders>
              <w:right w:val="single" w:sz="4" w:space="0" w:color="auto"/>
            </w:tcBorders>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N</w:t>
            </w:r>
          </w:p>
        </w:tc>
        <w:tc>
          <w:tcPr>
            <w:tcW w:w="510" w:type="dxa"/>
            <w:tcBorders>
              <w:left w:val="single" w:sz="4" w:space="0" w:color="auto"/>
            </w:tcBorders>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D</w:t>
            </w:r>
          </w:p>
        </w:tc>
        <w:tc>
          <w:tcPr>
            <w:tcW w:w="523" w:type="dxa"/>
          </w:tcPr>
          <w:p w:rsidR="009E29ED" w:rsidRPr="009C03F3" w:rsidRDefault="009E29ED" w:rsidP="00575650">
            <w:pPr>
              <w:tabs>
                <w:tab w:val="left" w:pos="360"/>
              </w:tabs>
              <w:spacing w:line="360" w:lineRule="auto"/>
              <w:jc w:val="center"/>
              <w:rPr>
                <w:rFonts w:ascii="Bookman Old Style" w:hAnsi="Bookman Old Style" w:cs="Times New Roman"/>
                <w:b/>
                <w:sz w:val="28"/>
                <w:szCs w:val="28"/>
              </w:rPr>
            </w:pPr>
            <w:r w:rsidRPr="009C03F3">
              <w:rPr>
                <w:rFonts w:ascii="Bookman Old Style" w:hAnsi="Bookman Old Style" w:cs="Times New Roman"/>
                <w:b/>
                <w:sz w:val="28"/>
                <w:szCs w:val="28"/>
              </w:rPr>
              <w:t>SD</w:t>
            </w:r>
          </w:p>
        </w:tc>
      </w:tr>
      <w:tr w:rsidR="009E29ED" w:rsidRPr="009C03F3" w:rsidTr="00B04306">
        <w:tc>
          <w:tcPr>
            <w:tcW w:w="649" w:type="dxa"/>
            <w:tcBorders>
              <w:right w:val="single" w:sz="4" w:space="0" w:color="auto"/>
            </w:tcBorders>
          </w:tcPr>
          <w:p w:rsidR="009E29ED" w:rsidRPr="009C03F3" w:rsidRDefault="009E29ED" w:rsidP="00575650">
            <w:pPr>
              <w:tabs>
                <w:tab w:val="left" w:pos="360"/>
              </w:tabs>
              <w:spacing w:line="36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w:t>
            </w:r>
          </w:p>
        </w:tc>
        <w:tc>
          <w:tcPr>
            <w:tcW w:w="5849" w:type="dxa"/>
            <w:tcBorders>
              <w:top w:val="single" w:sz="4" w:space="0" w:color="auto"/>
              <w:left w:val="single" w:sz="4" w:space="0" w:color="auto"/>
              <w:bottom w:val="single" w:sz="4" w:space="0" w:color="auto"/>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As far as I am concerned marketing curriculum is not well developed to help student in their future career  </w:t>
            </w:r>
          </w:p>
        </w:tc>
        <w:tc>
          <w:tcPr>
            <w:tcW w:w="591"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480"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23"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r>
      <w:tr w:rsidR="009E29ED" w:rsidRPr="009C03F3" w:rsidTr="00B04306">
        <w:trPr>
          <w:trHeight w:val="530"/>
        </w:trPr>
        <w:tc>
          <w:tcPr>
            <w:tcW w:w="649" w:type="dxa"/>
          </w:tcPr>
          <w:p w:rsidR="009E29ED" w:rsidRPr="009C03F3" w:rsidRDefault="009E29ED" w:rsidP="00575650">
            <w:pPr>
              <w:tabs>
                <w:tab w:val="left" w:pos="360"/>
              </w:tabs>
              <w:spacing w:line="36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2</w:t>
            </w:r>
          </w:p>
        </w:tc>
        <w:tc>
          <w:tcPr>
            <w:tcW w:w="5849" w:type="dxa"/>
            <w:tcBorders>
              <w:top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Students find it difficult to understand concept of marketing and it led to failure in the exam</w:t>
            </w:r>
          </w:p>
        </w:tc>
        <w:tc>
          <w:tcPr>
            <w:tcW w:w="591"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480"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23"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575650">
            <w:pPr>
              <w:tabs>
                <w:tab w:val="left" w:pos="360"/>
              </w:tabs>
              <w:spacing w:line="36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3</w:t>
            </w:r>
          </w:p>
        </w:tc>
        <w:tc>
          <w:tcPr>
            <w:tcW w:w="5849"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Students don’t understand the relevance of marketing to their profession</w:t>
            </w:r>
          </w:p>
        </w:tc>
        <w:tc>
          <w:tcPr>
            <w:tcW w:w="591"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480"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23"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575650">
            <w:pPr>
              <w:tabs>
                <w:tab w:val="left" w:pos="360"/>
              </w:tabs>
              <w:spacing w:line="36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4</w:t>
            </w:r>
          </w:p>
        </w:tc>
        <w:tc>
          <w:tcPr>
            <w:tcW w:w="5849"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Students can do better with marketing study if they are well informed before chosen the subject</w:t>
            </w:r>
          </w:p>
        </w:tc>
        <w:tc>
          <w:tcPr>
            <w:tcW w:w="591"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480"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23"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575650">
            <w:pPr>
              <w:tabs>
                <w:tab w:val="left" w:pos="360"/>
              </w:tabs>
              <w:spacing w:line="36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5</w:t>
            </w:r>
          </w:p>
        </w:tc>
        <w:tc>
          <w:tcPr>
            <w:tcW w:w="5849"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I do better in teaching subject when student have interest in particular subject</w:t>
            </w:r>
          </w:p>
        </w:tc>
        <w:tc>
          <w:tcPr>
            <w:tcW w:w="591"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480"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c>
          <w:tcPr>
            <w:tcW w:w="523" w:type="dxa"/>
          </w:tcPr>
          <w:p w:rsidR="009E29ED" w:rsidRPr="009C03F3" w:rsidRDefault="009E29ED" w:rsidP="00575650">
            <w:pPr>
              <w:tabs>
                <w:tab w:val="left" w:pos="360"/>
              </w:tabs>
              <w:spacing w:line="36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lastRenderedPageBreak/>
              <w:t>6</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Having proper training help to improve marketing curriculum efficiency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7</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Engaging effective learning skills help to predict students’ academic success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8</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Having adequate information about the marketing curriculum help to teach student very well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9</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I mostly put my effort to ensure proper implementation of marketing curriculum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10</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Students with excellent performance in marketing are well informed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11</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Most basic materials are not available for proper implementation of marketing curriculum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rPr>
          <w:trHeight w:val="422"/>
        </w:trPr>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12</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Students don’t understand marketing due to absence of materials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13</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Provision of basic materials usually stimulate student interest to study a subject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14</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Students perform excellently when materials were provided to implement the curriculum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15</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Making material available would enhance successful implementation of </w:t>
            </w:r>
            <w:r w:rsidRPr="009C03F3">
              <w:rPr>
                <w:rFonts w:ascii="Bookman Old Style" w:hAnsi="Bookman Old Style" w:cs="Times New Roman"/>
                <w:bCs/>
                <w:sz w:val="28"/>
                <w:szCs w:val="28"/>
              </w:rPr>
              <w:lastRenderedPageBreak/>
              <w:t xml:space="preserve">marketing curriculum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lastRenderedPageBreak/>
              <w:t>16</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Assessing teacher performance enhance successful implementation of marketing curriculum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17</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Monitoring teachers on marketing curriculum implementation can help student academic achievement</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18</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Method adopted to attain goal set for marketing curriculum affect its successful implementation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19</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I do feel effective implementation can help student academic performance</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r w:rsidR="009E29ED" w:rsidRPr="009C03F3" w:rsidTr="00B04306">
        <w:tc>
          <w:tcPr>
            <w:tcW w:w="649" w:type="dxa"/>
          </w:tcPr>
          <w:p w:rsidR="009E29ED" w:rsidRPr="009C03F3" w:rsidRDefault="009E29ED" w:rsidP="00DE5D90">
            <w:pPr>
              <w:tabs>
                <w:tab w:val="left" w:pos="360"/>
              </w:tabs>
              <w:spacing w:line="240" w:lineRule="auto"/>
              <w:jc w:val="center"/>
              <w:rPr>
                <w:rFonts w:ascii="Bookman Old Style" w:hAnsi="Bookman Old Style" w:cs="Times New Roman"/>
                <w:bCs/>
                <w:sz w:val="28"/>
                <w:szCs w:val="28"/>
              </w:rPr>
            </w:pPr>
            <w:r w:rsidRPr="009C03F3">
              <w:rPr>
                <w:rFonts w:ascii="Bookman Old Style" w:hAnsi="Bookman Old Style" w:cs="Times New Roman"/>
                <w:bCs/>
                <w:sz w:val="28"/>
                <w:szCs w:val="28"/>
              </w:rPr>
              <w:t>20</w:t>
            </w:r>
          </w:p>
        </w:tc>
        <w:tc>
          <w:tcPr>
            <w:tcW w:w="5849"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r w:rsidRPr="009C03F3">
              <w:rPr>
                <w:rFonts w:ascii="Bookman Old Style" w:hAnsi="Bookman Old Style" w:cs="Times New Roman"/>
                <w:bCs/>
                <w:sz w:val="28"/>
                <w:szCs w:val="28"/>
              </w:rPr>
              <w:t xml:space="preserve">Effective implementation of marketing curriculum can enhance student academic performance </w:t>
            </w:r>
          </w:p>
        </w:tc>
        <w:tc>
          <w:tcPr>
            <w:tcW w:w="591"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480"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40" w:type="dxa"/>
            <w:tcBorders>
              <w:righ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10" w:type="dxa"/>
            <w:tcBorders>
              <w:left w:val="single" w:sz="4" w:space="0" w:color="auto"/>
            </w:tcBorders>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c>
          <w:tcPr>
            <w:tcW w:w="523" w:type="dxa"/>
          </w:tcPr>
          <w:p w:rsidR="009E29ED" w:rsidRPr="009C03F3" w:rsidRDefault="009E29ED" w:rsidP="00DE5D90">
            <w:pPr>
              <w:tabs>
                <w:tab w:val="left" w:pos="360"/>
              </w:tabs>
              <w:spacing w:line="240" w:lineRule="auto"/>
              <w:jc w:val="both"/>
              <w:rPr>
                <w:rFonts w:ascii="Bookman Old Style" w:hAnsi="Bookman Old Style" w:cs="Times New Roman"/>
                <w:bCs/>
                <w:sz w:val="28"/>
                <w:szCs w:val="28"/>
              </w:rPr>
            </w:pPr>
          </w:p>
        </w:tc>
      </w:tr>
    </w:tbl>
    <w:p w:rsidR="009E29ED" w:rsidRPr="009C03F3" w:rsidRDefault="009E29ED" w:rsidP="00DE5D90">
      <w:pPr>
        <w:spacing w:line="240" w:lineRule="auto"/>
        <w:rPr>
          <w:rFonts w:ascii="Bookman Old Style" w:hAnsi="Bookman Old Style"/>
          <w:sz w:val="28"/>
          <w:szCs w:val="28"/>
        </w:rPr>
      </w:pPr>
    </w:p>
    <w:p w:rsidR="0040180D" w:rsidRDefault="0040180D">
      <w:pPr>
        <w:spacing w:after="200" w:line="276" w:lineRule="auto"/>
        <w:rPr>
          <w:rFonts w:ascii="Bookman Old Style" w:hAnsi="Bookman Old Style"/>
          <w:sz w:val="28"/>
          <w:szCs w:val="28"/>
        </w:rPr>
      </w:pPr>
      <w:r>
        <w:rPr>
          <w:rFonts w:ascii="Bookman Old Style" w:hAnsi="Bookman Old Style"/>
          <w:sz w:val="28"/>
          <w:szCs w:val="28"/>
        </w:rPr>
        <w:br w:type="page"/>
      </w:r>
    </w:p>
    <w:p w:rsidR="0040180D" w:rsidRDefault="0040180D" w:rsidP="0040180D">
      <w:pPr>
        <w:spacing w:after="200" w:line="276" w:lineRule="auto"/>
        <w:rPr>
          <w:rFonts w:ascii="Bookman Old Style" w:hAnsi="Bookman Old Style" w:cstheme="majorBidi"/>
          <w:b/>
          <w:bCs/>
          <w:sz w:val="28"/>
          <w:szCs w:val="28"/>
        </w:rPr>
      </w:pPr>
      <w:r>
        <w:rPr>
          <w:rFonts w:ascii="Bookman Old Style" w:hAnsi="Bookman Old Style" w:cstheme="majorBidi"/>
          <w:b/>
          <w:bCs/>
          <w:sz w:val="28"/>
          <w:szCs w:val="28"/>
        </w:rPr>
        <w:lastRenderedPageBreak/>
        <w:br w:type="page"/>
      </w:r>
    </w:p>
    <w:p w:rsidR="0040180D" w:rsidRPr="009C03F3" w:rsidRDefault="0040180D" w:rsidP="0040180D">
      <w:pPr>
        <w:autoSpaceDE w:val="0"/>
        <w:autoSpaceDN w:val="0"/>
        <w:adjustRightInd w:val="0"/>
        <w:spacing w:after="0" w:line="480" w:lineRule="auto"/>
        <w:jc w:val="both"/>
        <w:rPr>
          <w:rFonts w:ascii="Bookman Old Style" w:hAnsi="Bookman Old Style" w:cs="Times New Roman"/>
          <w:b/>
          <w:sz w:val="28"/>
          <w:szCs w:val="28"/>
        </w:rPr>
      </w:pPr>
    </w:p>
    <w:p w:rsidR="0040180D" w:rsidRPr="009C03F3" w:rsidRDefault="0040180D" w:rsidP="0040180D">
      <w:pPr>
        <w:autoSpaceDE w:val="0"/>
        <w:autoSpaceDN w:val="0"/>
        <w:adjustRightInd w:val="0"/>
        <w:spacing w:after="0" w:line="480" w:lineRule="auto"/>
        <w:jc w:val="both"/>
        <w:rPr>
          <w:rFonts w:ascii="Bookman Old Style" w:hAnsi="Bookman Old Style" w:cs="Times New Roman"/>
          <w:b/>
          <w:sz w:val="28"/>
          <w:szCs w:val="28"/>
        </w:rPr>
      </w:pPr>
    </w:p>
    <w:p w:rsidR="0040180D" w:rsidRPr="009C03F3" w:rsidRDefault="0040180D" w:rsidP="00A245B1">
      <w:pPr>
        <w:spacing w:line="480" w:lineRule="auto"/>
        <w:jc w:val="center"/>
        <w:rPr>
          <w:rFonts w:ascii="Bookman Old Style" w:hAnsi="Bookman Old Style" w:cstheme="majorBidi"/>
          <w:sz w:val="28"/>
          <w:szCs w:val="28"/>
        </w:rPr>
      </w:pPr>
      <w:r>
        <w:rPr>
          <w:rFonts w:ascii="Bookman Old Style" w:hAnsi="Bookman Old Style"/>
        </w:rPr>
        <w:br w:type="page"/>
      </w:r>
    </w:p>
    <w:p w:rsidR="003A68E0" w:rsidRPr="009C03F3" w:rsidRDefault="003A68E0" w:rsidP="00DE5D90">
      <w:pPr>
        <w:spacing w:line="240" w:lineRule="auto"/>
        <w:rPr>
          <w:rFonts w:ascii="Bookman Old Style" w:hAnsi="Bookman Old Style"/>
          <w:sz w:val="28"/>
          <w:szCs w:val="28"/>
        </w:rPr>
      </w:pPr>
    </w:p>
    <w:sectPr w:rsidR="003A68E0" w:rsidRPr="009C03F3" w:rsidSect="001A306E">
      <w:footerReference w:type="default" r:id="rId8"/>
      <w:pgSz w:w="12240" w:h="13680" w:code="9"/>
      <w:pgMar w:top="2160" w:right="1530" w:bottom="1440" w:left="153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9A7" w:rsidRDefault="006329A7" w:rsidP="00EC5970">
      <w:pPr>
        <w:spacing w:after="0" w:line="240" w:lineRule="auto"/>
      </w:pPr>
      <w:r>
        <w:separator/>
      </w:r>
    </w:p>
  </w:endnote>
  <w:endnote w:type="continuationSeparator" w:id="1">
    <w:p w:rsidR="006329A7" w:rsidRDefault="006329A7" w:rsidP="00EC5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FAE" w:rsidRDefault="00D66172">
    <w:pPr>
      <w:pStyle w:val="Footer"/>
      <w:jc w:val="center"/>
    </w:pPr>
    <w:fldSimple w:instr=" PAGE   \* MERGEFORMAT ">
      <w:r w:rsidR="00A245B1">
        <w:rPr>
          <w:noProof/>
        </w:rPr>
        <w:t>39</w:t>
      </w:r>
    </w:fldSimple>
  </w:p>
  <w:p w:rsidR="00DA0FAE" w:rsidRDefault="00DA0F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9A7" w:rsidRDefault="006329A7" w:rsidP="00EC5970">
      <w:pPr>
        <w:spacing w:after="0" w:line="240" w:lineRule="auto"/>
      </w:pPr>
      <w:r>
        <w:separator/>
      </w:r>
    </w:p>
  </w:footnote>
  <w:footnote w:type="continuationSeparator" w:id="1">
    <w:p w:rsidR="006329A7" w:rsidRDefault="006329A7" w:rsidP="00EC59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099"/>
    <w:multiLevelType w:val="hybridMultilevel"/>
    <w:tmpl w:val="C0E82318"/>
    <w:lvl w:ilvl="0" w:tplc="0798AE5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37892"/>
    <w:multiLevelType w:val="hybridMultilevel"/>
    <w:tmpl w:val="CFC65958"/>
    <w:lvl w:ilvl="0" w:tplc="4DC4C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657B40"/>
    <w:multiLevelType w:val="hybridMultilevel"/>
    <w:tmpl w:val="64BCF30C"/>
    <w:lvl w:ilvl="0" w:tplc="F612C90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4D2112F"/>
    <w:multiLevelType w:val="hybridMultilevel"/>
    <w:tmpl w:val="464A06EE"/>
    <w:lvl w:ilvl="0" w:tplc="6E88DDCA">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837D2"/>
    <w:multiLevelType w:val="hybridMultilevel"/>
    <w:tmpl w:val="754A2FEC"/>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nsid w:val="11F630E3"/>
    <w:multiLevelType w:val="hybridMultilevel"/>
    <w:tmpl w:val="464A06EE"/>
    <w:lvl w:ilvl="0" w:tplc="6E88D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2669C5"/>
    <w:multiLevelType w:val="hybridMultilevel"/>
    <w:tmpl w:val="2DD6F2A6"/>
    <w:lvl w:ilvl="0" w:tplc="E60E6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FB67E2"/>
    <w:multiLevelType w:val="hybridMultilevel"/>
    <w:tmpl w:val="18F82A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34685E"/>
    <w:multiLevelType w:val="multilevel"/>
    <w:tmpl w:val="57409F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7430B3"/>
    <w:multiLevelType w:val="hybridMultilevel"/>
    <w:tmpl w:val="E5F23A82"/>
    <w:lvl w:ilvl="0" w:tplc="E514B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CD1588"/>
    <w:multiLevelType w:val="hybridMultilevel"/>
    <w:tmpl w:val="206E8676"/>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1">
    <w:nsid w:val="4A1304A6"/>
    <w:multiLevelType w:val="hybridMultilevel"/>
    <w:tmpl w:val="BC8854F2"/>
    <w:lvl w:ilvl="0" w:tplc="1F7AED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4B7174D"/>
    <w:multiLevelType w:val="hybridMultilevel"/>
    <w:tmpl w:val="28583A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4FB2AE6"/>
    <w:multiLevelType w:val="hybridMultilevel"/>
    <w:tmpl w:val="94423952"/>
    <w:lvl w:ilvl="0" w:tplc="CEB819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C637238"/>
    <w:multiLevelType w:val="hybridMultilevel"/>
    <w:tmpl w:val="B100EC7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D5B007D"/>
    <w:multiLevelType w:val="multilevel"/>
    <w:tmpl w:val="C548F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901A06"/>
    <w:multiLevelType w:val="hybridMultilevel"/>
    <w:tmpl w:val="A76C7A0C"/>
    <w:lvl w:ilvl="0" w:tplc="B9E639FA">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83668F"/>
    <w:multiLevelType w:val="hybridMultilevel"/>
    <w:tmpl w:val="50FADDD8"/>
    <w:lvl w:ilvl="0" w:tplc="515EEB9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6301A2"/>
    <w:multiLevelType w:val="hybridMultilevel"/>
    <w:tmpl w:val="31A26E54"/>
    <w:lvl w:ilvl="0" w:tplc="328448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806C79"/>
    <w:multiLevelType w:val="hybridMultilevel"/>
    <w:tmpl w:val="B540FDA6"/>
    <w:lvl w:ilvl="0" w:tplc="3CC4A9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491FEA"/>
    <w:multiLevelType w:val="hybridMultilevel"/>
    <w:tmpl w:val="099295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2"/>
  </w:num>
  <w:num w:numId="4">
    <w:abstractNumId w:val="7"/>
  </w:num>
  <w:num w:numId="5">
    <w:abstractNumId w:val="3"/>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3"/>
  </w:num>
  <w:num w:numId="10">
    <w:abstractNumId w:val="6"/>
  </w:num>
  <w:num w:numId="11">
    <w:abstractNumId w:val="1"/>
  </w:num>
  <w:num w:numId="12">
    <w:abstractNumId w:val="20"/>
  </w:num>
  <w:num w:numId="13">
    <w:abstractNumId w:val="14"/>
  </w:num>
  <w:num w:numId="14">
    <w:abstractNumId w:val="2"/>
  </w:num>
  <w:num w:numId="15">
    <w:abstractNumId w:val="11"/>
  </w:num>
  <w:num w:numId="16">
    <w:abstractNumId w:val="19"/>
  </w:num>
  <w:num w:numId="17">
    <w:abstractNumId w:val="17"/>
  </w:num>
  <w:num w:numId="18">
    <w:abstractNumId w:val="4"/>
  </w:num>
  <w:num w:numId="19">
    <w:abstractNumId w:val="5"/>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29ED"/>
    <w:rsid w:val="00002100"/>
    <w:rsid w:val="000320EB"/>
    <w:rsid w:val="000404A9"/>
    <w:rsid w:val="000527AE"/>
    <w:rsid w:val="00054BFD"/>
    <w:rsid w:val="00062D21"/>
    <w:rsid w:val="0009512E"/>
    <w:rsid w:val="000A4AD0"/>
    <w:rsid w:val="000B5BF2"/>
    <w:rsid w:val="000E49F9"/>
    <w:rsid w:val="000F511A"/>
    <w:rsid w:val="000F5739"/>
    <w:rsid w:val="00104855"/>
    <w:rsid w:val="00120692"/>
    <w:rsid w:val="00165FC9"/>
    <w:rsid w:val="00174647"/>
    <w:rsid w:val="001A154D"/>
    <w:rsid w:val="001A2746"/>
    <w:rsid w:val="001A306E"/>
    <w:rsid w:val="001B6032"/>
    <w:rsid w:val="001C56D9"/>
    <w:rsid w:val="001E7E69"/>
    <w:rsid w:val="001F590A"/>
    <w:rsid w:val="00205EB1"/>
    <w:rsid w:val="00215421"/>
    <w:rsid w:val="00224EB3"/>
    <w:rsid w:val="0022753B"/>
    <w:rsid w:val="0026174E"/>
    <w:rsid w:val="00264951"/>
    <w:rsid w:val="002730C0"/>
    <w:rsid w:val="00280B57"/>
    <w:rsid w:val="00283ACB"/>
    <w:rsid w:val="0029353E"/>
    <w:rsid w:val="002A5F15"/>
    <w:rsid w:val="002C239E"/>
    <w:rsid w:val="002D390B"/>
    <w:rsid w:val="002D6CCE"/>
    <w:rsid w:val="002F1ADF"/>
    <w:rsid w:val="002F4BF2"/>
    <w:rsid w:val="002F72E4"/>
    <w:rsid w:val="00312140"/>
    <w:rsid w:val="0032466F"/>
    <w:rsid w:val="0032594A"/>
    <w:rsid w:val="00332A3B"/>
    <w:rsid w:val="00361826"/>
    <w:rsid w:val="003711B8"/>
    <w:rsid w:val="00375F1D"/>
    <w:rsid w:val="003A3447"/>
    <w:rsid w:val="003A68E0"/>
    <w:rsid w:val="003D216C"/>
    <w:rsid w:val="003D6902"/>
    <w:rsid w:val="003F0A70"/>
    <w:rsid w:val="0040180D"/>
    <w:rsid w:val="00417319"/>
    <w:rsid w:val="00422716"/>
    <w:rsid w:val="00436B5E"/>
    <w:rsid w:val="0044024A"/>
    <w:rsid w:val="00457E7A"/>
    <w:rsid w:val="0046742A"/>
    <w:rsid w:val="00490999"/>
    <w:rsid w:val="00492E1D"/>
    <w:rsid w:val="0049629E"/>
    <w:rsid w:val="004B5A73"/>
    <w:rsid w:val="004C3F85"/>
    <w:rsid w:val="004F3AB1"/>
    <w:rsid w:val="00531C23"/>
    <w:rsid w:val="00533074"/>
    <w:rsid w:val="00575650"/>
    <w:rsid w:val="005856B9"/>
    <w:rsid w:val="00592383"/>
    <w:rsid w:val="005B03D9"/>
    <w:rsid w:val="005B0A4B"/>
    <w:rsid w:val="005C693D"/>
    <w:rsid w:val="005D7246"/>
    <w:rsid w:val="006050E0"/>
    <w:rsid w:val="00611AA2"/>
    <w:rsid w:val="00613967"/>
    <w:rsid w:val="00630F33"/>
    <w:rsid w:val="006329A7"/>
    <w:rsid w:val="00670098"/>
    <w:rsid w:val="0067211E"/>
    <w:rsid w:val="0067326B"/>
    <w:rsid w:val="00686B9F"/>
    <w:rsid w:val="006C1DDD"/>
    <w:rsid w:val="006C5E18"/>
    <w:rsid w:val="006D3DA7"/>
    <w:rsid w:val="006F44A0"/>
    <w:rsid w:val="006F57AC"/>
    <w:rsid w:val="00701A42"/>
    <w:rsid w:val="007329D0"/>
    <w:rsid w:val="00735FCE"/>
    <w:rsid w:val="0074362C"/>
    <w:rsid w:val="00776822"/>
    <w:rsid w:val="007969B4"/>
    <w:rsid w:val="007A72CA"/>
    <w:rsid w:val="007B3E87"/>
    <w:rsid w:val="007D141B"/>
    <w:rsid w:val="007D2D10"/>
    <w:rsid w:val="007E1FAD"/>
    <w:rsid w:val="00800F2D"/>
    <w:rsid w:val="00806FC1"/>
    <w:rsid w:val="0082722D"/>
    <w:rsid w:val="00833A00"/>
    <w:rsid w:val="008345A2"/>
    <w:rsid w:val="00850507"/>
    <w:rsid w:val="008521BF"/>
    <w:rsid w:val="00857D57"/>
    <w:rsid w:val="008649B4"/>
    <w:rsid w:val="00865B94"/>
    <w:rsid w:val="0088020E"/>
    <w:rsid w:val="00891828"/>
    <w:rsid w:val="00894310"/>
    <w:rsid w:val="008A3B4E"/>
    <w:rsid w:val="008D76C9"/>
    <w:rsid w:val="008F1E71"/>
    <w:rsid w:val="009111D4"/>
    <w:rsid w:val="00915760"/>
    <w:rsid w:val="00915C66"/>
    <w:rsid w:val="009245AE"/>
    <w:rsid w:val="00935424"/>
    <w:rsid w:val="009465E4"/>
    <w:rsid w:val="00955B3C"/>
    <w:rsid w:val="00957ABA"/>
    <w:rsid w:val="0097413E"/>
    <w:rsid w:val="00985744"/>
    <w:rsid w:val="009A44C2"/>
    <w:rsid w:val="009C03F3"/>
    <w:rsid w:val="009C6B27"/>
    <w:rsid w:val="009C7498"/>
    <w:rsid w:val="009E29ED"/>
    <w:rsid w:val="00A060E9"/>
    <w:rsid w:val="00A245B1"/>
    <w:rsid w:val="00A37B72"/>
    <w:rsid w:val="00A65C5F"/>
    <w:rsid w:val="00A66DD4"/>
    <w:rsid w:val="00AA1C59"/>
    <w:rsid w:val="00AD6966"/>
    <w:rsid w:val="00AE4316"/>
    <w:rsid w:val="00AF3694"/>
    <w:rsid w:val="00B02220"/>
    <w:rsid w:val="00B04306"/>
    <w:rsid w:val="00B0602E"/>
    <w:rsid w:val="00B136C0"/>
    <w:rsid w:val="00B41973"/>
    <w:rsid w:val="00B826DF"/>
    <w:rsid w:val="00BC17E2"/>
    <w:rsid w:val="00BE2029"/>
    <w:rsid w:val="00BF6DD4"/>
    <w:rsid w:val="00C1019C"/>
    <w:rsid w:val="00C26616"/>
    <w:rsid w:val="00C41F24"/>
    <w:rsid w:val="00C43752"/>
    <w:rsid w:val="00C537C2"/>
    <w:rsid w:val="00C8010A"/>
    <w:rsid w:val="00C807EC"/>
    <w:rsid w:val="00C80927"/>
    <w:rsid w:val="00C82CB8"/>
    <w:rsid w:val="00CA73A9"/>
    <w:rsid w:val="00CC5594"/>
    <w:rsid w:val="00CE1C98"/>
    <w:rsid w:val="00CE2541"/>
    <w:rsid w:val="00D61979"/>
    <w:rsid w:val="00D66172"/>
    <w:rsid w:val="00DA0FAE"/>
    <w:rsid w:val="00DD4672"/>
    <w:rsid w:val="00DE3A5D"/>
    <w:rsid w:val="00DE5D90"/>
    <w:rsid w:val="00DF0C4E"/>
    <w:rsid w:val="00E0605C"/>
    <w:rsid w:val="00E06FBE"/>
    <w:rsid w:val="00E15A10"/>
    <w:rsid w:val="00E21377"/>
    <w:rsid w:val="00E2613C"/>
    <w:rsid w:val="00E5179A"/>
    <w:rsid w:val="00E65BA4"/>
    <w:rsid w:val="00E77936"/>
    <w:rsid w:val="00EC5970"/>
    <w:rsid w:val="00ED4041"/>
    <w:rsid w:val="00ED40B9"/>
    <w:rsid w:val="00ED44AC"/>
    <w:rsid w:val="00ED771D"/>
    <w:rsid w:val="00F12ACA"/>
    <w:rsid w:val="00F61072"/>
    <w:rsid w:val="00F71D15"/>
    <w:rsid w:val="00F9711E"/>
    <w:rsid w:val="00FA4542"/>
    <w:rsid w:val="00FA54C1"/>
    <w:rsid w:val="00FC17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33"/>
        <o:r id="V:Rule6" type="connector" idref="#_x0000_s1034"/>
        <o:r id="V:Rule7" type="connector" idref="#Straight Arrow Connector 1"/>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9ED"/>
    <w:pPr>
      <w:spacing w:after="160" w:line="259" w:lineRule="auto"/>
    </w:pPr>
    <w:rPr>
      <w:lang w:val="en-GB"/>
    </w:rPr>
  </w:style>
  <w:style w:type="paragraph" w:styleId="Heading1">
    <w:name w:val="heading 1"/>
    <w:basedOn w:val="Normal"/>
    <w:next w:val="Normal"/>
    <w:link w:val="Heading1Char"/>
    <w:autoRedefine/>
    <w:uiPriority w:val="9"/>
    <w:qFormat/>
    <w:rsid w:val="009E29ED"/>
    <w:pPr>
      <w:keepNext/>
      <w:keepLines/>
      <w:spacing w:before="240" w:after="0" w:line="360" w:lineRule="auto"/>
      <w:jc w:val="center"/>
      <w:outlineLvl w:val="0"/>
    </w:pPr>
    <w:rPr>
      <w:rFonts w:ascii="Times New Roman" w:eastAsiaTheme="majorEastAsia" w:hAnsi="Times New Roman" w:cstheme="majorBidi"/>
      <w:b/>
      <w:sz w:val="28"/>
      <w:szCs w:val="28"/>
      <w:lang w:val="en-US"/>
    </w:rPr>
  </w:style>
  <w:style w:type="paragraph" w:styleId="Heading2">
    <w:name w:val="heading 2"/>
    <w:basedOn w:val="Normal"/>
    <w:next w:val="Normal"/>
    <w:link w:val="Heading2Char"/>
    <w:autoRedefine/>
    <w:uiPriority w:val="9"/>
    <w:unhideWhenUsed/>
    <w:qFormat/>
    <w:rsid w:val="009E29ED"/>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9ED"/>
    <w:rPr>
      <w:rFonts w:ascii="Times New Roman" w:eastAsiaTheme="majorEastAsia" w:hAnsi="Times New Roman" w:cstheme="majorBidi"/>
      <w:b/>
      <w:sz w:val="28"/>
      <w:szCs w:val="28"/>
    </w:rPr>
  </w:style>
  <w:style w:type="character" w:customStyle="1" w:styleId="Heading2Char">
    <w:name w:val="Heading 2 Char"/>
    <w:basedOn w:val="DefaultParagraphFont"/>
    <w:link w:val="Heading2"/>
    <w:uiPriority w:val="9"/>
    <w:rsid w:val="009E29ED"/>
    <w:rPr>
      <w:rFonts w:ascii="Times New Roman" w:eastAsiaTheme="majorEastAsia" w:hAnsi="Times New Roman" w:cstheme="majorBidi"/>
      <w:b/>
      <w:sz w:val="24"/>
      <w:szCs w:val="26"/>
      <w:lang w:val="en-GB"/>
    </w:rPr>
  </w:style>
  <w:style w:type="paragraph" w:styleId="ListParagraph">
    <w:name w:val="List Paragraph"/>
    <w:basedOn w:val="Normal"/>
    <w:uiPriority w:val="34"/>
    <w:qFormat/>
    <w:rsid w:val="009E29ED"/>
    <w:pPr>
      <w:ind w:left="720"/>
      <w:contextualSpacing/>
    </w:pPr>
  </w:style>
  <w:style w:type="paragraph" w:customStyle="1" w:styleId="Default">
    <w:name w:val="Default"/>
    <w:rsid w:val="009E29E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9E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9ED"/>
    <w:rPr>
      <w:lang w:val="en-GB"/>
    </w:rPr>
  </w:style>
  <w:style w:type="paragraph" w:styleId="Footer">
    <w:name w:val="footer"/>
    <w:basedOn w:val="Normal"/>
    <w:link w:val="FooterChar"/>
    <w:uiPriority w:val="99"/>
    <w:unhideWhenUsed/>
    <w:rsid w:val="009E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9ED"/>
    <w:rPr>
      <w:lang w:val="en-GB"/>
    </w:rPr>
  </w:style>
  <w:style w:type="table" w:styleId="TableGrid">
    <w:name w:val="Table Grid"/>
    <w:basedOn w:val="TableNormal"/>
    <w:uiPriority w:val="59"/>
    <w:rsid w:val="009E29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E29ED"/>
    <w:pPr>
      <w:outlineLvl w:val="9"/>
    </w:pPr>
  </w:style>
  <w:style w:type="paragraph" w:styleId="TOC1">
    <w:name w:val="toc 1"/>
    <w:basedOn w:val="Normal"/>
    <w:next w:val="Normal"/>
    <w:autoRedefine/>
    <w:uiPriority w:val="39"/>
    <w:unhideWhenUsed/>
    <w:rsid w:val="008649B4"/>
    <w:pPr>
      <w:spacing w:after="100"/>
    </w:pPr>
    <w:rPr>
      <w:lang w:val="en-US"/>
    </w:rPr>
  </w:style>
  <w:style w:type="paragraph" w:styleId="TOC2">
    <w:name w:val="toc 2"/>
    <w:basedOn w:val="Normal"/>
    <w:next w:val="Normal"/>
    <w:autoRedefine/>
    <w:uiPriority w:val="39"/>
    <w:unhideWhenUsed/>
    <w:rsid w:val="00833A00"/>
    <w:pPr>
      <w:tabs>
        <w:tab w:val="right" w:leader="dot" w:pos="9350"/>
      </w:tabs>
      <w:spacing w:after="100"/>
      <w:ind w:left="220"/>
    </w:pPr>
    <w:rPr>
      <w:rFonts w:ascii="Bookman Old Style" w:hAnsi="Bookman Old Style"/>
      <w:noProof/>
      <w:color w:val="000000" w:themeColor="text1"/>
      <w:lang w:val="en-US"/>
    </w:rPr>
  </w:style>
  <w:style w:type="character" w:styleId="Hyperlink">
    <w:name w:val="Hyperlink"/>
    <w:basedOn w:val="DefaultParagraphFont"/>
    <w:uiPriority w:val="99"/>
    <w:unhideWhenUsed/>
    <w:rsid w:val="009E29ED"/>
    <w:rPr>
      <w:color w:val="0000FF" w:themeColor="hyperlink"/>
      <w:u w:val="single"/>
    </w:rPr>
  </w:style>
  <w:style w:type="paragraph" w:styleId="Bibliography">
    <w:name w:val="Bibliography"/>
    <w:basedOn w:val="Normal"/>
    <w:next w:val="Normal"/>
    <w:uiPriority w:val="37"/>
    <w:unhideWhenUsed/>
    <w:rsid w:val="009E29ED"/>
  </w:style>
  <w:style w:type="paragraph" w:styleId="BalloonText">
    <w:name w:val="Balloon Text"/>
    <w:basedOn w:val="Normal"/>
    <w:link w:val="BalloonTextChar"/>
    <w:uiPriority w:val="99"/>
    <w:semiHidden/>
    <w:unhideWhenUsed/>
    <w:rsid w:val="009E2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ED"/>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Ade191</b:Tag>
    <b:SourceType>JournalArticle</b:SourceType>
    <b:Guid>{67014D7E-1D02-4E06-93EE-010DA285A132}</b:Guid>
    <b:Title>Marketing education, the Nigerian experience: A meta-analysis </b:Title>
    <b:JournalName>Academy of Marketing Studies Journal</b:JournalName>
    <b:Year>2019</b:Year>
    <b:Pages>24(1), 1-11</b:Pages>
    <b:Author>
      <b:Author>
        <b:NameList>
          <b:Person>
            <b:Last>Adefulu</b:Last>
            <b:First>Adesoga</b:First>
          </b:Person>
          <b:Person>
            <b:Last>Adebowale</b:Last>
            <b:Middle>Sunday</b:Middle>
            <b:First>Ilesanmi</b:First>
          </b:Person>
        </b:NameList>
      </b:Author>
    </b:Author>
    <b:RefOrder>3</b:RefOrder>
  </b:Source>
  <b:Source>
    <b:Tag>Obi12</b:Tag>
    <b:SourceType>Report</b:SourceType>
    <b:Guid>{A36A0ACF-C394-4A39-B4A8-2608C6A06881}</b:Guid>
    <b:Title>The new 9-year basic education curriculum and the newly approved senior secondary school curriculum structure, speech delivered by Executive secretary, Nigerian Educational Research Advocacy workshop organized for civil society </b:Title>
    <b:Year>2012</b:Year>
    <b:Publisher>Nigerian Educational Research Advocacy </b:Publisher>
    <b:Author>
      <b:Author>
        <b:NameList>
          <b:Person>
            <b:Last>Obioma</b:Last>
            <b:First>G</b:First>
          </b:Person>
        </b:NameList>
      </b:Author>
    </b:Author>
    <b:RefOrder>28</b:RefOrder>
  </b:Source>
  <b:Source>
    <b:Tag>Eze15</b:Tag>
    <b:SourceType>JournalArticle</b:SourceType>
    <b:Guid>{E847ECB1-495B-45A9-912A-6CE876EA0E7D}</b:Guid>
    <b:Title>Implementation of marketing curriculum programme in senior secondary schools in Orlu education zone in Imo State</b:Title>
    <b:JournalName>Knowledge Review</b:JournalName>
    <b:Year>2015</b:Year>
    <b:Pages>33(2), 1-9</b:Pages>
    <b:Author>
      <b:Author>
        <b:NameList>
          <b:Person>
            <b:Last>Ezechukwu</b:Last>
            <b:Middle>R</b:Middle>
            <b:First>Ifeoma</b:First>
          </b:Person>
          <b:Person>
            <b:Last>Amadi</b:Last>
            <b:Middle>C</b:Middle>
            <b:First>Victoria</b:First>
          </b:Person>
        </b:NameList>
      </b:Author>
    </b:Author>
    <b:RefOrder>25</b:RefOrder>
  </b:Source>
  <b:Source>
    <b:Tag>Ayo13</b:Tag>
    <b:SourceType>Book</b:SourceType>
    <b:Guid>{5B6670F8-2A2A-4555-973A-09C60DFD03F2}</b:Guid>
    <b:Title>Marketing for secondary schools cosmopolitan entrepreneurship/trade subject series</b:Title>
    <b:Year>2013</b:Year>
    <b:City>Ibadan</b:City>
    <b:Publisher>Cosmopolitan Book Services</b:Publisher>
    <b:Author>
      <b:Author>
        <b:NameList>
          <b:Person>
            <b:Last>Ayodele</b:Last>
            <b:First>I</b:First>
          </b:Person>
          <b:Person>
            <b:Last>Habeeb</b:Last>
            <b:First>G</b:First>
          </b:Person>
          <b:Person>
            <b:Last>Ikechukwu</b:Last>
            <b:First>U</b:First>
          </b:Person>
          <b:Person>
            <b:Last>Idris</b:Last>
            <b:First>A</b:First>
          </b:Person>
        </b:NameList>
      </b:Author>
    </b:Author>
    <b:RefOrder>29</b:RefOrder>
  </b:Source>
  <b:Source>
    <b:Tag>Ayo00</b:Tag>
    <b:SourceType>JournalArticle</b:SourceType>
    <b:Guid>{ABBD3725-2D23-4EDF-9C8B-3D6A5C42C540}</b:Guid>
    <b:Author>
      <b:Author>
        <b:NameList>
          <b:Person>
            <b:Last>Ayozie</b:Last>
            <b:First>D.</b:First>
            <b:Middle>O.</b:Middle>
          </b:Person>
        </b:NameList>
      </b:Author>
    </b:Author>
    <b:Title>Marketing Education and Professional Practice in Nigeria.</b:Title>
    <b:JournalName>Journal of Management Administrative Staff College of Nigeria, Topo-Badagry, Nigeria.</b:JournalName>
    <b:Year>2000</b:Year>
    <b:RefOrder>30</b:RefOrder>
  </b:Source>
  <b:Source>
    <b:Tag>Obi162</b:Tag>
    <b:SourceType>JournalArticle</b:SourceType>
    <b:Guid>{472205CD-01F4-4BE5-A106-7F23462207D0}</b:Guid>
    <b:Title>Curriculum implementation and the teacher: Challenges and way forward</b:Title>
    <b:Pages>10(1), 12-13</b:Pages>
    <b:Year>2016</b:Year>
    <b:JournalName>Nigerian Journal of Curriculum Studies </b:JournalName>
    <b:Author>
      <b:Author>
        <b:NameList>
          <b:Person>
            <b:Last>Obilo</b:Last>
            <b:Middle>Ijeoma</b:Middle>
            <b:First>Princess</b:First>
          </b:Person>
          <b:Person>
            <b:Last>Sangoleye</b:Last>
            <b:Middle>Adebayo</b:Middle>
            <b:First>Solomon</b:First>
          </b:Person>
        </b:NameList>
      </b:Author>
    </b:Author>
    <b:RefOrder>1</b:RefOrder>
  </b:Source>
  <b:Source>
    <b:Tag>Phi17</b:Tag>
    <b:SourceType>JournalArticle</b:SourceType>
    <b:Guid>{7E0AF413-8637-4048-AFBE-E94FF9E0E0DE}</b:Guid>
    <b:Title>Implementation of The New Senior Secondary School Curriculum By School Managers to meet Contemporary Issues in Nigeria</b:Title>
    <b:JournalName>Multi-Disciplinary Journal of Research Development</b:JournalName>
    <b:Year>2017</b:Year>
    <b:Pages>Vol. 26(1), 21-29</b:Pages>
    <b:Author>
      <b:Author>
        <b:NameList>
          <b:Person>
            <b:Last>Agbo</b:Last>
            <b:Middle>Philomena</b:Middle>
            <b:First>Ngozi</b:First>
          </b:Person>
          <b:Person>
            <b:Last>Okenjom </b:Last>
            <b:Middle>Patrick</b:Middle>
            <b:First>Godian  </b:First>
          </b:Person>
          <b:Person>
            <b:Last>Nwankwo</b:Last>
            <b:Middle>N</b:Middle>
            <b:First>Confidence</b:First>
          </b:Person>
          <b:Person>
            <b:Last>Akoloh</b:Last>
            <b:First>Laura</b:First>
          </b:Person>
        </b:NameList>
      </b:Author>
    </b:Author>
    <b:RefOrder>2</b:RefOrder>
  </b:Source>
  <b:Source>
    <b:Tag>Isa14</b:Tag>
    <b:SourceType>JournalArticle</b:SourceType>
    <b:Guid>{74A51562-BB4A-4043-9381-CA371FCE292E}</b:Guid>
    <b:Author>
      <b:Author>
        <b:NameList>
          <b:Person>
            <b:Last>Isa</b:Last>
            <b:First>Yuguda</b:First>
            <b:Middle>Kotirde and Jailani, Bin Md YUNOS.</b:Middle>
          </b:Person>
        </b:NameList>
      </b:Author>
    </b:Author>
    <b:Title>The supervisor’s role for improving the quality of teaching and learning in Nigeria secondary school educational system.</b:Title>
    <b:JournalName>International Journal of Education and Research Vol. 2 No. 8.</b:JournalName>
    <b:Year>2014</b:Year>
    <b:Pages>53</b:Pages>
    <b:RefOrder>31</b:RefOrder>
  </b:Source>
  <b:Source>
    <b:Tag>Nsi21</b:Tag>
    <b:SourceType>JournalArticle</b:SourceType>
    <b:Guid>{79725E6B-74A7-476E-920C-EE63391B943B}</b:Guid>
    <b:Author>
      <b:Author>
        <b:NameList>
          <b:Person>
            <b:Last>Nsikak-Abasi</b:Last>
            <b:First>Udofia.</b:First>
          </b:Person>
        </b:NameList>
      </b:Author>
    </b:Author>
    <b:Title>The new educational curriculum in Nigeria</b:Title>
    <b:JournalName>Journal of Interdisciplinary Studies in Education</b:JournalName>
    <b:Year>2021</b:Year>
    <b:Pages>2(4), 10-21</b:Pages>
    <b:RefOrder>11</b:RefOrder>
  </b:Source>
  <b:Source>
    <b:Tag>Oko20</b:Tag>
    <b:SourceType>JournalArticle</b:SourceType>
    <b:Guid>{2953463E-31D6-4602-92B8-F0BDE22726AC}</b:Guid>
    <b:Title>Rebuilding trust in marketing educatiors for students' academic success</b:Title>
    <b:JournalName>World Journal of Interactive Research (WJIR)</b:JournalName>
    <b:Year>2020</b:Year>
    <b:Pages>3(1), 1-7</b:Pages>
    <b:Author>
      <b:Author>
        <b:NameList>
          <b:Person>
            <b:Last>Okon</b:Last>
            <b:Middle>Edet</b:Middle>
            <b:First>Queen-Esther</b:First>
          </b:Person>
        </b:NameList>
      </b:Author>
    </b:Author>
    <b:RefOrder>32</b:RefOrder>
  </b:Source>
  <b:Source>
    <b:Tag>Dik23</b:Tag>
    <b:SourceType>JournalArticle</b:SourceType>
    <b:Guid>{42D52EE6-570E-40D9-9F21-7FE680E2A872}</b:Guid>
    <b:Author>
      <b:Author>
        <b:NameList>
          <b:Person>
            <b:Last>Dike</b:Last>
            <b:First>V.</b:First>
            <b:Middle>E.</b:Middle>
          </b:Person>
        </b:NameList>
      </b:Author>
    </b:Author>
    <b:Title>Technical and Vocational Education: Key to Nigeria's Development.</b:Title>
    <b:JournalName>http://www.nigeriavillagesquare.com articles/victor-due/technical and vocational education a key to Nigeria's development.html(accessed 20 June,2023)</b:JournalName>
    <b:Year>2023</b:Year>
    <b:RefOrder>33</b:RefOrder>
  </b:Source>
  <b:Source>
    <b:Tag>Dan132</b:Tag>
    <b:SourceType>JournalArticle</b:SourceType>
    <b:Guid>{E7B84FF3-0634-4A91-9EDC-38A63762893C}</b:Guid>
    <b:Title>Revisiting the issue of marketing education and professional practice in Nigeria</b:Title>
    <b:JournalName>Global Journal of Management and Business Research Marketing </b:JournalName>
    <b:Year>2013</b:Year>
    <b:Pages>13(10), 1-8</b:Pages>
    <b:Author>
      <b:Author>
        <b:NameList>
          <b:Person>
            <b:Last>Daniel</b:Last>
            <b:First>Ayozie</b:First>
          </b:Person>
          <b:Person>
            <b:Last>Raman</b:Last>
            <b:First>Ajibola</b:First>
          </b:Person>
        </b:NameList>
      </b:Author>
    </b:Author>
    <b:RefOrder>4</b:RefOrder>
  </b:Source>
  <b:Source>
    <b:Tag>Ram13</b:Tag>
    <b:SourceType>JournalArticle</b:SourceType>
    <b:Guid>{CD9C0E49-9415-4631-8352-3BCCB5ACEF78}</b:Guid>
    <b:Title>Modern marketing, concepts and challenges</b:Title>
    <b:JournalName>Arabian Journal of Business and Management Review (OMAN Chapter)</b:JournalName>
    <b:Year>2013</b:Year>
    <b:Pages>2(6), 143-155</b:Pages>
    <b:Author>
      <b:Author>
        <b:NameList>
          <b:Person>
            <b:Last>Ramin</b:Last>
            <b:First>Rahnama</b:First>
          </b:Person>
          <b:Person>
            <b:Last>Ali</b:Last>
            <b:Middle>Beiki</b:Middle>
            <b:First>Hossein</b:First>
          </b:Person>
        </b:NameList>
      </b:Author>
    </b:Author>
    <b:RefOrder>5</b:RefOrder>
  </b:Source>
  <b:Source>
    <b:Tag>Kot05</b:Tag>
    <b:SourceType>Book</b:SourceType>
    <b:Guid>{41BFDDFA-80EC-4CBB-9E8D-7237FE991939}</b:Guid>
    <b:Title>Marketing management 13th edition</b:Title>
    <b:Year>2019</b:Year>
    <b:City>Upper Saddle River, New Jersey</b:City>
    <b:Publisher>Pearson Education</b:Publisher>
    <b:Author>
      <b:Author>
        <b:NameList>
          <b:Person>
            <b:Last>Kotler</b:Last>
            <b:First>Philip</b:First>
          </b:Person>
          <b:Person>
            <b:Last>Keller</b:Last>
            <b:Middle>L</b:Middle>
            <b:First>K</b:First>
          </b:Person>
        </b:NameList>
      </b:Author>
    </b:Author>
    <b:RefOrder>6</b:RefOrder>
  </b:Source>
  <b:Source>
    <b:Tag>Egw14</b:Tag>
    <b:SourceType>JournalArticle</b:SourceType>
    <b:Guid>{2B9D3C9B-65E2-4644-A2E8-1837DF38115F}</b:Guid>
    <b:Title>Domesticationg education: The dilemma of marketing education in Nigeria</b:Title>
    <b:Year>2014</b:Year>
    <b:JournalName>Asia Pacific Journal of Education, Arts and Sciences</b:JournalName>
    <b:Pages>1(2), 7-11 </b:Pages>
    <b:Author>
      <b:Author>
        <b:NameList>
          <b:Person>
            <b:Last>Egwuasi</b:Last>
            <b:Middle>I</b:Middle>
            <b:First>Princewill</b:First>
          </b:Person>
          <b:Person>
            <b:Last>Nwosu</b:Last>
            <b:Middle>O</b:Middle>
            <b:First>Patience</b:First>
          </b:Person>
          <b:Person>
            <b:Last>Nwokomah</b:Last>
            <b:Middle>M</b:Middle>
            <b:First>Joseph</b:First>
          </b:Person>
        </b:NameList>
      </b:Author>
    </b:Author>
    <b:RefOrder>7</b:RefOrder>
  </b:Source>
  <b:Source>
    <b:Tag>Eme12</b:Tag>
    <b:SourceType>JournalArticle</b:SourceType>
    <b:Guid>{D4B9C9A3-081B-4094-BBEF-5747119E2994}</b:Guid>
    <b:Title>Entrepreneurship education: realities and challenges</b:Title>
    <b:JournalName>Abuja International Journal of Education and Management Sciences</b:JournalName>
    <b:Year>2012</b:Year>
    <b:Pages>1(2), 86-97</b:Pages>
    <b:Author>
      <b:Author>
        <b:NameList>
          <b:Person>
            <b:Last>Emenyeonu</b:Last>
            <b:Middle>E</b:Middle>
            <b:First>A</b:First>
          </b:Person>
          <b:Person>
            <b:Last>Ogunsola</b:Last>
            <b:Middle>O</b:Middle>
            <b:First>A</b:First>
          </b:Person>
        </b:NameList>
      </b:Author>
    </b:Author>
    <b:RefOrder>8</b:RefOrder>
  </b:Source>
  <b:Source>
    <b:Tag>Ora18</b:Tag>
    <b:SourceType>JournalArticle</b:SourceType>
    <b:Guid>{C497D65C-0A8C-47CD-89F4-28ED11A86768}</b:Guid>
    <b:Author>
      <b:Author>
        <b:NameList>
          <b:Person>
            <b:Last>Orakçı</b:Last>
            <b:First>Ş.,</b:First>
            <b:Middle>Durnalı, M., &amp; Özkan, O.</b:Middle>
          </b:Person>
        </b:NameList>
      </b:Author>
    </b:Author>
    <b:Title>Curriculum reforms in Turkey.</b:Title>
    <b:JournalName>In O. Karnaukhova, A. Udovikina, &amp; B. Christiansen (Ed.), Economic and geopolitical perspectives of the commonwealth of dependent states and Eurasia (pp. 225-251). Pennsylvania, United States: IGI Global. doi: 10.4018/978-1-5225-3264-4.ch010</b:JournalName>
    <b:Year>2018</b:Year>
    <b:RefOrder>9</b:RefOrder>
  </b:Source>
  <b:Source>
    <b:Tag>Bab04</b:Tag>
    <b:SourceType>Report</b:SourceType>
    <b:Guid>{7BA41672-339F-4A69-B3AF-302B44FD4519}</b:Guid>
    <b:Author>
      <b:Author>
        <b:NameList>
          <b:Person>
            <b:Last>Babalola</b:Last>
            <b:First>V.</b:First>
            <b:Middle>O.</b:Middle>
          </b:Person>
        </b:NameList>
      </b:Author>
    </b:Author>
    <b:Title>Resource materials in the implementation of curriculum in the 21st century in Noah, A. O. K., Shonibare, D. O., Ojo, A. A. and Olajuwon, T. (Eds).</b:Title>
    <b:JournalName>Curriculum Implementation and Professionalizing Teaching in Lagos, Nigeria: Central Educatiion Services</b:JournalName>
    <b:Year>2004</b:Year>
    <b:Pages>03</b:Pages>
    <b:Publisher>Curriculum Implementation and Professionalizing Teaching in Lagos, Nigeria: Central Educatiion Services</b:Publisher>
    <b:RefOrder>10</b:RefOrder>
  </b:Source>
  <b:Source>
    <b:Tag>Har13</b:Tag>
    <b:SourceType>JournalArticle</b:SourceType>
    <b:Guid>{232004E8-FFD1-4EF5-9D16-D7DDB327FB37}</b:Guid>
    <b:Author>
      <b:Author>
        <b:NameList>
          <b:Person>
            <b:Last>Harris</b:Last>
            <b:First>J.</b:First>
            <b:Middle>and White, V.</b:Middle>
          </b:Person>
        </b:NameList>
      </b:Author>
    </b:Author>
    <b:Title>Oxford Dictionary of Social Work and Social Care.</b:Title>
    <b:JournalName>Oxford: Oxford University Press.</b:JournalName>
    <b:Year>2013</b:Year>
    <b:Pages>229</b:Pages>
    <b:RefOrder>12</b:RefOrder>
  </b:Source>
  <b:Source>
    <b:Tag>Bra071</b:Tag>
    <b:SourceType>JournalArticle</b:SourceType>
    <b:Guid>{0A2C038F-391A-4E5E-B7E9-9A5450D9714D}</b:Guid>
    <b:Author>
      <b:Author>
        <b:NameList>
          <b:Person>
            <b:Last>Bratton</b:Last>
            <b:First>J.,</b:First>
            <b:Middle>Callinan, M., Forshaw, C., and Sawchuk, P.</b:Middle>
          </b:Person>
        </b:NameList>
      </b:Author>
    </b:Author>
    <b:Title>Work and organizational behaviour.</b:Title>
    <b:JournalName>Hounsmill, Basingstroke: Palgrave Macmillan.</b:JournalName>
    <b:Year>2007</b:Year>
    <b:RefOrder>13</b:RefOrder>
  </b:Source>
  <b:Source>
    <b:Tag>Ric071</b:Tag>
    <b:SourceType>JournalArticle</b:SourceType>
    <b:Guid>{013619CE-C1D7-49AD-9DA8-75013472A7AB}</b:Guid>
    <b:Author>
      <b:Author>
        <b:NameList>
          <b:Person>
            <b:Last>Richards</b:Last>
            <b:First>J.</b:First>
            <b:Middle>C.</b:Middle>
          </b:Person>
        </b:NameList>
      </b:Author>
    </b:Author>
    <b:Title>Curriculum development in language teaching (8th printing).</b:Title>
    <b:JournalName>New York: Longman.</b:JournalName>
    <b:Year>2007</b:Year>
    <b:RefOrder>14</b:RefOrder>
  </b:Source>
  <b:Source>
    <b:Tag>Ehi11</b:Tag>
    <b:SourceType>JournalArticle</b:SourceType>
    <b:Guid>{15704617-F5EB-429F-ABA2-4880F0962AEC}</b:Guid>
    <b:Author>
      <b:Author>
        <b:NameList>
          <b:Person>
            <b:Last>Ehiametalor</b:Last>
            <b:First>E.</b:First>
            <b:Middle>T.</b:Middle>
          </b:Person>
        </b:NameList>
      </b:Author>
    </b:Author>
    <b:Title>School Facilities Management Practices in Nigeria: Current Issues in Educational Management.</b:Title>
    <b:JournalName>Benin: Uniben Press.</b:JournalName>
    <b:Year>2011</b:Year>
    <b:RefOrder>15</b:RefOrder>
  </b:Source>
  <b:Source>
    <b:Tag>Rac15</b:Tag>
    <b:SourceType>JournalArticle</b:SourceType>
    <b:Guid>{3DC77858-4288-4A12-8CAE-CF209046BC25}</b:Guid>
    <b:Author>
      <b:Author>
        <b:NameList>
          <b:Person>
            <b:Last>Rachael</b:Last>
            <b:First>Bosibori</b:First>
            <b:Middle>Okongo, Gladys, Ngao, Naftal, K. Rop, Wesonga and Justus Nyongesa</b:Middle>
          </b:Person>
        </b:NameList>
      </b:Author>
    </b:Author>
    <b:Title>Effect of availability of teaching and learning resourses on the implementaion of inclusive education in pre-school centres in Nyamira North Sub-County, Nyamira County, Kenya. </b:Title>
    <b:JournalName>Journal of Education and Practice ISSN 2222-1735, Vol.6(35).</b:JournalName>
    <b:Year>2015</b:Year>
    <b:Pages>135</b:Pages>
    <b:RefOrder>16</b:RefOrder>
  </b:Source>
  <b:Source>
    <b:Tag>Nev181</b:Tag>
    <b:SourceType>JournalArticle</b:SourceType>
    <b:Guid>{0F3659ED-E506-4B0A-BB74-0CCB43DC2054}</b:Guid>
    <b:Title>Barriers to effective curriculum implementation </b:Title>
    <b:JournalName>Research in Higher Education Journal </b:JournalName>
    <b:Year>2018</b:Year>
    <b:Pages>36(2), 1-31</b:Pages>
    <b:Author>
      <b:Author>
        <b:NameList>
          <b:Person>
            <b:Last>Nevenglosky</b:Last>
            <b:Middle>A</b:Middle>
            <b:First>Erica</b:First>
          </b:Person>
          <b:Person>
            <b:Last>Cale</b:Last>
            <b:First>Chris</b:First>
          </b:Person>
          <b:Person>
            <b:Last>Aguilar</b:Last>
            <b:Middle>Panesar</b:Middle>
            <b:First>Sunddip</b:First>
          </b:Person>
        </b:NameList>
      </b:Author>
    </b:Author>
    <b:RefOrder>17</b:RefOrder>
  </b:Source>
  <b:Source>
    <b:Tag>Cau15</b:Tag>
    <b:SourceType>JournalArticle</b:SourceType>
    <b:Guid>{4E00C79C-26B1-4B3E-912F-99F4F8D53E49}</b:Guid>
    <b:Title>Preparing literacy teachers in an age of multiple literacies: A self-reflective approach</b:Title>
    <b:JournalName>Reading Matrix: An International Online Journal</b:JournalName>
    <b:Year>2015</b:Year>
    <b:Pages>15(2), 196-209</b:Pages>
    <b:Author>
      <b:Author>
        <b:NameList>
          <b:Person>
            <b:Last>Causarano</b:Last>
            <b:First>A</b:First>
          </b:Person>
        </b:NameList>
      </b:Author>
    </b:Author>
    <b:RefOrder>34</b:RefOrder>
  </b:Source>
  <b:Source>
    <b:Tag>Sud20</b:Tag>
    <b:SourceType>JournalArticle</b:SourceType>
    <b:Guid>{E21B4D19-1D8D-4F7B-A3F4-896E8AA2195B}</b:Guid>
    <b:Title>Training need analysis of school teachers </b:Title>
    <b:JournalName>ResearchGate</b:JournalName>
    <b:Year>2020</b:Year>
    <b:Pages>3(4), 1-15</b:Pages>
    <b:Author>
      <b:Author>
        <b:NameList>
          <b:Person>
            <b:Last>Sudhesh</b:Last>
            <b:Middle>T</b:Middle>
            <b:First>N</b:First>
          </b:Person>
          <b:Person>
            <b:Last>Shari</b:Last>
            <b:First>Baby</b:First>
          </b:Person>
        </b:NameList>
      </b:Author>
    </b:Author>
    <b:RefOrder>18</b:RefOrder>
  </b:Source>
  <b:Source>
    <b:Tag>Ndu20</b:Tag>
    <b:SourceType>JournalArticle</b:SourceType>
    <b:Guid>{BEEA29C5-7952-4F44-84F7-C0F4AACA674B}</b:Guid>
    <b:Title>Teaching analytics, value and tools for teacher data literacy: a systematic and tripartite approach</b:Title>
    <b:JournalName>International Journal of Educational Technology in Higher Education</b:JournalName>
    <b:Year>2020</b:Year>
    <b:Pages>17(22), 1-31</b:Pages>
    <b:Author>
      <b:Author>
        <b:NameList>
          <b:Person>
            <b:Last>Ndukwe</b:Last>
            <b:Middle>Glory</b:Middle>
            <b:First>Ifeanyi</b:First>
          </b:Person>
          <b:Person>
            <b:Last>Daniel</b:Last>
            <b:Middle>Kei</b:Middle>
            <b:First>Ben</b:First>
          </b:Person>
        </b:NameList>
      </b:Author>
    </b:Author>
    <b:RefOrder>19</b:RefOrder>
  </b:Source>
  <b:Source>
    <b:Tag>Yar20</b:Tag>
    <b:SourceType>JournalArticle</b:SourceType>
    <b:Guid>{0E473F64-E51C-4E89-8F15-C464EE7BE3D8}</b:Guid>
    <b:Author>
      <b:Author>
        <b:NameList>
          <b:Person>
            <b:Last>Yaro</b:Last>
            <b:First>Loveline</b:First>
          </b:Person>
        </b:NameList>
      </b:Author>
    </b:Author>
    <b:Title>A conceptual framework analysis for implementing curriculum policy change in the Cameroon Education System.</b:Title>
    <b:JournalName>American Research Journal of Humanities &amp; Social Science (ARJHSS)</b:JournalName>
    <b:Year>2020</b:Year>
    <b:Pages>3(6), 96-</b:Pages>
    <b:RefOrder>20</b:RefOrder>
  </b:Source>
  <b:Source>
    <b:Tag>Mar171</b:Tag>
    <b:SourceType>JournalArticle</b:SourceType>
    <b:Guid>{8CD484B4-D1E9-40FA-85AA-289A1E28DE82}</b:Guid>
    <b:Title>Exploring academic performance: looking beyond numerical grades</b:Title>
    <b:JournalName>Universal Journal of Educational Research </b:JournalName>
    <b:Year>2017</b:Year>
    <b:Pages>5(7), 1105-1112</b:Pages>
    <b:Author>
      <b:Author>
        <b:NameList>
          <b:Person>
            <b:Last>Martin</b:Last>
            <b:Middle>Noemy</b:Middle>
            <b:First>Sanz</b:First>
          </b:Person>
          <b:Person>
            <b:Last>Rodrigo</b:Last>
            <b:Middle>G</b:Middle>
            <b:First>Ines</b:First>
          </b:Person>
          <b:Person>
            <b:Last>Izquierdo</b:Last>
            <b:Middle>Cristina</b:Middle>
            <b:First>Garcia</b:First>
          </b:Person>
          <b:Person>
            <b:Last>Ajenjo</b:Last>
            <b:Middle>Patricia</b:Middle>
            <b:First>Pastrana</b:First>
          </b:Person>
        </b:NameList>
      </b:Author>
    </b:Author>
    <b:RefOrder>21</b:RefOrder>
  </b:Source>
  <b:Source>
    <b:Tag>Bre21</b:Tag>
    <b:SourceType>JournalArticle</b:SourceType>
    <b:Guid>{3C2DD1AF-3255-4F0A-9D7E-8B046A3D822E}</b:Guid>
    <b:Title>A literature review of academic performance, an insight into factors and their influences on academic outcomes of students at Senior High Schools  </b:Title>
    <b:JournalName>Open Access Library Journal </b:JournalName>
    <b:Year>2021</b:Year>
    <b:Pages>8(1), 1-14</b:Pages>
    <b:Author>
      <b:Author>
        <b:NameList>
          <b:Person>
            <b:Last>Brew</b:Last>
            <b:Middle>Austin</b:Middle>
            <b:First>Evans</b:First>
          </b:Person>
          <b:Person>
            <b:Last>Nketiah</b:Last>
            <b:First>Benjamin</b:First>
          </b:Person>
          <b:Person>
            <b:Last>Koranteng</b:Last>
            <b:First>Richard</b:First>
          </b:Person>
        </b:NameList>
      </b:Author>
    </b:Author>
    <b:RefOrder>22</b:RefOrder>
  </b:Source>
  <b:Source>
    <b:Tag>Ali132</b:Tag>
    <b:SourceType>JournalArticle</b:SourceType>
    <b:Guid>{7D2881D4-D9B4-412A-8C88-4E6EAC739867}</b:Guid>
    <b:Title>Factors contributing to the students academic performance: A case study of Islamia University Sub-Campus</b:Title>
    <b:JournalName>American Journal of Educational Research </b:JournalName>
    <b:Year>2013</b:Year>
    <b:Pages>1(8), 283-289</b:Pages>
    <b:Author>
      <b:Author>
        <b:NameList>
          <b:Person>
            <b:Last>Ali</b:Last>
            <b:First>Shoukat</b:First>
          </b:Person>
          <b:Person>
            <b:Last>Haider</b:Last>
            <b:First>Zubair</b:First>
          </b:Person>
          <b:Person>
            <b:Last>Munir</b:Last>
            <b:First>Fahad</b:First>
          </b:Person>
          <b:Person>
            <b:Last>Khan</b:Last>
            <b:First>Hamid</b:First>
          </b:Person>
          <b:Person>
            <b:Last>Ahmed</b:Last>
            <b:First>Awais</b:First>
          </b:Person>
        </b:NameList>
      </b:Author>
    </b:Author>
    <b:RefOrder>23</b:RefOrder>
  </b:Source>
  <b:Source>
    <b:Tag>Rog05</b:Tag>
    <b:SourceType>JournalArticle</b:SourceType>
    <b:Guid>{A7046F0B-D867-4205-BCB8-063732B2E4F2}</b:Guid>
    <b:Title>Relationships between the constucts of a theory of curriculum implementation </b:Title>
    <b:JournalName>Journal of Research in Science Teaching </b:JournalName>
    <b:Year>2005</b:Year>
    <b:Pages>2(4), 1-25</b:Pages>
    <b:Author>
      <b:Author>
        <b:NameList>
          <b:Person>
            <b:Last>Rogan</b:Last>
            <b:First>John</b:First>
          </b:Person>
          <b:Person>
            <b:Last>Aldous</b:Last>
            <b:First>Colleen</b:First>
          </b:Person>
        </b:NameList>
      </b:Author>
    </b:Author>
    <b:RefOrder>24</b:RefOrder>
  </b:Source>
  <b:Source>
    <b:Tag>Rog03</b:Tag>
    <b:SourceType>JournalArticle</b:SourceType>
    <b:Guid>{E4E51A87-AAD4-408D-85BA-8F85C0F4E1E0}</b:Guid>
    <b:Title>Towards a theory of curriculum implementation with particular reference to science education in developing countries</b:Title>
    <b:JournalName>International Journal of Science Education</b:JournalName>
    <b:Year>2003</b:Year>
    <b:Pages>25(1), 1171-1204</b:Pages>
    <b:Author>
      <b:Author>
        <b:NameList>
          <b:Person>
            <b:Last>Rogan</b:Last>
            <b:Middle>M</b:Middle>
            <b:First>J</b:First>
          </b:Person>
          <b:Person>
            <b:Last>Grayson</b:Last>
            <b:First>D</b:First>
          </b:Person>
        </b:NameList>
      </b:Author>
    </b:Author>
    <b:RefOrder>35</b:RefOrder>
  </b:Source>
  <b:Source>
    <b:Tag>Lam14</b:Tag>
    <b:SourceType>JournalArticle</b:SourceType>
    <b:Guid>{5C136F1E-66EC-45F8-9652-F8F01728E8FC}</b:Guid>
    <b:Title>What are the teachers' experiences when implementing the curriculum for agricultural science education?</b:Title>
    <b:JournalName>Journal of Agricultural Education</b:JournalName>
    <b:Year>2014</b:Year>
    <b:Pages>55(4), 100-115</b:Pages>
    <b:Author>
      <b:Author>
        <b:NameList>
          <b:Person>
            <b:Last>Lambert</b:Last>
            <b:First>M</b:First>
          </b:Person>
          <b:Person>
            <b:Last>Velez</b:Last>
            <b:First>J</b:First>
          </b:Person>
          <b:Person>
            <b:Last>Elliot</b:Last>
            <b:First>K</b:First>
          </b:Person>
        </b:NameList>
      </b:Author>
    </b:Author>
    <b:RefOrder>26</b:RefOrder>
  </b:Source>
  <b:Source>
    <b:Tag>Tah162</b:Tag>
    <b:SourceType>JournalArticle</b:SourceType>
    <b:Guid>{1A1CA9F8-314C-464F-808C-00ACFD0CC1C2}</b:Guid>
    <b:Title>Validity and reliability of the research instrument: how to test the validation of a questionnaire/survey in a research </b:Title>
    <b:JournalName>International Journal of Academic Research in Management (IJARM)</b:JournalName>
    <b:Year>2016</b:Year>
    <b:Pages>5(3), 28-36</b:Pages>
    <b:Author>
      <b:Author>
        <b:NameList>
          <b:Person>
            <b:Last>Taherdoost</b:Last>
            <b:First>Hamed</b:First>
          </b:Person>
        </b:NameList>
      </b:Author>
    </b:Author>
    <b:RefOrder>27</b:RefOrder>
  </b:Source>
  <b:Source>
    <b:Tag>Iny15</b:Tag>
    <b:SourceType>JournalArticle</b:SourceType>
    <b:Guid>{8918602B-E279-479F-BFA0-A38FE87F9902}</b:Guid>
    <b:Title>Marketing education for economic survival: The case of University of Uyo</b:Title>
    <b:JournalName>British Journal of Education</b:JournalName>
    <b:Year>2015</b:Year>
    <b:Pages>3(3), 14-26</b:Pages>
    <b:Author>
      <b:Author>
        <b:NameList>
          <b:Person>
            <b:Last>Inyang</b:Last>
            <b:Middle>E. U</b:Middle>
            <b:First>Nsedu</b:First>
          </b:Person>
          <b:Person>
            <b:Last>Etuk</b:Last>
            <b:Middle>Koko</b:Middle>
            <b:First>Grace</b:First>
          </b:Person>
        </b:NameList>
      </b:Author>
    </b:Author>
    <b:RefOrder>36</b:RefOrder>
  </b:Source>
  <b:Source>
    <b:Tag>Ade04</b:Tag>
    <b:SourceType>JournalArticle</b:SourceType>
    <b:Guid>{EC22BC7B-14BC-4D8C-809B-0DBA0C8C83CC}</b:Guid>
    <b:Author>
      <b:Author>
        <b:NameList>
          <b:Person>
            <b:Last>Adekoya</b:Last>
            <b:First>M.</b:First>
            <b:Middle>N.</b:Middle>
          </b:Person>
        </b:NameList>
      </b:Author>
    </b:Author>
    <b:Title>The importance of communication in curriculum implementation</b:Title>
    <b:JournalName>Lagos: University Press</b:JournalName>
    <b:Year>2004</b:Year>
    <b:RefOrder>37</b:RefOrder>
  </b:Source>
  <b:Source>
    <b:Tag>Oba04</b:Tag>
    <b:SourceType>JournalArticle</b:SourceType>
    <b:Guid>{98F04222-20FA-4F0E-A3F4-9A460562D5FC}</b:Guid>
    <b:Author>
      <b:Author>
        <b:NameList>
          <b:Person>
            <b:Last>Obanya</b:Last>
            <b:First>P.</b:First>
          </b:Person>
        </b:NameList>
      </b:Author>
    </b:Author>
    <b:Title>The Dilemma of Education in Africa </b:Title>
    <b:JournalName>Ibadan: Heinemann Educational Books, Nigeria PLC.</b:JournalName>
    <b:Year>2004</b:Year>
    <b:RefOrder>38</b:RefOrder>
  </b:Source>
  <b:Source>
    <b:Tag>Bab07</b:Tag>
    <b:SourceType>JournalArticle</b:SourceType>
    <b:Guid>{75A6C1C7-CA65-4563-91B3-87C460428F34}</b:Guid>
    <b:Author>
      <b:Author>
        <b:NameList>
          <b:Person>
            <b:Last>Babafemi</b:Last>
            <b:First>T.</b:First>
            <b:Middle>O. A.</b:Middle>
          </b:Person>
        </b:NameList>
      </b:Author>
    </b:Author>
    <b:Title>An assessment of the implementation of the 6-3-3-4 system of education in Nigeria.</b:Title>
    <b:JournalName>A case study of Ilorin, Kwara State,Nigeria.</b:JournalName>
    <b:Year>2007</b:Year>
    <b:RefOrder>39</b:RefOrder>
  </b:Source>
  <b:Source>
    <b:Tag>Fed08</b:Tag>
    <b:SourceType>JournalArticle</b:SourceType>
    <b:Guid>{36E1949C-9030-4AE5-8403-ACB10CF5821B}</b:Guid>
    <b:Author>
      <b:Author>
        <b:NameList>
          <b:Person>
            <b:Last>Education</b:Last>
            <b:First>Federal</b:First>
            <b:Middle>Republic of</b:Middle>
          </b:Person>
        </b:NameList>
      </b:Author>
    </b:Author>
    <b:Title>The New 9-Year Basic Education Curriculum Structure.</b:Title>
    <b:JournalName>A Glance at Nigerian Educational Research and Development Council (NERDC) Abuja.</b:JournalName>
    <b:Year>2008</b:Year>
    <b:RefOrder>40</b:RefOrder>
  </b:Source>
  <b:Source>
    <b:Tag>Kee12</b:Tag>
    <b:SourceType>JournalArticle</b:SourceType>
    <b:Guid>{ED34D06A-E70D-41F7-A888-36EF56E7FF35}</b:Guid>
    <b:Title>The evolution of the marketing concepts: theoretically different roads leading to practically same destination!</b:Title>
    <b:JournalName>Online Journal of Social Sciences Research </b:JournalName>
    <b:Year>2012</b:Year>
    <b:Pages>1(2), 35-41</b:Pages>
    <b:Author>
      <b:Author>
        <b:NameList>
          <b:Person>
            <b:Last>Keelson</b:Last>
            <b:Middle>A</b:Middle>
            <b:First>Solomon</b:First>
          </b:Person>
        </b:NameList>
      </b:Author>
    </b:Author>
    <b:RefOrder>41</b:RefOrder>
  </b:Source>
  <b:Source>
    <b:Tag>Eff16</b:Tag>
    <b:SourceType>JournalArticle</b:SourceType>
    <b:Guid>{E6129228-92C1-4C74-870B-75F81A93D3D1}</b:Guid>
    <b:Title>Marketing education and industry linkages in Nigeria: The role of Public policy. Reading on marketing education and professionalism in Africa, the town and gown linkage</b:Title>
    <b:JournalName>National Institute of Marketing of Nigeria </b:JournalName>
    <b:Year>2016</b:Year>
    <b:Pages>17-26</b:Pages>
    <b:Author>
      <b:Author>
        <b:NameList>
          <b:Person>
            <b:Last>Effiong</b:Last>
            <b:Middle>E</b:Middle>
            <b:First>J</b:First>
          </b:Person>
        </b:NameList>
      </b:Author>
    </b:Author>
    <b:RefOrder>42</b:RefOrder>
  </b:Source>
  <b:Source>
    <b:Tag>Ade192</b:Tag>
    <b:SourceType>JournalArticle</b:SourceType>
    <b:Guid>{01CBCD34-733A-45C6-8BD7-297F2D4398BB}</b:Guid>
    <b:Title>Marketing education, the Nigerian experience: A meta-analysis </b:Title>
    <b:JournalName>Academy of Marketing Studies Journal </b:JournalName>
    <b:Year>2019</b:Year>
    <b:Pages>24(1), 1-11</b:Pages>
    <b:Author>
      <b:Author>
        <b:NameList>
          <b:Person>
            <b:Last>Adesoga</b:Last>
            <b:First>Adefulu</b:First>
          </b:Person>
        </b:NameList>
      </b:Author>
    </b:Author>
    <b:RefOrder>43</b:RefOrder>
  </b:Source>
  <b:Source>
    <b:Tag>Woo78</b:Tag>
    <b:SourceType>Report</b:SourceType>
    <b:Guid>{1C399F7D-7DFC-44E8-87D3-10B6BBD84736}</b:Guid>
    <b:Title>Designing and evaluating higher education curricula</b:Title>
    <b:JournalName>AAHE-ERIC/ Higher Education Research </b:JournalName>
    <b:Year>1978</b:Year>
    <b:Author>
      <b:Author>
        <b:NameList>
          <b:Person>
            <b:Last>Wood</b:Last>
            <b:First>L</b:First>
          </b:Person>
          <b:Person>
            <b:Last>Davis</b:Last>
            <b:Middle>G</b:Middle>
            <b:First>B</b:First>
          </b:Person>
        </b:NameList>
      </b:Author>
    </b:Author>
    <b:Publisher>AAHE-ERIC/ Higher Education Research </b:Publisher>
    <b:City>Washington, D.C: The American Association for Higher Education</b:City>
    <b:RefOrder>44</b:RefOrder>
  </b:Source>
  <b:Source>
    <b:Tag>Tom84</b:Tag>
    <b:SourceType>Book</b:SourceType>
    <b:Guid>{0D7FC302-80CC-4F19-A9E4-1AE9ED2A4B18}</b:Guid>
    <b:Title>Teaching as a moral craft</b:Title>
    <b:Year>1984</b:Year>
    <b:Publisher>Longman</b:Publisher>
    <b:City>New York</b:City>
    <b:Author>
      <b:Author>
        <b:NameList>
          <b:Person>
            <b:Last>Tom</b:Last>
            <b:Middle>R</b:Middle>
            <b:First>A</b:First>
          </b:Person>
        </b:NameList>
      </b:Author>
    </b:Author>
    <b:RefOrder>45</b:RefOrder>
  </b:Source>
  <b:Source>
    <b:Tag>Bar90</b:Tag>
    <b:SourceType>Book</b:SourceType>
    <b:Guid>{55E6599D-6520-4486-BDAA-3E1047F9B8A1}</b:Guid>
    <b:Title>A critical dictionary of educational concepts</b:Title>
    <b:Year>1990</b:Year>
    <b:City>New York</b:City>
    <b:Publisher>Harvester Wheatsheaf</b:Publisher>
    <b:Author>
      <b:Author>
        <b:NameList>
          <b:Person>
            <b:Last>Barrow</b:Last>
            <b:First>R</b:First>
          </b:Person>
          <b:Person>
            <b:Last>Milburn</b:Last>
            <b:First>G</b:First>
          </b:Person>
        </b:NameList>
      </b:Author>
    </b:Author>
    <b:RefOrder>46</b:RefOrder>
  </b:Source>
  <b:Source>
    <b:Tag>SuS12</b:Tag>
    <b:SourceType>JournalArticle</b:SourceType>
    <b:Guid>{64A4C1AB-166C-4069-8C36-DDCE6BD1F303}</b:Guid>
    <b:Title>The various concepts of curriculum and the factors involved in curricula-making</b:Title>
    <b:Year>2012</b:Year>
    <b:JournalName>Journal of Language Teaching and Research </b:JournalName>
    <b:Pages>3(1), 153-158</b:Pages>
    <b:Author>
      <b:Author>
        <b:NameList>
          <b:Person>
            <b:Last>Su</b:Last>
            <b:First>Shao-Wen</b:First>
          </b:Person>
        </b:NameList>
      </b:Author>
    </b:Author>
    <b:RefOrder>47</b:RefOrder>
  </b:Source>
  <b:Source>
    <b:Tag>Lof16</b:Tag>
    <b:SourceType>JournalArticle</b:SourceType>
    <b:Guid>{513BE710-F382-4DE6-AB16-0B72BCA94076}</b:Guid>
    <b:Title>Relationship between teacher fidelity and physical education student outcomes</b:Title>
    <b:Year>2016</b:Year>
    <b:JournalName>Physical Educator</b:JournalName>
    <b:Pages>12(72), 359-383</b:Pages>
    <b:Author>
      <b:Author>
        <b:NameList>
          <b:Person>
            <b:Last>Loflin</b:Last>
            <b:First>J</b:First>
          </b:Person>
        </b:NameList>
      </b:Author>
    </b:Author>
    <b:RefOrder>48</b:RefOrder>
  </b:Source>
  <b:Source>
    <b:Tag>Hal15</b:Tag>
    <b:SourceType>Book</b:SourceType>
    <b:Guid>{3AAA9ED9-2DEF-4D69-9FD7-1FE78239684D}</b:Guid>
    <b:Title>Implementing change: patterns, principles, and potholes (4th ed.)</b:Title>
    <b:Year>2015</b:Year>
    <b:Author>
      <b:Author>
        <b:NameList>
          <b:Person>
            <b:Last>Hall</b:Last>
            <b:First>G</b:First>
          </b:Person>
          <b:Person>
            <b:Last>Hord</b:Last>
            <b:First>S</b:First>
          </b:Person>
        </b:NameList>
      </b:Author>
    </b:Author>
    <b:City>Upper Saddle River, NJ</b:City>
    <b:Publisher>Pearson</b:Publisher>
    <b:RefOrder>49</b:RefOrder>
  </b:Source>
  <b:Source>
    <b:Tag>Bel15</b:Tag>
    <b:SourceType>JournalArticle</b:SourceType>
    <b:Guid>{98CFF2D4-2391-4CBA-980D-6D96080495DC}</b:Guid>
    <b:Title>The dead butler revisited: Grammatical accuracy and clarity in the English primary curriculum 2013-2014</b:Title>
    <b:Year>2015</b:Year>
    <b:JournalName>Language and Education</b:JournalName>
    <b:Pages>29(2), 140-152</b:Pages>
    <b:Author>
      <b:Author>
        <b:NameList>
          <b:Person>
            <b:Last>Bell</b:Last>
            <b:First>H</b:First>
          </b:Person>
        </b:NameList>
      </b:Author>
    </b:Author>
    <b:RefOrder>50</b:RefOrder>
  </b:Source>
  <b:Source>
    <b:Tag>Jes16</b:Tag>
    <b:SourceType>JournalArticle</b:SourceType>
    <b:Guid>{1B740FC3-578F-4B0D-BCB0-AD1341CE899B}</b:Guid>
    <b:Title>The primary physical education curriculum process: more complex than you think!!</b:Title>
    <b:JournalName>Education 3-13</b:JournalName>
    <b:Year>2016 </b:Year>
    <b:Pages>44(5), 502-512</b:Pages>
    <b:Author>
      <b:Author>
        <b:NameList>
          <b:Person>
            <b:Last>Jess</b:Last>
            <b:First>M</b:First>
          </b:Person>
          <b:Person>
            <b:Last>Carse</b:Last>
            <b:First>N</b:First>
          </b:Person>
          <b:Person>
            <b:Last>Keay</b:Last>
            <b:First>J</b:First>
          </b:Person>
        </b:NameList>
      </b:Author>
    </b:Author>
    <b:RefOrder>51</b:RefOrder>
  </b:Source>
  <b:Source>
    <b:Tag>Oko15</b:Tag>
    <b:SourceType>JournalArticle</b:SourceType>
    <b:Guid>{3ADDDFE7-EA80-4360-9B5D-57F1B1F25F9A}</b:Guid>
    <b:Title>Effect of availability of teaching and learning resources on the implementation of inclusive education in pre-school centers in Nyamira North Sub-County, Nyamira County, Kenya</b:Title>
    <b:JournalName>Journal of Education and Practice</b:JournalName>
    <b:Year>2015</b:Year>
    <b:Pages>6(35), 132-141</b:Pages>
    <b:Author>
      <b:Author>
        <b:NameList>
          <b:Person>
            <b:Last>Okongo</b:Last>
            <b:Middle>Bosibori</b:Middle>
            <b:First>Rachel</b:First>
          </b:Person>
          <b:Person>
            <b:Last>Ngao</b:Last>
            <b:First>Gladys</b:First>
          </b:Person>
          <b:Person>
            <b:Last>Rop</b:Last>
            <b:Middle>K</b:Middle>
            <b:First>Naftal</b:First>
          </b:Person>
          <b:Person>
            <b:Last>Nyongesa</b:Last>
            <b:Middle>Justus</b:Middle>
            <b:First>Wesonga</b:First>
          </b:Person>
        </b:NameList>
      </b:Author>
    </b:Author>
    <b:RefOrder>52</b:RefOrder>
  </b:Source>
  <b:Source>
    <b:Tag>Chu15</b:Tag>
    <b:SourceType>JournalArticle</b:SourceType>
    <b:Guid>{469A78C0-3237-43CB-A22C-68CAD1D53167}</b:Guid>
    <b:Title>Building theoretical and conceptual frameworks for quantitative research report in education</b:Title>
    <b:JournalName>African Journal of Studies in Education</b:JournalName>
    <b:Year>2015</b:Year>
    <b:Pages>10(2), 83-101</b:Pages>
    <b:Author>
      <b:Author>
        <b:NameList>
          <b:Person>
            <b:Last>Chukwuedo</b:Last>
            <b:Middle>O</b:Middle>
            <b:First>Samson</b:First>
          </b:Person>
          <b:Person>
            <b:Last>Uko-Aviomoh</b:Last>
            <b:Middle>E</b:Middle>
            <b:First>Ekemini</b:First>
          </b:Person>
        </b:NameList>
      </b:Author>
    </b:Author>
    <b:RefOrder>53</b:RefOrder>
  </b:Source>
  <b:Source>
    <b:Tag>Ime14</b:Tag>
    <b:SourceType>JournalArticle</b:SourceType>
    <b:Guid>{5F7CBD7E-ADE6-43F5-909B-FA83FBC5BEE0}</b:Guid>
    <b:Title>Is there conceptual difference between conceptua and theoretical frameworks?</b:Title>
    <b:JournalName>Journal of Social Science</b:JournalName>
    <b:Year>2014</b:Year>
    <b:Pages>38(2), 185-195</b:Pages>
    <b:Author>
      <b:Author>
        <b:NameList>
          <b:Person>
            <b:Last>Imenda</b:Last>
            <b:First>S</b:First>
          </b:Person>
        </b:NameList>
      </b:Author>
    </b:Author>
    <b:RefOrder>54</b:RefOrder>
  </b:Source>
  <b:Source>
    <b:Tag>Mul191</b:Tag>
    <b:SourceType>JournalArticle</b:SourceType>
    <b:Guid>{4654E929-6C93-4C0E-BC2F-A0C0A8F7CB14}</b:Guid>
    <b:Title>Conceptualization and definition of a curriculum</b:Title>
    <b:JournalName>Journal of Lexicography and Terminology </b:JournalName>
    <b:Year>2019</b:Year>
    <b:Pages>2(2), 1-23</b:Pages>
    <b:Author>
      <b:Author>
        <b:NameList>
          <b:Person>
            <b:Last>Mulenga</b:Last>
            <b:Middle>Mutale</b:Middle>
            <b:First>Innocent</b:First>
          </b:Person>
        </b:NameList>
      </b:Author>
    </b:Author>
    <b:RefOrder>55</b:RefOrder>
  </b:Source>
  <b:Source>
    <b:Tag>Ilo161</b:Tag>
    <b:SourceType>JournalArticle</b:SourceType>
    <b:Guid>{70FAB3FE-4DA4-41A4-972E-ADCD38212769}</b:Guid>
    <b:Title>The availability of teaching  and learning facilities and their effects on academic performance in Ward Secondary Schools in Muheza-Tanzania</b:Title>
    <b:JournalName>International Journal of Education and Research </b:JournalName>
    <b:Year>2016</b:Year>
    <b:Pages>4(1), 571-581</b:Pages>
    <b:Author>
      <b:Author>
        <b:NameList>
          <b:Person>
            <b:Last>Ilomo</b:Last>
            <b:First>O</b:First>
          </b:Person>
          <b:Person>
            <b:Last>Mlavi</b:Last>
            <b:First>B</b:First>
          </b:Person>
        </b:NameList>
      </b:Author>
    </b:Author>
    <b:RefOrder>56</b:RefOrder>
  </b:Source>
  <b:Source>
    <b:Tag>Oha18</b:Tag>
    <b:SourceType>JournalArticle</b:SourceType>
    <b:Guid>{9B150049-D97F-4BF3-8E00-7CAF489044F8}</b:Guid>
    <b:Title>Effective teaching strategies on business education teachers and students' academic performance in River State</b:Title>
    <b:JournalName>International Journal of Innovative Education Research </b:JournalName>
    <b:Year>2018</b:Year>
    <b:Pages>6(4), 10-20</b:Pages>
    <b:Author>
      <b:Author>
        <b:NameList>
          <b:Person>
            <b:Last>Ohaka</b:Last>
            <b:Middle>C</b:Middle>
            <b:First>Nyeche</b:First>
          </b:Person>
          <b:Person>
            <b:Last>Nnokam</b:Last>
            <b:Middle>Faith</b:Middle>
            <b:First>Anjuru</b:First>
          </b:Person>
        </b:NameList>
      </b:Author>
    </b:Author>
    <b:RefOrder>57</b:RefOrder>
  </b:Source>
</b:Sources>
</file>

<file path=customXml/itemProps1.xml><?xml version="1.0" encoding="utf-8"?>
<ds:datastoreItem xmlns:ds="http://schemas.openxmlformats.org/officeDocument/2006/customXml" ds:itemID="{802A7E5A-8BD5-4E1C-8809-04ACA02D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105</Pages>
  <Words>12459</Words>
  <Characters>71020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dc:creator>
  <cp:lastModifiedBy>olu</cp:lastModifiedBy>
  <cp:revision>155</cp:revision>
  <cp:lastPrinted>2025-09-24T14:14:00Z</cp:lastPrinted>
  <dcterms:created xsi:type="dcterms:W3CDTF">2009-01-10T09:55:00Z</dcterms:created>
  <dcterms:modified xsi:type="dcterms:W3CDTF">2025-09-29T11:33:00Z</dcterms:modified>
</cp:coreProperties>
</file>