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6D1D" w:rsidRPr="00546D1D" w:rsidRDefault="00546D1D" w:rsidP="00546D1D">
      <w:pPr>
        <w:spacing w:line="360" w:lineRule="auto"/>
        <w:jc w:val="center"/>
        <w:rPr>
          <w:rFonts w:ascii="Times New Roman" w:hAnsi="Times New Roman"/>
          <w:b/>
          <w:sz w:val="28"/>
          <w:szCs w:val="28"/>
        </w:rPr>
      </w:pPr>
      <w:r w:rsidRPr="00546D1D">
        <w:rPr>
          <w:rFonts w:ascii="Times New Roman" w:hAnsi="Times New Roman"/>
          <w:b/>
          <w:sz w:val="28"/>
          <w:szCs w:val="28"/>
        </w:rPr>
        <w:t>ASSESSMENT OF EARLY MARRIAGE OF GIRL-CHILD FROM ISLAMIC PERSPECTIVE IN ILORIN METROPOLIS OF KWARA STATE</w:t>
      </w:r>
    </w:p>
    <w:p w:rsidR="00546D1D" w:rsidRPr="00546D1D" w:rsidRDefault="00546D1D" w:rsidP="00546D1D">
      <w:pPr>
        <w:spacing w:line="480" w:lineRule="auto"/>
        <w:jc w:val="center"/>
        <w:rPr>
          <w:rFonts w:ascii="Times New Roman" w:hAnsi="Times New Roman"/>
          <w:sz w:val="28"/>
          <w:szCs w:val="28"/>
        </w:rPr>
      </w:pPr>
      <w:r w:rsidRPr="00546D1D">
        <w:rPr>
          <w:rFonts w:ascii="Times New Roman" w:hAnsi="Times New Roman"/>
          <w:sz w:val="28"/>
          <w:szCs w:val="28"/>
        </w:rPr>
        <w:t xml:space="preserve"> </w:t>
      </w:r>
    </w:p>
    <w:p w:rsidR="00546D1D" w:rsidRPr="00546D1D" w:rsidRDefault="00546D1D" w:rsidP="00546D1D">
      <w:pPr>
        <w:spacing w:line="480" w:lineRule="auto"/>
        <w:jc w:val="center"/>
        <w:rPr>
          <w:rFonts w:ascii="Times New Roman" w:hAnsi="Times New Roman"/>
          <w:sz w:val="28"/>
          <w:szCs w:val="28"/>
        </w:rPr>
      </w:pPr>
      <w:r w:rsidRPr="00546D1D">
        <w:rPr>
          <w:rFonts w:ascii="Times New Roman" w:hAnsi="Times New Roman"/>
          <w:sz w:val="28"/>
          <w:szCs w:val="28"/>
        </w:rPr>
        <w:t>BY</w:t>
      </w:r>
    </w:p>
    <w:p w:rsidR="00546D1D" w:rsidRPr="00546D1D" w:rsidRDefault="00546D1D" w:rsidP="00546D1D">
      <w:pPr>
        <w:spacing w:before="0" w:beforeAutospacing="0" w:after="0" w:line="480" w:lineRule="auto"/>
        <w:jc w:val="center"/>
        <w:rPr>
          <w:rFonts w:ascii="Times New Roman" w:hAnsi="Times New Roman"/>
          <w:sz w:val="28"/>
          <w:szCs w:val="28"/>
        </w:rPr>
      </w:pPr>
      <w:r w:rsidRPr="00546D1D">
        <w:rPr>
          <w:rFonts w:ascii="Times New Roman" w:hAnsi="Times New Roman"/>
          <w:sz w:val="28"/>
          <w:szCs w:val="28"/>
        </w:rPr>
        <w:t xml:space="preserve"> </w:t>
      </w:r>
    </w:p>
    <w:p w:rsidR="00546D1D" w:rsidRPr="00546D1D" w:rsidRDefault="00546D1D" w:rsidP="00546D1D">
      <w:pPr>
        <w:spacing w:before="0" w:beforeAutospacing="0" w:after="0" w:line="480" w:lineRule="auto"/>
        <w:jc w:val="center"/>
        <w:rPr>
          <w:rFonts w:ascii="Times New Roman" w:hAnsi="Times New Roman"/>
          <w:sz w:val="28"/>
          <w:szCs w:val="28"/>
        </w:rPr>
      </w:pPr>
      <w:r w:rsidRPr="00546D1D">
        <w:rPr>
          <w:rFonts w:ascii="Times New Roman" w:hAnsi="Times New Roman"/>
          <w:sz w:val="28"/>
          <w:szCs w:val="28"/>
        </w:rPr>
        <w:t xml:space="preserve"> </w:t>
      </w:r>
    </w:p>
    <w:p w:rsidR="00546D1D" w:rsidRDefault="00546D1D" w:rsidP="00546D1D">
      <w:pPr>
        <w:spacing w:before="0" w:beforeAutospacing="0" w:after="0" w:line="480" w:lineRule="auto"/>
        <w:rPr>
          <w:rFonts w:ascii="Times New Roman" w:hAnsi="Times New Roman"/>
          <w:b/>
          <w:sz w:val="28"/>
          <w:szCs w:val="28"/>
        </w:rPr>
      </w:pPr>
      <w:r>
        <w:rPr>
          <w:rFonts w:ascii="Times New Roman" w:hAnsi="Times New Roman"/>
          <w:b/>
          <w:sz w:val="28"/>
          <w:szCs w:val="28"/>
        </w:rPr>
        <w:t>JIMOH MUHAMMED OLOWO</w:t>
      </w:r>
      <w:r>
        <w:rPr>
          <w:rFonts w:ascii="Times New Roman" w:hAnsi="Times New Roman"/>
          <w:b/>
          <w:sz w:val="28"/>
          <w:szCs w:val="28"/>
        </w:rPr>
        <w:tab/>
      </w:r>
      <w:r>
        <w:rPr>
          <w:rFonts w:ascii="Times New Roman" w:hAnsi="Times New Roman"/>
          <w:b/>
          <w:sz w:val="28"/>
          <w:szCs w:val="28"/>
        </w:rPr>
        <w:tab/>
        <w:t>KWCOED/IL/22/0622</w:t>
      </w:r>
    </w:p>
    <w:p w:rsidR="00546D1D" w:rsidRDefault="00546D1D" w:rsidP="00546D1D">
      <w:pPr>
        <w:spacing w:before="0" w:beforeAutospacing="0" w:after="0" w:line="480" w:lineRule="auto"/>
        <w:rPr>
          <w:rFonts w:ascii="Times New Roman" w:hAnsi="Times New Roman"/>
          <w:b/>
          <w:sz w:val="28"/>
          <w:szCs w:val="28"/>
        </w:rPr>
      </w:pPr>
      <w:r>
        <w:rPr>
          <w:rFonts w:ascii="Times New Roman" w:hAnsi="Times New Roman"/>
          <w:b/>
          <w:sz w:val="28"/>
          <w:szCs w:val="28"/>
        </w:rPr>
        <w:t>SULAIMAN IBRAHIM AKANBI</w:t>
      </w:r>
      <w:r>
        <w:rPr>
          <w:rFonts w:ascii="Times New Roman" w:hAnsi="Times New Roman"/>
          <w:b/>
          <w:sz w:val="28"/>
          <w:szCs w:val="28"/>
        </w:rPr>
        <w:tab/>
      </w:r>
      <w:r>
        <w:rPr>
          <w:rFonts w:ascii="Times New Roman" w:hAnsi="Times New Roman"/>
          <w:b/>
          <w:sz w:val="28"/>
          <w:szCs w:val="28"/>
        </w:rPr>
        <w:tab/>
        <w:t>KWCOED/IL/22/0633</w:t>
      </w:r>
    </w:p>
    <w:p w:rsidR="00546D1D" w:rsidRDefault="00546D1D" w:rsidP="00546D1D">
      <w:pPr>
        <w:spacing w:before="0" w:beforeAutospacing="0" w:after="0" w:line="480" w:lineRule="auto"/>
        <w:rPr>
          <w:rFonts w:ascii="Times New Roman" w:hAnsi="Times New Roman"/>
          <w:b/>
          <w:sz w:val="28"/>
          <w:szCs w:val="28"/>
        </w:rPr>
      </w:pPr>
      <w:r>
        <w:rPr>
          <w:rFonts w:ascii="Times New Roman" w:hAnsi="Times New Roman"/>
          <w:b/>
          <w:sz w:val="28"/>
          <w:szCs w:val="28"/>
        </w:rPr>
        <w:t>ARANSIOLA FATIA FOLAKEMI</w:t>
      </w:r>
      <w:r>
        <w:rPr>
          <w:rFonts w:ascii="Times New Roman" w:hAnsi="Times New Roman"/>
          <w:b/>
          <w:sz w:val="28"/>
          <w:szCs w:val="28"/>
        </w:rPr>
        <w:tab/>
      </w:r>
      <w:r>
        <w:rPr>
          <w:rFonts w:ascii="Times New Roman" w:hAnsi="Times New Roman"/>
          <w:b/>
          <w:sz w:val="28"/>
          <w:szCs w:val="28"/>
        </w:rPr>
        <w:tab/>
        <w:t>KWCOED/IL/22/1142</w:t>
      </w:r>
    </w:p>
    <w:p w:rsidR="00546D1D" w:rsidRPr="00546D1D" w:rsidRDefault="00546D1D" w:rsidP="00546D1D">
      <w:pPr>
        <w:spacing w:after="0" w:line="271" w:lineRule="auto"/>
        <w:jc w:val="center"/>
        <w:rPr>
          <w:rFonts w:ascii="Times New Roman" w:hAnsi="Times New Roman"/>
          <w:b/>
          <w:sz w:val="28"/>
          <w:szCs w:val="28"/>
        </w:rPr>
      </w:pPr>
      <w:r w:rsidRPr="00546D1D">
        <w:rPr>
          <w:rFonts w:ascii="Times New Roman" w:hAnsi="Times New Roman"/>
          <w:b/>
          <w:sz w:val="28"/>
          <w:szCs w:val="28"/>
        </w:rPr>
        <w:t>A RESEARCH PROJECT SUBMITTED TO THE DEPARTMENT OF ISLAMIC STUDIES, SCHOOL OF ARTS AND SOCIAL SCIENCES, KWARA STATE COLLEGE OF EDUCATION, ILORIN.</w:t>
      </w:r>
    </w:p>
    <w:p w:rsidR="00546D1D" w:rsidRPr="00546D1D" w:rsidRDefault="00546D1D" w:rsidP="00546D1D">
      <w:pPr>
        <w:spacing w:before="0" w:beforeAutospacing="0" w:after="0" w:line="271" w:lineRule="auto"/>
        <w:jc w:val="center"/>
        <w:rPr>
          <w:rFonts w:ascii="Times New Roman" w:hAnsi="Times New Roman"/>
          <w:b/>
          <w:sz w:val="28"/>
          <w:szCs w:val="28"/>
        </w:rPr>
      </w:pPr>
      <w:r w:rsidRPr="00546D1D">
        <w:rPr>
          <w:rFonts w:ascii="Times New Roman" w:hAnsi="Times New Roman"/>
          <w:b/>
          <w:sz w:val="28"/>
          <w:szCs w:val="28"/>
        </w:rPr>
        <w:t xml:space="preserve"> </w:t>
      </w:r>
    </w:p>
    <w:p w:rsidR="00546D1D" w:rsidRPr="00546D1D" w:rsidRDefault="00546D1D" w:rsidP="00546D1D">
      <w:pPr>
        <w:spacing w:before="0" w:beforeAutospacing="0" w:after="0" w:line="271" w:lineRule="auto"/>
        <w:jc w:val="center"/>
        <w:rPr>
          <w:rFonts w:ascii="Times New Roman" w:hAnsi="Times New Roman"/>
          <w:b/>
          <w:sz w:val="28"/>
          <w:szCs w:val="28"/>
        </w:rPr>
      </w:pPr>
      <w:r w:rsidRPr="00546D1D">
        <w:rPr>
          <w:rFonts w:ascii="Times New Roman" w:hAnsi="Times New Roman"/>
          <w:b/>
          <w:sz w:val="28"/>
          <w:szCs w:val="28"/>
        </w:rPr>
        <w:t>IN PARTIAL FULFILLMENT OF THE REQUIREMENTS FOR THE AWARD OF THE NIGERIA CERTIFICATE IN EDUCATION. (N.C.E)</w:t>
      </w:r>
    </w:p>
    <w:p w:rsidR="00546D1D" w:rsidRPr="00546D1D" w:rsidRDefault="00546D1D" w:rsidP="00546D1D">
      <w:pPr>
        <w:spacing w:before="0" w:beforeAutospacing="0" w:after="0" w:line="271" w:lineRule="auto"/>
        <w:jc w:val="center"/>
        <w:rPr>
          <w:rFonts w:ascii="Times New Roman" w:hAnsi="Times New Roman"/>
          <w:b/>
          <w:sz w:val="28"/>
          <w:szCs w:val="28"/>
        </w:rPr>
      </w:pPr>
      <w:r w:rsidRPr="00546D1D">
        <w:rPr>
          <w:rFonts w:ascii="Times New Roman" w:hAnsi="Times New Roman"/>
          <w:b/>
          <w:sz w:val="28"/>
          <w:szCs w:val="28"/>
        </w:rPr>
        <w:t xml:space="preserve"> </w:t>
      </w:r>
    </w:p>
    <w:p w:rsidR="00546D1D" w:rsidRPr="00546D1D" w:rsidRDefault="00546D1D" w:rsidP="00546D1D">
      <w:pPr>
        <w:spacing w:before="0" w:beforeAutospacing="0" w:after="0" w:line="271" w:lineRule="auto"/>
        <w:jc w:val="center"/>
        <w:rPr>
          <w:rFonts w:ascii="Times New Roman" w:hAnsi="Times New Roman"/>
          <w:b/>
          <w:sz w:val="28"/>
          <w:szCs w:val="28"/>
        </w:rPr>
      </w:pPr>
      <w:r w:rsidRPr="00546D1D">
        <w:rPr>
          <w:rFonts w:ascii="Times New Roman" w:hAnsi="Times New Roman"/>
          <w:b/>
          <w:sz w:val="28"/>
          <w:szCs w:val="28"/>
        </w:rPr>
        <w:t xml:space="preserve"> </w:t>
      </w:r>
    </w:p>
    <w:p w:rsidR="00546D1D" w:rsidRPr="00546D1D" w:rsidRDefault="00546D1D" w:rsidP="00546D1D">
      <w:pPr>
        <w:spacing w:line="480" w:lineRule="auto"/>
        <w:jc w:val="right"/>
        <w:rPr>
          <w:rFonts w:ascii="Times New Roman" w:hAnsi="Times New Roman"/>
          <w:b/>
          <w:sz w:val="28"/>
          <w:szCs w:val="28"/>
        </w:rPr>
      </w:pPr>
      <w:r w:rsidRPr="00546D1D">
        <w:rPr>
          <w:rFonts w:ascii="Times New Roman" w:hAnsi="Times New Roman"/>
          <w:b/>
          <w:sz w:val="28"/>
          <w:szCs w:val="28"/>
        </w:rPr>
        <w:t>August, 2025</w:t>
      </w:r>
    </w:p>
    <w:p w:rsidR="00546D1D" w:rsidRPr="00546D1D" w:rsidRDefault="00546D1D" w:rsidP="00546D1D">
      <w:pPr>
        <w:spacing w:line="480" w:lineRule="auto"/>
        <w:jc w:val="center"/>
        <w:rPr>
          <w:rFonts w:ascii="Times New Roman" w:hAnsi="Times New Roman"/>
          <w:sz w:val="28"/>
          <w:szCs w:val="28"/>
        </w:rPr>
      </w:pPr>
      <w:r w:rsidRPr="00546D1D">
        <w:rPr>
          <w:rFonts w:ascii="Times New Roman" w:hAnsi="Times New Roman"/>
          <w:b/>
          <w:sz w:val="28"/>
          <w:szCs w:val="28"/>
        </w:rPr>
        <w:lastRenderedPageBreak/>
        <w:t>CERTIFICATION</w:t>
      </w:r>
    </w:p>
    <w:p w:rsidR="00546D1D" w:rsidRPr="00546D1D" w:rsidRDefault="00546D1D" w:rsidP="00546D1D">
      <w:pPr>
        <w:spacing w:before="0" w:beforeAutospacing="0" w:after="0" w:line="480" w:lineRule="auto"/>
        <w:jc w:val="both"/>
        <w:rPr>
          <w:rFonts w:ascii="Times New Roman" w:hAnsi="Times New Roman"/>
          <w:sz w:val="28"/>
          <w:szCs w:val="28"/>
        </w:rPr>
      </w:pPr>
      <w:r w:rsidRPr="00546D1D">
        <w:rPr>
          <w:rFonts w:ascii="Times New Roman" w:hAnsi="Times New Roman"/>
          <w:sz w:val="28"/>
          <w:szCs w:val="28"/>
        </w:rPr>
        <w:tab/>
        <w:t>This is to certify that this project has been read and approved as meeting the requiremenst of the Department of Islamic Studies, School of Arts and Social Sciences, Kwara State College of Education, Ilorin, for the award of the Nigeria Certificate in Education {N.C.E.}.</w:t>
      </w:r>
    </w:p>
    <w:p w:rsidR="00546D1D" w:rsidRPr="00546D1D" w:rsidRDefault="00546D1D" w:rsidP="00546D1D">
      <w:pPr>
        <w:spacing w:before="0" w:beforeAutospacing="0" w:after="0" w:line="480" w:lineRule="auto"/>
        <w:jc w:val="both"/>
        <w:rPr>
          <w:rFonts w:ascii="Times New Roman" w:hAnsi="Times New Roman"/>
          <w:sz w:val="28"/>
          <w:szCs w:val="28"/>
        </w:rPr>
      </w:pPr>
      <w:r w:rsidRPr="00546D1D">
        <w:rPr>
          <w:rFonts w:ascii="Times New Roman" w:hAnsi="Times New Roman"/>
          <w:sz w:val="28"/>
          <w:szCs w:val="28"/>
        </w:rPr>
        <w:t xml:space="preserve"> </w:t>
      </w:r>
    </w:p>
    <w:p w:rsidR="00546D1D" w:rsidRPr="00546D1D" w:rsidRDefault="00546D1D" w:rsidP="00546D1D">
      <w:pPr>
        <w:spacing w:before="0" w:beforeAutospacing="0" w:after="0" w:line="480" w:lineRule="auto"/>
        <w:jc w:val="both"/>
        <w:rPr>
          <w:rFonts w:ascii="Times New Roman" w:hAnsi="Times New Roman"/>
          <w:sz w:val="28"/>
          <w:szCs w:val="28"/>
        </w:rPr>
      </w:pPr>
      <w:r w:rsidRPr="00546D1D">
        <w:rPr>
          <w:rFonts w:ascii="Times New Roman" w:hAnsi="Times New Roman"/>
          <w:sz w:val="28"/>
          <w:szCs w:val="28"/>
        </w:rPr>
        <w:t xml:space="preserve"> </w:t>
      </w:r>
    </w:p>
    <w:p w:rsidR="00546D1D" w:rsidRPr="00546D1D" w:rsidRDefault="00546D1D" w:rsidP="00546D1D">
      <w:pPr>
        <w:spacing w:before="0" w:beforeAutospacing="0" w:after="0" w:line="480" w:lineRule="auto"/>
        <w:jc w:val="both"/>
        <w:rPr>
          <w:rFonts w:ascii="Times New Roman" w:hAnsi="Times New Roman"/>
          <w:sz w:val="28"/>
          <w:szCs w:val="28"/>
        </w:rPr>
      </w:pPr>
      <w:r w:rsidRPr="00546D1D">
        <w:rPr>
          <w:rFonts w:ascii="Times New Roman" w:hAnsi="Times New Roman"/>
          <w:sz w:val="28"/>
          <w:szCs w:val="28"/>
        </w:rPr>
        <w:t>Dr Abdullahi, A.G.Nyasse</w:t>
      </w:r>
      <w:r w:rsidRPr="00546D1D">
        <w:rPr>
          <w:rFonts w:ascii="Times New Roman" w:hAnsi="Times New Roman"/>
          <w:sz w:val="28"/>
          <w:szCs w:val="28"/>
        </w:rPr>
        <w:tab/>
        <w:t>______________</w:t>
      </w:r>
      <w:r w:rsidRPr="00546D1D">
        <w:rPr>
          <w:rFonts w:ascii="Times New Roman" w:hAnsi="Times New Roman"/>
          <w:sz w:val="28"/>
          <w:szCs w:val="28"/>
        </w:rPr>
        <w:tab/>
      </w:r>
      <w:r w:rsidRPr="00546D1D">
        <w:rPr>
          <w:rFonts w:ascii="Times New Roman" w:hAnsi="Times New Roman"/>
          <w:sz w:val="28"/>
          <w:szCs w:val="28"/>
        </w:rPr>
        <w:tab/>
        <w:t>__________</w:t>
      </w:r>
    </w:p>
    <w:p w:rsidR="00546D1D" w:rsidRPr="00546D1D" w:rsidRDefault="00546D1D" w:rsidP="00546D1D">
      <w:pPr>
        <w:spacing w:before="0" w:beforeAutospacing="0" w:after="0" w:line="360" w:lineRule="auto"/>
        <w:rPr>
          <w:rFonts w:ascii="Times New Roman" w:hAnsi="Times New Roman"/>
          <w:sz w:val="28"/>
          <w:szCs w:val="28"/>
        </w:rPr>
      </w:pPr>
      <w:r w:rsidRPr="00546D1D">
        <w:rPr>
          <w:rFonts w:ascii="Times New Roman" w:hAnsi="Times New Roman"/>
          <w:sz w:val="28"/>
          <w:szCs w:val="28"/>
        </w:rPr>
        <w:t>Project Supervisor</w:t>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t xml:space="preserve"> Signature</w:t>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t xml:space="preserve"> Date</w:t>
      </w:r>
    </w:p>
    <w:p w:rsidR="00546D1D" w:rsidRPr="00546D1D" w:rsidRDefault="00546D1D" w:rsidP="00546D1D">
      <w:pPr>
        <w:spacing w:before="0" w:beforeAutospacing="0" w:after="0" w:line="360" w:lineRule="auto"/>
        <w:rPr>
          <w:rFonts w:ascii="Times New Roman" w:hAnsi="Times New Roman"/>
          <w:sz w:val="28"/>
          <w:szCs w:val="28"/>
        </w:rPr>
      </w:pPr>
      <w:r w:rsidRPr="00546D1D">
        <w:rPr>
          <w:rFonts w:ascii="Times New Roman" w:hAnsi="Times New Roman"/>
          <w:sz w:val="28"/>
          <w:szCs w:val="28"/>
        </w:rPr>
        <w:t xml:space="preserve"> </w:t>
      </w:r>
    </w:p>
    <w:p w:rsidR="00546D1D" w:rsidRPr="00546D1D" w:rsidRDefault="00546D1D" w:rsidP="00546D1D">
      <w:pPr>
        <w:spacing w:before="0" w:beforeAutospacing="0" w:after="0" w:line="360" w:lineRule="auto"/>
        <w:rPr>
          <w:rFonts w:ascii="Times New Roman" w:hAnsi="Times New Roman"/>
          <w:sz w:val="28"/>
          <w:szCs w:val="28"/>
        </w:rPr>
      </w:pPr>
      <w:r w:rsidRPr="00546D1D">
        <w:rPr>
          <w:rFonts w:ascii="Times New Roman" w:hAnsi="Times New Roman"/>
          <w:sz w:val="28"/>
          <w:szCs w:val="28"/>
        </w:rPr>
        <w:t xml:space="preserve"> </w:t>
      </w:r>
    </w:p>
    <w:p w:rsidR="00546D1D" w:rsidRPr="00546D1D" w:rsidRDefault="00546D1D" w:rsidP="00546D1D">
      <w:pPr>
        <w:spacing w:before="0" w:beforeAutospacing="0" w:after="0" w:line="360" w:lineRule="auto"/>
        <w:rPr>
          <w:rFonts w:ascii="Times New Roman" w:hAnsi="Times New Roman"/>
          <w:sz w:val="28"/>
          <w:szCs w:val="28"/>
        </w:rPr>
      </w:pPr>
      <w:r w:rsidRPr="00546D1D">
        <w:rPr>
          <w:rFonts w:ascii="Times New Roman" w:hAnsi="Times New Roman"/>
          <w:sz w:val="28"/>
          <w:szCs w:val="28"/>
        </w:rPr>
        <w:t>Dr Hadi, I.M</w:t>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t>_______________</w:t>
      </w:r>
      <w:r w:rsidRPr="00546D1D">
        <w:rPr>
          <w:rFonts w:ascii="Times New Roman" w:hAnsi="Times New Roman"/>
          <w:sz w:val="28"/>
          <w:szCs w:val="28"/>
        </w:rPr>
        <w:tab/>
        <w:t>_</w:t>
      </w:r>
      <w:r w:rsidRPr="00546D1D">
        <w:rPr>
          <w:rFonts w:ascii="Times New Roman" w:hAnsi="Times New Roman"/>
          <w:sz w:val="28"/>
          <w:szCs w:val="28"/>
        </w:rPr>
        <w:tab/>
        <w:t>__________</w:t>
      </w:r>
    </w:p>
    <w:p w:rsidR="00546D1D" w:rsidRPr="00546D1D" w:rsidRDefault="00546D1D" w:rsidP="00546D1D">
      <w:pPr>
        <w:spacing w:before="0" w:beforeAutospacing="0" w:after="0" w:line="360" w:lineRule="auto"/>
        <w:rPr>
          <w:rFonts w:ascii="Times New Roman" w:hAnsi="Times New Roman"/>
          <w:sz w:val="28"/>
          <w:szCs w:val="28"/>
        </w:rPr>
      </w:pPr>
      <w:r w:rsidRPr="00546D1D">
        <w:rPr>
          <w:rFonts w:ascii="Times New Roman" w:hAnsi="Times New Roman"/>
          <w:sz w:val="28"/>
          <w:szCs w:val="28"/>
        </w:rPr>
        <w:t>Head of Department</w:t>
      </w:r>
      <w:r w:rsidRPr="00546D1D">
        <w:rPr>
          <w:rFonts w:ascii="Times New Roman" w:hAnsi="Times New Roman"/>
          <w:sz w:val="28"/>
          <w:szCs w:val="28"/>
        </w:rPr>
        <w:tab/>
      </w:r>
      <w:r w:rsidRPr="00546D1D">
        <w:rPr>
          <w:rFonts w:ascii="Times New Roman" w:hAnsi="Times New Roman"/>
          <w:sz w:val="28"/>
          <w:szCs w:val="28"/>
        </w:rPr>
        <w:tab/>
        <w:t xml:space="preserve">Signature </w:t>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t>Date</w:t>
      </w:r>
    </w:p>
    <w:p w:rsidR="00546D1D" w:rsidRPr="00546D1D" w:rsidRDefault="00546D1D" w:rsidP="00546D1D">
      <w:pPr>
        <w:spacing w:before="0" w:beforeAutospacing="0" w:after="0" w:line="360" w:lineRule="auto"/>
        <w:rPr>
          <w:rFonts w:ascii="Times New Roman" w:hAnsi="Times New Roman"/>
          <w:sz w:val="28"/>
          <w:szCs w:val="28"/>
        </w:rPr>
      </w:pPr>
      <w:r w:rsidRPr="00546D1D">
        <w:rPr>
          <w:rFonts w:ascii="Times New Roman" w:hAnsi="Times New Roman"/>
          <w:sz w:val="28"/>
          <w:szCs w:val="28"/>
        </w:rPr>
        <w:t xml:space="preserve"> </w:t>
      </w:r>
    </w:p>
    <w:p w:rsidR="00546D1D" w:rsidRPr="00546D1D" w:rsidRDefault="00546D1D" w:rsidP="00546D1D">
      <w:pPr>
        <w:spacing w:before="0" w:beforeAutospacing="0" w:after="0" w:line="360" w:lineRule="auto"/>
        <w:rPr>
          <w:rFonts w:ascii="Times New Roman" w:hAnsi="Times New Roman"/>
          <w:sz w:val="28"/>
          <w:szCs w:val="28"/>
        </w:rPr>
      </w:pPr>
      <w:r w:rsidRPr="00546D1D">
        <w:rPr>
          <w:rFonts w:ascii="Times New Roman" w:hAnsi="Times New Roman"/>
          <w:sz w:val="28"/>
          <w:szCs w:val="28"/>
        </w:rPr>
        <w:t xml:space="preserve"> </w:t>
      </w:r>
    </w:p>
    <w:p w:rsidR="00546D1D" w:rsidRPr="00546D1D" w:rsidRDefault="00546D1D" w:rsidP="00546D1D">
      <w:pPr>
        <w:spacing w:line="480" w:lineRule="auto"/>
        <w:jc w:val="center"/>
        <w:rPr>
          <w:rFonts w:ascii="Times New Roman" w:hAnsi="Times New Roman"/>
          <w:b/>
          <w:sz w:val="28"/>
          <w:szCs w:val="28"/>
        </w:rPr>
      </w:pPr>
      <w:r w:rsidRPr="00546D1D">
        <w:rPr>
          <w:rFonts w:ascii="Times New Roman" w:hAnsi="Times New Roman"/>
          <w:b/>
          <w:sz w:val="28"/>
          <w:szCs w:val="28"/>
        </w:rPr>
        <w:t xml:space="preserve"> </w:t>
      </w:r>
    </w:p>
    <w:p w:rsidR="00546D1D" w:rsidRPr="00546D1D" w:rsidRDefault="00546D1D" w:rsidP="00546D1D">
      <w:pPr>
        <w:spacing w:line="480" w:lineRule="auto"/>
        <w:jc w:val="center"/>
        <w:rPr>
          <w:rFonts w:ascii="Times New Roman" w:hAnsi="Times New Roman"/>
          <w:b/>
          <w:sz w:val="28"/>
          <w:szCs w:val="28"/>
        </w:rPr>
      </w:pPr>
      <w:r w:rsidRPr="00546D1D">
        <w:rPr>
          <w:rFonts w:ascii="Times New Roman" w:hAnsi="Times New Roman"/>
          <w:b/>
          <w:sz w:val="28"/>
          <w:szCs w:val="28"/>
        </w:rPr>
        <w:t xml:space="preserve"> </w:t>
      </w:r>
    </w:p>
    <w:p w:rsidR="00546D1D" w:rsidRPr="00546D1D" w:rsidRDefault="00546D1D" w:rsidP="00546D1D">
      <w:pPr>
        <w:spacing w:line="480" w:lineRule="auto"/>
        <w:jc w:val="center"/>
        <w:rPr>
          <w:rFonts w:ascii="Times New Roman" w:hAnsi="Times New Roman"/>
          <w:b/>
          <w:sz w:val="28"/>
          <w:szCs w:val="28"/>
        </w:rPr>
      </w:pPr>
      <w:r w:rsidRPr="00546D1D">
        <w:rPr>
          <w:rFonts w:ascii="Times New Roman" w:hAnsi="Times New Roman"/>
          <w:b/>
          <w:sz w:val="28"/>
          <w:szCs w:val="28"/>
        </w:rPr>
        <w:t xml:space="preserve"> </w:t>
      </w:r>
    </w:p>
    <w:p w:rsidR="00546D1D" w:rsidRPr="00546D1D" w:rsidRDefault="00546D1D" w:rsidP="00546D1D">
      <w:pPr>
        <w:spacing w:line="480" w:lineRule="auto"/>
        <w:jc w:val="center"/>
        <w:rPr>
          <w:rFonts w:ascii="Times New Roman" w:hAnsi="Times New Roman"/>
          <w:sz w:val="28"/>
          <w:szCs w:val="28"/>
        </w:rPr>
      </w:pPr>
      <w:r w:rsidRPr="00546D1D">
        <w:rPr>
          <w:rFonts w:ascii="Times New Roman" w:hAnsi="Times New Roman"/>
          <w:b/>
          <w:sz w:val="28"/>
          <w:szCs w:val="28"/>
        </w:rPr>
        <w:lastRenderedPageBreak/>
        <w:t>DEDICATION</w:t>
      </w:r>
    </w:p>
    <w:p w:rsidR="00546D1D" w:rsidRPr="00546D1D" w:rsidRDefault="00546D1D" w:rsidP="00546D1D">
      <w:pPr>
        <w:spacing w:after="0" w:line="480" w:lineRule="auto"/>
        <w:ind w:firstLineChars="100" w:firstLine="280"/>
        <w:jc w:val="both"/>
        <w:rPr>
          <w:rFonts w:ascii="Times New Roman" w:hAnsi="Times New Roman"/>
          <w:sz w:val="28"/>
          <w:szCs w:val="28"/>
        </w:rPr>
      </w:pPr>
      <w:r w:rsidRPr="00546D1D">
        <w:rPr>
          <w:rFonts w:ascii="Times New Roman" w:hAnsi="Times New Roman"/>
          <w:sz w:val="28"/>
          <w:szCs w:val="28"/>
        </w:rPr>
        <w:t xml:space="preserve">This project is dedicated to our lovely parents, our siblings and all well wishers . </w:t>
      </w:r>
    </w:p>
    <w:p w:rsidR="00546D1D" w:rsidRPr="00546D1D" w:rsidRDefault="00546D1D" w:rsidP="00546D1D">
      <w:pPr>
        <w:spacing w:after="0" w:line="480" w:lineRule="auto"/>
        <w:jc w:val="center"/>
        <w:rPr>
          <w:rFonts w:ascii="Times New Roman" w:hAnsi="Times New Roman"/>
          <w:b/>
          <w:sz w:val="28"/>
          <w:szCs w:val="28"/>
        </w:rPr>
      </w:pPr>
      <w:r w:rsidRPr="00546D1D">
        <w:rPr>
          <w:rFonts w:ascii="Times New Roman" w:hAnsi="Times New Roman"/>
          <w:b/>
          <w:sz w:val="28"/>
          <w:szCs w:val="28"/>
        </w:rPr>
        <w:t xml:space="preserve"> </w:t>
      </w:r>
    </w:p>
    <w:p w:rsidR="00546D1D" w:rsidRPr="00546D1D" w:rsidRDefault="00546D1D" w:rsidP="00546D1D">
      <w:pPr>
        <w:spacing w:after="0" w:line="480" w:lineRule="auto"/>
        <w:jc w:val="center"/>
        <w:rPr>
          <w:rFonts w:ascii="Times New Roman" w:hAnsi="Times New Roman"/>
          <w:b/>
          <w:sz w:val="28"/>
          <w:szCs w:val="28"/>
        </w:rPr>
      </w:pPr>
      <w:r w:rsidRPr="00546D1D">
        <w:rPr>
          <w:rFonts w:ascii="Times New Roman" w:hAnsi="Times New Roman"/>
          <w:b/>
          <w:sz w:val="28"/>
          <w:szCs w:val="28"/>
        </w:rPr>
        <w:t xml:space="preserve"> </w:t>
      </w:r>
    </w:p>
    <w:p w:rsidR="00546D1D" w:rsidRPr="00546D1D" w:rsidRDefault="00546D1D" w:rsidP="00546D1D">
      <w:pPr>
        <w:spacing w:after="0" w:line="480" w:lineRule="auto"/>
        <w:jc w:val="center"/>
        <w:rPr>
          <w:rFonts w:ascii="Times New Roman" w:hAnsi="Times New Roman"/>
          <w:b/>
          <w:sz w:val="28"/>
          <w:szCs w:val="28"/>
        </w:rPr>
      </w:pPr>
      <w:r w:rsidRPr="00546D1D">
        <w:rPr>
          <w:rFonts w:ascii="Times New Roman" w:hAnsi="Times New Roman"/>
          <w:b/>
          <w:sz w:val="28"/>
          <w:szCs w:val="28"/>
        </w:rPr>
        <w:t xml:space="preserve"> </w:t>
      </w:r>
    </w:p>
    <w:p w:rsidR="00546D1D" w:rsidRPr="00546D1D" w:rsidRDefault="00546D1D" w:rsidP="00546D1D">
      <w:pPr>
        <w:spacing w:after="0" w:line="480" w:lineRule="auto"/>
        <w:jc w:val="center"/>
        <w:rPr>
          <w:rFonts w:ascii="Times New Roman" w:hAnsi="Times New Roman"/>
          <w:b/>
          <w:sz w:val="28"/>
          <w:szCs w:val="28"/>
        </w:rPr>
      </w:pPr>
      <w:r w:rsidRPr="00546D1D">
        <w:rPr>
          <w:rFonts w:ascii="Times New Roman" w:hAnsi="Times New Roman"/>
          <w:b/>
          <w:sz w:val="28"/>
          <w:szCs w:val="28"/>
        </w:rPr>
        <w:t xml:space="preserve"> </w:t>
      </w:r>
    </w:p>
    <w:p w:rsidR="00546D1D" w:rsidRPr="00546D1D" w:rsidRDefault="00546D1D" w:rsidP="00546D1D">
      <w:pPr>
        <w:spacing w:after="0" w:line="480" w:lineRule="auto"/>
        <w:jc w:val="center"/>
        <w:rPr>
          <w:rFonts w:ascii="Times New Roman" w:hAnsi="Times New Roman"/>
          <w:b/>
          <w:sz w:val="28"/>
          <w:szCs w:val="28"/>
        </w:rPr>
      </w:pPr>
      <w:r w:rsidRPr="00546D1D">
        <w:rPr>
          <w:rFonts w:ascii="Times New Roman" w:hAnsi="Times New Roman"/>
          <w:b/>
          <w:sz w:val="28"/>
          <w:szCs w:val="28"/>
        </w:rPr>
        <w:t xml:space="preserve"> </w:t>
      </w:r>
    </w:p>
    <w:p w:rsidR="00546D1D" w:rsidRPr="00546D1D" w:rsidRDefault="00546D1D" w:rsidP="00546D1D">
      <w:pPr>
        <w:spacing w:after="0" w:line="480" w:lineRule="auto"/>
        <w:jc w:val="center"/>
        <w:rPr>
          <w:rFonts w:ascii="Times New Roman" w:hAnsi="Times New Roman"/>
          <w:b/>
          <w:sz w:val="28"/>
          <w:szCs w:val="28"/>
        </w:rPr>
      </w:pPr>
      <w:r w:rsidRPr="00546D1D">
        <w:rPr>
          <w:rFonts w:ascii="Times New Roman" w:hAnsi="Times New Roman"/>
          <w:b/>
          <w:sz w:val="28"/>
          <w:szCs w:val="28"/>
        </w:rPr>
        <w:t xml:space="preserve"> </w:t>
      </w:r>
    </w:p>
    <w:p w:rsidR="00546D1D" w:rsidRPr="00546D1D" w:rsidRDefault="00546D1D" w:rsidP="00546D1D">
      <w:pPr>
        <w:spacing w:after="0" w:line="480" w:lineRule="auto"/>
        <w:jc w:val="center"/>
        <w:rPr>
          <w:rFonts w:ascii="Times New Roman" w:hAnsi="Times New Roman"/>
          <w:b/>
          <w:sz w:val="28"/>
          <w:szCs w:val="28"/>
        </w:rPr>
      </w:pPr>
      <w:r w:rsidRPr="00546D1D">
        <w:rPr>
          <w:rFonts w:ascii="Times New Roman" w:hAnsi="Times New Roman"/>
          <w:b/>
          <w:sz w:val="28"/>
          <w:szCs w:val="28"/>
        </w:rPr>
        <w:t xml:space="preserve"> </w:t>
      </w:r>
    </w:p>
    <w:p w:rsidR="00546D1D" w:rsidRPr="00546D1D" w:rsidRDefault="00546D1D" w:rsidP="00546D1D">
      <w:pPr>
        <w:spacing w:after="0" w:line="480" w:lineRule="auto"/>
        <w:jc w:val="center"/>
        <w:rPr>
          <w:rFonts w:ascii="Times New Roman" w:hAnsi="Times New Roman"/>
          <w:b/>
          <w:sz w:val="28"/>
          <w:szCs w:val="28"/>
        </w:rPr>
      </w:pPr>
      <w:r w:rsidRPr="00546D1D">
        <w:rPr>
          <w:rFonts w:ascii="Times New Roman" w:hAnsi="Times New Roman"/>
          <w:b/>
          <w:sz w:val="28"/>
          <w:szCs w:val="28"/>
        </w:rPr>
        <w:t xml:space="preserve"> </w:t>
      </w:r>
    </w:p>
    <w:p w:rsidR="00546D1D" w:rsidRPr="00546D1D" w:rsidRDefault="00546D1D" w:rsidP="00546D1D">
      <w:pPr>
        <w:spacing w:after="0" w:line="480" w:lineRule="auto"/>
        <w:jc w:val="center"/>
        <w:rPr>
          <w:rFonts w:ascii="Times New Roman" w:hAnsi="Times New Roman"/>
          <w:b/>
          <w:sz w:val="28"/>
          <w:szCs w:val="28"/>
        </w:rPr>
      </w:pPr>
      <w:r w:rsidRPr="00546D1D">
        <w:rPr>
          <w:rFonts w:ascii="Times New Roman" w:hAnsi="Times New Roman"/>
          <w:b/>
          <w:sz w:val="28"/>
          <w:szCs w:val="28"/>
        </w:rPr>
        <w:t xml:space="preserve"> </w:t>
      </w:r>
    </w:p>
    <w:p w:rsidR="00546D1D" w:rsidRPr="00546D1D" w:rsidRDefault="00546D1D" w:rsidP="00546D1D">
      <w:pPr>
        <w:spacing w:after="0" w:line="480" w:lineRule="auto"/>
        <w:jc w:val="center"/>
        <w:rPr>
          <w:rFonts w:ascii="Times New Roman" w:hAnsi="Times New Roman"/>
          <w:b/>
          <w:sz w:val="28"/>
          <w:szCs w:val="28"/>
        </w:rPr>
      </w:pPr>
      <w:r w:rsidRPr="00546D1D">
        <w:rPr>
          <w:rFonts w:ascii="Times New Roman" w:hAnsi="Times New Roman"/>
          <w:b/>
          <w:sz w:val="28"/>
          <w:szCs w:val="28"/>
        </w:rPr>
        <w:t xml:space="preserve"> </w:t>
      </w:r>
    </w:p>
    <w:p w:rsidR="00546D1D" w:rsidRPr="00546D1D" w:rsidRDefault="00546D1D" w:rsidP="00546D1D">
      <w:pPr>
        <w:spacing w:after="0" w:line="480" w:lineRule="auto"/>
        <w:jc w:val="center"/>
        <w:rPr>
          <w:rFonts w:ascii="Times New Roman" w:hAnsi="Times New Roman"/>
          <w:sz w:val="28"/>
          <w:szCs w:val="28"/>
        </w:rPr>
      </w:pPr>
      <w:r w:rsidRPr="00546D1D">
        <w:rPr>
          <w:rFonts w:ascii="Times New Roman" w:hAnsi="Times New Roman"/>
          <w:b/>
          <w:sz w:val="28"/>
          <w:szCs w:val="28"/>
        </w:rPr>
        <w:lastRenderedPageBreak/>
        <w:t>ACKNOWLEDGEMENTS</w:t>
      </w:r>
    </w:p>
    <w:p w:rsidR="00546D1D" w:rsidRPr="00546D1D" w:rsidRDefault="00546D1D" w:rsidP="00546D1D">
      <w:pPr>
        <w:spacing w:after="0" w:line="480" w:lineRule="auto"/>
        <w:jc w:val="both"/>
        <w:rPr>
          <w:rFonts w:ascii="Times New Roman" w:hAnsi="Times New Roman"/>
          <w:sz w:val="28"/>
          <w:szCs w:val="28"/>
        </w:rPr>
      </w:pPr>
      <w:r w:rsidRPr="00546D1D">
        <w:rPr>
          <w:rFonts w:ascii="Times New Roman" w:hAnsi="Times New Roman"/>
          <w:sz w:val="28"/>
          <w:szCs w:val="28"/>
        </w:rPr>
        <w:tab/>
        <w:t>In the name of Almighty Allah the Most Merciful, the Most Beneficent. We give glory and adoration to Allah (SWT) for sparing our lives till this very moment and making our journey at Kwara State College of Education, Ilorin a success. May the peace and blessings of Almighty Allah be upon the beloved Prophet Mohammad (S.A.W).</w:t>
      </w:r>
    </w:p>
    <w:p w:rsidR="00546D1D" w:rsidRPr="00546D1D" w:rsidRDefault="00546D1D" w:rsidP="00546D1D">
      <w:pPr>
        <w:spacing w:after="0" w:line="480" w:lineRule="auto"/>
        <w:jc w:val="both"/>
        <w:rPr>
          <w:rFonts w:ascii="Times New Roman" w:hAnsi="Times New Roman"/>
          <w:sz w:val="28"/>
          <w:szCs w:val="28"/>
        </w:rPr>
      </w:pPr>
      <w:r w:rsidRPr="00546D1D">
        <w:rPr>
          <w:rFonts w:ascii="Times New Roman" w:hAnsi="Times New Roman"/>
          <w:sz w:val="28"/>
          <w:szCs w:val="28"/>
        </w:rPr>
        <w:tab/>
        <w:t>Our Appreciation goes to our supervisor Dr. Abdullahi AbdulGaniyy Nyasse for the time taken to go through this write up and make necessary corrections. May Allah continue to be with him.  We also express my gratitude to the entire staff of Islamic Studies Department .</w:t>
      </w:r>
    </w:p>
    <w:p w:rsidR="00546D1D" w:rsidRPr="00546D1D" w:rsidRDefault="00546D1D" w:rsidP="00546D1D">
      <w:pPr>
        <w:spacing w:after="0" w:line="480" w:lineRule="auto"/>
        <w:ind w:firstLine="720"/>
        <w:jc w:val="both"/>
        <w:rPr>
          <w:rFonts w:ascii="Times New Roman" w:hAnsi="Times New Roman"/>
          <w:sz w:val="28"/>
          <w:szCs w:val="28"/>
        </w:rPr>
      </w:pPr>
      <w:r w:rsidRPr="00546D1D">
        <w:rPr>
          <w:rFonts w:ascii="Times New Roman" w:hAnsi="Times New Roman"/>
          <w:sz w:val="28"/>
          <w:szCs w:val="28"/>
        </w:rPr>
        <w:t>We equally appreciate Mallam Abdullahi for proofreading and making appropriate correction during the course of writing this research. May Allah increase him in knowledge.</w:t>
      </w:r>
    </w:p>
    <w:p w:rsidR="00546D1D" w:rsidRPr="00546D1D" w:rsidRDefault="00546D1D" w:rsidP="00546D1D">
      <w:pPr>
        <w:spacing w:after="0" w:line="480" w:lineRule="auto"/>
        <w:ind w:firstLine="720"/>
        <w:jc w:val="both"/>
        <w:rPr>
          <w:rFonts w:ascii="Times New Roman" w:hAnsi="Times New Roman"/>
          <w:sz w:val="28"/>
          <w:szCs w:val="28"/>
        </w:rPr>
      </w:pPr>
      <w:r w:rsidRPr="00546D1D">
        <w:rPr>
          <w:rFonts w:ascii="Times New Roman" w:hAnsi="Times New Roman"/>
          <w:sz w:val="28"/>
          <w:szCs w:val="28"/>
        </w:rPr>
        <w:t xml:space="preserve">Also our sincere appreciation goes to our beloved parents; Alhaji and Hajia Jimoh, Alhaji and Hajia Sulaiman, Alhaji and Hajia </w:t>
      </w:r>
      <w:r w:rsidRPr="00546D1D">
        <w:rPr>
          <w:rFonts w:ascii="Times New Roman" w:hAnsi="Times New Roman"/>
          <w:sz w:val="28"/>
          <w:szCs w:val="28"/>
        </w:rPr>
        <w:lastRenderedPageBreak/>
        <w:t xml:space="preserve">Aransiola for the support and moral advice towards me. May Allah spare your lives to reap the fruit of your labour. </w:t>
      </w:r>
    </w:p>
    <w:p w:rsidR="00546D1D" w:rsidRPr="00546D1D" w:rsidRDefault="00546D1D" w:rsidP="00546D1D">
      <w:pPr>
        <w:spacing w:after="0" w:line="480" w:lineRule="auto"/>
        <w:ind w:firstLine="720"/>
        <w:jc w:val="both"/>
        <w:rPr>
          <w:rFonts w:ascii="Times New Roman" w:hAnsi="Times New Roman"/>
          <w:sz w:val="28"/>
          <w:szCs w:val="28"/>
        </w:rPr>
      </w:pPr>
      <w:r w:rsidRPr="00546D1D">
        <w:rPr>
          <w:rFonts w:ascii="Times New Roman" w:hAnsi="Times New Roman"/>
          <w:sz w:val="28"/>
          <w:szCs w:val="28"/>
        </w:rPr>
        <w:t>We equally appreciate the effort of our siblings; friends and colleagues. May the love the bind us together continue till eternity. We love you all.</w:t>
      </w:r>
    </w:p>
    <w:p w:rsidR="00546D1D" w:rsidRPr="00546D1D" w:rsidRDefault="00546D1D" w:rsidP="00546D1D">
      <w:pPr>
        <w:spacing w:after="0" w:line="480" w:lineRule="auto"/>
        <w:jc w:val="center"/>
        <w:rPr>
          <w:rFonts w:ascii="Times New Roman" w:hAnsi="Times New Roman"/>
          <w:b/>
          <w:sz w:val="28"/>
          <w:szCs w:val="28"/>
        </w:rPr>
      </w:pPr>
      <w:r w:rsidRPr="00546D1D">
        <w:rPr>
          <w:rFonts w:ascii="Times New Roman" w:hAnsi="Times New Roman"/>
          <w:b/>
          <w:sz w:val="28"/>
          <w:szCs w:val="28"/>
        </w:rPr>
        <w:t xml:space="preserve"> </w:t>
      </w:r>
    </w:p>
    <w:p w:rsidR="00546D1D" w:rsidRPr="00546D1D" w:rsidRDefault="00546D1D" w:rsidP="00546D1D">
      <w:pPr>
        <w:spacing w:after="0" w:line="480" w:lineRule="auto"/>
        <w:jc w:val="center"/>
        <w:rPr>
          <w:rFonts w:ascii="Times New Roman" w:hAnsi="Times New Roman"/>
          <w:b/>
          <w:sz w:val="28"/>
          <w:szCs w:val="28"/>
        </w:rPr>
      </w:pPr>
      <w:r w:rsidRPr="00546D1D">
        <w:rPr>
          <w:rFonts w:ascii="Times New Roman" w:hAnsi="Times New Roman"/>
          <w:b/>
          <w:sz w:val="28"/>
          <w:szCs w:val="28"/>
        </w:rPr>
        <w:t xml:space="preserve"> </w:t>
      </w:r>
    </w:p>
    <w:p w:rsidR="00546D1D" w:rsidRPr="00546D1D" w:rsidRDefault="00546D1D" w:rsidP="00546D1D">
      <w:pPr>
        <w:spacing w:after="0" w:line="480" w:lineRule="auto"/>
        <w:jc w:val="center"/>
        <w:rPr>
          <w:rFonts w:ascii="Times New Roman" w:hAnsi="Times New Roman"/>
          <w:b/>
          <w:sz w:val="28"/>
          <w:szCs w:val="28"/>
        </w:rPr>
      </w:pPr>
      <w:r w:rsidRPr="00546D1D">
        <w:rPr>
          <w:rFonts w:ascii="Times New Roman" w:hAnsi="Times New Roman"/>
          <w:b/>
          <w:sz w:val="28"/>
          <w:szCs w:val="28"/>
        </w:rPr>
        <w:t xml:space="preserve"> </w:t>
      </w:r>
    </w:p>
    <w:p w:rsidR="00546D1D" w:rsidRPr="00546D1D" w:rsidRDefault="00546D1D" w:rsidP="00546D1D">
      <w:pPr>
        <w:spacing w:after="0" w:line="480" w:lineRule="auto"/>
        <w:jc w:val="center"/>
        <w:rPr>
          <w:rFonts w:ascii="Times New Roman" w:hAnsi="Times New Roman"/>
          <w:b/>
          <w:sz w:val="28"/>
          <w:szCs w:val="28"/>
        </w:rPr>
      </w:pPr>
      <w:r w:rsidRPr="00546D1D">
        <w:rPr>
          <w:rFonts w:ascii="Times New Roman" w:hAnsi="Times New Roman"/>
          <w:b/>
          <w:sz w:val="28"/>
          <w:szCs w:val="28"/>
        </w:rPr>
        <w:t xml:space="preserve"> </w:t>
      </w:r>
    </w:p>
    <w:p w:rsidR="00546D1D" w:rsidRPr="00546D1D" w:rsidRDefault="00546D1D" w:rsidP="00546D1D">
      <w:pPr>
        <w:spacing w:after="0" w:line="480" w:lineRule="auto"/>
        <w:jc w:val="center"/>
        <w:rPr>
          <w:rFonts w:ascii="Times New Roman" w:hAnsi="Times New Roman"/>
          <w:b/>
          <w:sz w:val="28"/>
          <w:szCs w:val="28"/>
        </w:rPr>
      </w:pPr>
      <w:r w:rsidRPr="00546D1D">
        <w:rPr>
          <w:rFonts w:ascii="Times New Roman" w:hAnsi="Times New Roman"/>
          <w:b/>
          <w:sz w:val="28"/>
          <w:szCs w:val="28"/>
        </w:rPr>
        <w:t xml:space="preserve"> </w:t>
      </w:r>
    </w:p>
    <w:p w:rsidR="00546D1D" w:rsidRPr="00546D1D" w:rsidRDefault="00546D1D" w:rsidP="00546D1D">
      <w:pPr>
        <w:spacing w:after="0" w:line="480" w:lineRule="auto"/>
        <w:jc w:val="center"/>
        <w:rPr>
          <w:rFonts w:ascii="Times New Roman" w:hAnsi="Times New Roman"/>
          <w:b/>
          <w:sz w:val="28"/>
          <w:szCs w:val="28"/>
        </w:rPr>
      </w:pPr>
      <w:r w:rsidRPr="00546D1D">
        <w:rPr>
          <w:rFonts w:ascii="Times New Roman" w:hAnsi="Times New Roman"/>
          <w:b/>
          <w:sz w:val="28"/>
          <w:szCs w:val="28"/>
        </w:rPr>
        <w:t xml:space="preserve"> </w:t>
      </w:r>
    </w:p>
    <w:p w:rsidR="00546D1D" w:rsidRDefault="00546D1D" w:rsidP="00546D1D">
      <w:pPr>
        <w:spacing w:after="0" w:line="480" w:lineRule="auto"/>
        <w:jc w:val="center"/>
        <w:rPr>
          <w:rFonts w:ascii="Times New Roman" w:hAnsi="Times New Roman"/>
          <w:b/>
          <w:sz w:val="28"/>
          <w:szCs w:val="28"/>
        </w:rPr>
      </w:pPr>
    </w:p>
    <w:p w:rsidR="00546D1D" w:rsidRPr="00546D1D" w:rsidRDefault="00546D1D" w:rsidP="00546D1D">
      <w:pPr>
        <w:spacing w:after="0" w:line="480" w:lineRule="auto"/>
        <w:jc w:val="center"/>
        <w:rPr>
          <w:rFonts w:ascii="Times New Roman" w:hAnsi="Times New Roman"/>
          <w:b/>
          <w:sz w:val="28"/>
          <w:szCs w:val="28"/>
        </w:rPr>
      </w:pPr>
      <w:r w:rsidRPr="00546D1D">
        <w:rPr>
          <w:rFonts w:ascii="Times New Roman" w:hAnsi="Times New Roman"/>
          <w:b/>
          <w:sz w:val="28"/>
          <w:szCs w:val="28"/>
        </w:rPr>
        <w:t xml:space="preserve"> </w:t>
      </w:r>
    </w:p>
    <w:p w:rsidR="00546D1D" w:rsidRPr="00546D1D" w:rsidRDefault="00546D1D" w:rsidP="00546D1D">
      <w:pPr>
        <w:spacing w:after="0" w:line="480" w:lineRule="auto"/>
        <w:jc w:val="center"/>
        <w:rPr>
          <w:rFonts w:ascii="Times New Roman" w:hAnsi="Times New Roman"/>
          <w:b/>
          <w:sz w:val="28"/>
          <w:szCs w:val="28"/>
        </w:rPr>
      </w:pPr>
      <w:r w:rsidRPr="00546D1D">
        <w:rPr>
          <w:rFonts w:ascii="Times New Roman" w:hAnsi="Times New Roman"/>
          <w:b/>
          <w:sz w:val="28"/>
          <w:szCs w:val="28"/>
        </w:rPr>
        <w:t xml:space="preserve"> </w:t>
      </w:r>
    </w:p>
    <w:p w:rsidR="00546D1D" w:rsidRPr="00546D1D" w:rsidRDefault="00546D1D" w:rsidP="00546D1D">
      <w:pPr>
        <w:spacing w:after="0" w:line="480" w:lineRule="auto"/>
        <w:jc w:val="both"/>
        <w:rPr>
          <w:rFonts w:ascii="Times New Roman" w:hAnsi="Times New Roman"/>
          <w:sz w:val="28"/>
          <w:szCs w:val="28"/>
        </w:rPr>
      </w:pPr>
      <w:r w:rsidRPr="00546D1D">
        <w:rPr>
          <w:rFonts w:ascii="Times New Roman" w:hAnsi="Times New Roman"/>
          <w:b/>
          <w:sz w:val="28"/>
          <w:szCs w:val="28"/>
        </w:rPr>
        <w:lastRenderedPageBreak/>
        <w:t>ABSTRACT</w:t>
      </w:r>
    </w:p>
    <w:p w:rsidR="00546D1D" w:rsidRPr="00546D1D" w:rsidRDefault="00546D1D" w:rsidP="00546D1D">
      <w:pPr>
        <w:spacing w:before="0" w:beforeAutospacing="0" w:after="0"/>
        <w:jc w:val="both"/>
        <w:rPr>
          <w:rFonts w:ascii="Times New Roman" w:eastAsia="Corbel" w:hAnsi="Times New Roman"/>
          <w:i/>
          <w:sz w:val="28"/>
          <w:szCs w:val="28"/>
        </w:rPr>
      </w:pPr>
      <w:r w:rsidRPr="00546D1D">
        <w:rPr>
          <w:rFonts w:ascii="Times New Roman" w:hAnsi="Times New Roman"/>
          <w:i/>
          <w:sz w:val="28"/>
          <w:szCs w:val="28"/>
        </w:rPr>
        <w:t xml:space="preserve">This research focused on the assessment of early marriage for girl-child from Islamic perspectives in Ilorin Metropolis of Kwara State. The survey research method of descriptive type was adopted in this study. Muslims parents and scholars in Ilorin metropolis of Kwara state constitute the target population for this study. </w:t>
      </w:r>
      <w:r w:rsidRPr="00546D1D">
        <w:rPr>
          <w:rFonts w:ascii="Times New Roman" w:eastAsia="Corbel" w:hAnsi="Times New Roman"/>
          <w:i/>
          <w:sz w:val="28"/>
          <w:szCs w:val="28"/>
        </w:rPr>
        <w:t>Purposive sampling technique was used to select one hundred (100) parents and Islam Scholars as respondents for the study.</w:t>
      </w:r>
      <w:r w:rsidRPr="00546D1D">
        <w:rPr>
          <w:rFonts w:ascii="Times New Roman" w:hAnsi="Times New Roman"/>
          <w:b/>
          <w:i/>
          <w:sz w:val="28"/>
          <w:szCs w:val="28"/>
        </w:rPr>
        <w:t xml:space="preserve">  </w:t>
      </w:r>
      <w:r w:rsidRPr="00546D1D">
        <w:rPr>
          <w:rFonts w:ascii="Times New Roman" w:hAnsi="Times New Roman"/>
          <w:i/>
          <w:sz w:val="28"/>
          <w:szCs w:val="28"/>
        </w:rPr>
        <w:t xml:space="preserve">Self-designed structured questionnaire was design to elicit information from the respondents and is divided into two sections. The data was analysed using simple percentages. The results show that </w:t>
      </w:r>
      <w:r w:rsidRPr="00546D1D">
        <w:rPr>
          <w:rFonts w:ascii="Times New Roman" w:eastAsia="Corbel" w:hAnsi="Times New Roman"/>
          <w:i/>
          <w:sz w:val="28"/>
          <w:szCs w:val="28"/>
        </w:rPr>
        <w:t>greater percentage of the respondents indicated that early marriage prevents free sexual intercourse behavior or immorality;</w:t>
      </w:r>
      <w:r w:rsidRPr="00546D1D">
        <w:rPr>
          <w:rFonts w:ascii="Times New Roman" w:eastAsia="Corbel" w:hAnsi="Times New Roman"/>
          <w:sz w:val="28"/>
          <w:szCs w:val="28"/>
        </w:rPr>
        <w:t xml:space="preserve"> </w:t>
      </w:r>
      <w:r w:rsidRPr="00546D1D">
        <w:rPr>
          <w:rFonts w:ascii="Times New Roman" w:eastAsia="Corbel" w:hAnsi="Times New Roman"/>
          <w:i/>
          <w:sz w:val="28"/>
          <w:szCs w:val="28"/>
        </w:rPr>
        <w:t>early child marriage undermines the freedom and rights of children to live a fulfilled life and early marriage leads to domestic violence that threatens the girl-child’s life, health, and happiness.. Based on the findings, it is therefore recommended that there is need for organising regular seminars and workshops to educate and counsel people in the communities in the Ilorin, North-Central, Nigeria about how girl-child marriage encumbers the growth and development of a girl-child. The seminars must aim to change the people’s worldview to raise their voices against the practice.</w:t>
      </w:r>
    </w:p>
    <w:p w:rsidR="00546D1D" w:rsidRPr="00546D1D" w:rsidRDefault="00546D1D" w:rsidP="00546D1D">
      <w:pPr>
        <w:spacing w:before="0" w:beforeAutospacing="0" w:after="0" w:line="480" w:lineRule="auto"/>
        <w:ind w:firstLine="720"/>
        <w:jc w:val="both"/>
        <w:rPr>
          <w:rFonts w:ascii="Times New Roman" w:hAnsi="Times New Roman"/>
          <w:sz w:val="28"/>
          <w:szCs w:val="28"/>
        </w:rPr>
      </w:pPr>
      <w:r w:rsidRPr="00546D1D">
        <w:rPr>
          <w:rFonts w:ascii="Times New Roman" w:hAnsi="Times New Roman"/>
          <w:sz w:val="28"/>
          <w:szCs w:val="28"/>
        </w:rPr>
        <w:t xml:space="preserve"> </w:t>
      </w:r>
    </w:p>
    <w:p w:rsidR="00546D1D" w:rsidRPr="00546D1D" w:rsidRDefault="00546D1D" w:rsidP="00546D1D">
      <w:pPr>
        <w:spacing w:after="0" w:line="480" w:lineRule="auto"/>
        <w:jc w:val="center"/>
        <w:rPr>
          <w:rFonts w:ascii="Times New Roman" w:hAnsi="Times New Roman"/>
          <w:b/>
          <w:sz w:val="28"/>
          <w:szCs w:val="28"/>
        </w:rPr>
      </w:pPr>
      <w:r w:rsidRPr="00546D1D">
        <w:rPr>
          <w:rFonts w:ascii="Times New Roman" w:hAnsi="Times New Roman"/>
          <w:b/>
          <w:sz w:val="28"/>
          <w:szCs w:val="28"/>
        </w:rPr>
        <w:t xml:space="preserve"> </w:t>
      </w:r>
    </w:p>
    <w:p w:rsidR="00546D1D" w:rsidRPr="00546D1D" w:rsidRDefault="00546D1D" w:rsidP="00546D1D">
      <w:pPr>
        <w:spacing w:after="0" w:line="480" w:lineRule="auto"/>
        <w:jc w:val="center"/>
        <w:rPr>
          <w:rFonts w:ascii="Times New Roman" w:hAnsi="Times New Roman"/>
          <w:b/>
          <w:sz w:val="28"/>
          <w:szCs w:val="28"/>
        </w:rPr>
      </w:pPr>
      <w:r w:rsidRPr="00546D1D">
        <w:rPr>
          <w:rFonts w:ascii="Times New Roman" w:hAnsi="Times New Roman"/>
          <w:b/>
          <w:sz w:val="28"/>
          <w:szCs w:val="28"/>
        </w:rPr>
        <w:t xml:space="preserve"> </w:t>
      </w:r>
    </w:p>
    <w:p w:rsidR="00546D1D" w:rsidRPr="00546D1D" w:rsidRDefault="00546D1D" w:rsidP="00546D1D">
      <w:pPr>
        <w:spacing w:after="0" w:line="480" w:lineRule="auto"/>
        <w:jc w:val="center"/>
        <w:rPr>
          <w:rFonts w:ascii="Times New Roman" w:hAnsi="Times New Roman"/>
          <w:b/>
          <w:sz w:val="28"/>
          <w:szCs w:val="28"/>
        </w:rPr>
      </w:pPr>
      <w:bookmarkStart w:id="0" w:name="_GoBack"/>
      <w:bookmarkEnd w:id="0"/>
      <w:r w:rsidRPr="00546D1D">
        <w:rPr>
          <w:rFonts w:ascii="Times New Roman" w:hAnsi="Times New Roman"/>
          <w:b/>
          <w:sz w:val="28"/>
          <w:szCs w:val="28"/>
        </w:rPr>
        <w:t xml:space="preserve"> </w:t>
      </w:r>
    </w:p>
    <w:p w:rsidR="00546D1D" w:rsidRPr="00546D1D" w:rsidRDefault="00546D1D" w:rsidP="00546D1D">
      <w:pPr>
        <w:jc w:val="center"/>
        <w:rPr>
          <w:rFonts w:ascii="Times New Roman" w:hAnsi="Times New Roman"/>
          <w:b/>
          <w:sz w:val="28"/>
          <w:szCs w:val="28"/>
        </w:rPr>
      </w:pPr>
      <w:r w:rsidRPr="00546D1D">
        <w:rPr>
          <w:rFonts w:ascii="Times New Roman" w:hAnsi="Times New Roman"/>
          <w:b/>
          <w:sz w:val="28"/>
          <w:szCs w:val="28"/>
        </w:rPr>
        <w:lastRenderedPageBreak/>
        <w:t>TABLE OF CONTENTS</w:t>
      </w:r>
    </w:p>
    <w:p w:rsidR="00546D1D" w:rsidRPr="00546D1D" w:rsidRDefault="00546D1D" w:rsidP="00546D1D">
      <w:pPr>
        <w:spacing w:after="0"/>
        <w:jc w:val="both"/>
        <w:rPr>
          <w:rFonts w:ascii="Times New Roman" w:hAnsi="Times New Roman"/>
          <w:sz w:val="28"/>
          <w:szCs w:val="28"/>
        </w:rPr>
      </w:pPr>
      <w:r w:rsidRPr="00546D1D">
        <w:rPr>
          <w:rFonts w:ascii="Times New Roman" w:hAnsi="Times New Roman"/>
          <w:sz w:val="28"/>
          <w:szCs w:val="28"/>
        </w:rPr>
        <w:t>TITLE PAGE</w:t>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t>i</w:t>
      </w:r>
    </w:p>
    <w:p w:rsidR="00546D1D" w:rsidRPr="00546D1D" w:rsidRDefault="00546D1D" w:rsidP="00546D1D">
      <w:pPr>
        <w:spacing w:after="0"/>
        <w:jc w:val="both"/>
        <w:rPr>
          <w:rFonts w:ascii="Times New Roman" w:hAnsi="Times New Roman"/>
          <w:sz w:val="28"/>
          <w:szCs w:val="28"/>
        </w:rPr>
      </w:pPr>
      <w:r w:rsidRPr="00546D1D">
        <w:rPr>
          <w:rFonts w:ascii="Times New Roman" w:hAnsi="Times New Roman"/>
          <w:sz w:val="28"/>
          <w:szCs w:val="28"/>
        </w:rPr>
        <w:t>CERTIFICATION</w:t>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t>ii</w:t>
      </w:r>
    </w:p>
    <w:p w:rsidR="00546D1D" w:rsidRPr="00546D1D" w:rsidRDefault="00546D1D" w:rsidP="00546D1D">
      <w:pPr>
        <w:spacing w:after="0"/>
        <w:jc w:val="both"/>
        <w:rPr>
          <w:rFonts w:ascii="Times New Roman" w:hAnsi="Times New Roman"/>
          <w:sz w:val="28"/>
          <w:szCs w:val="28"/>
        </w:rPr>
      </w:pPr>
      <w:r w:rsidRPr="00546D1D">
        <w:rPr>
          <w:rFonts w:ascii="Times New Roman" w:hAnsi="Times New Roman"/>
          <w:sz w:val="28"/>
          <w:szCs w:val="28"/>
        </w:rPr>
        <w:t>DEDICATION</w:t>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t>iii</w:t>
      </w:r>
    </w:p>
    <w:p w:rsidR="00546D1D" w:rsidRPr="00546D1D" w:rsidRDefault="00546D1D" w:rsidP="00546D1D">
      <w:pPr>
        <w:spacing w:after="0"/>
        <w:jc w:val="both"/>
        <w:rPr>
          <w:rFonts w:ascii="Times New Roman" w:hAnsi="Times New Roman"/>
          <w:sz w:val="28"/>
          <w:szCs w:val="28"/>
        </w:rPr>
      </w:pPr>
      <w:r w:rsidRPr="00546D1D">
        <w:rPr>
          <w:rFonts w:ascii="Times New Roman" w:hAnsi="Times New Roman"/>
          <w:sz w:val="28"/>
          <w:szCs w:val="28"/>
        </w:rPr>
        <w:t>ACKNOWLEDGEMENTS</w:t>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t>iv</w:t>
      </w:r>
    </w:p>
    <w:p w:rsidR="00546D1D" w:rsidRPr="00546D1D" w:rsidRDefault="00546D1D" w:rsidP="00546D1D">
      <w:pPr>
        <w:spacing w:after="0"/>
        <w:jc w:val="both"/>
        <w:rPr>
          <w:rFonts w:ascii="Times New Roman" w:hAnsi="Times New Roman"/>
          <w:sz w:val="28"/>
          <w:szCs w:val="28"/>
        </w:rPr>
      </w:pPr>
      <w:r w:rsidRPr="00546D1D">
        <w:rPr>
          <w:rFonts w:ascii="Times New Roman" w:hAnsi="Times New Roman"/>
          <w:sz w:val="28"/>
          <w:szCs w:val="28"/>
        </w:rPr>
        <w:t>ABSTRACT</w:t>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t>vi</w:t>
      </w:r>
    </w:p>
    <w:p w:rsidR="00546D1D" w:rsidRPr="00546D1D" w:rsidRDefault="00546D1D" w:rsidP="00546D1D">
      <w:pPr>
        <w:spacing w:after="0"/>
        <w:jc w:val="both"/>
        <w:rPr>
          <w:rFonts w:ascii="Times New Roman" w:hAnsi="Times New Roman"/>
          <w:sz w:val="28"/>
          <w:szCs w:val="28"/>
        </w:rPr>
      </w:pPr>
      <w:r w:rsidRPr="00546D1D">
        <w:rPr>
          <w:rFonts w:ascii="Times New Roman" w:hAnsi="Times New Roman"/>
          <w:sz w:val="28"/>
          <w:szCs w:val="28"/>
        </w:rPr>
        <w:t>TABLE OF CONTENTS</w:t>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t>vii</w:t>
      </w:r>
    </w:p>
    <w:p w:rsidR="00546D1D" w:rsidRPr="00546D1D" w:rsidRDefault="00546D1D" w:rsidP="00546D1D">
      <w:pPr>
        <w:spacing w:after="0"/>
        <w:jc w:val="both"/>
        <w:rPr>
          <w:rFonts w:ascii="Times New Roman" w:hAnsi="Times New Roman"/>
          <w:b/>
          <w:sz w:val="28"/>
          <w:szCs w:val="28"/>
        </w:rPr>
      </w:pPr>
      <w:r w:rsidRPr="00546D1D">
        <w:rPr>
          <w:rFonts w:ascii="Times New Roman" w:hAnsi="Times New Roman"/>
          <w:b/>
          <w:sz w:val="28"/>
          <w:szCs w:val="28"/>
        </w:rPr>
        <w:t>CHAPTER ONE: INTRODUCTION</w:t>
      </w:r>
    </w:p>
    <w:p w:rsidR="00546D1D" w:rsidRPr="00546D1D" w:rsidRDefault="00546D1D" w:rsidP="00546D1D">
      <w:pPr>
        <w:spacing w:after="0"/>
        <w:jc w:val="both"/>
        <w:rPr>
          <w:rFonts w:ascii="Times New Roman" w:hAnsi="Times New Roman"/>
          <w:sz w:val="28"/>
          <w:szCs w:val="28"/>
        </w:rPr>
      </w:pPr>
      <w:r w:rsidRPr="00546D1D">
        <w:rPr>
          <w:rFonts w:ascii="Times New Roman" w:hAnsi="Times New Roman"/>
          <w:sz w:val="28"/>
          <w:szCs w:val="28"/>
        </w:rPr>
        <w:t>Background to the Study</w:t>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t>1</w:t>
      </w:r>
    </w:p>
    <w:p w:rsidR="00546D1D" w:rsidRPr="00546D1D" w:rsidRDefault="00546D1D" w:rsidP="00546D1D">
      <w:pPr>
        <w:spacing w:after="0"/>
        <w:jc w:val="both"/>
        <w:rPr>
          <w:rFonts w:ascii="Times New Roman" w:hAnsi="Times New Roman"/>
          <w:sz w:val="28"/>
          <w:szCs w:val="28"/>
        </w:rPr>
      </w:pPr>
      <w:r w:rsidRPr="00546D1D">
        <w:rPr>
          <w:rFonts w:ascii="Times New Roman" w:hAnsi="Times New Roman"/>
          <w:sz w:val="28"/>
          <w:szCs w:val="28"/>
        </w:rPr>
        <w:t>Statement of the Problem</w:t>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t>6</w:t>
      </w:r>
    </w:p>
    <w:p w:rsidR="00546D1D" w:rsidRPr="00546D1D" w:rsidRDefault="00546D1D" w:rsidP="00546D1D">
      <w:pPr>
        <w:spacing w:after="0"/>
        <w:jc w:val="both"/>
        <w:rPr>
          <w:rFonts w:ascii="Times New Roman" w:hAnsi="Times New Roman"/>
          <w:sz w:val="28"/>
          <w:szCs w:val="28"/>
        </w:rPr>
      </w:pPr>
      <w:r w:rsidRPr="00546D1D">
        <w:rPr>
          <w:rFonts w:ascii="Times New Roman" w:hAnsi="Times New Roman"/>
          <w:sz w:val="28"/>
          <w:szCs w:val="28"/>
        </w:rPr>
        <w:t>Purpose of the Study</w:t>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t>8</w:t>
      </w:r>
    </w:p>
    <w:p w:rsidR="00546D1D" w:rsidRPr="00546D1D" w:rsidRDefault="00546D1D" w:rsidP="00546D1D">
      <w:pPr>
        <w:spacing w:after="0"/>
        <w:jc w:val="both"/>
        <w:rPr>
          <w:rFonts w:ascii="Times New Roman" w:hAnsi="Times New Roman"/>
          <w:sz w:val="28"/>
          <w:szCs w:val="28"/>
        </w:rPr>
      </w:pPr>
      <w:r w:rsidRPr="00546D1D">
        <w:rPr>
          <w:rFonts w:ascii="Times New Roman" w:hAnsi="Times New Roman"/>
          <w:sz w:val="28"/>
          <w:szCs w:val="28"/>
        </w:rPr>
        <w:t>Research Questions</w:t>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t>8</w:t>
      </w:r>
    </w:p>
    <w:p w:rsidR="00546D1D" w:rsidRPr="00546D1D" w:rsidRDefault="00546D1D" w:rsidP="00546D1D">
      <w:pPr>
        <w:spacing w:after="0"/>
        <w:jc w:val="both"/>
        <w:rPr>
          <w:rFonts w:ascii="Times New Roman" w:hAnsi="Times New Roman"/>
          <w:sz w:val="28"/>
          <w:szCs w:val="28"/>
        </w:rPr>
      </w:pPr>
      <w:r w:rsidRPr="00546D1D">
        <w:rPr>
          <w:rFonts w:ascii="Times New Roman" w:hAnsi="Times New Roman"/>
          <w:sz w:val="28"/>
          <w:szCs w:val="28"/>
        </w:rPr>
        <w:t>Significance of the Study</w:t>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t>9</w:t>
      </w:r>
    </w:p>
    <w:p w:rsidR="00546D1D" w:rsidRPr="00546D1D" w:rsidRDefault="00546D1D" w:rsidP="00546D1D">
      <w:pPr>
        <w:spacing w:after="0"/>
        <w:jc w:val="both"/>
        <w:rPr>
          <w:rFonts w:ascii="Times New Roman" w:hAnsi="Times New Roman"/>
          <w:sz w:val="28"/>
          <w:szCs w:val="28"/>
        </w:rPr>
      </w:pPr>
      <w:r w:rsidRPr="00546D1D">
        <w:rPr>
          <w:rFonts w:ascii="Times New Roman" w:hAnsi="Times New Roman"/>
          <w:sz w:val="28"/>
          <w:szCs w:val="28"/>
        </w:rPr>
        <w:t>Scope and Delimitation of the Study</w:t>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t>10</w:t>
      </w:r>
    </w:p>
    <w:p w:rsidR="00546D1D" w:rsidRPr="00546D1D" w:rsidRDefault="00546D1D" w:rsidP="00546D1D">
      <w:pPr>
        <w:spacing w:after="0"/>
        <w:jc w:val="both"/>
        <w:rPr>
          <w:rFonts w:ascii="Times New Roman" w:hAnsi="Times New Roman"/>
          <w:sz w:val="28"/>
          <w:szCs w:val="28"/>
        </w:rPr>
      </w:pPr>
      <w:r w:rsidRPr="00546D1D">
        <w:rPr>
          <w:rFonts w:ascii="Times New Roman" w:hAnsi="Times New Roman"/>
          <w:sz w:val="28"/>
          <w:szCs w:val="28"/>
        </w:rPr>
        <w:t xml:space="preserve">Operational Definition of Terms </w:t>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t>11</w:t>
      </w:r>
    </w:p>
    <w:p w:rsidR="00546D1D" w:rsidRPr="00546D1D" w:rsidRDefault="00546D1D" w:rsidP="00546D1D">
      <w:pPr>
        <w:spacing w:after="0"/>
        <w:jc w:val="both"/>
        <w:rPr>
          <w:rFonts w:ascii="Times New Roman" w:hAnsi="Times New Roman"/>
          <w:b/>
          <w:sz w:val="28"/>
          <w:szCs w:val="28"/>
        </w:rPr>
      </w:pPr>
      <w:r w:rsidRPr="00546D1D">
        <w:rPr>
          <w:rFonts w:ascii="Times New Roman" w:hAnsi="Times New Roman"/>
          <w:b/>
          <w:sz w:val="28"/>
          <w:szCs w:val="28"/>
        </w:rPr>
        <w:t>CHAPTER TWO: REVIEW OF RELATED LITERATURE</w:t>
      </w:r>
    </w:p>
    <w:p w:rsidR="00546D1D" w:rsidRPr="00546D1D" w:rsidRDefault="00546D1D" w:rsidP="00546D1D">
      <w:pPr>
        <w:tabs>
          <w:tab w:val="left" w:pos="1440"/>
        </w:tabs>
        <w:spacing w:after="0"/>
        <w:jc w:val="both"/>
        <w:rPr>
          <w:rFonts w:ascii="Times New Roman" w:eastAsia="Symbol" w:hAnsi="Times New Roman"/>
          <w:sz w:val="28"/>
          <w:szCs w:val="28"/>
        </w:rPr>
      </w:pPr>
      <w:r w:rsidRPr="00546D1D">
        <w:rPr>
          <w:rFonts w:ascii="Times New Roman" w:hAnsi="Times New Roman"/>
          <w:sz w:val="28"/>
          <w:szCs w:val="28"/>
        </w:rPr>
        <w:t xml:space="preserve">The Concept of Marriage </w:t>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t>13</w:t>
      </w:r>
    </w:p>
    <w:p w:rsidR="00546D1D" w:rsidRPr="00546D1D" w:rsidRDefault="00546D1D" w:rsidP="00546D1D">
      <w:pPr>
        <w:tabs>
          <w:tab w:val="left" w:pos="1440"/>
        </w:tabs>
        <w:spacing w:after="0"/>
        <w:jc w:val="both"/>
        <w:rPr>
          <w:rFonts w:ascii="Times New Roman" w:eastAsia="Symbol" w:hAnsi="Times New Roman"/>
          <w:sz w:val="28"/>
          <w:szCs w:val="28"/>
        </w:rPr>
      </w:pPr>
      <w:r w:rsidRPr="00546D1D">
        <w:rPr>
          <w:rFonts w:ascii="Times New Roman" w:hAnsi="Times New Roman"/>
          <w:sz w:val="28"/>
          <w:szCs w:val="28"/>
        </w:rPr>
        <w:t>Purpose of marriage in Islam</w:t>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t>17</w:t>
      </w:r>
    </w:p>
    <w:p w:rsidR="00546D1D" w:rsidRPr="00546D1D" w:rsidRDefault="00546D1D" w:rsidP="00546D1D">
      <w:pPr>
        <w:tabs>
          <w:tab w:val="left" w:pos="1440"/>
        </w:tabs>
        <w:spacing w:after="0"/>
        <w:jc w:val="both"/>
        <w:rPr>
          <w:rFonts w:ascii="Times New Roman" w:eastAsia="Symbol" w:hAnsi="Times New Roman"/>
          <w:sz w:val="28"/>
          <w:szCs w:val="28"/>
        </w:rPr>
      </w:pPr>
      <w:r w:rsidRPr="00546D1D">
        <w:rPr>
          <w:rFonts w:ascii="Times New Roman" w:hAnsi="Times New Roman"/>
          <w:sz w:val="28"/>
          <w:szCs w:val="28"/>
        </w:rPr>
        <w:lastRenderedPageBreak/>
        <w:t>Child marriage in Islam</w:t>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t>20</w:t>
      </w:r>
    </w:p>
    <w:p w:rsidR="00546D1D" w:rsidRPr="00546D1D" w:rsidRDefault="00546D1D" w:rsidP="00546D1D">
      <w:pPr>
        <w:tabs>
          <w:tab w:val="left" w:pos="1440"/>
        </w:tabs>
        <w:spacing w:after="0"/>
        <w:jc w:val="both"/>
        <w:rPr>
          <w:rFonts w:ascii="Times New Roman" w:hAnsi="Times New Roman"/>
          <w:sz w:val="28"/>
          <w:szCs w:val="28"/>
        </w:rPr>
      </w:pPr>
      <w:r w:rsidRPr="00546D1D">
        <w:rPr>
          <w:rFonts w:ascii="Times New Roman" w:hAnsi="Times New Roman"/>
          <w:sz w:val="28"/>
          <w:szCs w:val="28"/>
        </w:rPr>
        <w:t>Early Marriage and Its Implication</w:t>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t>23</w:t>
      </w:r>
    </w:p>
    <w:p w:rsidR="00546D1D" w:rsidRPr="00546D1D" w:rsidRDefault="00546D1D" w:rsidP="00546D1D">
      <w:pPr>
        <w:tabs>
          <w:tab w:val="left" w:pos="1440"/>
        </w:tabs>
        <w:spacing w:after="0"/>
        <w:jc w:val="both"/>
        <w:rPr>
          <w:rFonts w:ascii="Times New Roman" w:hAnsi="Times New Roman"/>
          <w:sz w:val="28"/>
          <w:szCs w:val="28"/>
        </w:rPr>
      </w:pPr>
      <w:r w:rsidRPr="00546D1D">
        <w:rPr>
          <w:rFonts w:ascii="Times New Roman" w:hAnsi="Times New Roman"/>
          <w:sz w:val="28"/>
          <w:szCs w:val="28"/>
        </w:rPr>
        <w:t>Islamic view and Early marriage</w:t>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t>28</w:t>
      </w:r>
    </w:p>
    <w:p w:rsidR="00546D1D" w:rsidRPr="00546D1D" w:rsidRDefault="00546D1D" w:rsidP="00546D1D">
      <w:pPr>
        <w:tabs>
          <w:tab w:val="left" w:pos="1440"/>
        </w:tabs>
        <w:spacing w:after="0"/>
        <w:jc w:val="both"/>
        <w:rPr>
          <w:rFonts w:ascii="Times New Roman" w:hAnsi="Times New Roman"/>
          <w:sz w:val="28"/>
          <w:szCs w:val="28"/>
        </w:rPr>
      </w:pPr>
      <w:r w:rsidRPr="00546D1D">
        <w:rPr>
          <w:rFonts w:ascii="Times New Roman" w:hAnsi="Times New Roman"/>
          <w:sz w:val="28"/>
          <w:szCs w:val="28"/>
        </w:rPr>
        <w:t>Early marriage and girl’s child education</w:t>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t>30</w:t>
      </w:r>
    </w:p>
    <w:p w:rsidR="00546D1D" w:rsidRPr="00546D1D" w:rsidRDefault="00546D1D" w:rsidP="00546D1D">
      <w:pPr>
        <w:tabs>
          <w:tab w:val="left" w:pos="1440"/>
        </w:tabs>
        <w:spacing w:after="0"/>
        <w:jc w:val="both"/>
        <w:rPr>
          <w:rFonts w:ascii="Times New Roman" w:eastAsia="Symbol" w:hAnsi="Times New Roman"/>
          <w:sz w:val="28"/>
          <w:szCs w:val="28"/>
        </w:rPr>
      </w:pPr>
      <w:r w:rsidRPr="00546D1D">
        <w:rPr>
          <w:rFonts w:ascii="Times New Roman" w:hAnsi="Times New Roman"/>
          <w:sz w:val="28"/>
          <w:szCs w:val="28"/>
        </w:rPr>
        <w:t>Empirical studies</w:t>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t>37</w:t>
      </w:r>
    </w:p>
    <w:p w:rsidR="00546D1D" w:rsidRPr="00546D1D" w:rsidRDefault="00546D1D" w:rsidP="00546D1D">
      <w:pPr>
        <w:spacing w:after="0"/>
        <w:jc w:val="both"/>
        <w:rPr>
          <w:rFonts w:ascii="Times New Roman" w:hAnsi="Times New Roman"/>
          <w:b/>
          <w:sz w:val="28"/>
          <w:szCs w:val="28"/>
        </w:rPr>
      </w:pPr>
      <w:r w:rsidRPr="00546D1D">
        <w:rPr>
          <w:rFonts w:ascii="Times New Roman" w:hAnsi="Times New Roman"/>
          <w:b/>
          <w:sz w:val="28"/>
          <w:szCs w:val="28"/>
        </w:rPr>
        <w:t>CHAPTER THREE: RESEARCH METHODOLGY</w:t>
      </w:r>
    </w:p>
    <w:p w:rsidR="00546D1D" w:rsidRPr="00546D1D" w:rsidRDefault="00546D1D" w:rsidP="00546D1D">
      <w:pPr>
        <w:spacing w:after="0"/>
        <w:jc w:val="both"/>
        <w:rPr>
          <w:rFonts w:ascii="Times New Roman" w:hAnsi="Times New Roman"/>
          <w:b/>
          <w:sz w:val="28"/>
          <w:szCs w:val="28"/>
        </w:rPr>
      </w:pPr>
      <w:r w:rsidRPr="00546D1D">
        <w:rPr>
          <w:rFonts w:ascii="Times New Roman" w:hAnsi="Times New Roman"/>
          <w:sz w:val="28"/>
          <w:szCs w:val="28"/>
        </w:rPr>
        <w:t>Research Design</w:t>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t>42</w:t>
      </w:r>
    </w:p>
    <w:p w:rsidR="00546D1D" w:rsidRPr="00546D1D" w:rsidRDefault="00546D1D" w:rsidP="00546D1D">
      <w:pPr>
        <w:spacing w:after="0"/>
        <w:jc w:val="both"/>
        <w:rPr>
          <w:rFonts w:ascii="Times New Roman" w:hAnsi="Times New Roman"/>
          <w:sz w:val="28"/>
          <w:szCs w:val="28"/>
        </w:rPr>
      </w:pPr>
      <w:r w:rsidRPr="00546D1D">
        <w:rPr>
          <w:rFonts w:ascii="Times New Roman" w:hAnsi="Times New Roman"/>
          <w:sz w:val="28"/>
          <w:szCs w:val="28"/>
        </w:rPr>
        <w:t>Population of the Study</w:t>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t>42</w:t>
      </w:r>
    </w:p>
    <w:p w:rsidR="00546D1D" w:rsidRPr="00546D1D" w:rsidRDefault="00546D1D" w:rsidP="00546D1D">
      <w:pPr>
        <w:spacing w:after="0"/>
        <w:jc w:val="both"/>
        <w:rPr>
          <w:rFonts w:ascii="Times New Roman" w:hAnsi="Times New Roman"/>
          <w:sz w:val="28"/>
          <w:szCs w:val="28"/>
        </w:rPr>
      </w:pPr>
      <w:r w:rsidRPr="00546D1D">
        <w:rPr>
          <w:rFonts w:ascii="Times New Roman" w:hAnsi="Times New Roman"/>
          <w:sz w:val="28"/>
          <w:szCs w:val="28"/>
        </w:rPr>
        <w:t>Sampling and Sampling Techniques</w:t>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t>42</w:t>
      </w:r>
    </w:p>
    <w:p w:rsidR="00546D1D" w:rsidRPr="00546D1D" w:rsidRDefault="00546D1D" w:rsidP="00546D1D">
      <w:pPr>
        <w:spacing w:after="0"/>
        <w:jc w:val="both"/>
        <w:rPr>
          <w:rFonts w:ascii="Times New Roman" w:hAnsi="Times New Roman"/>
          <w:b/>
          <w:sz w:val="28"/>
          <w:szCs w:val="28"/>
        </w:rPr>
      </w:pPr>
      <w:r w:rsidRPr="00546D1D">
        <w:rPr>
          <w:rFonts w:ascii="Times New Roman" w:hAnsi="Times New Roman"/>
          <w:bCs/>
          <w:sz w:val="28"/>
          <w:szCs w:val="28"/>
        </w:rPr>
        <w:t>Research Instrument</w:t>
      </w:r>
      <w:r w:rsidRPr="00546D1D">
        <w:rPr>
          <w:rFonts w:ascii="Times New Roman" w:hAnsi="Times New Roman"/>
          <w:bCs/>
          <w:sz w:val="28"/>
          <w:szCs w:val="28"/>
        </w:rPr>
        <w:tab/>
      </w:r>
      <w:r w:rsidRPr="00546D1D">
        <w:rPr>
          <w:rFonts w:ascii="Times New Roman" w:hAnsi="Times New Roman"/>
          <w:bCs/>
          <w:sz w:val="28"/>
          <w:szCs w:val="28"/>
        </w:rPr>
        <w:tab/>
      </w:r>
      <w:r w:rsidRPr="00546D1D">
        <w:rPr>
          <w:rFonts w:ascii="Times New Roman" w:hAnsi="Times New Roman"/>
          <w:bCs/>
          <w:sz w:val="28"/>
          <w:szCs w:val="28"/>
        </w:rPr>
        <w:tab/>
      </w:r>
      <w:r w:rsidRPr="00546D1D">
        <w:rPr>
          <w:rFonts w:ascii="Times New Roman" w:hAnsi="Times New Roman"/>
          <w:bCs/>
          <w:sz w:val="28"/>
          <w:szCs w:val="28"/>
        </w:rPr>
        <w:tab/>
      </w:r>
      <w:r w:rsidRPr="00546D1D">
        <w:rPr>
          <w:rFonts w:ascii="Times New Roman" w:hAnsi="Times New Roman"/>
          <w:bCs/>
          <w:sz w:val="28"/>
          <w:szCs w:val="28"/>
        </w:rPr>
        <w:tab/>
      </w:r>
      <w:r w:rsidRPr="00546D1D">
        <w:rPr>
          <w:rFonts w:ascii="Times New Roman" w:hAnsi="Times New Roman"/>
          <w:bCs/>
          <w:sz w:val="28"/>
          <w:szCs w:val="28"/>
        </w:rPr>
        <w:tab/>
      </w:r>
      <w:r w:rsidRPr="00546D1D">
        <w:rPr>
          <w:rFonts w:ascii="Times New Roman" w:hAnsi="Times New Roman"/>
          <w:bCs/>
          <w:sz w:val="28"/>
          <w:szCs w:val="28"/>
        </w:rPr>
        <w:tab/>
        <w:t>43</w:t>
      </w:r>
    </w:p>
    <w:p w:rsidR="00546D1D" w:rsidRPr="00546D1D" w:rsidRDefault="00546D1D" w:rsidP="00546D1D">
      <w:pPr>
        <w:spacing w:after="0"/>
        <w:jc w:val="both"/>
        <w:rPr>
          <w:rFonts w:ascii="Times New Roman" w:hAnsi="Times New Roman"/>
          <w:sz w:val="28"/>
          <w:szCs w:val="28"/>
        </w:rPr>
      </w:pPr>
      <w:r w:rsidRPr="00546D1D">
        <w:rPr>
          <w:rFonts w:ascii="Times New Roman" w:hAnsi="Times New Roman"/>
          <w:sz w:val="28"/>
          <w:szCs w:val="28"/>
        </w:rPr>
        <w:t>Validity of the Instrument</w:t>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t>43</w:t>
      </w:r>
    </w:p>
    <w:p w:rsidR="00546D1D" w:rsidRPr="00546D1D" w:rsidRDefault="00546D1D" w:rsidP="00546D1D">
      <w:pPr>
        <w:spacing w:after="0"/>
        <w:jc w:val="both"/>
        <w:rPr>
          <w:rFonts w:ascii="Times New Roman" w:hAnsi="Times New Roman"/>
          <w:sz w:val="28"/>
          <w:szCs w:val="28"/>
        </w:rPr>
      </w:pPr>
      <w:r w:rsidRPr="00546D1D">
        <w:rPr>
          <w:rFonts w:ascii="Times New Roman" w:hAnsi="Times New Roman"/>
          <w:sz w:val="28"/>
          <w:szCs w:val="28"/>
        </w:rPr>
        <w:t>Reliability of the Instrument</w:t>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t>44</w:t>
      </w:r>
    </w:p>
    <w:p w:rsidR="00546D1D" w:rsidRPr="00546D1D" w:rsidRDefault="00546D1D" w:rsidP="00546D1D">
      <w:pPr>
        <w:spacing w:after="0"/>
        <w:jc w:val="both"/>
        <w:rPr>
          <w:rFonts w:ascii="Times New Roman" w:hAnsi="Times New Roman"/>
          <w:bCs/>
          <w:sz w:val="28"/>
          <w:szCs w:val="28"/>
        </w:rPr>
      </w:pPr>
      <w:r w:rsidRPr="00546D1D">
        <w:rPr>
          <w:rFonts w:ascii="Times New Roman" w:hAnsi="Times New Roman"/>
          <w:sz w:val="28"/>
          <w:szCs w:val="28"/>
        </w:rPr>
        <w:t>Data Procedure and Collection</w:t>
      </w:r>
      <w:r w:rsidRPr="00546D1D">
        <w:rPr>
          <w:rFonts w:ascii="Times New Roman" w:hAnsi="Times New Roman"/>
          <w:bCs/>
          <w:sz w:val="28"/>
          <w:szCs w:val="28"/>
        </w:rPr>
        <w:tab/>
      </w:r>
      <w:r w:rsidRPr="00546D1D">
        <w:rPr>
          <w:rFonts w:ascii="Times New Roman" w:hAnsi="Times New Roman"/>
          <w:bCs/>
          <w:sz w:val="28"/>
          <w:szCs w:val="28"/>
        </w:rPr>
        <w:tab/>
      </w:r>
      <w:r w:rsidRPr="00546D1D">
        <w:rPr>
          <w:rFonts w:ascii="Times New Roman" w:hAnsi="Times New Roman"/>
          <w:bCs/>
          <w:sz w:val="28"/>
          <w:szCs w:val="28"/>
        </w:rPr>
        <w:tab/>
      </w:r>
      <w:r w:rsidRPr="00546D1D">
        <w:rPr>
          <w:rFonts w:ascii="Times New Roman" w:hAnsi="Times New Roman"/>
          <w:bCs/>
          <w:sz w:val="28"/>
          <w:szCs w:val="28"/>
        </w:rPr>
        <w:tab/>
      </w:r>
      <w:r w:rsidRPr="00546D1D">
        <w:rPr>
          <w:rFonts w:ascii="Times New Roman" w:hAnsi="Times New Roman"/>
          <w:bCs/>
          <w:sz w:val="28"/>
          <w:szCs w:val="28"/>
        </w:rPr>
        <w:tab/>
      </w:r>
      <w:r w:rsidRPr="00546D1D">
        <w:rPr>
          <w:rFonts w:ascii="Times New Roman" w:hAnsi="Times New Roman"/>
          <w:bCs/>
          <w:sz w:val="28"/>
          <w:szCs w:val="28"/>
        </w:rPr>
        <w:tab/>
        <w:t>44</w:t>
      </w:r>
    </w:p>
    <w:p w:rsidR="00546D1D" w:rsidRPr="00546D1D" w:rsidRDefault="00546D1D" w:rsidP="00546D1D">
      <w:pPr>
        <w:spacing w:after="0"/>
        <w:jc w:val="both"/>
        <w:rPr>
          <w:rFonts w:ascii="Times New Roman" w:hAnsi="Times New Roman"/>
          <w:sz w:val="28"/>
          <w:szCs w:val="28"/>
        </w:rPr>
      </w:pPr>
      <w:r w:rsidRPr="00546D1D">
        <w:rPr>
          <w:rFonts w:ascii="Times New Roman" w:hAnsi="Times New Roman"/>
          <w:sz w:val="28"/>
          <w:szCs w:val="28"/>
        </w:rPr>
        <w:t>Method of Data Analysis</w:t>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t>44</w:t>
      </w:r>
      <w:r w:rsidRPr="00546D1D">
        <w:rPr>
          <w:rFonts w:ascii="Times New Roman" w:hAnsi="Times New Roman"/>
          <w:sz w:val="28"/>
          <w:szCs w:val="28"/>
        </w:rPr>
        <w:tab/>
        <w:t xml:space="preserve"> </w:t>
      </w:r>
    </w:p>
    <w:p w:rsidR="00546D1D" w:rsidRPr="00546D1D" w:rsidRDefault="00546D1D" w:rsidP="00546D1D">
      <w:pPr>
        <w:spacing w:after="0"/>
        <w:jc w:val="both"/>
        <w:rPr>
          <w:rFonts w:ascii="Times New Roman" w:hAnsi="Times New Roman"/>
          <w:b/>
          <w:sz w:val="28"/>
          <w:szCs w:val="28"/>
        </w:rPr>
      </w:pPr>
      <w:r w:rsidRPr="00546D1D">
        <w:rPr>
          <w:rFonts w:ascii="Times New Roman" w:hAnsi="Times New Roman"/>
          <w:b/>
          <w:sz w:val="28"/>
          <w:szCs w:val="28"/>
        </w:rPr>
        <w:t xml:space="preserve">CHAPTER FOUR: RESULTS AND DISCUSSION </w:t>
      </w:r>
    </w:p>
    <w:p w:rsidR="00546D1D" w:rsidRPr="00546D1D" w:rsidRDefault="00546D1D" w:rsidP="00546D1D">
      <w:pPr>
        <w:spacing w:after="0"/>
        <w:jc w:val="both"/>
        <w:rPr>
          <w:rFonts w:ascii="Times New Roman" w:hAnsi="Times New Roman"/>
          <w:sz w:val="28"/>
          <w:szCs w:val="28"/>
        </w:rPr>
      </w:pPr>
      <w:r w:rsidRPr="00546D1D">
        <w:rPr>
          <w:rFonts w:ascii="Times New Roman" w:hAnsi="Times New Roman"/>
          <w:sz w:val="28"/>
          <w:szCs w:val="28"/>
        </w:rPr>
        <w:t>Results</w:t>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t>45</w:t>
      </w:r>
    </w:p>
    <w:p w:rsidR="00546D1D" w:rsidRPr="00546D1D" w:rsidRDefault="00546D1D" w:rsidP="00546D1D">
      <w:pPr>
        <w:spacing w:after="0"/>
        <w:jc w:val="both"/>
        <w:rPr>
          <w:rFonts w:ascii="Times New Roman" w:hAnsi="Times New Roman"/>
          <w:sz w:val="28"/>
          <w:szCs w:val="28"/>
        </w:rPr>
      </w:pPr>
      <w:r w:rsidRPr="00546D1D">
        <w:rPr>
          <w:rFonts w:ascii="Times New Roman" w:hAnsi="Times New Roman"/>
          <w:sz w:val="28"/>
          <w:szCs w:val="28"/>
        </w:rPr>
        <w:t>Discussion</w:t>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t>50</w:t>
      </w:r>
    </w:p>
    <w:p w:rsidR="00546D1D" w:rsidRPr="00546D1D" w:rsidRDefault="00546D1D" w:rsidP="00546D1D">
      <w:pPr>
        <w:spacing w:after="0"/>
        <w:jc w:val="both"/>
        <w:rPr>
          <w:rFonts w:ascii="Times New Roman" w:hAnsi="Times New Roman"/>
          <w:b/>
          <w:sz w:val="28"/>
          <w:szCs w:val="28"/>
        </w:rPr>
      </w:pPr>
      <w:r w:rsidRPr="00546D1D">
        <w:rPr>
          <w:rFonts w:ascii="Times New Roman" w:hAnsi="Times New Roman"/>
          <w:b/>
          <w:sz w:val="28"/>
          <w:szCs w:val="28"/>
        </w:rPr>
        <w:lastRenderedPageBreak/>
        <w:t>CHAPTER FIVE: SUMMARY, CONCLUSION AND RECOMMENDATIONS</w:t>
      </w:r>
    </w:p>
    <w:p w:rsidR="00546D1D" w:rsidRPr="00546D1D" w:rsidRDefault="00546D1D" w:rsidP="00546D1D">
      <w:pPr>
        <w:spacing w:after="0"/>
        <w:jc w:val="both"/>
        <w:rPr>
          <w:rFonts w:ascii="Times New Roman" w:hAnsi="Times New Roman"/>
          <w:sz w:val="28"/>
          <w:szCs w:val="28"/>
        </w:rPr>
      </w:pPr>
      <w:r w:rsidRPr="00546D1D">
        <w:rPr>
          <w:rFonts w:ascii="Times New Roman" w:hAnsi="Times New Roman"/>
          <w:sz w:val="28"/>
          <w:szCs w:val="28"/>
        </w:rPr>
        <w:t>Summary</w:t>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t>52</w:t>
      </w:r>
    </w:p>
    <w:p w:rsidR="00546D1D" w:rsidRPr="00546D1D" w:rsidRDefault="00546D1D" w:rsidP="00546D1D">
      <w:pPr>
        <w:spacing w:after="0"/>
        <w:jc w:val="both"/>
        <w:rPr>
          <w:rFonts w:ascii="Times New Roman" w:hAnsi="Times New Roman"/>
          <w:sz w:val="28"/>
          <w:szCs w:val="28"/>
        </w:rPr>
      </w:pPr>
      <w:r w:rsidRPr="00546D1D">
        <w:rPr>
          <w:rFonts w:ascii="Times New Roman" w:hAnsi="Times New Roman"/>
          <w:sz w:val="28"/>
          <w:szCs w:val="28"/>
        </w:rPr>
        <w:t>Conclusion</w:t>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t>53</w:t>
      </w:r>
    </w:p>
    <w:p w:rsidR="00546D1D" w:rsidRPr="00546D1D" w:rsidRDefault="00546D1D" w:rsidP="00546D1D">
      <w:pPr>
        <w:spacing w:after="0"/>
        <w:jc w:val="both"/>
        <w:rPr>
          <w:rFonts w:ascii="Times New Roman" w:hAnsi="Times New Roman"/>
          <w:sz w:val="28"/>
          <w:szCs w:val="28"/>
        </w:rPr>
      </w:pPr>
      <w:r w:rsidRPr="00546D1D">
        <w:rPr>
          <w:rFonts w:ascii="Times New Roman" w:hAnsi="Times New Roman"/>
          <w:sz w:val="28"/>
          <w:szCs w:val="28"/>
        </w:rPr>
        <w:t>Implication of the Study</w:t>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t>54</w:t>
      </w:r>
    </w:p>
    <w:p w:rsidR="00546D1D" w:rsidRPr="00546D1D" w:rsidRDefault="00546D1D" w:rsidP="00546D1D">
      <w:pPr>
        <w:spacing w:after="0"/>
        <w:jc w:val="both"/>
        <w:rPr>
          <w:rFonts w:ascii="Times New Roman" w:hAnsi="Times New Roman"/>
          <w:sz w:val="28"/>
          <w:szCs w:val="28"/>
        </w:rPr>
      </w:pPr>
      <w:r w:rsidRPr="00546D1D">
        <w:rPr>
          <w:rFonts w:ascii="Times New Roman" w:hAnsi="Times New Roman"/>
          <w:sz w:val="28"/>
          <w:szCs w:val="28"/>
        </w:rPr>
        <w:t>Recommendations</w:t>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t>54</w:t>
      </w:r>
    </w:p>
    <w:p w:rsidR="00546D1D" w:rsidRPr="00546D1D" w:rsidRDefault="00546D1D" w:rsidP="00546D1D">
      <w:pPr>
        <w:spacing w:after="0"/>
        <w:jc w:val="both"/>
        <w:rPr>
          <w:rFonts w:ascii="Times New Roman" w:hAnsi="Times New Roman"/>
          <w:sz w:val="28"/>
          <w:szCs w:val="28"/>
        </w:rPr>
      </w:pPr>
      <w:r w:rsidRPr="00546D1D">
        <w:rPr>
          <w:rFonts w:ascii="Times New Roman" w:hAnsi="Times New Roman"/>
          <w:sz w:val="28"/>
          <w:szCs w:val="28"/>
        </w:rPr>
        <w:t>Limitation of the Study</w:t>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t>55</w:t>
      </w:r>
    </w:p>
    <w:p w:rsidR="00546D1D" w:rsidRPr="00546D1D" w:rsidRDefault="00546D1D" w:rsidP="00546D1D">
      <w:pPr>
        <w:spacing w:after="0"/>
        <w:jc w:val="both"/>
        <w:rPr>
          <w:rFonts w:ascii="Times New Roman" w:hAnsi="Times New Roman"/>
          <w:sz w:val="28"/>
          <w:szCs w:val="28"/>
        </w:rPr>
      </w:pPr>
      <w:r w:rsidRPr="00546D1D">
        <w:rPr>
          <w:rFonts w:ascii="Times New Roman" w:hAnsi="Times New Roman"/>
          <w:sz w:val="28"/>
          <w:szCs w:val="28"/>
        </w:rPr>
        <w:t>Suggestion for Further Studies</w:t>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r>
      <w:r w:rsidRPr="00546D1D">
        <w:rPr>
          <w:rFonts w:ascii="Times New Roman" w:hAnsi="Times New Roman"/>
          <w:sz w:val="28"/>
          <w:szCs w:val="28"/>
        </w:rPr>
        <w:tab/>
        <w:t>56</w:t>
      </w:r>
    </w:p>
    <w:p w:rsidR="00546D1D" w:rsidRPr="00546D1D" w:rsidRDefault="00546D1D" w:rsidP="00546D1D">
      <w:pPr>
        <w:spacing w:after="0"/>
        <w:jc w:val="both"/>
        <w:rPr>
          <w:rFonts w:ascii="Times New Roman" w:hAnsi="Times New Roman"/>
          <w:b/>
          <w:sz w:val="28"/>
          <w:szCs w:val="28"/>
        </w:rPr>
      </w:pPr>
      <w:r w:rsidRPr="00546D1D">
        <w:rPr>
          <w:rFonts w:ascii="Times New Roman" w:hAnsi="Times New Roman"/>
          <w:b/>
          <w:sz w:val="28"/>
          <w:szCs w:val="28"/>
        </w:rPr>
        <w:t>REFERENCES</w:t>
      </w:r>
      <w:r w:rsidRPr="00546D1D">
        <w:rPr>
          <w:rFonts w:ascii="Times New Roman" w:hAnsi="Times New Roman"/>
          <w:b/>
          <w:sz w:val="28"/>
          <w:szCs w:val="28"/>
        </w:rPr>
        <w:tab/>
      </w:r>
      <w:r w:rsidRPr="00546D1D">
        <w:rPr>
          <w:rFonts w:ascii="Times New Roman" w:hAnsi="Times New Roman"/>
          <w:b/>
          <w:sz w:val="28"/>
          <w:szCs w:val="28"/>
        </w:rPr>
        <w:tab/>
      </w:r>
      <w:r w:rsidRPr="00546D1D">
        <w:rPr>
          <w:rFonts w:ascii="Times New Roman" w:hAnsi="Times New Roman"/>
          <w:b/>
          <w:sz w:val="28"/>
          <w:szCs w:val="28"/>
        </w:rPr>
        <w:tab/>
      </w:r>
      <w:r w:rsidRPr="00546D1D">
        <w:rPr>
          <w:rFonts w:ascii="Times New Roman" w:hAnsi="Times New Roman"/>
          <w:b/>
          <w:sz w:val="28"/>
          <w:szCs w:val="28"/>
        </w:rPr>
        <w:tab/>
      </w:r>
      <w:r w:rsidRPr="00546D1D">
        <w:rPr>
          <w:rFonts w:ascii="Times New Roman" w:hAnsi="Times New Roman"/>
          <w:b/>
          <w:sz w:val="28"/>
          <w:szCs w:val="28"/>
        </w:rPr>
        <w:tab/>
      </w:r>
      <w:r w:rsidRPr="00546D1D">
        <w:rPr>
          <w:rFonts w:ascii="Times New Roman" w:hAnsi="Times New Roman"/>
          <w:b/>
          <w:sz w:val="28"/>
          <w:szCs w:val="28"/>
        </w:rPr>
        <w:tab/>
      </w:r>
      <w:r w:rsidRPr="00546D1D">
        <w:rPr>
          <w:rFonts w:ascii="Times New Roman" w:hAnsi="Times New Roman"/>
          <w:b/>
          <w:sz w:val="28"/>
          <w:szCs w:val="28"/>
        </w:rPr>
        <w:tab/>
      </w:r>
      <w:r w:rsidRPr="00546D1D">
        <w:rPr>
          <w:rFonts w:ascii="Times New Roman" w:hAnsi="Times New Roman"/>
          <w:b/>
          <w:sz w:val="28"/>
          <w:szCs w:val="28"/>
        </w:rPr>
        <w:tab/>
        <w:t>57</w:t>
      </w:r>
    </w:p>
    <w:p w:rsidR="00546D1D" w:rsidRPr="00546D1D" w:rsidRDefault="00546D1D" w:rsidP="00546D1D">
      <w:pPr>
        <w:rPr>
          <w:rFonts w:ascii="Times New Roman" w:hAnsi="Times New Roman"/>
          <w:sz w:val="28"/>
          <w:szCs w:val="28"/>
        </w:rPr>
      </w:pPr>
      <w:r w:rsidRPr="00546D1D">
        <w:rPr>
          <w:rFonts w:ascii="Times New Roman" w:hAnsi="Times New Roman"/>
          <w:b/>
          <w:sz w:val="28"/>
          <w:szCs w:val="28"/>
        </w:rPr>
        <w:t>APPENDIX</w:t>
      </w:r>
      <w:r w:rsidRPr="00546D1D">
        <w:rPr>
          <w:rFonts w:ascii="Times New Roman" w:hAnsi="Times New Roman"/>
          <w:b/>
          <w:sz w:val="28"/>
          <w:szCs w:val="28"/>
        </w:rPr>
        <w:tab/>
      </w:r>
      <w:r w:rsidRPr="00546D1D">
        <w:rPr>
          <w:rFonts w:ascii="Times New Roman" w:hAnsi="Times New Roman"/>
          <w:b/>
          <w:sz w:val="28"/>
          <w:szCs w:val="28"/>
        </w:rPr>
        <w:tab/>
      </w:r>
      <w:r w:rsidRPr="00546D1D">
        <w:rPr>
          <w:rFonts w:ascii="Times New Roman" w:hAnsi="Times New Roman"/>
          <w:b/>
          <w:sz w:val="28"/>
          <w:szCs w:val="28"/>
        </w:rPr>
        <w:tab/>
      </w:r>
      <w:r w:rsidRPr="00546D1D">
        <w:rPr>
          <w:rFonts w:ascii="Times New Roman" w:hAnsi="Times New Roman"/>
          <w:b/>
          <w:sz w:val="28"/>
          <w:szCs w:val="28"/>
        </w:rPr>
        <w:tab/>
      </w:r>
      <w:r w:rsidRPr="00546D1D">
        <w:rPr>
          <w:rFonts w:ascii="Times New Roman" w:hAnsi="Times New Roman"/>
          <w:b/>
          <w:sz w:val="28"/>
          <w:szCs w:val="28"/>
        </w:rPr>
        <w:tab/>
      </w:r>
      <w:r w:rsidRPr="00546D1D">
        <w:rPr>
          <w:rFonts w:ascii="Times New Roman" w:hAnsi="Times New Roman"/>
          <w:b/>
          <w:sz w:val="28"/>
          <w:szCs w:val="28"/>
        </w:rPr>
        <w:tab/>
      </w:r>
      <w:r w:rsidRPr="00546D1D">
        <w:rPr>
          <w:rFonts w:ascii="Times New Roman" w:hAnsi="Times New Roman"/>
          <w:b/>
          <w:sz w:val="28"/>
          <w:szCs w:val="28"/>
        </w:rPr>
        <w:tab/>
      </w:r>
      <w:r w:rsidRPr="00546D1D">
        <w:rPr>
          <w:rFonts w:ascii="Times New Roman" w:hAnsi="Times New Roman"/>
          <w:b/>
          <w:sz w:val="28"/>
          <w:szCs w:val="28"/>
        </w:rPr>
        <w:tab/>
        <w:t>60</w:t>
      </w:r>
    </w:p>
    <w:p w:rsidR="00546D1D" w:rsidRPr="00546D1D" w:rsidRDefault="00546D1D" w:rsidP="00546D1D">
      <w:pPr>
        <w:rPr>
          <w:rFonts w:ascii="Times New Roman" w:hAnsi="Times New Roman"/>
          <w:sz w:val="28"/>
          <w:szCs w:val="28"/>
        </w:rPr>
      </w:pPr>
      <w:r w:rsidRPr="00546D1D">
        <w:rPr>
          <w:rFonts w:ascii="Times New Roman" w:hAnsi="Times New Roman"/>
          <w:sz w:val="28"/>
          <w:szCs w:val="28"/>
        </w:rPr>
        <w:t xml:space="preserve"> </w:t>
      </w:r>
    </w:p>
    <w:p w:rsidR="00D42E37" w:rsidRPr="00546D1D" w:rsidRDefault="00546D1D">
      <w:pPr>
        <w:rPr>
          <w:rFonts w:ascii="Times New Roman" w:hAnsi="Times New Roman"/>
          <w:sz w:val="28"/>
          <w:szCs w:val="28"/>
        </w:rPr>
      </w:pPr>
    </w:p>
    <w:p w:rsidR="00546D1D" w:rsidRPr="00546D1D" w:rsidRDefault="00546D1D">
      <w:pPr>
        <w:rPr>
          <w:rFonts w:ascii="Times New Roman" w:hAnsi="Times New Roman"/>
          <w:sz w:val="28"/>
          <w:szCs w:val="28"/>
        </w:rPr>
      </w:pPr>
    </w:p>
    <w:p w:rsidR="00546D1D" w:rsidRPr="00546D1D" w:rsidRDefault="00546D1D">
      <w:pPr>
        <w:rPr>
          <w:rFonts w:ascii="Times New Roman" w:hAnsi="Times New Roman"/>
          <w:sz w:val="28"/>
          <w:szCs w:val="28"/>
        </w:rPr>
      </w:pPr>
    </w:p>
    <w:p w:rsidR="00546D1D" w:rsidRPr="00546D1D" w:rsidRDefault="00546D1D">
      <w:pPr>
        <w:rPr>
          <w:rFonts w:ascii="Times New Roman" w:hAnsi="Times New Roman"/>
          <w:sz w:val="28"/>
          <w:szCs w:val="28"/>
        </w:rPr>
      </w:pPr>
    </w:p>
    <w:p w:rsidR="00546D1D" w:rsidRPr="00546D1D" w:rsidRDefault="00546D1D">
      <w:pPr>
        <w:rPr>
          <w:rFonts w:ascii="Times New Roman" w:hAnsi="Times New Roman"/>
          <w:sz w:val="28"/>
          <w:szCs w:val="28"/>
        </w:rPr>
      </w:pPr>
    </w:p>
    <w:p w:rsidR="00546D1D" w:rsidRPr="00546D1D" w:rsidRDefault="00546D1D">
      <w:pPr>
        <w:rPr>
          <w:rFonts w:ascii="Times New Roman" w:hAnsi="Times New Roman"/>
          <w:sz w:val="28"/>
          <w:szCs w:val="28"/>
        </w:rPr>
      </w:pPr>
    </w:p>
    <w:p w:rsidR="00546D1D" w:rsidRPr="00546D1D" w:rsidRDefault="00546D1D">
      <w:pPr>
        <w:rPr>
          <w:rFonts w:ascii="Times New Roman" w:hAnsi="Times New Roman"/>
          <w:sz w:val="28"/>
          <w:szCs w:val="28"/>
        </w:rPr>
      </w:pPr>
    </w:p>
    <w:p w:rsidR="00546D1D" w:rsidRPr="00546D1D" w:rsidRDefault="00546D1D">
      <w:pPr>
        <w:rPr>
          <w:rFonts w:ascii="Times New Roman" w:hAnsi="Times New Roman"/>
          <w:sz w:val="28"/>
          <w:szCs w:val="28"/>
        </w:rPr>
      </w:pPr>
    </w:p>
    <w:p w:rsidR="00546D1D" w:rsidRPr="00546D1D" w:rsidRDefault="00546D1D">
      <w:pPr>
        <w:rPr>
          <w:rFonts w:ascii="Times New Roman" w:hAnsi="Times New Roman"/>
          <w:sz w:val="28"/>
          <w:szCs w:val="28"/>
        </w:rPr>
      </w:pPr>
    </w:p>
    <w:p w:rsidR="00546D1D" w:rsidRPr="00546D1D" w:rsidRDefault="00546D1D">
      <w:pPr>
        <w:rPr>
          <w:rFonts w:ascii="Times New Roman" w:hAnsi="Times New Roman"/>
          <w:sz w:val="28"/>
          <w:szCs w:val="28"/>
        </w:rPr>
      </w:pPr>
    </w:p>
    <w:p w:rsidR="00546D1D" w:rsidRPr="00546D1D" w:rsidRDefault="00546D1D">
      <w:pPr>
        <w:rPr>
          <w:rFonts w:ascii="Times New Roman" w:hAnsi="Times New Roman"/>
          <w:sz w:val="28"/>
          <w:szCs w:val="28"/>
        </w:rPr>
      </w:pPr>
    </w:p>
    <w:p w:rsidR="00546D1D" w:rsidRPr="00546D1D" w:rsidRDefault="00546D1D">
      <w:pPr>
        <w:rPr>
          <w:rFonts w:ascii="Times New Roman" w:hAnsi="Times New Roman"/>
          <w:sz w:val="28"/>
          <w:szCs w:val="28"/>
        </w:rPr>
      </w:pPr>
    </w:p>
    <w:p w:rsidR="00546D1D" w:rsidRPr="00546D1D" w:rsidRDefault="00546D1D" w:rsidP="00546D1D">
      <w:pPr>
        <w:spacing w:line="360" w:lineRule="auto"/>
        <w:jc w:val="center"/>
        <w:rPr>
          <w:rFonts w:ascii="Times New Roman" w:hAnsi="Times New Roman"/>
          <w:b/>
          <w:sz w:val="28"/>
          <w:szCs w:val="28"/>
        </w:rPr>
      </w:pPr>
      <w:r w:rsidRPr="00546D1D">
        <w:rPr>
          <w:rFonts w:ascii="Times New Roman" w:hAnsi="Times New Roman"/>
          <w:b/>
          <w:sz w:val="28"/>
          <w:szCs w:val="28"/>
        </w:rPr>
        <w:t>CHAPTER ONE</w:t>
      </w:r>
    </w:p>
    <w:p w:rsidR="00546D1D" w:rsidRPr="00546D1D" w:rsidRDefault="00546D1D" w:rsidP="00546D1D">
      <w:pPr>
        <w:spacing w:line="480" w:lineRule="auto"/>
        <w:jc w:val="center"/>
        <w:rPr>
          <w:rFonts w:ascii="Times New Roman" w:hAnsi="Times New Roman"/>
          <w:b/>
          <w:sz w:val="28"/>
          <w:szCs w:val="28"/>
        </w:rPr>
      </w:pPr>
      <w:r w:rsidRPr="00546D1D">
        <w:rPr>
          <w:rFonts w:ascii="Times New Roman" w:hAnsi="Times New Roman"/>
          <w:b/>
          <w:sz w:val="28"/>
          <w:szCs w:val="28"/>
        </w:rPr>
        <w:t>INTRODUCTION</w:t>
      </w:r>
    </w:p>
    <w:p w:rsidR="00546D1D" w:rsidRPr="00546D1D" w:rsidRDefault="00546D1D" w:rsidP="00546D1D">
      <w:pPr>
        <w:spacing w:line="360" w:lineRule="auto"/>
        <w:jc w:val="both"/>
        <w:rPr>
          <w:rFonts w:ascii="Times New Roman" w:hAnsi="Times New Roman"/>
          <w:bCs/>
          <w:sz w:val="28"/>
          <w:szCs w:val="28"/>
        </w:rPr>
      </w:pPr>
      <w:r w:rsidRPr="00546D1D">
        <w:rPr>
          <w:rFonts w:ascii="Times New Roman" w:hAnsi="Times New Roman"/>
          <w:b/>
          <w:sz w:val="28"/>
          <w:szCs w:val="28"/>
        </w:rPr>
        <w:t xml:space="preserve">             </w:t>
      </w:r>
      <w:r w:rsidRPr="00546D1D">
        <w:rPr>
          <w:rFonts w:ascii="Times New Roman" w:hAnsi="Times New Roman"/>
          <w:bCs/>
          <w:sz w:val="28"/>
          <w:szCs w:val="28"/>
        </w:rPr>
        <w:t xml:space="preserve">Marriage is a formally recognised union of a man and a woman so that the two people can exist as husband and wife . it is a state of being united as spouses in a consensual relationship as recognised by law ,custom or religious obligation </w:t>
      </w:r>
    </w:p>
    <w:p w:rsidR="00546D1D" w:rsidRPr="00546D1D" w:rsidRDefault="00546D1D" w:rsidP="00546D1D">
      <w:pPr>
        <w:spacing w:line="360" w:lineRule="auto"/>
        <w:jc w:val="both"/>
        <w:rPr>
          <w:rFonts w:ascii="Times New Roman" w:hAnsi="Times New Roman"/>
          <w:bCs/>
          <w:sz w:val="28"/>
          <w:szCs w:val="28"/>
        </w:rPr>
      </w:pPr>
      <w:r w:rsidRPr="00546D1D">
        <w:rPr>
          <w:rFonts w:ascii="Times New Roman" w:hAnsi="Times New Roman"/>
          <w:bCs/>
          <w:sz w:val="28"/>
          <w:szCs w:val="28"/>
        </w:rPr>
        <w:t xml:space="preserve">            Marriage in Islam involves Nikkah, agreement between the two parties, payment of dowry and the presence of  a guardian and  required number  of witnesses  (2 males and  one  female) where the marriage is being solemnized. It is the fulfilment of these aforementioned conditions and more that differentiate the legitimacy of lawful marriage and illegitimate union between a man and woman in Islam.</w:t>
      </w:r>
    </w:p>
    <w:p w:rsidR="00546D1D" w:rsidRPr="00546D1D" w:rsidRDefault="00546D1D" w:rsidP="00546D1D">
      <w:pPr>
        <w:spacing w:line="360" w:lineRule="auto"/>
        <w:jc w:val="both"/>
        <w:rPr>
          <w:rFonts w:ascii="Times New Roman" w:hAnsi="Times New Roman"/>
          <w:bCs/>
          <w:sz w:val="28"/>
          <w:szCs w:val="28"/>
        </w:rPr>
      </w:pPr>
      <w:r w:rsidRPr="00546D1D">
        <w:rPr>
          <w:rFonts w:ascii="Times New Roman" w:hAnsi="Times New Roman"/>
          <w:bCs/>
          <w:sz w:val="28"/>
          <w:szCs w:val="28"/>
        </w:rPr>
        <w:t xml:space="preserve">        Islam allows a man to marry  2, 3, 4, or  1 wives but it must not go beyond 4. polygamy is thus allowed in Islam  because  prophet request </w:t>
      </w:r>
      <w:r w:rsidRPr="00546D1D">
        <w:rPr>
          <w:rFonts w:ascii="Times New Roman" w:hAnsi="Times New Roman"/>
          <w:bCs/>
          <w:sz w:val="28"/>
          <w:szCs w:val="28"/>
        </w:rPr>
        <w:lastRenderedPageBreak/>
        <w:t>Muslims to marry and recreat because he wants his followers to be the largest in the day of judgment .</w:t>
      </w:r>
    </w:p>
    <w:p w:rsidR="00546D1D" w:rsidRPr="00546D1D" w:rsidRDefault="00546D1D" w:rsidP="00546D1D">
      <w:pPr>
        <w:spacing w:line="360" w:lineRule="auto"/>
        <w:jc w:val="both"/>
        <w:rPr>
          <w:rFonts w:ascii="Times New Roman" w:hAnsi="Times New Roman"/>
          <w:bCs/>
          <w:sz w:val="28"/>
          <w:szCs w:val="28"/>
        </w:rPr>
      </w:pPr>
      <w:r w:rsidRPr="00546D1D">
        <w:rPr>
          <w:rFonts w:ascii="Times New Roman" w:hAnsi="Times New Roman"/>
          <w:bCs/>
          <w:sz w:val="28"/>
          <w:szCs w:val="28"/>
        </w:rPr>
        <w:t xml:space="preserve">         Marriage is prescribed in Islam so that couples can be of assistance to each other . It is recommended so that we can produce offsprings form  recognized union . Marriage is a protection  against sinful life and serves as fulfillment of legitimate sexual desire .  From the authority of  Abu  Huraira  reported to have  quoted prophet Muhammad to have said: “ A woman is married for four main reasons: Her property, her status , her  beauty and her religion”</w:t>
      </w:r>
    </w:p>
    <w:p w:rsidR="00546D1D" w:rsidRPr="00546D1D" w:rsidRDefault="00546D1D" w:rsidP="00546D1D">
      <w:pPr>
        <w:spacing w:line="360" w:lineRule="auto"/>
        <w:ind w:firstLine="720"/>
        <w:jc w:val="both"/>
        <w:rPr>
          <w:rFonts w:ascii="Times New Roman" w:hAnsi="Times New Roman"/>
          <w:sz w:val="28"/>
          <w:szCs w:val="28"/>
        </w:rPr>
      </w:pPr>
      <w:r w:rsidRPr="00546D1D">
        <w:rPr>
          <w:rFonts w:ascii="Times New Roman" w:hAnsi="Times New Roman"/>
          <w:sz w:val="28"/>
          <w:szCs w:val="28"/>
        </w:rPr>
        <w:t xml:space="preserve">Marriage  is a bond between a man and woman who are united by family members which has been legalized by religious law and positive state law (Wibisana, 2017). The existence of marriage can be realized, of course, based on understanding each partner's conditions and character. Almost all nations believe marriage is a holy and sacred activity with a good purpose (Adi, 2019). The desire to have offspring following the dictates of religion and the state is one of the reasons. Besides that, the existence of marriage will provide an understanding that in establishing a sacred bond, the validity of the relationship is needed. Not just living together without official ties or just for the satisfaction of lust. </w:t>
      </w:r>
    </w:p>
    <w:p w:rsidR="00546D1D" w:rsidRPr="00546D1D" w:rsidRDefault="00546D1D" w:rsidP="00546D1D">
      <w:pPr>
        <w:spacing w:line="360" w:lineRule="auto"/>
        <w:ind w:firstLine="720"/>
        <w:jc w:val="both"/>
        <w:rPr>
          <w:rFonts w:ascii="Times New Roman" w:hAnsi="Times New Roman"/>
          <w:sz w:val="28"/>
          <w:szCs w:val="28"/>
        </w:rPr>
      </w:pPr>
      <w:r w:rsidRPr="00546D1D">
        <w:rPr>
          <w:rFonts w:ascii="Times New Roman" w:hAnsi="Times New Roman"/>
          <w:sz w:val="28"/>
          <w:szCs w:val="28"/>
        </w:rPr>
        <w:t xml:space="preserve">Marriage, under the guidance of Islamic law, is aimed at forming a </w:t>
      </w:r>
      <w:r w:rsidRPr="00546D1D">
        <w:rPr>
          <w:rFonts w:ascii="Times New Roman" w:hAnsi="Times New Roman"/>
          <w:i/>
          <w:iCs/>
          <w:sz w:val="28"/>
          <w:szCs w:val="28"/>
        </w:rPr>
        <w:t>Sakinah</w:t>
      </w:r>
      <w:r w:rsidRPr="00546D1D">
        <w:rPr>
          <w:rFonts w:ascii="Times New Roman" w:hAnsi="Times New Roman"/>
          <w:sz w:val="28"/>
          <w:szCs w:val="28"/>
        </w:rPr>
        <w:t xml:space="preserve">, </w:t>
      </w:r>
      <w:r w:rsidRPr="00546D1D">
        <w:rPr>
          <w:rFonts w:ascii="Times New Roman" w:hAnsi="Times New Roman"/>
          <w:i/>
          <w:iCs/>
          <w:sz w:val="28"/>
          <w:szCs w:val="28"/>
        </w:rPr>
        <w:t>mawaddah wa rahmah</w:t>
      </w:r>
      <w:r w:rsidRPr="00546D1D">
        <w:rPr>
          <w:rFonts w:ascii="Times New Roman" w:hAnsi="Times New Roman"/>
          <w:sz w:val="28"/>
          <w:szCs w:val="28"/>
        </w:rPr>
        <w:t xml:space="preserve"> family based on harmony, love and </w:t>
      </w:r>
      <w:r w:rsidRPr="00546D1D">
        <w:rPr>
          <w:rFonts w:ascii="Times New Roman" w:hAnsi="Times New Roman"/>
          <w:sz w:val="28"/>
          <w:szCs w:val="28"/>
        </w:rPr>
        <w:lastRenderedPageBreak/>
        <w:t xml:space="preserve">affection (Fauzan et al., 2022). It requires mature readiness in terms of age, economy and mentality. Adequate age will affect the ability to think and solve problems. An established economy will provide comfort in meeting daily needs. Mental readiness will affect the ability of psychological resilience in dealing with issues (Subekti, 2010). </w:t>
      </w:r>
    </w:p>
    <w:p w:rsidR="00546D1D" w:rsidRPr="00546D1D" w:rsidRDefault="00546D1D" w:rsidP="00546D1D">
      <w:pPr>
        <w:spacing w:line="360" w:lineRule="auto"/>
        <w:ind w:firstLine="720"/>
        <w:jc w:val="both"/>
        <w:rPr>
          <w:rFonts w:ascii="Times New Roman" w:hAnsi="Times New Roman"/>
          <w:sz w:val="28"/>
          <w:szCs w:val="28"/>
        </w:rPr>
      </w:pPr>
      <w:r w:rsidRPr="00546D1D">
        <w:rPr>
          <w:rFonts w:ascii="Times New Roman" w:hAnsi="Times New Roman"/>
          <w:sz w:val="28"/>
          <w:szCs w:val="28"/>
        </w:rPr>
        <w:t>Early marriage, defined as the formal or informal union of a man and a woman below the age of 18, remains a prevalent practice in various parts of Nigeria, with specific reference to Ilorin West Local Government Area, Kwara State. This practice disproportionately affects girls, often leading to the truncation of their educational pursuits and limiting their socio-economic opportunities. While early marriage is influenced by a confluence of cultural, economic, and religious factors, it is imperative to examine its implications on girls' education, particularly from an Islamic perspective, given the significant Muslim population in Ilorin.</w:t>
      </w:r>
    </w:p>
    <w:p w:rsidR="00546D1D" w:rsidRPr="00546D1D" w:rsidRDefault="00546D1D" w:rsidP="00546D1D">
      <w:pPr>
        <w:spacing w:line="360" w:lineRule="auto"/>
        <w:ind w:firstLine="720"/>
        <w:jc w:val="both"/>
        <w:rPr>
          <w:rFonts w:ascii="Times New Roman" w:hAnsi="Times New Roman"/>
          <w:sz w:val="28"/>
          <w:szCs w:val="28"/>
        </w:rPr>
      </w:pPr>
      <w:r w:rsidRPr="00546D1D">
        <w:rPr>
          <w:rFonts w:ascii="Times New Roman" w:hAnsi="Times New Roman"/>
          <w:sz w:val="28"/>
          <w:szCs w:val="28"/>
        </w:rPr>
        <w:t>In many communities within Ilorin, early marriage is often justified by cultural norms and economic considerations. Families may perceive marrying off their daughters at a young age as a means to alleviate financial burdens or to uphold family honor by ensuring chastity. This educational disruption, not only hampers the individual's potential but also has broader socio-economic repercussions for the community.this can also tell on the health status of a woman at the long run.</w:t>
      </w:r>
    </w:p>
    <w:p w:rsidR="00546D1D" w:rsidRPr="00546D1D" w:rsidRDefault="00546D1D" w:rsidP="00546D1D">
      <w:pPr>
        <w:spacing w:line="480" w:lineRule="auto"/>
        <w:ind w:firstLine="720"/>
        <w:jc w:val="both"/>
        <w:rPr>
          <w:rFonts w:ascii="Times New Roman" w:hAnsi="Times New Roman"/>
          <w:sz w:val="28"/>
          <w:szCs w:val="28"/>
        </w:rPr>
      </w:pPr>
      <w:r w:rsidRPr="00546D1D">
        <w:rPr>
          <w:rFonts w:ascii="Times New Roman" w:hAnsi="Times New Roman"/>
          <w:sz w:val="28"/>
          <w:szCs w:val="28"/>
        </w:rPr>
        <w:lastRenderedPageBreak/>
        <w:t xml:space="preserve">In Islam, the issue of early marriage is nuanced. Islam places a high premium on the acquisition of knowledge, with numerous Hadiths and Quranic verses advocating for both men and women to seek education. The Prophet Muhammad (peace be upon him) is reported to have said, </w:t>
      </w:r>
    </w:p>
    <w:p w:rsidR="00546D1D" w:rsidRPr="00546D1D" w:rsidRDefault="00546D1D" w:rsidP="00546D1D">
      <w:pPr>
        <w:spacing w:line="360" w:lineRule="auto"/>
        <w:ind w:firstLine="720"/>
        <w:jc w:val="both"/>
        <w:rPr>
          <w:rFonts w:ascii="Times New Roman" w:hAnsi="Times New Roman"/>
          <w:sz w:val="28"/>
          <w:szCs w:val="28"/>
        </w:rPr>
      </w:pPr>
      <w:r w:rsidRPr="00546D1D">
        <w:rPr>
          <w:rFonts w:ascii="Times New Roman" w:hAnsi="Times New Roman"/>
          <w:sz w:val="28"/>
          <w:szCs w:val="28"/>
        </w:rPr>
        <w:t>"Seeking knowledge is obligatory upon every Muslim"</w:t>
      </w:r>
    </w:p>
    <w:p w:rsidR="00546D1D" w:rsidRPr="00546D1D" w:rsidRDefault="00546D1D" w:rsidP="00546D1D">
      <w:pPr>
        <w:ind w:left="720" w:right="720"/>
        <w:jc w:val="both"/>
        <w:rPr>
          <w:rFonts w:ascii="Times New Roman" w:hAnsi="Times New Roman"/>
          <w:sz w:val="28"/>
          <w:szCs w:val="28"/>
        </w:rPr>
      </w:pPr>
      <w:r w:rsidRPr="00546D1D">
        <w:rPr>
          <w:rFonts w:ascii="Times New Roman" w:hAnsi="Times New Roman"/>
          <w:color w:val="000000"/>
          <w:sz w:val="28"/>
          <w:szCs w:val="28"/>
        </w:rPr>
        <w:t>It was narrated from Anas bin Malik that the Messenger of Allah ﷺ said: "Seeking knowledge is a duty upon every Muslim, and he who imparts knowledge to those who do not deserve it, is like one who puts a necklace of jewels, pearls and gold around the neck of swines."</w:t>
      </w:r>
      <w:r w:rsidRPr="00546D1D">
        <w:rPr>
          <w:rFonts w:ascii="Times New Roman" w:hAnsi="Times New Roman"/>
          <w:sz w:val="28"/>
          <w:szCs w:val="28"/>
        </w:rPr>
        <w:t xml:space="preserve"> (Sunan Ibn Majah, Hadith 224). </w:t>
      </w:r>
    </w:p>
    <w:p w:rsidR="00546D1D" w:rsidRPr="00546D1D" w:rsidRDefault="00546D1D" w:rsidP="00546D1D">
      <w:pPr>
        <w:spacing w:line="480" w:lineRule="auto"/>
        <w:ind w:firstLine="720"/>
        <w:jc w:val="both"/>
        <w:rPr>
          <w:rFonts w:ascii="Times New Roman" w:hAnsi="Times New Roman"/>
          <w:sz w:val="28"/>
          <w:szCs w:val="28"/>
        </w:rPr>
      </w:pPr>
      <w:r w:rsidRPr="00546D1D">
        <w:rPr>
          <w:rFonts w:ascii="Times New Roman" w:hAnsi="Times New Roman"/>
          <w:sz w:val="28"/>
          <w:szCs w:val="28"/>
        </w:rPr>
        <w:t>Furthermore, the Quran emphasizes the importance of understanding and wisdom (Quran 58:11).</w:t>
      </w:r>
    </w:p>
    <w:p w:rsidR="00546D1D" w:rsidRPr="00546D1D" w:rsidRDefault="00546D1D" w:rsidP="00546D1D">
      <w:pPr>
        <w:ind w:left="720" w:right="720"/>
        <w:jc w:val="both"/>
        <w:rPr>
          <w:rFonts w:ascii="Times New Roman" w:hAnsi="Times New Roman"/>
          <w:i/>
          <w:iCs/>
          <w:sz w:val="28"/>
          <w:szCs w:val="28"/>
        </w:rPr>
      </w:pPr>
      <w:r w:rsidRPr="00546D1D">
        <w:rPr>
          <w:rStyle w:val="15"/>
          <w:rFonts w:ascii="Times New Roman" w:hAnsi="Times New Roman"/>
          <w:i/>
          <w:iCs/>
          <w:sz w:val="28"/>
          <w:szCs w:val="28"/>
        </w:rPr>
        <w:t>O you who have believe, when you are told, "Space yourselves" in assemblies, then make space; Allah will make space for you. And when you are told, "Arise," then arise; Allah will raise those who have believed among you and those who were given knowledge, by degrees.</w:t>
      </w:r>
      <w:r w:rsidRPr="00546D1D">
        <w:rPr>
          <w:rFonts w:ascii="Times New Roman" w:hAnsi="Times New Roman"/>
          <w:i/>
          <w:iCs/>
          <w:sz w:val="28"/>
          <w:szCs w:val="28"/>
        </w:rPr>
        <w:t xml:space="preserve"> </w:t>
      </w:r>
    </w:p>
    <w:p w:rsidR="00546D1D" w:rsidRPr="00546D1D" w:rsidRDefault="00546D1D" w:rsidP="00546D1D">
      <w:pPr>
        <w:spacing w:line="480" w:lineRule="auto"/>
        <w:ind w:firstLine="720"/>
        <w:jc w:val="both"/>
        <w:rPr>
          <w:rFonts w:ascii="Times New Roman" w:hAnsi="Times New Roman"/>
          <w:sz w:val="28"/>
          <w:szCs w:val="28"/>
        </w:rPr>
      </w:pPr>
      <w:r w:rsidRPr="00546D1D">
        <w:rPr>
          <w:rFonts w:ascii="Times New Roman" w:hAnsi="Times New Roman"/>
          <w:sz w:val="28"/>
          <w:szCs w:val="28"/>
        </w:rPr>
        <w:t xml:space="preserve">While Islamic jurisprudence does not stipulate a specific age for marriage, it underscores the necessity of maturity and the ability to </w:t>
      </w:r>
      <w:r w:rsidRPr="00546D1D">
        <w:rPr>
          <w:rFonts w:ascii="Times New Roman" w:hAnsi="Times New Roman"/>
          <w:sz w:val="28"/>
          <w:szCs w:val="28"/>
        </w:rPr>
        <w:lastRenderedPageBreak/>
        <w:t>fulfill marital obligations. Therefore, the practice of marrying off young girls who are not physically, emotionally, or intellectually prepared contradicts the Islamic principles of justice and the welfare of individuals.</w:t>
      </w:r>
    </w:p>
    <w:p w:rsidR="00546D1D" w:rsidRPr="00546D1D" w:rsidRDefault="00546D1D" w:rsidP="00546D1D">
      <w:pPr>
        <w:spacing w:line="480" w:lineRule="auto"/>
        <w:ind w:firstLine="720"/>
        <w:jc w:val="both"/>
        <w:rPr>
          <w:rFonts w:ascii="Times New Roman" w:hAnsi="Times New Roman"/>
          <w:sz w:val="28"/>
          <w:szCs w:val="28"/>
        </w:rPr>
      </w:pPr>
      <w:r w:rsidRPr="00546D1D">
        <w:rPr>
          <w:rFonts w:ascii="Times New Roman" w:hAnsi="Times New Roman"/>
          <w:sz w:val="28"/>
          <w:szCs w:val="28"/>
        </w:rPr>
        <w:t>In Ilorin metropolis, the intersection of cultural practices and misinterpretations of religious teachings contribute to the persistence of early marriage. Despite the existence of laws such as the Child Rights Act, which sets the minimum age of marriage at 18, enforcement remains inconsistent, and societal norms often take precedence. This situation underscores the need for a comprehensive understanding of the factors perpetuating early marriage and its impact on girls' education within the Islamic context of the region.</w:t>
      </w:r>
    </w:p>
    <w:p w:rsidR="00546D1D" w:rsidRPr="00546D1D" w:rsidRDefault="00546D1D" w:rsidP="00546D1D">
      <w:pPr>
        <w:spacing w:line="480" w:lineRule="auto"/>
        <w:ind w:firstLine="720"/>
        <w:jc w:val="both"/>
        <w:rPr>
          <w:rFonts w:ascii="Times New Roman" w:hAnsi="Times New Roman"/>
          <w:sz w:val="28"/>
          <w:szCs w:val="28"/>
        </w:rPr>
      </w:pPr>
      <w:r w:rsidRPr="00546D1D">
        <w:rPr>
          <w:rFonts w:ascii="Times New Roman" w:hAnsi="Times New Roman"/>
          <w:sz w:val="28"/>
          <w:szCs w:val="28"/>
        </w:rPr>
        <w:t xml:space="preserve">Addressing the challenges posed by early marriage requires a multifaceted approach that includes community engagement, education, and the reinterpretation of religious teachings to align with contemporary understandings of child rights and gender equality. By examining the issue through an Islamic lens, stakeholders can work </w:t>
      </w:r>
      <w:r w:rsidRPr="00546D1D">
        <w:rPr>
          <w:rFonts w:ascii="Times New Roman" w:hAnsi="Times New Roman"/>
          <w:sz w:val="28"/>
          <w:szCs w:val="28"/>
        </w:rPr>
        <w:lastRenderedPageBreak/>
        <w:t>towards culturally sensitive interventions that uphold the rights of girls to education and personal development.</w:t>
      </w:r>
    </w:p>
    <w:p w:rsidR="00546D1D" w:rsidRPr="00546D1D" w:rsidRDefault="00546D1D" w:rsidP="00546D1D">
      <w:pPr>
        <w:spacing w:line="480" w:lineRule="auto"/>
        <w:ind w:firstLine="720"/>
        <w:jc w:val="both"/>
        <w:rPr>
          <w:rFonts w:ascii="Times New Roman" w:hAnsi="Times New Roman"/>
          <w:sz w:val="28"/>
          <w:szCs w:val="28"/>
        </w:rPr>
      </w:pPr>
      <w:r w:rsidRPr="00546D1D">
        <w:rPr>
          <w:rFonts w:ascii="Times New Roman" w:hAnsi="Times New Roman"/>
          <w:sz w:val="28"/>
          <w:szCs w:val="28"/>
        </w:rPr>
        <w:t>This study aims to explore the problems associated with early marriage and its impact on girls' education in Ilorin, Kwara State from an Islamic perspective. It seeks to provide insights that can inform policies and programs aimed at mitigating the practice and promoting the educational advancement of Muslim girls.</w:t>
      </w:r>
    </w:p>
    <w:p w:rsidR="00546D1D" w:rsidRPr="00546D1D" w:rsidRDefault="00546D1D" w:rsidP="00546D1D">
      <w:pPr>
        <w:spacing w:line="480" w:lineRule="auto"/>
        <w:jc w:val="both"/>
        <w:rPr>
          <w:rFonts w:ascii="Times New Roman" w:hAnsi="Times New Roman"/>
          <w:b/>
          <w:sz w:val="28"/>
          <w:szCs w:val="28"/>
        </w:rPr>
      </w:pPr>
      <w:r w:rsidRPr="00546D1D">
        <w:rPr>
          <w:rFonts w:ascii="Times New Roman" w:hAnsi="Times New Roman"/>
          <w:b/>
          <w:sz w:val="28"/>
          <w:szCs w:val="28"/>
        </w:rPr>
        <w:t>Statement of the Problem</w:t>
      </w:r>
    </w:p>
    <w:p w:rsidR="00546D1D" w:rsidRPr="00546D1D" w:rsidRDefault="00546D1D" w:rsidP="00546D1D">
      <w:pPr>
        <w:spacing w:line="480" w:lineRule="auto"/>
        <w:ind w:firstLine="720"/>
        <w:jc w:val="both"/>
        <w:rPr>
          <w:rFonts w:ascii="Times New Roman" w:hAnsi="Times New Roman"/>
          <w:sz w:val="28"/>
          <w:szCs w:val="28"/>
        </w:rPr>
      </w:pPr>
      <w:r w:rsidRPr="00546D1D">
        <w:rPr>
          <w:rFonts w:ascii="Times New Roman" w:hAnsi="Times New Roman"/>
          <w:sz w:val="28"/>
          <w:szCs w:val="28"/>
        </w:rPr>
        <w:t>Despite widespread advocacy for the rights of the girl-child and the importance of education, early marriage remains a persistent issue in Ilorin, Kwara State. Young girls are frequently withdrawn from school and married off at a tender age, often before they attain physical and emotional maturity. This practice significantly disrupts their educational journey, impedes their personal development, and perpetuates cycles of poverty and gender inequality.</w:t>
      </w:r>
    </w:p>
    <w:p w:rsidR="00546D1D" w:rsidRPr="00546D1D" w:rsidRDefault="00546D1D" w:rsidP="00546D1D">
      <w:pPr>
        <w:spacing w:line="480" w:lineRule="auto"/>
        <w:ind w:firstLine="720"/>
        <w:jc w:val="both"/>
        <w:rPr>
          <w:rFonts w:ascii="Times New Roman" w:hAnsi="Times New Roman"/>
          <w:sz w:val="28"/>
          <w:szCs w:val="28"/>
        </w:rPr>
      </w:pPr>
      <w:r w:rsidRPr="00546D1D">
        <w:rPr>
          <w:rFonts w:ascii="Times New Roman" w:hAnsi="Times New Roman"/>
          <w:sz w:val="28"/>
          <w:szCs w:val="28"/>
        </w:rPr>
        <w:lastRenderedPageBreak/>
        <w:t>In many cases, early marriage is sustained by cultural norms, economic pressures, and, notably, misinterpretations of Islamic teachings. While Islam encourages marriage and values family life, it also strongly emphasizes the pursuit of knowledge for both males and females. The Quran and Hadith advocate intellectual growth and the protection of individual rights, yet these principles are often overlooked or misunderstood in the implementation of early marriage practices.</w:t>
      </w:r>
    </w:p>
    <w:p w:rsidR="00546D1D" w:rsidRPr="00546D1D" w:rsidRDefault="00546D1D" w:rsidP="00546D1D">
      <w:pPr>
        <w:spacing w:line="480" w:lineRule="auto"/>
        <w:ind w:firstLine="720"/>
        <w:jc w:val="both"/>
        <w:rPr>
          <w:rFonts w:ascii="Times New Roman" w:hAnsi="Times New Roman"/>
          <w:sz w:val="28"/>
          <w:szCs w:val="28"/>
        </w:rPr>
      </w:pPr>
      <w:r w:rsidRPr="00546D1D">
        <w:rPr>
          <w:rFonts w:ascii="Times New Roman" w:hAnsi="Times New Roman"/>
          <w:sz w:val="28"/>
          <w:szCs w:val="28"/>
        </w:rPr>
        <w:t>The contradiction between Islamic injunctions on education and the reality of early marriage among muslim communities in Ilorin  raises critical concerns. Many parents, driven by tradition or economic necessity, choose early marriage over continued schooling for their daughters, believing it aligns with religious expectations. This misalignment between religious teachings and cultural practices leads to a situation where girls are denied their educational and religious rights.</w:t>
      </w:r>
    </w:p>
    <w:p w:rsidR="00546D1D" w:rsidRPr="00546D1D" w:rsidRDefault="00546D1D" w:rsidP="00546D1D">
      <w:pPr>
        <w:spacing w:line="480" w:lineRule="auto"/>
        <w:ind w:firstLine="720"/>
        <w:jc w:val="both"/>
        <w:rPr>
          <w:rFonts w:ascii="Times New Roman" w:hAnsi="Times New Roman"/>
          <w:sz w:val="28"/>
          <w:szCs w:val="28"/>
        </w:rPr>
      </w:pPr>
      <w:r w:rsidRPr="00546D1D">
        <w:rPr>
          <w:rFonts w:ascii="Times New Roman" w:hAnsi="Times New Roman"/>
          <w:sz w:val="28"/>
          <w:szCs w:val="28"/>
        </w:rPr>
        <w:t xml:space="preserve">The lack of empirical data that specifically examines early marriage and its impact on girls' education from an Islamic perspective </w:t>
      </w:r>
      <w:r w:rsidRPr="00546D1D">
        <w:rPr>
          <w:rFonts w:ascii="Times New Roman" w:hAnsi="Times New Roman"/>
          <w:sz w:val="28"/>
          <w:szCs w:val="28"/>
        </w:rPr>
        <w:lastRenderedPageBreak/>
        <w:t>in Ilorin  metropolis further complicates the issue. Without such data and related understanding, efforts to combat early marriage may be ineffective or culturally insensitive, leading to continued perpetration of the unislamic practice</w:t>
      </w:r>
    </w:p>
    <w:p w:rsidR="00546D1D" w:rsidRPr="00546D1D" w:rsidRDefault="00546D1D" w:rsidP="00546D1D">
      <w:pPr>
        <w:spacing w:line="480" w:lineRule="auto"/>
        <w:ind w:firstLine="720"/>
        <w:jc w:val="both"/>
        <w:rPr>
          <w:rFonts w:ascii="Times New Roman" w:hAnsi="Times New Roman"/>
          <w:sz w:val="28"/>
          <w:szCs w:val="28"/>
        </w:rPr>
      </w:pPr>
      <w:r w:rsidRPr="00546D1D">
        <w:rPr>
          <w:rFonts w:ascii="Times New Roman" w:hAnsi="Times New Roman"/>
          <w:sz w:val="28"/>
          <w:szCs w:val="28"/>
        </w:rPr>
        <w:t>Therefore, this study focuses on the continued prevalence of early marriage in Ilorin  metropolis. and its detrimental effect on girls’ education, viewed through the lens of Islamic principles. The study aims at uncovering the religious, cultural, and socio-economic factors contributing to early marriage and to assess how Islamic teachings can be used as a tool to promote girls' education and check the perpetration of early marriage in Ilorin metropolis.</w:t>
      </w:r>
    </w:p>
    <w:p w:rsidR="00546D1D" w:rsidRPr="00546D1D" w:rsidRDefault="00546D1D" w:rsidP="00546D1D">
      <w:pPr>
        <w:spacing w:line="480" w:lineRule="auto"/>
        <w:jc w:val="both"/>
        <w:rPr>
          <w:rFonts w:ascii="Times New Roman" w:hAnsi="Times New Roman"/>
          <w:b/>
          <w:sz w:val="28"/>
          <w:szCs w:val="28"/>
        </w:rPr>
      </w:pPr>
      <w:r w:rsidRPr="00546D1D">
        <w:rPr>
          <w:rFonts w:ascii="Times New Roman" w:hAnsi="Times New Roman"/>
          <w:b/>
          <w:sz w:val="28"/>
          <w:szCs w:val="28"/>
        </w:rPr>
        <w:t xml:space="preserve">Purposes of the Study </w:t>
      </w:r>
    </w:p>
    <w:p w:rsidR="00546D1D" w:rsidRPr="00546D1D" w:rsidRDefault="00546D1D" w:rsidP="00546D1D">
      <w:pPr>
        <w:spacing w:line="480" w:lineRule="auto"/>
        <w:jc w:val="both"/>
        <w:rPr>
          <w:rFonts w:ascii="Times New Roman" w:hAnsi="Times New Roman"/>
          <w:sz w:val="28"/>
          <w:szCs w:val="28"/>
        </w:rPr>
      </w:pPr>
      <w:r w:rsidRPr="00546D1D">
        <w:rPr>
          <w:rFonts w:ascii="Times New Roman" w:hAnsi="Times New Roman"/>
          <w:sz w:val="28"/>
          <w:szCs w:val="28"/>
        </w:rPr>
        <w:t>The general purpose of this study is to examine the assessment of early marriage for girl-child from Islamic perspectives in Ilorin Metropolis of Kwara State</w:t>
      </w:r>
    </w:p>
    <w:p w:rsidR="00546D1D" w:rsidRPr="00546D1D" w:rsidRDefault="00546D1D" w:rsidP="00546D1D">
      <w:pPr>
        <w:spacing w:line="480" w:lineRule="auto"/>
        <w:jc w:val="both"/>
        <w:rPr>
          <w:rFonts w:ascii="Times New Roman" w:hAnsi="Times New Roman"/>
          <w:sz w:val="28"/>
          <w:szCs w:val="28"/>
        </w:rPr>
      </w:pPr>
      <w:r w:rsidRPr="00546D1D">
        <w:rPr>
          <w:rFonts w:ascii="Times New Roman" w:hAnsi="Times New Roman"/>
          <w:sz w:val="28"/>
          <w:szCs w:val="28"/>
        </w:rPr>
        <w:t xml:space="preserve">Specifically, the study is set to: </w:t>
      </w:r>
    </w:p>
    <w:p w:rsidR="00546D1D" w:rsidRPr="00546D1D" w:rsidRDefault="00546D1D" w:rsidP="00546D1D">
      <w:pPr>
        <w:pStyle w:val="ListParagraph"/>
        <w:numPr>
          <w:ilvl w:val="0"/>
          <w:numId w:val="1"/>
        </w:numPr>
        <w:spacing w:line="480" w:lineRule="auto"/>
        <w:jc w:val="both"/>
        <w:rPr>
          <w:rFonts w:ascii="Times New Roman" w:hAnsi="Times New Roman"/>
          <w:sz w:val="28"/>
          <w:szCs w:val="28"/>
        </w:rPr>
      </w:pPr>
      <w:r w:rsidRPr="00546D1D">
        <w:rPr>
          <w:rFonts w:ascii="Times New Roman" w:hAnsi="Times New Roman"/>
          <w:sz w:val="28"/>
          <w:szCs w:val="28"/>
        </w:rPr>
        <w:lastRenderedPageBreak/>
        <w:t xml:space="preserve">determine the prospects of early marriage for the girl-child in the perspective of Islam in Ilorin Metropolis of Kwara State. </w:t>
      </w:r>
    </w:p>
    <w:p w:rsidR="00546D1D" w:rsidRPr="00546D1D" w:rsidRDefault="00546D1D" w:rsidP="00546D1D">
      <w:pPr>
        <w:pStyle w:val="ListParagraph"/>
        <w:numPr>
          <w:ilvl w:val="0"/>
          <w:numId w:val="1"/>
        </w:numPr>
        <w:spacing w:line="480" w:lineRule="auto"/>
        <w:jc w:val="both"/>
        <w:rPr>
          <w:rFonts w:ascii="Times New Roman" w:hAnsi="Times New Roman"/>
          <w:sz w:val="28"/>
          <w:szCs w:val="28"/>
        </w:rPr>
      </w:pPr>
      <w:r w:rsidRPr="00546D1D">
        <w:rPr>
          <w:rFonts w:ascii="Times New Roman" w:hAnsi="Times New Roman"/>
          <w:sz w:val="28"/>
          <w:szCs w:val="28"/>
        </w:rPr>
        <w:t xml:space="preserve">identify the problems of early marriage for the girl-child in the perspective of Islam in Ilorin Metropolis of Kwara State. </w:t>
      </w:r>
    </w:p>
    <w:p w:rsidR="00546D1D" w:rsidRPr="00546D1D" w:rsidRDefault="00546D1D" w:rsidP="00546D1D">
      <w:pPr>
        <w:spacing w:line="480" w:lineRule="auto"/>
        <w:jc w:val="both"/>
        <w:rPr>
          <w:rFonts w:ascii="Times New Roman" w:hAnsi="Times New Roman"/>
          <w:b/>
          <w:sz w:val="28"/>
          <w:szCs w:val="28"/>
        </w:rPr>
      </w:pPr>
      <w:r w:rsidRPr="00546D1D">
        <w:rPr>
          <w:rFonts w:ascii="Times New Roman" w:hAnsi="Times New Roman"/>
          <w:b/>
          <w:sz w:val="28"/>
          <w:szCs w:val="28"/>
        </w:rPr>
        <w:t xml:space="preserve">Research Questions </w:t>
      </w:r>
    </w:p>
    <w:p w:rsidR="00546D1D" w:rsidRPr="00546D1D" w:rsidRDefault="00546D1D" w:rsidP="00546D1D">
      <w:pPr>
        <w:spacing w:line="480" w:lineRule="auto"/>
        <w:ind w:firstLine="360"/>
        <w:jc w:val="both"/>
        <w:rPr>
          <w:rFonts w:ascii="Times New Roman" w:hAnsi="Times New Roman"/>
          <w:sz w:val="28"/>
          <w:szCs w:val="28"/>
        </w:rPr>
      </w:pPr>
      <w:r w:rsidRPr="00546D1D">
        <w:rPr>
          <w:rFonts w:ascii="Times New Roman" w:hAnsi="Times New Roman"/>
          <w:sz w:val="28"/>
          <w:szCs w:val="28"/>
        </w:rPr>
        <w:t xml:space="preserve">The following were the research questions for this study: </w:t>
      </w:r>
    </w:p>
    <w:p w:rsidR="00546D1D" w:rsidRPr="00546D1D" w:rsidRDefault="00546D1D" w:rsidP="00546D1D">
      <w:pPr>
        <w:pStyle w:val="ListParagraph"/>
        <w:numPr>
          <w:ilvl w:val="0"/>
          <w:numId w:val="2"/>
        </w:numPr>
        <w:spacing w:line="480" w:lineRule="auto"/>
        <w:jc w:val="both"/>
        <w:rPr>
          <w:rFonts w:ascii="Times New Roman" w:hAnsi="Times New Roman"/>
          <w:sz w:val="28"/>
          <w:szCs w:val="28"/>
        </w:rPr>
      </w:pPr>
      <w:r w:rsidRPr="00546D1D">
        <w:rPr>
          <w:rFonts w:ascii="Times New Roman" w:hAnsi="Times New Roman"/>
          <w:sz w:val="28"/>
          <w:szCs w:val="28"/>
        </w:rPr>
        <w:t xml:space="preserve">What are the prospects of early marriage for the girl-child in the perspective of Islam in Ilorin Metropolis of Kwara State? </w:t>
      </w:r>
    </w:p>
    <w:p w:rsidR="00546D1D" w:rsidRPr="00546D1D" w:rsidRDefault="00546D1D" w:rsidP="00546D1D">
      <w:pPr>
        <w:pStyle w:val="ListParagraph"/>
        <w:numPr>
          <w:ilvl w:val="0"/>
          <w:numId w:val="2"/>
        </w:numPr>
        <w:spacing w:line="480" w:lineRule="auto"/>
        <w:jc w:val="both"/>
        <w:rPr>
          <w:rFonts w:ascii="Times New Roman" w:hAnsi="Times New Roman"/>
          <w:sz w:val="28"/>
          <w:szCs w:val="28"/>
        </w:rPr>
      </w:pPr>
      <w:r w:rsidRPr="00546D1D">
        <w:rPr>
          <w:rFonts w:ascii="Times New Roman" w:hAnsi="Times New Roman"/>
          <w:sz w:val="28"/>
          <w:szCs w:val="28"/>
        </w:rPr>
        <w:t>What are the problems of early marriage for the girl-child in the perspective of Islam in Ilorin Metropolis of Kwara State?</w:t>
      </w:r>
    </w:p>
    <w:p w:rsidR="00546D1D" w:rsidRPr="00546D1D" w:rsidRDefault="00546D1D" w:rsidP="00546D1D">
      <w:pPr>
        <w:spacing w:line="480" w:lineRule="auto"/>
        <w:jc w:val="both"/>
        <w:rPr>
          <w:rFonts w:ascii="Times New Roman" w:hAnsi="Times New Roman"/>
          <w:b/>
          <w:sz w:val="28"/>
          <w:szCs w:val="28"/>
        </w:rPr>
      </w:pPr>
      <w:r w:rsidRPr="00546D1D">
        <w:rPr>
          <w:rFonts w:ascii="Times New Roman" w:hAnsi="Times New Roman"/>
          <w:b/>
          <w:sz w:val="28"/>
          <w:szCs w:val="28"/>
        </w:rPr>
        <w:t>Significance of the Study</w:t>
      </w:r>
    </w:p>
    <w:p w:rsidR="00546D1D" w:rsidRPr="00546D1D" w:rsidRDefault="00546D1D" w:rsidP="00546D1D">
      <w:pPr>
        <w:spacing w:line="480" w:lineRule="auto"/>
        <w:ind w:firstLine="720"/>
        <w:jc w:val="both"/>
        <w:rPr>
          <w:rFonts w:ascii="Times New Roman" w:hAnsi="Times New Roman"/>
          <w:sz w:val="28"/>
          <w:szCs w:val="28"/>
        </w:rPr>
      </w:pPr>
      <w:r w:rsidRPr="00546D1D">
        <w:rPr>
          <w:rFonts w:ascii="Times New Roman" w:hAnsi="Times New Roman"/>
          <w:sz w:val="28"/>
          <w:szCs w:val="28"/>
        </w:rPr>
        <w:t xml:space="preserve">The issue of early marriage and its implications for girls' education has become an area of serious concern, particularly in regions like Ilorin West Local Government Area of Kwara State where socio-cultural and religious dynamics heavily influence family and educational decisions. This study is significant because it seeks to </w:t>
      </w:r>
      <w:r w:rsidRPr="00546D1D">
        <w:rPr>
          <w:rFonts w:ascii="Times New Roman" w:hAnsi="Times New Roman"/>
          <w:sz w:val="28"/>
          <w:szCs w:val="28"/>
        </w:rPr>
        <w:lastRenderedPageBreak/>
        <w:t>address a gap in understanding the practice of early marriage specifically from an Islamic perspective, which is highly relevant in the study area due to its predominantly Muslim population.</w:t>
      </w:r>
    </w:p>
    <w:p w:rsidR="00546D1D" w:rsidRPr="00546D1D" w:rsidRDefault="00546D1D" w:rsidP="00546D1D">
      <w:pPr>
        <w:spacing w:line="480" w:lineRule="auto"/>
        <w:ind w:firstLine="720"/>
        <w:jc w:val="both"/>
        <w:rPr>
          <w:rFonts w:ascii="Times New Roman" w:hAnsi="Times New Roman"/>
          <w:sz w:val="28"/>
          <w:szCs w:val="28"/>
        </w:rPr>
      </w:pPr>
      <w:r w:rsidRPr="00546D1D">
        <w:rPr>
          <w:rFonts w:ascii="Times New Roman" w:hAnsi="Times New Roman"/>
          <w:sz w:val="28"/>
          <w:szCs w:val="28"/>
        </w:rPr>
        <w:t>First, the study will contribute meaningfully to academic literature by offering insights into how Islamic teachings are interpreted in relation to early marriage and female education. Unlike many studies that generalize the causes and effects of early marriage, this research aims to clarify whether the practice is genuinely rooted in Islamic doctrine or whether it results from cultural practices wrongly attributed to religion.</w:t>
      </w:r>
    </w:p>
    <w:p w:rsidR="00546D1D" w:rsidRPr="00546D1D" w:rsidRDefault="00546D1D" w:rsidP="00546D1D">
      <w:pPr>
        <w:spacing w:line="480" w:lineRule="auto"/>
        <w:ind w:firstLine="720"/>
        <w:jc w:val="both"/>
        <w:rPr>
          <w:rFonts w:ascii="Times New Roman" w:hAnsi="Times New Roman"/>
          <w:sz w:val="28"/>
          <w:szCs w:val="28"/>
        </w:rPr>
      </w:pPr>
      <w:r w:rsidRPr="00546D1D">
        <w:rPr>
          <w:rFonts w:ascii="Times New Roman" w:hAnsi="Times New Roman"/>
          <w:sz w:val="28"/>
          <w:szCs w:val="28"/>
        </w:rPr>
        <w:t>Furthermore, the findings of this study will be beneficial to policy makers, educators, and non-governmental organizations working to improve girls' education and reduce gender-based inequality. By understanding the religious and cultural contexts within which early marriage occurs, interventions can be better tailored to be both respectful of local beliefs and effective in protecting girls’ rights.</w:t>
      </w:r>
    </w:p>
    <w:p w:rsidR="00546D1D" w:rsidRPr="00546D1D" w:rsidRDefault="00546D1D" w:rsidP="00546D1D">
      <w:pPr>
        <w:spacing w:line="480" w:lineRule="auto"/>
        <w:ind w:firstLine="720"/>
        <w:jc w:val="both"/>
        <w:rPr>
          <w:rFonts w:ascii="Times New Roman" w:hAnsi="Times New Roman"/>
          <w:sz w:val="28"/>
          <w:szCs w:val="28"/>
        </w:rPr>
      </w:pPr>
      <w:r w:rsidRPr="00546D1D">
        <w:rPr>
          <w:rFonts w:ascii="Times New Roman" w:hAnsi="Times New Roman"/>
          <w:sz w:val="28"/>
          <w:szCs w:val="28"/>
        </w:rPr>
        <w:lastRenderedPageBreak/>
        <w:t>Religious and community leaders will also benefit from this research, as it will equip them with evidence-based understanding of Islamic teachings regarding education and marriage. This could empower them to become advocates for the education of the girl-child and the re-evaluation of traditional practices that contradict Islamic principles.</w:t>
      </w:r>
    </w:p>
    <w:p w:rsidR="00546D1D" w:rsidRPr="00546D1D" w:rsidRDefault="00546D1D" w:rsidP="00546D1D">
      <w:pPr>
        <w:spacing w:line="480" w:lineRule="auto"/>
        <w:ind w:firstLine="720"/>
        <w:jc w:val="both"/>
        <w:rPr>
          <w:rFonts w:ascii="Times New Roman" w:hAnsi="Times New Roman"/>
          <w:sz w:val="28"/>
          <w:szCs w:val="28"/>
        </w:rPr>
      </w:pPr>
      <w:r w:rsidRPr="00546D1D">
        <w:rPr>
          <w:rFonts w:ascii="Times New Roman" w:hAnsi="Times New Roman"/>
          <w:sz w:val="28"/>
          <w:szCs w:val="28"/>
        </w:rPr>
        <w:t>Most importantly, the study will raise public awareness among parents and guardians about the long-term negative impact of early marriage on girls’ lives. It will highlight the importance of education as a right and a religious obligation, thus promoting a shift in attitudes towards delaying marriage in favor of ensuring that girls are given the opportunity to reach their full educational and personal potential.</w:t>
      </w:r>
    </w:p>
    <w:p w:rsidR="00546D1D" w:rsidRPr="00546D1D" w:rsidRDefault="00546D1D" w:rsidP="00546D1D">
      <w:pPr>
        <w:spacing w:line="480" w:lineRule="auto"/>
        <w:jc w:val="both"/>
        <w:rPr>
          <w:rFonts w:ascii="Times New Roman" w:hAnsi="Times New Roman"/>
          <w:b/>
          <w:sz w:val="28"/>
          <w:szCs w:val="28"/>
        </w:rPr>
      </w:pPr>
      <w:r w:rsidRPr="00546D1D">
        <w:rPr>
          <w:rFonts w:ascii="Times New Roman" w:hAnsi="Times New Roman"/>
          <w:b/>
          <w:sz w:val="28"/>
          <w:szCs w:val="28"/>
        </w:rPr>
        <w:t>Scope and Delimitation of the Study</w:t>
      </w:r>
    </w:p>
    <w:p w:rsidR="00546D1D" w:rsidRPr="00546D1D" w:rsidRDefault="00546D1D" w:rsidP="00546D1D">
      <w:pPr>
        <w:spacing w:line="480" w:lineRule="auto"/>
        <w:ind w:firstLine="720"/>
        <w:jc w:val="both"/>
        <w:rPr>
          <w:rFonts w:ascii="Times New Roman" w:hAnsi="Times New Roman"/>
          <w:sz w:val="28"/>
          <w:szCs w:val="28"/>
        </w:rPr>
      </w:pPr>
      <w:r w:rsidRPr="00546D1D">
        <w:rPr>
          <w:rFonts w:ascii="Times New Roman" w:hAnsi="Times New Roman"/>
          <w:sz w:val="28"/>
          <w:szCs w:val="28"/>
        </w:rPr>
        <w:t xml:space="preserve">This study focuses specifically on Ilorin West Local Government Area of Kwara State, Nigeria. The area was chosen due to its socio-cultural and religious characteristics, which provide a suitable environment for examining the interplay between early marriage and </w:t>
      </w:r>
      <w:r w:rsidRPr="00546D1D">
        <w:rPr>
          <w:rFonts w:ascii="Times New Roman" w:hAnsi="Times New Roman"/>
          <w:sz w:val="28"/>
          <w:szCs w:val="28"/>
        </w:rPr>
        <w:lastRenderedPageBreak/>
        <w:t>Islamic teachings. The study will center on girls who have been affected by early marriage, either through direct experience or by facing educational interruption due to societal expectations regarding early union.</w:t>
      </w:r>
    </w:p>
    <w:p w:rsidR="00546D1D" w:rsidRPr="00546D1D" w:rsidRDefault="00546D1D" w:rsidP="00546D1D">
      <w:pPr>
        <w:spacing w:line="480" w:lineRule="auto"/>
        <w:ind w:firstLine="720"/>
        <w:jc w:val="both"/>
        <w:rPr>
          <w:rFonts w:ascii="Times New Roman" w:hAnsi="Times New Roman"/>
          <w:sz w:val="28"/>
          <w:szCs w:val="28"/>
        </w:rPr>
      </w:pPr>
      <w:r w:rsidRPr="00546D1D">
        <w:rPr>
          <w:rFonts w:ascii="Times New Roman" w:hAnsi="Times New Roman"/>
          <w:sz w:val="28"/>
          <w:szCs w:val="28"/>
        </w:rPr>
        <w:t>In terms of participants, the study will involve a range of stakeholders including female students, married adolescents, parents, teachers, religious scholars, and local education officers. Their views will be sought to gain a broad and contextual understanding of the issue.</w:t>
      </w:r>
    </w:p>
    <w:p w:rsidR="00546D1D" w:rsidRPr="00546D1D" w:rsidRDefault="00546D1D" w:rsidP="00546D1D">
      <w:pPr>
        <w:spacing w:line="480" w:lineRule="auto"/>
        <w:ind w:firstLine="720"/>
        <w:jc w:val="both"/>
        <w:rPr>
          <w:rFonts w:ascii="Times New Roman" w:hAnsi="Times New Roman"/>
          <w:sz w:val="28"/>
          <w:szCs w:val="28"/>
        </w:rPr>
      </w:pPr>
      <w:r w:rsidRPr="00546D1D">
        <w:rPr>
          <w:rFonts w:ascii="Times New Roman" w:hAnsi="Times New Roman"/>
          <w:sz w:val="28"/>
          <w:szCs w:val="28"/>
        </w:rPr>
        <w:t>The study is delimited to the Islamic perspective on early marriage and education. It will not explore Christian or secular views on the matter, as the primary focus is to evaluate how Islamic beliefs influence early marriage practices and their impact on female education. Also, while the research will touch on policy implications, it will not go into legal frameworks extensively unless they are directly linked to religious practices or local enforcement. Additionally, the geographical scope is limited to Ilorin West LGA and does not include other local government areas within or outside Kwara State, which may have different religious or cultural orientations.</w:t>
      </w:r>
    </w:p>
    <w:p w:rsidR="00546D1D" w:rsidRPr="00546D1D" w:rsidRDefault="00546D1D" w:rsidP="00546D1D">
      <w:pPr>
        <w:spacing w:line="480" w:lineRule="auto"/>
        <w:ind w:firstLine="720"/>
        <w:jc w:val="both"/>
        <w:rPr>
          <w:rFonts w:ascii="Times New Roman" w:hAnsi="Times New Roman"/>
          <w:sz w:val="28"/>
          <w:szCs w:val="28"/>
        </w:rPr>
      </w:pPr>
      <w:r w:rsidRPr="00546D1D">
        <w:rPr>
          <w:rFonts w:ascii="Times New Roman" w:hAnsi="Times New Roman"/>
          <w:sz w:val="28"/>
          <w:szCs w:val="28"/>
        </w:rPr>
        <w:t xml:space="preserve"> </w:t>
      </w:r>
    </w:p>
    <w:p w:rsidR="00546D1D" w:rsidRPr="00546D1D" w:rsidRDefault="00546D1D" w:rsidP="00546D1D">
      <w:pPr>
        <w:spacing w:line="480" w:lineRule="auto"/>
        <w:jc w:val="both"/>
        <w:rPr>
          <w:rFonts w:ascii="Times New Roman" w:hAnsi="Times New Roman"/>
          <w:b/>
          <w:sz w:val="28"/>
          <w:szCs w:val="28"/>
        </w:rPr>
      </w:pPr>
      <w:r w:rsidRPr="00546D1D">
        <w:rPr>
          <w:rFonts w:ascii="Times New Roman" w:hAnsi="Times New Roman"/>
          <w:b/>
          <w:sz w:val="28"/>
          <w:szCs w:val="28"/>
        </w:rPr>
        <w:t>Operational Definition of Terms</w:t>
      </w:r>
    </w:p>
    <w:p w:rsidR="00546D1D" w:rsidRPr="00546D1D" w:rsidRDefault="00546D1D" w:rsidP="00546D1D">
      <w:pPr>
        <w:spacing w:line="480" w:lineRule="auto"/>
        <w:jc w:val="both"/>
        <w:rPr>
          <w:rFonts w:ascii="Times New Roman" w:hAnsi="Times New Roman"/>
          <w:sz w:val="28"/>
          <w:szCs w:val="28"/>
        </w:rPr>
      </w:pPr>
      <w:r w:rsidRPr="00546D1D">
        <w:rPr>
          <w:rFonts w:ascii="Times New Roman" w:hAnsi="Times New Roman"/>
          <w:sz w:val="28"/>
          <w:szCs w:val="28"/>
        </w:rPr>
        <w:t>Early Marriage refers to any formal or informal union in which one or both individuals are below the age of 18. The term, as used in this study, specifically focuses on girls and the consequences of early marriage on their educational trajectory.</w:t>
      </w:r>
    </w:p>
    <w:p w:rsidR="00546D1D" w:rsidRPr="00546D1D" w:rsidRDefault="00546D1D" w:rsidP="00546D1D">
      <w:pPr>
        <w:spacing w:line="480" w:lineRule="auto"/>
        <w:jc w:val="both"/>
        <w:rPr>
          <w:rFonts w:ascii="Times New Roman" w:hAnsi="Times New Roman"/>
          <w:sz w:val="28"/>
          <w:szCs w:val="28"/>
        </w:rPr>
      </w:pPr>
      <w:r w:rsidRPr="00546D1D">
        <w:rPr>
          <w:rFonts w:ascii="Times New Roman" w:hAnsi="Times New Roman"/>
          <w:sz w:val="28"/>
          <w:szCs w:val="28"/>
        </w:rPr>
        <w:t>Islamic Perspective denotes the teachings, interpretations, and principles derived from the Quran, Hadith, and views of recognized Islamic scholars regarding both marriage and the obligation of education, particularly as they apply to the female child.</w:t>
      </w:r>
    </w:p>
    <w:p w:rsidR="00546D1D" w:rsidRPr="00546D1D" w:rsidRDefault="00546D1D" w:rsidP="00546D1D">
      <w:pPr>
        <w:spacing w:line="480" w:lineRule="auto"/>
        <w:jc w:val="both"/>
        <w:rPr>
          <w:rFonts w:ascii="Times New Roman" w:hAnsi="Times New Roman"/>
          <w:sz w:val="28"/>
          <w:szCs w:val="28"/>
        </w:rPr>
      </w:pPr>
      <w:r w:rsidRPr="00546D1D">
        <w:rPr>
          <w:rFonts w:ascii="Times New Roman" w:hAnsi="Times New Roman"/>
          <w:sz w:val="28"/>
          <w:szCs w:val="28"/>
        </w:rPr>
        <w:t>Girls’ Education encompasses the formal schooling process that girls undergo from primary through secondary levels. In this study, it refers especially to the education of girls who are at risk of or affected by early marriage.</w:t>
      </w:r>
    </w:p>
    <w:p w:rsidR="00546D1D" w:rsidRPr="00546D1D" w:rsidRDefault="00546D1D" w:rsidP="00546D1D">
      <w:pPr>
        <w:spacing w:line="480" w:lineRule="auto"/>
        <w:jc w:val="both"/>
        <w:rPr>
          <w:rFonts w:ascii="Times New Roman" w:hAnsi="Times New Roman"/>
          <w:sz w:val="28"/>
          <w:szCs w:val="28"/>
        </w:rPr>
      </w:pPr>
      <w:r w:rsidRPr="00546D1D">
        <w:rPr>
          <w:rFonts w:ascii="Times New Roman" w:hAnsi="Times New Roman"/>
          <w:sz w:val="28"/>
          <w:szCs w:val="28"/>
        </w:rPr>
        <w:t>Ilorin West LGA is one of the local government areas in Kwara State, Nigeria. It is predominantly Muslim and culturally traditional, making it a relevant context for the present study on the intersection of religion, culture, and education.</w:t>
      </w:r>
    </w:p>
    <w:p w:rsidR="00546D1D" w:rsidRPr="00546D1D" w:rsidRDefault="00546D1D" w:rsidP="00546D1D">
      <w:pPr>
        <w:spacing w:line="480" w:lineRule="auto"/>
        <w:jc w:val="both"/>
        <w:rPr>
          <w:rFonts w:ascii="Times New Roman" w:hAnsi="Times New Roman"/>
          <w:sz w:val="28"/>
          <w:szCs w:val="28"/>
        </w:rPr>
      </w:pPr>
      <w:r w:rsidRPr="00546D1D">
        <w:rPr>
          <w:rFonts w:ascii="Times New Roman" w:hAnsi="Times New Roman"/>
          <w:sz w:val="28"/>
          <w:szCs w:val="28"/>
        </w:rPr>
        <w:t>Impact refers to the measurable effects or outcomes of early marriage on girls' education, including school dropout, poor academic performance, limited career prospects, and psychological effects.</w:t>
      </w:r>
    </w:p>
    <w:p w:rsidR="00546D1D" w:rsidRPr="00546D1D" w:rsidRDefault="00546D1D" w:rsidP="00546D1D">
      <w:pPr>
        <w:spacing w:line="480" w:lineRule="auto"/>
        <w:jc w:val="both"/>
        <w:rPr>
          <w:rFonts w:ascii="Times New Roman" w:hAnsi="Times New Roman"/>
          <w:sz w:val="28"/>
          <w:szCs w:val="28"/>
        </w:rPr>
      </w:pPr>
      <w:r w:rsidRPr="00546D1D">
        <w:rPr>
          <w:rFonts w:ascii="Times New Roman" w:hAnsi="Times New Roman"/>
          <w:sz w:val="28"/>
          <w:szCs w:val="28"/>
        </w:rPr>
        <w:t>Cultural Practices: are the beliefs, customs, and traditions that are prevalent in Ilorin West LGA, which influence decisions related to marriage and education, sometimes in ways that contradict Islamic principles.</w:t>
      </w:r>
    </w:p>
    <w:p w:rsidR="00546D1D" w:rsidRPr="00546D1D" w:rsidRDefault="00546D1D" w:rsidP="00546D1D">
      <w:pPr>
        <w:spacing w:line="480" w:lineRule="auto"/>
        <w:jc w:val="both"/>
        <w:rPr>
          <w:rFonts w:ascii="Times New Roman" w:hAnsi="Times New Roman"/>
          <w:sz w:val="28"/>
          <w:szCs w:val="28"/>
        </w:rPr>
      </w:pPr>
      <w:r w:rsidRPr="00546D1D">
        <w:rPr>
          <w:rFonts w:ascii="Times New Roman" w:hAnsi="Times New Roman"/>
          <w:sz w:val="28"/>
          <w:szCs w:val="28"/>
        </w:rPr>
        <w:t>Stakeholders: are individuals and groups who have a role in or are affected by the issue of early marriage. These include parents, community leaders, religious scholars, teachers, students, and policy makers.</w:t>
      </w:r>
    </w:p>
    <w:p w:rsidR="00546D1D" w:rsidRPr="00546D1D" w:rsidRDefault="00546D1D" w:rsidP="00546D1D">
      <w:pPr>
        <w:spacing w:line="480" w:lineRule="auto"/>
        <w:jc w:val="both"/>
        <w:rPr>
          <w:rFonts w:ascii="Times New Roman" w:hAnsi="Times New Roman"/>
          <w:sz w:val="28"/>
          <w:szCs w:val="28"/>
        </w:rPr>
      </w:pPr>
      <w:r w:rsidRPr="00546D1D">
        <w:rPr>
          <w:rFonts w:ascii="Times New Roman" w:hAnsi="Times New Roman"/>
          <w:sz w:val="28"/>
          <w:szCs w:val="28"/>
        </w:rPr>
        <w:t xml:space="preserve"> </w:t>
      </w:r>
    </w:p>
    <w:p w:rsidR="00546D1D" w:rsidRPr="00546D1D" w:rsidRDefault="00546D1D" w:rsidP="00546D1D">
      <w:pPr>
        <w:spacing w:line="480" w:lineRule="auto"/>
        <w:jc w:val="both"/>
        <w:rPr>
          <w:rFonts w:ascii="Times New Roman" w:hAnsi="Times New Roman"/>
          <w:sz w:val="28"/>
          <w:szCs w:val="28"/>
        </w:rPr>
      </w:pPr>
      <w:r w:rsidRPr="00546D1D">
        <w:rPr>
          <w:rFonts w:ascii="Times New Roman" w:hAnsi="Times New Roman"/>
          <w:sz w:val="28"/>
          <w:szCs w:val="28"/>
        </w:rPr>
        <w:t xml:space="preserve"> </w:t>
      </w:r>
    </w:p>
    <w:p w:rsidR="00546D1D" w:rsidRPr="00546D1D" w:rsidRDefault="00546D1D" w:rsidP="00546D1D">
      <w:pPr>
        <w:spacing w:line="480" w:lineRule="auto"/>
        <w:jc w:val="both"/>
        <w:rPr>
          <w:rFonts w:ascii="Times New Roman" w:hAnsi="Times New Roman"/>
          <w:sz w:val="28"/>
          <w:szCs w:val="28"/>
        </w:rPr>
      </w:pPr>
      <w:r w:rsidRPr="00546D1D">
        <w:rPr>
          <w:rFonts w:ascii="Times New Roman" w:hAnsi="Times New Roman"/>
          <w:sz w:val="28"/>
          <w:szCs w:val="28"/>
        </w:rPr>
        <w:t xml:space="preserve"> </w:t>
      </w:r>
    </w:p>
    <w:p w:rsidR="00546D1D" w:rsidRPr="00546D1D" w:rsidRDefault="00546D1D" w:rsidP="00546D1D">
      <w:pPr>
        <w:spacing w:line="480" w:lineRule="auto"/>
        <w:jc w:val="both"/>
        <w:rPr>
          <w:rFonts w:ascii="Times New Roman" w:hAnsi="Times New Roman"/>
          <w:sz w:val="28"/>
          <w:szCs w:val="28"/>
        </w:rPr>
      </w:pPr>
      <w:r w:rsidRPr="00546D1D">
        <w:rPr>
          <w:rFonts w:ascii="Times New Roman" w:hAnsi="Times New Roman"/>
          <w:sz w:val="28"/>
          <w:szCs w:val="28"/>
        </w:rPr>
        <w:t xml:space="preserve"> </w:t>
      </w:r>
    </w:p>
    <w:p w:rsidR="00546D1D" w:rsidRPr="00546D1D" w:rsidRDefault="00546D1D" w:rsidP="00546D1D">
      <w:pPr>
        <w:spacing w:line="480" w:lineRule="auto"/>
        <w:jc w:val="both"/>
        <w:rPr>
          <w:rFonts w:ascii="Times New Roman" w:hAnsi="Times New Roman"/>
          <w:sz w:val="28"/>
          <w:szCs w:val="28"/>
        </w:rPr>
      </w:pPr>
      <w:r w:rsidRPr="00546D1D">
        <w:rPr>
          <w:rFonts w:ascii="Times New Roman" w:hAnsi="Times New Roman"/>
          <w:sz w:val="28"/>
          <w:szCs w:val="28"/>
        </w:rPr>
        <w:t xml:space="preserve"> </w:t>
      </w:r>
    </w:p>
    <w:p w:rsidR="00546D1D" w:rsidRPr="00546D1D" w:rsidRDefault="00546D1D" w:rsidP="00546D1D">
      <w:pPr>
        <w:spacing w:line="480" w:lineRule="auto"/>
        <w:jc w:val="center"/>
        <w:rPr>
          <w:rFonts w:ascii="Times New Roman" w:eastAsia="Corbel" w:hAnsi="Times New Roman"/>
          <w:b/>
          <w:sz w:val="28"/>
          <w:szCs w:val="28"/>
        </w:rPr>
      </w:pPr>
      <w:r w:rsidRPr="00546D1D">
        <w:rPr>
          <w:rFonts w:ascii="Times New Roman" w:eastAsia="Corbel" w:hAnsi="Times New Roman"/>
          <w:b/>
          <w:sz w:val="28"/>
          <w:szCs w:val="28"/>
        </w:rPr>
        <w:t>CHAPTER TWO</w:t>
      </w:r>
    </w:p>
    <w:p w:rsidR="00546D1D" w:rsidRPr="00546D1D" w:rsidRDefault="00546D1D" w:rsidP="00546D1D">
      <w:pPr>
        <w:spacing w:line="480" w:lineRule="auto"/>
        <w:jc w:val="center"/>
        <w:rPr>
          <w:rFonts w:ascii="Times New Roman" w:eastAsia="Corbel" w:hAnsi="Times New Roman"/>
          <w:b/>
          <w:sz w:val="28"/>
          <w:szCs w:val="28"/>
        </w:rPr>
      </w:pPr>
      <w:r w:rsidRPr="00546D1D">
        <w:rPr>
          <w:rFonts w:ascii="Times New Roman" w:eastAsia="Corbel" w:hAnsi="Times New Roman"/>
          <w:b/>
          <w:sz w:val="28"/>
          <w:szCs w:val="28"/>
        </w:rPr>
        <w:t>LITERATURE REVIEW</w:t>
      </w:r>
    </w:p>
    <w:p w:rsidR="00546D1D" w:rsidRPr="00546D1D" w:rsidRDefault="00546D1D" w:rsidP="00546D1D">
      <w:pPr>
        <w:spacing w:line="480" w:lineRule="auto"/>
        <w:jc w:val="both"/>
        <w:rPr>
          <w:rFonts w:ascii="Times New Roman" w:eastAsia="Corbel" w:hAnsi="Times New Roman"/>
          <w:b/>
          <w:sz w:val="28"/>
          <w:szCs w:val="28"/>
        </w:rPr>
      </w:pPr>
      <w:r w:rsidRPr="00546D1D">
        <w:rPr>
          <w:rFonts w:ascii="Times New Roman" w:eastAsia="Corbel" w:hAnsi="Times New Roman"/>
          <w:b/>
          <w:sz w:val="28"/>
          <w:szCs w:val="28"/>
        </w:rPr>
        <w:t>Concept of Marriage</w:t>
      </w:r>
    </w:p>
    <w:p w:rsidR="00546D1D" w:rsidRPr="00546D1D" w:rsidRDefault="00546D1D" w:rsidP="00546D1D">
      <w:pPr>
        <w:spacing w:line="480" w:lineRule="auto"/>
        <w:ind w:firstLine="720"/>
        <w:jc w:val="both"/>
        <w:rPr>
          <w:rFonts w:ascii="Times New Roman" w:eastAsia="Corbel" w:hAnsi="Times New Roman"/>
          <w:sz w:val="28"/>
          <w:szCs w:val="28"/>
        </w:rPr>
      </w:pPr>
      <w:r w:rsidRPr="00546D1D">
        <w:rPr>
          <w:rFonts w:ascii="Times New Roman" w:eastAsia="Corbel" w:hAnsi="Times New Roman"/>
          <w:sz w:val="28"/>
          <w:szCs w:val="28"/>
        </w:rPr>
        <w:t xml:space="preserve">Marriage is a bond between a man and a woman  who are united by family members as legalized by islamic law and the prevalent state law aresulting from the mutual agreement of two parties. Almost all nations believe marriage is a holy and sacred activity with a good purpose (Kamal, 2024). The desire to have offspring following the dictates of religion and the state is one of the reasons why marriage is prescribed in Islam. Besides that, the existence of marriage will provide an understanding that in establishing a sacred bond, the validity of the relationship is needed. Not just living together without official ties or just for the satisfaction of lust. Marriage, under the guidance of Islamic law, is aimed at forming a </w:t>
      </w:r>
      <w:r w:rsidRPr="00546D1D">
        <w:rPr>
          <w:rFonts w:ascii="Times New Roman" w:eastAsia="Corbel" w:hAnsi="Times New Roman"/>
          <w:i/>
          <w:iCs/>
          <w:sz w:val="28"/>
          <w:szCs w:val="28"/>
        </w:rPr>
        <w:t>Sakinah</w:t>
      </w:r>
      <w:r w:rsidRPr="00546D1D">
        <w:rPr>
          <w:rFonts w:ascii="Times New Roman" w:eastAsia="Corbel" w:hAnsi="Times New Roman"/>
          <w:sz w:val="28"/>
          <w:szCs w:val="28"/>
        </w:rPr>
        <w:t xml:space="preserve">, </w:t>
      </w:r>
      <w:r w:rsidRPr="00546D1D">
        <w:rPr>
          <w:rFonts w:ascii="Times New Roman" w:eastAsia="Corbel" w:hAnsi="Times New Roman"/>
          <w:i/>
          <w:sz w:val="28"/>
          <w:szCs w:val="28"/>
        </w:rPr>
        <w:t>mawaddah wa Rahmah</w:t>
      </w:r>
      <w:r w:rsidRPr="00546D1D">
        <w:rPr>
          <w:rFonts w:ascii="Times New Roman" w:eastAsia="Corbel" w:hAnsi="Times New Roman"/>
          <w:sz w:val="28"/>
          <w:szCs w:val="28"/>
        </w:rPr>
        <w:t xml:space="preserve"> family- based on harmony, love and affection (Fauzan et al, 2022). It requires mature readiness in terms of age, economy and mentality. Adequate age affect the ability to think and solve marital problems. An established source of income will provide comfort in meeting daily needs. Mental readiness also affect the ability of psychological resilience in dealing with marital issues. Added in Law no. I of 1974 Chapter I and Article I also states that the marriage is an inner and outer bond between a man and a woman as husband and wife to form a happy and eternal family (household) based on belief in the One Almighty God (Kamal, 2024).</w:t>
      </w:r>
    </w:p>
    <w:p w:rsidR="00546D1D" w:rsidRPr="00546D1D" w:rsidRDefault="00546D1D" w:rsidP="00546D1D">
      <w:pPr>
        <w:spacing w:line="480" w:lineRule="auto"/>
        <w:jc w:val="both"/>
        <w:rPr>
          <w:rFonts w:ascii="Times New Roman" w:eastAsia="SimSun" w:hAnsi="Times New Roman"/>
          <w:sz w:val="28"/>
          <w:szCs w:val="28"/>
        </w:rPr>
      </w:pPr>
      <w:r w:rsidRPr="00546D1D">
        <w:rPr>
          <w:rFonts w:ascii="Times New Roman" w:hAnsi="Times New Roman"/>
          <w:sz w:val="28"/>
          <w:szCs w:val="28"/>
        </w:rPr>
        <w:t>There is no doubt that institution of marriage is cherished by men of all races, religions, cultures, tribes and creeds. All self-respecting men and women all over the universe strive to preserve it and frown at its collapse. In some societies, marriage is considered as sacrament, the solemnization of which entails the performance of certain religious or spiritual rites by officiating priests.</w:t>
      </w:r>
    </w:p>
    <w:p w:rsidR="00546D1D" w:rsidRPr="00546D1D" w:rsidRDefault="00546D1D" w:rsidP="00546D1D">
      <w:pPr>
        <w:spacing w:line="480" w:lineRule="auto"/>
        <w:jc w:val="both"/>
        <w:rPr>
          <w:rFonts w:ascii="Times New Roman" w:hAnsi="Times New Roman"/>
          <w:sz w:val="28"/>
          <w:szCs w:val="28"/>
        </w:rPr>
      </w:pPr>
      <w:r w:rsidRPr="00546D1D">
        <w:rPr>
          <w:rFonts w:ascii="Times New Roman" w:hAnsi="Times New Roman"/>
          <w:sz w:val="28"/>
          <w:szCs w:val="28"/>
        </w:rPr>
        <w:t xml:space="preserve">In typically traditional societies, it is purely a customary relationship created by the families of the man and woman who have been brought together with or without their consent in the creation or strengthening of the relationship between the families of the married couple. In every community, marriage is considered imperative because it is the foundation upon which the society is built. Although, marriage has no universally acceptable definition, hence, it is dynamic in the sense that it cut across jurisdictions, races and tribes and the definition to be given to the concept </w:t>
      </w:r>
      <w:r w:rsidRPr="00546D1D">
        <w:rPr>
          <w:rFonts w:ascii="Times New Roman" w:hAnsi="Times New Roman"/>
          <w:sz w:val="28"/>
          <w:szCs w:val="28"/>
        </w:rPr>
        <w:lastRenderedPageBreak/>
        <w:t>will depend very much on the social and religious beliefs of a particular society. Marriage is the basis of the legal family.' Nwogugu (2020) described marriage as: "A universal institution recognized and respected all over the world. As a social in marriage is founded on and governed by the social and religious norms  of society."</w:t>
      </w:r>
    </w:p>
    <w:p w:rsidR="00546D1D" w:rsidRPr="00546D1D" w:rsidRDefault="00546D1D" w:rsidP="00546D1D">
      <w:pPr>
        <w:spacing w:line="480" w:lineRule="auto"/>
        <w:jc w:val="both"/>
        <w:rPr>
          <w:rFonts w:ascii="Times New Roman" w:hAnsi="Times New Roman"/>
          <w:sz w:val="28"/>
          <w:szCs w:val="28"/>
        </w:rPr>
      </w:pPr>
      <w:r w:rsidRPr="00546D1D">
        <w:rPr>
          <w:rFonts w:ascii="Times New Roman" w:hAnsi="Times New Roman"/>
          <w:sz w:val="28"/>
          <w:szCs w:val="28"/>
        </w:rPr>
        <w:t>The fact being stressed here is that, there is an element of divinity in the concept of marriage. This fact is evident in the Holy bible when it says: "A man shall leave his father and mother, and shall cleave unto his wife and they shall become one flesh." The sanctity of marital institution is also traced to the Qur'an, where it provides: "Marry (other) women of your choice, two or three or four, but if you fear that you shall not be able to do justice (with them) then only one. A valid Marriage under Islamic law is based on some characteristics that must be present  (Adi, 2019).</w:t>
      </w:r>
    </w:p>
    <w:p w:rsidR="00546D1D" w:rsidRPr="00546D1D" w:rsidRDefault="00546D1D" w:rsidP="00546D1D">
      <w:pPr>
        <w:spacing w:line="480" w:lineRule="auto"/>
        <w:jc w:val="both"/>
        <w:rPr>
          <w:rFonts w:ascii="Times New Roman" w:hAnsi="Times New Roman"/>
          <w:sz w:val="28"/>
          <w:szCs w:val="28"/>
        </w:rPr>
      </w:pPr>
      <w:r w:rsidRPr="00546D1D">
        <w:rPr>
          <w:rFonts w:ascii="Times New Roman" w:hAnsi="Times New Roman"/>
          <w:sz w:val="28"/>
          <w:szCs w:val="28"/>
        </w:rPr>
        <w:t>Firstly, there must be Offer and Acceptance (</w:t>
      </w:r>
      <w:r w:rsidRPr="00546D1D">
        <w:rPr>
          <w:rFonts w:ascii="Times New Roman" w:hAnsi="Times New Roman"/>
          <w:i/>
          <w:iCs/>
          <w:sz w:val="28"/>
          <w:szCs w:val="28"/>
        </w:rPr>
        <w:t>Ijab wal Qabul</w:t>
      </w:r>
      <w:r w:rsidRPr="00546D1D">
        <w:rPr>
          <w:rFonts w:ascii="Times New Roman" w:hAnsi="Times New Roman"/>
          <w:sz w:val="28"/>
          <w:szCs w:val="28"/>
        </w:rPr>
        <w:t>) and both must be made at one and the same meeting and time (</w:t>
      </w:r>
      <w:r w:rsidRPr="00546D1D">
        <w:rPr>
          <w:rFonts w:ascii="Times New Roman" w:hAnsi="Times New Roman"/>
          <w:i/>
          <w:iCs/>
          <w:sz w:val="28"/>
          <w:szCs w:val="28"/>
        </w:rPr>
        <w:t>fi majilis wahid</w:t>
      </w:r>
      <w:r w:rsidRPr="00546D1D">
        <w:rPr>
          <w:rFonts w:ascii="Times New Roman" w:hAnsi="Times New Roman"/>
          <w:sz w:val="28"/>
          <w:szCs w:val="28"/>
        </w:rPr>
        <w:t xml:space="preserve">) by the qualified parties or in appropriate cases, their agents or guardians. </w:t>
      </w:r>
    </w:p>
    <w:p w:rsidR="00546D1D" w:rsidRPr="00546D1D" w:rsidRDefault="00546D1D" w:rsidP="00546D1D">
      <w:pPr>
        <w:spacing w:line="480" w:lineRule="auto"/>
        <w:ind w:firstLine="720"/>
        <w:jc w:val="both"/>
        <w:rPr>
          <w:rFonts w:ascii="Times New Roman" w:hAnsi="Times New Roman"/>
          <w:sz w:val="28"/>
          <w:szCs w:val="28"/>
        </w:rPr>
      </w:pPr>
      <w:r w:rsidRPr="00546D1D">
        <w:rPr>
          <w:rFonts w:ascii="Times New Roman" w:hAnsi="Times New Roman"/>
          <w:sz w:val="28"/>
          <w:szCs w:val="28"/>
        </w:rPr>
        <w:t>The second characteristic is the Payment of Dowry (</w:t>
      </w:r>
      <w:r w:rsidRPr="00546D1D">
        <w:rPr>
          <w:rFonts w:ascii="Times New Roman" w:hAnsi="Times New Roman"/>
          <w:i/>
          <w:iCs/>
          <w:sz w:val="28"/>
          <w:szCs w:val="28"/>
        </w:rPr>
        <w:t>Sadaqi</w:t>
      </w:r>
      <w:r w:rsidRPr="00546D1D">
        <w:rPr>
          <w:rFonts w:ascii="Times New Roman" w:hAnsi="Times New Roman"/>
          <w:sz w:val="28"/>
          <w:szCs w:val="28"/>
        </w:rPr>
        <w:t>). This is called the bride prize and it is very essential in Islam. It is a bridal gift that is expected to be paid by the husband according to the specification of the bride to the bridegroom. The third characteristic of a valid marriage in Islam is Consent (</w:t>
      </w:r>
      <w:r w:rsidRPr="00546D1D">
        <w:rPr>
          <w:rFonts w:ascii="Times New Roman" w:hAnsi="Times New Roman"/>
          <w:i/>
          <w:iCs/>
          <w:sz w:val="28"/>
          <w:szCs w:val="28"/>
        </w:rPr>
        <w:t>Waliyy</w:t>
      </w:r>
      <w:r w:rsidRPr="00546D1D">
        <w:rPr>
          <w:rFonts w:ascii="Times New Roman" w:hAnsi="Times New Roman"/>
          <w:sz w:val="28"/>
          <w:szCs w:val="28"/>
        </w:rPr>
        <w:t xml:space="preserve">). It implies the process by which the parent or of the bride i.e. the would be wife give their words </w:t>
      </w:r>
      <w:r w:rsidRPr="00546D1D">
        <w:rPr>
          <w:rFonts w:ascii="Times New Roman" w:hAnsi="Times New Roman"/>
          <w:sz w:val="28"/>
          <w:szCs w:val="28"/>
        </w:rPr>
        <w:lastRenderedPageBreak/>
        <w:t>by way of c affirming the relationship. The fourth characteristic of a valid Marriage in Islam is the Presence of two Witnesses (</w:t>
      </w:r>
      <w:r w:rsidRPr="00546D1D">
        <w:rPr>
          <w:rFonts w:ascii="Times New Roman" w:hAnsi="Times New Roman"/>
          <w:i/>
          <w:iCs/>
          <w:sz w:val="28"/>
          <w:szCs w:val="28"/>
        </w:rPr>
        <w:t>Shaidain</w:t>
      </w:r>
      <w:r w:rsidRPr="00546D1D">
        <w:rPr>
          <w:rFonts w:ascii="Times New Roman" w:hAnsi="Times New Roman"/>
          <w:sz w:val="28"/>
          <w:szCs w:val="28"/>
        </w:rPr>
        <w:t>). It is a condition precedent in Islam that for a valid marriage, there must be two witnesses  (Adi, 2019).</w:t>
      </w:r>
    </w:p>
    <w:p w:rsidR="00546D1D" w:rsidRPr="00546D1D" w:rsidRDefault="00546D1D" w:rsidP="00546D1D">
      <w:pPr>
        <w:spacing w:line="480" w:lineRule="auto"/>
        <w:ind w:firstLine="720"/>
        <w:jc w:val="both"/>
        <w:rPr>
          <w:rFonts w:ascii="Times New Roman" w:hAnsi="Times New Roman"/>
          <w:sz w:val="28"/>
          <w:szCs w:val="28"/>
        </w:rPr>
      </w:pPr>
      <w:r w:rsidRPr="00546D1D">
        <w:rPr>
          <w:rFonts w:ascii="Times New Roman" w:hAnsi="Times New Roman"/>
          <w:sz w:val="28"/>
          <w:szCs w:val="28"/>
        </w:rPr>
        <w:t>On the other hand, child marriage is related to child betrothal and it includes civil cohabitation and court approved early marriage after Teenage pregnancy. In many cases, only one of the parties is a child and usually the female. Child marriage is considered to be a violation of Children's human rights. Despite being prohibited by international law, it continues to rob millions of girls under 18 around the world of their childhood. It forces them out of education and into life of poor prospects, with increased risk of violence, abuse, ill health or early death.</w:t>
      </w:r>
    </w:p>
    <w:p w:rsidR="00546D1D" w:rsidRPr="00546D1D" w:rsidRDefault="00546D1D" w:rsidP="00546D1D">
      <w:pPr>
        <w:spacing w:line="480" w:lineRule="auto"/>
        <w:ind w:firstLine="720"/>
        <w:jc w:val="both"/>
        <w:rPr>
          <w:rFonts w:ascii="Times New Roman" w:hAnsi="Times New Roman"/>
          <w:sz w:val="28"/>
          <w:szCs w:val="28"/>
        </w:rPr>
      </w:pPr>
      <w:r w:rsidRPr="00546D1D">
        <w:rPr>
          <w:rFonts w:ascii="Times New Roman" w:hAnsi="Times New Roman"/>
          <w:sz w:val="28"/>
          <w:szCs w:val="28"/>
        </w:rPr>
        <w:t xml:space="preserve">Much has been said on child marriage under Islamic law. Some look at child marriage as a practice that denies child the right to education and exposes her to health hazards" especially, Vesco-Vaginal Fistula (VVF)." This condition does not restrict to minors. Women of old age whose cervix is not well developed may equally have complication. If early marriage denies the minor female's right to education, Aisha's marriage to the Prophet (SAW) at the age of 6 would not have excelled as one of the great scholars of Islam  (Adi, 2019). </w:t>
      </w:r>
    </w:p>
    <w:p w:rsidR="00546D1D" w:rsidRPr="00546D1D" w:rsidRDefault="00546D1D" w:rsidP="00546D1D">
      <w:pPr>
        <w:spacing w:line="480" w:lineRule="auto"/>
        <w:jc w:val="both"/>
        <w:rPr>
          <w:rFonts w:ascii="Times New Roman" w:hAnsi="Times New Roman"/>
          <w:sz w:val="28"/>
          <w:szCs w:val="28"/>
        </w:rPr>
      </w:pPr>
      <w:r w:rsidRPr="00546D1D">
        <w:rPr>
          <w:rFonts w:ascii="Times New Roman" w:hAnsi="Times New Roman"/>
          <w:sz w:val="28"/>
          <w:szCs w:val="28"/>
        </w:rPr>
        <w:t xml:space="preserve">Muslim scholar rely on the verse of Qur'an which provides for waiting period for divorced women who have still not started observing menstrual period allow child </w:t>
      </w:r>
      <w:r w:rsidRPr="00546D1D">
        <w:rPr>
          <w:rFonts w:ascii="Times New Roman" w:hAnsi="Times New Roman"/>
          <w:sz w:val="28"/>
          <w:szCs w:val="28"/>
        </w:rPr>
        <w:lastRenderedPageBreak/>
        <w:t xml:space="preserve">marriage. Ibn Kathir opined that those female who have no courses refer to immature." Al-Khawarizimiy equally placed on the marriage of the Prophet (SAW) and Aisha at the age of 6 years. Hanafi stated that the marriage of a minor boy or girl is lawful whether the minor is virgin or a </w:t>
      </w:r>
      <w:r w:rsidRPr="00546D1D">
        <w:rPr>
          <w:rFonts w:ascii="Times New Roman" w:hAnsi="Times New Roman"/>
          <w:i/>
          <w:iCs/>
          <w:sz w:val="28"/>
          <w:szCs w:val="28"/>
        </w:rPr>
        <w:t xml:space="preserve">thayyiba </w:t>
      </w:r>
      <w:r w:rsidRPr="00546D1D">
        <w:rPr>
          <w:rFonts w:ascii="Times New Roman" w:hAnsi="Times New Roman"/>
          <w:sz w:val="28"/>
          <w:szCs w:val="28"/>
        </w:rPr>
        <w:t xml:space="preserve">(divorcee) provided the guardian is one of the </w:t>
      </w:r>
      <w:r w:rsidRPr="00546D1D">
        <w:rPr>
          <w:rFonts w:ascii="Times New Roman" w:hAnsi="Times New Roman"/>
          <w:i/>
          <w:iCs/>
          <w:sz w:val="28"/>
          <w:szCs w:val="28"/>
        </w:rPr>
        <w:t xml:space="preserve">asaba </w:t>
      </w:r>
      <w:r w:rsidRPr="00546D1D">
        <w:rPr>
          <w:rFonts w:ascii="Times New Roman" w:hAnsi="Times New Roman"/>
          <w:sz w:val="28"/>
          <w:szCs w:val="28"/>
        </w:rPr>
        <w:t>(relation from the father's side). Imam Shafi'I recognises such marriage only when the guardian is the father or the grandfather.</w:t>
      </w:r>
    </w:p>
    <w:p w:rsidR="00546D1D" w:rsidRPr="00546D1D" w:rsidRDefault="00546D1D" w:rsidP="00546D1D">
      <w:pPr>
        <w:spacing w:line="480" w:lineRule="auto"/>
        <w:jc w:val="both"/>
        <w:rPr>
          <w:rFonts w:ascii="Times New Roman" w:hAnsi="Times New Roman"/>
          <w:b/>
          <w:bCs/>
          <w:sz w:val="28"/>
          <w:szCs w:val="28"/>
        </w:rPr>
      </w:pPr>
      <w:r w:rsidRPr="00546D1D">
        <w:rPr>
          <w:rFonts w:ascii="Times New Roman" w:hAnsi="Times New Roman"/>
          <w:b/>
          <w:bCs/>
          <w:sz w:val="28"/>
          <w:szCs w:val="28"/>
        </w:rPr>
        <w:t>Purpose of Marriage in Islam</w:t>
      </w:r>
    </w:p>
    <w:p w:rsidR="00546D1D" w:rsidRPr="00546D1D" w:rsidRDefault="00546D1D" w:rsidP="00546D1D">
      <w:pPr>
        <w:spacing w:line="480" w:lineRule="auto"/>
        <w:jc w:val="both"/>
        <w:rPr>
          <w:rFonts w:ascii="Times New Roman" w:hAnsi="Times New Roman"/>
          <w:sz w:val="28"/>
          <w:szCs w:val="28"/>
        </w:rPr>
      </w:pPr>
      <w:r w:rsidRPr="00546D1D">
        <w:rPr>
          <w:rFonts w:ascii="Times New Roman" w:hAnsi="Times New Roman"/>
          <w:sz w:val="28"/>
          <w:szCs w:val="28"/>
        </w:rPr>
        <w:t xml:space="preserve">The strong emphasis which Islam placed on contract of marriage may be clearly comprehended in the context of the purpose that marriage is designated to serve. In common with other systems, Islam favours marriage as a means of emotional and sexual gratification; as a mechanism for tension reduction, legimate procreation and social placement; as an approach to inter family alliance and group solidarity. In Islam, marriage is the only legitimate or halal in means to indulge in intimacy between a man and a woman, hence, the need for a valid marriage. Therefore, Islam attaches great importance to the institution of marriage in its social system and among these importance are as follows </w:t>
      </w:r>
      <w:r w:rsidRPr="00546D1D">
        <w:rPr>
          <w:rFonts w:ascii="Times New Roman" w:eastAsia="Corbel" w:hAnsi="Times New Roman"/>
          <w:sz w:val="28"/>
          <w:szCs w:val="28"/>
        </w:rPr>
        <w:t>(Opesemowo &amp; Odumosu, 2023)</w:t>
      </w:r>
      <w:r w:rsidRPr="00546D1D">
        <w:rPr>
          <w:rFonts w:ascii="Times New Roman" w:hAnsi="Times New Roman"/>
          <w:sz w:val="28"/>
          <w:szCs w:val="28"/>
        </w:rPr>
        <w:t xml:space="preserve">: </w:t>
      </w:r>
    </w:p>
    <w:p w:rsidR="00546D1D" w:rsidRPr="00546D1D" w:rsidRDefault="00546D1D" w:rsidP="00546D1D">
      <w:pPr>
        <w:spacing w:line="480" w:lineRule="auto"/>
        <w:jc w:val="both"/>
        <w:rPr>
          <w:rFonts w:ascii="Times New Roman" w:hAnsi="Times New Roman"/>
          <w:sz w:val="28"/>
          <w:szCs w:val="28"/>
        </w:rPr>
      </w:pPr>
      <w:r w:rsidRPr="00546D1D">
        <w:rPr>
          <w:rFonts w:ascii="Times New Roman" w:hAnsi="Times New Roman"/>
          <w:sz w:val="28"/>
          <w:szCs w:val="28"/>
        </w:rPr>
        <w:t xml:space="preserve">i. Securing comfortable atmosphere for the existence of family. This was substantiated in the Glorious Qur'an as follows: "And among His signs is this, that He created for you mates from among yourselves, that ye may dwell in tranquility </w:t>
      </w:r>
      <w:r w:rsidRPr="00546D1D">
        <w:rPr>
          <w:rFonts w:ascii="Times New Roman" w:hAnsi="Times New Roman"/>
          <w:sz w:val="28"/>
          <w:szCs w:val="28"/>
        </w:rPr>
        <w:lastRenderedPageBreak/>
        <w:t>with them, and He has put love and mercy between your (hearts): verily in that are signs for those who reflect. "</w:t>
      </w:r>
    </w:p>
    <w:p w:rsidR="00546D1D" w:rsidRPr="00546D1D" w:rsidRDefault="00546D1D" w:rsidP="00546D1D">
      <w:pPr>
        <w:spacing w:line="480" w:lineRule="auto"/>
        <w:jc w:val="both"/>
        <w:rPr>
          <w:rFonts w:ascii="Times New Roman" w:hAnsi="Times New Roman"/>
          <w:sz w:val="28"/>
          <w:szCs w:val="28"/>
        </w:rPr>
      </w:pPr>
      <w:r w:rsidRPr="00546D1D">
        <w:rPr>
          <w:rFonts w:ascii="Times New Roman" w:hAnsi="Times New Roman"/>
          <w:sz w:val="28"/>
          <w:szCs w:val="28"/>
        </w:rPr>
        <w:t>Sexual Relations: Muslims of early Centuries believed that sexual deprivation could lead to metal and physical disturbances bordering on insanity. One observer related that a group of people had decided to abstain for ascetic reasons but soon they developed physical as well as mental abnormalities, especially depression and fatigue. This is equally contained in the Qur'an where the Almighty Allah says:</w:t>
      </w:r>
    </w:p>
    <w:p w:rsidR="00546D1D" w:rsidRPr="00546D1D" w:rsidRDefault="00546D1D" w:rsidP="00546D1D">
      <w:pPr>
        <w:spacing w:line="480" w:lineRule="auto"/>
        <w:jc w:val="both"/>
        <w:rPr>
          <w:rFonts w:ascii="Times New Roman" w:hAnsi="Times New Roman"/>
          <w:sz w:val="28"/>
          <w:szCs w:val="28"/>
        </w:rPr>
      </w:pPr>
      <w:r w:rsidRPr="00546D1D">
        <w:rPr>
          <w:rFonts w:ascii="Times New Roman" w:hAnsi="Times New Roman"/>
          <w:i/>
          <w:iCs/>
          <w:sz w:val="28"/>
          <w:szCs w:val="28"/>
        </w:rPr>
        <w:t xml:space="preserve"> "Your wives are as tilth unto you; so approach your tilth when or how ye will; but do some good acts for your souls before hand; and fear God, And know that ye are to meet Him (in the hereafter), And give (these) good findings to those who believe.</w:t>
      </w:r>
      <w:r w:rsidRPr="00546D1D">
        <w:rPr>
          <w:rFonts w:ascii="Times New Roman" w:hAnsi="Times New Roman"/>
          <w:sz w:val="28"/>
          <w:szCs w:val="28"/>
        </w:rPr>
        <w:t xml:space="preserve"> "</w:t>
      </w:r>
    </w:p>
    <w:p w:rsidR="00546D1D" w:rsidRPr="00546D1D" w:rsidRDefault="00546D1D" w:rsidP="00546D1D">
      <w:pPr>
        <w:spacing w:line="480" w:lineRule="auto"/>
        <w:jc w:val="both"/>
        <w:rPr>
          <w:rFonts w:ascii="Times New Roman" w:hAnsi="Times New Roman"/>
          <w:sz w:val="28"/>
          <w:szCs w:val="28"/>
        </w:rPr>
      </w:pPr>
      <w:r w:rsidRPr="00546D1D">
        <w:rPr>
          <w:rFonts w:ascii="Times New Roman" w:hAnsi="Times New Roman"/>
          <w:sz w:val="28"/>
          <w:szCs w:val="28"/>
        </w:rPr>
        <w:t xml:space="preserve">Procreation: Reproduction without marriage in Islam is forbidden, as such, children are bastards. Therefore, the essence of marriage in Islam is for producing a new generation of healthily, faithful and virtuous children. The Holy Qur'an provides thus: </w:t>
      </w:r>
    </w:p>
    <w:p w:rsidR="00546D1D" w:rsidRPr="00546D1D" w:rsidRDefault="00546D1D" w:rsidP="00546D1D">
      <w:pPr>
        <w:spacing w:line="480" w:lineRule="auto"/>
        <w:jc w:val="both"/>
        <w:rPr>
          <w:rFonts w:ascii="Times New Roman" w:hAnsi="Times New Roman"/>
          <w:i/>
          <w:iCs/>
          <w:sz w:val="28"/>
          <w:szCs w:val="28"/>
        </w:rPr>
      </w:pPr>
      <w:r w:rsidRPr="00546D1D">
        <w:rPr>
          <w:rFonts w:ascii="Times New Roman" w:hAnsi="Times New Roman"/>
          <w:i/>
          <w:iCs/>
          <w:sz w:val="28"/>
          <w:szCs w:val="28"/>
        </w:rPr>
        <w:t xml:space="preserve">"He is the creator of the heavens and the earth. He has given you partners from among yourselves and similarly, made the cattle also males and females. That is how </w:t>
      </w:r>
      <w:r w:rsidRPr="00546D1D">
        <w:rPr>
          <w:rFonts w:ascii="Times New Roman" w:hAnsi="Times New Roman"/>
          <w:i/>
          <w:iCs/>
          <w:sz w:val="28"/>
          <w:szCs w:val="28"/>
        </w:rPr>
        <w:lastRenderedPageBreak/>
        <w:t>He multiplies you. Nothing can be compared to Him. He is the All-hearing, the All-seeing, "</w:t>
      </w:r>
    </w:p>
    <w:p w:rsidR="00546D1D" w:rsidRPr="00546D1D" w:rsidRDefault="00546D1D" w:rsidP="00546D1D">
      <w:pPr>
        <w:spacing w:line="480" w:lineRule="auto"/>
        <w:jc w:val="both"/>
        <w:rPr>
          <w:rFonts w:ascii="Times New Roman" w:hAnsi="Times New Roman"/>
          <w:sz w:val="28"/>
          <w:szCs w:val="28"/>
        </w:rPr>
      </w:pPr>
      <w:r w:rsidRPr="00546D1D">
        <w:rPr>
          <w:rFonts w:ascii="Times New Roman" w:hAnsi="Times New Roman"/>
          <w:sz w:val="28"/>
          <w:szCs w:val="28"/>
        </w:rPr>
        <w:t xml:space="preserve">Provides Formidable Avenue to Achieve Morality. Muslim couples that keep to the teachings of the Glorious Qur'an should always be a source of comfort for each other. Their relationship should be more than that of more sexual satisfaction and should reach the stage of cordial friendship accompanied by mutual benevolence </w:t>
      </w:r>
      <w:r w:rsidRPr="00546D1D">
        <w:rPr>
          <w:rFonts w:ascii="Times New Roman" w:eastAsia="Corbel" w:hAnsi="Times New Roman"/>
          <w:sz w:val="28"/>
          <w:szCs w:val="28"/>
        </w:rPr>
        <w:t>(Opesemowo &amp; Odumosu, 2023)</w:t>
      </w:r>
      <w:r w:rsidRPr="00546D1D">
        <w:rPr>
          <w:rFonts w:ascii="Times New Roman" w:hAnsi="Times New Roman"/>
          <w:sz w:val="28"/>
          <w:szCs w:val="28"/>
        </w:rPr>
        <w:t>.</w:t>
      </w:r>
    </w:p>
    <w:p w:rsidR="00546D1D" w:rsidRPr="00546D1D" w:rsidRDefault="00546D1D" w:rsidP="00546D1D">
      <w:pPr>
        <w:spacing w:line="480" w:lineRule="auto"/>
        <w:jc w:val="both"/>
        <w:rPr>
          <w:rFonts w:ascii="Times New Roman" w:hAnsi="Times New Roman"/>
          <w:sz w:val="28"/>
          <w:szCs w:val="28"/>
        </w:rPr>
      </w:pPr>
      <w:r w:rsidRPr="00546D1D">
        <w:rPr>
          <w:rFonts w:ascii="Times New Roman" w:hAnsi="Times New Roman"/>
          <w:sz w:val="28"/>
          <w:szCs w:val="28"/>
        </w:rPr>
        <w:t>Allah says:</w:t>
      </w:r>
    </w:p>
    <w:p w:rsidR="00546D1D" w:rsidRPr="00546D1D" w:rsidRDefault="00546D1D" w:rsidP="00546D1D">
      <w:pPr>
        <w:spacing w:line="480" w:lineRule="auto"/>
        <w:jc w:val="both"/>
        <w:rPr>
          <w:rFonts w:ascii="Times New Roman" w:hAnsi="Times New Roman"/>
          <w:i/>
          <w:iCs/>
          <w:sz w:val="28"/>
          <w:szCs w:val="28"/>
        </w:rPr>
      </w:pPr>
      <w:r w:rsidRPr="00546D1D">
        <w:rPr>
          <w:rFonts w:ascii="Times New Roman" w:hAnsi="Times New Roman"/>
          <w:i/>
          <w:iCs/>
          <w:sz w:val="28"/>
          <w:szCs w:val="28"/>
        </w:rPr>
        <w:t>“ O mankind! Reverence your Guardian-Lord, who created you from a single person, created of like nature, his mate, and from them twain scattered (like seeds) countless men and women; Reference God through whom ye demand your mutual (rights), and (reference) the wombs (That bore you) for God ever watches over you”.</w:t>
      </w:r>
    </w:p>
    <w:p w:rsidR="00546D1D" w:rsidRPr="00546D1D" w:rsidRDefault="00546D1D" w:rsidP="00546D1D">
      <w:pPr>
        <w:spacing w:line="480" w:lineRule="auto"/>
        <w:jc w:val="both"/>
        <w:rPr>
          <w:rFonts w:ascii="Times New Roman" w:hAnsi="Times New Roman"/>
          <w:sz w:val="28"/>
          <w:szCs w:val="28"/>
        </w:rPr>
      </w:pPr>
      <w:r w:rsidRPr="00546D1D">
        <w:rPr>
          <w:rFonts w:ascii="Times New Roman" w:hAnsi="Times New Roman"/>
          <w:sz w:val="28"/>
          <w:szCs w:val="28"/>
        </w:rPr>
        <w:t xml:space="preserve">Economic Factor: Another reason for marriage in Islam is to fulfill the financial need of the wife. A Muslim man must provide means of livelihood for his wife even if the wife is rich or salary carner. Islam enjoins people to be responsible in all their decisions and actions. It is provides in the Qur'an as follows: </w:t>
      </w:r>
    </w:p>
    <w:p w:rsidR="00546D1D" w:rsidRPr="00546D1D" w:rsidRDefault="00546D1D" w:rsidP="00546D1D">
      <w:pPr>
        <w:spacing w:line="480" w:lineRule="auto"/>
        <w:jc w:val="both"/>
        <w:rPr>
          <w:rFonts w:ascii="Times New Roman" w:hAnsi="Times New Roman"/>
          <w:sz w:val="28"/>
          <w:szCs w:val="28"/>
        </w:rPr>
      </w:pPr>
      <w:r w:rsidRPr="00546D1D">
        <w:rPr>
          <w:rFonts w:ascii="Times New Roman" w:hAnsi="Times New Roman"/>
          <w:i/>
          <w:iCs/>
          <w:sz w:val="28"/>
          <w:szCs w:val="28"/>
        </w:rPr>
        <w:lastRenderedPageBreak/>
        <w:t>"Marry those among you who are single, or the virtuous ones among your slaves, males or females; if they are in poverty, God will give them means out of His grace, for God encompasseth all and He Knoweth all things. "</w:t>
      </w:r>
    </w:p>
    <w:p w:rsidR="00546D1D" w:rsidRPr="00546D1D" w:rsidRDefault="00546D1D" w:rsidP="00546D1D">
      <w:pPr>
        <w:spacing w:line="480" w:lineRule="auto"/>
        <w:jc w:val="both"/>
        <w:rPr>
          <w:rFonts w:ascii="Times New Roman" w:hAnsi="Times New Roman"/>
          <w:sz w:val="28"/>
          <w:szCs w:val="28"/>
        </w:rPr>
      </w:pPr>
      <w:r w:rsidRPr="00546D1D">
        <w:rPr>
          <w:rFonts w:ascii="Times New Roman" w:hAnsi="Times New Roman"/>
          <w:sz w:val="28"/>
          <w:szCs w:val="28"/>
        </w:rPr>
        <w:t>Furthermore, whatever dowry a man gives his prospective wife belongs to her exclusively and whatever she may have acquired before or after marriage is hers alone. This position was affirmed in the case of</w:t>
      </w:r>
      <w:r w:rsidRPr="00546D1D">
        <w:rPr>
          <w:rFonts w:ascii="Times New Roman" w:hAnsi="Times New Roman"/>
          <w:i/>
          <w:iCs/>
          <w:sz w:val="28"/>
          <w:szCs w:val="28"/>
        </w:rPr>
        <w:t xml:space="preserve"> Halima Tswayan</w:t>
      </w:r>
      <w:r w:rsidRPr="00546D1D">
        <w:rPr>
          <w:rFonts w:ascii="Times New Roman" w:hAnsi="Times New Roman"/>
          <w:sz w:val="28"/>
          <w:szCs w:val="28"/>
        </w:rPr>
        <w:t xml:space="preserve"> V. </w:t>
      </w:r>
      <w:r w:rsidRPr="00546D1D">
        <w:rPr>
          <w:rFonts w:ascii="Times New Roman" w:hAnsi="Times New Roman"/>
          <w:i/>
          <w:iCs/>
          <w:sz w:val="28"/>
          <w:szCs w:val="28"/>
        </w:rPr>
        <w:t>Tswayan Mamudu</w:t>
      </w:r>
      <w:r w:rsidRPr="00546D1D">
        <w:rPr>
          <w:rFonts w:ascii="Times New Roman" w:hAnsi="Times New Roman"/>
          <w:sz w:val="28"/>
          <w:szCs w:val="28"/>
        </w:rPr>
        <w:t xml:space="preserve"> where the Shari'ah court of Appeal sitting in Ilorin held that:</w:t>
      </w:r>
      <w:r w:rsidRPr="00546D1D">
        <w:rPr>
          <w:rFonts w:ascii="Times New Roman" w:hAnsi="Times New Roman"/>
          <w:i/>
          <w:iCs/>
          <w:sz w:val="28"/>
          <w:szCs w:val="28"/>
        </w:rPr>
        <w:t xml:space="preserve"> "Whatever a man gives to his wife in form of ornaments, cloths (consumable and perishable) which were referred to as gifts shall not be retrieved except where the marriage is terminated before consummation."</w:t>
      </w:r>
    </w:p>
    <w:p w:rsidR="00546D1D" w:rsidRPr="00546D1D" w:rsidRDefault="00546D1D" w:rsidP="00546D1D">
      <w:pPr>
        <w:spacing w:line="480" w:lineRule="auto"/>
        <w:jc w:val="both"/>
        <w:rPr>
          <w:rFonts w:ascii="Times New Roman" w:hAnsi="Times New Roman"/>
          <w:b/>
          <w:bCs/>
          <w:sz w:val="28"/>
          <w:szCs w:val="28"/>
        </w:rPr>
      </w:pPr>
      <w:r w:rsidRPr="00546D1D">
        <w:rPr>
          <w:rFonts w:ascii="Times New Roman" w:hAnsi="Times New Roman"/>
          <w:b/>
          <w:bCs/>
          <w:sz w:val="28"/>
          <w:szCs w:val="28"/>
        </w:rPr>
        <w:t>Child Marriage in Islam</w:t>
      </w:r>
    </w:p>
    <w:p w:rsidR="00546D1D" w:rsidRPr="00546D1D" w:rsidRDefault="00546D1D" w:rsidP="00546D1D">
      <w:pPr>
        <w:spacing w:line="480" w:lineRule="auto"/>
        <w:jc w:val="both"/>
        <w:rPr>
          <w:rFonts w:ascii="Times New Roman" w:hAnsi="Times New Roman"/>
          <w:sz w:val="28"/>
          <w:szCs w:val="28"/>
        </w:rPr>
      </w:pPr>
      <w:r w:rsidRPr="00546D1D">
        <w:rPr>
          <w:rFonts w:ascii="Times New Roman" w:hAnsi="Times New Roman"/>
          <w:sz w:val="28"/>
          <w:szCs w:val="28"/>
        </w:rPr>
        <w:t>One of the major misconceptions about Islam is the age at which a person can get married and the age at which a person is old enough to consent to sexual relations, especially in relation to the marriage of the Prophet (SAW) to Aisha (may Allah be pleased with her) and the circumstances that existed then. Whether this comes from people attempting to deliberately misinterpret some of his statements and actions or those who mistakenly take certain events out of context, there are needs to address some of the most common areas of confusion  (Adi, 2019).</w:t>
      </w:r>
    </w:p>
    <w:p w:rsidR="00546D1D" w:rsidRPr="00546D1D" w:rsidRDefault="00546D1D" w:rsidP="00546D1D">
      <w:pPr>
        <w:spacing w:line="480" w:lineRule="auto"/>
        <w:jc w:val="both"/>
        <w:rPr>
          <w:rFonts w:ascii="Times New Roman" w:hAnsi="Times New Roman"/>
          <w:sz w:val="28"/>
          <w:szCs w:val="28"/>
        </w:rPr>
      </w:pPr>
      <w:r w:rsidRPr="00546D1D">
        <w:rPr>
          <w:rFonts w:ascii="Times New Roman" w:hAnsi="Times New Roman"/>
          <w:sz w:val="28"/>
          <w:szCs w:val="28"/>
        </w:rPr>
        <w:lastRenderedPageBreak/>
        <w:t>One of such areas of confusion is the Islamic position on the age at which a person can get married and the age at which a person is old enough to consent to sexual relations. Islam prohibits sexual intercourse outside marriage. Almighty Allah said in Qur'an as follows: "And do not approach (illegitimate) sexual intercourse (</w:t>
      </w:r>
      <w:r w:rsidRPr="00546D1D">
        <w:rPr>
          <w:rFonts w:ascii="Times New Roman" w:hAnsi="Times New Roman"/>
          <w:i/>
          <w:iCs/>
          <w:sz w:val="28"/>
          <w:szCs w:val="28"/>
        </w:rPr>
        <w:t>sinna</w:t>
      </w:r>
      <w:r w:rsidRPr="00546D1D">
        <w:rPr>
          <w:rFonts w:ascii="Times New Roman" w:hAnsi="Times New Roman"/>
          <w:sz w:val="28"/>
          <w:szCs w:val="28"/>
        </w:rPr>
        <w:t xml:space="preserve">). Indeed, it is ever an immorality and is evil as a way." </w:t>
      </w:r>
    </w:p>
    <w:p w:rsidR="00546D1D" w:rsidRPr="00546D1D" w:rsidRDefault="00546D1D" w:rsidP="00546D1D">
      <w:pPr>
        <w:spacing w:line="480" w:lineRule="auto"/>
        <w:jc w:val="both"/>
        <w:rPr>
          <w:rFonts w:ascii="Times New Roman" w:hAnsi="Times New Roman"/>
          <w:sz w:val="28"/>
          <w:szCs w:val="28"/>
        </w:rPr>
      </w:pPr>
      <w:r w:rsidRPr="00546D1D">
        <w:rPr>
          <w:rFonts w:ascii="Times New Roman" w:hAnsi="Times New Roman"/>
          <w:sz w:val="28"/>
          <w:szCs w:val="28"/>
        </w:rPr>
        <w:t>Marriage in Islam comprises two stages: a contract of marriage and the time when the couple live together as husband and wife. There may be no gap between them, or there may be a significant gap, according to the circumstances of the couple. It is also important to realise that Islam is a religion for all times and places. Its laws have existed for over 1400 years, in places spanning the entire world. The law of Islam does not change because of changes in culture and social norms; otherwise, there would be hundreds, if not thousands of variations of each law according to the changes in social norms across the world throughout the history.</w:t>
      </w:r>
    </w:p>
    <w:p w:rsidR="00546D1D" w:rsidRPr="00546D1D" w:rsidRDefault="00546D1D" w:rsidP="00546D1D">
      <w:pPr>
        <w:spacing w:line="480" w:lineRule="auto"/>
        <w:jc w:val="both"/>
        <w:rPr>
          <w:rFonts w:ascii="Times New Roman" w:hAnsi="Times New Roman"/>
          <w:sz w:val="28"/>
          <w:szCs w:val="28"/>
        </w:rPr>
      </w:pPr>
      <w:r w:rsidRPr="00546D1D">
        <w:rPr>
          <w:rFonts w:ascii="Times New Roman" w:hAnsi="Times New Roman"/>
          <w:sz w:val="28"/>
          <w:szCs w:val="28"/>
        </w:rPr>
        <w:t xml:space="preserve">The law of Islam do not change because of changes in culture and social norms; rather, Islam seeks standard which can be uniformly applied in every time and place. Even variation in culture from country to country today shows a vast difference in what is considered acceptable, with legal age of consent in the world ranging between 12 years old and 20 years old, depending on the country. </w:t>
      </w:r>
    </w:p>
    <w:p w:rsidR="00546D1D" w:rsidRPr="00546D1D" w:rsidRDefault="00546D1D" w:rsidP="00546D1D">
      <w:pPr>
        <w:spacing w:line="480" w:lineRule="auto"/>
        <w:jc w:val="both"/>
        <w:rPr>
          <w:rFonts w:ascii="Times New Roman" w:hAnsi="Times New Roman"/>
          <w:sz w:val="28"/>
          <w:szCs w:val="28"/>
        </w:rPr>
      </w:pPr>
      <w:r w:rsidRPr="00546D1D">
        <w:rPr>
          <w:rFonts w:ascii="Times New Roman" w:hAnsi="Times New Roman"/>
          <w:sz w:val="28"/>
          <w:szCs w:val="28"/>
        </w:rPr>
        <w:lastRenderedPageBreak/>
        <w:t>Islam legislated a clear system for marriage that would work in all times and ages, while still respecting the changes in social norms, according to the following: a. That the natural minimum age for sexual intercourse is puberty.</w:t>
      </w:r>
    </w:p>
    <w:p w:rsidR="00546D1D" w:rsidRPr="00546D1D" w:rsidRDefault="00546D1D" w:rsidP="00546D1D">
      <w:pPr>
        <w:numPr>
          <w:ilvl w:val="0"/>
          <w:numId w:val="3"/>
        </w:numPr>
        <w:spacing w:line="480" w:lineRule="auto"/>
        <w:jc w:val="both"/>
        <w:rPr>
          <w:rFonts w:ascii="Times New Roman" w:hAnsi="Times New Roman"/>
          <w:sz w:val="28"/>
          <w:szCs w:val="28"/>
        </w:rPr>
      </w:pPr>
      <w:r w:rsidRPr="00546D1D">
        <w:rPr>
          <w:rFonts w:ascii="Times New Roman" w:hAnsi="Times New Roman"/>
          <w:sz w:val="28"/>
          <w:szCs w:val="28"/>
        </w:rPr>
        <w:t>That the natural minimum age for sexual intercouse is puberty</w:t>
      </w:r>
    </w:p>
    <w:p w:rsidR="00546D1D" w:rsidRPr="00546D1D" w:rsidRDefault="00546D1D" w:rsidP="00546D1D">
      <w:pPr>
        <w:spacing w:line="480" w:lineRule="auto"/>
        <w:jc w:val="both"/>
        <w:rPr>
          <w:rFonts w:ascii="Times New Roman" w:hAnsi="Times New Roman"/>
          <w:sz w:val="28"/>
          <w:szCs w:val="28"/>
        </w:rPr>
      </w:pPr>
      <w:r w:rsidRPr="00546D1D">
        <w:rPr>
          <w:rFonts w:ascii="Times New Roman" w:hAnsi="Times New Roman"/>
          <w:sz w:val="28"/>
          <w:szCs w:val="28"/>
        </w:rPr>
        <w:t>b. That just because the body is ready does not imply that the person is necessarily mature enough. Maturity changes according to each society and time period. Each country is free to determine an age of consent based on maturity and other social factors but it must be lower than the age of puberty.</w:t>
      </w:r>
    </w:p>
    <w:p w:rsidR="00546D1D" w:rsidRPr="00546D1D" w:rsidRDefault="00546D1D" w:rsidP="00546D1D">
      <w:pPr>
        <w:spacing w:line="480" w:lineRule="auto"/>
        <w:jc w:val="both"/>
        <w:rPr>
          <w:rFonts w:ascii="Times New Roman" w:hAnsi="Times New Roman"/>
          <w:sz w:val="28"/>
          <w:szCs w:val="28"/>
        </w:rPr>
      </w:pPr>
      <w:r w:rsidRPr="00546D1D">
        <w:rPr>
          <w:rFonts w:ascii="Times New Roman" w:hAnsi="Times New Roman"/>
          <w:sz w:val="28"/>
          <w:szCs w:val="28"/>
        </w:rPr>
        <w:t>c. That a marriage contract should not be agreed before the age of puberty unless there is strong need to do so. Even if this contract is agreed before puberty, it represents nothing more than an agreement to live as husband and wife once the woman reaches marriageable age and does not allow the man to engage in intimate relations with the woman, until both of them are physically and mentally ready.</w:t>
      </w:r>
    </w:p>
    <w:p w:rsidR="00546D1D" w:rsidRPr="00546D1D" w:rsidRDefault="00546D1D" w:rsidP="00546D1D">
      <w:pPr>
        <w:spacing w:line="480" w:lineRule="auto"/>
        <w:jc w:val="both"/>
        <w:rPr>
          <w:rFonts w:ascii="Times New Roman" w:hAnsi="Times New Roman"/>
          <w:sz w:val="28"/>
          <w:szCs w:val="28"/>
        </w:rPr>
      </w:pPr>
      <w:r w:rsidRPr="00546D1D">
        <w:rPr>
          <w:rFonts w:ascii="Times New Roman" w:hAnsi="Times New Roman"/>
          <w:sz w:val="28"/>
          <w:szCs w:val="28"/>
        </w:rPr>
        <w:t xml:space="preserve">The marriage between the Prophet (SAW) and Aisha was subject to the same conditions and law as has been observed above and was conducted with the full consent of her parents, who were already looking for suitor for her. The Prophet (SAW) did not live with her nor have intimate relations with her until she reached Islamic legal age of consent, according to the norms of the society at the time- </w:t>
      </w:r>
      <w:r w:rsidRPr="00546D1D">
        <w:rPr>
          <w:rFonts w:ascii="Times New Roman" w:hAnsi="Times New Roman"/>
          <w:sz w:val="28"/>
          <w:szCs w:val="28"/>
        </w:rPr>
        <w:lastRenderedPageBreak/>
        <w:t>something which was not criticised or challenged by, even his worst enemies. She remained his wife for the rest of his life and all his other marriages were to women who were much older than Aisha.</w:t>
      </w:r>
    </w:p>
    <w:p w:rsidR="00546D1D" w:rsidRPr="00546D1D" w:rsidRDefault="00546D1D" w:rsidP="00546D1D">
      <w:pPr>
        <w:spacing w:line="480" w:lineRule="auto"/>
        <w:ind w:right="-20"/>
        <w:jc w:val="both"/>
        <w:rPr>
          <w:rFonts w:ascii="Times New Roman" w:hAnsi="Times New Roman"/>
          <w:sz w:val="28"/>
          <w:szCs w:val="28"/>
        </w:rPr>
      </w:pPr>
      <w:r w:rsidRPr="00546D1D">
        <w:rPr>
          <w:rFonts w:ascii="Times New Roman" w:hAnsi="Times New Roman"/>
          <w:sz w:val="28"/>
          <w:szCs w:val="28"/>
        </w:rPr>
        <w:t>Aisha's marriage with the Prophet (SAW) did not exhibit any of the negative features that are commonly associated with child abuse or forced marriage. She was educated, confident, strong-willed and happy. She remained loyal and loving to her husband during his life time and after his death. She stood behind women's rights, including the rights of childhood to be respected, even though she had not even one word of criticism for how her marriage was arranged or conducted.</w:t>
      </w:r>
    </w:p>
    <w:p w:rsidR="00546D1D" w:rsidRPr="00546D1D" w:rsidRDefault="00546D1D" w:rsidP="00546D1D">
      <w:pPr>
        <w:spacing w:line="480" w:lineRule="auto"/>
        <w:ind w:right="-20"/>
        <w:jc w:val="both"/>
        <w:rPr>
          <w:rFonts w:ascii="Times New Roman" w:eastAsia="Corbel" w:hAnsi="Times New Roman"/>
          <w:b/>
          <w:sz w:val="28"/>
          <w:szCs w:val="28"/>
        </w:rPr>
      </w:pPr>
      <w:r w:rsidRPr="00546D1D">
        <w:rPr>
          <w:rFonts w:ascii="Times New Roman" w:eastAsia="Corbel" w:hAnsi="Times New Roman"/>
          <w:b/>
          <w:sz w:val="28"/>
          <w:szCs w:val="28"/>
        </w:rPr>
        <w:t xml:space="preserve">Early Marriage and its Implication </w:t>
      </w:r>
    </w:p>
    <w:p w:rsidR="00546D1D" w:rsidRPr="00546D1D" w:rsidRDefault="00546D1D" w:rsidP="00546D1D">
      <w:pPr>
        <w:spacing w:line="480" w:lineRule="auto"/>
        <w:ind w:right="-20" w:firstLine="720"/>
        <w:jc w:val="both"/>
        <w:rPr>
          <w:rFonts w:ascii="Times New Roman" w:eastAsia="Corbel" w:hAnsi="Times New Roman"/>
          <w:sz w:val="28"/>
          <w:szCs w:val="28"/>
        </w:rPr>
      </w:pPr>
      <w:r w:rsidRPr="00546D1D">
        <w:rPr>
          <w:rFonts w:ascii="Times New Roman" w:eastAsia="Corbel" w:hAnsi="Times New Roman"/>
          <w:sz w:val="28"/>
          <w:szCs w:val="28"/>
        </w:rPr>
        <w:t xml:space="preserve">A report from World Health Organization (WHO) (2019) reveals that child/early marriage is a harmful exercise that denies the girl-child the right to make vital judgment about her sexual health and well-being. Likewise, child marriage rips a girl out of school, placing her in a terrible situation with a high chance of assault, abuse, illness, or death. (Onuoha, 2021), claims that child marriage occurs when parents send their female children away when they are still young so that the bride's money may be utilised to pay for the male children's education. Whereas, (Save the Children, 2020) points out that child marriage is a defilement of children’s rights, a severe form of child abuse, and a violation of human rights laws. It is an act of </w:t>
      </w:r>
      <w:r w:rsidRPr="00546D1D">
        <w:rPr>
          <w:rFonts w:ascii="Times New Roman" w:eastAsia="Corbel" w:hAnsi="Times New Roman"/>
          <w:sz w:val="28"/>
          <w:szCs w:val="28"/>
        </w:rPr>
        <w:lastRenderedPageBreak/>
        <w:t>prejudice to deny a girl the opportunity to choose a partner and enter marriage without their free will and complete approval. It also robs girls of their childhood, well-being, and potential, exposing victims to physical, emotional, and medical dire consequences. Furthermore, child marriage breaches the human rights of a female child and has a detrimental impact on development, gender inequality, and individual, communal, and societal health and well-being (McCleary-Sills et al., 2015). In addition, the United Nations mentioned that child marriage could cut a girl-child life short, increasing the likelihood of poverty being passed down from one generation to the next which implies that child marriage can be seen as an obstacle to the growth and development of a girl. Child marriage is another form of child abuse because it deprives these children of a better future and gives them more responsibilities than they can handle. At the same time, it affects girls' reproductive systems (Opesemowo &amp; Odumosu, 2023).</w:t>
      </w:r>
    </w:p>
    <w:p w:rsidR="00546D1D" w:rsidRPr="00546D1D" w:rsidRDefault="00546D1D" w:rsidP="00546D1D">
      <w:pPr>
        <w:spacing w:line="480" w:lineRule="auto"/>
        <w:ind w:right="-20" w:firstLine="720"/>
        <w:jc w:val="both"/>
        <w:rPr>
          <w:rFonts w:ascii="Times New Roman" w:eastAsia="Corbel" w:hAnsi="Times New Roman"/>
          <w:sz w:val="28"/>
          <w:szCs w:val="28"/>
        </w:rPr>
      </w:pPr>
      <w:r w:rsidRPr="00546D1D">
        <w:rPr>
          <w:rFonts w:ascii="Times New Roman" w:eastAsia="Corbel" w:hAnsi="Times New Roman"/>
          <w:sz w:val="28"/>
          <w:szCs w:val="28"/>
        </w:rPr>
        <w:t xml:space="preserve">(Opesemowo &amp; Odumosu, 2023) contend that cultural practices and religious beliefs have contributed to the practice of child marriage for several generations. Culture is a means of expressing a shared sense of identity, values, and traditions. Conversely, religion is a system of symbols that establishes powerful, pervasive, and enduring attitudes and motivations in people. Early/Child marriage is sometimes driven by religious and cultural beliefs, which govern communal practices. For instance, the fear of premarital sex and pregnancy outside of wedlock makes some </w:t>
      </w:r>
      <w:r w:rsidRPr="00546D1D">
        <w:rPr>
          <w:rFonts w:ascii="Times New Roman" w:eastAsia="Corbel" w:hAnsi="Times New Roman"/>
          <w:sz w:val="28"/>
          <w:szCs w:val="28"/>
        </w:rPr>
        <w:lastRenderedPageBreak/>
        <w:t>parents regard early marriage as a viable choice for their young daughters to avoid humiliation, premarital sexual intercourse and pregnancy before marriage which are religious taboos. In addition, underage marriages have become acceptable to protect girls and their family’s honour (Opesemowo &amp; Odumosu, 2023). More precisely, early/child marriage is sometimes justified by the religious prohibition of premarital sex and births outside marriage without adequately considering the grave repercussions of such a choice. Therefore, the time of adolescent girls' marriage is highly influenced by their religious views (Amzat, 2019).</w:t>
      </w:r>
    </w:p>
    <w:p w:rsidR="00546D1D" w:rsidRPr="00546D1D" w:rsidRDefault="00546D1D" w:rsidP="00546D1D">
      <w:pPr>
        <w:spacing w:line="480" w:lineRule="auto"/>
        <w:ind w:right="-20" w:firstLine="720"/>
        <w:jc w:val="both"/>
        <w:rPr>
          <w:rFonts w:ascii="Times New Roman" w:eastAsia="Corbel" w:hAnsi="Times New Roman"/>
          <w:sz w:val="28"/>
          <w:szCs w:val="28"/>
        </w:rPr>
      </w:pPr>
      <w:r w:rsidRPr="00546D1D">
        <w:rPr>
          <w:rFonts w:ascii="Times New Roman" w:eastAsia="Corbel" w:hAnsi="Times New Roman"/>
          <w:sz w:val="28"/>
          <w:szCs w:val="28"/>
        </w:rPr>
        <w:t xml:space="preserve">Underage marriage has a negative impact on a young girl with regards to health problems caused by marriages carried out during adolescence age. According to (Bate et al., 2023), wrote that the negative impacts of young marriage are as follows; Increase the birth rate so that population growth is increasing; In terms of health, early/child marriage increases infant and maternal mortality rates resulting in complications of pregnancy, childbirth, and postpartum. This increases the risk of cervical cancer because sexual intercourse is carried out when the anatomy of the cervical cells is not yet mature. It also increases infant morbidity and mortality. Furthermore, psychological of a young girl is not yet developed as such young couples have difficulty actualizing a quality family; early marriage reduces the freedom of self-development; opportunity to continue education to a higher level; and capable of leading to the occurrence of conflicts in the family, opens up </w:t>
      </w:r>
      <w:r w:rsidRPr="00546D1D">
        <w:rPr>
          <w:rFonts w:ascii="Times New Roman" w:eastAsia="Corbel" w:hAnsi="Times New Roman"/>
          <w:sz w:val="28"/>
          <w:szCs w:val="28"/>
        </w:rPr>
        <w:lastRenderedPageBreak/>
        <w:t>opportunities to seek social escape outside the home, thereby increasing the risk of using alcohol, drugs, and free sex; all which can culminate together and results into high divorce rates. The family's failure to overcome various problems increases the risk of divorce (Fibrianti 2021).</w:t>
      </w:r>
    </w:p>
    <w:p w:rsidR="00546D1D" w:rsidRPr="00546D1D" w:rsidRDefault="00546D1D" w:rsidP="00546D1D">
      <w:pPr>
        <w:spacing w:line="480" w:lineRule="auto"/>
        <w:ind w:right="-20" w:firstLine="720"/>
        <w:jc w:val="both"/>
        <w:rPr>
          <w:rFonts w:ascii="Times New Roman" w:eastAsia="Corbel" w:hAnsi="Times New Roman"/>
          <w:sz w:val="28"/>
          <w:szCs w:val="28"/>
        </w:rPr>
      </w:pPr>
      <w:r w:rsidRPr="00546D1D">
        <w:rPr>
          <w:rFonts w:ascii="Times New Roman" w:eastAsia="Corbel" w:hAnsi="Times New Roman"/>
          <w:sz w:val="28"/>
          <w:szCs w:val="28"/>
        </w:rPr>
        <w:t xml:space="preserve">According to Sibagaring (2019), health risks mainly occur to the female partner during pregnancy and childbirth. Pregnancy harms the well-being of an adolescent. Women are not mentally ready to become pregnant, but due to circumstances, women are forced to accept pregnancy with risks. The following explains some of the risks associated with pregnancy and childbirth which can be experienced by adolescents as a results of premarital marriage (aged less than 18 years); </w:t>
      </w:r>
    </w:p>
    <w:p w:rsidR="00546D1D" w:rsidRPr="00546D1D" w:rsidRDefault="00546D1D" w:rsidP="00546D1D">
      <w:pPr>
        <w:numPr>
          <w:ilvl w:val="0"/>
          <w:numId w:val="4"/>
        </w:numPr>
        <w:tabs>
          <w:tab w:val="left" w:pos="425"/>
        </w:tabs>
        <w:spacing w:line="480" w:lineRule="auto"/>
        <w:ind w:right="-20"/>
        <w:jc w:val="both"/>
        <w:rPr>
          <w:rFonts w:ascii="Times New Roman" w:eastAsia="Corbel" w:hAnsi="Times New Roman"/>
          <w:sz w:val="28"/>
          <w:szCs w:val="28"/>
        </w:rPr>
      </w:pPr>
      <w:r w:rsidRPr="00546D1D">
        <w:rPr>
          <w:rFonts w:ascii="Times New Roman" w:eastAsia="Corbel" w:hAnsi="Times New Roman"/>
          <w:sz w:val="28"/>
          <w:szCs w:val="28"/>
        </w:rPr>
        <w:t xml:space="preserve">lack of blood (anemia) during pregnancy has bad consequences for the fetus, such as stunted fetal growth and premature birth; </w:t>
      </w:r>
    </w:p>
    <w:p w:rsidR="00546D1D" w:rsidRPr="00546D1D" w:rsidRDefault="00546D1D" w:rsidP="00546D1D">
      <w:pPr>
        <w:numPr>
          <w:ilvl w:val="0"/>
          <w:numId w:val="4"/>
        </w:numPr>
        <w:tabs>
          <w:tab w:val="left" w:pos="425"/>
        </w:tabs>
        <w:spacing w:line="480" w:lineRule="auto"/>
        <w:ind w:right="-20"/>
        <w:jc w:val="both"/>
        <w:rPr>
          <w:rFonts w:ascii="Times New Roman" w:eastAsia="Corbel" w:hAnsi="Times New Roman"/>
          <w:sz w:val="28"/>
          <w:szCs w:val="28"/>
        </w:rPr>
      </w:pPr>
      <w:r w:rsidRPr="00546D1D">
        <w:rPr>
          <w:rFonts w:ascii="Times New Roman" w:eastAsia="Corbel" w:hAnsi="Times New Roman"/>
          <w:sz w:val="28"/>
          <w:szCs w:val="28"/>
        </w:rPr>
        <w:t xml:space="preserve">malnutrition during pregnancy can result in stunted biological development and intelligence of the fetus. </w:t>
      </w:r>
    </w:p>
    <w:p w:rsidR="00546D1D" w:rsidRPr="00546D1D" w:rsidRDefault="00546D1D" w:rsidP="00546D1D">
      <w:pPr>
        <w:numPr>
          <w:ilvl w:val="0"/>
          <w:numId w:val="4"/>
        </w:numPr>
        <w:tabs>
          <w:tab w:val="left" w:pos="425"/>
        </w:tabs>
        <w:spacing w:line="480" w:lineRule="auto"/>
        <w:ind w:right="-20"/>
        <w:jc w:val="both"/>
        <w:rPr>
          <w:rFonts w:ascii="Times New Roman" w:eastAsia="Corbel" w:hAnsi="Times New Roman"/>
          <w:sz w:val="28"/>
          <w:szCs w:val="28"/>
        </w:rPr>
      </w:pPr>
      <w:r w:rsidRPr="00546D1D">
        <w:rPr>
          <w:rFonts w:ascii="Times New Roman" w:eastAsia="Corbel" w:hAnsi="Times New Roman"/>
          <w:sz w:val="28"/>
          <w:szCs w:val="28"/>
        </w:rPr>
        <w:t>Babies are born with low body weight;</w:t>
      </w:r>
    </w:p>
    <w:p w:rsidR="00546D1D" w:rsidRPr="00546D1D" w:rsidRDefault="00546D1D" w:rsidP="00546D1D">
      <w:pPr>
        <w:numPr>
          <w:ilvl w:val="0"/>
          <w:numId w:val="4"/>
        </w:numPr>
        <w:tabs>
          <w:tab w:val="left" w:pos="425"/>
        </w:tabs>
        <w:spacing w:line="480" w:lineRule="auto"/>
        <w:ind w:right="-20"/>
        <w:jc w:val="both"/>
        <w:rPr>
          <w:rFonts w:ascii="Times New Roman" w:eastAsia="Corbel" w:hAnsi="Times New Roman"/>
          <w:sz w:val="28"/>
          <w:szCs w:val="28"/>
        </w:rPr>
      </w:pPr>
      <w:r w:rsidRPr="00546D1D">
        <w:rPr>
          <w:rFonts w:ascii="Times New Roman" w:eastAsia="Corbel" w:hAnsi="Times New Roman"/>
          <w:sz w:val="28"/>
          <w:szCs w:val="28"/>
        </w:rPr>
        <w:t xml:space="preserve">difficulties during childbirth, such as bleeding and prolonged labor; pre-eclampsia and eclampsia can be deadly for both mother and baby; </w:t>
      </w:r>
      <w:r w:rsidRPr="00546D1D">
        <w:rPr>
          <w:rFonts w:ascii="Times New Roman" w:eastAsia="Corbel" w:hAnsi="Times New Roman"/>
          <w:sz w:val="28"/>
          <w:szCs w:val="28"/>
        </w:rPr>
        <w:lastRenderedPageBreak/>
        <w:t xml:space="preserve">incompatibility between the size of the baby and the width of the pelvis. Usually, this will cause labor to stall; </w:t>
      </w:r>
    </w:p>
    <w:p w:rsidR="00546D1D" w:rsidRPr="00546D1D" w:rsidRDefault="00546D1D" w:rsidP="00546D1D">
      <w:pPr>
        <w:numPr>
          <w:ilvl w:val="0"/>
          <w:numId w:val="4"/>
        </w:numPr>
        <w:tabs>
          <w:tab w:val="left" w:pos="425"/>
        </w:tabs>
        <w:spacing w:line="480" w:lineRule="auto"/>
        <w:ind w:right="-20"/>
        <w:jc w:val="both"/>
        <w:rPr>
          <w:rFonts w:ascii="Times New Roman" w:eastAsia="Corbel" w:hAnsi="Times New Roman"/>
          <w:sz w:val="28"/>
          <w:szCs w:val="28"/>
        </w:rPr>
      </w:pPr>
      <w:r w:rsidRPr="00546D1D">
        <w:rPr>
          <w:rFonts w:ascii="Times New Roman" w:eastAsia="Corbel" w:hAnsi="Times New Roman"/>
          <w:sz w:val="28"/>
          <w:szCs w:val="28"/>
        </w:rPr>
        <w:t>If not terminated by cesarean section, this situation will lead to the death of both the mother and the fetus and Couples who are not ready to accept the pregnancy try to terminate the pregnancy (abortion), which can result in death for the woman (Tampubolon 2021).</w:t>
      </w:r>
    </w:p>
    <w:p w:rsidR="00546D1D" w:rsidRPr="00546D1D" w:rsidRDefault="00546D1D" w:rsidP="00546D1D">
      <w:pPr>
        <w:spacing w:line="480" w:lineRule="auto"/>
        <w:ind w:right="-20" w:firstLine="720"/>
        <w:jc w:val="both"/>
        <w:rPr>
          <w:rFonts w:ascii="Times New Roman" w:eastAsia="Corbel" w:hAnsi="Times New Roman"/>
          <w:sz w:val="28"/>
          <w:szCs w:val="28"/>
        </w:rPr>
      </w:pPr>
      <w:r w:rsidRPr="00546D1D">
        <w:rPr>
          <w:rFonts w:ascii="Times New Roman" w:eastAsia="Corbel" w:hAnsi="Times New Roman"/>
          <w:sz w:val="28"/>
          <w:szCs w:val="28"/>
        </w:rPr>
        <w:t xml:space="preserve">It has been established that early marriage does not only have a harmful or negative impact but it may also help the bride to avoid free sexual intercourse behavior. He also added that when they reach old age, they will no longer have young children to look after and they will have their needs fulfilled such as biological, psychological, social, and economic (Bate et al, 2023). Analyzing the negative impact of early marriage shows more than the positive effects. Thus, it is necessary to commit the family, community, and government to reduce the number of child marriages. Child marriage can reduce human resources by cutting off their education. As a result, poverty will increase, and the burden on the state will also increase (Bate et al, 2023). </w:t>
      </w:r>
    </w:p>
    <w:p w:rsidR="00546D1D" w:rsidRPr="00546D1D" w:rsidRDefault="00546D1D" w:rsidP="00546D1D">
      <w:pPr>
        <w:spacing w:line="480" w:lineRule="auto"/>
        <w:ind w:right="-20"/>
        <w:jc w:val="both"/>
        <w:rPr>
          <w:rFonts w:ascii="Times New Roman" w:eastAsia="Corbel" w:hAnsi="Times New Roman"/>
          <w:b/>
          <w:sz w:val="28"/>
          <w:szCs w:val="28"/>
        </w:rPr>
      </w:pPr>
      <w:r w:rsidRPr="00546D1D">
        <w:rPr>
          <w:rFonts w:ascii="Times New Roman" w:eastAsia="Corbel" w:hAnsi="Times New Roman"/>
          <w:b/>
          <w:sz w:val="28"/>
          <w:szCs w:val="28"/>
        </w:rPr>
        <w:t>Islamic view on Early Marriage</w:t>
      </w:r>
    </w:p>
    <w:p w:rsidR="00546D1D" w:rsidRPr="00546D1D" w:rsidRDefault="00546D1D" w:rsidP="00546D1D">
      <w:pPr>
        <w:spacing w:line="480" w:lineRule="auto"/>
        <w:ind w:right="-20" w:firstLine="720"/>
        <w:jc w:val="both"/>
        <w:rPr>
          <w:rFonts w:ascii="Times New Roman" w:eastAsia="Corbel" w:hAnsi="Times New Roman"/>
          <w:sz w:val="28"/>
          <w:szCs w:val="28"/>
        </w:rPr>
      </w:pPr>
      <w:r w:rsidRPr="00546D1D">
        <w:rPr>
          <w:rFonts w:ascii="Times New Roman" w:eastAsia="Corbel" w:hAnsi="Times New Roman"/>
          <w:sz w:val="28"/>
          <w:szCs w:val="28"/>
        </w:rPr>
        <w:t xml:space="preserve">According to Ibn Shubrumah, Islamic religion prohibits early marriage (marriage before attaining the age of puberty). He argues that the essential value of </w:t>
      </w:r>
      <w:r w:rsidRPr="00546D1D">
        <w:rPr>
          <w:rFonts w:ascii="Times New Roman" w:eastAsia="Corbel" w:hAnsi="Times New Roman"/>
          <w:sz w:val="28"/>
          <w:szCs w:val="28"/>
        </w:rPr>
        <w:lastRenderedPageBreak/>
        <w:t>marriage is to satisfy biological desires and to perpetuate offspring. Meanwhile, these two things are not found in children who have not reached puberty. He gives more emphasis on the main purpose of marriage. Ibn Shubromah tries to break away from the confines of the text and understand this problem from the historical, sociological, and cultural aspects that exist. In dealing with the Prophet's marriage to Aisha (who was six years old at the time), Ibn Shubromah considers it a special provision for the Prophet that his ummah cannot imitate (Bate et al, 2023).</w:t>
      </w:r>
    </w:p>
    <w:p w:rsidR="00546D1D" w:rsidRPr="00546D1D" w:rsidRDefault="00546D1D" w:rsidP="00546D1D">
      <w:pPr>
        <w:spacing w:line="480" w:lineRule="auto"/>
        <w:ind w:right="-20" w:firstLine="720"/>
        <w:jc w:val="both"/>
        <w:rPr>
          <w:rFonts w:ascii="Times New Roman" w:eastAsia="Corbel" w:hAnsi="Times New Roman"/>
          <w:sz w:val="28"/>
          <w:szCs w:val="28"/>
        </w:rPr>
      </w:pPr>
      <w:r w:rsidRPr="00546D1D">
        <w:rPr>
          <w:rFonts w:ascii="Times New Roman" w:eastAsia="Corbel" w:hAnsi="Times New Roman"/>
          <w:sz w:val="28"/>
          <w:szCs w:val="28"/>
        </w:rPr>
        <w:t xml:space="preserve">Meanwhile, contrary to this, the majority of Islam jurists have legalized early marriage. (Azis 2022) This interpretation is the result of Surat al Thalaq verse 4. Besides, history has recorded that Aisha married the Prophet at a very young age. Similarly, early marriage was common among the Companions. Some scholars state that the permissibility of underage marriage has become a consensus of Islam law experts. In Muhammad Jawad Mughniyah's opinion, scholars agree that reasoning and maturity are conditions for marriage unless the bride's guardian carries it out. The conditions also require that the bride and groom be free from circumstances that make them prohibited from marrying, both because of family relationships and other permanent and temporary relationships. Ibnu Shubromah's discourse is considered weak regarding quality and quantity, so this idea is not considered. The legal construction built by Ibn Shubromah is very weak and vulnerable. In Islam law itself, the Qur'an and As-Sunnah do not clearly and firmly set an age limit for people who </w:t>
      </w:r>
      <w:r w:rsidRPr="00546D1D">
        <w:rPr>
          <w:rFonts w:ascii="Times New Roman" w:eastAsia="Corbel" w:hAnsi="Times New Roman"/>
          <w:sz w:val="28"/>
          <w:szCs w:val="28"/>
        </w:rPr>
        <w:lastRenderedPageBreak/>
        <w:t>get married. They only provide signs, conditions, and guesses about how someone is considered worthy of marriage. This implies that muslims are free to set a minimum age limit for marriage (Bate et al, 2023).</w:t>
      </w:r>
    </w:p>
    <w:p w:rsidR="00546D1D" w:rsidRPr="00546D1D" w:rsidRDefault="00546D1D" w:rsidP="00546D1D">
      <w:pPr>
        <w:spacing w:line="480" w:lineRule="auto"/>
        <w:ind w:right="-20" w:firstLine="720"/>
        <w:jc w:val="both"/>
        <w:rPr>
          <w:rFonts w:ascii="Times New Roman" w:eastAsia="Corbel" w:hAnsi="Times New Roman"/>
          <w:sz w:val="28"/>
          <w:szCs w:val="28"/>
        </w:rPr>
      </w:pPr>
      <w:r w:rsidRPr="00546D1D">
        <w:rPr>
          <w:rFonts w:ascii="Times New Roman" w:hAnsi="Times New Roman"/>
          <w:sz w:val="28"/>
          <w:szCs w:val="28"/>
        </w:rPr>
        <w:t xml:space="preserve">Some Islamic marriage practices have permitted marriage of girls below the age of 10, because Sharia law is based in part on the life and practices of Prophet Muhammad, the Prophet, as described in part in sahih Bukhari and Sahih Muslim. The prophet married Aisha, his third wife, when she was about age six and consummated the marriage when she was about age nine (Jewish Encyclopedia, 2010). Some mainstream Islamic scholars have suggested that it is not the chronological age that matters, marriageable age under Islamic law is the age when guardian of the girl feels she has reached sexual maturity. Such determination of sexual maturity is a matter of subjective judgment and there is a strong belief among most Muslims and scholars, based on Sharia that marrying a girl less than 13 years old is an acceptable practice for Muslims (Ali, 2020). </w:t>
      </w:r>
    </w:p>
    <w:p w:rsidR="00546D1D" w:rsidRPr="00546D1D" w:rsidRDefault="00546D1D" w:rsidP="00546D1D">
      <w:pPr>
        <w:spacing w:line="480" w:lineRule="auto"/>
        <w:jc w:val="both"/>
        <w:rPr>
          <w:rFonts w:ascii="Times New Roman" w:eastAsia="SimSun" w:hAnsi="Times New Roman"/>
          <w:b/>
          <w:sz w:val="28"/>
          <w:szCs w:val="28"/>
        </w:rPr>
      </w:pPr>
      <w:r w:rsidRPr="00546D1D">
        <w:rPr>
          <w:rFonts w:ascii="Times New Roman" w:hAnsi="Times New Roman"/>
          <w:b/>
          <w:sz w:val="28"/>
          <w:szCs w:val="28"/>
        </w:rPr>
        <w:t>Early Marriage and Girls child education in Nigeria</w:t>
      </w:r>
    </w:p>
    <w:p w:rsidR="00546D1D" w:rsidRPr="00546D1D" w:rsidRDefault="00546D1D" w:rsidP="00546D1D">
      <w:pPr>
        <w:spacing w:line="480" w:lineRule="auto"/>
        <w:ind w:firstLine="720"/>
        <w:jc w:val="both"/>
        <w:rPr>
          <w:rFonts w:ascii="Times New Roman" w:hAnsi="Times New Roman"/>
          <w:sz w:val="28"/>
          <w:szCs w:val="28"/>
        </w:rPr>
      </w:pPr>
      <w:r w:rsidRPr="00546D1D">
        <w:rPr>
          <w:rFonts w:ascii="Times New Roman" w:hAnsi="Times New Roman"/>
          <w:sz w:val="28"/>
          <w:szCs w:val="28"/>
        </w:rPr>
        <w:t xml:space="preserve">Education has been regarded as fundamental human rights of every child irrespective of sex and economic status. This is in compliance with the United Nations General Assembly (2018) where the Universal Declaration of Human Rights stipulated that everyone has the right to education which shall be free at least in </w:t>
      </w:r>
      <w:r w:rsidRPr="00546D1D">
        <w:rPr>
          <w:rFonts w:ascii="Times New Roman" w:hAnsi="Times New Roman"/>
          <w:sz w:val="28"/>
          <w:szCs w:val="28"/>
        </w:rPr>
        <w:lastRenderedPageBreak/>
        <w:t xml:space="preserve">elementary and primary stages. Similarly, the National Policy on Education in Nigeria (2013) emphasizes among other things that there will be equal opportunities for all citizens. The Universal Basic Education (U B E) was introduced and formally launched in 1999 by the Federal Government of Nigeria as an educational reform programme to replace Universal Primary Education (UPE) (Danmole, 2018) and to meet the National Economic. Empowerment Development Strategies (NEED), Education for All (EFA) goal and the Millennium Development Goals (M D G s). The UBE was therefore, introduced to provide a universal, free, compulsory and continuous 9- year Basic Education (Onoacha, 2016). </w:t>
      </w:r>
    </w:p>
    <w:p w:rsidR="00546D1D" w:rsidRPr="00546D1D" w:rsidRDefault="00546D1D" w:rsidP="00546D1D">
      <w:pPr>
        <w:spacing w:line="480" w:lineRule="auto"/>
        <w:ind w:firstLine="720"/>
        <w:jc w:val="both"/>
        <w:rPr>
          <w:rFonts w:ascii="Times New Roman" w:hAnsi="Times New Roman"/>
          <w:sz w:val="28"/>
          <w:szCs w:val="28"/>
        </w:rPr>
      </w:pPr>
      <w:r w:rsidRPr="00546D1D">
        <w:rPr>
          <w:rFonts w:ascii="Times New Roman" w:hAnsi="Times New Roman"/>
          <w:sz w:val="28"/>
          <w:szCs w:val="28"/>
        </w:rPr>
        <w:t xml:space="preserve">The main objectives of the scheme, according to National Policy on Education (2004) are to provide free, compulsory and basic education for every Nigeria child of school going age leading to development in entire citizen, a strong commitment to its vigorous promotion, reducing drastically, dropout rate from formal school system through improved relevance and efficiency, catering for drop out through the various forms of complementary approaches to the provision and promotion of basic education, ensuring the acquisition of the appropriate levels of literacy, numerical, manipulative and life skills (as well as ethical, moral and civic values ) needed for laying the foundation for lifelong learning ( p. 2 ). </w:t>
      </w:r>
    </w:p>
    <w:p w:rsidR="00546D1D" w:rsidRPr="00546D1D" w:rsidRDefault="00546D1D" w:rsidP="00546D1D">
      <w:pPr>
        <w:spacing w:line="480" w:lineRule="auto"/>
        <w:ind w:firstLine="720"/>
        <w:jc w:val="both"/>
        <w:rPr>
          <w:rFonts w:ascii="Times New Roman" w:hAnsi="Times New Roman"/>
          <w:sz w:val="28"/>
          <w:szCs w:val="28"/>
        </w:rPr>
      </w:pPr>
      <w:r w:rsidRPr="00546D1D">
        <w:rPr>
          <w:rFonts w:ascii="Times New Roman" w:hAnsi="Times New Roman"/>
          <w:sz w:val="28"/>
          <w:szCs w:val="28"/>
        </w:rPr>
        <w:lastRenderedPageBreak/>
        <w:t xml:space="preserve">With reference to female education and contribution to the society, Marshal (2019) states that women make up more than half of the Nigerian population, and they have been known to have contributed in many ways to the development of the society. Stronquist (2017) stresses that female pupils’ education involves equipping girls who later grow up to women with the knowledge, abilities and mental powers with which they will be useful to themselves, the family and the society. Ballara (2018) says, the importance of female child’s education cannot be over-emphasized in any society, since they (female pupils), constitute more than half of the population in most societies; their education is vital to any sustainable development. With the acquisition of skills, the female pupils in adulthood contribute a lot to societal development. A woman’s education affords her the opportunity to take advantage of family planning facilities which results in fewer births of children and less social and economic burdens on families and society in general. </w:t>
      </w:r>
    </w:p>
    <w:p w:rsidR="00546D1D" w:rsidRPr="00546D1D" w:rsidRDefault="00546D1D" w:rsidP="00546D1D">
      <w:pPr>
        <w:spacing w:line="480" w:lineRule="auto"/>
        <w:ind w:firstLine="720"/>
        <w:jc w:val="both"/>
        <w:rPr>
          <w:rFonts w:ascii="Times New Roman" w:hAnsi="Times New Roman"/>
          <w:sz w:val="28"/>
          <w:szCs w:val="28"/>
        </w:rPr>
      </w:pPr>
      <w:r w:rsidRPr="00546D1D">
        <w:rPr>
          <w:rFonts w:ascii="Times New Roman" w:hAnsi="Times New Roman"/>
          <w:sz w:val="28"/>
          <w:szCs w:val="28"/>
        </w:rPr>
        <w:t xml:space="preserve">Abdallah (2019) posited that the female pupils’ education has bearing on the economic well-being of a country. Abdul (2019 explaines further that educated female develops essential life skills, including self-confidence, the ability to participate effectively in societal welfare and protect herself from HIV/AIDs infection, sexual exploitation and pressures for early marriage can complicate child birth. Moreover, Adedokun and Olufunke(2020) opined that the female pupils can only claim these rights and exercise them if she understands what they mean and </w:t>
      </w:r>
      <w:r w:rsidRPr="00546D1D">
        <w:rPr>
          <w:rFonts w:ascii="Times New Roman" w:hAnsi="Times New Roman"/>
          <w:sz w:val="28"/>
          <w:szCs w:val="28"/>
        </w:rPr>
        <w:lastRenderedPageBreak/>
        <w:t xml:space="preserve">their implications upon her livelihood and dignity. The female pupils should therefore be made to know that education is empowerment and when she is empowered, she can fight for her rights and exercise such. Adedokun and Olufunke (2020), unraveled further that that educating a girlchild will therefore help her socialize, reproduce knowledge and even lead her towards the production of new knowledge. It appears that Nigeria is still a long way from achieving the “Education for All” goal of equality in education for girls and boys. One of the barriers to achieving this goal is early marriage, or the marriage of school-age children. Early marriage can be a violation of children's basic rights - to a childhood, to an education, to good health and to make decisions about their own lives (Molokwu, 2018). Molokwu (2018) defined further that early marriage or child marriage refers to any marriage of a child younger than 18years old in accordance to Article of the Convention on the Rights of the child. Similarly, United Nation International Children’s Emergency Fund(UNICEF)(2018) described it as both formal marriage and informal unions in which a girl lives with a partner as if married before the age of 18. UNICEF(2018) added further that it is any marriage carried out below the age of 18 years, before the girl is physically, physiologically and psychologically ready to shoulder the responsibilities of marriage and child bearing. </w:t>
      </w:r>
    </w:p>
    <w:p w:rsidR="00546D1D" w:rsidRPr="00546D1D" w:rsidRDefault="00546D1D" w:rsidP="00546D1D">
      <w:pPr>
        <w:spacing w:line="480" w:lineRule="auto"/>
        <w:ind w:firstLine="720"/>
        <w:jc w:val="both"/>
        <w:rPr>
          <w:rFonts w:ascii="Times New Roman" w:hAnsi="Times New Roman"/>
          <w:sz w:val="28"/>
          <w:szCs w:val="28"/>
        </w:rPr>
      </w:pPr>
      <w:r w:rsidRPr="00546D1D">
        <w:rPr>
          <w:rFonts w:ascii="Times New Roman" w:hAnsi="Times New Roman"/>
          <w:sz w:val="28"/>
          <w:szCs w:val="28"/>
        </w:rPr>
        <w:t xml:space="preserve">The female pupils have been defined as a biological female offspring from birth to eighteen (18) years of age (UNICEF, 2015). This is the age before one </w:t>
      </w:r>
      <w:r w:rsidRPr="00546D1D">
        <w:rPr>
          <w:rFonts w:ascii="Times New Roman" w:hAnsi="Times New Roman"/>
          <w:sz w:val="28"/>
          <w:szCs w:val="28"/>
        </w:rPr>
        <w:lastRenderedPageBreak/>
        <w:t xml:space="preserve">becomes a young adult. This period covers the crèche, nursery or early childhood (0 – 5 years), primary (6 – 12 years) and secondary school (12 – 18 years). This implies that many girls of adolescence stage are also vulnerable to this barbaric practice that could jeopardize brighter future of the country. Nigerian girls are in critical and delicate stage of adolescence. The period of adolescence is a critical one, which profoundly influences girls’ future potential. It is a time of key transitions: from girlhood to womanhood; from primary to secondary education; from education to work and family life. Too often, however, these transitions go wrong: with high drop-out rates from secondary school; early and forced marriage; exposure to violence, abuse and to HIV infection; and high maternal mortality (Aikman &amp; Unterhalter, 2015). </w:t>
      </w:r>
    </w:p>
    <w:p w:rsidR="00546D1D" w:rsidRPr="00546D1D" w:rsidRDefault="00546D1D" w:rsidP="00546D1D">
      <w:pPr>
        <w:spacing w:line="480" w:lineRule="auto"/>
        <w:ind w:firstLine="720"/>
        <w:jc w:val="both"/>
        <w:rPr>
          <w:rFonts w:ascii="Times New Roman" w:hAnsi="Times New Roman"/>
          <w:sz w:val="28"/>
          <w:szCs w:val="28"/>
        </w:rPr>
      </w:pPr>
      <w:r w:rsidRPr="00546D1D">
        <w:rPr>
          <w:rFonts w:ascii="Times New Roman" w:hAnsi="Times New Roman"/>
          <w:sz w:val="28"/>
          <w:szCs w:val="28"/>
        </w:rPr>
        <w:t xml:space="preserve">Limited educational opportunities also keep girls from securing safe, reliable, and rewarding forms of employment, thereby perpetuating chronic poverty across generations (Akunga, 2017). Globally, there are 582 million girls aged 10 to 19 years (Chabaan &amp; Cunningham, 2017). Over 85% of adolescent girls are estimated to live in poverty (less than $2 per day), in countries such as Bangladesh, Liberia, Tanzania and Rwanda (Calder &amp; Huda, 2013). Approximately 25% of girls in developing countries are not in school. In over a dozen countries across the world, more than 50% and in some as much as 87% of girls – do not complete primary school (Chabaan &amp; Cunningham, 2017). These statistics – accompanied by others – </w:t>
      </w:r>
      <w:r w:rsidRPr="00546D1D">
        <w:rPr>
          <w:rFonts w:ascii="Times New Roman" w:hAnsi="Times New Roman"/>
          <w:sz w:val="28"/>
          <w:szCs w:val="28"/>
        </w:rPr>
        <w:lastRenderedPageBreak/>
        <w:t>highlight the deprivation, discrimination, and lack of opportunity that adolescent girls globally must contend with. Abdallah (2019) in a study observed that in Nigeria, the practice of child marriage is deeply entrenched in tradition,</w:t>
      </w:r>
    </w:p>
    <w:p w:rsidR="00546D1D" w:rsidRPr="00546D1D" w:rsidRDefault="00546D1D" w:rsidP="00546D1D">
      <w:pPr>
        <w:spacing w:line="480" w:lineRule="auto"/>
        <w:ind w:firstLine="720"/>
        <w:jc w:val="both"/>
        <w:rPr>
          <w:rFonts w:ascii="Times New Roman" w:hAnsi="Times New Roman"/>
          <w:sz w:val="28"/>
          <w:szCs w:val="28"/>
        </w:rPr>
      </w:pPr>
      <w:r w:rsidRPr="00546D1D">
        <w:rPr>
          <w:rFonts w:ascii="Times New Roman" w:hAnsi="Times New Roman"/>
          <w:sz w:val="28"/>
          <w:szCs w:val="28"/>
        </w:rPr>
        <w:t>Abdallah (2019) in a study observed that in Nigeria, the practice of child marriage is deeply entrenched in tradition, culture and religion and the country has one of the highest rates of child marriage in the world, with estimated 42 percent of girls married before 18 years; and while this is found among many ethnic groups across the country, its predominances clearly in the northern part of the country. While nationwide, 20 percent of girls are married by age 15, and 40 percent are married by age 18, child marriage is extremely prevalent in some regions such as among the predominantly Muslim Hausa-Fulani of the Northwest and North-East (of which Zaria is a part) where 48 percent of girls are married by age 15,and 78 percent are married by age 18. Furthermore, the study reported that average age at first marriage is 17 years nationwide, average age of marriage for girls is just over 11 years in Kebbi State and about 15 years in most other parts of northern Nigeria. Among the Yorubas which is made of a mixture of Christians and Muslims in the South-West, child-marriages and for the Igbo in the South-East that are predominantly Christians, the practice has declined considerably and restricted to few communities and situations where pregnant teenagers are forcefully married off, to prevent family shame or restore honour (Abdul, 2019).</w:t>
      </w:r>
    </w:p>
    <w:p w:rsidR="00546D1D" w:rsidRPr="00546D1D" w:rsidRDefault="00546D1D" w:rsidP="00546D1D">
      <w:pPr>
        <w:spacing w:line="480" w:lineRule="auto"/>
        <w:ind w:right="-20"/>
        <w:jc w:val="both"/>
        <w:rPr>
          <w:rFonts w:ascii="Times New Roman" w:eastAsia="Corbel" w:hAnsi="Times New Roman"/>
          <w:sz w:val="28"/>
          <w:szCs w:val="28"/>
        </w:rPr>
      </w:pPr>
      <w:r w:rsidRPr="00546D1D">
        <w:rPr>
          <w:rFonts w:ascii="Times New Roman" w:eastAsia="Corbel" w:hAnsi="Times New Roman"/>
          <w:b/>
          <w:sz w:val="28"/>
          <w:szCs w:val="28"/>
        </w:rPr>
        <w:lastRenderedPageBreak/>
        <w:t>Empirical Studies</w:t>
      </w:r>
    </w:p>
    <w:p w:rsidR="00546D1D" w:rsidRPr="00546D1D" w:rsidRDefault="00546D1D" w:rsidP="00546D1D">
      <w:pPr>
        <w:spacing w:line="480" w:lineRule="auto"/>
        <w:ind w:right="-20" w:firstLine="720"/>
        <w:jc w:val="both"/>
        <w:rPr>
          <w:rFonts w:ascii="Times New Roman" w:eastAsia="Corbel" w:hAnsi="Times New Roman"/>
          <w:sz w:val="28"/>
          <w:szCs w:val="28"/>
        </w:rPr>
      </w:pPr>
      <w:r w:rsidRPr="00546D1D">
        <w:rPr>
          <w:rFonts w:ascii="Times New Roman" w:eastAsia="Corbel" w:hAnsi="Times New Roman"/>
          <w:sz w:val="28"/>
          <w:szCs w:val="28"/>
        </w:rPr>
        <w:t xml:space="preserve">A study was conducted by Adeyemi et al (2023) on the causes and challenges associated with girl-child marriage in five (5) wards of Kankara Local Government Area, Katsina State, Northwest Nigeria. The study adopted a qualitative method (in-depth interviews) to investigate. Multistage sampling identified twenty (20) child-brides of differing marital status who were less than eighteen years at first marriage. From data thematically arranged and subjected to content analysis, the results show that cultural factors, religious reasons, economic considerations, and the need to protect girl-children from unwanted pregnancy and “not socially accepted” practices provide a frame of justification for the practice of girl-child marriages. </w:t>
      </w:r>
    </w:p>
    <w:p w:rsidR="00546D1D" w:rsidRPr="00546D1D" w:rsidRDefault="00546D1D" w:rsidP="00546D1D">
      <w:pPr>
        <w:spacing w:line="480" w:lineRule="auto"/>
        <w:ind w:right="-20" w:firstLine="720"/>
        <w:jc w:val="both"/>
        <w:rPr>
          <w:rFonts w:ascii="Times New Roman" w:eastAsia="Corbel" w:hAnsi="Times New Roman"/>
          <w:sz w:val="28"/>
          <w:szCs w:val="28"/>
        </w:rPr>
      </w:pPr>
      <w:r w:rsidRPr="00546D1D">
        <w:rPr>
          <w:rFonts w:ascii="Times New Roman" w:eastAsia="Corbel" w:hAnsi="Times New Roman"/>
          <w:sz w:val="28"/>
          <w:szCs w:val="28"/>
        </w:rPr>
        <w:t>Drawing from this references, one can establish that in some communities, cultural factors account for reasons why some parents practise early girl-child marriage. Some parents based on this assumption hold that even if their daughter wish to further their education beyond primary school level, they should pursue the rest in their husband houses. The quotation also sees economic factor as another reason which some parents practise early girl-child marriage. They hope spending much money on girl-child education should be done in the husband house while attention is mainly given to education of teh male child.</w:t>
      </w:r>
    </w:p>
    <w:p w:rsidR="00546D1D" w:rsidRPr="00546D1D" w:rsidRDefault="00546D1D" w:rsidP="00546D1D">
      <w:pPr>
        <w:spacing w:line="480" w:lineRule="auto"/>
        <w:ind w:right="-20" w:firstLine="720"/>
        <w:jc w:val="both"/>
        <w:rPr>
          <w:rFonts w:ascii="Times New Roman" w:eastAsia="Corbel" w:hAnsi="Times New Roman"/>
          <w:sz w:val="28"/>
          <w:szCs w:val="28"/>
        </w:rPr>
      </w:pPr>
      <w:r w:rsidRPr="00546D1D">
        <w:rPr>
          <w:rFonts w:ascii="Times New Roman" w:eastAsia="Corbel" w:hAnsi="Times New Roman"/>
          <w:sz w:val="28"/>
          <w:szCs w:val="28"/>
        </w:rPr>
        <w:lastRenderedPageBreak/>
        <w:t xml:space="preserve">Another study was conducted by Bate et al (2023) on religious and cultural dialectics in determining early-age marriage. (Case study of the increase in early-age marriage in Pinrang City from the Maqashid Shariah Perspective). There were two types of data used, namely primary data and secondary data. The technique of data processing used were observation, interviews, documentation, triangulation and data validity tests using credibility, transferability, dependability, and confirmability. Furthermore, the data analysis technique used is the data reduction technique (data reduction), display (data presentation), and conclusion drawing/verification (concluding). Based on the results of this study, it shows that: first, underage marriage has a negative impact, especially concerning health issues. Second, this result found that approximately 90% of underage marriages in Pinrang Regency were conducted by women, with requests for dispensation of marriage being submitted more by people who live in urban areas compared to rural areas. The negative impact presented in early marriage is more dominant than the positive impact. Based on the Maqasyid shari'ah theory, the practice and potential of early marriage in Pinrang City is contrary to </w:t>
      </w:r>
      <w:r w:rsidRPr="00546D1D">
        <w:rPr>
          <w:rFonts w:ascii="Times New Roman" w:eastAsia="Corbel" w:hAnsi="Times New Roman"/>
          <w:i/>
          <w:sz w:val="28"/>
          <w:szCs w:val="28"/>
        </w:rPr>
        <w:t>Hifdzunnafs</w:t>
      </w:r>
      <w:r w:rsidRPr="00546D1D">
        <w:rPr>
          <w:rFonts w:ascii="Times New Roman" w:eastAsia="Corbel" w:hAnsi="Times New Roman"/>
          <w:sz w:val="28"/>
          <w:szCs w:val="28"/>
        </w:rPr>
        <w:t xml:space="preserve"> for both women and children based on the data that has been described. </w:t>
      </w:r>
    </w:p>
    <w:p w:rsidR="00546D1D" w:rsidRPr="00546D1D" w:rsidRDefault="00546D1D" w:rsidP="00546D1D">
      <w:pPr>
        <w:spacing w:line="480" w:lineRule="auto"/>
        <w:ind w:right="-20" w:firstLine="720"/>
        <w:jc w:val="both"/>
        <w:rPr>
          <w:rFonts w:ascii="Times New Roman" w:eastAsia="Corbel" w:hAnsi="Times New Roman"/>
          <w:sz w:val="28"/>
          <w:szCs w:val="28"/>
        </w:rPr>
      </w:pPr>
      <w:r w:rsidRPr="00546D1D">
        <w:rPr>
          <w:rFonts w:ascii="Times New Roman" w:eastAsia="Corbel" w:hAnsi="Times New Roman"/>
          <w:sz w:val="28"/>
          <w:szCs w:val="28"/>
        </w:rPr>
        <w:t xml:space="preserve">Recent study conducted by (Hadiati, et. al., 2022) on empirical study in Indonesia of girl-child marriage determinants. The following study used data from the 2019 Indonesian Population and Health Survey and the Teenage Reproductive </w:t>
      </w:r>
      <w:r w:rsidRPr="00546D1D">
        <w:rPr>
          <w:rFonts w:ascii="Times New Roman" w:eastAsia="Corbel" w:hAnsi="Times New Roman"/>
          <w:sz w:val="28"/>
          <w:szCs w:val="28"/>
        </w:rPr>
        <w:lastRenderedPageBreak/>
        <w:t xml:space="preserve">Health Survey to estimate the determinants of child marriage and marital expectations. Multivariate simulations were carried out in order to approximate the association between demographic and socioeconomic characteristics and the following early marriage outcomes: 1) often married or cohabited, 2) married or cohabited before 19 years, 3) married or cohabited before 16 years, 4) self-reported marital age preferences and 5) behaviours that approve female child marriage. Among the child marriage research group, 17 percent reported being married before the age of 19 and 6 percent before 16 years of age (n = 6578, females aged 20-24 at the time of the survey). At approximately 26 years, the average respondent supported marriage, and 5 percent approved of child marriage (n = 8779, unmarried females 15-24). Schooling, wages and media participation have beneficial effects on marriage results, whereas rural residency is a risk factor. There are significant regional differences, reflecting the locations of geographically disparate religious, racial, and social elements. The following study addresses a gap in the knowledge of the Indonesian determinants of child marriage. There seems to be little tolerance for child marriage by girls and young people, suggesting an entry point for systemic interventions that might contribute to lasting progress. Future projects should point to cost-effectiveness factors and assist the government and women activists in understanding programs and strategies that can halt child marriage in Indonesia. </w:t>
      </w:r>
      <w:r w:rsidRPr="00546D1D">
        <w:rPr>
          <w:rFonts w:ascii="Times New Roman" w:eastAsia="Corbel" w:hAnsi="Times New Roman"/>
          <w:sz w:val="28"/>
          <w:szCs w:val="28"/>
        </w:rPr>
        <w:lastRenderedPageBreak/>
        <w:t xml:space="preserve">Society should prioritize vigorous testing of gender-transformative education and methods for economic improvement. </w:t>
      </w:r>
    </w:p>
    <w:p w:rsidR="00546D1D" w:rsidRPr="00546D1D" w:rsidRDefault="00546D1D" w:rsidP="00546D1D">
      <w:pPr>
        <w:spacing w:line="480" w:lineRule="auto"/>
        <w:ind w:right="-20" w:firstLine="720"/>
        <w:jc w:val="both"/>
        <w:rPr>
          <w:rFonts w:ascii="Times New Roman" w:eastAsia="Corbel" w:hAnsi="Times New Roman"/>
          <w:sz w:val="28"/>
          <w:szCs w:val="28"/>
        </w:rPr>
      </w:pPr>
      <w:r w:rsidRPr="00546D1D">
        <w:rPr>
          <w:rFonts w:ascii="Times New Roman" w:eastAsia="Corbel" w:hAnsi="Times New Roman"/>
          <w:sz w:val="28"/>
          <w:szCs w:val="28"/>
        </w:rPr>
        <w:t>Razu (2018) also investigated the socioeconomic determinants of early marriage among the women living in rural Bangladesh through empirical cross-sectional research. The data were collected primarily from a sample of 576 ever married women using a semi-structured interview schedule. Results show that more than half of the respondents (58.3%) were early married and the mean age of the first marriage was 16.8. Both in bivariate and multivariate setups, respondents’ age, religion, education level, family type, father’s occupation and household income were found to be significantly associated with marital age (p&lt;0.001). This study examined problem and prospect of early marriage for girl-child in the perspective of Islam in Ilorin Metropolis of kwara  State.</w:t>
      </w:r>
    </w:p>
    <w:p w:rsidR="00546D1D" w:rsidRPr="00546D1D" w:rsidRDefault="00546D1D" w:rsidP="00546D1D">
      <w:pPr>
        <w:spacing w:line="480" w:lineRule="auto"/>
        <w:ind w:firstLine="720"/>
        <w:jc w:val="both"/>
        <w:rPr>
          <w:rFonts w:ascii="Times New Roman" w:eastAsia="Corbel" w:hAnsi="Times New Roman"/>
          <w:sz w:val="28"/>
          <w:szCs w:val="28"/>
        </w:rPr>
      </w:pPr>
      <w:r w:rsidRPr="00546D1D">
        <w:rPr>
          <w:rFonts w:ascii="Times New Roman" w:eastAsia="Corbel" w:hAnsi="Times New Roman"/>
          <w:sz w:val="28"/>
          <w:szCs w:val="28"/>
        </w:rPr>
        <w:t xml:space="preserve">Opesemowo, &amp; Odumosu (2023) carried out a study on the sway of early marriage on the girl child education among some ethnic groups in Lagos State, Nigeria. The study aimed to ascertain the impact of child marriage on girl-child education among the ethnic groups, determine the relative contribution of religious belief as a determinant of child marriage on girl-child education among the ethnic groups, and determine the relative contribution of cultural values as determinants of child marriage on the girl-child education among the ethnic groups in Lagos state, </w:t>
      </w:r>
      <w:r w:rsidRPr="00546D1D">
        <w:rPr>
          <w:rFonts w:ascii="Times New Roman" w:eastAsia="Corbel" w:hAnsi="Times New Roman"/>
          <w:sz w:val="28"/>
          <w:szCs w:val="28"/>
        </w:rPr>
        <w:lastRenderedPageBreak/>
        <w:t>Nigeria. The study adopted a descriptive research design while the population comprised all the girls within the Agege area, Lagos State, Nigeria. A sample of 141 married girls was purposively selected based on those who married as teenagers. A questionnaire titled “Impact of Child Marriage on Girl-child Education’’ was deployed to gather the data. The data were analysed using Chi-square and ANOVA with the mean (x</w:t>
      </w:r>
      <w:r w:rsidRPr="00546D1D">
        <w:rPr>
          <w:rFonts w:ascii="Times New Roman" w:eastAsia="Arial" w:hAnsi="Times New Roman"/>
          <w:sz w:val="28"/>
          <w:szCs w:val="28"/>
        </w:rPr>
        <w:t xml:space="preserve"> ̅</w:t>
      </w:r>
      <w:r w:rsidRPr="00546D1D">
        <w:rPr>
          <w:rFonts w:ascii="Times New Roman" w:eastAsia="Corbel" w:hAnsi="Times New Roman"/>
          <w:sz w:val="28"/>
          <w:szCs w:val="28"/>
        </w:rPr>
        <w:t xml:space="preserve">= 2.48) and standard deviation (SD = 0.69) values of the participants. The result revealed that there was a statistically significant difference in the religious belief (F (2, 138) = 7.80, p &lt; 0.05) of child marriage on girl-child education. Lastly, the findings showed a statistically significant relative contribution of cultural value (χ2 = 24.07; df = 4; p &lt; 0.05) as a determinant of child marriage in the girl-child education among ethnic groups in Lagos State. The study recommends, among other things, that the Lagos State Government, via health education practitioners should constantly enlighten the public about the jeopardies of encouraging early marriage among girl-child. </w:t>
      </w:r>
    </w:p>
    <w:p w:rsidR="00546D1D" w:rsidRPr="00546D1D" w:rsidRDefault="00546D1D" w:rsidP="00546D1D">
      <w:pPr>
        <w:spacing w:line="480" w:lineRule="auto"/>
        <w:jc w:val="both"/>
        <w:rPr>
          <w:rFonts w:ascii="Times New Roman" w:eastAsia="SimSun" w:hAnsi="Times New Roman"/>
          <w:sz w:val="28"/>
          <w:szCs w:val="28"/>
        </w:rPr>
      </w:pPr>
      <w:r w:rsidRPr="00546D1D">
        <w:rPr>
          <w:rFonts w:ascii="Times New Roman" w:hAnsi="Times New Roman"/>
          <w:sz w:val="28"/>
          <w:szCs w:val="28"/>
        </w:rPr>
        <w:t xml:space="preserve"> </w:t>
      </w:r>
    </w:p>
    <w:p w:rsidR="00546D1D" w:rsidRPr="00546D1D" w:rsidRDefault="00546D1D" w:rsidP="00546D1D">
      <w:pPr>
        <w:spacing w:line="480" w:lineRule="auto"/>
        <w:jc w:val="both"/>
        <w:rPr>
          <w:rFonts w:ascii="Times New Roman" w:hAnsi="Times New Roman"/>
          <w:sz w:val="28"/>
          <w:szCs w:val="28"/>
        </w:rPr>
      </w:pPr>
      <w:r w:rsidRPr="00546D1D">
        <w:rPr>
          <w:rFonts w:ascii="Times New Roman" w:hAnsi="Times New Roman"/>
          <w:sz w:val="28"/>
          <w:szCs w:val="28"/>
        </w:rPr>
        <w:t xml:space="preserve"> </w:t>
      </w:r>
    </w:p>
    <w:p w:rsidR="00546D1D" w:rsidRPr="00546D1D" w:rsidRDefault="00546D1D" w:rsidP="00546D1D">
      <w:pPr>
        <w:spacing w:line="480" w:lineRule="auto"/>
        <w:jc w:val="center"/>
        <w:rPr>
          <w:rFonts w:ascii="Times New Roman" w:hAnsi="Times New Roman"/>
          <w:b/>
          <w:sz w:val="28"/>
          <w:szCs w:val="28"/>
        </w:rPr>
      </w:pPr>
      <w:r w:rsidRPr="00546D1D">
        <w:rPr>
          <w:rFonts w:ascii="Times New Roman" w:hAnsi="Times New Roman"/>
          <w:b/>
          <w:sz w:val="28"/>
          <w:szCs w:val="28"/>
        </w:rPr>
        <w:t xml:space="preserve"> </w:t>
      </w:r>
    </w:p>
    <w:p w:rsidR="00546D1D" w:rsidRPr="00546D1D" w:rsidRDefault="00546D1D" w:rsidP="00546D1D">
      <w:pPr>
        <w:spacing w:line="480" w:lineRule="auto"/>
        <w:jc w:val="center"/>
        <w:rPr>
          <w:rFonts w:ascii="Times New Roman" w:hAnsi="Times New Roman"/>
          <w:b/>
          <w:sz w:val="28"/>
          <w:szCs w:val="28"/>
        </w:rPr>
      </w:pPr>
      <w:r w:rsidRPr="00546D1D">
        <w:rPr>
          <w:rFonts w:ascii="Times New Roman" w:hAnsi="Times New Roman"/>
          <w:b/>
          <w:sz w:val="28"/>
          <w:szCs w:val="28"/>
        </w:rPr>
        <w:t xml:space="preserve"> </w:t>
      </w:r>
    </w:p>
    <w:p w:rsidR="00546D1D" w:rsidRPr="00546D1D" w:rsidRDefault="00546D1D" w:rsidP="00546D1D">
      <w:pPr>
        <w:spacing w:line="480" w:lineRule="auto"/>
        <w:jc w:val="center"/>
        <w:rPr>
          <w:rFonts w:ascii="Times New Roman" w:hAnsi="Times New Roman"/>
          <w:b/>
          <w:sz w:val="28"/>
          <w:szCs w:val="28"/>
        </w:rPr>
      </w:pPr>
      <w:r w:rsidRPr="00546D1D">
        <w:rPr>
          <w:rFonts w:ascii="Times New Roman" w:hAnsi="Times New Roman"/>
          <w:b/>
          <w:sz w:val="28"/>
          <w:szCs w:val="28"/>
        </w:rPr>
        <w:lastRenderedPageBreak/>
        <w:t xml:space="preserve"> </w:t>
      </w:r>
    </w:p>
    <w:p w:rsidR="00546D1D" w:rsidRPr="00546D1D" w:rsidRDefault="00546D1D" w:rsidP="00546D1D">
      <w:pPr>
        <w:spacing w:line="480" w:lineRule="auto"/>
        <w:jc w:val="center"/>
        <w:rPr>
          <w:rFonts w:ascii="Times New Roman" w:hAnsi="Times New Roman"/>
          <w:b/>
          <w:sz w:val="28"/>
          <w:szCs w:val="28"/>
        </w:rPr>
      </w:pPr>
      <w:r w:rsidRPr="00546D1D">
        <w:rPr>
          <w:rFonts w:ascii="Times New Roman" w:hAnsi="Times New Roman"/>
          <w:b/>
          <w:sz w:val="28"/>
          <w:szCs w:val="28"/>
        </w:rPr>
        <w:t xml:space="preserve"> </w:t>
      </w:r>
    </w:p>
    <w:p w:rsidR="00546D1D" w:rsidRPr="00546D1D" w:rsidRDefault="00546D1D" w:rsidP="00546D1D">
      <w:pPr>
        <w:spacing w:line="480" w:lineRule="auto"/>
        <w:jc w:val="center"/>
        <w:rPr>
          <w:rFonts w:ascii="Times New Roman" w:hAnsi="Times New Roman"/>
          <w:b/>
          <w:sz w:val="28"/>
          <w:szCs w:val="28"/>
        </w:rPr>
      </w:pPr>
      <w:r w:rsidRPr="00546D1D">
        <w:rPr>
          <w:rFonts w:ascii="Times New Roman" w:hAnsi="Times New Roman"/>
          <w:b/>
          <w:sz w:val="28"/>
          <w:szCs w:val="28"/>
        </w:rPr>
        <w:t xml:space="preserve"> </w:t>
      </w:r>
    </w:p>
    <w:p w:rsidR="00546D1D" w:rsidRPr="00546D1D" w:rsidRDefault="00546D1D" w:rsidP="00546D1D">
      <w:pPr>
        <w:spacing w:line="480" w:lineRule="auto"/>
        <w:jc w:val="center"/>
        <w:rPr>
          <w:rFonts w:ascii="Times New Roman" w:hAnsi="Times New Roman"/>
          <w:b/>
          <w:sz w:val="28"/>
          <w:szCs w:val="28"/>
        </w:rPr>
      </w:pPr>
      <w:r w:rsidRPr="00546D1D">
        <w:rPr>
          <w:rFonts w:ascii="Times New Roman" w:hAnsi="Times New Roman"/>
          <w:b/>
          <w:sz w:val="28"/>
          <w:szCs w:val="28"/>
        </w:rPr>
        <w:t xml:space="preserve"> </w:t>
      </w:r>
    </w:p>
    <w:p w:rsidR="00546D1D" w:rsidRPr="00546D1D" w:rsidRDefault="00546D1D" w:rsidP="00546D1D">
      <w:pPr>
        <w:spacing w:line="480" w:lineRule="auto"/>
        <w:jc w:val="center"/>
        <w:rPr>
          <w:rFonts w:ascii="Times New Roman" w:hAnsi="Times New Roman"/>
          <w:b/>
          <w:sz w:val="28"/>
          <w:szCs w:val="28"/>
        </w:rPr>
      </w:pPr>
      <w:r w:rsidRPr="00546D1D">
        <w:rPr>
          <w:rFonts w:ascii="Times New Roman" w:hAnsi="Times New Roman"/>
          <w:b/>
          <w:sz w:val="28"/>
          <w:szCs w:val="28"/>
        </w:rPr>
        <w:t xml:space="preserve"> </w:t>
      </w:r>
    </w:p>
    <w:p w:rsidR="00546D1D" w:rsidRPr="00546D1D" w:rsidRDefault="00546D1D" w:rsidP="00546D1D">
      <w:pPr>
        <w:spacing w:line="480" w:lineRule="auto"/>
        <w:jc w:val="center"/>
        <w:rPr>
          <w:rFonts w:ascii="Times New Roman" w:hAnsi="Times New Roman"/>
          <w:b/>
          <w:sz w:val="28"/>
          <w:szCs w:val="28"/>
        </w:rPr>
      </w:pPr>
      <w:r w:rsidRPr="00546D1D">
        <w:rPr>
          <w:rFonts w:ascii="Times New Roman" w:hAnsi="Times New Roman"/>
          <w:b/>
          <w:sz w:val="28"/>
          <w:szCs w:val="28"/>
        </w:rPr>
        <w:t xml:space="preserve"> </w:t>
      </w:r>
    </w:p>
    <w:p w:rsidR="00546D1D" w:rsidRPr="00546D1D" w:rsidRDefault="00546D1D" w:rsidP="00546D1D">
      <w:pPr>
        <w:spacing w:line="480" w:lineRule="auto"/>
        <w:jc w:val="center"/>
        <w:rPr>
          <w:rFonts w:ascii="Times New Roman" w:hAnsi="Times New Roman"/>
          <w:b/>
          <w:sz w:val="28"/>
          <w:szCs w:val="28"/>
        </w:rPr>
      </w:pPr>
      <w:r w:rsidRPr="00546D1D">
        <w:rPr>
          <w:rFonts w:ascii="Times New Roman" w:hAnsi="Times New Roman"/>
          <w:b/>
          <w:sz w:val="28"/>
          <w:szCs w:val="28"/>
        </w:rPr>
        <w:t xml:space="preserve"> </w:t>
      </w:r>
    </w:p>
    <w:p w:rsidR="00546D1D" w:rsidRPr="00546D1D" w:rsidRDefault="00546D1D" w:rsidP="00546D1D">
      <w:pPr>
        <w:spacing w:line="480" w:lineRule="auto"/>
        <w:jc w:val="center"/>
        <w:rPr>
          <w:rFonts w:ascii="Times New Roman" w:hAnsi="Times New Roman"/>
          <w:b/>
          <w:sz w:val="28"/>
          <w:szCs w:val="28"/>
        </w:rPr>
      </w:pPr>
      <w:r w:rsidRPr="00546D1D">
        <w:rPr>
          <w:rFonts w:ascii="Times New Roman" w:hAnsi="Times New Roman"/>
          <w:b/>
          <w:sz w:val="28"/>
          <w:szCs w:val="28"/>
        </w:rPr>
        <w:t xml:space="preserve"> </w:t>
      </w:r>
    </w:p>
    <w:p w:rsidR="00546D1D" w:rsidRPr="00546D1D" w:rsidRDefault="00546D1D" w:rsidP="00546D1D">
      <w:pPr>
        <w:spacing w:line="480" w:lineRule="auto"/>
        <w:jc w:val="center"/>
        <w:rPr>
          <w:rFonts w:ascii="Times New Roman" w:hAnsi="Times New Roman"/>
          <w:b/>
          <w:sz w:val="28"/>
          <w:szCs w:val="28"/>
        </w:rPr>
      </w:pPr>
      <w:r w:rsidRPr="00546D1D">
        <w:rPr>
          <w:rFonts w:ascii="Times New Roman" w:hAnsi="Times New Roman"/>
          <w:b/>
          <w:sz w:val="28"/>
          <w:szCs w:val="28"/>
        </w:rPr>
        <w:t xml:space="preserve"> </w:t>
      </w:r>
    </w:p>
    <w:p w:rsidR="00546D1D" w:rsidRPr="00546D1D" w:rsidRDefault="00546D1D" w:rsidP="00546D1D">
      <w:pPr>
        <w:spacing w:line="480" w:lineRule="auto"/>
        <w:jc w:val="center"/>
        <w:rPr>
          <w:rFonts w:ascii="Times New Roman" w:hAnsi="Times New Roman"/>
          <w:b/>
          <w:sz w:val="28"/>
          <w:szCs w:val="28"/>
        </w:rPr>
      </w:pPr>
      <w:r w:rsidRPr="00546D1D">
        <w:rPr>
          <w:rFonts w:ascii="Times New Roman" w:hAnsi="Times New Roman"/>
          <w:b/>
          <w:sz w:val="28"/>
          <w:szCs w:val="28"/>
        </w:rPr>
        <w:t xml:space="preserve"> </w:t>
      </w:r>
    </w:p>
    <w:p w:rsidR="00546D1D" w:rsidRPr="00546D1D" w:rsidRDefault="00546D1D" w:rsidP="00546D1D">
      <w:pPr>
        <w:spacing w:line="480" w:lineRule="auto"/>
        <w:jc w:val="center"/>
        <w:rPr>
          <w:rFonts w:ascii="Times New Roman" w:hAnsi="Times New Roman"/>
          <w:b/>
          <w:sz w:val="28"/>
          <w:szCs w:val="28"/>
        </w:rPr>
      </w:pPr>
      <w:r w:rsidRPr="00546D1D">
        <w:rPr>
          <w:rFonts w:ascii="Times New Roman" w:hAnsi="Times New Roman"/>
          <w:b/>
          <w:sz w:val="28"/>
          <w:szCs w:val="28"/>
        </w:rPr>
        <w:t xml:space="preserve"> </w:t>
      </w:r>
    </w:p>
    <w:p w:rsidR="00546D1D" w:rsidRPr="00546D1D" w:rsidRDefault="00546D1D" w:rsidP="00546D1D">
      <w:pPr>
        <w:spacing w:line="480" w:lineRule="auto"/>
        <w:jc w:val="center"/>
        <w:rPr>
          <w:rFonts w:ascii="Times New Roman" w:hAnsi="Times New Roman"/>
          <w:b/>
          <w:sz w:val="28"/>
          <w:szCs w:val="28"/>
        </w:rPr>
      </w:pPr>
      <w:r w:rsidRPr="00546D1D">
        <w:rPr>
          <w:rFonts w:ascii="Times New Roman" w:hAnsi="Times New Roman"/>
          <w:b/>
          <w:sz w:val="28"/>
          <w:szCs w:val="28"/>
        </w:rPr>
        <w:t xml:space="preserve"> </w:t>
      </w:r>
    </w:p>
    <w:p w:rsidR="00546D1D" w:rsidRPr="00546D1D" w:rsidRDefault="00546D1D" w:rsidP="00546D1D">
      <w:pPr>
        <w:spacing w:line="480" w:lineRule="auto"/>
        <w:jc w:val="center"/>
        <w:rPr>
          <w:rFonts w:ascii="Times New Roman" w:hAnsi="Times New Roman"/>
          <w:b/>
          <w:sz w:val="28"/>
          <w:szCs w:val="28"/>
        </w:rPr>
      </w:pPr>
      <w:r w:rsidRPr="00546D1D">
        <w:rPr>
          <w:rFonts w:ascii="Times New Roman" w:hAnsi="Times New Roman"/>
          <w:b/>
          <w:sz w:val="28"/>
          <w:szCs w:val="28"/>
        </w:rPr>
        <w:t xml:space="preserve"> </w:t>
      </w:r>
    </w:p>
    <w:p w:rsidR="00546D1D" w:rsidRPr="00546D1D" w:rsidRDefault="00546D1D" w:rsidP="00546D1D">
      <w:pPr>
        <w:spacing w:line="480" w:lineRule="auto"/>
        <w:jc w:val="center"/>
        <w:rPr>
          <w:rFonts w:ascii="Times New Roman" w:hAnsi="Times New Roman"/>
          <w:b/>
          <w:sz w:val="28"/>
          <w:szCs w:val="28"/>
        </w:rPr>
      </w:pPr>
      <w:r w:rsidRPr="00546D1D">
        <w:rPr>
          <w:rFonts w:ascii="Times New Roman" w:hAnsi="Times New Roman"/>
          <w:b/>
          <w:sz w:val="28"/>
          <w:szCs w:val="28"/>
        </w:rPr>
        <w:t xml:space="preserve"> </w:t>
      </w:r>
    </w:p>
    <w:p w:rsidR="00546D1D" w:rsidRPr="00546D1D" w:rsidRDefault="00546D1D" w:rsidP="00546D1D">
      <w:pPr>
        <w:spacing w:line="480" w:lineRule="auto"/>
        <w:jc w:val="center"/>
        <w:rPr>
          <w:rFonts w:ascii="Times New Roman" w:hAnsi="Times New Roman"/>
          <w:b/>
          <w:sz w:val="28"/>
          <w:szCs w:val="28"/>
        </w:rPr>
      </w:pPr>
      <w:r w:rsidRPr="00546D1D">
        <w:rPr>
          <w:rFonts w:ascii="Times New Roman" w:hAnsi="Times New Roman"/>
          <w:b/>
          <w:sz w:val="28"/>
          <w:szCs w:val="28"/>
        </w:rPr>
        <w:lastRenderedPageBreak/>
        <w:t xml:space="preserve"> </w:t>
      </w:r>
    </w:p>
    <w:p w:rsidR="00546D1D" w:rsidRPr="00546D1D" w:rsidRDefault="00546D1D" w:rsidP="00546D1D">
      <w:pPr>
        <w:spacing w:line="480" w:lineRule="auto"/>
        <w:jc w:val="center"/>
        <w:rPr>
          <w:rFonts w:ascii="Times New Roman" w:hAnsi="Times New Roman"/>
          <w:b/>
          <w:sz w:val="28"/>
          <w:szCs w:val="28"/>
        </w:rPr>
      </w:pPr>
      <w:r w:rsidRPr="00546D1D">
        <w:rPr>
          <w:rFonts w:ascii="Times New Roman" w:hAnsi="Times New Roman"/>
          <w:b/>
          <w:sz w:val="28"/>
          <w:szCs w:val="28"/>
        </w:rPr>
        <w:t xml:space="preserve"> </w:t>
      </w:r>
    </w:p>
    <w:p w:rsidR="00546D1D" w:rsidRPr="00546D1D" w:rsidRDefault="00546D1D" w:rsidP="00546D1D">
      <w:pPr>
        <w:spacing w:line="480" w:lineRule="auto"/>
        <w:jc w:val="center"/>
        <w:rPr>
          <w:rFonts w:ascii="Times New Roman" w:hAnsi="Times New Roman"/>
          <w:b/>
          <w:sz w:val="28"/>
          <w:szCs w:val="28"/>
        </w:rPr>
      </w:pPr>
      <w:r w:rsidRPr="00546D1D">
        <w:rPr>
          <w:rFonts w:ascii="Times New Roman" w:hAnsi="Times New Roman"/>
          <w:b/>
          <w:sz w:val="28"/>
          <w:szCs w:val="28"/>
        </w:rPr>
        <w:t xml:space="preserve"> </w:t>
      </w:r>
    </w:p>
    <w:p w:rsidR="00546D1D" w:rsidRPr="00546D1D" w:rsidRDefault="00546D1D" w:rsidP="00546D1D">
      <w:pPr>
        <w:spacing w:line="480" w:lineRule="auto"/>
        <w:jc w:val="center"/>
        <w:rPr>
          <w:rFonts w:ascii="Times New Roman" w:hAnsi="Times New Roman"/>
          <w:b/>
          <w:sz w:val="28"/>
          <w:szCs w:val="28"/>
        </w:rPr>
      </w:pPr>
      <w:r w:rsidRPr="00546D1D">
        <w:rPr>
          <w:rFonts w:ascii="Times New Roman" w:hAnsi="Times New Roman"/>
          <w:b/>
          <w:sz w:val="28"/>
          <w:szCs w:val="28"/>
        </w:rPr>
        <w:t xml:space="preserve"> </w:t>
      </w:r>
    </w:p>
    <w:p w:rsidR="00546D1D" w:rsidRPr="00546D1D" w:rsidRDefault="00546D1D" w:rsidP="00546D1D">
      <w:pPr>
        <w:spacing w:line="480" w:lineRule="auto"/>
        <w:jc w:val="center"/>
        <w:rPr>
          <w:rFonts w:ascii="Times New Roman" w:hAnsi="Times New Roman"/>
          <w:b/>
          <w:sz w:val="28"/>
          <w:szCs w:val="28"/>
        </w:rPr>
      </w:pPr>
      <w:r w:rsidRPr="00546D1D">
        <w:rPr>
          <w:rFonts w:ascii="Times New Roman" w:hAnsi="Times New Roman"/>
          <w:b/>
          <w:sz w:val="28"/>
          <w:szCs w:val="28"/>
        </w:rPr>
        <w:t xml:space="preserve"> </w:t>
      </w:r>
    </w:p>
    <w:p w:rsidR="00546D1D" w:rsidRPr="00546D1D" w:rsidRDefault="00546D1D" w:rsidP="00546D1D">
      <w:pPr>
        <w:spacing w:line="480" w:lineRule="auto"/>
        <w:jc w:val="center"/>
        <w:rPr>
          <w:rFonts w:ascii="Times New Roman" w:hAnsi="Times New Roman"/>
          <w:b/>
          <w:sz w:val="28"/>
          <w:szCs w:val="28"/>
        </w:rPr>
      </w:pPr>
      <w:r w:rsidRPr="00546D1D">
        <w:rPr>
          <w:rFonts w:ascii="Times New Roman" w:hAnsi="Times New Roman"/>
          <w:b/>
          <w:sz w:val="28"/>
          <w:szCs w:val="28"/>
        </w:rPr>
        <w:t xml:space="preserve"> </w:t>
      </w:r>
    </w:p>
    <w:p w:rsidR="00546D1D" w:rsidRPr="00546D1D" w:rsidRDefault="00546D1D" w:rsidP="00546D1D">
      <w:pPr>
        <w:spacing w:line="480" w:lineRule="auto"/>
        <w:jc w:val="center"/>
        <w:rPr>
          <w:rFonts w:ascii="Times New Roman" w:hAnsi="Times New Roman"/>
          <w:b/>
          <w:sz w:val="28"/>
          <w:szCs w:val="28"/>
        </w:rPr>
      </w:pPr>
      <w:r w:rsidRPr="00546D1D">
        <w:rPr>
          <w:rFonts w:ascii="Times New Roman" w:hAnsi="Times New Roman"/>
          <w:b/>
          <w:sz w:val="28"/>
          <w:szCs w:val="28"/>
        </w:rPr>
        <w:t>CHAPTER THREE</w:t>
      </w:r>
    </w:p>
    <w:p w:rsidR="00546D1D" w:rsidRPr="00546D1D" w:rsidRDefault="00546D1D" w:rsidP="00546D1D">
      <w:pPr>
        <w:spacing w:line="480" w:lineRule="auto"/>
        <w:jc w:val="center"/>
        <w:rPr>
          <w:rFonts w:ascii="Times New Roman" w:hAnsi="Times New Roman"/>
          <w:b/>
          <w:sz w:val="28"/>
          <w:szCs w:val="28"/>
        </w:rPr>
      </w:pPr>
      <w:r w:rsidRPr="00546D1D">
        <w:rPr>
          <w:rFonts w:ascii="Times New Roman" w:hAnsi="Times New Roman"/>
          <w:b/>
          <w:sz w:val="28"/>
          <w:szCs w:val="28"/>
        </w:rPr>
        <w:t>RESEARCH METHODS</w:t>
      </w:r>
    </w:p>
    <w:p w:rsidR="00546D1D" w:rsidRPr="00546D1D" w:rsidRDefault="00546D1D" w:rsidP="00546D1D">
      <w:pPr>
        <w:spacing w:line="480" w:lineRule="auto"/>
        <w:rPr>
          <w:rFonts w:ascii="Times New Roman" w:hAnsi="Times New Roman"/>
          <w:b/>
          <w:sz w:val="28"/>
          <w:szCs w:val="28"/>
        </w:rPr>
      </w:pPr>
      <w:r w:rsidRPr="00546D1D">
        <w:rPr>
          <w:rFonts w:ascii="Times New Roman" w:hAnsi="Times New Roman"/>
          <w:b/>
          <w:sz w:val="28"/>
          <w:szCs w:val="28"/>
        </w:rPr>
        <w:t>Introduction</w:t>
      </w:r>
    </w:p>
    <w:p w:rsidR="00546D1D" w:rsidRPr="00546D1D" w:rsidRDefault="00546D1D" w:rsidP="00546D1D">
      <w:pPr>
        <w:spacing w:line="480" w:lineRule="auto"/>
        <w:ind w:firstLine="720"/>
        <w:jc w:val="both"/>
        <w:rPr>
          <w:rFonts w:ascii="Times New Roman" w:hAnsi="Times New Roman"/>
          <w:sz w:val="28"/>
          <w:szCs w:val="28"/>
        </w:rPr>
      </w:pPr>
      <w:r w:rsidRPr="00546D1D">
        <w:rPr>
          <w:rFonts w:ascii="Times New Roman" w:hAnsi="Times New Roman"/>
          <w:sz w:val="28"/>
          <w:szCs w:val="28"/>
        </w:rPr>
        <w:t>The purpose of this chapter is to give detailed account of the research methodology that would be adopted in this study. The methodology covered the research design, target population, sample and sampling technique, instrumentation, procedure for data collection and method of data analysis.</w:t>
      </w:r>
    </w:p>
    <w:p w:rsidR="00546D1D" w:rsidRPr="00546D1D" w:rsidRDefault="00546D1D" w:rsidP="00546D1D">
      <w:pPr>
        <w:spacing w:line="480" w:lineRule="auto"/>
        <w:jc w:val="both"/>
        <w:rPr>
          <w:rFonts w:ascii="Times New Roman" w:hAnsi="Times New Roman"/>
          <w:b/>
          <w:sz w:val="28"/>
          <w:szCs w:val="28"/>
        </w:rPr>
      </w:pPr>
      <w:r w:rsidRPr="00546D1D">
        <w:rPr>
          <w:rFonts w:ascii="Times New Roman" w:hAnsi="Times New Roman"/>
          <w:b/>
          <w:sz w:val="28"/>
          <w:szCs w:val="28"/>
        </w:rPr>
        <w:t>Research Design</w:t>
      </w:r>
    </w:p>
    <w:p w:rsidR="00546D1D" w:rsidRPr="00546D1D" w:rsidRDefault="00546D1D" w:rsidP="00546D1D">
      <w:pPr>
        <w:spacing w:line="480" w:lineRule="auto"/>
        <w:ind w:firstLine="720"/>
        <w:jc w:val="both"/>
        <w:rPr>
          <w:rFonts w:ascii="Times New Roman" w:hAnsi="Times New Roman"/>
          <w:sz w:val="28"/>
          <w:szCs w:val="28"/>
        </w:rPr>
      </w:pPr>
      <w:r w:rsidRPr="00546D1D">
        <w:rPr>
          <w:rFonts w:ascii="Times New Roman" w:hAnsi="Times New Roman"/>
          <w:sz w:val="28"/>
          <w:szCs w:val="28"/>
        </w:rPr>
        <w:lastRenderedPageBreak/>
        <w:t>The survey research method of descriptive type would be adopted in this study. The reason for its adoption is that it is the most suitable and result-oriented. It also analyses, interprets and reports the status of an institution with the purpose of influencing the practice in future (Onifade, 2004).</w:t>
      </w:r>
    </w:p>
    <w:p w:rsidR="00546D1D" w:rsidRPr="00546D1D" w:rsidRDefault="00546D1D" w:rsidP="00546D1D">
      <w:pPr>
        <w:spacing w:line="480" w:lineRule="auto"/>
        <w:jc w:val="both"/>
        <w:rPr>
          <w:rFonts w:ascii="Times New Roman" w:hAnsi="Times New Roman"/>
          <w:b/>
          <w:sz w:val="28"/>
          <w:szCs w:val="28"/>
        </w:rPr>
      </w:pPr>
      <w:r w:rsidRPr="00546D1D">
        <w:rPr>
          <w:rFonts w:ascii="Times New Roman" w:hAnsi="Times New Roman"/>
          <w:b/>
          <w:sz w:val="28"/>
          <w:szCs w:val="28"/>
        </w:rPr>
        <w:t>Population</w:t>
      </w:r>
    </w:p>
    <w:p w:rsidR="00546D1D" w:rsidRPr="00546D1D" w:rsidRDefault="00546D1D" w:rsidP="00546D1D">
      <w:pPr>
        <w:spacing w:line="480" w:lineRule="auto"/>
        <w:ind w:firstLine="720"/>
        <w:jc w:val="both"/>
        <w:rPr>
          <w:rFonts w:ascii="Times New Roman" w:hAnsi="Times New Roman"/>
          <w:sz w:val="28"/>
          <w:szCs w:val="28"/>
        </w:rPr>
      </w:pPr>
      <w:r w:rsidRPr="00546D1D">
        <w:rPr>
          <w:rFonts w:ascii="Times New Roman" w:hAnsi="Times New Roman"/>
          <w:sz w:val="28"/>
          <w:szCs w:val="28"/>
        </w:rPr>
        <w:t>Muslims parents and scholars in Ilorin metropolis of Kwara state would constitute the target population for this study.</w:t>
      </w:r>
    </w:p>
    <w:p w:rsidR="00546D1D" w:rsidRPr="00546D1D" w:rsidRDefault="00546D1D" w:rsidP="00546D1D">
      <w:pPr>
        <w:spacing w:line="480" w:lineRule="auto"/>
        <w:jc w:val="both"/>
        <w:rPr>
          <w:rFonts w:ascii="Times New Roman" w:hAnsi="Times New Roman"/>
          <w:sz w:val="28"/>
          <w:szCs w:val="28"/>
        </w:rPr>
      </w:pPr>
      <w:r w:rsidRPr="00546D1D">
        <w:rPr>
          <w:rFonts w:ascii="Times New Roman" w:hAnsi="Times New Roman"/>
          <w:b/>
          <w:sz w:val="28"/>
          <w:szCs w:val="28"/>
        </w:rPr>
        <w:t>Sample and Sampling technique</w:t>
      </w:r>
    </w:p>
    <w:p w:rsidR="00546D1D" w:rsidRPr="00546D1D" w:rsidRDefault="00546D1D" w:rsidP="00546D1D">
      <w:pPr>
        <w:spacing w:line="480" w:lineRule="auto"/>
        <w:ind w:firstLine="720"/>
        <w:jc w:val="both"/>
        <w:rPr>
          <w:rFonts w:ascii="Times New Roman" w:hAnsi="Times New Roman"/>
          <w:b/>
          <w:sz w:val="28"/>
          <w:szCs w:val="28"/>
        </w:rPr>
      </w:pPr>
      <w:r w:rsidRPr="00546D1D">
        <w:rPr>
          <w:rFonts w:ascii="Times New Roman" w:eastAsia="Corbel" w:hAnsi="Times New Roman"/>
          <w:sz w:val="28"/>
          <w:szCs w:val="28"/>
        </w:rPr>
        <w:t>Purposive sampling technique was used to select one hundred (100) parents and Islam Scholars as respondents for the study.</w:t>
      </w:r>
      <w:r w:rsidRPr="00546D1D">
        <w:rPr>
          <w:rFonts w:ascii="Times New Roman" w:hAnsi="Times New Roman"/>
          <w:b/>
          <w:sz w:val="28"/>
          <w:szCs w:val="28"/>
        </w:rPr>
        <w:t xml:space="preserve"> </w:t>
      </w:r>
    </w:p>
    <w:p w:rsidR="00546D1D" w:rsidRPr="00546D1D" w:rsidRDefault="00546D1D" w:rsidP="00546D1D">
      <w:pPr>
        <w:spacing w:line="480" w:lineRule="auto"/>
        <w:jc w:val="both"/>
        <w:rPr>
          <w:rFonts w:ascii="Times New Roman" w:hAnsi="Times New Roman"/>
          <w:b/>
          <w:sz w:val="28"/>
          <w:szCs w:val="28"/>
        </w:rPr>
      </w:pPr>
      <w:r w:rsidRPr="00546D1D">
        <w:rPr>
          <w:rFonts w:ascii="Times New Roman" w:hAnsi="Times New Roman"/>
          <w:b/>
          <w:sz w:val="28"/>
          <w:szCs w:val="28"/>
        </w:rPr>
        <w:t>Instrumentation</w:t>
      </w:r>
    </w:p>
    <w:p w:rsidR="00546D1D" w:rsidRPr="00546D1D" w:rsidRDefault="00546D1D" w:rsidP="00546D1D">
      <w:pPr>
        <w:spacing w:line="480" w:lineRule="auto"/>
        <w:ind w:firstLine="720"/>
        <w:jc w:val="both"/>
        <w:rPr>
          <w:rFonts w:ascii="Times New Roman" w:hAnsi="Times New Roman"/>
          <w:sz w:val="28"/>
          <w:szCs w:val="28"/>
        </w:rPr>
      </w:pPr>
      <w:r w:rsidRPr="00546D1D">
        <w:rPr>
          <w:rFonts w:ascii="Times New Roman" w:hAnsi="Times New Roman"/>
          <w:sz w:val="28"/>
          <w:szCs w:val="28"/>
        </w:rPr>
        <w:t xml:space="preserve">Self-designed structured questionnaire would be design to elicit information from the respondents and is divided into two sections. Section A is to gather personal information about the respondents including age, gender and educational background. Section B contains items on the views of the respondent early marriage in Islam. The questionnaires were designed to follow the Likert Scale Method of the ‘Strongly Agree’, ‘Agree’, ‘Disagree’ and ‘Strongly Disagree’ options for the items </w:t>
      </w:r>
      <w:r w:rsidRPr="00546D1D">
        <w:rPr>
          <w:rFonts w:ascii="Times New Roman" w:hAnsi="Times New Roman"/>
          <w:sz w:val="28"/>
          <w:szCs w:val="28"/>
        </w:rPr>
        <w:lastRenderedPageBreak/>
        <w:t>out of which the respondents were asked to choose the most appropriate responses to them.</w:t>
      </w:r>
    </w:p>
    <w:p w:rsidR="00546D1D" w:rsidRPr="00546D1D" w:rsidRDefault="00546D1D" w:rsidP="00546D1D">
      <w:pPr>
        <w:spacing w:line="480" w:lineRule="auto"/>
        <w:jc w:val="both"/>
        <w:rPr>
          <w:rFonts w:ascii="Times New Roman" w:hAnsi="Times New Roman"/>
          <w:sz w:val="28"/>
          <w:szCs w:val="28"/>
        </w:rPr>
      </w:pPr>
      <w:r w:rsidRPr="00546D1D">
        <w:rPr>
          <w:rFonts w:ascii="Times New Roman" w:hAnsi="Times New Roman"/>
          <w:sz w:val="28"/>
          <w:szCs w:val="28"/>
        </w:rPr>
        <w:t>V</w:t>
      </w:r>
      <w:r w:rsidRPr="00546D1D">
        <w:rPr>
          <w:rFonts w:ascii="Times New Roman" w:hAnsi="Times New Roman"/>
          <w:b/>
          <w:sz w:val="28"/>
          <w:szCs w:val="28"/>
        </w:rPr>
        <w:t>alidity of the Instrument</w:t>
      </w:r>
    </w:p>
    <w:p w:rsidR="00546D1D" w:rsidRPr="00546D1D" w:rsidRDefault="00546D1D" w:rsidP="00546D1D">
      <w:pPr>
        <w:spacing w:line="480" w:lineRule="auto"/>
        <w:ind w:firstLine="720"/>
        <w:jc w:val="both"/>
        <w:rPr>
          <w:rFonts w:ascii="Times New Roman" w:hAnsi="Times New Roman"/>
          <w:b/>
          <w:sz w:val="28"/>
          <w:szCs w:val="28"/>
        </w:rPr>
      </w:pPr>
      <w:r w:rsidRPr="00546D1D">
        <w:rPr>
          <w:rFonts w:ascii="Times New Roman" w:hAnsi="Times New Roman"/>
          <w:sz w:val="28"/>
          <w:szCs w:val="28"/>
        </w:rPr>
        <w:t>When the data measures what is supposed to measure, then it is said to be valid. To achieve this, the instrument would be given to the project supervisor and other experts in the field of Islamic Studies for scrutiny and expertise judgment for its appropriateness before administration. The corrections and rectifications made would be incorporated into the final draft of the instrument.</w:t>
      </w:r>
    </w:p>
    <w:p w:rsidR="00546D1D" w:rsidRPr="00546D1D" w:rsidRDefault="00546D1D" w:rsidP="00546D1D">
      <w:pPr>
        <w:spacing w:line="480" w:lineRule="auto"/>
        <w:jc w:val="both"/>
        <w:rPr>
          <w:rFonts w:ascii="Times New Roman" w:hAnsi="Times New Roman"/>
          <w:b/>
          <w:sz w:val="28"/>
          <w:szCs w:val="28"/>
        </w:rPr>
      </w:pPr>
      <w:r w:rsidRPr="00546D1D">
        <w:rPr>
          <w:rFonts w:ascii="Times New Roman" w:hAnsi="Times New Roman"/>
          <w:b/>
          <w:sz w:val="28"/>
          <w:szCs w:val="28"/>
        </w:rPr>
        <w:t>Reliability of the Instrument</w:t>
      </w:r>
    </w:p>
    <w:p w:rsidR="00546D1D" w:rsidRPr="00546D1D" w:rsidRDefault="00546D1D" w:rsidP="00546D1D">
      <w:pPr>
        <w:spacing w:line="480" w:lineRule="auto"/>
        <w:ind w:firstLine="720"/>
        <w:jc w:val="both"/>
        <w:rPr>
          <w:rFonts w:ascii="Times New Roman" w:hAnsi="Times New Roman"/>
          <w:sz w:val="28"/>
          <w:szCs w:val="28"/>
        </w:rPr>
      </w:pPr>
      <w:r w:rsidRPr="00546D1D">
        <w:rPr>
          <w:rFonts w:ascii="Times New Roman" w:hAnsi="Times New Roman"/>
          <w:sz w:val="28"/>
          <w:szCs w:val="28"/>
        </w:rPr>
        <w:t>Reliability is the extent to which questionnaire, test, observation or any measurement procedures produces the same results on repeated trials. Reliability of an instrument reflects its stability and consistency within a given context. To achieve the reliability of the instrument used for data collection in this study, a test re-test reliability method was used. The questionnaire would be administered twice to the same people outside the study area, PPMC would be used to correlate the two set of scores obtained.</w:t>
      </w:r>
    </w:p>
    <w:p w:rsidR="00546D1D" w:rsidRPr="00546D1D" w:rsidRDefault="00546D1D" w:rsidP="00546D1D">
      <w:pPr>
        <w:spacing w:line="480" w:lineRule="auto"/>
        <w:rPr>
          <w:rFonts w:ascii="Times New Roman" w:hAnsi="Times New Roman"/>
          <w:sz w:val="28"/>
          <w:szCs w:val="28"/>
        </w:rPr>
      </w:pPr>
      <w:r w:rsidRPr="00546D1D">
        <w:rPr>
          <w:rFonts w:ascii="Times New Roman" w:hAnsi="Times New Roman"/>
          <w:b/>
          <w:bCs/>
          <w:sz w:val="28"/>
          <w:szCs w:val="28"/>
        </w:rPr>
        <w:t xml:space="preserve">Data Collection and Procedure </w:t>
      </w:r>
    </w:p>
    <w:p w:rsidR="00546D1D" w:rsidRPr="00546D1D" w:rsidRDefault="00546D1D" w:rsidP="00546D1D">
      <w:pPr>
        <w:spacing w:line="480" w:lineRule="auto"/>
        <w:jc w:val="both"/>
        <w:rPr>
          <w:rFonts w:ascii="Times New Roman" w:hAnsi="Times New Roman"/>
          <w:sz w:val="28"/>
          <w:szCs w:val="28"/>
        </w:rPr>
      </w:pPr>
      <w:r w:rsidRPr="00546D1D">
        <w:rPr>
          <w:rFonts w:ascii="Times New Roman" w:hAnsi="Times New Roman"/>
          <w:sz w:val="28"/>
          <w:szCs w:val="28"/>
        </w:rPr>
        <w:lastRenderedPageBreak/>
        <w:tab/>
        <w:t xml:space="preserve">The researchers will visit the schools to collect the data from and introduced themselves to the school head. The questionnaires will be personally administered to the teachers by the researchers and recorded responses. The researchers would collect them from respondents personally to ensure there is confidentially in the information given. </w:t>
      </w:r>
    </w:p>
    <w:p w:rsidR="00546D1D" w:rsidRPr="00546D1D" w:rsidRDefault="00546D1D" w:rsidP="00546D1D">
      <w:pPr>
        <w:spacing w:line="480" w:lineRule="auto"/>
        <w:jc w:val="both"/>
        <w:rPr>
          <w:rFonts w:ascii="Times New Roman" w:hAnsi="Times New Roman"/>
          <w:b/>
          <w:sz w:val="28"/>
          <w:szCs w:val="28"/>
        </w:rPr>
      </w:pPr>
      <w:r w:rsidRPr="00546D1D">
        <w:rPr>
          <w:rFonts w:ascii="Times New Roman" w:hAnsi="Times New Roman"/>
          <w:b/>
          <w:sz w:val="28"/>
          <w:szCs w:val="28"/>
        </w:rPr>
        <w:t>Method of Data Analysis</w:t>
      </w:r>
    </w:p>
    <w:p w:rsidR="00546D1D" w:rsidRPr="00546D1D" w:rsidRDefault="00546D1D" w:rsidP="00546D1D">
      <w:pPr>
        <w:spacing w:line="480" w:lineRule="auto"/>
        <w:ind w:firstLine="720"/>
        <w:jc w:val="both"/>
        <w:rPr>
          <w:rFonts w:ascii="Times New Roman" w:hAnsi="Times New Roman"/>
          <w:sz w:val="28"/>
          <w:szCs w:val="28"/>
        </w:rPr>
      </w:pPr>
      <w:r w:rsidRPr="00546D1D">
        <w:rPr>
          <w:rFonts w:ascii="Times New Roman" w:hAnsi="Times New Roman"/>
          <w:sz w:val="28"/>
          <w:szCs w:val="28"/>
        </w:rPr>
        <w:t xml:space="preserve">Simple percentage and frequent count was used in the analysis of data. </w:t>
      </w:r>
    </w:p>
    <w:p w:rsidR="00546D1D" w:rsidRPr="00546D1D" w:rsidRDefault="00546D1D" w:rsidP="00546D1D">
      <w:pPr>
        <w:spacing w:line="480" w:lineRule="auto"/>
        <w:jc w:val="center"/>
        <w:rPr>
          <w:rFonts w:ascii="Times New Roman" w:hAnsi="Times New Roman"/>
          <w:b/>
          <w:sz w:val="28"/>
          <w:szCs w:val="28"/>
        </w:rPr>
      </w:pPr>
      <w:r w:rsidRPr="00546D1D">
        <w:rPr>
          <w:rFonts w:ascii="Times New Roman" w:hAnsi="Times New Roman"/>
          <w:b/>
          <w:sz w:val="28"/>
          <w:szCs w:val="28"/>
        </w:rPr>
        <w:t xml:space="preserve"> </w:t>
      </w:r>
    </w:p>
    <w:p w:rsidR="00546D1D" w:rsidRPr="00546D1D" w:rsidRDefault="00546D1D" w:rsidP="00546D1D">
      <w:pPr>
        <w:spacing w:line="480" w:lineRule="auto"/>
        <w:jc w:val="center"/>
        <w:rPr>
          <w:rFonts w:ascii="Times New Roman" w:hAnsi="Times New Roman"/>
          <w:b/>
          <w:sz w:val="28"/>
          <w:szCs w:val="28"/>
        </w:rPr>
      </w:pPr>
      <w:r w:rsidRPr="00546D1D">
        <w:rPr>
          <w:rFonts w:ascii="Times New Roman" w:hAnsi="Times New Roman"/>
          <w:b/>
          <w:sz w:val="28"/>
          <w:szCs w:val="28"/>
        </w:rPr>
        <w:t xml:space="preserve"> </w:t>
      </w:r>
    </w:p>
    <w:p w:rsidR="00546D1D" w:rsidRPr="00546D1D" w:rsidRDefault="00546D1D" w:rsidP="00546D1D">
      <w:pPr>
        <w:spacing w:line="480" w:lineRule="auto"/>
        <w:jc w:val="center"/>
        <w:rPr>
          <w:rFonts w:ascii="Times New Roman" w:hAnsi="Times New Roman"/>
          <w:b/>
          <w:sz w:val="28"/>
          <w:szCs w:val="28"/>
        </w:rPr>
      </w:pPr>
      <w:r w:rsidRPr="00546D1D">
        <w:rPr>
          <w:rFonts w:ascii="Times New Roman" w:hAnsi="Times New Roman"/>
          <w:b/>
          <w:sz w:val="28"/>
          <w:szCs w:val="28"/>
        </w:rPr>
        <w:t xml:space="preserve"> </w:t>
      </w:r>
    </w:p>
    <w:p w:rsidR="00546D1D" w:rsidRPr="00546D1D" w:rsidRDefault="00546D1D" w:rsidP="00546D1D">
      <w:pPr>
        <w:spacing w:line="480" w:lineRule="auto"/>
        <w:jc w:val="center"/>
        <w:rPr>
          <w:rFonts w:ascii="Times New Roman" w:hAnsi="Times New Roman"/>
          <w:b/>
          <w:sz w:val="28"/>
          <w:szCs w:val="28"/>
        </w:rPr>
      </w:pPr>
      <w:r w:rsidRPr="00546D1D">
        <w:rPr>
          <w:rFonts w:ascii="Times New Roman" w:hAnsi="Times New Roman"/>
          <w:b/>
          <w:sz w:val="28"/>
          <w:szCs w:val="28"/>
        </w:rPr>
        <w:t xml:space="preserve"> </w:t>
      </w:r>
    </w:p>
    <w:p w:rsidR="00546D1D" w:rsidRPr="00546D1D" w:rsidRDefault="00546D1D" w:rsidP="00546D1D">
      <w:pPr>
        <w:spacing w:line="480" w:lineRule="auto"/>
        <w:jc w:val="center"/>
        <w:rPr>
          <w:rFonts w:ascii="Times New Roman" w:hAnsi="Times New Roman"/>
          <w:b/>
          <w:sz w:val="28"/>
          <w:szCs w:val="28"/>
        </w:rPr>
      </w:pPr>
      <w:r w:rsidRPr="00546D1D">
        <w:rPr>
          <w:rFonts w:ascii="Times New Roman" w:hAnsi="Times New Roman"/>
          <w:b/>
          <w:sz w:val="28"/>
          <w:szCs w:val="28"/>
        </w:rPr>
        <w:t xml:space="preserve"> </w:t>
      </w:r>
    </w:p>
    <w:p w:rsidR="00546D1D" w:rsidRPr="00546D1D" w:rsidRDefault="00546D1D" w:rsidP="00546D1D">
      <w:pPr>
        <w:spacing w:line="480" w:lineRule="auto"/>
        <w:jc w:val="center"/>
        <w:rPr>
          <w:rFonts w:ascii="Times New Roman" w:hAnsi="Times New Roman"/>
          <w:b/>
          <w:sz w:val="28"/>
          <w:szCs w:val="28"/>
        </w:rPr>
      </w:pPr>
      <w:r w:rsidRPr="00546D1D">
        <w:rPr>
          <w:rFonts w:ascii="Times New Roman" w:hAnsi="Times New Roman"/>
          <w:b/>
          <w:sz w:val="28"/>
          <w:szCs w:val="28"/>
        </w:rPr>
        <w:t xml:space="preserve"> </w:t>
      </w:r>
    </w:p>
    <w:p w:rsidR="00546D1D" w:rsidRPr="00546D1D" w:rsidRDefault="00546D1D" w:rsidP="00546D1D">
      <w:pPr>
        <w:spacing w:line="480" w:lineRule="auto"/>
        <w:jc w:val="center"/>
        <w:rPr>
          <w:rFonts w:ascii="Times New Roman" w:hAnsi="Times New Roman"/>
          <w:b/>
          <w:sz w:val="28"/>
          <w:szCs w:val="28"/>
        </w:rPr>
      </w:pPr>
      <w:r w:rsidRPr="00546D1D">
        <w:rPr>
          <w:rFonts w:ascii="Times New Roman" w:hAnsi="Times New Roman"/>
          <w:b/>
          <w:sz w:val="28"/>
          <w:szCs w:val="28"/>
        </w:rPr>
        <w:t xml:space="preserve"> </w:t>
      </w:r>
    </w:p>
    <w:p w:rsidR="00546D1D" w:rsidRPr="00546D1D" w:rsidRDefault="00546D1D" w:rsidP="00546D1D">
      <w:pPr>
        <w:spacing w:line="480" w:lineRule="auto"/>
        <w:jc w:val="center"/>
        <w:rPr>
          <w:rFonts w:ascii="Times New Roman" w:hAnsi="Times New Roman"/>
          <w:b/>
          <w:sz w:val="28"/>
          <w:szCs w:val="28"/>
        </w:rPr>
      </w:pPr>
      <w:r w:rsidRPr="00546D1D">
        <w:rPr>
          <w:rFonts w:ascii="Times New Roman" w:hAnsi="Times New Roman"/>
          <w:b/>
          <w:sz w:val="28"/>
          <w:szCs w:val="28"/>
        </w:rPr>
        <w:t xml:space="preserve"> </w:t>
      </w:r>
    </w:p>
    <w:p w:rsidR="00546D1D" w:rsidRPr="00546D1D" w:rsidRDefault="00546D1D" w:rsidP="00546D1D">
      <w:pPr>
        <w:spacing w:line="480" w:lineRule="auto"/>
        <w:jc w:val="center"/>
        <w:rPr>
          <w:rFonts w:ascii="Times New Roman" w:hAnsi="Times New Roman"/>
          <w:b/>
          <w:sz w:val="28"/>
          <w:szCs w:val="28"/>
        </w:rPr>
      </w:pPr>
      <w:r w:rsidRPr="00546D1D">
        <w:rPr>
          <w:rFonts w:ascii="Times New Roman" w:hAnsi="Times New Roman"/>
          <w:b/>
          <w:sz w:val="28"/>
          <w:szCs w:val="28"/>
        </w:rPr>
        <w:lastRenderedPageBreak/>
        <w:t xml:space="preserve"> </w:t>
      </w:r>
    </w:p>
    <w:p w:rsidR="00546D1D" w:rsidRPr="00546D1D" w:rsidRDefault="00546D1D" w:rsidP="00546D1D">
      <w:pPr>
        <w:spacing w:line="480" w:lineRule="auto"/>
        <w:jc w:val="center"/>
        <w:rPr>
          <w:rFonts w:ascii="Times New Roman" w:hAnsi="Times New Roman"/>
          <w:b/>
          <w:sz w:val="28"/>
          <w:szCs w:val="28"/>
        </w:rPr>
      </w:pPr>
      <w:r w:rsidRPr="00546D1D">
        <w:rPr>
          <w:rFonts w:ascii="Times New Roman" w:hAnsi="Times New Roman"/>
          <w:b/>
          <w:sz w:val="28"/>
          <w:szCs w:val="28"/>
        </w:rPr>
        <w:t>CHAPTER FOUR</w:t>
      </w:r>
    </w:p>
    <w:p w:rsidR="00546D1D" w:rsidRPr="00546D1D" w:rsidRDefault="00546D1D" w:rsidP="00546D1D">
      <w:pPr>
        <w:spacing w:line="480" w:lineRule="auto"/>
        <w:jc w:val="center"/>
        <w:rPr>
          <w:rFonts w:ascii="Times New Roman" w:hAnsi="Times New Roman"/>
          <w:b/>
          <w:sz w:val="28"/>
          <w:szCs w:val="28"/>
        </w:rPr>
      </w:pPr>
      <w:r w:rsidRPr="00546D1D">
        <w:rPr>
          <w:rFonts w:ascii="Times New Roman" w:hAnsi="Times New Roman"/>
          <w:b/>
          <w:sz w:val="28"/>
          <w:szCs w:val="28"/>
        </w:rPr>
        <w:t>DATA ANALYSIS AND DISCUSSION OF FINDINGS</w:t>
      </w:r>
    </w:p>
    <w:p w:rsidR="00546D1D" w:rsidRPr="00546D1D" w:rsidRDefault="00546D1D" w:rsidP="00546D1D">
      <w:pPr>
        <w:spacing w:line="480" w:lineRule="auto"/>
        <w:jc w:val="both"/>
        <w:rPr>
          <w:rFonts w:ascii="Times New Roman" w:hAnsi="Times New Roman"/>
          <w:b/>
          <w:sz w:val="28"/>
          <w:szCs w:val="28"/>
        </w:rPr>
      </w:pPr>
      <w:r w:rsidRPr="00546D1D">
        <w:rPr>
          <w:rFonts w:ascii="Times New Roman" w:hAnsi="Times New Roman"/>
          <w:b/>
          <w:sz w:val="28"/>
          <w:szCs w:val="28"/>
        </w:rPr>
        <w:t>Introduction</w:t>
      </w:r>
    </w:p>
    <w:p w:rsidR="00546D1D" w:rsidRPr="00546D1D" w:rsidRDefault="00546D1D" w:rsidP="00546D1D">
      <w:pPr>
        <w:pStyle w:val="ListParagraph"/>
        <w:spacing w:after="0" w:line="480" w:lineRule="auto"/>
        <w:ind w:left="0"/>
        <w:jc w:val="both"/>
        <w:rPr>
          <w:rFonts w:ascii="Times New Roman" w:hAnsi="Times New Roman"/>
          <w:sz w:val="28"/>
          <w:szCs w:val="28"/>
        </w:rPr>
      </w:pPr>
      <w:r w:rsidRPr="00546D1D">
        <w:rPr>
          <w:rFonts w:ascii="Times New Roman" w:hAnsi="Times New Roman"/>
          <w:sz w:val="28"/>
          <w:szCs w:val="28"/>
        </w:rPr>
        <w:t xml:space="preserve">          This chapter contains the results of data analysis and the discussion of findings. These are presented in a research-question. Interpretations of the results were made and a summary of the major findings of the study are presented to conclude the chapter.</w:t>
      </w:r>
    </w:p>
    <w:p w:rsidR="00546D1D" w:rsidRPr="00546D1D" w:rsidRDefault="00546D1D" w:rsidP="00546D1D">
      <w:pPr>
        <w:pStyle w:val="ListParagraph"/>
        <w:spacing w:after="0" w:line="480" w:lineRule="auto"/>
        <w:ind w:left="0"/>
        <w:jc w:val="both"/>
        <w:rPr>
          <w:rFonts w:ascii="Times New Roman" w:hAnsi="Times New Roman"/>
          <w:sz w:val="28"/>
          <w:szCs w:val="28"/>
        </w:rPr>
      </w:pPr>
      <w:r w:rsidRPr="00546D1D">
        <w:rPr>
          <w:rFonts w:ascii="Times New Roman" w:hAnsi="Times New Roman"/>
          <w:sz w:val="28"/>
          <w:szCs w:val="28"/>
        </w:rPr>
        <w:t>Of the one hundred questionnaire distributed only 86 was valid for computation.</w:t>
      </w:r>
    </w:p>
    <w:p w:rsidR="00546D1D" w:rsidRPr="00546D1D" w:rsidRDefault="00546D1D" w:rsidP="00546D1D">
      <w:pPr>
        <w:spacing w:line="480" w:lineRule="auto"/>
        <w:jc w:val="both"/>
        <w:rPr>
          <w:rFonts w:ascii="Times New Roman" w:hAnsi="Times New Roman"/>
          <w:b/>
          <w:sz w:val="28"/>
          <w:szCs w:val="28"/>
        </w:rPr>
      </w:pPr>
      <w:r w:rsidRPr="00546D1D">
        <w:rPr>
          <w:rFonts w:ascii="Times New Roman" w:hAnsi="Times New Roman"/>
          <w:b/>
          <w:sz w:val="28"/>
          <w:szCs w:val="28"/>
        </w:rPr>
        <w:t>Table 1: Frequency Table Showing Distribution of the Respondents by Age</w:t>
      </w:r>
    </w:p>
    <w:tbl>
      <w:tblPr>
        <w:tblW w:w="6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1980"/>
        <w:gridCol w:w="1890"/>
      </w:tblGrid>
      <w:tr w:rsidR="00546D1D" w:rsidRPr="00546D1D" w:rsidTr="00546D1D">
        <w:trPr>
          <w:trHeight w:val="460"/>
        </w:trPr>
        <w:tc>
          <w:tcPr>
            <w:tcW w:w="2785" w:type="dxa"/>
            <w:tcBorders>
              <w:top w:val="single" w:sz="4" w:space="0" w:color="auto"/>
              <w:left w:val="single" w:sz="4" w:space="0" w:color="auto"/>
              <w:bottom w:val="single" w:sz="4" w:space="0" w:color="auto"/>
              <w:right w:val="single" w:sz="4" w:space="0" w:color="auto"/>
            </w:tcBorders>
            <w:hideMark/>
          </w:tcPr>
          <w:p w:rsidR="00546D1D" w:rsidRPr="00546D1D" w:rsidRDefault="00546D1D">
            <w:pPr>
              <w:spacing w:line="360" w:lineRule="auto"/>
              <w:jc w:val="both"/>
              <w:rPr>
                <w:rFonts w:ascii="Times New Roman" w:hAnsi="Times New Roman"/>
                <w:b/>
                <w:sz w:val="28"/>
                <w:szCs w:val="28"/>
              </w:rPr>
            </w:pPr>
            <w:r w:rsidRPr="00546D1D">
              <w:rPr>
                <w:rFonts w:ascii="Times New Roman" w:hAnsi="Times New Roman"/>
                <w:b/>
                <w:sz w:val="28"/>
                <w:szCs w:val="28"/>
              </w:rPr>
              <w:t>Class Intervals</w:t>
            </w:r>
          </w:p>
        </w:tc>
        <w:tc>
          <w:tcPr>
            <w:tcW w:w="1980" w:type="dxa"/>
            <w:tcBorders>
              <w:top w:val="single" w:sz="4" w:space="0" w:color="auto"/>
              <w:left w:val="nil"/>
              <w:bottom w:val="single" w:sz="4" w:space="0" w:color="auto"/>
              <w:right w:val="single" w:sz="4" w:space="0" w:color="auto"/>
            </w:tcBorders>
            <w:hideMark/>
          </w:tcPr>
          <w:p w:rsidR="00546D1D" w:rsidRPr="00546D1D" w:rsidRDefault="00546D1D">
            <w:pPr>
              <w:spacing w:line="360" w:lineRule="auto"/>
              <w:jc w:val="both"/>
              <w:rPr>
                <w:rFonts w:ascii="Times New Roman" w:hAnsi="Times New Roman"/>
                <w:b/>
                <w:sz w:val="28"/>
                <w:szCs w:val="28"/>
              </w:rPr>
            </w:pPr>
            <w:r w:rsidRPr="00546D1D">
              <w:rPr>
                <w:rFonts w:ascii="Times New Roman" w:hAnsi="Times New Roman"/>
                <w:b/>
                <w:sz w:val="28"/>
                <w:szCs w:val="28"/>
              </w:rPr>
              <w:t xml:space="preserve"> Frequency</w:t>
            </w:r>
          </w:p>
        </w:tc>
        <w:tc>
          <w:tcPr>
            <w:tcW w:w="1890" w:type="dxa"/>
            <w:tcBorders>
              <w:top w:val="single" w:sz="4" w:space="0" w:color="auto"/>
              <w:left w:val="nil"/>
              <w:bottom w:val="single" w:sz="4" w:space="0" w:color="auto"/>
              <w:right w:val="single" w:sz="4" w:space="0" w:color="auto"/>
            </w:tcBorders>
            <w:hideMark/>
          </w:tcPr>
          <w:p w:rsidR="00546D1D" w:rsidRPr="00546D1D" w:rsidRDefault="00546D1D">
            <w:pPr>
              <w:spacing w:line="360" w:lineRule="auto"/>
              <w:jc w:val="both"/>
              <w:rPr>
                <w:rFonts w:ascii="Times New Roman" w:hAnsi="Times New Roman"/>
                <w:b/>
                <w:sz w:val="28"/>
                <w:szCs w:val="28"/>
              </w:rPr>
            </w:pPr>
            <w:r w:rsidRPr="00546D1D">
              <w:rPr>
                <w:rFonts w:ascii="Times New Roman" w:hAnsi="Times New Roman"/>
                <w:b/>
                <w:sz w:val="28"/>
                <w:szCs w:val="28"/>
              </w:rPr>
              <w:t>Percentage</w:t>
            </w:r>
          </w:p>
        </w:tc>
      </w:tr>
      <w:tr w:rsidR="00546D1D" w:rsidRPr="00546D1D" w:rsidTr="00546D1D">
        <w:tc>
          <w:tcPr>
            <w:tcW w:w="2785" w:type="dxa"/>
            <w:tcBorders>
              <w:top w:val="single" w:sz="4" w:space="0" w:color="auto"/>
              <w:left w:val="single" w:sz="4" w:space="0" w:color="auto"/>
              <w:bottom w:val="single" w:sz="4" w:space="0" w:color="auto"/>
              <w:right w:val="single" w:sz="4" w:space="0" w:color="auto"/>
            </w:tcBorders>
            <w:hideMark/>
          </w:tcPr>
          <w:p w:rsidR="00546D1D" w:rsidRPr="00546D1D" w:rsidRDefault="00546D1D">
            <w:pPr>
              <w:spacing w:line="360" w:lineRule="auto"/>
              <w:jc w:val="both"/>
              <w:rPr>
                <w:rFonts w:ascii="Times New Roman" w:hAnsi="Times New Roman"/>
                <w:sz w:val="28"/>
                <w:szCs w:val="28"/>
              </w:rPr>
            </w:pPr>
            <w:r w:rsidRPr="00546D1D">
              <w:rPr>
                <w:rFonts w:ascii="Times New Roman" w:hAnsi="Times New Roman"/>
                <w:sz w:val="28"/>
                <w:szCs w:val="28"/>
              </w:rPr>
              <w:t>18-29 years</w:t>
            </w:r>
          </w:p>
        </w:tc>
        <w:tc>
          <w:tcPr>
            <w:tcW w:w="1980" w:type="dxa"/>
            <w:tcBorders>
              <w:top w:val="single" w:sz="4" w:space="0" w:color="auto"/>
              <w:left w:val="nil"/>
              <w:bottom w:val="single" w:sz="4" w:space="0" w:color="auto"/>
              <w:right w:val="single" w:sz="4" w:space="0" w:color="auto"/>
            </w:tcBorders>
            <w:hideMark/>
          </w:tcPr>
          <w:p w:rsidR="00546D1D" w:rsidRPr="00546D1D" w:rsidRDefault="00546D1D">
            <w:pPr>
              <w:spacing w:line="360" w:lineRule="auto"/>
              <w:jc w:val="center"/>
              <w:rPr>
                <w:rFonts w:ascii="Times New Roman" w:hAnsi="Times New Roman"/>
                <w:sz w:val="28"/>
                <w:szCs w:val="28"/>
              </w:rPr>
            </w:pPr>
            <w:r w:rsidRPr="00546D1D">
              <w:rPr>
                <w:rFonts w:ascii="Times New Roman" w:hAnsi="Times New Roman"/>
                <w:sz w:val="28"/>
                <w:szCs w:val="28"/>
              </w:rPr>
              <w:t>11</w:t>
            </w:r>
          </w:p>
        </w:tc>
        <w:tc>
          <w:tcPr>
            <w:tcW w:w="1890" w:type="dxa"/>
            <w:tcBorders>
              <w:top w:val="single" w:sz="4" w:space="0" w:color="auto"/>
              <w:left w:val="nil"/>
              <w:bottom w:val="single" w:sz="4" w:space="0" w:color="auto"/>
              <w:right w:val="single" w:sz="4" w:space="0" w:color="auto"/>
            </w:tcBorders>
            <w:hideMark/>
          </w:tcPr>
          <w:p w:rsidR="00546D1D" w:rsidRPr="00546D1D" w:rsidRDefault="00546D1D">
            <w:pPr>
              <w:spacing w:line="360" w:lineRule="auto"/>
              <w:jc w:val="center"/>
              <w:rPr>
                <w:rFonts w:ascii="Times New Roman" w:hAnsi="Times New Roman"/>
                <w:sz w:val="28"/>
                <w:szCs w:val="28"/>
              </w:rPr>
            </w:pPr>
            <w:r w:rsidRPr="00546D1D">
              <w:rPr>
                <w:rFonts w:ascii="Times New Roman" w:hAnsi="Times New Roman"/>
                <w:sz w:val="28"/>
                <w:szCs w:val="28"/>
              </w:rPr>
              <w:t>12.8</w:t>
            </w:r>
          </w:p>
        </w:tc>
      </w:tr>
      <w:tr w:rsidR="00546D1D" w:rsidRPr="00546D1D" w:rsidTr="00546D1D">
        <w:trPr>
          <w:trHeight w:val="391"/>
        </w:trPr>
        <w:tc>
          <w:tcPr>
            <w:tcW w:w="2785" w:type="dxa"/>
            <w:tcBorders>
              <w:top w:val="single" w:sz="4" w:space="0" w:color="auto"/>
              <w:left w:val="single" w:sz="4" w:space="0" w:color="auto"/>
              <w:bottom w:val="single" w:sz="4" w:space="0" w:color="auto"/>
              <w:right w:val="single" w:sz="4" w:space="0" w:color="auto"/>
            </w:tcBorders>
            <w:hideMark/>
          </w:tcPr>
          <w:p w:rsidR="00546D1D" w:rsidRPr="00546D1D" w:rsidRDefault="00546D1D">
            <w:pPr>
              <w:spacing w:line="360" w:lineRule="auto"/>
              <w:jc w:val="both"/>
              <w:rPr>
                <w:rFonts w:ascii="Times New Roman" w:hAnsi="Times New Roman"/>
                <w:sz w:val="28"/>
                <w:szCs w:val="28"/>
              </w:rPr>
            </w:pPr>
            <w:r w:rsidRPr="00546D1D">
              <w:rPr>
                <w:rFonts w:ascii="Times New Roman" w:hAnsi="Times New Roman"/>
                <w:sz w:val="28"/>
                <w:szCs w:val="28"/>
              </w:rPr>
              <w:t xml:space="preserve">30-39 years </w:t>
            </w:r>
          </w:p>
        </w:tc>
        <w:tc>
          <w:tcPr>
            <w:tcW w:w="1980" w:type="dxa"/>
            <w:tcBorders>
              <w:top w:val="single" w:sz="4" w:space="0" w:color="auto"/>
              <w:left w:val="nil"/>
              <w:bottom w:val="single" w:sz="4" w:space="0" w:color="auto"/>
              <w:right w:val="single" w:sz="4" w:space="0" w:color="auto"/>
            </w:tcBorders>
            <w:hideMark/>
          </w:tcPr>
          <w:p w:rsidR="00546D1D" w:rsidRPr="00546D1D" w:rsidRDefault="00546D1D">
            <w:pPr>
              <w:spacing w:line="360" w:lineRule="auto"/>
              <w:jc w:val="center"/>
              <w:rPr>
                <w:rFonts w:ascii="Times New Roman" w:hAnsi="Times New Roman"/>
                <w:sz w:val="28"/>
                <w:szCs w:val="28"/>
              </w:rPr>
            </w:pPr>
            <w:r w:rsidRPr="00546D1D">
              <w:rPr>
                <w:rFonts w:ascii="Times New Roman" w:hAnsi="Times New Roman"/>
                <w:sz w:val="28"/>
                <w:szCs w:val="28"/>
              </w:rPr>
              <w:t>31</w:t>
            </w:r>
          </w:p>
        </w:tc>
        <w:tc>
          <w:tcPr>
            <w:tcW w:w="1890" w:type="dxa"/>
            <w:tcBorders>
              <w:top w:val="single" w:sz="4" w:space="0" w:color="auto"/>
              <w:left w:val="nil"/>
              <w:bottom w:val="single" w:sz="4" w:space="0" w:color="auto"/>
              <w:right w:val="single" w:sz="4" w:space="0" w:color="auto"/>
            </w:tcBorders>
            <w:hideMark/>
          </w:tcPr>
          <w:p w:rsidR="00546D1D" w:rsidRPr="00546D1D" w:rsidRDefault="00546D1D">
            <w:pPr>
              <w:spacing w:line="360" w:lineRule="auto"/>
              <w:jc w:val="center"/>
              <w:rPr>
                <w:rFonts w:ascii="Times New Roman" w:hAnsi="Times New Roman"/>
                <w:sz w:val="28"/>
                <w:szCs w:val="28"/>
              </w:rPr>
            </w:pPr>
            <w:r w:rsidRPr="00546D1D">
              <w:rPr>
                <w:rFonts w:ascii="Times New Roman" w:hAnsi="Times New Roman"/>
                <w:sz w:val="28"/>
                <w:szCs w:val="28"/>
              </w:rPr>
              <w:t>36.1</w:t>
            </w:r>
          </w:p>
        </w:tc>
      </w:tr>
      <w:tr w:rsidR="00546D1D" w:rsidRPr="00546D1D" w:rsidTr="00546D1D">
        <w:tc>
          <w:tcPr>
            <w:tcW w:w="2785" w:type="dxa"/>
            <w:tcBorders>
              <w:top w:val="single" w:sz="4" w:space="0" w:color="auto"/>
              <w:left w:val="single" w:sz="4" w:space="0" w:color="auto"/>
              <w:bottom w:val="single" w:sz="4" w:space="0" w:color="auto"/>
              <w:right w:val="single" w:sz="4" w:space="0" w:color="auto"/>
            </w:tcBorders>
            <w:hideMark/>
          </w:tcPr>
          <w:p w:rsidR="00546D1D" w:rsidRPr="00546D1D" w:rsidRDefault="00546D1D">
            <w:pPr>
              <w:spacing w:line="360" w:lineRule="auto"/>
              <w:jc w:val="both"/>
              <w:rPr>
                <w:rFonts w:ascii="Times New Roman" w:hAnsi="Times New Roman"/>
                <w:sz w:val="28"/>
                <w:szCs w:val="28"/>
              </w:rPr>
            </w:pPr>
            <w:r w:rsidRPr="00546D1D">
              <w:rPr>
                <w:rFonts w:ascii="Times New Roman" w:hAnsi="Times New Roman"/>
                <w:sz w:val="28"/>
                <w:szCs w:val="28"/>
              </w:rPr>
              <w:t>40-49 years</w:t>
            </w:r>
          </w:p>
        </w:tc>
        <w:tc>
          <w:tcPr>
            <w:tcW w:w="1980" w:type="dxa"/>
            <w:tcBorders>
              <w:top w:val="single" w:sz="4" w:space="0" w:color="auto"/>
              <w:left w:val="nil"/>
              <w:bottom w:val="single" w:sz="4" w:space="0" w:color="auto"/>
              <w:right w:val="single" w:sz="4" w:space="0" w:color="auto"/>
            </w:tcBorders>
            <w:hideMark/>
          </w:tcPr>
          <w:p w:rsidR="00546D1D" w:rsidRPr="00546D1D" w:rsidRDefault="00546D1D">
            <w:pPr>
              <w:spacing w:line="360" w:lineRule="auto"/>
              <w:jc w:val="center"/>
              <w:rPr>
                <w:rFonts w:ascii="Times New Roman" w:hAnsi="Times New Roman"/>
                <w:sz w:val="28"/>
                <w:szCs w:val="28"/>
              </w:rPr>
            </w:pPr>
            <w:r w:rsidRPr="00546D1D">
              <w:rPr>
                <w:rFonts w:ascii="Times New Roman" w:hAnsi="Times New Roman"/>
                <w:sz w:val="28"/>
                <w:szCs w:val="28"/>
              </w:rPr>
              <w:t>18</w:t>
            </w:r>
          </w:p>
        </w:tc>
        <w:tc>
          <w:tcPr>
            <w:tcW w:w="1890" w:type="dxa"/>
            <w:tcBorders>
              <w:top w:val="single" w:sz="4" w:space="0" w:color="auto"/>
              <w:left w:val="nil"/>
              <w:bottom w:val="single" w:sz="4" w:space="0" w:color="auto"/>
              <w:right w:val="single" w:sz="4" w:space="0" w:color="auto"/>
            </w:tcBorders>
            <w:hideMark/>
          </w:tcPr>
          <w:p w:rsidR="00546D1D" w:rsidRPr="00546D1D" w:rsidRDefault="00546D1D">
            <w:pPr>
              <w:spacing w:line="360" w:lineRule="auto"/>
              <w:jc w:val="center"/>
              <w:rPr>
                <w:rFonts w:ascii="Times New Roman" w:hAnsi="Times New Roman"/>
                <w:sz w:val="28"/>
                <w:szCs w:val="28"/>
              </w:rPr>
            </w:pPr>
            <w:r w:rsidRPr="00546D1D">
              <w:rPr>
                <w:rFonts w:ascii="Times New Roman" w:hAnsi="Times New Roman"/>
                <w:sz w:val="28"/>
                <w:szCs w:val="28"/>
              </w:rPr>
              <w:t>20.9</w:t>
            </w:r>
          </w:p>
        </w:tc>
      </w:tr>
      <w:tr w:rsidR="00546D1D" w:rsidRPr="00546D1D" w:rsidTr="00546D1D">
        <w:tc>
          <w:tcPr>
            <w:tcW w:w="2785" w:type="dxa"/>
            <w:tcBorders>
              <w:top w:val="single" w:sz="4" w:space="0" w:color="auto"/>
              <w:left w:val="single" w:sz="4" w:space="0" w:color="auto"/>
              <w:bottom w:val="single" w:sz="4" w:space="0" w:color="auto"/>
              <w:right w:val="single" w:sz="4" w:space="0" w:color="auto"/>
            </w:tcBorders>
            <w:hideMark/>
          </w:tcPr>
          <w:p w:rsidR="00546D1D" w:rsidRPr="00546D1D" w:rsidRDefault="00546D1D">
            <w:pPr>
              <w:spacing w:line="360" w:lineRule="auto"/>
              <w:jc w:val="both"/>
              <w:rPr>
                <w:rFonts w:ascii="Times New Roman" w:hAnsi="Times New Roman"/>
                <w:sz w:val="28"/>
                <w:szCs w:val="28"/>
              </w:rPr>
            </w:pPr>
            <w:r w:rsidRPr="00546D1D">
              <w:rPr>
                <w:rFonts w:ascii="Times New Roman" w:hAnsi="Times New Roman"/>
                <w:sz w:val="28"/>
                <w:szCs w:val="28"/>
              </w:rPr>
              <w:t>50-59years</w:t>
            </w:r>
          </w:p>
        </w:tc>
        <w:tc>
          <w:tcPr>
            <w:tcW w:w="1980" w:type="dxa"/>
            <w:tcBorders>
              <w:top w:val="single" w:sz="4" w:space="0" w:color="auto"/>
              <w:left w:val="nil"/>
              <w:bottom w:val="single" w:sz="4" w:space="0" w:color="auto"/>
              <w:right w:val="single" w:sz="4" w:space="0" w:color="auto"/>
            </w:tcBorders>
            <w:hideMark/>
          </w:tcPr>
          <w:p w:rsidR="00546D1D" w:rsidRPr="00546D1D" w:rsidRDefault="00546D1D">
            <w:pPr>
              <w:spacing w:line="360" w:lineRule="auto"/>
              <w:jc w:val="center"/>
              <w:rPr>
                <w:rFonts w:ascii="Times New Roman" w:hAnsi="Times New Roman"/>
                <w:sz w:val="28"/>
                <w:szCs w:val="28"/>
              </w:rPr>
            </w:pPr>
            <w:r w:rsidRPr="00546D1D">
              <w:rPr>
                <w:rFonts w:ascii="Times New Roman" w:hAnsi="Times New Roman"/>
                <w:sz w:val="28"/>
                <w:szCs w:val="28"/>
              </w:rPr>
              <w:t>10</w:t>
            </w:r>
          </w:p>
        </w:tc>
        <w:tc>
          <w:tcPr>
            <w:tcW w:w="1890" w:type="dxa"/>
            <w:tcBorders>
              <w:top w:val="single" w:sz="4" w:space="0" w:color="auto"/>
              <w:left w:val="nil"/>
              <w:bottom w:val="single" w:sz="4" w:space="0" w:color="auto"/>
              <w:right w:val="single" w:sz="4" w:space="0" w:color="auto"/>
            </w:tcBorders>
            <w:hideMark/>
          </w:tcPr>
          <w:p w:rsidR="00546D1D" w:rsidRPr="00546D1D" w:rsidRDefault="00546D1D">
            <w:pPr>
              <w:spacing w:line="360" w:lineRule="auto"/>
              <w:jc w:val="center"/>
              <w:rPr>
                <w:rFonts w:ascii="Times New Roman" w:hAnsi="Times New Roman"/>
                <w:sz w:val="28"/>
                <w:szCs w:val="28"/>
              </w:rPr>
            </w:pPr>
            <w:r w:rsidRPr="00546D1D">
              <w:rPr>
                <w:rFonts w:ascii="Times New Roman" w:hAnsi="Times New Roman"/>
                <w:sz w:val="28"/>
                <w:szCs w:val="28"/>
              </w:rPr>
              <w:t>11.6</w:t>
            </w:r>
          </w:p>
        </w:tc>
      </w:tr>
      <w:tr w:rsidR="00546D1D" w:rsidRPr="00546D1D" w:rsidTr="00546D1D">
        <w:tc>
          <w:tcPr>
            <w:tcW w:w="2785" w:type="dxa"/>
            <w:tcBorders>
              <w:top w:val="single" w:sz="4" w:space="0" w:color="auto"/>
              <w:left w:val="single" w:sz="4" w:space="0" w:color="auto"/>
              <w:bottom w:val="single" w:sz="4" w:space="0" w:color="auto"/>
              <w:right w:val="single" w:sz="4" w:space="0" w:color="auto"/>
            </w:tcBorders>
            <w:hideMark/>
          </w:tcPr>
          <w:p w:rsidR="00546D1D" w:rsidRPr="00546D1D" w:rsidRDefault="00546D1D">
            <w:pPr>
              <w:spacing w:line="360" w:lineRule="auto"/>
              <w:jc w:val="both"/>
              <w:rPr>
                <w:rFonts w:ascii="Times New Roman" w:hAnsi="Times New Roman"/>
                <w:sz w:val="28"/>
                <w:szCs w:val="28"/>
              </w:rPr>
            </w:pPr>
            <w:r w:rsidRPr="00546D1D">
              <w:rPr>
                <w:rFonts w:ascii="Times New Roman" w:hAnsi="Times New Roman"/>
                <w:sz w:val="28"/>
                <w:szCs w:val="28"/>
              </w:rPr>
              <w:t>60 years and above</w:t>
            </w:r>
          </w:p>
        </w:tc>
        <w:tc>
          <w:tcPr>
            <w:tcW w:w="1980" w:type="dxa"/>
            <w:tcBorders>
              <w:top w:val="single" w:sz="4" w:space="0" w:color="auto"/>
              <w:left w:val="nil"/>
              <w:bottom w:val="single" w:sz="4" w:space="0" w:color="auto"/>
              <w:right w:val="single" w:sz="4" w:space="0" w:color="auto"/>
            </w:tcBorders>
            <w:hideMark/>
          </w:tcPr>
          <w:p w:rsidR="00546D1D" w:rsidRPr="00546D1D" w:rsidRDefault="00546D1D">
            <w:pPr>
              <w:spacing w:line="360" w:lineRule="auto"/>
              <w:jc w:val="center"/>
              <w:rPr>
                <w:rFonts w:ascii="Times New Roman" w:hAnsi="Times New Roman"/>
                <w:sz w:val="28"/>
                <w:szCs w:val="28"/>
              </w:rPr>
            </w:pPr>
            <w:r w:rsidRPr="00546D1D">
              <w:rPr>
                <w:rFonts w:ascii="Times New Roman" w:hAnsi="Times New Roman"/>
                <w:sz w:val="28"/>
                <w:szCs w:val="28"/>
              </w:rPr>
              <w:t>16</w:t>
            </w:r>
          </w:p>
        </w:tc>
        <w:tc>
          <w:tcPr>
            <w:tcW w:w="1890" w:type="dxa"/>
            <w:tcBorders>
              <w:top w:val="single" w:sz="4" w:space="0" w:color="auto"/>
              <w:left w:val="nil"/>
              <w:bottom w:val="single" w:sz="4" w:space="0" w:color="auto"/>
              <w:right w:val="single" w:sz="4" w:space="0" w:color="auto"/>
            </w:tcBorders>
            <w:hideMark/>
          </w:tcPr>
          <w:p w:rsidR="00546D1D" w:rsidRPr="00546D1D" w:rsidRDefault="00546D1D">
            <w:pPr>
              <w:spacing w:line="360" w:lineRule="auto"/>
              <w:jc w:val="center"/>
              <w:rPr>
                <w:rFonts w:ascii="Times New Roman" w:hAnsi="Times New Roman"/>
                <w:sz w:val="28"/>
                <w:szCs w:val="28"/>
              </w:rPr>
            </w:pPr>
            <w:r w:rsidRPr="00546D1D">
              <w:rPr>
                <w:rFonts w:ascii="Times New Roman" w:hAnsi="Times New Roman"/>
                <w:sz w:val="28"/>
                <w:szCs w:val="28"/>
              </w:rPr>
              <w:t>18.6</w:t>
            </w:r>
          </w:p>
        </w:tc>
      </w:tr>
      <w:tr w:rsidR="00546D1D" w:rsidRPr="00546D1D" w:rsidTr="00546D1D">
        <w:tc>
          <w:tcPr>
            <w:tcW w:w="2785" w:type="dxa"/>
            <w:tcBorders>
              <w:top w:val="single" w:sz="4" w:space="0" w:color="auto"/>
              <w:left w:val="single" w:sz="4" w:space="0" w:color="auto"/>
              <w:bottom w:val="single" w:sz="4" w:space="0" w:color="auto"/>
              <w:right w:val="single" w:sz="4" w:space="0" w:color="auto"/>
            </w:tcBorders>
            <w:hideMark/>
          </w:tcPr>
          <w:p w:rsidR="00546D1D" w:rsidRPr="00546D1D" w:rsidRDefault="00546D1D">
            <w:pPr>
              <w:spacing w:line="360" w:lineRule="auto"/>
              <w:jc w:val="both"/>
              <w:rPr>
                <w:rFonts w:ascii="Times New Roman" w:hAnsi="Times New Roman"/>
                <w:sz w:val="28"/>
                <w:szCs w:val="28"/>
              </w:rPr>
            </w:pPr>
            <w:r w:rsidRPr="00546D1D">
              <w:rPr>
                <w:rFonts w:ascii="Times New Roman" w:hAnsi="Times New Roman"/>
                <w:sz w:val="28"/>
                <w:szCs w:val="28"/>
              </w:rPr>
              <w:t>Total</w:t>
            </w:r>
          </w:p>
        </w:tc>
        <w:tc>
          <w:tcPr>
            <w:tcW w:w="1980" w:type="dxa"/>
            <w:tcBorders>
              <w:top w:val="single" w:sz="4" w:space="0" w:color="auto"/>
              <w:left w:val="nil"/>
              <w:bottom w:val="single" w:sz="4" w:space="0" w:color="auto"/>
              <w:right w:val="single" w:sz="4" w:space="0" w:color="auto"/>
            </w:tcBorders>
            <w:hideMark/>
          </w:tcPr>
          <w:p w:rsidR="00546D1D" w:rsidRPr="00546D1D" w:rsidRDefault="00546D1D">
            <w:pPr>
              <w:spacing w:line="360" w:lineRule="auto"/>
              <w:jc w:val="center"/>
              <w:rPr>
                <w:rFonts w:ascii="Times New Roman" w:hAnsi="Times New Roman"/>
                <w:b/>
                <w:sz w:val="28"/>
                <w:szCs w:val="28"/>
              </w:rPr>
            </w:pPr>
            <w:r w:rsidRPr="00546D1D">
              <w:rPr>
                <w:rFonts w:ascii="Times New Roman" w:hAnsi="Times New Roman"/>
                <w:b/>
                <w:sz w:val="28"/>
                <w:szCs w:val="28"/>
              </w:rPr>
              <w:t>86</w:t>
            </w:r>
          </w:p>
        </w:tc>
        <w:tc>
          <w:tcPr>
            <w:tcW w:w="1890" w:type="dxa"/>
            <w:tcBorders>
              <w:top w:val="single" w:sz="4" w:space="0" w:color="auto"/>
              <w:left w:val="nil"/>
              <w:bottom w:val="single" w:sz="4" w:space="0" w:color="auto"/>
              <w:right w:val="single" w:sz="4" w:space="0" w:color="auto"/>
            </w:tcBorders>
            <w:hideMark/>
          </w:tcPr>
          <w:p w:rsidR="00546D1D" w:rsidRPr="00546D1D" w:rsidRDefault="00546D1D">
            <w:pPr>
              <w:spacing w:line="360" w:lineRule="auto"/>
              <w:jc w:val="center"/>
              <w:rPr>
                <w:rFonts w:ascii="Times New Roman" w:hAnsi="Times New Roman"/>
                <w:b/>
                <w:sz w:val="28"/>
                <w:szCs w:val="28"/>
              </w:rPr>
            </w:pPr>
            <w:r w:rsidRPr="00546D1D">
              <w:rPr>
                <w:rFonts w:ascii="Times New Roman" w:hAnsi="Times New Roman"/>
                <w:b/>
                <w:sz w:val="28"/>
                <w:szCs w:val="28"/>
              </w:rPr>
              <w:t>100.0</w:t>
            </w:r>
          </w:p>
        </w:tc>
      </w:tr>
    </w:tbl>
    <w:p w:rsidR="00546D1D" w:rsidRPr="00546D1D" w:rsidRDefault="00546D1D" w:rsidP="00546D1D">
      <w:pPr>
        <w:spacing w:line="480" w:lineRule="auto"/>
        <w:jc w:val="both"/>
        <w:rPr>
          <w:rFonts w:ascii="Times New Roman" w:eastAsia="SimSun" w:hAnsi="Times New Roman"/>
          <w:sz w:val="28"/>
          <w:szCs w:val="28"/>
        </w:rPr>
      </w:pPr>
      <w:r w:rsidRPr="00546D1D">
        <w:rPr>
          <w:rFonts w:ascii="Times New Roman" w:hAnsi="Times New Roman"/>
          <w:sz w:val="28"/>
          <w:szCs w:val="28"/>
        </w:rPr>
        <w:lastRenderedPageBreak/>
        <w:t>Source: field survey, 2025</w:t>
      </w:r>
    </w:p>
    <w:p w:rsidR="00546D1D" w:rsidRPr="00546D1D" w:rsidRDefault="00546D1D" w:rsidP="00546D1D">
      <w:pPr>
        <w:spacing w:line="480" w:lineRule="auto"/>
        <w:ind w:firstLine="720"/>
        <w:jc w:val="both"/>
        <w:rPr>
          <w:rFonts w:ascii="Times New Roman" w:hAnsi="Times New Roman"/>
          <w:sz w:val="28"/>
          <w:szCs w:val="28"/>
        </w:rPr>
      </w:pPr>
      <w:r w:rsidRPr="00546D1D">
        <w:rPr>
          <w:rFonts w:ascii="Times New Roman" w:hAnsi="Times New Roman"/>
          <w:sz w:val="28"/>
          <w:szCs w:val="28"/>
        </w:rPr>
        <w:t xml:space="preserve"> The table above indicates the age distribution of the respondents, and majority of the respondents fall within the Age range of 30-39 years accounting for 36.1% while 11.6% of the respondent fell between the age range of 50-59years. This implies that majority of the respondents on which questionnaire was administered fall within this age bracket.</w:t>
      </w:r>
    </w:p>
    <w:p w:rsidR="00546D1D" w:rsidRPr="00546D1D" w:rsidRDefault="00546D1D" w:rsidP="00546D1D">
      <w:pPr>
        <w:spacing w:line="480" w:lineRule="auto"/>
        <w:jc w:val="both"/>
        <w:rPr>
          <w:rFonts w:ascii="Times New Roman" w:hAnsi="Times New Roman"/>
          <w:b/>
          <w:sz w:val="28"/>
          <w:szCs w:val="28"/>
        </w:rPr>
      </w:pPr>
      <w:r w:rsidRPr="00546D1D">
        <w:rPr>
          <w:rFonts w:ascii="Times New Roman" w:hAnsi="Times New Roman"/>
          <w:b/>
          <w:sz w:val="28"/>
          <w:szCs w:val="28"/>
        </w:rPr>
        <w:t>Table 2: Distribution of Respondents by Gender Bracket</w:t>
      </w:r>
    </w:p>
    <w:tbl>
      <w:tblPr>
        <w:tblW w:w="6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1890"/>
        <w:gridCol w:w="1980"/>
      </w:tblGrid>
      <w:tr w:rsidR="00546D1D" w:rsidRPr="00546D1D" w:rsidTr="00546D1D">
        <w:trPr>
          <w:trHeight w:val="430"/>
        </w:trPr>
        <w:tc>
          <w:tcPr>
            <w:tcW w:w="2335" w:type="dxa"/>
            <w:tcBorders>
              <w:top w:val="single" w:sz="4" w:space="0" w:color="auto"/>
              <w:left w:val="single" w:sz="4" w:space="0" w:color="auto"/>
              <w:bottom w:val="single" w:sz="4" w:space="0" w:color="auto"/>
              <w:right w:val="single" w:sz="4" w:space="0" w:color="auto"/>
            </w:tcBorders>
            <w:hideMark/>
          </w:tcPr>
          <w:p w:rsidR="00546D1D" w:rsidRPr="00546D1D" w:rsidRDefault="00546D1D">
            <w:pPr>
              <w:spacing w:line="360" w:lineRule="auto"/>
              <w:jc w:val="both"/>
              <w:rPr>
                <w:rFonts w:ascii="Times New Roman" w:hAnsi="Times New Roman"/>
                <w:sz w:val="28"/>
                <w:szCs w:val="28"/>
              </w:rPr>
            </w:pPr>
            <w:r w:rsidRPr="00546D1D">
              <w:rPr>
                <w:rFonts w:ascii="Times New Roman" w:hAnsi="Times New Roman"/>
                <w:sz w:val="28"/>
                <w:szCs w:val="28"/>
              </w:rPr>
              <w:t>Class Intervals</w:t>
            </w:r>
          </w:p>
        </w:tc>
        <w:tc>
          <w:tcPr>
            <w:tcW w:w="1890" w:type="dxa"/>
            <w:tcBorders>
              <w:top w:val="single" w:sz="4" w:space="0" w:color="auto"/>
              <w:left w:val="nil"/>
              <w:bottom w:val="single" w:sz="4" w:space="0" w:color="auto"/>
              <w:right w:val="single" w:sz="4" w:space="0" w:color="auto"/>
            </w:tcBorders>
            <w:hideMark/>
          </w:tcPr>
          <w:p w:rsidR="00546D1D" w:rsidRPr="00546D1D" w:rsidRDefault="00546D1D">
            <w:pPr>
              <w:spacing w:line="360" w:lineRule="auto"/>
              <w:jc w:val="both"/>
              <w:rPr>
                <w:rFonts w:ascii="Times New Roman" w:hAnsi="Times New Roman"/>
                <w:b/>
                <w:sz w:val="28"/>
                <w:szCs w:val="28"/>
              </w:rPr>
            </w:pPr>
            <w:r w:rsidRPr="00546D1D">
              <w:rPr>
                <w:rFonts w:ascii="Times New Roman" w:hAnsi="Times New Roman"/>
                <w:b/>
                <w:sz w:val="28"/>
                <w:szCs w:val="28"/>
              </w:rPr>
              <w:t>Frequency</w:t>
            </w:r>
          </w:p>
        </w:tc>
        <w:tc>
          <w:tcPr>
            <w:tcW w:w="1980" w:type="dxa"/>
            <w:tcBorders>
              <w:top w:val="single" w:sz="4" w:space="0" w:color="auto"/>
              <w:left w:val="nil"/>
              <w:bottom w:val="single" w:sz="4" w:space="0" w:color="auto"/>
              <w:right w:val="single" w:sz="4" w:space="0" w:color="auto"/>
            </w:tcBorders>
            <w:hideMark/>
          </w:tcPr>
          <w:p w:rsidR="00546D1D" w:rsidRPr="00546D1D" w:rsidRDefault="00546D1D">
            <w:pPr>
              <w:spacing w:line="360" w:lineRule="auto"/>
              <w:jc w:val="both"/>
              <w:rPr>
                <w:rFonts w:ascii="Times New Roman" w:hAnsi="Times New Roman"/>
                <w:b/>
                <w:sz w:val="28"/>
                <w:szCs w:val="28"/>
              </w:rPr>
            </w:pPr>
            <w:r w:rsidRPr="00546D1D">
              <w:rPr>
                <w:rFonts w:ascii="Times New Roman" w:hAnsi="Times New Roman"/>
                <w:b/>
                <w:sz w:val="28"/>
                <w:szCs w:val="28"/>
              </w:rPr>
              <w:t>Percentage</w:t>
            </w:r>
          </w:p>
        </w:tc>
      </w:tr>
      <w:tr w:rsidR="00546D1D" w:rsidRPr="00546D1D" w:rsidTr="00546D1D">
        <w:tc>
          <w:tcPr>
            <w:tcW w:w="2335" w:type="dxa"/>
            <w:tcBorders>
              <w:top w:val="single" w:sz="4" w:space="0" w:color="auto"/>
              <w:left w:val="single" w:sz="4" w:space="0" w:color="auto"/>
              <w:bottom w:val="single" w:sz="4" w:space="0" w:color="auto"/>
              <w:right w:val="single" w:sz="4" w:space="0" w:color="auto"/>
            </w:tcBorders>
            <w:hideMark/>
          </w:tcPr>
          <w:p w:rsidR="00546D1D" w:rsidRPr="00546D1D" w:rsidRDefault="00546D1D">
            <w:pPr>
              <w:spacing w:line="360" w:lineRule="auto"/>
              <w:jc w:val="both"/>
              <w:rPr>
                <w:rFonts w:ascii="Times New Roman" w:hAnsi="Times New Roman"/>
                <w:sz w:val="28"/>
                <w:szCs w:val="28"/>
              </w:rPr>
            </w:pPr>
            <w:r w:rsidRPr="00546D1D">
              <w:rPr>
                <w:rFonts w:ascii="Times New Roman" w:hAnsi="Times New Roman"/>
                <w:sz w:val="28"/>
                <w:szCs w:val="28"/>
              </w:rPr>
              <w:t>Male</w:t>
            </w:r>
          </w:p>
        </w:tc>
        <w:tc>
          <w:tcPr>
            <w:tcW w:w="1890" w:type="dxa"/>
            <w:tcBorders>
              <w:top w:val="single" w:sz="4" w:space="0" w:color="auto"/>
              <w:left w:val="nil"/>
              <w:bottom w:val="single" w:sz="4" w:space="0" w:color="auto"/>
              <w:right w:val="single" w:sz="4" w:space="0" w:color="auto"/>
            </w:tcBorders>
            <w:hideMark/>
          </w:tcPr>
          <w:p w:rsidR="00546D1D" w:rsidRPr="00546D1D" w:rsidRDefault="00546D1D">
            <w:pPr>
              <w:spacing w:line="360" w:lineRule="auto"/>
              <w:jc w:val="center"/>
              <w:rPr>
                <w:rFonts w:ascii="Times New Roman" w:hAnsi="Times New Roman"/>
                <w:sz w:val="28"/>
                <w:szCs w:val="28"/>
              </w:rPr>
            </w:pPr>
            <w:r w:rsidRPr="00546D1D">
              <w:rPr>
                <w:rFonts w:ascii="Times New Roman" w:hAnsi="Times New Roman"/>
                <w:sz w:val="28"/>
                <w:szCs w:val="28"/>
              </w:rPr>
              <w:t>51</w:t>
            </w:r>
          </w:p>
        </w:tc>
        <w:tc>
          <w:tcPr>
            <w:tcW w:w="1980" w:type="dxa"/>
            <w:tcBorders>
              <w:top w:val="single" w:sz="4" w:space="0" w:color="auto"/>
              <w:left w:val="nil"/>
              <w:bottom w:val="single" w:sz="4" w:space="0" w:color="auto"/>
              <w:right w:val="single" w:sz="4" w:space="0" w:color="auto"/>
            </w:tcBorders>
            <w:hideMark/>
          </w:tcPr>
          <w:p w:rsidR="00546D1D" w:rsidRPr="00546D1D" w:rsidRDefault="00546D1D">
            <w:pPr>
              <w:spacing w:line="360" w:lineRule="auto"/>
              <w:jc w:val="center"/>
              <w:rPr>
                <w:rFonts w:ascii="Times New Roman" w:hAnsi="Times New Roman"/>
                <w:sz w:val="28"/>
                <w:szCs w:val="28"/>
              </w:rPr>
            </w:pPr>
            <w:r w:rsidRPr="00546D1D">
              <w:rPr>
                <w:rFonts w:ascii="Times New Roman" w:hAnsi="Times New Roman"/>
                <w:sz w:val="28"/>
                <w:szCs w:val="28"/>
              </w:rPr>
              <w:t>59.3</w:t>
            </w:r>
          </w:p>
        </w:tc>
      </w:tr>
      <w:tr w:rsidR="00546D1D" w:rsidRPr="00546D1D" w:rsidTr="00546D1D">
        <w:tc>
          <w:tcPr>
            <w:tcW w:w="2335" w:type="dxa"/>
            <w:tcBorders>
              <w:top w:val="single" w:sz="4" w:space="0" w:color="auto"/>
              <w:left w:val="single" w:sz="4" w:space="0" w:color="auto"/>
              <w:bottom w:val="single" w:sz="4" w:space="0" w:color="auto"/>
              <w:right w:val="single" w:sz="4" w:space="0" w:color="auto"/>
            </w:tcBorders>
            <w:hideMark/>
          </w:tcPr>
          <w:p w:rsidR="00546D1D" w:rsidRPr="00546D1D" w:rsidRDefault="00546D1D">
            <w:pPr>
              <w:spacing w:line="360" w:lineRule="auto"/>
              <w:jc w:val="both"/>
              <w:rPr>
                <w:rFonts w:ascii="Times New Roman" w:hAnsi="Times New Roman"/>
                <w:sz w:val="28"/>
                <w:szCs w:val="28"/>
              </w:rPr>
            </w:pPr>
            <w:r w:rsidRPr="00546D1D">
              <w:rPr>
                <w:rFonts w:ascii="Times New Roman" w:hAnsi="Times New Roman"/>
                <w:sz w:val="28"/>
                <w:szCs w:val="28"/>
              </w:rPr>
              <w:t xml:space="preserve">Female </w:t>
            </w:r>
          </w:p>
        </w:tc>
        <w:tc>
          <w:tcPr>
            <w:tcW w:w="1890" w:type="dxa"/>
            <w:tcBorders>
              <w:top w:val="single" w:sz="4" w:space="0" w:color="auto"/>
              <w:left w:val="nil"/>
              <w:bottom w:val="single" w:sz="4" w:space="0" w:color="auto"/>
              <w:right w:val="single" w:sz="4" w:space="0" w:color="auto"/>
            </w:tcBorders>
            <w:hideMark/>
          </w:tcPr>
          <w:p w:rsidR="00546D1D" w:rsidRPr="00546D1D" w:rsidRDefault="00546D1D">
            <w:pPr>
              <w:spacing w:line="360" w:lineRule="auto"/>
              <w:jc w:val="center"/>
              <w:rPr>
                <w:rFonts w:ascii="Times New Roman" w:hAnsi="Times New Roman"/>
                <w:sz w:val="28"/>
                <w:szCs w:val="28"/>
              </w:rPr>
            </w:pPr>
            <w:r w:rsidRPr="00546D1D">
              <w:rPr>
                <w:rFonts w:ascii="Times New Roman" w:hAnsi="Times New Roman"/>
                <w:sz w:val="28"/>
                <w:szCs w:val="28"/>
              </w:rPr>
              <w:t>35</w:t>
            </w:r>
          </w:p>
        </w:tc>
        <w:tc>
          <w:tcPr>
            <w:tcW w:w="1980" w:type="dxa"/>
            <w:tcBorders>
              <w:top w:val="single" w:sz="4" w:space="0" w:color="auto"/>
              <w:left w:val="nil"/>
              <w:bottom w:val="single" w:sz="4" w:space="0" w:color="auto"/>
              <w:right w:val="single" w:sz="4" w:space="0" w:color="auto"/>
            </w:tcBorders>
            <w:hideMark/>
          </w:tcPr>
          <w:p w:rsidR="00546D1D" w:rsidRPr="00546D1D" w:rsidRDefault="00546D1D">
            <w:pPr>
              <w:spacing w:line="360" w:lineRule="auto"/>
              <w:jc w:val="center"/>
              <w:rPr>
                <w:rFonts w:ascii="Times New Roman" w:hAnsi="Times New Roman"/>
                <w:sz w:val="28"/>
                <w:szCs w:val="28"/>
              </w:rPr>
            </w:pPr>
            <w:r w:rsidRPr="00546D1D">
              <w:rPr>
                <w:rFonts w:ascii="Times New Roman" w:hAnsi="Times New Roman"/>
                <w:sz w:val="28"/>
                <w:szCs w:val="28"/>
              </w:rPr>
              <w:t>40.7</w:t>
            </w:r>
          </w:p>
        </w:tc>
      </w:tr>
      <w:tr w:rsidR="00546D1D" w:rsidRPr="00546D1D" w:rsidTr="00546D1D">
        <w:tc>
          <w:tcPr>
            <w:tcW w:w="2335" w:type="dxa"/>
            <w:tcBorders>
              <w:top w:val="single" w:sz="4" w:space="0" w:color="auto"/>
              <w:left w:val="single" w:sz="4" w:space="0" w:color="auto"/>
              <w:bottom w:val="single" w:sz="4" w:space="0" w:color="auto"/>
              <w:right w:val="single" w:sz="4" w:space="0" w:color="auto"/>
            </w:tcBorders>
            <w:hideMark/>
          </w:tcPr>
          <w:p w:rsidR="00546D1D" w:rsidRPr="00546D1D" w:rsidRDefault="00546D1D">
            <w:pPr>
              <w:spacing w:line="360" w:lineRule="auto"/>
              <w:jc w:val="both"/>
              <w:rPr>
                <w:rFonts w:ascii="Times New Roman" w:hAnsi="Times New Roman"/>
                <w:sz w:val="28"/>
                <w:szCs w:val="28"/>
              </w:rPr>
            </w:pPr>
            <w:r w:rsidRPr="00546D1D">
              <w:rPr>
                <w:rFonts w:ascii="Times New Roman" w:hAnsi="Times New Roman"/>
                <w:sz w:val="28"/>
                <w:szCs w:val="28"/>
              </w:rPr>
              <w:t>Total</w:t>
            </w:r>
          </w:p>
        </w:tc>
        <w:tc>
          <w:tcPr>
            <w:tcW w:w="1890" w:type="dxa"/>
            <w:tcBorders>
              <w:top w:val="single" w:sz="4" w:space="0" w:color="auto"/>
              <w:left w:val="nil"/>
              <w:bottom w:val="single" w:sz="4" w:space="0" w:color="auto"/>
              <w:right w:val="single" w:sz="4" w:space="0" w:color="auto"/>
            </w:tcBorders>
            <w:hideMark/>
          </w:tcPr>
          <w:p w:rsidR="00546D1D" w:rsidRPr="00546D1D" w:rsidRDefault="00546D1D">
            <w:pPr>
              <w:spacing w:line="360" w:lineRule="auto"/>
              <w:jc w:val="center"/>
              <w:rPr>
                <w:rFonts w:ascii="Times New Roman" w:hAnsi="Times New Roman"/>
                <w:b/>
                <w:sz w:val="28"/>
                <w:szCs w:val="28"/>
              </w:rPr>
            </w:pPr>
            <w:r w:rsidRPr="00546D1D">
              <w:rPr>
                <w:rFonts w:ascii="Times New Roman" w:hAnsi="Times New Roman"/>
                <w:b/>
                <w:sz w:val="28"/>
                <w:szCs w:val="28"/>
              </w:rPr>
              <w:t>86</w:t>
            </w:r>
          </w:p>
        </w:tc>
        <w:tc>
          <w:tcPr>
            <w:tcW w:w="1980" w:type="dxa"/>
            <w:tcBorders>
              <w:top w:val="single" w:sz="4" w:space="0" w:color="auto"/>
              <w:left w:val="nil"/>
              <w:bottom w:val="single" w:sz="4" w:space="0" w:color="auto"/>
              <w:right w:val="single" w:sz="4" w:space="0" w:color="auto"/>
            </w:tcBorders>
            <w:hideMark/>
          </w:tcPr>
          <w:p w:rsidR="00546D1D" w:rsidRPr="00546D1D" w:rsidRDefault="00546D1D">
            <w:pPr>
              <w:spacing w:line="360" w:lineRule="auto"/>
              <w:jc w:val="center"/>
              <w:rPr>
                <w:rFonts w:ascii="Times New Roman" w:hAnsi="Times New Roman"/>
                <w:b/>
                <w:sz w:val="28"/>
                <w:szCs w:val="28"/>
              </w:rPr>
            </w:pPr>
            <w:r w:rsidRPr="00546D1D">
              <w:rPr>
                <w:rFonts w:ascii="Times New Roman" w:hAnsi="Times New Roman"/>
                <w:b/>
                <w:sz w:val="28"/>
                <w:szCs w:val="28"/>
              </w:rPr>
              <w:t>100.0</w:t>
            </w:r>
          </w:p>
        </w:tc>
      </w:tr>
    </w:tbl>
    <w:p w:rsidR="00546D1D" w:rsidRPr="00546D1D" w:rsidRDefault="00546D1D" w:rsidP="00546D1D">
      <w:pPr>
        <w:spacing w:line="480" w:lineRule="auto"/>
        <w:jc w:val="both"/>
        <w:rPr>
          <w:rFonts w:ascii="Times New Roman" w:eastAsia="SimSun" w:hAnsi="Times New Roman"/>
          <w:sz w:val="28"/>
          <w:szCs w:val="28"/>
        </w:rPr>
      </w:pPr>
      <w:r w:rsidRPr="00546D1D">
        <w:rPr>
          <w:rFonts w:ascii="Times New Roman" w:hAnsi="Times New Roman"/>
          <w:sz w:val="28"/>
          <w:szCs w:val="28"/>
        </w:rPr>
        <w:t>Source: field survey, 2025</w:t>
      </w:r>
    </w:p>
    <w:p w:rsidR="00546D1D" w:rsidRPr="00546D1D" w:rsidRDefault="00546D1D" w:rsidP="00546D1D">
      <w:pPr>
        <w:spacing w:line="480" w:lineRule="auto"/>
        <w:ind w:firstLine="720"/>
        <w:jc w:val="both"/>
        <w:rPr>
          <w:rFonts w:ascii="Times New Roman" w:hAnsi="Times New Roman"/>
          <w:sz w:val="28"/>
          <w:szCs w:val="28"/>
        </w:rPr>
      </w:pPr>
      <w:r w:rsidRPr="00546D1D">
        <w:rPr>
          <w:rFonts w:ascii="Times New Roman" w:hAnsi="Times New Roman"/>
          <w:sz w:val="28"/>
          <w:szCs w:val="28"/>
        </w:rPr>
        <w:t>The table above showed that the respondents who are male were 59.3% while the female gender has 40.7%. The implication of this result is that the male gender patronizes Islamic studies as a discipline than the female counterpart.</w:t>
      </w:r>
    </w:p>
    <w:p w:rsidR="00546D1D" w:rsidRPr="00546D1D" w:rsidRDefault="00546D1D" w:rsidP="00546D1D">
      <w:pPr>
        <w:spacing w:line="480" w:lineRule="auto"/>
        <w:jc w:val="both"/>
        <w:rPr>
          <w:rFonts w:ascii="Times New Roman" w:hAnsi="Times New Roman"/>
          <w:sz w:val="28"/>
          <w:szCs w:val="28"/>
        </w:rPr>
      </w:pPr>
      <w:r w:rsidRPr="00546D1D">
        <w:rPr>
          <w:rFonts w:ascii="Times New Roman" w:hAnsi="Times New Roman"/>
          <w:b/>
          <w:sz w:val="28"/>
          <w:szCs w:val="28"/>
        </w:rPr>
        <w:t>Table 3: Frequency Table Showing Distribution of the Respondents by Educational Background</w:t>
      </w:r>
    </w:p>
    <w:tbl>
      <w:tblPr>
        <w:tblW w:w="7659"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0"/>
        <w:gridCol w:w="1816"/>
        <w:gridCol w:w="1923"/>
      </w:tblGrid>
      <w:tr w:rsidR="00546D1D" w:rsidRPr="00546D1D" w:rsidTr="00546D1D">
        <w:trPr>
          <w:trHeight w:val="577"/>
        </w:trPr>
        <w:tc>
          <w:tcPr>
            <w:tcW w:w="3920" w:type="dxa"/>
            <w:tcBorders>
              <w:top w:val="single" w:sz="4" w:space="0" w:color="auto"/>
              <w:left w:val="single" w:sz="4" w:space="0" w:color="auto"/>
              <w:bottom w:val="single" w:sz="4" w:space="0" w:color="auto"/>
              <w:right w:val="single" w:sz="4" w:space="0" w:color="auto"/>
            </w:tcBorders>
            <w:hideMark/>
          </w:tcPr>
          <w:p w:rsidR="00546D1D" w:rsidRPr="00546D1D" w:rsidRDefault="00546D1D">
            <w:pPr>
              <w:spacing w:line="360" w:lineRule="auto"/>
              <w:jc w:val="both"/>
              <w:rPr>
                <w:rFonts w:ascii="Times New Roman" w:hAnsi="Times New Roman"/>
                <w:b/>
                <w:sz w:val="28"/>
                <w:szCs w:val="28"/>
              </w:rPr>
            </w:pPr>
            <w:r w:rsidRPr="00546D1D">
              <w:rPr>
                <w:rFonts w:ascii="Times New Roman" w:hAnsi="Times New Roman"/>
                <w:b/>
                <w:sz w:val="28"/>
                <w:szCs w:val="28"/>
              </w:rPr>
              <w:lastRenderedPageBreak/>
              <w:t>Class Intervals</w:t>
            </w:r>
          </w:p>
        </w:tc>
        <w:tc>
          <w:tcPr>
            <w:tcW w:w="1816" w:type="dxa"/>
            <w:tcBorders>
              <w:top w:val="single" w:sz="4" w:space="0" w:color="auto"/>
              <w:left w:val="nil"/>
              <w:bottom w:val="single" w:sz="4" w:space="0" w:color="auto"/>
              <w:right w:val="single" w:sz="4" w:space="0" w:color="auto"/>
            </w:tcBorders>
            <w:hideMark/>
          </w:tcPr>
          <w:p w:rsidR="00546D1D" w:rsidRPr="00546D1D" w:rsidRDefault="00546D1D">
            <w:pPr>
              <w:spacing w:line="360" w:lineRule="auto"/>
              <w:jc w:val="both"/>
              <w:rPr>
                <w:rFonts w:ascii="Times New Roman" w:hAnsi="Times New Roman"/>
                <w:b/>
                <w:sz w:val="28"/>
                <w:szCs w:val="28"/>
              </w:rPr>
            </w:pPr>
            <w:r w:rsidRPr="00546D1D">
              <w:rPr>
                <w:rFonts w:ascii="Times New Roman" w:hAnsi="Times New Roman"/>
                <w:b/>
                <w:sz w:val="28"/>
                <w:szCs w:val="28"/>
              </w:rPr>
              <w:t>Frequency</w:t>
            </w:r>
          </w:p>
        </w:tc>
        <w:tc>
          <w:tcPr>
            <w:tcW w:w="1923" w:type="dxa"/>
            <w:tcBorders>
              <w:top w:val="single" w:sz="4" w:space="0" w:color="auto"/>
              <w:left w:val="nil"/>
              <w:bottom w:val="single" w:sz="4" w:space="0" w:color="auto"/>
              <w:right w:val="single" w:sz="4" w:space="0" w:color="auto"/>
            </w:tcBorders>
            <w:hideMark/>
          </w:tcPr>
          <w:p w:rsidR="00546D1D" w:rsidRPr="00546D1D" w:rsidRDefault="00546D1D">
            <w:pPr>
              <w:spacing w:line="360" w:lineRule="auto"/>
              <w:jc w:val="both"/>
              <w:rPr>
                <w:rFonts w:ascii="Times New Roman" w:hAnsi="Times New Roman"/>
                <w:b/>
                <w:sz w:val="28"/>
                <w:szCs w:val="28"/>
              </w:rPr>
            </w:pPr>
            <w:r w:rsidRPr="00546D1D">
              <w:rPr>
                <w:rFonts w:ascii="Times New Roman" w:hAnsi="Times New Roman"/>
                <w:b/>
                <w:sz w:val="28"/>
                <w:szCs w:val="28"/>
              </w:rPr>
              <w:t>Percentage</w:t>
            </w:r>
          </w:p>
        </w:tc>
      </w:tr>
      <w:tr w:rsidR="00546D1D" w:rsidRPr="00546D1D" w:rsidTr="00546D1D">
        <w:trPr>
          <w:trHeight w:val="577"/>
        </w:trPr>
        <w:tc>
          <w:tcPr>
            <w:tcW w:w="3920" w:type="dxa"/>
            <w:tcBorders>
              <w:top w:val="single" w:sz="4" w:space="0" w:color="auto"/>
              <w:left w:val="single" w:sz="4" w:space="0" w:color="auto"/>
              <w:bottom w:val="single" w:sz="4" w:space="0" w:color="auto"/>
              <w:right w:val="single" w:sz="4" w:space="0" w:color="auto"/>
            </w:tcBorders>
            <w:hideMark/>
          </w:tcPr>
          <w:p w:rsidR="00546D1D" w:rsidRPr="00546D1D" w:rsidRDefault="00546D1D">
            <w:pPr>
              <w:spacing w:line="360" w:lineRule="auto"/>
              <w:jc w:val="both"/>
              <w:rPr>
                <w:rFonts w:ascii="Times New Roman" w:hAnsi="Times New Roman"/>
                <w:b/>
                <w:sz w:val="28"/>
                <w:szCs w:val="28"/>
              </w:rPr>
            </w:pPr>
            <w:r w:rsidRPr="00546D1D">
              <w:rPr>
                <w:rFonts w:ascii="Times New Roman" w:hAnsi="Times New Roman"/>
                <w:b/>
                <w:sz w:val="28"/>
                <w:szCs w:val="28"/>
              </w:rPr>
              <w:t>Islamic Education</w:t>
            </w:r>
          </w:p>
        </w:tc>
        <w:tc>
          <w:tcPr>
            <w:tcW w:w="1816" w:type="dxa"/>
            <w:tcBorders>
              <w:top w:val="single" w:sz="4" w:space="0" w:color="auto"/>
              <w:left w:val="nil"/>
              <w:bottom w:val="single" w:sz="4" w:space="0" w:color="auto"/>
              <w:right w:val="single" w:sz="4" w:space="0" w:color="auto"/>
            </w:tcBorders>
            <w:hideMark/>
          </w:tcPr>
          <w:p w:rsidR="00546D1D" w:rsidRPr="00546D1D" w:rsidRDefault="00546D1D">
            <w:pPr>
              <w:spacing w:line="360" w:lineRule="auto"/>
              <w:jc w:val="both"/>
              <w:rPr>
                <w:rFonts w:ascii="Times New Roman" w:hAnsi="Times New Roman"/>
                <w:sz w:val="28"/>
                <w:szCs w:val="28"/>
              </w:rPr>
            </w:pPr>
            <w:r w:rsidRPr="00546D1D">
              <w:rPr>
                <w:rFonts w:ascii="Times New Roman" w:hAnsi="Times New Roman"/>
                <w:sz w:val="28"/>
                <w:szCs w:val="28"/>
              </w:rPr>
              <w:t>28</w:t>
            </w:r>
          </w:p>
        </w:tc>
        <w:tc>
          <w:tcPr>
            <w:tcW w:w="1923" w:type="dxa"/>
            <w:tcBorders>
              <w:top w:val="single" w:sz="4" w:space="0" w:color="auto"/>
              <w:left w:val="nil"/>
              <w:bottom w:val="single" w:sz="4" w:space="0" w:color="auto"/>
              <w:right w:val="single" w:sz="4" w:space="0" w:color="auto"/>
            </w:tcBorders>
            <w:hideMark/>
          </w:tcPr>
          <w:p w:rsidR="00546D1D" w:rsidRPr="00546D1D" w:rsidRDefault="00546D1D">
            <w:pPr>
              <w:spacing w:line="360" w:lineRule="auto"/>
              <w:jc w:val="both"/>
              <w:rPr>
                <w:rFonts w:ascii="Times New Roman" w:hAnsi="Times New Roman"/>
                <w:sz w:val="28"/>
                <w:szCs w:val="28"/>
              </w:rPr>
            </w:pPr>
            <w:r w:rsidRPr="00546D1D">
              <w:rPr>
                <w:rFonts w:ascii="Times New Roman" w:hAnsi="Times New Roman"/>
                <w:sz w:val="28"/>
                <w:szCs w:val="28"/>
              </w:rPr>
              <w:t>32.5</w:t>
            </w:r>
          </w:p>
        </w:tc>
      </w:tr>
      <w:tr w:rsidR="00546D1D" w:rsidRPr="00546D1D" w:rsidTr="00546D1D">
        <w:trPr>
          <w:trHeight w:val="578"/>
        </w:trPr>
        <w:tc>
          <w:tcPr>
            <w:tcW w:w="3920" w:type="dxa"/>
            <w:tcBorders>
              <w:top w:val="single" w:sz="4" w:space="0" w:color="auto"/>
              <w:left w:val="single" w:sz="4" w:space="0" w:color="auto"/>
              <w:bottom w:val="single" w:sz="4" w:space="0" w:color="auto"/>
              <w:right w:val="single" w:sz="4" w:space="0" w:color="auto"/>
            </w:tcBorders>
            <w:hideMark/>
          </w:tcPr>
          <w:p w:rsidR="00546D1D" w:rsidRPr="00546D1D" w:rsidRDefault="00546D1D">
            <w:pPr>
              <w:spacing w:line="360" w:lineRule="auto"/>
              <w:jc w:val="both"/>
              <w:rPr>
                <w:rFonts w:ascii="Times New Roman" w:hAnsi="Times New Roman"/>
                <w:b/>
                <w:sz w:val="28"/>
                <w:szCs w:val="28"/>
              </w:rPr>
            </w:pPr>
            <w:r w:rsidRPr="00546D1D">
              <w:rPr>
                <w:rFonts w:ascii="Times New Roman" w:hAnsi="Times New Roman"/>
                <w:b/>
                <w:sz w:val="28"/>
                <w:szCs w:val="28"/>
              </w:rPr>
              <w:t>Western Education</w:t>
            </w:r>
          </w:p>
        </w:tc>
        <w:tc>
          <w:tcPr>
            <w:tcW w:w="1816" w:type="dxa"/>
            <w:tcBorders>
              <w:top w:val="single" w:sz="4" w:space="0" w:color="auto"/>
              <w:left w:val="nil"/>
              <w:bottom w:val="single" w:sz="4" w:space="0" w:color="auto"/>
              <w:right w:val="single" w:sz="4" w:space="0" w:color="auto"/>
            </w:tcBorders>
            <w:hideMark/>
          </w:tcPr>
          <w:p w:rsidR="00546D1D" w:rsidRPr="00546D1D" w:rsidRDefault="00546D1D">
            <w:pPr>
              <w:spacing w:line="360" w:lineRule="auto"/>
              <w:jc w:val="both"/>
              <w:rPr>
                <w:rFonts w:ascii="Times New Roman" w:hAnsi="Times New Roman"/>
                <w:sz w:val="28"/>
                <w:szCs w:val="28"/>
              </w:rPr>
            </w:pPr>
            <w:r w:rsidRPr="00546D1D">
              <w:rPr>
                <w:rFonts w:ascii="Times New Roman" w:hAnsi="Times New Roman"/>
                <w:sz w:val="28"/>
                <w:szCs w:val="28"/>
              </w:rPr>
              <w:t>-</w:t>
            </w:r>
          </w:p>
        </w:tc>
        <w:tc>
          <w:tcPr>
            <w:tcW w:w="1923" w:type="dxa"/>
            <w:tcBorders>
              <w:top w:val="single" w:sz="4" w:space="0" w:color="auto"/>
              <w:left w:val="nil"/>
              <w:bottom w:val="single" w:sz="4" w:space="0" w:color="auto"/>
              <w:right w:val="single" w:sz="4" w:space="0" w:color="auto"/>
            </w:tcBorders>
            <w:hideMark/>
          </w:tcPr>
          <w:p w:rsidR="00546D1D" w:rsidRPr="00546D1D" w:rsidRDefault="00546D1D">
            <w:pPr>
              <w:spacing w:line="360" w:lineRule="auto"/>
              <w:jc w:val="both"/>
              <w:rPr>
                <w:rFonts w:ascii="Times New Roman" w:hAnsi="Times New Roman"/>
                <w:sz w:val="28"/>
                <w:szCs w:val="28"/>
              </w:rPr>
            </w:pPr>
            <w:r w:rsidRPr="00546D1D">
              <w:rPr>
                <w:rFonts w:ascii="Times New Roman" w:hAnsi="Times New Roman"/>
                <w:sz w:val="28"/>
                <w:szCs w:val="28"/>
              </w:rPr>
              <w:t>-</w:t>
            </w:r>
          </w:p>
        </w:tc>
      </w:tr>
      <w:tr w:rsidR="00546D1D" w:rsidRPr="00546D1D" w:rsidTr="00546D1D">
        <w:trPr>
          <w:trHeight w:val="90"/>
        </w:trPr>
        <w:tc>
          <w:tcPr>
            <w:tcW w:w="3920" w:type="dxa"/>
            <w:tcBorders>
              <w:top w:val="single" w:sz="4" w:space="0" w:color="auto"/>
              <w:left w:val="single" w:sz="4" w:space="0" w:color="auto"/>
              <w:bottom w:val="single" w:sz="4" w:space="0" w:color="auto"/>
              <w:right w:val="single" w:sz="4" w:space="0" w:color="auto"/>
            </w:tcBorders>
            <w:hideMark/>
          </w:tcPr>
          <w:p w:rsidR="00546D1D" w:rsidRPr="00546D1D" w:rsidRDefault="00546D1D">
            <w:pPr>
              <w:spacing w:line="360" w:lineRule="auto"/>
              <w:jc w:val="both"/>
              <w:rPr>
                <w:rFonts w:ascii="Times New Roman" w:hAnsi="Times New Roman"/>
                <w:b/>
                <w:sz w:val="28"/>
                <w:szCs w:val="28"/>
              </w:rPr>
            </w:pPr>
            <w:r w:rsidRPr="00546D1D">
              <w:rPr>
                <w:rFonts w:ascii="Times New Roman" w:hAnsi="Times New Roman"/>
                <w:b/>
                <w:sz w:val="28"/>
                <w:szCs w:val="28"/>
              </w:rPr>
              <w:t>Western &amp; Islamic Education</w:t>
            </w:r>
          </w:p>
        </w:tc>
        <w:tc>
          <w:tcPr>
            <w:tcW w:w="1816" w:type="dxa"/>
            <w:tcBorders>
              <w:top w:val="single" w:sz="4" w:space="0" w:color="auto"/>
              <w:left w:val="nil"/>
              <w:bottom w:val="single" w:sz="4" w:space="0" w:color="auto"/>
              <w:right w:val="single" w:sz="4" w:space="0" w:color="auto"/>
            </w:tcBorders>
            <w:hideMark/>
          </w:tcPr>
          <w:p w:rsidR="00546D1D" w:rsidRPr="00546D1D" w:rsidRDefault="00546D1D">
            <w:pPr>
              <w:spacing w:line="360" w:lineRule="auto"/>
              <w:jc w:val="both"/>
              <w:rPr>
                <w:rFonts w:ascii="Times New Roman" w:hAnsi="Times New Roman"/>
                <w:sz w:val="28"/>
                <w:szCs w:val="28"/>
              </w:rPr>
            </w:pPr>
            <w:r w:rsidRPr="00546D1D">
              <w:rPr>
                <w:rFonts w:ascii="Times New Roman" w:hAnsi="Times New Roman"/>
                <w:sz w:val="28"/>
                <w:szCs w:val="28"/>
              </w:rPr>
              <w:t>58</w:t>
            </w:r>
          </w:p>
        </w:tc>
        <w:tc>
          <w:tcPr>
            <w:tcW w:w="1923" w:type="dxa"/>
            <w:tcBorders>
              <w:top w:val="single" w:sz="4" w:space="0" w:color="auto"/>
              <w:left w:val="nil"/>
              <w:bottom w:val="single" w:sz="4" w:space="0" w:color="auto"/>
              <w:right w:val="single" w:sz="4" w:space="0" w:color="auto"/>
            </w:tcBorders>
            <w:hideMark/>
          </w:tcPr>
          <w:p w:rsidR="00546D1D" w:rsidRPr="00546D1D" w:rsidRDefault="00546D1D">
            <w:pPr>
              <w:spacing w:line="360" w:lineRule="auto"/>
              <w:jc w:val="both"/>
              <w:rPr>
                <w:rFonts w:ascii="Times New Roman" w:hAnsi="Times New Roman"/>
                <w:sz w:val="28"/>
                <w:szCs w:val="28"/>
              </w:rPr>
            </w:pPr>
            <w:r w:rsidRPr="00546D1D">
              <w:rPr>
                <w:rFonts w:ascii="Times New Roman" w:hAnsi="Times New Roman"/>
                <w:sz w:val="28"/>
                <w:szCs w:val="28"/>
              </w:rPr>
              <w:t>67.5</w:t>
            </w:r>
          </w:p>
        </w:tc>
      </w:tr>
      <w:tr w:rsidR="00546D1D" w:rsidRPr="00546D1D" w:rsidTr="00546D1D">
        <w:trPr>
          <w:trHeight w:val="417"/>
        </w:trPr>
        <w:tc>
          <w:tcPr>
            <w:tcW w:w="3920" w:type="dxa"/>
            <w:tcBorders>
              <w:top w:val="single" w:sz="4" w:space="0" w:color="auto"/>
              <w:left w:val="single" w:sz="4" w:space="0" w:color="auto"/>
              <w:bottom w:val="single" w:sz="4" w:space="0" w:color="auto"/>
              <w:right w:val="single" w:sz="4" w:space="0" w:color="auto"/>
            </w:tcBorders>
            <w:hideMark/>
          </w:tcPr>
          <w:p w:rsidR="00546D1D" w:rsidRPr="00546D1D" w:rsidRDefault="00546D1D">
            <w:pPr>
              <w:spacing w:line="360" w:lineRule="auto"/>
              <w:jc w:val="both"/>
              <w:rPr>
                <w:rFonts w:ascii="Times New Roman" w:hAnsi="Times New Roman"/>
                <w:b/>
                <w:sz w:val="28"/>
                <w:szCs w:val="28"/>
              </w:rPr>
            </w:pPr>
            <w:r w:rsidRPr="00546D1D">
              <w:rPr>
                <w:rFonts w:ascii="Times New Roman" w:hAnsi="Times New Roman"/>
                <w:b/>
                <w:sz w:val="28"/>
                <w:szCs w:val="28"/>
              </w:rPr>
              <w:t>Total</w:t>
            </w:r>
          </w:p>
        </w:tc>
        <w:tc>
          <w:tcPr>
            <w:tcW w:w="1816" w:type="dxa"/>
            <w:tcBorders>
              <w:top w:val="single" w:sz="4" w:space="0" w:color="auto"/>
              <w:left w:val="nil"/>
              <w:bottom w:val="single" w:sz="4" w:space="0" w:color="auto"/>
              <w:right w:val="single" w:sz="4" w:space="0" w:color="auto"/>
            </w:tcBorders>
            <w:hideMark/>
          </w:tcPr>
          <w:p w:rsidR="00546D1D" w:rsidRPr="00546D1D" w:rsidRDefault="00546D1D">
            <w:pPr>
              <w:spacing w:line="360" w:lineRule="auto"/>
              <w:jc w:val="both"/>
              <w:rPr>
                <w:rFonts w:ascii="Times New Roman" w:hAnsi="Times New Roman"/>
                <w:b/>
                <w:sz w:val="28"/>
                <w:szCs w:val="28"/>
              </w:rPr>
            </w:pPr>
            <w:r w:rsidRPr="00546D1D">
              <w:rPr>
                <w:rFonts w:ascii="Times New Roman" w:hAnsi="Times New Roman"/>
                <w:b/>
                <w:sz w:val="28"/>
                <w:szCs w:val="28"/>
              </w:rPr>
              <w:t>86</w:t>
            </w:r>
          </w:p>
        </w:tc>
        <w:tc>
          <w:tcPr>
            <w:tcW w:w="1923" w:type="dxa"/>
            <w:tcBorders>
              <w:top w:val="single" w:sz="4" w:space="0" w:color="auto"/>
              <w:left w:val="nil"/>
              <w:bottom w:val="single" w:sz="4" w:space="0" w:color="auto"/>
              <w:right w:val="single" w:sz="4" w:space="0" w:color="auto"/>
            </w:tcBorders>
            <w:hideMark/>
          </w:tcPr>
          <w:p w:rsidR="00546D1D" w:rsidRPr="00546D1D" w:rsidRDefault="00546D1D">
            <w:pPr>
              <w:spacing w:line="360" w:lineRule="auto"/>
              <w:jc w:val="both"/>
              <w:rPr>
                <w:rFonts w:ascii="Times New Roman" w:hAnsi="Times New Roman"/>
                <w:b/>
                <w:sz w:val="28"/>
                <w:szCs w:val="28"/>
              </w:rPr>
            </w:pPr>
            <w:r w:rsidRPr="00546D1D">
              <w:rPr>
                <w:rFonts w:ascii="Times New Roman" w:hAnsi="Times New Roman"/>
                <w:b/>
                <w:sz w:val="28"/>
                <w:szCs w:val="28"/>
              </w:rPr>
              <w:t>100.0</w:t>
            </w:r>
          </w:p>
        </w:tc>
      </w:tr>
    </w:tbl>
    <w:p w:rsidR="00546D1D" w:rsidRPr="00546D1D" w:rsidRDefault="00546D1D" w:rsidP="00546D1D">
      <w:pPr>
        <w:spacing w:line="480" w:lineRule="auto"/>
        <w:jc w:val="both"/>
        <w:rPr>
          <w:rFonts w:ascii="Times New Roman" w:eastAsia="SimSun" w:hAnsi="Times New Roman"/>
          <w:sz w:val="28"/>
          <w:szCs w:val="28"/>
        </w:rPr>
      </w:pPr>
      <w:r w:rsidRPr="00546D1D">
        <w:rPr>
          <w:rFonts w:ascii="Times New Roman" w:hAnsi="Times New Roman"/>
          <w:sz w:val="28"/>
          <w:szCs w:val="28"/>
        </w:rPr>
        <w:t>Source: field survey, 2025</w:t>
      </w:r>
    </w:p>
    <w:p w:rsidR="00546D1D" w:rsidRPr="00546D1D" w:rsidRDefault="00546D1D" w:rsidP="00546D1D">
      <w:pPr>
        <w:spacing w:line="480" w:lineRule="auto"/>
        <w:ind w:firstLine="720"/>
        <w:jc w:val="both"/>
        <w:rPr>
          <w:rFonts w:ascii="Times New Roman" w:hAnsi="Times New Roman"/>
          <w:sz w:val="28"/>
          <w:szCs w:val="28"/>
        </w:rPr>
      </w:pPr>
      <w:r w:rsidRPr="00546D1D">
        <w:rPr>
          <w:rFonts w:ascii="Times New Roman" w:hAnsi="Times New Roman"/>
          <w:sz w:val="28"/>
          <w:szCs w:val="28"/>
        </w:rPr>
        <w:t xml:space="preserve">The table above revealed that the respondents who had only Islamic education were 14.3% while there was no response for Western education only. While the respondents with Western &amp; Islamic education had the 85.7% respectively. The implication of these results is that the respondents who had Western &amp; Islamic education are the ones that dominate teaching of Islamic studies in Ilorin West LGA. </w:t>
      </w:r>
    </w:p>
    <w:p w:rsidR="00546D1D" w:rsidRPr="00546D1D" w:rsidRDefault="00546D1D" w:rsidP="00546D1D">
      <w:pPr>
        <w:pStyle w:val="ListParagraph"/>
        <w:spacing w:after="0" w:line="480" w:lineRule="auto"/>
        <w:ind w:left="0"/>
        <w:jc w:val="both"/>
        <w:rPr>
          <w:rFonts w:ascii="Times New Roman" w:eastAsia="Corbel" w:hAnsi="Times New Roman"/>
          <w:sz w:val="28"/>
          <w:szCs w:val="28"/>
        </w:rPr>
      </w:pPr>
      <w:r w:rsidRPr="00546D1D">
        <w:rPr>
          <w:rFonts w:ascii="Times New Roman" w:eastAsia="Corbel" w:hAnsi="Times New Roman"/>
          <w:b/>
          <w:sz w:val="28"/>
          <w:szCs w:val="28"/>
        </w:rPr>
        <w:t>Research question 1:</w:t>
      </w:r>
      <w:r w:rsidRPr="00546D1D">
        <w:rPr>
          <w:rFonts w:ascii="Times New Roman" w:eastAsia="Corbel" w:hAnsi="Times New Roman"/>
          <w:sz w:val="28"/>
          <w:szCs w:val="28"/>
        </w:rPr>
        <w:t xml:space="preserve"> What are the prospects of early marriage for the girl-child in the perspective of Islam in Ilorin Metropolis of kwara State?</w:t>
      </w:r>
    </w:p>
    <w:p w:rsidR="00546D1D" w:rsidRPr="00546D1D" w:rsidRDefault="00546D1D" w:rsidP="00546D1D">
      <w:pPr>
        <w:pStyle w:val="ListParagraph"/>
        <w:spacing w:after="0" w:line="480" w:lineRule="auto"/>
        <w:ind w:left="0"/>
        <w:jc w:val="both"/>
        <w:rPr>
          <w:rFonts w:ascii="Times New Roman" w:hAnsi="Times New Roman"/>
          <w:sz w:val="28"/>
          <w:szCs w:val="28"/>
        </w:rPr>
      </w:pPr>
      <w:r w:rsidRPr="00546D1D">
        <w:rPr>
          <w:rFonts w:ascii="Times New Roman" w:eastAsia="Corbel" w:hAnsi="Times New Roman"/>
          <w:b/>
          <w:sz w:val="28"/>
          <w:szCs w:val="28"/>
        </w:rPr>
        <w:t>Table 1:</w:t>
      </w:r>
      <w:r w:rsidRPr="00546D1D">
        <w:rPr>
          <w:rFonts w:ascii="Times New Roman" w:eastAsia="Corbel" w:hAnsi="Times New Roman"/>
          <w:sz w:val="28"/>
          <w:szCs w:val="28"/>
        </w:rPr>
        <w:t xml:space="preserve"> Prospects of Early Marriage for Girl-Child in the Perspective of Islam</w:t>
      </w:r>
    </w:p>
    <w:tbl>
      <w:tblPr>
        <w:tblStyle w:val="TableGrid"/>
        <w:tblW w:w="9175" w:type="dxa"/>
        <w:tblInd w:w="0" w:type="dxa"/>
        <w:tblLayout w:type="fixed"/>
        <w:tblLook w:val="04A0" w:firstRow="1" w:lastRow="0" w:firstColumn="1" w:lastColumn="0" w:noHBand="0" w:noVBand="1"/>
      </w:tblPr>
      <w:tblGrid>
        <w:gridCol w:w="805"/>
        <w:gridCol w:w="3870"/>
        <w:gridCol w:w="720"/>
        <w:gridCol w:w="1350"/>
        <w:gridCol w:w="1350"/>
        <w:gridCol w:w="1080"/>
      </w:tblGrid>
      <w:tr w:rsidR="00546D1D" w:rsidRPr="00546D1D" w:rsidTr="00546D1D">
        <w:trPr>
          <w:trHeight w:val="232"/>
        </w:trPr>
        <w:tc>
          <w:tcPr>
            <w:tcW w:w="805" w:type="dxa"/>
            <w:tcBorders>
              <w:top w:val="single" w:sz="4" w:space="0" w:color="auto"/>
              <w:left w:val="single" w:sz="4" w:space="0" w:color="auto"/>
              <w:bottom w:val="single" w:sz="4" w:space="0" w:color="auto"/>
              <w:right w:val="single" w:sz="4" w:space="0" w:color="auto"/>
            </w:tcBorders>
            <w:hideMark/>
          </w:tcPr>
          <w:p w:rsidR="00546D1D" w:rsidRPr="00546D1D" w:rsidRDefault="00546D1D">
            <w:pPr>
              <w:ind w:left="100"/>
              <w:rPr>
                <w:rFonts w:ascii="Times New Roman" w:eastAsia="Corbel" w:hAnsi="Times New Roman"/>
                <w:b/>
                <w:sz w:val="28"/>
                <w:szCs w:val="28"/>
              </w:rPr>
            </w:pPr>
            <w:r w:rsidRPr="00546D1D">
              <w:rPr>
                <w:rFonts w:ascii="Times New Roman" w:eastAsia="Corbel" w:hAnsi="Times New Roman"/>
                <w:b/>
                <w:sz w:val="28"/>
                <w:szCs w:val="28"/>
              </w:rPr>
              <w:t>S/N</w:t>
            </w:r>
          </w:p>
        </w:tc>
        <w:tc>
          <w:tcPr>
            <w:tcW w:w="3870" w:type="dxa"/>
            <w:tcBorders>
              <w:top w:val="single" w:sz="4" w:space="0" w:color="auto"/>
              <w:left w:val="single" w:sz="4" w:space="0" w:color="auto"/>
              <w:bottom w:val="single" w:sz="4" w:space="0" w:color="auto"/>
              <w:right w:val="single" w:sz="4" w:space="0" w:color="auto"/>
            </w:tcBorders>
            <w:hideMark/>
          </w:tcPr>
          <w:p w:rsidR="00546D1D" w:rsidRPr="00546D1D" w:rsidRDefault="00546D1D">
            <w:pPr>
              <w:rPr>
                <w:rFonts w:ascii="Times New Roman" w:eastAsia="Corbel" w:hAnsi="Times New Roman"/>
                <w:sz w:val="28"/>
                <w:szCs w:val="28"/>
              </w:rPr>
            </w:pPr>
            <w:r w:rsidRPr="00546D1D">
              <w:rPr>
                <w:rFonts w:ascii="Times New Roman" w:eastAsia="Corbel" w:hAnsi="Times New Roman"/>
                <w:sz w:val="28"/>
                <w:szCs w:val="28"/>
              </w:rPr>
              <w:t>Items</w:t>
            </w:r>
          </w:p>
        </w:tc>
        <w:tc>
          <w:tcPr>
            <w:tcW w:w="720" w:type="dxa"/>
            <w:tcBorders>
              <w:top w:val="single" w:sz="4" w:space="0" w:color="auto"/>
              <w:left w:val="single" w:sz="4" w:space="0" w:color="auto"/>
              <w:bottom w:val="single" w:sz="4" w:space="0" w:color="auto"/>
              <w:right w:val="single" w:sz="4" w:space="0" w:color="auto"/>
            </w:tcBorders>
            <w:hideMark/>
          </w:tcPr>
          <w:p w:rsidR="00546D1D" w:rsidRPr="00546D1D" w:rsidRDefault="00546D1D">
            <w:pPr>
              <w:ind w:left="80"/>
              <w:rPr>
                <w:rFonts w:ascii="Times New Roman" w:eastAsia="Corbel" w:hAnsi="Times New Roman"/>
                <w:sz w:val="28"/>
                <w:szCs w:val="28"/>
              </w:rPr>
            </w:pPr>
            <w:r w:rsidRPr="00546D1D">
              <w:rPr>
                <w:rFonts w:ascii="Times New Roman" w:eastAsia="Corbel" w:hAnsi="Times New Roman"/>
                <w:sz w:val="28"/>
                <w:szCs w:val="28"/>
              </w:rPr>
              <w:t>No</w:t>
            </w:r>
          </w:p>
        </w:tc>
        <w:tc>
          <w:tcPr>
            <w:tcW w:w="1350" w:type="dxa"/>
            <w:tcBorders>
              <w:top w:val="single" w:sz="4" w:space="0" w:color="auto"/>
              <w:left w:val="single" w:sz="4" w:space="0" w:color="auto"/>
              <w:bottom w:val="single" w:sz="4" w:space="0" w:color="auto"/>
              <w:right w:val="single" w:sz="4" w:space="0" w:color="auto"/>
            </w:tcBorders>
            <w:hideMark/>
          </w:tcPr>
          <w:p w:rsidR="00546D1D" w:rsidRPr="00546D1D" w:rsidRDefault="00546D1D">
            <w:pPr>
              <w:ind w:left="80"/>
              <w:rPr>
                <w:rFonts w:ascii="Times New Roman" w:eastAsia="Corbel" w:hAnsi="Times New Roman"/>
                <w:sz w:val="28"/>
                <w:szCs w:val="28"/>
              </w:rPr>
            </w:pPr>
            <w:r w:rsidRPr="00546D1D">
              <w:rPr>
                <w:rFonts w:ascii="Times New Roman" w:eastAsia="Corbel" w:hAnsi="Times New Roman"/>
                <w:sz w:val="28"/>
                <w:szCs w:val="28"/>
              </w:rPr>
              <w:t>Agreed</w:t>
            </w:r>
          </w:p>
        </w:tc>
        <w:tc>
          <w:tcPr>
            <w:tcW w:w="1350" w:type="dxa"/>
            <w:tcBorders>
              <w:top w:val="single" w:sz="4" w:space="0" w:color="auto"/>
              <w:left w:val="single" w:sz="4" w:space="0" w:color="auto"/>
              <w:bottom w:val="single" w:sz="4" w:space="0" w:color="auto"/>
              <w:right w:val="single" w:sz="4" w:space="0" w:color="auto"/>
            </w:tcBorders>
            <w:hideMark/>
          </w:tcPr>
          <w:p w:rsidR="00546D1D" w:rsidRPr="00546D1D" w:rsidRDefault="00546D1D">
            <w:pPr>
              <w:rPr>
                <w:rFonts w:ascii="Times New Roman" w:eastAsia="Corbel" w:hAnsi="Times New Roman"/>
                <w:sz w:val="28"/>
                <w:szCs w:val="28"/>
              </w:rPr>
            </w:pPr>
            <w:r w:rsidRPr="00546D1D">
              <w:rPr>
                <w:rFonts w:ascii="Times New Roman" w:eastAsia="Corbel" w:hAnsi="Times New Roman"/>
                <w:sz w:val="28"/>
                <w:szCs w:val="28"/>
              </w:rPr>
              <w:t>Disagreed</w:t>
            </w:r>
          </w:p>
        </w:tc>
        <w:tc>
          <w:tcPr>
            <w:tcW w:w="1080" w:type="dxa"/>
            <w:tcBorders>
              <w:top w:val="single" w:sz="4" w:space="0" w:color="auto"/>
              <w:left w:val="single" w:sz="4" w:space="0" w:color="auto"/>
              <w:bottom w:val="single" w:sz="4" w:space="0" w:color="auto"/>
              <w:right w:val="single" w:sz="4" w:space="0" w:color="auto"/>
            </w:tcBorders>
            <w:hideMark/>
          </w:tcPr>
          <w:p w:rsidR="00546D1D" w:rsidRPr="00546D1D" w:rsidRDefault="00546D1D">
            <w:pPr>
              <w:rPr>
                <w:rFonts w:ascii="Times New Roman" w:eastAsia="Corbel" w:hAnsi="Times New Roman"/>
                <w:sz w:val="28"/>
                <w:szCs w:val="28"/>
              </w:rPr>
            </w:pPr>
            <w:r w:rsidRPr="00546D1D">
              <w:rPr>
                <w:rFonts w:ascii="Times New Roman" w:eastAsia="Corbel" w:hAnsi="Times New Roman"/>
                <w:sz w:val="28"/>
                <w:szCs w:val="28"/>
              </w:rPr>
              <w:t>Remark</w:t>
            </w:r>
          </w:p>
        </w:tc>
      </w:tr>
      <w:tr w:rsidR="00546D1D" w:rsidRPr="00546D1D" w:rsidTr="00546D1D">
        <w:trPr>
          <w:trHeight w:val="232"/>
        </w:trPr>
        <w:tc>
          <w:tcPr>
            <w:tcW w:w="805" w:type="dxa"/>
            <w:tcBorders>
              <w:top w:val="single" w:sz="4" w:space="0" w:color="auto"/>
              <w:left w:val="single" w:sz="4" w:space="0" w:color="auto"/>
              <w:bottom w:val="single" w:sz="4" w:space="0" w:color="auto"/>
              <w:right w:val="single" w:sz="4" w:space="0" w:color="auto"/>
            </w:tcBorders>
            <w:hideMark/>
          </w:tcPr>
          <w:p w:rsidR="00546D1D" w:rsidRPr="00546D1D" w:rsidRDefault="00546D1D">
            <w:pPr>
              <w:ind w:left="100"/>
              <w:rPr>
                <w:rFonts w:ascii="Times New Roman" w:eastAsia="Corbel" w:hAnsi="Times New Roman"/>
                <w:b/>
                <w:sz w:val="28"/>
                <w:szCs w:val="28"/>
              </w:rPr>
            </w:pPr>
            <w:r w:rsidRPr="00546D1D">
              <w:rPr>
                <w:rFonts w:ascii="Times New Roman" w:eastAsia="Corbel" w:hAnsi="Times New Roman"/>
                <w:b/>
                <w:sz w:val="28"/>
                <w:szCs w:val="28"/>
              </w:rPr>
              <w:t>1</w:t>
            </w:r>
          </w:p>
        </w:tc>
        <w:tc>
          <w:tcPr>
            <w:tcW w:w="3870" w:type="dxa"/>
            <w:tcBorders>
              <w:top w:val="single" w:sz="4" w:space="0" w:color="auto"/>
              <w:left w:val="single" w:sz="4" w:space="0" w:color="auto"/>
              <w:bottom w:val="single" w:sz="4" w:space="0" w:color="auto"/>
              <w:right w:val="single" w:sz="4" w:space="0" w:color="auto"/>
            </w:tcBorders>
            <w:hideMark/>
          </w:tcPr>
          <w:p w:rsidR="00546D1D" w:rsidRPr="00546D1D" w:rsidRDefault="00546D1D">
            <w:pPr>
              <w:rPr>
                <w:rFonts w:ascii="Times New Roman" w:eastAsia="Corbel" w:hAnsi="Times New Roman"/>
                <w:sz w:val="28"/>
                <w:szCs w:val="28"/>
              </w:rPr>
            </w:pPr>
            <w:r w:rsidRPr="00546D1D">
              <w:rPr>
                <w:rFonts w:ascii="Times New Roman" w:eastAsia="Corbel" w:hAnsi="Times New Roman"/>
                <w:sz w:val="28"/>
                <w:szCs w:val="28"/>
              </w:rPr>
              <w:t>Early marriage prevents help free sexual intercourse behavior or immorality.</w:t>
            </w:r>
          </w:p>
        </w:tc>
        <w:tc>
          <w:tcPr>
            <w:tcW w:w="720" w:type="dxa"/>
            <w:tcBorders>
              <w:top w:val="single" w:sz="4" w:space="0" w:color="auto"/>
              <w:left w:val="single" w:sz="4" w:space="0" w:color="auto"/>
              <w:bottom w:val="single" w:sz="4" w:space="0" w:color="auto"/>
              <w:right w:val="single" w:sz="4" w:space="0" w:color="auto"/>
            </w:tcBorders>
            <w:hideMark/>
          </w:tcPr>
          <w:p w:rsidR="00546D1D" w:rsidRPr="00546D1D" w:rsidRDefault="00546D1D">
            <w:pPr>
              <w:ind w:left="80"/>
              <w:rPr>
                <w:rFonts w:ascii="Times New Roman" w:eastAsia="Corbel" w:hAnsi="Times New Roman"/>
                <w:sz w:val="28"/>
                <w:szCs w:val="28"/>
              </w:rPr>
            </w:pPr>
            <w:r w:rsidRPr="00546D1D">
              <w:rPr>
                <w:rFonts w:ascii="Times New Roman" w:eastAsia="Corbel" w:hAnsi="Times New Roman"/>
                <w:sz w:val="28"/>
                <w:szCs w:val="28"/>
              </w:rPr>
              <w:t>86</w:t>
            </w:r>
          </w:p>
        </w:tc>
        <w:tc>
          <w:tcPr>
            <w:tcW w:w="1350" w:type="dxa"/>
            <w:tcBorders>
              <w:top w:val="single" w:sz="4" w:space="0" w:color="auto"/>
              <w:left w:val="single" w:sz="4" w:space="0" w:color="auto"/>
              <w:bottom w:val="single" w:sz="4" w:space="0" w:color="auto"/>
              <w:right w:val="single" w:sz="4" w:space="0" w:color="auto"/>
            </w:tcBorders>
            <w:hideMark/>
          </w:tcPr>
          <w:p w:rsidR="00546D1D" w:rsidRPr="00546D1D" w:rsidRDefault="00546D1D">
            <w:pPr>
              <w:ind w:left="80"/>
              <w:rPr>
                <w:rFonts w:ascii="Times New Roman" w:eastAsia="Corbel" w:hAnsi="Times New Roman"/>
                <w:sz w:val="28"/>
                <w:szCs w:val="28"/>
              </w:rPr>
            </w:pPr>
            <w:r w:rsidRPr="00546D1D">
              <w:rPr>
                <w:rFonts w:ascii="Times New Roman" w:eastAsia="Corbel" w:hAnsi="Times New Roman"/>
                <w:sz w:val="28"/>
                <w:szCs w:val="28"/>
              </w:rPr>
              <w:t>54(63%)</w:t>
            </w:r>
          </w:p>
        </w:tc>
        <w:tc>
          <w:tcPr>
            <w:tcW w:w="1350" w:type="dxa"/>
            <w:tcBorders>
              <w:top w:val="single" w:sz="4" w:space="0" w:color="auto"/>
              <w:left w:val="single" w:sz="4" w:space="0" w:color="auto"/>
              <w:bottom w:val="single" w:sz="4" w:space="0" w:color="auto"/>
              <w:right w:val="single" w:sz="4" w:space="0" w:color="auto"/>
            </w:tcBorders>
            <w:hideMark/>
          </w:tcPr>
          <w:p w:rsidR="00546D1D" w:rsidRPr="00546D1D" w:rsidRDefault="00546D1D">
            <w:pPr>
              <w:ind w:left="100"/>
              <w:rPr>
                <w:rFonts w:ascii="Times New Roman" w:eastAsia="Corbel" w:hAnsi="Times New Roman"/>
                <w:sz w:val="28"/>
                <w:szCs w:val="28"/>
              </w:rPr>
            </w:pPr>
            <w:r w:rsidRPr="00546D1D">
              <w:rPr>
                <w:rFonts w:ascii="Times New Roman" w:eastAsia="Corbel" w:hAnsi="Times New Roman"/>
                <w:sz w:val="28"/>
                <w:szCs w:val="28"/>
              </w:rPr>
              <w:t>32(37%)</w:t>
            </w:r>
          </w:p>
        </w:tc>
        <w:tc>
          <w:tcPr>
            <w:tcW w:w="1080" w:type="dxa"/>
            <w:tcBorders>
              <w:top w:val="single" w:sz="4" w:space="0" w:color="auto"/>
              <w:left w:val="single" w:sz="4" w:space="0" w:color="auto"/>
              <w:bottom w:val="single" w:sz="4" w:space="0" w:color="auto"/>
              <w:right w:val="single" w:sz="4" w:space="0" w:color="auto"/>
            </w:tcBorders>
            <w:hideMark/>
          </w:tcPr>
          <w:p w:rsidR="00546D1D" w:rsidRPr="00546D1D" w:rsidRDefault="00546D1D">
            <w:pPr>
              <w:rPr>
                <w:rFonts w:ascii="Times New Roman" w:eastAsia="Corbel" w:hAnsi="Times New Roman"/>
                <w:sz w:val="28"/>
                <w:szCs w:val="28"/>
              </w:rPr>
            </w:pPr>
            <w:r w:rsidRPr="00546D1D">
              <w:rPr>
                <w:rFonts w:ascii="Times New Roman" w:eastAsia="Corbel" w:hAnsi="Times New Roman"/>
                <w:sz w:val="28"/>
                <w:szCs w:val="28"/>
              </w:rPr>
              <w:t>Agree</w:t>
            </w:r>
          </w:p>
        </w:tc>
      </w:tr>
      <w:tr w:rsidR="00546D1D" w:rsidRPr="00546D1D" w:rsidTr="00546D1D">
        <w:trPr>
          <w:trHeight w:val="232"/>
        </w:trPr>
        <w:tc>
          <w:tcPr>
            <w:tcW w:w="805" w:type="dxa"/>
            <w:tcBorders>
              <w:top w:val="single" w:sz="4" w:space="0" w:color="auto"/>
              <w:left w:val="single" w:sz="4" w:space="0" w:color="auto"/>
              <w:bottom w:val="single" w:sz="4" w:space="0" w:color="auto"/>
              <w:right w:val="single" w:sz="4" w:space="0" w:color="auto"/>
            </w:tcBorders>
            <w:hideMark/>
          </w:tcPr>
          <w:p w:rsidR="00546D1D" w:rsidRPr="00546D1D" w:rsidRDefault="00546D1D">
            <w:pPr>
              <w:ind w:left="100"/>
              <w:rPr>
                <w:rFonts w:ascii="Times New Roman" w:eastAsia="Corbel" w:hAnsi="Times New Roman"/>
                <w:b/>
                <w:sz w:val="28"/>
                <w:szCs w:val="28"/>
              </w:rPr>
            </w:pPr>
            <w:r w:rsidRPr="00546D1D">
              <w:rPr>
                <w:rFonts w:ascii="Times New Roman" w:eastAsia="Corbel" w:hAnsi="Times New Roman"/>
                <w:b/>
                <w:sz w:val="28"/>
                <w:szCs w:val="28"/>
              </w:rPr>
              <w:lastRenderedPageBreak/>
              <w:t>2</w:t>
            </w:r>
          </w:p>
        </w:tc>
        <w:tc>
          <w:tcPr>
            <w:tcW w:w="3870" w:type="dxa"/>
            <w:tcBorders>
              <w:top w:val="single" w:sz="4" w:space="0" w:color="auto"/>
              <w:left w:val="single" w:sz="4" w:space="0" w:color="auto"/>
              <w:bottom w:val="single" w:sz="4" w:space="0" w:color="auto"/>
              <w:right w:val="single" w:sz="4" w:space="0" w:color="auto"/>
            </w:tcBorders>
            <w:hideMark/>
          </w:tcPr>
          <w:p w:rsidR="00546D1D" w:rsidRPr="00546D1D" w:rsidRDefault="00546D1D">
            <w:pPr>
              <w:rPr>
                <w:rFonts w:ascii="Times New Roman" w:eastAsia="Corbel" w:hAnsi="Times New Roman"/>
                <w:sz w:val="28"/>
                <w:szCs w:val="28"/>
              </w:rPr>
            </w:pPr>
            <w:r w:rsidRPr="00546D1D">
              <w:rPr>
                <w:rFonts w:ascii="Times New Roman" w:eastAsia="Corbel" w:hAnsi="Times New Roman"/>
                <w:sz w:val="28"/>
                <w:szCs w:val="28"/>
              </w:rPr>
              <w:t>Early marriage is healthy and promotes chastity</w:t>
            </w:r>
          </w:p>
        </w:tc>
        <w:tc>
          <w:tcPr>
            <w:tcW w:w="720" w:type="dxa"/>
            <w:tcBorders>
              <w:top w:val="single" w:sz="4" w:space="0" w:color="auto"/>
              <w:left w:val="single" w:sz="4" w:space="0" w:color="auto"/>
              <w:bottom w:val="single" w:sz="4" w:space="0" w:color="auto"/>
              <w:right w:val="single" w:sz="4" w:space="0" w:color="auto"/>
            </w:tcBorders>
            <w:hideMark/>
          </w:tcPr>
          <w:p w:rsidR="00546D1D" w:rsidRPr="00546D1D" w:rsidRDefault="00546D1D">
            <w:pPr>
              <w:ind w:left="80"/>
              <w:rPr>
                <w:rFonts w:ascii="Times New Roman" w:eastAsia="Corbel" w:hAnsi="Times New Roman"/>
                <w:sz w:val="28"/>
                <w:szCs w:val="28"/>
              </w:rPr>
            </w:pPr>
            <w:r w:rsidRPr="00546D1D">
              <w:rPr>
                <w:rFonts w:ascii="Times New Roman" w:eastAsia="Corbel" w:hAnsi="Times New Roman"/>
                <w:sz w:val="28"/>
                <w:szCs w:val="28"/>
              </w:rPr>
              <w:t>86</w:t>
            </w:r>
          </w:p>
        </w:tc>
        <w:tc>
          <w:tcPr>
            <w:tcW w:w="1350" w:type="dxa"/>
            <w:tcBorders>
              <w:top w:val="single" w:sz="4" w:space="0" w:color="auto"/>
              <w:left w:val="single" w:sz="4" w:space="0" w:color="auto"/>
              <w:bottom w:val="single" w:sz="4" w:space="0" w:color="auto"/>
              <w:right w:val="single" w:sz="4" w:space="0" w:color="auto"/>
            </w:tcBorders>
            <w:hideMark/>
          </w:tcPr>
          <w:p w:rsidR="00546D1D" w:rsidRPr="00546D1D" w:rsidRDefault="00546D1D">
            <w:pPr>
              <w:ind w:left="80"/>
              <w:rPr>
                <w:rFonts w:ascii="Times New Roman" w:eastAsia="Corbel" w:hAnsi="Times New Roman"/>
                <w:sz w:val="28"/>
                <w:szCs w:val="28"/>
              </w:rPr>
            </w:pPr>
            <w:r w:rsidRPr="00546D1D">
              <w:rPr>
                <w:rFonts w:ascii="Times New Roman" w:eastAsia="Corbel" w:hAnsi="Times New Roman"/>
                <w:sz w:val="28"/>
                <w:szCs w:val="28"/>
              </w:rPr>
              <w:t>61(71%)</w:t>
            </w:r>
          </w:p>
        </w:tc>
        <w:tc>
          <w:tcPr>
            <w:tcW w:w="1350" w:type="dxa"/>
            <w:tcBorders>
              <w:top w:val="single" w:sz="4" w:space="0" w:color="auto"/>
              <w:left w:val="single" w:sz="4" w:space="0" w:color="auto"/>
              <w:bottom w:val="single" w:sz="4" w:space="0" w:color="auto"/>
              <w:right w:val="single" w:sz="4" w:space="0" w:color="auto"/>
            </w:tcBorders>
            <w:hideMark/>
          </w:tcPr>
          <w:p w:rsidR="00546D1D" w:rsidRPr="00546D1D" w:rsidRDefault="00546D1D">
            <w:pPr>
              <w:ind w:left="100"/>
              <w:rPr>
                <w:rFonts w:ascii="Times New Roman" w:eastAsia="Corbel" w:hAnsi="Times New Roman"/>
                <w:sz w:val="28"/>
                <w:szCs w:val="28"/>
              </w:rPr>
            </w:pPr>
            <w:r w:rsidRPr="00546D1D">
              <w:rPr>
                <w:rFonts w:ascii="Times New Roman" w:eastAsia="Corbel" w:hAnsi="Times New Roman"/>
                <w:sz w:val="28"/>
                <w:szCs w:val="28"/>
              </w:rPr>
              <w:t>25(29%)</w:t>
            </w:r>
          </w:p>
        </w:tc>
        <w:tc>
          <w:tcPr>
            <w:tcW w:w="1080" w:type="dxa"/>
            <w:tcBorders>
              <w:top w:val="single" w:sz="4" w:space="0" w:color="auto"/>
              <w:left w:val="single" w:sz="4" w:space="0" w:color="auto"/>
              <w:bottom w:val="single" w:sz="4" w:space="0" w:color="auto"/>
              <w:right w:val="single" w:sz="4" w:space="0" w:color="auto"/>
            </w:tcBorders>
            <w:hideMark/>
          </w:tcPr>
          <w:p w:rsidR="00546D1D" w:rsidRPr="00546D1D" w:rsidRDefault="00546D1D">
            <w:pPr>
              <w:rPr>
                <w:rFonts w:ascii="Times New Roman" w:eastAsia="Corbel" w:hAnsi="Times New Roman"/>
                <w:sz w:val="28"/>
                <w:szCs w:val="28"/>
              </w:rPr>
            </w:pPr>
            <w:r w:rsidRPr="00546D1D">
              <w:rPr>
                <w:rFonts w:ascii="Times New Roman" w:eastAsia="Corbel" w:hAnsi="Times New Roman"/>
                <w:sz w:val="28"/>
                <w:szCs w:val="28"/>
              </w:rPr>
              <w:t>Agree</w:t>
            </w:r>
          </w:p>
        </w:tc>
      </w:tr>
      <w:tr w:rsidR="00546D1D" w:rsidRPr="00546D1D" w:rsidTr="00546D1D">
        <w:trPr>
          <w:trHeight w:val="232"/>
        </w:trPr>
        <w:tc>
          <w:tcPr>
            <w:tcW w:w="805" w:type="dxa"/>
            <w:tcBorders>
              <w:top w:val="single" w:sz="4" w:space="0" w:color="auto"/>
              <w:left w:val="single" w:sz="4" w:space="0" w:color="auto"/>
              <w:bottom w:val="single" w:sz="4" w:space="0" w:color="auto"/>
              <w:right w:val="single" w:sz="4" w:space="0" w:color="auto"/>
            </w:tcBorders>
            <w:hideMark/>
          </w:tcPr>
          <w:p w:rsidR="00546D1D" w:rsidRPr="00546D1D" w:rsidRDefault="00546D1D">
            <w:pPr>
              <w:ind w:left="100"/>
              <w:rPr>
                <w:rFonts w:ascii="Times New Roman" w:eastAsia="Corbel" w:hAnsi="Times New Roman"/>
                <w:b/>
                <w:sz w:val="28"/>
                <w:szCs w:val="28"/>
              </w:rPr>
            </w:pPr>
            <w:r w:rsidRPr="00546D1D">
              <w:rPr>
                <w:rFonts w:ascii="Times New Roman" w:eastAsia="Corbel" w:hAnsi="Times New Roman"/>
                <w:b/>
                <w:sz w:val="28"/>
                <w:szCs w:val="28"/>
              </w:rPr>
              <w:t>3</w:t>
            </w:r>
          </w:p>
        </w:tc>
        <w:tc>
          <w:tcPr>
            <w:tcW w:w="3870" w:type="dxa"/>
            <w:tcBorders>
              <w:top w:val="single" w:sz="4" w:space="0" w:color="auto"/>
              <w:left w:val="single" w:sz="4" w:space="0" w:color="auto"/>
              <w:bottom w:val="single" w:sz="4" w:space="0" w:color="auto"/>
              <w:right w:val="single" w:sz="4" w:space="0" w:color="auto"/>
            </w:tcBorders>
            <w:hideMark/>
          </w:tcPr>
          <w:p w:rsidR="00546D1D" w:rsidRPr="00546D1D" w:rsidRDefault="00546D1D">
            <w:pPr>
              <w:rPr>
                <w:rFonts w:ascii="Times New Roman" w:eastAsia="Corbel" w:hAnsi="Times New Roman"/>
                <w:sz w:val="28"/>
                <w:szCs w:val="28"/>
              </w:rPr>
            </w:pPr>
            <w:r w:rsidRPr="00546D1D">
              <w:rPr>
                <w:rFonts w:ascii="Times New Roman" w:eastAsia="Corbel" w:hAnsi="Times New Roman"/>
                <w:sz w:val="28"/>
                <w:szCs w:val="28"/>
              </w:rPr>
              <w:t>Early   marriage   gives   couples   the opportunity to understand life early</w:t>
            </w:r>
          </w:p>
        </w:tc>
        <w:tc>
          <w:tcPr>
            <w:tcW w:w="720" w:type="dxa"/>
            <w:tcBorders>
              <w:top w:val="single" w:sz="4" w:space="0" w:color="auto"/>
              <w:left w:val="single" w:sz="4" w:space="0" w:color="auto"/>
              <w:bottom w:val="single" w:sz="4" w:space="0" w:color="auto"/>
              <w:right w:val="single" w:sz="4" w:space="0" w:color="auto"/>
            </w:tcBorders>
            <w:hideMark/>
          </w:tcPr>
          <w:p w:rsidR="00546D1D" w:rsidRPr="00546D1D" w:rsidRDefault="00546D1D">
            <w:pPr>
              <w:ind w:left="80"/>
              <w:rPr>
                <w:rFonts w:ascii="Times New Roman" w:eastAsia="Corbel" w:hAnsi="Times New Roman"/>
                <w:sz w:val="28"/>
                <w:szCs w:val="28"/>
              </w:rPr>
            </w:pPr>
            <w:r w:rsidRPr="00546D1D">
              <w:rPr>
                <w:rFonts w:ascii="Times New Roman" w:eastAsia="Corbel" w:hAnsi="Times New Roman"/>
                <w:sz w:val="28"/>
                <w:szCs w:val="28"/>
              </w:rPr>
              <w:t>86</w:t>
            </w:r>
          </w:p>
        </w:tc>
        <w:tc>
          <w:tcPr>
            <w:tcW w:w="1350" w:type="dxa"/>
            <w:tcBorders>
              <w:top w:val="single" w:sz="4" w:space="0" w:color="auto"/>
              <w:left w:val="single" w:sz="4" w:space="0" w:color="auto"/>
              <w:bottom w:val="single" w:sz="4" w:space="0" w:color="auto"/>
              <w:right w:val="single" w:sz="4" w:space="0" w:color="auto"/>
            </w:tcBorders>
            <w:hideMark/>
          </w:tcPr>
          <w:p w:rsidR="00546D1D" w:rsidRPr="00546D1D" w:rsidRDefault="00546D1D">
            <w:pPr>
              <w:ind w:left="80"/>
              <w:rPr>
                <w:rFonts w:ascii="Times New Roman" w:eastAsia="Corbel" w:hAnsi="Times New Roman"/>
                <w:sz w:val="28"/>
                <w:szCs w:val="28"/>
              </w:rPr>
            </w:pPr>
            <w:r w:rsidRPr="00546D1D">
              <w:rPr>
                <w:rFonts w:ascii="Times New Roman" w:eastAsia="Corbel" w:hAnsi="Times New Roman"/>
                <w:sz w:val="28"/>
                <w:szCs w:val="28"/>
              </w:rPr>
              <w:t>49(57%)</w:t>
            </w:r>
          </w:p>
        </w:tc>
        <w:tc>
          <w:tcPr>
            <w:tcW w:w="1350" w:type="dxa"/>
            <w:tcBorders>
              <w:top w:val="single" w:sz="4" w:space="0" w:color="auto"/>
              <w:left w:val="single" w:sz="4" w:space="0" w:color="auto"/>
              <w:bottom w:val="single" w:sz="4" w:space="0" w:color="auto"/>
              <w:right w:val="single" w:sz="4" w:space="0" w:color="auto"/>
            </w:tcBorders>
            <w:hideMark/>
          </w:tcPr>
          <w:p w:rsidR="00546D1D" w:rsidRPr="00546D1D" w:rsidRDefault="00546D1D">
            <w:pPr>
              <w:ind w:left="100"/>
              <w:rPr>
                <w:rFonts w:ascii="Times New Roman" w:eastAsia="Corbel" w:hAnsi="Times New Roman"/>
                <w:sz w:val="28"/>
                <w:szCs w:val="28"/>
              </w:rPr>
            </w:pPr>
            <w:r w:rsidRPr="00546D1D">
              <w:rPr>
                <w:rFonts w:ascii="Times New Roman" w:eastAsia="Corbel" w:hAnsi="Times New Roman"/>
                <w:sz w:val="28"/>
                <w:szCs w:val="28"/>
              </w:rPr>
              <w:t>37(43%)</w:t>
            </w:r>
          </w:p>
        </w:tc>
        <w:tc>
          <w:tcPr>
            <w:tcW w:w="1080" w:type="dxa"/>
            <w:tcBorders>
              <w:top w:val="single" w:sz="4" w:space="0" w:color="auto"/>
              <w:left w:val="single" w:sz="4" w:space="0" w:color="auto"/>
              <w:bottom w:val="single" w:sz="4" w:space="0" w:color="auto"/>
              <w:right w:val="single" w:sz="4" w:space="0" w:color="auto"/>
            </w:tcBorders>
            <w:hideMark/>
          </w:tcPr>
          <w:p w:rsidR="00546D1D" w:rsidRPr="00546D1D" w:rsidRDefault="00546D1D">
            <w:pPr>
              <w:rPr>
                <w:rFonts w:ascii="Times New Roman" w:eastAsia="Corbel" w:hAnsi="Times New Roman"/>
                <w:sz w:val="28"/>
                <w:szCs w:val="28"/>
              </w:rPr>
            </w:pPr>
            <w:r w:rsidRPr="00546D1D">
              <w:rPr>
                <w:rFonts w:ascii="Times New Roman" w:eastAsia="Corbel" w:hAnsi="Times New Roman"/>
                <w:sz w:val="28"/>
                <w:szCs w:val="28"/>
              </w:rPr>
              <w:t>Agree</w:t>
            </w:r>
          </w:p>
        </w:tc>
      </w:tr>
      <w:tr w:rsidR="00546D1D" w:rsidRPr="00546D1D" w:rsidTr="00546D1D">
        <w:trPr>
          <w:trHeight w:val="232"/>
        </w:trPr>
        <w:tc>
          <w:tcPr>
            <w:tcW w:w="805" w:type="dxa"/>
            <w:tcBorders>
              <w:top w:val="single" w:sz="4" w:space="0" w:color="auto"/>
              <w:left w:val="single" w:sz="4" w:space="0" w:color="auto"/>
              <w:bottom w:val="single" w:sz="4" w:space="0" w:color="auto"/>
              <w:right w:val="single" w:sz="4" w:space="0" w:color="auto"/>
            </w:tcBorders>
            <w:hideMark/>
          </w:tcPr>
          <w:p w:rsidR="00546D1D" w:rsidRPr="00546D1D" w:rsidRDefault="00546D1D">
            <w:pPr>
              <w:ind w:left="100"/>
              <w:rPr>
                <w:rFonts w:ascii="Times New Roman" w:eastAsia="Corbel" w:hAnsi="Times New Roman"/>
                <w:b/>
                <w:sz w:val="28"/>
                <w:szCs w:val="28"/>
              </w:rPr>
            </w:pPr>
            <w:r w:rsidRPr="00546D1D">
              <w:rPr>
                <w:rFonts w:ascii="Times New Roman" w:eastAsia="Corbel" w:hAnsi="Times New Roman"/>
                <w:b/>
                <w:sz w:val="28"/>
                <w:szCs w:val="28"/>
              </w:rPr>
              <w:t>4</w:t>
            </w:r>
          </w:p>
        </w:tc>
        <w:tc>
          <w:tcPr>
            <w:tcW w:w="3870" w:type="dxa"/>
            <w:tcBorders>
              <w:top w:val="single" w:sz="4" w:space="0" w:color="auto"/>
              <w:left w:val="single" w:sz="4" w:space="0" w:color="auto"/>
              <w:bottom w:val="single" w:sz="4" w:space="0" w:color="auto"/>
              <w:right w:val="single" w:sz="4" w:space="0" w:color="auto"/>
            </w:tcBorders>
            <w:hideMark/>
          </w:tcPr>
          <w:p w:rsidR="00546D1D" w:rsidRPr="00546D1D" w:rsidRDefault="00546D1D">
            <w:pPr>
              <w:rPr>
                <w:rFonts w:ascii="Times New Roman" w:eastAsia="Corbel" w:hAnsi="Times New Roman"/>
                <w:sz w:val="28"/>
                <w:szCs w:val="28"/>
              </w:rPr>
            </w:pPr>
            <w:r w:rsidRPr="00546D1D">
              <w:rPr>
                <w:rFonts w:ascii="Times New Roman" w:eastAsia="Corbel" w:hAnsi="Times New Roman"/>
                <w:sz w:val="28"/>
                <w:szCs w:val="28"/>
              </w:rPr>
              <w:t>Early marriage helps couples to build their careers and finances together, leading to greater financial stability in the long term</w:t>
            </w:r>
          </w:p>
        </w:tc>
        <w:tc>
          <w:tcPr>
            <w:tcW w:w="720" w:type="dxa"/>
            <w:tcBorders>
              <w:top w:val="single" w:sz="4" w:space="0" w:color="auto"/>
              <w:left w:val="single" w:sz="4" w:space="0" w:color="auto"/>
              <w:bottom w:val="single" w:sz="4" w:space="0" w:color="auto"/>
              <w:right w:val="single" w:sz="4" w:space="0" w:color="auto"/>
            </w:tcBorders>
            <w:hideMark/>
          </w:tcPr>
          <w:p w:rsidR="00546D1D" w:rsidRPr="00546D1D" w:rsidRDefault="00546D1D">
            <w:pPr>
              <w:ind w:left="80"/>
              <w:rPr>
                <w:rFonts w:ascii="Times New Roman" w:eastAsia="Corbel" w:hAnsi="Times New Roman"/>
                <w:sz w:val="28"/>
                <w:szCs w:val="28"/>
              </w:rPr>
            </w:pPr>
            <w:r w:rsidRPr="00546D1D">
              <w:rPr>
                <w:rFonts w:ascii="Times New Roman" w:eastAsia="Corbel" w:hAnsi="Times New Roman"/>
                <w:sz w:val="28"/>
                <w:szCs w:val="28"/>
              </w:rPr>
              <w:t>86</w:t>
            </w:r>
          </w:p>
        </w:tc>
        <w:tc>
          <w:tcPr>
            <w:tcW w:w="1350" w:type="dxa"/>
            <w:tcBorders>
              <w:top w:val="single" w:sz="4" w:space="0" w:color="auto"/>
              <w:left w:val="single" w:sz="4" w:space="0" w:color="auto"/>
              <w:bottom w:val="single" w:sz="4" w:space="0" w:color="auto"/>
              <w:right w:val="single" w:sz="4" w:space="0" w:color="auto"/>
            </w:tcBorders>
            <w:hideMark/>
          </w:tcPr>
          <w:p w:rsidR="00546D1D" w:rsidRPr="00546D1D" w:rsidRDefault="00546D1D">
            <w:pPr>
              <w:ind w:left="80"/>
              <w:rPr>
                <w:rFonts w:ascii="Times New Roman" w:eastAsia="Corbel" w:hAnsi="Times New Roman"/>
                <w:sz w:val="28"/>
                <w:szCs w:val="28"/>
              </w:rPr>
            </w:pPr>
            <w:r w:rsidRPr="00546D1D">
              <w:rPr>
                <w:rFonts w:ascii="Times New Roman" w:eastAsia="Corbel" w:hAnsi="Times New Roman"/>
                <w:sz w:val="28"/>
                <w:szCs w:val="28"/>
              </w:rPr>
              <w:t>73(85%)</w:t>
            </w:r>
          </w:p>
        </w:tc>
        <w:tc>
          <w:tcPr>
            <w:tcW w:w="1350" w:type="dxa"/>
            <w:tcBorders>
              <w:top w:val="single" w:sz="4" w:space="0" w:color="auto"/>
              <w:left w:val="single" w:sz="4" w:space="0" w:color="auto"/>
              <w:bottom w:val="single" w:sz="4" w:space="0" w:color="auto"/>
              <w:right w:val="single" w:sz="4" w:space="0" w:color="auto"/>
            </w:tcBorders>
            <w:hideMark/>
          </w:tcPr>
          <w:p w:rsidR="00546D1D" w:rsidRPr="00546D1D" w:rsidRDefault="00546D1D">
            <w:pPr>
              <w:ind w:left="100"/>
              <w:rPr>
                <w:rFonts w:ascii="Times New Roman" w:eastAsia="Corbel" w:hAnsi="Times New Roman"/>
                <w:sz w:val="28"/>
                <w:szCs w:val="28"/>
              </w:rPr>
            </w:pPr>
            <w:r w:rsidRPr="00546D1D">
              <w:rPr>
                <w:rFonts w:ascii="Times New Roman" w:eastAsia="Corbel" w:hAnsi="Times New Roman"/>
                <w:sz w:val="28"/>
                <w:szCs w:val="28"/>
              </w:rPr>
              <w:t>13(15%)</w:t>
            </w:r>
          </w:p>
        </w:tc>
        <w:tc>
          <w:tcPr>
            <w:tcW w:w="1080" w:type="dxa"/>
            <w:tcBorders>
              <w:top w:val="single" w:sz="4" w:space="0" w:color="auto"/>
              <w:left w:val="single" w:sz="4" w:space="0" w:color="auto"/>
              <w:bottom w:val="single" w:sz="4" w:space="0" w:color="auto"/>
              <w:right w:val="single" w:sz="4" w:space="0" w:color="auto"/>
            </w:tcBorders>
            <w:hideMark/>
          </w:tcPr>
          <w:p w:rsidR="00546D1D" w:rsidRPr="00546D1D" w:rsidRDefault="00546D1D">
            <w:pPr>
              <w:rPr>
                <w:rFonts w:ascii="Times New Roman" w:eastAsia="Corbel" w:hAnsi="Times New Roman"/>
                <w:sz w:val="28"/>
                <w:szCs w:val="28"/>
              </w:rPr>
            </w:pPr>
            <w:r w:rsidRPr="00546D1D">
              <w:rPr>
                <w:rFonts w:ascii="Times New Roman" w:eastAsia="Corbel" w:hAnsi="Times New Roman"/>
                <w:sz w:val="28"/>
                <w:szCs w:val="28"/>
              </w:rPr>
              <w:t>Agree</w:t>
            </w:r>
          </w:p>
        </w:tc>
      </w:tr>
      <w:tr w:rsidR="00546D1D" w:rsidRPr="00546D1D" w:rsidTr="00546D1D">
        <w:trPr>
          <w:trHeight w:val="234"/>
        </w:trPr>
        <w:tc>
          <w:tcPr>
            <w:tcW w:w="805" w:type="dxa"/>
            <w:tcBorders>
              <w:top w:val="single" w:sz="4" w:space="0" w:color="auto"/>
              <w:left w:val="single" w:sz="4" w:space="0" w:color="auto"/>
              <w:bottom w:val="single" w:sz="4" w:space="0" w:color="auto"/>
              <w:right w:val="single" w:sz="4" w:space="0" w:color="auto"/>
            </w:tcBorders>
            <w:hideMark/>
          </w:tcPr>
          <w:p w:rsidR="00546D1D" w:rsidRPr="00546D1D" w:rsidRDefault="00546D1D">
            <w:pPr>
              <w:rPr>
                <w:rFonts w:ascii="Times New Roman" w:eastAsia="SimSun" w:hAnsi="Times New Roman"/>
                <w:sz w:val="28"/>
                <w:szCs w:val="28"/>
              </w:rPr>
            </w:pPr>
            <w:r w:rsidRPr="00546D1D">
              <w:rPr>
                <w:rFonts w:ascii="Times New Roman" w:hAnsi="Times New Roman"/>
                <w:sz w:val="28"/>
                <w:szCs w:val="28"/>
              </w:rPr>
              <w:t>5</w:t>
            </w:r>
          </w:p>
        </w:tc>
        <w:tc>
          <w:tcPr>
            <w:tcW w:w="3870" w:type="dxa"/>
            <w:tcBorders>
              <w:top w:val="single" w:sz="4" w:space="0" w:color="auto"/>
              <w:left w:val="single" w:sz="4" w:space="0" w:color="auto"/>
              <w:bottom w:val="single" w:sz="4" w:space="0" w:color="auto"/>
              <w:right w:val="single" w:sz="4" w:space="0" w:color="auto"/>
            </w:tcBorders>
            <w:hideMark/>
          </w:tcPr>
          <w:p w:rsidR="00546D1D" w:rsidRPr="00546D1D" w:rsidRDefault="00546D1D">
            <w:pPr>
              <w:rPr>
                <w:rFonts w:ascii="Times New Roman" w:eastAsia="Corbel" w:hAnsi="Times New Roman"/>
                <w:sz w:val="28"/>
                <w:szCs w:val="28"/>
              </w:rPr>
            </w:pPr>
            <w:r w:rsidRPr="00546D1D">
              <w:rPr>
                <w:rFonts w:ascii="Times New Roman" w:eastAsia="Corbel" w:hAnsi="Times New Roman"/>
                <w:sz w:val="28"/>
                <w:szCs w:val="28"/>
              </w:rPr>
              <w:t>Early marriage helps couples share similar goals and ambitions, allowing them to work together towards a common future.</w:t>
            </w:r>
          </w:p>
        </w:tc>
        <w:tc>
          <w:tcPr>
            <w:tcW w:w="720" w:type="dxa"/>
            <w:tcBorders>
              <w:top w:val="single" w:sz="4" w:space="0" w:color="auto"/>
              <w:left w:val="single" w:sz="4" w:space="0" w:color="auto"/>
              <w:bottom w:val="single" w:sz="4" w:space="0" w:color="auto"/>
              <w:right w:val="single" w:sz="4" w:space="0" w:color="auto"/>
            </w:tcBorders>
            <w:hideMark/>
          </w:tcPr>
          <w:p w:rsidR="00546D1D" w:rsidRPr="00546D1D" w:rsidRDefault="00546D1D">
            <w:pPr>
              <w:ind w:left="80"/>
              <w:rPr>
                <w:rFonts w:ascii="Times New Roman" w:eastAsia="Corbel" w:hAnsi="Times New Roman"/>
                <w:sz w:val="28"/>
                <w:szCs w:val="28"/>
              </w:rPr>
            </w:pPr>
            <w:r w:rsidRPr="00546D1D">
              <w:rPr>
                <w:rFonts w:ascii="Times New Roman" w:eastAsia="Corbel" w:hAnsi="Times New Roman"/>
                <w:sz w:val="28"/>
                <w:szCs w:val="28"/>
              </w:rPr>
              <w:t>86</w:t>
            </w:r>
          </w:p>
        </w:tc>
        <w:tc>
          <w:tcPr>
            <w:tcW w:w="1350" w:type="dxa"/>
            <w:tcBorders>
              <w:top w:val="single" w:sz="4" w:space="0" w:color="auto"/>
              <w:left w:val="single" w:sz="4" w:space="0" w:color="auto"/>
              <w:bottom w:val="single" w:sz="4" w:space="0" w:color="auto"/>
              <w:right w:val="single" w:sz="4" w:space="0" w:color="auto"/>
            </w:tcBorders>
            <w:hideMark/>
          </w:tcPr>
          <w:p w:rsidR="00546D1D" w:rsidRPr="00546D1D" w:rsidRDefault="00546D1D">
            <w:pPr>
              <w:ind w:left="80"/>
              <w:rPr>
                <w:rFonts w:ascii="Times New Roman" w:eastAsia="Corbel" w:hAnsi="Times New Roman"/>
                <w:sz w:val="28"/>
                <w:szCs w:val="28"/>
              </w:rPr>
            </w:pPr>
            <w:r w:rsidRPr="00546D1D">
              <w:rPr>
                <w:rFonts w:ascii="Times New Roman" w:eastAsia="Corbel" w:hAnsi="Times New Roman"/>
                <w:sz w:val="28"/>
                <w:szCs w:val="28"/>
              </w:rPr>
              <w:t>68(69%)</w:t>
            </w:r>
          </w:p>
        </w:tc>
        <w:tc>
          <w:tcPr>
            <w:tcW w:w="1350" w:type="dxa"/>
            <w:tcBorders>
              <w:top w:val="single" w:sz="4" w:space="0" w:color="auto"/>
              <w:left w:val="single" w:sz="4" w:space="0" w:color="auto"/>
              <w:bottom w:val="single" w:sz="4" w:space="0" w:color="auto"/>
              <w:right w:val="single" w:sz="4" w:space="0" w:color="auto"/>
            </w:tcBorders>
            <w:hideMark/>
          </w:tcPr>
          <w:p w:rsidR="00546D1D" w:rsidRPr="00546D1D" w:rsidRDefault="00546D1D">
            <w:pPr>
              <w:ind w:left="100"/>
              <w:rPr>
                <w:rFonts w:ascii="Times New Roman" w:eastAsia="Corbel" w:hAnsi="Times New Roman"/>
                <w:sz w:val="28"/>
                <w:szCs w:val="28"/>
              </w:rPr>
            </w:pPr>
            <w:r w:rsidRPr="00546D1D">
              <w:rPr>
                <w:rFonts w:ascii="Times New Roman" w:eastAsia="Corbel" w:hAnsi="Times New Roman"/>
                <w:sz w:val="28"/>
                <w:szCs w:val="28"/>
              </w:rPr>
              <w:t>18(31%)</w:t>
            </w:r>
          </w:p>
        </w:tc>
        <w:tc>
          <w:tcPr>
            <w:tcW w:w="1080" w:type="dxa"/>
            <w:tcBorders>
              <w:top w:val="single" w:sz="4" w:space="0" w:color="auto"/>
              <w:left w:val="single" w:sz="4" w:space="0" w:color="auto"/>
              <w:bottom w:val="single" w:sz="4" w:space="0" w:color="auto"/>
              <w:right w:val="single" w:sz="4" w:space="0" w:color="auto"/>
            </w:tcBorders>
            <w:hideMark/>
          </w:tcPr>
          <w:p w:rsidR="00546D1D" w:rsidRPr="00546D1D" w:rsidRDefault="00546D1D">
            <w:pPr>
              <w:rPr>
                <w:rFonts w:ascii="Times New Roman" w:eastAsia="Corbel" w:hAnsi="Times New Roman"/>
                <w:sz w:val="28"/>
                <w:szCs w:val="28"/>
              </w:rPr>
            </w:pPr>
            <w:r w:rsidRPr="00546D1D">
              <w:rPr>
                <w:rFonts w:ascii="Times New Roman" w:eastAsia="Corbel" w:hAnsi="Times New Roman"/>
                <w:sz w:val="28"/>
                <w:szCs w:val="28"/>
              </w:rPr>
              <w:t>Agree</w:t>
            </w:r>
          </w:p>
        </w:tc>
      </w:tr>
      <w:tr w:rsidR="00546D1D" w:rsidRPr="00546D1D" w:rsidTr="00546D1D">
        <w:trPr>
          <w:trHeight w:val="234"/>
        </w:trPr>
        <w:tc>
          <w:tcPr>
            <w:tcW w:w="805" w:type="dxa"/>
            <w:tcBorders>
              <w:top w:val="single" w:sz="4" w:space="0" w:color="auto"/>
              <w:left w:val="single" w:sz="4" w:space="0" w:color="auto"/>
              <w:bottom w:val="single" w:sz="4" w:space="0" w:color="auto"/>
              <w:right w:val="single" w:sz="4" w:space="0" w:color="auto"/>
            </w:tcBorders>
            <w:hideMark/>
          </w:tcPr>
          <w:p w:rsidR="00546D1D" w:rsidRPr="00546D1D" w:rsidRDefault="00546D1D">
            <w:pPr>
              <w:rPr>
                <w:rFonts w:ascii="Times New Roman" w:eastAsia="SimSun" w:hAnsi="Times New Roman"/>
                <w:sz w:val="28"/>
                <w:szCs w:val="28"/>
              </w:rPr>
            </w:pPr>
            <w:r w:rsidRPr="00546D1D">
              <w:rPr>
                <w:rFonts w:ascii="Times New Roman" w:hAnsi="Times New Roman"/>
                <w:sz w:val="28"/>
                <w:szCs w:val="28"/>
              </w:rPr>
              <w:t>6</w:t>
            </w:r>
          </w:p>
        </w:tc>
        <w:tc>
          <w:tcPr>
            <w:tcW w:w="3870" w:type="dxa"/>
            <w:tcBorders>
              <w:top w:val="single" w:sz="4" w:space="0" w:color="auto"/>
              <w:left w:val="single" w:sz="4" w:space="0" w:color="auto"/>
              <w:bottom w:val="single" w:sz="4" w:space="0" w:color="auto"/>
              <w:right w:val="single" w:sz="4" w:space="0" w:color="auto"/>
            </w:tcBorders>
            <w:hideMark/>
          </w:tcPr>
          <w:p w:rsidR="00546D1D" w:rsidRPr="00546D1D" w:rsidRDefault="00546D1D">
            <w:pPr>
              <w:rPr>
                <w:rFonts w:ascii="Times New Roman" w:eastAsia="Corbel" w:hAnsi="Times New Roman"/>
                <w:sz w:val="28"/>
                <w:szCs w:val="28"/>
              </w:rPr>
            </w:pPr>
            <w:r w:rsidRPr="00546D1D">
              <w:rPr>
                <w:rFonts w:ascii="Times New Roman" w:eastAsia="Corbel" w:hAnsi="Times New Roman"/>
                <w:sz w:val="28"/>
                <w:szCs w:val="28"/>
              </w:rPr>
              <w:t>Couples who marry young shares similar experiences and milestones, including first jobs, first homes, and first children.</w:t>
            </w:r>
          </w:p>
        </w:tc>
        <w:tc>
          <w:tcPr>
            <w:tcW w:w="720" w:type="dxa"/>
            <w:tcBorders>
              <w:top w:val="single" w:sz="4" w:space="0" w:color="auto"/>
              <w:left w:val="single" w:sz="4" w:space="0" w:color="auto"/>
              <w:bottom w:val="single" w:sz="4" w:space="0" w:color="auto"/>
              <w:right w:val="single" w:sz="4" w:space="0" w:color="auto"/>
            </w:tcBorders>
            <w:hideMark/>
          </w:tcPr>
          <w:p w:rsidR="00546D1D" w:rsidRPr="00546D1D" w:rsidRDefault="00546D1D">
            <w:pPr>
              <w:ind w:left="80"/>
              <w:rPr>
                <w:rFonts w:ascii="Times New Roman" w:eastAsia="Corbel" w:hAnsi="Times New Roman"/>
                <w:sz w:val="28"/>
                <w:szCs w:val="28"/>
              </w:rPr>
            </w:pPr>
            <w:r w:rsidRPr="00546D1D">
              <w:rPr>
                <w:rFonts w:ascii="Times New Roman" w:eastAsia="Corbel" w:hAnsi="Times New Roman"/>
                <w:sz w:val="28"/>
                <w:szCs w:val="28"/>
              </w:rPr>
              <w:t>86</w:t>
            </w:r>
          </w:p>
        </w:tc>
        <w:tc>
          <w:tcPr>
            <w:tcW w:w="1350" w:type="dxa"/>
            <w:tcBorders>
              <w:top w:val="single" w:sz="4" w:space="0" w:color="auto"/>
              <w:left w:val="single" w:sz="4" w:space="0" w:color="auto"/>
              <w:bottom w:val="single" w:sz="4" w:space="0" w:color="auto"/>
              <w:right w:val="single" w:sz="4" w:space="0" w:color="auto"/>
            </w:tcBorders>
            <w:hideMark/>
          </w:tcPr>
          <w:p w:rsidR="00546D1D" w:rsidRPr="00546D1D" w:rsidRDefault="00546D1D">
            <w:pPr>
              <w:ind w:left="80"/>
              <w:rPr>
                <w:rFonts w:ascii="Times New Roman" w:eastAsia="Corbel" w:hAnsi="Times New Roman"/>
                <w:sz w:val="28"/>
                <w:szCs w:val="28"/>
              </w:rPr>
            </w:pPr>
            <w:r w:rsidRPr="00546D1D">
              <w:rPr>
                <w:rFonts w:ascii="Times New Roman" w:eastAsia="Corbel" w:hAnsi="Times New Roman"/>
                <w:sz w:val="28"/>
                <w:szCs w:val="28"/>
              </w:rPr>
              <w:t>59(85%)</w:t>
            </w:r>
          </w:p>
        </w:tc>
        <w:tc>
          <w:tcPr>
            <w:tcW w:w="1350" w:type="dxa"/>
            <w:tcBorders>
              <w:top w:val="single" w:sz="4" w:space="0" w:color="auto"/>
              <w:left w:val="single" w:sz="4" w:space="0" w:color="auto"/>
              <w:bottom w:val="single" w:sz="4" w:space="0" w:color="auto"/>
              <w:right w:val="single" w:sz="4" w:space="0" w:color="auto"/>
            </w:tcBorders>
            <w:hideMark/>
          </w:tcPr>
          <w:p w:rsidR="00546D1D" w:rsidRPr="00546D1D" w:rsidRDefault="00546D1D">
            <w:pPr>
              <w:ind w:left="100"/>
              <w:rPr>
                <w:rFonts w:ascii="Times New Roman" w:eastAsia="Corbel" w:hAnsi="Times New Roman"/>
                <w:sz w:val="28"/>
                <w:szCs w:val="28"/>
              </w:rPr>
            </w:pPr>
            <w:r w:rsidRPr="00546D1D">
              <w:rPr>
                <w:rFonts w:ascii="Times New Roman" w:eastAsia="Corbel" w:hAnsi="Times New Roman"/>
                <w:sz w:val="28"/>
                <w:szCs w:val="28"/>
              </w:rPr>
              <w:t>13(15%)</w:t>
            </w:r>
          </w:p>
        </w:tc>
        <w:tc>
          <w:tcPr>
            <w:tcW w:w="1080" w:type="dxa"/>
            <w:tcBorders>
              <w:top w:val="single" w:sz="4" w:space="0" w:color="auto"/>
              <w:left w:val="single" w:sz="4" w:space="0" w:color="auto"/>
              <w:bottom w:val="single" w:sz="4" w:space="0" w:color="auto"/>
              <w:right w:val="single" w:sz="4" w:space="0" w:color="auto"/>
            </w:tcBorders>
            <w:hideMark/>
          </w:tcPr>
          <w:p w:rsidR="00546D1D" w:rsidRPr="00546D1D" w:rsidRDefault="00546D1D">
            <w:pPr>
              <w:rPr>
                <w:rFonts w:ascii="Times New Roman" w:eastAsia="Corbel" w:hAnsi="Times New Roman"/>
                <w:sz w:val="28"/>
                <w:szCs w:val="28"/>
              </w:rPr>
            </w:pPr>
            <w:r w:rsidRPr="00546D1D">
              <w:rPr>
                <w:rFonts w:ascii="Times New Roman" w:eastAsia="Corbel" w:hAnsi="Times New Roman"/>
                <w:sz w:val="28"/>
                <w:szCs w:val="28"/>
              </w:rPr>
              <w:t>Agree</w:t>
            </w:r>
          </w:p>
        </w:tc>
      </w:tr>
      <w:tr w:rsidR="00546D1D" w:rsidRPr="00546D1D" w:rsidTr="00546D1D">
        <w:trPr>
          <w:trHeight w:val="232"/>
        </w:trPr>
        <w:tc>
          <w:tcPr>
            <w:tcW w:w="805" w:type="dxa"/>
            <w:tcBorders>
              <w:top w:val="single" w:sz="4" w:space="0" w:color="auto"/>
              <w:left w:val="single" w:sz="4" w:space="0" w:color="auto"/>
              <w:bottom w:val="single" w:sz="4" w:space="0" w:color="auto"/>
              <w:right w:val="single" w:sz="4" w:space="0" w:color="auto"/>
            </w:tcBorders>
            <w:hideMark/>
          </w:tcPr>
          <w:p w:rsidR="00546D1D" w:rsidRPr="00546D1D" w:rsidRDefault="00546D1D">
            <w:pPr>
              <w:rPr>
                <w:rFonts w:ascii="Times New Roman" w:eastAsia="SimSun" w:hAnsi="Times New Roman"/>
                <w:sz w:val="28"/>
                <w:szCs w:val="28"/>
              </w:rPr>
            </w:pPr>
            <w:r w:rsidRPr="00546D1D">
              <w:rPr>
                <w:rFonts w:ascii="Times New Roman" w:hAnsi="Times New Roman"/>
                <w:sz w:val="28"/>
                <w:szCs w:val="28"/>
              </w:rPr>
              <w:t>7</w:t>
            </w:r>
          </w:p>
        </w:tc>
        <w:tc>
          <w:tcPr>
            <w:tcW w:w="3870" w:type="dxa"/>
            <w:tcBorders>
              <w:top w:val="single" w:sz="4" w:space="0" w:color="auto"/>
              <w:left w:val="single" w:sz="4" w:space="0" w:color="auto"/>
              <w:bottom w:val="single" w:sz="4" w:space="0" w:color="auto"/>
              <w:right w:val="single" w:sz="4" w:space="0" w:color="auto"/>
            </w:tcBorders>
            <w:hideMark/>
          </w:tcPr>
          <w:p w:rsidR="00546D1D" w:rsidRPr="00546D1D" w:rsidRDefault="00546D1D">
            <w:pPr>
              <w:rPr>
                <w:rFonts w:ascii="Times New Roman" w:eastAsia="Corbel" w:hAnsi="Times New Roman"/>
                <w:sz w:val="28"/>
                <w:szCs w:val="28"/>
              </w:rPr>
            </w:pPr>
            <w:r w:rsidRPr="00546D1D">
              <w:rPr>
                <w:rFonts w:ascii="Times New Roman" w:eastAsia="Corbel" w:hAnsi="Times New Roman"/>
                <w:sz w:val="28"/>
                <w:szCs w:val="28"/>
              </w:rPr>
              <w:t>Early marriage offers the chance for couples to develop strong problem-solving skills and resilience, as couples navigate the ups and downs of married life.</w:t>
            </w:r>
          </w:p>
        </w:tc>
        <w:tc>
          <w:tcPr>
            <w:tcW w:w="720" w:type="dxa"/>
            <w:tcBorders>
              <w:top w:val="single" w:sz="4" w:space="0" w:color="auto"/>
              <w:left w:val="single" w:sz="4" w:space="0" w:color="auto"/>
              <w:bottom w:val="single" w:sz="4" w:space="0" w:color="auto"/>
              <w:right w:val="single" w:sz="4" w:space="0" w:color="auto"/>
            </w:tcBorders>
            <w:hideMark/>
          </w:tcPr>
          <w:p w:rsidR="00546D1D" w:rsidRPr="00546D1D" w:rsidRDefault="00546D1D">
            <w:pPr>
              <w:ind w:left="80"/>
              <w:rPr>
                <w:rFonts w:ascii="Times New Roman" w:eastAsia="Corbel" w:hAnsi="Times New Roman"/>
                <w:sz w:val="28"/>
                <w:szCs w:val="28"/>
              </w:rPr>
            </w:pPr>
            <w:r w:rsidRPr="00546D1D">
              <w:rPr>
                <w:rFonts w:ascii="Times New Roman" w:eastAsia="Corbel" w:hAnsi="Times New Roman"/>
                <w:sz w:val="28"/>
                <w:szCs w:val="28"/>
              </w:rPr>
              <w:t>86</w:t>
            </w:r>
          </w:p>
        </w:tc>
        <w:tc>
          <w:tcPr>
            <w:tcW w:w="1350" w:type="dxa"/>
            <w:tcBorders>
              <w:top w:val="single" w:sz="4" w:space="0" w:color="auto"/>
              <w:left w:val="single" w:sz="4" w:space="0" w:color="auto"/>
              <w:bottom w:val="single" w:sz="4" w:space="0" w:color="auto"/>
              <w:right w:val="single" w:sz="4" w:space="0" w:color="auto"/>
            </w:tcBorders>
            <w:hideMark/>
          </w:tcPr>
          <w:p w:rsidR="00546D1D" w:rsidRPr="00546D1D" w:rsidRDefault="00546D1D">
            <w:pPr>
              <w:ind w:left="80"/>
              <w:rPr>
                <w:rFonts w:ascii="Times New Roman" w:eastAsia="Corbel" w:hAnsi="Times New Roman"/>
                <w:sz w:val="28"/>
                <w:szCs w:val="28"/>
              </w:rPr>
            </w:pPr>
            <w:r w:rsidRPr="00546D1D">
              <w:rPr>
                <w:rFonts w:ascii="Times New Roman" w:eastAsia="Corbel" w:hAnsi="Times New Roman"/>
                <w:sz w:val="28"/>
                <w:szCs w:val="28"/>
              </w:rPr>
              <w:t>68(69%)</w:t>
            </w:r>
          </w:p>
        </w:tc>
        <w:tc>
          <w:tcPr>
            <w:tcW w:w="1350" w:type="dxa"/>
            <w:tcBorders>
              <w:top w:val="single" w:sz="4" w:space="0" w:color="auto"/>
              <w:left w:val="single" w:sz="4" w:space="0" w:color="auto"/>
              <w:bottom w:val="single" w:sz="4" w:space="0" w:color="auto"/>
              <w:right w:val="single" w:sz="4" w:space="0" w:color="auto"/>
            </w:tcBorders>
            <w:hideMark/>
          </w:tcPr>
          <w:p w:rsidR="00546D1D" w:rsidRPr="00546D1D" w:rsidRDefault="00546D1D">
            <w:pPr>
              <w:ind w:left="100"/>
              <w:rPr>
                <w:rFonts w:ascii="Times New Roman" w:eastAsia="Corbel" w:hAnsi="Times New Roman"/>
                <w:sz w:val="28"/>
                <w:szCs w:val="28"/>
              </w:rPr>
            </w:pPr>
            <w:r w:rsidRPr="00546D1D">
              <w:rPr>
                <w:rFonts w:ascii="Times New Roman" w:eastAsia="Corbel" w:hAnsi="Times New Roman"/>
                <w:sz w:val="28"/>
                <w:szCs w:val="28"/>
              </w:rPr>
              <w:t>18(31%)</w:t>
            </w:r>
          </w:p>
        </w:tc>
        <w:tc>
          <w:tcPr>
            <w:tcW w:w="1080" w:type="dxa"/>
            <w:tcBorders>
              <w:top w:val="single" w:sz="4" w:space="0" w:color="auto"/>
              <w:left w:val="single" w:sz="4" w:space="0" w:color="auto"/>
              <w:bottom w:val="single" w:sz="4" w:space="0" w:color="auto"/>
              <w:right w:val="single" w:sz="4" w:space="0" w:color="auto"/>
            </w:tcBorders>
            <w:hideMark/>
          </w:tcPr>
          <w:p w:rsidR="00546D1D" w:rsidRPr="00546D1D" w:rsidRDefault="00546D1D">
            <w:pPr>
              <w:rPr>
                <w:rFonts w:ascii="Times New Roman" w:eastAsia="Corbel" w:hAnsi="Times New Roman"/>
                <w:sz w:val="28"/>
                <w:szCs w:val="28"/>
              </w:rPr>
            </w:pPr>
            <w:r w:rsidRPr="00546D1D">
              <w:rPr>
                <w:rFonts w:ascii="Times New Roman" w:eastAsia="Corbel" w:hAnsi="Times New Roman"/>
                <w:sz w:val="28"/>
                <w:szCs w:val="28"/>
              </w:rPr>
              <w:t>Agree</w:t>
            </w:r>
          </w:p>
        </w:tc>
      </w:tr>
      <w:tr w:rsidR="00546D1D" w:rsidRPr="00546D1D" w:rsidTr="00546D1D">
        <w:trPr>
          <w:trHeight w:val="232"/>
        </w:trPr>
        <w:tc>
          <w:tcPr>
            <w:tcW w:w="805" w:type="dxa"/>
            <w:tcBorders>
              <w:top w:val="single" w:sz="4" w:space="0" w:color="auto"/>
              <w:left w:val="single" w:sz="4" w:space="0" w:color="auto"/>
              <w:bottom w:val="single" w:sz="4" w:space="0" w:color="auto"/>
              <w:right w:val="single" w:sz="4" w:space="0" w:color="auto"/>
            </w:tcBorders>
            <w:hideMark/>
          </w:tcPr>
          <w:p w:rsidR="00546D1D" w:rsidRPr="00546D1D" w:rsidRDefault="00546D1D">
            <w:pPr>
              <w:rPr>
                <w:rFonts w:ascii="Times New Roman" w:eastAsia="SimSun" w:hAnsi="Times New Roman"/>
                <w:sz w:val="28"/>
                <w:szCs w:val="28"/>
              </w:rPr>
            </w:pPr>
            <w:r w:rsidRPr="00546D1D">
              <w:rPr>
                <w:rFonts w:ascii="Times New Roman" w:hAnsi="Times New Roman"/>
                <w:sz w:val="28"/>
                <w:szCs w:val="28"/>
              </w:rPr>
              <w:t>8</w:t>
            </w:r>
          </w:p>
        </w:tc>
        <w:tc>
          <w:tcPr>
            <w:tcW w:w="3870" w:type="dxa"/>
            <w:tcBorders>
              <w:top w:val="single" w:sz="4" w:space="0" w:color="auto"/>
              <w:left w:val="single" w:sz="4" w:space="0" w:color="auto"/>
              <w:bottom w:val="single" w:sz="4" w:space="0" w:color="auto"/>
              <w:right w:val="single" w:sz="4" w:space="0" w:color="auto"/>
            </w:tcBorders>
            <w:hideMark/>
          </w:tcPr>
          <w:p w:rsidR="00546D1D" w:rsidRPr="00546D1D" w:rsidRDefault="00546D1D">
            <w:pPr>
              <w:rPr>
                <w:rFonts w:ascii="Times New Roman" w:eastAsia="Corbel" w:hAnsi="Times New Roman"/>
                <w:sz w:val="28"/>
                <w:szCs w:val="28"/>
              </w:rPr>
            </w:pPr>
            <w:r w:rsidRPr="00546D1D">
              <w:rPr>
                <w:rFonts w:ascii="Times New Roman" w:eastAsia="Corbel" w:hAnsi="Times New Roman"/>
                <w:sz w:val="28"/>
                <w:szCs w:val="28"/>
              </w:rPr>
              <w:t>Early marriage provides the opportunity for couples to build a life together, including creating a home, starting a family, and building a career together.</w:t>
            </w:r>
          </w:p>
        </w:tc>
        <w:tc>
          <w:tcPr>
            <w:tcW w:w="720" w:type="dxa"/>
            <w:tcBorders>
              <w:top w:val="single" w:sz="4" w:space="0" w:color="auto"/>
              <w:left w:val="single" w:sz="4" w:space="0" w:color="auto"/>
              <w:bottom w:val="single" w:sz="4" w:space="0" w:color="auto"/>
              <w:right w:val="single" w:sz="4" w:space="0" w:color="auto"/>
            </w:tcBorders>
            <w:hideMark/>
          </w:tcPr>
          <w:p w:rsidR="00546D1D" w:rsidRPr="00546D1D" w:rsidRDefault="00546D1D">
            <w:pPr>
              <w:ind w:left="80"/>
              <w:rPr>
                <w:rFonts w:ascii="Times New Roman" w:eastAsia="Corbel" w:hAnsi="Times New Roman"/>
                <w:sz w:val="28"/>
                <w:szCs w:val="28"/>
              </w:rPr>
            </w:pPr>
            <w:r w:rsidRPr="00546D1D">
              <w:rPr>
                <w:rFonts w:ascii="Times New Roman" w:eastAsia="Corbel" w:hAnsi="Times New Roman"/>
                <w:sz w:val="28"/>
                <w:szCs w:val="28"/>
              </w:rPr>
              <w:t>86</w:t>
            </w:r>
          </w:p>
        </w:tc>
        <w:tc>
          <w:tcPr>
            <w:tcW w:w="1350" w:type="dxa"/>
            <w:tcBorders>
              <w:top w:val="single" w:sz="4" w:space="0" w:color="auto"/>
              <w:left w:val="single" w:sz="4" w:space="0" w:color="auto"/>
              <w:bottom w:val="single" w:sz="4" w:space="0" w:color="auto"/>
              <w:right w:val="single" w:sz="4" w:space="0" w:color="auto"/>
            </w:tcBorders>
            <w:hideMark/>
          </w:tcPr>
          <w:p w:rsidR="00546D1D" w:rsidRPr="00546D1D" w:rsidRDefault="00546D1D">
            <w:pPr>
              <w:ind w:left="80"/>
              <w:rPr>
                <w:rFonts w:ascii="Times New Roman" w:eastAsia="Corbel" w:hAnsi="Times New Roman"/>
                <w:sz w:val="28"/>
                <w:szCs w:val="28"/>
              </w:rPr>
            </w:pPr>
            <w:r w:rsidRPr="00546D1D">
              <w:rPr>
                <w:rFonts w:ascii="Times New Roman" w:eastAsia="Corbel" w:hAnsi="Times New Roman"/>
                <w:sz w:val="28"/>
                <w:szCs w:val="28"/>
              </w:rPr>
              <w:t>73(85%)</w:t>
            </w:r>
          </w:p>
        </w:tc>
        <w:tc>
          <w:tcPr>
            <w:tcW w:w="1350" w:type="dxa"/>
            <w:tcBorders>
              <w:top w:val="single" w:sz="4" w:space="0" w:color="auto"/>
              <w:left w:val="single" w:sz="4" w:space="0" w:color="auto"/>
              <w:bottom w:val="single" w:sz="4" w:space="0" w:color="auto"/>
              <w:right w:val="single" w:sz="4" w:space="0" w:color="auto"/>
            </w:tcBorders>
            <w:hideMark/>
          </w:tcPr>
          <w:p w:rsidR="00546D1D" w:rsidRPr="00546D1D" w:rsidRDefault="00546D1D">
            <w:pPr>
              <w:ind w:left="100"/>
              <w:rPr>
                <w:rFonts w:ascii="Times New Roman" w:eastAsia="Corbel" w:hAnsi="Times New Roman"/>
                <w:sz w:val="28"/>
                <w:szCs w:val="28"/>
              </w:rPr>
            </w:pPr>
            <w:r w:rsidRPr="00546D1D">
              <w:rPr>
                <w:rFonts w:ascii="Times New Roman" w:eastAsia="Corbel" w:hAnsi="Times New Roman"/>
                <w:sz w:val="28"/>
                <w:szCs w:val="28"/>
              </w:rPr>
              <w:t>23(27%)</w:t>
            </w:r>
          </w:p>
        </w:tc>
        <w:tc>
          <w:tcPr>
            <w:tcW w:w="1080" w:type="dxa"/>
            <w:tcBorders>
              <w:top w:val="single" w:sz="4" w:space="0" w:color="auto"/>
              <w:left w:val="single" w:sz="4" w:space="0" w:color="auto"/>
              <w:bottom w:val="single" w:sz="4" w:space="0" w:color="auto"/>
              <w:right w:val="single" w:sz="4" w:space="0" w:color="auto"/>
            </w:tcBorders>
            <w:hideMark/>
          </w:tcPr>
          <w:p w:rsidR="00546D1D" w:rsidRPr="00546D1D" w:rsidRDefault="00546D1D">
            <w:pPr>
              <w:rPr>
                <w:rFonts w:ascii="Times New Roman" w:eastAsia="Corbel" w:hAnsi="Times New Roman"/>
                <w:sz w:val="28"/>
                <w:szCs w:val="28"/>
              </w:rPr>
            </w:pPr>
            <w:r w:rsidRPr="00546D1D">
              <w:rPr>
                <w:rFonts w:ascii="Times New Roman" w:eastAsia="Corbel" w:hAnsi="Times New Roman"/>
                <w:sz w:val="28"/>
                <w:szCs w:val="28"/>
              </w:rPr>
              <w:t>Agree</w:t>
            </w:r>
          </w:p>
        </w:tc>
      </w:tr>
    </w:tbl>
    <w:p w:rsidR="00546D1D" w:rsidRPr="00546D1D" w:rsidRDefault="00546D1D" w:rsidP="00546D1D">
      <w:pPr>
        <w:spacing w:line="480" w:lineRule="auto"/>
        <w:rPr>
          <w:rFonts w:ascii="Times New Roman" w:eastAsia="Corbel" w:hAnsi="Times New Roman"/>
          <w:sz w:val="28"/>
          <w:szCs w:val="28"/>
        </w:rPr>
      </w:pPr>
      <w:r w:rsidRPr="00546D1D">
        <w:rPr>
          <w:rFonts w:ascii="Times New Roman" w:eastAsia="Corbel" w:hAnsi="Times New Roman"/>
          <w:b/>
          <w:sz w:val="28"/>
          <w:szCs w:val="28"/>
        </w:rPr>
        <w:lastRenderedPageBreak/>
        <w:t>Source</w:t>
      </w:r>
      <w:r w:rsidRPr="00546D1D">
        <w:rPr>
          <w:rFonts w:ascii="Times New Roman" w:eastAsia="Corbel" w:hAnsi="Times New Roman"/>
          <w:sz w:val="28"/>
          <w:szCs w:val="28"/>
        </w:rPr>
        <w:t>: Field Work, 2025.</w:t>
      </w:r>
    </w:p>
    <w:p w:rsidR="00546D1D" w:rsidRPr="00546D1D" w:rsidRDefault="00546D1D" w:rsidP="00546D1D">
      <w:pPr>
        <w:spacing w:line="480" w:lineRule="auto"/>
        <w:ind w:firstLine="720"/>
        <w:jc w:val="both"/>
        <w:rPr>
          <w:rFonts w:ascii="Times New Roman" w:eastAsia="Corbel" w:hAnsi="Times New Roman"/>
          <w:sz w:val="28"/>
          <w:szCs w:val="28"/>
        </w:rPr>
      </w:pPr>
      <w:r w:rsidRPr="00546D1D">
        <w:rPr>
          <w:rFonts w:ascii="Times New Roman" w:eastAsia="Corbel" w:hAnsi="Times New Roman"/>
          <w:sz w:val="28"/>
          <w:szCs w:val="28"/>
        </w:rPr>
        <w:t>Results in table 1 revealed that 63% of the respondents agree that early marriage prevents help free sexual intercourse behavior or immorality. 71% of the respondents also agree that early marriage is healthy and promotes chastity while 85% of the respondents equally agree that early marriage provides the opportunity to build a life together, including creating a home, starting a family, and building a career together. This implies that early marriage has some benefits attached as indicated above.</w:t>
      </w:r>
    </w:p>
    <w:p w:rsidR="00546D1D" w:rsidRPr="00546D1D" w:rsidRDefault="00546D1D" w:rsidP="00546D1D">
      <w:pPr>
        <w:spacing w:line="480" w:lineRule="auto"/>
        <w:jc w:val="both"/>
        <w:rPr>
          <w:rFonts w:ascii="Times New Roman" w:eastAsia="Corbel" w:hAnsi="Times New Roman"/>
          <w:sz w:val="28"/>
          <w:szCs w:val="28"/>
        </w:rPr>
      </w:pPr>
      <w:r w:rsidRPr="00546D1D">
        <w:rPr>
          <w:rFonts w:ascii="Times New Roman" w:eastAsia="Corbel" w:hAnsi="Times New Roman"/>
          <w:b/>
          <w:sz w:val="28"/>
          <w:szCs w:val="28"/>
        </w:rPr>
        <w:t>Research question 2:</w:t>
      </w:r>
      <w:r w:rsidRPr="00546D1D">
        <w:rPr>
          <w:rFonts w:ascii="Times New Roman" w:eastAsia="Corbel" w:hAnsi="Times New Roman"/>
          <w:sz w:val="28"/>
          <w:szCs w:val="28"/>
        </w:rPr>
        <w:t xml:space="preserve"> What are the problems of early marriage for girl-child in the perspective of Islam in Ilorin Metropolis of kwara State?</w:t>
      </w:r>
    </w:p>
    <w:p w:rsidR="00546D1D" w:rsidRPr="00546D1D" w:rsidRDefault="00546D1D" w:rsidP="00546D1D">
      <w:pPr>
        <w:spacing w:line="480" w:lineRule="auto"/>
        <w:rPr>
          <w:rFonts w:ascii="Times New Roman" w:eastAsia="Corbel" w:hAnsi="Times New Roman"/>
          <w:sz w:val="28"/>
          <w:szCs w:val="28"/>
        </w:rPr>
      </w:pPr>
      <w:r w:rsidRPr="00546D1D">
        <w:rPr>
          <w:rFonts w:ascii="Times New Roman" w:eastAsia="Corbel" w:hAnsi="Times New Roman"/>
          <w:b/>
          <w:sz w:val="28"/>
          <w:szCs w:val="28"/>
        </w:rPr>
        <w:t>Table 2:</w:t>
      </w:r>
      <w:r w:rsidRPr="00546D1D">
        <w:rPr>
          <w:rFonts w:ascii="Times New Roman" w:eastAsia="Corbel" w:hAnsi="Times New Roman"/>
          <w:sz w:val="28"/>
          <w:szCs w:val="28"/>
        </w:rPr>
        <w:t xml:space="preserve"> Problems of Early Marriage for Girl-Child in the Perspective of Islam in Makurdi</w:t>
      </w:r>
    </w:p>
    <w:tbl>
      <w:tblPr>
        <w:tblStyle w:val="TableGrid"/>
        <w:tblW w:w="8617" w:type="dxa"/>
        <w:tblInd w:w="0" w:type="dxa"/>
        <w:tblLayout w:type="fixed"/>
        <w:tblLook w:val="04A0" w:firstRow="1" w:lastRow="0" w:firstColumn="1" w:lastColumn="0" w:noHBand="0" w:noVBand="1"/>
      </w:tblPr>
      <w:tblGrid>
        <w:gridCol w:w="734"/>
        <w:gridCol w:w="3614"/>
        <w:gridCol w:w="821"/>
        <w:gridCol w:w="1149"/>
        <w:gridCol w:w="1314"/>
        <w:gridCol w:w="985"/>
      </w:tblGrid>
      <w:tr w:rsidR="00546D1D" w:rsidRPr="00546D1D" w:rsidTr="00546D1D">
        <w:trPr>
          <w:trHeight w:val="345"/>
        </w:trPr>
        <w:tc>
          <w:tcPr>
            <w:tcW w:w="734" w:type="dxa"/>
            <w:tcBorders>
              <w:top w:val="single" w:sz="4" w:space="0" w:color="auto"/>
              <w:left w:val="single" w:sz="4" w:space="0" w:color="auto"/>
              <w:bottom w:val="single" w:sz="4" w:space="0" w:color="auto"/>
              <w:right w:val="single" w:sz="4" w:space="0" w:color="auto"/>
            </w:tcBorders>
            <w:hideMark/>
          </w:tcPr>
          <w:p w:rsidR="00546D1D" w:rsidRPr="00546D1D" w:rsidRDefault="00546D1D">
            <w:pPr>
              <w:spacing w:line="360" w:lineRule="auto"/>
              <w:ind w:left="100"/>
              <w:rPr>
                <w:rFonts w:ascii="Times New Roman" w:eastAsia="Corbel" w:hAnsi="Times New Roman"/>
                <w:b/>
                <w:sz w:val="28"/>
                <w:szCs w:val="28"/>
              </w:rPr>
            </w:pPr>
            <w:r w:rsidRPr="00546D1D">
              <w:rPr>
                <w:rFonts w:ascii="Times New Roman" w:eastAsia="Corbel" w:hAnsi="Times New Roman"/>
                <w:b/>
                <w:sz w:val="28"/>
                <w:szCs w:val="28"/>
              </w:rPr>
              <w:t>S/N</w:t>
            </w:r>
          </w:p>
        </w:tc>
        <w:tc>
          <w:tcPr>
            <w:tcW w:w="3614" w:type="dxa"/>
            <w:tcBorders>
              <w:top w:val="single" w:sz="4" w:space="0" w:color="auto"/>
              <w:left w:val="single" w:sz="4" w:space="0" w:color="auto"/>
              <w:bottom w:val="single" w:sz="4" w:space="0" w:color="auto"/>
              <w:right w:val="single" w:sz="4" w:space="0" w:color="auto"/>
            </w:tcBorders>
            <w:hideMark/>
          </w:tcPr>
          <w:p w:rsidR="00546D1D" w:rsidRPr="00546D1D" w:rsidRDefault="00546D1D">
            <w:pPr>
              <w:spacing w:line="360" w:lineRule="auto"/>
              <w:rPr>
                <w:rFonts w:ascii="Times New Roman" w:eastAsia="Corbel" w:hAnsi="Times New Roman"/>
                <w:sz w:val="28"/>
                <w:szCs w:val="28"/>
              </w:rPr>
            </w:pPr>
            <w:r w:rsidRPr="00546D1D">
              <w:rPr>
                <w:rFonts w:ascii="Times New Roman" w:eastAsia="Corbel" w:hAnsi="Times New Roman"/>
                <w:sz w:val="28"/>
                <w:szCs w:val="28"/>
              </w:rPr>
              <w:t>ITEMS</w:t>
            </w:r>
          </w:p>
        </w:tc>
        <w:tc>
          <w:tcPr>
            <w:tcW w:w="821" w:type="dxa"/>
            <w:tcBorders>
              <w:top w:val="single" w:sz="4" w:space="0" w:color="auto"/>
              <w:left w:val="single" w:sz="4" w:space="0" w:color="auto"/>
              <w:bottom w:val="single" w:sz="4" w:space="0" w:color="auto"/>
              <w:right w:val="single" w:sz="4" w:space="0" w:color="auto"/>
            </w:tcBorders>
            <w:hideMark/>
          </w:tcPr>
          <w:p w:rsidR="00546D1D" w:rsidRPr="00546D1D" w:rsidRDefault="00546D1D">
            <w:pPr>
              <w:spacing w:line="360" w:lineRule="auto"/>
              <w:ind w:left="100"/>
              <w:rPr>
                <w:rFonts w:ascii="Times New Roman" w:eastAsia="Corbel" w:hAnsi="Times New Roman"/>
                <w:sz w:val="28"/>
                <w:szCs w:val="28"/>
              </w:rPr>
            </w:pPr>
            <w:r w:rsidRPr="00546D1D">
              <w:rPr>
                <w:rFonts w:ascii="Times New Roman" w:eastAsia="Corbel" w:hAnsi="Times New Roman"/>
                <w:sz w:val="28"/>
                <w:szCs w:val="28"/>
              </w:rPr>
              <w:t>No</w:t>
            </w:r>
          </w:p>
        </w:tc>
        <w:tc>
          <w:tcPr>
            <w:tcW w:w="1149" w:type="dxa"/>
            <w:tcBorders>
              <w:top w:val="single" w:sz="4" w:space="0" w:color="auto"/>
              <w:left w:val="single" w:sz="4" w:space="0" w:color="auto"/>
              <w:bottom w:val="single" w:sz="4" w:space="0" w:color="auto"/>
              <w:right w:val="single" w:sz="4" w:space="0" w:color="auto"/>
            </w:tcBorders>
            <w:hideMark/>
          </w:tcPr>
          <w:p w:rsidR="00546D1D" w:rsidRPr="00546D1D" w:rsidRDefault="00546D1D">
            <w:pPr>
              <w:spacing w:line="360" w:lineRule="auto"/>
              <w:ind w:left="80"/>
              <w:rPr>
                <w:rFonts w:ascii="Times New Roman" w:eastAsia="Corbel" w:hAnsi="Times New Roman"/>
                <w:sz w:val="28"/>
                <w:szCs w:val="28"/>
              </w:rPr>
            </w:pPr>
            <w:r w:rsidRPr="00546D1D">
              <w:rPr>
                <w:rFonts w:ascii="Times New Roman" w:eastAsia="Corbel" w:hAnsi="Times New Roman"/>
                <w:sz w:val="28"/>
                <w:szCs w:val="28"/>
              </w:rPr>
              <w:t>Agreed</w:t>
            </w:r>
          </w:p>
        </w:tc>
        <w:tc>
          <w:tcPr>
            <w:tcW w:w="1314" w:type="dxa"/>
            <w:tcBorders>
              <w:top w:val="single" w:sz="4" w:space="0" w:color="auto"/>
              <w:left w:val="single" w:sz="4" w:space="0" w:color="auto"/>
              <w:bottom w:val="single" w:sz="4" w:space="0" w:color="auto"/>
              <w:right w:val="single" w:sz="4" w:space="0" w:color="auto"/>
            </w:tcBorders>
            <w:hideMark/>
          </w:tcPr>
          <w:p w:rsidR="00546D1D" w:rsidRPr="00546D1D" w:rsidRDefault="00546D1D">
            <w:pPr>
              <w:spacing w:line="360" w:lineRule="auto"/>
              <w:ind w:left="80"/>
              <w:rPr>
                <w:rFonts w:ascii="Times New Roman" w:eastAsia="Corbel" w:hAnsi="Times New Roman"/>
                <w:sz w:val="28"/>
                <w:szCs w:val="28"/>
              </w:rPr>
            </w:pPr>
            <w:r w:rsidRPr="00546D1D">
              <w:rPr>
                <w:rFonts w:ascii="Times New Roman" w:eastAsia="Corbel" w:hAnsi="Times New Roman"/>
                <w:sz w:val="28"/>
                <w:szCs w:val="28"/>
              </w:rPr>
              <w:t>Disagreed</w:t>
            </w:r>
          </w:p>
        </w:tc>
        <w:tc>
          <w:tcPr>
            <w:tcW w:w="985" w:type="dxa"/>
            <w:tcBorders>
              <w:top w:val="single" w:sz="4" w:space="0" w:color="auto"/>
              <w:left w:val="single" w:sz="4" w:space="0" w:color="auto"/>
              <w:bottom w:val="single" w:sz="4" w:space="0" w:color="auto"/>
              <w:right w:val="single" w:sz="4" w:space="0" w:color="auto"/>
            </w:tcBorders>
            <w:hideMark/>
          </w:tcPr>
          <w:p w:rsidR="00546D1D" w:rsidRPr="00546D1D" w:rsidRDefault="00546D1D">
            <w:pPr>
              <w:spacing w:line="360" w:lineRule="auto"/>
              <w:rPr>
                <w:rFonts w:ascii="Times New Roman" w:eastAsia="Corbel" w:hAnsi="Times New Roman"/>
                <w:sz w:val="28"/>
                <w:szCs w:val="28"/>
              </w:rPr>
            </w:pPr>
            <w:r w:rsidRPr="00546D1D">
              <w:rPr>
                <w:rFonts w:ascii="Times New Roman" w:eastAsia="Corbel" w:hAnsi="Times New Roman"/>
                <w:sz w:val="28"/>
                <w:szCs w:val="28"/>
              </w:rPr>
              <w:t>Remark</w:t>
            </w:r>
          </w:p>
        </w:tc>
      </w:tr>
      <w:tr w:rsidR="00546D1D" w:rsidRPr="00546D1D" w:rsidTr="00546D1D">
        <w:trPr>
          <w:trHeight w:val="90"/>
        </w:trPr>
        <w:tc>
          <w:tcPr>
            <w:tcW w:w="734" w:type="dxa"/>
            <w:tcBorders>
              <w:top w:val="single" w:sz="4" w:space="0" w:color="auto"/>
              <w:left w:val="single" w:sz="4" w:space="0" w:color="auto"/>
              <w:bottom w:val="single" w:sz="4" w:space="0" w:color="auto"/>
              <w:right w:val="single" w:sz="4" w:space="0" w:color="auto"/>
            </w:tcBorders>
            <w:hideMark/>
          </w:tcPr>
          <w:p w:rsidR="00546D1D" w:rsidRPr="00546D1D" w:rsidRDefault="00546D1D">
            <w:pPr>
              <w:spacing w:line="360" w:lineRule="auto"/>
              <w:ind w:left="100"/>
              <w:rPr>
                <w:rFonts w:ascii="Times New Roman" w:eastAsia="Corbel" w:hAnsi="Times New Roman"/>
                <w:b/>
                <w:sz w:val="28"/>
                <w:szCs w:val="28"/>
              </w:rPr>
            </w:pPr>
            <w:r w:rsidRPr="00546D1D">
              <w:rPr>
                <w:rFonts w:ascii="Times New Roman" w:eastAsia="Corbel" w:hAnsi="Times New Roman"/>
                <w:b/>
                <w:sz w:val="28"/>
                <w:szCs w:val="28"/>
              </w:rPr>
              <w:t>1</w:t>
            </w:r>
          </w:p>
        </w:tc>
        <w:tc>
          <w:tcPr>
            <w:tcW w:w="3614" w:type="dxa"/>
            <w:tcBorders>
              <w:top w:val="single" w:sz="4" w:space="0" w:color="auto"/>
              <w:left w:val="single" w:sz="4" w:space="0" w:color="auto"/>
              <w:bottom w:val="single" w:sz="4" w:space="0" w:color="auto"/>
              <w:right w:val="single" w:sz="4" w:space="0" w:color="auto"/>
            </w:tcBorders>
            <w:hideMark/>
          </w:tcPr>
          <w:p w:rsidR="00546D1D" w:rsidRPr="00546D1D" w:rsidRDefault="00546D1D">
            <w:pPr>
              <w:spacing w:line="360" w:lineRule="auto"/>
              <w:rPr>
                <w:rFonts w:ascii="Times New Roman" w:eastAsia="Corbel" w:hAnsi="Times New Roman"/>
                <w:sz w:val="28"/>
                <w:szCs w:val="28"/>
              </w:rPr>
            </w:pPr>
            <w:r w:rsidRPr="00546D1D">
              <w:rPr>
                <w:rFonts w:ascii="Times New Roman" w:eastAsia="Corbel" w:hAnsi="Times New Roman"/>
                <w:sz w:val="28"/>
                <w:szCs w:val="28"/>
              </w:rPr>
              <w:t>Early marriage exposes the girl-child to domestic violence in the hands of both her husband and his relations.</w:t>
            </w:r>
          </w:p>
        </w:tc>
        <w:tc>
          <w:tcPr>
            <w:tcW w:w="821" w:type="dxa"/>
            <w:tcBorders>
              <w:top w:val="single" w:sz="4" w:space="0" w:color="auto"/>
              <w:left w:val="single" w:sz="4" w:space="0" w:color="auto"/>
              <w:bottom w:val="single" w:sz="4" w:space="0" w:color="auto"/>
              <w:right w:val="single" w:sz="4" w:space="0" w:color="auto"/>
            </w:tcBorders>
            <w:hideMark/>
          </w:tcPr>
          <w:p w:rsidR="00546D1D" w:rsidRPr="00546D1D" w:rsidRDefault="00546D1D">
            <w:pPr>
              <w:spacing w:line="360" w:lineRule="auto"/>
              <w:ind w:left="100"/>
              <w:rPr>
                <w:rFonts w:ascii="Times New Roman" w:eastAsia="Corbel" w:hAnsi="Times New Roman"/>
                <w:sz w:val="28"/>
                <w:szCs w:val="28"/>
              </w:rPr>
            </w:pPr>
            <w:r w:rsidRPr="00546D1D">
              <w:rPr>
                <w:rFonts w:ascii="Times New Roman" w:eastAsia="Corbel" w:hAnsi="Times New Roman"/>
                <w:sz w:val="28"/>
                <w:szCs w:val="28"/>
              </w:rPr>
              <w:t>86</w:t>
            </w:r>
          </w:p>
        </w:tc>
        <w:tc>
          <w:tcPr>
            <w:tcW w:w="1149" w:type="dxa"/>
            <w:tcBorders>
              <w:top w:val="single" w:sz="4" w:space="0" w:color="auto"/>
              <w:left w:val="single" w:sz="4" w:space="0" w:color="auto"/>
              <w:bottom w:val="single" w:sz="4" w:space="0" w:color="auto"/>
              <w:right w:val="single" w:sz="4" w:space="0" w:color="auto"/>
            </w:tcBorders>
            <w:hideMark/>
          </w:tcPr>
          <w:p w:rsidR="00546D1D" w:rsidRPr="00546D1D" w:rsidRDefault="00546D1D">
            <w:pPr>
              <w:spacing w:line="360" w:lineRule="auto"/>
              <w:ind w:left="80"/>
              <w:rPr>
                <w:rFonts w:ascii="Times New Roman" w:eastAsia="Corbel" w:hAnsi="Times New Roman"/>
                <w:sz w:val="28"/>
                <w:szCs w:val="28"/>
              </w:rPr>
            </w:pPr>
            <w:r w:rsidRPr="00546D1D">
              <w:rPr>
                <w:rFonts w:ascii="Times New Roman" w:eastAsia="Corbel" w:hAnsi="Times New Roman"/>
                <w:sz w:val="28"/>
                <w:szCs w:val="28"/>
              </w:rPr>
              <w:t>75 (87%)</w:t>
            </w:r>
          </w:p>
        </w:tc>
        <w:tc>
          <w:tcPr>
            <w:tcW w:w="1314" w:type="dxa"/>
            <w:tcBorders>
              <w:top w:val="single" w:sz="4" w:space="0" w:color="auto"/>
              <w:left w:val="single" w:sz="4" w:space="0" w:color="auto"/>
              <w:bottom w:val="single" w:sz="4" w:space="0" w:color="auto"/>
              <w:right w:val="single" w:sz="4" w:space="0" w:color="auto"/>
            </w:tcBorders>
            <w:hideMark/>
          </w:tcPr>
          <w:p w:rsidR="00546D1D" w:rsidRPr="00546D1D" w:rsidRDefault="00546D1D">
            <w:pPr>
              <w:spacing w:line="360" w:lineRule="auto"/>
              <w:ind w:left="80"/>
              <w:rPr>
                <w:rFonts w:ascii="Times New Roman" w:eastAsia="Corbel" w:hAnsi="Times New Roman"/>
                <w:sz w:val="28"/>
                <w:szCs w:val="28"/>
              </w:rPr>
            </w:pPr>
            <w:r w:rsidRPr="00546D1D">
              <w:rPr>
                <w:rFonts w:ascii="Times New Roman" w:eastAsia="Corbel" w:hAnsi="Times New Roman"/>
                <w:sz w:val="28"/>
                <w:szCs w:val="28"/>
              </w:rPr>
              <w:t>11 (13%)</w:t>
            </w:r>
          </w:p>
        </w:tc>
        <w:tc>
          <w:tcPr>
            <w:tcW w:w="985" w:type="dxa"/>
            <w:tcBorders>
              <w:top w:val="single" w:sz="4" w:space="0" w:color="auto"/>
              <w:left w:val="single" w:sz="4" w:space="0" w:color="auto"/>
              <w:bottom w:val="single" w:sz="4" w:space="0" w:color="auto"/>
              <w:right w:val="single" w:sz="4" w:space="0" w:color="auto"/>
            </w:tcBorders>
            <w:hideMark/>
          </w:tcPr>
          <w:p w:rsidR="00546D1D" w:rsidRPr="00546D1D" w:rsidRDefault="00546D1D">
            <w:pPr>
              <w:spacing w:line="360" w:lineRule="auto"/>
              <w:rPr>
                <w:rFonts w:ascii="Times New Roman" w:eastAsia="Corbel" w:hAnsi="Times New Roman"/>
                <w:sz w:val="28"/>
                <w:szCs w:val="28"/>
              </w:rPr>
            </w:pPr>
            <w:r w:rsidRPr="00546D1D">
              <w:rPr>
                <w:rFonts w:ascii="Times New Roman" w:eastAsia="Corbel" w:hAnsi="Times New Roman"/>
                <w:sz w:val="28"/>
                <w:szCs w:val="28"/>
              </w:rPr>
              <w:t>Agree</w:t>
            </w:r>
          </w:p>
        </w:tc>
      </w:tr>
      <w:tr w:rsidR="00546D1D" w:rsidRPr="00546D1D" w:rsidTr="00546D1D">
        <w:trPr>
          <w:trHeight w:val="1073"/>
        </w:trPr>
        <w:tc>
          <w:tcPr>
            <w:tcW w:w="734" w:type="dxa"/>
            <w:tcBorders>
              <w:top w:val="single" w:sz="4" w:space="0" w:color="auto"/>
              <w:left w:val="single" w:sz="4" w:space="0" w:color="auto"/>
              <w:bottom w:val="single" w:sz="4" w:space="0" w:color="auto"/>
              <w:right w:val="single" w:sz="4" w:space="0" w:color="auto"/>
            </w:tcBorders>
            <w:hideMark/>
          </w:tcPr>
          <w:p w:rsidR="00546D1D" w:rsidRPr="00546D1D" w:rsidRDefault="00546D1D">
            <w:pPr>
              <w:spacing w:line="360" w:lineRule="auto"/>
              <w:ind w:left="100"/>
              <w:rPr>
                <w:rFonts w:ascii="Times New Roman" w:eastAsia="Corbel" w:hAnsi="Times New Roman"/>
                <w:b/>
                <w:sz w:val="28"/>
                <w:szCs w:val="28"/>
              </w:rPr>
            </w:pPr>
            <w:r w:rsidRPr="00546D1D">
              <w:rPr>
                <w:rFonts w:ascii="Times New Roman" w:eastAsia="Corbel" w:hAnsi="Times New Roman"/>
                <w:b/>
                <w:sz w:val="28"/>
                <w:szCs w:val="28"/>
              </w:rPr>
              <w:lastRenderedPageBreak/>
              <w:t>2</w:t>
            </w:r>
          </w:p>
        </w:tc>
        <w:tc>
          <w:tcPr>
            <w:tcW w:w="3614" w:type="dxa"/>
            <w:tcBorders>
              <w:top w:val="single" w:sz="4" w:space="0" w:color="auto"/>
              <w:left w:val="single" w:sz="4" w:space="0" w:color="auto"/>
              <w:bottom w:val="single" w:sz="4" w:space="0" w:color="auto"/>
              <w:right w:val="single" w:sz="4" w:space="0" w:color="auto"/>
            </w:tcBorders>
            <w:hideMark/>
          </w:tcPr>
          <w:p w:rsidR="00546D1D" w:rsidRPr="00546D1D" w:rsidRDefault="00546D1D">
            <w:pPr>
              <w:spacing w:line="360" w:lineRule="auto"/>
              <w:rPr>
                <w:rFonts w:ascii="Times New Roman" w:eastAsia="Corbel" w:hAnsi="Times New Roman"/>
                <w:sz w:val="28"/>
                <w:szCs w:val="28"/>
              </w:rPr>
            </w:pPr>
            <w:r w:rsidRPr="00546D1D">
              <w:rPr>
                <w:rFonts w:ascii="Times New Roman" w:eastAsia="Corbel" w:hAnsi="Times New Roman"/>
                <w:sz w:val="28"/>
                <w:szCs w:val="28"/>
              </w:rPr>
              <w:t>Girls who marry early are more likely to be abused sexually, physically and emotionally.</w:t>
            </w:r>
          </w:p>
        </w:tc>
        <w:tc>
          <w:tcPr>
            <w:tcW w:w="821" w:type="dxa"/>
            <w:tcBorders>
              <w:top w:val="single" w:sz="4" w:space="0" w:color="auto"/>
              <w:left w:val="single" w:sz="4" w:space="0" w:color="auto"/>
              <w:bottom w:val="single" w:sz="4" w:space="0" w:color="auto"/>
              <w:right w:val="single" w:sz="4" w:space="0" w:color="auto"/>
            </w:tcBorders>
            <w:hideMark/>
          </w:tcPr>
          <w:p w:rsidR="00546D1D" w:rsidRPr="00546D1D" w:rsidRDefault="00546D1D">
            <w:pPr>
              <w:spacing w:line="360" w:lineRule="auto"/>
              <w:ind w:left="100"/>
              <w:rPr>
                <w:rFonts w:ascii="Times New Roman" w:eastAsia="Corbel" w:hAnsi="Times New Roman"/>
                <w:sz w:val="28"/>
                <w:szCs w:val="28"/>
              </w:rPr>
            </w:pPr>
            <w:r w:rsidRPr="00546D1D">
              <w:rPr>
                <w:rFonts w:ascii="Times New Roman" w:eastAsia="Corbel" w:hAnsi="Times New Roman"/>
                <w:sz w:val="28"/>
                <w:szCs w:val="28"/>
              </w:rPr>
              <w:t>86</w:t>
            </w:r>
          </w:p>
        </w:tc>
        <w:tc>
          <w:tcPr>
            <w:tcW w:w="1149" w:type="dxa"/>
            <w:tcBorders>
              <w:top w:val="single" w:sz="4" w:space="0" w:color="auto"/>
              <w:left w:val="single" w:sz="4" w:space="0" w:color="auto"/>
              <w:bottom w:val="single" w:sz="4" w:space="0" w:color="auto"/>
              <w:right w:val="single" w:sz="4" w:space="0" w:color="auto"/>
            </w:tcBorders>
            <w:hideMark/>
          </w:tcPr>
          <w:p w:rsidR="00546D1D" w:rsidRPr="00546D1D" w:rsidRDefault="00546D1D">
            <w:pPr>
              <w:spacing w:line="360" w:lineRule="auto"/>
              <w:ind w:left="80"/>
              <w:rPr>
                <w:rFonts w:ascii="Times New Roman" w:eastAsia="Corbel" w:hAnsi="Times New Roman"/>
                <w:sz w:val="28"/>
                <w:szCs w:val="28"/>
              </w:rPr>
            </w:pPr>
            <w:r w:rsidRPr="00546D1D">
              <w:rPr>
                <w:rFonts w:ascii="Times New Roman" w:eastAsia="Corbel" w:hAnsi="Times New Roman"/>
                <w:sz w:val="28"/>
                <w:szCs w:val="28"/>
              </w:rPr>
              <w:t>68 (79%)</w:t>
            </w:r>
          </w:p>
        </w:tc>
        <w:tc>
          <w:tcPr>
            <w:tcW w:w="1314" w:type="dxa"/>
            <w:tcBorders>
              <w:top w:val="single" w:sz="4" w:space="0" w:color="auto"/>
              <w:left w:val="single" w:sz="4" w:space="0" w:color="auto"/>
              <w:bottom w:val="single" w:sz="4" w:space="0" w:color="auto"/>
              <w:right w:val="single" w:sz="4" w:space="0" w:color="auto"/>
            </w:tcBorders>
            <w:hideMark/>
          </w:tcPr>
          <w:p w:rsidR="00546D1D" w:rsidRPr="00546D1D" w:rsidRDefault="00546D1D">
            <w:pPr>
              <w:spacing w:line="360" w:lineRule="auto"/>
              <w:ind w:left="80"/>
              <w:rPr>
                <w:rFonts w:ascii="Times New Roman" w:eastAsia="Corbel" w:hAnsi="Times New Roman"/>
                <w:sz w:val="28"/>
                <w:szCs w:val="28"/>
              </w:rPr>
            </w:pPr>
            <w:r w:rsidRPr="00546D1D">
              <w:rPr>
                <w:rFonts w:ascii="Times New Roman" w:eastAsia="Corbel" w:hAnsi="Times New Roman"/>
                <w:sz w:val="28"/>
                <w:szCs w:val="28"/>
              </w:rPr>
              <w:t>18 (21%)</w:t>
            </w:r>
          </w:p>
        </w:tc>
        <w:tc>
          <w:tcPr>
            <w:tcW w:w="985" w:type="dxa"/>
            <w:tcBorders>
              <w:top w:val="single" w:sz="4" w:space="0" w:color="auto"/>
              <w:left w:val="single" w:sz="4" w:space="0" w:color="auto"/>
              <w:bottom w:val="single" w:sz="4" w:space="0" w:color="auto"/>
              <w:right w:val="single" w:sz="4" w:space="0" w:color="auto"/>
            </w:tcBorders>
            <w:hideMark/>
          </w:tcPr>
          <w:p w:rsidR="00546D1D" w:rsidRPr="00546D1D" w:rsidRDefault="00546D1D">
            <w:pPr>
              <w:spacing w:line="360" w:lineRule="auto"/>
              <w:rPr>
                <w:rFonts w:ascii="Times New Roman" w:eastAsia="Corbel" w:hAnsi="Times New Roman"/>
                <w:sz w:val="28"/>
                <w:szCs w:val="28"/>
              </w:rPr>
            </w:pPr>
            <w:r w:rsidRPr="00546D1D">
              <w:rPr>
                <w:rFonts w:ascii="Times New Roman" w:eastAsia="Corbel" w:hAnsi="Times New Roman"/>
                <w:sz w:val="28"/>
                <w:szCs w:val="28"/>
              </w:rPr>
              <w:t>Agree</w:t>
            </w:r>
          </w:p>
        </w:tc>
      </w:tr>
      <w:tr w:rsidR="00546D1D" w:rsidRPr="00546D1D" w:rsidTr="00546D1D">
        <w:trPr>
          <w:trHeight w:val="1337"/>
        </w:trPr>
        <w:tc>
          <w:tcPr>
            <w:tcW w:w="734" w:type="dxa"/>
            <w:tcBorders>
              <w:top w:val="single" w:sz="4" w:space="0" w:color="auto"/>
              <w:left w:val="single" w:sz="4" w:space="0" w:color="auto"/>
              <w:bottom w:val="single" w:sz="4" w:space="0" w:color="auto"/>
              <w:right w:val="single" w:sz="4" w:space="0" w:color="auto"/>
            </w:tcBorders>
            <w:hideMark/>
          </w:tcPr>
          <w:p w:rsidR="00546D1D" w:rsidRPr="00546D1D" w:rsidRDefault="00546D1D">
            <w:pPr>
              <w:spacing w:line="360" w:lineRule="auto"/>
              <w:ind w:left="100"/>
              <w:rPr>
                <w:rFonts w:ascii="Times New Roman" w:eastAsia="Corbel" w:hAnsi="Times New Roman"/>
                <w:b/>
                <w:sz w:val="28"/>
                <w:szCs w:val="28"/>
              </w:rPr>
            </w:pPr>
            <w:r w:rsidRPr="00546D1D">
              <w:rPr>
                <w:rFonts w:ascii="Times New Roman" w:eastAsia="Corbel" w:hAnsi="Times New Roman"/>
                <w:b/>
                <w:sz w:val="28"/>
                <w:szCs w:val="28"/>
              </w:rPr>
              <w:t>3</w:t>
            </w:r>
          </w:p>
        </w:tc>
        <w:tc>
          <w:tcPr>
            <w:tcW w:w="3614" w:type="dxa"/>
            <w:tcBorders>
              <w:top w:val="single" w:sz="4" w:space="0" w:color="auto"/>
              <w:left w:val="single" w:sz="4" w:space="0" w:color="auto"/>
              <w:bottom w:val="single" w:sz="4" w:space="0" w:color="auto"/>
              <w:right w:val="single" w:sz="4" w:space="0" w:color="auto"/>
            </w:tcBorders>
            <w:hideMark/>
          </w:tcPr>
          <w:p w:rsidR="00546D1D" w:rsidRPr="00546D1D" w:rsidRDefault="00546D1D">
            <w:pPr>
              <w:spacing w:line="360" w:lineRule="auto"/>
              <w:rPr>
                <w:rFonts w:ascii="Times New Roman" w:eastAsia="Corbel" w:hAnsi="Times New Roman"/>
                <w:sz w:val="28"/>
                <w:szCs w:val="28"/>
              </w:rPr>
            </w:pPr>
            <w:r w:rsidRPr="00546D1D">
              <w:rPr>
                <w:rFonts w:ascii="Times New Roman" w:eastAsia="Corbel" w:hAnsi="Times New Roman"/>
                <w:sz w:val="28"/>
                <w:szCs w:val="28"/>
              </w:rPr>
              <w:t>Early  child  marriage  undermines  the freedom and rights of children to live a fulfilled life</w:t>
            </w:r>
          </w:p>
        </w:tc>
        <w:tc>
          <w:tcPr>
            <w:tcW w:w="821" w:type="dxa"/>
            <w:tcBorders>
              <w:top w:val="single" w:sz="4" w:space="0" w:color="auto"/>
              <w:left w:val="single" w:sz="4" w:space="0" w:color="auto"/>
              <w:bottom w:val="single" w:sz="4" w:space="0" w:color="auto"/>
              <w:right w:val="single" w:sz="4" w:space="0" w:color="auto"/>
            </w:tcBorders>
            <w:hideMark/>
          </w:tcPr>
          <w:p w:rsidR="00546D1D" w:rsidRPr="00546D1D" w:rsidRDefault="00546D1D">
            <w:pPr>
              <w:spacing w:line="360" w:lineRule="auto"/>
              <w:ind w:left="100"/>
              <w:rPr>
                <w:rFonts w:ascii="Times New Roman" w:eastAsia="Corbel" w:hAnsi="Times New Roman"/>
                <w:sz w:val="28"/>
                <w:szCs w:val="28"/>
              </w:rPr>
            </w:pPr>
            <w:r w:rsidRPr="00546D1D">
              <w:rPr>
                <w:rFonts w:ascii="Times New Roman" w:eastAsia="Corbel" w:hAnsi="Times New Roman"/>
                <w:sz w:val="28"/>
                <w:szCs w:val="28"/>
              </w:rPr>
              <w:t>86</w:t>
            </w:r>
          </w:p>
        </w:tc>
        <w:tc>
          <w:tcPr>
            <w:tcW w:w="1149" w:type="dxa"/>
            <w:tcBorders>
              <w:top w:val="single" w:sz="4" w:space="0" w:color="auto"/>
              <w:left w:val="single" w:sz="4" w:space="0" w:color="auto"/>
              <w:bottom w:val="single" w:sz="4" w:space="0" w:color="auto"/>
              <w:right w:val="single" w:sz="4" w:space="0" w:color="auto"/>
            </w:tcBorders>
            <w:hideMark/>
          </w:tcPr>
          <w:p w:rsidR="00546D1D" w:rsidRPr="00546D1D" w:rsidRDefault="00546D1D">
            <w:pPr>
              <w:spacing w:line="360" w:lineRule="auto"/>
              <w:ind w:left="80"/>
              <w:rPr>
                <w:rFonts w:ascii="Times New Roman" w:eastAsia="Corbel" w:hAnsi="Times New Roman"/>
                <w:sz w:val="28"/>
                <w:szCs w:val="28"/>
              </w:rPr>
            </w:pPr>
            <w:r w:rsidRPr="00546D1D">
              <w:rPr>
                <w:rFonts w:ascii="Times New Roman" w:eastAsia="Corbel" w:hAnsi="Times New Roman"/>
                <w:sz w:val="28"/>
                <w:szCs w:val="28"/>
              </w:rPr>
              <w:t>59 (85%)</w:t>
            </w:r>
          </w:p>
        </w:tc>
        <w:tc>
          <w:tcPr>
            <w:tcW w:w="1314" w:type="dxa"/>
            <w:tcBorders>
              <w:top w:val="single" w:sz="4" w:space="0" w:color="auto"/>
              <w:left w:val="single" w:sz="4" w:space="0" w:color="auto"/>
              <w:bottom w:val="single" w:sz="4" w:space="0" w:color="auto"/>
              <w:right w:val="single" w:sz="4" w:space="0" w:color="auto"/>
            </w:tcBorders>
            <w:hideMark/>
          </w:tcPr>
          <w:p w:rsidR="00546D1D" w:rsidRPr="00546D1D" w:rsidRDefault="00546D1D">
            <w:pPr>
              <w:spacing w:line="360" w:lineRule="auto"/>
              <w:ind w:left="80"/>
              <w:rPr>
                <w:rFonts w:ascii="Times New Roman" w:eastAsia="Corbel" w:hAnsi="Times New Roman"/>
                <w:sz w:val="28"/>
                <w:szCs w:val="28"/>
              </w:rPr>
            </w:pPr>
            <w:r w:rsidRPr="00546D1D">
              <w:rPr>
                <w:rFonts w:ascii="Times New Roman" w:eastAsia="Corbel" w:hAnsi="Times New Roman"/>
                <w:sz w:val="28"/>
                <w:szCs w:val="28"/>
              </w:rPr>
              <w:t>13 (15%)</w:t>
            </w:r>
          </w:p>
        </w:tc>
        <w:tc>
          <w:tcPr>
            <w:tcW w:w="985" w:type="dxa"/>
            <w:tcBorders>
              <w:top w:val="single" w:sz="4" w:space="0" w:color="auto"/>
              <w:left w:val="single" w:sz="4" w:space="0" w:color="auto"/>
              <w:bottom w:val="single" w:sz="4" w:space="0" w:color="auto"/>
              <w:right w:val="single" w:sz="4" w:space="0" w:color="auto"/>
            </w:tcBorders>
            <w:hideMark/>
          </w:tcPr>
          <w:p w:rsidR="00546D1D" w:rsidRPr="00546D1D" w:rsidRDefault="00546D1D">
            <w:pPr>
              <w:spacing w:line="360" w:lineRule="auto"/>
              <w:rPr>
                <w:rFonts w:ascii="Times New Roman" w:eastAsia="Corbel" w:hAnsi="Times New Roman"/>
                <w:sz w:val="28"/>
                <w:szCs w:val="28"/>
              </w:rPr>
            </w:pPr>
            <w:r w:rsidRPr="00546D1D">
              <w:rPr>
                <w:rFonts w:ascii="Times New Roman" w:eastAsia="Corbel" w:hAnsi="Times New Roman"/>
                <w:sz w:val="28"/>
                <w:szCs w:val="28"/>
              </w:rPr>
              <w:t>Agree</w:t>
            </w:r>
          </w:p>
        </w:tc>
      </w:tr>
      <w:tr w:rsidR="00546D1D" w:rsidRPr="00546D1D" w:rsidTr="00546D1D">
        <w:trPr>
          <w:trHeight w:val="1205"/>
        </w:trPr>
        <w:tc>
          <w:tcPr>
            <w:tcW w:w="734" w:type="dxa"/>
            <w:tcBorders>
              <w:top w:val="single" w:sz="4" w:space="0" w:color="auto"/>
              <w:left w:val="single" w:sz="4" w:space="0" w:color="auto"/>
              <w:bottom w:val="single" w:sz="4" w:space="0" w:color="auto"/>
              <w:right w:val="single" w:sz="4" w:space="0" w:color="auto"/>
            </w:tcBorders>
            <w:hideMark/>
          </w:tcPr>
          <w:p w:rsidR="00546D1D" w:rsidRPr="00546D1D" w:rsidRDefault="00546D1D">
            <w:pPr>
              <w:spacing w:line="360" w:lineRule="auto"/>
              <w:ind w:left="100"/>
              <w:rPr>
                <w:rFonts w:ascii="Times New Roman" w:eastAsia="Corbel" w:hAnsi="Times New Roman"/>
                <w:b/>
                <w:sz w:val="28"/>
                <w:szCs w:val="28"/>
              </w:rPr>
            </w:pPr>
            <w:r w:rsidRPr="00546D1D">
              <w:rPr>
                <w:rFonts w:ascii="Times New Roman" w:eastAsia="Corbel" w:hAnsi="Times New Roman"/>
                <w:b/>
                <w:sz w:val="28"/>
                <w:szCs w:val="28"/>
              </w:rPr>
              <w:t>4</w:t>
            </w:r>
          </w:p>
        </w:tc>
        <w:tc>
          <w:tcPr>
            <w:tcW w:w="3614" w:type="dxa"/>
            <w:tcBorders>
              <w:top w:val="single" w:sz="4" w:space="0" w:color="auto"/>
              <w:left w:val="single" w:sz="4" w:space="0" w:color="auto"/>
              <w:bottom w:val="single" w:sz="4" w:space="0" w:color="auto"/>
              <w:right w:val="single" w:sz="4" w:space="0" w:color="auto"/>
            </w:tcBorders>
            <w:hideMark/>
          </w:tcPr>
          <w:p w:rsidR="00546D1D" w:rsidRPr="00546D1D" w:rsidRDefault="00546D1D">
            <w:pPr>
              <w:spacing w:line="360" w:lineRule="auto"/>
              <w:rPr>
                <w:rFonts w:ascii="Times New Roman" w:eastAsia="Corbel" w:hAnsi="Times New Roman"/>
                <w:sz w:val="28"/>
                <w:szCs w:val="28"/>
              </w:rPr>
            </w:pPr>
            <w:r w:rsidRPr="00546D1D">
              <w:rPr>
                <w:rFonts w:ascii="Times New Roman" w:eastAsia="Corbel" w:hAnsi="Times New Roman"/>
                <w:sz w:val="28"/>
                <w:szCs w:val="28"/>
              </w:rPr>
              <w:t>Early marriage leads to domestic violence that threatens the girl-child’s life, health, and happiness.</w:t>
            </w:r>
          </w:p>
        </w:tc>
        <w:tc>
          <w:tcPr>
            <w:tcW w:w="821" w:type="dxa"/>
            <w:tcBorders>
              <w:top w:val="single" w:sz="4" w:space="0" w:color="auto"/>
              <w:left w:val="single" w:sz="4" w:space="0" w:color="auto"/>
              <w:bottom w:val="single" w:sz="4" w:space="0" w:color="auto"/>
              <w:right w:val="single" w:sz="4" w:space="0" w:color="auto"/>
            </w:tcBorders>
            <w:hideMark/>
          </w:tcPr>
          <w:p w:rsidR="00546D1D" w:rsidRPr="00546D1D" w:rsidRDefault="00546D1D">
            <w:pPr>
              <w:spacing w:line="360" w:lineRule="auto"/>
              <w:ind w:left="100"/>
              <w:rPr>
                <w:rFonts w:ascii="Times New Roman" w:eastAsia="Corbel" w:hAnsi="Times New Roman"/>
                <w:sz w:val="28"/>
                <w:szCs w:val="28"/>
              </w:rPr>
            </w:pPr>
            <w:r w:rsidRPr="00546D1D">
              <w:rPr>
                <w:rFonts w:ascii="Times New Roman" w:eastAsia="Corbel" w:hAnsi="Times New Roman"/>
                <w:sz w:val="28"/>
                <w:szCs w:val="28"/>
              </w:rPr>
              <w:t>86</w:t>
            </w:r>
          </w:p>
        </w:tc>
        <w:tc>
          <w:tcPr>
            <w:tcW w:w="1149" w:type="dxa"/>
            <w:tcBorders>
              <w:top w:val="single" w:sz="4" w:space="0" w:color="auto"/>
              <w:left w:val="single" w:sz="4" w:space="0" w:color="auto"/>
              <w:bottom w:val="single" w:sz="4" w:space="0" w:color="auto"/>
              <w:right w:val="single" w:sz="4" w:space="0" w:color="auto"/>
            </w:tcBorders>
            <w:hideMark/>
          </w:tcPr>
          <w:p w:rsidR="00546D1D" w:rsidRPr="00546D1D" w:rsidRDefault="00546D1D">
            <w:pPr>
              <w:spacing w:line="360" w:lineRule="auto"/>
              <w:ind w:left="80"/>
              <w:rPr>
                <w:rFonts w:ascii="Times New Roman" w:eastAsia="Corbel" w:hAnsi="Times New Roman"/>
                <w:sz w:val="28"/>
                <w:szCs w:val="28"/>
              </w:rPr>
            </w:pPr>
            <w:r w:rsidRPr="00546D1D">
              <w:rPr>
                <w:rFonts w:ascii="Times New Roman" w:eastAsia="Corbel" w:hAnsi="Times New Roman"/>
                <w:sz w:val="28"/>
                <w:szCs w:val="28"/>
              </w:rPr>
              <w:t>60 (70%)</w:t>
            </w:r>
          </w:p>
        </w:tc>
        <w:tc>
          <w:tcPr>
            <w:tcW w:w="1314" w:type="dxa"/>
            <w:tcBorders>
              <w:top w:val="single" w:sz="4" w:space="0" w:color="auto"/>
              <w:left w:val="single" w:sz="4" w:space="0" w:color="auto"/>
              <w:bottom w:val="single" w:sz="4" w:space="0" w:color="auto"/>
              <w:right w:val="single" w:sz="4" w:space="0" w:color="auto"/>
            </w:tcBorders>
            <w:hideMark/>
          </w:tcPr>
          <w:p w:rsidR="00546D1D" w:rsidRPr="00546D1D" w:rsidRDefault="00546D1D">
            <w:pPr>
              <w:spacing w:line="360" w:lineRule="auto"/>
              <w:ind w:left="80"/>
              <w:rPr>
                <w:rFonts w:ascii="Times New Roman" w:eastAsia="Corbel" w:hAnsi="Times New Roman"/>
                <w:sz w:val="28"/>
                <w:szCs w:val="28"/>
              </w:rPr>
            </w:pPr>
            <w:r w:rsidRPr="00546D1D">
              <w:rPr>
                <w:rFonts w:ascii="Times New Roman" w:eastAsia="Corbel" w:hAnsi="Times New Roman"/>
                <w:sz w:val="28"/>
                <w:szCs w:val="28"/>
              </w:rPr>
              <w:t>26 (30%)</w:t>
            </w:r>
          </w:p>
        </w:tc>
        <w:tc>
          <w:tcPr>
            <w:tcW w:w="985" w:type="dxa"/>
            <w:tcBorders>
              <w:top w:val="single" w:sz="4" w:space="0" w:color="auto"/>
              <w:left w:val="single" w:sz="4" w:space="0" w:color="auto"/>
              <w:bottom w:val="single" w:sz="4" w:space="0" w:color="auto"/>
              <w:right w:val="single" w:sz="4" w:space="0" w:color="auto"/>
            </w:tcBorders>
            <w:hideMark/>
          </w:tcPr>
          <w:p w:rsidR="00546D1D" w:rsidRPr="00546D1D" w:rsidRDefault="00546D1D">
            <w:pPr>
              <w:spacing w:line="360" w:lineRule="auto"/>
              <w:rPr>
                <w:rFonts w:ascii="Times New Roman" w:eastAsia="Corbel" w:hAnsi="Times New Roman"/>
                <w:sz w:val="28"/>
                <w:szCs w:val="28"/>
              </w:rPr>
            </w:pPr>
            <w:r w:rsidRPr="00546D1D">
              <w:rPr>
                <w:rFonts w:ascii="Times New Roman" w:eastAsia="Corbel" w:hAnsi="Times New Roman"/>
                <w:sz w:val="28"/>
                <w:szCs w:val="28"/>
              </w:rPr>
              <w:t>Agree</w:t>
            </w:r>
          </w:p>
        </w:tc>
      </w:tr>
    </w:tbl>
    <w:p w:rsidR="00546D1D" w:rsidRPr="00546D1D" w:rsidRDefault="00546D1D" w:rsidP="00546D1D">
      <w:pPr>
        <w:spacing w:line="480" w:lineRule="auto"/>
        <w:ind w:left="1300"/>
        <w:rPr>
          <w:rFonts w:ascii="Times New Roman" w:eastAsia="Corbel" w:hAnsi="Times New Roman"/>
          <w:sz w:val="28"/>
          <w:szCs w:val="28"/>
        </w:rPr>
      </w:pPr>
      <w:r w:rsidRPr="00546D1D">
        <w:rPr>
          <w:rFonts w:ascii="Times New Roman" w:eastAsia="Corbel" w:hAnsi="Times New Roman"/>
          <w:b/>
          <w:sz w:val="28"/>
          <w:szCs w:val="28"/>
        </w:rPr>
        <w:t>Source</w:t>
      </w:r>
      <w:r w:rsidRPr="00546D1D">
        <w:rPr>
          <w:rFonts w:ascii="Times New Roman" w:eastAsia="Corbel" w:hAnsi="Times New Roman"/>
          <w:sz w:val="28"/>
          <w:szCs w:val="28"/>
        </w:rPr>
        <w:t>: Field Work, 2025.</w:t>
      </w:r>
    </w:p>
    <w:p w:rsidR="00546D1D" w:rsidRPr="00546D1D" w:rsidRDefault="00546D1D" w:rsidP="00546D1D">
      <w:pPr>
        <w:spacing w:line="480" w:lineRule="auto"/>
        <w:ind w:firstLine="720"/>
        <w:jc w:val="both"/>
        <w:rPr>
          <w:rFonts w:ascii="Times New Roman" w:eastAsia="Corbel" w:hAnsi="Times New Roman"/>
          <w:sz w:val="28"/>
          <w:szCs w:val="28"/>
        </w:rPr>
      </w:pPr>
      <w:r w:rsidRPr="00546D1D">
        <w:rPr>
          <w:rFonts w:ascii="Times New Roman" w:eastAsia="Corbel" w:hAnsi="Times New Roman"/>
          <w:sz w:val="28"/>
          <w:szCs w:val="28"/>
        </w:rPr>
        <w:t>Results in table 2 revealed that 87% of the respondents agree that early marriage exposes the girl-child to domestic violence in the hands of both her husband and his relations. 85% of the respondents also agree that early child marriage undermines the freedom and rights of children to live a fulfilled life. 70% of the respondents equally agree that early marriage leads to domestic violence that threatens the girl-child’s life, health, and happiness. This implies that the respondents are not ignorant of the problems confronting of early marriage for the girl-child.</w:t>
      </w:r>
    </w:p>
    <w:p w:rsidR="00546D1D" w:rsidRPr="00546D1D" w:rsidRDefault="00546D1D" w:rsidP="00546D1D">
      <w:pPr>
        <w:spacing w:line="480" w:lineRule="auto"/>
        <w:rPr>
          <w:rFonts w:ascii="Times New Roman" w:eastAsia="Corbel" w:hAnsi="Times New Roman"/>
          <w:b/>
          <w:sz w:val="28"/>
          <w:szCs w:val="28"/>
        </w:rPr>
      </w:pPr>
      <w:r w:rsidRPr="00546D1D">
        <w:rPr>
          <w:rFonts w:ascii="Times New Roman" w:eastAsia="Corbel" w:hAnsi="Times New Roman"/>
          <w:b/>
          <w:sz w:val="28"/>
          <w:szCs w:val="28"/>
        </w:rPr>
        <w:lastRenderedPageBreak/>
        <w:t>Discussion of Findings</w:t>
      </w:r>
    </w:p>
    <w:p w:rsidR="00546D1D" w:rsidRPr="00546D1D" w:rsidRDefault="00546D1D" w:rsidP="00546D1D">
      <w:pPr>
        <w:spacing w:line="480" w:lineRule="auto"/>
        <w:ind w:firstLine="720"/>
        <w:jc w:val="both"/>
        <w:rPr>
          <w:rFonts w:ascii="Times New Roman" w:eastAsia="Corbel" w:hAnsi="Times New Roman"/>
          <w:sz w:val="28"/>
          <w:szCs w:val="28"/>
        </w:rPr>
      </w:pPr>
      <w:r w:rsidRPr="00546D1D">
        <w:rPr>
          <w:rFonts w:ascii="Times New Roman" w:eastAsia="Corbel" w:hAnsi="Times New Roman"/>
          <w:sz w:val="28"/>
          <w:szCs w:val="28"/>
        </w:rPr>
        <w:t xml:space="preserve">Research Question one stated that, what are the prospects of early marriage for girl-child in the perspective of Islam in Ilorin Metropolis of kwara State? The study revealed that greater percentage of the respondents indicated that early marriage prevents help free sexual intercourse behavior or immorality; early marriage is healthy and promotes chastity and early marriage provides the opportunity to build a life together, including creating a home, starting a family, and building a career together are some of the prospects of early marriage for the girl-child. The finding of this study is in line with the findings of Bate et al (2023) who reported that early marriage does not only have a harmful or negative impact but there are still positive aspects that can be observed from these marriages which include the t it may help the couples to avoid free sexual intercourse behavior. He also added that when they reach old age, they will no longer have young children to look after and they will have their needs fulfilled such as biological, psychological, social, and economic. </w:t>
      </w:r>
      <w:hyperlink r:id="rId5" w:history="1">
        <w:r w:rsidRPr="00546D1D">
          <w:rPr>
            <w:rStyle w:val="Hyperlink"/>
            <w:rFonts w:ascii="Times New Roman" w:eastAsia="Corbel" w:hAnsi="Times New Roman"/>
            <w:sz w:val="28"/>
            <w:szCs w:val="28"/>
          </w:rPr>
          <w:t>Barkati</w:t>
        </w:r>
      </w:hyperlink>
      <w:r w:rsidRPr="00546D1D">
        <w:rPr>
          <w:rFonts w:ascii="Times New Roman" w:eastAsia="Corbel" w:hAnsi="Times New Roman"/>
          <w:sz w:val="28"/>
          <w:szCs w:val="28"/>
        </w:rPr>
        <w:t xml:space="preserve"> (2023) also reported that early marriage provides the opportunity for couples to build a life together, including creating a home, starting a family, and building a career together.</w:t>
      </w:r>
    </w:p>
    <w:p w:rsidR="00546D1D" w:rsidRPr="00546D1D" w:rsidRDefault="00546D1D" w:rsidP="00546D1D">
      <w:pPr>
        <w:spacing w:line="480" w:lineRule="auto"/>
        <w:ind w:firstLine="720"/>
        <w:jc w:val="both"/>
        <w:rPr>
          <w:rFonts w:ascii="Times New Roman" w:eastAsia="Corbel" w:hAnsi="Times New Roman"/>
          <w:sz w:val="28"/>
          <w:szCs w:val="28"/>
        </w:rPr>
      </w:pPr>
      <w:r w:rsidRPr="00546D1D">
        <w:rPr>
          <w:rFonts w:ascii="Times New Roman" w:eastAsia="Corbel" w:hAnsi="Times New Roman"/>
          <w:sz w:val="28"/>
          <w:szCs w:val="28"/>
        </w:rPr>
        <w:t xml:space="preserve">Research Question one stated that, what are the problems of early marriage for girl-child in the perspective of Islam in Ilorin Metropolis of kwara State? The </w:t>
      </w:r>
      <w:r w:rsidRPr="00546D1D">
        <w:rPr>
          <w:rFonts w:ascii="Times New Roman" w:eastAsia="Corbel" w:hAnsi="Times New Roman"/>
          <w:sz w:val="28"/>
          <w:szCs w:val="28"/>
        </w:rPr>
        <w:lastRenderedPageBreak/>
        <w:t>study revealed that greater percentage of the respondents indicated that early marriage exposes the girl-child to domestic violence in the hands of both her husband and his relations. Early child marriage undermines the freedom and rights of children to live a fulfilled life and early marriage leads to domestic violence that threatens the girl-child’s life, health, and happiness. The finding of this study is in line with the findings of Adeyemi et al (2023), who reported that child marriage exposes the girl-child to domestic violence in the hands of both her husband and his relations, constituting both physical and psychological trauma and that notably, girls who marry early are more likely to be abused sexually, physically, and emotionally. Nadda et al (2018) reported that early child marriage undermines the freedom and rights of children to live a fulfilled life. This is because girl-child marriage leads to domestic violence that threatens the girl child’s life, health, and happiness.</w:t>
      </w:r>
    </w:p>
    <w:p w:rsidR="00546D1D" w:rsidRPr="00546D1D" w:rsidRDefault="00546D1D" w:rsidP="00546D1D">
      <w:pPr>
        <w:spacing w:line="480" w:lineRule="auto"/>
        <w:jc w:val="center"/>
        <w:rPr>
          <w:rFonts w:ascii="Times New Roman" w:eastAsia="Corbel" w:hAnsi="Times New Roman"/>
          <w:b/>
          <w:sz w:val="28"/>
          <w:szCs w:val="28"/>
        </w:rPr>
      </w:pPr>
      <w:r w:rsidRPr="00546D1D">
        <w:rPr>
          <w:rFonts w:ascii="Times New Roman" w:eastAsia="Corbel" w:hAnsi="Times New Roman"/>
          <w:b/>
          <w:sz w:val="28"/>
          <w:szCs w:val="28"/>
        </w:rPr>
        <w:t xml:space="preserve"> </w:t>
      </w:r>
    </w:p>
    <w:p w:rsidR="00546D1D" w:rsidRPr="00546D1D" w:rsidRDefault="00546D1D" w:rsidP="00546D1D">
      <w:pPr>
        <w:spacing w:line="480" w:lineRule="auto"/>
        <w:jc w:val="center"/>
        <w:rPr>
          <w:rFonts w:ascii="Times New Roman" w:eastAsia="Corbel" w:hAnsi="Times New Roman"/>
          <w:b/>
          <w:sz w:val="28"/>
          <w:szCs w:val="28"/>
        </w:rPr>
      </w:pPr>
      <w:r w:rsidRPr="00546D1D">
        <w:rPr>
          <w:rFonts w:ascii="Times New Roman" w:eastAsia="Corbel" w:hAnsi="Times New Roman"/>
          <w:b/>
          <w:sz w:val="28"/>
          <w:szCs w:val="28"/>
        </w:rPr>
        <w:t xml:space="preserve"> </w:t>
      </w:r>
    </w:p>
    <w:p w:rsidR="00546D1D" w:rsidRPr="00546D1D" w:rsidRDefault="00546D1D" w:rsidP="00546D1D">
      <w:pPr>
        <w:spacing w:line="480" w:lineRule="auto"/>
        <w:jc w:val="center"/>
        <w:rPr>
          <w:rFonts w:ascii="Times New Roman" w:eastAsia="Corbel" w:hAnsi="Times New Roman"/>
          <w:b/>
          <w:sz w:val="28"/>
          <w:szCs w:val="28"/>
        </w:rPr>
      </w:pPr>
      <w:r w:rsidRPr="00546D1D">
        <w:rPr>
          <w:rFonts w:ascii="Times New Roman" w:eastAsia="Corbel" w:hAnsi="Times New Roman"/>
          <w:b/>
          <w:sz w:val="28"/>
          <w:szCs w:val="28"/>
        </w:rPr>
        <w:t xml:space="preserve"> </w:t>
      </w:r>
    </w:p>
    <w:p w:rsidR="00546D1D" w:rsidRPr="00546D1D" w:rsidRDefault="00546D1D" w:rsidP="00546D1D">
      <w:pPr>
        <w:spacing w:line="480" w:lineRule="auto"/>
        <w:jc w:val="center"/>
        <w:rPr>
          <w:rFonts w:ascii="Times New Roman" w:eastAsia="Corbel" w:hAnsi="Times New Roman"/>
          <w:b/>
          <w:sz w:val="28"/>
          <w:szCs w:val="28"/>
        </w:rPr>
      </w:pPr>
      <w:r w:rsidRPr="00546D1D">
        <w:rPr>
          <w:rFonts w:ascii="Times New Roman" w:eastAsia="Corbel" w:hAnsi="Times New Roman"/>
          <w:b/>
          <w:sz w:val="28"/>
          <w:szCs w:val="28"/>
        </w:rPr>
        <w:t xml:space="preserve"> </w:t>
      </w:r>
    </w:p>
    <w:p w:rsidR="00546D1D" w:rsidRPr="00546D1D" w:rsidRDefault="00546D1D" w:rsidP="00546D1D">
      <w:pPr>
        <w:spacing w:line="480" w:lineRule="auto"/>
        <w:jc w:val="center"/>
        <w:rPr>
          <w:rFonts w:ascii="Times New Roman" w:eastAsia="Corbel" w:hAnsi="Times New Roman"/>
          <w:b/>
          <w:sz w:val="28"/>
          <w:szCs w:val="28"/>
        </w:rPr>
      </w:pPr>
      <w:r w:rsidRPr="00546D1D">
        <w:rPr>
          <w:rFonts w:ascii="Times New Roman" w:eastAsia="Corbel" w:hAnsi="Times New Roman"/>
          <w:b/>
          <w:sz w:val="28"/>
          <w:szCs w:val="28"/>
        </w:rPr>
        <w:t xml:space="preserve"> </w:t>
      </w:r>
    </w:p>
    <w:p w:rsidR="00546D1D" w:rsidRPr="00546D1D" w:rsidRDefault="00546D1D" w:rsidP="00546D1D">
      <w:pPr>
        <w:spacing w:line="480" w:lineRule="auto"/>
        <w:jc w:val="center"/>
        <w:rPr>
          <w:rFonts w:ascii="Times New Roman" w:eastAsia="Corbel" w:hAnsi="Times New Roman"/>
          <w:b/>
          <w:sz w:val="28"/>
          <w:szCs w:val="28"/>
        </w:rPr>
      </w:pPr>
      <w:r w:rsidRPr="00546D1D">
        <w:rPr>
          <w:rFonts w:ascii="Times New Roman" w:eastAsia="Corbel" w:hAnsi="Times New Roman"/>
          <w:b/>
          <w:sz w:val="28"/>
          <w:szCs w:val="28"/>
        </w:rPr>
        <w:t xml:space="preserve"> </w:t>
      </w:r>
    </w:p>
    <w:p w:rsidR="00546D1D" w:rsidRPr="00546D1D" w:rsidRDefault="00546D1D" w:rsidP="00546D1D">
      <w:pPr>
        <w:spacing w:line="480" w:lineRule="auto"/>
        <w:jc w:val="center"/>
        <w:rPr>
          <w:rFonts w:ascii="Times New Roman" w:eastAsia="Corbel" w:hAnsi="Times New Roman"/>
          <w:b/>
          <w:sz w:val="28"/>
          <w:szCs w:val="28"/>
        </w:rPr>
      </w:pPr>
      <w:r w:rsidRPr="00546D1D">
        <w:rPr>
          <w:rFonts w:ascii="Times New Roman" w:eastAsia="Corbel" w:hAnsi="Times New Roman"/>
          <w:b/>
          <w:sz w:val="28"/>
          <w:szCs w:val="28"/>
        </w:rPr>
        <w:lastRenderedPageBreak/>
        <w:t xml:space="preserve"> </w:t>
      </w:r>
    </w:p>
    <w:p w:rsidR="00546D1D" w:rsidRPr="00546D1D" w:rsidRDefault="00546D1D" w:rsidP="00546D1D">
      <w:pPr>
        <w:spacing w:line="480" w:lineRule="auto"/>
        <w:jc w:val="center"/>
        <w:rPr>
          <w:rFonts w:ascii="Times New Roman" w:eastAsia="Corbel" w:hAnsi="Times New Roman"/>
          <w:b/>
          <w:sz w:val="28"/>
          <w:szCs w:val="28"/>
        </w:rPr>
      </w:pPr>
      <w:r w:rsidRPr="00546D1D">
        <w:rPr>
          <w:rFonts w:ascii="Times New Roman" w:eastAsia="Corbel" w:hAnsi="Times New Roman"/>
          <w:b/>
          <w:sz w:val="28"/>
          <w:szCs w:val="28"/>
        </w:rPr>
        <w:t xml:space="preserve"> </w:t>
      </w:r>
    </w:p>
    <w:p w:rsidR="00546D1D" w:rsidRPr="00546D1D" w:rsidRDefault="00546D1D" w:rsidP="00546D1D">
      <w:pPr>
        <w:spacing w:line="480" w:lineRule="auto"/>
        <w:jc w:val="center"/>
        <w:rPr>
          <w:rFonts w:ascii="Times New Roman" w:eastAsia="Corbel" w:hAnsi="Times New Roman"/>
          <w:b/>
          <w:sz w:val="28"/>
          <w:szCs w:val="28"/>
        </w:rPr>
      </w:pPr>
      <w:r w:rsidRPr="00546D1D">
        <w:rPr>
          <w:rFonts w:ascii="Times New Roman" w:eastAsia="Corbel" w:hAnsi="Times New Roman"/>
          <w:b/>
          <w:sz w:val="28"/>
          <w:szCs w:val="28"/>
        </w:rPr>
        <w:t>CHAPTER FIVE</w:t>
      </w:r>
    </w:p>
    <w:p w:rsidR="00546D1D" w:rsidRPr="00546D1D" w:rsidRDefault="00546D1D" w:rsidP="00546D1D">
      <w:pPr>
        <w:spacing w:line="480" w:lineRule="auto"/>
        <w:jc w:val="center"/>
        <w:rPr>
          <w:rFonts w:ascii="Times New Roman" w:eastAsia="Corbel" w:hAnsi="Times New Roman"/>
          <w:b/>
          <w:sz w:val="28"/>
          <w:szCs w:val="28"/>
        </w:rPr>
      </w:pPr>
      <w:r w:rsidRPr="00546D1D">
        <w:rPr>
          <w:rFonts w:ascii="Times New Roman" w:eastAsia="Corbel" w:hAnsi="Times New Roman"/>
          <w:b/>
          <w:sz w:val="28"/>
          <w:szCs w:val="28"/>
        </w:rPr>
        <w:t>SUMMARY, CONCLUSION AND RECOMMENDATIONS</w:t>
      </w:r>
    </w:p>
    <w:p w:rsidR="00546D1D" w:rsidRPr="00546D1D" w:rsidRDefault="00546D1D" w:rsidP="00546D1D">
      <w:pPr>
        <w:spacing w:after="0" w:line="480" w:lineRule="auto"/>
        <w:ind w:firstLine="720"/>
        <w:jc w:val="both"/>
        <w:rPr>
          <w:rFonts w:ascii="Times New Roman" w:eastAsia="SimSun" w:hAnsi="Times New Roman"/>
          <w:sz w:val="28"/>
          <w:szCs w:val="28"/>
        </w:rPr>
      </w:pPr>
      <w:r w:rsidRPr="00546D1D">
        <w:rPr>
          <w:rFonts w:ascii="Times New Roman" w:hAnsi="Times New Roman"/>
          <w:sz w:val="28"/>
          <w:szCs w:val="28"/>
        </w:rPr>
        <w:t>This chapter aims at giving overall summary, drawing conclusion and giving suggestions and recommendations for further studies.</w:t>
      </w:r>
    </w:p>
    <w:p w:rsidR="00546D1D" w:rsidRPr="00546D1D" w:rsidRDefault="00546D1D" w:rsidP="00546D1D">
      <w:pPr>
        <w:spacing w:after="0" w:line="480" w:lineRule="auto"/>
        <w:jc w:val="both"/>
        <w:rPr>
          <w:rFonts w:ascii="Times New Roman" w:hAnsi="Times New Roman"/>
          <w:b/>
          <w:sz w:val="28"/>
          <w:szCs w:val="28"/>
        </w:rPr>
      </w:pPr>
      <w:r w:rsidRPr="00546D1D">
        <w:rPr>
          <w:rFonts w:ascii="Times New Roman" w:hAnsi="Times New Roman"/>
          <w:b/>
          <w:sz w:val="28"/>
          <w:szCs w:val="28"/>
        </w:rPr>
        <w:t>Summary</w:t>
      </w:r>
    </w:p>
    <w:p w:rsidR="00546D1D" w:rsidRPr="00546D1D" w:rsidRDefault="00546D1D" w:rsidP="00546D1D">
      <w:pPr>
        <w:spacing w:line="480" w:lineRule="auto"/>
        <w:ind w:firstLine="720"/>
        <w:jc w:val="both"/>
        <w:rPr>
          <w:rFonts w:ascii="Times New Roman" w:hAnsi="Times New Roman"/>
          <w:b/>
          <w:sz w:val="28"/>
          <w:szCs w:val="28"/>
        </w:rPr>
      </w:pPr>
      <w:r w:rsidRPr="00546D1D">
        <w:rPr>
          <w:rFonts w:ascii="Times New Roman" w:hAnsi="Times New Roman"/>
          <w:sz w:val="28"/>
          <w:szCs w:val="28"/>
        </w:rPr>
        <w:t>This research work focused on the assessment of early marriage for girl-child from Islamic perspectives in Ilorin Metropolis of Kwara State. It is majorly divided into five chapters. The first chapter gave a brief background to the work under study with particular attention on the statement of the problem, objectives of the study, research questions, scope of the study, significance of the study and operational definition of terms.</w:t>
      </w:r>
    </w:p>
    <w:p w:rsidR="00546D1D" w:rsidRPr="00546D1D" w:rsidRDefault="00546D1D" w:rsidP="00546D1D">
      <w:pPr>
        <w:spacing w:line="480" w:lineRule="auto"/>
        <w:ind w:firstLine="720"/>
        <w:jc w:val="both"/>
        <w:rPr>
          <w:rFonts w:ascii="Times New Roman" w:eastAsia="Calibri" w:hAnsi="Times New Roman"/>
          <w:b/>
          <w:sz w:val="28"/>
          <w:szCs w:val="28"/>
        </w:rPr>
      </w:pPr>
      <w:r w:rsidRPr="00546D1D">
        <w:rPr>
          <w:rFonts w:ascii="Times New Roman" w:hAnsi="Times New Roman"/>
          <w:sz w:val="28"/>
          <w:szCs w:val="28"/>
        </w:rPr>
        <w:t>The second chapter deals with the literature review while chapter three focuses on the methodology used in the research work. While the fourth chapter deals with the presentation, analysis of data and results of findings were presented. The fifth and last chapter deals with the summary, conclusion and recommendations</w:t>
      </w:r>
    </w:p>
    <w:p w:rsidR="00546D1D" w:rsidRPr="00546D1D" w:rsidRDefault="00546D1D" w:rsidP="00546D1D">
      <w:pPr>
        <w:spacing w:line="480" w:lineRule="auto"/>
        <w:rPr>
          <w:rFonts w:ascii="Times New Roman" w:eastAsia="Corbel" w:hAnsi="Times New Roman"/>
          <w:b/>
          <w:sz w:val="28"/>
          <w:szCs w:val="28"/>
        </w:rPr>
      </w:pPr>
      <w:r w:rsidRPr="00546D1D">
        <w:rPr>
          <w:rFonts w:ascii="Times New Roman" w:eastAsia="Corbel" w:hAnsi="Times New Roman"/>
          <w:b/>
          <w:sz w:val="28"/>
          <w:szCs w:val="28"/>
        </w:rPr>
        <w:lastRenderedPageBreak/>
        <w:t>Conclusion</w:t>
      </w:r>
    </w:p>
    <w:p w:rsidR="00546D1D" w:rsidRPr="00546D1D" w:rsidRDefault="00546D1D" w:rsidP="00546D1D">
      <w:pPr>
        <w:spacing w:line="480" w:lineRule="auto"/>
        <w:ind w:firstLine="720"/>
        <w:jc w:val="both"/>
        <w:rPr>
          <w:rFonts w:ascii="Times New Roman" w:eastAsia="Corbel" w:hAnsi="Times New Roman"/>
          <w:sz w:val="28"/>
          <w:szCs w:val="28"/>
        </w:rPr>
      </w:pPr>
      <w:r w:rsidRPr="00546D1D">
        <w:rPr>
          <w:rFonts w:ascii="Times New Roman" w:eastAsia="Corbel" w:hAnsi="Times New Roman"/>
          <w:sz w:val="28"/>
          <w:szCs w:val="28"/>
        </w:rPr>
        <w:t>The practice of early marriage for the girl-child constitutes an affront to the rights and freedom of a girl-child and reduces her prospect for upward mobility. The broader consequence for society is that it prevents the growth of an inclusive society. At an interpersonal level, it affects the ability of a girl-child to interact with peers of the same age and socialize outside the family unit (Adeyemi et al, 2023). At personal levels, it excludes the right of a girl-child to choose her life partner. As a consequence of the practice, girl-child marriage leads to the exclusion of girls from their families, friends, communities, and significant others, with severe consequences for their physical and psychological well-being. Indeed, studies have established that girl-child marriage negatively affects the health and future of a girl-child and imposes substantial economic costs at the national level, with significant consequences for development and prosperity (Osakinle and Tayo-Olajubutu 2017; UNICEF 2021). It is most likely that in the context of the constraining experiences of a girl-child, she is most likely to experience depression and anxiety that could culminate into suicidal ideation that eventuates into suicide (Adeyemi et al, 2023).</w:t>
      </w:r>
    </w:p>
    <w:p w:rsidR="00546D1D" w:rsidRPr="00546D1D" w:rsidRDefault="00546D1D" w:rsidP="00546D1D">
      <w:pPr>
        <w:spacing w:line="480" w:lineRule="auto"/>
        <w:ind w:firstLine="720"/>
        <w:jc w:val="both"/>
        <w:rPr>
          <w:rFonts w:ascii="Times New Roman" w:eastAsia="Corbel" w:hAnsi="Times New Roman"/>
          <w:sz w:val="28"/>
          <w:szCs w:val="28"/>
        </w:rPr>
      </w:pPr>
      <w:r w:rsidRPr="00546D1D">
        <w:rPr>
          <w:rFonts w:ascii="Times New Roman" w:eastAsia="Corbel" w:hAnsi="Times New Roman"/>
          <w:sz w:val="28"/>
          <w:szCs w:val="28"/>
        </w:rPr>
        <w:t xml:space="preserve">The study revealed that greater percentage of the respondents indicated that early marriage prevents help free sexual intercourse behavior or immorality; early marriage is healthy and promotes chastity and early marriage provides the </w:t>
      </w:r>
      <w:r w:rsidRPr="00546D1D">
        <w:rPr>
          <w:rFonts w:ascii="Times New Roman" w:eastAsia="Corbel" w:hAnsi="Times New Roman"/>
          <w:sz w:val="28"/>
          <w:szCs w:val="28"/>
        </w:rPr>
        <w:lastRenderedPageBreak/>
        <w:t>opportunity to build a life together, including creating a home, starting a family, and building a career together are some of the prospects of early marriage for the girl-child. The stud also revealed that greater percentage of the respondents indicated that early marriage exposes the girl-child to domestic violence in the hands of both her husband and his relations. Early child marriage undermines the freedom and rights of children to live a fulfilled life and early marriage leads to domestic violence that threatens the girl-child’s life, health, and happiness.</w:t>
      </w:r>
    </w:p>
    <w:p w:rsidR="00546D1D" w:rsidRPr="00546D1D" w:rsidRDefault="00546D1D" w:rsidP="00546D1D">
      <w:pPr>
        <w:spacing w:line="480" w:lineRule="auto"/>
        <w:jc w:val="both"/>
        <w:rPr>
          <w:rFonts w:ascii="Times New Roman" w:eastAsia="Corbel" w:hAnsi="Times New Roman"/>
          <w:b/>
          <w:sz w:val="28"/>
          <w:szCs w:val="28"/>
        </w:rPr>
      </w:pPr>
      <w:r w:rsidRPr="00546D1D">
        <w:rPr>
          <w:rFonts w:ascii="Times New Roman" w:eastAsia="Corbel" w:hAnsi="Times New Roman"/>
          <w:b/>
          <w:sz w:val="28"/>
          <w:szCs w:val="28"/>
        </w:rPr>
        <w:t>Implication of the Study</w:t>
      </w:r>
    </w:p>
    <w:p w:rsidR="00546D1D" w:rsidRPr="00546D1D" w:rsidRDefault="00546D1D" w:rsidP="00546D1D">
      <w:pPr>
        <w:spacing w:line="480" w:lineRule="auto"/>
        <w:ind w:firstLine="720"/>
        <w:jc w:val="both"/>
        <w:rPr>
          <w:rFonts w:ascii="Times New Roman" w:eastAsia="SimSun" w:hAnsi="Times New Roman"/>
          <w:sz w:val="28"/>
          <w:szCs w:val="28"/>
        </w:rPr>
      </w:pPr>
      <w:r w:rsidRPr="00546D1D">
        <w:rPr>
          <w:rFonts w:ascii="Times New Roman" w:hAnsi="Times New Roman"/>
          <w:sz w:val="28"/>
          <w:szCs w:val="28"/>
        </w:rPr>
        <w:t>The study will empowers religious leaders, teachers, and parents with knowledge to guide communities against harmful practices disguised as religious obligations. It will also provides materials for integration into Islamic Studies, Gender Studies, and Social Sciences curricula.</w:t>
      </w:r>
    </w:p>
    <w:p w:rsidR="00546D1D" w:rsidRPr="00546D1D" w:rsidRDefault="00546D1D" w:rsidP="00546D1D">
      <w:pPr>
        <w:spacing w:line="480" w:lineRule="auto"/>
        <w:jc w:val="both"/>
        <w:rPr>
          <w:rFonts w:ascii="Times New Roman" w:eastAsia="Corbel" w:hAnsi="Times New Roman"/>
          <w:b/>
          <w:sz w:val="28"/>
          <w:szCs w:val="28"/>
        </w:rPr>
      </w:pPr>
      <w:r w:rsidRPr="00546D1D">
        <w:rPr>
          <w:rFonts w:ascii="Times New Roman" w:eastAsia="Corbel" w:hAnsi="Times New Roman"/>
          <w:b/>
          <w:sz w:val="28"/>
          <w:szCs w:val="28"/>
        </w:rPr>
        <w:t>Recommendations</w:t>
      </w:r>
    </w:p>
    <w:p w:rsidR="00546D1D" w:rsidRPr="00546D1D" w:rsidRDefault="00546D1D" w:rsidP="00546D1D">
      <w:pPr>
        <w:spacing w:line="480" w:lineRule="auto"/>
        <w:ind w:right="86" w:firstLine="720"/>
        <w:jc w:val="both"/>
        <w:rPr>
          <w:rFonts w:ascii="Times New Roman" w:eastAsia="Corbel" w:hAnsi="Times New Roman"/>
          <w:sz w:val="28"/>
          <w:szCs w:val="28"/>
        </w:rPr>
      </w:pPr>
      <w:r w:rsidRPr="00546D1D">
        <w:rPr>
          <w:rFonts w:ascii="Times New Roman" w:eastAsia="Corbel" w:hAnsi="Times New Roman"/>
          <w:sz w:val="28"/>
          <w:szCs w:val="28"/>
        </w:rPr>
        <w:t>Based on the findings of this study, the following recommendations were made:</w:t>
      </w:r>
    </w:p>
    <w:p w:rsidR="00546D1D" w:rsidRPr="00546D1D" w:rsidRDefault="00546D1D" w:rsidP="00546D1D">
      <w:pPr>
        <w:numPr>
          <w:ilvl w:val="0"/>
          <w:numId w:val="5"/>
        </w:numPr>
        <w:spacing w:after="0" w:line="480" w:lineRule="auto"/>
        <w:ind w:left="630" w:hanging="368"/>
        <w:jc w:val="both"/>
        <w:rPr>
          <w:rFonts w:ascii="Times New Roman" w:eastAsia="Corbel" w:hAnsi="Times New Roman"/>
          <w:sz w:val="28"/>
          <w:szCs w:val="28"/>
        </w:rPr>
      </w:pPr>
      <w:r w:rsidRPr="00546D1D">
        <w:rPr>
          <w:rFonts w:ascii="Times New Roman" w:eastAsia="Corbel" w:hAnsi="Times New Roman"/>
          <w:sz w:val="28"/>
          <w:szCs w:val="28"/>
        </w:rPr>
        <w:t xml:space="preserve">There is need for organising regular seminars and workshops to educate and counsel people in the communities in the Ilorin, North-Central, Nigeria about how girl-child marriage encumbers the growth and development of a girl-child. </w:t>
      </w:r>
      <w:r w:rsidRPr="00546D1D">
        <w:rPr>
          <w:rFonts w:ascii="Times New Roman" w:eastAsia="Corbel" w:hAnsi="Times New Roman"/>
          <w:sz w:val="28"/>
          <w:szCs w:val="28"/>
        </w:rPr>
        <w:lastRenderedPageBreak/>
        <w:t>The seminars must aim to change the people’s worldview to raise their voices against the practice.</w:t>
      </w:r>
    </w:p>
    <w:p w:rsidR="00546D1D" w:rsidRPr="00546D1D" w:rsidRDefault="00546D1D" w:rsidP="00546D1D">
      <w:pPr>
        <w:numPr>
          <w:ilvl w:val="0"/>
          <w:numId w:val="5"/>
        </w:numPr>
        <w:spacing w:after="0" w:line="480" w:lineRule="auto"/>
        <w:ind w:left="630" w:hanging="368"/>
        <w:jc w:val="both"/>
        <w:rPr>
          <w:rFonts w:ascii="Times New Roman" w:eastAsia="Corbel" w:hAnsi="Times New Roman"/>
          <w:sz w:val="28"/>
          <w:szCs w:val="28"/>
        </w:rPr>
      </w:pPr>
      <w:r w:rsidRPr="00546D1D">
        <w:rPr>
          <w:rFonts w:ascii="Times New Roman" w:eastAsia="Corbel" w:hAnsi="Times New Roman"/>
          <w:sz w:val="28"/>
          <w:szCs w:val="28"/>
        </w:rPr>
        <w:t>There should be enlightenment campaign to educate the girl-child to resist the attempt to marry her off to a marriage without her consent.</w:t>
      </w:r>
    </w:p>
    <w:p w:rsidR="00546D1D" w:rsidRPr="00546D1D" w:rsidRDefault="00546D1D" w:rsidP="00546D1D">
      <w:pPr>
        <w:numPr>
          <w:ilvl w:val="0"/>
          <w:numId w:val="5"/>
        </w:numPr>
        <w:spacing w:after="0" w:line="480" w:lineRule="auto"/>
        <w:ind w:left="630" w:hanging="368"/>
        <w:jc w:val="both"/>
        <w:rPr>
          <w:rFonts w:ascii="Times New Roman" w:eastAsia="Corbel" w:hAnsi="Times New Roman"/>
          <w:sz w:val="28"/>
          <w:szCs w:val="28"/>
        </w:rPr>
      </w:pPr>
      <w:r w:rsidRPr="00546D1D">
        <w:rPr>
          <w:rFonts w:ascii="Times New Roman" w:eastAsia="Corbel" w:hAnsi="Times New Roman"/>
          <w:sz w:val="28"/>
          <w:szCs w:val="28"/>
        </w:rPr>
        <w:t>There is need to organize vocational training for girls in various crafts which will help reduce girls’ tendency to become economically dependent, even when they marry as adults.</w:t>
      </w:r>
    </w:p>
    <w:p w:rsidR="00546D1D" w:rsidRPr="00546D1D" w:rsidRDefault="00546D1D" w:rsidP="00546D1D">
      <w:pPr>
        <w:numPr>
          <w:ilvl w:val="0"/>
          <w:numId w:val="5"/>
        </w:numPr>
        <w:spacing w:after="0" w:line="480" w:lineRule="auto"/>
        <w:ind w:left="630" w:hanging="368"/>
        <w:rPr>
          <w:rFonts w:ascii="Times New Roman" w:eastAsia="Corbel" w:hAnsi="Times New Roman"/>
          <w:sz w:val="28"/>
          <w:szCs w:val="28"/>
        </w:rPr>
      </w:pPr>
      <w:r w:rsidRPr="00546D1D">
        <w:rPr>
          <w:rFonts w:ascii="Times New Roman" w:eastAsia="Corbel" w:hAnsi="Times New Roman"/>
          <w:sz w:val="28"/>
          <w:szCs w:val="28"/>
        </w:rPr>
        <w:t>There is need to educate the parents and the girls on the negative consequences of child marriage will help to discourage them from accepting it.</w:t>
      </w:r>
    </w:p>
    <w:p w:rsidR="00546D1D" w:rsidRPr="00546D1D" w:rsidRDefault="00546D1D" w:rsidP="00546D1D">
      <w:pPr>
        <w:spacing w:line="480" w:lineRule="auto"/>
        <w:jc w:val="both"/>
        <w:rPr>
          <w:rFonts w:ascii="Times New Roman" w:eastAsia="SimSun" w:hAnsi="Times New Roman"/>
          <w:b/>
          <w:bCs/>
          <w:sz w:val="28"/>
          <w:szCs w:val="28"/>
        </w:rPr>
      </w:pPr>
      <w:r w:rsidRPr="00546D1D">
        <w:rPr>
          <w:rFonts w:ascii="Times New Roman" w:hAnsi="Times New Roman"/>
          <w:b/>
          <w:bCs/>
          <w:sz w:val="28"/>
          <w:szCs w:val="28"/>
        </w:rPr>
        <w:t>Limitation of the Study</w:t>
      </w:r>
    </w:p>
    <w:p w:rsidR="00546D1D" w:rsidRPr="00546D1D" w:rsidRDefault="00546D1D" w:rsidP="00546D1D">
      <w:pPr>
        <w:spacing w:line="480" w:lineRule="auto"/>
        <w:jc w:val="both"/>
        <w:rPr>
          <w:rFonts w:ascii="Times New Roman" w:hAnsi="Times New Roman"/>
          <w:bCs/>
          <w:sz w:val="28"/>
          <w:szCs w:val="28"/>
        </w:rPr>
      </w:pPr>
      <w:r w:rsidRPr="00546D1D">
        <w:rPr>
          <w:rFonts w:ascii="Times New Roman" w:hAnsi="Times New Roman"/>
          <w:sz w:val="28"/>
          <w:szCs w:val="28"/>
        </w:rPr>
        <w:t xml:space="preserve">This study is limited the </w:t>
      </w:r>
      <w:r w:rsidRPr="00546D1D">
        <w:rPr>
          <w:rFonts w:ascii="Times New Roman" w:hAnsi="Times New Roman"/>
          <w:bCs/>
          <w:sz w:val="28"/>
          <w:szCs w:val="28"/>
        </w:rPr>
        <w:t>assessment of early marriage of girl-child from Islamic perspective in Ilorin metropolis due to time and financial constraints.</w:t>
      </w:r>
    </w:p>
    <w:p w:rsidR="00546D1D" w:rsidRPr="00546D1D" w:rsidRDefault="00546D1D" w:rsidP="00546D1D">
      <w:pPr>
        <w:spacing w:line="480" w:lineRule="auto"/>
        <w:jc w:val="both"/>
        <w:rPr>
          <w:rFonts w:ascii="Times New Roman" w:hAnsi="Times New Roman"/>
          <w:b/>
          <w:sz w:val="28"/>
          <w:szCs w:val="28"/>
        </w:rPr>
      </w:pPr>
      <w:r w:rsidRPr="00546D1D">
        <w:rPr>
          <w:rFonts w:ascii="Times New Roman" w:hAnsi="Times New Roman"/>
          <w:b/>
          <w:sz w:val="28"/>
          <w:szCs w:val="28"/>
        </w:rPr>
        <w:t>Suggestion For Further Studies</w:t>
      </w:r>
    </w:p>
    <w:p w:rsidR="00546D1D" w:rsidRPr="00546D1D" w:rsidRDefault="00546D1D" w:rsidP="00546D1D">
      <w:pPr>
        <w:spacing w:line="480" w:lineRule="auto"/>
        <w:jc w:val="both"/>
        <w:rPr>
          <w:rFonts w:ascii="Times New Roman" w:hAnsi="Times New Roman"/>
          <w:sz w:val="28"/>
          <w:szCs w:val="28"/>
        </w:rPr>
      </w:pPr>
      <w:r w:rsidRPr="00546D1D">
        <w:rPr>
          <w:rFonts w:ascii="Times New Roman" w:hAnsi="Times New Roman"/>
          <w:sz w:val="28"/>
          <w:szCs w:val="28"/>
        </w:rPr>
        <w:t>- Further studies should look into the role of Imams, scholars, and Islamic institutions in either perpetuating or discouraging early marriage, and how they can be engaged for reform.</w:t>
      </w:r>
    </w:p>
    <w:p w:rsidR="00546D1D" w:rsidRPr="00546D1D" w:rsidRDefault="00546D1D" w:rsidP="00546D1D">
      <w:pPr>
        <w:spacing w:line="480" w:lineRule="auto"/>
        <w:jc w:val="center"/>
        <w:rPr>
          <w:rFonts w:ascii="Times New Roman" w:eastAsia="Corbel" w:hAnsi="Times New Roman"/>
          <w:b/>
          <w:sz w:val="28"/>
          <w:szCs w:val="28"/>
        </w:rPr>
      </w:pPr>
      <w:r w:rsidRPr="00546D1D">
        <w:rPr>
          <w:rFonts w:ascii="Times New Roman" w:eastAsia="Corbel" w:hAnsi="Times New Roman"/>
          <w:b/>
          <w:sz w:val="28"/>
          <w:szCs w:val="28"/>
        </w:rPr>
        <w:t>REFERENCES</w:t>
      </w:r>
    </w:p>
    <w:p w:rsidR="00546D1D" w:rsidRPr="00546D1D" w:rsidRDefault="00546D1D" w:rsidP="00546D1D">
      <w:pPr>
        <w:ind w:left="720" w:hanging="720"/>
        <w:jc w:val="both"/>
        <w:rPr>
          <w:rFonts w:ascii="Times New Roman" w:eastAsia="Corbel" w:hAnsi="Times New Roman"/>
          <w:b/>
          <w:sz w:val="28"/>
          <w:szCs w:val="28"/>
        </w:rPr>
      </w:pPr>
      <w:r w:rsidRPr="00546D1D">
        <w:rPr>
          <w:rFonts w:ascii="Times New Roman" w:eastAsia="Segoe UI" w:hAnsi="Times New Roman"/>
          <w:sz w:val="28"/>
          <w:szCs w:val="28"/>
        </w:rPr>
        <w:lastRenderedPageBreak/>
        <w:t xml:space="preserve">Adeyemi, N. K., Gidado, T. O., Adeyemi, M. A., &amp; Lukman, J. (2023). Causes and challenges of girl-child marriage in Northwest Nigeria. </w:t>
      </w:r>
      <w:r w:rsidRPr="00546D1D">
        <w:rPr>
          <w:rFonts w:ascii="Times New Roman" w:eastAsia="Segoe UI" w:hAnsi="Times New Roman"/>
          <w:i/>
          <w:sz w:val="28"/>
          <w:szCs w:val="28"/>
        </w:rPr>
        <w:t>African Anthropologist</w:t>
      </w:r>
      <w:r w:rsidRPr="00546D1D">
        <w:rPr>
          <w:rFonts w:ascii="Times New Roman" w:eastAsia="Segoe UI" w:hAnsi="Times New Roman"/>
          <w:sz w:val="28"/>
          <w:szCs w:val="28"/>
        </w:rPr>
        <w:t xml:space="preserve">, </w:t>
      </w:r>
      <w:r w:rsidRPr="00546D1D">
        <w:rPr>
          <w:rFonts w:ascii="Times New Roman" w:eastAsia="Segoe UI" w:hAnsi="Times New Roman"/>
          <w:i/>
          <w:sz w:val="28"/>
          <w:szCs w:val="28"/>
        </w:rPr>
        <w:t>21</w:t>
      </w:r>
      <w:r w:rsidRPr="00546D1D">
        <w:rPr>
          <w:rFonts w:ascii="Times New Roman" w:eastAsia="Segoe UI" w:hAnsi="Times New Roman"/>
          <w:sz w:val="28"/>
          <w:szCs w:val="28"/>
        </w:rPr>
        <w:t>(1), 22-67.</w:t>
      </w:r>
    </w:p>
    <w:p w:rsidR="00546D1D" w:rsidRPr="00546D1D" w:rsidRDefault="00546D1D" w:rsidP="00546D1D">
      <w:pPr>
        <w:ind w:left="720" w:hanging="720"/>
        <w:jc w:val="both"/>
        <w:rPr>
          <w:rFonts w:ascii="Times New Roman" w:eastAsia="Corbel" w:hAnsi="Times New Roman"/>
          <w:b/>
          <w:sz w:val="28"/>
          <w:szCs w:val="28"/>
        </w:rPr>
      </w:pPr>
      <w:r w:rsidRPr="00546D1D">
        <w:rPr>
          <w:rFonts w:ascii="Times New Roman" w:eastAsia="Segoe UI" w:hAnsi="Times New Roman"/>
          <w:sz w:val="28"/>
          <w:szCs w:val="28"/>
        </w:rPr>
        <w:t xml:space="preserve">Amzat, J. (2019). Plucking the flower just too early: some community perspectives on age at marriage among adolescent girls in a Nigerian State. </w:t>
      </w:r>
      <w:r w:rsidRPr="00546D1D">
        <w:rPr>
          <w:rFonts w:ascii="Times New Roman" w:eastAsia="Segoe UI" w:hAnsi="Times New Roman"/>
          <w:i/>
          <w:sz w:val="28"/>
          <w:szCs w:val="28"/>
        </w:rPr>
        <w:t>The Nigerian Journal of Sociology and Anthropology</w:t>
      </w:r>
      <w:r w:rsidRPr="00546D1D">
        <w:rPr>
          <w:rFonts w:ascii="Times New Roman" w:eastAsia="Segoe UI" w:hAnsi="Times New Roman"/>
          <w:sz w:val="28"/>
          <w:szCs w:val="28"/>
        </w:rPr>
        <w:t xml:space="preserve">, </w:t>
      </w:r>
      <w:r w:rsidRPr="00546D1D">
        <w:rPr>
          <w:rFonts w:ascii="Times New Roman" w:eastAsia="Segoe UI" w:hAnsi="Times New Roman"/>
          <w:i/>
          <w:sz w:val="28"/>
          <w:szCs w:val="28"/>
        </w:rPr>
        <w:t>17</w:t>
      </w:r>
      <w:r w:rsidRPr="00546D1D">
        <w:rPr>
          <w:rFonts w:ascii="Times New Roman" w:eastAsia="Segoe UI" w:hAnsi="Times New Roman"/>
          <w:sz w:val="28"/>
          <w:szCs w:val="28"/>
        </w:rPr>
        <w:t xml:space="preserve">(1), 1-16. </w:t>
      </w:r>
      <w:hyperlink r:id="rId6" w:history="1">
        <w:r w:rsidRPr="00546D1D">
          <w:rPr>
            <w:rStyle w:val="Hyperlink"/>
            <w:rFonts w:ascii="Times New Roman" w:eastAsia="Segoe UI" w:hAnsi="Times New Roman"/>
            <w:sz w:val="28"/>
            <w:szCs w:val="28"/>
          </w:rPr>
          <w:t>https://doi.org/10.36108/NJSA/9102/71(0110)</w:t>
        </w:r>
      </w:hyperlink>
    </w:p>
    <w:p w:rsidR="00546D1D" w:rsidRPr="00546D1D" w:rsidRDefault="00546D1D" w:rsidP="00546D1D">
      <w:pPr>
        <w:ind w:left="720" w:hanging="720"/>
        <w:jc w:val="both"/>
        <w:rPr>
          <w:rFonts w:ascii="Times New Roman" w:eastAsia="Corbel" w:hAnsi="Times New Roman"/>
          <w:b/>
          <w:sz w:val="28"/>
          <w:szCs w:val="28"/>
        </w:rPr>
      </w:pPr>
      <w:r w:rsidRPr="00546D1D">
        <w:rPr>
          <w:rFonts w:ascii="Times New Roman" w:eastAsia="Segoe UI" w:hAnsi="Times New Roman"/>
          <w:sz w:val="28"/>
          <w:szCs w:val="28"/>
        </w:rPr>
        <w:t xml:space="preserve">Azis, Abdul. 2022. “Menakar Legalitas Pernikahan Dini (Dalam Perspektif Fiqh Dan UU. No. 16 Tahun 2019 Pasal 1).” </w:t>
      </w:r>
      <w:r w:rsidRPr="00546D1D">
        <w:rPr>
          <w:rFonts w:ascii="Times New Roman" w:eastAsia="Segoe UI" w:hAnsi="Times New Roman"/>
          <w:i/>
          <w:sz w:val="28"/>
          <w:szCs w:val="28"/>
        </w:rPr>
        <w:t>Journal on Education</w:t>
      </w:r>
      <w:r w:rsidRPr="00546D1D">
        <w:rPr>
          <w:rFonts w:ascii="Times New Roman" w:eastAsia="Segoe UI" w:hAnsi="Times New Roman"/>
          <w:sz w:val="28"/>
          <w:szCs w:val="28"/>
        </w:rPr>
        <w:t xml:space="preserve"> 4 (4): 1477–88.</w:t>
      </w:r>
    </w:p>
    <w:p w:rsidR="00546D1D" w:rsidRPr="00546D1D" w:rsidRDefault="00546D1D" w:rsidP="00546D1D">
      <w:pPr>
        <w:ind w:left="720" w:hanging="720"/>
        <w:jc w:val="both"/>
        <w:rPr>
          <w:rFonts w:ascii="Times New Roman" w:eastAsia="Corbel" w:hAnsi="Times New Roman"/>
          <w:b/>
          <w:sz w:val="28"/>
          <w:szCs w:val="28"/>
        </w:rPr>
      </w:pPr>
      <w:hyperlink r:id="rId7" w:history="1">
        <w:r w:rsidRPr="00546D1D">
          <w:rPr>
            <w:rStyle w:val="Hyperlink"/>
            <w:rFonts w:ascii="Times New Roman" w:eastAsia="Segoe UI" w:hAnsi="Times New Roman"/>
            <w:sz w:val="28"/>
            <w:szCs w:val="28"/>
          </w:rPr>
          <w:t xml:space="preserve">Barkati, </w:t>
        </w:r>
      </w:hyperlink>
      <w:r w:rsidRPr="00546D1D">
        <w:rPr>
          <w:rFonts w:ascii="Times New Roman" w:eastAsia="Segoe UI" w:hAnsi="Times New Roman"/>
          <w:sz w:val="28"/>
          <w:szCs w:val="28"/>
        </w:rPr>
        <w:t xml:space="preserve">H. (2023). 10 Benefits to Early Marriage. </w:t>
      </w:r>
      <w:hyperlink r:id="rId8" w:history="1">
        <w:r w:rsidRPr="00546D1D">
          <w:rPr>
            <w:rStyle w:val="Hyperlink"/>
            <w:rFonts w:ascii="Times New Roman" w:eastAsia="Segoe UI" w:hAnsi="Times New Roman"/>
            <w:sz w:val="28"/>
            <w:szCs w:val="28"/>
          </w:rPr>
          <w:t>https://medium.com/@hassanraza.barkati01/10-</w:t>
        </w:r>
      </w:hyperlink>
      <w:hyperlink r:id="rId9" w:history="1">
        <w:r w:rsidRPr="00546D1D">
          <w:rPr>
            <w:rStyle w:val="Hyperlink"/>
            <w:rFonts w:ascii="Times New Roman" w:eastAsia="Segoe UI" w:hAnsi="Times New Roman"/>
            <w:sz w:val="28"/>
            <w:szCs w:val="28"/>
          </w:rPr>
          <w:t xml:space="preserve">benefits-to-early-marriage </w:t>
        </w:r>
      </w:hyperlink>
      <w:r w:rsidRPr="00546D1D">
        <w:rPr>
          <w:rFonts w:ascii="Times New Roman" w:eastAsia="Segoe UI" w:hAnsi="Times New Roman"/>
          <w:sz w:val="28"/>
          <w:szCs w:val="28"/>
        </w:rPr>
        <w:t>Retrieved on 1/9/2024.</w:t>
      </w:r>
    </w:p>
    <w:p w:rsidR="00546D1D" w:rsidRPr="00546D1D" w:rsidRDefault="00546D1D" w:rsidP="00546D1D">
      <w:pPr>
        <w:ind w:left="720" w:hanging="720"/>
        <w:jc w:val="both"/>
        <w:rPr>
          <w:rFonts w:ascii="Times New Roman" w:eastAsia="Corbel" w:hAnsi="Times New Roman"/>
          <w:b/>
          <w:sz w:val="28"/>
          <w:szCs w:val="28"/>
        </w:rPr>
      </w:pPr>
      <w:r w:rsidRPr="00546D1D">
        <w:rPr>
          <w:rFonts w:ascii="Times New Roman" w:eastAsia="Segoe UI" w:hAnsi="Times New Roman"/>
          <w:sz w:val="28"/>
          <w:szCs w:val="28"/>
        </w:rPr>
        <w:t xml:space="preserve">Bate, N., Faiz, A. K., Samin, S., Musyahid, A., Almuhtadi, A. S. H., &amp; Wahidin, W. (2023). Religious and cultural dialectics in determining early-age marriage. (Case study of the increase in early-age marriage in Pinrang City from the Maqashid Shariah Perspective). </w:t>
      </w:r>
      <w:r w:rsidRPr="00546D1D">
        <w:rPr>
          <w:rFonts w:ascii="Times New Roman" w:eastAsia="Segoe UI" w:hAnsi="Times New Roman"/>
          <w:i/>
          <w:sz w:val="28"/>
          <w:szCs w:val="28"/>
        </w:rPr>
        <w:t>istinbath</w:t>
      </w:r>
      <w:r w:rsidRPr="00546D1D">
        <w:rPr>
          <w:rFonts w:ascii="Times New Roman" w:eastAsia="Segoe UI" w:hAnsi="Times New Roman"/>
          <w:sz w:val="28"/>
          <w:szCs w:val="28"/>
        </w:rPr>
        <w:t xml:space="preserve">, </w:t>
      </w:r>
      <w:r w:rsidRPr="00546D1D">
        <w:rPr>
          <w:rFonts w:ascii="Times New Roman" w:eastAsia="Segoe UI" w:hAnsi="Times New Roman"/>
          <w:i/>
          <w:sz w:val="28"/>
          <w:szCs w:val="28"/>
        </w:rPr>
        <w:t>22</w:t>
      </w:r>
      <w:r w:rsidRPr="00546D1D">
        <w:rPr>
          <w:rFonts w:ascii="Times New Roman" w:eastAsia="Segoe UI" w:hAnsi="Times New Roman"/>
          <w:sz w:val="28"/>
          <w:szCs w:val="28"/>
        </w:rPr>
        <w:t>(2), 183-194.</w:t>
      </w:r>
    </w:p>
    <w:p w:rsidR="00546D1D" w:rsidRPr="00546D1D" w:rsidRDefault="00546D1D" w:rsidP="00546D1D">
      <w:pPr>
        <w:ind w:left="720" w:hanging="720"/>
        <w:jc w:val="both"/>
        <w:rPr>
          <w:rFonts w:ascii="Times New Roman" w:eastAsia="Corbel" w:hAnsi="Times New Roman"/>
          <w:b/>
          <w:sz w:val="28"/>
          <w:szCs w:val="28"/>
        </w:rPr>
      </w:pPr>
      <w:r w:rsidRPr="00546D1D">
        <w:rPr>
          <w:rFonts w:ascii="Times New Roman" w:eastAsia="Segoe UI" w:hAnsi="Times New Roman"/>
          <w:sz w:val="28"/>
          <w:szCs w:val="28"/>
        </w:rPr>
        <w:t xml:space="preserve">Bate, N., Faiz, A. K., Samin, S., Musyahid, A., Almuhtadi, A. S. H., &amp; Wahidin, W. (2023). Religious and cultural dialectics in determining early-age marriage (Case Study of the increase in early-age marriage in Pinrang City from the Maqashid Shariah Perspective). </w:t>
      </w:r>
      <w:r w:rsidRPr="00546D1D">
        <w:rPr>
          <w:rFonts w:ascii="Times New Roman" w:eastAsia="Segoe UI" w:hAnsi="Times New Roman"/>
          <w:i/>
          <w:sz w:val="28"/>
          <w:szCs w:val="28"/>
        </w:rPr>
        <w:t>istinbath</w:t>
      </w:r>
      <w:r w:rsidRPr="00546D1D">
        <w:rPr>
          <w:rFonts w:ascii="Times New Roman" w:eastAsia="Segoe UI" w:hAnsi="Times New Roman"/>
          <w:sz w:val="28"/>
          <w:szCs w:val="28"/>
        </w:rPr>
        <w:t xml:space="preserve">, </w:t>
      </w:r>
      <w:r w:rsidRPr="00546D1D">
        <w:rPr>
          <w:rFonts w:ascii="Times New Roman" w:eastAsia="Segoe UI" w:hAnsi="Times New Roman"/>
          <w:i/>
          <w:sz w:val="28"/>
          <w:szCs w:val="28"/>
        </w:rPr>
        <w:t>22</w:t>
      </w:r>
      <w:r w:rsidRPr="00546D1D">
        <w:rPr>
          <w:rFonts w:ascii="Times New Roman" w:eastAsia="Segoe UI" w:hAnsi="Times New Roman"/>
          <w:sz w:val="28"/>
          <w:szCs w:val="28"/>
        </w:rPr>
        <w:t>(2), 183-194.</w:t>
      </w:r>
    </w:p>
    <w:p w:rsidR="00546D1D" w:rsidRPr="00546D1D" w:rsidRDefault="00546D1D" w:rsidP="00546D1D">
      <w:pPr>
        <w:ind w:left="720" w:hanging="720"/>
        <w:jc w:val="both"/>
        <w:rPr>
          <w:rFonts w:ascii="Times New Roman" w:eastAsia="Corbel" w:hAnsi="Times New Roman"/>
          <w:b/>
          <w:sz w:val="28"/>
          <w:szCs w:val="28"/>
        </w:rPr>
      </w:pPr>
      <w:r w:rsidRPr="00546D1D">
        <w:rPr>
          <w:rFonts w:ascii="Times New Roman" w:eastAsia="Segoe UI" w:hAnsi="Times New Roman"/>
          <w:sz w:val="28"/>
          <w:szCs w:val="28"/>
        </w:rPr>
        <w:t>Fauzan, A., Husein, M. Z., Ahmad, A., &amp; Jafar, E. S. (2022). Exploring family communication</w:t>
      </w:r>
      <w:r w:rsidRPr="00546D1D">
        <w:rPr>
          <w:rFonts w:ascii="Times New Roman" w:hAnsi="Times New Roman"/>
          <w:sz w:val="28"/>
          <w:szCs w:val="28"/>
        </w:rPr>
        <w:t xml:space="preserve"> </w:t>
      </w:r>
      <w:r w:rsidRPr="00546D1D">
        <w:rPr>
          <w:rFonts w:ascii="Times New Roman" w:eastAsia="Segoe UI" w:hAnsi="Times New Roman"/>
          <w:sz w:val="28"/>
          <w:szCs w:val="28"/>
        </w:rPr>
        <w:t xml:space="preserve">and behavior with the sakinah family during the Covid-19 Period. Al-’Adl, 15(1), 1–16. </w:t>
      </w:r>
      <w:hyperlink r:id="rId10" w:history="1">
        <w:r w:rsidRPr="00546D1D">
          <w:rPr>
            <w:rStyle w:val="Hyperlink"/>
            <w:rFonts w:ascii="Times New Roman" w:eastAsia="Segoe UI" w:hAnsi="Times New Roman"/>
            <w:sz w:val="28"/>
            <w:szCs w:val="28"/>
          </w:rPr>
          <w:t>https://doi.org/10.31332/aladl.v15i1.3577</w:t>
        </w:r>
        <w:r w:rsidRPr="00546D1D">
          <w:rPr>
            <w:rStyle w:val="Hyperlink"/>
            <w:rFonts w:ascii="Times New Roman" w:eastAsia="Segoe UI" w:hAnsi="Times New Roman"/>
            <w:b/>
            <w:sz w:val="28"/>
            <w:szCs w:val="28"/>
          </w:rPr>
          <w:t>.</w:t>
        </w:r>
      </w:hyperlink>
    </w:p>
    <w:p w:rsidR="00546D1D" w:rsidRPr="00546D1D" w:rsidRDefault="00546D1D" w:rsidP="00546D1D">
      <w:pPr>
        <w:ind w:left="720" w:hanging="720"/>
        <w:jc w:val="both"/>
        <w:rPr>
          <w:rFonts w:ascii="Times New Roman" w:eastAsia="Corbel" w:hAnsi="Times New Roman"/>
          <w:b/>
          <w:sz w:val="28"/>
          <w:szCs w:val="28"/>
        </w:rPr>
      </w:pPr>
      <w:r w:rsidRPr="00546D1D">
        <w:rPr>
          <w:rFonts w:ascii="Times New Roman" w:eastAsia="Segoe UI" w:hAnsi="Times New Roman"/>
          <w:sz w:val="28"/>
          <w:szCs w:val="28"/>
        </w:rPr>
        <w:t xml:space="preserve">Fibrianti, S S T. 2021. </w:t>
      </w:r>
      <w:r w:rsidRPr="00546D1D">
        <w:rPr>
          <w:rFonts w:ascii="Times New Roman" w:eastAsia="Segoe UI" w:hAnsi="Times New Roman"/>
          <w:i/>
          <w:sz w:val="28"/>
          <w:szCs w:val="28"/>
        </w:rPr>
        <w:t>Pernikahan Dini Dan Kekerasan Dalam Rumah Tangga (Studi Kasus Di Lombok Timur NTB)</w:t>
      </w:r>
      <w:r w:rsidRPr="00546D1D">
        <w:rPr>
          <w:rFonts w:ascii="Times New Roman" w:eastAsia="Segoe UI" w:hAnsi="Times New Roman"/>
          <w:sz w:val="28"/>
          <w:szCs w:val="28"/>
        </w:rPr>
        <w:t>. Ahlimedia Book.</w:t>
      </w:r>
    </w:p>
    <w:p w:rsidR="00546D1D" w:rsidRPr="00546D1D" w:rsidRDefault="00546D1D" w:rsidP="00546D1D">
      <w:pPr>
        <w:ind w:left="720" w:hanging="720"/>
        <w:jc w:val="both"/>
        <w:rPr>
          <w:rFonts w:ascii="Times New Roman" w:eastAsia="Corbel" w:hAnsi="Times New Roman"/>
          <w:b/>
          <w:sz w:val="28"/>
          <w:szCs w:val="28"/>
        </w:rPr>
      </w:pPr>
      <w:r w:rsidRPr="00546D1D">
        <w:rPr>
          <w:rFonts w:ascii="Times New Roman" w:eastAsia="Segoe UI" w:hAnsi="Times New Roman"/>
          <w:sz w:val="28"/>
          <w:szCs w:val="28"/>
        </w:rPr>
        <w:t xml:space="preserve">Hadiati, M., Farma Rahayu, M. I., &amp; Sudiro, A. (2022). An empirical study in Indonesia of girl child marriage determinants. </w:t>
      </w:r>
      <w:r w:rsidRPr="00546D1D">
        <w:rPr>
          <w:rFonts w:ascii="Times New Roman" w:eastAsia="Segoe UI" w:hAnsi="Times New Roman"/>
          <w:i/>
          <w:sz w:val="28"/>
          <w:szCs w:val="28"/>
        </w:rPr>
        <w:t>Journal of International Women's Studies</w:t>
      </w:r>
      <w:r w:rsidRPr="00546D1D">
        <w:rPr>
          <w:rFonts w:ascii="Times New Roman" w:eastAsia="Segoe UI" w:hAnsi="Times New Roman"/>
          <w:sz w:val="28"/>
          <w:szCs w:val="28"/>
        </w:rPr>
        <w:t xml:space="preserve">, </w:t>
      </w:r>
      <w:r w:rsidRPr="00546D1D">
        <w:rPr>
          <w:rFonts w:ascii="Times New Roman" w:eastAsia="Segoe UI" w:hAnsi="Times New Roman"/>
          <w:i/>
          <w:sz w:val="28"/>
          <w:szCs w:val="28"/>
        </w:rPr>
        <w:t>24</w:t>
      </w:r>
      <w:r w:rsidRPr="00546D1D">
        <w:rPr>
          <w:rFonts w:ascii="Times New Roman" w:eastAsia="Segoe UI" w:hAnsi="Times New Roman"/>
          <w:sz w:val="28"/>
          <w:szCs w:val="28"/>
        </w:rPr>
        <w:t>(5), 6.</w:t>
      </w:r>
    </w:p>
    <w:p w:rsidR="00546D1D" w:rsidRPr="00546D1D" w:rsidRDefault="00546D1D" w:rsidP="00546D1D">
      <w:pPr>
        <w:ind w:left="720" w:hanging="720"/>
        <w:jc w:val="both"/>
        <w:rPr>
          <w:rFonts w:ascii="Times New Roman" w:eastAsia="Corbel" w:hAnsi="Times New Roman"/>
          <w:b/>
          <w:sz w:val="28"/>
          <w:szCs w:val="28"/>
        </w:rPr>
      </w:pPr>
      <w:r w:rsidRPr="00546D1D">
        <w:rPr>
          <w:rFonts w:ascii="Times New Roman" w:eastAsia="Segoe UI" w:hAnsi="Times New Roman"/>
          <w:sz w:val="28"/>
          <w:szCs w:val="28"/>
        </w:rPr>
        <w:lastRenderedPageBreak/>
        <w:t xml:space="preserve">Kamal, A. (2024). Early Marriage in the perspective of Islam Law: A case study in Indonesia. </w:t>
      </w:r>
      <w:r w:rsidRPr="00546D1D">
        <w:rPr>
          <w:rFonts w:ascii="Times New Roman" w:eastAsia="Segoe UI" w:hAnsi="Times New Roman"/>
          <w:i/>
          <w:sz w:val="28"/>
          <w:szCs w:val="28"/>
        </w:rPr>
        <w:t>FITRAH: Jurnal Kajian Ilmu-ilmu Keislaman</w:t>
      </w:r>
      <w:r w:rsidRPr="00546D1D">
        <w:rPr>
          <w:rFonts w:ascii="Times New Roman" w:eastAsia="Segoe UI" w:hAnsi="Times New Roman"/>
          <w:sz w:val="28"/>
          <w:szCs w:val="28"/>
        </w:rPr>
        <w:t xml:space="preserve">, </w:t>
      </w:r>
      <w:r w:rsidRPr="00546D1D">
        <w:rPr>
          <w:rFonts w:ascii="Times New Roman" w:eastAsia="Segoe UI" w:hAnsi="Times New Roman"/>
          <w:i/>
          <w:sz w:val="28"/>
          <w:szCs w:val="28"/>
        </w:rPr>
        <w:t>10</w:t>
      </w:r>
      <w:r w:rsidRPr="00546D1D">
        <w:rPr>
          <w:rFonts w:ascii="Times New Roman" w:eastAsia="Segoe UI" w:hAnsi="Times New Roman"/>
          <w:sz w:val="28"/>
          <w:szCs w:val="28"/>
        </w:rPr>
        <w:t>(1), 45-60.</w:t>
      </w:r>
    </w:p>
    <w:p w:rsidR="00546D1D" w:rsidRPr="00546D1D" w:rsidRDefault="00546D1D" w:rsidP="00546D1D">
      <w:pPr>
        <w:ind w:left="720" w:hanging="720"/>
        <w:jc w:val="both"/>
        <w:rPr>
          <w:rFonts w:ascii="Times New Roman" w:eastAsia="Corbel" w:hAnsi="Times New Roman"/>
          <w:b/>
          <w:sz w:val="28"/>
          <w:szCs w:val="28"/>
        </w:rPr>
      </w:pPr>
      <w:r w:rsidRPr="00546D1D">
        <w:rPr>
          <w:rFonts w:ascii="Times New Roman" w:eastAsia="Segoe UI" w:hAnsi="Times New Roman"/>
          <w:sz w:val="28"/>
          <w:szCs w:val="28"/>
        </w:rPr>
        <w:t xml:space="preserve">Nadda, A., Malik, J. S., Rohilla, R., Chahal, S., Chayal, V., &amp; Arora, V. (2018). Study of domestic violence among currently married females of Haryana, India. </w:t>
      </w:r>
      <w:r w:rsidRPr="00546D1D">
        <w:rPr>
          <w:rFonts w:ascii="Times New Roman" w:eastAsia="Segoe UI" w:hAnsi="Times New Roman"/>
          <w:i/>
          <w:sz w:val="28"/>
          <w:szCs w:val="28"/>
        </w:rPr>
        <w:t>Indian journal of psychological medicine</w:t>
      </w:r>
      <w:r w:rsidRPr="00546D1D">
        <w:rPr>
          <w:rFonts w:ascii="Times New Roman" w:eastAsia="Segoe UI" w:hAnsi="Times New Roman"/>
          <w:sz w:val="28"/>
          <w:szCs w:val="28"/>
        </w:rPr>
        <w:t xml:space="preserve">, </w:t>
      </w:r>
      <w:r w:rsidRPr="00546D1D">
        <w:rPr>
          <w:rFonts w:ascii="Times New Roman" w:eastAsia="Segoe UI" w:hAnsi="Times New Roman"/>
          <w:i/>
          <w:sz w:val="28"/>
          <w:szCs w:val="28"/>
        </w:rPr>
        <w:t>40</w:t>
      </w:r>
      <w:r w:rsidRPr="00546D1D">
        <w:rPr>
          <w:rFonts w:ascii="Times New Roman" w:eastAsia="Segoe UI" w:hAnsi="Times New Roman"/>
          <w:sz w:val="28"/>
          <w:szCs w:val="28"/>
        </w:rPr>
        <w:t>(6), 534-539.534-539.</w:t>
      </w:r>
    </w:p>
    <w:p w:rsidR="00546D1D" w:rsidRPr="00546D1D" w:rsidRDefault="00546D1D" w:rsidP="00546D1D">
      <w:pPr>
        <w:ind w:left="720" w:hanging="720"/>
        <w:jc w:val="both"/>
        <w:rPr>
          <w:rFonts w:ascii="Times New Roman" w:eastAsia="Corbel" w:hAnsi="Times New Roman"/>
          <w:b/>
          <w:sz w:val="28"/>
          <w:szCs w:val="28"/>
        </w:rPr>
      </w:pPr>
      <w:r w:rsidRPr="00546D1D">
        <w:rPr>
          <w:rFonts w:ascii="Times New Roman" w:eastAsia="Segoe UI" w:hAnsi="Times New Roman"/>
          <w:sz w:val="28"/>
          <w:szCs w:val="28"/>
        </w:rPr>
        <w:t xml:space="preserve">Oguejioffor, C. N. (2020). Early marriage and its impact on girls' education in Abakaliki education zone of Ebonyi State. </w:t>
      </w:r>
      <w:r w:rsidRPr="00546D1D">
        <w:rPr>
          <w:rFonts w:ascii="Times New Roman" w:eastAsia="Segoe UI" w:hAnsi="Times New Roman"/>
          <w:i/>
          <w:sz w:val="28"/>
          <w:szCs w:val="28"/>
        </w:rPr>
        <w:t>UNIZIK Journal of Educational Research and Policy Studies</w:t>
      </w:r>
      <w:r w:rsidRPr="00546D1D">
        <w:rPr>
          <w:rFonts w:ascii="Times New Roman" w:eastAsia="Segoe UI" w:hAnsi="Times New Roman"/>
          <w:sz w:val="28"/>
          <w:szCs w:val="28"/>
        </w:rPr>
        <w:t xml:space="preserve">, </w:t>
      </w:r>
      <w:r w:rsidRPr="00546D1D">
        <w:rPr>
          <w:rFonts w:ascii="Times New Roman" w:eastAsia="Segoe UI" w:hAnsi="Times New Roman"/>
          <w:i/>
          <w:sz w:val="28"/>
          <w:szCs w:val="28"/>
        </w:rPr>
        <w:t>1</w:t>
      </w:r>
      <w:r w:rsidRPr="00546D1D">
        <w:rPr>
          <w:rFonts w:ascii="Times New Roman" w:eastAsia="Segoe UI" w:hAnsi="Times New Roman"/>
          <w:sz w:val="28"/>
          <w:szCs w:val="28"/>
        </w:rPr>
        <w:t>, 16- 35.</w:t>
      </w:r>
    </w:p>
    <w:p w:rsidR="00546D1D" w:rsidRPr="00546D1D" w:rsidRDefault="00546D1D" w:rsidP="00546D1D">
      <w:pPr>
        <w:ind w:left="720" w:hanging="720"/>
        <w:jc w:val="both"/>
        <w:rPr>
          <w:rFonts w:ascii="Times New Roman" w:eastAsia="Corbel" w:hAnsi="Times New Roman"/>
          <w:b/>
          <w:sz w:val="28"/>
          <w:szCs w:val="28"/>
        </w:rPr>
      </w:pPr>
      <w:r w:rsidRPr="00546D1D">
        <w:rPr>
          <w:rFonts w:ascii="Times New Roman" w:eastAsia="Segoe UI" w:hAnsi="Times New Roman"/>
          <w:sz w:val="28"/>
          <w:szCs w:val="28"/>
        </w:rPr>
        <w:t xml:space="preserve">Onuoha, O. P. (2021). Masculinity care and paternity in shonelyn’s the secret lives of baba Segi’s wives. </w:t>
      </w:r>
      <w:r w:rsidRPr="00546D1D">
        <w:rPr>
          <w:rFonts w:ascii="Times New Roman" w:eastAsia="Segoe UI" w:hAnsi="Times New Roman"/>
          <w:i/>
          <w:sz w:val="28"/>
          <w:szCs w:val="28"/>
        </w:rPr>
        <w:t>Alkebulan: A Journal of West and East African Studies</w:t>
      </w:r>
      <w:r w:rsidRPr="00546D1D">
        <w:rPr>
          <w:rFonts w:ascii="Times New Roman" w:eastAsia="Segoe UI" w:hAnsi="Times New Roman"/>
          <w:sz w:val="28"/>
          <w:szCs w:val="28"/>
        </w:rPr>
        <w:t xml:space="preserve">, </w:t>
      </w:r>
      <w:r w:rsidRPr="00546D1D">
        <w:rPr>
          <w:rFonts w:ascii="Times New Roman" w:eastAsia="Segoe UI" w:hAnsi="Times New Roman"/>
          <w:i/>
          <w:sz w:val="28"/>
          <w:szCs w:val="28"/>
        </w:rPr>
        <w:t>1</w:t>
      </w:r>
      <w:r w:rsidRPr="00546D1D">
        <w:rPr>
          <w:rFonts w:ascii="Times New Roman" w:eastAsia="Segoe UI" w:hAnsi="Times New Roman"/>
          <w:sz w:val="28"/>
          <w:szCs w:val="28"/>
        </w:rPr>
        <w:t>(1), 69-77.</w:t>
      </w:r>
    </w:p>
    <w:p w:rsidR="00546D1D" w:rsidRPr="00546D1D" w:rsidRDefault="00546D1D" w:rsidP="00546D1D">
      <w:pPr>
        <w:ind w:left="720" w:hanging="720"/>
        <w:jc w:val="both"/>
        <w:rPr>
          <w:rFonts w:ascii="Times New Roman" w:eastAsia="Corbel" w:hAnsi="Times New Roman"/>
          <w:b/>
          <w:sz w:val="28"/>
          <w:szCs w:val="28"/>
        </w:rPr>
      </w:pPr>
      <w:r w:rsidRPr="00546D1D">
        <w:rPr>
          <w:rFonts w:ascii="Times New Roman" w:eastAsia="Segoe UI" w:hAnsi="Times New Roman"/>
          <w:sz w:val="28"/>
          <w:szCs w:val="28"/>
        </w:rPr>
        <w:t xml:space="preserve">Opesemowo, O. A. G., &amp; Odumosu, E. T. (2023). The sway of early marriage on the girl child education among some ethnic groups in Lagos State, Nigeria. </w:t>
      </w:r>
      <w:r w:rsidRPr="00546D1D">
        <w:rPr>
          <w:rFonts w:ascii="Times New Roman" w:eastAsia="Segoe UI" w:hAnsi="Times New Roman"/>
          <w:i/>
          <w:sz w:val="28"/>
          <w:szCs w:val="28"/>
        </w:rPr>
        <w:t>Journal of Culture and Values in Education</w:t>
      </w:r>
      <w:r w:rsidRPr="00546D1D">
        <w:rPr>
          <w:rFonts w:ascii="Times New Roman" w:eastAsia="Segoe UI" w:hAnsi="Times New Roman"/>
          <w:sz w:val="28"/>
          <w:szCs w:val="28"/>
        </w:rPr>
        <w:t xml:space="preserve">, </w:t>
      </w:r>
      <w:r w:rsidRPr="00546D1D">
        <w:rPr>
          <w:rFonts w:ascii="Times New Roman" w:eastAsia="Segoe UI" w:hAnsi="Times New Roman"/>
          <w:i/>
          <w:sz w:val="28"/>
          <w:szCs w:val="28"/>
        </w:rPr>
        <w:t>6</w:t>
      </w:r>
      <w:r w:rsidRPr="00546D1D">
        <w:rPr>
          <w:rFonts w:ascii="Times New Roman" w:eastAsia="Segoe UI" w:hAnsi="Times New Roman"/>
          <w:sz w:val="28"/>
          <w:szCs w:val="28"/>
        </w:rPr>
        <w:t>(3), 26-41.</w:t>
      </w:r>
    </w:p>
    <w:p w:rsidR="00546D1D" w:rsidRPr="00546D1D" w:rsidRDefault="00546D1D" w:rsidP="00546D1D">
      <w:pPr>
        <w:ind w:left="720" w:hanging="720"/>
        <w:jc w:val="both"/>
        <w:rPr>
          <w:rFonts w:ascii="Times New Roman" w:eastAsia="Corbel" w:hAnsi="Times New Roman"/>
          <w:b/>
          <w:sz w:val="28"/>
          <w:szCs w:val="28"/>
        </w:rPr>
      </w:pPr>
      <w:r w:rsidRPr="00546D1D">
        <w:rPr>
          <w:rFonts w:ascii="Times New Roman" w:eastAsia="Segoe UI" w:hAnsi="Times New Roman"/>
          <w:sz w:val="28"/>
          <w:szCs w:val="28"/>
        </w:rPr>
        <w:t xml:space="preserve">Opesemowo, O. A., &amp; Odumosu, E. (2023). The Sway of Early Marriage on the Girl Child Education among Some Ethnic Groups in Lagos State, Nigeria. </w:t>
      </w:r>
      <w:r w:rsidRPr="00546D1D">
        <w:rPr>
          <w:rFonts w:ascii="Times New Roman" w:eastAsia="Segoe UI" w:hAnsi="Times New Roman"/>
          <w:i/>
          <w:sz w:val="28"/>
          <w:szCs w:val="28"/>
        </w:rPr>
        <w:t>Journal of Culture and Values in Education</w:t>
      </w:r>
      <w:r w:rsidRPr="00546D1D">
        <w:rPr>
          <w:rFonts w:ascii="Times New Roman" w:eastAsia="Segoe UI" w:hAnsi="Times New Roman"/>
          <w:sz w:val="28"/>
          <w:szCs w:val="28"/>
        </w:rPr>
        <w:t xml:space="preserve">, </w:t>
      </w:r>
      <w:r w:rsidRPr="00546D1D">
        <w:rPr>
          <w:rFonts w:ascii="Times New Roman" w:eastAsia="Segoe UI" w:hAnsi="Times New Roman"/>
          <w:i/>
          <w:sz w:val="28"/>
          <w:szCs w:val="28"/>
        </w:rPr>
        <w:t>6</w:t>
      </w:r>
      <w:r w:rsidRPr="00546D1D">
        <w:rPr>
          <w:rFonts w:ascii="Times New Roman" w:eastAsia="Segoe UI" w:hAnsi="Times New Roman"/>
          <w:sz w:val="28"/>
          <w:szCs w:val="28"/>
        </w:rPr>
        <w:t>(3), 26-</w:t>
      </w:r>
      <w:r w:rsidRPr="00546D1D">
        <w:rPr>
          <w:rFonts w:ascii="Times New Roman" w:eastAsia="Corbel" w:hAnsi="Times New Roman"/>
          <w:b/>
          <w:sz w:val="28"/>
          <w:szCs w:val="28"/>
        </w:rPr>
        <w:t xml:space="preserve">41 </w:t>
      </w:r>
      <w:hyperlink r:id="rId11" w:history="1">
        <w:r w:rsidRPr="00546D1D">
          <w:rPr>
            <w:rStyle w:val="Hyperlink"/>
            <w:rFonts w:ascii="Times New Roman" w:eastAsia="Segoe UI" w:hAnsi="Times New Roman"/>
            <w:sz w:val="28"/>
            <w:szCs w:val="28"/>
          </w:rPr>
          <w:t>https://doi.org/10.46303/jcve.2023.18</w:t>
        </w:r>
      </w:hyperlink>
    </w:p>
    <w:p w:rsidR="00546D1D" w:rsidRPr="00546D1D" w:rsidRDefault="00546D1D" w:rsidP="00546D1D">
      <w:pPr>
        <w:ind w:left="720" w:hanging="720"/>
        <w:jc w:val="both"/>
        <w:rPr>
          <w:rFonts w:ascii="Times New Roman" w:eastAsia="Corbel" w:hAnsi="Times New Roman"/>
          <w:b/>
          <w:sz w:val="28"/>
          <w:szCs w:val="28"/>
        </w:rPr>
      </w:pPr>
      <w:r w:rsidRPr="00546D1D">
        <w:rPr>
          <w:rFonts w:ascii="Times New Roman" w:eastAsia="Segoe UI" w:hAnsi="Times New Roman"/>
          <w:sz w:val="28"/>
          <w:szCs w:val="28"/>
        </w:rPr>
        <w:t xml:space="preserve">Osakinle, E. and Tayo-Olajubutu, O. (2017). Child marriage and health consequences in Nigeria. </w:t>
      </w:r>
      <w:r w:rsidRPr="00546D1D">
        <w:rPr>
          <w:rFonts w:ascii="Times New Roman" w:eastAsia="Segoe UI" w:hAnsi="Times New Roman"/>
          <w:i/>
          <w:sz w:val="28"/>
          <w:szCs w:val="28"/>
        </w:rPr>
        <w:t>American Scientific Research Journal for Engineering Technology, Technology, and Sciences (ASRJETS),</w:t>
      </w:r>
      <w:r w:rsidRPr="00546D1D">
        <w:rPr>
          <w:rFonts w:ascii="Times New Roman" w:eastAsia="Segoe UI" w:hAnsi="Times New Roman"/>
          <w:sz w:val="28"/>
          <w:szCs w:val="28"/>
        </w:rPr>
        <w:t xml:space="preserve"> 30(1),</w:t>
      </w:r>
      <w:r w:rsidRPr="00546D1D">
        <w:rPr>
          <w:rFonts w:ascii="Times New Roman" w:eastAsia="Segoe UI" w:hAnsi="Times New Roman"/>
          <w:i/>
          <w:sz w:val="28"/>
          <w:szCs w:val="28"/>
        </w:rPr>
        <w:t xml:space="preserve"> </w:t>
      </w:r>
      <w:r w:rsidRPr="00546D1D">
        <w:rPr>
          <w:rFonts w:ascii="Times New Roman" w:eastAsia="Segoe UI" w:hAnsi="Times New Roman"/>
          <w:sz w:val="28"/>
          <w:szCs w:val="28"/>
        </w:rPr>
        <w:t xml:space="preserve">351-356. </w:t>
      </w:r>
      <w:hyperlink r:id="rId12" w:history="1">
        <w:r w:rsidRPr="00546D1D">
          <w:rPr>
            <w:rStyle w:val="Hyperlink"/>
            <w:rFonts w:ascii="Times New Roman" w:eastAsia="Segoe UI" w:hAnsi="Times New Roman"/>
            <w:sz w:val="28"/>
            <w:szCs w:val="28"/>
          </w:rPr>
          <w:t>http://asrjetsjournal.org/.</w:t>
        </w:r>
      </w:hyperlink>
    </w:p>
    <w:p w:rsidR="00546D1D" w:rsidRPr="00546D1D" w:rsidRDefault="00546D1D" w:rsidP="00546D1D">
      <w:pPr>
        <w:ind w:left="720" w:hanging="720"/>
        <w:jc w:val="both"/>
        <w:rPr>
          <w:rFonts w:ascii="Times New Roman" w:eastAsia="Corbel" w:hAnsi="Times New Roman"/>
          <w:b/>
          <w:sz w:val="28"/>
          <w:szCs w:val="28"/>
        </w:rPr>
      </w:pPr>
      <w:r w:rsidRPr="00546D1D">
        <w:rPr>
          <w:rFonts w:ascii="Times New Roman" w:eastAsia="Segoe UI" w:hAnsi="Times New Roman"/>
          <w:sz w:val="28"/>
          <w:szCs w:val="28"/>
        </w:rPr>
        <w:t xml:space="preserve">Oyedokun, P., &amp; Emmanuel, G. (2016). Management thoughts: The review of social action theory. </w:t>
      </w:r>
      <w:hyperlink r:id="rId13" w:history="1">
        <w:r w:rsidRPr="00546D1D">
          <w:rPr>
            <w:rStyle w:val="Hyperlink"/>
            <w:rFonts w:ascii="Times New Roman" w:eastAsia="Segoe UI" w:hAnsi="Times New Roman"/>
            <w:sz w:val="28"/>
            <w:szCs w:val="28"/>
          </w:rPr>
          <w:t>https://scholar.google.com/scholar?hl=en&amp;as_sdt=0%2C5&amp;q=THE+REVIEW+OF+SOCIA</w:t>
        </w:r>
      </w:hyperlink>
      <w:r w:rsidRPr="00546D1D">
        <w:rPr>
          <w:rFonts w:ascii="Times New Roman" w:eastAsia="Segoe UI" w:hAnsi="Times New Roman"/>
          <w:sz w:val="28"/>
          <w:szCs w:val="28"/>
          <w:u w:val="single"/>
        </w:rPr>
        <w:t xml:space="preserve"> </w:t>
      </w:r>
      <w:hyperlink r:id="rId14" w:history="1">
        <w:r w:rsidRPr="00546D1D">
          <w:rPr>
            <w:rStyle w:val="Hyperlink"/>
            <w:rFonts w:ascii="Times New Roman" w:eastAsia="Segoe UI" w:hAnsi="Times New Roman"/>
            <w:sz w:val="28"/>
            <w:szCs w:val="28"/>
          </w:rPr>
          <w:t xml:space="preserve">L+ACTION+THEORY+By+Oyedokun%2C+Godwin+Emmanuel&amp;btnG= </w:t>
        </w:r>
      </w:hyperlink>
      <w:r w:rsidRPr="00546D1D">
        <w:rPr>
          <w:rFonts w:ascii="Times New Roman" w:eastAsia="Segoe UI" w:hAnsi="Times New Roman"/>
          <w:sz w:val="28"/>
          <w:szCs w:val="28"/>
        </w:rPr>
        <w:t>Retrived on 2/9/2024.</w:t>
      </w:r>
    </w:p>
    <w:p w:rsidR="00546D1D" w:rsidRPr="00546D1D" w:rsidRDefault="00546D1D" w:rsidP="00546D1D">
      <w:pPr>
        <w:ind w:left="720" w:hanging="720"/>
        <w:jc w:val="both"/>
        <w:rPr>
          <w:rFonts w:ascii="Times New Roman" w:eastAsia="Corbel" w:hAnsi="Times New Roman"/>
          <w:b/>
          <w:sz w:val="28"/>
          <w:szCs w:val="28"/>
        </w:rPr>
      </w:pPr>
      <w:r w:rsidRPr="00546D1D">
        <w:rPr>
          <w:rFonts w:ascii="Times New Roman" w:eastAsia="Segoe UI" w:hAnsi="Times New Roman"/>
          <w:sz w:val="28"/>
          <w:szCs w:val="28"/>
        </w:rPr>
        <w:lastRenderedPageBreak/>
        <w:t>Pongoliu, H. (2017). Family of Sakinah, Mawaddah, Warahmah in the concept of Islam  marriage. Al-</w:t>
      </w:r>
      <w:r w:rsidRPr="00546D1D">
        <w:rPr>
          <w:rFonts w:ascii="Times New Roman" w:eastAsia="Corbel" w:hAnsi="Times New Roman"/>
          <w:b/>
          <w:sz w:val="28"/>
          <w:szCs w:val="28"/>
        </w:rPr>
        <w:t xml:space="preserve"> </w:t>
      </w:r>
      <w:r w:rsidRPr="00546D1D">
        <w:rPr>
          <w:rFonts w:ascii="Times New Roman" w:eastAsia="Segoe UI" w:hAnsi="Times New Roman"/>
          <w:sz w:val="28"/>
          <w:szCs w:val="28"/>
        </w:rPr>
        <w:t>Mizan: Jurnal Pemikiran Hukum Islam, 13(1), 1–16.</w:t>
      </w:r>
      <w:r w:rsidRPr="00546D1D">
        <w:rPr>
          <w:rFonts w:ascii="Times New Roman" w:hAnsi="Times New Roman"/>
          <w:sz w:val="28"/>
          <w:szCs w:val="28"/>
        </w:rPr>
        <w:tab/>
      </w:r>
      <w:hyperlink r:id="rId15" w:history="1">
        <w:r w:rsidRPr="00546D1D">
          <w:rPr>
            <w:rStyle w:val="16"/>
            <w:rFonts w:ascii="Times New Roman" w:eastAsia="Segoe UI" w:hAnsi="Times New Roman" w:cs="Times New Roman"/>
            <w:sz w:val="28"/>
            <w:szCs w:val="28"/>
          </w:rPr>
          <w:t>https://doi.org/10.30603/am.v13i1.905</w:t>
        </w:r>
      </w:hyperlink>
    </w:p>
    <w:p w:rsidR="00546D1D" w:rsidRPr="00546D1D" w:rsidRDefault="00546D1D" w:rsidP="00546D1D">
      <w:pPr>
        <w:ind w:left="720" w:hanging="720"/>
        <w:jc w:val="both"/>
        <w:rPr>
          <w:rFonts w:ascii="Times New Roman" w:eastAsia="Corbel" w:hAnsi="Times New Roman"/>
          <w:b/>
          <w:sz w:val="28"/>
          <w:szCs w:val="28"/>
        </w:rPr>
      </w:pPr>
      <w:r w:rsidRPr="00546D1D">
        <w:rPr>
          <w:rFonts w:ascii="Times New Roman" w:eastAsia="Segoe UI" w:hAnsi="Times New Roman"/>
          <w:sz w:val="28"/>
          <w:szCs w:val="28"/>
        </w:rPr>
        <w:t>Razu,  S.  R.  (2018).  Determinants  of  early  marriage  among  women:  An  experience  from  rural</w:t>
      </w:r>
      <w:r w:rsidRPr="00546D1D">
        <w:rPr>
          <w:rFonts w:ascii="Times New Roman" w:eastAsia="Corbel" w:hAnsi="Times New Roman"/>
          <w:b/>
          <w:sz w:val="28"/>
          <w:szCs w:val="28"/>
        </w:rPr>
        <w:t xml:space="preserve"> </w:t>
      </w:r>
      <w:r w:rsidRPr="00546D1D">
        <w:rPr>
          <w:rFonts w:ascii="Times New Roman" w:eastAsia="Segoe UI" w:hAnsi="Times New Roman"/>
          <w:sz w:val="28"/>
          <w:szCs w:val="28"/>
        </w:rPr>
        <w:t xml:space="preserve">Bangladesh. </w:t>
      </w:r>
      <w:r w:rsidRPr="00546D1D">
        <w:rPr>
          <w:rFonts w:ascii="Times New Roman" w:eastAsia="Segoe UI" w:hAnsi="Times New Roman"/>
          <w:i/>
          <w:sz w:val="28"/>
          <w:szCs w:val="28"/>
        </w:rPr>
        <w:t>Gender Studies</w:t>
      </w:r>
      <w:r w:rsidRPr="00546D1D">
        <w:rPr>
          <w:rFonts w:ascii="Times New Roman" w:eastAsia="Segoe UI" w:hAnsi="Times New Roman"/>
          <w:sz w:val="28"/>
          <w:szCs w:val="28"/>
        </w:rPr>
        <w:t xml:space="preserve">, </w:t>
      </w:r>
      <w:r w:rsidRPr="00546D1D">
        <w:rPr>
          <w:rFonts w:ascii="Times New Roman" w:eastAsia="Segoe UI" w:hAnsi="Times New Roman"/>
          <w:i/>
          <w:sz w:val="28"/>
          <w:szCs w:val="28"/>
        </w:rPr>
        <w:t>17</w:t>
      </w:r>
      <w:r w:rsidRPr="00546D1D">
        <w:rPr>
          <w:rFonts w:ascii="Times New Roman" w:eastAsia="Segoe UI" w:hAnsi="Times New Roman"/>
          <w:sz w:val="28"/>
          <w:szCs w:val="28"/>
        </w:rPr>
        <w:t>(1), 127-136.</w:t>
      </w:r>
    </w:p>
    <w:p w:rsidR="00546D1D" w:rsidRPr="00546D1D" w:rsidRDefault="00546D1D" w:rsidP="00546D1D">
      <w:pPr>
        <w:ind w:left="720" w:hanging="720"/>
        <w:jc w:val="both"/>
        <w:rPr>
          <w:rFonts w:ascii="Times New Roman" w:eastAsia="Corbel" w:hAnsi="Times New Roman"/>
          <w:b/>
          <w:sz w:val="28"/>
          <w:szCs w:val="28"/>
        </w:rPr>
      </w:pPr>
      <w:r w:rsidRPr="00546D1D">
        <w:rPr>
          <w:rFonts w:ascii="Times New Roman" w:eastAsia="Segoe UI" w:hAnsi="Times New Roman"/>
          <w:sz w:val="28"/>
          <w:szCs w:val="28"/>
        </w:rPr>
        <w:t xml:space="preserve">Setiyanto, D. A. (2020). Discourse of middle way in Islam jurisprudence on career women in achieving the sakinah family: Reconstruction of roles and women’s identity. </w:t>
      </w:r>
      <w:r w:rsidRPr="00546D1D">
        <w:rPr>
          <w:rFonts w:ascii="Times New Roman" w:eastAsia="Segoe UI" w:hAnsi="Times New Roman"/>
          <w:i/>
          <w:sz w:val="28"/>
          <w:szCs w:val="28"/>
        </w:rPr>
        <w:t>Justicia Islama, 17</w:t>
      </w:r>
      <w:r w:rsidRPr="00546D1D">
        <w:rPr>
          <w:rFonts w:ascii="Times New Roman" w:eastAsia="Segoe UI" w:hAnsi="Times New Roman"/>
          <w:sz w:val="28"/>
          <w:szCs w:val="28"/>
        </w:rPr>
        <w:t>(1), 148.</w:t>
      </w:r>
      <w:r w:rsidRPr="00546D1D">
        <w:rPr>
          <w:rFonts w:ascii="Times New Roman" w:eastAsia="Corbel" w:hAnsi="Times New Roman"/>
          <w:b/>
          <w:sz w:val="28"/>
          <w:szCs w:val="28"/>
        </w:rPr>
        <w:t xml:space="preserve"> </w:t>
      </w:r>
      <w:hyperlink r:id="rId16" w:history="1">
        <w:r w:rsidRPr="00546D1D">
          <w:rPr>
            <w:rStyle w:val="Hyperlink"/>
            <w:rFonts w:ascii="Times New Roman" w:eastAsia="Segoe UI" w:hAnsi="Times New Roman"/>
            <w:sz w:val="28"/>
            <w:szCs w:val="28"/>
          </w:rPr>
          <w:t>https://doi.org/Https://Doi.Org/10.21154/Justicia.V17i1.1125.</w:t>
        </w:r>
      </w:hyperlink>
    </w:p>
    <w:p w:rsidR="00546D1D" w:rsidRPr="00546D1D" w:rsidRDefault="00546D1D" w:rsidP="00546D1D">
      <w:pPr>
        <w:ind w:left="720" w:hanging="720"/>
        <w:jc w:val="both"/>
        <w:rPr>
          <w:rFonts w:ascii="Times New Roman" w:eastAsia="Segoe UI" w:hAnsi="Times New Roman"/>
          <w:i/>
          <w:sz w:val="28"/>
          <w:szCs w:val="28"/>
        </w:rPr>
      </w:pPr>
      <w:r w:rsidRPr="00546D1D">
        <w:rPr>
          <w:rFonts w:ascii="Times New Roman" w:eastAsia="Segoe UI" w:hAnsi="Times New Roman"/>
          <w:i/>
          <w:sz w:val="28"/>
          <w:szCs w:val="28"/>
        </w:rPr>
        <w:t>UNICEF</w:t>
      </w:r>
      <w:r w:rsidRPr="00546D1D">
        <w:rPr>
          <w:rFonts w:ascii="Times New Roman" w:eastAsia="Segoe UI" w:hAnsi="Times New Roman"/>
          <w:sz w:val="28"/>
          <w:szCs w:val="28"/>
        </w:rPr>
        <w:t xml:space="preserve">. Last updated March 8. </w:t>
      </w:r>
      <w:hyperlink r:id="rId17" w:history="1">
        <w:r w:rsidRPr="00546D1D">
          <w:rPr>
            <w:rStyle w:val="Hyperlink"/>
            <w:rFonts w:ascii="Times New Roman" w:eastAsia="Segoe UI" w:hAnsi="Times New Roman"/>
            <w:sz w:val="28"/>
            <w:szCs w:val="28"/>
          </w:rPr>
          <w:t>https://www.unicef.org/protection/child-</w:t>
        </w:r>
      </w:hyperlink>
      <w:r w:rsidRPr="00546D1D">
        <w:rPr>
          <w:rFonts w:ascii="Times New Roman" w:eastAsia="Segoe UI" w:hAnsi="Times New Roman"/>
          <w:i/>
          <w:sz w:val="28"/>
          <w:szCs w:val="28"/>
        </w:rPr>
        <w:tab/>
        <w:t>marriage.</w:t>
      </w:r>
    </w:p>
    <w:p w:rsidR="00546D1D" w:rsidRPr="00546D1D" w:rsidRDefault="00546D1D" w:rsidP="00546D1D">
      <w:pPr>
        <w:ind w:left="720" w:hanging="720"/>
        <w:jc w:val="both"/>
        <w:rPr>
          <w:rFonts w:ascii="Times New Roman" w:eastAsia="Corbel" w:hAnsi="Times New Roman"/>
          <w:b/>
          <w:sz w:val="28"/>
          <w:szCs w:val="28"/>
        </w:rPr>
      </w:pPr>
      <w:r w:rsidRPr="00546D1D">
        <w:rPr>
          <w:rFonts w:ascii="Times New Roman" w:eastAsia="Segoe UI" w:hAnsi="Times New Roman"/>
          <w:sz w:val="28"/>
          <w:szCs w:val="28"/>
        </w:rPr>
        <w:t>W.H.O.</w:t>
      </w:r>
      <w:r w:rsidRPr="00546D1D">
        <w:rPr>
          <w:rFonts w:ascii="Times New Roman" w:hAnsi="Times New Roman"/>
          <w:sz w:val="28"/>
          <w:szCs w:val="28"/>
        </w:rPr>
        <w:tab/>
      </w:r>
      <w:r w:rsidRPr="00546D1D">
        <w:rPr>
          <w:rFonts w:ascii="Times New Roman" w:eastAsia="Segoe UI" w:hAnsi="Times New Roman"/>
          <w:sz w:val="28"/>
          <w:szCs w:val="28"/>
        </w:rPr>
        <w:t>(2019).</w:t>
      </w:r>
      <w:r w:rsidRPr="00546D1D">
        <w:rPr>
          <w:rFonts w:ascii="Times New Roman" w:hAnsi="Times New Roman"/>
          <w:sz w:val="28"/>
          <w:szCs w:val="28"/>
        </w:rPr>
        <w:tab/>
      </w:r>
      <w:r w:rsidRPr="00546D1D">
        <w:rPr>
          <w:rFonts w:ascii="Times New Roman" w:eastAsia="Segoe UI" w:hAnsi="Times New Roman"/>
          <w:sz w:val="28"/>
          <w:szCs w:val="28"/>
        </w:rPr>
        <w:t>Child</w:t>
      </w:r>
      <w:r w:rsidRPr="00546D1D">
        <w:rPr>
          <w:rFonts w:ascii="Times New Roman" w:hAnsi="Times New Roman"/>
          <w:sz w:val="28"/>
          <w:szCs w:val="28"/>
        </w:rPr>
        <w:tab/>
      </w:r>
      <w:r w:rsidRPr="00546D1D">
        <w:rPr>
          <w:rFonts w:ascii="Times New Roman" w:eastAsia="Segoe UI" w:hAnsi="Times New Roman"/>
          <w:sz w:val="28"/>
          <w:szCs w:val="28"/>
        </w:rPr>
        <w:t>marriages:</w:t>
      </w:r>
      <w:r w:rsidRPr="00546D1D">
        <w:rPr>
          <w:rFonts w:ascii="Times New Roman" w:hAnsi="Times New Roman"/>
          <w:sz w:val="28"/>
          <w:szCs w:val="28"/>
        </w:rPr>
        <w:tab/>
      </w:r>
      <w:r w:rsidRPr="00546D1D">
        <w:rPr>
          <w:rFonts w:ascii="Times New Roman" w:eastAsia="Segoe UI" w:hAnsi="Times New Roman"/>
          <w:sz w:val="28"/>
          <w:szCs w:val="28"/>
        </w:rPr>
        <w:t>39</w:t>
      </w:r>
      <w:r w:rsidRPr="00546D1D">
        <w:rPr>
          <w:rFonts w:ascii="Times New Roman" w:hAnsi="Times New Roman"/>
          <w:sz w:val="28"/>
          <w:szCs w:val="28"/>
        </w:rPr>
        <w:tab/>
      </w:r>
      <w:r w:rsidRPr="00546D1D">
        <w:rPr>
          <w:rFonts w:ascii="Times New Roman" w:eastAsia="Segoe UI" w:hAnsi="Times New Roman"/>
          <w:sz w:val="28"/>
          <w:szCs w:val="28"/>
        </w:rPr>
        <w:t>000</w:t>
      </w:r>
      <w:r w:rsidRPr="00546D1D">
        <w:rPr>
          <w:rFonts w:ascii="Times New Roman" w:hAnsi="Times New Roman"/>
          <w:sz w:val="28"/>
          <w:szCs w:val="28"/>
        </w:rPr>
        <w:tab/>
      </w:r>
      <w:r w:rsidRPr="00546D1D">
        <w:rPr>
          <w:rFonts w:ascii="Times New Roman" w:eastAsia="Segoe UI" w:hAnsi="Times New Roman"/>
          <w:sz w:val="28"/>
          <w:szCs w:val="28"/>
        </w:rPr>
        <w:t>every</w:t>
      </w:r>
      <w:r w:rsidRPr="00546D1D">
        <w:rPr>
          <w:rFonts w:ascii="Times New Roman" w:hAnsi="Times New Roman"/>
          <w:sz w:val="28"/>
          <w:szCs w:val="28"/>
        </w:rPr>
        <w:tab/>
      </w:r>
      <w:r w:rsidRPr="00546D1D">
        <w:rPr>
          <w:rFonts w:ascii="Times New Roman" w:eastAsia="Segoe UI" w:hAnsi="Times New Roman"/>
          <w:sz w:val="28"/>
          <w:szCs w:val="28"/>
        </w:rPr>
        <w:t>day.</w:t>
      </w:r>
      <w:r w:rsidRPr="00546D1D">
        <w:rPr>
          <w:rFonts w:ascii="Times New Roman" w:hAnsi="Times New Roman"/>
          <w:sz w:val="28"/>
          <w:szCs w:val="28"/>
        </w:rPr>
        <w:tab/>
      </w:r>
      <w:r w:rsidRPr="00546D1D">
        <w:rPr>
          <w:rFonts w:ascii="Times New Roman" w:eastAsia="Segoe UI" w:hAnsi="Times New Roman"/>
          <w:sz w:val="28"/>
          <w:szCs w:val="28"/>
        </w:rPr>
        <w:t>Retrievd</w:t>
      </w:r>
      <w:r w:rsidRPr="00546D1D">
        <w:rPr>
          <w:rFonts w:ascii="Times New Roman" w:hAnsi="Times New Roman"/>
          <w:sz w:val="28"/>
          <w:szCs w:val="28"/>
        </w:rPr>
        <w:tab/>
      </w:r>
      <w:r w:rsidRPr="00546D1D">
        <w:rPr>
          <w:rFonts w:ascii="Times New Roman" w:eastAsia="Segoe UI" w:hAnsi="Times New Roman"/>
          <w:sz w:val="28"/>
          <w:szCs w:val="28"/>
        </w:rPr>
        <w:t>from</w:t>
      </w:r>
      <w:r w:rsidRPr="00546D1D">
        <w:rPr>
          <w:rFonts w:ascii="Times New Roman" w:eastAsia="Corbel" w:hAnsi="Times New Roman"/>
          <w:b/>
          <w:sz w:val="28"/>
          <w:szCs w:val="28"/>
        </w:rPr>
        <w:t xml:space="preserve"> </w:t>
      </w:r>
      <w:hyperlink r:id="rId18" w:history="1">
        <w:r w:rsidRPr="00546D1D">
          <w:rPr>
            <w:rStyle w:val="Hyperlink"/>
            <w:rFonts w:ascii="Times New Roman" w:eastAsia="Segoe UI" w:hAnsi="Times New Roman"/>
            <w:sz w:val="28"/>
            <w:szCs w:val="28"/>
          </w:rPr>
          <w:t>https://www.who.int/mediacentre/news/releases/2013/child_marriage_20130307/en/</w:t>
        </w:r>
      </w:hyperlink>
      <w:r w:rsidRPr="00546D1D">
        <w:rPr>
          <w:rFonts w:ascii="Times New Roman" w:eastAsia="Segoe UI" w:hAnsi="Times New Roman"/>
          <w:sz w:val="28"/>
          <w:szCs w:val="28"/>
          <w:u w:val="single"/>
        </w:rPr>
        <w:tab/>
        <w:t>on</w:t>
      </w:r>
      <w:r w:rsidRPr="00546D1D">
        <w:rPr>
          <w:rFonts w:ascii="Times New Roman" w:eastAsia="Corbel" w:hAnsi="Times New Roman"/>
          <w:b/>
          <w:sz w:val="28"/>
          <w:szCs w:val="28"/>
        </w:rPr>
        <w:t xml:space="preserve"> </w:t>
      </w:r>
      <w:r w:rsidRPr="00546D1D">
        <w:rPr>
          <w:rFonts w:ascii="Times New Roman" w:eastAsia="Segoe UI" w:hAnsi="Times New Roman"/>
          <w:sz w:val="28"/>
          <w:szCs w:val="28"/>
        </w:rPr>
        <w:t>26/8/2024.</w:t>
      </w:r>
    </w:p>
    <w:p w:rsidR="00546D1D" w:rsidRPr="00546D1D" w:rsidRDefault="00546D1D" w:rsidP="00546D1D">
      <w:pPr>
        <w:ind w:left="720" w:hanging="720"/>
        <w:jc w:val="both"/>
        <w:rPr>
          <w:rFonts w:ascii="Times New Roman" w:eastAsia="Corbel" w:hAnsi="Times New Roman"/>
          <w:b/>
          <w:sz w:val="28"/>
          <w:szCs w:val="28"/>
        </w:rPr>
      </w:pPr>
      <w:r w:rsidRPr="00546D1D">
        <w:rPr>
          <w:rFonts w:ascii="Times New Roman" w:eastAsia="Segoe UI" w:hAnsi="Times New Roman"/>
          <w:sz w:val="28"/>
          <w:szCs w:val="28"/>
        </w:rPr>
        <w:t xml:space="preserve">Weber, M. (1922). Economy and society. </w:t>
      </w:r>
      <w:r w:rsidRPr="00546D1D">
        <w:rPr>
          <w:rFonts w:ascii="Times New Roman" w:eastAsia="Segoe UI" w:hAnsi="Times New Roman"/>
          <w:i/>
          <w:sz w:val="28"/>
          <w:szCs w:val="28"/>
        </w:rPr>
        <w:t>Berkeley: University of California Press, 20</w:t>
      </w:r>
    </w:p>
    <w:p w:rsidR="00546D1D" w:rsidRPr="00546D1D" w:rsidRDefault="00546D1D" w:rsidP="00546D1D">
      <w:pPr>
        <w:ind w:left="720" w:hanging="720"/>
        <w:jc w:val="both"/>
        <w:rPr>
          <w:rFonts w:ascii="Times New Roman" w:eastAsia="Corbel" w:hAnsi="Times New Roman"/>
          <w:b/>
          <w:sz w:val="28"/>
          <w:szCs w:val="28"/>
        </w:rPr>
      </w:pPr>
      <w:r w:rsidRPr="00546D1D">
        <w:rPr>
          <w:rFonts w:ascii="Times New Roman" w:eastAsia="Segoe UI" w:hAnsi="Times New Roman"/>
          <w:sz w:val="28"/>
          <w:szCs w:val="28"/>
        </w:rPr>
        <w:t>Weber, M. (1978). Economy and society (Berkeley: University of California Press, Hartford Institute for</w:t>
      </w:r>
      <w:r w:rsidRPr="00546D1D">
        <w:rPr>
          <w:rFonts w:ascii="Times New Roman" w:eastAsia="Corbel" w:hAnsi="Times New Roman"/>
          <w:b/>
          <w:sz w:val="28"/>
          <w:szCs w:val="28"/>
        </w:rPr>
        <w:t xml:space="preserve"> </w:t>
      </w:r>
      <w:r w:rsidRPr="00546D1D">
        <w:rPr>
          <w:rFonts w:ascii="Times New Roman" w:eastAsia="Segoe UI" w:hAnsi="Times New Roman"/>
          <w:sz w:val="28"/>
          <w:szCs w:val="28"/>
        </w:rPr>
        <w:t>Religion Research. Hartford Seminary, 77 Sherman Street, Hartford, CT 06105 860-509-9500</w:t>
      </w:r>
    </w:p>
    <w:p w:rsidR="00546D1D" w:rsidRPr="00546D1D" w:rsidRDefault="00546D1D" w:rsidP="00546D1D">
      <w:pPr>
        <w:spacing w:line="480" w:lineRule="auto"/>
        <w:rPr>
          <w:rFonts w:ascii="Times New Roman" w:eastAsia="SimSun" w:hAnsi="Times New Roman"/>
          <w:b/>
          <w:sz w:val="28"/>
          <w:szCs w:val="28"/>
        </w:rPr>
      </w:pPr>
      <w:r w:rsidRPr="00546D1D">
        <w:rPr>
          <w:rFonts w:ascii="Times New Roman" w:hAnsi="Times New Roman"/>
          <w:b/>
          <w:sz w:val="28"/>
          <w:szCs w:val="28"/>
        </w:rPr>
        <w:t xml:space="preserve"> </w:t>
      </w:r>
    </w:p>
    <w:p w:rsidR="00546D1D" w:rsidRPr="00546D1D" w:rsidRDefault="00546D1D">
      <w:pPr>
        <w:rPr>
          <w:rFonts w:ascii="Times New Roman" w:hAnsi="Times New Roman"/>
          <w:sz w:val="28"/>
          <w:szCs w:val="28"/>
        </w:rPr>
      </w:pPr>
    </w:p>
    <w:sectPr w:rsidR="00546D1D" w:rsidRPr="00546D1D" w:rsidSect="00546D1D">
      <w:pgSz w:w="11520" w:h="14400"/>
      <w:pgMar w:top="1440" w:right="144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等线 Light">
    <w:charset w:val="00"/>
    <w:family w:val="auto"/>
    <w:pitch w:val="default"/>
  </w:font>
  <w:font w:name="Corbel">
    <w:panose1 w:val="020B0503020204020204"/>
    <w:charset w:val="00"/>
    <w:family w:val="swiss"/>
    <w:pitch w:val="variable"/>
    <w:sig w:usb0="A00002EF" w:usb1="4000A44B"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12A36"/>
    <w:multiLevelType w:val="multilevel"/>
    <w:tmpl w:val="1376EC66"/>
    <w:lvl w:ilvl="0">
      <w:start w:val="1"/>
      <w:numFmt w:val="decimal"/>
      <w:lvlText w:val="%1."/>
      <w:lvlJc w:val="left"/>
      <w:pPr>
        <w:ind w:left="0" w:firstLine="0"/>
      </w:pPr>
      <w:rPr>
        <w:rFonts w:ascii="Times New Roman" w:hAnsi="Times New Roman" w:cs="Times New Roman" w:hint="default"/>
      </w:r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36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36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360"/>
      </w:pPr>
    </w:lvl>
  </w:abstractNum>
  <w:abstractNum w:abstractNumId="1" w15:restartNumberingAfterBreak="0">
    <w:nsid w:val="18BF09C4"/>
    <w:multiLevelType w:val="multilevel"/>
    <w:tmpl w:val="A38A725C"/>
    <w:lvl w:ilvl="0">
      <w:start w:val="9"/>
      <w:numFmt w:val="lowerLetter"/>
      <w:lvlText w:val="%1."/>
      <w:lvlJc w:val="left"/>
      <w:pPr>
        <w:ind w:left="720" w:hanging="360"/>
      </w:pPr>
      <w:rPr>
        <w:rFonts w:ascii="Calibri" w:hAnsi="Calibri" w:cs="Calibri" w:hint="default"/>
        <w:sz w:val="22"/>
        <w:szCs w:val="22"/>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 w15:restartNumberingAfterBreak="0">
    <w:nsid w:val="5D6C429B"/>
    <w:multiLevelType w:val="multilevel"/>
    <w:tmpl w:val="E966A888"/>
    <w:lvl w:ilvl="0">
      <w:start w:val="1"/>
      <w:numFmt w:val="upperLetter"/>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74FD4C5F"/>
    <w:multiLevelType w:val="multilevel"/>
    <w:tmpl w:val="6082E674"/>
    <w:lvl w:ilvl="0">
      <w:start w:val="1"/>
      <w:numFmt w:val="lowerRoman"/>
      <w:lvlText w:val="%1."/>
      <w:lvlJc w:val="left"/>
      <w:pPr>
        <w:tabs>
          <w:tab w:val="num" w:pos="425"/>
        </w:tabs>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78D2725C"/>
    <w:multiLevelType w:val="multilevel"/>
    <w:tmpl w:val="076E4854"/>
    <w:lvl w:ilvl="0">
      <w:start w:val="1"/>
      <w:numFmt w:val="lowerRoman"/>
      <w:lvlText w:val="%1."/>
      <w:lvlJc w:val="left"/>
      <w:pPr>
        <w:ind w:left="1080" w:hanging="72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D1D"/>
    <w:rsid w:val="00213A0A"/>
    <w:rsid w:val="00546D1D"/>
    <w:rsid w:val="00F06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54310"/>
  <w15:chartTrackingRefBased/>
  <w15:docId w15:val="{B3EB5CC8-4D26-4AB8-A774-EE8486DC3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D1D"/>
    <w:pPr>
      <w:spacing w:before="100" w:beforeAutospacing="1" w:after="200" w:line="268"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46D1D"/>
    <w:pPr>
      <w:spacing w:line="273" w:lineRule="auto"/>
      <w:ind w:left="720"/>
      <w:contextualSpacing/>
    </w:pPr>
    <w:rPr>
      <w:rFonts w:eastAsia="SimSun"/>
    </w:rPr>
  </w:style>
  <w:style w:type="character" w:customStyle="1" w:styleId="15">
    <w:name w:val="15"/>
    <w:basedOn w:val="DefaultParagraphFont"/>
    <w:rsid w:val="00546D1D"/>
    <w:rPr>
      <w:rFonts w:ascii="Calibri Light" w:eastAsia="等线 Light" w:hAnsi="Calibri Light" w:cs="Times New Roman" w:hint="default"/>
      <w:color w:val="2E75B5"/>
      <w:sz w:val="32"/>
      <w:szCs w:val="32"/>
    </w:rPr>
  </w:style>
  <w:style w:type="character" w:customStyle="1" w:styleId="16">
    <w:name w:val="16"/>
    <w:basedOn w:val="DefaultParagraphFont"/>
    <w:rsid w:val="00546D1D"/>
    <w:rPr>
      <w:rFonts w:ascii="Calibri" w:hAnsi="Calibri" w:cs="Calibri" w:hint="default"/>
      <w:color w:val="0563C1"/>
      <w:u w:val="single"/>
    </w:rPr>
  </w:style>
  <w:style w:type="table" w:styleId="TableGrid">
    <w:name w:val="Table Grid"/>
    <w:basedOn w:val="TableNormal"/>
    <w:uiPriority w:val="99"/>
    <w:unhideWhenUsed/>
    <w:rsid w:val="00546D1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6D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241159">
      <w:bodyDiv w:val="1"/>
      <w:marLeft w:val="0"/>
      <w:marRight w:val="0"/>
      <w:marTop w:val="0"/>
      <w:marBottom w:val="0"/>
      <w:divBdr>
        <w:top w:val="none" w:sz="0" w:space="0" w:color="auto"/>
        <w:left w:val="none" w:sz="0" w:space="0" w:color="auto"/>
        <w:bottom w:val="none" w:sz="0" w:space="0" w:color="auto"/>
        <w:right w:val="none" w:sz="0" w:space="0" w:color="auto"/>
      </w:divBdr>
    </w:div>
    <w:div w:id="1423910796">
      <w:bodyDiv w:val="1"/>
      <w:marLeft w:val="0"/>
      <w:marRight w:val="0"/>
      <w:marTop w:val="0"/>
      <w:marBottom w:val="0"/>
      <w:divBdr>
        <w:top w:val="none" w:sz="0" w:space="0" w:color="auto"/>
        <w:left w:val="none" w:sz="0" w:space="0" w:color="auto"/>
        <w:bottom w:val="none" w:sz="0" w:space="0" w:color="auto"/>
        <w:right w:val="none" w:sz="0" w:space="0" w:color="auto"/>
      </w:divBdr>
    </w:div>
    <w:div w:id="1777366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um.com/@hassanraza.barkati01/10-benefits-to-early-marriage" TargetMode="External"/><Relationship Id="rId13" Type="http://schemas.openxmlformats.org/officeDocument/2006/relationships/hyperlink" Target="https://scholar.google.com/scholar?hl=en&amp;as_sdt=0%2C5&amp;q=THE+REVIEW+OF+SOCIAL+ACTION+THEORY+By+Oyedokun%2C+Godwin+Emmanuel&amp;btnG=" TargetMode="External"/><Relationship Id="rId18" Type="http://schemas.openxmlformats.org/officeDocument/2006/relationships/hyperlink" Target="https://www.who.int/mediacentre/news/releases/2013/child_marriage_20130307/en/" TargetMode="External"/><Relationship Id="rId3" Type="http://schemas.openxmlformats.org/officeDocument/2006/relationships/settings" Target="settings.xml"/><Relationship Id="rId7" Type="http://schemas.openxmlformats.org/officeDocument/2006/relationships/hyperlink" Target="https://medium.com/@hassanraza.barkati01?source=post_page-----b47431f8c9f9--------------------------------" TargetMode="External"/><Relationship Id="rId12" Type="http://schemas.openxmlformats.org/officeDocument/2006/relationships/hyperlink" Target="http://asrjetsjournal.org/" TargetMode="External"/><Relationship Id="rId17" Type="http://schemas.openxmlformats.org/officeDocument/2006/relationships/hyperlink" Target="https://www.unicef.org/protection/child-" TargetMode="External"/><Relationship Id="rId2" Type="http://schemas.openxmlformats.org/officeDocument/2006/relationships/styles" Target="styles.xml"/><Relationship Id="rId16" Type="http://schemas.openxmlformats.org/officeDocument/2006/relationships/hyperlink" Target="https://doi.org/Https:/Doi.Org/10.21154/Justicia.V17i1.1125"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oi.org/10.36108/NJSA/9102/71(0110)" TargetMode="External"/><Relationship Id="rId11" Type="http://schemas.openxmlformats.org/officeDocument/2006/relationships/hyperlink" Target="https://doi.org/10.46303/jcve.2023.18" TargetMode="External"/><Relationship Id="rId5" Type="http://schemas.openxmlformats.org/officeDocument/2006/relationships/hyperlink" Target="https://medium.com/@hassanraza.barkati01?source=post_page-----b47431f8c9f9--------------------------------" TargetMode="External"/><Relationship Id="rId15" Type="http://schemas.openxmlformats.org/officeDocument/2006/relationships/hyperlink" Target="https://doi.org/10.30603/am.v13i1.905" TargetMode="External"/><Relationship Id="rId10" Type="http://schemas.openxmlformats.org/officeDocument/2006/relationships/hyperlink" Target="https://doi.org/10.31332/aladl.v15i1.357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ium.com/@hassanraza.barkati01/10-benefits-to-early-marriage" TargetMode="External"/><Relationship Id="rId14" Type="http://schemas.openxmlformats.org/officeDocument/2006/relationships/hyperlink" Target="https://scholar.google.com/scholar?hl=en&amp;as_sdt=0%2C5&amp;q=THE+REVIEW+OF+SOCIAL+ACTION+THEORY+By+Oyedokun%2C+Godwin+Emmanuel&amp;bt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66</Pages>
  <Words>11853</Words>
  <Characters>67563</Characters>
  <Application>Microsoft Office Word</Application>
  <DocSecurity>0</DocSecurity>
  <Lines>563</Lines>
  <Paragraphs>158</Paragraphs>
  <ScaleCrop>false</ScaleCrop>
  <Company/>
  <LinksUpToDate>false</LinksUpToDate>
  <CharactersWithSpaces>79258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2025-09-03T15:00:00Z</dcterms:created>
  <dcterms:modified xsi:type="dcterms:W3CDTF">2025-09-03T15:03:00Z</dcterms:modified>
</cp:coreProperties>
</file>