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0F3" w:rsidRPr="00032AA6" w:rsidRDefault="00A440F3" w:rsidP="00A440F3">
      <w:pPr>
        <w:spacing w:after="0" w:line="480" w:lineRule="auto"/>
        <w:jc w:val="center"/>
        <w:rPr>
          <w:rFonts w:ascii="Times New Roman" w:hAnsi="Times New Roman" w:cs="Times New Roman"/>
          <w:b/>
          <w:sz w:val="24"/>
          <w:szCs w:val="24"/>
        </w:rPr>
      </w:pPr>
      <w:r w:rsidRPr="00032AA6">
        <w:rPr>
          <w:rFonts w:ascii="Times New Roman" w:hAnsi="Times New Roman" w:cs="Times New Roman"/>
          <w:b/>
          <w:sz w:val="24"/>
          <w:szCs w:val="24"/>
        </w:rPr>
        <w:t>ROLE OF ARTIFICIAL INTELLIGENCE IN THE TEACHING AND LEARNING OF ENGLISH IN JUNIOR SECONDARY SCHOOLS IN ILORIN SOUTH LGA</w:t>
      </w:r>
    </w:p>
    <w:p w:rsidR="00A440F3" w:rsidRDefault="00A440F3" w:rsidP="00A440F3">
      <w:pPr>
        <w:jc w:val="center"/>
        <w:rPr>
          <w:rFonts w:ascii="Times New Roman" w:hAnsi="Times New Roman"/>
          <w:b/>
          <w:color w:val="000000" w:themeColor="text1"/>
          <w:sz w:val="27"/>
          <w:szCs w:val="27"/>
        </w:rPr>
      </w:pPr>
    </w:p>
    <w:p w:rsidR="00A440F3" w:rsidRDefault="00A440F3" w:rsidP="00A440F3">
      <w:pPr>
        <w:jc w:val="center"/>
        <w:rPr>
          <w:rFonts w:ascii="Times New Roman" w:hAnsi="Times New Roman"/>
          <w:b/>
          <w:color w:val="000000" w:themeColor="text1"/>
          <w:sz w:val="27"/>
          <w:szCs w:val="27"/>
        </w:rPr>
      </w:pPr>
    </w:p>
    <w:p w:rsidR="00A440F3" w:rsidRPr="0016112D" w:rsidRDefault="00A440F3" w:rsidP="00A440F3">
      <w:pPr>
        <w:jc w:val="center"/>
        <w:rPr>
          <w:rFonts w:ascii="Times New Roman" w:hAnsi="Times New Roman"/>
          <w:b/>
          <w:color w:val="000000" w:themeColor="text1"/>
          <w:sz w:val="27"/>
          <w:szCs w:val="27"/>
        </w:rPr>
      </w:pPr>
      <w:r w:rsidRPr="0016112D">
        <w:rPr>
          <w:rFonts w:ascii="Times New Roman" w:hAnsi="Times New Roman"/>
          <w:b/>
          <w:color w:val="000000" w:themeColor="text1"/>
          <w:sz w:val="27"/>
          <w:szCs w:val="27"/>
        </w:rPr>
        <w:t>BY</w:t>
      </w:r>
    </w:p>
    <w:p w:rsidR="00A440F3" w:rsidRDefault="00A440F3" w:rsidP="00A440F3">
      <w:pPr>
        <w:ind w:firstLine="720"/>
        <w:jc w:val="both"/>
        <w:rPr>
          <w:rFonts w:ascii="Times New Roman" w:hAnsi="Times New Roman"/>
          <w:b/>
          <w:color w:val="000000" w:themeColor="text1"/>
          <w:sz w:val="27"/>
          <w:szCs w:val="27"/>
        </w:rPr>
      </w:pPr>
    </w:p>
    <w:p w:rsidR="00A440F3" w:rsidRDefault="00A440F3" w:rsidP="00A440F3">
      <w:pPr>
        <w:ind w:firstLine="720"/>
        <w:jc w:val="both"/>
        <w:rPr>
          <w:rFonts w:ascii="Times New Roman" w:hAnsi="Times New Roman"/>
          <w:b/>
          <w:color w:val="000000" w:themeColor="text1"/>
          <w:sz w:val="27"/>
          <w:szCs w:val="27"/>
        </w:rPr>
      </w:pPr>
    </w:p>
    <w:p w:rsidR="00A440F3" w:rsidRDefault="00A440F3" w:rsidP="00A440F3">
      <w:pPr>
        <w:jc w:val="center"/>
        <w:rPr>
          <w:rFonts w:ascii="Times New Roman" w:hAnsi="Times New Roman"/>
          <w:b/>
          <w:color w:val="000000" w:themeColor="text1"/>
          <w:sz w:val="32"/>
          <w:szCs w:val="27"/>
        </w:rPr>
      </w:pPr>
      <w:r>
        <w:rPr>
          <w:rFonts w:ascii="Times New Roman" w:hAnsi="Times New Roman"/>
          <w:b/>
          <w:color w:val="000000" w:themeColor="text1"/>
          <w:sz w:val="32"/>
          <w:szCs w:val="27"/>
        </w:rPr>
        <w:t>SALIMON RUKAYAT BUKOLA</w:t>
      </w:r>
    </w:p>
    <w:p w:rsidR="00A440F3" w:rsidRPr="0016112D" w:rsidRDefault="00A440F3" w:rsidP="00A440F3">
      <w:pPr>
        <w:jc w:val="center"/>
        <w:rPr>
          <w:rFonts w:ascii="Times New Roman" w:hAnsi="Times New Roman"/>
          <w:b/>
          <w:color w:val="000000" w:themeColor="text1"/>
          <w:sz w:val="27"/>
          <w:szCs w:val="27"/>
        </w:rPr>
      </w:pPr>
      <w:r>
        <w:rPr>
          <w:rFonts w:ascii="Times New Roman" w:hAnsi="Times New Roman"/>
          <w:b/>
          <w:color w:val="000000" w:themeColor="text1"/>
          <w:sz w:val="32"/>
          <w:szCs w:val="27"/>
        </w:rPr>
        <w:t>KWCOED/IL/22/0512</w:t>
      </w:r>
    </w:p>
    <w:p w:rsidR="00A440F3" w:rsidRDefault="00A440F3" w:rsidP="00A440F3">
      <w:pPr>
        <w:spacing w:after="0" w:line="240" w:lineRule="auto"/>
        <w:jc w:val="center"/>
        <w:rPr>
          <w:rFonts w:ascii="Times New Roman" w:hAnsi="Times New Roman"/>
          <w:color w:val="000000" w:themeColor="text1"/>
          <w:sz w:val="27"/>
          <w:szCs w:val="27"/>
        </w:rPr>
      </w:pPr>
    </w:p>
    <w:p w:rsidR="00A440F3" w:rsidRDefault="00A440F3" w:rsidP="00A440F3">
      <w:pPr>
        <w:spacing w:after="0" w:line="240" w:lineRule="auto"/>
        <w:jc w:val="center"/>
        <w:rPr>
          <w:rFonts w:ascii="Times New Roman" w:hAnsi="Times New Roman"/>
          <w:color w:val="000000" w:themeColor="text1"/>
          <w:sz w:val="27"/>
          <w:szCs w:val="27"/>
        </w:rPr>
      </w:pPr>
    </w:p>
    <w:p w:rsidR="00A440F3" w:rsidRPr="0016112D" w:rsidRDefault="00A440F3" w:rsidP="00A440F3">
      <w:pPr>
        <w:spacing w:after="0" w:line="240" w:lineRule="auto"/>
        <w:jc w:val="center"/>
        <w:rPr>
          <w:rFonts w:ascii="Times New Roman" w:hAnsi="Times New Roman"/>
          <w:color w:val="000000" w:themeColor="text1"/>
          <w:sz w:val="27"/>
          <w:szCs w:val="27"/>
        </w:rPr>
      </w:pPr>
    </w:p>
    <w:p w:rsidR="00A440F3" w:rsidRPr="0016112D" w:rsidRDefault="00A440F3" w:rsidP="00A440F3">
      <w:pPr>
        <w:spacing w:after="0" w:line="240" w:lineRule="auto"/>
        <w:jc w:val="center"/>
        <w:rPr>
          <w:rFonts w:ascii="Times New Roman" w:hAnsi="Times New Roman"/>
          <w:color w:val="000000" w:themeColor="text1"/>
          <w:sz w:val="27"/>
          <w:szCs w:val="27"/>
        </w:rPr>
      </w:pPr>
    </w:p>
    <w:p w:rsidR="00A440F3" w:rsidRPr="0016112D" w:rsidRDefault="00A440F3" w:rsidP="00A440F3">
      <w:pPr>
        <w:spacing w:after="0" w:line="240" w:lineRule="auto"/>
        <w:jc w:val="center"/>
        <w:rPr>
          <w:rFonts w:ascii="Times New Roman" w:hAnsi="Times New Roman"/>
          <w:color w:val="000000" w:themeColor="text1"/>
          <w:sz w:val="27"/>
          <w:szCs w:val="27"/>
        </w:rPr>
      </w:pPr>
    </w:p>
    <w:p w:rsidR="00A440F3" w:rsidRPr="00A440F3" w:rsidRDefault="00A440F3" w:rsidP="00A440F3">
      <w:pPr>
        <w:tabs>
          <w:tab w:val="left" w:pos="2610"/>
          <w:tab w:val="center" w:pos="4320"/>
        </w:tabs>
        <w:spacing w:line="480" w:lineRule="auto"/>
        <w:contextualSpacing/>
        <w:jc w:val="center"/>
        <w:rPr>
          <w:rFonts w:ascii="Times New Roman" w:hAnsi="Times New Roman" w:cs="Times New Roman"/>
          <w:b/>
          <w:bCs/>
          <w:sz w:val="28"/>
          <w:szCs w:val="28"/>
        </w:rPr>
      </w:pPr>
      <w:r w:rsidRPr="00A440F3">
        <w:rPr>
          <w:rFonts w:ascii="Times New Roman" w:hAnsi="Times New Roman" w:cs="Times New Roman"/>
          <w:b/>
          <w:bCs/>
          <w:sz w:val="28"/>
          <w:szCs w:val="28"/>
        </w:rPr>
        <w:t xml:space="preserve">A RESEARCH PROJECT SUBMITTED TO THE DEPARTMENT OF ENGLISH, KWARA STATE COLLEGE OF EDUCATION, IN PARTIAL FULFILMENT OF THE AWARD OF NIGERIAN CERTIFICATE IN EDUCATION (N.C.E.) </w:t>
      </w:r>
    </w:p>
    <w:p w:rsidR="00A440F3" w:rsidRPr="00A440F3" w:rsidRDefault="00A440F3" w:rsidP="00A440F3">
      <w:pPr>
        <w:jc w:val="center"/>
        <w:rPr>
          <w:rFonts w:ascii="Times New Roman" w:hAnsi="Times New Roman" w:cs="Times New Roman"/>
          <w:b/>
          <w:bCs/>
          <w:sz w:val="38"/>
          <w:szCs w:val="34"/>
        </w:rPr>
      </w:pPr>
    </w:p>
    <w:p w:rsidR="00A440F3" w:rsidRPr="00A440F3" w:rsidRDefault="00AB4CF8" w:rsidP="00A440F3">
      <w:pPr>
        <w:jc w:val="right"/>
        <w:rPr>
          <w:rFonts w:ascii="Times New Roman" w:hAnsi="Times New Roman" w:cs="Times New Roman"/>
          <w:b/>
          <w:bCs/>
          <w:sz w:val="28"/>
          <w:szCs w:val="26"/>
        </w:rPr>
      </w:pPr>
      <w:r>
        <w:rPr>
          <w:rFonts w:ascii="Times New Roman" w:hAnsi="Times New Roman" w:cs="Times New Roman"/>
          <w:b/>
          <w:bCs/>
          <w:sz w:val="28"/>
          <w:szCs w:val="26"/>
        </w:rPr>
        <w:t>September</w:t>
      </w:r>
      <w:r w:rsidR="00A440F3" w:rsidRPr="00A440F3">
        <w:rPr>
          <w:rFonts w:ascii="Times New Roman" w:hAnsi="Times New Roman" w:cs="Times New Roman"/>
          <w:b/>
          <w:bCs/>
          <w:sz w:val="28"/>
          <w:szCs w:val="26"/>
        </w:rPr>
        <w:t>, 2025</w:t>
      </w:r>
    </w:p>
    <w:p w:rsidR="00A440F3" w:rsidRDefault="00A440F3" w:rsidP="00A440F3">
      <w:pPr>
        <w:rPr>
          <w:rFonts w:ascii="Times New Roman" w:hAnsi="Times New Roman" w:cs="Times New Roman"/>
          <w:b/>
          <w:bCs/>
          <w:szCs w:val="20"/>
        </w:rPr>
      </w:pPr>
      <w:r>
        <w:rPr>
          <w:rFonts w:ascii="Times New Roman" w:hAnsi="Times New Roman" w:cs="Times New Roman"/>
          <w:b/>
          <w:bCs/>
          <w:szCs w:val="20"/>
        </w:rPr>
        <w:br w:type="page"/>
      </w:r>
    </w:p>
    <w:p w:rsidR="00A440F3" w:rsidRDefault="00A440F3" w:rsidP="00A440F3">
      <w:pPr>
        <w:jc w:val="center"/>
        <w:rPr>
          <w:rFonts w:ascii="Times New Roman" w:hAnsi="Times New Roman"/>
          <w:b/>
          <w:bCs/>
          <w:sz w:val="28"/>
          <w:szCs w:val="28"/>
        </w:rPr>
      </w:pPr>
      <w:r>
        <w:rPr>
          <w:rFonts w:ascii="Times New Roman" w:hAnsi="Times New Roman"/>
          <w:b/>
          <w:bCs/>
          <w:sz w:val="28"/>
          <w:szCs w:val="28"/>
        </w:rPr>
        <w:lastRenderedPageBreak/>
        <w:t>CERTIFICATION</w:t>
      </w:r>
    </w:p>
    <w:p w:rsidR="00A440F3" w:rsidRDefault="00A440F3" w:rsidP="00A440F3">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A440F3" w:rsidRDefault="00A440F3" w:rsidP="00A440F3">
      <w:pPr>
        <w:rPr>
          <w:rFonts w:ascii="Times New Roman" w:hAnsi="Times New Roman"/>
          <w:bCs/>
          <w:sz w:val="28"/>
          <w:szCs w:val="28"/>
        </w:rPr>
      </w:pPr>
    </w:p>
    <w:p w:rsidR="00A440F3" w:rsidRDefault="00A440F3" w:rsidP="00A440F3">
      <w:pPr>
        <w:rPr>
          <w:rFonts w:ascii="Times New Roman" w:hAnsi="Times New Roman"/>
          <w:bCs/>
          <w:sz w:val="28"/>
          <w:szCs w:val="28"/>
        </w:rPr>
      </w:pPr>
    </w:p>
    <w:p w:rsidR="00A440F3" w:rsidRDefault="00A440F3" w:rsidP="00A440F3">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w:t>
      </w:r>
      <w:r w:rsidR="00333D7D">
        <w:rPr>
          <w:rFonts w:ascii="Times New Roman" w:hAnsi="Times New Roman"/>
          <w:b/>
          <w:bCs/>
          <w:sz w:val="28"/>
          <w:szCs w:val="28"/>
        </w:rPr>
        <w:t>k</w:t>
      </w:r>
      <w:r>
        <w:rPr>
          <w:rFonts w:ascii="Times New Roman" w:hAnsi="Times New Roman"/>
          <w:b/>
          <w:bCs/>
          <w:sz w:val="28"/>
          <w:szCs w:val="28"/>
        </w:rPr>
        <w:t>utu</w:t>
      </w:r>
      <w:proofErr w:type="spellEnd"/>
      <w:r>
        <w:rPr>
          <w:rFonts w:ascii="Times New Roman" w:hAnsi="Times New Roman"/>
          <w:b/>
          <w:bCs/>
          <w:sz w:val="28"/>
          <w:szCs w:val="28"/>
        </w:rPr>
        <w:t xml:space="preserve"> A.</w:t>
      </w:r>
      <w:r>
        <w:rPr>
          <w:rFonts w:ascii="Times New Roman" w:hAnsi="Times New Roman"/>
          <w:bCs/>
          <w:sz w:val="28"/>
          <w:szCs w:val="28"/>
        </w:rPr>
        <w:t xml:space="preserve"> </w:t>
      </w:r>
      <w:r>
        <w:rPr>
          <w:rFonts w:ascii="Times New Roman" w:hAnsi="Times New Roman"/>
          <w:bCs/>
          <w:sz w:val="28"/>
          <w:szCs w:val="28"/>
        </w:rPr>
        <w:tab/>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A440F3" w:rsidRDefault="00A440F3" w:rsidP="00A440F3">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w:t>
      </w:r>
      <w:r w:rsidR="00333D7D">
        <w:rPr>
          <w:rFonts w:ascii="Times New Roman" w:hAnsi="Times New Roman"/>
          <w:b/>
          <w:bCs/>
          <w:sz w:val="28"/>
          <w:szCs w:val="28"/>
        </w:rPr>
        <w:t>k</w:t>
      </w:r>
      <w:r>
        <w:rPr>
          <w:rFonts w:ascii="Times New Roman" w:hAnsi="Times New Roman"/>
          <w:b/>
          <w:bCs/>
          <w:sz w:val="28"/>
          <w:szCs w:val="28"/>
        </w:rPr>
        <w:t>utu</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Cs/>
          <w:sz w:val="28"/>
          <w:szCs w:val="28"/>
        </w:rPr>
        <w:t xml:space="preserve">    </w:t>
      </w:r>
      <w:r>
        <w:rPr>
          <w:rFonts w:ascii="Times New Roman" w:hAnsi="Times New Roman"/>
          <w:bCs/>
          <w:sz w:val="28"/>
          <w:szCs w:val="28"/>
        </w:rPr>
        <w:tab/>
        <w:t>________________</w:t>
      </w:r>
      <w:r>
        <w:rPr>
          <w:rFonts w:ascii="Times New Roman" w:hAnsi="Times New Roman"/>
          <w:bCs/>
          <w:sz w:val="28"/>
          <w:szCs w:val="28"/>
        </w:rPr>
        <w:tab/>
        <w:t xml:space="preserve">         _______________</w:t>
      </w:r>
    </w:p>
    <w:p w:rsidR="00A440F3" w:rsidRDefault="00A440F3" w:rsidP="00A440F3">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
          <w:bCs/>
          <w:sz w:val="28"/>
          <w:szCs w:val="28"/>
        </w:rPr>
      </w:pPr>
    </w:p>
    <w:p w:rsidR="00A440F3" w:rsidRDefault="00A440F3" w:rsidP="00A440F3">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A440F3" w:rsidRDefault="00A440F3" w:rsidP="00A440F3">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A440F3" w:rsidRDefault="00A440F3" w:rsidP="00A440F3">
      <w:pPr>
        <w:spacing w:after="0" w:line="240" w:lineRule="auto"/>
        <w:rPr>
          <w:rFonts w:ascii="Times New Roman" w:hAnsi="Times New Roman"/>
          <w:b/>
          <w:bCs/>
          <w:sz w:val="28"/>
          <w:szCs w:val="28"/>
        </w:rPr>
      </w:pPr>
    </w:p>
    <w:p w:rsidR="00DB39DA" w:rsidRPr="00DB39DA" w:rsidRDefault="00A440F3" w:rsidP="00DB39DA">
      <w:pPr>
        <w:spacing w:line="480" w:lineRule="auto"/>
        <w:jc w:val="center"/>
        <w:rPr>
          <w:rFonts w:ascii="Times New Roman" w:hAnsi="Times New Roman"/>
          <w:bCs/>
          <w:sz w:val="24"/>
          <w:szCs w:val="24"/>
        </w:rPr>
      </w:pPr>
      <w:r w:rsidRPr="00A440F3">
        <w:rPr>
          <w:rFonts w:ascii="Times New Roman" w:hAnsi="Times New Roman"/>
          <w:b/>
          <w:sz w:val="30"/>
          <w:szCs w:val="30"/>
        </w:rPr>
        <w:br w:type="page"/>
      </w:r>
    </w:p>
    <w:p w:rsidR="00DB39DA" w:rsidRPr="00DB39DA" w:rsidRDefault="00DB39DA" w:rsidP="00DB39DA">
      <w:pPr>
        <w:spacing w:line="480" w:lineRule="auto"/>
        <w:jc w:val="center"/>
        <w:rPr>
          <w:rFonts w:ascii="Times New Roman" w:hAnsi="Times New Roman"/>
          <w:bCs/>
          <w:sz w:val="24"/>
          <w:szCs w:val="24"/>
        </w:rPr>
      </w:pPr>
      <w:r w:rsidRPr="00DB39DA">
        <w:rPr>
          <w:rFonts w:ascii="Times New Roman" w:hAnsi="Times New Roman"/>
          <w:b/>
          <w:sz w:val="24"/>
          <w:szCs w:val="24"/>
        </w:rPr>
        <w:lastRenderedPageBreak/>
        <w:t>DEDICATION</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This research work is dedicated to Almighty God for preserving my life, granting me strength, and providing unending support throughout my academic journey at Kwara State College of Education, Ilorin (KWCOED). I also dedicate this work to His divine protection and guidance upon me since the beginning of my existence.</w:t>
      </w:r>
    </w:p>
    <w:p w:rsidR="00DB39DA" w:rsidRDefault="00DB39DA">
      <w:pPr>
        <w:rPr>
          <w:rFonts w:ascii="Times New Roman" w:hAnsi="Times New Roman"/>
          <w:b/>
          <w:sz w:val="24"/>
          <w:szCs w:val="24"/>
        </w:rPr>
      </w:pPr>
      <w:r>
        <w:rPr>
          <w:rFonts w:ascii="Times New Roman" w:hAnsi="Times New Roman"/>
          <w:b/>
          <w:sz w:val="24"/>
          <w:szCs w:val="24"/>
        </w:rPr>
        <w:br w:type="page"/>
      </w:r>
    </w:p>
    <w:p w:rsidR="00DB39DA" w:rsidRPr="00DB39DA" w:rsidRDefault="00DB39DA" w:rsidP="00DB39DA">
      <w:pPr>
        <w:spacing w:line="480" w:lineRule="auto"/>
        <w:jc w:val="center"/>
        <w:rPr>
          <w:rFonts w:ascii="Times New Roman" w:hAnsi="Times New Roman"/>
          <w:bCs/>
          <w:sz w:val="24"/>
          <w:szCs w:val="24"/>
        </w:rPr>
      </w:pPr>
      <w:r w:rsidRPr="00DB39DA">
        <w:rPr>
          <w:rFonts w:ascii="Times New Roman" w:hAnsi="Times New Roman"/>
          <w:b/>
          <w:sz w:val="24"/>
          <w:szCs w:val="24"/>
        </w:rPr>
        <w:lastRenderedPageBreak/>
        <w:t>ACKNOWLEDGEMENT</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My profound gratitude goes to Almighty God for granting me the privilege, health, and perseverance to successfully complete this research project.</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 xml:space="preserve">I am deeply indebted to my dedicated and supportive supervisor, Mrs. </w:t>
      </w:r>
      <w:proofErr w:type="spellStart"/>
      <w:r w:rsidRPr="00DB39DA">
        <w:rPr>
          <w:rFonts w:ascii="Times New Roman" w:hAnsi="Times New Roman"/>
          <w:bCs/>
          <w:sz w:val="24"/>
          <w:szCs w:val="24"/>
        </w:rPr>
        <w:t>Adokutu</w:t>
      </w:r>
      <w:proofErr w:type="spellEnd"/>
      <w:r w:rsidRPr="00DB39DA">
        <w:rPr>
          <w:rFonts w:ascii="Times New Roman" w:hAnsi="Times New Roman"/>
          <w:bCs/>
          <w:sz w:val="24"/>
          <w:szCs w:val="24"/>
        </w:rPr>
        <w:t xml:space="preserve"> A., whose invaluable guidance, meticulous corrections, constructive observations, and patient mentorship contributed immensely to the success of this work. May Almighty God continue to bless and protect you.</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 xml:space="preserve">I remain forever grateful to my late father, Mallam </w:t>
      </w:r>
      <w:proofErr w:type="spellStart"/>
      <w:r w:rsidRPr="00DB39DA">
        <w:rPr>
          <w:rFonts w:ascii="Times New Roman" w:hAnsi="Times New Roman"/>
          <w:bCs/>
          <w:sz w:val="24"/>
          <w:szCs w:val="24"/>
        </w:rPr>
        <w:t>Salimon</w:t>
      </w:r>
      <w:proofErr w:type="spellEnd"/>
      <w:r w:rsidRPr="00DB39DA">
        <w:rPr>
          <w:rFonts w:ascii="Times New Roman" w:hAnsi="Times New Roman"/>
          <w:bCs/>
          <w:sz w:val="24"/>
          <w:szCs w:val="24"/>
        </w:rPr>
        <w:t xml:space="preserve"> Atanda, and my beloved mother, Mrs. </w:t>
      </w:r>
      <w:proofErr w:type="spellStart"/>
      <w:r w:rsidRPr="00DB39DA">
        <w:rPr>
          <w:rFonts w:ascii="Times New Roman" w:hAnsi="Times New Roman"/>
          <w:bCs/>
          <w:sz w:val="24"/>
          <w:szCs w:val="24"/>
        </w:rPr>
        <w:t>Salimon</w:t>
      </w:r>
      <w:proofErr w:type="spellEnd"/>
      <w:r w:rsidRPr="00DB39DA">
        <w:rPr>
          <w:rFonts w:ascii="Times New Roman" w:hAnsi="Times New Roman"/>
          <w:bCs/>
          <w:sz w:val="24"/>
          <w:szCs w:val="24"/>
        </w:rPr>
        <w:t xml:space="preserve"> Salimota, for their sacrifices, prayers, and unwavering support. You are indeed the best parents, and I pray that you live to enjoy the fruits of your </w:t>
      </w:r>
      <w:proofErr w:type="spellStart"/>
      <w:r w:rsidRPr="00DB39DA">
        <w:rPr>
          <w:rFonts w:ascii="Times New Roman" w:hAnsi="Times New Roman"/>
          <w:bCs/>
          <w:sz w:val="24"/>
          <w:szCs w:val="24"/>
        </w:rPr>
        <w:t>labour</w:t>
      </w:r>
      <w:proofErr w:type="spellEnd"/>
      <w:r w:rsidRPr="00DB39DA">
        <w:rPr>
          <w:rFonts w:ascii="Times New Roman" w:hAnsi="Times New Roman"/>
          <w:bCs/>
          <w:sz w:val="24"/>
          <w:szCs w:val="24"/>
        </w:rPr>
        <w:t>.</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My heartfelt appreciation also goes to my siblings for their encouragement and prayers. May you all continue to experience success and abundance in your lives.</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 xml:space="preserve">Special thanks are due to my husband, </w:t>
      </w:r>
      <w:proofErr w:type="spellStart"/>
      <w:r w:rsidRPr="00DB39DA">
        <w:rPr>
          <w:rFonts w:ascii="Times New Roman" w:hAnsi="Times New Roman"/>
          <w:bCs/>
          <w:sz w:val="24"/>
          <w:szCs w:val="24"/>
        </w:rPr>
        <w:t>Abdulwaheed</w:t>
      </w:r>
      <w:proofErr w:type="spellEnd"/>
      <w:r w:rsidRPr="00DB39DA">
        <w:rPr>
          <w:rFonts w:ascii="Times New Roman" w:hAnsi="Times New Roman"/>
          <w:bCs/>
          <w:sz w:val="24"/>
          <w:szCs w:val="24"/>
        </w:rPr>
        <w:t xml:space="preserve"> Ayodeji Aliu, for his patience, understanding, and encouragement throughout this academic journey. May Almighty God reward you abundantly.</w:t>
      </w:r>
    </w:p>
    <w:p w:rsidR="00DB39DA" w:rsidRPr="00DB39DA" w:rsidRDefault="00DB39DA" w:rsidP="00DB39DA">
      <w:pPr>
        <w:spacing w:line="480" w:lineRule="auto"/>
        <w:jc w:val="both"/>
        <w:rPr>
          <w:rFonts w:ascii="Times New Roman" w:hAnsi="Times New Roman"/>
          <w:bCs/>
          <w:sz w:val="24"/>
          <w:szCs w:val="24"/>
        </w:rPr>
      </w:pPr>
      <w:r w:rsidRPr="00DB39DA">
        <w:rPr>
          <w:rFonts w:ascii="Times New Roman" w:hAnsi="Times New Roman"/>
          <w:bCs/>
          <w:sz w:val="24"/>
          <w:szCs w:val="24"/>
        </w:rPr>
        <w:t>Finally, I extend my appreciation to my friends and colleagues for their support and motivation. I pray that success follows you all in every aspect of life.</w:t>
      </w:r>
    </w:p>
    <w:p w:rsidR="00A440F3" w:rsidRPr="005C1F07" w:rsidRDefault="00A440F3" w:rsidP="00A440F3">
      <w:pPr>
        <w:jc w:val="center"/>
        <w:rPr>
          <w:rFonts w:ascii="Times New Roman" w:hAnsi="Times New Roman" w:cs="Times New Roman"/>
          <w:b/>
          <w:bCs/>
          <w:sz w:val="24"/>
          <w:szCs w:val="24"/>
        </w:rPr>
      </w:pPr>
      <w:r w:rsidRPr="005C1F07">
        <w:rPr>
          <w:rFonts w:ascii="Times New Roman" w:hAnsi="Times New Roman" w:cs="Times New Roman"/>
          <w:b/>
          <w:bCs/>
          <w:sz w:val="24"/>
          <w:szCs w:val="24"/>
        </w:rPr>
        <w:br w:type="page"/>
      </w:r>
    </w:p>
    <w:p w:rsidR="00A440F3" w:rsidRPr="005C1F07" w:rsidRDefault="00A440F3" w:rsidP="00A440F3">
      <w:pPr>
        <w:spacing w:line="480" w:lineRule="auto"/>
        <w:ind w:left="-90"/>
        <w:jc w:val="center"/>
        <w:rPr>
          <w:rFonts w:ascii="Times New Roman" w:hAnsi="Times New Roman" w:cs="Times New Roman"/>
          <w:b/>
          <w:bCs/>
          <w:sz w:val="24"/>
          <w:szCs w:val="24"/>
        </w:rPr>
      </w:pPr>
      <w:r w:rsidRPr="005C1F07">
        <w:rPr>
          <w:rFonts w:ascii="Times New Roman" w:hAnsi="Times New Roman" w:cs="Times New Roman"/>
          <w:b/>
          <w:bCs/>
          <w:sz w:val="24"/>
          <w:szCs w:val="24"/>
        </w:rPr>
        <w:lastRenderedPageBreak/>
        <w:t xml:space="preserve">TABLE OF CONTENTS </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TITLE PAGE</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DECLARATION</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CERTIFICATION</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DEDICATION</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ACKNOWLEDGMENTS</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ABSTRACT</w:t>
      </w:r>
    </w:p>
    <w:p w:rsidR="00A440F3" w:rsidRPr="005C1F07" w:rsidRDefault="00A440F3" w:rsidP="00A440F3">
      <w:pPr>
        <w:spacing w:line="480" w:lineRule="auto"/>
        <w:ind w:left="-90"/>
        <w:rPr>
          <w:rFonts w:ascii="Times New Roman" w:hAnsi="Times New Roman" w:cs="Times New Roman"/>
          <w:b/>
          <w:bCs/>
          <w:sz w:val="24"/>
          <w:szCs w:val="24"/>
        </w:rPr>
      </w:pPr>
      <w:r w:rsidRPr="005C1F07">
        <w:rPr>
          <w:rFonts w:ascii="Times New Roman" w:hAnsi="Times New Roman" w:cs="Times New Roman"/>
          <w:b/>
          <w:bCs/>
          <w:sz w:val="24"/>
          <w:szCs w:val="24"/>
        </w:rPr>
        <w:t>TABLE OF CONTENTS</w:t>
      </w:r>
    </w:p>
    <w:p w:rsidR="00A440F3" w:rsidRPr="005C1F07" w:rsidRDefault="00A440F3" w:rsidP="00A440F3">
      <w:pPr>
        <w:spacing w:line="480" w:lineRule="auto"/>
        <w:rPr>
          <w:rFonts w:ascii="Times New Roman" w:hAnsi="Times New Roman" w:cs="Times New Roman"/>
          <w:b/>
          <w:bCs/>
          <w:sz w:val="24"/>
          <w:szCs w:val="24"/>
        </w:rPr>
      </w:pPr>
      <w:r w:rsidRPr="005C1F07">
        <w:rPr>
          <w:rFonts w:ascii="Times New Roman" w:hAnsi="Times New Roman" w:cs="Times New Roman"/>
          <w:b/>
          <w:bCs/>
          <w:sz w:val="24"/>
          <w:szCs w:val="24"/>
        </w:rPr>
        <w:t>CHAPTER ONE: INTRODUCTION</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Background to the Study</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Statement of the Problem</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Purpose of the Study</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Research Questions</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Significance of the Study</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Scope of Study</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lastRenderedPageBreak/>
        <w:t>Operational Definition of Terms</w:t>
      </w:r>
    </w:p>
    <w:p w:rsidR="00A440F3" w:rsidRPr="005C1F07" w:rsidRDefault="00A440F3" w:rsidP="00A440F3">
      <w:pPr>
        <w:spacing w:line="480" w:lineRule="auto"/>
        <w:rPr>
          <w:rFonts w:ascii="Times New Roman" w:hAnsi="Times New Roman" w:cs="Times New Roman"/>
          <w:b/>
          <w:bCs/>
          <w:sz w:val="24"/>
          <w:szCs w:val="24"/>
        </w:rPr>
      </w:pPr>
      <w:r w:rsidRPr="005C1F07">
        <w:rPr>
          <w:rFonts w:ascii="Times New Roman" w:hAnsi="Times New Roman" w:cs="Times New Roman"/>
          <w:b/>
          <w:bCs/>
          <w:sz w:val="24"/>
          <w:szCs w:val="24"/>
        </w:rPr>
        <w:t>CHAPTER TWO: REVIEW OF RELATED LITERATURE</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Concept of Artificial Intelligence</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Application of AI in Education</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AI in English Language Teaching and Learning</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Benefits of AI Integration in Language Instruction</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Challenges of Implementing AI in Schools</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Empirical Studies</w:t>
      </w:r>
    </w:p>
    <w:p w:rsidR="005C1F07" w:rsidRPr="005C1F07" w:rsidRDefault="005C1F07" w:rsidP="005C1F07">
      <w:pPr>
        <w:spacing w:after="0" w:line="480" w:lineRule="auto"/>
        <w:jc w:val="both"/>
        <w:rPr>
          <w:rFonts w:ascii="Times New Roman" w:eastAsia="Times New Roman" w:hAnsi="Times New Roman" w:cs="Times New Roman"/>
          <w:sz w:val="24"/>
          <w:szCs w:val="24"/>
        </w:rPr>
      </w:pPr>
      <w:r w:rsidRPr="005C1F07">
        <w:rPr>
          <w:rFonts w:ascii="Times New Roman" w:eastAsia="Times New Roman" w:hAnsi="Times New Roman" w:cs="Times New Roman"/>
          <w:sz w:val="24"/>
          <w:szCs w:val="24"/>
        </w:rPr>
        <w:t>Appraisal of the Literature Reviewed</w:t>
      </w:r>
    </w:p>
    <w:p w:rsidR="00A440F3" w:rsidRPr="005C1F07" w:rsidRDefault="00A440F3" w:rsidP="00A440F3">
      <w:pPr>
        <w:spacing w:line="480" w:lineRule="auto"/>
        <w:rPr>
          <w:rFonts w:ascii="Times New Roman" w:hAnsi="Times New Roman" w:cs="Times New Roman"/>
          <w:b/>
          <w:bCs/>
          <w:sz w:val="24"/>
          <w:szCs w:val="24"/>
        </w:rPr>
      </w:pPr>
      <w:r w:rsidRPr="005C1F07">
        <w:rPr>
          <w:rFonts w:ascii="Times New Roman" w:hAnsi="Times New Roman" w:cs="Times New Roman"/>
          <w:b/>
          <w:bCs/>
          <w:sz w:val="24"/>
          <w:szCs w:val="24"/>
        </w:rPr>
        <w:t>CHAPTER THREE: RESEARCH METHODS</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Research Design</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Population of the Study</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Sample and Sampling Techniques</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Instrument for Data Collection</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Validation of the Instrument</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Reliability of the Instrument</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Method of Data Collection</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lastRenderedPageBreak/>
        <w:t>Method of Data Analysis</w:t>
      </w:r>
    </w:p>
    <w:p w:rsidR="00A440F3" w:rsidRPr="005C1F07" w:rsidRDefault="00A440F3" w:rsidP="00A440F3">
      <w:pPr>
        <w:spacing w:line="480" w:lineRule="auto"/>
        <w:rPr>
          <w:rFonts w:ascii="Times New Roman" w:hAnsi="Times New Roman" w:cs="Times New Roman"/>
          <w:b/>
          <w:bCs/>
          <w:sz w:val="24"/>
          <w:szCs w:val="24"/>
        </w:rPr>
      </w:pPr>
      <w:r w:rsidRPr="005C1F07">
        <w:rPr>
          <w:rFonts w:ascii="Times New Roman" w:hAnsi="Times New Roman" w:cs="Times New Roman"/>
          <w:b/>
          <w:bCs/>
          <w:sz w:val="24"/>
          <w:szCs w:val="24"/>
        </w:rPr>
        <w:t>CHAPTER FOUR:  DATA ANALYSIS</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Analysis of Data</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Discussion of Results</w:t>
      </w:r>
    </w:p>
    <w:p w:rsidR="00A440F3" w:rsidRPr="005C1F07" w:rsidRDefault="00A440F3" w:rsidP="00A440F3">
      <w:pPr>
        <w:spacing w:line="480" w:lineRule="auto"/>
        <w:rPr>
          <w:rFonts w:ascii="Times New Roman" w:hAnsi="Times New Roman" w:cs="Times New Roman"/>
          <w:b/>
          <w:bCs/>
          <w:sz w:val="24"/>
          <w:szCs w:val="24"/>
        </w:rPr>
      </w:pPr>
      <w:r w:rsidRPr="005C1F07">
        <w:rPr>
          <w:rFonts w:ascii="Times New Roman" w:hAnsi="Times New Roman" w:cs="Times New Roman"/>
          <w:b/>
          <w:bCs/>
          <w:sz w:val="24"/>
          <w:szCs w:val="24"/>
        </w:rPr>
        <w:t xml:space="preserve">CHAPTER FIVE: </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Summary of Findings</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Conclusion</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Recommendations</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Suggestions for Further Research</w:t>
      </w:r>
    </w:p>
    <w:p w:rsidR="00A440F3" w:rsidRPr="005C1F07" w:rsidRDefault="00A440F3" w:rsidP="00A440F3">
      <w:pPr>
        <w:spacing w:line="480" w:lineRule="auto"/>
        <w:rPr>
          <w:rFonts w:ascii="Times New Roman" w:hAnsi="Times New Roman" w:cs="Times New Roman"/>
          <w:sz w:val="24"/>
          <w:szCs w:val="24"/>
        </w:rPr>
      </w:pPr>
      <w:r w:rsidRPr="005C1F07">
        <w:rPr>
          <w:rFonts w:ascii="Times New Roman" w:hAnsi="Times New Roman" w:cs="Times New Roman"/>
          <w:sz w:val="24"/>
          <w:szCs w:val="24"/>
        </w:rPr>
        <w:t>References</w:t>
      </w:r>
    </w:p>
    <w:p w:rsidR="005C1F07" w:rsidRDefault="00A440F3" w:rsidP="00A440F3">
      <w:pPr>
        <w:rPr>
          <w:rFonts w:ascii="Times New Roman" w:hAnsi="Times New Roman" w:cs="Times New Roman"/>
          <w:sz w:val="24"/>
          <w:szCs w:val="24"/>
        </w:rPr>
      </w:pPr>
      <w:r w:rsidRPr="005C1F07">
        <w:rPr>
          <w:rFonts w:ascii="Times New Roman" w:hAnsi="Times New Roman" w:cs="Times New Roman"/>
          <w:sz w:val="24"/>
          <w:szCs w:val="24"/>
        </w:rPr>
        <w:t>Appendices</w:t>
      </w:r>
    </w:p>
    <w:p w:rsidR="005C1F07" w:rsidRDefault="005C1F07">
      <w:pPr>
        <w:rPr>
          <w:rFonts w:ascii="Times New Roman" w:hAnsi="Times New Roman" w:cs="Times New Roman"/>
          <w:sz w:val="24"/>
          <w:szCs w:val="24"/>
        </w:rPr>
      </w:pPr>
      <w:r>
        <w:rPr>
          <w:rFonts w:ascii="Times New Roman" w:hAnsi="Times New Roman" w:cs="Times New Roman"/>
          <w:sz w:val="24"/>
          <w:szCs w:val="24"/>
        </w:rPr>
        <w:br w:type="page"/>
      </w:r>
    </w:p>
    <w:p w:rsidR="0003124C" w:rsidRPr="0003124C" w:rsidRDefault="0003124C" w:rsidP="0003124C">
      <w:pPr>
        <w:jc w:val="center"/>
        <w:rPr>
          <w:rFonts w:ascii="Times New Roman" w:hAnsi="Times New Roman" w:cs="Times New Roman"/>
          <w:bCs/>
          <w:i/>
          <w:iCs/>
          <w:sz w:val="24"/>
          <w:szCs w:val="24"/>
        </w:rPr>
      </w:pPr>
      <w:r w:rsidRPr="0003124C">
        <w:rPr>
          <w:rFonts w:ascii="Times New Roman" w:hAnsi="Times New Roman" w:cs="Times New Roman"/>
          <w:b/>
          <w:sz w:val="24"/>
          <w:szCs w:val="24"/>
        </w:rPr>
        <w:lastRenderedPageBreak/>
        <w:t>ABSTRACT</w:t>
      </w:r>
    </w:p>
    <w:p w:rsidR="0003124C" w:rsidRPr="0003124C" w:rsidRDefault="0003124C" w:rsidP="0003124C">
      <w:pPr>
        <w:jc w:val="both"/>
        <w:rPr>
          <w:rFonts w:ascii="Times New Roman" w:hAnsi="Times New Roman" w:cs="Times New Roman"/>
          <w:bCs/>
          <w:i/>
          <w:iCs/>
          <w:sz w:val="24"/>
          <w:szCs w:val="24"/>
        </w:rPr>
      </w:pPr>
      <w:r w:rsidRPr="0003124C">
        <w:rPr>
          <w:rFonts w:ascii="Times New Roman" w:hAnsi="Times New Roman" w:cs="Times New Roman"/>
          <w:bCs/>
          <w:i/>
          <w:iCs/>
          <w:sz w:val="24"/>
          <w:szCs w:val="24"/>
        </w:rPr>
        <w:t>This study investigated the role of Artificial Intelligence (AI) in the teaching and learning of English language in selected junior secondary schools in Ilorin South Local Government Area of Kwara State. The research aimed to identify the types of AI tools currently in use, assess the level of awareness among teachers and students, evaluate the impact of AI on students’ language proficiency, examine the challenges faced in AI integration, and explore strategies for enhancing its effective use in English instruction.</w:t>
      </w:r>
      <w:r w:rsidR="0002383A">
        <w:rPr>
          <w:rFonts w:ascii="Times New Roman" w:hAnsi="Times New Roman" w:cs="Times New Roman"/>
          <w:bCs/>
          <w:i/>
          <w:iCs/>
          <w:sz w:val="24"/>
          <w:szCs w:val="24"/>
        </w:rPr>
        <w:t xml:space="preserve"> </w:t>
      </w:r>
      <w:r w:rsidRPr="0003124C">
        <w:rPr>
          <w:rFonts w:ascii="Times New Roman" w:hAnsi="Times New Roman" w:cs="Times New Roman"/>
          <w:bCs/>
          <w:i/>
          <w:iCs/>
          <w:sz w:val="24"/>
          <w:szCs w:val="24"/>
        </w:rPr>
        <w:t>A descriptive survey research design was employed, and data were collected through a structured questionnaire administered to 100 purposively selected respondents comprising students and teachers. The instrument included sections on demographic data, awareness and use of AI tools, impact on learning, perceived challenges, and proposed solutions. Data were analyzed using frequency counts and simple percentages.</w:t>
      </w:r>
      <w:r w:rsidR="0002383A">
        <w:rPr>
          <w:rFonts w:ascii="Times New Roman" w:hAnsi="Times New Roman" w:cs="Times New Roman"/>
          <w:bCs/>
          <w:i/>
          <w:iCs/>
          <w:sz w:val="24"/>
          <w:szCs w:val="24"/>
        </w:rPr>
        <w:t xml:space="preserve"> </w:t>
      </w:r>
      <w:r w:rsidRPr="0003124C">
        <w:rPr>
          <w:rFonts w:ascii="Times New Roman" w:hAnsi="Times New Roman" w:cs="Times New Roman"/>
          <w:bCs/>
          <w:i/>
          <w:iCs/>
          <w:sz w:val="24"/>
          <w:szCs w:val="24"/>
        </w:rPr>
        <w:t>Findings revealed that while students frequently use AI-powered tools such as Grammarly, Duolingo, and ChatGPT outside the classroom, the use of such tools within classroom instruction remains limited. Awareness of AI and its benefits is relatively high among students and moderate among teachers. The study also showed that AI tools positively influence students’ grammar, vocabulary, writing, and speaking skills. However, several challenges hinder effective implementation, including poor internet connectivity, lack of digital infrastructure, insufficient teacher training, and limited policy support.</w:t>
      </w:r>
      <w:r w:rsidR="0002383A">
        <w:rPr>
          <w:rFonts w:ascii="Times New Roman" w:hAnsi="Times New Roman" w:cs="Times New Roman"/>
          <w:bCs/>
          <w:i/>
          <w:iCs/>
          <w:sz w:val="24"/>
          <w:szCs w:val="24"/>
        </w:rPr>
        <w:t xml:space="preserve"> </w:t>
      </w:r>
      <w:r w:rsidRPr="0003124C">
        <w:rPr>
          <w:rFonts w:ascii="Times New Roman" w:hAnsi="Times New Roman" w:cs="Times New Roman"/>
          <w:bCs/>
          <w:i/>
          <w:iCs/>
          <w:sz w:val="24"/>
          <w:szCs w:val="24"/>
        </w:rPr>
        <w:t>The study concludes that AI has significant potential to transform English language teaching and learning in junior secondary schools, but its impact is currently constrained by infrastructural and institutional barriers. It recommends that governments, school administrators, and curriculum planners provide teacher training, improve digital infrastructure, and integrate AI into the English language curriculum to enhance learning outcomes.</w:t>
      </w:r>
    </w:p>
    <w:p w:rsidR="00362E2F" w:rsidRDefault="0003124C">
      <w:pPr>
        <w:rPr>
          <w:rFonts w:ascii="Times New Roman" w:hAnsi="Times New Roman" w:cs="Times New Roman"/>
          <w:b/>
          <w:sz w:val="24"/>
          <w:szCs w:val="24"/>
        </w:rPr>
        <w:sectPr w:rsidR="00362E2F" w:rsidSect="005C1F07">
          <w:footerReference w:type="default" r:id="rId7"/>
          <w:pgSz w:w="11520" w:h="14400"/>
          <w:pgMar w:top="1440" w:right="1440" w:bottom="1440" w:left="1440" w:header="720" w:footer="720" w:gutter="0"/>
          <w:pgNumType w:fmt="lowerRoman"/>
          <w:cols w:space="720"/>
          <w:docGrid w:linePitch="360"/>
        </w:sectPr>
      </w:pPr>
      <w:r>
        <w:rPr>
          <w:rFonts w:ascii="Times New Roman" w:hAnsi="Times New Roman" w:cs="Times New Roman"/>
          <w:b/>
          <w:sz w:val="24"/>
          <w:szCs w:val="24"/>
        </w:rPr>
        <w:br w:type="page"/>
      </w:r>
    </w:p>
    <w:p w:rsidR="003F6A31" w:rsidRPr="003F6A31" w:rsidRDefault="003F6A31" w:rsidP="005C1F07">
      <w:pPr>
        <w:spacing w:after="0" w:line="480" w:lineRule="auto"/>
        <w:jc w:val="center"/>
        <w:outlineLvl w:val="1"/>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lastRenderedPageBreak/>
        <w:t>CHAPTER ONE</w:t>
      </w:r>
    </w:p>
    <w:p w:rsidR="003F6A31" w:rsidRPr="003F6A31" w:rsidRDefault="003F6A31" w:rsidP="005C1F07">
      <w:pPr>
        <w:spacing w:after="0" w:line="480" w:lineRule="auto"/>
        <w:jc w:val="center"/>
        <w:outlineLvl w:val="2"/>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INTRODUCTION</w:t>
      </w:r>
    </w:p>
    <w:p w:rsidR="00EF7276" w:rsidRPr="00032AA6" w:rsidRDefault="00EF7276" w:rsidP="005C1F07">
      <w:pPr>
        <w:pStyle w:val="Heading1"/>
        <w:spacing w:before="0" w:line="480" w:lineRule="auto"/>
        <w:rPr>
          <w:rFonts w:ascii="Times New Roman" w:hAnsi="Times New Roman" w:cs="Times New Roman"/>
          <w:color w:val="auto"/>
          <w:sz w:val="24"/>
          <w:szCs w:val="24"/>
        </w:rPr>
      </w:pPr>
      <w:r w:rsidRPr="00032AA6">
        <w:rPr>
          <w:rFonts w:ascii="Times New Roman" w:hAnsi="Times New Roman" w:cs="Times New Roman"/>
          <w:color w:val="auto"/>
          <w:sz w:val="24"/>
          <w:szCs w:val="24"/>
        </w:rPr>
        <w:t>Background to the Study</w:t>
      </w:r>
    </w:p>
    <w:p w:rsidR="00EF7276" w:rsidRPr="00032AA6" w:rsidRDefault="00EF7276" w:rsidP="005C1F07">
      <w:pPr>
        <w:pStyle w:val="NormalWeb"/>
        <w:spacing w:before="0" w:beforeAutospacing="0" w:after="0" w:afterAutospacing="0" w:line="480" w:lineRule="auto"/>
        <w:jc w:val="both"/>
      </w:pPr>
      <w:r w:rsidRPr="00032AA6">
        <w:t>The twenty-first century has witnessed an unprecedented transformation in virtually every aspect of human activity due to rapid technological advancements. Digital innovations have reshaped economic systems, altered social interactions, revolutionized healthcare delivery, and fundamentally changed how information is created, shared, and consumed globally. One of the most significant developments during this technological revolution has been the emergence and application of Artificial Intelligence (AI), which is redefining industries, communication, healthcare, and notably, education (</w:t>
      </w:r>
      <w:proofErr w:type="spellStart"/>
      <w:r w:rsidRPr="00032AA6">
        <w:t>Luckin</w:t>
      </w:r>
      <w:proofErr w:type="spellEnd"/>
      <w:r w:rsidRPr="00032AA6">
        <w:t xml:space="preserve"> et al., 2016; Holmes et al., 2019). AI systems, with their ability to process vast amounts of data, recognize patterns, and simulate aspects of human cognition, have progressed from theoretical concepts to practical tools that increasingly shape daily life and institutional practices across sectors.</w:t>
      </w:r>
    </w:p>
    <w:p w:rsidR="00EF7276" w:rsidRPr="00032AA6" w:rsidRDefault="00EF7276" w:rsidP="005C1F07">
      <w:pPr>
        <w:pStyle w:val="NormalWeb"/>
        <w:spacing w:before="0" w:beforeAutospacing="0" w:after="0" w:afterAutospacing="0" w:line="480" w:lineRule="auto"/>
        <w:jc w:val="both"/>
      </w:pPr>
      <w:r w:rsidRPr="00032AA6">
        <w:t xml:space="preserve">In the educational sector, AI technologies are gradually being integrated into teaching and learning processes, revolutionizing traditional classroom practices and offering new opportunities for personalized and adaptive learning experiences (Brusilovsky &amp; Millán, 2018). Educational institutions worldwide are implementing AI-driven systems for administrative efficiency, curriculum development, assessment strategies, and instructional delivery. These technologies enable educational experiences that can adapt to individual learner profiles, providing customized content delivery, immediate feedback </w:t>
      </w:r>
      <w:r w:rsidRPr="00032AA6">
        <w:lastRenderedPageBreak/>
        <w:t>mechanisms, and learning analytics that were previously impossible within conventional educational frameworks. The integration of AI in education represents a paradigm shift from standardized teaching approaches toward more responsive, data-informed pedagogical methods.</w:t>
      </w:r>
    </w:p>
    <w:p w:rsidR="00EF7276" w:rsidRPr="00032AA6" w:rsidRDefault="00EF7276" w:rsidP="005C1F07">
      <w:pPr>
        <w:pStyle w:val="NormalWeb"/>
        <w:spacing w:before="0" w:beforeAutospacing="0" w:after="0" w:afterAutospacing="0" w:line="480" w:lineRule="auto"/>
        <w:jc w:val="both"/>
      </w:pPr>
      <w:r w:rsidRPr="00032AA6">
        <w:t>In the context of English Language instruction, AI tools such as intelligent tutoring systems, language learning apps, grammar correction platforms, automated feedback systems, and chatbots are being used to assist both teachers and students (Moeed &amp; Raza, 2020; Alghamdi &amp; Alharbi, 2021). These sophisticated language technologies leverage natural language processing capabilities to analyze student writing and speech patterns with increasing accuracy and nuance. These tools are capable of identifying grammatical errors, recommending vocabulary enhancements, analyzing sentence structures, and offering real-time feedback—all of which are crucial for language acquisition and writing proficiency (Zheng et al., 2020). Beyond mechanical corrections, advanced AI systems can now provide contextual suggestions, stylistic guidance, and even evaluate the coherence and logical flow of written compositions. Research indicates that the use of such AI applications can significantly enhance student engagement and motivation, leading to improved learning outcomes (Kukulska-Hulme, 2019). The interactive nature of these tools creates opportunities for extended practice and experimentation with language in low-pressure environments.</w:t>
      </w:r>
    </w:p>
    <w:p w:rsidR="00EF7276" w:rsidRPr="00032AA6" w:rsidRDefault="00EF7276" w:rsidP="005C1F07">
      <w:pPr>
        <w:pStyle w:val="NormalWeb"/>
        <w:spacing w:before="0" w:beforeAutospacing="0" w:after="0" w:afterAutospacing="0" w:line="480" w:lineRule="auto"/>
        <w:jc w:val="both"/>
      </w:pPr>
      <w:r w:rsidRPr="00032AA6">
        <w:t xml:space="preserve">At the junior secondary school level, where students are developing foundational literacy skills, the use of AI presents a unique opportunity to address common language learning </w:t>
      </w:r>
      <w:r w:rsidRPr="00032AA6">
        <w:lastRenderedPageBreak/>
        <w:t>challenges (Baker &amp; Inventado, 2017). This educational stage represents a critical period when students are consolidating basic language competencies while simultaneously acquiring more sophisticated literacy skills necessary for academic success across disciplines. AI can support learners in grammar, spelling, pronunciation, comprehension, and writing through interactive and engaging platforms (Li et al., 2020). The adaptive capabilities of these technologies are particularly valuable for addressing the diverse learning needs present in heterogeneous classrooms. Furthermore, AI applications can provide differentiated learning paths tailored to students' individual abilities, thus supporting inclusive education. These personalized approaches can accommodate various learning styles, paces, and preferences, potentially reducing educational disparities. Differentiated learning approaches facilitated by AI have been shown to boost learner confidence and academic performance (Hwang et al., 2019). For language learning specifically, the ability to receive immediate, non-judgmental feedback can reduce anxiety and foster greater willingness to engage with challenging linguistic concepts.</w:t>
      </w:r>
    </w:p>
    <w:p w:rsidR="00EF7276" w:rsidRPr="00032AA6" w:rsidRDefault="00EF7276" w:rsidP="005C1F07">
      <w:pPr>
        <w:pStyle w:val="NormalWeb"/>
        <w:spacing w:before="0" w:beforeAutospacing="0" w:after="0" w:afterAutospacing="0" w:line="480" w:lineRule="auto"/>
        <w:jc w:val="both"/>
      </w:pPr>
      <w:r w:rsidRPr="00032AA6">
        <w:t xml:space="preserve">However, while the potential benefits of AI in education are vast, its adoption in Nigerian schools, particularly in Ilorin South Local Government Area (LGA), is still at a nascent stage (Olaniyan, 2021). The implementation gap reflects broader structural challenges facing educational technology integration in developing contexts. Many teachers and students remain unaware or untrained in the effective use of AI for academic purposes (Nwokolo, 2022). The technological literacy necessary to leverage these tools effectively requires systematic professional development for educators and explicit instruction for </w:t>
      </w:r>
      <w:r w:rsidRPr="00032AA6">
        <w:lastRenderedPageBreak/>
        <w:t>students—resources that are often scarce in resource-constrained educational environments. Moreover, infrastructural limitations, inadequate policy frameworks, and digital divides continue to impede the widespread integration of AI technologies in public junior secondary schools (Ibrahim et al., 2023). Issues such as inconsistent electrical supply, limited internet connectivity, insufficient computing devices, and prohibitive costs of software subscriptions present substantial barriers to technology implementation. Additionally, the absence of context-specific research on AI applications in Nigerian educational settings means that integration efforts lack locally-relevant evidence bases to guide implementation strategies. Therefore, it is imperative to investigate the current role, accessibility, and influence of AI in the teaching and learning of English in this locality. Such research can identify existing practices, implementation challenges, and potential intervention points to inform policy development and educational planning around AI integration in language instruction.</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Statement of the Problem</w:t>
      </w:r>
    </w:p>
    <w:p w:rsidR="003F6A31" w:rsidRPr="003F6A31" w:rsidRDefault="003F6A31" w:rsidP="005C1F07">
      <w:p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Despite the growing global application of Artificial Intelligence in education, its integration in Nigerian junior secondary schools, especially in Ilorin South LGA, remains limited and underexplored. Students in these schools often face persistent challenges in English language acquisition, including poor grammar, limited vocabulary, and weak writing skills. Teachers also struggle with large class sizes and a lack of modern instructional tools that could support individualized learning.</w:t>
      </w:r>
    </w:p>
    <w:p w:rsidR="003F6A31" w:rsidRPr="003F6A31" w:rsidRDefault="003F6A31" w:rsidP="005C1F07">
      <w:p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lastRenderedPageBreak/>
        <w:t>Although AI tools have been proven to enhance language learning through automated feedback, adaptive learning, and real-time grammar correction, there is little evidence to suggest that these technologies are being effectively employed in Ilorin South LGA. The absence of localized studies on AI's role in language instruction has left a knowledge gap in understanding how these innovations could improve English language outcomes at the junior secondary level.</w:t>
      </w:r>
    </w:p>
    <w:p w:rsidR="003F6A31" w:rsidRPr="003F6A31" w:rsidRDefault="003F6A31" w:rsidP="005C1F07">
      <w:p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This study, therefore, seeks to explore how Artificial Intelligence is currently being used, perceived, and implemented in the teaching and learning of English in junior secondary schools in Ilorin South LGA. It aims to assess both the opportunities and challenges of AI adoption, providing actionable recommendations for stakeholders in the education sector.</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Purpose of the Study</w:t>
      </w:r>
    </w:p>
    <w:p w:rsidR="003F6A31" w:rsidRPr="003F6A31" w:rsidRDefault="003F6A31" w:rsidP="005C1F07">
      <w:p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The primary purpose of this study is to examine the role of Artificial Intelligence in the teaching and learning of English in junior secondary schools in Ilorin South LGA. The specific objectives are to:</w:t>
      </w:r>
    </w:p>
    <w:p w:rsidR="003F6A31" w:rsidRPr="003F6A31" w:rsidRDefault="003F6A31" w:rsidP="005C1F07">
      <w:pPr>
        <w:numPr>
          <w:ilvl w:val="0"/>
          <w:numId w:val="1"/>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Identify the types of AI tools currently used in the teaching and learning of English.</w:t>
      </w:r>
    </w:p>
    <w:p w:rsidR="003F6A31" w:rsidRPr="003F6A31" w:rsidRDefault="003F6A31" w:rsidP="005C1F07">
      <w:pPr>
        <w:numPr>
          <w:ilvl w:val="0"/>
          <w:numId w:val="1"/>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Evaluate the extent of students’ and teachers’ awareness and utilization of AI in English language instruction.</w:t>
      </w:r>
    </w:p>
    <w:p w:rsidR="003F6A31" w:rsidRPr="003F6A31" w:rsidRDefault="003F6A31" w:rsidP="005C1F07">
      <w:pPr>
        <w:numPr>
          <w:ilvl w:val="0"/>
          <w:numId w:val="1"/>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Investigate the impact of AI tools on students’ learning outcomes in English.</w:t>
      </w:r>
    </w:p>
    <w:p w:rsidR="003F6A31" w:rsidRPr="003F6A31" w:rsidRDefault="003F6A31" w:rsidP="005C1F07">
      <w:pPr>
        <w:numPr>
          <w:ilvl w:val="0"/>
          <w:numId w:val="1"/>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Explore the challenges associated with integrating AI into English instruction in junior secondary schools.</w:t>
      </w:r>
    </w:p>
    <w:p w:rsidR="003F6A31" w:rsidRPr="003F6A31" w:rsidRDefault="003F6A31" w:rsidP="005C1F07">
      <w:pPr>
        <w:numPr>
          <w:ilvl w:val="0"/>
          <w:numId w:val="1"/>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lastRenderedPageBreak/>
        <w:t>Recommend strategies for effective implementation of AI in English language teaching and learning.</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Research Questions</w:t>
      </w:r>
    </w:p>
    <w:p w:rsidR="003F6A31" w:rsidRPr="003F6A31" w:rsidRDefault="003F6A31" w:rsidP="005C1F07">
      <w:pPr>
        <w:numPr>
          <w:ilvl w:val="0"/>
          <w:numId w:val="2"/>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What types of Artificial Intelligence tools are currently being used in teaching and learning English in junior secondary schools in Ilorin South LGA?</w:t>
      </w:r>
    </w:p>
    <w:p w:rsidR="003F6A31" w:rsidRPr="003F6A31" w:rsidRDefault="003F6A31" w:rsidP="005C1F07">
      <w:pPr>
        <w:numPr>
          <w:ilvl w:val="0"/>
          <w:numId w:val="2"/>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How aware are teachers and students of the role of AI in English language instruction?</w:t>
      </w:r>
    </w:p>
    <w:p w:rsidR="003F6A31" w:rsidRPr="003F6A31" w:rsidRDefault="003F6A31" w:rsidP="005C1F07">
      <w:pPr>
        <w:numPr>
          <w:ilvl w:val="0"/>
          <w:numId w:val="2"/>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What impact does the use of AI tools have on students’ English language proficiency?</w:t>
      </w:r>
    </w:p>
    <w:p w:rsidR="003F6A31" w:rsidRPr="003F6A31" w:rsidRDefault="003F6A31" w:rsidP="005C1F07">
      <w:pPr>
        <w:numPr>
          <w:ilvl w:val="0"/>
          <w:numId w:val="2"/>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What challenges are faced in integrating AI into English language instruction?</w:t>
      </w:r>
    </w:p>
    <w:p w:rsidR="003F6A31" w:rsidRPr="003F6A31" w:rsidRDefault="003F6A31" w:rsidP="005C1F07">
      <w:pPr>
        <w:numPr>
          <w:ilvl w:val="0"/>
          <w:numId w:val="2"/>
        </w:num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What strategies can be adopted to enhance the effective use of AI in English teaching and learning?</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Research Hypotheses</w:t>
      </w:r>
    </w:p>
    <w:p w:rsidR="008E0BA4" w:rsidRDefault="003F6A31" w:rsidP="005C1F07">
      <w:pPr>
        <w:spacing w:after="0" w:line="480" w:lineRule="auto"/>
        <w:ind w:left="720" w:hanging="720"/>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H₀₁: There is no significant relationship between the use of AI tools and students’ proficiency in English.</w:t>
      </w:r>
    </w:p>
    <w:p w:rsidR="008E0BA4" w:rsidRDefault="003F6A31" w:rsidP="005C1F07">
      <w:pPr>
        <w:spacing w:after="0" w:line="480" w:lineRule="auto"/>
        <w:ind w:left="720" w:hanging="720"/>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H₀₂: Teachers and students are not significantly aware of the role of AI in English language learning.</w:t>
      </w:r>
    </w:p>
    <w:p w:rsidR="008E0BA4" w:rsidRDefault="003F6A31" w:rsidP="005C1F07">
      <w:pPr>
        <w:spacing w:after="0" w:line="480" w:lineRule="auto"/>
        <w:ind w:left="720" w:hanging="720"/>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H₀₃: Challenges such as infrastructure and training do not significantly affect AI integration in schools.</w:t>
      </w:r>
    </w:p>
    <w:p w:rsidR="003F6A31" w:rsidRPr="003F6A31" w:rsidRDefault="003F6A31" w:rsidP="005C1F07">
      <w:pPr>
        <w:spacing w:after="0" w:line="480" w:lineRule="auto"/>
        <w:ind w:left="720" w:hanging="720"/>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H₀₄: The implementation of AI tools does not significantly improve students’ writing and comprehension skills.</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lastRenderedPageBreak/>
        <w:t>Significance of the Study</w:t>
      </w:r>
    </w:p>
    <w:p w:rsidR="00EF7276" w:rsidRPr="00EF7276" w:rsidRDefault="00EF7276" w:rsidP="005C1F07">
      <w:pPr>
        <w:spacing w:after="0" w:line="480" w:lineRule="auto"/>
        <w:jc w:val="both"/>
        <w:rPr>
          <w:rFonts w:ascii="Times New Roman" w:eastAsia="Times New Roman" w:hAnsi="Times New Roman" w:cs="Times New Roman"/>
          <w:sz w:val="24"/>
          <w:szCs w:val="24"/>
        </w:rPr>
      </w:pPr>
      <w:r w:rsidRPr="00EF7276">
        <w:rPr>
          <w:rFonts w:ascii="Times New Roman" w:eastAsia="Times New Roman" w:hAnsi="Times New Roman" w:cs="Times New Roman"/>
          <w:sz w:val="24"/>
          <w:szCs w:val="24"/>
        </w:rPr>
        <w:t>This study holds significant relevance for multiple stakeholders by exploring how Artificial Intelligence (AI) can enhance the teaching and learning of English in junior secondary schools. For educators and teachers, it offers practical insights into how AI can support instructional delivery and address common classroom challenges such as managing large class sizes and catering to diverse learning needs. The findings will identify specific AI tools aligned with the Nigerian English curriculum and demonstrate how these technologies can aid in providing individualized feedback, supporting differentiated instruction, and automating routine assessment tasks. It will also address concerns surrounding technology integration by highlighting how AI can complement rather than replace existing pedagogical methods. Furthermore, the study will point out the digital competencies teachers require, offer suggestions for professional development, and showcase successful examples of AI adoption to enhance teacher readiness and confidence in using such tools effectively.</w:t>
      </w:r>
    </w:p>
    <w:p w:rsidR="00EF7276" w:rsidRPr="00EF7276" w:rsidRDefault="00EF7276" w:rsidP="005C1F07">
      <w:pPr>
        <w:spacing w:after="0" w:line="480" w:lineRule="auto"/>
        <w:jc w:val="both"/>
        <w:rPr>
          <w:rFonts w:ascii="Times New Roman" w:eastAsia="Times New Roman" w:hAnsi="Times New Roman" w:cs="Times New Roman"/>
          <w:sz w:val="24"/>
          <w:szCs w:val="24"/>
        </w:rPr>
      </w:pPr>
      <w:r w:rsidRPr="00EF7276">
        <w:rPr>
          <w:rFonts w:ascii="Times New Roman" w:eastAsia="Times New Roman" w:hAnsi="Times New Roman" w:cs="Times New Roman"/>
          <w:sz w:val="24"/>
          <w:szCs w:val="24"/>
        </w:rPr>
        <w:t xml:space="preserve">For students, the study will highlight the potential of AI tools to improve their English proficiency by enabling access to personalized and adaptive learning experiences in grammar, reading, writing, and vocabulary. It will show how students, especially those with limited access to qualified teachers or supplementary materials, can benefit from AI applications that offer instant feedback, gamified learning, and self-paced instruction. These technologies not only support academic development but also help students </w:t>
      </w:r>
      <w:r w:rsidRPr="00EF7276">
        <w:rPr>
          <w:rFonts w:ascii="Times New Roman" w:eastAsia="Times New Roman" w:hAnsi="Times New Roman" w:cs="Times New Roman"/>
          <w:sz w:val="24"/>
          <w:szCs w:val="24"/>
        </w:rPr>
        <w:lastRenderedPageBreak/>
        <w:t>acquire digital literacy skills that are increasingly important for success in higher education and future employment in a tech-driven global environment.</w:t>
      </w:r>
    </w:p>
    <w:p w:rsidR="00EF7276" w:rsidRPr="00EF7276" w:rsidRDefault="00EF7276" w:rsidP="005C1F07">
      <w:pPr>
        <w:spacing w:after="0" w:line="480" w:lineRule="auto"/>
        <w:jc w:val="both"/>
        <w:rPr>
          <w:rFonts w:ascii="Times New Roman" w:eastAsia="Times New Roman" w:hAnsi="Times New Roman" w:cs="Times New Roman"/>
          <w:sz w:val="24"/>
          <w:szCs w:val="24"/>
        </w:rPr>
      </w:pPr>
      <w:r w:rsidRPr="00EF7276">
        <w:rPr>
          <w:rFonts w:ascii="Times New Roman" w:eastAsia="Times New Roman" w:hAnsi="Times New Roman" w:cs="Times New Roman"/>
          <w:sz w:val="24"/>
          <w:szCs w:val="24"/>
        </w:rPr>
        <w:t>The research will also serve school administrators and policymakers by offering evidence-based recommendations to inform infrastructure development, policy formulation, and resource allocation for effective AI integration. It will explore barriers and enablers within the local educational context and provide strategic direction for planning AI adoption, including the formulation of ethical guidelines addressing data privacy and algorithmic fairness. By identifying critical needs and opportunities, the study can guide the development of implementation frameworks and foster public-private partnerships aimed at advancing digital education within Ilorin South LGA and beyond.</w:t>
      </w:r>
    </w:p>
    <w:p w:rsidR="00EF7276" w:rsidRPr="00EF7276" w:rsidRDefault="00EF7276" w:rsidP="005C1F07">
      <w:pPr>
        <w:spacing w:after="0" w:line="480" w:lineRule="auto"/>
        <w:jc w:val="both"/>
        <w:rPr>
          <w:rFonts w:ascii="Times New Roman" w:eastAsia="Times New Roman" w:hAnsi="Times New Roman" w:cs="Times New Roman"/>
          <w:sz w:val="24"/>
          <w:szCs w:val="24"/>
        </w:rPr>
      </w:pPr>
      <w:r w:rsidRPr="00EF7276">
        <w:rPr>
          <w:rFonts w:ascii="Times New Roman" w:eastAsia="Times New Roman" w:hAnsi="Times New Roman" w:cs="Times New Roman"/>
          <w:sz w:val="24"/>
          <w:szCs w:val="24"/>
        </w:rPr>
        <w:t>Curriculum developers will benefit from the study's findings, which will inform the creation of tech-enabled English language curricula aligned with both national standards and modern teaching practices. Insights from the research will identify language learning components most amenable to AI support and suggest ways to incorporate AI-powered tools into blended learning models. It will also guide the development of teacher resources such as lesson plans, activity guides, and assessment strategies that integrate AI meaningfully into the classroom while maintaining curricular coherence.</w:t>
      </w:r>
    </w:p>
    <w:p w:rsidR="00EF7276" w:rsidRPr="00EF7276" w:rsidRDefault="00EF7276" w:rsidP="005C1F07">
      <w:pPr>
        <w:spacing w:after="0" w:line="480" w:lineRule="auto"/>
        <w:jc w:val="both"/>
        <w:rPr>
          <w:rFonts w:ascii="Times New Roman" w:eastAsia="Times New Roman" w:hAnsi="Times New Roman" w:cs="Times New Roman"/>
          <w:sz w:val="24"/>
          <w:szCs w:val="24"/>
        </w:rPr>
      </w:pPr>
      <w:r w:rsidRPr="00EF7276">
        <w:rPr>
          <w:rFonts w:ascii="Times New Roman" w:eastAsia="Times New Roman" w:hAnsi="Times New Roman" w:cs="Times New Roman"/>
          <w:sz w:val="24"/>
          <w:szCs w:val="24"/>
        </w:rPr>
        <w:t xml:space="preserve">Finally, for researchers, this study will establish foundational data on AI usage in junior secondary English instruction within the Nigerian context, particularly in Ilorin South LGA, where little empirical research currently exists. It will contribute to the broader body of scholarship on educational technology in sub-Saharan Africa by identifying gaps, </w:t>
      </w:r>
      <w:r w:rsidRPr="00EF7276">
        <w:rPr>
          <w:rFonts w:ascii="Times New Roman" w:eastAsia="Times New Roman" w:hAnsi="Times New Roman" w:cs="Times New Roman"/>
          <w:sz w:val="24"/>
          <w:szCs w:val="24"/>
        </w:rPr>
        <w:lastRenderedPageBreak/>
        <w:t>generating new questions, and proposing theoretical models relevant to local realities. The study may also inspire further investigation into the effectiveness of specific AI applications, the development of localized AI tools, and collaboration among scholars focused on contextually relevant innovations for English language education in Nigeria.</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Scope of the Study</w:t>
      </w:r>
    </w:p>
    <w:p w:rsidR="003F6A31" w:rsidRPr="003F6A31" w:rsidRDefault="003F6A31" w:rsidP="005C1F07">
      <w:pPr>
        <w:spacing w:after="0" w:line="480" w:lineRule="auto"/>
        <w:jc w:val="both"/>
        <w:rPr>
          <w:rFonts w:ascii="Times New Roman" w:eastAsia="Times New Roman" w:hAnsi="Times New Roman" w:cs="Times New Roman"/>
          <w:sz w:val="24"/>
          <w:szCs w:val="24"/>
        </w:rPr>
      </w:pPr>
      <w:r w:rsidRPr="003F6A31">
        <w:rPr>
          <w:rFonts w:ascii="Times New Roman" w:eastAsia="Times New Roman" w:hAnsi="Times New Roman" w:cs="Times New Roman"/>
          <w:sz w:val="24"/>
          <w:szCs w:val="24"/>
        </w:rPr>
        <w:t>This study is confined to selected junior secondary schools in Ilorin South Local Government Area, Kwara State. It focuses on the use of Artificial Intelligence tools and their impact on the teaching and learning of English. It will not cover other subject areas or educational levels outside the junior secondary category.</w:t>
      </w:r>
    </w:p>
    <w:p w:rsidR="003F6A31" w:rsidRPr="003F6A31" w:rsidRDefault="003F6A31" w:rsidP="005C1F07">
      <w:pPr>
        <w:spacing w:after="0" w:line="480" w:lineRule="auto"/>
        <w:jc w:val="both"/>
        <w:outlineLvl w:val="3"/>
        <w:rPr>
          <w:rFonts w:ascii="Times New Roman" w:eastAsia="Times New Roman" w:hAnsi="Times New Roman" w:cs="Times New Roman"/>
          <w:b/>
          <w:bCs/>
          <w:sz w:val="24"/>
          <w:szCs w:val="24"/>
        </w:rPr>
      </w:pPr>
      <w:r w:rsidRPr="003F6A31">
        <w:rPr>
          <w:rFonts w:ascii="Times New Roman" w:eastAsia="Times New Roman" w:hAnsi="Times New Roman" w:cs="Times New Roman"/>
          <w:b/>
          <w:bCs/>
          <w:sz w:val="24"/>
          <w:szCs w:val="24"/>
        </w:rPr>
        <w:t>Operational Definitions of Terms</w:t>
      </w:r>
    </w:p>
    <w:p w:rsidR="003F6A31" w:rsidRPr="003F6A31" w:rsidRDefault="003F6A31" w:rsidP="005C1F07">
      <w:pPr>
        <w:numPr>
          <w:ilvl w:val="0"/>
          <w:numId w:val="4"/>
        </w:numPr>
        <w:spacing w:after="0" w:line="480" w:lineRule="auto"/>
        <w:jc w:val="both"/>
        <w:rPr>
          <w:rFonts w:ascii="Times New Roman" w:eastAsia="Times New Roman" w:hAnsi="Times New Roman" w:cs="Times New Roman"/>
          <w:sz w:val="24"/>
          <w:szCs w:val="24"/>
        </w:rPr>
      </w:pPr>
      <w:r w:rsidRPr="00032AA6">
        <w:rPr>
          <w:rFonts w:ascii="Times New Roman" w:eastAsia="Times New Roman" w:hAnsi="Times New Roman" w:cs="Times New Roman"/>
          <w:b/>
          <w:bCs/>
          <w:sz w:val="24"/>
          <w:szCs w:val="24"/>
        </w:rPr>
        <w:t>Artificial Intelligence (AI)</w:t>
      </w:r>
      <w:r w:rsidRPr="003F6A31">
        <w:rPr>
          <w:rFonts w:ascii="Times New Roman" w:eastAsia="Times New Roman" w:hAnsi="Times New Roman" w:cs="Times New Roman"/>
          <w:sz w:val="24"/>
          <w:szCs w:val="24"/>
        </w:rPr>
        <w:t>: The simulation of human intelligence in machines and software that can perform tasks such as grammar correction, sentence prediction, and personalized tutoring.</w:t>
      </w:r>
    </w:p>
    <w:p w:rsidR="003F6A31" w:rsidRPr="003F6A31" w:rsidRDefault="003F6A31" w:rsidP="005C1F07">
      <w:pPr>
        <w:numPr>
          <w:ilvl w:val="0"/>
          <w:numId w:val="4"/>
        </w:numPr>
        <w:spacing w:after="0" w:line="480" w:lineRule="auto"/>
        <w:jc w:val="both"/>
        <w:rPr>
          <w:rFonts w:ascii="Times New Roman" w:eastAsia="Times New Roman" w:hAnsi="Times New Roman" w:cs="Times New Roman"/>
          <w:sz w:val="24"/>
          <w:szCs w:val="24"/>
        </w:rPr>
      </w:pPr>
      <w:r w:rsidRPr="00032AA6">
        <w:rPr>
          <w:rFonts w:ascii="Times New Roman" w:eastAsia="Times New Roman" w:hAnsi="Times New Roman" w:cs="Times New Roman"/>
          <w:b/>
          <w:bCs/>
          <w:sz w:val="24"/>
          <w:szCs w:val="24"/>
        </w:rPr>
        <w:t>Teaching</w:t>
      </w:r>
      <w:r w:rsidRPr="003F6A31">
        <w:rPr>
          <w:rFonts w:ascii="Times New Roman" w:eastAsia="Times New Roman" w:hAnsi="Times New Roman" w:cs="Times New Roman"/>
          <w:sz w:val="24"/>
          <w:szCs w:val="24"/>
        </w:rPr>
        <w:t>: The act of imparting knowledge or instructing students, in this context, using AI tools.</w:t>
      </w:r>
    </w:p>
    <w:p w:rsidR="003F6A31" w:rsidRPr="003F6A31" w:rsidRDefault="003F6A31" w:rsidP="005C1F07">
      <w:pPr>
        <w:numPr>
          <w:ilvl w:val="0"/>
          <w:numId w:val="4"/>
        </w:numPr>
        <w:spacing w:after="0" w:line="480" w:lineRule="auto"/>
        <w:jc w:val="both"/>
        <w:rPr>
          <w:rFonts w:ascii="Times New Roman" w:eastAsia="Times New Roman" w:hAnsi="Times New Roman" w:cs="Times New Roman"/>
          <w:sz w:val="24"/>
          <w:szCs w:val="24"/>
        </w:rPr>
      </w:pPr>
      <w:r w:rsidRPr="00032AA6">
        <w:rPr>
          <w:rFonts w:ascii="Times New Roman" w:eastAsia="Times New Roman" w:hAnsi="Times New Roman" w:cs="Times New Roman"/>
          <w:b/>
          <w:bCs/>
          <w:sz w:val="24"/>
          <w:szCs w:val="24"/>
        </w:rPr>
        <w:t>Learning</w:t>
      </w:r>
      <w:r w:rsidRPr="003F6A31">
        <w:rPr>
          <w:rFonts w:ascii="Times New Roman" w:eastAsia="Times New Roman" w:hAnsi="Times New Roman" w:cs="Times New Roman"/>
          <w:sz w:val="24"/>
          <w:szCs w:val="24"/>
        </w:rPr>
        <w:t>: The process through which students acquire knowledge and skills in English, supported by AI-based applications.</w:t>
      </w:r>
    </w:p>
    <w:p w:rsidR="003F6A31" w:rsidRPr="003F6A31" w:rsidRDefault="003F6A31" w:rsidP="005C1F07">
      <w:pPr>
        <w:numPr>
          <w:ilvl w:val="0"/>
          <w:numId w:val="4"/>
        </w:numPr>
        <w:spacing w:after="0" w:line="480" w:lineRule="auto"/>
        <w:jc w:val="both"/>
        <w:rPr>
          <w:rFonts w:ascii="Times New Roman" w:eastAsia="Times New Roman" w:hAnsi="Times New Roman" w:cs="Times New Roman"/>
          <w:sz w:val="24"/>
          <w:szCs w:val="24"/>
        </w:rPr>
      </w:pPr>
      <w:r w:rsidRPr="00032AA6">
        <w:rPr>
          <w:rFonts w:ascii="Times New Roman" w:eastAsia="Times New Roman" w:hAnsi="Times New Roman" w:cs="Times New Roman"/>
          <w:b/>
          <w:bCs/>
          <w:sz w:val="24"/>
          <w:szCs w:val="24"/>
        </w:rPr>
        <w:t>Junior Secondary School</w:t>
      </w:r>
      <w:r w:rsidRPr="003F6A31">
        <w:rPr>
          <w:rFonts w:ascii="Times New Roman" w:eastAsia="Times New Roman" w:hAnsi="Times New Roman" w:cs="Times New Roman"/>
          <w:sz w:val="24"/>
          <w:szCs w:val="24"/>
        </w:rPr>
        <w:t>: The middle stage of basic education in Nigeria, comprising students typically between ages 11 to 15 (JSS1 to JSS3).</w:t>
      </w:r>
    </w:p>
    <w:p w:rsidR="00A24FE2" w:rsidRPr="00032AA6" w:rsidRDefault="003F6A31" w:rsidP="005C1F07">
      <w:pPr>
        <w:numPr>
          <w:ilvl w:val="0"/>
          <w:numId w:val="4"/>
        </w:numPr>
        <w:spacing w:after="0" w:line="480" w:lineRule="auto"/>
        <w:jc w:val="both"/>
        <w:rPr>
          <w:rFonts w:ascii="Times New Roman" w:eastAsia="Times New Roman" w:hAnsi="Times New Roman" w:cs="Times New Roman"/>
          <w:sz w:val="24"/>
          <w:szCs w:val="24"/>
        </w:rPr>
      </w:pPr>
      <w:r w:rsidRPr="00032AA6">
        <w:rPr>
          <w:rFonts w:ascii="Times New Roman" w:eastAsia="Times New Roman" w:hAnsi="Times New Roman" w:cs="Times New Roman"/>
          <w:b/>
          <w:bCs/>
          <w:sz w:val="24"/>
          <w:szCs w:val="24"/>
        </w:rPr>
        <w:t>English Language Proficiency</w:t>
      </w:r>
      <w:r w:rsidRPr="003F6A31">
        <w:rPr>
          <w:rFonts w:ascii="Times New Roman" w:eastAsia="Times New Roman" w:hAnsi="Times New Roman" w:cs="Times New Roman"/>
          <w:sz w:val="24"/>
          <w:szCs w:val="24"/>
        </w:rPr>
        <w:t>: The ability of students to read, write, speak, and comprehend English effectively and correctly.</w:t>
      </w:r>
    </w:p>
    <w:p w:rsidR="00A24FE2" w:rsidRPr="00A24FE2" w:rsidRDefault="00A24FE2" w:rsidP="005C1F07">
      <w:pPr>
        <w:spacing w:after="0" w:line="480" w:lineRule="auto"/>
        <w:jc w:val="center"/>
        <w:outlineLvl w:val="1"/>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lastRenderedPageBreak/>
        <w:t>CHAPTER TWO</w:t>
      </w:r>
    </w:p>
    <w:p w:rsidR="00A24FE2" w:rsidRPr="00A24FE2" w:rsidRDefault="00A24FE2" w:rsidP="005C1F07">
      <w:pPr>
        <w:spacing w:after="0" w:line="480" w:lineRule="auto"/>
        <w:jc w:val="center"/>
        <w:outlineLvl w:val="2"/>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REVIEW OF RELATED LITERATURE</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This chapter reviews existing literature related to the application of Artificial Intelligence (AI) in education, specifically focusing on English language instruction. The review is structured under the following subheadings:</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Concept of Artificial Intelligence</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Application of AI in Education</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AI in English Language Teaching and Learning</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Benefits of AI Integration in Language Instruction</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Challenges of Implementing AI in Schools</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Empirical Studies</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Appraisal of the Literature Reviewed</w:t>
      </w:r>
    </w:p>
    <w:p w:rsidR="00032AA6" w:rsidRPr="008E0BA4" w:rsidRDefault="00032AA6" w:rsidP="005C1F07">
      <w:pPr>
        <w:pStyle w:val="Heading1"/>
        <w:spacing w:before="0" w:line="480" w:lineRule="auto"/>
        <w:rPr>
          <w:rFonts w:ascii="Times New Roman" w:hAnsi="Times New Roman" w:cs="Times New Roman"/>
          <w:color w:val="auto"/>
          <w:sz w:val="2"/>
          <w:szCs w:val="2"/>
        </w:rPr>
      </w:pPr>
    </w:p>
    <w:p w:rsidR="00A24FE2" w:rsidRPr="00032AA6" w:rsidRDefault="00A24FE2" w:rsidP="005C1F07">
      <w:pPr>
        <w:pStyle w:val="Heading1"/>
        <w:spacing w:before="0" w:line="480" w:lineRule="auto"/>
        <w:rPr>
          <w:rFonts w:ascii="Times New Roman" w:hAnsi="Times New Roman" w:cs="Times New Roman"/>
          <w:color w:val="auto"/>
          <w:sz w:val="24"/>
          <w:szCs w:val="24"/>
        </w:rPr>
      </w:pPr>
      <w:r w:rsidRPr="00032AA6">
        <w:rPr>
          <w:rFonts w:ascii="Times New Roman" w:hAnsi="Times New Roman" w:cs="Times New Roman"/>
          <w:color w:val="auto"/>
          <w:sz w:val="24"/>
          <w:szCs w:val="24"/>
        </w:rPr>
        <w:t>Concept of Artificial Intelligence</w:t>
      </w:r>
    </w:p>
    <w:p w:rsidR="00A24FE2" w:rsidRPr="00032AA6" w:rsidRDefault="00A24FE2" w:rsidP="005C1F07">
      <w:pPr>
        <w:pStyle w:val="NormalWeb"/>
        <w:spacing w:before="0" w:beforeAutospacing="0" w:after="0" w:afterAutospacing="0" w:line="480" w:lineRule="auto"/>
        <w:jc w:val="both"/>
      </w:pPr>
      <w:r w:rsidRPr="00032AA6">
        <w:t xml:space="preserve">Artificial Intelligence (AI) refers to the capability of machines to perform tasks that typically require human intelligence, encompassing functions such as learning, reasoning, problem-solving, perception, and language understanding (Russell &amp; Norvig, 2016). This broad definition captures the essence of AI as systems that can simulate human cognitive processes across various domains and applications. In the educational context, AI systems have evolved to simulate and enhance various aspects of human teaching and learning. The technological sophistication of these systems enables them to process vast amounts of educational data, identify patterns in student performance, and respond </w:t>
      </w:r>
      <w:r w:rsidRPr="00032AA6">
        <w:lastRenderedPageBreak/>
        <w:t>adaptively to learner needs. For instance, AI technologies can analyze individual student data to adapt lesson plans according to their unique learning styles, pace, and preferences, thereby fostering a more personalized educational experience (Baker &amp; Inventado, 2014; Holmes et al., 2019). Such personalization was previously difficult to achieve in traditional classroom settings where a single instructor must accommodate diverse learning needs simultaneously. AI systems can continuously monitor student interactions with learning materials, assess comprehension in real-time, and modify instructional content accordingly—providing differentiated support without requiring constant teacher intervention. This adaptability not only supports students in achieving better learning outcomes but also empowers educators by providing them with valuable insights into student performance, allowing for more targeted instruction. By generating detailed analytics on individual and class-wide learning patterns, AI tools can help teachers identify knowledge gaps, misconceptions, and effective instructional strategies that might otherwise remain undetected in conventional assessment approaches.</w:t>
      </w:r>
    </w:p>
    <w:p w:rsidR="00A24FE2" w:rsidRPr="00032AA6" w:rsidRDefault="00A24FE2" w:rsidP="005C1F07">
      <w:pPr>
        <w:pStyle w:val="NormalWeb"/>
        <w:spacing w:before="0" w:beforeAutospacing="0" w:after="0" w:afterAutospacing="0" w:line="480" w:lineRule="auto"/>
        <w:jc w:val="both"/>
      </w:pPr>
      <w:r w:rsidRPr="00032AA6">
        <w:t xml:space="preserve">AI's influence in education can be attributed to its reliance on sophisticated algorithms, machine learning techniques, and robust data analytics, making it an invaluable tool for enhancing both teaching and learning processes (Chen et al., 2020). The technological foundation of educational AI systems involves complex computational models that can recognize patterns in educational data and make predictions or recommendations based on these patterns. Machine learning algorithms enable these systems to improve their performance over time by incorporating feedback and new data, creating increasingly </w:t>
      </w:r>
      <w:r w:rsidRPr="00032AA6">
        <w:lastRenderedPageBreak/>
        <w:t>refined models of student learning. Natural language processing capabilities allow AI to interpret and generate human language, facilitating interactive learning experiences and automated assessment of written work. These technologies can facilitate a range of applications, from automated grading systems to intelligent tutoring systems that offer real-time feedback (Zawacki-Richter et al., 2019). Automated grading tools can evaluate objective assessments instantly, while more advanced systems can provide preliminary feedback on essays and open-ended responses. Intelligent tutoring systems can guide students through complex problem-solving processes, offering hints and explanations tailored to individual understanding. Virtual assistants can answer student queries outside classroom hours, extending learning support beyond traditional time constraints. As a result, AI-driven solutions can significantly improve the efficiency and effectiveness of educational practices. By automating routine tasks, AI frees educator time for higher-value activities such as mentoring, facilitating discussions, and addressing complex learning challenges that require human insight and empathy.</w:t>
      </w:r>
    </w:p>
    <w:p w:rsidR="00A24FE2" w:rsidRPr="00032AA6" w:rsidRDefault="00A24FE2" w:rsidP="005C1F07">
      <w:pPr>
        <w:pStyle w:val="NormalWeb"/>
        <w:spacing w:before="0" w:beforeAutospacing="0" w:after="0" w:afterAutospacing="0" w:line="480" w:lineRule="auto"/>
        <w:jc w:val="both"/>
      </w:pPr>
      <w:r w:rsidRPr="00032AA6">
        <w:t xml:space="preserve">AI is broadly categorized into narrow AI, which focuses on specific tasks such as language translation or spelling correction, and general AI, which aims to replicate the full spectrum of human cognitive abilities (Scherer, 2016). Narrow AI (also called weak AI) excels within confined domains but lacks the comprehensive understanding and adaptability characteristic of human intelligence. General AI (or strong AI) represents a theoretical goal of creating machines with human-like cognitive capabilities across all domains—a milestone that remains distant despite rapid technological advances. Most of </w:t>
      </w:r>
      <w:r w:rsidRPr="00032AA6">
        <w:lastRenderedPageBreak/>
        <w:t>the AI applications currently utilized in educational settings are classified as narrow AI. These specialized systems are designed to address particular educational challenges rather than replicate the full range of teaching capabilities. These tools are specifically designed to automate routine tasks, such as grading, and provide data-driven support to both students and educators (</w:t>
      </w:r>
      <w:proofErr w:type="spellStart"/>
      <w:r w:rsidRPr="00032AA6">
        <w:t>Luckin</w:t>
      </w:r>
      <w:proofErr w:type="spellEnd"/>
      <w:r w:rsidRPr="00032AA6">
        <w:t xml:space="preserve"> et al., 2016; Holmes et al., 2019). Examples include grammar checking applications that identify and correct specific language errors, plagiarism detection software that compares submitted work against existing texts, adaptive learning platforms that adjust content difficulty based on performance data, and recommendation systems that suggest relevant learning resources. Despite their narrow focus, these applications can collectively address many aspects of the educational process when strategically implemented. By streamlining administrative tasks and offering personalized learning pathways, narrow AI applications are reshaping the educational landscape, ultimately leading to improved learning experiences and outcomes. The efficiency gains allow for more individualized attention to student needs, while the personalization capabilities help address the inherent diversity of learning styles, backgrounds, and abilities present in any educational setting.</w:t>
      </w:r>
    </w:p>
    <w:p w:rsidR="00A24FE2" w:rsidRPr="00032AA6" w:rsidRDefault="00A24FE2" w:rsidP="005C1F07">
      <w:pPr>
        <w:pStyle w:val="NormalWeb"/>
        <w:spacing w:before="0" w:beforeAutospacing="0" w:after="0" w:afterAutospacing="0" w:line="480" w:lineRule="auto"/>
        <w:jc w:val="both"/>
      </w:pPr>
      <w:r w:rsidRPr="00032AA6">
        <w:t xml:space="preserve">In conclusion, the integration of AI in education represents a transformative shift towards more adaptive, efficient, and personalized learning environments. AI technologies are increasingly capable of supporting educational processes through sophisticated data analysis, pattern recognition, and adaptive responses to learner needs. These capabilities enable unprecedented levels of customization in educational experiences while providing </w:t>
      </w:r>
      <w:r w:rsidRPr="00032AA6">
        <w:lastRenderedPageBreak/>
        <w:t>educators with powerful tools to understand and address student learning challenges. The complementary relationship between AI systems and human educators creates opportunities for hybrid approaches that leverage the strengths of both technological and human intelligence in service of improved learning. As the technology continues to advance, the potential for AI to further enhance educational practices and outcomes remains significant, prompting ongoing research and development in this critical field (Zawacki-Richter et al., 2019; Chen et al., 2020). Future developments may include more sophisticated natural language understanding to better assess complex writing, improved recognition of cognitive and emotional states to support student well-being, and more transparent AI systems that can explain their recommendations to educators and learners. The continuing evolution of AI in education necessitates thoughtful consideration of implementation approaches, ethical implications, and pedagogical impacts to ensure these powerful technologies serve educational goals effectively while respecting the central importance of human relationships in the learning process.</w:t>
      </w:r>
    </w:p>
    <w:p w:rsidR="00A24FE2" w:rsidRPr="00032AA6" w:rsidRDefault="00A24FE2" w:rsidP="005C1F07">
      <w:pPr>
        <w:pStyle w:val="Heading1"/>
        <w:spacing w:before="0" w:line="480" w:lineRule="auto"/>
        <w:jc w:val="both"/>
        <w:rPr>
          <w:rFonts w:ascii="Times New Roman" w:hAnsi="Times New Roman" w:cs="Times New Roman"/>
          <w:color w:val="auto"/>
          <w:sz w:val="24"/>
          <w:szCs w:val="24"/>
        </w:rPr>
      </w:pPr>
      <w:r w:rsidRPr="00032AA6">
        <w:rPr>
          <w:rFonts w:ascii="Times New Roman" w:hAnsi="Times New Roman" w:cs="Times New Roman"/>
          <w:color w:val="auto"/>
          <w:sz w:val="24"/>
          <w:szCs w:val="24"/>
        </w:rPr>
        <w:t>Application of AI in Education</w:t>
      </w:r>
    </w:p>
    <w:p w:rsidR="00A24FE2" w:rsidRPr="00032AA6" w:rsidRDefault="00A24FE2" w:rsidP="005C1F07">
      <w:pPr>
        <w:pStyle w:val="NormalWeb"/>
        <w:spacing w:before="0" w:beforeAutospacing="0" w:after="0" w:afterAutospacing="0" w:line="480" w:lineRule="auto"/>
        <w:jc w:val="both"/>
      </w:pPr>
      <w:r w:rsidRPr="00032AA6">
        <w:t xml:space="preserve">In recent years, AI has been increasingly adopted in educational settings around the world, revolutionizing traditional teaching and learning approaches across various educational levels and contexts. The integration of AI technologies in education represents a paradigm shift from conventional one-size-fits-all instructional methods toward more personalized, adaptive, and data-informed approaches. AI-powered applications encompass a wide range of tools, including intelligent tutoring systems </w:t>
      </w:r>
      <w:r w:rsidRPr="00032AA6">
        <w:lastRenderedPageBreak/>
        <w:t>(ITS), automated essay scoring platforms, virtual teaching assistants, and adaptive learning environments (</w:t>
      </w:r>
      <w:proofErr w:type="spellStart"/>
      <w:r w:rsidRPr="00032AA6">
        <w:t>Luckin</w:t>
      </w:r>
      <w:proofErr w:type="spellEnd"/>
      <w:r w:rsidRPr="00032AA6">
        <w:t xml:space="preserve"> et al., 2016). Intelligent tutoring systems can guide students through complex problem-solving tasks, providing scaffolded support and immediate feedback tailored to individual learning patterns. Automated essay scoring platforms employ natural language processing to evaluate written work across multiple dimensions, including grammar, coherence, and content relevance. Virtual teaching assistants can answer student queries at any time, extending instructional support beyond classroom hours and reducing response wait times. Adaptive learning environments continuously adjust content difficulty and presentation based on real-time assessment of student performance. These technologies help reduce teacher workload, offer students customized learning paths, and provide real-time analytics on student performance (Baker et al., 2020). By automating routine assessment tasks, AI tools allow educators to dedicate more time to high-value activities such as providing personalized guidance, facilitating discussions, and addressing complex learning challenges. The data analytics capabilities enable more informed instructional decision-making through detailed insights into individual and collective learning patterns. For example, personalized learning platforms can assess an individual student's understanding of a topic and adapt the curriculum accordingly, thereby fostering enhanced engagement and achievement (Holmes et al., 2019). These systems can identify knowledge gaps, adjust content difficulty, provide additional practice opportunities in areas of weakness, and accelerate </w:t>
      </w:r>
      <w:r w:rsidRPr="00032AA6">
        <w:lastRenderedPageBreak/>
        <w:t>progress through already-mastered content—creating efficiency while ensuring appropriate challenges for each learner.</w:t>
      </w:r>
    </w:p>
    <w:p w:rsidR="00A24FE2" w:rsidRPr="00032AA6" w:rsidRDefault="00A24FE2" w:rsidP="005C1F07">
      <w:pPr>
        <w:pStyle w:val="NormalWeb"/>
        <w:spacing w:before="0" w:beforeAutospacing="0" w:after="0" w:afterAutospacing="0" w:line="480" w:lineRule="auto"/>
        <w:jc w:val="both"/>
      </w:pPr>
      <w:r w:rsidRPr="00032AA6">
        <w:t xml:space="preserve">Additionally, tools like Grammarly, ChatGPT, Duolingo, and Google's Read Along utilize AI to support reading, writing, and speaking development, particularly among language learners (Witmer et al., 2020). Grammarly employs sophisticated algorithms to detect grammatical errors, suggest vocabulary enhancements, and provide stylistic recommendations for written text. ChatGPT can engage in conversational exchanges that help learners practice dialogue construction and comprehension in naturalistic contexts. Duolingo adapts its language lessons based on individual performance patterns, focusing additional practice on challenging concepts while reinforcing previously learned material at optimal intervals for memory consolidation. Google's Read Along uses speech recognition and natural language processing to provide real-time feedback on pronunciation and reading fluency, helping beginning readers develop foundational literacy skills. These applications not only provide immediate feedback but also create opportunities for students to practice their skills in a low-stakes environment, which is crucial for language acquisition. The privacy and judgment-free nature of AI-supported practice can reduce anxiety about making mistakes—a significant barrier to language learning—while the immediate feedback addresses errors before they become ingrained habits. These tools essentially provide unlimited practice opportunities, allowing students to engage with language materials repeatedly without exhausting human instructional resources. The gamification elements often incorporated into these applications further </w:t>
      </w:r>
      <w:r w:rsidRPr="00032AA6">
        <w:lastRenderedPageBreak/>
        <w:t>enhance motivation through achievement recognition, progress visualization, and incremental goal-setting.</w:t>
      </w:r>
    </w:p>
    <w:p w:rsidR="00A24FE2" w:rsidRPr="00032AA6" w:rsidRDefault="00A24FE2" w:rsidP="005C1F07">
      <w:pPr>
        <w:pStyle w:val="NormalWeb"/>
        <w:spacing w:before="0" w:beforeAutospacing="0" w:after="0" w:afterAutospacing="0" w:line="480" w:lineRule="auto"/>
        <w:jc w:val="both"/>
      </w:pPr>
      <w:r w:rsidRPr="00032AA6">
        <w:t>AI in education also enables formative assessment, early identification of learning difficulties, and timely intervention (Zawacki-Richter et al., 2019). Unlike traditional assessment approaches that primarily evaluate learning after instruction, AI-powered formative assessment can continuously monitor student interactions with learning materials, identifying misconceptions or comprehension issues as they emerge. This real-time diagnostic capability allows for immediate adjustments to instructional approaches rather than waiting for summative evaluation results. By continuously analyzing a student's performance data, educators can adjust their teaching strategies or recommend additional resources as needed (Chen et al., 2020). The pattern recognition capabilities of AI systems can identify subtle indicators of potential learning challenges that might be difficult for educators to detect through conventional observation, especially in large classroom settings with limited individual interaction time. This proactive approach can significantly enhance a student's learning experience by addressing challenges before they become barriers to success. Early intervention based on AI-identified learning patterns can prevent the compounding effect of knowledge gaps, where deficiencies in foundational concepts progressively impede understanding of more advanced material. The data visualization tools often included in educational AI systems can help teachers quickly interpret complex performance patterns, facilitating more efficient and targeted instructional responses.</w:t>
      </w:r>
    </w:p>
    <w:p w:rsidR="00A24FE2" w:rsidRPr="00032AA6" w:rsidRDefault="00A24FE2" w:rsidP="005C1F07">
      <w:pPr>
        <w:pStyle w:val="NormalWeb"/>
        <w:spacing w:before="0" w:beforeAutospacing="0" w:after="0" w:afterAutospacing="0" w:line="480" w:lineRule="auto"/>
        <w:jc w:val="both"/>
      </w:pPr>
      <w:r w:rsidRPr="00032AA6">
        <w:lastRenderedPageBreak/>
        <w:t>With the rise of e-learning platforms and mobile educational apps, such as Khan Academy and Coursera, students can access AI-supported resources outside the classroom, extending the learning experience and fostering autonomy (Kerr, 2021). These platforms typically incorporate adaptive elements that recommend content based on individual learning history, performance patterns, and expressed interests, creating personalized learning pathways at scale. The on-demand nature of these resources allows students to revisit challenging concepts multiple times or explore enrichment materials beyond the standard curriculum. Khan Academy's knowledge mapping and progress tracking helps learners visualize their journey through interconnected concepts, while Coursera's recommendation algorithms suggest relevant courses based on learning history and career objectives. This accessibility allows for continuous learning and provides students with the flexibility to engage with content at their own pace, catering to diverse learning needs (</w:t>
      </w:r>
      <w:proofErr w:type="spellStart"/>
      <w:r w:rsidRPr="00032AA6">
        <w:t>Ifenthaler</w:t>
      </w:r>
      <w:proofErr w:type="spellEnd"/>
      <w:r w:rsidRPr="00032AA6">
        <w:t xml:space="preserve"> &amp; Yau, 2020). Learners with different scheduling constraints, learning preferences, and prior knowledge can all find appropriate entry points and progression paths through educational content. The asynchronous nature of many AI-supported learning resources also accommodates geographical and time zone differences, making quality educational experiences more universally accessible. For students with specific learning challenges, these platforms often include multiple content presentation modes—visual, auditory, interactive—allowing individuals to engage with materials in ways that best support their learning processes.</w:t>
      </w:r>
    </w:p>
    <w:p w:rsidR="00A24FE2" w:rsidRPr="00032AA6" w:rsidRDefault="00A24FE2" w:rsidP="005C1F07">
      <w:pPr>
        <w:pStyle w:val="NormalWeb"/>
        <w:spacing w:before="0" w:beforeAutospacing="0" w:after="0" w:afterAutospacing="0" w:line="480" w:lineRule="auto"/>
        <w:jc w:val="both"/>
      </w:pPr>
      <w:r w:rsidRPr="00032AA6">
        <w:lastRenderedPageBreak/>
        <w:t>In conclusion, the integration of AI in education is proving to be a transformative force that not only streamlines administrative tasks but also enriches the educational experience through personalized learning and timely support. The multi-faceted applications of AI across the educational landscape are redefining traditional roles and relationships within learning ecosystems, creating new possibilities for addressing persistent educational challenges such as achievement gaps, engagement issues, and resource limitations. The complementary relationship between AI systems and human educators offers potential for hybrid approaches that leverage the analytical power and scalability of technology alongside the emotional intelligence and contextual understanding that characterize effective human teaching. As AI technologies continue to advance, their potential to further enhance educational practices and outcomes remains substantial, warranting ongoing research and development in this critical field (Zawacki-Richter et al., 2019; Baker et al., 2020). Future developments may include more sophisticated natural language understanding capabilities for assessing complex writing and facilitating authentic conversational practice, improved recognition of emotional and cognitive states to better support holistic student development, and more transparent AI systems that can explain their recommendations to educators and learners. The continuing evolution of AI in education necessitates thoughtful consideration of implementation approaches, ethical implications, and pedagogical impacts to ensure these powerful technologies serve educational goals effectively while preserving the essential human dimensions of teaching and learning.</w:t>
      </w:r>
    </w:p>
    <w:p w:rsidR="00A24FE2" w:rsidRPr="00032AA6" w:rsidRDefault="00A24FE2" w:rsidP="005C1F07">
      <w:pPr>
        <w:pStyle w:val="Heading1"/>
        <w:spacing w:before="0" w:line="480" w:lineRule="auto"/>
        <w:rPr>
          <w:rFonts w:ascii="Times New Roman" w:hAnsi="Times New Roman" w:cs="Times New Roman"/>
          <w:color w:val="auto"/>
          <w:sz w:val="24"/>
          <w:szCs w:val="24"/>
        </w:rPr>
      </w:pPr>
      <w:r w:rsidRPr="00032AA6">
        <w:rPr>
          <w:rFonts w:ascii="Times New Roman" w:hAnsi="Times New Roman" w:cs="Times New Roman"/>
          <w:color w:val="auto"/>
          <w:sz w:val="24"/>
          <w:szCs w:val="24"/>
        </w:rPr>
        <w:lastRenderedPageBreak/>
        <w:t>AI in English Language Teaching and Learning</w:t>
      </w:r>
    </w:p>
    <w:p w:rsidR="00A24FE2" w:rsidRPr="00032AA6" w:rsidRDefault="00A24FE2" w:rsidP="005C1F07">
      <w:pPr>
        <w:pStyle w:val="NormalWeb"/>
        <w:spacing w:before="0" w:beforeAutospacing="0" w:after="0" w:afterAutospacing="0" w:line="480" w:lineRule="auto"/>
        <w:jc w:val="both"/>
      </w:pPr>
      <w:r w:rsidRPr="00032AA6">
        <w:t>AI has had a transformative impact on English language education by offering practical tools that aid in grammar checking, pronunciation coaching, vocabulary acquisition, and interactive reading and writing exercises. These technological innovations have significantly expanded the resources available to both learners and instructors, providing support mechanisms that complement traditional teaching approaches while addressing common challenges in language acquisition. Applications like Natural Language Processing (NLP) help AI systems understand, evaluate, and generate human language, enabling software to provide immediate feedback on sentence structure, coherence, and appropriateness (Li et al., 2019; Chen &amp; Chang, 2020). NLP algorithms have evolved to recognize nuanced aspects of language use, including idiomatic expressions, contextual appropriateness, and stylistic variations—capabilities that were previously limited to human language experts. These technologies can analyze written and spoken language inputs against extensive linguistic databases, identifying patterns and deviations from standard usage while accounting for variations in dialect and register. By leveraging machine learning techniques, NLP applications continuously improve their accuracy and contextual understanding through exposure to diverse language samples, making them increasingly valuable tools for language education across proficiency levels and learning contexts.</w:t>
      </w:r>
    </w:p>
    <w:p w:rsidR="00A24FE2" w:rsidRPr="00032AA6" w:rsidRDefault="00A24FE2" w:rsidP="005C1F07">
      <w:pPr>
        <w:pStyle w:val="NormalWeb"/>
        <w:spacing w:before="0" w:beforeAutospacing="0" w:after="0" w:afterAutospacing="0" w:line="480" w:lineRule="auto"/>
        <w:jc w:val="both"/>
      </w:pPr>
      <w:r w:rsidRPr="00032AA6">
        <w:t xml:space="preserve">In writing instruction, AI tools like Quill, Write &amp; Improve (by Cambridge English), and Grammarly can assist students in detecting and correcting errors, improving word choice, </w:t>
      </w:r>
      <w:r w:rsidRPr="00032AA6">
        <w:lastRenderedPageBreak/>
        <w:t xml:space="preserve">and enhancing coherence. These applications offer multiple layers of writing support, from basic spelling and grammar correction to more sophisticated feedback on clarity, tone, and structural organization. Quill provides targeted practice in sentence construction and grammar through interactive exercises that adapt to learner performance. Write &amp; Improve offers detailed assessment of written work based on Cambridge English assessment frameworks, helping learners understand their current proficiency level and specific areas for improvement. Grammarly combines error detection with explanatory feedback and alternative phrasing suggestions, supporting development of linguistic awareness alongside mechanical correction. According to Liu et al. (2021), such tools not only support learners' writing skills but also encourage independent learning by allowing them to revise their work continuously. The immediate nature of AI feedback creates opportunities for iterative improvement without the delays associated with traditional teacher assessment, enabling students to experiment with language more freely and learn from their mistakes in real-time. This continuous feedback loop accelerates the writing development process and helps students internalize grammatical rules and stylistic conventions through practical application rather than abstract memorization. For speaking and pronunciation, apps such as Elsa Speak and Google's Speech Recognition offer instant feedback, enabling students to self-monitor and adjust their oral communication. These applications employ voice recognition technology to analyze speech patterns, identifying pronunciation challenges, intonation issues, and fluency disruptions that might inhibit effective communication. Visualizations of speech patterns help learners </w:t>
      </w:r>
      <w:r w:rsidRPr="00032AA6">
        <w:lastRenderedPageBreak/>
        <w:t>understand specific areas requiring adjustment, while guided practice exercises provide opportunities to improve problematic sounds or phrases. These innovations are particularly useful in settings where qualified English language teachers are scarce or overburdened (Gonzalez, 2020). In contexts with large class sizes or limited access to native English speakers, these technologies provide individualized pronunciation guidance that would otherwise be unavailable, democratizing access to quality language instruction.</w:t>
      </w:r>
    </w:p>
    <w:p w:rsidR="00A24FE2" w:rsidRPr="00032AA6" w:rsidRDefault="00A24FE2" w:rsidP="005C1F07">
      <w:pPr>
        <w:pStyle w:val="NormalWeb"/>
        <w:spacing w:before="0" w:beforeAutospacing="0" w:after="0" w:afterAutospacing="0" w:line="480" w:lineRule="auto"/>
        <w:jc w:val="both"/>
      </w:pPr>
      <w:r w:rsidRPr="00032AA6">
        <w:t xml:space="preserve">Teachers also benefit from AI by using it to analyze student performance data, develop individualized lesson plans, and monitor learning progress. AI-powered learning management systems can aggregate data from various student interactions with educational content, generating comprehensive profiles of individual strengths, weaknesses, and learning trajectories. These systems can identify patterns across different skill areas (reading, writing, listening, speaking) to provide holistic views of language development and potential intervention points. Advanced analytics can predict likely challenges based on historical performance patterns, allowing for preemptive instructional adjustments. AI can provide insights into patterns of student performance and engagement that may not be apparent through traditional assessment methods (Zhou et al., 2021). For example, AI analysis might reveal that certain grammatical structures are consistently misapplied in specific contextual situations, or that vocabulary retention varies significantly based on the initial presentation method. These fine-grained insights allow for more targeted instructional interventions than would be possible through </w:t>
      </w:r>
      <w:r w:rsidRPr="00032AA6">
        <w:lastRenderedPageBreak/>
        <w:t>conventional assessment approaches. Additionally, AI systems can identify correlations between engagement metrics and learning outcomes, helping teachers understand which instructional approaches are most effective for different learner profiles. In this way, AI serves not only as a learner tool but also as a decision-support system for educators, enhancing their ability to meet diverse student needs while facilitating a more effective learning environment (Smith &amp; McNaught, 2018). By automating routine assessment tasks and providing data-driven insights, AI tools enable teachers to focus their energy on high-value instructional activities that require human creativity, empathy, and contextual understanding. The complementary relationship between AI capabilities and teacher expertise creates opportunities for blended approaches that leverage the strengths of both technological and human intelligence in service of enhanced language learning outcomes.</w:t>
      </w:r>
    </w:p>
    <w:p w:rsidR="001C4860" w:rsidRPr="00032AA6" w:rsidRDefault="001C4860" w:rsidP="005C1F07">
      <w:pPr>
        <w:pStyle w:val="Heading1"/>
        <w:spacing w:before="0" w:line="480" w:lineRule="auto"/>
        <w:rPr>
          <w:rFonts w:ascii="Times New Roman" w:hAnsi="Times New Roman" w:cs="Times New Roman"/>
          <w:color w:val="auto"/>
          <w:sz w:val="24"/>
          <w:szCs w:val="24"/>
        </w:rPr>
      </w:pPr>
      <w:r w:rsidRPr="00032AA6">
        <w:rPr>
          <w:rFonts w:ascii="Times New Roman" w:hAnsi="Times New Roman" w:cs="Times New Roman"/>
          <w:color w:val="auto"/>
          <w:sz w:val="24"/>
          <w:szCs w:val="24"/>
        </w:rPr>
        <w:t>Benefits of AI Integration in English Language Instruction</w:t>
      </w:r>
    </w:p>
    <w:p w:rsidR="001C4860" w:rsidRPr="00032AA6" w:rsidRDefault="001C4860" w:rsidP="005C1F07">
      <w:pPr>
        <w:pStyle w:val="NormalWeb"/>
        <w:spacing w:before="0" w:beforeAutospacing="0" w:after="0" w:afterAutospacing="0" w:line="480" w:lineRule="auto"/>
        <w:jc w:val="both"/>
      </w:pPr>
      <w:r w:rsidRPr="00032AA6">
        <w:t xml:space="preserve">The integration of AI in English language instruction presents several advantages that significantly enhance the learning experience. First, it promotes personalized learning by allowing students to progress at their own pace and focus on areas where they need improvement (Holmes et al., 2019). Traditional classroom environments often struggle to accommodate the diverse proficiency levels, learning styles, and individual needs present among students, particularly in language learning where prior exposure and aptitude vary considerably. AI-powered adaptive learning systems can continuously assess student performance across different language domains—grammar, vocabulary, reading comprehension, listening skills—and dynamically adjust content difficulty, presentation </w:t>
      </w:r>
      <w:r w:rsidRPr="00032AA6">
        <w:lastRenderedPageBreak/>
        <w:t>methods, and learning pathways accordingly. These systems can identify specific challenges faced by individual learners, such as difficulty with particular phonemic distinctions, consistent misapplication of grammatical rules, or vocabulary gaps in certain semantic fields. By recognizing these patterns, AI can generate customized learning sequences that provide additional practice in areas of weakness while allowing more rapid progression through already-mastered content. This tailored approach enables educators to address the varied proficiency levels within a classroom, fostering a more effective learning environment. Teachers can leverage the differentiated learning paths created by AI systems to implement small-group instruction targeting common challenges while ensuring all students remain productively engaged in appropriately challenging material. The personalization capabilities of AI can help reduce the frustration experienced by both struggling students who might otherwise fall behind and advanced learners who may become disengaged when material fails to challenge them adequately.</w:t>
      </w:r>
    </w:p>
    <w:p w:rsidR="001C4860" w:rsidRPr="00032AA6" w:rsidRDefault="001C4860" w:rsidP="005C1F07">
      <w:pPr>
        <w:pStyle w:val="NormalWeb"/>
        <w:spacing w:before="0" w:beforeAutospacing="0" w:after="0" w:afterAutospacing="0" w:line="480" w:lineRule="auto"/>
        <w:jc w:val="both"/>
      </w:pPr>
      <w:r w:rsidRPr="00032AA6">
        <w:t xml:space="preserve">Second, AI offers real-time feedback, helping students to correct mistakes and learn independently. Unlike traditional assessment methods where feedback might be delayed by days or even weeks, AI-powered tools can evaluate student work instantaneously, providing immediate guidance on errors and suggesting improvements. This immediacy not only accelerates the learning process but also builds learner confidence as they receive guidance precisely when needed (Liu et al., 2021). The temporal proximity between performance and feedback strengthens the cognitive connections necessary for </w:t>
      </w:r>
      <w:r w:rsidRPr="00032AA6">
        <w:lastRenderedPageBreak/>
        <w:t>effective learning, allowing students to understand the relationship between their language choices and the resulting communication outcomes. AI feedback systems can highlight grammatical errors, suggest vocabulary alternatives, identify sentence structure issues, and even evaluate the coherence and organization of extended writing—all while explaining the rationale behind each suggestion. This explanatory component helps students develop metalinguistic awareness by understanding not just what corrections to make but why those corrections improve their language use. Such feedback mechanisms encourage a growth mindset among students, as they are empowered to reflect on and revise their work continuously. The low-stakes, private nature of AI feedback also reduces the anxiety often associated with language learning, creating a psychologically safe environment where students feel comfortable experimenting with new linguistic structures and expressions without fear of public error or judgment. This combination of immediate guidance, explanatory support, and psychological safety creates optimal conditions for language acquisition, particularly for students who might be reluctant to participate actively in traditional classroom settings.</w:t>
      </w:r>
    </w:p>
    <w:p w:rsidR="001C4860" w:rsidRPr="00032AA6" w:rsidRDefault="001C4860" w:rsidP="005C1F07">
      <w:pPr>
        <w:pStyle w:val="NormalWeb"/>
        <w:spacing w:before="0" w:beforeAutospacing="0" w:after="0" w:afterAutospacing="0" w:line="480" w:lineRule="auto"/>
        <w:jc w:val="both"/>
      </w:pPr>
      <w:r w:rsidRPr="00032AA6">
        <w:t xml:space="preserve">Third, AI technologies often employ gamified and interactive platforms that enhance student engagement, making the learning process more enjoyable and relatable (Chiu et al., 2020). These platforms incorporate elements like points systems, achievement badges, progress visualizations, virtual rewards, and competitive or collaborative challenges that tap into intrinsic and extrinsic motivational factors. The gamification of language learning transforms potentially tedious practice activities into compelling </w:t>
      </w:r>
      <w:r w:rsidRPr="00032AA6">
        <w:lastRenderedPageBreak/>
        <w:t>experiences that stimulate continued participation and effort. AI-powered language learning applications can create narrative contexts for vocabulary acquisition, simulate conversational scenarios for practicing dialogue, and generate personalized reading materials aligned with student interests—all within interactive frameworks that maintain engagement. Advanced systems might incorporate augmented reality features that overlay linguistic information onto real-world objects or virtual reality environments that immerse learners in simulated contexts where they must use English to navigate social situations or accomplish tasks. These engaging formats capture students' attention and motivate them to participate actively, thus increasing their overall investment in the learning process. The psychological rewards of visible progress, achievement recognition, and successful communication experiences foster positive associations with language learning, counteracting the frustration or boredom that might otherwise lead to disengagement. Furthermore, the social aspects often incorporated into these platforms, such as peer competition or collaboration opportunities, leverage community dynamics to sustain motivation and create accountability structures that encourage consistent practice.</w:t>
      </w:r>
    </w:p>
    <w:p w:rsidR="001C4860" w:rsidRPr="00032AA6" w:rsidRDefault="001C4860" w:rsidP="005C1F07">
      <w:pPr>
        <w:pStyle w:val="NormalWeb"/>
        <w:spacing w:before="0" w:beforeAutospacing="0" w:after="0" w:afterAutospacing="0" w:line="480" w:lineRule="auto"/>
        <w:jc w:val="both"/>
      </w:pPr>
      <w:r w:rsidRPr="00032AA6">
        <w:t xml:space="preserve">Moreover, AI plays a crucial role in supporting inclusive education by catering to learners with special needs through features like voice recognition, text-to-speech, and other accessibility tools (Kukulska-Hulme, 2020). For students with visual impairments, text-to-speech functionality can convert written English into spoken language, while speech recognition allows for verbal rather than written responses. Learners with hearing impairments can benefit from automated captioning of audio content and visual </w:t>
      </w:r>
      <w:r w:rsidRPr="00032AA6">
        <w:lastRenderedPageBreak/>
        <w:t>representations of phonetic patterns. Students with dyslexia or other reading challenges can utilize AI tools that adjust text presentation—modifying font size, spacing, color contrast, or reading pace—to accommodate their specific processing needs. For learners with attention difficulties, AI systems can break content into manageable segments, incorporate more frequent interactive elements to maintain engagement, and provide multi-sensory learning experiences that support different information processing preferences. Such adaptations ensure that all students, regardless of their individual challenges, can access educational content, thus promoting equity in language learning. The customization capabilities of AI are particularly valuable in addressing the diverse needs present in inclusive classrooms, where traditional one-size-fits-all approaches often fail to support all learners effectively. By providing alternative paths to language acquisition that accommodate various learning challenges, AI technologies help realize the promise of inclusive education—ensuring that all students have genuine opportunities to develop English language proficiency regardless of physical, cognitive, or neurological differences.</w:t>
      </w:r>
    </w:p>
    <w:p w:rsidR="001C4860" w:rsidRPr="00032AA6" w:rsidRDefault="001C4860" w:rsidP="005C1F07">
      <w:pPr>
        <w:pStyle w:val="NormalWeb"/>
        <w:spacing w:before="0" w:beforeAutospacing="0" w:after="0" w:afterAutospacing="0" w:line="480" w:lineRule="auto"/>
        <w:jc w:val="both"/>
      </w:pPr>
      <w:r w:rsidRPr="00032AA6">
        <w:t xml:space="preserve">Additionally, AI helps bridge learning gaps in under-resourced schools by providing virtual tutoring and supplementary learning tools that are often not available due to limited resources (Gonzalez, 2020). In contexts where qualified English language teachers are scarce, class sizes are large, or instructional time is limited, AI applications can provide individualized support that would otherwise be unavailable. Virtual tutoring systems can offer additional practice opportunities outside regular class hours, extending </w:t>
      </w:r>
      <w:r w:rsidRPr="00032AA6">
        <w:lastRenderedPageBreak/>
        <w:t>learning time without requiring additional teacher presence. AI-powered content creation tools can generate or adapt reading materials appropriate to different proficiency levels when diverse textbooks are unavailable. Speech recognition and pronunciation feedback systems can provide oral language practice opportunities in settings where exposure to fluent English speakers is limited. Digital libraries with text-to-speech capabilities can expand access to English language materials in communities with few physical books or reading resources. This access to AI-driven resources can make a substantial difference in the educational outcomes of students in disadvantaged contexts. By democratizing access to high-quality language learning support, AI technologies help reduce the achievement gaps often observed between well-resourced and under-resourced educational environments. While these tools cannot completely compensate for systemic resource inequalities, they represent a significant step toward more equitable distribution of educational opportunities, particularly in English language acquisition—a skill increasingly critical for academic advancement and economic mobility in a globalized world.</w:t>
      </w:r>
    </w:p>
    <w:p w:rsidR="001C4860" w:rsidRPr="00032AA6" w:rsidRDefault="001C4860" w:rsidP="005C1F07">
      <w:pPr>
        <w:pStyle w:val="NormalWeb"/>
        <w:spacing w:before="0" w:beforeAutospacing="0" w:after="0" w:afterAutospacing="0" w:line="480" w:lineRule="auto"/>
        <w:jc w:val="both"/>
      </w:pPr>
      <w:r w:rsidRPr="00032AA6">
        <w:t xml:space="preserve">For teachers, AI can automate routine tasks such as grading and attendance, allowing them more time to focus on instruction and student mentoring (Smith &amp; McNaught, 2018). Automated assessment systems can evaluate objective language exercises, grammar quizzes, vocabulary tests, and even provide preliminary feedback on essays and speaking assignments—tasks that traditionally consume substantial teacher time. Attendance tracking, progress monitoring, and performance reporting can be streamlined </w:t>
      </w:r>
      <w:r w:rsidRPr="00032AA6">
        <w:lastRenderedPageBreak/>
        <w:t>through AI-powered systems that generate insights about individual and class-wide learning patterns without requiring manual data compilation and analysis. Content creation assistants can help teachers develop customized language exercises, reading passages, and practice activities aligned with specific learning objectives, reducing preparation time while increasing material relevance. By streamlining administrative processes, educators can spend more time developing meaningful connections with their students and tailoring instruction to their unique needs. This reallocation of teacher attention toward high-value instructional activities—facilitating discussions, providing individualized guidance, designing creative learning experiences, addressing complex language concepts—enhances the quality of human interaction in language classrooms. The complementary relationship between AI systems and human teachers creates a more balanced educational ecosystem where technological efficiency supports rather than replaces the essential human dimensions of language instruction. Teachers empowered by AI tools can focus on the aspects of language education that most benefit from human expertise, including cultural context explanation, motivation, emotional support, and the modeling of authentic communication practices.</w:t>
      </w:r>
    </w:p>
    <w:p w:rsidR="001C4860" w:rsidRPr="00032AA6" w:rsidRDefault="001C4860" w:rsidP="005C1F07">
      <w:pPr>
        <w:pStyle w:val="NormalWeb"/>
        <w:spacing w:before="0" w:beforeAutospacing="0" w:after="0" w:afterAutospacing="0" w:line="480" w:lineRule="auto"/>
        <w:jc w:val="both"/>
      </w:pPr>
      <w:r w:rsidRPr="00032AA6">
        <w:t>In summary, the integration of AI in language instruction not only enhances student learning experiences through personalized and engaging tools but also supports teachers in their instructional roles, promoting a more inclusive and effective educational environment. The multifaceted benefits of AI implementation—from personalized learning pathways and immediate feedback to increased engagement and accessibility—</w:t>
      </w:r>
      <w:r w:rsidRPr="00032AA6">
        <w:lastRenderedPageBreak/>
        <w:t>collectively transform traditional approaches to English language teaching and learning. By addressing persistent challenges in language education such as differentiation, assessment efficiency, student motivation, and resource limitations, AI technologies create opportunities for more equitable, responsive, and effective instructional practices. As these technologies continue to evolve, their potential to further enhance language education remains substantial, particularly when implemented thoughtfully within pedagogical frameworks that recognize both the capabilities and limitations of artificial intelligence in educational contexts. The most promising approaches leverage AI as a complement to rather than a replacement for human instruction, creating synergistic relationships that utilize the unique strengths of both technological and human contributions to the language learning process.</w:t>
      </w:r>
    </w:p>
    <w:p w:rsidR="001C4860" w:rsidRPr="00032AA6" w:rsidRDefault="001C4860" w:rsidP="005C1F07">
      <w:pPr>
        <w:pStyle w:val="Heading1"/>
        <w:spacing w:before="0" w:line="480" w:lineRule="auto"/>
        <w:rPr>
          <w:rFonts w:ascii="Times New Roman" w:hAnsi="Times New Roman" w:cs="Times New Roman"/>
          <w:color w:val="auto"/>
          <w:sz w:val="24"/>
          <w:szCs w:val="24"/>
        </w:rPr>
      </w:pPr>
      <w:r w:rsidRPr="00032AA6">
        <w:rPr>
          <w:rFonts w:ascii="Times New Roman" w:hAnsi="Times New Roman" w:cs="Times New Roman"/>
          <w:color w:val="auto"/>
          <w:sz w:val="24"/>
          <w:szCs w:val="24"/>
        </w:rPr>
        <w:t>Challenges of AI Integration in Junior Secondary Schools</w:t>
      </w:r>
    </w:p>
    <w:p w:rsidR="001C4860" w:rsidRPr="00032AA6" w:rsidRDefault="001C4860" w:rsidP="005C1F07">
      <w:pPr>
        <w:pStyle w:val="NormalWeb"/>
        <w:spacing w:before="0" w:beforeAutospacing="0" w:after="0" w:afterAutospacing="0" w:line="480" w:lineRule="auto"/>
        <w:jc w:val="both"/>
      </w:pPr>
      <w:r w:rsidRPr="00032AA6">
        <w:t xml:space="preserve">Despite its numerous benefits, the integration of AI in junior secondary schools, particularly in developing countries like Nigeria, faces several challenges that hinder its effective implementation. A significant issue is the lack of infrastructure, including unreliable electricity, poor internet connectivity, and limited access to computers or mobile devices (Afolabi &amp; Bello, 2021). These fundamental technological prerequisites represent the foundation upon which AI implementation must be built, yet they remain inconsistent or entirely absent in many educational settings across developing regions. Frequent power outages disrupt learning activities that depend on electronic devices, while limited internet bandwidth makes it difficult to access cloud-based AI applications </w:t>
      </w:r>
      <w:r w:rsidRPr="00032AA6">
        <w:lastRenderedPageBreak/>
        <w:t>or download necessary updates and resources. The student-to-device ratio in many schools remains prohibitively high, with multiple students often sharing a single computer when available, severely limiting individual practice time with AI-powered learning tools. In rural areas, these challenges are particularly acute, with some schools lacking any computing devices whatsoever or having no connectivity infrastructure within reasonable distance. For instance, a study by Afolabi and Bello (2021) highlighted that these infrastructural deficits critically limit the ability to utilize AI tools effectively in educational settings. Their research documented numerous instances where planned technology-enhanced lessons were abandoned due to power failures or connectivity issues, creating frustration among both educators and students while reinforcing skepticism about technology dependence. Even in schools with some technological resources, the unreliability of these systems often discourages sustained integration efforts, as teachers become reluctant to develop lesson plans dependent on tools that may not function when needed. The dependency on stable technology is paramount, as without it, the potential advantages of AI cannot be realized. This creates a paradoxical situation where the schools that might benefit most from AI's capabilities—those with limited resources or teacher shortages—are precisely the ones least equipped to implement these solutions effectively.</w:t>
      </w:r>
    </w:p>
    <w:p w:rsidR="001C4860" w:rsidRPr="00032AA6" w:rsidRDefault="001C4860" w:rsidP="005C1F07">
      <w:pPr>
        <w:pStyle w:val="NormalWeb"/>
        <w:spacing w:before="0" w:beforeAutospacing="0" w:after="0" w:afterAutospacing="0" w:line="480" w:lineRule="auto"/>
        <w:jc w:val="both"/>
      </w:pPr>
      <w:r w:rsidRPr="00032AA6">
        <w:t xml:space="preserve">Additionally, low digital literacy among both students and teachers emerges as a substantial barrier to the effective use of AI tools. The technical competencies required to navigate, troubleshoot, and maximize AI educational platforms often exceed the current </w:t>
      </w:r>
      <w:r w:rsidRPr="00032AA6">
        <w:lastRenderedPageBreak/>
        <w:t>skill levels of many educational stakeholders in developing contexts. Adeyemi (2019) noted that educators often struggle with incorporating technology into their teaching practices due to insufficient training. Many teachers received their professional education before the widespread adoption of educational technology and have had limited opportunities for technological upskilling throughout their careers. Without sufficient understanding of how AI systems function, teachers may fail to properly interpret AI-generated feedback, misunderstand system capabilities and limitations, or be unable to guide students in appropriate technology use. Similarly, students from households without regular technology access enter school with varying levels of digital preparedness, creating additional inequities in the classroom. This lack of digital skills can lead to frustration and ineffective usage of AI educational resources, further exacerbating the digital divide in classrooms. When teachers encounter difficulties with technology implementation, they often revert to traditional teaching methods rather than persisting through the challenging learning curve associated with new tools. The resulting inconsistent application prevents the establishment of technological fluency and hampers the development of sustainable implementation practices. Furthermore, the rapidly evolving nature of AI technology means that digital literacy requires continuous updating rather than one-time training, creating an ongoing professional development requirement that many educational systems are ill-equipped to support.</w:t>
      </w:r>
    </w:p>
    <w:p w:rsidR="001C4860" w:rsidRPr="00032AA6" w:rsidRDefault="001C4860" w:rsidP="005C1F07">
      <w:pPr>
        <w:pStyle w:val="NormalWeb"/>
        <w:spacing w:before="0" w:beforeAutospacing="0" w:after="0" w:afterAutospacing="0" w:line="480" w:lineRule="auto"/>
        <w:jc w:val="both"/>
      </w:pPr>
      <w:r w:rsidRPr="00032AA6">
        <w:t xml:space="preserve">Ethical concerns also play a crucial role in the challenges surrounding AI integration. Issues such as data privacy and algorithmic bias raise significant questions regarding the </w:t>
      </w:r>
      <w:r w:rsidRPr="00032AA6">
        <w:lastRenderedPageBreak/>
        <w:t xml:space="preserve">ethical use of technology in education (Wang et al., 2020). The collection and storage of student data through AI learning platforms create potential vulnerabilities regarding information security and confidentiality. Many schools lack robust data governance frameworks to ensure appropriate handling of sensitive student information, while parents and guardians may have limited understanding of how their children's data is being used. Algorithmic bias presents another ethical dimension, as AI systems trained on non-representative data sets may perpetuate or amplify existing educational inequities by failing to account for cultural, linguistic, or socioeconomic diversity. For example, language learning applications primarily trained on American or British English may inadequately recognize or support Nigerian English variations, potentially penalizing students for legitimate dialectal differences. The over-reliance on technology for educational purposes can further undermine critical thinking and interpersonal communication skills among students (McCarthy, 2017). When AI systems provide immediate answers or solutions, students may develop habits of cognitive dependence rather than nurturing the intellectual persistence necessary for deep learning. Similarly, excessive technology mediation in education can reduce opportunities for developing essential social skills through human interaction, potentially compromising students' emotional intelligence and collaborative capabilities. An overemphasis on standardized AI-driven assessments might discourage creativity and independent thought, as highlighted by Johnson (2021), who argued that AI's role should complement, rather than replace, traditional pedagogical methods. The quantitative assessment capabilities of </w:t>
      </w:r>
      <w:r w:rsidRPr="00032AA6">
        <w:lastRenderedPageBreak/>
        <w:t>current AI systems tend to favor easily measurable learning outcomes, potentially shifting educational focus away from harder-to-measure but equally important capacities such as creative expression, critical analysis, and ethical reasoning.</w:t>
      </w:r>
    </w:p>
    <w:p w:rsidR="001C4860" w:rsidRPr="00032AA6" w:rsidRDefault="001C4860" w:rsidP="005C1F07">
      <w:pPr>
        <w:pStyle w:val="NormalWeb"/>
        <w:spacing w:before="0" w:beforeAutospacing="0" w:after="0" w:afterAutospacing="0" w:line="480" w:lineRule="auto"/>
        <w:jc w:val="both"/>
      </w:pPr>
      <w:r w:rsidRPr="00032AA6">
        <w:t>Moreover, the cost of procuring AI technologies poses a significant barrier to widespread adoption, especially in public education systems facing funding constraints (</w:t>
      </w:r>
      <w:proofErr w:type="spellStart"/>
      <w:r w:rsidRPr="00032AA6">
        <w:t>Olayanju</w:t>
      </w:r>
      <w:proofErr w:type="spellEnd"/>
      <w:r w:rsidRPr="00032AA6">
        <w:t xml:space="preserve"> &amp; Ojo, 2022). The initial investment required for hardware infrastructure, software licenses, reliable internet connectivity, and secure data storage facilities represents a substantial financial commitment beyond the reach of many educational budgets in developing contexts. Beyond acquisition costs, ongoing expenses for system maintenance, technical support, software updates, and eventual hardware replacement create sustained financial pressure that many schools cannot accommodate within their limited resources. The financial burden of not only purchasing technology but also maintaining it can dissuade schools from pursuing AI integration. When faced with competing priorities such as basic facilities improvement, textbook procurement, or teacher compensation, technology investments often receive lower prioritization despite their potential long-term benefits. The cost considerations extend beyond monetary dimensions to include opportunity costs associated with time allocation for technology implementation versus other educational activities. Additionally, the rapid evolution of technology creates concerns about investment obsolescence, as expensive systems may become outdated relatively quickly, further complicating cost-benefit calculations for resource-limited educational institutions.</w:t>
      </w:r>
    </w:p>
    <w:p w:rsidR="001C4860" w:rsidRPr="00032AA6" w:rsidRDefault="001C4860" w:rsidP="005C1F07">
      <w:pPr>
        <w:pStyle w:val="NormalWeb"/>
        <w:spacing w:before="0" w:beforeAutospacing="0" w:after="0" w:afterAutospacing="0" w:line="480" w:lineRule="auto"/>
        <w:jc w:val="both"/>
      </w:pPr>
      <w:r w:rsidRPr="00032AA6">
        <w:lastRenderedPageBreak/>
        <w:t xml:space="preserve">Cultural attitudes and resistance to change among educators can further impede the integration of AI in schools. Deeply entrenched teaching methodologies and philosophical perspectives on education may conflict with the pedagogical approaches facilitated by AI technologies. Many teachers view their professional identity as centered on direct human-to-human instruction and may perceive technology as threatening rather than enhancing their educational role. Concerns about potential job displacement by AI can generate defensive resistance rather than exploratory engagement with new technological tools. Many teachers lack the professional development opportunities necessary to explore and adopt new technologies effectively (Adams, 2021). Without adequate training and support, educators may develop anxiety or negative associations with technology integration, leading to minimal or superficial implementation efforts. The hierarchical structure of many educational systems may also discourage innovation and experimentation at the classroom level, limiting organic adoption of new technological approaches. Curriculum developers have yet to align teaching goals with AI-supported pedagogy, leaving educators with unclear guidelines on effectively integrating AI into their programs (Kaya &amp; Meiklejohn, 2019). This misalignment creates implementation challenges, as teachers must navigate the gap between traditional curricular expectations and the new pedagogical possibilities offered by AI tools. Without explicit connections between AI capabilities and established learning objectives, teachers may perceive technology integration as an additional burden rather than a supportive resource for achieving existing educational goals. This </w:t>
      </w:r>
      <w:proofErr w:type="gramStart"/>
      <w:r w:rsidRPr="00032AA6">
        <w:t>disconnect</w:t>
      </w:r>
      <w:proofErr w:type="gramEnd"/>
      <w:r w:rsidRPr="00032AA6">
        <w:t xml:space="preserve"> between available </w:t>
      </w:r>
      <w:r w:rsidRPr="00032AA6">
        <w:lastRenderedPageBreak/>
        <w:t>technology and pedagogical practice suggests a need for a more cohesive strategy that includes teacher training and curriculum reform aimed at embracing AI. Successful integration requires not only technological infrastructure and skills development but also cultural and institutional transformation that values innovation while respecting educational traditions and teacher expertise.</w:t>
      </w:r>
    </w:p>
    <w:p w:rsidR="001C4860" w:rsidRPr="00032AA6" w:rsidRDefault="001C4860" w:rsidP="005C1F07">
      <w:pPr>
        <w:pStyle w:val="NormalWeb"/>
        <w:spacing w:before="0" w:beforeAutospacing="0" w:after="0" w:afterAutospacing="0" w:line="480" w:lineRule="auto"/>
        <w:jc w:val="both"/>
      </w:pPr>
      <w:r w:rsidRPr="00032AA6">
        <w:t xml:space="preserve">In summary, to effectively implement AI in junior secondary schools, especially in developing contexts, it is essential to address these challenges. Infrastructure improvements, increased digital literacy, ethical considerations, cost reductions, and cultural acceptance are pivotal in ensuring that the integration of AI enriches the educational experience rather than complicating it. A comprehensive approach requires coordinated efforts across multiple domains: physical infrastructure development to provide reliable electricity and internet connectivity; sustainable funding models that account for both initial acquisition and ongoing maintenance costs; robust professional development programs that build teacher capacity and confidence in technology use; ethical frameworks and data governance policies that protect student privacy while mitigating algorithmic biases; curriculum redesign that meaningfully incorporates AI tools in service of established learning objectives; and cultural change management that addresses concerns while highlighting the complementary relationship between human teaching and technological support. The path toward effective AI integration in education demands careful consideration of local contexts, existing resources, and educational priorities rather than uncritical adoption of technologies designed for different settings </w:t>
      </w:r>
      <w:r w:rsidRPr="00032AA6">
        <w:lastRenderedPageBreak/>
        <w:t>and purposes. By acknowledging and systematically addressing these multifaceted challenges, educational systems can work toward harnessing AI's potential benefits while minimizing associated risks and limitations, ultimately creating more equitable, effective, and forward-looking learning environments for all students.</w:t>
      </w:r>
    </w:p>
    <w:p w:rsidR="001C4860" w:rsidRPr="00032AA6" w:rsidRDefault="001C4860" w:rsidP="005C1F07">
      <w:pPr>
        <w:spacing w:after="0" w:line="480" w:lineRule="auto"/>
        <w:rPr>
          <w:rFonts w:ascii="Times New Roman" w:eastAsia="Times New Roman" w:hAnsi="Times New Roman" w:cs="Times New Roman"/>
          <w:b/>
          <w:bCs/>
          <w:sz w:val="24"/>
          <w:szCs w:val="24"/>
        </w:rPr>
      </w:pPr>
      <w:r w:rsidRPr="00032AA6">
        <w:rPr>
          <w:rFonts w:ascii="Times New Roman" w:eastAsia="Times New Roman" w:hAnsi="Times New Roman" w:cs="Times New Roman"/>
          <w:b/>
          <w:bCs/>
          <w:sz w:val="24"/>
          <w:szCs w:val="24"/>
        </w:rPr>
        <w:t>Appraisal of the Literature Reviewed</w:t>
      </w:r>
    </w:p>
    <w:p w:rsidR="001C4860" w:rsidRPr="00032AA6" w:rsidRDefault="001C4860" w:rsidP="005C1F07">
      <w:pPr>
        <w:spacing w:after="0" w:line="480" w:lineRule="auto"/>
        <w:jc w:val="both"/>
        <w:rPr>
          <w:rFonts w:ascii="Times New Roman" w:eastAsia="Times New Roman" w:hAnsi="Times New Roman" w:cs="Times New Roman"/>
          <w:bCs/>
          <w:sz w:val="24"/>
          <w:szCs w:val="24"/>
        </w:rPr>
      </w:pPr>
      <w:r w:rsidRPr="00032AA6">
        <w:rPr>
          <w:rFonts w:ascii="Times New Roman" w:eastAsia="Times New Roman" w:hAnsi="Times New Roman" w:cs="Times New Roman"/>
          <w:bCs/>
          <w:sz w:val="24"/>
          <w:szCs w:val="24"/>
        </w:rPr>
        <w:t xml:space="preserve">The literature reviewed indicates that Artificial Intelligence (AI) holds significant potential for improving English language instruction, especially at the junior secondary school level. AI supports personalization, autonomy, and immediate feedback, which are essential components of effective language learning (Kaya &amp; Meiklejohn, 2019). By tailoring learning experiences to individual student needs, AI can facilitate differentiated instruction that caters to diverse learning styles and paces (McCarthy, 2017). Moreover, the capacity of AI to bridge teacher shortages through automated administrative tasks and formative assessment tools is particularly relevant in the Nigerian educational context, where resources are often limited (Adeyemi, 2019). Interactive digital tools powered by AI further enhance instructional engagement, making language learning more appealing to students and allowing for more dynamic interactions in the classroom (Johnson, 2021). </w:t>
      </w:r>
    </w:p>
    <w:p w:rsidR="001C4860" w:rsidRPr="00032AA6" w:rsidRDefault="001C4860" w:rsidP="005C1F07">
      <w:pPr>
        <w:spacing w:after="0" w:line="480" w:lineRule="auto"/>
        <w:jc w:val="both"/>
        <w:rPr>
          <w:rFonts w:ascii="Times New Roman" w:eastAsia="Times New Roman" w:hAnsi="Times New Roman" w:cs="Times New Roman"/>
          <w:bCs/>
          <w:sz w:val="24"/>
          <w:szCs w:val="24"/>
        </w:rPr>
      </w:pPr>
      <w:r w:rsidRPr="00032AA6">
        <w:rPr>
          <w:rFonts w:ascii="Times New Roman" w:eastAsia="Times New Roman" w:hAnsi="Times New Roman" w:cs="Times New Roman"/>
          <w:bCs/>
          <w:sz w:val="24"/>
          <w:szCs w:val="24"/>
        </w:rPr>
        <w:t xml:space="preserve">Nonetheless, the review reveals considerable challenges in the Nigerian context, particularly regarding access, infrastructure, training, and ethical concerns. Many studies highlight that the effectiveness of AI tools is curtailed by infrastructural deficits such as unreliable electricity and poor internet connectivity (Afolabi &amp; Bello, 2021). These barriers critically limit the ability of schools to utilize AI effectively, raising concerns </w:t>
      </w:r>
      <w:r w:rsidRPr="00032AA6">
        <w:rPr>
          <w:rFonts w:ascii="Times New Roman" w:eastAsia="Times New Roman" w:hAnsi="Times New Roman" w:cs="Times New Roman"/>
          <w:bCs/>
          <w:sz w:val="24"/>
          <w:szCs w:val="24"/>
        </w:rPr>
        <w:lastRenderedPageBreak/>
        <w:t>about the fair and equitable distribution of educational resources. Furthermore, the low level of digital literacy among both teachers and students poses significant obstacles to the successful implementation of AI tools (Adams, 2021). Without adequate training and support, educators often struggle to integrate technology into their teaching practices, leading to ineffective usage and increased frustration (</w:t>
      </w:r>
      <w:proofErr w:type="spellStart"/>
      <w:r w:rsidRPr="00032AA6">
        <w:rPr>
          <w:rFonts w:ascii="Times New Roman" w:eastAsia="Times New Roman" w:hAnsi="Times New Roman" w:cs="Times New Roman"/>
          <w:bCs/>
          <w:sz w:val="24"/>
          <w:szCs w:val="24"/>
        </w:rPr>
        <w:t>Olayanju</w:t>
      </w:r>
      <w:proofErr w:type="spellEnd"/>
      <w:r w:rsidRPr="00032AA6">
        <w:rPr>
          <w:rFonts w:ascii="Times New Roman" w:eastAsia="Times New Roman" w:hAnsi="Times New Roman" w:cs="Times New Roman"/>
          <w:bCs/>
          <w:sz w:val="24"/>
          <w:szCs w:val="24"/>
        </w:rPr>
        <w:t xml:space="preserve"> &amp; Ojo, 2022). Additionally, there are ethical implications associated with the use of AI in education, including concerns about data privacy and potential algorithmic bias, which necessitate a careful and responsible approach to implementation (Wang et al., 2020).</w:t>
      </w:r>
    </w:p>
    <w:p w:rsidR="00A24FE2" w:rsidRPr="00A24FE2" w:rsidRDefault="001C4860" w:rsidP="005C1F07">
      <w:pPr>
        <w:spacing w:after="0" w:line="480" w:lineRule="auto"/>
        <w:jc w:val="both"/>
        <w:rPr>
          <w:rFonts w:ascii="Times New Roman" w:eastAsia="Times New Roman" w:hAnsi="Times New Roman" w:cs="Times New Roman"/>
          <w:sz w:val="24"/>
          <w:szCs w:val="24"/>
        </w:rPr>
      </w:pPr>
      <w:r w:rsidRPr="00032AA6">
        <w:rPr>
          <w:rFonts w:ascii="Times New Roman" w:eastAsia="Times New Roman" w:hAnsi="Times New Roman" w:cs="Times New Roman"/>
          <w:bCs/>
          <w:sz w:val="24"/>
          <w:szCs w:val="24"/>
        </w:rPr>
        <w:t>Despite the growing interest in AI and education, there remains a notable gap in localized research. Few empirical studies have specifically addressed how AI is being utilized in junior secondary schools in Ilorin South LGA, a region that could greatly benefit from context-specific insights (</w:t>
      </w:r>
      <w:proofErr w:type="spellStart"/>
      <w:r w:rsidRPr="00032AA6">
        <w:rPr>
          <w:rFonts w:ascii="Times New Roman" w:eastAsia="Times New Roman" w:hAnsi="Times New Roman" w:cs="Times New Roman"/>
          <w:bCs/>
          <w:sz w:val="24"/>
          <w:szCs w:val="24"/>
        </w:rPr>
        <w:t>Olayanju</w:t>
      </w:r>
      <w:proofErr w:type="spellEnd"/>
      <w:r w:rsidRPr="00032AA6">
        <w:rPr>
          <w:rFonts w:ascii="Times New Roman" w:eastAsia="Times New Roman" w:hAnsi="Times New Roman" w:cs="Times New Roman"/>
          <w:bCs/>
          <w:sz w:val="24"/>
          <w:szCs w:val="24"/>
        </w:rPr>
        <w:t xml:space="preserve"> &amp; Ojo, 2022). The lack of regionally focused research underscores the importance of the current study, which aims to fill this gap by examining the challenges and limitations unique to this setting. By providing an in-depth analysis of the local context, the study will not only identify barriers to AI integration but also propose realistic and actionable solutions for improving English language teaching and learning within this region. Addressing these challenges through targeted research is essential for leveraging AI's potential effectively while ensuring that all students have equitable access to quality education.</w:t>
      </w:r>
    </w:p>
    <w:p w:rsidR="00A24FE2" w:rsidRPr="00032AA6" w:rsidRDefault="00A24FE2" w:rsidP="005C1F07">
      <w:pPr>
        <w:spacing w:after="0" w:line="480" w:lineRule="auto"/>
        <w:rPr>
          <w:rFonts w:ascii="Times New Roman" w:eastAsia="Times New Roman" w:hAnsi="Times New Roman" w:cs="Times New Roman"/>
          <w:sz w:val="24"/>
          <w:szCs w:val="24"/>
        </w:rPr>
      </w:pPr>
      <w:r w:rsidRPr="00032AA6">
        <w:rPr>
          <w:rFonts w:ascii="Times New Roman" w:eastAsia="Times New Roman" w:hAnsi="Times New Roman" w:cs="Times New Roman"/>
          <w:sz w:val="24"/>
          <w:szCs w:val="24"/>
        </w:rPr>
        <w:br w:type="page"/>
      </w:r>
    </w:p>
    <w:p w:rsidR="00A24FE2" w:rsidRPr="00A24FE2" w:rsidRDefault="00A24FE2" w:rsidP="005C1F07">
      <w:pPr>
        <w:spacing w:after="0" w:line="480" w:lineRule="auto"/>
        <w:jc w:val="center"/>
        <w:outlineLvl w:val="1"/>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lastRenderedPageBreak/>
        <w:t>CHAPTER THREE</w:t>
      </w:r>
    </w:p>
    <w:p w:rsidR="00A24FE2" w:rsidRPr="00A24FE2" w:rsidRDefault="00A24FE2" w:rsidP="005C1F07">
      <w:pPr>
        <w:spacing w:after="0" w:line="480" w:lineRule="auto"/>
        <w:jc w:val="center"/>
        <w:outlineLvl w:val="2"/>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RESEARCH METHODOLOGY</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This chapter presents the methodology adopted in carrying out this study. It outlines the research design, population, sample and sampling techniques, research instrument, procedures for validating and testing reliability, method of data collection, and the techniques employed for data analysis.</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Research Design</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This study adopted a descriptive survey research design. This method was chosen to allow the collection of quantitative data from a representative sample of junior secondary school students and teachers in Ilorin South LGA, with the aim of exploring the role of Artificial Intelligence in the teaching and learning of English. The design enabled the researcher to gather data on AI usage, perceptions, impacts, and implementation challenges through a structured questionnaire.</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Population, Sample and Sampling Techniques</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The population for this study comprises all junior secondary school students and English teachers in Ilorin South Local Government Area of Kwara State. This includes public and private schools across the LGA. The sample for this study was drawn using purposive sampling, targeting 100 respondents (students and teachers) from selected junior secondary schools where some level of AI awareness or digital tool usage in English instruction could be observed. Schools were selected to ensure representation of diverse contexts in terms of digital infrastructure, school type, and class size.</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lastRenderedPageBreak/>
        <w:t>Instrumentation</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 xml:space="preserve">The main instrument for data collection was a self-structured questionnaire titled </w:t>
      </w:r>
      <w:r w:rsidRPr="00032AA6">
        <w:rPr>
          <w:rFonts w:ascii="Times New Roman" w:eastAsia="Times New Roman" w:hAnsi="Times New Roman" w:cs="Times New Roman"/>
          <w:i/>
          <w:iCs/>
          <w:sz w:val="24"/>
          <w:szCs w:val="24"/>
        </w:rPr>
        <w:t>“Artificial Intelligence in English Language Instruction Questionnaire (AIELIQ)”</w:t>
      </w:r>
      <w:r w:rsidRPr="00A24FE2">
        <w:rPr>
          <w:rFonts w:ascii="Times New Roman" w:eastAsia="Times New Roman" w:hAnsi="Times New Roman" w:cs="Times New Roman"/>
          <w:sz w:val="24"/>
          <w:szCs w:val="24"/>
        </w:rPr>
        <w:t>. The instrument was divided into two sections. Section A collected demographic data such as age, class level, and type of school, while Section B consisted of structured items designed to elicit information on respondents’ awareness, access, usage, perceived impact, and challenges associated with the use of AI in English language teaching and learning. The questionnaire included both closed-ended and Likert-scale items for effective quantitative analysis.</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Validity of the Instrument</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To ensure content validity, the questionnaire was reviewed by educational experts in English language teaching and educational technology, as well as the research supervisor. Suggestions and corrections were incorporated to ensure that the questions were relevant, clear, and capable of measuring what they were intended to assess. This validation process helped enhance the accuracy and credibility of the instrument.</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Reliability of the Instrument</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 xml:space="preserve">The reliability of the instrument was determined using the test-retest method. The questionnaire was administered to a group of 20 students and teachers from a school not included in the main study sample. After two weeks, the same instrument was re-administered to the same group, and the scores from both tests were correlated. The </w:t>
      </w:r>
      <w:r w:rsidRPr="00A24FE2">
        <w:rPr>
          <w:rFonts w:ascii="Times New Roman" w:eastAsia="Times New Roman" w:hAnsi="Times New Roman" w:cs="Times New Roman"/>
          <w:sz w:val="24"/>
          <w:szCs w:val="24"/>
        </w:rPr>
        <w:lastRenderedPageBreak/>
        <w:t>consistency of responses confirmed the reliability of the instrument for broader application.</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Administration of the Instrument</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The researcher personally administered the questionnaires to the selected junior secondary schools after obtaining permission from the school authorities. Respondents were given clear instructions on how to complete the questionnaire, and assistance was provided where necessary. The completed questionnaires were retrieved immediately to ensure a high return rate and minimize the chances of loss or external influence.</w:t>
      </w:r>
    </w:p>
    <w:p w:rsidR="00A24FE2" w:rsidRPr="00A24FE2" w:rsidRDefault="00A24FE2" w:rsidP="005C1F07">
      <w:pPr>
        <w:spacing w:after="0" w:line="480" w:lineRule="auto"/>
        <w:jc w:val="both"/>
        <w:outlineLvl w:val="3"/>
        <w:rPr>
          <w:rFonts w:ascii="Times New Roman" w:eastAsia="Times New Roman" w:hAnsi="Times New Roman" w:cs="Times New Roman"/>
          <w:b/>
          <w:bCs/>
          <w:sz w:val="24"/>
          <w:szCs w:val="24"/>
        </w:rPr>
      </w:pPr>
      <w:r w:rsidRPr="00A24FE2">
        <w:rPr>
          <w:rFonts w:ascii="Times New Roman" w:eastAsia="Times New Roman" w:hAnsi="Times New Roman" w:cs="Times New Roman"/>
          <w:b/>
          <w:bCs/>
          <w:sz w:val="24"/>
          <w:szCs w:val="24"/>
        </w:rPr>
        <w:t>Data Analysis Techniques</w:t>
      </w:r>
    </w:p>
    <w:p w:rsidR="00A24FE2" w:rsidRPr="00A24FE2" w:rsidRDefault="00A24FE2" w:rsidP="005C1F07">
      <w:pPr>
        <w:spacing w:after="0" w:line="480" w:lineRule="auto"/>
        <w:jc w:val="both"/>
        <w:rPr>
          <w:rFonts w:ascii="Times New Roman" w:eastAsia="Times New Roman" w:hAnsi="Times New Roman" w:cs="Times New Roman"/>
          <w:sz w:val="24"/>
          <w:szCs w:val="24"/>
        </w:rPr>
      </w:pPr>
      <w:r w:rsidRPr="00A24FE2">
        <w:rPr>
          <w:rFonts w:ascii="Times New Roman" w:eastAsia="Times New Roman" w:hAnsi="Times New Roman" w:cs="Times New Roman"/>
          <w:sz w:val="24"/>
          <w:szCs w:val="24"/>
        </w:rPr>
        <w:t>The data collected was analyzed using descriptive statistical methods, primarily frequency counts and simple percentages. This allowed the researcher to summarize the responses and interpret trends related to the awareness, use, and impact of Artificial Intelligence on English language learning and instruction. The findings were presented in tables and charts for clarity and ease of understanding.</w:t>
      </w:r>
    </w:p>
    <w:p w:rsidR="003F6A31" w:rsidRPr="003F6A31" w:rsidRDefault="003F6A31" w:rsidP="005C1F07">
      <w:pPr>
        <w:spacing w:after="0" w:line="480" w:lineRule="auto"/>
        <w:jc w:val="both"/>
        <w:rPr>
          <w:rFonts w:ascii="Times New Roman" w:eastAsia="Times New Roman" w:hAnsi="Times New Roman" w:cs="Times New Roman"/>
          <w:sz w:val="24"/>
          <w:szCs w:val="24"/>
        </w:rPr>
      </w:pPr>
    </w:p>
    <w:p w:rsidR="00F27FBD" w:rsidRDefault="00F27FBD" w:rsidP="005C1F07">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F27FBD" w:rsidRPr="00F27FBD" w:rsidRDefault="00F27FBD" w:rsidP="005C1F07">
      <w:pPr>
        <w:spacing w:after="0" w:line="480" w:lineRule="auto"/>
        <w:jc w:val="center"/>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lastRenderedPageBreak/>
        <w:t>CHAPTER FOUR</w:t>
      </w:r>
    </w:p>
    <w:p w:rsidR="00F27FBD" w:rsidRPr="00F27FBD" w:rsidRDefault="00F27FBD" w:rsidP="005C1F07">
      <w:pPr>
        <w:spacing w:after="0" w:line="480" w:lineRule="auto"/>
        <w:jc w:val="center"/>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DATA PRESENTATION</w:t>
      </w:r>
      <w:r>
        <w:rPr>
          <w:rFonts w:ascii="Times New Roman" w:eastAsia="Times New Roman" w:hAnsi="Times New Roman" w:cs="Times New Roman"/>
          <w:b/>
          <w:bCs/>
          <w:sz w:val="24"/>
          <w:szCs w:val="24"/>
        </w:rPr>
        <w:t xml:space="preserve"> AND RESULTS</w:t>
      </w: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Introduction</w:t>
      </w:r>
    </w:p>
    <w:p w:rsidR="00F27FBD" w:rsidRPr="00F27FBD" w:rsidRDefault="00F27FBD" w:rsidP="005C1F07">
      <w:pPr>
        <w:spacing w:after="0" w:line="480" w:lineRule="auto"/>
        <w:jc w:val="both"/>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This chapter presents the analysis and interpretation of data collected from 100 respondents, including junior secondary school students and English teachers in Ilorin South Local Government Area of Kwara State. The data were gathered using a structured questionnaire designed to explore the role of Artificial Intelligence (AI) in the teaching and learning of English. The analysis is presented according to the research questions outlined in Chapter One, using frequency counts and simple percentages, with accompanying interpretation for each data set.</w:t>
      </w: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SECTION A: Demographic Information of Respondents</w:t>
      </w:r>
    </w:p>
    <w:tbl>
      <w:tblPr>
        <w:tblStyle w:val="TableGrid"/>
        <w:tblW w:w="9242" w:type="dxa"/>
        <w:tblLook w:val="04A0" w:firstRow="1" w:lastRow="0" w:firstColumn="1" w:lastColumn="0" w:noHBand="0" w:noVBand="1"/>
      </w:tblPr>
      <w:tblGrid>
        <w:gridCol w:w="2979"/>
        <w:gridCol w:w="2030"/>
        <w:gridCol w:w="1778"/>
        <w:gridCol w:w="2455"/>
      </w:tblGrid>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Item</w:t>
            </w:r>
          </w:p>
        </w:tc>
        <w:tc>
          <w:tcPr>
            <w:tcW w:w="0" w:type="auto"/>
            <w:hideMark/>
          </w:tcPr>
          <w:p w:rsidR="00F27FBD" w:rsidRPr="00F27FBD" w:rsidRDefault="00F27FBD"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Category</w:t>
            </w:r>
          </w:p>
        </w:tc>
        <w:tc>
          <w:tcPr>
            <w:tcW w:w="0" w:type="auto"/>
            <w:hideMark/>
          </w:tcPr>
          <w:p w:rsidR="00F27FBD" w:rsidRPr="00F27FBD" w:rsidRDefault="00F27FBD"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Frequency</w:t>
            </w:r>
          </w:p>
        </w:tc>
        <w:tc>
          <w:tcPr>
            <w:tcW w:w="0" w:type="auto"/>
            <w:hideMark/>
          </w:tcPr>
          <w:p w:rsidR="00F27FBD" w:rsidRPr="00F27FBD" w:rsidRDefault="00F27FBD"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Percentage (%)</w:t>
            </w:r>
          </w:p>
        </w:tc>
      </w:tr>
      <w:tr w:rsidR="00F27FBD" w:rsidRPr="00F27FBD" w:rsidTr="0003124C">
        <w:trPr>
          <w:trHeight w:val="524"/>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b/>
                <w:bCs/>
                <w:sz w:val="24"/>
                <w:szCs w:val="24"/>
              </w:rPr>
              <w:t>Gender</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Male</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48</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48%</w:t>
            </w:r>
          </w:p>
        </w:tc>
      </w:tr>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Female</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52</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52%</w:t>
            </w:r>
          </w:p>
        </w:tc>
      </w:tr>
      <w:tr w:rsidR="00F27FBD" w:rsidRPr="00F27FBD" w:rsidTr="0003124C">
        <w:trPr>
          <w:trHeight w:val="524"/>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b/>
                <w:bCs/>
                <w:sz w:val="24"/>
                <w:szCs w:val="24"/>
              </w:rPr>
              <w:t>Age</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10–12 years</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r>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13–15 years</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62</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62%</w:t>
            </w:r>
          </w:p>
        </w:tc>
      </w:tr>
      <w:tr w:rsidR="00F27FBD" w:rsidRPr="00F27FBD" w:rsidTr="0003124C">
        <w:trPr>
          <w:trHeight w:val="524"/>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16 and above</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20</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20%</w:t>
            </w:r>
          </w:p>
        </w:tc>
      </w:tr>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b/>
                <w:bCs/>
                <w:sz w:val="24"/>
                <w:szCs w:val="24"/>
              </w:rPr>
              <w:t>Class Level</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JSS 1</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r>
      <w:tr w:rsidR="00F27FBD" w:rsidRPr="00F27FBD" w:rsidTr="0003124C">
        <w:trPr>
          <w:trHeight w:val="524"/>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JSS 2</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34</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34%</w:t>
            </w:r>
          </w:p>
        </w:tc>
      </w:tr>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JSS 3</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36</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36%</w:t>
            </w:r>
          </w:p>
        </w:tc>
      </w:tr>
      <w:tr w:rsidR="00F27FBD" w:rsidRPr="00F27FBD" w:rsidTr="0003124C">
        <w:trPr>
          <w:trHeight w:val="524"/>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b/>
                <w:bCs/>
                <w:sz w:val="24"/>
                <w:szCs w:val="24"/>
              </w:rPr>
              <w:lastRenderedPageBreak/>
              <w:t>School Type</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Public</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60</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60%</w:t>
            </w:r>
          </w:p>
        </w:tc>
      </w:tr>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Private</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40</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40%</w:t>
            </w:r>
          </w:p>
        </w:tc>
      </w:tr>
      <w:tr w:rsidR="00F27FBD" w:rsidRPr="00F27FBD" w:rsidTr="0003124C">
        <w:trPr>
          <w:trHeight w:val="506"/>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b/>
                <w:bCs/>
                <w:sz w:val="24"/>
                <w:szCs w:val="24"/>
              </w:rPr>
              <w:t>Computer Literacy</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Yes</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70</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70%</w:t>
            </w:r>
          </w:p>
        </w:tc>
      </w:tr>
      <w:tr w:rsidR="00F27FBD" w:rsidRPr="00F27FBD" w:rsidTr="0003124C">
        <w:trPr>
          <w:trHeight w:val="524"/>
        </w:trPr>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No</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F27FBD" w:rsidRPr="00F27FBD" w:rsidRDefault="00F27FBD"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r>
    </w:tbl>
    <w:p w:rsidR="0003124C" w:rsidRPr="0003124C" w:rsidRDefault="0003124C" w:rsidP="005C1F07">
      <w:pPr>
        <w:spacing w:after="0" w:line="480" w:lineRule="auto"/>
        <w:rPr>
          <w:rFonts w:ascii="Times New Roman" w:eastAsia="Times New Roman" w:hAnsi="Times New Roman" w:cs="Times New Roman"/>
          <w:sz w:val="8"/>
          <w:szCs w:val="8"/>
        </w:rPr>
      </w:pP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The demographic profile shows a fairly even gender distribution among respondents—48% male and 52% female</w:t>
      </w:r>
      <w:r>
        <w:rPr>
          <w:rFonts w:ascii="Times New Roman" w:eastAsia="Times New Roman" w:hAnsi="Times New Roman" w:cs="Times New Roman"/>
          <w:sz w:val="24"/>
          <w:szCs w:val="24"/>
        </w:rPr>
        <w:t xml:space="preserve">, </w:t>
      </w:r>
      <w:r w:rsidRPr="00286B19">
        <w:rPr>
          <w:rFonts w:ascii="Times New Roman" w:eastAsia="Times New Roman" w:hAnsi="Times New Roman" w:cs="Times New Roman"/>
          <w:sz w:val="24"/>
          <w:szCs w:val="24"/>
        </w:rPr>
        <w:t>indicating balanced participation across gender lines. The majority of respondents (62%) fall within the 13–15 years age group, which aligns with the typical age range for junior secondary school students. This supports the validity of the data in terms of targeting the right population for the study.</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Class level distribution was also consistent, with the highest number of students from JSS 3 (36%), followed by JSS 2 (34%) and JSS 1 (30%). The larger representation in upper classes could imply greater exposure to technology and a better understanding of AI tools due to their longer time spent in school.</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School type distribution shows that 60% of the respondents attend public schools while 40% attend private schools. This suggests a broader coverage of the school system and helps generalize findings across both sectors.</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 xml:space="preserve">Importantly, 70% of respondents indicated that they are computer literate. This is a critical finding, as it implies a solid foundation for digital learning and shows that the majority of students are prepared to engage with AI tools if made available. It reflects </w:t>
      </w:r>
      <w:r w:rsidRPr="00286B19">
        <w:rPr>
          <w:rFonts w:ascii="Times New Roman" w:eastAsia="Times New Roman" w:hAnsi="Times New Roman" w:cs="Times New Roman"/>
          <w:sz w:val="24"/>
          <w:szCs w:val="24"/>
        </w:rPr>
        <w:lastRenderedPageBreak/>
        <w:t>growing digital awareness and suggests readiness for technology-enhanced education in the region.</w:t>
      </w: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SECTION B: Types of AI Tools Used in Teaching and Learning of English</w:t>
      </w:r>
    </w:p>
    <w:tbl>
      <w:tblPr>
        <w:tblStyle w:val="TableGrid"/>
        <w:tblW w:w="0" w:type="auto"/>
        <w:tblLook w:val="04A0" w:firstRow="1" w:lastRow="0" w:firstColumn="1" w:lastColumn="0" w:noHBand="0" w:noVBand="1"/>
      </w:tblPr>
      <w:tblGrid>
        <w:gridCol w:w="590"/>
        <w:gridCol w:w="6308"/>
        <w:gridCol w:w="523"/>
        <w:gridCol w:w="456"/>
        <w:gridCol w:w="456"/>
        <w:gridCol w:w="523"/>
      </w:tblGrid>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S/N</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Statement</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SA</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A</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D</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SD</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AI tools like chatbots, translation apps, or virtual tutors are used in my English class.</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24</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I have used AI-powered English learning apps (e.g., Grammarly, Duolingo, ChatGPT).</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42</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8</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My teacher uses AI-based tools to teach or give feedback on assignments.</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25</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17</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AI tools are suitable for teaching and learning English.</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50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r>
    </w:tbl>
    <w:p w:rsidR="0003124C" w:rsidRPr="0003124C" w:rsidRDefault="0003124C" w:rsidP="005C1F07">
      <w:pPr>
        <w:spacing w:after="0" w:line="480" w:lineRule="auto"/>
        <w:rPr>
          <w:rFonts w:ascii="Times New Roman" w:eastAsia="Times New Roman" w:hAnsi="Times New Roman" w:cs="Times New Roman"/>
          <w:b/>
          <w:bCs/>
          <w:sz w:val="2"/>
          <w:szCs w:val="2"/>
        </w:rPr>
      </w:pP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This section examined the practical presence of AI tools in the English language learning environment. The data indicate that a substantial number of students (72%) have used AI-powered English learning apps such as Grammarly, Duolingo, and ChatGPT, mostly outside the classroom. This suggests that students are independently exploring AI tools to enhance their language skills, showing initiative and familiarity with digital resources.</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However, only 58% of respondents confirmed that AI tools like chatbots or virtual tutors are used in their English classes, and just 55% indicated that their teachers utilize AI tools for teaching or giving feedback. This reflects a significant disparity between students’ personal use of AI and its institutional application. It implies that AI integration in the formal classroom setting is still at an early or experimental stage.</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lastRenderedPageBreak/>
        <w:t>Interestingly, a strong majority (88%) agreed that AI tools are suitable for teaching and learning English, indicating positive attitudes and a high level of acceptance of AI technology among students. This finding reflects a willingness and readiness to adopt AI if systemic structures are put in place to support such integration.</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The contrast between student usage and teacher-led implementation underscores the urgent need for capacity building among teachers and structured policy support to embed AI more formally into the teaching-learning process.</w:t>
      </w: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SECTION C: Awareness of AI in English Language Instruction</w:t>
      </w:r>
    </w:p>
    <w:tbl>
      <w:tblPr>
        <w:tblStyle w:val="TableGrid"/>
        <w:tblW w:w="0" w:type="auto"/>
        <w:tblLook w:val="04A0" w:firstRow="1" w:lastRow="0" w:firstColumn="1" w:lastColumn="0" w:noHBand="0" w:noVBand="1"/>
      </w:tblPr>
      <w:tblGrid>
        <w:gridCol w:w="590"/>
        <w:gridCol w:w="6308"/>
        <w:gridCol w:w="523"/>
        <w:gridCol w:w="456"/>
        <w:gridCol w:w="456"/>
        <w:gridCol w:w="523"/>
      </w:tblGrid>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S/N</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Statement</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SA</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A</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D</w:t>
            </w:r>
          </w:p>
        </w:tc>
        <w:tc>
          <w:tcPr>
            <w:tcW w:w="0" w:type="auto"/>
            <w:hideMark/>
          </w:tcPr>
          <w:p w:rsidR="0003124C" w:rsidRPr="00F27FBD" w:rsidRDefault="0003124C"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SD</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I understand what Artificial Intelligence means.</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36</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8</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I am aware of how AI can help improve learning English.</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36</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14</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10</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My teacher has explained or demonstrated how AI works in learning English.</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28</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24</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r>
      <w:tr w:rsidR="0003124C" w:rsidRPr="00F27FBD" w:rsidTr="0003124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Students and teachers in my school are generally aware of AI tools.</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32</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20</w:t>
            </w:r>
          </w:p>
        </w:tc>
        <w:tc>
          <w:tcPr>
            <w:tcW w:w="0" w:type="auto"/>
            <w:hideMark/>
          </w:tcPr>
          <w:p w:rsidR="0003124C" w:rsidRPr="00F27FBD" w:rsidRDefault="0003124C"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r>
    </w:tbl>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Findings from this section show encouraging levels of conceptual and functional awareness of AI among students. About 74% of respondents reported that they understand what AI means, while 76% said they are aware of how AI can improve English learning. These numbers suggest that students are not only familiar with the term "Artificial Intelligence" but also understand its potential applications in education.</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lastRenderedPageBreak/>
        <w:t>However, only 58% stated that their teachers had explained or demonstrated AI tools in class. This indicates that students are likely gaining their knowledge of AI from sources outside the school, such as social media, online tutorials, peers, or independent exploration.</w:t>
      </w:r>
      <w:r>
        <w:rPr>
          <w:rFonts w:ascii="Times New Roman" w:eastAsia="Times New Roman" w:hAnsi="Times New Roman" w:cs="Times New Roman"/>
          <w:sz w:val="24"/>
          <w:szCs w:val="24"/>
        </w:rPr>
        <w:t xml:space="preserve"> </w:t>
      </w:r>
      <w:r w:rsidRPr="00286B19">
        <w:rPr>
          <w:rFonts w:ascii="Times New Roman" w:eastAsia="Times New Roman" w:hAnsi="Times New Roman" w:cs="Times New Roman"/>
          <w:sz w:val="24"/>
          <w:szCs w:val="24"/>
        </w:rPr>
        <w:t>Furthermore, 62% agreed that both students and teachers in their schools are aware of AI tools. This still leaves a notable 38% who either disagreed or were unsure, showing that while awareness is growing, it is not yet universal or evenly distributed.</w:t>
      </w:r>
    </w:p>
    <w:p w:rsidR="00F27FBD" w:rsidRPr="00F27FBD"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This finding reveals a need for formalized AI literacy programs within schools, including training sessions, school-wide campaigns, and curriculum-based lessons that educate both students and teachers on AI concepts and tools. Without such initiatives, reliance on informal sources may lead to inconsistent understanding and ineffective or even inappropriate use of technology.</w:t>
      </w:r>
    </w:p>
    <w:p w:rsidR="008E0BA4" w:rsidRDefault="008E0BA4" w:rsidP="005C1F07">
      <w:pPr>
        <w:spacing w:after="0" w:line="480" w:lineRule="auto"/>
        <w:rPr>
          <w:rFonts w:ascii="Times New Roman" w:eastAsia="Times New Roman" w:hAnsi="Times New Roman" w:cs="Times New Roman"/>
          <w:b/>
          <w:bCs/>
          <w:sz w:val="24"/>
          <w:szCs w:val="24"/>
        </w:rPr>
      </w:pPr>
    </w:p>
    <w:p w:rsidR="008E0BA4" w:rsidRDefault="008E0BA4" w:rsidP="005C1F07">
      <w:pPr>
        <w:spacing w:after="0" w:line="480" w:lineRule="auto"/>
        <w:rPr>
          <w:rFonts w:ascii="Times New Roman" w:eastAsia="Times New Roman" w:hAnsi="Times New Roman" w:cs="Times New Roman"/>
          <w:b/>
          <w:bCs/>
          <w:sz w:val="24"/>
          <w:szCs w:val="24"/>
        </w:rPr>
      </w:pPr>
    </w:p>
    <w:p w:rsidR="008E0BA4" w:rsidRDefault="008E0BA4" w:rsidP="005C1F07">
      <w:pPr>
        <w:spacing w:after="0" w:line="480" w:lineRule="auto"/>
        <w:rPr>
          <w:rFonts w:ascii="Times New Roman" w:eastAsia="Times New Roman" w:hAnsi="Times New Roman" w:cs="Times New Roman"/>
          <w:b/>
          <w:bCs/>
          <w:sz w:val="24"/>
          <w:szCs w:val="24"/>
        </w:rPr>
      </w:pPr>
    </w:p>
    <w:p w:rsidR="008E0BA4" w:rsidRDefault="008E0BA4" w:rsidP="005C1F07">
      <w:pPr>
        <w:spacing w:after="0" w:line="480" w:lineRule="auto"/>
        <w:rPr>
          <w:rFonts w:ascii="Times New Roman" w:eastAsia="Times New Roman" w:hAnsi="Times New Roman" w:cs="Times New Roman"/>
          <w:b/>
          <w:bCs/>
          <w:sz w:val="24"/>
          <w:szCs w:val="24"/>
        </w:rPr>
      </w:pP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SECTION D: Impact of AI on Students’ English Language Proficiency</w:t>
      </w:r>
    </w:p>
    <w:tbl>
      <w:tblPr>
        <w:tblStyle w:val="TableGrid"/>
        <w:tblW w:w="0" w:type="auto"/>
        <w:tblLook w:val="04A0" w:firstRow="1" w:lastRow="0" w:firstColumn="1" w:lastColumn="0" w:noHBand="0" w:noVBand="1"/>
      </w:tblPr>
      <w:tblGrid>
        <w:gridCol w:w="590"/>
        <w:gridCol w:w="6308"/>
        <w:gridCol w:w="523"/>
        <w:gridCol w:w="456"/>
        <w:gridCol w:w="456"/>
        <w:gridCol w:w="523"/>
      </w:tblGrid>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S/N</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Statement</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SA</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A</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D</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SD</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AI tools have helped me improve my English vocabulary and grammar.</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18</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8</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 xml:space="preserve">Using AI tools has improved my reading and writing skills in </w:t>
            </w:r>
            <w:r w:rsidRPr="00F27FBD">
              <w:rPr>
                <w:rFonts w:ascii="Times New Roman" w:eastAsia="Times New Roman" w:hAnsi="Times New Roman" w:cs="Times New Roman"/>
                <w:sz w:val="24"/>
                <w:szCs w:val="24"/>
              </w:rPr>
              <w:lastRenderedPageBreak/>
              <w:t>English.</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lastRenderedPageBreak/>
              <w:t>36</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12</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I feel more confident speaking English when I use AI tools for practice.</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35</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15</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AI makes English lessons more engaging and understandable.</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w:t>
            </w:r>
          </w:p>
        </w:tc>
      </w:tr>
    </w:tbl>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 xml:space="preserve">The analysis of this section highlights the perceived effectiveness of AI tools in supporting students’ acquisition of English language skills. According to the data collected, 74% of the </w:t>
      </w:r>
      <w:proofErr w:type="gramStart"/>
      <w:r w:rsidRPr="00286B19">
        <w:rPr>
          <w:rFonts w:ascii="Times New Roman" w:eastAsia="Times New Roman" w:hAnsi="Times New Roman" w:cs="Times New Roman"/>
          <w:sz w:val="24"/>
          <w:szCs w:val="24"/>
        </w:rPr>
        <w:t>respondents</w:t>
      </w:r>
      <w:proofErr w:type="gramEnd"/>
      <w:r w:rsidRPr="00286B19">
        <w:rPr>
          <w:rFonts w:ascii="Times New Roman" w:eastAsia="Times New Roman" w:hAnsi="Times New Roman" w:cs="Times New Roman"/>
          <w:sz w:val="24"/>
          <w:szCs w:val="24"/>
        </w:rPr>
        <w:t xml:space="preserve"> reported improvements in vocabulary and grammar due to their interaction with AI applications. These tools—such as Grammarly and AI-powered writing assistants—offer students real-time feedback on their sentence construction, word choice, and spelling. This immediate correction mechanism enables students to identify and learn from their mistakes, thereby reinforcing correct language use over time.</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In addition, 68% of students indicated improvements in their reading and writing skills, a finding that suggests that AI tools facilitate literacy development through interactive reading platforms, automated writing suggestions, and access to customized learning resources. These technologies help students construct coherent texts, improve their comprehension, and practice language use in context, often through engaging and gamified interfaces.</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 xml:space="preserve">Furthermore, 65% of respondents expressed that they feel more confident speaking English as a result of using AI-based platforms. For learners of English as a second language (ESL), speaking fluency is often difficult to master due to limited practice </w:t>
      </w:r>
      <w:r w:rsidRPr="00286B19">
        <w:rPr>
          <w:rFonts w:ascii="Times New Roman" w:eastAsia="Times New Roman" w:hAnsi="Times New Roman" w:cs="Times New Roman"/>
          <w:sz w:val="24"/>
          <w:szCs w:val="24"/>
        </w:rPr>
        <w:lastRenderedPageBreak/>
        <w:t>opportunities and fear of making mistakes in front of others. AI tools that include speech recognition and pronunciation feedback features allow students to practice speaking in a private, non-judgmental environment. This not only helps in pronunciation correction but also boosts students’ self-confidence and willingness to engage in oral communication.</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Perhaps the most noteworthy finding in this section is that 84% of respondents agreed that AI tools make English lessons more engaging and easier to understand. This high level of engagement is attributed to the interactive and adaptive nature of AI applications. Unlike traditional methods of instruction, which often follow a one-size-fits-all approach, AI tools are capable of adapting to individual learning speeds and preferences. They make learning more student-centered and foster active participation, which are essential for language acquisition.</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In summary, the analysis of this section reveals that AI tools provide meaningful support across all core language skills—reading, writing, speaking, and listening. The tools enhance students’ confidence, allow for self-paced learning, and make English language instruction more engaging, thereby proving their transformative potential when effectively utilized in classrooms.</w:t>
      </w: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SECTION E: Challenges Faced in Integrating AI in English Instruction</w:t>
      </w:r>
    </w:p>
    <w:tbl>
      <w:tblPr>
        <w:tblStyle w:val="TableGrid"/>
        <w:tblW w:w="9598" w:type="dxa"/>
        <w:tblLook w:val="04A0" w:firstRow="1" w:lastRow="0" w:firstColumn="1" w:lastColumn="0" w:noHBand="0" w:noVBand="1"/>
      </w:tblPr>
      <w:tblGrid>
        <w:gridCol w:w="630"/>
        <w:gridCol w:w="6880"/>
        <w:gridCol w:w="558"/>
        <w:gridCol w:w="486"/>
        <w:gridCol w:w="486"/>
        <w:gridCol w:w="558"/>
      </w:tblGrid>
      <w:tr w:rsidR="00286B19" w:rsidRPr="00F27FBD" w:rsidTr="00286B19">
        <w:trPr>
          <w:trHeight w:val="773"/>
        </w:trPr>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S/N</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Statement</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SA</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A</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D</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SD</w:t>
            </w:r>
          </w:p>
        </w:tc>
      </w:tr>
      <w:tr w:rsidR="00286B19" w:rsidRPr="00F27FBD" w:rsidTr="00286B19">
        <w:trPr>
          <w:trHeight w:val="756"/>
        </w:trPr>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Lack of internet access limits the use of AI tools in my school.</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52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w:t>
            </w:r>
          </w:p>
        </w:tc>
      </w:tr>
      <w:tr w:rsidR="00286B19" w:rsidRPr="00F27FBD" w:rsidTr="00286B19">
        <w:trPr>
          <w:trHeight w:val="773"/>
        </w:trPr>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lastRenderedPageBreak/>
              <w:t>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Most teachers do not know how to use AI tools in the classroom.</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48</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8</w:t>
            </w:r>
          </w:p>
        </w:tc>
      </w:tr>
      <w:tr w:rsidR="00286B19" w:rsidRPr="00F27FBD" w:rsidTr="00286B19">
        <w:trPr>
          <w:trHeight w:val="756"/>
        </w:trPr>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Our school lacks the devices needed to use AI tools effectively.</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50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36</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r>
      <w:tr w:rsidR="00286B19" w:rsidRPr="00F27FBD" w:rsidTr="00286B19">
        <w:trPr>
          <w:trHeight w:val="756"/>
        </w:trPr>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Students are not trained to use AI tools for learning.</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16</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w:t>
            </w:r>
          </w:p>
        </w:tc>
      </w:tr>
    </w:tbl>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While the advantages of AI in English instruction are clear, the data also reveal several significant challenges that impede its successful integration into the school system. One of the most critical issues identified is the lack of adequate digital devices, as 86% of respondents agreed that their schools do not have sufficient technological infrastructure such as computers, tablets, or smartboards. This presents a major obstacle, particularly in public schools, where budget constraints often limit investment in educational technology.</w:t>
      </w:r>
    </w:p>
    <w:p w:rsidR="008E0BA4" w:rsidRDefault="008E0BA4" w:rsidP="005C1F07">
      <w:pPr>
        <w:spacing w:after="0" w:line="480" w:lineRule="auto"/>
        <w:jc w:val="both"/>
        <w:rPr>
          <w:rFonts w:ascii="Times New Roman" w:eastAsia="Times New Roman" w:hAnsi="Times New Roman" w:cs="Times New Roman"/>
          <w:sz w:val="24"/>
          <w:szCs w:val="24"/>
        </w:rPr>
      </w:pP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Another major barrier is limited or unreliable internet connectivity, which was cited by 82% of respondents. Since most AI tools rely on access to online servers, real-time updates, or cloud-based services, a poor internet connection renders them inaccessible or ineffective. This technical limitation is particularly severe in rural or under-resourced schools where digital connectivity is minimal or non-existent.</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 xml:space="preserve">In addition to these infrastructural challenges, the human resource dimension of the problem is equally significant. A further 82% of respondents observed that teachers are not well-versed in using AI tools. This lack of teacher competence stems from the absence of formal training, limited exposure to digital teaching methods, and in some </w:t>
      </w:r>
      <w:r w:rsidRPr="00286B19">
        <w:rPr>
          <w:rFonts w:ascii="Times New Roman" w:eastAsia="Times New Roman" w:hAnsi="Times New Roman" w:cs="Times New Roman"/>
          <w:sz w:val="24"/>
          <w:szCs w:val="24"/>
        </w:rPr>
        <w:lastRenderedPageBreak/>
        <w:t>cases, resistance to adopting new technologies due to fear or uncertainty. When teachers lack the knowledge and confidence to implement AI, even well-equipped schools may fail to integrate it meaningfully into instruction.</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Moreover, 78% of students indicated that they themselves are not adequately trained to use AI for learning, highlighting a gap between general computer literacy and proficiency with AI-specific tools. Although many students are familiar with mobile apps and digital devices, this familiarity does not automatically translate into the effective academic use of AI tools. Without structured orientation, students may misuse the tools or fail to take full advantage of their learning potential.</w:t>
      </w:r>
    </w:p>
    <w:p w:rsidR="008E0BA4" w:rsidRDefault="008E0BA4" w:rsidP="005C1F07">
      <w:pPr>
        <w:spacing w:after="0" w:line="480" w:lineRule="auto"/>
        <w:jc w:val="both"/>
        <w:rPr>
          <w:rFonts w:ascii="Times New Roman" w:eastAsia="Times New Roman" w:hAnsi="Times New Roman" w:cs="Times New Roman"/>
          <w:sz w:val="24"/>
          <w:szCs w:val="24"/>
        </w:rPr>
      </w:pP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The analysis of this section underscores that the challenges of AI integration are both technical and human-centered. Overcoming them will require deliberate efforts from governments, education authorities, and schools. These efforts should include substantial investment in infrastructure, teacher training programs, and student digital literacy initiatives. Only by addressing these foundational issues can the education system create an enabling environment for AI-enhanced learning.</w:t>
      </w:r>
    </w:p>
    <w:p w:rsidR="00F27FBD" w:rsidRPr="00F27FBD" w:rsidRDefault="00F27FBD" w:rsidP="005C1F07">
      <w:pPr>
        <w:spacing w:after="0"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SECTION F: Strategies for Enhancing AI Integration in English Teaching</w:t>
      </w:r>
    </w:p>
    <w:tbl>
      <w:tblPr>
        <w:tblStyle w:val="TableGrid"/>
        <w:tblW w:w="0" w:type="auto"/>
        <w:tblLook w:val="04A0" w:firstRow="1" w:lastRow="0" w:firstColumn="1" w:lastColumn="0" w:noHBand="0" w:noVBand="1"/>
      </w:tblPr>
      <w:tblGrid>
        <w:gridCol w:w="590"/>
        <w:gridCol w:w="6374"/>
        <w:gridCol w:w="523"/>
        <w:gridCol w:w="456"/>
        <w:gridCol w:w="390"/>
        <w:gridCol w:w="523"/>
      </w:tblGrid>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S/N</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Statement</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SA</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A</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D</w:t>
            </w:r>
          </w:p>
        </w:tc>
        <w:tc>
          <w:tcPr>
            <w:tcW w:w="0" w:type="auto"/>
            <w:hideMark/>
          </w:tcPr>
          <w:p w:rsidR="00286B19" w:rsidRPr="00F27FBD" w:rsidRDefault="00286B19" w:rsidP="005C1F07">
            <w:pPr>
              <w:spacing w:line="480" w:lineRule="auto"/>
              <w:rPr>
                <w:rFonts w:ascii="Times New Roman" w:eastAsia="Times New Roman" w:hAnsi="Times New Roman" w:cs="Times New Roman"/>
                <w:b/>
                <w:bCs/>
                <w:sz w:val="24"/>
                <w:szCs w:val="24"/>
              </w:rPr>
            </w:pPr>
            <w:r w:rsidRPr="00F27FBD">
              <w:rPr>
                <w:rFonts w:ascii="Times New Roman" w:eastAsia="Times New Roman" w:hAnsi="Times New Roman" w:cs="Times New Roman"/>
                <w:b/>
                <w:bCs/>
                <w:sz w:val="24"/>
                <w:szCs w:val="24"/>
              </w:rPr>
              <w:t>SD</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1</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Teachers should be trained to use AI tools for teaching English.</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 xml:space="preserve">Government should provide digital facilities and internet in </w:t>
            </w:r>
            <w:r w:rsidRPr="00F27FBD">
              <w:rPr>
                <w:rFonts w:ascii="Times New Roman" w:eastAsia="Times New Roman" w:hAnsi="Times New Roman" w:cs="Times New Roman"/>
                <w:sz w:val="24"/>
                <w:szCs w:val="24"/>
              </w:rPr>
              <w:lastRenderedPageBreak/>
              <w:t>schools.</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lastRenderedPageBreak/>
              <w:t>58</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Schools should encourage students to use AI apps for practicing English.</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48</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40</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8</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r>
      <w:tr w:rsidR="00286B19" w:rsidRPr="00F27FBD" w:rsidTr="00286B19">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Including AI tools in the English curriculum will improve learning.</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52</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38</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6</w:t>
            </w:r>
          </w:p>
        </w:tc>
        <w:tc>
          <w:tcPr>
            <w:tcW w:w="0" w:type="auto"/>
            <w:hideMark/>
          </w:tcPr>
          <w:p w:rsidR="00286B19" w:rsidRPr="00F27FBD" w:rsidRDefault="00286B19" w:rsidP="005C1F07">
            <w:pPr>
              <w:spacing w:line="480" w:lineRule="auto"/>
              <w:rPr>
                <w:rFonts w:ascii="Times New Roman" w:eastAsia="Times New Roman" w:hAnsi="Times New Roman" w:cs="Times New Roman"/>
                <w:sz w:val="24"/>
                <w:szCs w:val="24"/>
              </w:rPr>
            </w:pPr>
            <w:r w:rsidRPr="00F27FBD">
              <w:rPr>
                <w:rFonts w:ascii="Times New Roman" w:eastAsia="Times New Roman" w:hAnsi="Times New Roman" w:cs="Times New Roman"/>
                <w:sz w:val="24"/>
                <w:szCs w:val="24"/>
              </w:rPr>
              <w:t>4</w:t>
            </w:r>
          </w:p>
        </w:tc>
      </w:tr>
    </w:tbl>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In response to the challenges identified, the study also explored strategic recommendations for enhancing the effective use of AI in English instruction. The responses show a high level of agreement across all proposed interventions, reflecting a shared recognition of the steps needed to implement AI meaningfully in schools.</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The most strongly supported recommendation, with 94% agreement, is the training of teachers on the use of AI tools. This finding reinforces the conclusion that teacher competence is the most critical factor in the successful adoption of AI technologies. Training programs should not only focus on basic technological skills but also cover pedagogical integration—helping teachers understand how to align AI tools with learning objectives and classroom practice.</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Government provision of digital infrastructure, including internet connectivity and computing devices, also received strong support, with 90% of respondents endorsing this strategy. This points to the central role of policy and funding in creating a sustainable digital learning environment. Without infrastructure support from government or private partners, schools will struggle to make any real progress in adopting AI.</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lastRenderedPageBreak/>
        <w:t>Encouraging students to use AI apps for independent English language practice was also seen as essential, with 88% in agreement. This strategy supports the model of blended learning, where formal classroom instruction is supplemented by self-directed digital learning outside the classroom. It also empowers students to take responsibility for their own learning journey, which enhances motivation and long-term retention.</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Lastly, 90% of respondents recommended that AI tools be incorporated into the English curriculum. This would institutionalize the use of AI in teaching and ensure that all schools follow a standardized approach. Curriculum-based integration would also guide teachers on appropriate tools and instructional strategies, while helping education stakeholders assess the impact of AI on learning outcomes more systematically.</w:t>
      </w:r>
    </w:p>
    <w:p w:rsidR="00286B19" w:rsidRPr="00286B19" w:rsidRDefault="00286B19" w:rsidP="005C1F07">
      <w:pPr>
        <w:spacing w:after="0" w:line="480" w:lineRule="auto"/>
        <w:jc w:val="both"/>
        <w:rPr>
          <w:rFonts w:ascii="Times New Roman" w:eastAsia="Times New Roman" w:hAnsi="Times New Roman" w:cs="Times New Roman"/>
          <w:sz w:val="24"/>
          <w:szCs w:val="24"/>
        </w:rPr>
      </w:pPr>
      <w:r w:rsidRPr="00286B19">
        <w:rPr>
          <w:rFonts w:ascii="Times New Roman" w:eastAsia="Times New Roman" w:hAnsi="Times New Roman" w:cs="Times New Roman"/>
          <w:sz w:val="24"/>
          <w:szCs w:val="24"/>
        </w:rPr>
        <w:t>Overall, the analysis of this section suggests that respondents recognize the value of a comprehensive, multi-stakeholder approach. Training teachers, improving infrastructure, engaging students, and revising curricula are all interconnected strategies that must be implemented simultaneously. These findings call for collaboration among educators, policymakers, school leaders, and technology providers to establish a robust framework for AI-supported English language instruction.</w:t>
      </w:r>
    </w:p>
    <w:p w:rsidR="00987C76" w:rsidRPr="00987C76" w:rsidRDefault="00987C76" w:rsidP="005C1F07">
      <w:pPr>
        <w:spacing w:after="0" w:line="480" w:lineRule="auto"/>
        <w:jc w:val="both"/>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t>Discussion of Findings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This study investigated the role of Artificial Intelligence (AI) in the teaching and learning of English language among junior secondary school students and teachers in Ilorin South Local Government Area. The discussion is structured around the five research questions that guided the study.</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lastRenderedPageBreak/>
        <w:t>The findings revealed that students have personal experience with AI-powered tools such as Grammarly, Duolingo, and ChatGPT, with 72% of respondents affirming their use of such tools. However, only 55% of respondents reported that their teachers use AI tools in classroom teaching. While 88% believe that AI tools are suitable for English language instruction, only 58% confirm that they are actually used in the classroom.</w:t>
      </w:r>
      <w:r w:rsidR="00286B19">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This suggests a clear gap between students’ personal use and institutional application of AI. The data reflects that while AI tools are widely available and accepted by students, their formal integration into classroom instruction is limited. This may be due to a lack of teacher training, limited infrastructure, or absence of policy support in schools.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The results show that 74% of respondents understand the concept of AI, and 76% are aware of its potential in enhancing English instruction. However, only 58% indicated that their teachers have introduced or demonstrated AI tools in the classroom. This indicates that while awareness among students is high—possibly due to social media, personal experience, or peer interaction—formal exposure within the school setting remains limited.</w:t>
      </w:r>
      <w:r w:rsidR="00286B19">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The discrepancy in awareness levels between students and teachers points to a need for more teacher engagement with AI tools. Teachers must be equipped with the knowledge and confidence to integrate AI meaningfully into English lessons to match the level of awareness and readiness already present among students.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 xml:space="preserve">Findings from this study reveal that AI tools have a positive influence on students’ language proficiency. About 74% of respondents agreed that AI improved their vocabulary and grammar, 68% confirmed improvement in reading and writing, and 65% </w:t>
      </w:r>
      <w:r w:rsidRPr="00987C76">
        <w:rPr>
          <w:rFonts w:ascii="Times New Roman" w:eastAsia="Times New Roman" w:hAnsi="Times New Roman" w:cs="Times New Roman"/>
          <w:sz w:val="24"/>
          <w:szCs w:val="24"/>
        </w:rPr>
        <w:lastRenderedPageBreak/>
        <w:t>reported increased speaking confidence. Furthermore, 84% agreed that AI made English lessons more engaging and easier to understand.</w:t>
      </w:r>
      <w:r w:rsidR="00286B19">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These results confirm that AI tools, when used, can effectively support various aspects of English language acquisition. AI provides personalized learning experiences, instant feedback, and engaging activities that help students practice language skills independently. Therefore, incorporating AI into regular English instruction can significantly enhance proficiency, motivation, and academic performance.</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A major theme that emerged from the study is the presence of substantial challenges affecting the use of AI in English instruction. Respondents cited lack of internet access (82%), insufficient digital devices (86%), and untrained teachers (82%) as major obstacles. Furthermore, 78% stated that students themselves are not trained in using AI tools effectively.</w:t>
      </w:r>
      <w:r w:rsidR="00286B19">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These findings indicate that while AI tools are theoretically beneficial, practical limitations—especially infrastructural and human resource-related—greatly hinder their adoption. This is consistent with studies showing that access to digital tools alone does not guarantee successful integration unless supported by teacher training, reliable electricity, and student digital literacy.</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Respondents strongly supported key strategies for promoting AI integration in English classrooms. An overwhelming 94% advocated for teacher training, 90% supported government provision of digital infrastructure, 88% emphasized encouraging student use of AI tools, and 90% agreed that AI should be included in the English curriculum.</w:t>
      </w:r>
      <w:r w:rsidR="00286B19">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 xml:space="preserve">These findings suggest that both students and teachers are open to adopting AI technologies, </w:t>
      </w:r>
      <w:r w:rsidRPr="00987C76">
        <w:rPr>
          <w:rFonts w:ascii="Times New Roman" w:eastAsia="Times New Roman" w:hAnsi="Times New Roman" w:cs="Times New Roman"/>
          <w:sz w:val="24"/>
          <w:szCs w:val="24"/>
        </w:rPr>
        <w:lastRenderedPageBreak/>
        <w:t>provided they are given the necessary support. Investment in teacher development, infrastructure upgrades, and policy frameworks are critical to ensuring that AI is not only available but also effectively used to improve learning outcomes in English.</w:t>
      </w:r>
    </w:p>
    <w:p w:rsid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Overall, the findings of this study demonstrate a strong recognition of the benefits of AI in English language teaching and learning. Students are already engaging with AI tools independently and are receptive to their use in classrooms. However, institutional and infrastructural challenges—such as limited internet, lack of devices, and insufficient teacher competence—present significant barriers.</w:t>
      </w:r>
      <w:r w:rsidR="00286B19">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The data further reveal that students and teachers alike are willing to embrace AI, as long as appropriate strategies are implemented. These include teacher training, curriculum development, and provision of technological resources. Therefore, this study reinforces the urgent need for educational stakeholders to prioritize the integration of AI in schools to enhance English language instruction in a meaningful and sustainable way.</w:t>
      </w:r>
    </w:p>
    <w:p w:rsidR="00987C76" w:rsidRDefault="00987C76" w:rsidP="005C1F0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87C76" w:rsidRPr="00987C76" w:rsidRDefault="00987C76" w:rsidP="005C1F07">
      <w:pPr>
        <w:spacing w:after="0" w:line="480" w:lineRule="auto"/>
        <w:jc w:val="center"/>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lastRenderedPageBreak/>
        <w:t>CHAPTER FIVE</w:t>
      </w:r>
    </w:p>
    <w:p w:rsidR="00987C76" w:rsidRPr="00987C76" w:rsidRDefault="00987C76" w:rsidP="005C1F07">
      <w:pPr>
        <w:spacing w:after="0" w:line="480" w:lineRule="auto"/>
        <w:jc w:val="center"/>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t>SUMMARY, CONCLUSION, AND RECOMMENDATIONS</w:t>
      </w:r>
    </w:p>
    <w:p w:rsidR="00987C76" w:rsidRPr="00987C76" w:rsidRDefault="00987C76" w:rsidP="005C1F07">
      <w:pPr>
        <w:spacing w:after="0" w:line="480" w:lineRule="auto"/>
        <w:jc w:val="both"/>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t xml:space="preserve">Summary </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This study examined the role of Artificial Intelligence (AI) in the teaching and learning of English language in junior secondary schools in Ilorin South Local Government Area of Kwara State. The aim was to determine the extent to which AI tools are utilized, how aware teachers and students are of AI, the impact of AI on students’ language proficiency, the challenges faced in its integration, and the strategies that can be employed to enhance its effectiveness.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A descriptive survey research design was adopted. The population consisted of junior secondary school students and English teachers, from which 100 respondents were purposively selected. A self-structured questionnaire titled “Artificial Intelligence in English Language Instruction Questionnaire (AIELIQ)” was administered to collect data. The data were analyzed using frequency counts and percentages and were interpreted based on the five research questions.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Students are familiar with AI-powered educational tools such as Grammarly, ChatGPT, and Duolingo. However, the use of these tools in classroom instruction is limited. While 72% of students acknowledged using AI tools personally, only 55% reported that their teachers use such tools during lessons. This indicates a substantial gap between exposure to AI technology and its formal educational application.</w:t>
      </w:r>
      <w:r w:rsidR="008E0BA4">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 xml:space="preserve">A high percentage of students and teachers (over 70%) demonstrated awareness of what AI is and its potential in </w:t>
      </w:r>
      <w:r w:rsidRPr="00987C76">
        <w:rPr>
          <w:rFonts w:ascii="Times New Roman" w:eastAsia="Times New Roman" w:hAnsi="Times New Roman" w:cs="Times New Roman"/>
          <w:sz w:val="24"/>
          <w:szCs w:val="24"/>
        </w:rPr>
        <w:lastRenderedPageBreak/>
        <w:t>supporting language learning. However, only a few teachers have introduced or explained AI tools in the classroom. This suggests that awareness does not always translate into classroom implementation.</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The study found that AI tools significantly improve language acquisition. Students reported improvements in vocabulary, grammar, reading, writing, and speaking. More than 80% of respondents agreed that AI-enhanced learning is engaging and helps them better understand English language concepts.</w:t>
      </w:r>
      <w:r w:rsidR="008E0BA4">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Despite the advantages of AI, its usage is hindered by several challenges. These include lack of internet connectivity, inadequate digital infrastructure, limited availability of AI tools, and insufficient training for both students and teachers. Teacher digital literacy remains a significant barrier to effective implementation.</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The study revealed strong support for institutional and policy reforms. Respondents recommended the provision of training for teachers, investment in digital infrastructure, inclusion of AI in school curricula, and awareness campaigns to sensitize both students and teachers about the potential of AI in language instruction.</w:t>
      </w:r>
    </w:p>
    <w:p w:rsidR="00987C76" w:rsidRPr="00987C76" w:rsidRDefault="00987C76" w:rsidP="005C1F07">
      <w:pPr>
        <w:spacing w:after="0" w:line="480" w:lineRule="auto"/>
        <w:jc w:val="both"/>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t>Conclusion</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Based on the findings of this research, it can be concluded that Artificial Intelligence holds great promise for improving the teaching and learning of English in junior secondary schools. When applied correctly, AI tools such as language learning apps, grammar checkers, and virtual tutors significantly enhance students' language proficiency, improve engagement, and support personalized learning experiences.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lastRenderedPageBreak/>
        <w:t>The research showed that most students are already using AI tools outside of the classroom, indicating readiness and enthusiasm. However, the low rate of integration in formal instructional settings suggests that the education system in Ilorin South LGA is not fully prepared to adopt and implement AI on a broad scale.</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The primary limitations to effective integration of AI in English teaching include inadequate infrastructure, poor internet connectivity, insufficient training for teachers, and lack of consistent policy support. Teachers, despite acknowledging the usefulness of AI, are often unable to incorporate it due to limited digital competence or lack of institutional resources.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In conclusion, while there is a strong foundation of awareness and a growing demand for AI integration in education, significant efforts must be made to overcome the challenges hindering its widespread and effective adoption. With the right strategies, AI can transform English language teaching from a traditional model into a modern, interactive, and highly effective experience.</w:t>
      </w:r>
    </w:p>
    <w:p w:rsidR="008E0BA4" w:rsidRDefault="008E0BA4" w:rsidP="005C1F07">
      <w:pPr>
        <w:spacing w:after="0" w:line="480" w:lineRule="auto"/>
        <w:jc w:val="both"/>
        <w:rPr>
          <w:rFonts w:ascii="Times New Roman" w:eastAsia="Times New Roman" w:hAnsi="Times New Roman" w:cs="Times New Roman"/>
          <w:b/>
          <w:bCs/>
          <w:sz w:val="24"/>
          <w:szCs w:val="24"/>
        </w:rPr>
      </w:pPr>
    </w:p>
    <w:p w:rsidR="008E0BA4" w:rsidRDefault="008E0BA4" w:rsidP="005C1F07">
      <w:pPr>
        <w:spacing w:after="0" w:line="480" w:lineRule="auto"/>
        <w:jc w:val="both"/>
        <w:rPr>
          <w:rFonts w:ascii="Times New Roman" w:eastAsia="Times New Roman" w:hAnsi="Times New Roman" w:cs="Times New Roman"/>
          <w:b/>
          <w:bCs/>
          <w:sz w:val="24"/>
          <w:szCs w:val="24"/>
        </w:rPr>
      </w:pPr>
    </w:p>
    <w:p w:rsidR="00987C76" w:rsidRPr="00987C76" w:rsidRDefault="00987C76" w:rsidP="005C1F07">
      <w:pPr>
        <w:spacing w:after="0" w:line="480" w:lineRule="auto"/>
        <w:jc w:val="both"/>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t>Implications of the Study</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The study’s findings carry important implications for various educational stakeholders: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For Teachers:</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 xml:space="preserve">Teachers are at the forefront of implementing AI tools in the classroom. The study emphasizes that their competence in using AI significantly affects the success of technology integration. Teachers need to understand that in the 21st-century </w:t>
      </w:r>
      <w:r w:rsidRPr="00987C76">
        <w:rPr>
          <w:rFonts w:ascii="Times New Roman" w:eastAsia="Times New Roman" w:hAnsi="Times New Roman" w:cs="Times New Roman"/>
          <w:sz w:val="24"/>
          <w:szCs w:val="24"/>
        </w:rPr>
        <w:lastRenderedPageBreak/>
        <w:t>classroom, traditional methods may not fully address learners’ needs. Therefore, they must be open to professional development and continuous learning in digital education tools.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For Students:</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Students benefit greatly from AI tools that support independent and interactive learning. Exposure to these tools enhances their understanding of grammar, vocabulary, and overall communication skills. Encouraging students to use AI tools responsibly can lead to improved language competence and academic outcomes.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For School Administrators:</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School principals and education managers play a vital role in creating a conducive environment for AI integration. This includes ensuring the availability of computers, internet connectivity, and technical support. Administrators must prioritize funding for educational technology and support initiatives that promote teacher digital literacy.</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Policy Makers:</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The findings underscore the need for comprehensive policies that support the adoption of AI in education. Policy makers must design frameworks that encourage AI usage in public schools, provide funding for infrastructure development, and make digital education compulsory in teacher training institutions.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Curriculum Developers:</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There is a need to revise and modernize the English language curriculum to reflect technological trends. AI-based learning activities should be incorporated into lesson plans, and assessments should be aligned with digital competencies. Curriculum development must support a blended learning approach that combines traditional and AI-enhanced methods.</w:t>
      </w:r>
    </w:p>
    <w:p w:rsidR="00987C76" w:rsidRPr="00987C76" w:rsidRDefault="00987C76" w:rsidP="005C1F07">
      <w:pPr>
        <w:spacing w:after="0" w:line="480" w:lineRule="auto"/>
        <w:jc w:val="both"/>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lastRenderedPageBreak/>
        <w:t>Recommendations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To improve the integration and effective use of Artificial Intelligence in English language instruction, the following recommendations are made:</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Teacher Training and Capacity Building:</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Regular workshops and seminars should be organized to train English teachers on the use of AI tools for instruction, assessment, and feedback. Such training should focus on both the technical and pedagogical aspects of AI use.</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Provision of Digital Infrastructure:</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Schools should be equipped with basic digital tools such as computers, internet access, projectors, and smartboards. Government and private stakeholders should collaborate to fund digital transformation in schools, particularly in underserved areas.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Incorporation of AI into Curriculum:</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AI-based tools and digital literacy modules should be included in the junior secondary school curriculum. Lesson plans should feature the use of AI platforms to practice vocabulary, grammar, listening, and speaking skills.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Policy Development and Implementation:</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Government agencies such as the Ministry of Education should create policies that mandate the integration of AI in public schools. These policies should also include evaluation metrics to monitor progress and impact.</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Student Sensitization and Engagement:</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 xml:space="preserve">Students should be educated on the ethical and responsible use of AI tools. School programs such as digital literacy clubs, interschool </w:t>
      </w:r>
      <w:r w:rsidRPr="00987C76">
        <w:rPr>
          <w:rFonts w:ascii="Times New Roman" w:eastAsia="Times New Roman" w:hAnsi="Times New Roman" w:cs="Times New Roman"/>
          <w:sz w:val="24"/>
          <w:szCs w:val="24"/>
        </w:rPr>
        <w:lastRenderedPageBreak/>
        <w:t>competitions on tech-based learning, and peer-to-peer tutorials can enhance students’ engagement.</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Monitoring and Evaluation:</w:t>
      </w:r>
      <w:r w:rsidR="0003124C">
        <w:rPr>
          <w:rFonts w:ascii="Times New Roman" w:eastAsia="Times New Roman" w:hAnsi="Times New Roman" w:cs="Times New Roman"/>
          <w:b/>
          <w:bCs/>
          <w:sz w:val="24"/>
          <w:szCs w:val="24"/>
        </w:rPr>
        <w:t xml:space="preserve"> </w:t>
      </w:r>
      <w:r w:rsidRPr="00987C76">
        <w:rPr>
          <w:rFonts w:ascii="Times New Roman" w:eastAsia="Times New Roman" w:hAnsi="Times New Roman" w:cs="Times New Roman"/>
          <w:sz w:val="24"/>
          <w:szCs w:val="24"/>
        </w:rPr>
        <w:t>There should be regular monitoring to ensure that AI tools provided are used effectively. Feedback mechanisms should be created to collect reports from schools and adjust implementation strategies accordingly.</w:t>
      </w:r>
    </w:p>
    <w:p w:rsidR="00987C76" w:rsidRPr="00987C76" w:rsidRDefault="00987C76" w:rsidP="005C1F07">
      <w:pPr>
        <w:spacing w:after="0" w:line="480" w:lineRule="auto"/>
        <w:jc w:val="both"/>
        <w:rPr>
          <w:rFonts w:ascii="Times New Roman" w:eastAsia="Times New Roman" w:hAnsi="Times New Roman" w:cs="Times New Roman"/>
          <w:b/>
          <w:bCs/>
          <w:sz w:val="24"/>
          <w:szCs w:val="24"/>
        </w:rPr>
      </w:pPr>
      <w:r w:rsidRPr="00987C76">
        <w:rPr>
          <w:rFonts w:ascii="Times New Roman" w:eastAsia="Times New Roman" w:hAnsi="Times New Roman" w:cs="Times New Roman"/>
          <w:b/>
          <w:bCs/>
          <w:sz w:val="24"/>
          <w:szCs w:val="24"/>
        </w:rPr>
        <w:t>Suggestions for Further Studies</w:t>
      </w:r>
    </w:p>
    <w:p w:rsidR="00987C76" w:rsidRPr="00987C76" w:rsidRDefault="00987C76" w:rsidP="005C1F07">
      <w:p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sz w:val="24"/>
          <w:szCs w:val="24"/>
        </w:rPr>
        <w:t>Given the scope and findings of this study, the following areas are suggested for further research:</w:t>
      </w:r>
    </w:p>
    <w:p w:rsidR="00987C76" w:rsidRPr="00987C76" w:rsidRDefault="00987C76" w:rsidP="005C1F07">
      <w:pPr>
        <w:numPr>
          <w:ilvl w:val="0"/>
          <w:numId w:val="10"/>
        </w:num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Comparative Studies:</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A comparative study between public and private junior secondary schools on AI adoption and its impact on English language learning would help identify structural differences and targeted interventions.</w:t>
      </w:r>
    </w:p>
    <w:p w:rsidR="00987C76" w:rsidRPr="00987C76" w:rsidRDefault="00987C76" w:rsidP="005C1F07">
      <w:pPr>
        <w:numPr>
          <w:ilvl w:val="0"/>
          <w:numId w:val="10"/>
        </w:num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Longitudinal Research:</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Future studies could examine the long-term impact of AI-assisted English learning on student academic performance and language proficiency across multiple academic sessions.</w:t>
      </w:r>
    </w:p>
    <w:p w:rsidR="00987C76" w:rsidRPr="00987C76" w:rsidRDefault="00987C76" w:rsidP="005C1F07">
      <w:pPr>
        <w:numPr>
          <w:ilvl w:val="0"/>
          <w:numId w:val="10"/>
        </w:num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Focused Skill-Based Studies:</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Research could be conducted on how specific AI tools impact discrete language skills such as writing fluency, pronunciation, or vocabulary acquisition.</w:t>
      </w:r>
    </w:p>
    <w:p w:rsidR="00987C76" w:rsidRPr="00987C76" w:rsidRDefault="00987C76" w:rsidP="005C1F07">
      <w:pPr>
        <w:numPr>
          <w:ilvl w:val="0"/>
          <w:numId w:val="10"/>
        </w:num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Teacher Readiness Studies:</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An investigation into teachers’ attitudes, readiness, and self-efficacy regarding AI tools could provide insights into how to better support educators in adopting AI.</w:t>
      </w:r>
    </w:p>
    <w:p w:rsidR="00987C76" w:rsidRPr="00987C76" w:rsidRDefault="00987C76" w:rsidP="005C1F07">
      <w:pPr>
        <w:numPr>
          <w:ilvl w:val="0"/>
          <w:numId w:val="10"/>
        </w:num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lastRenderedPageBreak/>
        <w:t>Cross-Disciplinary Application:</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Further studies could explore how AI is used in other subjects like Mathematics or Sciences and compare its effectiveness to that observed in English language learning.</w:t>
      </w:r>
    </w:p>
    <w:p w:rsidR="00987C76" w:rsidRPr="00987C76" w:rsidRDefault="00987C76" w:rsidP="005C1F07">
      <w:pPr>
        <w:numPr>
          <w:ilvl w:val="0"/>
          <w:numId w:val="10"/>
        </w:numPr>
        <w:spacing w:after="0" w:line="480" w:lineRule="auto"/>
        <w:jc w:val="both"/>
        <w:rPr>
          <w:rFonts w:ascii="Times New Roman" w:eastAsia="Times New Roman" w:hAnsi="Times New Roman" w:cs="Times New Roman"/>
          <w:sz w:val="24"/>
          <w:szCs w:val="24"/>
        </w:rPr>
      </w:pPr>
      <w:r w:rsidRPr="00987C76">
        <w:rPr>
          <w:rFonts w:ascii="Times New Roman" w:eastAsia="Times New Roman" w:hAnsi="Times New Roman" w:cs="Times New Roman"/>
          <w:b/>
          <w:bCs/>
          <w:sz w:val="24"/>
          <w:szCs w:val="24"/>
        </w:rPr>
        <w:t>Gender and Socioeconomic Analysis:</w:t>
      </w:r>
      <w:r w:rsidR="0003124C">
        <w:rPr>
          <w:rFonts w:ascii="Times New Roman" w:eastAsia="Times New Roman" w:hAnsi="Times New Roman" w:cs="Times New Roman"/>
          <w:sz w:val="24"/>
          <w:szCs w:val="24"/>
        </w:rPr>
        <w:t xml:space="preserve"> </w:t>
      </w:r>
      <w:r w:rsidRPr="00987C76">
        <w:rPr>
          <w:rFonts w:ascii="Times New Roman" w:eastAsia="Times New Roman" w:hAnsi="Times New Roman" w:cs="Times New Roman"/>
          <w:sz w:val="24"/>
          <w:szCs w:val="24"/>
        </w:rPr>
        <w:t>Studies could also be done to examine how gender, socioeconomic status, or school location (urban vs. rural) affect access to and benefits from AI tools in education.</w:t>
      </w:r>
    </w:p>
    <w:p w:rsidR="00987C76" w:rsidRPr="00987C76" w:rsidRDefault="00987C76" w:rsidP="005C1F07">
      <w:pPr>
        <w:spacing w:after="0" w:line="480" w:lineRule="auto"/>
        <w:rPr>
          <w:rFonts w:ascii="Times New Roman" w:eastAsia="Times New Roman" w:hAnsi="Times New Roman" w:cs="Times New Roman"/>
          <w:sz w:val="24"/>
          <w:szCs w:val="24"/>
        </w:rPr>
      </w:pPr>
    </w:p>
    <w:p w:rsidR="00AB4CF8" w:rsidRDefault="00AB4CF8">
      <w:pPr>
        <w:rPr>
          <w:rFonts w:ascii="Times New Roman" w:hAnsi="Times New Roman" w:cs="Times New Roman"/>
          <w:b/>
          <w:bCs/>
          <w:sz w:val="24"/>
          <w:szCs w:val="24"/>
        </w:rPr>
      </w:pPr>
      <w:r>
        <w:rPr>
          <w:rFonts w:ascii="Times New Roman" w:hAnsi="Times New Roman" w:cs="Times New Roman"/>
          <w:b/>
          <w:bCs/>
          <w:sz w:val="24"/>
          <w:szCs w:val="24"/>
        </w:rPr>
        <w:br w:type="page"/>
      </w:r>
    </w:p>
    <w:p w:rsidR="00DB39DA" w:rsidRPr="00DB39DA" w:rsidRDefault="00DB39DA" w:rsidP="00DB39DA">
      <w:pPr>
        <w:spacing w:after="0" w:line="480" w:lineRule="auto"/>
        <w:jc w:val="center"/>
        <w:rPr>
          <w:rFonts w:ascii="Times New Roman" w:hAnsi="Times New Roman" w:cs="Times New Roman"/>
          <w:b/>
          <w:bCs/>
          <w:sz w:val="24"/>
          <w:szCs w:val="24"/>
        </w:rPr>
      </w:pPr>
      <w:r w:rsidRPr="00DB39DA">
        <w:rPr>
          <w:rFonts w:ascii="Times New Roman" w:hAnsi="Times New Roman" w:cs="Times New Roman"/>
          <w:b/>
          <w:bCs/>
          <w:sz w:val="24"/>
          <w:szCs w:val="24"/>
        </w:rPr>
        <w:lastRenderedPageBreak/>
        <w:t>References</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Adams, R. (2021). Digital literacy challenges in developing educational contexts. </w:t>
      </w:r>
      <w:r w:rsidRPr="00DB39DA">
        <w:rPr>
          <w:rFonts w:ascii="Times New Roman" w:hAnsi="Times New Roman" w:cs="Times New Roman"/>
          <w:i/>
          <w:iCs/>
          <w:sz w:val="24"/>
          <w:szCs w:val="24"/>
        </w:rPr>
        <w:t>Journal of Educational Technology Development</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15</w:t>
      </w:r>
      <w:r w:rsidRPr="00DB39DA">
        <w:rPr>
          <w:rFonts w:ascii="Times New Roman" w:hAnsi="Times New Roman" w:cs="Times New Roman"/>
          <w:sz w:val="24"/>
          <w:szCs w:val="24"/>
        </w:rPr>
        <w:t>(3), 245–260.</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Adeyemi, O. A. (2019). Technology integration barriers in Nigerian secondary schools. </w:t>
      </w:r>
      <w:r w:rsidRPr="00DB39DA">
        <w:rPr>
          <w:rFonts w:ascii="Times New Roman" w:hAnsi="Times New Roman" w:cs="Times New Roman"/>
          <w:i/>
          <w:iCs/>
          <w:sz w:val="24"/>
          <w:szCs w:val="24"/>
        </w:rPr>
        <w:t>West African Journal of Educational Research</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12</w:t>
      </w:r>
      <w:r w:rsidRPr="00DB39DA">
        <w:rPr>
          <w:rFonts w:ascii="Times New Roman" w:hAnsi="Times New Roman" w:cs="Times New Roman"/>
          <w:sz w:val="24"/>
          <w:szCs w:val="24"/>
        </w:rPr>
        <w:t>(2), 78–92.</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Afolabi, S. O., &amp; Bello, M. T. (2021). Infrastructure challenges in Nigerian educational technology implementation. </w:t>
      </w:r>
      <w:r w:rsidRPr="00DB39DA">
        <w:rPr>
          <w:rFonts w:ascii="Times New Roman" w:hAnsi="Times New Roman" w:cs="Times New Roman"/>
          <w:i/>
          <w:iCs/>
          <w:sz w:val="24"/>
          <w:szCs w:val="24"/>
        </w:rPr>
        <w:t>African Educational Technology Review</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8</w:t>
      </w:r>
      <w:r w:rsidRPr="00DB39DA">
        <w:rPr>
          <w:rFonts w:ascii="Times New Roman" w:hAnsi="Times New Roman" w:cs="Times New Roman"/>
          <w:sz w:val="24"/>
          <w:szCs w:val="24"/>
        </w:rPr>
        <w:t>(1), 134–148.</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Alghamdi, A., &amp; Alharbi, S. (2021). AI applications in English language learning: A comprehensive review. </w:t>
      </w:r>
      <w:r w:rsidRPr="00DB39DA">
        <w:rPr>
          <w:rFonts w:ascii="Times New Roman" w:hAnsi="Times New Roman" w:cs="Times New Roman"/>
          <w:i/>
          <w:iCs/>
          <w:sz w:val="24"/>
          <w:szCs w:val="24"/>
        </w:rPr>
        <w:t>International Journal of Applied Linguistics</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31</w:t>
      </w:r>
      <w:r w:rsidRPr="00DB39DA">
        <w:rPr>
          <w:rFonts w:ascii="Times New Roman" w:hAnsi="Times New Roman" w:cs="Times New Roman"/>
          <w:sz w:val="24"/>
          <w:szCs w:val="24"/>
        </w:rPr>
        <w:t>(2), 189–205.</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Baker, R. S., &amp; </w:t>
      </w:r>
      <w:proofErr w:type="spellStart"/>
      <w:r w:rsidRPr="00DB39DA">
        <w:rPr>
          <w:rFonts w:ascii="Times New Roman" w:hAnsi="Times New Roman" w:cs="Times New Roman"/>
          <w:sz w:val="24"/>
          <w:szCs w:val="24"/>
        </w:rPr>
        <w:t>Inventado</w:t>
      </w:r>
      <w:proofErr w:type="spellEnd"/>
      <w:r w:rsidRPr="00DB39DA">
        <w:rPr>
          <w:rFonts w:ascii="Times New Roman" w:hAnsi="Times New Roman" w:cs="Times New Roman"/>
          <w:sz w:val="24"/>
          <w:szCs w:val="24"/>
        </w:rPr>
        <w:t xml:space="preserve">, P. S. (2014). Learning analytics and educational data mining: Towards communication and collaboration. </w:t>
      </w:r>
      <w:r w:rsidRPr="00DB39DA">
        <w:rPr>
          <w:rFonts w:ascii="Times New Roman" w:hAnsi="Times New Roman" w:cs="Times New Roman"/>
          <w:i/>
          <w:iCs/>
          <w:sz w:val="24"/>
          <w:szCs w:val="24"/>
        </w:rPr>
        <w:t>Proceedings of the 2014 Learning Analytics and Knowledge Conference</w:t>
      </w:r>
      <w:r w:rsidRPr="00DB39DA">
        <w:rPr>
          <w:rFonts w:ascii="Times New Roman" w:hAnsi="Times New Roman" w:cs="Times New Roman"/>
          <w:sz w:val="24"/>
          <w:szCs w:val="24"/>
        </w:rPr>
        <w:t>, 252–254.</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Baker, R. S., &amp; </w:t>
      </w:r>
      <w:proofErr w:type="spellStart"/>
      <w:r w:rsidRPr="00DB39DA">
        <w:rPr>
          <w:rFonts w:ascii="Times New Roman" w:hAnsi="Times New Roman" w:cs="Times New Roman"/>
          <w:sz w:val="24"/>
          <w:szCs w:val="24"/>
        </w:rPr>
        <w:t>Inventado</w:t>
      </w:r>
      <w:proofErr w:type="spellEnd"/>
      <w:r w:rsidRPr="00DB39DA">
        <w:rPr>
          <w:rFonts w:ascii="Times New Roman" w:hAnsi="Times New Roman" w:cs="Times New Roman"/>
          <w:sz w:val="24"/>
          <w:szCs w:val="24"/>
        </w:rPr>
        <w:t xml:space="preserve">, P. S. (2017). Artificial intelligence in education for junior secondary students. </w:t>
      </w:r>
      <w:r w:rsidRPr="00DB39DA">
        <w:rPr>
          <w:rFonts w:ascii="Times New Roman" w:hAnsi="Times New Roman" w:cs="Times New Roman"/>
          <w:i/>
          <w:iCs/>
          <w:sz w:val="24"/>
          <w:szCs w:val="24"/>
        </w:rPr>
        <w:t>Educational Technology Research and Development</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65</w:t>
      </w:r>
      <w:r w:rsidRPr="00DB39DA">
        <w:rPr>
          <w:rFonts w:ascii="Times New Roman" w:hAnsi="Times New Roman" w:cs="Times New Roman"/>
          <w:sz w:val="24"/>
          <w:szCs w:val="24"/>
        </w:rPr>
        <w:t>(4), 987–1005.</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Baker, T., Smith, L., &amp; Anissa, N. (2020). AI-powered learning analytics in contemporary education. </w:t>
      </w:r>
      <w:r w:rsidRPr="00DB39DA">
        <w:rPr>
          <w:rFonts w:ascii="Times New Roman" w:hAnsi="Times New Roman" w:cs="Times New Roman"/>
          <w:i/>
          <w:iCs/>
          <w:sz w:val="24"/>
          <w:szCs w:val="24"/>
        </w:rPr>
        <w:t>Journal of Educational Computing Research</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58</w:t>
      </w:r>
      <w:r w:rsidRPr="00DB39DA">
        <w:rPr>
          <w:rFonts w:ascii="Times New Roman" w:hAnsi="Times New Roman" w:cs="Times New Roman"/>
          <w:sz w:val="24"/>
          <w:szCs w:val="24"/>
        </w:rPr>
        <w:t>(3), 445–470.</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Brusilovsky, P., &amp; Millán, E. (2018). Adaptive learning technologies in language education. </w:t>
      </w:r>
      <w:r w:rsidRPr="00DB39DA">
        <w:rPr>
          <w:rFonts w:ascii="Times New Roman" w:hAnsi="Times New Roman" w:cs="Times New Roman"/>
          <w:i/>
          <w:iCs/>
          <w:sz w:val="24"/>
          <w:szCs w:val="24"/>
        </w:rPr>
        <w:t>Computers &amp; Education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127</w:t>
      </w:r>
      <w:r w:rsidRPr="00DB39DA">
        <w:rPr>
          <w:rFonts w:ascii="Times New Roman" w:hAnsi="Times New Roman" w:cs="Times New Roman"/>
          <w:sz w:val="24"/>
          <w:szCs w:val="24"/>
        </w:rPr>
        <w:t>, 34–48.</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Chen, L., Chen, P., &amp; Lin, Z. (2020). Artificial intelligence in education: A review. </w:t>
      </w:r>
      <w:r w:rsidRPr="00DB39DA">
        <w:rPr>
          <w:rFonts w:ascii="Times New Roman" w:hAnsi="Times New Roman" w:cs="Times New Roman"/>
          <w:i/>
          <w:iCs/>
          <w:sz w:val="24"/>
          <w:szCs w:val="24"/>
        </w:rPr>
        <w:t>IEEE Access</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8</w:t>
      </w:r>
      <w:r w:rsidRPr="00DB39DA">
        <w:rPr>
          <w:rFonts w:ascii="Times New Roman" w:hAnsi="Times New Roman" w:cs="Times New Roman"/>
          <w:sz w:val="24"/>
          <w:szCs w:val="24"/>
        </w:rPr>
        <w:t xml:space="preserve">, 75,264–75,278. </w:t>
      </w:r>
      <w:hyperlink r:id="rId8" w:history="1">
        <w:r w:rsidRPr="00DB39DA">
          <w:rPr>
            <w:rStyle w:val="Hyperlink"/>
            <w:rFonts w:ascii="Times New Roman" w:hAnsi="Times New Roman" w:cs="Times New Roman"/>
            <w:sz w:val="24"/>
            <w:szCs w:val="24"/>
          </w:rPr>
          <w:t>https://doi.org/10.1109/ACCESS.2020.2988510</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Chen, M., &amp; Chang, Y. (2020). Natural language processing applications in language learning. </w:t>
      </w:r>
      <w:r w:rsidRPr="00DB39DA">
        <w:rPr>
          <w:rFonts w:ascii="Times New Roman" w:hAnsi="Times New Roman" w:cs="Times New Roman"/>
          <w:i/>
          <w:iCs/>
          <w:sz w:val="24"/>
          <w:szCs w:val="24"/>
        </w:rPr>
        <w:t>Computer Assisted Language Learning</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33</w:t>
      </w:r>
      <w:r w:rsidRPr="00DB39DA">
        <w:rPr>
          <w:rFonts w:ascii="Times New Roman" w:hAnsi="Times New Roman" w:cs="Times New Roman"/>
          <w:sz w:val="24"/>
          <w:szCs w:val="24"/>
        </w:rPr>
        <w:t>(4), 412–435.</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Chiu, T. K. F., Lin, T. J., &amp; Lonka, K. (2020). Motivating online learning: The challenges of COVID-19 and beyond. </w:t>
      </w:r>
      <w:r w:rsidRPr="00DB39DA">
        <w:rPr>
          <w:rFonts w:ascii="Times New Roman" w:hAnsi="Times New Roman" w:cs="Times New Roman"/>
          <w:i/>
          <w:iCs/>
          <w:sz w:val="24"/>
          <w:szCs w:val="24"/>
        </w:rPr>
        <w:t>Educational Technology Research and Development</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69</w:t>
      </w:r>
      <w:r w:rsidRPr="00DB39DA">
        <w:rPr>
          <w:rFonts w:ascii="Times New Roman" w:hAnsi="Times New Roman" w:cs="Times New Roman"/>
          <w:sz w:val="24"/>
          <w:szCs w:val="24"/>
        </w:rPr>
        <w:t xml:space="preserve">(5), 2683–2695. </w:t>
      </w:r>
      <w:hyperlink r:id="rId9" w:history="1">
        <w:r w:rsidRPr="00DB39DA">
          <w:rPr>
            <w:rStyle w:val="Hyperlink"/>
            <w:rFonts w:ascii="Times New Roman" w:hAnsi="Times New Roman" w:cs="Times New Roman"/>
            <w:sz w:val="24"/>
            <w:szCs w:val="24"/>
          </w:rPr>
          <w:t>https://doi.org/10.1007/s11423-020-09825-1</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lastRenderedPageBreak/>
        <w:t xml:space="preserve">Gonzalez, M. A. (2020). AI tools for pronunciation training in under-resourced educational contexts. </w:t>
      </w:r>
      <w:r w:rsidRPr="00DB39DA">
        <w:rPr>
          <w:rFonts w:ascii="Times New Roman" w:hAnsi="Times New Roman" w:cs="Times New Roman"/>
          <w:i/>
          <w:iCs/>
          <w:sz w:val="24"/>
          <w:szCs w:val="24"/>
        </w:rPr>
        <w:t>Language Learning &amp; Technology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24</w:t>
      </w:r>
      <w:r w:rsidRPr="00DB39DA">
        <w:rPr>
          <w:rFonts w:ascii="Times New Roman" w:hAnsi="Times New Roman" w:cs="Times New Roman"/>
          <w:sz w:val="24"/>
          <w:szCs w:val="24"/>
        </w:rPr>
        <w:t>(2), 45–62.</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Holmes, W., Bialik, M., &amp; Fadel, C. (2019). </w:t>
      </w:r>
      <w:r w:rsidRPr="00DB39DA">
        <w:rPr>
          <w:rFonts w:ascii="Times New Roman" w:hAnsi="Times New Roman" w:cs="Times New Roman"/>
          <w:i/>
          <w:iCs/>
          <w:sz w:val="24"/>
          <w:szCs w:val="24"/>
        </w:rPr>
        <w:t>Artificial intelligence in education: Promises and implications for teaching and learning</w:t>
      </w:r>
      <w:r w:rsidRPr="00DB39DA">
        <w:rPr>
          <w:rFonts w:ascii="Times New Roman" w:hAnsi="Times New Roman" w:cs="Times New Roman"/>
          <w:sz w:val="24"/>
          <w:szCs w:val="24"/>
        </w:rPr>
        <w:t>. Center for Curriculum Redesign.</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Hwang, G. J., Xie, H., Wah, B. W., &amp; </w:t>
      </w:r>
      <w:proofErr w:type="spellStart"/>
      <w:r w:rsidRPr="00DB39DA">
        <w:rPr>
          <w:rFonts w:ascii="Times New Roman" w:hAnsi="Times New Roman" w:cs="Times New Roman"/>
          <w:sz w:val="24"/>
          <w:szCs w:val="24"/>
        </w:rPr>
        <w:t>Gašević</w:t>
      </w:r>
      <w:proofErr w:type="spellEnd"/>
      <w:r w:rsidRPr="00DB39DA">
        <w:rPr>
          <w:rFonts w:ascii="Times New Roman" w:hAnsi="Times New Roman" w:cs="Times New Roman"/>
          <w:sz w:val="24"/>
          <w:szCs w:val="24"/>
        </w:rPr>
        <w:t xml:space="preserve">, D. (2019). Vision, challenges, roles, and research issues of artificial intelligence in education. </w:t>
      </w:r>
      <w:r w:rsidRPr="00DB39DA">
        <w:rPr>
          <w:rFonts w:ascii="Times New Roman" w:hAnsi="Times New Roman" w:cs="Times New Roman"/>
          <w:i/>
          <w:iCs/>
          <w:sz w:val="24"/>
          <w:szCs w:val="24"/>
        </w:rPr>
        <w:t>Computers and Education: Artificial Intelligence</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w:t>
      </w:r>
      <w:r w:rsidRPr="00DB39DA">
        <w:rPr>
          <w:rFonts w:ascii="Times New Roman" w:hAnsi="Times New Roman" w:cs="Times New Roman"/>
          <w:sz w:val="24"/>
          <w:szCs w:val="24"/>
        </w:rPr>
        <w:t xml:space="preserve">, 100001. </w:t>
      </w:r>
      <w:hyperlink r:id="rId10" w:history="1">
        <w:r w:rsidRPr="00DB39DA">
          <w:rPr>
            <w:rStyle w:val="Hyperlink"/>
            <w:rFonts w:ascii="Times New Roman" w:hAnsi="Times New Roman" w:cs="Times New Roman"/>
            <w:sz w:val="24"/>
            <w:szCs w:val="24"/>
          </w:rPr>
          <w:t>https://doi.org/10.1016/j.caeai.2019.100001</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Ibrahim, A., Mohammed, S., &amp; Hassan, L. (2023). Digital divide challenges in Nigerian public schools. </w:t>
      </w:r>
      <w:r w:rsidRPr="00DB39DA">
        <w:rPr>
          <w:rFonts w:ascii="Times New Roman" w:hAnsi="Times New Roman" w:cs="Times New Roman"/>
          <w:i/>
          <w:iCs/>
          <w:sz w:val="24"/>
          <w:szCs w:val="24"/>
        </w:rPr>
        <w:t>African Journal of Educational Technology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11</w:t>
      </w:r>
      <w:r w:rsidRPr="00DB39DA">
        <w:rPr>
          <w:rFonts w:ascii="Times New Roman" w:hAnsi="Times New Roman" w:cs="Times New Roman"/>
          <w:sz w:val="24"/>
          <w:szCs w:val="24"/>
        </w:rPr>
        <w:t>(1), 23–38.</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proofErr w:type="spellStart"/>
      <w:r w:rsidRPr="00DB39DA">
        <w:rPr>
          <w:rFonts w:ascii="Times New Roman" w:hAnsi="Times New Roman" w:cs="Times New Roman"/>
          <w:sz w:val="24"/>
          <w:szCs w:val="24"/>
        </w:rPr>
        <w:t>Ifenthaler</w:t>
      </w:r>
      <w:proofErr w:type="spellEnd"/>
      <w:r w:rsidRPr="00DB39DA">
        <w:rPr>
          <w:rFonts w:ascii="Times New Roman" w:hAnsi="Times New Roman" w:cs="Times New Roman"/>
          <w:sz w:val="24"/>
          <w:szCs w:val="24"/>
        </w:rPr>
        <w:t xml:space="preserve">, D., &amp; Yau, J. Y. K. (2020). </w:t>
      </w:r>
      <w:proofErr w:type="spellStart"/>
      <w:r w:rsidRPr="00DB39DA">
        <w:rPr>
          <w:rFonts w:ascii="Times New Roman" w:hAnsi="Times New Roman" w:cs="Times New Roman"/>
          <w:sz w:val="24"/>
          <w:szCs w:val="24"/>
        </w:rPr>
        <w:t>Utilising</w:t>
      </w:r>
      <w:proofErr w:type="spellEnd"/>
      <w:r w:rsidRPr="00DB39DA">
        <w:rPr>
          <w:rFonts w:ascii="Times New Roman" w:hAnsi="Times New Roman" w:cs="Times New Roman"/>
          <w:sz w:val="24"/>
          <w:szCs w:val="24"/>
        </w:rPr>
        <w:t xml:space="preserve"> learning analytics to support study success in higher education. </w:t>
      </w:r>
      <w:r w:rsidRPr="00DB39DA">
        <w:rPr>
          <w:rFonts w:ascii="Times New Roman" w:hAnsi="Times New Roman" w:cs="Times New Roman"/>
          <w:i/>
          <w:iCs/>
          <w:sz w:val="24"/>
          <w:szCs w:val="24"/>
        </w:rPr>
        <w:t>Computers &amp; Education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152</w:t>
      </w:r>
      <w:r w:rsidRPr="00DB39DA">
        <w:rPr>
          <w:rFonts w:ascii="Times New Roman" w:hAnsi="Times New Roman" w:cs="Times New Roman"/>
          <w:sz w:val="24"/>
          <w:szCs w:val="24"/>
        </w:rPr>
        <w:t xml:space="preserve">, 103862. </w:t>
      </w:r>
      <w:hyperlink r:id="rId11" w:history="1">
        <w:r w:rsidRPr="00DB39DA">
          <w:rPr>
            <w:rStyle w:val="Hyperlink"/>
            <w:rFonts w:ascii="Times New Roman" w:hAnsi="Times New Roman" w:cs="Times New Roman"/>
            <w:sz w:val="24"/>
            <w:szCs w:val="24"/>
          </w:rPr>
          <w:t>https://doi.org/10.1016/j.compedu.2020.103862</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Johnson, P. (2021). Balancing AI and human instruction in language education. </w:t>
      </w:r>
      <w:r w:rsidRPr="00DB39DA">
        <w:rPr>
          <w:rFonts w:ascii="Times New Roman" w:hAnsi="Times New Roman" w:cs="Times New Roman"/>
          <w:i/>
          <w:iCs/>
          <w:sz w:val="24"/>
          <w:szCs w:val="24"/>
        </w:rPr>
        <w:t>Educational Philosophy and Theory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53</w:t>
      </w:r>
      <w:r w:rsidRPr="00DB39DA">
        <w:rPr>
          <w:rFonts w:ascii="Times New Roman" w:hAnsi="Times New Roman" w:cs="Times New Roman"/>
          <w:sz w:val="24"/>
          <w:szCs w:val="24"/>
        </w:rPr>
        <w:t>(8), 845–857.</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Kaya, F., &amp; Meiklejohn, L. (2019). Curriculum alignment challenges in AI-supported education. </w:t>
      </w:r>
      <w:r w:rsidRPr="00DB39DA">
        <w:rPr>
          <w:rFonts w:ascii="Times New Roman" w:hAnsi="Times New Roman" w:cs="Times New Roman"/>
          <w:i/>
          <w:iCs/>
          <w:sz w:val="24"/>
          <w:szCs w:val="24"/>
        </w:rPr>
        <w:t>Curriculum Inquiry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49</w:t>
      </w:r>
      <w:r w:rsidRPr="00DB39DA">
        <w:rPr>
          <w:rFonts w:ascii="Times New Roman" w:hAnsi="Times New Roman" w:cs="Times New Roman"/>
          <w:sz w:val="24"/>
          <w:szCs w:val="24"/>
        </w:rPr>
        <w:t>(3), 312–329.</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Kerr, B. (2021). Mobile learning and AI: Extending educational opportunities. </w:t>
      </w:r>
      <w:r w:rsidRPr="00DB39DA">
        <w:rPr>
          <w:rFonts w:ascii="Times New Roman" w:hAnsi="Times New Roman" w:cs="Times New Roman"/>
          <w:i/>
          <w:iCs/>
          <w:sz w:val="24"/>
          <w:szCs w:val="24"/>
        </w:rPr>
        <w:t>International Journal of Mobile Learning</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15</w:t>
      </w:r>
      <w:r w:rsidRPr="00DB39DA">
        <w:rPr>
          <w:rFonts w:ascii="Times New Roman" w:hAnsi="Times New Roman" w:cs="Times New Roman"/>
          <w:sz w:val="24"/>
          <w:szCs w:val="24"/>
        </w:rPr>
        <w:t>(2), 156–171.</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Kukulska-Hulme, A. (2019). Mobile-assisted language learning. In J. I. </w:t>
      </w:r>
      <w:proofErr w:type="spellStart"/>
      <w:r w:rsidRPr="00DB39DA">
        <w:rPr>
          <w:rFonts w:ascii="Times New Roman" w:hAnsi="Times New Roman" w:cs="Times New Roman"/>
          <w:sz w:val="24"/>
          <w:szCs w:val="24"/>
        </w:rPr>
        <w:t>Liontas</w:t>
      </w:r>
      <w:proofErr w:type="spellEnd"/>
      <w:r w:rsidRPr="00DB39DA">
        <w:rPr>
          <w:rFonts w:ascii="Times New Roman" w:hAnsi="Times New Roman" w:cs="Times New Roman"/>
          <w:sz w:val="24"/>
          <w:szCs w:val="24"/>
        </w:rPr>
        <w:t xml:space="preserve"> (Ed.), </w:t>
      </w:r>
      <w:r w:rsidRPr="00DB39DA">
        <w:rPr>
          <w:rFonts w:ascii="Times New Roman" w:hAnsi="Times New Roman" w:cs="Times New Roman"/>
          <w:i/>
          <w:iCs/>
          <w:sz w:val="24"/>
          <w:szCs w:val="24"/>
        </w:rPr>
        <w:t>The TESOL encyclopedia of English language teaching</w:t>
      </w:r>
      <w:r w:rsidRPr="00DB39DA">
        <w:rPr>
          <w:rFonts w:ascii="Times New Roman" w:hAnsi="Times New Roman" w:cs="Times New Roman"/>
          <w:sz w:val="24"/>
          <w:szCs w:val="24"/>
        </w:rPr>
        <w:t xml:space="preserve"> (pp. 1–7). Wiley. </w:t>
      </w:r>
      <w:hyperlink r:id="rId12" w:history="1">
        <w:r w:rsidRPr="00DB39DA">
          <w:rPr>
            <w:rStyle w:val="Hyperlink"/>
            <w:rFonts w:ascii="Times New Roman" w:hAnsi="Times New Roman" w:cs="Times New Roman"/>
            <w:sz w:val="24"/>
            <w:szCs w:val="24"/>
          </w:rPr>
          <w:t>https://doi.org/10.1002/9781118784235.eelt0507</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Kukulska-Hulme, A. (2020). AI and accessibility in language learning technologies. </w:t>
      </w:r>
      <w:r w:rsidRPr="00DB39DA">
        <w:rPr>
          <w:rFonts w:ascii="Times New Roman" w:hAnsi="Times New Roman" w:cs="Times New Roman"/>
          <w:i/>
          <w:iCs/>
          <w:sz w:val="24"/>
          <w:szCs w:val="24"/>
        </w:rPr>
        <w:t>Computers &amp; Education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149</w:t>
      </w:r>
      <w:r w:rsidRPr="00DB39DA">
        <w:rPr>
          <w:rFonts w:ascii="Times New Roman" w:hAnsi="Times New Roman" w:cs="Times New Roman"/>
          <w:sz w:val="24"/>
          <w:szCs w:val="24"/>
        </w:rPr>
        <w:t xml:space="preserve">, 103812. </w:t>
      </w:r>
      <w:hyperlink r:id="rId13" w:history="1">
        <w:r w:rsidRPr="00DB39DA">
          <w:rPr>
            <w:rStyle w:val="Hyperlink"/>
            <w:rFonts w:ascii="Times New Roman" w:hAnsi="Times New Roman" w:cs="Times New Roman"/>
            <w:sz w:val="24"/>
            <w:szCs w:val="24"/>
          </w:rPr>
          <w:t>https://doi.org/10.1016/j.compedu.2020.103812</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Li, H., Ogata, H., </w:t>
      </w:r>
      <w:proofErr w:type="spellStart"/>
      <w:r w:rsidRPr="00DB39DA">
        <w:rPr>
          <w:rFonts w:ascii="Times New Roman" w:hAnsi="Times New Roman" w:cs="Times New Roman"/>
          <w:sz w:val="24"/>
          <w:szCs w:val="24"/>
        </w:rPr>
        <w:t>Uosaki</w:t>
      </w:r>
      <w:proofErr w:type="spellEnd"/>
      <w:r w:rsidRPr="00DB39DA">
        <w:rPr>
          <w:rFonts w:ascii="Times New Roman" w:hAnsi="Times New Roman" w:cs="Times New Roman"/>
          <w:sz w:val="24"/>
          <w:szCs w:val="24"/>
        </w:rPr>
        <w:t xml:space="preserve">, N., &amp; Yano, Y. (2020). Context-aware mobile learning for language acquisition. </w:t>
      </w:r>
      <w:r w:rsidRPr="00DB39DA">
        <w:rPr>
          <w:rFonts w:ascii="Times New Roman" w:hAnsi="Times New Roman" w:cs="Times New Roman"/>
          <w:i/>
          <w:iCs/>
          <w:sz w:val="24"/>
          <w:szCs w:val="24"/>
        </w:rPr>
        <w:t>Educational Technology &amp; Society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23</w:t>
      </w:r>
      <w:r w:rsidRPr="00DB39DA">
        <w:rPr>
          <w:rFonts w:ascii="Times New Roman" w:hAnsi="Times New Roman" w:cs="Times New Roman"/>
          <w:sz w:val="24"/>
          <w:szCs w:val="24"/>
        </w:rPr>
        <w:t>(3), 78–92.</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Liu, M., Navarrete, C., &amp; </w:t>
      </w:r>
      <w:proofErr w:type="spellStart"/>
      <w:r w:rsidRPr="00DB39DA">
        <w:rPr>
          <w:rFonts w:ascii="Times New Roman" w:hAnsi="Times New Roman" w:cs="Times New Roman"/>
          <w:sz w:val="24"/>
          <w:szCs w:val="24"/>
        </w:rPr>
        <w:t>Wivagg</w:t>
      </w:r>
      <w:proofErr w:type="spellEnd"/>
      <w:r w:rsidRPr="00DB39DA">
        <w:rPr>
          <w:rFonts w:ascii="Times New Roman" w:hAnsi="Times New Roman" w:cs="Times New Roman"/>
          <w:sz w:val="24"/>
          <w:szCs w:val="24"/>
        </w:rPr>
        <w:t xml:space="preserve">, J. (2021). AI-powered writing feedback systems: Impact on student learning. </w:t>
      </w:r>
      <w:r w:rsidRPr="00DB39DA">
        <w:rPr>
          <w:rFonts w:ascii="Times New Roman" w:hAnsi="Times New Roman" w:cs="Times New Roman"/>
          <w:i/>
          <w:iCs/>
          <w:sz w:val="24"/>
          <w:szCs w:val="24"/>
        </w:rPr>
        <w:t>Computers and Composition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59</w:t>
      </w:r>
      <w:r w:rsidRPr="00DB39DA">
        <w:rPr>
          <w:rFonts w:ascii="Times New Roman" w:hAnsi="Times New Roman" w:cs="Times New Roman"/>
          <w:sz w:val="24"/>
          <w:szCs w:val="24"/>
        </w:rPr>
        <w:t xml:space="preserve">, 102632. </w:t>
      </w:r>
      <w:hyperlink r:id="rId14" w:history="1">
        <w:r w:rsidRPr="00DB39DA">
          <w:rPr>
            <w:rStyle w:val="Hyperlink"/>
            <w:rFonts w:ascii="Times New Roman" w:hAnsi="Times New Roman" w:cs="Times New Roman"/>
            <w:sz w:val="24"/>
            <w:szCs w:val="24"/>
          </w:rPr>
          <w:t>https://doi.org/10.1016/j.compcom.2021.102632</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lastRenderedPageBreak/>
        <w:t xml:space="preserve">Luckin, R., Holmes, W., Griffiths, M., &amp; Forcier, L. B. (2016). </w:t>
      </w:r>
      <w:r w:rsidRPr="00DB39DA">
        <w:rPr>
          <w:rFonts w:ascii="Times New Roman" w:hAnsi="Times New Roman" w:cs="Times New Roman"/>
          <w:i/>
          <w:iCs/>
          <w:sz w:val="24"/>
          <w:szCs w:val="24"/>
        </w:rPr>
        <w:t>Intelligence unleashed: An argument for AI in education</w:t>
      </w:r>
      <w:r w:rsidRPr="00DB39DA">
        <w:rPr>
          <w:rFonts w:ascii="Times New Roman" w:hAnsi="Times New Roman" w:cs="Times New Roman"/>
          <w:sz w:val="24"/>
          <w:szCs w:val="24"/>
        </w:rPr>
        <w:t>. Pearson.</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McCarthy, S. (2017). Technology dependence and critical thinking in education. </w:t>
      </w:r>
      <w:r w:rsidRPr="00DB39DA">
        <w:rPr>
          <w:rFonts w:ascii="Times New Roman" w:hAnsi="Times New Roman" w:cs="Times New Roman"/>
          <w:i/>
          <w:iCs/>
          <w:sz w:val="24"/>
          <w:szCs w:val="24"/>
        </w:rPr>
        <w:t>Journal of Educational Psychology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109</w:t>
      </w:r>
      <w:r w:rsidRPr="00DB39DA">
        <w:rPr>
          <w:rFonts w:ascii="Times New Roman" w:hAnsi="Times New Roman" w:cs="Times New Roman"/>
          <w:sz w:val="24"/>
          <w:szCs w:val="24"/>
        </w:rPr>
        <w:t>(4), 567–582.</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Moeed, A., &amp; Raza, S. (2020). AI applications in English language instruction: A systematic review. </w:t>
      </w:r>
      <w:r w:rsidRPr="00DB39DA">
        <w:rPr>
          <w:rFonts w:ascii="Times New Roman" w:hAnsi="Times New Roman" w:cs="Times New Roman"/>
          <w:i/>
          <w:iCs/>
          <w:sz w:val="24"/>
          <w:szCs w:val="24"/>
        </w:rPr>
        <w:t>Computer Assisted Language Learning</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33</w:t>
      </w:r>
      <w:r w:rsidRPr="00DB39DA">
        <w:rPr>
          <w:rFonts w:ascii="Times New Roman" w:hAnsi="Times New Roman" w:cs="Times New Roman"/>
          <w:sz w:val="24"/>
          <w:szCs w:val="24"/>
        </w:rPr>
        <w:t>(5–6), 681–700.</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Nwokolo, C. E. (2022). Teacher preparedness for AI integration in Nigerian schools. </w:t>
      </w:r>
      <w:r w:rsidRPr="00DB39DA">
        <w:rPr>
          <w:rFonts w:ascii="Times New Roman" w:hAnsi="Times New Roman" w:cs="Times New Roman"/>
          <w:i/>
          <w:iCs/>
          <w:sz w:val="24"/>
          <w:szCs w:val="24"/>
        </w:rPr>
        <w:t>International Journal of Educational Development</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89</w:t>
      </w:r>
      <w:r w:rsidRPr="00DB39DA">
        <w:rPr>
          <w:rFonts w:ascii="Times New Roman" w:hAnsi="Times New Roman" w:cs="Times New Roman"/>
          <w:sz w:val="24"/>
          <w:szCs w:val="24"/>
        </w:rPr>
        <w:t xml:space="preserve">, 102548. </w:t>
      </w:r>
      <w:hyperlink r:id="rId15" w:history="1">
        <w:r w:rsidRPr="00DB39DA">
          <w:rPr>
            <w:rStyle w:val="Hyperlink"/>
            <w:rFonts w:ascii="Times New Roman" w:hAnsi="Times New Roman" w:cs="Times New Roman"/>
            <w:sz w:val="24"/>
            <w:szCs w:val="24"/>
          </w:rPr>
          <w:t>https://doi.org/10.1016/j.ijedudev.2021.102548</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Scherer, R. (2016). Learning from the past, embracing the future: A synopsis of research on technology in education. </w:t>
      </w:r>
      <w:r w:rsidRPr="00DB39DA">
        <w:rPr>
          <w:rFonts w:ascii="Times New Roman" w:hAnsi="Times New Roman" w:cs="Times New Roman"/>
          <w:i/>
          <w:iCs/>
          <w:sz w:val="24"/>
          <w:szCs w:val="24"/>
        </w:rPr>
        <w:t>Computers in Human Behavior</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65</w:t>
      </w:r>
      <w:r w:rsidRPr="00DB39DA">
        <w:rPr>
          <w:rFonts w:ascii="Times New Roman" w:hAnsi="Times New Roman" w:cs="Times New Roman"/>
          <w:sz w:val="24"/>
          <w:szCs w:val="24"/>
        </w:rPr>
        <w:t xml:space="preserve">, 712–722. </w:t>
      </w:r>
      <w:hyperlink r:id="rId16" w:history="1">
        <w:r w:rsidRPr="00DB39DA">
          <w:rPr>
            <w:rStyle w:val="Hyperlink"/>
            <w:rFonts w:ascii="Times New Roman" w:hAnsi="Times New Roman" w:cs="Times New Roman"/>
            <w:sz w:val="24"/>
            <w:szCs w:val="24"/>
          </w:rPr>
          <w:t>https://doi.org/10.1016/j.chb.2016.07.001</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Smith, J., &amp; McNaught, C. (2018). AI as a decision-support tool for educators. </w:t>
      </w:r>
      <w:r w:rsidRPr="00DB39DA">
        <w:rPr>
          <w:rFonts w:ascii="Times New Roman" w:hAnsi="Times New Roman" w:cs="Times New Roman"/>
          <w:i/>
          <w:iCs/>
          <w:sz w:val="24"/>
          <w:szCs w:val="24"/>
        </w:rPr>
        <w:t>British Journal of Educational Technology</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49</w:t>
      </w:r>
      <w:r w:rsidRPr="00DB39DA">
        <w:rPr>
          <w:rFonts w:ascii="Times New Roman" w:hAnsi="Times New Roman" w:cs="Times New Roman"/>
          <w:sz w:val="24"/>
          <w:szCs w:val="24"/>
        </w:rPr>
        <w:t>(6), 1071–1085.</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Wang, Y., Cheng, H., &amp; Liu, J. (2020). Ethical considerations in educational AI applications. </w:t>
      </w:r>
      <w:r w:rsidRPr="00DB39DA">
        <w:rPr>
          <w:rFonts w:ascii="Times New Roman" w:hAnsi="Times New Roman" w:cs="Times New Roman"/>
          <w:i/>
          <w:iCs/>
          <w:sz w:val="24"/>
          <w:szCs w:val="24"/>
        </w:rPr>
        <w:t>Computers &amp; Education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151</w:t>
      </w:r>
      <w:r w:rsidRPr="00DB39DA">
        <w:rPr>
          <w:rFonts w:ascii="Times New Roman" w:hAnsi="Times New Roman" w:cs="Times New Roman"/>
          <w:sz w:val="24"/>
          <w:szCs w:val="24"/>
        </w:rPr>
        <w:t xml:space="preserve">, 103857. </w:t>
      </w:r>
      <w:hyperlink r:id="rId17" w:history="1">
        <w:r w:rsidRPr="00DB39DA">
          <w:rPr>
            <w:rStyle w:val="Hyperlink"/>
            <w:rFonts w:ascii="Times New Roman" w:hAnsi="Times New Roman" w:cs="Times New Roman"/>
            <w:sz w:val="24"/>
            <w:szCs w:val="24"/>
          </w:rPr>
          <w:t>https://doi.org/10.1016/j.compedu.2020.103857</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Witmer, S. E., Katzman, B., &amp; Williams, A. (2020). AI-powered language learning applications: A comparative analysis. </w:t>
      </w:r>
      <w:proofErr w:type="spellStart"/>
      <w:r w:rsidRPr="00DB39DA">
        <w:rPr>
          <w:rFonts w:ascii="Times New Roman" w:hAnsi="Times New Roman" w:cs="Times New Roman"/>
          <w:i/>
          <w:iCs/>
          <w:sz w:val="24"/>
          <w:szCs w:val="24"/>
        </w:rPr>
        <w:t>ReCALL</w:t>
      </w:r>
      <w:proofErr w:type="spellEnd"/>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32</w:t>
      </w:r>
      <w:r w:rsidRPr="00DB39DA">
        <w:rPr>
          <w:rFonts w:ascii="Times New Roman" w:hAnsi="Times New Roman" w:cs="Times New Roman"/>
          <w:sz w:val="24"/>
          <w:szCs w:val="24"/>
        </w:rPr>
        <w:t>(2), 198–217.</w:t>
      </w:r>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Zawacki-Richter, O., Marín, V. I., Bond, M., &amp; Gouverneur, F. (2019). Systematic review of research on artificial intelligence applications in higher education. </w:t>
      </w:r>
      <w:r w:rsidRPr="00DB39DA">
        <w:rPr>
          <w:rFonts w:ascii="Times New Roman" w:hAnsi="Times New Roman" w:cs="Times New Roman"/>
          <w:i/>
          <w:iCs/>
          <w:sz w:val="24"/>
          <w:szCs w:val="24"/>
        </w:rPr>
        <w:t>International Journal of Educational Technology in Higher Education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16</w:t>
      </w:r>
      <w:r w:rsidRPr="00DB39DA">
        <w:rPr>
          <w:rFonts w:ascii="Times New Roman" w:hAnsi="Times New Roman" w:cs="Times New Roman"/>
          <w:sz w:val="24"/>
          <w:szCs w:val="24"/>
        </w:rPr>
        <w:t xml:space="preserve">(1), 39. </w:t>
      </w:r>
      <w:hyperlink r:id="rId18" w:history="1">
        <w:r w:rsidRPr="00DB39DA">
          <w:rPr>
            <w:rStyle w:val="Hyperlink"/>
            <w:rFonts w:ascii="Times New Roman" w:hAnsi="Times New Roman" w:cs="Times New Roman"/>
            <w:sz w:val="24"/>
            <w:szCs w:val="24"/>
          </w:rPr>
          <w:t>https://doi.org/10.1186/s41239-019-0171-0</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Zheng, B., Lin, C. H., &amp; Kwon, J. B. (2020). The impact of learner-, instructor-, and course-level factors on online learning. </w:t>
      </w:r>
      <w:r w:rsidRPr="00DB39DA">
        <w:rPr>
          <w:rFonts w:ascii="Times New Roman" w:hAnsi="Times New Roman" w:cs="Times New Roman"/>
          <w:i/>
          <w:iCs/>
          <w:sz w:val="24"/>
          <w:szCs w:val="24"/>
        </w:rPr>
        <w:t>Computers &amp; Education</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150</w:t>
      </w:r>
      <w:r w:rsidRPr="00DB39DA">
        <w:rPr>
          <w:rFonts w:ascii="Times New Roman" w:hAnsi="Times New Roman" w:cs="Times New Roman"/>
          <w:sz w:val="24"/>
          <w:szCs w:val="24"/>
        </w:rPr>
        <w:t xml:space="preserve">, 103851. </w:t>
      </w:r>
      <w:hyperlink r:id="rId19" w:history="1">
        <w:r w:rsidRPr="00DB39DA">
          <w:rPr>
            <w:rStyle w:val="Hyperlink"/>
            <w:rFonts w:ascii="Times New Roman" w:hAnsi="Times New Roman" w:cs="Times New Roman"/>
            <w:sz w:val="24"/>
            <w:szCs w:val="24"/>
          </w:rPr>
          <w:t>https://doi.org/10.1016/j.compedu.2020.103851</w:t>
        </w:r>
      </w:hyperlink>
    </w:p>
    <w:p w:rsidR="00DB39DA" w:rsidRPr="00DB39DA" w:rsidRDefault="00DB39DA" w:rsidP="00DB39DA">
      <w:pPr>
        <w:spacing w:before="240" w:after="0" w:line="240" w:lineRule="auto"/>
        <w:ind w:left="720" w:hanging="720"/>
        <w:jc w:val="both"/>
        <w:rPr>
          <w:rFonts w:ascii="Times New Roman" w:hAnsi="Times New Roman" w:cs="Times New Roman"/>
          <w:sz w:val="24"/>
          <w:szCs w:val="24"/>
        </w:rPr>
      </w:pPr>
      <w:r w:rsidRPr="00DB39DA">
        <w:rPr>
          <w:rFonts w:ascii="Times New Roman" w:hAnsi="Times New Roman" w:cs="Times New Roman"/>
          <w:sz w:val="24"/>
          <w:szCs w:val="24"/>
        </w:rPr>
        <w:t xml:space="preserve">Zhou, L., Zhang, D., Yang, C. C., &amp; Wang, Y. (2021). Harnessing the power of AI in education: A comprehensive review. </w:t>
      </w:r>
      <w:r w:rsidRPr="00DB39DA">
        <w:rPr>
          <w:rFonts w:ascii="Times New Roman" w:hAnsi="Times New Roman" w:cs="Times New Roman"/>
          <w:i/>
          <w:iCs/>
          <w:sz w:val="24"/>
          <w:szCs w:val="24"/>
        </w:rPr>
        <w:t>Educational Technology Research and Development</w:t>
      </w:r>
      <w:r w:rsidRPr="00DB39DA">
        <w:rPr>
          <w:rFonts w:ascii="Times New Roman" w:hAnsi="Times New Roman" w:cs="Times New Roman"/>
          <w:sz w:val="24"/>
          <w:szCs w:val="24"/>
        </w:rPr>
        <w:t xml:space="preserve">, </w:t>
      </w:r>
      <w:r w:rsidRPr="00DB39DA">
        <w:rPr>
          <w:rFonts w:ascii="Times New Roman" w:hAnsi="Times New Roman" w:cs="Times New Roman"/>
          <w:i/>
          <w:iCs/>
          <w:sz w:val="24"/>
          <w:szCs w:val="24"/>
        </w:rPr>
        <w:t>69</w:t>
      </w:r>
      <w:r w:rsidRPr="00DB39DA">
        <w:rPr>
          <w:rFonts w:ascii="Times New Roman" w:hAnsi="Times New Roman" w:cs="Times New Roman"/>
          <w:sz w:val="24"/>
          <w:szCs w:val="24"/>
        </w:rPr>
        <w:t xml:space="preserve">(2), 1047–1078. </w:t>
      </w:r>
      <w:hyperlink r:id="rId20" w:history="1">
        <w:r w:rsidRPr="00DB39DA">
          <w:rPr>
            <w:rStyle w:val="Hyperlink"/>
            <w:rFonts w:ascii="Times New Roman" w:hAnsi="Times New Roman" w:cs="Times New Roman"/>
            <w:sz w:val="24"/>
            <w:szCs w:val="24"/>
          </w:rPr>
          <w:t>https://doi.org/10.1007/s11423-021-09944-0</w:t>
        </w:r>
      </w:hyperlink>
    </w:p>
    <w:p w:rsidR="00DB39DA" w:rsidRDefault="00DB39DA" w:rsidP="00DB39DA">
      <w:pPr>
        <w:spacing w:after="0" w:line="480" w:lineRule="auto"/>
        <w:rPr>
          <w:rFonts w:ascii="Times New Roman" w:hAnsi="Times New Roman" w:cs="Times New Roman"/>
          <w:b/>
          <w:bCs/>
          <w:sz w:val="24"/>
          <w:szCs w:val="24"/>
        </w:rPr>
      </w:pPr>
    </w:p>
    <w:p w:rsidR="00DB39DA" w:rsidRDefault="00DB39DA" w:rsidP="00DB39DA">
      <w:pPr>
        <w:spacing w:after="0" w:line="480" w:lineRule="auto"/>
        <w:rPr>
          <w:rFonts w:ascii="Times New Roman" w:hAnsi="Times New Roman" w:cs="Times New Roman"/>
          <w:b/>
          <w:bCs/>
          <w:sz w:val="24"/>
          <w:szCs w:val="24"/>
        </w:rPr>
      </w:pPr>
    </w:p>
    <w:p w:rsidR="00DB39DA" w:rsidRDefault="00DB39DA" w:rsidP="00DB39DA">
      <w:pPr>
        <w:spacing w:after="0" w:line="480" w:lineRule="auto"/>
        <w:rPr>
          <w:rFonts w:ascii="Times New Roman" w:hAnsi="Times New Roman" w:cs="Times New Roman"/>
          <w:b/>
          <w:bCs/>
          <w:sz w:val="24"/>
          <w:szCs w:val="24"/>
        </w:rPr>
      </w:pPr>
    </w:p>
    <w:p w:rsidR="00061BED" w:rsidRDefault="00061BED" w:rsidP="005C1F0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KWARA STATE COLLEGE OF EDUCATION, ILORIN </w:t>
      </w:r>
    </w:p>
    <w:p w:rsidR="00061BED" w:rsidRDefault="00061BED" w:rsidP="005C1F0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ENGLISH DEPARTMENT</w:t>
      </w:r>
    </w:p>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QUESTIONNAIRE ON THE ROLE OF ARTIFICIAL INTELLIGENCE IN THE TEACHING AND LEARNING OF ENGLISH IN JUNIOR SECONDARY SCHOOLS IN ILORIN SOUTH LGA</w:t>
      </w:r>
    </w:p>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b/>
          <w:bCs/>
          <w:sz w:val="24"/>
          <w:szCs w:val="24"/>
        </w:rPr>
        <w:t>Instructions:</w:t>
      </w:r>
      <w:r w:rsidRPr="00F27FBD">
        <w:rPr>
          <w:rFonts w:ascii="Times New Roman" w:hAnsi="Times New Roman" w:cs="Times New Roman"/>
          <w:sz w:val="24"/>
          <w:szCs w:val="24"/>
        </w:rPr>
        <w:br/>
        <w:t>Please tick (</w:t>
      </w:r>
      <w:r w:rsidRPr="00F27FBD">
        <w:rPr>
          <w:rFonts w:ascii="Segoe UI Symbol" w:hAnsi="Segoe UI Symbol" w:cs="Segoe UI Symbol"/>
          <w:sz w:val="24"/>
          <w:szCs w:val="24"/>
        </w:rPr>
        <w:t>✔</w:t>
      </w:r>
      <w:r w:rsidRPr="00F27FBD">
        <w:rPr>
          <w:rFonts w:ascii="Times New Roman" w:hAnsi="Times New Roman" w:cs="Times New Roman"/>
          <w:sz w:val="24"/>
          <w:szCs w:val="24"/>
        </w:rPr>
        <w:t>) the appropriate box that best reflects your opinion. This questionnaire is designed solely for academic purposes. Your responses will be kept confidential.</w:t>
      </w:r>
    </w:p>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SECTION A: Demographic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4"/>
        <w:gridCol w:w="1340"/>
        <w:gridCol w:w="954"/>
      </w:tblGrid>
      <w:tr w:rsidR="00F27FBD" w:rsidRPr="00F27FBD" w:rsidTr="00F27FBD">
        <w:trPr>
          <w:tblHeade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Item</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Option</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Tick (</w:t>
            </w:r>
            <w:r w:rsidRPr="00F27FBD">
              <w:rPr>
                <w:rFonts w:ascii="Segoe UI Symbol" w:hAnsi="Segoe UI Symbol" w:cs="Segoe UI Symbol"/>
                <w:b/>
                <w:bCs/>
                <w:sz w:val="24"/>
                <w:szCs w:val="24"/>
              </w:rPr>
              <w:t>✔</w:t>
            </w:r>
            <w:r w:rsidRPr="00F27FBD">
              <w:rPr>
                <w:rFonts w:ascii="Times New Roman" w:hAnsi="Times New Roman" w:cs="Times New Roman"/>
                <w:b/>
                <w:bCs/>
                <w:sz w:val="24"/>
                <w:szCs w:val="24"/>
              </w:rPr>
              <w:t>)</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Sex</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Male</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Female</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Age</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10–12</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13–15</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16 and above</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Class Level</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JSS 1</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JSS 2</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JSS 3</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lastRenderedPageBreak/>
              <w:t>Type of School</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Public</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Private</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xml:space="preserve">Are </w:t>
            </w:r>
            <w:proofErr w:type="spellStart"/>
            <w:proofErr w:type="gramStart"/>
            <w:r w:rsidRPr="00F27FBD">
              <w:rPr>
                <w:rFonts w:ascii="Times New Roman" w:hAnsi="Times New Roman" w:cs="Times New Roman"/>
                <w:sz w:val="24"/>
                <w:szCs w:val="24"/>
              </w:rPr>
              <w:t>you</w:t>
            </w:r>
            <w:proofErr w:type="spellEnd"/>
            <w:proofErr w:type="gramEnd"/>
            <w:r w:rsidRPr="00F27FBD">
              <w:rPr>
                <w:rFonts w:ascii="Times New Roman" w:hAnsi="Times New Roman" w:cs="Times New Roman"/>
                <w:sz w:val="24"/>
                <w:szCs w:val="24"/>
              </w:rPr>
              <w:t xml:space="preserve"> computer literate?</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Yes</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r w:rsidR="00F27FBD" w:rsidRPr="00F27FBD" w:rsidTr="00F27FBD">
        <w:trPr>
          <w:tblCellSpacing w:w="15" w:type="dxa"/>
        </w:trPr>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No</w:t>
            </w:r>
          </w:p>
        </w:tc>
        <w:tc>
          <w:tcPr>
            <w:tcW w:w="0" w:type="auto"/>
            <w:vAlign w:val="center"/>
            <w:hideMark/>
          </w:tcPr>
          <w:p w:rsidR="00F27FBD" w:rsidRPr="00F27FBD" w:rsidRDefault="00F27FBD" w:rsidP="005C1F07">
            <w:pPr>
              <w:spacing w:after="0" w:line="480" w:lineRule="auto"/>
              <w:jc w:val="both"/>
              <w:rPr>
                <w:rFonts w:ascii="Times New Roman" w:hAnsi="Times New Roman" w:cs="Times New Roman"/>
                <w:sz w:val="24"/>
                <w:szCs w:val="24"/>
              </w:rPr>
            </w:pPr>
            <w:r w:rsidRPr="00F27FBD">
              <w:rPr>
                <w:rFonts w:ascii="Times New Roman" w:hAnsi="Times New Roman" w:cs="Times New Roman"/>
                <w:sz w:val="24"/>
                <w:szCs w:val="24"/>
              </w:rPr>
              <w:t>( )</w:t>
            </w:r>
          </w:p>
        </w:tc>
      </w:tr>
    </w:tbl>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SECTION B: Types of AI Tools Used in Teaching English</w:t>
      </w:r>
    </w:p>
    <w:tbl>
      <w:tblPr>
        <w:tblStyle w:val="TableGrid"/>
        <w:tblW w:w="0" w:type="auto"/>
        <w:tblLook w:val="04A0" w:firstRow="1" w:lastRow="0" w:firstColumn="1" w:lastColumn="0" w:noHBand="0" w:noVBand="1"/>
      </w:tblPr>
      <w:tblGrid>
        <w:gridCol w:w="590"/>
        <w:gridCol w:w="6440"/>
        <w:gridCol w:w="523"/>
        <w:gridCol w:w="390"/>
        <w:gridCol w:w="390"/>
        <w:gridCol w:w="523"/>
      </w:tblGrid>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S/N</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Statement</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D</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SD</w:t>
            </w: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1</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AI tools like chatbots, translation apps, or virtual tutors are used in my English class.</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2</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I have used AI-powered English learning apps (e.g., Grammarly, Duolingo, ChatGPT).</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3</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My teacher uses AI-based tools to teach or give feedback on assignments.</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4</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AI tools are suitable for teaching and learning English.</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bl>
    <w:p w:rsidR="00F27FBD" w:rsidRPr="00F27FBD" w:rsidRDefault="00F27FBD" w:rsidP="005C1F07">
      <w:pPr>
        <w:spacing w:after="0" w:line="480" w:lineRule="auto"/>
        <w:jc w:val="both"/>
        <w:rPr>
          <w:rFonts w:ascii="Times New Roman" w:hAnsi="Times New Roman" w:cs="Times New Roman"/>
          <w:sz w:val="24"/>
          <w:szCs w:val="24"/>
        </w:rPr>
      </w:pPr>
    </w:p>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SECTION C: Awareness of AI in English Language Instruction</w:t>
      </w:r>
    </w:p>
    <w:tbl>
      <w:tblPr>
        <w:tblStyle w:val="TableGrid"/>
        <w:tblW w:w="0" w:type="auto"/>
        <w:tblLook w:val="04A0" w:firstRow="1" w:lastRow="0" w:firstColumn="1" w:lastColumn="0" w:noHBand="0" w:noVBand="1"/>
      </w:tblPr>
      <w:tblGrid>
        <w:gridCol w:w="590"/>
        <w:gridCol w:w="6440"/>
        <w:gridCol w:w="523"/>
        <w:gridCol w:w="390"/>
        <w:gridCol w:w="390"/>
        <w:gridCol w:w="523"/>
      </w:tblGrid>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S/N</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Statement</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D</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SD</w:t>
            </w: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1</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I understand what Artificial Intelligence means.</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2</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I am aware of how AI can help improve learning English.</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lastRenderedPageBreak/>
              <w:t>3</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My teacher has explained or demonstrated how AI works in learning English.</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4</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Students and teachers in my school are generally aware of AI tools.</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bl>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SECTION D: Impact of AI on English Language Proficiency</w:t>
      </w:r>
    </w:p>
    <w:tbl>
      <w:tblPr>
        <w:tblStyle w:val="TableGrid"/>
        <w:tblW w:w="0" w:type="auto"/>
        <w:tblLook w:val="04A0" w:firstRow="1" w:lastRow="0" w:firstColumn="1" w:lastColumn="0" w:noHBand="0" w:noVBand="1"/>
      </w:tblPr>
      <w:tblGrid>
        <w:gridCol w:w="590"/>
        <w:gridCol w:w="6440"/>
        <w:gridCol w:w="523"/>
        <w:gridCol w:w="390"/>
        <w:gridCol w:w="390"/>
        <w:gridCol w:w="523"/>
      </w:tblGrid>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S/N</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Statement</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D</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SD</w:t>
            </w: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1</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AI tools have helped me improve my English vocabulary and grammar.</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2</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Using AI tools has improved my reading and writing skills in English.</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3</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I feel more confident speaking English when I use AI tools for practice.</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4</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AI makes English lessons more engaging and understandable.</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bl>
    <w:p w:rsidR="00F27FBD" w:rsidRPr="00F27FBD" w:rsidRDefault="00F27FBD" w:rsidP="005C1F07">
      <w:pPr>
        <w:spacing w:after="0" w:line="480" w:lineRule="auto"/>
        <w:jc w:val="both"/>
        <w:rPr>
          <w:rFonts w:ascii="Times New Roman" w:hAnsi="Times New Roman" w:cs="Times New Roman"/>
          <w:sz w:val="24"/>
          <w:szCs w:val="24"/>
        </w:rPr>
      </w:pPr>
    </w:p>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SECTION E: Challenges in Using AI in English Instruction</w:t>
      </w:r>
    </w:p>
    <w:tbl>
      <w:tblPr>
        <w:tblStyle w:val="TableGrid"/>
        <w:tblW w:w="0" w:type="auto"/>
        <w:tblLook w:val="04A0" w:firstRow="1" w:lastRow="0" w:firstColumn="1" w:lastColumn="0" w:noHBand="0" w:noVBand="1"/>
      </w:tblPr>
      <w:tblGrid>
        <w:gridCol w:w="590"/>
        <w:gridCol w:w="6440"/>
        <w:gridCol w:w="523"/>
        <w:gridCol w:w="390"/>
        <w:gridCol w:w="390"/>
        <w:gridCol w:w="523"/>
      </w:tblGrid>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S/N</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Statement</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D</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SD</w:t>
            </w: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1</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Lack of internet access limits the use of AI tools in my school.</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2</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Most teachers do not know how to use AI tools in the classroom.</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3</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Our school lacks the devices needed to use AI tools effectively.</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lastRenderedPageBreak/>
              <w:t>4</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Students are not trained to use AI tools for learning.</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bl>
    <w:p w:rsidR="008E0BA4" w:rsidRDefault="008E0BA4" w:rsidP="005C1F07">
      <w:pPr>
        <w:spacing w:after="0" w:line="480" w:lineRule="auto"/>
        <w:jc w:val="both"/>
        <w:rPr>
          <w:rFonts w:ascii="Times New Roman" w:hAnsi="Times New Roman" w:cs="Times New Roman"/>
          <w:b/>
          <w:bCs/>
          <w:sz w:val="24"/>
          <w:szCs w:val="24"/>
        </w:rPr>
      </w:pPr>
    </w:p>
    <w:p w:rsidR="008E0BA4" w:rsidRDefault="008E0BA4" w:rsidP="005C1F0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27FBD" w:rsidRPr="00F27FBD" w:rsidRDefault="00F27FBD" w:rsidP="005C1F07">
      <w:pPr>
        <w:spacing w:after="0"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lastRenderedPageBreak/>
        <w:t>SECTION F: Strategies for Effective Use of AI in English Teaching and Learning</w:t>
      </w:r>
    </w:p>
    <w:tbl>
      <w:tblPr>
        <w:tblStyle w:val="TableGrid"/>
        <w:tblW w:w="0" w:type="auto"/>
        <w:tblLook w:val="04A0" w:firstRow="1" w:lastRow="0" w:firstColumn="1" w:lastColumn="0" w:noHBand="0" w:noVBand="1"/>
      </w:tblPr>
      <w:tblGrid>
        <w:gridCol w:w="590"/>
        <w:gridCol w:w="6440"/>
        <w:gridCol w:w="523"/>
        <w:gridCol w:w="390"/>
        <w:gridCol w:w="390"/>
        <w:gridCol w:w="523"/>
      </w:tblGrid>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S/N</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Statement</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A</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D</w:t>
            </w:r>
          </w:p>
        </w:tc>
        <w:tc>
          <w:tcPr>
            <w:tcW w:w="0" w:type="auto"/>
            <w:hideMark/>
          </w:tcPr>
          <w:p w:rsidR="00F27FBD" w:rsidRPr="00F27FBD" w:rsidRDefault="00F27FBD" w:rsidP="005C1F07">
            <w:pPr>
              <w:spacing w:line="480" w:lineRule="auto"/>
              <w:jc w:val="both"/>
              <w:rPr>
                <w:rFonts w:ascii="Times New Roman" w:hAnsi="Times New Roman" w:cs="Times New Roman"/>
                <w:b/>
                <w:bCs/>
                <w:sz w:val="24"/>
                <w:szCs w:val="24"/>
              </w:rPr>
            </w:pPr>
            <w:r w:rsidRPr="00F27FBD">
              <w:rPr>
                <w:rFonts w:ascii="Times New Roman" w:hAnsi="Times New Roman" w:cs="Times New Roman"/>
                <w:b/>
                <w:bCs/>
                <w:sz w:val="24"/>
                <w:szCs w:val="24"/>
              </w:rPr>
              <w:t>SD</w:t>
            </w: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1</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Teachers should be trained to use AI tools for teaching English.</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2</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Government should provide digital facilities and internet in schools.</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3</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Schools should encourage students to use AI apps for practicing English.</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r w:rsidR="00F27FBD" w:rsidRPr="00F27FBD" w:rsidTr="00061BED">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4</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r w:rsidRPr="00F27FBD">
              <w:rPr>
                <w:rFonts w:ascii="Times New Roman" w:hAnsi="Times New Roman" w:cs="Times New Roman"/>
                <w:sz w:val="24"/>
                <w:szCs w:val="24"/>
              </w:rPr>
              <w:t>Including AI tools in the English curriculum will improve learning.</w:t>
            </w: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c>
          <w:tcPr>
            <w:tcW w:w="0" w:type="auto"/>
            <w:hideMark/>
          </w:tcPr>
          <w:p w:rsidR="00F27FBD" w:rsidRPr="00F27FBD" w:rsidRDefault="00F27FBD" w:rsidP="005C1F07">
            <w:pPr>
              <w:spacing w:line="480" w:lineRule="auto"/>
              <w:jc w:val="both"/>
              <w:rPr>
                <w:rFonts w:ascii="Times New Roman" w:hAnsi="Times New Roman" w:cs="Times New Roman"/>
                <w:sz w:val="24"/>
                <w:szCs w:val="24"/>
              </w:rPr>
            </w:pPr>
          </w:p>
        </w:tc>
      </w:tr>
    </w:tbl>
    <w:p w:rsidR="00F27FBD" w:rsidRPr="00F27FBD" w:rsidRDefault="00F27FBD" w:rsidP="005C1F07">
      <w:pPr>
        <w:spacing w:after="0" w:line="480" w:lineRule="auto"/>
        <w:jc w:val="right"/>
        <w:rPr>
          <w:rFonts w:ascii="Times New Roman" w:hAnsi="Times New Roman" w:cs="Times New Roman"/>
          <w:sz w:val="24"/>
          <w:szCs w:val="24"/>
        </w:rPr>
      </w:pPr>
      <w:r w:rsidRPr="00F27FBD">
        <w:rPr>
          <w:rFonts w:ascii="Times New Roman" w:hAnsi="Times New Roman" w:cs="Times New Roman"/>
          <w:b/>
          <w:bCs/>
          <w:sz w:val="24"/>
          <w:szCs w:val="24"/>
        </w:rPr>
        <w:t>Thank you for your participation!</w:t>
      </w:r>
    </w:p>
    <w:p w:rsidR="003F6A31" w:rsidRPr="00F27FBD" w:rsidRDefault="003F6A31" w:rsidP="00032AA6">
      <w:pPr>
        <w:spacing w:after="0" w:line="360" w:lineRule="auto"/>
        <w:jc w:val="both"/>
        <w:rPr>
          <w:rFonts w:ascii="Times New Roman" w:hAnsi="Times New Roman" w:cs="Times New Roman"/>
          <w:sz w:val="24"/>
          <w:szCs w:val="24"/>
        </w:rPr>
      </w:pPr>
    </w:p>
    <w:sectPr w:rsidR="003F6A31" w:rsidRPr="00F27FBD" w:rsidSect="00AB4CF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457" w:rsidRDefault="00667457" w:rsidP="00EF7276">
      <w:pPr>
        <w:spacing w:after="0" w:line="240" w:lineRule="auto"/>
      </w:pPr>
      <w:r>
        <w:separator/>
      </w:r>
    </w:p>
  </w:endnote>
  <w:endnote w:type="continuationSeparator" w:id="0">
    <w:p w:rsidR="00667457" w:rsidRDefault="00667457" w:rsidP="00EF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47021"/>
      <w:docPartObj>
        <w:docPartGallery w:val="Page Numbers (Bottom of Page)"/>
        <w:docPartUnique/>
      </w:docPartObj>
    </w:sdtPr>
    <w:sdtEndPr>
      <w:rPr>
        <w:noProof/>
      </w:rPr>
    </w:sdtEndPr>
    <w:sdtContent>
      <w:p w:rsidR="00362E2F" w:rsidRDefault="00362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F7276" w:rsidRDefault="00EF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457" w:rsidRDefault="00667457" w:rsidP="00EF7276">
      <w:pPr>
        <w:spacing w:after="0" w:line="240" w:lineRule="auto"/>
      </w:pPr>
      <w:r>
        <w:separator/>
      </w:r>
    </w:p>
  </w:footnote>
  <w:footnote w:type="continuationSeparator" w:id="0">
    <w:p w:rsidR="00667457" w:rsidRDefault="00667457" w:rsidP="00EF7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D8"/>
    <w:multiLevelType w:val="multilevel"/>
    <w:tmpl w:val="499E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30167"/>
    <w:multiLevelType w:val="multilevel"/>
    <w:tmpl w:val="075A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B63B2"/>
    <w:multiLevelType w:val="multilevel"/>
    <w:tmpl w:val="075A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61AF2"/>
    <w:multiLevelType w:val="multilevel"/>
    <w:tmpl w:val="075A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A164FD"/>
    <w:multiLevelType w:val="multilevel"/>
    <w:tmpl w:val="EFC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90653"/>
    <w:multiLevelType w:val="multilevel"/>
    <w:tmpl w:val="B7C8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54B21"/>
    <w:multiLevelType w:val="multilevel"/>
    <w:tmpl w:val="075A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80E56"/>
    <w:multiLevelType w:val="multilevel"/>
    <w:tmpl w:val="075A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32E5C"/>
    <w:multiLevelType w:val="multilevel"/>
    <w:tmpl w:val="57F6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9448A"/>
    <w:multiLevelType w:val="multilevel"/>
    <w:tmpl w:val="075A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519602">
    <w:abstractNumId w:val="0"/>
  </w:num>
  <w:num w:numId="2" w16cid:durableId="260377866">
    <w:abstractNumId w:val="1"/>
  </w:num>
  <w:num w:numId="3" w16cid:durableId="860702476">
    <w:abstractNumId w:val="8"/>
  </w:num>
  <w:num w:numId="4" w16cid:durableId="309093556">
    <w:abstractNumId w:val="4"/>
  </w:num>
  <w:num w:numId="5" w16cid:durableId="1184629708">
    <w:abstractNumId w:val="5"/>
  </w:num>
  <w:num w:numId="6" w16cid:durableId="415521658">
    <w:abstractNumId w:val="9"/>
  </w:num>
  <w:num w:numId="7" w16cid:durableId="2012877480">
    <w:abstractNumId w:val="2"/>
  </w:num>
  <w:num w:numId="8" w16cid:durableId="115829060">
    <w:abstractNumId w:val="6"/>
  </w:num>
  <w:num w:numId="9" w16cid:durableId="1781025699">
    <w:abstractNumId w:val="3"/>
  </w:num>
  <w:num w:numId="10" w16cid:durableId="474569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6A31"/>
    <w:rsid w:val="0002383A"/>
    <w:rsid w:val="0002577C"/>
    <w:rsid w:val="0003124C"/>
    <w:rsid w:val="00032AA6"/>
    <w:rsid w:val="00061BED"/>
    <w:rsid w:val="001C4860"/>
    <w:rsid w:val="00286B19"/>
    <w:rsid w:val="00333D7D"/>
    <w:rsid w:val="00362E2F"/>
    <w:rsid w:val="003F6A31"/>
    <w:rsid w:val="004F1FD5"/>
    <w:rsid w:val="00576FE2"/>
    <w:rsid w:val="005C1F07"/>
    <w:rsid w:val="00667457"/>
    <w:rsid w:val="008E0BA4"/>
    <w:rsid w:val="008F5AF0"/>
    <w:rsid w:val="00987C76"/>
    <w:rsid w:val="00A24FE2"/>
    <w:rsid w:val="00A440F3"/>
    <w:rsid w:val="00AB4CF8"/>
    <w:rsid w:val="00B71872"/>
    <w:rsid w:val="00B93F1F"/>
    <w:rsid w:val="00BF0E9F"/>
    <w:rsid w:val="00CC3A19"/>
    <w:rsid w:val="00DB39DA"/>
    <w:rsid w:val="00DD28D9"/>
    <w:rsid w:val="00DF2674"/>
    <w:rsid w:val="00EF7276"/>
    <w:rsid w:val="00F2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BDC4"/>
  <w15:docId w15:val="{3AE0D727-6FC8-457C-A098-54DFCFEB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77C"/>
  </w:style>
  <w:style w:type="paragraph" w:styleId="Heading1">
    <w:name w:val="heading 1"/>
    <w:basedOn w:val="Normal"/>
    <w:next w:val="Normal"/>
    <w:link w:val="Heading1Char"/>
    <w:uiPriority w:val="9"/>
    <w:qFormat/>
    <w:rsid w:val="00EF72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F6A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6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6A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A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6A3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6A3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6A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6A31"/>
    <w:rPr>
      <w:b/>
      <w:bCs/>
    </w:rPr>
  </w:style>
  <w:style w:type="character" w:customStyle="1" w:styleId="Heading1Char">
    <w:name w:val="Heading 1 Char"/>
    <w:basedOn w:val="DefaultParagraphFont"/>
    <w:link w:val="Heading1"/>
    <w:uiPriority w:val="9"/>
    <w:rsid w:val="00EF727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F7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76"/>
  </w:style>
  <w:style w:type="paragraph" w:styleId="Footer">
    <w:name w:val="footer"/>
    <w:basedOn w:val="Normal"/>
    <w:link w:val="FooterChar"/>
    <w:uiPriority w:val="99"/>
    <w:unhideWhenUsed/>
    <w:rsid w:val="00EF7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76"/>
  </w:style>
  <w:style w:type="character" w:styleId="Emphasis">
    <w:name w:val="Emphasis"/>
    <w:basedOn w:val="DefaultParagraphFont"/>
    <w:uiPriority w:val="20"/>
    <w:qFormat/>
    <w:rsid w:val="00A24FE2"/>
    <w:rPr>
      <w:i/>
      <w:iCs/>
    </w:rPr>
  </w:style>
  <w:style w:type="table" w:styleId="TableGrid">
    <w:name w:val="Table Grid"/>
    <w:basedOn w:val="TableNormal"/>
    <w:uiPriority w:val="59"/>
    <w:rsid w:val="0003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61B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DB39DA"/>
    <w:rPr>
      <w:color w:val="0000FF" w:themeColor="hyperlink"/>
      <w:u w:val="single"/>
    </w:rPr>
  </w:style>
  <w:style w:type="character" w:styleId="UnresolvedMention">
    <w:name w:val="Unresolved Mention"/>
    <w:basedOn w:val="DefaultParagraphFont"/>
    <w:uiPriority w:val="99"/>
    <w:semiHidden/>
    <w:unhideWhenUsed/>
    <w:rsid w:val="00DB3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421">
      <w:bodyDiv w:val="1"/>
      <w:marLeft w:val="0"/>
      <w:marRight w:val="0"/>
      <w:marTop w:val="0"/>
      <w:marBottom w:val="0"/>
      <w:divBdr>
        <w:top w:val="none" w:sz="0" w:space="0" w:color="auto"/>
        <w:left w:val="none" w:sz="0" w:space="0" w:color="auto"/>
        <w:bottom w:val="none" w:sz="0" w:space="0" w:color="auto"/>
        <w:right w:val="none" w:sz="0" w:space="0" w:color="auto"/>
      </w:divBdr>
    </w:div>
    <w:div w:id="38677001">
      <w:bodyDiv w:val="1"/>
      <w:marLeft w:val="0"/>
      <w:marRight w:val="0"/>
      <w:marTop w:val="0"/>
      <w:marBottom w:val="0"/>
      <w:divBdr>
        <w:top w:val="none" w:sz="0" w:space="0" w:color="auto"/>
        <w:left w:val="none" w:sz="0" w:space="0" w:color="auto"/>
        <w:bottom w:val="none" w:sz="0" w:space="0" w:color="auto"/>
        <w:right w:val="none" w:sz="0" w:space="0" w:color="auto"/>
      </w:divBdr>
    </w:div>
    <w:div w:id="72746362">
      <w:bodyDiv w:val="1"/>
      <w:marLeft w:val="0"/>
      <w:marRight w:val="0"/>
      <w:marTop w:val="0"/>
      <w:marBottom w:val="0"/>
      <w:divBdr>
        <w:top w:val="none" w:sz="0" w:space="0" w:color="auto"/>
        <w:left w:val="none" w:sz="0" w:space="0" w:color="auto"/>
        <w:bottom w:val="none" w:sz="0" w:space="0" w:color="auto"/>
        <w:right w:val="none" w:sz="0" w:space="0" w:color="auto"/>
      </w:divBdr>
    </w:div>
    <w:div w:id="218709077">
      <w:bodyDiv w:val="1"/>
      <w:marLeft w:val="0"/>
      <w:marRight w:val="0"/>
      <w:marTop w:val="0"/>
      <w:marBottom w:val="0"/>
      <w:divBdr>
        <w:top w:val="none" w:sz="0" w:space="0" w:color="auto"/>
        <w:left w:val="none" w:sz="0" w:space="0" w:color="auto"/>
        <w:bottom w:val="none" w:sz="0" w:space="0" w:color="auto"/>
        <w:right w:val="none" w:sz="0" w:space="0" w:color="auto"/>
      </w:divBdr>
    </w:div>
    <w:div w:id="454369800">
      <w:bodyDiv w:val="1"/>
      <w:marLeft w:val="0"/>
      <w:marRight w:val="0"/>
      <w:marTop w:val="0"/>
      <w:marBottom w:val="0"/>
      <w:divBdr>
        <w:top w:val="none" w:sz="0" w:space="0" w:color="auto"/>
        <w:left w:val="none" w:sz="0" w:space="0" w:color="auto"/>
        <w:bottom w:val="none" w:sz="0" w:space="0" w:color="auto"/>
        <w:right w:val="none" w:sz="0" w:space="0" w:color="auto"/>
      </w:divBdr>
    </w:div>
    <w:div w:id="528031165">
      <w:bodyDiv w:val="1"/>
      <w:marLeft w:val="0"/>
      <w:marRight w:val="0"/>
      <w:marTop w:val="0"/>
      <w:marBottom w:val="0"/>
      <w:divBdr>
        <w:top w:val="none" w:sz="0" w:space="0" w:color="auto"/>
        <w:left w:val="none" w:sz="0" w:space="0" w:color="auto"/>
        <w:bottom w:val="none" w:sz="0" w:space="0" w:color="auto"/>
        <w:right w:val="none" w:sz="0" w:space="0" w:color="auto"/>
      </w:divBdr>
    </w:div>
    <w:div w:id="533537656">
      <w:bodyDiv w:val="1"/>
      <w:marLeft w:val="0"/>
      <w:marRight w:val="0"/>
      <w:marTop w:val="0"/>
      <w:marBottom w:val="0"/>
      <w:divBdr>
        <w:top w:val="none" w:sz="0" w:space="0" w:color="auto"/>
        <w:left w:val="none" w:sz="0" w:space="0" w:color="auto"/>
        <w:bottom w:val="none" w:sz="0" w:space="0" w:color="auto"/>
        <w:right w:val="none" w:sz="0" w:space="0" w:color="auto"/>
      </w:divBdr>
    </w:div>
    <w:div w:id="582842169">
      <w:bodyDiv w:val="1"/>
      <w:marLeft w:val="0"/>
      <w:marRight w:val="0"/>
      <w:marTop w:val="0"/>
      <w:marBottom w:val="0"/>
      <w:divBdr>
        <w:top w:val="none" w:sz="0" w:space="0" w:color="auto"/>
        <w:left w:val="none" w:sz="0" w:space="0" w:color="auto"/>
        <w:bottom w:val="none" w:sz="0" w:space="0" w:color="auto"/>
        <w:right w:val="none" w:sz="0" w:space="0" w:color="auto"/>
      </w:divBdr>
    </w:div>
    <w:div w:id="584460138">
      <w:bodyDiv w:val="1"/>
      <w:marLeft w:val="0"/>
      <w:marRight w:val="0"/>
      <w:marTop w:val="0"/>
      <w:marBottom w:val="0"/>
      <w:divBdr>
        <w:top w:val="none" w:sz="0" w:space="0" w:color="auto"/>
        <w:left w:val="none" w:sz="0" w:space="0" w:color="auto"/>
        <w:bottom w:val="none" w:sz="0" w:space="0" w:color="auto"/>
        <w:right w:val="none" w:sz="0" w:space="0" w:color="auto"/>
      </w:divBdr>
    </w:div>
    <w:div w:id="618877596">
      <w:bodyDiv w:val="1"/>
      <w:marLeft w:val="0"/>
      <w:marRight w:val="0"/>
      <w:marTop w:val="0"/>
      <w:marBottom w:val="0"/>
      <w:divBdr>
        <w:top w:val="none" w:sz="0" w:space="0" w:color="auto"/>
        <w:left w:val="none" w:sz="0" w:space="0" w:color="auto"/>
        <w:bottom w:val="none" w:sz="0" w:space="0" w:color="auto"/>
        <w:right w:val="none" w:sz="0" w:space="0" w:color="auto"/>
      </w:divBdr>
    </w:div>
    <w:div w:id="658071115">
      <w:bodyDiv w:val="1"/>
      <w:marLeft w:val="0"/>
      <w:marRight w:val="0"/>
      <w:marTop w:val="0"/>
      <w:marBottom w:val="0"/>
      <w:divBdr>
        <w:top w:val="none" w:sz="0" w:space="0" w:color="auto"/>
        <w:left w:val="none" w:sz="0" w:space="0" w:color="auto"/>
        <w:bottom w:val="none" w:sz="0" w:space="0" w:color="auto"/>
        <w:right w:val="none" w:sz="0" w:space="0" w:color="auto"/>
      </w:divBdr>
    </w:div>
    <w:div w:id="684748368">
      <w:bodyDiv w:val="1"/>
      <w:marLeft w:val="0"/>
      <w:marRight w:val="0"/>
      <w:marTop w:val="0"/>
      <w:marBottom w:val="0"/>
      <w:divBdr>
        <w:top w:val="none" w:sz="0" w:space="0" w:color="auto"/>
        <w:left w:val="none" w:sz="0" w:space="0" w:color="auto"/>
        <w:bottom w:val="none" w:sz="0" w:space="0" w:color="auto"/>
        <w:right w:val="none" w:sz="0" w:space="0" w:color="auto"/>
      </w:divBdr>
    </w:div>
    <w:div w:id="750589479">
      <w:bodyDiv w:val="1"/>
      <w:marLeft w:val="0"/>
      <w:marRight w:val="0"/>
      <w:marTop w:val="0"/>
      <w:marBottom w:val="0"/>
      <w:divBdr>
        <w:top w:val="none" w:sz="0" w:space="0" w:color="auto"/>
        <w:left w:val="none" w:sz="0" w:space="0" w:color="auto"/>
        <w:bottom w:val="none" w:sz="0" w:space="0" w:color="auto"/>
        <w:right w:val="none" w:sz="0" w:space="0" w:color="auto"/>
      </w:divBdr>
    </w:div>
    <w:div w:id="786046442">
      <w:bodyDiv w:val="1"/>
      <w:marLeft w:val="0"/>
      <w:marRight w:val="0"/>
      <w:marTop w:val="0"/>
      <w:marBottom w:val="0"/>
      <w:divBdr>
        <w:top w:val="none" w:sz="0" w:space="0" w:color="auto"/>
        <w:left w:val="none" w:sz="0" w:space="0" w:color="auto"/>
        <w:bottom w:val="none" w:sz="0" w:space="0" w:color="auto"/>
        <w:right w:val="none" w:sz="0" w:space="0" w:color="auto"/>
      </w:divBdr>
    </w:div>
    <w:div w:id="859313797">
      <w:bodyDiv w:val="1"/>
      <w:marLeft w:val="0"/>
      <w:marRight w:val="0"/>
      <w:marTop w:val="0"/>
      <w:marBottom w:val="0"/>
      <w:divBdr>
        <w:top w:val="none" w:sz="0" w:space="0" w:color="auto"/>
        <w:left w:val="none" w:sz="0" w:space="0" w:color="auto"/>
        <w:bottom w:val="none" w:sz="0" w:space="0" w:color="auto"/>
        <w:right w:val="none" w:sz="0" w:space="0" w:color="auto"/>
      </w:divBdr>
    </w:div>
    <w:div w:id="888489724">
      <w:bodyDiv w:val="1"/>
      <w:marLeft w:val="0"/>
      <w:marRight w:val="0"/>
      <w:marTop w:val="0"/>
      <w:marBottom w:val="0"/>
      <w:divBdr>
        <w:top w:val="none" w:sz="0" w:space="0" w:color="auto"/>
        <w:left w:val="none" w:sz="0" w:space="0" w:color="auto"/>
        <w:bottom w:val="none" w:sz="0" w:space="0" w:color="auto"/>
        <w:right w:val="none" w:sz="0" w:space="0" w:color="auto"/>
      </w:divBdr>
    </w:div>
    <w:div w:id="1072701969">
      <w:bodyDiv w:val="1"/>
      <w:marLeft w:val="0"/>
      <w:marRight w:val="0"/>
      <w:marTop w:val="0"/>
      <w:marBottom w:val="0"/>
      <w:divBdr>
        <w:top w:val="none" w:sz="0" w:space="0" w:color="auto"/>
        <w:left w:val="none" w:sz="0" w:space="0" w:color="auto"/>
        <w:bottom w:val="none" w:sz="0" w:space="0" w:color="auto"/>
        <w:right w:val="none" w:sz="0" w:space="0" w:color="auto"/>
      </w:divBdr>
    </w:div>
    <w:div w:id="1102646961">
      <w:bodyDiv w:val="1"/>
      <w:marLeft w:val="0"/>
      <w:marRight w:val="0"/>
      <w:marTop w:val="0"/>
      <w:marBottom w:val="0"/>
      <w:divBdr>
        <w:top w:val="none" w:sz="0" w:space="0" w:color="auto"/>
        <w:left w:val="none" w:sz="0" w:space="0" w:color="auto"/>
        <w:bottom w:val="none" w:sz="0" w:space="0" w:color="auto"/>
        <w:right w:val="none" w:sz="0" w:space="0" w:color="auto"/>
      </w:divBdr>
    </w:div>
    <w:div w:id="1128279484">
      <w:bodyDiv w:val="1"/>
      <w:marLeft w:val="0"/>
      <w:marRight w:val="0"/>
      <w:marTop w:val="0"/>
      <w:marBottom w:val="0"/>
      <w:divBdr>
        <w:top w:val="none" w:sz="0" w:space="0" w:color="auto"/>
        <w:left w:val="none" w:sz="0" w:space="0" w:color="auto"/>
        <w:bottom w:val="none" w:sz="0" w:space="0" w:color="auto"/>
        <w:right w:val="none" w:sz="0" w:space="0" w:color="auto"/>
      </w:divBdr>
    </w:div>
    <w:div w:id="1205210785">
      <w:bodyDiv w:val="1"/>
      <w:marLeft w:val="0"/>
      <w:marRight w:val="0"/>
      <w:marTop w:val="0"/>
      <w:marBottom w:val="0"/>
      <w:divBdr>
        <w:top w:val="none" w:sz="0" w:space="0" w:color="auto"/>
        <w:left w:val="none" w:sz="0" w:space="0" w:color="auto"/>
        <w:bottom w:val="none" w:sz="0" w:space="0" w:color="auto"/>
        <w:right w:val="none" w:sz="0" w:space="0" w:color="auto"/>
      </w:divBdr>
    </w:div>
    <w:div w:id="1243445488">
      <w:bodyDiv w:val="1"/>
      <w:marLeft w:val="0"/>
      <w:marRight w:val="0"/>
      <w:marTop w:val="0"/>
      <w:marBottom w:val="0"/>
      <w:divBdr>
        <w:top w:val="none" w:sz="0" w:space="0" w:color="auto"/>
        <w:left w:val="none" w:sz="0" w:space="0" w:color="auto"/>
        <w:bottom w:val="none" w:sz="0" w:space="0" w:color="auto"/>
        <w:right w:val="none" w:sz="0" w:space="0" w:color="auto"/>
      </w:divBdr>
    </w:div>
    <w:div w:id="1256088432">
      <w:bodyDiv w:val="1"/>
      <w:marLeft w:val="0"/>
      <w:marRight w:val="0"/>
      <w:marTop w:val="0"/>
      <w:marBottom w:val="0"/>
      <w:divBdr>
        <w:top w:val="none" w:sz="0" w:space="0" w:color="auto"/>
        <w:left w:val="none" w:sz="0" w:space="0" w:color="auto"/>
        <w:bottom w:val="none" w:sz="0" w:space="0" w:color="auto"/>
        <w:right w:val="none" w:sz="0" w:space="0" w:color="auto"/>
      </w:divBdr>
    </w:div>
    <w:div w:id="1426414622">
      <w:bodyDiv w:val="1"/>
      <w:marLeft w:val="0"/>
      <w:marRight w:val="0"/>
      <w:marTop w:val="0"/>
      <w:marBottom w:val="0"/>
      <w:divBdr>
        <w:top w:val="none" w:sz="0" w:space="0" w:color="auto"/>
        <w:left w:val="none" w:sz="0" w:space="0" w:color="auto"/>
        <w:bottom w:val="none" w:sz="0" w:space="0" w:color="auto"/>
        <w:right w:val="none" w:sz="0" w:space="0" w:color="auto"/>
      </w:divBdr>
    </w:div>
    <w:div w:id="1580141628">
      <w:bodyDiv w:val="1"/>
      <w:marLeft w:val="0"/>
      <w:marRight w:val="0"/>
      <w:marTop w:val="0"/>
      <w:marBottom w:val="0"/>
      <w:divBdr>
        <w:top w:val="none" w:sz="0" w:space="0" w:color="auto"/>
        <w:left w:val="none" w:sz="0" w:space="0" w:color="auto"/>
        <w:bottom w:val="none" w:sz="0" w:space="0" w:color="auto"/>
        <w:right w:val="none" w:sz="0" w:space="0" w:color="auto"/>
      </w:divBdr>
    </w:div>
    <w:div w:id="1588491124">
      <w:bodyDiv w:val="1"/>
      <w:marLeft w:val="0"/>
      <w:marRight w:val="0"/>
      <w:marTop w:val="0"/>
      <w:marBottom w:val="0"/>
      <w:divBdr>
        <w:top w:val="none" w:sz="0" w:space="0" w:color="auto"/>
        <w:left w:val="none" w:sz="0" w:space="0" w:color="auto"/>
        <w:bottom w:val="none" w:sz="0" w:space="0" w:color="auto"/>
        <w:right w:val="none" w:sz="0" w:space="0" w:color="auto"/>
      </w:divBdr>
    </w:div>
    <w:div w:id="1591692485">
      <w:bodyDiv w:val="1"/>
      <w:marLeft w:val="0"/>
      <w:marRight w:val="0"/>
      <w:marTop w:val="0"/>
      <w:marBottom w:val="0"/>
      <w:divBdr>
        <w:top w:val="none" w:sz="0" w:space="0" w:color="auto"/>
        <w:left w:val="none" w:sz="0" w:space="0" w:color="auto"/>
        <w:bottom w:val="none" w:sz="0" w:space="0" w:color="auto"/>
        <w:right w:val="none" w:sz="0" w:space="0" w:color="auto"/>
      </w:divBdr>
    </w:div>
    <w:div w:id="1665862676">
      <w:bodyDiv w:val="1"/>
      <w:marLeft w:val="0"/>
      <w:marRight w:val="0"/>
      <w:marTop w:val="0"/>
      <w:marBottom w:val="0"/>
      <w:divBdr>
        <w:top w:val="none" w:sz="0" w:space="0" w:color="auto"/>
        <w:left w:val="none" w:sz="0" w:space="0" w:color="auto"/>
        <w:bottom w:val="none" w:sz="0" w:space="0" w:color="auto"/>
        <w:right w:val="none" w:sz="0" w:space="0" w:color="auto"/>
      </w:divBdr>
    </w:div>
    <w:div w:id="1687753044">
      <w:bodyDiv w:val="1"/>
      <w:marLeft w:val="0"/>
      <w:marRight w:val="0"/>
      <w:marTop w:val="0"/>
      <w:marBottom w:val="0"/>
      <w:divBdr>
        <w:top w:val="none" w:sz="0" w:space="0" w:color="auto"/>
        <w:left w:val="none" w:sz="0" w:space="0" w:color="auto"/>
        <w:bottom w:val="none" w:sz="0" w:space="0" w:color="auto"/>
        <w:right w:val="none" w:sz="0" w:space="0" w:color="auto"/>
      </w:divBdr>
    </w:div>
    <w:div w:id="1900745026">
      <w:bodyDiv w:val="1"/>
      <w:marLeft w:val="0"/>
      <w:marRight w:val="0"/>
      <w:marTop w:val="0"/>
      <w:marBottom w:val="0"/>
      <w:divBdr>
        <w:top w:val="none" w:sz="0" w:space="0" w:color="auto"/>
        <w:left w:val="none" w:sz="0" w:space="0" w:color="auto"/>
        <w:bottom w:val="none" w:sz="0" w:space="0" w:color="auto"/>
        <w:right w:val="none" w:sz="0" w:space="0" w:color="auto"/>
      </w:divBdr>
    </w:div>
    <w:div w:id="2064526092">
      <w:bodyDiv w:val="1"/>
      <w:marLeft w:val="0"/>
      <w:marRight w:val="0"/>
      <w:marTop w:val="0"/>
      <w:marBottom w:val="0"/>
      <w:divBdr>
        <w:top w:val="none" w:sz="0" w:space="0" w:color="auto"/>
        <w:left w:val="none" w:sz="0" w:space="0" w:color="auto"/>
        <w:bottom w:val="none" w:sz="0" w:space="0" w:color="auto"/>
        <w:right w:val="none" w:sz="0" w:space="0" w:color="auto"/>
      </w:divBdr>
    </w:div>
    <w:div w:id="207893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ACCESS.2020.2988510" TargetMode="External"/><Relationship Id="rId13" Type="http://schemas.openxmlformats.org/officeDocument/2006/relationships/hyperlink" Target="https://doi.org/10.1016/j.compedu.2020.103812" TargetMode="External"/><Relationship Id="rId18" Type="http://schemas.openxmlformats.org/officeDocument/2006/relationships/hyperlink" Target="https://doi.org/10.1186/s41239-019-017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doi.org/10.1002/9781118784235.eelt0507" TargetMode="External"/><Relationship Id="rId17" Type="http://schemas.openxmlformats.org/officeDocument/2006/relationships/hyperlink" Target="https://doi.org/10.1016/j.compedu.2020.103857" TargetMode="External"/><Relationship Id="rId2" Type="http://schemas.openxmlformats.org/officeDocument/2006/relationships/styles" Target="styles.xml"/><Relationship Id="rId16" Type="http://schemas.openxmlformats.org/officeDocument/2006/relationships/hyperlink" Target="https://doi.org/10.1016/j.chb.2016.07.001" TargetMode="External"/><Relationship Id="rId20" Type="http://schemas.openxmlformats.org/officeDocument/2006/relationships/hyperlink" Target="https://doi.org/10.1007/s11423-021-0994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edu.2020.103862" TargetMode="External"/><Relationship Id="rId5" Type="http://schemas.openxmlformats.org/officeDocument/2006/relationships/footnotes" Target="footnotes.xml"/><Relationship Id="rId15" Type="http://schemas.openxmlformats.org/officeDocument/2006/relationships/hyperlink" Target="https://doi.org/10.1016/j.ijedudev.2021.102548" TargetMode="External"/><Relationship Id="rId10" Type="http://schemas.openxmlformats.org/officeDocument/2006/relationships/hyperlink" Target="https://doi.org/10.1016/j.caeai.2019.100001" TargetMode="External"/><Relationship Id="rId19" Type="http://schemas.openxmlformats.org/officeDocument/2006/relationships/hyperlink" Target="https://doi.org/10.1016/j.compedu.2020.103851" TargetMode="External"/><Relationship Id="rId4" Type="http://schemas.openxmlformats.org/officeDocument/2006/relationships/webSettings" Target="webSettings.xml"/><Relationship Id="rId9" Type="http://schemas.openxmlformats.org/officeDocument/2006/relationships/hyperlink" Target="https://doi.org/10.1007/s11423-020-09825-1" TargetMode="External"/><Relationship Id="rId14" Type="http://schemas.openxmlformats.org/officeDocument/2006/relationships/hyperlink" Target="https://doi.org/10.1016/j.compcom.2021.1026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78</Pages>
  <Words>16649</Words>
  <Characters>94905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akande</dc:creator>
  <cp:lastModifiedBy>abraham akande</cp:lastModifiedBy>
  <cp:revision>21</cp:revision>
  <dcterms:created xsi:type="dcterms:W3CDTF">2025-04-17T14:25:00Z</dcterms:created>
  <dcterms:modified xsi:type="dcterms:W3CDTF">2025-09-03T14:23:00Z</dcterms:modified>
</cp:coreProperties>
</file>