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61F" w:rsidRPr="00142F6D" w:rsidRDefault="007C461F" w:rsidP="007C461F">
      <w:pPr>
        <w:spacing w:line="240" w:lineRule="auto"/>
        <w:jc w:val="center"/>
        <w:rPr>
          <w:rFonts w:ascii="Times New Roman" w:hAnsi="Times New Roman" w:cs="Times New Roman"/>
          <w:b/>
          <w:sz w:val="28"/>
          <w:szCs w:val="28"/>
        </w:rPr>
      </w:pPr>
      <w:bookmarkStart w:id="0" w:name="_GoBack"/>
      <w:r w:rsidRPr="00142F6D">
        <w:rPr>
          <w:rFonts w:ascii="Times New Roman" w:hAnsi="Times New Roman" w:cs="Times New Roman"/>
          <w:b/>
          <w:sz w:val="28"/>
          <w:szCs w:val="28"/>
        </w:rPr>
        <w:t xml:space="preserve">IMPACT OF INSTRUCTIONAL MATERIALS IN TEACHING AND LEARNING OF ENGLISH LANGUAGE IN SECONDARY SCHOOLS IN ILORIN WEST LGA, KWARA STATE </w:t>
      </w:r>
    </w:p>
    <w:bookmarkEnd w:id="0"/>
    <w:p w:rsidR="007C461F" w:rsidRDefault="007C461F" w:rsidP="007C461F">
      <w:pPr>
        <w:spacing w:line="240" w:lineRule="auto"/>
        <w:jc w:val="center"/>
        <w:rPr>
          <w:rFonts w:ascii="Times New Roman" w:hAnsi="Times New Roman" w:cs="Times New Roman"/>
          <w:b/>
        </w:rPr>
      </w:pPr>
    </w:p>
    <w:p w:rsidR="007C461F" w:rsidRDefault="007C461F" w:rsidP="007C461F">
      <w:pPr>
        <w:spacing w:line="240" w:lineRule="auto"/>
        <w:jc w:val="center"/>
        <w:rPr>
          <w:rFonts w:ascii="Times New Roman" w:hAnsi="Times New Roman" w:cs="Times New Roman"/>
          <w:b/>
        </w:rPr>
      </w:pPr>
    </w:p>
    <w:p w:rsidR="007C461F" w:rsidRDefault="007C461F" w:rsidP="007C461F">
      <w:pPr>
        <w:spacing w:line="240" w:lineRule="auto"/>
        <w:jc w:val="center"/>
        <w:rPr>
          <w:rFonts w:ascii="Times New Roman" w:hAnsi="Times New Roman" w:cs="Times New Roman"/>
          <w:b/>
        </w:rPr>
      </w:pPr>
    </w:p>
    <w:p w:rsidR="007C461F" w:rsidRDefault="007C461F" w:rsidP="007C461F">
      <w:pPr>
        <w:spacing w:line="240" w:lineRule="auto"/>
        <w:jc w:val="center"/>
        <w:rPr>
          <w:rFonts w:ascii="Times New Roman" w:hAnsi="Times New Roman" w:cs="Times New Roman"/>
          <w:b/>
        </w:rPr>
      </w:pPr>
    </w:p>
    <w:p w:rsidR="007C461F" w:rsidRDefault="007C461F" w:rsidP="007C461F">
      <w:pPr>
        <w:spacing w:line="240" w:lineRule="auto"/>
        <w:jc w:val="center"/>
        <w:rPr>
          <w:rFonts w:ascii="Times New Roman" w:hAnsi="Times New Roman" w:cs="Times New Roman"/>
          <w:b/>
        </w:rPr>
      </w:pPr>
    </w:p>
    <w:p w:rsidR="007C461F" w:rsidRDefault="007C461F" w:rsidP="007C461F">
      <w:pPr>
        <w:spacing w:line="240" w:lineRule="auto"/>
        <w:jc w:val="center"/>
        <w:rPr>
          <w:rFonts w:ascii="Times New Roman" w:hAnsi="Times New Roman" w:cs="Times New Roman"/>
          <w:b/>
        </w:rPr>
      </w:pPr>
    </w:p>
    <w:p w:rsidR="007C461F" w:rsidRPr="00132E49" w:rsidRDefault="007C461F" w:rsidP="007C461F">
      <w:pPr>
        <w:spacing w:line="240" w:lineRule="auto"/>
        <w:ind w:firstLine="720"/>
        <w:jc w:val="center"/>
        <w:rPr>
          <w:rFonts w:ascii="Times New Roman" w:hAnsi="Times New Roman" w:cs="Times New Roman"/>
          <w:b/>
          <w:sz w:val="30"/>
          <w:szCs w:val="30"/>
        </w:rPr>
      </w:pPr>
      <w:r w:rsidRPr="00132E49">
        <w:rPr>
          <w:rFonts w:ascii="Times New Roman" w:hAnsi="Times New Roman" w:cs="Times New Roman"/>
          <w:b/>
          <w:sz w:val="30"/>
          <w:szCs w:val="30"/>
        </w:rPr>
        <w:t>BY</w:t>
      </w:r>
    </w:p>
    <w:p w:rsidR="007C461F" w:rsidRDefault="007C461F" w:rsidP="007C461F">
      <w:pPr>
        <w:spacing w:line="240" w:lineRule="auto"/>
        <w:jc w:val="center"/>
        <w:rPr>
          <w:rFonts w:ascii="Times New Roman" w:hAnsi="Times New Roman" w:cs="Times New Roman"/>
          <w:b/>
        </w:rPr>
      </w:pPr>
    </w:p>
    <w:p w:rsidR="007C461F" w:rsidRPr="00132E49" w:rsidRDefault="007C461F" w:rsidP="007C461F">
      <w:pPr>
        <w:tabs>
          <w:tab w:val="center" w:pos="4680"/>
          <w:tab w:val="left" w:pos="7350"/>
        </w:tabs>
        <w:spacing w:after="120" w:line="240" w:lineRule="auto"/>
        <w:jc w:val="center"/>
        <w:outlineLvl w:val="0"/>
        <w:rPr>
          <w:rFonts w:ascii="Times New Roman" w:hAnsi="Times New Roman" w:cs="Times New Roman"/>
          <w:b/>
          <w:sz w:val="40"/>
          <w:szCs w:val="40"/>
        </w:rPr>
      </w:pPr>
      <w:r w:rsidRPr="00132E49">
        <w:rPr>
          <w:rFonts w:ascii="Times New Roman" w:hAnsi="Times New Roman" w:cs="Times New Roman"/>
          <w:b/>
          <w:sz w:val="40"/>
          <w:szCs w:val="40"/>
        </w:rPr>
        <w:t>ADEWUMI, OLUWABUSAYOMI ABIGAIL</w:t>
      </w:r>
    </w:p>
    <w:p w:rsidR="007C461F" w:rsidRPr="00132E49" w:rsidRDefault="007C461F" w:rsidP="007C461F">
      <w:pPr>
        <w:tabs>
          <w:tab w:val="center" w:pos="4680"/>
          <w:tab w:val="left" w:pos="7350"/>
        </w:tabs>
        <w:spacing w:after="120" w:line="240" w:lineRule="auto"/>
        <w:jc w:val="center"/>
        <w:outlineLvl w:val="0"/>
        <w:rPr>
          <w:rFonts w:ascii="Times New Roman" w:hAnsi="Times New Roman" w:cs="Times New Roman"/>
          <w:b/>
          <w:sz w:val="28"/>
          <w:szCs w:val="28"/>
        </w:rPr>
      </w:pPr>
      <w:r w:rsidRPr="00132E49">
        <w:rPr>
          <w:rFonts w:ascii="Times New Roman" w:hAnsi="Times New Roman" w:cs="Times New Roman"/>
          <w:b/>
          <w:sz w:val="26"/>
          <w:szCs w:val="26"/>
        </w:rPr>
        <w:t xml:space="preserve"> </w:t>
      </w:r>
      <w:r w:rsidRPr="00132E49">
        <w:rPr>
          <w:rFonts w:ascii="Times New Roman" w:hAnsi="Times New Roman" w:cs="Times New Roman"/>
          <w:b/>
          <w:sz w:val="28"/>
          <w:szCs w:val="28"/>
        </w:rPr>
        <w:t xml:space="preserve">MATRIC NO: KWCOED/IL/22/0379 </w:t>
      </w:r>
    </w:p>
    <w:p w:rsidR="007C461F" w:rsidRPr="00132E49" w:rsidRDefault="007C461F" w:rsidP="007C461F">
      <w:pPr>
        <w:tabs>
          <w:tab w:val="center" w:pos="4680"/>
          <w:tab w:val="left" w:pos="7350"/>
        </w:tabs>
        <w:spacing w:after="120" w:line="240" w:lineRule="auto"/>
        <w:jc w:val="center"/>
        <w:outlineLvl w:val="0"/>
        <w:rPr>
          <w:rFonts w:ascii="Times New Roman" w:hAnsi="Times New Roman" w:cs="Times New Roman"/>
          <w:b/>
          <w:sz w:val="28"/>
          <w:szCs w:val="28"/>
        </w:rPr>
      </w:pPr>
      <w:r w:rsidRPr="00132E49">
        <w:rPr>
          <w:rFonts w:ascii="Times New Roman" w:hAnsi="Times New Roman" w:cs="Times New Roman"/>
          <w:b/>
          <w:sz w:val="28"/>
          <w:szCs w:val="28"/>
        </w:rPr>
        <w:t>ENG/FRENCH</w:t>
      </w:r>
    </w:p>
    <w:p w:rsidR="007C461F" w:rsidRPr="000F2F84" w:rsidRDefault="007C461F" w:rsidP="007C461F">
      <w:pPr>
        <w:tabs>
          <w:tab w:val="center" w:pos="4680"/>
          <w:tab w:val="left" w:pos="7350"/>
        </w:tabs>
        <w:spacing w:line="480" w:lineRule="auto"/>
        <w:jc w:val="center"/>
        <w:outlineLvl w:val="0"/>
        <w:rPr>
          <w:b/>
          <w:sz w:val="26"/>
          <w:szCs w:val="26"/>
        </w:rPr>
      </w:pPr>
    </w:p>
    <w:p w:rsidR="007C461F" w:rsidRPr="000F2F84" w:rsidRDefault="007C461F" w:rsidP="007C461F">
      <w:pPr>
        <w:tabs>
          <w:tab w:val="center" w:pos="4680"/>
          <w:tab w:val="left" w:pos="7350"/>
        </w:tabs>
        <w:spacing w:line="480" w:lineRule="auto"/>
        <w:jc w:val="center"/>
        <w:outlineLvl w:val="0"/>
        <w:rPr>
          <w:b/>
          <w:sz w:val="26"/>
          <w:szCs w:val="26"/>
          <w:lang w:val="en-GB"/>
        </w:rPr>
      </w:pPr>
    </w:p>
    <w:p w:rsidR="007C461F" w:rsidRPr="003D450C" w:rsidRDefault="007C461F" w:rsidP="007C461F">
      <w:pPr>
        <w:spacing w:line="240" w:lineRule="auto"/>
        <w:jc w:val="center"/>
        <w:rPr>
          <w:rFonts w:ascii="Times New Roman" w:hAnsi="Times New Roman" w:cs="Times New Roman"/>
          <w:b/>
          <w:sz w:val="26"/>
          <w:szCs w:val="26"/>
          <w:lang w:val="en-GB"/>
        </w:rPr>
      </w:pPr>
      <w:r w:rsidRPr="003D450C">
        <w:rPr>
          <w:rFonts w:ascii="Times New Roman" w:hAnsi="Times New Roman" w:cs="Times New Roman"/>
          <w:b/>
          <w:sz w:val="26"/>
          <w:szCs w:val="26"/>
          <w:lang w:val="en-GB"/>
        </w:rPr>
        <w:t xml:space="preserve">A RESEARCH PROJECT SUBMITTED TO THE DEPARTMENT OF </w:t>
      </w:r>
      <w:r>
        <w:rPr>
          <w:rFonts w:ascii="Times New Roman" w:hAnsi="Times New Roman" w:cs="Times New Roman"/>
          <w:b/>
          <w:sz w:val="26"/>
          <w:szCs w:val="26"/>
          <w:lang w:val="en-GB"/>
        </w:rPr>
        <w:t>ENGLISH SCHOOL OF LANGUAGE</w:t>
      </w:r>
      <w:r w:rsidRPr="003D450C">
        <w:rPr>
          <w:rFonts w:ascii="Times New Roman" w:hAnsi="Times New Roman" w:cs="Times New Roman"/>
          <w:b/>
          <w:sz w:val="26"/>
          <w:szCs w:val="26"/>
          <w:lang w:val="en-GB"/>
        </w:rPr>
        <w:t>, KWARA STATE COLLEGE OF EDUCATION, ILORI</w:t>
      </w:r>
      <w:r>
        <w:rPr>
          <w:rFonts w:ascii="Times New Roman" w:hAnsi="Times New Roman" w:cs="Times New Roman"/>
          <w:b/>
          <w:sz w:val="26"/>
          <w:szCs w:val="26"/>
          <w:lang w:val="en-GB"/>
        </w:rPr>
        <w:t xml:space="preserve">N. IN PARTIAL FULFILMENT OF THE </w:t>
      </w:r>
      <w:r w:rsidRPr="003D450C">
        <w:rPr>
          <w:rFonts w:ascii="Times New Roman" w:hAnsi="Times New Roman" w:cs="Times New Roman"/>
          <w:b/>
          <w:sz w:val="26"/>
          <w:szCs w:val="26"/>
          <w:lang w:val="en-GB"/>
        </w:rPr>
        <w:t xml:space="preserve">REQUIREMENTS FOR THE AWARD OF NIGERIA CERTIFICATE IN EDUCATION (N.C.E.) </w:t>
      </w:r>
    </w:p>
    <w:p w:rsidR="007C461F" w:rsidRDefault="007C461F" w:rsidP="007C461F">
      <w:pPr>
        <w:tabs>
          <w:tab w:val="center" w:pos="4680"/>
          <w:tab w:val="left" w:pos="7350"/>
        </w:tabs>
        <w:spacing w:line="480" w:lineRule="auto"/>
        <w:jc w:val="center"/>
        <w:outlineLvl w:val="0"/>
        <w:rPr>
          <w:b/>
          <w:sz w:val="26"/>
          <w:szCs w:val="26"/>
          <w:lang w:val="en-GB"/>
        </w:rPr>
      </w:pPr>
    </w:p>
    <w:p w:rsidR="007C461F" w:rsidRPr="000E26EC" w:rsidRDefault="007C461F" w:rsidP="007C461F">
      <w:pPr>
        <w:spacing w:line="480" w:lineRule="auto"/>
        <w:ind w:firstLine="720"/>
        <w:jc w:val="center"/>
        <w:rPr>
          <w:rFonts w:ascii="Times New Roman" w:hAnsi="Times New Roman" w:cs="Times New Roman"/>
          <w:b/>
          <w:sz w:val="26"/>
          <w:szCs w:val="26"/>
        </w:rPr>
      </w:pPr>
      <w:r w:rsidRPr="000E26EC">
        <w:rPr>
          <w:rFonts w:ascii="Times New Roman" w:hAnsi="Times New Roman" w:cs="Times New Roman"/>
          <w:b/>
          <w:sz w:val="26"/>
          <w:szCs w:val="26"/>
        </w:rPr>
        <w:t>SEPTEMBER, 202</w:t>
      </w:r>
      <w:r>
        <w:rPr>
          <w:rFonts w:ascii="Times New Roman" w:hAnsi="Times New Roman" w:cs="Times New Roman"/>
          <w:b/>
          <w:sz w:val="26"/>
          <w:szCs w:val="26"/>
        </w:rPr>
        <w:t>5</w:t>
      </w:r>
    </w:p>
    <w:p w:rsidR="007C461F" w:rsidRPr="000F2F84" w:rsidRDefault="007C461F" w:rsidP="007C461F">
      <w:pPr>
        <w:spacing w:after="0" w:line="480" w:lineRule="auto"/>
        <w:jc w:val="center"/>
        <w:rPr>
          <w:rFonts w:ascii="Times New Roman" w:hAnsi="Times New Roman" w:cs="Times New Roman"/>
          <w:b/>
          <w:sz w:val="26"/>
          <w:szCs w:val="26"/>
          <w:lang w:val="en-GB"/>
        </w:rPr>
      </w:pPr>
      <w:r w:rsidRPr="000F2F84">
        <w:rPr>
          <w:rFonts w:ascii="Times New Roman" w:hAnsi="Times New Roman" w:cs="Times New Roman"/>
          <w:b/>
          <w:sz w:val="26"/>
          <w:szCs w:val="26"/>
          <w:lang w:val="en-GB"/>
        </w:rPr>
        <w:lastRenderedPageBreak/>
        <w:t>CERTIFICATION</w:t>
      </w:r>
    </w:p>
    <w:p w:rsidR="007C461F" w:rsidRPr="000F2F84" w:rsidRDefault="007C461F" w:rsidP="007C461F">
      <w:pPr>
        <w:spacing w:after="0"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 xml:space="preserve">This is to certify that this research project was carried out by </w:t>
      </w:r>
      <w:r>
        <w:rPr>
          <w:rFonts w:ascii="Times New Roman" w:hAnsi="Times New Roman" w:cs="Times New Roman"/>
          <w:sz w:val="26"/>
          <w:szCs w:val="26"/>
        </w:rPr>
        <w:t>Adewumi, Oluwabusayomi Abigail</w:t>
      </w:r>
      <w:r w:rsidRPr="000F2F84">
        <w:rPr>
          <w:rFonts w:ascii="Times New Roman" w:hAnsi="Times New Roman" w:cs="Times New Roman"/>
          <w:sz w:val="26"/>
          <w:szCs w:val="26"/>
        </w:rPr>
        <w:t xml:space="preserve"> with Matric No: KWCOED/IL/2</w:t>
      </w:r>
      <w:r>
        <w:rPr>
          <w:rFonts w:ascii="Times New Roman" w:hAnsi="Times New Roman" w:cs="Times New Roman"/>
          <w:sz w:val="26"/>
          <w:szCs w:val="26"/>
        </w:rPr>
        <w:t>2</w:t>
      </w:r>
      <w:r w:rsidRPr="000F2F84">
        <w:rPr>
          <w:rFonts w:ascii="Times New Roman" w:hAnsi="Times New Roman" w:cs="Times New Roman"/>
          <w:sz w:val="26"/>
          <w:szCs w:val="26"/>
        </w:rPr>
        <w:t>/0</w:t>
      </w:r>
      <w:r>
        <w:rPr>
          <w:rFonts w:ascii="Times New Roman" w:hAnsi="Times New Roman" w:cs="Times New Roman"/>
          <w:sz w:val="26"/>
          <w:szCs w:val="26"/>
        </w:rPr>
        <w:t xml:space="preserve">379 </w:t>
      </w:r>
      <w:r w:rsidRPr="000F2F84">
        <w:rPr>
          <w:rFonts w:ascii="Times New Roman" w:hAnsi="Times New Roman" w:cs="Times New Roman"/>
          <w:sz w:val="26"/>
          <w:szCs w:val="26"/>
        </w:rPr>
        <w:t xml:space="preserve"> in the Department of </w:t>
      </w:r>
      <w:r>
        <w:rPr>
          <w:rFonts w:ascii="Times New Roman" w:hAnsi="Times New Roman" w:cs="Times New Roman"/>
          <w:sz w:val="26"/>
          <w:szCs w:val="26"/>
        </w:rPr>
        <w:t>English</w:t>
      </w:r>
      <w:r w:rsidRPr="000F2F84">
        <w:rPr>
          <w:rFonts w:ascii="Times New Roman" w:hAnsi="Times New Roman" w:cs="Times New Roman"/>
          <w:sz w:val="26"/>
          <w:szCs w:val="26"/>
        </w:rPr>
        <w:t>, Kwara State College of Education, Ilorin, Nigeria under my supervision:</w:t>
      </w:r>
    </w:p>
    <w:p w:rsidR="007C461F" w:rsidRDefault="007C461F" w:rsidP="007C461F">
      <w:pPr>
        <w:spacing w:after="0" w:line="480" w:lineRule="auto"/>
        <w:ind w:firstLine="720"/>
        <w:jc w:val="both"/>
        <w:rPr>
          <w:rFonts w:ascii="Times New Roman" w:hAnsi="Times New Roman" w:cs="Times New Roman"/>
          <w:sz w:val="26"/>
          <w:szCs w:val="26"/>
        </w:rPr>
      </w:pPr>
    </w:p>
    <w:p w:rsidR="007C461F" w:rsidRDefault="007C461F" w:rsidP="007C461F">
      <w:pPr>
        <w:spacing w:after="0" w:line="480" w:lineRule="auto"/>
        <w:ind w:firstLine="720"/>
        <w:jc w:val="both"/>
        <w:rPr>
          <w:rFonts w:ascii="Times New Roman" w:hAnsi="Times New Roman" w:cs="Times New Roman"/>
          <w:sz w:val="26"/>
          <w:szCs w:val="26"/>
        </w:rPr>
      </w:pPr>
    </w:p>
    <w:p w:rsidR="007C461F" w:rsidRPr="000F2F84" w:rsidRDefault="007C461F" w:rsidP="007C461F">
      <w:pPr>
        <w:spacing w:after="0" w:line="480" w:lineRule="auto"/>
        <w:ind w:firstLine="720"/>
        <w:jc w:val="both"/>
        <w:rPr>
          <w:rFonts w:ascii="Times New Roman" w:hAnsi="Times New Roman" w:cs="Times New Roman"/>
          <w:sz w:val="26"/>
          <w:szCs w:val="26"/>
        </w:rPr>
      </w:pPr>
    </w:p>
    <w:p w:rsidR="007C461F" w:rsidRPr="000F2F84" w:rsidRDefault="007C461F" w:rsidP="007C461F">
      <w:pPr>
        <w:spacing w:after="0" w:line="240" w:lineRule="auto"/>
        <w:jc w:val="both"/>
        <w:rPr>
          <w:rFonts w:ascii="Times New Roman" w:hAnsi="Times New Roman" w:cs="Times New Roman"/>
          <w:sz w:val="26"/>
          <w:szCs w:val="26"/>
        </w:rPr>
      </w:pPr>
      <w:r w:rsidRPr="00502E06">
        <w:rPr>
          <w:rFonts w:ascii="Times New Roman" w:hAnsi="Times New Roman" w:cs="Times New Roman"/>
          <w:sz w:val="26"/>
          <w:szCs w:val="26"/>
        </w:rPr>
        <w:t>Dr. Mustapha</w:t>
      </w:r>
      <w:r>
        <w:rPr>
          <w:rFonts w:ascii="Times New Roman" w:hAnsi="Times New Roman" w:cs="Times New Roman"/>
          <w:sz w:val="26"/>
          <w:szCs w:val="26"/>
        </w:rPr>
        <w:t>,</w:t>
      </w:r>
      <w:r w:rsidRPr="00502E06">
        <w:rPr>
          <w:rFonts w:ascii="Times New Roman" w:hAnsi="Times New Roman" w:cs="Times New Roman"/>
          <w:sz w:val="26"/>
          <w:szCs w:val="26"/>
        </w:rPr>
        <w:t xml:space="preserve"> </w:t>
      </w:r>
      <w:r>
        <w:rPr>
          <w:rFonts w:ascii="Times New Roman" w:hAnsi="Times New Roman" w:cs="Times New Roman"/>
          <w:sz w:val="26"/>
          <w:szCs w:val="26"/>
        </w:rPr>
        <w:t xml:space="preserve">B. </w:t>
      </w:r>
      <w:r w:rsidRPr="00502E06">
        <w:rPr>
          <w:rFonts w:ascii="Times New Roman" w:hAnsi="Times New Roman" w:cs="Times New Roman"/>
          <w:sz w:val="26"/>
          <w:szCs w:val="26"/>
        </w:rPr>
        <w:t>Ajadi</w:t>
      </w:r>
      <w:r>
        <w:rPr>
          <w:rFonts w:ascii="Times New Roman" w:hAnsi="Times New Roman" w:cs="Times New Roman"/>
          <w:sz w:val="26"/>
          <w:szCs w:val="26"/>
        </w:rPr>
        <w:t xml:space="preserve"> </w:t>
      </w:r>
      <w:r w:rsidRPr="000F2F84">
        <w:rPr>
          <w:rFonts w:ascii="Times New Roman" w:hAnsi="Times New Roman" w:cs="Times New Roman"/>
          <w:sz w:val="26"/>
          <w:szCs w:val="26"/>
        </w:rPr>
        <w:t xml:space="preserve">          </w:t>
      </w:r>
      <w:r w:rsidRPr="000F2F84">
        <w:rPr>
          <w:rFonts w:ascii="Times New Roman" w:hAnsi="Times New Roman" w:cs="Times New Roman"/>
          <w:sz w:val="26"/>
          <w:szCs w:val="26"/>
        </w:rPr>
        <w:tab/>
      </w:r>
      <w:r w:rsidRPr="000F2F84">
        <w:rPr>
          <w:rFonts w:ascii="Times New Roman" w:hAnsi="Times New Roman" w:cs="Times New Roman"/>
          <w:sz w:val="26"/>
          <w:szCs w:val="26"/>
        </w:rPr>
        <w:tab/>
        <w:t>-----------------</w:t>
      </w:r>
      <w:r w:rsidRPr="000F2F84">
        <w:rPr>
          <w:rFonts w:ascii="Times New Roman" w:hAnsi="Times New Roman" w:cs="Times New Roman"/>
          <w:sz w:val="26"/>
          <w:szCs w:val="26"/>
        </w:rPr>
        <w:tab/>
        <w:t xml:space="preserve">       </w:t>
      </w:r>
      <w:r w:rsidRPr="000F2F84">
        <w:rPr>
          <w:rFonts w:ascii="Times New Roman" w:hAnsi="Times New Roman" w:cs="Times New Roman"/>
          <w:sz w:val="26"/>
          <w:szCs w:val="26"/>
        </w:rPr>
        <w:tab/>
        <w:t>----------------</w:t>
      </w:r>
    </w:p>
    <w:p w:rsidR="007C461F" w:rsidRPr="000F2F84" w:rsidRDefault="007C461F" w:rsidP="007C461F">
      <w:pPr>
        <w:spacing w:after="0" w:line="240" w:lineRule="auto"/>
        <w:jc w:val="both"/>
        <w:rPr>
          <w:rFonts w:ascii="Times New Roman" w:hAnsi="Times New Roman" w:cs="Times New Roman"/>
          <w:sz w:val="26"/>
          <w:szCs w:val="26"/>
        </w:rPr>
      </w:pPr>
      <w:r w:rsidRPr="000F2F84">
        <w:rPr>
          <w:rFonts w:ascii="Times New Roman" w:hAnsi="Times New Roman" w:cs="Times New Roman"/>
          <w:sz w:val="26"/>
          <w:szCs w:val="26"/>
        </w:rPr>
        <w:t>Project Supervisor</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r w:rsidRPr="000F2F84">
        <w:rPr>
          <w:rFonts w:ascii="Times New Roman" w:hAnsi="Times New Roman" w:cs="Times New Roman"/>
          <w:sz w:val="26"/>
          <w:szCs w:val="26"/>
        </w:rPr>
        <w:tab/>
        <w:t xml:space="preserve">    </w:t>
      </w:r>
      <w:r>
        <w:rPr>
          <w:rFonts w:ascii="Times New Roman" w:hAnsi="Times New Roman" w:cs="Times New Roman"/>
          <w:sz w:val="26"/>
          <w:szCs w:val="26"/>
        </w:rPr>
        <w:tab/>
      </w:r>
      <w:r w:rsidRPr="000F2F8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F2F84">
        <w:rPr>
          <w:rFonts w:ascii="Times New Roman" w:hAnsi="Times New Roman" w:cs="Times New Roman"/>
          <w:sz w:val="26"/>
          <w:szCs w:val="26"/>
        </w:rPr>
        <w:t>Signature</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r w:rsidRPr="000F2F84">
        <w:rPr>
          <w:rFonts w:ascii="Times New Roman" w:hAnsi="Times New Roman" w:cs="Times New Roman"/>
          <w:sz w:val="26"/>
          <w:szCs w:val="26"/>
        </w:rPr>
        <w:tab/>
        <w:t xml:space="preserve">      Date</w:t>
      </w:r>
    </w:p>
    <w:p w:rsidR="007C461F" w:rsidRPr="000F2F84" w:rsidRDefault="007C461F" w:rsidP="007C461F">
      <w:pPr>
        <w:spacing w:after="0" w:line="240" w:lineRule="auto"/>
        <w:jc w:val="both"/>
        <w:rPr>
          <w:rFonts w:ascii="Times New Roman" w:hAnsi="Times New Roman" w:cs="Times New Roman"/>
          <w:sz w:val="26"/>
          <w:szCs w:val="26"/>
        </w:rPr>
      </w:pPr>
    </w:p>
    <w:p w:rsidR="007C461F" w:rsidRDefault="007C461F" w:rsidP="007C461F">
      <w:pPr>
        <w:spacing w:after="0" w:line="240" w:lineRule="auto"/>
        <w:jc w:val="both"/>
        <w:rPr>
          <w:rFonts w:ascii="Times New Roman" w:hAnsi="Times New Roman" w:cs="Times New Roman"/>
          <w:sz w:val="26"/>
          <w:szCs w:val="26"/>
        </w:rPr>
      </w:pPr>
    </w:p>
    <w:p w:rsidR="007C461F" w:rsidRDefault="007C461F" w:rsidP="007C461F">
      <w:pPr>
        <w:spacing w:after="0" w:line="240" w:lineRule="auto"/>
        <w:jc w:val="both"/>
        <w:rPr>
          <w:rFonts w:ascii="Times New Roman" w:hAnsi="Times New Roman" w:cs="Times New Roman"/>
          <w:sz w:val="26"/>
          <w:szCs w:val="26"/>
        </w:rPr>
      </w:pPr>
    </w:p>
    <w:p w:rsidR="007C461F" w:rsidRDefault="007C461F" w:rsidP="007C461F">
      <w:pPr>
        <w:spacing w:after="0" w:line="240" w:lineRule="auto"/>
        <w:jc w:val="both"/>
        <w:rPr>
          <w:rFonts w:ascii="Times New Roman" w:hAnsi="Times New Roman" w:cs="Times New Roman"/>
          <w:sz w:val="26"/>
          <w:szCs w:val="26"/>
        </w:rPr>
      </w:pPr>
    </w:p>
    <w:p w:rsidR="007C461F" w:rsidRDefault="007C461F" w:rsidP="007C461F">
      <w:pPr>
        <w:spacing w:after="0" w:line="240" w:lineRule="auto"/>
        <w:jc w:val="both"/>
        <w:rPr>
          <w:rFonts w:ascii="Times New Roman" w:hAnsi="Times New Roman" w:cs="Times New Roman"/>
          <w:sz w:val="26"/>
          <w:szCs w:val="26"/>
        </w:rPr>
      </w:pPr>
    </w:p>
    <w:p w:rsidR="007C461F" w:rsidRDefault="007C461F" w:rsidP="007C461F">
      <w:pPr>
        <w:spacing w:after="0" w:line="240" w:lineRule="auto"/>
        <w:jc w:val="both"/>
        <w:rPr>
          <w:rFonts w:ascii="Times New Roman" w:hAnsi="Times New Roman" w:cs="Times New Roman"/>
          <w:sz w:val="26"/>
          <w:szCs w:val="26"/>
        </w:rPr>
      </w:pPr>
    </w:p>
    <w:p w:rsidR="007C461F" w:rsidRDefault="007C461F" w:rsidP="007C461F">
      <w:pPr>
        <w:spacing w:after="0" w:line="240" w:lineRule="auto"/>
        <w:jc w:val="both"/>
        <w:rPr>
          <w:rFonts w:ascii="Times New Roman" w:hAnsi="Times New Roman" w:cs="Times New Roman"/>
          <w:sz w:val="26"/>
          <w:szCs w:val="26"/>
        </w:rPr>
      </w:pPr>
    </w:p>
    <w:p w:rsidR="007C461F" w:rsidRPr="000F2F84" w:rsidRDefault="007C461F" w:rsidP="007C461F">
      <w:pPr>
        <w:spacing w:after="0" w:line="240" w:lineRule="auto"/>
        <w:jc w:val="both"/>
        <w:rPr>
          <w:rFonts w:ascii="Times New Roman" w:hAnsi="Times New Roman" w:cs="Times New Roman"/>
          <w:sz w:val="26"/>
          <w:szCs w:val="26"/>
        </w:rPr>
      </w:pPr>
    </w:p>
    <w:p w:rsidR="007C461F" w:rsidRPr="000F2F84" w:rsidRDefault="007C461F" w:rsidP="007C461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Mrs. Adokutu, A.</w:t>
      </w:r>
      <w:r w:rsidRPr="000F2F84">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F2F84">
        <w:rPr>
          <w:rFonts w:ascii="Times New Roman" w:hAnsi="Times New Roman" w:cs="Times New Roman"/>
          <w:sz w:val="26"/>
          <w:szCs w:val="26"/>
        </w:rPr>
        <w:t xml:space="preserve">-----------------         </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p>
    <w:p w:rsidR="007C461F" w:rsidRDefault="007C461F" w:rsidP="007C461F">
      <w:pPr>
        <w:spacing w:after="0" w:line="240" w:lineRule="auto"/>
        <w:jc w:val="both"/>
        <w:rPr>
          <w:rFonts w:ascii="Times New Roman" w:hAnsi="Times New Roman" w:cs="Times New Roman"/>
          <w:sz w:val="26"/>
          <w:szCs w:val="26"/>
        </w:rPr>
      </w:pPr>
      <w:r w:rsidRPr="000F2F84">
        <w:rPr>
          <w:rFonts w:ascii="Times New Roman" w:hAnsi="Times New Roman" w:cs="Times New Roman"/>
          <w:sz w:val="26"/>
          <w:szCs w:val="26"/>
        </w:rPr>
        <w:t>Head Of Department</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r>
        <w:rPr>
          <w:rFonts w:ascii="Times New Roman" w:hAnsi="Times New Roman" w:cs="Times New Roman"/>
          <w:sz w:val="26"/>
          <w:szCs w:val="26"/>
        </w:rPr>
        <w:tab/>
        <w:t xml:space="preserve">   Signature                     </w:t>
      </w:r>
      <w:r>
        <w:rPr>
          <w:rFonts w:ascii="Times New Roman" w:hAnsi="Times New Roman" w:cs="Times New Roman"/>
          <w:sz w:val="26"/>
          <w:szCs w:val="26"/>
        </w:rPr>
        <w:tab/>
        <w:t xml:space="preserve">      </w:t>
      </w:r>
      <w:r w:rsidRPr="000F2F84">
        <w:rPr>
          <w:rFonts w:ascii="Times New Roman" w:hAnsi="Times New Roman" w:cs="Times New Roman"/>
          <w:sz w:val="26"/>
          <w:szCs w:val="26"/>
        </w:rPr>
        <w:t>Date</w:t>
      </w:r>
    </w:p>
    <w:p w:rsidR="007C461F" w:rsidRDefault="007C461F" w:rsidP="007C461F">
      <w:pPr>
        <w:spacing w:after="0" w:line="240" w:lineRule="auto"/>
        <w:jc w:val="both"/>
        <w:rPr>
          <w:rFonts w:ascii="Times New Roman" w:hAnsi="Times New Roman" w:cs="Times New Roman"/>
          <w:sz w:val="26"/>
          <w:szCs w:val="26"/>
        </w:rPr>
      </w:pPr>
    </w:p>
    <w:p w:rsidR="007C461F" w:rsidRDefault="007C461F" w:rsidP="007C461F">
      <w:pPr>
        <w:spacing w:after="0" w:line="240" w:lineRule="auto"/>
        <w:jc w:val="both"/>
        <w:rPr>
          <w:rFonts w:ascii="Times New Roman" w:hAnsi="Times New Roman" w:cs="Times New Roman"/>
          <w:sz w:val="26"/>
          <w:szCs w:val="26"/>
        </w:rPr>
      </w:pPr>
    </w:p>
    <w:p w:rsidR="007C461F" w:rsidRDefault="007C461F" w:rsidP="007C461F">
      <w:pPr>
        <w:spacing w:after="0" w:line="240" w:lineRule="auto"/>
        <w:jc w:val="both"/>
        <w:rPr>
          <w:rFonts w:ascii="Times New Roman" w:hAnsi="Times New Roman" w:cs="Times New Roman"/>
          <w:sz w:val="26"/>
          <w:szCs w:val="26"/>
        </w:rPr>
      </w:pPr>
    </w:p>
    <w:p w:rsidR="007C461F" w:rsidRDefault="007C461F" w:rsidP="007C461F">
      <w:pPr>
        <w:spacing w:after="0" w:line="240" w:lineRule="auto"/>
        <w:jc w:val="both"/>
        <w:rPr>
          <w:rFonts w:ascii="Times New Roman" w:hAnsi="Times New Roman" w:cs="Times New Roman"/>
          <w:sz w:val="26"/>
          <w:szCs w:val="26"/>
        </w:rPr>
      </w:pPr>
    </w:p>
    <w:p w:rsidR="007C461F" w:rsidRDefault="007C461F" w:rsidP="007C461F">
      <w:pPr>
        <w:spacing w:after="0" w:line="240" w:lineRule="auto"/>
        <w:jc w:val="both"/>
        <w:rPr>
          <w:rFonts w:ascii="Times New Roman" w:hAnsi="Times New Roman" w:cs="Times New Roman"/>
          <w:sz w:val="26"/>
          <w:szCs w:val="26"/>
        </w:rPr>
      </w:pPr>
    </w:p>
    <w:p w:rsidR="007C461F" w:rsidRDefault="007C461F" w:rsidP="007C461F">
      <w:pPr>
        <w:spacing w:after="0" w:line="240" w:lineRule="auto"/>
        <w:jc w:val="both"/>
        <w:rPr>
          <w:rFonts w:ascii="Times New Roman" w:hAnsi="Times New Roman" w:cs="Times New Roman"/>
          <w:sz w:val="26"/>
          <w:szCs w:val="26"/>
        </w:rPr>
      </w:pPr>
    </w:p>
    <w:p w:rsidR="007C461F" w:rsidRDefault="007C461F" w:rsidP="007C461F">
      <w:pPr>
        <w:spacing w:after="0" w:line="240" w:lineRule="auto"/>
        <w:jc w:val="both"/>
        <w:rPr>
          <w:rFonts w:ascii="Times New Roman" w:hAnsi="Times New Roman" w:cs="Times New Roman"/>
          <w:sz w:val="26"/>
          <w:szCs w:val="26"/>
        </w:rPr>
      </w:pPr>
    </w:p>
    <w:p w:rsidR="007C461F" w:rsidRPr="000F2F84" w:rsidRDefault="007C461F" w:rsidP="007C461F">
      <w:pPr>
        <w:spacing w:after="0" w:line="240" w:lineRule="auto"/>
        <w:jc w:val="both"/>
        <w:rPr>
          <w:rFonts w:ascii="Times New Roman" w:hAnsi="Times New Roman" w:cs="Times New Roman"/>
          <w:sz w:val="26"/>
          <w:szCs w:val="26"/>
        </w:rPr>
      </w:pPr>
      <w:r w:rsidRPr="000F2F84">
        <w:rPr>
          <w:rFonts w:ascii="Times New Roman" w:hAnsi="Times New Roman" w:cs="Times New Roman"/>
          <w:sz w:val="26"/>
          <w:szCs w:val="26"/>
        </w:rPr>
        <w:t>-------------------------</w:t>
      </w:r>
      <w:r w:rsidRPr="000F2F84">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r>
      <w:r w:rsidRPr="000F2F84">
        <w:rPr>
          <w:rFonts w:ascii="Times New Roman" w:hAnsi="Times New Roman" w:cs="Times New Roman"/>
          <w:sz w:val="26"/>
          <w:szCs w:val="26"/>
        </w:rPr>
        <w:t xml:space="preserve">-----------------         </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p>
    <w:p w:rsidR="007C461F" w:rsidRPr="000F2F84" w:rsidRDefault="007C461F" w:rsidP="007C461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Project Coordinator</w:t>
      </w:r>
      <w:r w:rsidRPr="000F2F84">
        <w:rPr>
          <w:rFonts w:ascii="Times New Roman" w:hAnsi="Times New Roman" w:cs="Times New Roman"/>
          <w:sz w:val="26"/>
          <w:szCs w:val="26"/>
        </w:rPr>
        <w:tab/>
      </w:r>
      <w:r w:rsidRPr="000F2F84">
        <w:rPr>
          <w:rFonts w:ascii="Times New Roman" w:hAnsi="Times New Roman" w:cs="Times New Roman"/>
          <w:sz w:val="26"/>
          <w:szCs w:val="26"/>
        </w:rPr>
        <w:tab/>
        <w:t xml:space="preserve">  </w:t>
      </w:r>
      <w:r>
        <w:rPr>
          <w:rFonts w:ascii="Times New Roman" w:hAnsi="Times New Roman" w:cs="Times New Roman"/>
          <w:sz w:val="26"/>
          <w:szCs w:val="26"/>
        </w:rPr>
        <w:tab/>
        <w:t xml:space="preserve">  </w:t>
      </w:r>
      <w:r>
        <w:rPr>
          <w:rFonts w:ascii="Times New Roman" w:hAnsi="Times New Roman" w:cs="Times New Roman"/>
          <w:sz w:val="26"/>
          <w:szCs w:val="26"/>
        </w:rPr>
        <w:tab/>
        <w:t xml:space="preserve">   Signature                     </w:t>
      </w:r>
      <w:r>
        <w:rPr>
          <w:rFonts w:ascii="Times New Roman" w:hAnsi="Times New Roman" w:cs="Times New Roman"/>
          <w:sz w:val="26"/>
          <w:szCs w:val="26"/>
        </w:rPr>
        <w:tab/>
        <w:t xml:space="preserve">       </w:t>
      </w:r>
      <w:r w:rsidRPr="000F2F84">
        <w:rPr>
          <w:rFonts w:ascii="Times New Roman" w:hAnsi="Times New Roman" w:cs="Times New Roman"/>
          <w:sz w:val="26"/>
          <w:szCs w:val="26"/>
        </w:rPr>
        <w:t>Date</w:t>
      </w:r>
    </w:p>
    <w:p w:rsidR="007C461F" w:rsidRPr="000F2F84" w:rsidRDefault="007C461F" w:rsidP="007C461F">
      <w:pPr>
        <w:spacing w:after="0" w:line="240" w:lineRule="auto"/>
        <w:jc w:val="both"/>
        <w:rPr>
          <w:rFonts w:ascii="Times New Roman" w:hAnsi="Times New Roman" w:cs="Times New Roman"/>
          <w:sz w:val="26"/>
          <w:szCs w:val="26"/>
        </w:rPr>
      </w:pPr>
    </w:p>
    <w:p w:rsidR="007C461F" w:rsidRDefault="007C461F" w:rsidP="007C461F">
      <w:pPr>
        <w:tabs>
          <w:tab w:val="left" w:pos="3330"/>
        </w:tabs>
        <w:spacing w:after="0" w:line="240" w:lineRule="auto"/>
        <w:jc w:val="both"/>
        <w:rPr>
          <w:rFonts w:ascii="Times New Roman" w:hAnsi="Times New Roman" w:cs="Times New Roman"/>
          <w:b/>
          <w:sz w:val="26"/>
          <w:szCs w:val="26"/>
          <w:lang w:val="en-GB"/>
        </w:rPr>
      </w:pPr>
    </w:p>
    <w:p w:rsidR="007C461F" w:rsidRDefault="007C461F" w:rsidP="007C461F">
      <w:pPr>
        <w:spacing w:after="0" w:line="480" w:lineRule="auto"/>
        <w:jc w:val="both"/>
        <w:rPr>
          <w:rFonts w:ascii="Times New Roman" w:hAnsi="Times New Roman" w:cs="Times New Roman"/>
          <w:b/>
          <w:sz w:val="26"/>
          <w:szCs w:val="26"/>
          <w:lang w:val="en-GB"/>
        </w:rPr>
      </w:pPr>
    </w:p>
    <w:p w:rsidR="007C461F" w:rsidRPr="000F2F84" w:rsidRDefault="007C461F" w:rsidP="007C461F">
      <w:pPr>
        <w:spacing w:line="480" w:lineRule="auto"/>
        <w:jc w:val="center"/>
        <w:rPr>
          <w:rFonts w:ascii="Times New Roman" w:hAnsi="Times New Roman" w:cs="Times New Roman"/>
          <w:b/>
          <w:sz w:val="26"/>
          <w:szCs w:val="26"/>
          <w:lang w:val="en-GB"/>
        </w:rPr>
      </w:pPr>
      <w:r w:rsidRPr="000F2F84">
        <w:rPr>
          <w:rFonts w:ascii="Times New Roman" w:hAnsi="Times New Roman" w:cs="Times New Roman"/>
          <w:b/>
          <w:sz w:val="26"/>
          <w:szCs w:val="26"/>
          <w:lang w:val="en-GB"/>
        </w:rPr>
        <w:lastRenderedPageBreak/>
        <w:t>DEDICATION</w:t>
      </w:r>
    </w:p>
    <w:p w:rsidR="007C461F" w:rsidRPr="000F2F84" w:rsidRDefault="007C461F" w:rsidP="007C461F">
      <w:pPr>
        <w:spacing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 xml:space="preserve">This research project is </w:t>
      </w:r>
      <w:r>
        <w:rPr>
          <w:rFonts w:ascii="Times New Roman" w:hAnsi="Times New Roman" w:cs="Times New Roman"/>
          <w:sz w:val="26"/>
          <w:szCs w:val="26"/>
        </w:rPr>
        <w:t xml:space="preserve">dedicated to the Almighty God. Also, to my Late father; Mr. Adewumi Olusade Joseph, May his soul rest in perfect peace.  </w:t>
      </w:r>
    </w:p>
    <w:p w:rsidR="007C461F" w:rsidRPr="000F2F84" w:rsidRDefault="007C461F" w:rsidP="007C461F">
      <w:pPr>
        <w:spacing w:line="480" w:lineRule="auto"/>
        <w:ind w:firstLine="720"/>
        <w:jc w:val="both"/>
        <w:rPr>
          <w:rFonts w:ascii="Times New Roman" w:hAnsi="Times New Roman" w:cs="Times New Roman"/>
          <w:sz w:val="26"/>
          <w:szCs w:val="26"/>
        </w:rPr>
      </w:pPr>
    </w:p>
    <w:p w:rsidR="007C461F" w:rsidRPr="000F2F84" w:rsidRDefault="007C461F" w:rsidP="007C461F">
      <w:pPr>
        <w:spacing w:line="480" w:lineRule="auto"/>
        <w:ind w:firstLine="720"/>
        <w:jc w:val="both"/>
        <w:rPr>
          <w:rFonts w:ascii="Times New Roman" w:hAnsi="Times New Roman" w:cs="Times New Roman"/>
          <w:sz w:val="26"/>
          <w:szCs w:val="26"/>
        </w:rPr>
      </w:pPr>
    </w:p>
    <w:p w:rsidR="007C461F" w:rsidRPr="000F2F84" w:rsidRDefault="007C461F" w:rsidP="007C461F">
      <w:pPr>
        <w:spacing w:line="480" w:lineRule="auto"/>
        <w:ind w:firstLine="720"/>
        <w:jc w:val="both"/>
        <w:rPr>
          <w:rFonts w:ascii="Times New Roman" w:hAnsi="Times New Roman" w:cs="Times New Roman"/>
          <w:sz w:val="26"/>
          <w:szCs w:val="26"/>
        </w:rPr>
      </w:pPr>
    </w:p>
    <w:p w:rsidR="007C461F" w:rsidRPr="000F2F84" w:rsidRDefault="007C461F" w:rsidP="007C461F">
      <w:pPr>
        <w:spacing w:line="480" w:lineRule="auto"/>
        <w:ind w:firstLine="720"/>
        <w:jc w:val="both"/>
        <w:rPr>
          <w:rFonts w:ascii="Times New Roman" w:hAnsi="Times New Roman" w:cs="Times New Roman"/>
          <w:sz w:val="26"/>
          <w:szCs w:val="26"/>
        </w:rPr>
      </w:pPr>
    </w:p>
    <w:p w:rsidR="007C461F" w:rsidRPr="000F2F84" w:rsidRDefault="007C461F" w:rsidP="007C461F">
      <w:pPr>
        <w:spacing w:line="480" w:lineRule="auto"/>
        <w:ind w:firstLine="720"/>
        <w:jc w:val="both"/>
        <w:rPr>
          <w:rFonts w:ascii="Times New Roman" w:hAnsi="Times New Roman" w:cs="Times New Roman"/>
          <w:sz w:val="26"/>
          <w:szCs w:val="26"/>
        </w:rPr>
      </w:pPr>
    </w:p>
    <w:p w:rsidR="007C461F" w:rsidRPr="000F2F84" w:rsidRDefault="007C461F" w:rsidP="007C461F">
      <w:pPr>
        <w:spacing w:line="480" w:lineRule="auto"/>
        <w:ind w:firstLine="720"/>
        <w:jc w:val="both"/>
        <w:rPr>
          <w:rFonts w:ascii="Times New Roman" w:hAnsi="Times New Roman" w:cs="Times New Roman"/>
          <w:sz w:val="26"/>
          <w:szCs w:val="26"/>
        </w:rPr>
      </w:pPr>
    </w:p>
    <w:p w:rsidR="007C461F" w:rsidRPr="000F2F84" w:rsidRDefault="007C461F" w:rsidP="007C461F">
      <w:pPr>
        <w:spacing w:line="480" w:lineRule="auto"/>
        <w:ind w:firstLine="720"/>
        <w:jc w:val="both"/>
        <w:rPr>
          <w:rFonts w:ascii="Times New Roman" w:hAnsi="Times New Roman" w:cs="Times New Roman"/>
          <w:sz w:val="26"/>
          <w:szCs w:val="26"/>
        </w:rPr>
      </w:pPr>
    </w:p>
    <w:p w:rsidR="007C461F" w:rsidRPr="000F2F84" w:rsidRDefault="007C461F" w:rsidP="007C461F">
      <w:pPr>
        <w:spacing w:line="480" w:lineRule="auto"/>
        <w:ind w:firstLine="720"/>
        <w:jc w:val="both"/>
        <w:rPr>
          <w:rFonts w:ascii="Times New Roman" w:hAnsi="Times New Roman" w:cs="Times New Roman"/>
          <w:sz w:val="26"/>
          <w:szCs w:val="26"/>
        </w:rPr>
      </w:pPr>
    </w:p>
    <w:p w:rsidR="007C461F" w:rsidRPr="000F2F84" w:rsidRDefault="007C461F" w:rsidP="007C461F">
      <w:pPr>
        <w:spacing w:line="480" w:lineRule="auto"/>
        <w:ind w:firstLine="720"/>
        <w:jc w:val="both"/>
        <w:rPr>
          <w:rFonts w:ascii="Times New Roman" w:hAnsi="Times New Roman" w:cs="Times New Roman"/>
          <w:sz w:val="26"/>
          <w:szCs w:val="26"/>
        </w:rPr>
      </w:pPr>
    </w:p>
    <w:p w:rsidR="007C461F" w:rsidRPr="000F2F84" w:rsidRDefault="007C461F" w:rsidP="007C461F">
      <w:pPr>
        <w:spacing w:line="480" w:lineRule="auto"/>
        <w:ind w:firstLine="720"/>
        <w:jc w:val="both"/>
        <w:rPr>
          <w:rFonts w:ascii="Times New Roman" w:hAnsi="Times New Roman" w:cs="Times New Roman"/>
          <w:sz w:val="26"/>
          <w:szCs w:val="26"/>
        </w:rPr>
      </w:pPr>
    </w:p>
    <w:p w:rsidR="007C461F" w:rsidRDefault="007C461F" w:rsidP="007C461F">
      <w:pPr>
        <w:spacing w:after="0" w:line="480" w:lineRule="auto"/>
        <w:ind w:firstLine="720"/>
        <w:jc w:val="center"/>
        <w:rPr>
          <w:rFonts w:ascii="Times New Roman" w:hAnsi="Times New Roman" w:cs="Times New Roman"/>
          <w:b/>
          <w:sz w:val="26"/>
          <w:szCs w:val="26"/>
        </w:rPr>
      </w:pPr>
    </w:p>
    <w:p w:rsidR="007C461F" w:rsidRDefault="007C461F" w:rsidP="007C461F">
      <w:pPr>
        <w:spacing w:after="0" w:line="480" w:lineRule="auto"/>
        <w:ind w:firstLine="720"/>
        <w:jc w:val="center"/>
        <w:rPr>
          <w:rFonts w:ascii="Times New Roman" w:hAnsi="Times New Roman" w:cs="Times New Roman"/>
          <w:b/>
          <w:sz w:val="26"/>
          <w:szCs w:val="26"/>
        </w:rPr>
      </w:pPr>
    </w:p>
    <w:p w:rsidR="007C461F" w:rsidRPr="000F2F84" w:rsidRDefault="007C461F" w:rsidP="007C461F">
      <w:pPr>
        <w:spacing w:after="0" w:line="480" w:lineRule="auto"/>
        <w:ind w:firstLine="720"/>
        <w:jc w:val="center"/>
        <w:rPr>
          <w:rFonts w:ascii="Times New Roman" w:hAnsi="Times New Roman" w:cs="Times New Roman"/>
          <w:b/>
          <w:sz w:val="26"/>
          <w:szCs w:val="26"/>
        </w:rPr>
      </w:pPr>
      <w:r w:rsidRPr="000F2F84">
        <w:rPr>
          <w:rFonts w:ascii="Times New Roman" w:hAnsi="Times New Roman" w:cs="Times New Roman"/>
          <w:b/>
          <w:sz w:val="26"/>
          <w:szCs w:val="26"/>
        </w:rPr>
        <w:lastRenderedPageBreak/>
        <w:t>ACKNOWLEDGEMENTS</w:t>
      </w:r>
    </w:p>
    <w:p w:rsidR="007C461F" w:rsidRPr="000F2F84" w:rsidRDefault="007C461F" w:rsidP="007C461F">
      <w:pPr>
        <w:spacing w:after="0"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I would like to express my since gratitude to Almighty God for giving me the priviledge to complete my project and also extend my life and give me strength, wisdom and opportunity to complete my NCE Programme.</w:t>
      </w:r>
    </w:p>
    <w:p w:rsidR="007C461F" w:rsidRPr="000F2F84" w:rsidRDefault="007C461F" w:rsidP="007C461F">
      <w:pPr>
        <w:spacing w:after="0"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 xml:space="preserve">I am indebted to my able and capable supervisor in person of </w:t>
      </w:r>
      <w:r w:rsidRPr="00502E06">
        <w:rPr>
          <w:rFonts w:ascii="Times New Roman" w:hAnsi="Times New Roman" w:cs="Times New Roman"/>
          <w:sz w:val="26"/>
          <w:szCs w:val="26"/>
        </w:rPr>
        <w:t>Dr. Mustapha</w:t>
      </w:r>
      <w:r>
        <w:rPr>
          <w:rFonts w:ascii="Times New Roman" w:hAnsi="Times New Roman" w:cs="Times New Roman"/>
          <w:sz w:val="26"/>
          <w:szCs w:val="26"/>
        </w:rPr>
        <w:t>,</w:t>
      </w:r>
      <w:r w:rsidRPr="00502E06">
        <w:rPr>
          <w:rFonts w:ascii="Times New Roman" w:hAnsi="Times New Roman" w:cs="Times New Roman"/>
          <w:sz w:val="26"/>
          <w:szCs w:val="26"/>
        </w:rPr>
        <w:t xml:space="preserve"> </w:t>
      </w:r>
      <w:r>
        <w:rPr>
          <w:rFonts w:ascii="Times New Roman" w:hAnsi="Times New Roman" w:cs="Times New Roman"/>
          <w:sz w:val="26"/>
          <w:szCs w:val="26"/>
        </w:rPr>
        <w:t xml:space="preserve">B. </w:t>
      </w:r>
      <w:r w:rsidRPr="00502E06">
        <w:rPr>
          <w:rFonts w:ascii="Times New Roman" w:hAnsi="Times New Roman" w:cs="Times New Roman"/>
          <w:sz w:val="26"/>
          <w:szCs w:val="26"/>
        </w:rPr>
        <w:t>Ajadi</w:t>
      </w:r>
      <w:r w:rsidRPr="000F2F84">
        <w:rPr>
          <w:rFonts w:ascii="Times New Roman" w:hAnsi="Times New Roman" w:cs="Times New Roman"/>
          <w:sz w:val="26"/>
          <w:szCs w:val="26"/>
        </w:rPr>
        <w:t xml:space="preserve"> for h</w:t>
      </w:r>
      <w:r>
        <w:rPr>
          <w:rFonts w:ascii="Times New Roman" w:hAnsi="Times New Roman" w:cs="Times New Roman"/>
          <w:sz w:val="26"/>
          <w:szCs w:val="26"/>
        </w:rPr>
        <w:t>is</w:t>
      </w:r>
      <w:r w:rsidRPr="000F2F84">
        <w:rPr>
          <w:rFonts w:ascii="Times New Roman" w:hAnsi="Times New Roman" w:cs="Times New Roman"/>
          <w:sz w:val="26"/>
          <w:szCs w:val="26"/>
        </w:rPr>
        <w:t xml:space="preserve"> kindness, encouragement, guidance and full support. May Almighty God bless you and reward you abundantly (Amen). I also appreciate my H.O.D. and all my lecturers in the Department of </w:t>
      </w:r>
      <w:r>
        <w:rPr>
          <w:rFonts w:ascii="Times New Roman" w:hAnsi="Times New Roman" w:cs="Times New Roman"/>
          <w:sz w:val="26"/>
          <w:szCs w:val="26"/>
        </w:rPr>
        <w:t>English Language</w:t>
      </w:r>
      <w:r w:rsidRPr="000F2F84">
        <w:rPr>
          <w:rFonts w:ascii="Times New Roman" w:hAnsi="Times New Roman" w:cs="Times New Roman"/>
          <w:sz w:val="26"/>
          <w:szCs w:val="26"/>
        </w:rPr>
        <w:t xml:space="preserve"> for their support, leadership, dedication to teach us and mentoring, thank </w:t>
      </w:r>
      <w:r>
        <w:rPr>
          <w:rFonts w:ascii="Times New Roman" w:hAnsi="Times New Roman" w:cs="Times New Roman"/>
          <w:sz w:val="26"/>
          <w:szCs w:val="26"/>
        </w:rPr>
        <w:t xml:space="preserve">to </w:t>
      </w:r>
      <w:r w:rsidRPr="000F2F84">
        <w:rPr>
          <w:rFonts w:ascii="Times New Roman" w:hAnsi="Times New Roman" w:cs="Times New Roman"/>
          <w:sz w:val="26"/>
          <w:szCs w:val="26"/>
        </w:rPr>
        <w:t>you all.</w:t>
      </w:r>
    </w:p>
    <w:p w:rsidR="007C461F" w:rsidRPr="000F2F84" w:rsidRDefault="007C461F" w:rsidP="007C461F">
      <w:pPr>
        <w:spacing w:after="0" w:line="480" w:lineRule="auto"/>
        <w:ind w:firstLine="720"/>
        <w:jc w:val="both"/>
        <w:rPr>
          <w:rFonts w:ascii="Times New Roman" w:hAnsi="Times New Roman" w:cs="Times New Roman"/>
          <w:sz w:val="26"/>
          <w:szCs w:val="26"/>
        </w:rPr>
      </w:pPr>
      <w:r w:rsidRPr="000F2F84">
        <w:rPr>
          <w:rFonts w:ascii="Times New Roman" w:hAnsi="Times New Roman" w:cs="Times New Roman"/>
          <w:sz w:val="26"/>
          <w:szCs w:val="26"/>
        </w:rPr>
        <w:t xml:space="preserve">My deepest gratitude goes to my able and wonderful parents; </w:t>
      </w:r>
      <w:r>
        <w:rPr>
          <w:rFonts w:ascii="Times New Roman" w:hAnsi="Times New Roman" w:cs="Times New Roman"/>
          <w:sz w:val="26"/>
          <w:szCs w:val="26"/>
        </w:rPr>
        <w:t>especially my Mother Mrs. Adewumi, Risikat Christiana for her</w:t>
      </w:r>
      <w:r w:rsidRPr="000F2F84">
        <w:rPr>
          <w:rFonts w:ascii="Times New Roman" w:hAnsi="Times New Roman" w:cs="Times New Roman"/>
          <w:sz w:val="26"/>
          <w:szCs w:val="26"/>
        </w:rPr>
        <w:t xml:space="preserve"> financial</w:t>
      </w:r>
      <w:r>
        <w:rPr>
          <w:rFonts w:ascii="Times New Roman" w:hAnsi="Times New Roman" w:cs="Times New Roman"/>
          <w:sz w:val="26"/>
          <w:szCs w:val="26"/>
        </w:rPr>
        <w:t xml:space="preserve"> support</w:t>
      </w:r>
      <w:r w:rsidRPr="000F2F84">
        <w:rPr>
          <w:rFonts w:ascii="Times New Roman" w:hAnsi="Times New Roman" w:cs="Times New Roman"/>
          <w:sz w:val="26"/>
          <w:szCs w:val="26"/>
        </w:rPr>
        <w:t>, advice</w:t>
      </w:r>
      <w:r>
        <w:rPr>
          <w:rFonts w:ascii="Times New Roman" w:hAnsi="Times New Roman" w:cs="Times New Roman"/>
          <w:sz w:val="26"/>
          <w:szCs w:val="26"/>
        </w:rPr>
        <w:t>,</w:t>
      </w:r>
      <w:r w:rsidRPr="000F2F84">
        <w:rPr>
          <w:rFonts w:ascii="Times New Roman" w:hAnsi="Times New Roman" w:cs="Times New Roman"/>
          <w:sz w:val="26"/>
          <w:szCs w:val="26"/>
        </w:rPr>
        <w:t xml:space="preserve"> prayers towards this success of my studies</w:t>
      </w:r>
      <w:r>
        <w:rPr>
          <w:rFonts w:ascii="Times New Roman" w:hAnsi="Times New Roman" w:cs="Times New Roman"/>
          <w:sz w:val="26"/>
          <w:szCs w:val="26"/>
        </w:rPr>
        <w:t>,</w:t>
      </w:r>
      <w:r w:rsidRPr="000F2F84">
        <w:rPr>
          <w:rFonts w:ascii="Times New Roman" w:hAnsi="Times New Roman" w:cs="Times New Roman"/>
          <w:sz w:val="26"/>
          <w:szCs w:val="26"/>
        </w:rPr>
        <w:t xml:space="preserve"> May Almighty God </w:t>
      </w:r>
      <w:r>
        <w:rPr>
          <w:rFonts w:ascii="Times New Roman" w:hAnsi="Times New Roman" w:cs="Times New Roman"/>
          <w:sz w:val="26"/>
          <w:szCs w:val="26"/>
        </w:rPr>
        <w:t>spare your life for me so as to eat the fruits of your labour in Jesus Name. I also</w:t>
      </w:r>
      <w:r w:rsidRPr="000F2F84">
        <w:rPr>
          <w:rFonts w:ascii="Times New Roman" w:hAnsi="Times New Roman" w:cs="Times New Roman"/>
          <w:sz w:val="26"/>
          <w:szCs w:val="26"/>
        </w:rPr>
        <w:t xml:space="preserve"> appreciate all my brothers and sisters,</w:t>
      </w:r>
      <w:r>
        <w:rPr>
          <w:rFonts w:ascii="Times New Roman" w:hAnsi="Times New Roman" w:cs="Times New Roman"/>
          <w:sz w:val="26"/>
          <w:szCs w:val="26"/>
        </w:rPr>
        <w:t xml:space="preserve"> Oluwakemisola, Adewumi Oluwaseyifunmi Ruth, and </w:t>
      </w:r>
      <w:r w:rsidRPr="000F2F84">
        <w:rPr>
          <w:rFonts w:ascii="Times New Roman" w:hAnsi="Times New Roman" w:cs="Times New Roman"/>
          <w:sz w:val="26"/>
          <w:szCs w:val="26"/>
        </w:rPr>
        <w:t xml:space="preserve">my friend </w:t>
      </w:r>
      <w:r>
        <w:rPr>
          <w:rFonts w:ascii="Times New Roman" w:hAnsi="Times New Roman" w:cs="Times New Roman"/>
          <w:sz w:val="26"/>
          <w:szCs w:val="26"/>
        </w:rPr>
        <w:t xml:space="preserve">Aremu Oluwasemiloore Precious. </w:t>
      </w:r>
      <w:r w:rsidRPr="000F2F84">
        <w:rPr>
          <w:rFonts w:ascii="Times New Roman" w:hAnsi="Times New Roman" w:cs="Times New Roman"/>
          <w:sz w:val="26"/>
          <w:szCs w:val="26"/>
        </w:rPr>
        <w:t xml:space="preserve"> I thank you all.  May God reward you abundantly, Amen.</w:t>
      </w:r>
    </w:p>
    <w:p w:rsidR="007C461F" w:rsidRPr="00C35B87" w:rsidRDefault="007C461F" w:rsidP="007C461F">
      <w:pPr>
        <w:spacing w:line="240" w:lineRule="auto"/>
        <w:jc w:val="center"/>
        <w:rPr>
          <w:rFonts w:ascii="Times New Roman" w:hAnsi="Times New Roman" w:cs="Times New Roman"/>
          <w:b/>
        </w:rPr>
      </w:pPr>
      <w:r w:rsidRPr="000F2F84">
        <w:rPr>
          <w:rFonts w:ascii="Times New Roman" w:hAnsi="Times New Roman" w:cs="Times New Roman"/>
          <w:sz w:val="26"/>
          <w:szCs w:val="26"/>
        </w:rPr>
        <w:tab/>
      </w:r>
      <w:r w:rsidRPr="000F2F84">
        <w:rPr>
          <w:rFonts w:ascii="Times New Roman" w:hAnsi="Times New Roman" w:cs="Times New Roman"/>
          <w:sz w:val="26"/>
          <w:szCs w:val="26"/>
        </w:rPr>
        <w:tab/>
      </w:r>
    </w:p>
    <w:p w:rsidR="007C461F" w:rsidRDefault="007C461F" w:rsidP="007C461F">
      <w:pPr>
        <w:spacing w:after="0" w:line="360" w:lineRule="auto"/>
        <w:jc w:val="center"/>
        <w:rPr>
          <w:rFonts w:ascii="Times New Roman" w:hAnsi="Times New Roman" w:cs="Times New Roman"/>
          <w:b/>
          <w:bCs/>
          <w:sz w:val="24"/>
          <w:szCs w:val="24"/>
        </w:rPr>
      </w:pPr>
    </w:p>
    <w:p w:rsidR="007C461F" w:rsidRDefault="007C461F" w:rsidP="007C461F">
      <w:pPr>
        <w:spacing w:after="0" w:line="360" w:lineRule="auto"/>
        <w:jc w:val="center"/>
        <w:rPr>
          <w:rFonts w:ascii="Times New Roman" w:hAnsi="Times New Roman" w:cs="Times New Roman"/>
          <w:b/>
          <w:bCs/>
          <w:sz w:val="24"/>
          <w:szCs w:val="24"/>
        </w:rPr>
      </w:pPr>
    </w:p>
    <w:p w:rsidR="007C461F" w:rsidRDefault="007C461F" w:rsidP="007C461F">
      <w:pPr>
        <w:spacing w:after="0" w:line="360" w:lineRule="auto"/>
        <w:jc w:val="center"/>
        <w:rPr>
          <w:rFonts w:ascii="Times New Roman" w:hAnsi="Times New Roman" w:cs="Times New Roman"/>
          <w:b/>
          <w:bCs/>
          <w:sz w:val="24"/>
          <w:szCs w:val="24"/>
        </w:rPr>
      </w:pPr>
    </w:p>
    <w:p w:rsidR="007C461F" w:rsidRDefault="007C461F" w:rsidP="007C461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ABSTRACT </w:t>
      </w:r>
    </w:p>
    <w:p w:rsidR="007C461F" w:rsidRDefault="007C461F" w:rsidP="007C461F">
      <w:pPr>
        <w:pStyle w:val="Style"/>
        <w:ind w:left="9" w:right="43" w:firstLine="662"/>
        <w:jc w:val="both"/>
        <w:rPr>
          <w:i/>
          <w:iCs/>
          <w:color w:val="000000"/>
          <w:lang w:bidi="he-IL"/>
        </w:rPr>
      </w:pPr>
      <w:r w:rsidRPr="00147D75">
        <w:rPr>
          <w:i/>
          <w:iCs/>
          <w:color w:val="000000"/>
          <w:lang w:bidi="he-IL"/>
        </w:rPr>
        <w:t xml:space="preserve">The study assessed the impact of instructional materials in teaching and learning of English Language in secondary schools in IIorin West LGA, Kwara State. Four research questions and three hypotheses was formulated in this study. </w:t>
      </w:r>
    </w:p>
    <w:p w:rsidR="007C461F" w:rsidRPr="00147D75" w:rsidRDefault="007C461F" w:rsidP="007C461F">
      <w:pPr>
        <w:pStyle w:val="Style"/>
        <w:ind w:left="9" w:right="43" w:firstLine="662"/>
        <w:jc w:val="both"/>
        <w:rPr>
          <w:i/>
          <w:iCs/>
          <w:color w:val="000000"/>
          <w:lang w:bidi="he-IL"/>
        </w:rPr>
      </w:pPr>
      <w:r w:rsidRPr="00147D75">
        <w:rPr>
          <w:i/>
          <w:iCs/>
          <w:color w:val="000000"/>
          <w:lang w:bidi="he-IL"/>
        </w:rPr>
        <w:t xml:space="preserve">The study adopted descriptive survey and a sample size of 120 comprises of both teachers and students was randomly selected from the study population often (10) schools in Ilorin West LGA, Kwara State. The instrument used was questionnaire relating to specific purpose of the study. Data was analyzed using frequency and simple percentage to get the information of respondents, mean score was used for the research questions while chi-square statistical was used to test the research hypotheses. </w:t>
      </w:r>
    </w:p>
    <w:p w:rsidR="007C461F" w:rsidRDefault="007C461F" w:rsidP="007C461F">
      <w:pPr>
        <w:spacing w:after="0" w:line="240" w:lineRule="auto"/>
        <w:ind w:firstLine="671"/>
        <w:jc w:val="both"/>
        <w:rPr>
          <w:rFonts w:ascii="Times New Roman" w:hAnsi="Times New Roman" w:cs="Times New Roman"/>
          <w:i/>
          <w:iCs/>
          <w:color w:val="000000"/>
          <w:sz w:val="24"/>
          <w:szCs w:val="24"/>
          <w:lang w:bidi="he-IL"/>
        </w:rPr>
      </w:pPr>
      <w:r w:rsidRPr="00147D75">
        <w:rPr>
          <w:rFonts w:ascii="Times New Roman" w:hAnsi="Times New Roman" w:cs="Times New Roman"/>
          <w:i/>
          <w:iCs/>
          <w:color w:val="000000"/>
          <w:sz w:val="24"/>
          <w:szCs w:val="24"/>
          <w:lang w:bidi="he-IL"/>
        </w:rPr>
        <w:t xml:space="preserve">Findings revealed that using instructional materials influence the learning of English language, the qualification of teachers with respect to their knowledge of the subject matter determine their choice and selection of instructional materials and there is a strongly relationship between experience of teachers and utilization of instructional materials which positively influence the academic performance of students. Also, it was revealed that there is significant relationship between teachers attitude and instructional materials in teaching and learning and learning of English language. </w:t>
      </w:r>
    </w:p>
    <w:p w:rsidR="007C461F" w:rsidRPr="00147D75" w:rsidRDefault="007C461F" w:rsidP="007C461F">
      <w:pPr>
        <w:spacing w:after="0" w:line="240" w:lineRule="auto"/>
        <w:ind w:firstLine="671"/>
        <w:jc w:val="both"/>
        <w:rPr>
          <w:rFonts w:ascii="Times New Roman" w:hAnsi="Times New Roman" w:cs="Times New Roman"/>
          <w:sz w:val="24"/>
          <w:szCs w:val="24"/>
        </w:rPr>
      </w:pPr>
      <w:r w:rsidRPr="00147D75">
        <w:rPr>
          <w:rFonts w:ascii="Times New Roman" w:eastAsia="Times New Roman" w:hAnsi="Times New Roman" w:cs="Times New Roman"/>
          <w:i/>
          <w:iCs/>
          <w:color w:val="000000" w:themeColor="text1"/>
          <w:sz w:val="24"/>
          <w:szCs w:val="24"/>
        </w:rPr>
        <w:t>Based on the findings, the following recommendations were made</w:t>
      </w:r>
      <w:r>
        <w:rPr>
          <w:rFonts w:ascii="Times New Roman" w:eastAsia="Times New Roman" w:hAnsi="Times New Roman" w:cs="Times New Roman"/>
          <w:i/>
          <w:iCs/>
          <w:color w:val="000000" w:themeColor="text1"/>
          <w:sz w:val="24"/>
          <w:szCs w:val="24"/>
        </w:rPr>
        <w:t>;</w:t>
      </w:r>
      <w:r w:rsidRPr="00147D75">
        <w:rPr>
          <w:rFonts w:ascii="Times New Roman" w:eastAsia="Times New Roman" w:hAnsi="Times New Roman" w:cs="Times New Roman"/>
          <w:i/>
          <w:iCs/>
          <w:color w:val="000000" w:themeColor="text1"/>
          <w:sz w:val="24"/>
          <w:szCs w:val="24"/>
        </w:rPr>
        <w:t xml:space="preserve"> government and school authorities should ensure the consistent supply of diverse instructional materials, including visual, audio, and digital tools. Workshops and seminars should be organized regularly to train teachers on how to effectively select, improvise, and utilize instructional materials. Timely payment of salaries and provision of incentives will boost teacher morale and encourage them to make full use of available instructional aids. Teachers should be encouraged to be innovative and to explore locally available materials to enhance teaching, especially when standard resources are not available. </w:t>
      </w:r>
      <w:r w:rsidRPr="00147D75">
        <w:rPr>
          <w:rFonts w:ascii="Times New Roman" w:hAnsi="Times New Roman" w:cs="Times New Roman"/>
          <w:i/>
          <w:iCs/>
          <w:color w:val="000000" w:themeColor="text1"/>
          <w:sz w:val="24"/>
          <w:szCs w:val="24"/>
        </w:rPr>
        <w:t>Schools should employ or designate resource persons to assist teachers in sourcing and managing instructional materials</w:t>
      </w:r>
      <w:r w:rsidRPr="000E5238">
        <w:rPr>
          <w:rFonts w:ascii="Times New Roman" w:hAnsi="Times New Roman" w:cs="Times New Roman"/>
          <w:color w:val="000000" w:themeColor="text1"/>
          <w:sz w:val="24"/>
          <w:szCs w:val="24"/>
        </w:rPr>
        <w:t>.</w:t>
      </w:r>
    </w:p>
    <w:p w:rsidR="007C461F" w:rsidRDefault="007C461F" w:rsidP="007C461F">
      <w:pPr>
        <w:spacing w:after="0" w:line="480" w:lineRule="auto"/>
        <w:jc w:val="center"/>
        <w:rPr>
          <w:rFonts w:ascii="Times New Roman" w:hAnsi="Times New Roman" w:cs="Times New Roman"/>
          <w:b/>
          <w:sz w:val="24"/>
          <w:szCs w:val="24"/>
        </w:rPr>
      </w:pPr>
    </w:p>
    <w:p w:rsidR="007C461F" w:rsidRDefault="007C461F" w:rsidP="007C461F">
      <w:pPr>
        <w:spacing w:after="0" w:line="480" w:lineRule="auto"/>
        <w:jc w:val="center"/>
        <w:rPr>
          <w:rFonts w:ascii="Times New Roman" w:hAnsi="Times New Roman" w:cs="Times New Roman"/>
          <w:b/>
          <w:sz w:val="24"/>
          <w:szCs w:val="24"/>
        </w:rPr>
      </w:pPr>
    </w:p>
    <w:p w:rsidR="007C461F" w:rsidRDefault="007C461F" w:rsidP="007C461F">
      <w:pPr>
        <w:spacing w:after="0" w:line="480" w:lineRule="auto"/>
        <w:jc w:val="center"/>
        <w:rPr>
          <w:rFonts w:ascii="Times New Roman" w:hAnsi="Times New Roman" w:cs="Times New Roman"/>
          <w:b/>
          <w:sz w:val="24"/>
          <w:szCs w:val="24"/>
        </w:rPr>
      </w:pPr>
    </w:p>
    <w:p w:rsidR="007C461F" w:rsidRDefault="007C461F" w:rsidP="007C461F">
      <w:pPr>
        <w:spacing w:after="0" w:line="480" w:lineRule="auto"/>
        <w:jc w:val="center"/>
        <w:rPr>
          <w:rFonts w:ascii="Times New Roman" w:hAnsi="Times New Roman" w:cs="Times New Roman"/>
          <w:b/>
          <w:sz w:val="24"/>
          <w:szCs w:val="24"/>
        </w:rPr>
      </w:pPr>
    </w:p>
    <w:p w:rsidR="007C461F" w:rsidRDefault="007C461F" w:rsidP="007C461F">
      <w:pPr>
        <w:spacing w:after="0" w:line="480" w:lineRule="auto"/>
        <w:jc w:val="center"/>
        <w:rPr>
          <w:rFonts w:ascii="Times New Roman" w:hAnsi="Times New Roman" w:cs="Times New Roman"/>
          <w:b/>
          <w:sz w:val="24"/>
          <w:szCs w:val="24"/>
        </w:rPr>
      </w:pPr>
    </w:p>
    <w:p w:rsidR="007C461F" w:rsidRDefault="007C461F" w:rsidP="007C461F">
      <w:pPr>
        <w:spacing w:after="0" w:line="480" w:lineRule="auto"/>
        <w:jc w:val="center"/>
        <w:rPr>
          <w:rFonts w:ascii="Times New Roman" w:hAnsi="Times New Roman" w:cs="Times New Roman"/>
          <w:b/>
          <w:sz w:val="24"/>
          <w:szCs w:val="24"/>
        </w:rPr>
      </w:pPr>
    </w:p>
    <w:p w:rsidR="007C461F" w:rsidRDefault="007C461F" w:rsidP="007C461F">
      <w:pPr>
        <w:spacing w:after="0" w:line="480" w:lineRule="auto"/>
        <w:jc w:val="center"/>
        <w:rPr>
          <w:rFonts w:ascii="Times New Roman" w:hAnsi="Times New Roman" w:cs="Times New Roman"/>
          <w:b/>
          <w:sz w:val="24"/>
          <w:szCs w:val="24"/>
        </w:rPr>
      </w:pPr>
    </w:p>
    <w:p w:rsidR="007C461F" w:rsidRPr="0009223B" w:rsidRDefault="007C461F" w:rsidP="007C461F">
      <w:pPr>
        <w:spacing w:after="0" w:line="480" w:lineRule="auto"/>
        <w:jc w:val="center"/>
        <w:rPr>
          <w:rFonts w:ascii="Times New Roman" w:hAnsi="Times New Roman"/>
          <w:b/>
          <w:sz w:val="24"/>
          <w:szCs w:val="24"/>
        </w:rPr>
      </w:pPr>
      <w:r w:rsidRPr="0009223B">
        <w:rPr>
          <w:rFonts w:ascii="Times New Roman" w:hAnsi="Times New Roman"/>
          <w:b/>
          <w:sz w:val="24"/>
          <w:szCs w:val="24"/>
        </w:rPr>
        <w:lastRenderedPageBreak/>
        <w:t>TABLE OF CONTENTS</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TITLE PAGE                                                                                                             </w:t>
      </w:r>
      <w:r>
        <w:rPr>
          <w:rFonts w:ascii="Times New Roman" w:hAnsi="Times New Roman"/>
          <w:sz w:val="24"/>
          <w:szCs w:val="24"/>
        </w:rPr>
        <w:t xml:space="preserve">             </w:t>
      </w:r>
      <w:r w:rsidRPr="0009223B">
        <w:rPr>
          <w:rFonts w:ascii="Times New Roman" w:hAnsi="Times New Roman"/>
          <w:sz w:val="24"/>
          <w:szCs w:val="24"/>
        </w:rPr>
        <w:t>I</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CERTIFICATION                                                                                                    </w:t>
      </w:r>
      <w:r>
        <w:rPr>
          <w:rFonts w:ascii="Times New Roman" w:hAnsi="Times New Roman"/>
          <w:sz w:val="24"/>
          <w:szCs w:val="24"/>
        </w:rPr>
        <w:t xml:space="preserve">             </w:t>
      </w:r>
      <w:r w:rsidRPr="0009223B">
        <w:rPr>
          <w:rFonts w:ascii="Times New Roman" w:hAnsi="Times New Roman"/>
          <w:sz w:val="24"/>
          <w:szCs w:val="24"/>
        </w:rPr>
        <w:t>II</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DEDICATION                                                                                                        </w:t>
      </w:r>
      <w:r>
        <w:rPr>
          <w:rFonts w:ascii="Times New Roman" w:hAnsi="Times New Roman"/>
          <w:sz w:val="24"/>
          <w:szCs w:val="24"/>
        </w:rPr>
        <w:t xml:space="preserve">             </w:t>
      </w:r>
      <w:r w:rsidRPr="0009223B">
        <w:rPr>
          <w:rFonts w:ascii="Times New Roman" w:hAnsi="Times New Roman"/>
          <w:sz w:val="24"/>
          <w:szCs w:val="24"/>
        </w:rPr>
        <w:t>III</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ACKNOWLEDGEMENTS                                                                                    </w:t>
      </w:r>
      <w:r>
        <w:rPr>
          <w:rFonts w:ascii="Times New Roman" w:hAnsi="Times New Roman"/>
          <w:sz w:val="24"/>
          <w:szCs w:val="24"/>
        </w:rPr>
        <w:t xml:space="preserve">             </w:t>
      </w:r>
      <w:r w:rsidRPr="0009223B">
        <w:rPr>
          <w:rFonts w:ascii="Times New Roman" w:hAnsi="Times New Roman"/>
          <w:sz w:val="24"/>
          <w:szCs w:val="24"/>
        </w:rPr>
        <w:t>IV</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ABSTRACT                                                                                                             </w:t>
      </w:r>
      <w:r>
        <w:rPr>
          <w:rFonts w:ascii="Times New Roman" w:hAnsi="Times New Roman"/>
          <w:sz w:val="24"/>
          <w:szCs w:val="24"/>
        </w:rPr>
        <w:t xml:space="preserve">             </w:t>
      </w:r>
      <w:r w:rsidRPr="0009223B">
        <w:rPr>
          <w:rFonts w:ascii="Times New Roman" w:hAnsi="Times New Roman"/>
          <w:sz w:val="24"/>
          <w:szCs w:val="24"/>
        </w:rPr>
        <w:t xml:space="preserve">V </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TABLE OF CONTENTS                                                                                       </w:t>
      </w:r>
      <w:r>
        <w:rPr>
          <w:rFonts w:ascii="Times New Roman" w:hAnsi="Times New Roman"/>
          <w:sz w:val="24"/>
          <w:szCs w:val="24"/>
        </w:rPr>
        <w:t xml:space="preserve">              </w:t>
      </w:r>
      <w:r w:rsidRPr="0009223B">
        <w:rPr>
          <w:rFonts w:ascii="Times New Roman" w:hAnsi="Times New Roman"/>
          <w:sz w:val="24"/>
          <w:szCs w:val="24"/>
        </w:rPr>
        <w:t>VI</w:t>
      </w:r>
    </w:p>
    <w:p w:rsidR="007C461F" w:rsidRPr="0009223B" w:rsidRDefault="007C461F" w:rsidP="007C461F">
      <w:pPr>
        <w:spacing w:after="0" w:line="480" w:lineRule="auto"/>
        <w:jc w:val="both"/>
        <w:rPr>
          <w:rFonts w:ascii="Times New Roman" w:hAnsi="Times New Roman"/>
          <w:b/>
          <w:sz w:val="24"/>
          <w:szCs w:val="24"/>
        </w:rPr>
      </w:pPr>
      <w:r w:rsidRPr="0009223B">
        <w:rPr>
          <w:rFonts w:ascii="Times New Roman" w:hAnsi="Times New Roman"/>
          <w:b/>
          <w:sz w:val="24"/>
          <w:szCs w:val="24"/>
        </w:rPr>
        <w:t xml:space="preserve">CHAPTER ONE: INTRODUCTION </w:t>
      </w:r>
      <w:r w:rsidRPr="0009223B">
        <w:rPr>
          <w:rFonts w:ascii="Times New Roman" w:hAnsi="Times New Roman"/>
          <w:b/>
          <w:sz w:val="24"/>
          <w:szCs w:val="24"/>
        </w:rPr>
        <w:tab/>
      </w:r>
      <w:r w:rsidRPr="0009223B">
        <w:rPr>
          <w:rFonts w:ascii="Times New Roman" w:hAnsi="Times New Roman"/>
          <w:b/>
          <w:sz w:val="24"/>
          <w:szCs w:val="24"/>
        </w:rPr>
        <w:tab/>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Background to the Study                                                                                           </w:t>
      </w:r>
      <w:r>
        <w:rPr>
          <w:rFonts w:ascii="Times New Roman" w:hAnsi="Times New Roman"/>
          <w:sz w:val="24"/>
          <w:szCs w:val="24"/>
        </w:rPr>
        <w:t xml:space="preserve">             </w:t>
      </w:r>
      <w:r w:rsidRPr="0009223B">
        <w:rPr>
          <w:rFonts w:ascii="Times New Roman" w:hAnsi="Times New Roman"/>
          <w:sz w:val="24"/>
          <w:szCs w:val="24"/>
        </w:rPr>
        <w:t>1</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Statement of the Problem                                                                                          </w:t>
      </w:r>
      <w:r>
        <w:rPr>
          <w:rFonts w:ascii="Times New Roman" w:hAnsi="Times New Roman"/>
          <w:sz w:val="24"/>
          <w:szCs w:val="24"/>
        </w:rPr>
        <w:t xml:space="preserve">             3</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Purpose of the Study                                                                                                 </w:t>
      </w:r>
      <w:r>
        <w:rPr>
          <w:rFonts w:ascii="Times New Roman" w:hAnsi="Times New Roman"/>
          <w:sz w:val="24"/>
          <w:szCs w:val="24"/>
        </w:rPr>
        <w:t xml:space="preserve">             4</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Research Questions                                                                                                   </w:t>
      </w:r>
      <w:r>
        <w:rPr>
          <w:rFonts w:ascii="Times New Roman" w:hAnsi="Times New Roman"/>
          <w:sz w:val="24"/>
          <w:szCs w:val="24"/>
        </w:rPr>
        <w:t xml:space="preserve">             4</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Research Hypotheses                                                                                                </w:t>
      </w:r>
      <w:r>
        <w:rPr>
          <w:rFonts w:ascii="Times New Roman" w:hAnsi="Times New Roman"/>
          <w:sz w:val="24"/>
          <w:szCs w:val="24"/>
        </w:rPr>
        <w:t xml:space="preserve">              5</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Significance of the Study                                                                                          </w:t>
      </w:r>
      <w:r>
        <w:rPr>
          <w:rFonts w:ascii="Times New Roman" w:hAnsi="Times New Roman"/>
          <w:sz w:val="24"/>
          <w:szCs w:val="24"/>
        </w:rPr>
        <w:t xml:space="preserve">             5</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Scope and Delimitation of the Study                                                                      </w:t>
      </w:r>
      <w:r>
        <w:rPr>
          <w:rFonts w:ascii="Times New Roman" w:hAnsi="Times New Roman"/>
          <w:sz w:val="24"/>
          <w:szCs w:val="24"/>
        </w:rPr>
        <w:t xml:space="preserve">                7</w:t>
      </w:r>
      <w:r w:rsidRPr="0009223B">
        <w:rPr>
          <w:rFonts w:ascii="Times New Roman" w:hAnsi="Times New Roman"/>
          <w:sz w:val="24"/>
          <w:szCs w:val="24"/>
        </w:rPr>
        <w:t xml:space="preserve"> </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Operational Definition of Term</w:t>
      </w:r>
      <w:r>
        <w:rPr>
          <w:rFonts w:ascii="Times New Roman" w:hAnsi="Times New Roman"/>
          <w:sz w:val="24"/>
          <w:szCs w:val="24"/>
        </w:rPr>
        <w:t>s</w:t>
      </w:r>
      <w:r w:rsidRPr="0009223B">
        <w:rPr>
          <w:rFonts w:ascii="Times New Roman" w:hAnsi="Times New Roman"/>
          <w:sz w:val="24"/>
          <w:szCs w:val="24"/>
        </w:rPr>
        <w:t xml:space="preserve">                                                                              </w:t>
      </w:r>
      <w:r>
        <w:rPr>
          <w:rFonts w:ascii="Times New Roman" w:hAnsi="Times New Roman"/>
          <w:sz w:val="24"/>
          <w:szCs w:val="24"/>
        </w:rPr>
        <w:t xml:space="preserve">              7</w:t>
      </w:r>
    </w:p>
    <w:p w:rsidR="007C461F" w:rsidRPr="0009223B" w:rsidRDefault="007C461F" w:rsidP="007C461F">
      <w:pPr>
        <w:spacing w:after="0" w:line="480" w:lineRule="auto"/>
        <w:jc w:val="both"/>
        <w:rPr>
          <w:rFonts w:ascii="Times New Roman" w:hAnsi="Times New Roman"/>
          <w:b/>
          <w:sz w:val="24"/>
          <w:szCs w:val="24"/>
        </w:rPr>
      </w:pPr>
      <w:r w:rsidRPr="0009223B">
        <w:rPr>
          <w:rFonts w:ascii="Times New Roman" w:hAnsi="Times New Roman"/>
          <w:b/>
          <w:sz w:val="24"/>
          <w:szCs w:val="24"/>
        </w:rPr>
        <w:t xml:space="preserve">CHAPTER TWO: REVIEW OF RELATED LITERATURE </w:t>
      </w:r>
    </w:p>
    <w:p w:rsidR="007C461F" w:rsidRPr="0009223B" w:rsidRDefault="007C461F" w:rsidP="007C461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Pr="0009223B">
        <w:rPr>
          <w:rFonts w:ascii="Times New Roman" w:hAnsi="Times New Roman" w:cs="Times New Roman"/>
          <w:color w:val="000000" w:themeColor="text1"/>
          <w:sz w:val="24"/>
          <w:szCs w:val="24"/>
        </w:rPr>
        <w:t xml:space="preserve">Concept of </w:t>
      </w:r>
      <w:r>
        <w:rPr>
          <w:rFonts w:ascii="Times New Roman" w:hAnsi="Times New Roman" w:cs="Times New Roman"/>
          <w:color w:val="000000" w:themeColor="text1"/>
          <w:sz w:val="24"/>
          <w:szCs w:val="24"/>
        </w:rPr>
        <w:t>Language</w:t>
      </w:r>
      <w:r w:rsidRPr="000922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8</w:t>
      </w:r>
    </w:p>
    <w:p w:rsidR="007C461F" w:rsidRPr="0009223B" w:rsidRDefault="007C461F" w:rsidP="007C461F">
      <w:pPr>
        <w:spacing w:after="0" w:line="480" w:lineRule="auto"/>
        <w:jc w:val="both"/>
        <w:rPr>
          <w:rFonts w:ascii="Times New Roman" w:hAnsi="Times New Roman" w:cs="Times New Roman"/>
          <w:color w:val="000000" w:themeColor="text1"/>
          <w:sz w:val="24"/>
          <w:szCs w:val="24"/>
        </w:rPr>
      </w:pPr>
      <w:r w:rsidRPr="0009223B">
        <w:rPr>
          <w:rFonts w:ascii="Times New Roman" w:hAnsi="Times New Roman" w:cs="Times New Roman"/>
          <w:color w:val="000000" w:themeColor="text1"/>
          <w:sz w:val="24"/>
          <w:szCs w:val="24"/>
        </w:rPr>
        <w:t xml:space="preserve">Concept of </w:t>
      </w:r>
      <w:r>
        <w:rPr>
          <w:rFonts w:ascii="Times New Roman" w:hAnsi="Times New Roman" w:cs="Times New Roman"/>
          <w:color w:val="000000" w:themeColor="text1"/>
          <w:sz w:val="24"/>
          <w:szCs w:val="24"/>
        </w:rPr>
        <w:t xml:space="preserve">Teaching and Learning </w:t>
      </w:r>
      <w:r w:rsidRPr="000922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11</w:t>
      </w:r>
    </w:p>
    <w:p w:rsidR="007C461F" w:rsidRDefault="007C461F" w:rsidP="007C461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Pr="0009223B">
        <w:rPr>
          <w:rFonts w:ascii="Times New Roman" w:hAnsi="Times New Roman" w:cs="Times New Roman"/>
          <w:color w:val="000000" w:themeColor="text1"/>
          <w:sz w:val="24"/>
          <w:szCs w:val="24"/>
        </w:rPr>
        <w:t xml:space="preserve">Concept of </w:t>
      </w:r>
      <w:r>
        <w:rPr>
          <w:rFonts w:ascii="Times New Roman" w:hAnsi="Times New Roman" w:cs="Times New Roman"/>
          <w:color w:val="000000" w:themeColor="text1"/>
          <w:sz w:val="24"/>
          <w:szCs w:val="24"/>
        </w:rPr>
        <w:t>Instructional Materials                                                                                13</w:t>
      </w:r>
    </w:p>
    <w:p w:rsidR="007C461F" w:rsidRDefault="007C461F" w:rsidP="007C461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Types</w:t>
      </w:r>
      <w:r w:rsidRPr="0009223B">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Instructional Material for Teaching  English Language                                       16</w:t>
      </w:r>
    </w:p>
    <w:p w:rsidR="007C461F" w:rsidRPr="00AE6031" w:rsidRDefault="007C461F" w:rsidP="007C461F">
      <w:pPr>
        <w:spacing w:after="0" w:line="480" w:lineRule="auto"/>
        <w:jc w:val="both"/>
        <w:rPr>
          <w:rFonts w:ascii="Times New Roman" w:hAnsi="Times New Roman" w:cs="Times New Roman"/>
          <w:color w:val="000000" w:themeColor="text1"/>
          <w:sz w:val="24"/>
          <w:szCs w:val="24"/>
        </w:rPr>
      </w:pPr>
      <w:r w:rsidRPr="00AE6031">
        <w:rPr>
          <w:rFonts w:ascii="Times New Roman" w:hAnsi="Times New Roman" w:cs="Times New Roman"/>
          <w:color w:val="000000" w:themeColor="text1"/>
          <w:sz w:val="24"/>
          <w:szCs w:val="24"/>
        </w:rPr>
        <w:lastRenderedPageBreak/>
        <w:t>The Importance and Uses of Instructional Material in Teaching English Language</w:t>
      </w:r>
      <w:r>
        <w:rPr>
          <w:rFonts w:ascii="Times New Roman" w:hAnsi="Times New Roman" w:cs="Times New Roman"/>
          <w:color w:val="000000" w:themeColor="text1"/>
          <w:sz w:val="24"/>
          <w:szCs w:val="24"/>
        </w:rPr>
        <w:t xml:space="preserve">           21</w:t>
      </w:r>
    </w:p>
    <w:p w:rsidR="007C461F" w:rsidRPr="00AE6031" w:rsidRDefault="007C461F" w:rsidP="007C461F">
      <w:pPr>
        <w:spacing w:after="0" w:line="480" w:lineRule="auto"/>
        <w:jc w:val="both"/>
        <w:rPr>
          <w:rFonts w:ascii="Times New Roman" w:hAnsi="Times New Roman" w:cs="Times New Roman"/>
          <w:color w:val="000000" w:themeColor="text1"/>
          <w:sz w:val="24"/>
          <w:szCs w:val="24"/>
        </w:rPr>
      </w:pPr>
      <w:r w:rsidRPr="00AE6031">
        <w:rPr>
          <w:rFonts w:ascii="Times New Roman" w:hAnsi="Times New Roman" w:cs="Times New Roman"/>
          <w:color w:val="000000" w:themeColor="text1"/>
          <w:sz w:val="24"/>
          <w:szCs w:val="24"/>
        </w:rPr>
        <w:t>Instructional Material and the Teacher’s Competence</w:t>
      </w:r>
      <w:r>
        <w:rPr>
          <w:rFonts w:ascii="Times New Roman" w:hAnsi="Times New Roman" w:cs="Times New Roman"/>
          <w:color w:val="000000" w:themeColor="text1"/>
          <w:sz w:val="24"/>
          <w:szCs w:val="24"/>
        </w:rPr>
        <w:t xml:space="preserve">                                                         24</w:t>
      </w:r>
      <w:r w:rsidRPr="00AE6031">
        <w:rPr>
          <w:rFonts w:ascii="Times New Roman" w:hAnsi="Times New Roman" w:cs="Times New Roman"/>
          <w:color w:val="000000" w:themeColor="text1"/>
          <w:sz w:val="24"/>
          <w:szCs w:val="24"/>
        </w:rPr>
        <w:t xml:space="preserve">  </w:t>
      </w:r>
    </w:p>
    <w:p w:rsidR="007C461F" w:rsidRPr="00AE6031" w:rsidRDefault="007C461F" w:rsidP="007C461F">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Attitude of Teachers Towards the Use of Instructional</w:t>
      </w:r>
      <w:r w:rsidRPr="00AE6031">
        <w:rPr>
          <w:rFonts w:ascii="Times New Roman" w:hAnsi="Times New Roman" w:cs="Times New Roman"/>
          <w:color w:val="000000" w:themeColor="text1"/>
          <w:sz w:val="24"/>
          <w:szCs w:val="24"/>
        </w:rPr>
        <w:t xml:space="preserve"> Material</w:t>
      </w:r>
      <w:r>
        <w:rPr>
          <w:rFonts w:ascii="Times New Roman" w:hAnsi="Times New Roman" w:cs="Times New Roman"/>
          <w:color w:val="000000" w:themeColor="text1"/>
          <w:sz w:val="24"/>
          <w:szCs w:val="24"/>
        </w:rPr>
        <w:t>s                                25</w:t>
      </w:r>
    </w:p>
    <w:p w:rsidR="007C461F" w:rsidRDefault="007C461F" w:rsidP="007C461F">
      <w:pPr>
        <w:spacing w:after="0" w:line="480" w:lineRule="auto"/>
        <w:jc w:val="both"/>
        <w:rPr>
          <w:rFonts w:ascii="Times New Roman" w:hAnsi="Times New Roman" w:cs="Times New Roman"/>
          <w:color w:val="000000" w:themeColor="text1"/>
          <w:sz w:val="24"/>
          <w:szCs w:val="24"/>
        </w:rPr>
      </w:pPr>
      <w:r w:rsidRPr="00AE6031">
        <w:rPr>
          <w:rFonts w:ascii="Times New Roman" w:hAnsi="Times New Roman" w:cs="Times New Roman"/>
          <w:color w:val="000000" w:themeColor="text1"/>
          <w:sz w:val="24"/>
          <w:szCs w:val="24"/>
        </w:rPr>
        <w:t>Instructional Material and student’s Academic Performance</w:t>
      </w:r>
      <w:r>
        <w:rPr>
          <w:rFonts w:ascii="Times New Roman" w:hAnsi="Times New Roman" w:cs="Times New Roman"/>
          <w:color w:val="000000" w:themeColor="text1"/>
          <w:sz w:val="24"/>
          <w:szCs w:val="24"/>
        </w:rPr>
        <w:t xml:space="preserve">                                              28</w:t>
      </w:r>
    </w:p>
    <w:p w:rsidR="007C461F" w:rsidRPr="00AE6031" w:rsidRDefault="007C461F" w:rsidP="007C461F">
      <w:pPr>
        <w:spacing w:after="0" w:line="480" w:lineRule="auto"/>
        <w:jc w:val="both"/>
        <w:rPr>
          <w:rFonts w:ascii="Times New Roman" w:hAnsi="Times New Roman" w:cs="Times New Roman"/>
          <w:color w:val="000000" w:themeColor="text1"/>
          <w:sz w:val="24"/>
          <w:szCs w:val="24"/>
        </w:rPr>
      </w:pPr>
      <w:r w:rsidRPr="00AE6031">
        <w:rPr>
          <w:rFonts w:ascii="Times New Roman" w:hAnsi="Times New Roman" w:cs="Times New Roman"/>
          <w:color w:val="000000" w:themeColor="text1"/>
          <w:sz w:val="24"/>
          <w:szCs w:val="24"/>
        </w:rPr>
        <w:t>Criteria for Selecting and Utilizat</w:t>
      </w:r>
      <w:r>
        <w:rPr>
          <w:rFonts w:ascii="Times New Roman" w:hAnsi="Times New Roman" w:cs="Times New Roman"/>
          <w:color w:val="000000" w:themeColor="text1"/>
          <w:sz w:val="24"/>
          <w:szCs w:val="24"/>
        </w:rPr>
        <w:t>i</w:t>
      </w:r>
      <w:r w:rsidRPr="00AE6031">
        <w:rPr>
          <w:rFonts w:ascii="Times New Roman" w:hAnsi="Times New Roman" w:cs="Times New Roman"/>
          <w:color w:val="000000" w:themeColor="text1"/>
          <w:sz w:val="24"/>
          <w:szCs w:val="24"/>
        </w:rPr>
        <w:t>on of English Language Instructional Materials</w:t>
      </w:r>
      <w:r>
        <w:rPr>
          <w:rFonts w:ascii="Times New Roman" w:hAnsi="Times New Roman" w:cs="Times New Roman"/>
          <w:color w:val="000000" w:themeColor="text1"/>
          <w:sz w:val="24"/>
          <w:szCs w:val="24"/>
        </w:rPr>
        <w:t xml:space="preserve">            29</w:t>
      </w:r>
      <w:r w:rsidRPr="00AE6031">
        <w:rPr>
          <w:rFonts w:ascii="Times New Roman" w:hAnsi="Times New Roman" w:cs="Times New Roman"/>
          <w:color w:val="000000" w:themeColor="text1"/>
          <w:sz w:val="24"/>
          <w:szCs w:val="24"/>
        </w:rPr>
        <w:t xml:space="preserve"> </w:t>
      </w:r>
    </w:p>
    <w:p w:rsidR="007C461F" w:rsidRPr="0009223B" w:rsidRDefault="007C461F" w:rsidP="007C461F">
      <w:pPr>
        <w:spacing w:after="0" w:line="480" w:lineRule="auto"/>
        <w:jc w:val="both"/>
        <w:rPr>
          <w:rFonts w:ascii="Times New Roman" w:hAnsi="Times New Roman" w:cs="Times New Roman"/>
          <w:color w:val="000000" w:themeColor="text1"/>
          <w:sz w:val="24"/>
          <w:szCs w:val="24"/>
        </w:rPr>
      </w:pPr>
      <w:r w:rsidRPr="0009223B">
        <w:rPr>
          <w:rFonts w:ascii="Times New Roman" w:hAnsi="Times New Roman" w:cs="Times New Roman"/>
          <w:color w:val="000000" w:themeColor="text1"/>
          <w:sz w:val="24"/>
          <w:szCs w:val="24"/>
        </w:rPr>
        <w:t xml:space="preserve">Appraisal of Literature Reviewed                                             </w:t>
      </w:r>
      <w:r>
        <w:rPr>
          <w:rFonts w:ascii="Times New Roman" w:hAnsi="Times New Roman" w:cs="Times New Roman"/>
          <w:color w:val="000000" w:themeColor="text1"/>
          <w:sz w:val="24"/>
          <w:szCs w:val="24"/>
        </w:rPr>
        <w:t xml:space="preserve">                                           34</w:t>
      </w:r>
    </w:p>
    <w:p w:rsidR="007C461F" w:rsidRPr="0009223B" w:rsidRDefault="007C461F" w:rsidP="007C461F">
      <w:pPr>
        <w:spacing w:after="0" w:line="480" w:lineRule="auto"/>
        <w:jc w:val="both"/>
        <w:rPr>
          <w:rFonts w:ascii="Times New Roman" w:hAnsi="Times New Roman"/>
          <w:b/>
          <w:sz w:val="24"/>
          <w:szCs w:val="24"/>
        </w:rPr>
      </w:pPr>
      <w:r w:rsidRPr="0009223B">
        <w:rPr>
          <w:rFonts w:ascii="Times New Roman" w:hAnsi="Times New Roman"/>
          <w:b/>
          <w:sz w:val="24"/>
          <w:szCs w:val="24"/>
        </w:rPr>
        <w:t>CHAPTER THREE: RESEARCH METHODOLOGY</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Research Design                                                                        </w:t>
      </w:r>
      <w:r>
        <w:rPr>
          <w:rFonts w:ascii="Times New Roman" w:hAnsi="Times New Roman"/>
          <w:sz w:val="24"/>
          <w:szCs w:val="24"/>
        </w:rPr>
        <w:t xml:space="preserve">                                           35</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Research Population                                                                                               </w:t>
      </w:r>
      <w:r>
        <w:rPr>
          <w:rFonts w:ascii="Times New Roman" w:hAnsi="Times New Roman"/>
          <w:sz w:val="24"/>
          <w:szCs w:val="24"/>
        </w:rPr>
        <w:t xml:space="preserve">              </w:t>
      </w:r>
      <w:r w:rsidRPr="0009223B">
        <w:rPr>
          <w:rFonts w:ascii="Times New Roman" w:hAnsi="Times New Roman"/>
          <w:sz w:val="24"/>
          <w:szCs w:val="24"/>
        </w:rPr>
        <w:t>3</w:t>
      </w:r>
      <w:r>
        <w:rPr>
          <w:rFonts w:ascii="Times New Roman" w:hAnsi="Times New Roman"/>
          <w:sz w:val="24"/>
          <w:szCs w:val="24"/>
        </w:rPr>
        <w:t>5</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Sample and Sampling Techniques                                                                          </w:t>
      </w:r>
      <w:r>
        <w:rPr>
          <w:rFonts w:ascii="Times New Roman" w:hAnsi="Times New Roman"/>
          <w:sz w:val="24"/>
          <w:szCs w:val="24"/>
        </w:rPr>
        <w:t xml:space="preserve">             </w:t>
      </w:r>
      <w:r w:rsidRPr="0009223B">
        <w:rPr>
          <w:rFonts w:ascii="Times New Roman" w:hAnsi="Times New Roman"/>
          <w:sz w:val="24"/>
          <w:szCs w:val="24"/>
        </w:rPr>
        <w:t>3</w:t>
      </w:r>
      <w:r>
        <w:rPr>
          <w:rFonts w:ascii="Times New Roman" w:hAnsi="Times New Roman"/>
          <w:sz w:val="24"/>
          <w:szCs w:val="24"/>
        </w:rPr>
        <w:t>6</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Instrument</w:t>
      </w:r>
      <w:r>
        <w:rPr>
          <w:rFonts w:ascii="Times New Roman" w:hAnsi="Times New Roman"/>
          <w:sz w:val="24"/>
          <w:szCs w:val="24"/>
        </w:rPr>
        <w:t>ation</w:t>
      </w:r>
      <w:r w:rsidRPr="0009223B">
        <w:rPr>
          <w:rFonts w:ascii="Times New Roman" w:hAnsi="Times New Roman"/>
          <w:sz w:val="24"/>
          <w:szCs w:val="24"/>
        </w:rPr>
        <w:t xml:space="preserve">                                                                                               </w:t>
      </w:r>
      <w:r>
        <w:rPr>
          <w:rFonts w:ascii="Times New Roman" w:hAnsi="Times New Roman"/>
          <w:sz w:val="24"/>
          <w:szCs w:val="24"/>
        </w:rPr>
        <w:t xml:space="preserve">                      </w:t>
      </w:r>
      <w:r w:rsidRPr="0009223B">
        <w:rPr>
          <w:rFonts w:ascii="Times New Roman" w:hAnsi="Times New Roman"/>
          <w:sz w:val="24"/>
          <w:szCs w:val="24"/>
        </w:rPr>
        <w:t>3</w:t>
      </w:r>
      <w:r>
        <w:rPr>
          <w:rFonts w:ascii="Times New Roman" w:hAnsi="Times New Roman"/>
          <w:sz w:val="24"/>
          <w:szCs w:val="24"/>
        </w:rPr>
        <w:t>6</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Validity of the Instrument                                                                                       </w:t>
      </w:r>
      <w:r>
        <w:rPr>
          <w:rFonts w:ascii="Times New Roman" w:hAnsi="Times New Roman"/>
          <w:sz w:val="24"/>
          <w:szCs w:val="24"/>
        </w:rPr>
        <w:t xml:space="preserve">             </w:t>
      </w:r>
      <w:r w:rsidRPr="0009223B">
        <w:rPr>
          <w:rFonts w:ascii="Times New Roman" w:hAnsi="Times New Roman"/>
          <w:sz w:val="24"/>
          <w:szCs w:val="24"/>
        </w:rPr>
        <w:t>3</w:t>
      </w:r>
      <w:r>
        <w:rPr>
          <w:rFonts w:ascii="Times New Roman" w:hAnsi="Times New Roman"/>
          <w:sz w:val="24"/>
          <w:szCs w:val="24"/>
        </w:rPr>
        <w:t>7</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Reliability of the Instrument                                                     </w:t>
      </w:r>
      <w:r>
        <w:rPr>
          <w:rFonts w:ascii="Times New Roman" w:hAnsi="Times New Roman"/>
          <w:sz w:val="24"/>
          <w:szCs w:val="24"/>
        </w:rPr>
        <w:t xml:space="preserve">                                           37</w:t>
      </w:r>
      <w:r w:rsidRPr="0009223B">
        <w:rPr>
          <w:rFonts w:ascii="Times New Roman" w:hAnsi="Times New Roman"/>
          <w:sz w:val="24"/>
          <w:szCs w:val="24"/>
        </w:rPr>
        <w:t xml:space="preserve"> </w:t>
      </w:r>
    </w:p>
    <w:p w:rsidR="007C461F" w:rsidRPr="0009223B" w:rsidRDefault="007C461F" w:rsidP="007C461F">
      <w:pPr>
        <w:spacing w:after="0" w:line="480" w:lineRule="auto"/>
        <w:jc w:val="both"/>
        <w:rPr>
          <w:rFonts w:ascii="Times New Roman" w:hAnsi="Times New Roman"/>
          <w:sz w:val="24"/>
          <w:szCs w:val="24"/>
        </w:rPr>
      </w:pPr>
      <w:r>
        <w:rPr>
          <w:rFonts w:ascii="Times New Roman" w:hAnsi="Times New Roman"/>
          <w:sz w:val="24"/>
          <w:szCs w:val="24"/>
        </w:rPr>
        <w:t>Administration of the Instrument</w:t>
      </w:r>
      <w:r w:rsidRPr="0009223B">
        <w:rPr>
          <w:rFonts w:ascii="Times New Roman" w:hAnsi="Times New Roman"/>
          <w:sz w:val="24"/>
          <w:szCs w:val="24"/>
        </w:rPr>
        <w:t xml:space="preserve">                                                        </w:t>
      </w:r>
      <w:r>
        <w:rPr>
          <w:rFonts w:ascii="Times New Roman" w:hAnsi="Times New Roman"/>
          <w:sz w:val="24"/>
          <w:szCs w:val="24"/>
        </w:rPr>
        <w:t xml:space="preserve">                                 37</w:t>
      </w:r>
    </w:p>
    <w:p w:rsidR="007C461F" w:rsidRPr="0009223B" w:rsidRDefault="007C461F" w:rsidP="007C461F">
      <w:pPr>
        <w:spacing w:after="0" w:line="480" w:lineRule="auto"/>
        <w:jc w:val="both"/>
        <w:rPr>
          <w:rFonts w:ascii="Times New Roman" w:hAnsi="Times New Roman"/>
          <w:sz w:val="24"/>
          <w:szCs w:val="24"/>
        </w:rPr>
      </w:pPr>
      <w:r w:rsidRPr="0009223B">
        <w:rPr>
          <w:rFonts w:ascii="Times New Roman" w:hAnsi="Times New Roman"/>
          <w:sz w:val="24"/>
          <w:szCs w:val="24"/>
        </w:rPr>
        <w:t xml:space="preserve">Data Analysis </w:t>
      </w:r>
      <w:r>
        <w:rPr>
          <w:rFonts w:ascii="Times New Roman" w:hAnsi="Times New Roman"/>
          <w:sz w:val="24"/>
          <w:szCs w:val="24"/>
        </w:rPr>
        <w:t>Techniques</w:t>
      </w:r>
      <w:r w:rsidRPr="0009223B">
        <w:rPr>
          <w:rFonts w:ascii="Times New Roman" w:hAnsi="Times New Roman"/>
          <w:sz w:val="24"/>
          <w:szCs w:val="24"/>
        </w:rPr>
        <w:t xml:space="preserve">                                                                                       </w:t>
      </w:r>
      <w:r>
        <w:rPr>
          <w:rFonts w:ascii="Times New Roman" w:hAnsi="Times New Roman"/>
          <w:sz w:val="24"/>
          <w:szCs w:val="24"/>
        </w:rPr>
        <w:t xml:space="preserve">             </w:t>
      </w:r>
      <w:r w:rsidRPr="0009223B">
        <w:rPr>
          <w:rFonts w:ascii="Times New Roman" w:hAnsi="Times New Roman"/>
          <w:sz w:val="24"/>
          <w:szCs w:val="24"/>
        </w:rPr>
        <w:t>3</w:t>
      </w:r>
      <w:r>
        <w:rPr>
          <w:rFonts w:ascii="Times New Roman" w:hAnsi="Times New Roman"/>
          <w:sz w:val="24"/>
          <w:szCs w:val="24"/>
        </w:rPr>
        <w:t>8</w:t>
      </w:r>
    </w:p>
    <w:p w:rsidR="007C461F" w:rsidRPr="0009223B" w:rsidRDefault="007C461F" w:rsidP="007C461F">
      <w:pPr>
        <w:spacing w:after="0" w:line="480" w:lineRule="auto"/>
        <w:jc w:val="both"/>
        <w:rPr>
          <w:rFonts w:ascii="Times New Roman" w:hAnsi="Times New Roman"/>
          <w:b/>
          <w:sz w:val="24"/>
          <w:szCs w:val="24"/>
        </w:rPr>
      </w:pPr>
      <w:r w:rsidRPr="0009223B">
        <w:rPr>
          <w:rFonts w:ascii="Times New Roman" w:hAnsi="Times New Roman"/>
          <w:b/>
          <w:sz w:val="24"/>
          <w:szCs w:val="24"/>
        </w:rPr>
        <w:t xml:space="preserve">CHAPTER FOUR: RESULTS AND DISCUSSION </w:t>
      </w:r>
    </w:p>
    <w:p w:rsidR="007C461F" w:rsidRPr="0009223B" w:rsidRDefault="007C461F" w:rsidP="007C461F">
      <w:pPr>
        <w:spacing w:after="0" w:line="480" w:lineRule="auto"/>
        <w:rPr>
          <w:rFonts w:ascii="Times New Roman" w:hAnsi="Times New Roman"/>
          <w:sz w:val="24"/>
          <w:szCs w:val="24"/>
        </w:rPr>
      </w:pPr>
      <w:r>
        <w:rPr>
          <w:rFonts w:ascii="Times New Roman" w:hAnsi="Times New Roman"/>
          <w:sz w:val="24"/>
          <w:szCs w:val="24"/>
        </w:rPr>
        <w:t>Results</w:t>
      </w:r>
      <w:r w:rsidRPr="0009223B">
        <w:rPr>
          <w:rFonts w:ascii="Times New Roman" w:hAnsi="Times New Roman"/>
          <w:sz w:val="24"/>
          <w:szCs w:val="24"/>
        </w:rPr>
        <w:t xml:space="preserve">                                                </w:t>
      </w:r>
      <w:r>
        <w:rPr>
          <w:rFonts w:ascii="Times New Roman" w:hAnsi="Times New Roman"/>
          <w:sz w:val="24"/>
          <w:szCs w:val="24"/>
        </w:rPr>
        <w:t xml:space="preserve">                                                                                  39</w:t>
      </w:r>
      <w:r w:rsidRPr="0009223B">
        <w:rPr>
          <w:rFonts w:ascii="Times New Roman" w:hAnsi="Times New Roman"/>
          <w:sz w:val="24"/>
          <w:szCs w:val="24"/>
        </w:rPr>
        <w:t xml:space="preserve"> </w:t>
      </w:r>
    </w:p>
    <w:p w:rsidR="007C461F" w:rsidRPr="0009223B" w:rsidRDefault="007C461F" w:rsidP="007C461F">
      <w:pPr>
        <w:spacing w:after="0" w:line="480" w:lineRule="auto"/>
        <w:rPr>
          <w:rFonts w:ascii="Times New Roman" w:hAnsi="Times New Roman"/>
          <w:sz w:val="24"/>
          <w:szCs w:val="24"/>
        </w:rPr>
      </w:pPr>
      <w:r w:rsidRPr="0009223B">
        <w:rPr>
          <w:rFonts w:ascii="Times New Roman" w:hAnsi="Times New Roman"/>
          <w:sz w:val="24"/>
          <w:szCs w:val="24"/>
        </w:rPr>
        <w:t>Presentation</w:t>
      </w:r>
      <w:r>
        <w:rPr>
          <w:rFonts w:ascii="Times New Roman" w:hAnsi="Times New Roman"/>
          <w:sz w:val="24"/>
          <w:szCs w:val="24"/>
        </w:rPr>
        <w:t xml:space="preserve"> of Results</w:t>
      </w:r>
      <w:r w:rsidRPr="0009223B">
        <w:rPr>
          <w:rFonts w:ascii="Times New Roman" w:hAnsi="Times New Roman"/>
          <w:sz w:val="24"/>
          <w:szCs w:val="24"/>
        </w:rPr>
        <w:t xml:space="preserve">                                                </w:t>
      </w:r>
      <w:r>
        <w:rPr>
          <w:rFonts w:ascii="Times New Roman" w:hAnsi="Times New Roman"/>
          <w:sz w:val="24"/>
          <w:szCs w:val="24"/>
        </w:rPr>
        <w:t xml:space="preserve">                                                         41</w:t>
      </w:r>
      <w:r w:rsidRPr="0009223B">
        <w:rPr>
          <w:rFonts w:ascii="Times New Roman" w:hAnsi="Times New Roman"/>
          <w:sz w:val="24"/>
          <w:szCs w:val="24"/>
        </w:rPr>
        <w:t xml:space="preserve"> </w:t>
      </w:r>
    </w:p>
    <w:p w:rsidR="007C461F" w:rsidRPr="0009223B" w:rsidRDefault="007C461F" w:rsidP="007C461F">
      <w:pPr>
        <w:spacing w:after="0" w:line="480" w:lineRule="auto"/>
        <w:rPr>
          <w:rFonts w:ascii="Times New Roman" w:hAnsi="Times New Roman"/>
          <w:sz w:val="24"/>
          <w:szCs w:val="24"/>
        </w:rPr>
      </w:pPr>
      <w:r>
        <w:rPr>
          <w:rFonts w:ascii="Times New Roman" w:hAnsi="Times New Roman"/>
          <w:sz w:val="24"/>
          <w:szCs w:val="24"/>
        </w:rPr>
        <w:t>Testing of Hypotheses</w:t>
      </w:r>
      <w:r w:rsidRPr="0009223B">
        <w:rPr>
          <w:rFonts w:ascii="Times New Roman" w:hAnsi="Times New Roman"/>
          <w:sz w:val="24"/>
          <w:szCs w:val="24"/>
        </w:rPr>
        <w:t xml:space="preserve">                                                                                            </w:t>
      </w:r>
      <w:r>
        <w:rPr>
          <w:rFonts w:ascii="Times New Roman" w:hAnsi="Times New Roman"/>
          <w:sz w:val="24"/>
          <w:szCs w:val="24"/>
        </w:rPr>
        <w:t xml:space="preserve">              49</w:t>
      </w:r>
      <w:r w:rsidRPr="0009223B">
        <w:rPr>
          <w:rFonts w:ascii="Times New Roman" w:hAnsi="Times New Roman"/>
          <w:sz w:val="24"/>
          <w:szCs w:val="24"/>
        </w:rPr>
        <w:t xml:space="preserve"> </w:t>
      </w:r>
    </w:p>
    <w:p w:rsidR="007C461F" w:rsidRPr="0009223B" w:rsidRDefault="007C461F" w:rsidP="007C461F">
      <w:pPr>
        <w:spacing w:after="0" w:line="480" w:lineRule="auto"/>
        <w:rPr>
          <w:rFonts w:ascii="Times New Roman" w:hAnsi="Times New Roman"/>
          <w:sz w:val="24"/>
          <w:szCs w:val="24"/>
        </w:rPr>
      </w:pPr>
      <w:r w:rsidRPr="0009223B">
        <w:rPr>
          <w:rFonts w:ascii="Times New Roman" w:hAnsi="Times New Roman"/>
          <w:sz w:val="24"/>
          <w:szCs w:val="24"/>
        </w:rPr>
        <w:t xml:space="preserve">Discussion of Findings                                                                                            </w:t>
      </w:r>
      <w:r>
        <w:rPr>
          <w:rFonts w:ascii="Times New Roman" w:hAnsi="Times New Roman"/>
          <w:sz w:val="24"/>
          <w:szCs w:val="24"/>
        </w:rPr>
        <w:t xml:space="preserve">             51</w:t>
      </w:r>
      <w:r w:rsidRPr="0009223B">
        <w:rPr>
          <w:rFonts w:ascii="Times New Roman" w:hAnsi="Times New Roman"/>
          <w:sz w:val="24"/>
          <w:szCs w:val="24"/>
        </w:rPr>
        <w:t xml:space="preserve">    </w:t>
      </w:r>
    </w:p>
    <w:p w:rsidR="007C461F" w:rsidRDefault="007C461F" w:rsidP="007C461F">
      <w:pPr>
        <w:spacing w:after="0" w:line="480" w:lineRule="auto"/>
        <w:rPr>
          <w:rFonts w:ascii="Times New Roman" w:hAnsi="Times New Roman"/>
          <w:b/>
          <w:sz w:val="24"/>
          <w:szCs w:val="24"/>
        </w:rPr>
      </w:pPr>
    </w:p>
    <w:p w:rsidR="007C461F" w:rsidRPr="0009223B" w:rsidRDefault="007C461F" w:rsidP="007C461F">
      <w:pPr>
        <w:spacing w:after="0" w:line="480" w:lineRule="auto"/>
        <w:rPr>
          <w:rFonts w:ascii="Times New Roman" w:hAnsi="Times New Roman"/>
          <w:b/>
          <w:sz w:val="24"/>
          <w:szCs w:val="24"/>
        </w:rPr>
      </w:pPr>
      <w:r w:rsidRPr="0009223B">
        <w:rPr>
          <w:rFonts w:ascii="Times New Roman" w:hAnsi="Times New Roman"/>
          <w:b/>
          <w:sz w:val="24"/>
          <w:szCs w:val="24"/>
        </w:rPr>
        <w:lastRenderedPageBreak/>
        <w:t xml:space="preserve">CHAPTER FIVE: SUMMARY, CONCLUSION AND RECOMMENDATIONS </w:t>
      </w:r>
    </w:p>
    <w:p w:rsidR="007C461F" w:rsidRPr="0009223B" w:rsidRDefault="007C461F" w:rsidP="007C461F">
      <w:pPr>
        <w:spacing w:after="0" w:line="480" w:lineRule="auto"/>
        <w:rPr>
          <w:rFonts w:ascii="Times New Roman" w:hAnsi="Times New Roman"/>
          <w:sz w:val="24"/>
          <w:szCs w:val="24"/>
        </w:rPr>
      </w:pPr>
      <w:r w:rsidRPr="0009223B">
        <w:rPr>
          <w:rFonts w:ascii="Times New Roman" w:hAnsi="Times New Roman"/>
          <w:sz w:val="24"/>
          <w:szCs w:val="24"/>
        </w:rPr>
        <w:t>Summary</w:t>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t xml:space="preserve">       </w:t>
      </w:r>
      <w:r>
        <w:rPr>
          <w:rFonts w:ascii="Times New Roman" w:hAnsi="Times New Roman"/>
          <w:sz w:val="24"/>
          <w:szCs w:val="24"/>
        </w:rPr>
        <w:t xml:space="preserve">   54</w:t>
      </w:r>
    </w:p>
    <w:p w:rsidR="007C461F" w:rsidRPr="0009223B" w:rsidRDefault="007C461F" w:rsidP="007C461F">
      <w:pPr>
        <w:spacing w:after="0" w:line="480" w:lineRule="auto"/>
        <w:rPr>
          <w:rFonts w:ascii="Times New Roman" w:hAnsi="Times New Roman"/>
          <w:sz w:val="24"/>
          <w:szCs w:val="24"/>
        </w:rPr>
      </w:pPr>
      <w:r w:rsidRPr="0009223B">
        <w:rPr>
          <w:rFonts w:ascii="Times New Roman" w:hAnsi="Times New Roman"/>
          <w:sz w:val="24"/>
          <w:szCs w:val="24"/>
        </w:rPr>
        <w:t>Conclusion</w:t>
      </w:r>
      <w:r>
        <w:rPr>
          <w:rFonts w:ascii="Times New Roman" w:hAnsi="Times New Roman"/>
          <w:sz w:val="24"/>
          <w:szCs w:val="24"/>
        </w:rPr>
        <w:t>s</w:t>
      </w:r>
      <w:r w:rsidRPr="0009223B">
        <w:rPr>
          <w:rFonts w:ascii="Times New Roman" w:hAnsi="Times New Roman"/>
          <w:sz w:val="24"/>
          <w:szCs w:val="24"/>
        </w:rPr>
        <w:t xml:space="preserve"> </w:t>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t xml:space="preserve">       </w:t>
      </w:r>
      <w:r>
        <w:rPr>
          <w:rFonts w:ascii="Times New Roman" w:hAnsi="Times New Roman"/>
          <w:sz w:val="24"/>
          <w:szCs w:val="24"/>
        </w:rPr>
        <w:t xml:space="preserve">   55</w:t>
      </w:r>
    </w:p>
    <w:p w:rsidR="007C461F" w:rsidRPr="0009223B" w:rsidRDefault="007C461F" w:rsidP="007C461F">
      <w:pPr>
        <w:spacing w:after="0" w:line="480" w:lineRule="auto"/>
        <w:rPr>
          <w:rFonts w:ascii="Times New Roman" w:hAnsi="Times New Roman"/>
          <w:sz w:val="24"/>
          <w:szCs w:val="24"/>
        </w:rPr>
      </w:pPr>
      <w:r w:rsidRPr="0009223B">
        <w:rPr>
          <w:rFonts w:ascii="Times New Roman" w:hAnsi="Times New Roman"/>
          <w:sz w:val="24"/>
          <w:szCs w:val="24"/>
        </w:rPr>
        <w:t xml:space="preserve">Recommendations                                                                                                   </w:t>
      </w:r>
      <w:r>
        <w:rPr>
          <w:rFonts w:ascii="Times New Roman" w:hAnsi="Times New Roman"/>
          <w:sz w:val="24"/>
          <w:szCs w:val="24"/>
        </w:rPr>
        <w:t xml:space="preserve">             55</w:t>
      </w:r>
    </w:p>
    <w:p w:rsidR="007C461F" w:rsidRPr="0009223B" w:rsidRDefault="007C461F" w:rsidP="007C461F">
      <w:pPr>
        <w:spacing w:after="0" w:line="480" w:lineRule="auto"/>
        <w:rPr>
          <w:rFonts w:ascii="Times New Roman" w:hAnsi="Times New Roman"/>
          <w:sz w:val="24"/>
          <w:szCs w:val="24"/>
        </w:rPr>
      </w:pPr>
      <w:r w:rsidRPr="0009223B">
        <w:rPr>
          <w:rFonts w:ascii="Times New Roman" w:hAnsi="Times New Roman"/>
          <w:sz w:val="24"/>
          <w:szCs w:val="24"/>
        </w:rPr>
        <w:t xml:space="preserve">Limitations of the Study </w:t>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t xml:space="preserve">       </w:t>
      </w:r>
      <w:r>
        <w:rPr>
          <w:rFonts w:ascii="Times New Roman" w:hAnsi="Times New Roman"/>
          <w:sz w:val="24"/>
          <w:szCs w:val="24"/>
        </w:rPr>
        <w:t xml:space="preserve">   56</w:t>
      </w:r>
    </w:p>
    <w:p w:rsidR="007C461F" w:rsidRPr="0009223B" w:rsidRDefault="007C461F" w:rsidP="007C461F">
      <w:pPr>
        <w:spacing w:after="0" w:line="480" w:lineRule="auto"/>
        <w:rPr>
          <w:rFonts w:ascii="Times New Roman" w:hAnsi="Times New Roman"/>
          <w:sz w:val="24"/>
          <w:szCs w:val="24"/>
        </w:rPr>
      </w:pPr>
      <w:r w:rsidRPr="0009223B">
        <w:rPr>
          <w:rFonts w:ascii="Times New Roman" w:hAnsi="Times New Roman"/>
          <w:sz w:val="24"/>
          <w:szCs w:val="24"/>
        </w:rPr>
        <w:t xml:space="preserve">Suggestion for Further Studies </w:t>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r>
      <w:r w:rsidRPr="0009223B">
        <w:rPr>
          <w:rFonts w:ascii="Times New Roman" w:hAnsi="Times New Roman"/>
          <w:sz w:val="24"/>
          <w:szCs w:val="24"/>
        </w:rPr>
        <w:tab/>
        <w:t xml:space="preserve">       </w:t>
      </w:r>
      <w:r>
        <w:rPr>
          <w:rFonts w:ascii="Times New Roman" w:hAnsi="Times New Roman"/>
          <w:sz w:val="24"/>
          <w:szCs w:val="24"/>
        </w:rPr>
        <w:t xml:space="preserve">   56</w:t>
      </w:r>
    </w:p>
    <w:p w:rsidR="007C461F" w:rsidRPr="0009223B" w:rsidRDefault="007C461F" w:rsidP="007C461F">
      <w:pPr>
        <w:spacing w:after="0" w:line="480" w:lineRule="auto"/>
        <w:rPr>
          <w:rFonts w:ascii="Times New Roman" w:hAnsi="Times New Roman"/>
          <w:b/>
          <w:sz w:val="24"/>
          <w:szCs w:val="24"/>
        </w:rPr>
      </w:pPr>
      <w:r w:rsidRPr="0009223B">
        <w:rPr>
          <w:rFonts w:ascii="Times New Roman" w:hAnsi="Times New Roman"/>
          <w:b/>
          <w:sz w:val="24"/>
          <w:szCs w:val="24"/>
        </w:rPr>
        <w:t xml:space="preserve">REFERENCES </w:t>
      </w:r>
      <w:r w:rsidRPr="0009223B">
        <w:rPr>
          <w:rFonts w:ascii="Times New Roman" w:hAnsi="Times New Roman"/>
          <w:sz w:val="24"/>
          <w:szCs w:val="24"/>
        </w:rPr>
        <w:t xml:space="preserve">                                                                                                     </w:t>
      </w:r>
      <w:r>
        <w:rPr>
          <w:rFonts w:ascii="Times New Roman" w:hAnsi="Times New Roman"/>
          <w:sz w:val="24"/>
          <w:szCs w:val="24"/>
        </w:rPr>
        <w:t xml:space="preserve">             57</w:t>
      </w:r>
      <w:r w:rsidRPr="0009223B">
        <w:rPr>
          <w:rFonts w:ascii="Times New Roman" w:hAnsi="Times New Roman"/>
          <w:b/>
          <w:sz w:val="24"/>
          <w:szCs w:val="24"/>
        </w:rPr>
        <w:t xml:space="preserve"> </w:t>
      </w:r>
    </w:p>
    <w:p w:rsidR="007C461F" w:rsidRPr="0009223B" w:rsidRDefault="007C461F" w:rsidP="007C461F">
      <w:pPr>
        <w:spacing w:after="0" w:line="480" w:lineRule="auto"/>
        <w:rPr>
          <w:rFonts w:ascii="Times New Roman" w:hAnsi="Times New Roman"/>
          <w:sz w:val="24"/>
          <w:szCs w:val="24"/>
        </w:rPr>
      </w:pPr>
      <w:r w:rsidRPr="0009223B">
        <w:rPr>
          <w:rFonts w:ascii="Times New Roman" w:hAnsi="Times New Roman"/>
          <w:b/>
          <w:sz w:val="24"/>
          <w:szCs w:val="24"/>
        </w:rPr>
        <w:t xml:space="preserve">QUESTIONNAIRE </w:t>
      </w:r>
      <w:r w:rsidRPr="0009223B">
        <w:rPr>
          <w:rFonts w:ascii="Times New Roman" w:hAnsi="Times New Roman"/>
          <w:sz w:val="24"/>
          <w:szCs w:val="24"/>
        </w:rPr>
        <w:t xml:space="preserve">                                                                                             </w:t>
      </w:r>
      <w:r>
        <w:rPr>
          <w:rFonts w:ascii="Times New Roman" w:hAnsi="Times New Roman"/>
          <w:sz w:val="24"/>
          <w:szCs w:val="24"/>
        </w:rPr>
        <w:t xml:space="preserve">              62</w:t>
      </w:r>
    </w:p>
    <w:p w:rsidR="007C461F" w:rsidRDefault="007C461F" w:rsidP="00B61508">
      <w:pPr>
        <w:spacing w:after="0" w:line="480" w:lineRule="auto"/>
        <w:jc w:val="center"/>
        <w:rPr>
          <w:rFonts w:ascii="Times New Roman" w:hAnsi="Times New Roman" w:cs="Times New Roman"/>
          <w:b/>
          <w:sz w:val="24"/>
          <w:szCs w:val="24"/>
        </w:rPr>
      </w:pPr>
    </w:p>
    <w:p w:rsidR="007C461F" w:rsidRDefault="007C461F" w:rsidP="00B61508">
      <w:pPr>
        <w:spacing w:after="0" w:line="480" w:lineRule="auto"/>
        <w:jc w:val="center"/>
        <w:rPr>
          <w:rFonts w:ascii="Times New Roman" w:hAnsi="Times New Roman" w:cs="Times New Roman"/>
          <w:b/>
          <w:sz w:val="24"/>
          <w:szCs w:val="24"/>
        </w:rPr>
      </w:pPr>
    </w:p>
    <w:p w:rsidR="00EB60FC" w:rsidRDefault="00EB60FC" w:rsidP="00B61508">
      <w:pPr>
        <w:spacing w:after="0" w:line="480" w:lineRule="auto"/>
        <w:jc w:val="center"/>
        <w:rPr>
          <w:rFonts w:ascii="Times New Roman" w:hAnsi="Times New Roman" w:cs="Times New Roman"/>
          <w:b/>
          <w:sz w:val="24"/>
          <w:szCs w:val="24"/>
        </w:rPr>
      </w:pPr>
    </w:p>
    <w:p w:rsidR="00EB60FC" w:rsidRDefault="00EB60FC" w:rsidP="00B61508">
      <w:pPr>
        <w:spacing w:after="0" w:line="480" w:lineRule="auto"/>
        <w:jc w:val="center"/>
        <w:rPr>
          <w:rFonts w:ascii="Times New Roman" w:hAnsi="Times New Roman" w:cs="Times New Roman"/>
          <w:b/>
          <w:sz w:val="24"/>
          <w:szCs w:val="24"/>
        </w:rPr>
      </w:pPr>
    </w:p>
    <w:p w:rsidR="00EB60FC" w:rsidRDefault="00EB60FC" w:rsidP="00B61508">
      <w:pPr>
        <w:spacing w:after="0" w:line="480" w:lineRule="auto"/>
        <w:jc w:val="center"/>
        <w:rPr>
          <w:rFonts w:ascii="Times New Roman" w:hAnsi="Times New Roman" w:cs="Times New Roman"/>
          <w:b/>
          <w:sz w:val="24"/>
          <w:szCs w:val="24"/>
        </w:rPr>
      </w:pPr>
    </w:p>
    <w:p w:rsidR="00EB60FC" w:rsidRDefault="00EB60FC" w:rsidP="00B61508">
      <w:pPr>
        <w:spacing w:after="0" w:line="480" w:lineRule="auto"/>
        <w:jc w:val="center"/>
        <w:rPr>
          <w:rFonts w:ascii="Times New Roman" w:hAnsi="Times New Roman" w:cs="Times New Roman"/>
          <w:b/>
          <w:sz w:val="24"/>
          <w:szCs w:val="24"/>
        </w:rPr>
      </w:pPr>
    </w:p>
    <w:p w:rsidR="00EB60FC" w:rsidRDefault="00EB60FC" w:rsidP="00B61508">
      <w:pPr>
        <w:spacing w:after="0" w:line="480" w:lineRule="auto"/>
        <w:jc w:val="center"/>
        <w:rPr>
          <w:rFonts w:ascii="Times New Roman" w:hAnsi="Times New Roman" w:cs="Times New Roman"/>
          <w:b/>
          <w:sz w:val="24"/>
          <w:szCs w:val="24"/>
        </w:rPr>
      </w:pPr>
    </w:p>
    <w:p w:rsidR="00EB60FC" w:rsidRDefault="00EB60FC" w:rsidP="00B61508">
      <w:pPr>
        <w:spacing w:after="0" w:line="480" w:lineRule="auto"/>
        <w:jc w:val="center"/>
        <w:rPr>
          <w:rFonts w:ascii="Times New Roman" w:hAnsi="Times New Roman" w:cs="Times New Roman"/>
          <w:b/>
          <w:sz w:val="24"/>
          <w:szCs w:val="24"/>
        </w:rPr>
      </w:pPr>
    </w:p>
    <w:p w:rsidR="00EB60FC" w:rsidRDefault="00EB60FC" w:rsidP="00B61508">
      <w:pPr>
        <w:spacing w:after="0" w:line="480" w:lineRule="auto"/>
        <w:jc w:val="center"/>
        <w:rPr>
          <w:rFonts w:ascii="Times New Roman" w:hAnsi="Times New Roman" w:cs="Times New Roman"/>
          <w:b/>
          <w:sz w:val="24"/>
          <w:szCs w:val="24"/>
        </w:rPr>
      </w:pPr>
    </w:p>
    <w:p w:rsidR="00EB60FC" w:rsidRDefault="00EB60FC" w:rsidP="00B61508">
      <w:pPr>
        <w:spacing w:after="0" w:line="480" w:lineRule="auto"/>
        <w:jc w:val="center"/>
        <w:rPr>
          <w:rFonts w:ascii="Times New Roman" w:hAnsi="Times New Roman" w:cs="Times New Roman"/>
          <w:b/>
          <w:sz w:val="24"/>
          <w:szCs w:val="24"/>
        </w:rPr>
      </w:pPr>
    </w:p>
    <w:p w:rsidR="00EB60FC" w:rsidRDefault="00EB60FC" w:rsidP="00B61508">
      <w:pPr>
        <w:spacing w:after="0" w:line="480" w:lineRule="auto"/>
        <w:jc w:val="center"/>
        <w:rPr>
          <w:rFonts w:ascii="Times New Roman" w:hAnsi="Times New Roman" w:cs="Times New Roman"/>
          <w:b/>
          <w:sz w:val="24"/>
          <w:szCs w:val="24"/>
        </w:rPr>
      </w:pPr>
    </w:p>
    <w:p w:rsidR="00EB60FC" w:rsidRDefault="00EB60FC" w:rsidP="00B61508">
      <w:pPr>
        <w:spacing w:after="0" w:line="480" w:lineRule="auto"/>
        <w:jc w:val="center"/>
        <w:rPr>
          <w:rFonts w:ascii="Times New Roman" w:hAnsi="Times New Roman" w:cs="Times New Roman"/>
          <w:b/>
          <w:sz w:val="24"/>
          <w:szCs w:val="24"/>
        </w:rPr>
      </w:pPr>
    </w:p>
    <w:p w:rsidR="00EB60FC" w:rsidRDefault="00EB60FC" w:rsidP="00B61508">
      <w:pPr>
        <w:spacing w:after="0" w:line="480" w:lineRule="auto"/>
        <w:jc w:val="center"/>
        <w:rPr>
          <w:rFonts w:ascii="Times New Roman" w:hAnsi="Times New Roman" w:cs="Times New Roman"/>
          <w:b/>
          <w:sz w:val="24"/>
          <w:szCs w:val="24"/>
        </w:rPr>
      </w:pPr>
    </w:p>
    <w:p w:rsidR="00773F0D" w:rsidRDefault="00773F0D" w:rsidP="00B6150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ONE </w:t>
      </w:r>
    </w:p>
    <w:p w:rsidR="00773F0D" w:rsidRDefault="00773F0D" w:rsidP="00B6150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773F0D" w:rsidRPr="00685681" w:rsidRDefault="00773F0D" w:rsidP="00B61508">
      <w:pPr>
        <w:spacing w:after="0" w:line="480" w:lineRule="auto"/>
        <w:jc w:val="both"/>
        <w:rPr>
          <w:rFonts w:ascii="Times New Roman" w:hAnsi="Times New Roman" w:cs="Times New Roman"/>
          <w:b/>
          <w:sz w:val="24"/>
          <w:szCs w:val="24"/>
        </w:rPr>
      </w:pPr>
      <w:r w:rsidRPr="00685681">
        <w:rPr>
          <w:rFonts w:ascii="Times New Roman" w:hAnsi="Times New Roman" w:cs="Times New Roman"/>
          <w:b/>
          <w:sz w:val="24"/>
          <w:szCs w:val="24"/>
        </w:rPr>
        <w:t xml:space="preserve">Background to the Study </w:t>
      </w:r>
    </w:p>
    <w:p w:rsidR="00773F0D" w:rsidRPr="00685681" w:rsidRDefault="00773F0D" w:rsidP="00B61508">
      <w:pPr>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Instructional materials have been observed as powerful strategy to bring about effective teaching and learning. The importance of quality and adequate instructional materials in teaching and learning can occur through their effective utilization during classroom teaching. Instructional materials here include all the tools that the teachers can use to make the learning more interesting and memorable.</w:t>
      </w:r>
    </w:p>
    <w:p w:rsidR="00773F0D" w:rsidRPr="00685681" w:rsidRDefault="00773F0D" w:rsidP="00B61508">
      <w:pPr>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The influence of instructional materials in promoting students’ academic performance and teaching and learning in educational development is indisputable. The teaching of English language in Nigerian secondary schools needs to be properly handled. The materials used by teachers to teach and drive home their subject points at the primary and secondary school levels of our education system is incontrovertibly a paramount issue in practical classroom interaction and successful transfer of knowledge from the teacher to the learners. Instructional materials are materials which assist teachers to make their lessons explicit to learners. They are also used to transmit information, ideas and notes to learners (Ijaduola</w:t>
      </w:r>
      <w:r w:rsidR="001D685C">
        <w:rPr>
          <w:rFonts w:ascii="Times New Roman" w:hAnsi="Times New Roman" w:cs="Times New Roman"/>
          <w:sz w:val="24"/>
          <w:szCs w:val="24"/>
        </w:rPr>
        <w:t>, 201</w:t>
      </w:r>
      <w:r w:rsidRPr="00685681">
        <w:rPr>
          <w:rFonts w:ascii="Times New Roman" w:hAnsi="Times New Roman" w:cs="Times New Roman"/>
          <w:sz w:val="24"/>
          <w:szCs w:val="24"/>
        </w:rPr>
        <w:t>7). Instructional materials include both visuals and audiovisuals such as pictures, flashcards, posters, charts, tape recorder, radio, video, television, computers among others. These materials serve as supplement to the normal processes of instruction.</w:t>
      </w:r>
    </w:p>
    <w:p w:rsidR="00773F0D" w:rsidRPr="00685681" w:rsidRDefault="00773F0D" w:rsidP="001918F9">
      <w:pPr>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lastRenderedPageBreak/>
        <w:t xml:space="preserve">English Language is an important and fundamental subject that must be credited by students before gaining admission into any tertiary institution. The importance and technicality of this subject makes it necessary that relevant instructional materials should be used to teach it to the learners. </w:t>
      </w:r>
      <w:r w:rsidR="001918F9">
        <w:rPr>
          <w:rFonts w:ascii="Times New Roman" w:hAnsi="Times New Roman" w:cs="Times New Roman"/>
          <w:sz w:val="24"/>
          <w:szCs w:val="24"/>
        </w:rPr>
        <w:t xml:space="preserve"> </w:t>
      </w:r>
      <w:r w:rsidRPr="00685681">
        <w:rPr>
          <w:rFonts w:ascii="Times New Roman" w:hAnsi="Times New Roman" w:cs="Times New Roman"/>
          <w:sz w:val="24"/>
          <w:szCs w:val="24"/>
        </w:rPr>
        <w:t>This fa</w:t>
      </w:r>
      <w:r w:rsidR="001D685C">
        <w:rPr>
          <w:rFonts w:ascii="Times New Roman" w:hAnsi="Times New Roman" w:cs="Times New Roman"/>
          <w:sz w:val="24"/>
          <w:szCs w:val="24"/>
        </w:rPr>
        <w:t>ct is supported by Macaulay (201</w:t>
      </w:r>
      <w:r w:rsidRPr="00685681">
        <w:rPr>
          <w:rFonts w:ascii="Times New Roman" w:hAnsi="Times New Roman" w:cs="Times New Roman"/>
          <w:sz w:val="24"/>
          <w:szCs w:val="24"/>
        </w:rPr>
        <w:t>9) who asserts that visual aids make lesson come alive and help students to learn better. It is against this background that this study attempts to examine the extent to which the utilization of instructional materials could advance junior secondary school students performance in English language.</w:t>
      </w:r>
    </w:p>
    <w:p w:rsidR="00773F0D" w:rsidRPr="00685681" w:rsidRDefault="00773F0D" w:rsidP="00B61508">
      <w:pPr>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Poor academic achievement in English Language could be attributed to many factors among which teacher’s strategy itself was considered as an important factor. This implies that the mastery of English Language concepts might not be fully achieved without the use of instructional materials. The teaching of English language without instructional materials may certainly result in poor academic achievement. Franzer ,Okebukola and Jegede</w:t>
      </w:r>
      <w:r w:rsidR="001D685C">
        <w:rPr>
          <w:rFonts w:ascii="Times New Roman" w:hAnsi="Times New Roman" w:cs="Times New Roman"/>
          <w:sz w:val="24"/>
          <w:szCs w:val="24"/>
        </w:rPr>
        <w:t xml:space="preserve"> (202</w:t>
      </w:r>
      <w:r w:rsidRPr="00685681">
        <w:rPr>
          <w:rFonts w:ascii="Times New Roman" w:hAnsi="Times New Roman" w:cs="Times New Roman"/>
          <w:sz w:val="24"/>
          <w:szCs w:val="24"/>
        </w:rPr>
        <w:t>2) stress</w:t>
      </w:r>
      <w:r w:rsidR="001D685C">
        <w:rPr>
          <w:rFonts w:ascii="Times New Roman" w:hAnsi="Times New Roman" w:cs="Times New Roman"/>
          <w:sz w:val="24"/>
          <w:szCs w:val="24"/>
        </w:rPr>
        <w:t xml:space="preserve"> </w:t>
      </w:r>
      <w:r w:rsidRPr="00685681">
        <w:rPr>
          <w:rFonts w:ascii="Times New Roman" w:hAnsi="Times New Roman" w:cs="Times New Roman"/>
          <w:sz w:val="24"/>
          <w:szCs w:val="24"/>
        </w:rPr>
        <w:t>that a professionally qualified English teacher no matter how well trained, would unable to put his ideas into practice if the school setting lacks the equipment and materials necessary for him or her to translate his competence into reality.</w:t>
      </w:r>
    </w:p>
    <w:p w:rsidR="00773F0D" w:rsidRPr="00685681" w:rsidRDefault="001D685C" w:rsidP="00B6150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Bassey (202</w:t>
      </w:r>
      <w:r w:rsidR="00773F0D" w:rsidRPr="00685681">
        <w:rPr>
          <w:rFonts w:ascii="Times New Roman" w:hAnsi="Times New Roman" w:cs="Times New Roman"/>
          <w:sz w:val="24"/>
          <w:szCs w:val="24"/>
        </w:rPr>
        <w:t xml:space="preserve">2) opine that the art of teaching is resource intensive, and in a period of economic recession, it may be very difficult to find some of the electronic gadgets and equipment for the teaching of English language in schools adequately. A situation that is further compounded by the galloping inflation in the country and many at times, some of </w:t>
      </w:r>
      <w:r w:rsidR="00773F0D" w:rsidRPr="00685681">
        <w:rPr>
          <w:rFonts w:ascii="Times New Roman" w:hAnsi="Times New Roman" w:cs="Times New Roman"/>
          <w:sz w:val="24"/>
          <w:szCs w:val="24"/>
        </w:rPr>
        <w:lastRenderedPageBreak/>
        <w:t>the imported sophisticated materials and equipment are found expensive and irrelevant; hence the need to produce materials locally.</w:t>
      </w:r>
    </w:p>
    <w:p w:rsidR="00773F0D" w:rsidRPr="00685681" w:rsidRDefault="001D685C" w:rsidP="00B6150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Obioha (2016) and Ogunleye (2019</w:t>
      </w:r>
      <w:r w:rsidR="00773F0D" w:rsidRPr="00685681">
        <w:rPr>
          <w:rFonts w:ascii="Times New Roman" w:hAnsi="Times New Roman" w:cs="Times New Roman"/>
          <w:sz w:val="24"/>
          <w:szCs w:val="24"/>
        </w:rPr>
        <w:t>) report that there were inadequate resources (Teaching aids inclusive) for teaching in most secondary schools in Nigeria. They further stated that the available ones are not usually in good conditions. There is the need therefore, f</w:t>
      </w:r>
      <w:r>
        <w:rPr>
          <w:rFonts w:ascii="Times New Roman" w:hAnsi="Times New Roman" w:cs="Times New Roman"/>
          <w:sz w:val="24"/>
          <w:szCs w:val="24"/>
        </w:rPr>
        <w:t>or improvisation. Adebimpe (2020) and Daramola, (201</w:t>
      </w:r>
      <w:r w:rsidR="00773F0D" w:rsidRPr="00685681">
        <w:rPr>
          <w:rFonts w:ascii="Times New Roman" w:hAnsi="Times New Roman" w:cs="Times New Roman"/>
          <w:sz w:val="24"/>
          <w:szCs w:val="24"/>
        </w:rPr>
        <w:t>8) however noted that improvisation demands adventure, creativity, curiosity and perseverance on the part of the teacher, such skills are only realizable through well-planned training programme on improvisation.</w:t>
      </w:r>
    </w:p>
    <w:p w:rsidR="00773F0D" w:rsidRPr="00685681" w:rsidRDefault="00773F0D" w:rsidP="00B61508">
      <w:pPr>
        <w:spacing w:after="0" w:line="480" w:lineRule="auto"/>
        <w:jc w:val="both"/>
        <w:rPr>
          <w:rFonts w:ascii="Times New Roman" w:hAnsi="Times New Roman" w:cs="Times New Roman"/>
          <w:b/>
          <w:sz w:val="24"/>
          <w:szCs w:val="24"/>
        </w:rPr>
      </w:pPr>
      <w:r w:rsidRPr="00685681">
        <w:rPr>
          <w:rFonts w:ascii="Times New Roman" w:hAnsi="Times New Roman" w:cs="Times New Roman"/>
          <w:b/>
          <w:sz w:val="24"/>
          <w:szCs w:val="24"/>
        </w:rPr>
        <w:t>Statement of the Problem</w:t>
      </w:r>
    </w:p>
    <w:p w:rsidR="00773F0D" w:rsidRPr="00685681" w:rsidRDefault="00773F0D" w:rsidP="001918F9">
      <w:pPr>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 xml:space="preserve">The art of teaching is fundamentally concerned with passing ideas, skills and attitude from the teacher to the learner. In Nigeria, for example experience has shown that spoken words alone in the communication of ideas are grossly ineffective and inefficient in producing desired learning outcomes. Every year, when the results of public examination are released, there has always been mass failure in English language. The reason for this could be ascribed to the fact that teaching English language as a second language (ESL) in Nigeria pose serious problem of comprehension to students. The effects of mother tongue interference also poses challenges to learners, this subject cannot be taught effectively without the use of relevant instructional materials to make the learning practical rather than purely theoretical. </w:t>
      </w:r>
    </w:p>
    <w:p w:rsidR="00773F0D" w:rsidRPr="00685681" w:rsidRDefault="00773F0D" w:rsidP="00B61508">
      <w:pPr>
        <w:spacing w:after="0" w:line="480" w:lineRule="auto"/>
        <w:ind w:firstLine="720"/>
        <w:jc w:val="both"/>
        <w:rPr>
          <w:rFonts w:ascii="Times New Roman" w:hAnsi="Times New Roman" w:cs="Times New Roman"/>
          <w:b/>
          <w:sz w:val="24"/>
          <w:szCs w:val="24"/>
        </w:rPr>
      </w:pPr>
      <w:r w:rsidRPr="00685681">
        <w:rPr>
          <w:rFonts w:ascii="Times New Roman" w:hAnsi="Times New Roman" w:cs="Times New Roman"/>
          <w:sz w:val="24"/>
          <w:szCs w:val="24"/>
        </w:rPr>
        <w:lastRenderedPageBreak/>
        <w:t>On the foregoing, Mutebi and Matora (2014) have emphasize the effect of instructional materials utilization on teaching and learning. According to them, we learn and remember 10% of what we hear 40% of what we discuss with others and as high as 80% of what we experience directly or practice. It was of this views the study intends to look into the impact o</w:t>
      </w:r>
      <w:r w:rsidR="001D685C">
        <w:rPr>
          <w:rFonts w:ascii="Times New Roman" w:hAnsi="Times New Roman" w:cs="Times New Roman"/>
          <w:sz w:val="24"/>
          <w:szCs w:val="24"/>
        </w:rPr>
        <w:t>f instructional materials in</w:t>
      </w:r>
      <w:r w:rsidRPr="00685681">
        <w:rPr>
          <w:rFonts w:ascii="Times New Roman" w:hAnsi="Times New Roman" w:cs="Times New Roman"/>
          <w:sz w:val="24"/>
          <w:szCs w:val="24"/>
        </w:rPr>
        <w:t xml:space="preserve"> teaching</w:t>
      </w:r>
      <w:r w:rsidR="001D685C">
        <w:rPr>
          <w:rFonts w:ascii="Times New Roman" w:hAnsi="Times New Roman" w:cs="Times New Roman"/>
          <w:sz w:val="24"/>
          <w:szCs w:val="24"/>
        </w:rPr>
        <w:t xml:space="preserve"> and learning</w:t>
      </w:r>
      <w:r w:rsidRPr="00685681">
        <w:rPr>
          <w:rFonts w:ascii="Times New Roman" w:hAnsi="Times New Roman" w:cs="Times New Roman"/>
          <w:sz w:val="24"/>
          <w:szCs w:val="24"/>
        </w:rPr>
        <w:t xml:space="preserve"> of English</w:t>
      </w:r>
      <w:r w:rsidR="001D685C">
        <w:rPr>
          <w:rFonts w:ascii="Times New Roman" w:hAnsi="Times New Roman" w:cs="Times New Roman"/>
          <w:sz w:val="24"/>
          <w:szCs w:val="24"/>
        </w:rPr>
        <w:t xml:space="preserve"> Language in </w:t>
      </w:r>
      <w:r w:rsidRPr="00685681">
        <w:rPr>
          <w:rFonts w:ascii="Times New Roman" w:hAnsi="Times New Roman" w:cs="Times New Roman"/>
          <w:sz w:val="24"/>
          <w:szCs w:val="24"/>
        </w:rPr>
        <w:t>s</w:t>
      </w:r>
      <w:r w:rsidR="001D685C">
        <w:rPr>
          <w:rFonts w:ascii="Times New Roman" w:hAnsi="Times New Roman" w:cs="Times New Roman"/>
          <w:sz w:val="24"/>
          <w:szCs w:val="24"/>
        </w:rPr>
        <w:t>e</w:t>
      </w:r>
      <w:r w:rsidRPr="00685681">
        <w:rPr>
          <w:rFonts w:ascii="Times New Roman" w:hAnsi="Times New Roman" w:cs="Times New Roman"/>
          <w:sz w:val="24"/>
          <w:szCs w:val="24"/>
        </w:rPr>
        <w:t>condary schools in Ilorin West LGA, Kwara State.</w:t>
      </w:r>
    </w:p>
    <w:p w:rsidR="00773F0D" w:rsidRPr="00685681" w:rsidRDefault="00773F0D" w:rsidP="00B61508">
      <w:pPr>
        <w:spacing w:after="0" w:line="480" w:lineRule="auto"/>
        <w:jc w:val="both"/>
        <w:rPr>
          <w:rFonts w:ascii="Times New Roman" w:hAnsi="Times New Roman" w:cs="Times New Roman"/>
          <w:b/>
          <w:sz w:val="24"/>
          <w:szCs w:val="24"/>
        </w:rPr>
      </w:pPr>
      <w:r w:rsidRPr="00685681">
        <w:rPr>
          <w:rFonts w:ascii="Times New Roman" w:hAnsi="Times New Roman" w:cs="Times New Roman"/>
          <w:b/>
          <w:sz w:val="24"/>
          <w:szCs w:val="24"/>
        </w:rPr>
        <w:t>Purpose of the Study</w:t>
      </w:r>
    </w:p>
    <w:p w:rsidR="00773F0D"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sz w:val="24"/>
          <w:szCs w:val="24"/>
        </w:rPr>
        <w:t xml:space="preserve">The purpose of this study is to examine the impact of instructional materials </w:t>
      </w:r>
      <w:r w:rsidR="001D685C">
        <w:rPr>
          <w:rFonts w:ascii="Times New Roman" w:hAnsi="Times New Roman" w:cs="Times New Roman"/>
          <w:sz w:val="24"/>
          <w:szCs w:val="24"/>
        </w:rPr>
        <w:t>in</w:t>
      </w:r>
      <w:r w:rsidRPr="00685681">
        <w:rPr>
          <w:rFonts w:ascii="Times New Roman" w:hAnsi="Times New Roman" w:cs="Times New Roman"/>
          <w:sz w:val="24"/>
          <w:szCs w:val="24"/>
        </w:rPr>
        <w:t xml:space="preserve"> teaching</w:t>
      </w:r>
      <w:r w:rsidR="001D685C">
        <w:rPr>
          <w:rFonts w:ascii="Times New Roman" w:hAnsi="Times New Roman" w:cs="Times New Roman"/>
          <w:sz w:val="24"/>
          <w:szCs w:val="24"/>
        </w:rPr>
        <w:t xml:space="preserve"> and learning</w:t>
      </w:r>
      <w:r w:rsidRPr="00685681">
        <w:rPr>
          <w:rFonts w:ascii="Times New Roman" w:hAnsi="Times New Roman" w:cs="Times New Roman"/>
          <w:sz w:val="24"/>
          <w:szCs w:val="24"/>
        </w:rPr>
        <w:t xml:space="preserve"> of English language in secondary school in Ilorin West LGA, Kwara State. </w:t>
      </w:r>
      <w:r w:rsidRPr="00685681">
        <w:rPr>
          <w:rFonts w:ascii="Times New Roman" w:hAnsi="Times New Roman" w:cs="Times New Roman"/>
          <w:color w:val="000000" w:themeColor="text1"/>
          <w:sz w:val="24"/>
          <w:szCs w:val="24"/>
        </w:rPr>
        <w:t>Specifically the study sought to:</w:t>
      </w:r>
    </w:p>
    <w:p w:rsidR="00773F0D" w:rsidRPr="00685681" w:rsidRDefault="00773F0D" w:rsidP="00B61508">
      <w:pPr>
        <w:spacing w:after="0" w:line="480" w:lineRule="auto"/>
        <w:ind w:left="720" w:hanging="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1. </w:t>
      </w:r>
      <w:r w:rsidRPr="00685681">
        <w:rPr>
          <w:rFonts w:ascii="Times New Roman" w:hAnsi="Times New Roman" w:cs="Times New Roman"/>
          <w:color w:val="000000" w:themeColor="text1"/>
          <w:sz w:val="24"/>
          <w:szCs w:val="24"/>
        </w:rPr>
        <w:tab/>
        <w:t>Examine the availability of Instructional Materials Used for Teaching English Language in Ilorin West LGA, Kwara State.</w:t>
      </w:r>
    </w:p>
    <w:p w:rsidR="00773F0D" w:rsidRPr="00685681" w:rsidRDefault="00773F0D" w:rsidP="00B61508">
      <w:pPr>
        <w:spacing w:after="0" w:line="480" w:lineRule="auto"/>
        <w:ind w:left="720" w:hanging="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2.</w:t>
      </w:r>
      <w:r w:rsidRPr="00685681">
        <w:rPr>
          <w:rFonts w:ascii="Times New Roman" w:hAnsi="Times New Roman" w:cs="Times New Roman"/>
          <w:color w:val="000000" w:themeColor="text1"/>
          <w:sz w:val="24"/>
          <w:szCs w:val="24"/>
        </w:rPr>
        <w:tab/>
        <w:t>Determine if the qualification of teachers affect the selection of an instructional material for the teaching and learning of English Language</w:t>
      </w:r>
    </w:p>
    <w:p w:rsidR="00773F0D" w:rsidRPr="00685681" w:rsidRDefault="00773F0D" w:rsidP="00B61508">
      <w:pPr>
        <w:spacing w:after="0" w:line="480" w:lineRule="auto"/>
        <w:ind w:left="720" w:hanging="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3. </w:t>
      </w:r>
      <w:r w:rsidRPr="00685681">
        <w:rPr>
          <w:rFonts w:ascii="Times New Roman" w:hAnsi="Times New Roman" w:cs="Times New Roman"/>
          <w:color w:val="000000" w:themeColor="text1"/>
          <w:sz w:val="24"/>
          <w:szCs w:val="24"/>
        </w:rPr>
        <w:tab/>
        <w:t>Determine if the experience of teacher will influence the utilization of instructional for teaching of English Language</w:t>
      </w:r>
    </w:p>
    <w:p w:rsidR="00773F0D" w:rsidRPr="00685681" w:rsidRDefault="00773F0D" w:rsidP="00B61508">
      <w:pPr>
        <w:spacing w:after="0" w:line="480" w:lineRule="auto"/>
        <w:ind w:left="720" w:hanging="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4.  </w:t>
      </w:r>
      <w:r w:rsidRPr="00685681">
        <w:rPr>
          <w:rFonts w:ascii="Times New Roman" w:hAnsi="Times New Roman" w:cs="Times New Roman"/>
          <w:color w:val="000000" w:themeColor="text1"/>
          <w:sz w:val="24"/>
          <w:szCs w:val="24"/>
        </w:rPr>
        <w:tab/>
        <w:t>Determine if the attitude of teachers will influence the use of instructional materials in the teaching and learning of English Language.</w:t>
      </w:r>
    </w:p>
    <w:p w:rsidR="00773F0D" w:rsidRPr="00685681" w:rsidRDefault="00773F0D" w:rsidP="001918F9">
      <w:pPr>
        <w:spacing w:after="0" w:line="36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Researcher Questions</w:t>
      </w:r>
    </w:p>
    <w:p w:rsidR="00773F0D" w:rsidRPr="00685681" w:rsidRDefault="00773F0D" w:rsidP="0028281F">
      <w:pPr>
        <w:spacing w:after="0" w:line="360" w:lineRule="auto"/>
        <w:ind w:firstLine="36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The following research questions guide the conduct of the study.</w:t>
      </w:r>
    </w:p>
    <w:p w:rsidR="00773F0D" w:rsidRPr="00685681" w:rsidRDefault="00773F0D" w:rsidP="00B61508">
      <w:pPr>
        <w:pStyle w:val="ListParagraph"/>
        <w:numPr>
          <w:ilvl w:val="0"/>
          <w:numId w:val="3"/>
        </w:numPr>
        <w:spacing w:after="0" w:line="480" w:lineRule="auto"/>
        <w:ind w:left="36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Does the use of instructional materials influence the learning of English Language?</w:t>
      </w:r>
    </w:p>
    <w:p w:rsidR="00773F0D" w:rsidRPr="00685681" w:rsidRDefault="00773F0D" w:rsidP="00B61508">
      <w:pPr>
        <w:pStyle w:val="ListParagraph"/>
        <w:numPr>
          <w:ilvl w:val="0"/>
          <w:numId w:val="3"/>
        </w:numPr>
        <w:spacing w:after="0" w:line="480" w:lineRule="auto"/>
        <w:ind w:left="36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lastRenderedPageBreak/>
        <w:t>Does the qualification of teachers affect the selection of instructional materials for the teaching of English Language?</w:t>
      </w:r>
    </w:p>
    <w:p w:rsidR="00773F0D" w:rsidRPr="00685681" w:rsidRDefault="00773F0D" w:rsidP="00B61508">
      <w:pPr>
        <w:pStyle w:val="ListParagraph"/>
        <w:numPr>
          <w:ilvl w:val="0"/>
          <w:numId w:val="3"/>
        </w:numPr>
        <w:spacing w:after="0" w:line="480" w:lineRule="auto"/>
        <w:ind w:left="270" w:hanging="27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Does the experience of teachers influence the utilization of instructional materials for teaching of English Language?</w:t>
      </w:r>
    </w:p>
    <w:p w:rsidR="00773F0D" w:rsidRPr="00685681" w:rsidRDefault="00773F0D" w:rsidP="00B61508">
      <w:pPr>
        <w:pStyle w:val="ListParagraph"/>
        <w:numPr>
          <w:ilvl w:val="0"/>
          <w:numId w:val="3"/>
        </w:numPr>
        <w:spacing w:after="0" w:line="480" w:lineRule="auto"/>
        <w:ind w:left="360"/>
        <w:jc w:val="both"/>
        <w:rPr>
          <w:rFonts w:ascii="Times New Roman" w:hAnsi="Times New Roman" w:cs="Times New Roman"/>
          <w:color w:val="000000" w:themeColor="text1"/>
          <w:sz w:val="24"/>
          <w:szCs w:val="24"/>
        </w:rPr>
      </w:pPr>
      <w:r w:rsidRPr="00685681">
        <w:rPr>
          <w:rFonts w:ascii="Times New Roman" w:hAnsi="Times New Roman" w:cs="Times New Roman"/>
          <w:sz w:val="24"/>
          <w:szCs w:val="24"/>
        </w:rPr>
        <w:t>Does the attitude of teachers influence the use of instructional materials in the teaching and learning of English Language</w:t>
      </w:r>
      <w:r w:rsidRPr="00685681">
        <w:rPr>
          <w:rFonts w:ascii="Times New Roman" w:hAnsi="Times New Roman" w:cs="Times New Roman"/>
          <w:color w:val="000000" w:themeColor="text1"/>
          <w:sz w:val="24"/>
          <w:szCs w:val="24"/>
        </w:rPr>
        <w:t>?</w:t>
      </w:r>
    </w:p>
    <w:p w:rsidR="00773F0D" w:rsidRPr="00685681" w:rsidRDefault="00773F0D" w:rsidP="0028281F">
      <w:pPr>
        <w:spacing w:after="0" w:line="36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Research Hypotheses</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The following hypotheses were subjected to test in the course of the research:</w:t>
      </w:r>
    </w:p>
    <w:p w:rsidR="00773F0D" w:rsidRPr="00685681" w:rsidRDefault="00773F0D" w:rsidP="00B61508">
      <w:pPr>
        <w:spacing w:after="0" w:line="480" w:lineRule="auto"/>
        <w:ind w:left="720" w:hanging="720"/>
        <w:jc w:val="both"/>
        <w:rPr>
          <w:rFonts w:ascii="Times New Roman" w:hAnsi="Times New Roman" w:cs="Times New Roman"/>
          <w:color w:val="000000" w:themeColor="text1"/>
          <w:sz w:val="24"/>
          <w:szCs w:val="24"/>
        </w:rPr>
      </w:pPr>
      <w:r w:rsidRPr="00685681">
        <w:rPr>
          <w:rFonts w:ascii="Times New Roman" w:hAnsi="Times New Roman" w:cs="Times New Roman"/>
          <w:b/>
          <w:color w:val="000000" w:themeColor="text1"/>
          <w:sz w:val="24"/>
          <w:szCs w:val="24"/>
        </w:rPr>
        <w:t>H0</w:t>
      </w:r>
      <w:r w:rsidRPr="00685681">
        <w:rPr>
          <w:rFonts w:ascii="Times New Roman" w:hAnsi="Times New Roman" w:cs="Times New Roman"/>
          <w:b/>
          <w:color w:val="000000" w:themeColor="text1"/>
          <w:sz w:val="24"/>
          <w:szCs w:val="24"/>
          <w:vertAlign w:val="subscript"/>
        </w:rPr>
        <w:t>1</w:t>
      </w:r>
      <w:r w:rsidRPr="00685681">
        <w:rPr>
          <w:rFonts w:ascii="Times New Roman" w:hAnsi="Times New Roman" w:cs="Times New Roman"/>
          <w:b/>
          <w:color w:val="000000" w:themeColor="text1"/>
          <w:sz w:val="24"/>
          <w:szCs w:val="24"/>
        </w:rPr>
        <w:t>:</w:t>
      </w:r>
      <w:r w:rsidRPr="00685681">
        <w:rPr>
          <w:rFonts w:ascii="Times New Roman" w:hAnsi="Times New Roman" w:cs="Times New Roman"/>
          <w:color w:val="000000" w:themeColor="text1"/>
          <w:sz w:val="24"/>
          <w:szCs w:val="24"/>
        </w:rPr>
        <w:tab/>
        <w:t>There is no significant relationship between the use of instructional material and the teaching and learning of English Language.</w:t>
      </w:r>
    </w:p>
    <w:p w:rsidR="00773F0D" w:rsidRPr="00685681" w:rsidRDefault="00773F0D" w:rsidP="00B61508">
      <w:pPr>
        <w:spacing w:after="0" w:line="480" w:lineRule="auto"/>
        <w:ind w:left="720" w:hanging="720"/>
        <w:jc w:val="both"/>
        <w:rPr>
          <w:rFonts w:ascii="Times New Roman" w:hAnsi="Times New Roman" w:cs="Times New Roman"/>
          <w:color w:val="000000" w:themeColor="text1"/>
          <w:sz w:val="24"/>
          <w:szCs w:val="24"/>
        </w:rPr>
      </w:pPr>
      <w:r w:rsidRPr="00685681">
        <w:rPr>
          <w:rFonts w:ascii="Times New Roman" w:hAnsi="Times New Roman" w:cs="Times New Roman"/>
          <w:b/>
          <w:color w:val="000000" w:themeColor="text1"/>
          <w:sz w:val="24"/>
          <w:szCs w:val="24"/>
        </w:rPr>
        <w:t>H0</w:t>
      </w:r>
      <w:r w:rsidRPr="00685681">
        <w:rPr>
          <w:rFonts w:ascii="Times New Roman" w:hAnsi="Times New Roman" w:cs="Times New Roman"/>
          <w:b/>
          <w:color w:val="000000" w:themeColor="text1"/>
          <w:sz w:val="24"/>
          <w:szCs w:val="24"/>
          <w:vertAlign w:val="subscript"/>
        </w:rPr>
        <w:t>2</w:t>
      </w:r>
      <w:r w:rsidRPr="00685681">
        <w:rPr>
          <w:rFonts w:ascii="Times New Roman" w:hAnsi="Times New Roman" w:cs="Times New Roman"/>
          <w:b/>
          <w:color w:val="000000" w:themeColor="text1"/>
          <w:sz w:val="24"/>
          <w:szCs w:val="24"/>
        </w:rPr>
        <w:t>:</w:t>
      </w:r>
      <w:r w:rsidRPr="00685681">
        <w:rPr>
          <w:rFonts w:ascii="Times New Roman" w:hAnsi="Times New Roman" w:cs="Times New Roman"/>
          <w:color w:val="000000" w:themeColor="text1"/>
          <w:sz w:val="24"/>
          <w:szCs w:val="24"/>
        </w:rPr>
        <w:tab/>
        <w:t>There is no significant difference between teacher’s competence and the selection of an instructional material.</w:t>
      </w:r>
    </w:p>
    <w:p w:rsidR="00773F0D" w:rsidRPr="00685681" w:rsidRDefault="00773F0D" w:rsidP="00B61508">
      <w:pPr>
        <w:spacing w:after="0" w:line="480" w:lineRule="auto"/>
        <w:ind w:left="720" w:hanging="720"/>
        <w:jc w:val="both"/>
        <w:rPr>
          <w:rFonts w:ascii="Times New Roman" w:hAnsi="Times New Roman" w:cs="Times New Roman"/>
          <w:color w:val="000000" w:themeColor="text1"/>
          <w:sz w:val="24"/>
          <w:szCs w:val="24"/>
        </w:rPr>
      </w:pPr>
      <w:r w:rsidRPr="00685681">
        <w:rPr>
          <w:rFonts w:ascii="Times New Roman" w:hAnsi="Times New Roman" w:cs="Times New Roman"/>
          <w:b/>
          <w:color w:val="000000" w:themeColor="text1"/>
          <w:sz w:val="24"/>
          <w:szCs w:val="24"/>
        </w:rPr>
        <w:t>H0</w:t>
      </w:r>
      <w:r w:rsidRPr="00685681">
        <w:rPr>
          <w:rFonts w:ascii="Times New Roman" w:hAnsi="Times New Roman" w:cs="Times New Roman"/>
          <w:b/>
          <w:color w:val="000000" w:themeColor="text1"/>
          <w:sz w:val="24"/>
          <w:szCs w:val="24"/>
          <w:vertAlign w:val="subscript"/>
        </w:rPr>
        <w:t>3</w:t>
      </w:r>
      <w:r w:rsidRPr="00685681">
        <w:rPr>
          <w:rFonts w:ascii="Times New Roman" w:hAnsi="Times New Roman" w:cs="Times New Roman"/>
          <w:b/>
          <w:color w:val="000000" w:themeColor="text1"/>
          <w:sz w:val="24"/>
          <w:szCs w:val="24"/>
        </w:rPr>
        <w:t>:</w:t>
      </w:r>
      <w:r w:rsidRPr="00685681">
        <w:rPr>
          <w:rFonts w:ascii="Times New Roman" w:hAnsi="Times New Roman" w:cs="Times New Roman"/>
          <w:color w:val="000000" w:themeColor="text1"/>
          <w:sz w:val="24"/>
          <w:szCs w:val="24"/>
        </w:rPr>
        <w:tab/>
        <w:t>There is no significant difference between the academic performance of students taught with instructional materials and those taught without instructional materials in English Language.</w:t>
      </w:r>
    </w:p>
    <w:p w:rsidR="00773F0D" w:rsidRPr="00685681" w:rsidRDefault="00773F0D" w:rsidP="00B61508">
      <w:pPr>
        <w:spacing w:after="0" w:line="480" w:lineRule="auto"/>
        <w:jc w:val="both"/>
        <w:rPr>
          <w:rFonts w:ascii="Times New Roman" w:hAnsi="Times New Roman" w:cs="Times New Roman"/>
          <w:b/>
          <w:sz w:val="24"/>
          <w:szCs w:val="24"/>
        </w:rPr>
      </w:pPr>
      <w:r w:rsidRPr="00685681">
        <w:rPr>
          <w:rFonts w:ascii="Times New Roman" w:hAnsi="Times New Roman" w:cs="Times New Roman"/>
          <w:b/>
          <w:sz w:val="24"/>
          <w:szCs w:val="24"/>
        </w:rPr>
        <w:t>Significance of the Study</w:t>
      </w:r>
    </w:p>
    <w:p w:rsidR="001D685C" w:rsidRDefault="00773F0D" w:rsidP="00B61508">
      <w:pPr>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 xml:space="preserve">The use of instructional materials gives the learner the opportunity to touch, smell or taste objects in the teaching and learning process. Consequently, knowledge passed unto the students at different levels of educational instructions should be well planned and properly allied with relevant instructional materials for clarity and comprehensibility. </w:t>
      </w:r>
      <w:r w:rsidRPr="00685681">
        <w:rPr>
          <w:rFonts w:ascii="Times New Roman" w:hAnsi="Times New Roman" w:cs="Times New Roman"/>
          <w:sz w:val="24"/>
          <w:szCs w:val="24"/>
        </w:rPr>
        <w:lastRenderedPageBreak/>
        <w:t xml:space="preserve">Hence the significance of this study to the students, teachers, curriculum planners, educational system and the society at large. </w:t>
      </w:r>
    </w:p>
    <w:p w:rsidR="00773F0D" w:rsidRPr="00685681" w:rsidRDefault="00773F0D" w:rsidP="0028281F">
      <w:pPr>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To the students, the effective use of instructional materials would enable them to effectively learn and retain what they have learnt and thereby advancing their performance in the subject in question. This is beca</w:t>
      </w:r>
      <w:r w:rsidR="001D685C">
        <w:rPr>
          <w:rFonts w:ascii="Times New Roman" w:hAnsi="Times New Roman" w:cs="Times New Roman"/>
          <w:sz w:val="24"/>
          <w:szCs w:val="24"/>
        </w:rPr>
        <w:t>use according to Nwadinigwe (202</w:t>
      </w:r>
      <w:r w:rsidRPr="00685681">
        <w:rPr>
          <w:rFonts w:ascii="Times New Roman" w:hAnsi="Times New Roman" w:cs="Times New Roman"/>
          <w:sz w:val="24"/>
          <w:szCs w:val="24"/>
        </w:rPr>
        <w:t xml:space="preserve">1), learning is a process through which knowledge, skills, habits, facts, ideas and principles are acquired, retained and utilized; and the only means of achieving this is through the use of instructional materials. </w:t>
      </w:r>
      <w:r w:rsidR="0028281F">
        <w:rPr>
          <w:rFonts w:ascii="Times New Roman" w:hAnsi="Times New Roman" w:cs="Times New Roman"/>
          <w:sz w:val="24"/>
          <w:szCs w:val="24"/>
        </w:rPr>
        <w:t xml:space="preserve"> </w:t>
      </w:r>
      <w:r w:rsidRPr="00685681">
        <w:rPr>
          <w:rFonts w:ascii="Times New Roman" w:hAnsi="Times New Roman" w:cs="Times New Roman"/>
          <w:sz w:val="24"/>
          <w:szCs w:val="24"/>
        </w:rPr>
        <w:t>The study would help enhance teachers’ teaching effectiveness and productivity. This is in line with ass</w:t>
      </w:r>
      <w:r w:rsidR="001D685C">
        <w:rPr>
          <w:rFonts w:ascii="Times New Roman" w:hAnsi="Times New Roman" w:cs="Times New Roman"/>
          <w:sz w:val="24"/>
          <w:szCs w:val="24"/>
        </w:rPr>
        <w:t>ertion of Ekwueme and Igwe (2022</w:t>
      </w:r>
      <w:r w:rsidRPr="00685681">
        <w:rPr>
          <w:rFonts w:ascii="Times New Roman" w:hAnsi="Times New Roman" w:cs="Times New Roman"/>
          <w:sz w:val="24"/>
          <w:szCs w:val="24"/>
        </w:rPr>
        <w:t xml:space="preserve">) who noted that it is only the teachers who will guarantee effective and adequate usage of instructional materials and thereby facilitate success. </w:t>
      </w:r>
    </w:p>
    <w:p w:rsidR="00773F0D" w:rsidRPr="00685681" w:rsidRDefault="00773F0D" w:rsidP="0028281F">
      <w:pPr>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Consequently a teacher who makes use of appropriate instructional materials to supplement his teaching will help enhance students’ innovative and creative thinking as well as help them become plausibly spontaneou</w:t>
      </w:r>
      <w:r w:rsidR="001D685C">
        <w:rPr>
          <w:rFonts w:ascii="Times New Roman" w:hAnsi="Times New Roman" w:cs="Times New Roman"/>
          <w:sz w:val="24"/>
          <w:szCs w:val="24"/>
        </w:rPr>
        <w:t>s and enthusiastic. Oremeji (202</w:t>
      </w:r>
      <w:r w:rsidRPr="00685681">
        <w:rPr>
          <w:rFonts w:ascii="Times New Roman" w:hAnsi="Times New Roman" w:cs="Times New Roman"/>
          <w:sz w:val="24"/>
          <w:szCs w:val="24"/>
        </w:rPr>
        <w:t>2) supportively asserts that any teacher who takes advantage of these resources and learns to use them correctly will find that they make almost an incalculable contribution to instruction. He further says that instructional materials are of high value in importing information, clarifying difficult and abstract concepts, stimulating thought, sharpening observation, creating interest and satisfying individual difference.</w:t>
      </w:r>
      <w:r w:rsidR="0028281F">
        <w:rPr>
          <w:rFonts w:ascii="Times New Roman" w:hAnsi="Times New Roman" w:cs="Times New Roman"/>
          <w:sz w:val="24"/>
          <w:szCs w:val="24"/>
        </w:rPr>
        <w:t xml:space="preserve"> </w:t>
      </w:r>
      <w:r w:rsidRPr="00685681">
        <w:rPr>
          <w:rFonts w:ascii="Times New Roman" w:hAnsi="Times New Roman" w:cs="Times New Roman"/>
          <w:sz w:val="24"/>
          <w:szCs w:val="24"/>
        </w:rPr>
        <w:t xml:space="preserve">The study is also significant to the educational system and society at large. This is because when teachers solidify their teaching with instructional materials and the learners learn effectively, the </w:t>
      </w:r>
      <w:r w:rsidRPr="00685681">
        <w:rPr>
          <w:rFonts w:ascii="Times New Roman" w:hAnsi="Times New Roman" w:cs="Times New Roman"/>
          <w:sz w:val="24"/>
          <w:szCs w:val="24"/>
        </w:rPr>
        <w:lastRenderedPageBreak/>
        <w:t>knowledge acquired will reflect in the society positively. Students will be able to understand the functioning of the economy, interpret government’s economic policies and activity and perform economically better in the choice of life and work.</w:t>
      </w:r>
    </w:p>
    <w:p w:rsidR="00773F0D" w:rsidRPr="00685681" w:rsidRDefault="00773F0D" w:rsidP="00B61508">
      <w:pPr>
        <w:spacing w:after="0" w:line="480" w:lineRule="auto"/>
        <w:jc w:val="both"/>
        <w:rPr>
          <w:rFonts w:ascii="Times New Roman" w:hAnsi="Times New Roman" w:cs="Times New Roman"/>
          <w:sz w:val="24"/>
          <w:szCs w:val="24"/>
        </w:rPr>
      </w:pPr>
      <w:r w:rsidRPr="00685681">
        <w:rPr>
          <w:rFonts w:ascii="Times New Roman" w:hAnsi="Times New Roman" w:cs="Times New Roman"/>
          <w:b/>
          <w:sz w:val="24"/>
          <w:szCs w:val="24"/>
        </w:rPr>
        <w:t>Scope and Delimitations of the Study</w:t>
      </w:r>
    </w:p>
    <w:p w:rsidR="00773F0D" w:rsidRPr="00685681" w:rsidRDefault="00773F0D" w:rsidP="00B61508">
      <w:pPr>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This study is basically restricted to investigating the impa</w:t>
      </w:r>
      <w:r w:rsidR="001D685C">
        <w:rPr>
          <w:rFonts w:ascii="Times New Roman" w:hAnsi="Times New Roman" w:cs="Times New Roman"/>
          <w:sz w:val="24"/>
          <w:szCs w:val="24"/>
        </w:rPr>
        <w:t>ct of instructional materials in</w:t>
      </w:r>
      <w:r w:rsidRPr="00685681">
        <w:rPr>
          <w:rFonts w:ascii="Times New Roman" w:hAnsi="Times New Roman" w:cs="Times New Roman"/>
          <w:sz w:val="24"/>
          <w:szCs w:val="24"/>
        </w:rPr>
        <w:t xml:space="preserve"> teaching</w:t>
      </w:r>
      <w:r w:rsidR="001D685C">
        <w:rPr>
          <w:rFonts w:ascii="Times New Roman" w:hAnsi="Times New Roman" w:cs="Times New Roman"/>
          <w:sz w:val="24"/>
          <w:szCs w:val="24"/>
        </w:rPr>
        <w:t xml:space="preserve"> and learning</w:t>
      </w:r>
      <w:r w:rsidRPr="00685681">
        <w:rPr>
          <w:rFonts w:ascii="Times New Roman" w:hAnsi="Times New Roman" w:cs="Times New Roman"/>
          <w:sz w:val="24"/>
          <w:szCs w:val="24"/>
        </w:rPr>
        <w:t xml:space="preserve"> of English Language in secondary schools in Ilorin West LGA, it does not include junior Secondary Schools in the same study area. The limitation faced by the researcher in the course of carrying out this study was number of school visited and the delay in getting data from the various respondents. </w:t>
      </w:r>
    </w:p>
    <w:p w:rsidR="00773F0D" w:rsidRPr="00685681" w:rsidRDefault="00773F0D" w:rsidP="00B61508">
      <w:pPr>
        <w:spacing w:after="0" w:line="480" w:lineRule="auto"/>
        <w:jc w:val="both"/>
        <w:rPr>
          <w:rFonts w:ascii="Times New Roman" w:hAnsi="Times New Roman" w:cs="Times New Roman"/>
          <w:b/>
          <w:sz w:val="24"/>
          <w:szCs w:val="24"/>
        </w:rPr>
      </w:pPr>
      <w:r w:rsidRPr="00685681">
        <w:rPr>
          <w:rFonts w:ascii="Times New Roman" w:hAnsi="Times New Roman" w:cs="Times New Roman"/>
          <w:b/>
          <w:sz w:val="24"/>
          <w:szCs w:val="24"/>
        </w:rPr>
        <w:t xml:space="preserve">Operational Definition of Terms </w:t>
      </w:r>
    </w:p>
    <w:p w:rsidR="00773F0D" w:rsidRPr="00685681" w:rsidRDefault="00773F0D" w:rsidP="00B61508">
      <w:pPr>
        <w:spacing w:after="0" w:line="480" w:lineRule="auto"/>
        <w:jc w:val="both"/>
        <w:rPr>
          <w:rFonts w:ascii="Times New Roman" w:hAnsi="Times New Roman" w:cs="Times New Roman"/>
          <w:color w:val="000000" w:themeColor="text1"/>
          <w:sz w:val="24"/>
          <w:szCs w:val="24"/>
        </w:rPr>
      </w:pPr>
      <w:r w:rsidRPr="00685681">
        <w:rPr>
          <w:rFonts w:ascii="Times New Roman" w:hAnsi="Times New Roman" w:cs="Times New Roman"/>
          <w:b/>
          <w:color w:val="000000" w:themeColor="text1"/>
          <w:sz w:val="24"/>
          <w:szCs w:val="24"/>
        </w:rPr>
        <w:t>Instructional Materials:</w:t>
      </w:r>
      <w:r w:rsidRPr="00685681">
        <w:rPr>
          <w:rFonts w:ascii="Times New Roman" w:hAnsi="Times New Roman" w:cs="Times New Roman"/>
          <w:color w:val="000000" w:themeColor="text1"/>
          <w:sz w:val="24"/>
          <w:szCs w:val="24"/>
        </w:rPr>
        <w:t xml:space="preserve"> These are materials that can be used to Illustrate the content of instruction so as to make teaching and    learning more effective and efficient.</w:t>
      </w:r>
    </w:p>
    <w:p w:rsidR="00773F0D" w:rsidRPr="00685681" w:rsidRDefault="00773F0D" w:rsidP="00B61508">
      <w:pPr>
        <w:spacing w:after="0" w:line="480" w:lineRule="auto"/>
        <w:jc w:val="both"/>
        <w:rPr>
          <w:rFonts w:ascii="Times New Roman" w:hAnsi="Times New Roman" w:cs="Times New Roman"/>
          <w:color w:val="000000" w:themeColor="text1"/>
          <w:sz w:val="24"/>
          <w:szCs w:val="24"/>
        </w:rPr>
      </w:pPr>
      <w:r w:rsidRPr="00685681">
        <w:rPr>
          <w:rFonts w:ascii="Times New Roman" w:hAnsi="Times New Roman" w:cs="Times New Roman"/>
          <w:b/>
          <w:color w:val="000000" w:themeColor="text1"/>
          <w:sz w:val="24"/>
          <w:szCs w:val="24"/>
        </w:rPr>
        <w:t>Student’s academic performance:</w:t>
      </w:r>
      <w:r w:rsidRPr="00685681">
        <w:rPr>
          <w:rFonts w:ascii="Times New Roman" w:hAnsi="Times New Roman" w:cs="Times New Roman"/>
          <w:color w:val="000000" w:themeColor="text1"/>
          <w:sz w:val="24"/>
          <w:szCs w:val="24"/>
        </w:rPr>
        <w:t xml:space="preserve"> this is the extent to which students performed in an examination or has achieved their educational goals.</w:t>
      </w:r>
    </w:p>
    <w:p w:rsidR="00773F0D" w:rsidRPr="00685681" w:rsidRDefault="00773F0D" w:rsidP="00B61508">
      <w:pPr>
        <w:spacing w:after="0" w:line="480" w:lineRule="auto"/>
        <w:jc w:val="both"/>
        <w:rPr>
          <w:rFonts w:ascii="Times New Roman" w:hAnsi="Times New Roman" w:cs="Times New Roman"/>
          <w:sz w:val="24"/>
          <w:szCs w:val="24"/>
        </w:rPr>
      </w:pPr>
      <w:r w:rsidRPr="00685681">
        <w:rPr>
          <w:rFonts w:ascii="Times New Roman" w:hAnsi="Times New Roman" w:cs="Times New Roman"/>
          <w:b/>
          <w:sz w:val="24"/>
          <w:szCs w:val="24"/>
        </w:rPr>
        <w:t>Teaching:</w:t>
      </w:r>
      <w:r w:rsidRPr="00685681">
        <w:rPr>
          <w:rFonts w:ascii="Times New Roman" w:hAnsi="Times New Roman" w:cs="Times New Roman"/>
          <w:sz w:val="24"/>
          <w:szCs w:val="24"/>
        </w:rPr>
        <w:t xml:space="preserve"> To give instruction. To impact knowledge to another person (i.e. from teacher to students)</w:t>
      </w:r>
    </w:p>
    <w:p w:rsidR="00773F0D" w:rsidRPr="00685681" w:rsidRDefault="00773F0D" w:rsidP="0028281F">
      <w:pPr>
        <w:spacing w:after="0" w:line="360" w:lineRule="auto"/>
        <w:jc w:val="both"/>
        <w:rPr>
          <w:rFonts w:ascii="Times New Roman" w:hAnsi="Times New Roman" w:cs="Times New Roman"/>
          <w:sz w:val="24"/>
          <w:szCs w:val="24"/>
        </w:rPr>
      </w:pPr>
      <w:r w:rsidRPr="00685681">
        <w:rPr>
          <w:rFonts w:ascii="Times New Roman" w:hAnsi="Times New Roman" w:cs="Times New Roman"/>
          <w:b/>
          <w:sz w:val="24"/>
          <w:szCs w:val="24"/>
        </w:rPr>
        <w:t>Learning:</w:t>
      </w:r>
      <w:r w:rsidRPr="00685681">
        <w:rPr>
          <w:rFonts w:ascii="Times New Roman" w:hAnsi="Times New Roman" w:cs="Times New Roman"/>
          <w:sz w:val="24"/>
          <w:szCs w:val="24"/>
        </w:rPr>
        <w:t xml:space="preserve"> The act or process of acquiring knowledge or skills. OR The modification of behaviour through practice, training or experience.</w:t>
      </w:r>
    </w:p>
    <w:p w:rsidR="00773F0D" w:rsidRPr="00685681" w:rsidRDefault="00773F0D" w:rsidP="0028281F">
      <w:pPr>
        <w:spacing w:after="0" w:line="360" w:lineRule="auto"/>
        <w:jc w:val="both"/>
        <w:rPr>
          <w:rFonts w:ascii="Times New Roman" w:hAnsi="Times New Roman" w:cs="Times New Roman"/>
          <w:sz w:val="24"/>
          <w:szCs w:val="24"/>
        </w:rPr>
      </w:pPr>
      <w:r w:rsidRPr="00685681">
        <w:rPr>
          <w:rFonts w:ascii="Times New Roman" w:hAnsi="Times New Roman" w:cs="Times New Roman"/>
          <w:b/>
          <w:sz w:val="24"/>
          <w:szCs w:val="24"/>
        </w:rPr>
        <w:t>Secondary school:</w:t>
      </w:r>
      <w:r w:rsidRPr="00685681">
        <w:rPr>
          <w:rFonts w:ascii="Times New Roman" w:hAnsi="Times New Roman" w:cs="Times New Roman"/>
          <w:sz w:val="24"/>
          <w:szCs w:val="24"/>
        </w:rPr>
        <w:t xml:space="preserve"> It is a school that provides secondary education after primary school and before higher or tertiary school education.</w:t>
      </w:r>
    </w:p>
    <w:p w:rsidR="00773F0D" w:rsidRDefault="00773F0D" w:rsidP="00B61508">
      <w:pPr>
        <w:spacing w:after="0" w:line="480" w:lineRule="auto"/>
        <w:jc w:val="both"/>
        <w:rPr>
          <w:rFonts w:ascii="Times New Roman" w:hAnsi="Times New Roman" w:cs="Times New Roman"/>
          <w:sz w:val="24"/>
          <w:szCs w:val="24"/>
        </w:rPr>
      </w:pPr>
      <w:r w:rsidRPr="00685681">
        <w:rPr>
          <w:rFonts w:ascii="Times New Roman" w:hAnsi="Times New Roman" w:cs="Times New Roman"/>
          <w:b/>
          <w:sz w:val="24"/>
          <w:szCs w:val="24"/>
        </w:rPr>
        <w:t>Students:</w:t>
      </w:r>
      <w:r w:rsidRPr="00685681">
        <w:rPr>
          <w:rFonts w:ascii="Times New Roman" w:hAnsi="Times New Roman" w:cs="Times New Roman"/>
          <w:sz w:val="24"/>
          <w:szCs w:val="24"/>
        </w:rPr>
        <w:t xml:space="preserve"> Is a person in a particular institute of learning who want to acquire knowledge, skills, value or competence.</w:t>
      </w:r>
    </w:p>
    <w:p w:rsidR="00773F0D" w:rsidRPr="00685681" w:rsidRDefault="00773F0D" w:rsidP="00B61508">
      <w:pPr>
        <w:spacing w:after="0" w:line="480" w:lineRule="auto"/>
        <w:jc w:val="center"/>
        <w:rPr>
          <w:rFonts w:ascii="Times New Roman" w:hAnsi="Times New Roman" w:cs="Times New Roman"/>
          <w:b/>
          <w:sz w:val="24"/>
          <w:szCs w:val="24"/>
        </w:rPr>
      </w:pPr>
      <w:r w:rsidRPr="00685681">
        <w:rPr>
          <w:rFonts w:ascii="Times New Roman" w:hAnsi="Times New Roman" w:cs="Times New Roman"/>
          <w:b/>
          <w:sz w:val="24"/>
          <w:szCs w:val="24"/>
        </w:rPr>
        <w:lastRenderedPageBreak/>
        <w:t xml:space="preserve">CHAPTER TWO </w:t>
      </w:r>
    </w:p>
    <w:p w:rsidR="00773F0D" w:rsidRPr="00685681" w:rsidRDefault="00773F0D" w:rsidP="00B61508">
      <w:pPr>
        <w:spacing w:after="0" w:line="480" w:lineRule="auto"/>
        <w:jc w:val="center"/>
        <w:rPr>
          <w:rFonts w:ascii="Times New Roman" w:hAnsi="Times New Roman" w:cs="Times New Roman"/>
          <w:b/>
          <w:sz w:val="24"/>
          <w:szCs w:val="24"/>
        </w:rPr>
      </w:pPr>
      <w:r w:rsidRPr="00685681">
        <w:rPr>
          <w:rFonts w:ascii="Times New Roman" w:hAnsi="Times New Roman" w:cs="Times New Roman"/>
          <w:b/>
          <w:sz w:val="24"/>
          <w:szCs w:val="24"/>
        </w:rPr>
        <w:t xml:space="preserve">REVIEW OF RELATED LITERATURE </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This chapter presents a detailed review of relevant literature on the impact of instructional material on the teaching and learning of English Language in secondary school.</w:t>
      </w:r>
      <w:r w:rsidR="004D32A7">
        <w:rPr>
          <w:rFonts w:ascii="Times New Roman" w:hAnsi="Times New Roman" w:cs="Times New Roman"/>
          <w:color w:val="000000" w:themeColor="text1"/>
          <w:sz w:val="24"/>
          <w:szCs w:val="24"/>
        </w:rPr>
        <w:t xml:space="preserve"> </w:t>
      </w:r>
      <w:r w:rsidRPr="00685681">
        <w:rPr>
          <w:rFonts w:ascii="Times New Roman" w:hAnsi="Times New Roman" w:cs="Times New Roman"/>
          <w:color w:val="000000" w:themeColor="text1"/>
          <w:sz w:val="24"/>
          <w:szCs w:val="24"/>
        </w:rPr>
        <w:t>Literature shall be reviewed under the following headings:</w:t>
      </w:r>
    </w:p>
    <w:p w:rsidR="00773F0D" w:rsidRPr="00685681" w:rsidRDefault="00773F0D" w:rsidP="00587551">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The Concept of Language </w:t>
      </w:r>
    </w:p>
    <w:p w:rsidR="00773F0D" w:rsidRPr="00685681" w:rsidRDefault="00773F0D" w:rsidP="00587551">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The Concept of Teaching and Learning</w:t>
      </w:r>
    </w:p>
    <w:p w:rsidR="00773F0D" w:rsidRPr="00685681" w:rsidRDefault="00773F0D" w:rsidP="00587551">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The Concept of Instructional Material</w:t>
      </w:r>
    </w:p>
    <w:p w:rsidR="00773F0D" w:rsidRPr="00685681" w:rsidRDefault="00773F0D" w:rsidP="00587551">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Types of instructional Material for Teaching English Language</w:t>
      </w:r>
    </w:p>
    <w:p w:rsidR="00773F0D" w:rsidRPr="00685681" w:rsidRDefault="00773F0D" w:rsidP="00587551">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The Importance and Uses of Instructional Material in Teaching English Language</w:t>
      </w:r>
    </w:p>
    <w:p w:rsidR="00773F0D" w:rsidRPr="00685681" w:rsidRDefault="00773F0D" w:rsidP="00587551">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Instructional Material and the Teacher’s Competence  </w:t>
      </w:r>
    </w:p>
    <w:p w:rsidR="00773F0D" w:rsidRPr="00685681" w:rsidRDefault="00773F0D" w:rsidP="00587551">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Instructional Material and student’s Academic Performance</w:t>
      </w:r>
    </w:p>
    <w:p w:rsidR="00773F0D" w:rsidRPr="00685681" w:rsidRDefault="00773F0D" w:rsidP="00587551">
      <w:pPr>
        <w:pStyle w:val="ListParagraph"/>
        <w:numPr>
          <w:ilvl w:val="0"/>
          <w:numId w:val="10"/>
        </w:numPr>
        <w:spacing w:after="0" w:line="360" w:lineRule="auto"/>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Criteria for Selecting and Utilizaton of English Language Instructional Materials </w:t>
      </w:r>
    </w:p>
    <w:p w:rsidR="00773F0D" w:rsidRPr="00685681" w:rsidRDefault="00773F0D" w:rsidP="00B61508">
      <w:pPr>
        <w:pStyle w:val="ListParagraph"/>
        <w:numPr>
          <w:ilvl w:val="0"/>
          <w:numId w:val="10"/>
        </w:numPr>
        <w:spacing w:after="0" w:line="480" w:lineRule="auto"/>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Appraisal of Literature</w:t>
      </w:r>
    </w:p>
    <w:p w:rsidR="00773F0D" w:rsidRPr="00685681" w:rsidRDefault="00773F0D" w:rsidP="00B61508">
      <w:pPr>
        <w:spacing w:after="0" w:line="48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 xml:space="preserve">Concept of Language </w:t>
      </w:r>
    </w:p>
    <w:p w:rsidR="00773F0D" w:rsidRPr="00685681" w:rsidRDefault="00773F0D" w:rsidP="00B61508">
      <w:pPr>
        <w:spacing w:after="0" w:line="480" w:lineRule="auto"/>
        <w:jc w:val="both"/>
        <w:rPr>
          <w:rFonts w:ascii="Times New Roman" w:hAnsi="Times New Roman" w:cs="Times New Roman"/>
          <w:sz w:val="24"/>
          <w:szCs w:val="24"/>
        </w:rPr>
      </w:pPr>
      <w:r w:rsidRPr="00685681">
        <w:rPr>
          <w:rFonts w:ascii="Times New Roman" w:hAnsi="Times New Roman" w:cs="Times New Roman"/>
          <w:sz w:val="24"/>
          <w:szCs w:val="24"/>
        </w:rPr>
        <w:tab/>
        <w:t>Language is complex in nature it is the system which is made up of local sounds, and the meaning is used for communication and human interactions. Language is defined as a system of which mediate in a highly complex way between t</w:t>
      </w:r>
      <w:r w:rsidR="001D685C">
        <w:rPr>
          <w:rFonts w:ascii="Times New Roman" w:hAnsi="Times New Roman" w:cs="Times New Roman"/>
          <w:sz w:val="24"/>
          <w:szCs w:val="24"/>
        </w:rPr>
        <w:t>he universe of sounds (Chafe 201</w:t>
      </w:r>
      <w:r w:rsidRPr="00685681">
        <w:rPr>
          <w:rFonts w:ascii="Times New Roman" w:hAnsi="Times New Roman" w:cs="Times New Roman"/>
          <w:sz w:val="24"/>
          <w:szCs w:val="24"/>
        </w:rPr>
        <w:t>4). It has also been referred to as a system of rule which determines the relation of sound to meaning for infinity of sentence for that language.</w:t>
      </w:r>
      <w:r w:rsidR="0055040C">
        <w:rPr>
          <w:rFonts w:ascii="Times New Roman" w:hAnsi="Times New Roman" w:cs="Times New Roman"/>
          <w:sz w:val="24"/>
          <w:szCs w:val="24"/>
        </w:rPr>
        <w:t xml:space="preserve"> </w:t>
      </w:r>
      <w:r w:rsidRPr="00685681">
        <w:rPr>
          <w:rFonts w:ascii="Times New Roman" w:hAnsi="Times New Roman" w:cs="Times New Roman"/>
          <w:sz w:val="24"/>
          <w:szCs w:val="24"/>
        </w:rPr>
        <w:t>Language is a structure made of vocal sounds used for interaction.</w:t>
      </w:r>
      <w:r w:rsidR="001D685C">
        <w:rPr>
          <w:rFonts w:ascii="Times New Roman" w:hAnsi="Times New Roman" w:cs="Times New Roman"/>
          <w:sz w:val="24"/>
          <w:szCs w:val="24"/>
        </w:rPr>
        <w:t xml:space="preserve"> According to Halle (201</w:t>
      </w:r>
      <w:r w:rsidRPr="00685681">
        <w:rPr>
          <w:rFonts w:ascii="Times New Roman" w:hAnsi="Times New Roman" w:cs="Times New Roman"/>
          <w:sz w:val="24"/>
          <w:szCs w:val="24"/>
        </w:rPr>
        <w:t xml:space="preserve">6) Language is the institution whereby human beings communicate and interact with each other by means of habitually oral auditory symbols. In order word, language can be said to be a means </w:t>
      </w:r>
      <w:r w:rsidRPr="00685681">
        <w:rPr>
          <w:rFonts w:ascii="Times New Roman" w:hAnsi="Times New Roman" w:cs="Times New Roman"/>
          <w:sz w:val="24"/>
          <w:szCs w:val="24"/>
        </w:rPr>
        <w:lastRenderedPageBreak/>
        <w:t>through which a person convey his thoughts and feeling in a way that other people will understand.</w:t>
      </w:r>
      <w:r w:rsidR="0055040C">
        <w:rPr>
          <w:rFonts w:ascii="Times New Roman" w:hAnsi="Times New Roman" w:cs="Times New Roman"/>
          <w:sz w:val="24"/>
          <w:szCs w:val="24"/>
        </w:rPr>
        <w:t xml:space="preserve"> </w:t>
      </w:r>
      <w:r w:rsidRPr="00685681">
        <w:rPr>
          <w:rFonts w:ascii="Times New Roman" w:hAnsi="Times New Roman" w:cs="Times New Roman"/>
          <w:sz w:val="24"/>
          <w:szCs w:val="24"/>
        </w:rPr>
        <w:t>In every nation and continent, there must be a language in use, either a native language (L</w:t>
      </w:r>
      <w:r w:rsidRPr="00685681">
        <w:rPr>
          <w:rFonts w:ascii="Times New Roman" w:hAnsi="Times New Roman" w:cs="Times New Roman"/>
          <w:sz w:val="24"/>
          <w:szCs w:val="24"/>
          <w:vertAlign w:val="subscript"/>
        </w:rPr>
        <w:t>1</w:t>
      </w:r>
      <w:r w:rsidRPr="00685681">
        <w:rPr>
          <w:rFonts w:ascii="Times New Roman" w:hAnsi="Times New Roman" w:cs="Times New Roman"/>
          <w:sz w:val="24"/>
          <w:szCs w:val="24"/>
        </w:rPr>
        <w:t>). In Nigeria today, English Language is our second language (L</w:t>
      </w:r>
      <w:r w:rsidRPr="00685681">
        <w:rPr>
          <w:rFonts w:ascii="Times New Roman" w:hAnsi="Times New Roman" w:cs="Times New Roman"/>
          <w:sz w:val="24"/>
          <w:szCs w:val="24"/>
          <w:vertAlign w:val="subscript"/>
        </w:rPr>
        <w:t xml:space="preserve">2). </w:t>
      </w:r>
      <w:r w:rsidR="001D685C">
        <w:rPr>
          <w:rFonts w:ascii="Times New Roman" w:hAnsi="Times New Roman" w:cs="Times New Roman"/>
          <w:sz w:val="24"/>
          <w:szCs w:val="24"/>
        </w:rPr>
        <w:t>Chomsky and Halle (201</w:t>
      </w:r>
      <w:r w:rsidRPr="00685681">
        <w:rPr>
          <w:rFonts w:ascii="Times New Roman" w:hAnsi="Times New Roman" w:cs="Times New Roman"/>
          <w:sz w:val="24"/>
          <w:szCs w:val="24"/>
        </w:rPr>
        <w:t xml:space="preserve">6) in a narrow and restricted definition, say language is purely human and non-instinctive methods of communicating ideas, emotions desires by means of voluntarily produced symbols. </w:t>
      </w:r>
    </w:p>
    <w:p w:rsidR="00773F0D" w:rsidRPr="00685681" w:rsidRDefault="00773F0D" w:rsidP="00B61508">
      <w:pPr>
        <w:spacing w:after="0" w:line="480" w:lineRule="auto"/>
        <w:jc w:val="both"/>
        <w:rPr>
          <w:rFonts w:ascii="Times New Roman" w:hAnsi="Times New Roman" w:cs="Times New Roman"/>
          <w:sz w:val="24"/>
          <w:szCs w:val="24"/>
        </w:rPr>
      </w:pPr>
      <w:r w:rsidRPr="00685681">
        <w:rPr>
          <w:rFonts w:ascii="Times New Roman" w:hAnsi="Times New Roman" w:cs="Times New Roman"/>
          <w:sz w:val="24"/>
          <w:szCs w:val="24"/>
        </w:rPr>
        <w:tab/>
        <w:t>Thus, language is viewed as a symbolic vocal system of communication shared by all members of a speech community from infancy and perfected at childhood. The various problems have come to be as a result of poor performance of students in English which has given rise to what is called English Language.</w:t>
      </w:r>
      <w:r w:rsidR="0055040C">
        <w:rPr>
          <w:rFonts w:ascii="Times New Roman" w:hAnsi="Times New Roman" w:cs="Times New Roman"/>
          <w:sz w:val="24"/>
          <w:szCs w:val="24"/>
        </w:rPr>
        <w:t xml:space="preserve"> </w:t>
      </w:r>
      <w:r w:rsidRPr="00685681">
        <w:rPr>
          <w:rFonts w:ascii="Times New Roman" w:hAnsi="Times New Roman" w:cs="Times New Roman"/>
          <w:sz w:val="24"/>
          <w:szCs w:val="24"/>
        </w:rPr>
        <w:t>Language is the vehicle of discretion, means the peculiar mode to transfer, transmit the intended message to the receiver. Everyone as human beings make utilizes it. Language is a purely human and non-instinctive method of communicating ideas, emotions, and desire by means of systems of voluntary produced symbols.</w:t>
      </w:r>
    </w:p>
    <w:p w:rsidR="00773F0D" w:rsidRPr="00685681" w:rsidRDefault="00773F0D" w:rsidP="00B61508">
      <w:pPr>
        <w:spacing w:after="0" w:line="480" w:lineRule="auto"/>
        <w:jc w:val="both"/>
        <w:rPr>
          <w:rFonts w:ascii="Times New Roman" w:hAnsi="Times New Roman" w:cs="Times New Roman"/>
          <w:sz w:val="24"/>
          <w:szCs w:val="24"/>
        </w:rPr>
      </w:pPr>
      <w:r w:rsidRPr="00685681">
        <w:rPr>
          <w:rFonts w:ascii="Times New Roman" w:hAnsi="Times New Roman" w:cs="Times New Roman"/>
          <w:sz w:val="24"/>
          <w:szCs w:val="24"/>
        </w:rPr>
        <w:tab/>
        <w:t>The importance of the role of language in the leaning process cannot be over estimated. Language plays a key role in unifying a vast and complex notion and in providing individuals with outlets for developing diverse skills and abilities.</w:t>
      </w:r>
      <w:r w:rsidR="0055040C">
        <w:rPr>
          <w:rFonts w:ascii="Times New Roman" w:hAnsi="Times New Roman" w:cs="Times New Roman"/>
          <w:sz w:val="24"/>
          <w:szCs w:val="24"/>
        </w:rPr>
        <w:t xml:space="preserve"> </w:t>
      </w:r>
      <w:r w:rsidRPr="00685681">
        <w:rPr>
          <w:rFonts w:ascii="Times New Roman" w:hAnsi="Times New Roman" w:cs="Times New Roman"/>
          <w:sz w:val="24"/>
          <w:szCs w:val="24"/>
        </w:rPr>
        <w:t xml:space="preserve">Language is one attribute that sets humans apart from all other creatures and binds humans together across all geographic barriers. A word can cause to sink into the deepest despair or lift us to inspired action. Language can be the tool for great achievement in any discipline. Good understanding of the capabilities and needs of the individual child and a sound knowledge </w:t>
      </w:r>
      <w:r w:rsidRPr="00685681">
        <w:rPr>
          <w:rFonts w:ascii="Times New Roman" w:hAnsi="Times New Roman" w:cs="Times New Roman"/>
          <w:sz w:val="24"/>
          <w:szCs w:val="24"/>
        </w:rPr>
        <w:lastRenderedPageBreak/>
        <w:t>and belief in the goals of language acts</w:t>
      </w:r>
      <w:r w:rsidR="001D685C">
        <w:rPr>
          <w:rFonts w:ascii="Times New Roman" w:hAnsi="Times New Roman" w:cs="Times New Roman"/>
          <w:sz w:val="24"/>
          <w:szCs w:val="24"/>
        </w:rPr>
        <w:t xml:space="preserve"> </w:t>
      </w:r>
      <w:r w:rsidRPr="00685681">
        <w:rPr>
          <w:rFonts w:ascii="Times New Roman" w:hAnsi="Times New Roman" w:cs="Times New Roman"/>
          <w:sz w:val="24"/>
          <w:szCs w:val="24"/>
        </w:rPr>
        <w:t>programme are vital factors in successful individualisation of instruction.</w:t>
      </w:r>
      <w:r w:rsidR="0055040C">
        <w:rPr>
          <w:rFonts w:ascii="Times New Roman" w:hAnsi="Times New Roman" w:cs="Times New Roman"/>
          <w:sz w:val="24"/>
          <w:szCs w:val="24"/>
        </w:rPr>
        <w:t xml:space="preserve"> </w:t>
      </w:r>
      <w:r w:rsidRPr="00685681">
        <w:rPr>
          <w:rFonts w:ascii="Times New Roman" w:hAnsi="Times New Roman" w:cs="Times New Roman"/>
          <w:sz w:val="24"/>
          <w:szCs w:val="24"/>
        </w:rPr>
        <w:t>Language is a means through which thought is organised, refined, and expressed. In short, language helps in the formation of concepts, analysis of complex ideas, and to focus attention on ideas which would otherwise be difficult to comprehend.</w:t>
      </w:r>
    </w:p>
    <w:p w:rsidR="00773F0D" w:rsidRPr="00685681" w:rsidRDefault="00773F0D" w:rsidP="00B61508">
      <w:pPr>
        <w:spacing w:after="0" w:line="480" w:lineRule="auto"/>
        <w:jc w:val="both"/>
        <w:rPr>
          <w:rFonts w:ascii="Times New Roman" w:hAnsi="Times New Roman" w:cs="Times New Roman"/>
          <w:sz w:val="24"/>
          <w:szCs w:val="24"/>
        </w:rPr>
      </w:pPr>
      <w:r w:rsidRPr="00685681">
        <w:rPr>
          <w:rFonts w:ascii="Times New Roman" w:hAnsi="Times New Roman" w:cs="Times New Roman"/>
          <w:sz w:val="24"/>
          <w:szCs w:val="24"/>
        </w:rPr>
        <w:tab/>
        <w:t>Chomsky's view of competence, deals primarily with abstract grammatical knowledge. He held that linguistic theory is concerned primarily with an ideal speaker and listener in completely homogeneous speech community, which knows its language perfectly, and is unaffected by such grammatically irrelevant conditions as memory limitations, distractions, shifts of attention and interest and errors in applying his knowledge of the language in a</w:t>
      </w:r>
      <w:r w:rsidR="001D685C">
        <w:rPr>
          <w:rFonts w:ascii="Times New Roman" w:hAnsi="Times New Roman" w:cs="Times New Roman"/>
          <w:sz w:val="24"/>
          <w:szCs w:val="24"/>
        </w:rPr>
        <w:t>ctual performance (Chomsky. 2019</w:t>
      </w:r>
      <w:r w:rsidRPr="00685681">
        <w:rPr>
          <w:rFonts w:ascii="Times New Roman" w:hAnsi="Times New Roman" w:cs="Times New Roman"/>
          <w:sz w:val="24"/>
          <w:szCs w:val="24"/>
        </w:rPr>
        <w:t>).</w:t>
      </w:r>
    </w:p>
    <w:p w:rsidR="00773F0D" w:rsidRPr="00685681" w:rsidRDefault="00773F0D" w:rsidP="00B61508">
      <w:pPr>
        <w:spacing w:after="0" w:line="480" w:lineRule="auto"/>
        <w:jc w:val="both"/>
        <w:rPr>
          <w:rFonts w:ascii="Times New Roman" w:hAnsi="Times New Roman" w:cs="Times New Roman"/>
          <w:sz w:val="24"/>
          <w:szCs w:val="24"/>
        </w:rPr>
      </w:pPr>
      <w:r w:rsidRPr="00685681">
        <w:rPr>
          <w:rFonts w:ascii="Times New Roman" w:hAnsi="Times New Roman" w:cs="Times New Roman"/>
          <w:sz w:val="24"/>
          <w:szCs w:val="24"/>
        </w:rPr>
        <w:tab/>
        <w:t>According to Chomsky, rudimentary form of language is stored in human brain. Language is a competency that is unique for man. We perceive language as the ability to comprehend and speak ideas. Even when two persons possess the same knowledge, observable difference is noted in their capacity to express the knowledge. Chomsky emphatically argues that the mind possess a distinguishable factor that could be termed as 'the language factor and it has well defined structure and system'.</w:t>
      </w:r>
    </w:p>
    <w:p w:rsidR="00773F0D" w:rsidRPr="00685681" w:rsidRDefault="00773F0D" w:rsidP="00B61508">
      <w:pPr>
        <w:spacing w:after="0" w:line="480" w:lineRule="auto"/>
        <w:jc w:val="both"/>
        <w:rPr>
          <w:rFonts w:ascii="Times New Roman" w:hAnsi="Times New Roman" w:cs="Times New Roman"/>
          <w:sz w:val="24"/>
          <w:szCs w:val="24"/>
        </w:rPr>
      </w:pPr>
      <w:r w:rsidRPr="00685681">
        <w:rPr>
          <w:rFonts w:ascii="Times New Roman" w:hAnsi="Times New Roman" w:cs="Times New Roman"/>
          <w:sz w:val="24"/>
          <w:szCs w:val="24"/>
        </w:rPr>
        <w:tab/>
        <w:t xml:space="preserve">The value of language cannot be fulfilled merely by familiarizing with a few words or sentences. A question is often posed. Does language influenced thought or does through establish its authority over language. But Chomsky considers the two to be mutually complementary. When a structure is being taught, the purpose should be got constructed in </w:t>
      </w:r>
      <w:r w:rsidRPr="00685681">
        <w:rPr>
          <w:rFonts w:ascii="Times New Roman" w:hAnsi="Times New Roman" w:cs="Times New Roman"/>
          <w:sz w:val="24"/>
          <w:szCs w:val="24"/>
        </w:rPr>
        <w:lastRenderedPageBreak/>
        <w:t>the child's mind as an idea. This means, what is to be retained in the mind is not mere words or sentences but the ideas constructed.</w:t>
      </w:r>
    </w:p>
    <w:p w:rsidR="00773F0D" w:rsidRPr="00685681" w:rsidRDefault="001D685C" w:rsidP="00B615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Piaget (2</w:t>
      </w:r>
      <w:r w:rsidR="00773F0D" w:rsidRPr="00685681">
        <w:rPr>
          <w:rFonts w:ascii="Times New Roman" w:hAnsi="Times New Roman" w:cs="Times New Roman"/>
          <w:sz w:val="24"/>
          <w:szCs w:val="24"/>
        </w:rPr>
        <w:t>0</w:t>
      </w:r>
      <w:r>
        <w:rPr>
          <w:rFonts w:ascii="Times New Roman" w:hAnsi="Times New Roman" w:cs="Times New Roman"/>
          <w:sz w:val="24"/>
          <w:szCs w:val="24"/>
        </w:rPr>
        <w:t>19</w:t>
      </w:r>
      <w:r w:rsidR="00773F0D" w:rsidRPr="00685681">
        <w:rPr>
          <w:rFonts w:ascii="Times New Roman" w:hAnsi="Times New Roman" w:cs="Times New Roman"/>
          <w:sz w:val="24"/>
          <w:szCs w:val="24"/>
        </w:rPr>
        <w:t>), language is inherently a social factor partly because of the conventional nature of words and this conventional nature of words is crucial for conceptual development. Piaget offers an avenue for extending Vygotsky's approach to the inter play of conceptual and semiotic aspects in intellectual development. Piaget argued that formation of mental structures underlying feelings of logical necessity requires social interaction using a conventional sign system.</w:t>
      </w:r>
      <w:r w:rsidR="00DD54F9">
        <w:rPr>
          <w:rFonts w:ascii="Times New Roman" w:hAnsi="Times New Roman" w:cs="Times New Roman"/>
          <w:sz w:val="24"/>
          <w:szCs w:val="24"/>
        </w:rPr>
        <w:t xml:space="preserve"> </w:t>
      </w:r>
      <w:r w:rsidR="00773F0D" w:rsidRPr="00685681">
        <w:rPr>
          <w:rFonts w:ascii="Times New Roman" w:hAnsi="Times New Roman" w:cs="Times New Roman"/>
          <w:sz w:val="24"/>
          <w:szCs w:val="24"/>
        </w:rPr>
        <w:t>Language is one the manifestations in the mind. It is in its capacity to represent a (logical, grammatical) system of relations that language is analogous to Mathematics. Language symbolically represents both the relation of mind to the world and relation of human knowledge to divine knowledge. Language reveals the character of the race</w:t>
      </w:r>
    </w:p>
    <w:p w:rsidR="00773F0D" w:rsidRPr="00685681" w:rsidRDefault="00773F0D" w:rsidP="00B61508">
      <w:pPr>
        <w:pStyle w:val="Default"/>
        <w:spacing w:line="480" w:lineRule="auto"/>
        <w:jc w:val="both"/>
        <w:rPr>
          <w:rFonts w:ascii="Times New Roman" w:hAnsi="Times New Roman" w:cs="Times New Roman"/>
          <w:color w:val="auto"/>
        </w:rPr>
      </w:pPr>
      <w:r w:rsidRPr="00685681">
        <w:rPr>
          <w:rFonts w:ascii="Times New Roman" w:hAnsi="Times New Roman" w:cs="Times New Roman"/>
          <w:b/>
          <w:bCs/>
        </w:rPr>
        <w:t>Concept of Teaching and Learning</w:t>
      </w:r>
    </w:p>
    <w:p w:rsidR="00773F0D" w:rsidRPr="00685681" w:rsidRDefault="001D685C" w:rsidP="00B61508">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Aronson (202</w:t>
      </w:r>
      <w:r w:rsidR="00773F0D" w:rsidRPr="00685681">
        <w:rPr>
          <w:rFonts w:ascii="Times New Roman" w:hAnsi="Times New Roman" w:cs="Times New Roman"/>
          <w:color w:val="000000"/>
          <w:sz w:val="24"/>
          <w:szCs w:val="24"/>
        </w:rPr>
        <w:t>2) explains learning as the degree of attainment by student in schools, either in class, laboratory, library, project or field work in which the student is suff</w:t>
      </w:r>
      <w:r>
        <w:rPr>
          <w:rFonts w:ascii="Times New Roman" w:hAnsi="Times New Roman" w:cs="Times New Roman"/>
          <w:color w:val="000000"/>
          <w:sz w:val="24"/>
          <w:szCs w:val="24"/>
        </w:rPr>
        <w:t>iciently exposed to. Anekwe (201</w:t>
      </w:r>
      <w:r w:rsidR="00773F0D" w:rsidRPr="00685681">
        <w:rPr>
          <w:rFonts w:ascii="Times New Roman" w:hAnsi="Times New Roman" w:cs="Times New Roman"/>
          <w:color w:val="000000"/>
          <w:sz w:val="24"/>
          <w:szCs w:val="24"/>
        </w:rPr>
        <w:t>6) sees learning as a test for the measurement and comparison of skills in various fields of academic study. Hence learning could be described as a task which has been accomplished successfully, especially by means of exertion, skill practice or perseverance. Learning enables us to obtain information on the extent to which a student has attained the criterion performance. It also enables us to determine the relative position or rank of individual student with respect to their performance (Etuk, Koko &amp;</w:t>
      </w:r>
      <w:r>
        <w:rPr>
          <w:rFonts w:ascii="Times New Roman" w:hAnsi="Times New Roman" w:cs="Times New Roman"/>
          <w:color w:val="000000"/>
          <w:sz w:val="24"/>
          <w:szCs w:val="24"/>
        </w:rPr>
        <w:t xml:space="preserve"> Eno, 202</w:t>
      </w:r>
      <w:r w:rsidR="00773F0D" w:rsidRPr="00685681">
        <w:rPr>
          <w:rFonts w:ascii="Times New Roman" w:hAnsi="Times New Roman" w:cs="Times New Roman"/>
          <w:color w:val="000000"/>
          <w:sz w:val="24"/>
          <w:szCs w:val="24"/>
        </w:rPr>
        <w:t>1).</w:t>
      </w:r>
    </w:p>
    <w:p w:rsidR="00773F0D" w:rsidRPr="00685681" w:rsidRDefault="00773F0D" w:rsidP="00DD54F9">
      <w:pPr>
        <w:autoSpaceDE w:val="0"/>
        <w:autoSpaceDN w:val="0"/>
        <w:adjustRightInd w:val="0"/>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lastRenderedPageBreak/>
        <w:t>Teaching is the process where an expert, a more experienced person with more knowledge and skill assists a less experience or knowledgeable individual to gain knowl</w:t>
      </w:r>
      <w:r w:rsidR="001D685C">
        <w:rPr>
          <w:rFonts w:ascii="Times New Roman" w:hAnsi="Times New Roman" w:cs="Times New Roman"/>
          <w:sz w:val="24"/>
          <w:szCs w:val="24"/>
        </w:rPr>
        <w:t>edge and experience, Onwuka (2020</w:t>
      </w:r>
      <w:r w:rsidRPr="00685681">
        <w:rPr>
          <w:rFonts w:ascii="Times New Roman" w:hAnsi="Times New Roman" w:cs="Times New Roman"/>
          <w:sz w:val="24"/>
          <w:szCs w:val="24"/>
        </w:rPr>
        <w:t>) views teaching as a process of making impression on passive students, hammering in the facts. The preoccupation of teachers involved in this method is to hand over to the students whatever the teachers themselves received from others.</w:t>
      </w:r>
      <w:r w:rsidR="00DD54F9">
        <w:rPr>
          <w:rFonts w:ascii="Times New Roman" w:hAnsi="Times New Roman" w:cs="Times New Roman"/>
          <w:sz w:val="24"/>
          <w:szCs w:val="24"/>
        </w:rPr>
        <w:t xml:space="preserve">  </w:t>
      </w:r>
      <w:r w:rsidRPr="00685681">
        <w:rPr>
          <w:rFonts w:ascii="Times New Roman" w:hAnsi="Times New Roman" w:cs="Times New Roman"/>
          <w:sz w:val="24"/>
          <w:szCs w:val="24"/>
        </w:rPr>
        <w:t xml:space="preserve">This conception of teaching was based on the misconception that the students’ heads were empty and blank. The teacher’s role then was to fill the empty heads with facts irrespective of whether they are relevant, understood by the students. It is an attempt to bring about desirable changes in the learner’s behavior and it reflects the expected behaviour needed in improving on the learner and the society where he lives. </w:t>
      </w:r>
    </w:p>
    <w:p w:rsidR="00773F0D" w:rsidRPr="00685681" w:rsidRDefault="001D685C" w:rsidP="00B61508">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Frender (202</w:t>
      </w:r>
      <w:r w:rsidR="00773F0D" w:rsidRPr="00685681">
        <w:rPr>
          <w:rFonts w:ascii="Times New Roman" w:hAnsi="Times New Roman" w:cs="Times New Roman"/>
          <w:sz w:val="24"/>
          <w:szCs w:val="24"/>
        </w:rPr>
        <w:t>0) defines learning as changes in perception; knowledge of an individual, the acquisition of new knowledge and skills is generally regarded as a constructive activity such as working-memory capacity and general knowledge. Gibbs (2002) suggests that learning is much more an evolutionary, sense making, experimental process of development than simple acquisition. Therefore, learning is a process which causes a change in behavior of an individual. Teachers should endeavour to teach their stu</w:t>
      </w:r>
      <w:r>
        <w:rPr>
          <w:rFonts w:ascii="Times New Roman" w:hAnsi="Times New Roman" w:cs="Times New Roman"/>
          <w:sz w:val="24"/>
          <w:szCs w:val="24"/>
        </w:rPr>
        <w:t>dents how to learn. Adesina (201</w:t>
      </w:r>
      <w:r w:rsidR="00773F0D" w:rsidRPr="00685681">
        <w:rPr>
          <w:rFonts w:ascii="Times New Roman" w:hAnsi="Times New Roman" w:cs="Times New Roman"/>
          <w:sz w:val="24"/>
          <w:szCs w:val="24"/>
        </w:rPr>
        <w:t>8) asserts that the quality of education that children receive bears direct relevance to utilization of instructional facilities, which include teaching aids and the overall atmosphere in which learning takes place.</w:t>
      </w:r>
    </w:p>
    <w:p w:rsidR="00773F0D" w:rsidRPr="00685681" w:rsidRDefault="00773F0D" w:rsidP="00B6150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685681">
        <w:rPr>
          <w:rFonts w:ascii="Times New Roman" w:hAnsi="Times New Roman" w:cs="Times New Roman"/>
          <w:color w:val="000000"/>
          <w:sz w:val="24"/>
          <w:szCs w:val="24"/>
        </w:rPr>
        <w:lastRenderedPageBreak/>
        <w:t xml:space="preserve">Students, teachers, parents and the society are much concerned about the academic achievement of students. Some of the purposes of learning </w:t>
      </w:r>
      <w:r w:rsidR="001D685C">
        <w:rPr>
          <w:rFonts w:ascii="Times New Roman" w:hAnsi="Times New Roman" w:cs="Times New Roman"/>
          <w:color w:val="000000"/>
          <w:sz w:val="24"/>
          <w:szCs w:val="24"/>
        </w:rPr>
        <w:t>are itemized by Ekhasemomhe (202</w:t>
      </w:r>
      <w:r w:rsidRPr="00685681">
        <w:rPr>
          <w:rFonts w:ascii="Times New Roman" w:hAnsi="Times New Roman" w:cs="Times New Roman"/>
          <w:color w:val="000000"/>
          <w:sz w:val="24"/>
          <w:szCs w:val="24"/>
        </w:rPr>
        <w:t>0) as follows:</w:t>
      </w:r>
    </w:p>
    <w:p w:rsidR="00773F0D" w:rsidRPr="00685681" w:rsidRDefault="00773F0D" w:rsidP="00DD54F9">
      <w:pPr>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685681">
        <w:rPr>
          <w:rFonts w:ascii="Times New Roman" w:hAnsi="Times New Roman" w:cs="Times New Roman"/>
          <w:color w:val="000000"/>
          <w:sz w:val="24"/>
          <w:szCs w:val="24"/>
        </w:rPr>
        <w:t>To determine the relative effectiveness of the programme in terms of students behavioral output.</w:t>
      </w:r>
    </w:p>
    <w:p w:rsidR="00773F0D" w:rsidRPr="00685681" w:rsidRDefault="00773F0D" w:rsidP="00DD54F9">
      <w:pPr>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685681">
        <w:rPr>
          <w:rFonts w:ascii="Times New Roman" w:hAnsi="Times New Roman" w:cs="Times New Roman"/>
          <w:color w:val="000000"/>
          <w:sz w:val="24"/>
          <w:szCs w:val="24"/>
        </w:rPr>
        <w:t>To identify students’ growth or lack of growth in acquiring desirable knowledge, skills, attitudes and societal values.</w:t>
      </w:r>
    </w:p>
    <w:p w:rsidR="00773F0D" w:rsidRPr="00685681" w:rsidRDefault="00773F0D" w:rsidP="00DD54F9">
      <w:pPr>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685681">
        <w:rPr>
          <w:rFonts w:ascii="Times New Roman" w:hAnsi="Times New Roman" w:cs="Times New Roman"/>
          <w:color w:val="000000"/>
          <w:sz w:val="24"/>
          <w:szCs w:val="24"/>
        </w:rPr>
        <w:t>To help teachers determine the effectiveness of their teaching technique and learning materials.</w:t>
      </w:r>
    </w:p>
    <w:p w:rsidR="00773F0D" w:rsidRPr="00685681" w:rsidRDefault="00773F0D" w:rsidP="00DD54F9">
      <w:pPr>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685681">
        <w:rPr>
          <w:rFonts w:ascii="Times New Roman" w:hAnsi="Times New Roman" w:cs="Times New Roman"/>
          <w:color w:val="000000"/>
          <w:sz w:val="24"/>
          <w:szCs w:val="24"/>
        </w:rPr>
        <w:t>To help motivate students to achieve more as they discover their progress or lack of progress in a given task.</w:t>
      </w:r>
    </w:p>
    <w:p w:rsidR="00773F0D" w:rsidRPr="00685681" w:rsidRDefault="00773F0D" w:rsidP="00DD54F9">
      <w:pPr>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685681">
        <w:rPr>
          <w:rFonts w:ascii="Times New Roman" w:hAnsi="Times New Roman" w:cs="Times New Roman"/>
          <w:color w:val="000000"/>
          <w:sz w:val="24"/>
          <w:szCs w:val="24"/>
        </w:rPr>
        <w:t>To encourage students to develop sense of discipline and systematic study habits.</w:t>
      </w:r>
    </w:p>
    <w:p w:rsidR="00773F0D" w:rsidRPr="00685681" w:rsidRDefault="00773F0D" w:rsidP="00DD54F9">
      <w:pPr>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685681">
        <w:rPr>
          <w:rFonts w:ascii="Times New Roman" w:hAnsi="Times New Roman" w:cs="Times New Roman"/>
          <w:color w:val="000000"/>
          <w:sz w:val="24"/>
          <w:szCs w:val="24"/>
        </w:rPr>
        <w:t>To acquaint parents or guardians with their children’s performance.</w:t>
      </w:r>
    </w:p>
    <w:p w:rsidR="00773F0D" w:rsidRPr="00685681" w:rsidRDefault="00773F0D" w:rsidP="00DD54F9">
      <w:pPr>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685681">
        <w:rPr>
          <w:rFonts w:ascii="Times New Roman" w:hAnsi="Times New Roman" w:cs="Times New Roman"/>
          <w:color w:val="000000"/>
          <w:sz w:val="24"/>
          <w:szCs w:val="24"/>
        </w:rPr>
        <w:t>To predict the general trend in the development of the teaching –learning process.</w:t>
      </w:r>
    </w:p>
    <w:p w:rsidR="00773F0D" w:rsidRPr="00685681" w:rsidRDefault="00773F0D" w:rsidP="00DD54F9">
      <w:pPr>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685681">
        <w:rPr>
          <w:rFonts w:ascii="Times New Roman" w:hAnsi="Times New Roman" w:cs="Times New Roman"/>
          <w:color w:val="000000"/>
          <w:sz w:val="24"/>
          <w:szCs w:val="24"/>
        </w:rPr>
        <w:t>To make reliable decision about educational planning.</w:t>
      </w:r>
    </w:p>
    <w:p w:rsidR="00773F0D" w:rsidRPr="00685681" w:rsidRDefault="00773F0D" w:rsidP="00DD54F9">
      <w:pPr>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685681">
        <w:rPr>
          <w:rFonts w:ascii="Times New Roman" w:hAnsi="Times New Roman" w:cs="Times New Roman"/>
          <w:color w:val="000000"/>
          <w:sz w:val="24"/>
          <w:szCs w:val="24"/>
        </w:rPr>
        <w:t>To provide educational administrators with adequate information about teachers’ effectiveness and school needs.</w:t>
      </w:r>
    </w:p>
    <w:p w:rsidR="00773F0D" w:rsidRPr="00685681" w:rsidRDefault="00773F0D" w:rsidP="00B61508">
      <w:pPr>
        <w:autoSpaceDE w:val="0"/>
        <w:autoSpaceDN w:val="0"/>
        <w:adjustRightInd w:val="0"/>
        <w:spacing w:after="0" w:line="480" w:lineRule="auto"/>
        <w:ind w:firstLine="720"/>
        <w:jc w:val="both"/>
        <w:rPr>
          <w:rFonts w:ascii="Times New Roman" w:hAnsi="Times New Roman" w:cs="Times New Roman"/>
          <w:color w:val="000000"/>
          <w:sz w:val="24"/>
          <w:szCs w:val="24"/>
        </w:rPr>
      </w:pPr>
      <w:r w:rsidRPr="00685681">
        <w:rPr>
          <w:rFonts w:ascii="Times New Roman" w:hAnsi="Times New Roman" w:cs="Times New Roman"/>
          <w:color w:val="000000"/>
          <w:sz w:val="24"/>
          <w:szCs w:val="24"/>
        </w:rPr>
        <w:t>In summary teaching and learning are used for instructional, administrative, guidance and counseling and research purposes.</w:t>
      </w:r>
    </w:p>
    <w:p w:rsidR="00773F0D" w:rsidRPr="00685681" w:rsidRDefault="00773F0D" w:rsidP="00DD54F9">
      <w:pPr>
        <w:spacing w:after="0" w:line="360" w:lineRule="auto"/>
        <w:jc w:val="both"/>
        <w:rPr>
          <w:rFonts w:ascii="Times New Roman" w:hAnsi="Times New Roman" w:cs="Times New Roman"/>
          <w:color w:val="000000" w:themeColor="text1"/>
          <w:sz w:val="24"/>
          <w:szCs w:val="24"/>
        </w:rPr>
      </w:pPr>
      <w:r w:rsidRPr="00685681">
        <w:rPr>
          <w:rFonts w:ascii="Times New Roman" w:hAnsi="Times New Roman" w:cs="Times New Roman"/>
          <w:b/>
          <w:color w:val="000000" w:themeColor="text1"/>
          <w:sz w:val="24"/>
          <w:szCs w:val="24"/>
        </w:rPr>
        <w:t>Concept of Instructional Material</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In an attempt to define the term instructional material, the two key words of instructional and media will be defined. However, it is pertinent to note that instructional material is otherwise known as instructional media. The term instruction according to Adekola</w:t>
      </w:r>
      <w:r w:rsidR="001D685C">
        <w:rPr>
          <w:rFonts w:ascii="Times New Roman" w:hAnsi="Times New Roman" w:cs="Times New Roman"/>
          <w:color w:val="000000" w:themeColor="text1"/>
          <w:sz w:val="24"/>
          <w:szCs w:val="24"/>
        </w:rPr>
        <w:t xml:space="preserve"> </w:t>
      </w:r>
      <w:r w:rsidRPr="00685681">
        <w:rPr>
          <w:rFonts w:ascii="Times New Roman" w:hAnsi="Times New Roman" w:cs="Times New Roman"/>
          <w:color w:val="000000" w:themeColor="text1"/>
          <w:sz w:val="24"/>
          <w:szCs w:val="24"/>
        </w:rPr>
        <w:t xml:space="preserve">(2016) is a deliberate arrangement of experience within the learning space, </w:t>
      </w:r>
      <w:r w:rsidRPr="00685681">
        <w:rPr>
          <w:rFonts w:ascii="Times New Roman" w:hAnsi="Times New Roman" w:cs="Times New Roman"/>
          <w:color w:val="000000" w:themeColor="text1"/>
          <w:sz w:val="24"/>
          <w:szCs w:val="24"/>
        </w:rPr>
        <w:lastRenderedPageBreak/>
        <w:t>classroom, laboratory, workshop etc aimed at helping learners to achieve desirable changed in behaviour or performance. Media according to Viloo (20</w:t>
      </w:r>
      <w:r w:rsidR="001D685C">
        <w:rPr>
          <w:rFonts w:ascii="Times New Roman" w:hAnsi="Times New Roman" w:cs="Times New Roman"/>
          <w:color w:val="000000" w:themeColor="text1"/>
          <w:sz w:val="24"/>
          <w:szCs w:val="24"/>
        </w:rPr>
        <w:t>21</w:t>
      </w:r>
      <w:r w:rsidRPr="00685681">
        <w:rPr>
          <w:rFonts w:ascii="Times New Roman" w:hAnsi="Times New Roman" w:cs="Times New Roman"/>
          <w:color w:val="000000" w:themeColor="text1"/>
          <w:sz w:val="24"/>
          <w:szCs w:val="24"/>
        </w:rPr>
        <w:t xml:space="preserve">) is used to think about television, satellite communication, computer and other sophisticated modern technologies. Now, Instructional Materials as the name suggests, are materials of visual, and audio - visual category that help to make concepts abstracts and ideas concrete in the teaching/learning process. They are also materials which the teacher uses in supplementing his teachings. Instructional materials include materials used to facilitate learning for better results. Gbamanja (2017) describes instructional material as any devices with instructional content or function that is used for teaching purposes including books, supplementary reading materials, audio visual and other sensory materials, script for audio and television instruction, programme for computer manage sets of materials for construction and manipulation. To Onyeozu (2016), instructional material are resource material which help to facilitate teaching and learning. The use of instructional materials does not only encourage teachers and students to work collaboratively but also results in more cooperative learning activities among the students. Ikerionwu (2017) refers to instructional materials as objects or devices which help the teacher to make learning meaningful to the learners, The term instructional media as described by Adekola (2016) means all available human and material resources which appeal to the learners’ sense of seeing, hearing, smelling, tasting, touching, or feeling and which assist to facilitate teaching and learning. When the students are given the chance to learn through more senses than one, they can learn faster and easier. The use of instructional material provides the teacher with </w:t>
      </w:r>
      <w:r w:rsidRPr="00685681">
        <w:rPr>
          <w:rFonts w:ascii="Times New Roman" w:hAnsi="Times New Roman" w:cs="Times New Roman"/>
          <w:color w:val="000000" w:themeColor="text1"/>
          <w:sz w:val="24"/>
          <w:szCs w:val="24"/>
        </w:rPr>
        <w:lastRenderedPageBreak/>
        <w:t>interesting and compelling platforms for conveying information since they motivate learners to learn more. Instructional material are channel of communication through which information passes for usage in educational situation In conjunction with the instructor. Going through the description of instruction material, it would be observed that the understanding behind the use of instructional material is to aid learners in their learning.</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sz w:val="24"/>
          <w:szCs w:val="24"/>
        </w:rPr>
        <w:t>Teaching materials are both human and non-human instructional resources which teachers use in the course of teaching. Some are factory-made and some are improvised by the teacher but they all serv</w:t>
      </w:r>
      <w:r w:rsidR="001D685C">
        <w:rPr>
          <w:rFonts w:ascii="Times New Roman" w:hAnsi="Times New Roman" w:cs="Times New Roman"/>
          <w:sz w:val="24"/>
          <w:szCs w:val="24"/>
        </w:rPr>
        <w:t>e the same purpose (Iorliam, 2023). Also, Udom (202</w:t>
      </w:r>
      <w:r w:rsidRPr="00685681">
        <w:rPr>
          <w:rFonts w:ascii="Times New Roman" w:hAnsi="Times New Roman" w:cs="Times New Roman"/>
          <w:sz w:val="24"/>
          <w:szCs w:val="24"/>
        </w:rPr>
        <w:t xml:space="preserve">3) sees instructional material as “a list of all equipment and materials needed for that particular lesson which the teacher will provide.” As educators guide students’ learning, they must consider the goals and outcomes of the curricula; the backgrounds, abilities, interests, and learning styles of individual students; and, the learning resources available. Instructional resources and materials cover what a teacher uses to teach so as to involve the five senses of sight, hearing, touch, smell and taste while presenting his lessons. Resources could be human or non-human. Instructional materials are very important in language teaching, especially foreign language. Hence, they facilitate the direct relationship between the sounds and their symbols and also words and the objects they represent. The use of instructional material reduces the problem associated with learning by making teaching and learning concrete rather than abstract. Instructional materials help to clearly illustrate abstract concepts in a language class. The teacher of language is responsible for the selection of adequate teaching materials. Although the school authority is responsible for </w:t>
      </w:r>
      <w:r w:rsidRPr="00685681">
        <w:rPr>
          <w:rFonts w:ascii="Times New Roman" w:hAnsi="Times New Roman" w:cs="Times New Roman"/>
          <w:sz w:val="24"/>
          <w:szCs w:val="24"/>
        </w:rPr>
        <w:lastRenderedPageBreak/>
        <w:t>the purchase and installation of instructional materials, it is the responsibility of the teacher who knows the content of his lessons to select adequate and relevant instructional materials. The teacher henceforth improvises any teaching material that is not available.</w:t>
      </w:r>
    </w:p>
    <w:p w:rsidR="00773F0D" w:rsidRPr="00685681" w:rsidRDefault="00773F0D" w:rsidP="00972278">
      <w:pPr>
        <w:spacing w:after="0" w:line="360" w:lineRule="auto"/>
        <w:jc w:val="both"/>
        <w:rPr>
          <w:rFonts w:ascii="Times New Roman" w:hAnsi="Times New Roman" w:cs="Times New Roman"/>
          <w:color w:val="000000" w:themeColor="text1"/>
          <w:sz w:val="24"/>
          <w:szCs w:val="24"/>
        </w:rPr>
      </w:pPr>
      <w:r w:rsidRPr="00685681">
        <w:rPr>
          <w:rFonts w:ascii="Times New Roman" w:hAnsi="Times New Roman" w:cs="Times New Roman"/>
          <w:b/>
          <w:color w:val="000000" w:themeColor="text1"/>
          <w:sz w:val="24"/>
          <w:szCs w:val="24"/>
        </w:rPr>
        <w:t>Types of Instructional Material for Teaching and Learning of</w:t>
      </w:r>
      <w:r w:rsidR="00C20170">
        <w:rPr>
          <w:rFonts w:ascii="Times New Roman" w:hAnsi="Times New Roman" w:cs="Times New Roman"/>
          <w:b/>
          <w:color w:val="000000" w:themeColor="text1"/>
          <w:sz w:val="24"/>
          <w:szCs w:val="24"/>
        </w:rPr>
        <w:t xml:space="preserve"> </w:t>
      </w:r>
      <w:r w:rsidRPr="00685681">
        <w:rPr>
          <w:rFonts w:ascii="Times New Roman" w:hAnsi="Times New Roman" w:cs="Times New Roman"/>
          <w:b/>
          <w:color w:val="000000" w:themeColor="text1"/>
          <w:sz w:val="24"/>
          <w:szCs w:val="24"/>
        </w:rPr>
        <w:t>English Language</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Instructional material according to Mustapha et al (2017) and Azikiwe (2017) are usually classified based on the characteristic they exhibit. There is a wide variety of instructional media which could be profitably and effectively used in the classroom of English Language learning situation. Instructional material could be broadly classified into three group namely audio, visual and audio-visual.</w:t>
      </w:r>
    </w:p>
    <w:p w:rsidR="00773F0D" w:rsidRPr="00685681" w:rsidRDefault="00773F0D" w:rsidP="00061A45">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Visual aids are resource materials and devices that appeal to the sense of sight, touch and smell. They also consist of non-projected aids which includes chalkboard and adhesives. The Pictorial </w:t>
      </w:r>
      <w:r w:rsidR="000E4258" w:rsidRPr="00685681">
        <w:rPr>
          <w:rFonts w:ascii="Times New Roman" w:hAnsi="Times New Roman" w:cs="Times New Roman"/>
          <w:color w:val="000000" w:themeColor="text1"/>
          <w:sz w:val="24"/>
          <w:szCs w:val="24"/>
        </w:rPr>
        <w:t>aids include</w:t>
      </w:r>
      <w:r w:rsidRPr="00685681">
        <w:rPr>
          <w:rFonts w:ascii="Times New Roman" w:hAnsi="Times New Roman" w:cs="Times New Roman"/>
          <w:color w:val="000000" w:themeColor="text1"/>
          <w:sz w:val="24"/>
          <w:szCs w:val="24"/>
        </w:rPr>
        <w:t xml:space="preserve"> charts and pictures.</w:t>
      </w:r>
      <w:r w:rsidR="000E4258">
        <w:rPr>
          <w:rFonts w:ascii="Times New Roman" w:hAnsi="Times New Roman" w:cs="Times New Roman"/>
          <w:color w:val="000000" w:themeColor="text1"/>
          <w:sz w:val="24"/>
          <w:szCs w:val="24"/>
        </w:rPr>
        <w:t xml:space="preserve"> </w:t>
      </w:r>
      <w:r w:rsidRPr="00685681">
        <w:rPr>
          <w:rFonts w:ascii="Times New Roman" w:hAnsi="Times New Roman" w:cs="Times New Roman"/>
          <w:color w:val="000000" w:themeColor="text1"/>
          <w:sz w:val="24"/>
          <w:szCs w:val="24"/>
        </w:rPr>
        <w:t xml:space="preserve">The Mobile Three dimensional aids projected aids includes film strips and slides. Slides projector includes pictures, charts, blackboard, posters, books, specimen etc. </w:t>
      </w:r>
      <w:r w:rsidR="00061A45">
        <w:rPr>
          <w:rFonts w:ascii="Times New Roman" w:hAnsi="Times New Roman" w:cs="Times New Roman"/>
          <w:color w:val="000000" w:themeColor="text1"/>
          <w:sz w:val="24"/>
          <w:szCs w:val="24"/>
        </w:rPr>
        <w:t xml:space="preserve"> </w:t>
      </w:r>
      <w:r w:rsidRPr="00685681">
        <w:rPr>
          <w:rFonts w:ascii="Times New Roman" w:hAnsi="Times New Roman" w:cs="Times New Roman"/>
          <w:color w:val="000000" w:themeColor="text1"/>
          <w:sz w:val="24"/>
          <w:szCs w:val="24"/>
        </w:rPr>
        <w:t>Learning resources that fall under audio-visual aids appeal to the senses of sight, hearing and touch. They include line sound film, sound strip projector, television and video tape recorder. The audio aids are instructional materials that appeal to the sense of hearing and touch too. They include records and record players, tapes and tape recorder, radio and language laboratories.</w:t>
      </w:r>
    </w:p>
    <w:p w:rsidR="00773F0D" w:rsidRPr="00685681" w:rsidRDefault="00773F0D" w:rsidP="00061A45">
      <w:pPr>
        <w:spacing w:after="0" w:line="36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Print Material</w:t>
      </w:r>
    </w:p>
    <w:p w:rsidR="00773F0D" w:rsidRPr="00685681" w:rsidRDefault="00773F0D" w:rsidP="00B61508">
      <w:pPr>
        <w:spacing w:after="0" w:line="480" w:lineRule="auto"/>
        <w:ind w:firstLine="720"/>
        <w:jc w:val="both"/>
        <w:rPr>
          <w:rFonts w:ascii="Times New Roman" w:hAnsi="Times New Roman" w:cs="Times New Roman"/>
          <w:b/>
          <w:color w:val="000000" w:themeColor="text1"/>
          <w:sz w:val="24"/>
          <w:szCs w:val="24"/>
        </w:rPr>
      </w:pPr>
      <w:r w:rsidRPr="00685681">
        <w:rPr>
          <w:rFonts w:ascii="Times New Roman" w:hAnsi="Times New Roman" w:cs="Times New Roman"/>
          <w:color w:val="000000" w:themeColor="text1"/>
          <w:sz w:val="24"/>
          <w:szCs w:val="24"/>
        </w:rPr>
        <w:t xml:space="preserve">The print </w:t>
      </w:r>
      <w:r w:rsidR="008F24AA" w:rsidRPr="00685681">
        <w:rPr>
          <w:rFonts w:ascii="Times New Roman" w:hAnsi="Times New Roman" w:cs="Times New Roman"/>
          <w:color w:val="000000" w:themeColor="text1"/>
          <w:sz w:val="24"/>
          <w:szCs w:val="24"/>
        </w:rPr>
        <w:t>materials are</w:t>
      </w:r>
      <w:r w:rsidRPr="00685681">
        <w:rPr>
          <w:rFonts w:ascii="Times New Roman" w:hAnsi="Times New Roman" w:cs="Times New Roman"/>
          <w:color w:val="000000" w:themeColor="text1"/>
          <w:sz w:val="24"/>
          <w:szCs w:val="24"/>
        </w:rPr>
        <w:t xml:space="preserve"> some of the oldest material in education. </w:t>
      </w:r>
      <w:r w:rsidR="008F24AA" w:rsidRPr="00685681">
        <w:rPr>
          <w:rFonts w:ascii="Times New Roman" w:hAnsi="Times New Roman" w:cs="Times New Roman"/>
          <w:color w:val="000000" w:themeColor="text1"/>
          <w:sz w:val="24"/>
          <w:szCs w:val="24"/>
        </w:rPr>
        <w:t>These categories of material are</w:t>
      </w:r>
      <w:r w:rsidRPr="00685681">
        <w:rPr>
          <w:rFonts w:ascii="Times New Roman" w:hAnsi="Times New Roman" w:cs="Times New Roman"/>
          <w:color w:val="000000" w:themeColor="text1"/>
          <w:sz w:val="24"/>
          <w:szCs w:val="24"/>
        </w:rPr>
        <w:t xml:space="preserve"> useful for informational or motivational purposes. They are used to convey </w:t>
      </w:r>
      <w:r w:rsidRPr="00685681">
        <w:rPr>
          <w:rFonts w:ascii="Times New Roman" w:hAnsi="Times New Roman" w:cs="Times New Roman"/>
          <w:color w:val="000000" w:themeColor="text1"/>
          <w:sz w:val="24"/>
          <w:szCs w:val="24"/>
        </w:rPr>
        <w:lastRenderedPageBreak/>
        <w:t xml:space="preserve">verbal information through print. They form the most widely used material in education and they include textbooks, periodicals, </w:t>
      </w:r>
      <w:r w:rsidR="008F24AA" w:rsidRPr="00685681">
        <w:rPr>
          <w:rFonts w:ascii="Times New Roman" w:hAnsi="Times New Roman" w:cs="Times New Roman"/>
          <w:color w:val="000000" w:themeColor="text1"/>
          <w:sz w:val="24"/>
          <w:szCs w:val="24"/>
        </w:rPr>
        <w:t>encyclopedia</w:t>
      </w:r>
      <w:r w:rsidRPr="00685681">
        <w:rPr>
          <w:rFonts w:ascii="Times New Roman" w:hAnsi="Times New Roman" w:cs="Times New Roman"/>
          <w:color w:val="000000" w:themeColor="text1"/>
          <w:sz w:val="24"/>
          <w:szCs w:val="24"/>
        </w:rPr>
        <w:t>, newspaper, magazine, file record minutes and so on. They provide good source of training teachers to structure their lesson plans and notes and they can be used as basic instructional guide. Print medium can be used to supplement other media with maximum effect. Print can also incorporate several other media like pictures and graphic materials thus serving as multimedia (Blythe lord, 2015 and Kemp &amp;</w:t>
      </w:r>
      <w:r w:rsidR="001D685C">
        <w:rPr>
          <w:rFonts w:ascii="Times New Roman" w:hAnsi="Times New Roman" w:cs="Times New Roman"/>
          <w:color w:val="000000" w:themeColor="text1"/>
          <w:sz w:val="24"/>
          <w:szCs w:val="24"/>
        </w:rPr>
        <w:t xml:space="preserve"> </w:t>
      </w:r>
      <w:r w:rsidRPr="00685681">
        <w:rPr>
          <w:rFonts w:ascii="Times New Roman" w:hAnsi="Times New Roman" w:cs="Times New Roman"/>
          <w:color w:val="000000" w:themeColor="text1"/>
          <w:sz w:val="24"/>
          <w:szCs w:val="24"/>
        </w:rPr>
        <w:t>Smellie,</w:t>
      </w:r>
      <w:r w:rsidR="001D685C">
        <w:rPr>
          <w:rFonts w:ascii="Times New Roman" w:hAnsi="Times New Roman" w:cs="Times New Roman"/>
          <w:color w:val="000000" w:themeColor="text1"/>
          <w:sz w:val="24"/>
          <w:szCs w:val="24"/>
        </w:rPr>
        <w:t xml:space="preserve"> 2022</w:t>
      </w:r>
      <w:r w:rsidRPr="00685681">
        <w:rPr>
          <w:rFonts w:ascii="Times New Roman" w:hAnsi="Times New Roman" w:cs="Times New Roman"/>
          <w:color w:val="000000" w:themeColor="text1"/>
          <w:sz w:val="24"/>
          <w:szCs w:val="24"/>
        </w:rPr>
        <w:t>)</w:t>
      </w:r>
      <w:r w:rsidR="001D685C">
        <w:rPr>
          <w:rFonts w:ascii="Times New Roman" w:hAnsi="Times New Roman" w:cs="Times New Roman"/>
          <w:color w:val="000000" w:themeColor="text1"/>
          <w:sz w:val="24"/>
          <w:szCs w:val="24"/>
        </w:rPr>
        <w:t>.</w:t>
      </w:r>
    </w:p>
    <w:p w:rsidR="00773F0D" w:rsidRPr="00685681" w:rsidRDefault="00773F0D" w:rsidP="00061A45">
      <w:pPr>
        <w:spacing w:after="0" w:line="36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Chalk and Chalkboard</w:t>
      </w:r>
    </w:p>
    <w:p w:rsidR="00773F0D" w:rsidRPr="00685681" w:rsidRDefault="00773F0D" w:rsidP="00B61508">
      <w:pPr>
        <w:spacing w:after="0" w:line="480" w:lineRule="auto"/>
        <w:ind w:firstLine="720"/>
        <w:jc w:val="both"/>
        <w:rPr>
          <w:rFonts w:ascii="Times New Roman" w:hAnsi="Times New Roman" w:cs="Times New Roman"/>
          <w:b/>
          <w:color w:val="000000" w:themeColor="text1"/>
          <w:sz w:val="24"/>
          <w:szCs w:val="24"/>
        </w:rPr>
      </w:pPr>
      <w:r w:rsidRPr="00685681">
        <w:rPr>
          <w:rFonts w:ascii="Times New Roman" w:hAnsi="Times New Roman" w:cs="Times New Roman"/>
          <w:color w:val="000000" w:themeColor="text1"/>
          <w:sz w:val="24"/>
          <w:szCs w:val="24"/>
        </w:rPr>
        <w:t>They can be used to present instructional content as immediate sketchbook and they are essentially temporary for delineating ideas. When integrated with other media, they can give full explanation. However most teacher in Nigeria schools do not use chalk and classroom presentation in all subject areas. Neatness of the chalkboard must be ensured through the use of guidelines, templates, compasses and straight edged rulers chalkboard should be divided into sections. Lettering should follow the occidental form of lettering that is from the left sector of the chalkboard to the right or use of only the middle portion of the chalkboard. Chalks to be used for teaching must be in form of wedges and cones, so as to give uniform thickness of line. Coloured chalks may be used when it is appropriate to show distinction among parts of drawing and for and for emphasis of teaching points,</w:t>
      </w:r>
      <w:r w:rsidR="001D685C">
        <w:rPr>
          <w:rFonts w:ascii="Times New Roman" w:hAnsi="Times New Roman" w:cs="Times New Roman"/>
          <w:color w:val="000000" w:themeColor="text1"/>
          <w:sz w:val="24"/>
          <w:szCs w:val="24"/>
        </w:rPr>
        <w:t xml:space="preserve"> </w:t>
      </w:r>
      <w:r w:rsidR="00BD743A">
        <w:rPr>
          <w:rFonts w:ascii="Times New Roman" w:hAnsi="Times New Roman" w:cs="Times New Roman"/>
          <w:color w:val="000000" w:themeColor="text1"/>
          <w:sz w:val="24"/>
          <w:szCs w:val="24"/>
        </w:rPr>
        <w:t>(</w:t>
      </w:r>
      <w:r w:rsidRPr="00685681">
        <w:rPr>
          <w:rFonts w:ascii="Times New Roman" w:hAnsi="Times New Roman" w:cs="Times New Roman"/>
          <w:color w:val="000000" w:themeColor="text1"/>
          <w:sz w:val="24"/>
          <w:szCs w:val="24"/>
        </w:rPr>
        <w:t>Ikerionwu</w:t>
      </w:r>
      <w:r w:rsidR="00BD743A">
        <w:rPr>
          <w:rFonts w:ascii="Times New Roman" w:hAnsi="Times New Roman" w:cs="Times New Roman"/>
          <w:color w:val="000000" w:themeColor="text1"/>
          <w:sz w:val="24"/>
          <w:szCs w:val="24"/>
        </w:rPr>
        <w:t>,</w:t>
      </w:r>
      <w:r w:rsidR="001D685C">
        <w:rPr>
          <w:rFonts w:ascii="Times New Roman" w:hAnsi="Times New Roman" w:cs="Times New Roman"/>
          <w:color w:val="000000" w:themeColor="text1"/>
          <w:sz w:val="24"/>
          <w:szCs w:val="24"/>
        </w:rPr>
        <w:t xml:space="preserve"> 202</w:t>
      </w:r>
      <w:r w:rsidRPr="00685681">
        <w:rPr>
          <w:rFonts w:ascii="Times New Roman" w:hAnsi="Times New Roman" w:cs="Times New Roman"/>
          <w:color w:val="000000" w:themeColor="text1"/>
          <w:sz w:val="24"/>
          <w:szCs w:val="24"/>
        </w:rPr>
        <w:t xml:space="preserve">0). </w:t>
      </w:r>
    </w:p>
    <w:p w:rsidR="00061A45" w:rsidRDefault="00061A45" w:rsidP="00061A45">
      <w:pPr>
        <w:spacing w:after="0" w:line="360" w:lineRule="auto"/>
        <w:jc w:val="both"/>
        <w:rPr>
          <w:rFonts w:ascii="Times New Roman" w:hAnsi="Times New Roman" w:cs="Times New Roman"/>
          <w:b/>
          <w:color w:val="000000" w:themeColor="text1"/>
          <w:sz w:val="24"/>
          <w:szCs w:val="24"/>
        </w:rPr>
      </w:pPr>
    </w:p>
    <w:p w:rsidR="00061A45" w:rsidRDefault="00061A45" w:rsidP="00061A45">
      <w:pPr>
        <w:spacing w:after="0" w:line="360" w:lineRule="auto"/>
        <w:jc w:val="both"/>
        <w:rPr>
          <w:rFonts w:ascii="Times New Roman" w:hAnsi="Times New Roman" w:cs="Times New Roman"/>
          <w:b/>
          <w:color w:val="000000" w:themeColor="text1"/>
          <w:sz w:val="24"/>
          <w:szCs w:val="24"/>
        </w:rPr>
      </w:pPr>
    </w:p>
    <w:p w:rsidR="00061A45" w:rsidRDefault="00061A45" w:rsidP="00061A45">
      <w:pPr>
        <w:spacing w:after="0" w:line="360" w:lineRule="auto"/>
        <w:jc w:val="both"/>
        <w:rPr>
          <w:rFonts w:ascii="Times New Roman" w:hAnsi="Times New Roman" w:cs="Times New Roman"/>
          <w:b/>
          <w:color w:val="000000" w:themeColor="text1"/>
          <w:sz w:val="24"/>
          <w:szCs w:val="24"/>
        </w:rPr>
      </w:pPr>
    </w:p>
    <w:p w:rsidR="00773F0D" w:rsidRPr="00685681" w:rsidRDefault="00773F0D" w:rsidP="00061A45">
      <w:pPr>
        <w:spacing w:after="0" w:line="36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lastRenderedPageBreak/>
        <w:t>Still Picture</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They are non-projected, non-motion pictures in opaque form. They are photography representation of people, places or things and can be used to present information in all subject areas. They are readily available for resourceful trainee teachers in magazine, calendars, illustration from textbooks, newspaper and so on. When still pictures are properly mounted on cardboard with proper wedges as individual pictures to produce a single visual. They can be used to pass across wide range of i</w:t>
      </w:r>
      <w:r w:rsidR="001D685C">
        <w:rPr>
          <w:rFonts w:ascii="Times New Roman" w:hAnsi="Times New Roman" w:cs="Times New Roman"/>
          <w:color w:val="000000" w:themeColor="text1"/>
          <w:sz w:val="24"/>
          <w:szCs w:val="24"/>
        </w:rPr>
        <w:t>nformation. (Kemp &amp; Smellie, 2022</w:t>
      </w:r>
      <w:r w:rsidRPr="00685681">
        <w:rPr>
          <w:rFonts w:ascii="Times New Roman" w:hAnsi="Times New Roman" w:cs="Times New Roman"/>
          <w:color w:val="000000" w:themeColor="text1"/>
          <w:sz w:val="24"/>
          <w:szCs w:val="24"/>
        </w:rPr>
        <w:t>).</w:t>
      </w:r>
    </w:p>
    <w:p w:rsidR="00773F0D" w:rsidRPr="00685681" w:rsidRDefault="00773F0D" w:rsidP="00BD4097">
      <w:pPr>
        <w:spacing w:after="0" w:line="36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Graphic Material</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They are non-photographic two dimensional materials designed to communicate a message to the learners. They may incorporate symbolic visual and verbal cues. Graphic material include drawings, charts graphs, posters among others. Drawing are more finished and representation arrangement of lives to represent persons, places, things and concepts. Chart are abstract representation of abstract relationship like tabular charts timeline and classification charts. Graph are visual representation of numerical data like polar graph, scatter graph, line graph and so on. Graph are useful for trainee teachers in subjects like economics, English Language and mathematics. Posters are also useful graphic material using combination of lines</w:t>
      </w:r>
      <w:r w:rsidR="001D685C">
        <w:rPr>
          <w:rFonts w:ascii="Times New Roman" w:hAnsi="Times New Roman" w:cs="Times New Roman"/>
          <w:color w:val="000000" w:themeColor="text1"/>
          <w:sz w:val="24"/>
          <w:szCs w:val="24"/>
        </w:rPr>
        <w:t>, colour and text (Abdullahi 201</w:t>
      </w:r>
      <w:r w:rsidRPr="00685681">
        <w:rPr>
          <w:rFonts w:ascii="Times New Roman" w:hAnsi="Times New Roman" w:cs="Times New Roman"/>
          <w:color w:val="000000" w:themeColor="text1"/>
          <w:sz w:val="24"/>
          <w:szCs w:val="24"/>
        </w:rPr>
        <w:t>7).</w:t>
      </w:r>
    </w:p>
    <w:p w:rsidR="00773F0D" w:rsidRPr="00685681" w:rsidRDefault="001D685C" w:rsidP="00B61508">
      <w:pPr>
        <w:pStyle w:val="BodyText"/>
        <w:spacing w:line="480" w:lineRule="auto"/>
        <w:ind w:right="10" w:firstLine="720"/>
        <w:jc w:val="both"/>
        <w:rPr>
          <w:sz w:val="24"/>
          <w:szCs w:val="24"/>
        </w:rPr>
      </w:pPr>
      <w:r>
        <w:rPr>
          <w:sz w:val="24"/>
          <w:szCs w:val="24"/>
        </w:rPr>
        <w:t>According to Abdullahi (201</w:t>
      </w:r>
      <w:r w:rsidR="00773F0D" w:rsidRPr="00685681">
        <w:rPr>
          <w:sz w:val="24"/>
          <w:szCs w:val="24"/>
        </w:rPr>
        <w:t>7) graphics are non photographic two dimensional materials designed to communicate certain messages</w:t>
      </w:r>
      <w:r>
        <w:rPr>
          <w:sz w:val="24"/>
          <w:szCs w:val="24"/>
        </w:rPr>
        <w:t xml:space="preserve"> to students. Brown, et al. (202</w:t>
      </w:r>
      <w:r w:rsidR="00773F0D" w:rsidRPr="00685681">
        <w:rPr>
          <w:sz w:val="24"/>
          <w:szCs w:val="24"/>
        </w:rPr>
        <w:t xml:space="preserve">0) states that, graphic materials serve as a universe which helps students, teachers, and </w:t>
      </w:r>
      <w:r w:rsidR="00773F0D" w:rsidRPr="00685681">
        <w:rPr>
          <w:sz w:val="24"/>
          <w:szCs w:val="24"/>
        </w:rPr>
        <w:lastRenderedPageBreak/>
        <w:t>readers in general in covering a specific amount of information. They are visually symbolic rather than representational; therefore, a English Language teacher needs to be very careful in using them since they can easily be misinterpreted. The graphic materials include diagrams, charts, graphs, posters, maps and models.</w:t>
      </w:r>
    </w:p>
    <w:p w:rsidR="00773F0D" w:rsidRPr="00685681" w:rsidRDefault="00773F0D" w:rsidP="00BD4097">
      <w:pPr>
        <w:spacing w:after="0" w:line="36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Models and Mock-up</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Models and mock-up are three-dimensional representation of a real thing. A model or mock-up can be looked at from all sides as it has breadth, length and depth. Models are representation of real things that are infinitely large, like earth or solar system or real things that are small, whether animate or inanimate. They may be complete in every detail or more simplified than the original. Some models can be disassembled for learners’ close observation. On the other hand, mock-up are differentiated from models by their usually larger size and by their moving and operating parts. Model and mark-ups have wide application in such subjects like physics, English Language, biology, chemistry and so on. Trainee teacher can buy commercially produced models or they can be improvised using paper match. (Schuller, 2016).</w:t>
      </w:r>
    </w:p>
    <w:p w:rsidR="00773F0D" w:rsidRPr="00685681" w:rsidRDefault="00773F0D" w:rsidP="00BD4097">
      <w:pPr>
        <w:spacing w:after="0" w:line="36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Audio Material</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Audio material offer a wide range of opportunities for group or individual use, they can be used to deliver instruction involving verbal information and also for guiding the learning of intellectual and motor skills. With the availability of small compact cassette recorders, audio medium can be produced by trainee teachers. It can also be used to supplement other media like filmstrips and slides. They are also relevant for learning </w:t>
      </w:r>
      <w:r w:rsidRPr="00685681">
        <w:rPr>
          <w:rFonts w:ascii="Times New Roman" w:hAnsi="Times New Roman" w:cs="Times New Roman"/>
          <w:color w:val="000000" w:themeColor="text1"/>
          <w:sz w:val="24"/>
          <w:szCs w:val="24"/>
        </w:rPr>
        <w:lastRenderedPageBreak/>
        <w:t>objectives related to the affective domain of learning. Audio recording can provide response drill in mathematics and language. Furthermore, several copies of the media can be produced easily. Audio material is equally good for all types of instruction from the precision of speech to the mental imagery formed by music and sound effect. (Wittich, 2017).</w:t>
      </w:r>
    </w:p>
    <w:p w:rsidR="00773F0D" w:rsidRPr="00685681" w:rsidRDefault="00773F0D" w:rsidP="00BD4097">
      <w:pPr>
        <w:spacing w:after="0" w:line="36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Overhead Projector</w:t>
      </w:r>
    </w:p>
    <w:p w:rsidR="00773F0D"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Using the overhead projector, transparent materials are projected so that a group can see. It is simple to operate and it is a versatile material for teacher to use. Transparency can face the audience from the front of the room and maintain eye to eye contact with students while projecting transparencies in a lighted room (Blythe, 2016).</w:t>
      </w:r>
    </w:p>
    <w:p w:rsidR="00773F0D" w:rsidRPr="00685681" w:rsidRDefault="00773F0D" w:rsidP="00BD4097">
      <w:pPr>
        <w:spacing w:after="0" w:line="36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Filmstrip Projector</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A filmstrip is a roll of 35 mm transparent film containing a series of related still pictures showing one concept at a time. A filmstrip can either be of a single or double frame format (Ikot, 2017). Filmstrip can be used to teach skills, show relationships in order to convey knowledge, to affect attitude through individual and independent study groups or other tutorial groups viewing.</w:t>
      </w:r>
    </w:p>
    <w:p w:rsidR="00773F0D" w:rsidRPr="00685681" w:rsidRDefault="00773F0D" w:rsidP="00BD4097">
      <w:pPr>
        <w:spacing w:after="0" w:line="360" w:lineRule="auto"/>
        <w:jc w:val="both"/>
        <w:rPr>
          <w:rFonts w:ascii="Times New Roman" w:hAnsi="Times New Roman" w:cs="Times New Roman"/>
          <w:color w:val="000000" w:themeColor="text1"/>
          <w:sz w:val="24"/>
          <w:szCs w:val="24"/>
        </w:rPr>
      </w:pPr>
      <w:r w:rsidRPr="00685681">
        <w:rPr>
          <w:rFonts w:ascii="Times New Roman" w:hAnsi="Times New Roman" w:cs="Times New Roman"/>
          <w:b/>
          <w:color w:val="000000" w:themeColor="text1"/>
          <w:sz w:val="24"/>
          <w:szCs w:val="24"/>
        </w:rPr>
        <w:t>Film Projector and Video Player Projector</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Film projector and videotape projector are used to project motion pictures, when motion is a significant factor of a subject. Educational film are in black and white and colour. There are also sound and silent motion pictures. Videotape availability has further widened the possibilities for the use of motion pictures as they can be shown through monitor or projected using video projector or through the digital projector for group use. </w:t>
      </w:r>
      <w:r w:rsidRPr="00685681">
        <w:rPr>
          <w:rFonts w:ascii="Times New Roman" w:hAnsi="Times New Roman" w:cs="Times New Roman"/>
          <w:color w:val="000000" w:themeColor="text1"/>
          <w:sz w:val="24"/>
          <w:szCs w:val="24"/>
        </w:rPr>
        <w:lastRenderedPageBreak/>
        <w:t>Motion picture are relevant for all subject discipline, in science, art, social sciences and physical education. Motion pictures when accompanied by sound may constitute a very effective way of emphasizing distinctive features for the tasks, which need distinguishing the visual aspects of simulation. Motion pictures are also very good for ensuring students’ positive attitude toward the subject of instruction. They can also be used to modify student’s attitude in such areas like ecology, good work habit, hygiene in health ed</w:t>
      </w:r>
      <w:r w:rsidR="001D685C">
        <w:rPr>
          <w:rFonts w:ascii="Times New Roman" w:hAnsi="Times New Roman" w:cs="Times New Roman"/>
          <w:color w:val="000000" w:themeColor="text1"/>
          <w:sz w:val="24"/>
          <w:szCs w:val="24"/>
        </w:rPr>
        <w:t>ucation and so on. (Smellie, 2022</w:t>
      </w:r>
      <w:r w:rsidRPr="00685681">
        <w:rPr>
          <w:rFonts w:ascii="Times New Roman" w:hAnsi="Times New Roman" w:cs="Times New Roman"/>
          <w:color w:val="000000" w:themeColor="text1"/>
          <w:sz w:val="24"/>
          <w:szCs w:val="24"/>
        </w:rPr>
        <w:t>).</w:t>
      </w:r>
    </w:p>
    <w:p w:rsidR="00773F0D" w:rsidRPr="00685681" w:rsidRDefault="00773F0D" w:rsidP="00BD4097">
      <w:pPr>
        <w:pStyle w:val="BodyText"/>
        <w:spacing w:line="360" w:lineRule="auto"/>
        <w:ind w:right="10"/>
        <w:jc w:val="both"/>
        <w:rPr>
          <w:b/>
          <w:sz w:val="24"/>
          <w:szCs w:val="24"/>
        </w:rPr>
      </w:pPr>
      <w:r w:rsidRPr="00685681">
        <w:rPr>
          <w:b/>
          <w:sz w:val="24"/>
          <w:szCs w:val="24"/>
        </w:rPr>
        <w:t>The Importance and Uses of Instructional Materials in</w:t>
      </w:r>
      <w:r w:rsidR="001D685C">
        <w:rPr>
          <w:b/>
          <w:sz w:val="24"/>
          <w:szCs w:val="24"/>
        </w:rPr>
        <w:t xml:space="preserve"> </w:t>
      </w:r>
      <w:r w:rsidRPr="00685681">
        <w:rPr>
          <w:b/>
          <w:sz w:val="24"/>
          <w:szCs w:val="24"/>
        </w:rPr>
        <w:t>Teaching</w:t>
      </w:r>
      <w:r w:rsidR="001D685C">
        <w:rPr>
          <w:b/>
          <w:sz w:val="24"/>
          <w:szCs w:val="24"/>
        </w:rPr>
        <w:t xml:space="preserve"> and Learning of</w:t>
      </w:r>
      <w:r w:rsidRPr="00685681">
        <w:rPr>
          <w:b/>
          <w:sz w:val="24"/>
          <w:szCs w:val="24"/>
        </w:rPr>
        <w:t xml:space="preserve"> English Language</w:t>
      </w:r>
    </w:p>
    <w:p w:rsidR="00773F0D" w:rsidRPr="00685681" w:rsidRDefault="00773F0D" w:rsidP="00B61508">
      <w:pPr>
        <w:pStyle w:val="BodyText"/>
        <w:spacing w:line="480" w:lineRule="auto"/>
        <w:ind w:right="10" w:firstLine="720"/>
        <w:jc w:val="both"/>
        <w:rPr>
          <w:sz w:val="24"/>
          <w:szCs w:val="24"/>
        </w:rPr>
      </w:pPr>
      <w:r w:rsidRPr="00685681">
        <w:rPr>
          <w:sz w:val="24"/>
          <w:szCs w:val="24"/>
        </w:rPr>
        <w:t>Many authors and researchers have written a lot on the importance and uses of instructional materials/teaching aids to enhance teaching-learning process. More specifically, the use of instructional material in teaching is an indispensible element in affecting the behavior of learners in any given subject (especially E</w:t>
      </w:r>
      <w:r w:rsidR="001D685C">
        <w:rPr>
          <w:sz w:val="24"/>
          <w:szCs w:val="24"/>
        </w:rPr>
        <w:t>nglish Language). Lumsdaine (2022</w:t>
      </w:r>
      <w:r w:rsidRPr="00685681">
        <w:rPr>
          <w:sz w:val="24"/>
          <w:szCs w:val="24"/>
        </w:rPr>
        <w:t>) says, “where information is difficult to explain verbally, where specific procedure must be performed and exact interpretation  is needed, the use of instructional material will not only illustrate the instructor’s concept to the learner, but also added emphasis to essential points”. Arunde</w:t>
      </w:r>
      <w:r w:rsidR="001D685C">
        <w:rPr>
          <w:sz w:val="24"/>
          <w:szCs w:val="24"/>
        </w:rPr>
        <w:t>le (2021</w:t>
      </w:r>
      <w:r w:rsidRPr="00685681">
        <w:rPr>
          <w:sz w:val="24"/>
          <w:szCs w:val="24"/>
        </w:rPr>
        <w:t xml:space="preserve">) explains that, children learn in two ways; “orally and visually”. Many students however learn more rapidly when oral teaching is linked with something they can see, touch or handle. Arundele further explained that, a teacher cannot be certain whether his verbal descriptions will convey the correct impressions or not, especially if he finds it difficult to compare the things being described </w:t>
      </w:r>
      <w:r w:rsidRPr="00685681">
        <w:rPr>
          <w:sz w:val="24"/>
          <w:szCs w:val="24"/>
        </w:rPr>
        <w:lastRenderedPageBreak/>
        <w:t>with those things the students are already familiar with. He concluded that, this difficulty can be overcome if mediated instructi</w:t>
      </w:r>
      <w:r w:rsidR="001D685C">
        <w:rPr>
          <w:sz w:val="24"/>
          <w:szCs w:val="24"/>
        </w:rPr>
        <w:t>on is available. McClendon (2021</w:t>
      </w:r>
      <w:r w:rsidRPr="00685681">
        <w:rPr>
          <w:sz w:val="24"/>
          <w:szCs w:val="24"/>
        </w:rPr>
        <w:t>) was of the opinion that, when used properly, instructional materials can eject impressions that heighten interests and facilitates the development of appreciation.</w:t>
      </w:r>
    </w:p>
    <w:p w:rsidR="00773F0D" w:rsidRPr="00685681" w:rsidRDefault="001D685C" w:rsidP="00B61508">
      <w:pPr>
        <w:pStyle w:val="BodyText"/>
        <w:spacing w:line="480" w:lineRule="auto"/>
        <w:ind w:right="10" w:firstLine="720"/>
        <w:jc w:val="both"/>
        <w:rPr>
          <w:sz w:val="24"/>
          <w:szCs w:val="24"/>
        </w:rPr>
      </w:pPr>
      <w:r>
        <w:rPr>
          <w:sz w:val="24"/>
          <w:szCs w:val="24"/>
        </w:rPr>
        <w:t>Agun (202</w:t>
      </w:r>
      <w:r w:rsidR="00773F0D" w:rsidRPr="00685681">
        <w:rPr>
          <w:sz w:val="24"/>
          <w:szCs w:val="24"/>
        </w:rPr>
        <w:t>2) also opines that, instructional materials are the most important devices that teachers can use to enhance the quality of instruction and to diversify t</w:t>
      </w:r>
      <w:r>
        <w:rPr>
          <w:sz w:val="24"/>
          <w:szCs w:val="24"/>
        </w:rPr>
        <w:t>eaching.According to Bakare (201</w:t>
      </w:r>
      <w:r w:rsidR="00773F0D" w:rsidRPr="00685681">
        <w:rPr>
          <w:sz w:val="24"/>
          <w:szCs w:val="24"/>
        </w:rPr>
        <w:t>6) instructional materials involve self-supporting materials which are used by the teacher to present a complete body of instruction; when used effectively, they make a lesson to become more explici</w:t>
      </w:r>
      <w:r>
        <w:rPr>
          <w:sz w:val="24"/>
          <w:szCs w:val="24"/>
        </w:rPr>
        <w:t>t and interesting. Ogundele (201</w:t>
      </w:r>
      <w:r w:rsidR="00773F0D" w:rsidRPr="00685681">
        <w:rPr>
          <w:sz w:val="24"/>
          <w:szCs w:val="24"/>
        </w:rPr>
        <w:t>7) consider the use of instructional materials as an essential part of teaching methods which help the teacher to express his subject concepts to the learners thus; promoting the students’ performance. Olaitan (20</w:t>
      </w:r>
      <w:r>
        <w:rPr>
          <w:sz w:val="24"/>
          <w:szCs w:val="24"/>
        </w:rPr>
        <w:t>1</w:t>
      </w:r>
      <w:r w:rsidR="00773F0D" w:rsidRPr="00685681">
        <w:rPr>
          <w:sz w:val="24"/>
          <w:szCs w:val="24"/>
        </w:rPr>
        <w:t>4) observes that, instructional materials are normally used during instruction, to enhance proper and effective learning and to encourage retention. They reduce the workload of (English Language) teachers in the classroom, reinforce and add clarity to learning.</w:t>
      </w:r>
    </w:p>
    <w:p w:rsidR="00773F0D" w:rsidRPr="00685681" w:rsidRDefault="00773F0D" w:rsidP="00B61508">
      <w:pPr>
        <w:pStyle w:val="BodyText"/>
        <w:spacing w:line="480" w:lineRule="auto"/>
        <w:ind w:right="10" w:firstLine="720"/>
        <w:jc w:val="both"/>
        <w:rPr>
          <w:sz w:val="24"/>
          <w:szCs w:val="24"/>
        </w:rPr>
      </w:pPr>
      <w:r w:rsidRPr="00685681">
        <w:rPr>
          <w:sz w:val="24"/>
          <w:szCs w:val="24"/>
        </w:rPr>
        <w:t>Abdullahi</w:t>
      </w:r>
      <w:r w:rsidR="001D685C">
        <w:rPr>
          <w:sz w:val="24"/>
          <w:szCs w:val="24"/>
        </w:rPr>
        <w:t xml:space="preserve"> (201</w:t>
      </w:r>
      <w:r w:rsidRPr="00685681">
        <w:rPr>
          <w:sz w:val="24"/>
          <w:szCs w:val="24"/>
        </w:rPr>
        <w:t xml:space="preserve">7) asserts that, students who have the advantage of being taught with well selected and wisely utilized instructional materials learn more effectively, than those who are only provided with verbal instruction. He further ascertained that, the use of instructional materials in the classroom teaching supply a concrete basis for conceptual thinking and the necessary basis for developmental learning, provide a high degree of interest for students, offer a reality of experience which stimulate self-activity on the part </w:t>
      </w:r>
      <w:r w:rsidRPr="00685681">
        <w:rPr>
          <w:sz w:val="24"/>
          <w:szCs w:val="24"/>
        </w:rPr>
        <w:lastRenderedPageBreak/>
        <w:t>of the students, develop continuity of thought, contribute to growth ofmeaning, provide experiences not easily secured by mere instruction and contribute to the efficiency of learning.</w:t>
      </w:r>
    </w:p>
    <w:p w:rsidR="00773F0D" w:rsidRPr="00685681" w:rsidRDefault="00773F0D" w:rsidP="00B61508">
      <w:pPr>
        <w:pStyle w:val="BodyText"/>
        <w:spacing w:line="480" w:lineRule="auto"/>
        <w:ind w:right="10" w:firstLine="720"/>
        <w:jc w:val="both"/>
        <w:rPr>
          <w:sz w:val="24"/>
          <w:szCs w:val="24"/>
        </w:rPr>
      </w:pPr>
      <w:r w:rsidRPr="00685681">
        <w:rPr>
          <w:sz w:val="24"/>
          <w:szCs w:val="24"/>
        </w:rPr>
        <w:t>Ozohere (20</w:t>
      </w:r>
      <w:r w:rsidR="001D685C">
        <w:rPr>
          <w:sz w:val="24"/>
          <w:szCs w:val="24"/>
        </w:rPr>
        <w:t>1</w:t>
      </w:r>
      <w:r w:rsidRPr="00685681">
        <w:rPr>
          <w:sz w:val="24"/>
          <w:szCs w:val="24"/>
        </w:rPr>
        <w:t>8) observes that, instructional materials aid teachers’ competence and effectiveness of instruction and class control; i.e. it makes the lesson environment more attractive, appreciable, conducive, bearable a</w:t>
      </w:r>
      <w:r w:rsidR="004D62CB">
        <w:rPr>
          <w:sz w:val="24"/>
          <w:szCs w:val="24"/>
        </w:rPr>
        <w:t>nd realistic. Ajayi, et al. (201</w:t>
      </w:r>
      <w:r w:rsidRPr="00685681">
        <w:rPr>
          <w:sz w:val="24"/>
          <w:szCs w:val="24"/>
        </w:rPr>
        <w:t>9) further observes that, instructional materials are versatile tools that are used in different ways for effective teaching and learning of any subject (more especially English Language).</w:t>
      </w:r>
    </w:p>
    <w:p w:rsidR="00773F0D" w:rsidRPr="00685681" w:rsidRDefault="00773F0D" w:rsidP="00B61508">
      <w:pPr>
        <w:pStyle w:val="BodyText"/>
        <w:spacing w:line="480" w:lineRule="auto"/>
        <w:ind w:right="10" w:firstLine="720"/>
        <w:jc w:val="both"/>
        <w:rPr>
          <w:sz w:val="24"/>
          <w:szCs w:val="24"/>
        </w:rPr>
      </w:pPr>
      <w:r w:rsidRPr="00685681">
        <w:rPr>
          <w:sz w:val="24"/>
          <w:szCs w:val="24"/>
        </w:rPr>
        <w:t>Ajayi, et al. (20</w:t>
      </w:r>
      <w:r w:rsidR="001D685C">
        <w:rPr>
          <w:sz w:val="24"/>
          <w:szCs w:val="24"/>
        </w:rPr>
        <w:t>1</w:t>
      </w:r>
      <w:r w:rsidRPr="00685681">
        <w:rPr>
          <w:sz w:val="24"/>
          <w:szCs w:val="24"/>
        </w:rPr>
        <w:t>9) also outline the importance of instructional materials if they were carefully selected and appropriately used, they should:</w:t>
      </w:r>
    </w:p>
    <w:p w:rsidR="00773F0D" w:rsidRPr="00685681" w:rsidRDefault="00773F0D" w:rsidP="00BD4097">
      <w:pPr>
        <w:pStyle w:val="ListParagraph"/>
        <w:widowControl w:val="0"/>
        <w:numPr>
          <w:ilvl w:val="0"/>
          <w:numId w:val="6"/>
        </w:numPr>
        <w:tabs>
          <w:tab w:val="left" w:pos="1181"/>
        </w:tabs>
        <w:autoSpaceDE w:val="0"/>
        <w:autoSpaceDN w:val="0"/>
        <w:spacing w:after="0" w:line="360" w:lineRule="auto"/>
        <w:ind w:left="360" w:right="10" w:hanging="361"/>
        <w:contextualSpacing w:val="0"/>
        <w:jc w:val="both"/>
        <w:rPr>
          <w:rFonts w:ascii="Times New Roman" w:hAnsi="Times New Roman" w:cs="Times New Roman"/>
          <w:sz w:val="24"/>
          <w:szCs w:val="24"/>
        </w:rPr>
      </w:pPr>
      <w:r w:rsidRPr="00685681">
        <w:rPr>
          <w:rFonts w:ascii="Times New Roman" w:hAnsi="Times New Roman" w:cs="Times New Roman"/>
          <w:sz w:val="24"/>
          <w:szCs w:val="24"/>
        </w:rPr>
        <w:t>Help to give correct initial</w:t>
      </w:r>
      <w:r w:rsidR="004D62CB">
        <w:rPr>
          <w:rFonts w:ascii="Times New Roman" w:hAnsi="Times New Roman" w:cs="Times New Roman"/>
          <w:sz w:val="24"/>
          <w:szCs w:val="24"/>
        </w:rPr>
        <w:t xml:space="preserve"> </w:t>
      </w:r>
      <w:r w:rsidRPr="00685681">
        <w:rPr>
          <w:rFonts w:ascii="Times New Roman" w:hAnsi="Times New Roman" w:cs="Times New Roman"/>
          <w:sz w:val="24"/>
          <w:szCs w:val="24"/>
        </w:rPr>
        <w:t>concept</w:t>
      </w:r>
    </w:p>
    <w:p w:rsidR="00773F0D" w:rsidRPr="00685681" w:rsidRDefault="00773F0D" w:rsidP="00BD4097">
      <w:pPr>
        <w:pStyle w:val="ListParagraph"/>
        <w:widowControl w:val="0"/>
        <w:numPr>
          <w:ilvl w:val="0"/>
          <w:numId w:val="6"/>
        </w:numPr>
        <w:tabs>
          <w:tab w:val="left" w:pos="1180"/>
          <w:tab w:val="left" w:pos="1181"/>
        </w:tabs>
        <w:autoSpaceDE w:val="0"/>
        <w:autoSpaceDN w:val="0"/>
        <w:spacing w:after="0" w:line="360" w:lineRule="auto"/>
        <w:ind w:left="360" w:right="10" w:hanging="361"/>
        <w:contextualSpacing w:val="0"/>
        <w:rPr>
          <w:rFonts w:ascii="Times New Roman" w:hAnsi="Times New Roman" w:cs="Times New Roman"/>
          <w:sz w:val="24"/>
          <w:szCs w:val="24"/>
        </w:rPr>
      </w:pPr>
      <w:r w:rsidRPr="00685681">
        <w:rPr>
          <w:rFonts w:ascii="Times New Roman" w:hAnsi="Times New Roman" w:cs="Times New Roman"/>
          <w:sz w:val="24"/>
          <w:szCs w:val="24"/>
        </w:rPr>
        <w:t>Help students to learn more and understand</w:t>
      </w:r>
      <w:r w:rsidR="004D62CB">
        <w:rPr>
          <w:rFonts w:ascii="Times New Roman" w:hAnsi="Times New Roman" w:cs="Times New Roman"/>
          <w:sz w:val="24"/>
          <w:szCs w:val="24"/>
        </w:rPr>
        <w:t xml:space="preserve"> </w:t>
      </w:r>
      <w:r w:rsidRPr="00685681">
        <w:rPr>
          <w:rFonts w:ascii="Times New Roman" w:hAnsi="Times New Roman" w:cs="Times New Roman"/>
          <w:sz w:val="24"/>
          <w:szCs w:val="24"/>
        </w:rPr>
        <w:t>better</w:t>
      </w:r>
    </w:p>
    <w:p w:rsidR="00773F0D" w:rsidRPr="00685681" w:rsidRDefault="00773F0D" w:rsidP="00BD4097">
      <w:pPr>
        <w:pStyle w:val="ListParagraph"/>
        <w:widowControl w:val="0"/>
        <w:numPr>
          <w:ilvl w:val="0"/>
          <w:numId w:val="6"/>
        </w:numPr>
        <w:tabs>
          <w:tab w:val="left" w:pos="1180"/>
          <w:tab w:val="left" w:pos="1181"/>
        </w:tabs>
        <w:autoSpaceDE w:val="0"/>
        <w:autoSpaceDN w:val="0"/>
        <w:spacing w:after="0" w:line="360" w:lineRule="auto"/>
        <w:ind w:left="360" w:right="10" w:hanging="361"/>
        <w:contextualSpacing w:val="0"/>
        <w:rPr>
          <w:rFonts w:ascii="Times New Roman" w:hAnsi="Times New Roman" w:cs="Times New Roman"/>
          <w:sz w:val="24"/>
          <w:szCs w:val="24"/>
        </w:rPr>
      </w:pPr>
      <w:r w:rsidRPr="00685681">
        <w:rPr>
          <w:rFonts w:ascii="Times New Roman" w:hAnsi="Times New Roman" w:cs="Times New Roman"/>
          <w:sz w:val="24"/>
          <w:szCs w:val="24"/>
        </w:rPr>
        <w:t>Speed up teaching-learning</w:t>
      </w:r>
      <w:r w:rsidR="004D62CB">
        <w:rPr>
          <w:rFonts w:ascii="Times New Roman" w:hAnsi="Times New Roman" w:cs="Times New Roman"/>
          <w:sz w:val="24"/>
          <w:szCs w:val="24"/>
        </w:rPr>
        <w:t xml:space="preserve"> </w:t>
      </w:r>
      <w:r w:rsidRPr="00685681">
        <w:rPr>
          <w:rFonts w:ascii="Times New Roman" w:hAnsi="Times New Roman" w:cs="Times New Roman"/>
          <w:sz w:val="24"/>
          <w:szCs w:val="24"/>
        </w:rPr>
        <w:t>process</w:t>
      </w:r>
    </w:p>
    <w:p w:rsidR="00773F0D" w:rsidRPr="00685681" w:rsidRDefault="00773F0D" w:rsidP="00BD4097">
      <w:pPr>
        <w:pStyle w:val="ListParagraph"/>
        <w:widowControl w:val="0"/>
        <w:numPr>
          <w:ilvl w:val="0"/>
          <w:numId w:val="6"/>
        </w:numPr>
        <w:tabs>
          <w:tab w:val="left" w:pos="1180"/>
          <w:tab w:val="left" w:pos="1181"/>
        </w:tabs>
        <w:autoSpaceDE w:val="0"/>
        <w:autoSpaceDN w:val="0"/>
        <w:spacing w:after="0" w:line="360" w:lineRule="auto"/>
        <w:ind w:left="360" w:right="10" w:hanging="361"/>
        <w:contextualSpacing w:val="0"/>
        <w:rPr>
          <w:rFonts w:ascii="Times New Roman" w:hAnsi="Times New Roman" w:cs="Times New Roman"/>
          <w:sz w:val="24"/>
          <w:szCs w:val="24"/>
        </w:rPr>
      </w:pPr>
      <w:r w:rsidRPr="00685681">
        <w:rPr>
          <w:rFonts w:ascii="Times New Roman" w:hAnsi="Times New Roman" w:cs="Times New Roman"/>
          <w:sz w:val="24"/>
          <w:szCs w:val="24"/>
        </w:rPr>
        <w:t>Provide experiences which are not known</w:t>
      </w:r>
      <w:r w:rsidR="004D62CB">
        <w:rPr>
          <w:rFonts w:ascii="Times New Roman" w:hAnsi="Times New Roman" w:cs="Times New Roman"/>
          <w:sz w:val="24"/>
          <w:szCs w:val="24"/>
        </w:rPr>
        <w:t xml:space="preserve"> </w:t>
      </w:r>
      <w:r w:rsidRPr="00685681">
        <w:rPr>
          <w:rFonts w:ascii="Times New Roman" w:hAnsi="Times New Roman" w:cs="Times New Roman"/>
          <w:sz w:val="24"/>
          <w:szCs w:val="24"/>
        </w:rPr>
        <w:t>before</w:t>
      </w:r>
    </w:p>
    <w:p w:rsidR="00773F0D" w:rsidRPr="00685681" w:rsidRDefault="00773F0D" w:rsidP="00BD4097">
      <w:pPr>
        <w:pStyle w:val="ListParagraph"/>
        <w:widowControl w:val="0"/>
        <w:numPr>
          <w:ilvl w:val="0"/>
          <w:numId w:val="6"/>
        </w:numPr>
        <w:tabs>
          <w:tab w:val="left" w:pos="1180"/>
          <w:tab w:val="left" w:pos="1181"/>
        </w:tabs>
        <w:autoSpaceDE w:val="0"/>
        <w:autoSpaceDN w:val="0"/>
        <w:spacing w:after="0" w:line="360" w:lineRule="auto"/>
        <w:ind w:left="360" w:right="10" w:hanging="361"/>
        <w:contextualSpacing w:val="0"/>
        <w:rPr>
          <w:rFonts w:ascii="Times New Roman" w:hAnsi="Times New Roman" w:cs="Times New Roman"/>
          <w:sz w:val="24"/>
          <w:szCs w:val="24"/>
        </w:rPr>
      </w:pPr>
      <w:r w:rsidRPr="00685681">
        <w:rPr>
          <w:rFonts w:ascii="Times New Roman" w:hAnsi="Times New Roman" w:cs="Times New Roman"/>
          <w:sz w:val="24"/>
          <w:szCs w:val="24"/>
        </w:rPr>
        <w:t>Clarify and give definite meaning to words and the combat</w:t>
      </w:r>
      <w:r w:rsidR="004D62CB">
        <w:rPr>
          <w:rFonts w:ascii="Times New Roman" w:hAnsi="Times New Roman" w:cs="Times New Roman"/>
          <w:sz w:val="24"/>
          <w:szCs w:val="24"/>
        </w:rPr>
        <w:t xml:space="preserve"> </w:t>
      </w:r>
      <w:r w:rsidRPr="00685681">
        <w:rPr>
          <w:rFonts w:ascii="Times New Roman" w:hAnsi="Times New Roman" w:cs="Times New Roman"/>
          <w:sz w:val="24"/>
          <w:szCs w:val="24"/>
        </w:rPr>
        <w:t>verbalism</w:t>
      </w:r>
    </w:p>
    <w:p w:rsidR="00773F0D" w:rsidRPr="00685681" w:rsidRDefault="00773F0D" w:rsidP="00BD4097">
      <w:pPr>
        <w:pStyle w:val="ListParagraph"/>
        <w:widowControl w:val="0"/>
        <w:numPr>
          <w:ilvl w:val="0"/>
          <w:numId w:val="6"/>
        </w:numPr>
        <w:tabs>
          <w:tab w:val="left" w:pos="1180"/>
          <w:tab w:val="left" w:pos="1181"/>
        </w:tabs>
        <w:autoSpaceDE w:val="0"/>
        <w:autoSpaceDN w:val="0"/>
        <w:spacing w:after="0" w:line="360" w:lineRule="auto"/>
        <w:ind w:left="360" w:right="10" w:hanging="361"/>
        <w:contextualSpacing w:val="0"/>
        <w:rPr>
          <w:rFonts w:ascii="Times New Roman" w:hAnsi="Times New Roman" w:cs="Times New Roman"/>
          <w:sz w:val="24"/>
          <w:szCs w:val="24"/>
        </w:rPr>
      </w:pPr>
      <w:r w:rsidRPr="00685681">
        <w:rPr>
          <w:rFonts w:ascii="Times New Roman" w:hAnsi="Times New Roman" w:cs="Times New Roman"/>
          <w:sz w:val="24"/>
          <w:szCs w:val="24"/>
        </w:rPr>
        <w:t>Intensify expressions and ensure deep</w:t>
      </w:r>
      <w:r w:rsidR="004D62CB">
        <w:rPr>
          <w:rFonts w:ascii="Times New Roman" w:hAnsi="Times New Roman" w:cs="Times New Roman"/>
          <w:sz w:val="24"/>
          <w:szCs w:val="24"/>
        </w:rPr>
        <w:t xml:space="preserve"> </w:t>
      </w:r>
      <w:r w:rsidRPr="00685681">
        <w:rPr>
          <w:rFonts w:ascii="Times New Roman" w:hAnsi="Times New Roman" w:cs="Times New Roman"/>
          <w:sz w:val="24"/>
          <w:szCs w:val="24"/>
        </w:rPr>
        <w:t>understanding</w:t>
      </w:r>
    </w:p>
    <w:p w:rsidR="00773F0D" w:rsidRPr="00685681" w:rsidRDefault="00773F0D" w:rsidP="00BD4097">
      <w:pPr>
        <w:pStyle w:val="ListParagraph"/>
        <w:widowControl w:val="0"/>
        <w:numPr>
          <w:ilvl w:val="0"/>
          <w:numId w:val="6"/>
        </w:numPr>
        <w:tabs>
          <w:tab w:val="left" w:pos="1180"/>
          <w:tab w:val="left" w:pos="1181"/>
        </w:tabs>
        <w:autoSpaceDE w:val="0"/>
        <w:autoSpaceDN w:val="0"/>
        <w:spacing w:after="0" w:line="360" w:lineRule="auto"/>
        <w:ind w:left="360" w:right="10" w:hanging="361"/>
        <w:contextualSpacing w:val="0"/>
        <w:rPr>
          <w:rFonts w:ascii="Times New Roman" w:hAnsi="Times New Roman" w:cs="Times New Roman"/>
          <w:sz w:val="24"/>
          <w:szCs w:val="24"/>
        </w:rPr>
      </w:pPr>
      <w:r w:rsidRPr="00685681">
        <w:rPr>
          <w:rFonts w:ascii="Times New Roman" w:hAnsi="Times New Roman" w:cs="Times New Roman"/>
          <w:sz w:val="24"/>
          <w:szCs w:val="24"/>
        </w:rPr>
        <w:t>Arouse the students; interests and motivation by attracting their</w:t>
      </w:r>
      <w:r w:rsidR="004D62CB">
        <w:rPr>
          <w:rFonts w:ascii="Times New Roman" w:hAnsi="Times New Roman" w:cs="Times New Roman"/>
          <w:sz w:val="24"/>
          <w:szCs w:val="24"/>
        </w:rPr>
        <w:t xml:space="preserve"> </w:t>
      </w:r>
      <w:r w:rsidRPr="00685681">
        <w:rPr>
          <w:rFonts w:ascii="Times New Roman" w:hAnsi="Times New Roman" w:cs="Times New Roman"/>
          <w:sz w:val="24"/>
          <w:szCs w:val="24"/>
        </w:rPr>
        <w:t>attention</w:t>
      </w:r>
    </w:p>
    <w:p w:rsidR="00773F0D" w:rsidRPr="00685681" w:rsidRDefault="00773F0D" w:rsidP="00BD4097">
      <w:pPr>
        <w:pStyle w:val="ListParagraph"/>
        <w:widowControl w:val="0"/>
        <w:numPr>
          <w:ilvl w:val="0"/>
          <w:numId w:val="6"/>
        </w:numPr>
        <w:tabs>
          <w:tab w:val="left" w:pos="1180"/>
          <w:tab w:val="left" w:pos="1181"/>
        </w:tabs>
        <w:autoSpaceDE w:val="0"/>
        <w:autoSpaceDN w:val="0"/>
        <w:spacing w:after="0" w:line="360" w:lineRule="auto"/>
        <w:ind w:left="360" w:right="10" w:hanging="361"/>
        <w:contextualSpacing w:val="0"/>
        <w:rPr>
          <w:rFonts w:ascii="Times New Roman" w:hAnsi="Times New Roman" w:cs="Times New Roman"/>
          <w:sz w:val="24"/>
          <w:szCs w:val="24"/>
        </w:rPr>
      </w:pPr>
      <w:r w:rsidRPr="00685681">
        <w:rPr>
          <w:rFonts w:ascii="Times New Roman" w:hAnsi="Times New Roman" w:cs="Times New Roman"/>
          <w:sz w:val="24"/>
          <w:szCs w:val="24"/>
        </w:rPr>
        <w:t>Motivate, develop and change students’ attitudes towards</w:t>
      </w:r>
      <w:r w:rsidR="004D62CB">
        <w:rPr>
          <w:rFonts w:ascii="Times New Roman" w:hAnsi="Times New Roman" w:cs="Times New Roman"/>
          <w:sz w:val="24"/>
          <w:szCs w:val="24"/>
        </w:rPr>
        <w:t xml:space="preserve"> </w:t>
      </w:r>
      <w:r w:rsidRPr="00685681">
        <w:rPr>
          <w:rFonts w:ascii="Times New Roman" w:hAnsi="Times New Roman" w:cs="Times New Roman"/>
          <w:sz w:val="24"/>
          <w:szCs w:val="24"/>
        </w:rPr>
        <w:t>learning</w:t>
      </w:r>
    </w:p>
    <w:p w:rsidR="00773F0D" w:rsidRPr="00685681" w:rsidRDefault="00773F0D" w:rsidP="00BD4097">
      <w:pPr>
        <w:pStyle w:val="ListParagraph"/>
        <w:widowControl w:val="0"/>
        <w:numPr>
          <w:ilvl w:val="0"/>
          <w:numId w:val="6"/>
        </w:numPr>
        <w:tabs>
          <w:tab w:val="left" w:pos="1180"/>
          <w:tab w:val="left" w:pos="1181"/>
        </w:tabs>
        <w:autoSpaceDE w:val="0"/>
        <w:autoSpaceDN w:val="0"/>
        <w:spacing w:after="0" w:line="360" w:lineRule="auto"/>
        <w:ind w:left="360" w:right="10" w:hanging="361"/>
        <w:contextualSpacing w:val="0"/>
        <w:rPr>
          <w:rFonts w:ascii="Times New Roman" w:hAnsi="Times New Roman" w:cs="Times New Roman"/>
          <w:sz w:val="24"/>
          <w:szCs w:val="24"/>
        </w:rPr>
      </w:pPr>
      <w:r w:rsidRPr="00685681">
        <w:rPr>
          <w:rFonts w:ascii="Times New Roman" w:hAnsi="Times New Roman" w:cs="Times New Roman"/>
          <w:sz w:val="24"/>
          <w:szCs w:val="24"/>
        </w:rPr>
        <w:t>Supplement other learning processes and serves as a</w:t>
      </w:r>
      <w:r w:rsidR="004D62CB">
        <w:rPr>
          <w:rFonts w:ascii="Times New Roman" w:hAnsi="Times New Roman" w:cs="Times New Roman"/>
          <w:sz w:val="24"/>
          <w:szCs w:val="24"/>
        </w:rPr>
        <w:t xml:space="preserve"> </w:t>
      </w:r>
      <w:r w:rsidRPr="00685681">
        <w:rPr>
          <w:rFonts w:ascii="Times New Roman" w:hAnsi="Times New Roman" w:cs="Times New Roman"/>
          <w:sz w:val="24"/>
          <w:szCs w:val="24"/>
        </w:rPr>
        <w:t>reminder.</w:t>
      </w:r>
    </w:p>
    <w:p w:rsidR="00773F0D" w:rsidRPr="00685681" w:rsidRDefault="004D62CB" w:rsidP="00B61508">
      <w:pPr>
        <w:pStyle w:val="BodyText"/>
        <w:spacing w:line="480" w:lineRule="auto"/>
        <w:ind w:right="10" w:firstLine="720"/>
        <w:jc w:val="both"/>
        <w:rPr>
          <w:sz w:val="24"/>
          <w:szCs w:val="24"/>
        </w:rPr>
      </w:pPr>
      <w:r>
        <w:rPr>
          <w:sz w:val="24"/>
          <w:szCs w:val="24"/>
        </w:rPr>
        <w:t>Ibrahim (202</w:t>
      </w:r>
      <w:r w:rsidR="00773F0D" w:rsidRPr="00685681">
        <w:rPr>
          <w:sz w:val="24"/>
          <w:szCs w:val="24"/>
        </w:rPr>
        <w:t>0) states that, instructional materials assist (English Language) teachers in the achievement of stated objectives and also help the teachers to make lessons explicit to the students.</w:t>
      </w:r>
      <w:r>
        <w:rPr>
          <w:sz w:val="24"/>
          <w:szCs w:val="24"/>
        </w:rPr>
        <w:t xml:space="preserve"> Fakomogbon (2019</w:t>
      </w:r>
      <w:r w:rsidR="00773F0D" w:rsidRPr="00685681">
        <w:rPr>
          <w:sz w:val="24"/>
          <w:szCs w:val="24"/>
        </w:rPr>
        <w:t xml:space="preserve">) also reports that instructional materials </w:t>
      </w:r>
      <w:r w:rsidR="00773F0D" w:rsidRPr="00685681">
        <w:rPr>
          <w:sz w:val="24"/>
          <w:szCs w:val="24"/>
        </w:rPr>
        <w:lastRenderedPageBreak/>
        <w:t>possess the quality of influencing the psychological, motivational, and structural position of the learners.</w:t>
      </w:r>
    </w:p>
    <w:p w:rsidR="00773F0D" w:rsidRPr="00685681" w:rsidRDefault="00773F0D" w:rsidP="00B61508">
      <w:pPr>
        <w:pStyle w:val="BodyText"/>
        <w:spacing w:line="480" w:lineRule="auto"/>
        <w:ind w:right="10" w:firstLine="720"/>
        <w:jc w:val="both"/>
        <w:rPr>
          <w:sz w:val="24"/>
          <w:szCs w:val="24"/>
        </w:rPr>
      </w:pPr>
      <w:r w:rsidRPr="00685681">
        <w:rPr>
          <w:sz w:val="24"/>
          <w:szCs w:val="24"/>
        </w:rPr>
        <w:t>In a nut shell, instructional materials are important tools for enriching, simplifying, transforming and accelerating teaching-learning process. Thus, the appropriate use of instructional materials in teaching English Language will enhance the students’ performance in the subject. However, to ensure the effectiveness and appropriateness of instructional materials being used, such materials requires careful planning by the English Language teacher. English Language teachers should take time and ensure that they apply special knowledge and skills while selecting, improvising and/or using instructional</w:t>
      </w:r>
      <w:r w:rsidR="004D62CB">
        <w:rPr>
          <w:sz w:val="24"/>
          <w:szCs w:val="24"/>
        </w:rPr>
        <w:t xml:space="preserve"> </w:t>
      </w:r>
      <w:r w:rsidRPr="00685681">
        <w:rPr>
          <w:sz w:val="24"/>
          <w:szCs w:val="24"/>
        </w:rPr>
        <w:t>materials.</w:t>
      </w:r>
    </w:p>
    <w:p w:rsidR="00773F0D" w:rsidRPr="00685681" w:rsidRDefault="00773F0D" w:rsidP="005B51E9">
      <w:pPr>
        <w:spacing w:after="0" w:line="36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Instructional Material and the Teacher’s Competence</w:t>
      </w:r>
    </w:p>
    <w:p w:rsidR="00773F0D" w:rsidRPr="00685681" w:rsidRDefault="00773F0D" w:rsidP="00B61508">
      <w:pPr>
        <w:spacing w:after="0" w:line="480" w:lineRule="auto"/>
        <w:ind w:firstLine="720"/>
        <w:jc w:val="both"/>
        <w:rPr>
          <w:rFonts w:ascii="Times New Roman" w:eastAsia="PalatinoLinotype-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The </w:t>
      </w:r>
      <w:r w:rsidRPr="00685681">
        <w:rPr>
          <w:rFonts w:ascii="Times New Roman" w:eastAsia="PalatinoLinotype-Roman" w:hAnsi="Times New Roman" w:cs="Times New Roman"/>
          <w:color w:val="000000" w:themeColor="text1"/>
          <w:sz w:val="24"/>
          <w:szCs w:val="24"/>
        </w:rPr>
        <w:t xml:space="preserve">incompetence of a teacher to improvise instructional materials has been said to be one of the factors responsible for poor performance of learners. </w:t>
      </w:r>
      <w:r w:rsidRPr="00685681">
        <w:rPr>
          <w:rFonts w:ascii="Times New Roman" w:hAnsi="Times New Roman" w:cs="Times New Roman"/>
          <w:color w:val="000000" w:themeColor="text1"/>
          <w:sz w:val="24"/>
          <w:szCs w:val="24"/>
        </w:rPr>
        <w:t xml:space="preserve">Teacher’s competency is an underlying characteristic of an individual that is usually related to effective or superior performance. These characteristics include enduring motives, traits, self-concepts, values, knowledge, and skills that can be assessed </w:t>
      </w:r>
      <w:r w:rsidR="004D62CB">
        <w:rPr>
          <w:rFonts w:ascii="Times New Roman" w:hAnsi="Times New Roman" w:cs="Times New Roman"/>
          <w:color w:val="000000" w:themeColor="text1"/>
          <w:sz w:val="24"/>
          <w:szCs w:val="24"/>
        </w:rPr>
        <w:t>and differentiated, Ankomah (202</w:t>
      </w:r>
      <w:r w:rsidRPr="00685681">
        <w:rPr>
          <w:rFonts w:ascii="Times New Roman" w:hAnsi="Times New Roman" w:cs="Times New Roman"/>
          <w:color w:val="000000" w:themeColor="text1"/>
          <w:sz w:val="24"/>
          <w:szCs w:val="24"/>
        </w:rPr>
        <w:t xml:space="preserve">0). To be precise, teacher’s competency is an appropriate prior knowledge, skills, attitudes and abilities in a given context that adjust and develop with time and needs in order to effectively and efficiently accomplish a task and that are measure against a minimum standard. But what does it mean to be competent? To be competent is the juxtaposition of knowledge and the application of that knowledge in a teaching practice. In other word, a </w:t>
      </w:r>
      <w:r w:rsidRPr="00685681">
        <w:rPr>
          <w:rFonts w:ascii="Times New Roman" w:hAnsi="Times New Roman" w:cs="Times New Roman"/>
          <w:color w:val="000000" w:themeColor="text1"/>
          <w:sz w:val="24"/>
          <w:szCs w:val="24"/>
        </w:rPr>
        <w:lastRenderedPageBreak/>
        <w:t xml:space="preserve">competent individual is the one who effectively and efficiently accomplish a task. A competent teacher selects, modifies and uses a wide range of instructional material (printed, visual and audio-visual) appropriate to the content area and the reading needs and level of each student. </w:t>
      </w:r>
      <w:r w:rsidRPr="00685681">
        <w:rPr>
          <w:rFonts w:ascii="Times New Roman" w:eastAsia="PalatinoLinotype-Roman" w:hAnsi="Times New Roman" w:cs="Times New Roman"/>
          <w:color w:val="000000" w:themeColor="text1"/>
          <w:sz w:val="24"/>
          <w:szCs w:val="24"/>
        </w:rPr>
        <w:t>Effective teachers are equipped with repertoire of best teaching practices such as strategies, procedures, and approaches in presenting, implementing and assessing classroom instruction in accordance with the objectives set. They are imbued with values, attitudes and dispositions that foster a classroom atmosphere of mutual trust for individual characteristics, especially student’s needs, interests</w:t>
      </w:r>
      <w:r w:rsidR="004D62CB">
        <w:rPr>
          <w:rFonts w:ascii="Times New Roman" w:eastAsia="PalatinoLinotype-Roman" w:hAnsi="Times New Roman" w:cs="Times New Roman"/>
          <w:color w:val="000000" w:themeColor="text1"/>
          <w:sz w:val="24"/>
          <w:szCs w:val="24"/>
        </w:rPr>
        <w:t>, and abilities (Salandanan 2021</w:t>
      </w:r>
      <w:r w:rsidRPr="00685681">
        <w:rPr>
          <w:rFonts w:ascii="Times New Roman" w:eastAsia="PalatinoLinotype-Roman" w:hAnsi="Times New Roman" w:cs="Times New Roman"/>
          <w:color w:val="000000" w:themeColor="text1"/>
          <w:sz w:val="24"/>
          <w:szCs w:val="24"/>
        </w:rPr>
        <w:t xml:space="preserve">). </w:t>
      </w:r>
    </w:p>
    <w:p w:rsidR="00773F0D" w:rsidRPr="00685681" w:rsidRDefault="00773F0D" w:rsidP="005B51E9">
      <w:pPr>
        <w:autoSpaceDE w:val="0"/>
        <w:autoSpaceDN w:val="0"/>
        <w:adjustRightInd w:val="0"/>
        <w:spacing w:after="0" w:line="360" w:lineRule="auto"/>
        <w:jc w:val="both"/>
        <w:rPr>
          <w:rFonts w:ascii="Times New Roman" w:hAnsi="Times New Roman" w:cs="Times New Roman"/>
          <w:sz w:val="24"/>
          <w:szCs w:val="24"/>
        </w:rPr>
      </w:pPr>
      <w:r w:rsidRPr="00685681">
        <w:rPr>
          <w:rFonts w:ascii="Times New Roman" w:hAnsi="Times New Roman" w:cs="Times New Roman"/>
          <w:b/>
          <w:sz w:val="24"/>
          <w:szCs w:val="24"/>
        </w:rPr>
        <w:t xml:space="preserve">The Attitude of Teachers </w:t>
      </w:r>
      <w:r w:rsidR="00947AB6" w:rsidRPr="00685681">
        <w:rPr>
          <w:rFonts w:ascii="Times New Roman" w:hAnsi="Times New Roman" w:cs="Times New Roman"/>
          <w:b/>
          <w:sz w:val="24"/>
          <w:szCs w:val="24"/>
        </w:rPr>
        <w:t xml:space="preserve">Towards </w:t>
      </w:r>
      <w:r w:rsidRPr="00685681">
        <w:rPr>
          <w:rFonts w:ascii="Times New Roman" w:hAnsi="Times New Roman" w:cs="Times New Roman"/>
          <w:b/>
          <w:sz w:val="24"/>
          <w:szCs w:val="24"/>
        </w:rPr>
        <w:t xml:space="preserve">the </w:t>
      </w:r>
      <w:r w:rsidR="00947AB6" w:rsidRPr="00685681">
        <w:rPr>
          <w:rFonts w:ascii="Times New Roman" w:hAnsi="Times New Roman" w:cs="Times New Roman"/>
          <w:b/>
          <w:sz w:val="24"/>
          <w:szCs w:val="24"/>
        </w:rPr>
        <w:t xml:space="preserve">Use </w:t>
      </w:r>
      <w:r w:rsidRPr="00685681">
        <w:rPr>
          <w:rFonts w:ascii="Times New Roman" w:hAnsi="Times New Roman" w:cs="Times New Roman"/>
          <w:b/>
          <w:sz w:val="24"/>
          <w:szCs w:val="24"/>
        </w:rPr>
        <w:t>of Instructional Materials</w:t>
      </w:r>
    </w:p>
    <w:p w:rsidR="00773F0D" w:rsidRPr="00685681" w:rsidRDefault="00773F0D" w:rsidP="00B61508">
      <w:pPr>
        <w:autoSpaceDE w:val="0"/>
        <w:autoSpaceDN w:val="0"/>
        <w:adjustRightInd w:val="0"/>
        <w:spacing w:after="0" w:line="480" w:lineRule="auto"/>
        <w:ind w:firstLine="720"/>
        <w:jc w:val="both"/>
        <w:rPr>
          <w:rFonts w:ascii="Times New Roman" w:hAnsi="Times New Roman" w:cs="Times New Roman"/>
          <w:b/>
          <w:sz w:val="24"/>
          <w:szCs w:val="24"/>
        </w:rPr>
      </w:pPr>
      <w:r w:rsidRPr="00685681">
        <w:rPr>
          <w:rFonts w:ascii="Times New Roman" w:hAnsi="Times New Roman" w:cs="Times New Roman"/>
          <w:sz w:val="24"/>
          <w:szCs w:val="24"/>
        </w:rPr>
        <w:t xml:space="preserve">Attitude as a concept is concerned with an individual way of thinking, acting and behaving. It has very serious implication for the learner, the teacher, the immediate social group with which the individual learner relates and the entire school system. Attitudes are formed as a result of some kinds of learning experiences. They may also be learned simply by following the example or opinion of parent, teacher or friend. This is mimicry or imitation, which also has a part to play in the teaching and learning situation. What teachers like or dislike, appreciate and how they feel about their learning or studies could have a significant effect on their students. Unfortunately, however, many teachers seldom realize that the way they teach, behave and interact with students can be more paramount than what they teach. In a nutshell, teachers’ attitudes directly affect students’ attitudes. Teachers’ attitudes are in turn influenced by their culture and belief system. Teachers’ </w:t>
      </w:r>
      <w:r w:rsidRPr="00685681">
        <w:rPr>
          <w:rFonts w:ascii="Times New Roman" w:hAnsi="Times New Roman" w:cs="Times New Roman"/>
          <w:sz w:val="24"/>
          <w:szCs w:val="24"/>
        </w:rPr>
        <w:lastRenderedPageBreak/>
        <w:t>attitudes towards their students must be favourable enough to carry students along. When the learners exhibit the expected behaviour or response, the value attached determines very significantly the effectiveness of the learning processes in any aspect of education.</w:t>
      </w:r>
    </w:p>
    <w:p w:rsidR="00773F0D" w:rsidRPr="00685681" w:rsidRDefault="00773F0D" w:rsidP="005B51E9">
      <w:pPr>
        <w:autoSpaceDE w:val="0"/>
        <w:autoSpaceDN w:val="0"/>
        <w:adjustRightInd w:val="0"/>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The development and progress of any country is a function of the standard of education and the quality of its products. But, it is not often realized that it is the teacher who holds the keys to the quality and quantity of education of any soc</w:t>
      </w:r>
      <w:r w:rsidR="004D62CB">
        <w:rPr>
          <w:rFonts w:ascii="Times New Roman" w:hAnsi="Times New Roman" w:cs="Times New Roman"/>
          <w:sz w:val="24"/>
          <w:szCs w:val="24"/>
        </w:rPr>
        <w:t>iety. According to Adeyanju (201</w:t>
      </w:r>
      <w:r w:rsidRPr="00685681">
        <w:rPr>
          <w:rFonts w:ascii="Times New Roman" w:hAnsi="Times New Roman" w:cs="Times New Roman"/>
          <w:sz w:val="24"/>
          <w:szCs w:val="24"/>
        </w:rPr>
        <w:t xml:space="preserve">5), teachers constitute a significant variable in the teaching-learning process and effectiveness of schools. Quality teaching depends on their academic standing and more importantly their attitudinal disposition towards instruction and use of relevant instructional materials. It is in recognition of this fact that the </w:t>
      </w:r>
      <w:r w:rsidR="004D62CB">
        <w:rPr>
          <w:rFonts w:ascii="Times New Roman" w:hAnsi="Times New Roman" w:cs="Times New Roman"/>
          <w:sz w:val="24"/>
          <w:szCs w:val="24"/>
        </w:rPr>
        <w:t>Federal Republic of Nigeria (201</w:t>
      </w:r>
      <w:r w:rsidRPr="00685681">
        <w:rPr>
          <w:rFonts w:ascii="Times New Roman" w:hAnsi="Times New Roman" w:cs="Times New Roman"/>
          <w:sz w:val="24"/>
          <w:szCs w:val="24"/>
        </w:rPr>
        <w:t>4) stated trenchantly that teacher education will continue to be given a major emphasis in all our educational planning because no educational system can rise above the quality of its teachers.</w:t>
      </w:r>
      <w:r w:rsidR="005B51E9">
        <w:rPr>
          <w:rFonts w:ascii="Times New Roman" w:hAnsi="Times New Roman" w:cs="Times New Roman"/>
          <w:sz w:val="24"/>
          <w:szCs w:val="24"/>
        </w:rPr>
        <w:t xml:space="preserve">  </w:t>
      </w:r>
      <w:r w:rsidRPr="00685681">
        <w:rPr>
          <w:rFonts w:ascii="Times New Roman" w:hAnsi="Times New Roman" w:cs="Times New Roman"/>
          <w:sz w:val="24"/>
          <w:szCs w:val="24"/>
        </w:rPr>
        <w:t>Teaching and learning are gradually becoming scientific and more systematic with less emphasis placed on them as arts. The approach to teaching, therefore, must allow for factual and measurable evidence which can be achieved through systematic activities and resource utilization of instructional materials.</w:t>
      </w:r>
    </w:p>
    <w:p w:rsidR="00773F0D" w:rsidRPr="00685681" w:rsidRDefault="00773F0D" w:rsidP="005B51E9">
      <w:pPr>
        <w:autoSpaceDE w:val="0"/>
        <w:autoSpaceDN w:val="0"/>
        <w:adjustRightInd w:val="0"/>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The National Policy document on Education also emphasizes the need to adequately utilize teaching-learning materials and equipment in the instructional process. Unfortunately, the economic status of Nigeria makes it difficult to procure these materials for use at the various levels of education. The need to improvise various forms of instructional materials for use during lessons becomes imperative.</w:t>
      </w:r>
      <w:r w:rsidR="005B51E9">
        <w:rPr>
          <w:rFonts w:ascii="Times New Roman" w:hAnsi="Times New Roman" w:cs="Times New Roman"/>
          <w:sz w:val="24"/>
          <w:szCs w:val="24"/>
        </w:rPr>
        <w:t xml:space="preserve">  </w:t>
      </w:r>
      <w:r w:rsidRPr="00685681">
        <w:rPr>
          <w:rFonts w:ascii="Times New Roman" w:hAnsi="Times New Roman" w:cs="Times New Roman"/>
          <w:sz w:val="24"/>
          <w:szCs w:val="24"/>
        </w:rPr>
        <w:t xml:space="preserve">Teacher-made </w:t>
      </w:r>
      <w:r w:rsidRPr="00685681">
        <w:rPr>
          <w:rFonts w:ascii="Times New Roman" w:hAnsi="Times New Roman" w:cs="Times New Roman"/>
          <w:sz w:val="24"/>
          <w:szCs w:val="24"/>
        </w:rPr>
        <w:lastRenderedPageBreak/>
        <w:t>instructional materials, therefore, remain an important means of lesson enrichment. In the absence of imported instructional materials for English  instruction in secondary schools. Teachers must take decisions on the type of instructional materials (locally-made or imported) they wish to use in a particular English  lesson.</w:t>
      </w:r>
    </w:p>
    <w:p w:rsidR="00773F0D" w:rsidRPr="00685681" w:rsidRDefault="00773F0D" w:rsidP="00B61508">
      <w:pPr>
        <w:autoSpaceDE w:val="0"/>
        <w:autoSpaceDN w:val="0"/>
        <w:adjustRightInd w:val="0"/>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Many research evidences have indicated that the disposition of teachers towards use of instructional material as a profession and, in many cases, coupled with the subject matter, has a marked influence both on student attitude and their academic performance. It does follow that teachers with positive disposition on use instructional material are always hardworking, committed and dedicated to their jobs, often ready to make extra effort to realize his aims and objectives within the classroom. But teachers with negative attitudes behave contrarily. It has been observed that teachers teach English in a way that merely requires the students to listen, read and regurgitate. This depicts negative attitude to teaching. Several research findings have confirmed the hypothesis that teachers’ attitude either towards the use of instructional material affect their students’ achievement in and attitude towards English .</w:t>
      </w:r>
    </w:p>
    <w:p w:rsidR="00773F0D" w:rsidRPr="00685681" w:rsidRDefault="00773F0D" w:rsidP="00B61508">
      <w:pPr>
        <w:autoSpaceDE w:val="0"/>
        <w:autoSpaceDN w:val="0"/>
        <w:adjustRightInd w:val="0"/>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 xml:space="preserve"> Thus, teachers’ attitude towards the use of self-made English instructional material constitutes a significant variable in the instructional process and students’ perf</w:t>
      </w:r>
      <w:r w:rsidR="004D62CB">
        <w:rPr>
          <w:rFonts w:ascii="Times New Roman" w:hAnsi="Times New Roman" w:cs="Times New Roman"/>
          <w:sz w:val="24"/>
          <w:szCs w:val="24"/>
        </w:rPr>
        <w:t>ormance. According to Okoro (202</w:t>
      </w:r>
      <w:r w:rsidRPr="00685681">
        <w:rPr>
          <w:rFonts w:ascii="Times New Roman" w:hAnsi="Times New Roman" w:cs="Times New Roman"/>
          <w:sz w:val="24"/>
          <w:szCs w:val="24"/>
        </w:rPr>
        <w:t xml:space="preserve">2) attitudinal factors have great influence on learning and students’ achievement. Undoubtedly, attitude consists of beliefs, feelings, interest, likeness, anxiety, perception and motivation. Attitude is said to be the energizer of human behaviour. This explains why the attitude of teachers towards the subjects they teach like </w:t>
      </w:r>
      <w:r w:rsidRPr="00685681">
        <w:rPr>
          <w:rFonts w:ascii="Times New Roman" w:hAnsi="Times New Roman" w:cs="Times New Roman"/>
          <w:sz w:val="24"/>
          <w:szCs w:val="24"/>
        </w:rPr>
        <w:lastRenderedPageBreak/>
        <w:t>English and the instructional materials they use influence the subjects offered, their students’ attitude and consequently their performances. Some teachers exhibit a negative attitude towards the use of locally made instructional materials for various reasons. To this category of teachers, the use of self-made materials is burdensome, time consuming and that such materials are of poor quality. While those that perceive their use positively prefer them to the imported ones because they are relatively cheaper, often up-to-date in content readily available, customized according to specification to meet the objective(s) of the lesson as well as involve both teachers and learners in realistic problem sol</w:t>
      </w:r>
      <w:r w:rsidR="004D62CB">
        <w:rPr>
          <w:rFonts w:ascii="Times New Roman" w:hAnsi="Times New Roman" w:cs="Times New Roman"/>
          <w:sz w:val="24"/>
          <w:szCs w:val="24"/>
        </w:rPr>
        <w:t>ving activities (Ekpo-Eloma, 202</w:t>
      </w:r>
      <w:r w:rsidRPr="00685681">
        <w:rPr>
          <w:rFonts w:ascii="Times New Roman" w:hAnsi="Times New Roman" w:cs="Times New Roman"/>
          <w:sz w:val="24"/>
          <w:szCs w:val="24"/>
        </w:rPr>
        <w:t>0).</w:t>
      </w:r>
    </w:p>
    <w:p w:rsidR="00773F0D" w:rsidRPr="00685681" w:rsidRDefault="00773F0D" w:rsidP="005B51E9">
      <w:pPr>
        <w:spacing w:after="0" w:line="36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Instructional Material and Student’s Academic Performance</w:t>
      </w:r>
    </w:p>
    <w:p w:rsidR="00773F0D" w:rsidRPr="00685681" w:rsidRDefault="00773F0D" w:rsidP="005B51E9">
      <w:pPr>
        <w:spacing w:after="0" w:line="480" w:lineRule="auto"/>
        <w:ind w:firstLine="720"/>
        <w:jc w:val="both"/>
        <w:rPr>
          <w:rFonts w:ascii="Times New Roman" w:hAnsi="Times New Roman" w:cs="Times New Roman"/>
          <w:color w:val="000000" w:themeColor="text1"/>
        </w:rPr>
      </w:pPr>
      <w:r w:rsidRPr="00685681">
        <w:rPr>
          <w:rFonts w:ascii="Times New Roman" w:hAnsi="Times New Roman" w:cs="Times New Roman"/>
          <w:color w:val="000000" w:themeColor="text1"/>
          <w:sz w:val="24"/>
          <w:szCs w:val="24"/>
        </w:rPr>
        <w:t>There have been several studies on instructional materials and academic achievement. For instance, (Isola, 2017), conducts a research on the effects of instructional resources on students’ performance in West Africa School Certificate Examinations (WASCE) in Kwara State. He correlated material resources with academic achievements of students in ten subjects. Data were collected from the subject teachers in relation to the resources employed in the teaching. The achievements of students in WASCE for the past five years were related to the resources available for teaching each of the subjects. He concluded that material resources have a significant effect on student’s achievement in each of the subjects.</w:t>
      </w:r>
      <w:r w:rsidR="005B51E9">
        <w:rPr>
          <w:rFonts w:ascii="Times New Roman" w:hAnsi="Times New Roman" w:cs="Times New Roman"/>
          <w:color w:val="000000" w:themeColor="text1"/>
          <w:sz w:val="24"/>
          <w:szCs w:val="24"/>
        </w:rPr>
        <w:t xml:space="preserve">  </w:t>
      </w:r>
      <w:r w:rsidRPr="00685681">
        <w:rPr>
          <w:rFonts w:ascii="Times New Roman" w:hAnsi="Times New Roman" w:cs="Times New Roman"/>
          <w:color w:val="000000" w:themeColor="text1"/>
        </w:rPr>
        <w:t xml:space="preserve">In the same manner, Ikot (2016) adopts a quasi-experimental design using the population of 1995 students and the intact class sample size of 225 students. The findings </w:t>
      </w:r>
      <w:r w:rsidRPr="00685681">
        <w:rPr>
          <w:rFonts w:ascii="Times New Roman" w:hAnsi="Times New Roman" w:cs="Times New Roman"/>
          <w:color w:val="000000" w:themeColor="text1"/>
        </w:rPr>
        <w:lastRenderedPageBreak/>
        <w:t>showed that there was significant difference between the performance of students taught with filmstrip and those taught without filmstrip.</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In the same vein, Abaas et al. (2016) in a study to determine the effects of Animated Agricultural Science instructional packages on Attitude and performance of Junior Secondary school Students in South West Area, Nigeria, discovered that the animated Agricultural Science Instructional packages significantly influenced the academic performance of the selected students. Also, Osokoya  (2017) in a study to determine the effects of video-taped instruction on Secondary School students’ achievement in English  discovered that there was significant difference between the mean scores of students taught English  with video-taped instructional packages and those taught with the conventional lecture method.</w:t>
      </w:r>
    </w:p>
    <w:p w:rsidR="00773F0D" w:rsidRPr="00685681" w:rsidRDefault="00773F0D" w:rsidP="00765873">
      <w:pPr>
        <w:pStyle w:val="BodyText"/>
        <w:spacing w:line="360" w:lineRule="auto"/>
        <w:ind w:right="10"/>
        <w:rPr>
          <w:b/>
          <w:sz w:val="24"/>
          <w:szCs w:val="24"/>
        </w:rPr>
      </w:pPr>
      <w:r w:rsidRPr="00685681">
        <w:rPr>
          <w:b/>
          <w:sz w:val="24"/>
          <w:szCs w:val="24"/>
        </w:rPr>
        <w:t>Criteria for the selection of Instructional materials</w:t>
      </w:r>
    </w:p>
    <w:p w:rsidR="00773F0D" w:rsidRPr="00685681" w:rsidRDefault="00773F0D" w:rsidP="00B61508">
      <w:pPr>
        <w:pStyle w:val="BodyText"/>
        <w:spacing w:line="480" w:lineRule="auto"/>
        <w:ind w:right="10" w:firstLine="720"/>
        <w:jc w:val="both"/>
        <w:rPr>
          <w:sz w:val="24"/>
          <w:szCs w:val="24"/>
        </w:rPr>
      </w:pPr>
      <w:r w:rsidRPr="00685681">
        <w:rPr>
          <w:sz w:val="24"/>
          <w:szCs w:val="24"/>
        </w:rPr>
        <w:t>Instructional material to be used by any language teacher must meet the following crite</w:t>
      </w:r>
      <w:r w:rsidR="004D62CB">
        <w:rPr>
          <w:sz w:val="24"/>
          <w:szCs w:val="24"/>
        </w:rPr>
        <w:t>ria as suggested by Azikiwe (201</w:t>
      </w:r>
      <w:r w:rsidRPr="00685681">
        <w:rPr>
          <w:sz w:val="24"/>
          <w:szCs w:val="24"/>
        </w:rPr>
        <w:t>7):</w:t>
      </w:r>
    </w:p>
    <w:p w:rsidR="00773F0D" w:rsidRPr="00685681" w:rsidRDefault="00773F0D" w:rsidP="00765873">
      <w:pPr>
        <w:pStyle w:val="BodyText"/>
        <w:spacing w:line="360" w:lineRule="auto"/>
        <w:ind w:left="720" w:right="10" w:hanging="720"/>
        <w:jc w:val="both"/>
        <w:rPr>
          <w:sz w:val="24"/>
          <w:szCs w:val="24"/>
        </w:rPr>
      </w:pPr>
      <w:r w:rsidRPr="00685681">
        <w:rPr>
          <w:b/>
          <w:sz w:val="24"/>
          <w:szCs w:val="24"/>
        </w:rPr>
        <w:t xml:space="preserve">1. </w:t>
      </w:r>
      <w:r w:rsidRPr="00685681">
        <w:rPr>
          <w:b/>
          <w:sz w:val="24"/>
          <w:szCs w:val="24"/>
        </w:rPr>
        <w:tab/>
        <w:t>Relevance:</w:t>
      </w:r>
      <w:r w:rsidRPr="00685681">
        <w:rPr>
          <w:sz w:val="24"/>
          <w:szCs w:val="24"/>
        </w:rPr>
        <w:t xml:space="preserve"> It must be relevant to the topic or the content to be taught. An instructional material or resource is usually evaluated before selection in order to ascertain its relevance in the topic to be taught. It is worthy of note that any material that must be used to teach a particular topic must be related to be topic in order to give an expected result or lead to the achievement of the learning objectives. The instructional or resource materials to be selected must be relevant to the objectives as well as to the target population (i.e. the learners) for whom the materials are to be used. This is important because the objectives that the materials are designed to achieve should be similar to those that the teacher and the learners are trying to achieve. Being relevant to the learner means that the characteristics of </w:t>
      </w:r>
      <w:r w:rsidRPr="00685681">
        <w:rPr>
          <w:sz w:val="24"/>
          <w:szCs w:val="24"/>
        </w:rPr>
        <w:lastRenderedPageBreak/>
        <w:t>the learner such, as age, level of attainment or maturation, ability, aptitude and capability, should all be borne in mind to enable the teacher select relevant materials to their need, interests and aspirations.</w:t>
      </w:r>
    </w:p>
    <w:p w:rsidR="00773F0D" w:rsidRPr="00685681" w:rsidRDefault="00773F0D" w:rsidP="00765873">
      <w:pPr>
        <w:pStyle w:val="BodyText"/>
        <w:spacing w:line="360" w:lineRule="auto"/>
        <w:ind w:left="720" w:right="10" w:hanging="720"/>
        <w:jc w:val="both"/>
        <w:rPr>
          <w:sz w:val="24"/>
          <w:szCs w:val="24"/>
        </w:rPr>
      </w:pPr>
      <w:r w:rsidRPr="00685681">
        <w:rPr>
          <w:b/>
          <w:sz w:val="24"/>
          <w:szCs w:val="24"/>
        </w:rPr>
        <w:t xml:space="preserve">2. </w:t>
      </w:r>
      <w:r w:rsidRPr="00685681">
        <w:rPr>
          <w:b/>
          <w:sz w:val="24"/>
          <w:szCs w:val="24"/>
        </w:rPr>
        <w:tab/>
        <w:t>Usability:</w:t>
      </w:r>
      <w:r w:rsidRPr="00685681">
        <w:rPr>
          <w:sz w:val="24"/>
          <w:szCs w:val="24"/>
        </w:rPr>
        <w:t xml:space="preserve"> It must be previewed and gotten used to by the teacher that would make use of it. A teacher should be able to use any instructional material he or she is taking to the classroom. On the other hand, any material that is designed for the learners must be what they can use. Evaluation therefore, helps to ascertain the usability of the material.</w:t>
      </w:r>
    </w:p>
    <w:p w:rsidR="00773F0D" w:rsidRPr="00685681" w:rsidRDefault="00773F0D" w:rsidP="00765873">
      <w:pPr>
        <w:pStyle w:val="BodyText"/>
        <w:spacing w:line="360" w:lineRule="auto"/>
        <w:ind w:left="720" w:right="10" w:hanging="720"/>
        <w:jc w:val="both"/>
        <w:rPr>
          <w:sz w:val="24"/>
          <w:szCs w:val="24"/>
        </w:rPr>
      </w:pPr>
      <w:r w:rsidRPr="00685681">
        <w:rPr>
          <w:b/>
          <w:sz w:val="24"/>
          <w:szCs w:val="24"/>
        </w:rPr>
        <w:t xml:space="preserve">3. </w:t>
      </w:r>
      <w:r w:rsidRPr="00685681">
        <w:rPr>
          <w:b/>
          <w:sz w:val="24"/>
          <w:szCs w:val="24"/>
        </w:rPr>
        <w:tab/>
        <w:t>Acceptability:</w:t>
      </w:r>
      <w:r w:rsidR="004D62CB">
        <w:rPr>
          <w:sz w:val="24"/>
          <w:szCs w:val="24"/>
        </w:rPr>
        <w:t xml:space="preserve"> According to Azikiwe (201</w:t>
      </w:r>
      <w:r w:rsidRPr="00685681">
        <w:rPr>
          <w:sz w:val="24"/>
          <w:szCs w:val="24"/>
        </w:rPr>
        <w:t>7), it must be acceptable in other places for the same lesson or topic. A teaching material to be used by a teacher to teach is what other teachers in another place can also use to teach the same or similar topic. However, a teaching material to be selected should also be what is acceptable in the learning environment.</w:t>
      </w:r>
    </w:p>
    <w:p w:rsidR="00773F0D" w:rsidRPr="00685681" w:rsidRDefault="00773F0D" w:rsidP="00765873">
      <w:pPr>
        <w:pStyle w:val="BodyText"/>
        <w:spacing w:line="360" w:lineRule="auto"/>
        <w:ind w:left="720" w:right="10" w:hanging="720"/>
        <w:jc w:val="both"/>
        <w:rPr>
          <w:sz w:val="24"/>
          <w:szCs w:val="24"/>
        </w:rPr>
      </w:pPr>
      <w:r w:rsidRPr="00685681">
        <w:rPr>
          <w:b/>
          <w:sz w:val="24"/>
          <w:szCs w:val="24"/>
        </w:rPr>
        <w:t xml:space="preserve">4. </w:t>
      </w:r>
      <w:r w:rsidRPr="00685681">
        <w:rPr>
          <w:b/>
          <w:sz w:val="24"/>
          <w:szCs w:val="24"/>
        </w:rPr>
        <w:tab/>
        <w:t>Suitability:</w:t>
      </w:r>
      <w:r w:rsidRPr="00685681">
        <w:rPr>
          <w:sz w:val="24"/>
          <w:szCs w:val="24"/>
        </w:rPr>
        <w:t xml:space="preserve"> teaching resources or materials must be suitable for the age and intellectual level of the learners. Based on this, the learner’s age is one of the most important factors to consider while selecting or evaluating teaching materials. This is very important because any material beyond the scope and intellectual level of the learners will yield little or no result when used to teach them. For examples, a teacher of primary six cannot use teaching material designed for secondary or university students to teach primary six. The material may be complex for the young learners.</w:t>
      </w:r>
    </w:p>
    <w:p w:rsidR="00773F0D" w:rsidRPr="00685681" w:rsidRDefault="00773F0D" w:rsidP="00765873">
      <w:pPr>
        <w:pStyle w:val="BodyText"/>
        <w:spacing w:line="360" w:lineRule="auto"/>
        <w:ind w:left="720" w:right="10" w:hanging="720"/>
        <w:jc w:val="both"/>
        <w:rPr>
          <w:sz w:val="24"/>
          <w:szCs w:val="24"/>
        </w:rPr>
      </w:pPr>
      <w:r w:rsidRPr="00685681">
        <w:rPr>
          <w:b/>
          <w:sz w:val="24"/>
          <w:szCs w:val="24"/>
        </w:rPr>
        <w:t xml:space="preserve">5. </w:t>
      </w:r>
      <w:r w:rsidRPr="00685681">
        <w:rPr>
          <w:b/>
          <w:sz w:val="24"/>
          <w:szCs w:val="24"/>
        </w:rPr>
        <w:tab/>
        <w:t xml:space="preserve">Availability: </w:t>
      </w:r>
      <w:r w:rsidRPr="00685681">
        <w:rPr>
          <w:sz w:val="24"/>
          <w:szCs w:val="24"/>
        </w:rPr>
        <w:t xml:space="preserve">An important criterion for selection and use of resource materials availability of the needed materials.In other words, before the teacher decides on materials to use, he must be certain that they are available as well as accessible to him and the learners. More often than not, the best materials to be used are not available due to lack of fund. Herein, lays the need for every teacher to avail himself of the skills for improvisation of “Instructional materials. If the need arises the materials could be improvised. The teacher does not decide to use any materials </w:t>
      </w:r>
      <w:r w:rsidRPr="00685681">
        <w:rPr>
          <w:sz w:val="24"/>
          <w:szCs w:val="24"/>
        </w:rPr>
        <w:lastRenderedPageBreak/>
        <w:t>just because it has been theoretically stated that the materials are effective for teaching a particular topic whereas they are not physically available. Rather, the availability of the materials should be ascertained before the decision to use them. Availability implies, therefore, that the resources to be used must be physically provided and made accessible both to teachers and learners as when needed. Secondly, consideration should be given to the possibility of having enough for members of the class to be equitably involved in the class activities. Furthermore, materials might require other special facilities such as recorder, socket, adaptors, electricity, etc. before they could be used. The teacher should therefore ascertain that everything needed for the use of a material is available and within easy reach to him and to the learners before it is selected. The question form for this criterion is: are the needed instructional materials available and accessible to teachers and learners?</w:t>
      </w:r>
    </w:p>
    <w:p w:rsidR="00773F0D" w:rsidRPr="00685681" w:rsidRDefault="00773F0D" w:rsidP="00765873">
      <w:pPr>
        <w:pStyle w:val="BodyText"/>
        <w:spacing w:line="360" w:lineRule="auto"/>
        <w:ind w:left="720" w:right="10" w:hanging="720"/>
        <w:jc w:val="both"/>
        <w:rPr>
          <w:sz w:val="24"/>
          <w:szCs w:val="24"/>
        </w:rPr>
      </w:pPr>
      <w:r w:rsidRPr="00685681">
        <w:rPr>
          <w:b/>
          <w:sz w:val="24"/>
          <w:szCs w:val="24"/>
        </w:rPr>
        <w:t xml:space="preserve">6. </w:t>
      </w:r>
      <w:r w:rsidRPr="00685681">
        <w:rPr>
          <w:b/>
          <w:sz w:val="24"/>
          <w:szCs w:val="24"/>
        </w:rPr>
        <w:tab/>
        <w:t>Practicability:</w:t>
      </w:r>
      <w:r w:rsidRPr="00685681">
        <w:rPr>
          <w:sz w:val="24"/>
          <w:szCs w:val="24"/>
        </w:rPr>
        <w:t xml:space="preserve"> a teaching material must be easily understood and practicable for the learners. In the case of selection of reading texts, the texts should be what the learners can use even without the supervision of the teacher. Learning resources play a significant role in shaping students’ views about themselves and the world. Therefore, it is important that these resources portray respect and dignity for both genders, for those in specific cultural groups, for people with varying physical and intellectual abilities, for people of various ages, and for people of differing sexual orientation.</w:t>
      </w:r>
    </w:p>
    <w:p w:rsidR="00773F0D" w:rsidRPr="00685681" w:rsidRDefault="00773F0D" w:rsidP="00765873">
      <w:pPr>
        <w:spacing w:after="0" w:line="360" w:lineRule="auto"/>
        <w:jc w:val="both"/>
        <w:rPr>
          <w:rFonts w:ascii="Times New Roman" w:hAnsi="Times New Roman" w:cs="Times New Roman"/>
          <w:b/>
          <w:sz w:val="24"/>
          <w:szCs w:val="24"/>
        </w:rPr>
      </w:pPr>
      <w:r w:rsidRPr="00685681">
        <w:rPr>
          <w:rFonts w:ascii="Times New Roman" w:hAnsi="Times New Roman" w:cs="Times New Roman"/>
          <w:b/>
          <w:sz w:val="24"/>
          <w:szCs w:val="24"/>
        </w:rPr>
        <w:t xml:space="preserve">Problems Militating Against Effective Use of </w:t>
      </w:r>
      <w:r w:rsidR="00947AB6" w:rsidRPr="00685681">
        <w:rPr>
          <w:rFonts w:ascii="Times New Roman" w:hAnsi="Times New Roman" w:cs="Times New Roman"/>
          <w:b/>
          <w:sz w:val="24"/>
          <w:szCs w:val="24"/>
        </w:rPr>
        <w:t>English Instructional</w:t>
      </w:r>
      <w:r w:rsidRPr="00685681">
        <w:rPr>
          <w:rFonts w:ascii="Times New Roman" w:hAnsi="Times New Roman" w:cs="Times New Roman"/>
          <w:b/>
          <w:sz w:val="24"/>
          <w:szCs w:val="24"/>
        </w:rPr>
        <w:t xml:space="preserve"> Materials</w:t>
      </w:r>
    </w:p>
    <w:p w:rsidR="00773F0D" w:rsidRPr="00685681" w:rsidRDefault="004D62CB" w:rsidP="00B6150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Bakare (201</w:t>
      </w:r>
      <w:r w:rsidR="00773F0D" w:rsidRPr="00685681">
        <w:rPr>
          <w:rFonts w:ascii="Times New Roman" w:hAnsi="Times New Roman" w:cs="Times New Roman"/>
          <w:sz w:val="24"/>
          <w:szCs w:val="24"/>
        </w:rPr>
        <w:t>6) observes the following problems to effective use of instructional material.</w:t>
      </w:r>
    </w:p>
    <w:p w:rsidR="00773F0D" w:rsidRPr="00685681" w:rsidRDefault="00773F0D" w:rsidP="00765873">
      <w:pPr>
        <w:spacing w:after="0" w:line="360" w:lineRule="auto"/>
        <w:ind w:left="720" w:hanging="720"/>
        <w:jc w:val="both"/>
        <w:rPr>
          <w:rFonts w:ascii="Times New Roman" w:hAnsi="Times New Roman" w:cs="Times New Roman"/>
          <w:sz w:val="24"/>
          <w:szCs w:val="24"/>
        </w:rPr>
      </w:pPr>
      <w:r w:rsidRPr="00685681">
        <w:rPr>
          <w:rFonts w:ascii="Times New Roman" w:hAnsi="Times New Roman" w:cs="Times New Roman"/>
          <w:b/>
          <w:sz w:val="24"/>
          <w:szCs w:val="24"/>
        </w:rPr>
        <w:t>a.</w:t>
      </w:r>
      <w:r w:rsidRPr="00685681">
        <w:rPr>
          <w:rFonts w:ascii="Times New Roman" w:hAnsi="Times New Roman" w:cs="Times New Roman"/>
          <w:b/>
          <w:sz w:val="24"/>
          <w:szCs w:val="24"/>
        </w:rPr>
        <w:tab/>
        <w:t>Emotion and Feelings:</w:t>
      </w:r>
      <w:r w:rsidRPr="00685681">
        <w:rPr>
          <w:rFonts w:ascii="Times New Roman" w:hAnsi="Times New Roman" w:cs="Times New Roman"/>
          <w:sz w:val="24"/>
          <w:szCs w:val="24"/>
        </w:rPr>
        <w:t xml:space="preserve"> The way a communicator reacts spontaneously and negatively will affect his/her message and such may lead to distortions of the message during presentation. </w:t>
      </w:r>
    </w:p>
    <w:p w:rsidR="00773F0D" w:rsidRPr="00685681" w:rsidRDefault="00773F0D" w:rsidP="00765873">
      <w:pPr>
        <w:spacing w:after="0" w:line="360" w:lineRule="auto"/>
        <w:ind w:left="720" w:hanging="720"/>
        <w:jc w:val="both"/>
        <w:rPr>
          <w:rFonts w:ascii="Times New Roman" w:hAnsi="Times New Roman" w:cs="Times New Roman"/>
          <w:sz w:val="24"/>
          <w:szCs w:val="24"/>
        </w:rPr>
      </w:pPr>
      <w:r w:rsidRPr="00685681">
        <w:rPr>
          <w:rFonts w:ascii="Times New Roman" w:hAnsi="Times New Roman" w:cs="Times New Roman"/>
          <w:b/>
          <w:sz w:val="24"/>
          <w:szCs w:val="24"/>
        </w:rPr>
        <w:lastRenderedPageBreak/>
        <w:t>b.</w:t>
      </w:r>
      <w:r w:rsidRPr="00685681">
        <w:rPr>
          <w:rFonts w:ascii="Times New Roman" w:hAnsi="Times New Roman" w:cs="Times New Roman"/>
          <w:sz w:val="24"/>
          <w:szCs w:val="24"/>
        </w:rPr>
        <w:tab/>
      </w:r>
      <w:r w:rsidRPr="00685681">
        <w:rPr>
          <w:rFonts w:ascii="Times New Roman" w:hAnsi="Times New Roman" w:cs="Times New Roman"/>
          <w:b/>
          <w:sz w:val="24"/>
          <w:szCs w:val="24"/>
        </w:rPr>
        <w:t>Self-concept or personal or audience personal or audience perception:</w:t>
      </w:r>
      <w:r w:rsidRPr="00685681">
        <w:rPr>
          <w:rFonts w:ascii="Times New Roman" w:hAnsi="Times New Roman" w:cs="Times New Roman"/>
          <w:sz w:val="24"/>
          <w:szCs w:val="24"/>
        </w:rPr>
        <w:t xml:space="preserve"> This is a psychological term which refers to the learners self-worth, perception of self and interpretation of other people’s perception or individuals. Learners have their various levels of understanding of how they use things, or how any of the parties involved in communication achieve a message, goes a long way towards affecting the truth about it. the learners feelings of adequacy, its expectancy level in learning are largely determined by sense of positive self worth. External Disturbances and noise could discomfort information. Students cultural background or educational level of learners affects communication. The cultural background of students contributed to the problem militating against the effective use of instructional materials, thus affecting the academic performance in basic technology as an individual learning, is generally affected by his or her cultural background and the opportunities provided for formal education in that culture. In fact, individual learning and problem-solving strategy may be said to be largely a product of his or her cultural stimulation. The experiences collected from formal and informal training received in individuals culture, also help to direct his or her future learning strategies and serve as learning core for reducing the thresholds of our learning competence. Conflict in goals or objectives – result when the instructional materials used and the goals are not properly defined as streamlined.</w:t>
      </w:r>
    </w:p>
    <w:p w:rsidR="00773F0D" w:rsidRPr="00685681" w:rsidRDefault="00773F0D" w:rsidP="00765873">
      <w:pPr>
        <w:spacing w:after="0" w:line="360" w:lineRule="auto"/>
        <w:ind w:left="720" w:hanging="720"/>
        <w:jc w:val="both"/>
        <w:rPr>
          <w:rFonts w:ascii="Times New Roman" w:hAnsi="Times New Roman" w:cs="Times New Roman"/>
          <w:sz w:val="24"/>
          <w:szCs w:val="24"/>
        </w:rPr>
      </w:pPr>
      <w:r w:rsidRPr="00685681">
        <w:rPr>
          <w:rFonts w:ascii="Times New Roman" w:hAnsi="Times New Roman" w:cs="Times New Roman"/>
          <w:b/>
          <w:sz w:val="24"/>
          <w:szCs w:val="24"/>
        </w:rPr>
        <w:t>c.</w:t>
      </w:r>
      <w:r w:rsidRPr="00685681">
        <w:rPr>
          <w:rFonts w:ascii="Times New Roman" w:hAnsi="Times New Roman" w:cs="Times New Roman"/>
          <w:b/>
          <w:sz w:val="24"/>
          <w:szCs w:val="24"/>
        </w:rPr>
        <w:tab/>
        <w:t>Motivation:</w:t>
      </w:r>
      <w:r w:rsidRPr="00685681">
        <w:rPr>
          <w:rFonts w:ascii="Times New Roman" w:hAnsi="Times New Roman" w:cs="Times New Roman"/>
          <w:sz w:val="24"/>
          <w:szCs w:val="24"/>
        </w:rPr>
        <w:t xml:space="preserve"> Motivation is a very important factor or problem militating against effective use of basic technology instructional materials in school lea</w:t>
      </w:r>
      <w:r w:rsidR="004D62CB">
        <w:rPr>
          <w:rFonts w:ascii="Times New Roman" w:hAnsi="Times New Roman" w:cs="Times New Roman"/>
          <w:sz w:val="24"/>
          <w:szCs w:val="24"/>
        </w:rPr>
        <w:t>rning. According to Makinde (201</w:t>
      </w:r>
      <w:r w:rsidRPr="00685681">
        <w:rPr>
          <w:rFonts w:ascii="Times New Roman" w:hAnsi="Times New Roman" w:cs="Times New Roman"/>
          <w:sz w:val="24"/>
          <w:szCs w:val="24"/>
        </w:rPr>
        <w:t xml:space="preserve">7), motivation is often described as the drive to action, hence school psychologists, guidance and counseling specialists as well as educators are concerned with motivation factors in school learning. Whenever motivation is absent in the process of learning, effective learning will not take place. Most students studying various subjects in secondary schools in present day </w:t>
      </w:r>
      <w:r w:rsidR="007D5B8D" w:rsidRPr="00685681">
        <w:rPr>
          <w:rFonts w:ascii="Times New Roman" w:hAnsi="Times New Roman" w:cs="Times New Roman"/>
          <w:sz w:val="24"/>
          <w:szCs w:val="24"/>
        </w:rPr>
        <w:t>Nigeria</w:t>
      </w:r>
      <w:r w:rsidRPr="00685681">
        <w:rPr>
          <w:rFonts w:ascii="Times New Roman" w:hAnsi="Times New Roman" w:cs="Times New Roman"/>
          <w:sz w:val="24"/>
          <w:szCs w:val="24"/>
        </w:rPr>
        <w:t xml:space="preserve"> have no interest in the subjects they are studying. For instance, most basic technology students have apathy to the subject because of its practice aspect.</w:t>
      </w:r>
    </w:p>
    <w:p w:rsidR="00773F0D" w:rsidRPr="00685681" w:rsidRDefault="00773F0D" w:rsidP="00B61508">
      <w:pPr>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lastRenderedPageBreak/>
        <w:t>Imo</w:t>
      </w:r>
      <w:r w:rsidR="004D62CB">
        <w:rPr>
          <w:rFonts w:ascii="Times New Roman" w:hAnsi="Times New Roman" w:cs="Times New Roman"/>
          <w:sz w:val="24"/>
          <w:szCs w:val="24"/>
        </w:rPr>
        <w:t>gie (201</w:t>
      </w:r>
      <w:r w:rsidRPr="00685681">
        <w:rPr>
          <w:rFonts w:ascii="Times New Roman" w:hAnsi="Times New Roman" w:cs="Times New Roman"/>
          <w:sz w:val="24"/>
          <w:szCs w:val="24"/>
        </w:rPr>
        <w:t>9) remarks that there are numerous problems militating against effective use of basic technology instructional materials and acquiring them, such problems is examination conscious. Teachers and students are always interested to finish the syllabus before the external examination such as senior certificate examination (SSCE) conducted by West Africa Examination Council (WAEC) and the National Examination Council (NECO). Therefore, they lack time to acquire instructional material for effective teaching and students memorises their work as they considered that by acquiring the materials (resources) is time waste.</w:t>
      </w:r>
    </w:p>
    <w:p w:rsidR="00773F0D" w:rsidRPr="00685681" w:rsidRDefault="004D62CB" w:rsidP="00B6150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Kareen (201</w:t>
      </w:r>
      <w:r w:rsidR="00773F0D" w:rsidRPr="00685681">
        <w:rPr>
          <w:rFonts w:ascii="Times New Roman" w:hAnsi="Times New Roman" w:cs="Times New Roman"/>
          <w:sz w:val="24"/>
          <w:szCs w:val="24"/>
        </w:rPr>
        <w:t>9) indicates that lack of space to keep the learning materials, often makes it difficult to acquire learning materials (resources). According to him, many classrooms are overcrowded which would not allow for thorough supervision by the teacher. Hence, lack of space to keep learning materials (resources) always discourage teachers to create learning materials (resources) and therefore, depend much on talk and chalk leading to distract verbalism. William (20</w:t>
      </w:r>
      <w:r>
        <w:rPr>
          <w:rFonts w:ascii="Times New Roman" w:hAnsi="Times New Roman" w:cs="Times New Roman"/>
          <w:sz w:val="24"/>
          <w:szCs w:val="24"/>
        </w:rPr>
        <w:t>1</w:t>
      </w:r>
      <w:r w:rsidR="00773F0D" w:rsidRPr="00685681">
        <w:rPr>
          <w:rFonts w:ascii="Times New Roman" w:hAnsi="Times New Roman" w:cs="Times New Roman"/>
          <w:sz w:val="24"/>
          <w:szCs w:val="24"/>
        </w:rPr>
        <w:t>4) concludes that insufficient fund make it difficult for basic technology teachers to acquire learning mat</w:t>
      </w:r>
      <w:r>
        <w:rPr>
          <w:rFonts w:ascii="Times New Roman" w:hAnsi="Times New Roman" w:cs="Times New Roman"/>
          <w:sz w:val="24"/>
          <w:szCs w:val="24"/>
        </w:rPr>
        <w:t>erials (resources). William (201</w:t>
      </w:r>
      <w:r w:rsidR="00773F0D" w:rsidRPr="00685681">
        <w:rPr>
          <w:rFonts w:ascii="Times New Roman" w:hAnsi="Times New Roman" w:cs="Times New Roman"/>
          <w:sz w:val="24"/>
          <w:szCs w:val="24"/>
        </w:rPr>
        <w:t>4) further reported how lack of fund resulted to inability of basic technology teachers to produce learning materials (resources) and is amused in or her how a principal failed to make money available to purchase cardboard. This is how the ambition of many teachers are being killed through lack of fund in many schools.</w:t>
      </w:r>
    </w:p>
    <w:p w:rsidR="00765873" w:rsidRDefault="00765873" w:rsidP="00B61508">
      <w:pPr>
        <w:spacing w:after="0" w:line="480" w:lineRule="auto"/>
        <w:jc w:val="both"/>
        <w:rPr>
          <w:rFonts w:ascii="Times New Roman" w:hAnsi="Times New Roman" w:cs="Times New Roman"/>
          <w:b/>
          <w:color w:val="000000" w:themeColor="text1"/>
          <w:sz w:val="24"/>
          <w:szCs w:val="24"/>
        </w:rPr>
      </w:pPr>
    </w:p>
    <w:p w:rsidR="00765873" w:rsidRDefault="00765873" w:rsidP="00B61508">
      <w:pPr>
        <w:spacing w:after="0" w:line="480" w:lineRule="auto"/>
        <w:jc w:val="both"/>
        <w:rPr>
          <w:rFonts w:ascii="Times New Roman" w:hAnsi="Times New Roman" w:cs="Times New Roman"/>
          <w:b/>
          <w:color w:val="000000" w:themeColor="text1"/>
          <w:sz w:val="24"/>
          <w:szCs w:val="24"/>
        </w:rPr>
      </w:pPr>
    </w:p>
    <w:p w:rsidR="00773F0D" w:rsidRPr="00685681" w:rsidRDefault="00773F0D" w:rsidP="00B61508">
      <w:pPr>
        <w:spacing w:after="0" w:line="48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lastRenderedPageBreak/>
        <w:t>Appraisal of Literature Reviewed</w:t>
      </w:r>
    </w:p>
    <w:p w:rsidR="00773F0D"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The foregoing presentation should have significant in teaching and learning situation, the myriad of material available for trainee teacher to enrich their instruction, the guidelines for effective use of media. Through resourceful use of media, training teacher can present their lesson in an understandable ways. Instructional material when carefully selected and integrated can ensure that students developed the right attitude toward instructional content. Furthermore, classroom interaction between the trainee teacher and students can be enhanced. The use of materials would also promote teacher efficiency in the design, production and handling of media. The experience could be transferred to their post training assignment as teachers, thus bringing about near perfection in later years as serving teachers. When instructional materials are used by trainee teachers, they can make the attitude of students more positive, encourage their self-motivation, demonstrate associated factors and ideas, highlight specific topics and concepts, encourage relevance and credibility and enhance understanding. This is because when teachers in training are taught with the use of adequate instructional materials, teachers can deliver their lesson with much more vigour. Vigour in this context implies brevity with exactitude, as sophisticated and delicate ideas can be expressed with the faintest shades of meaning revealed through instructional materials.</w:t>
      </w:r>
    </w:p>
    <w:p w:rsidR="00F32EC9" w:rsidRDefault="00F32EC9" w:rsidP="00B61508">
      <w:pPr>
        <w:spacing w:after="0" w:line="480" w:lineRule="auto"/>
        <w:ind w:firstLine="720"/>
        <w:jc w:val="both"/>
        <w:rPr>
          <w:rFonts w:ascii="Times New Roman" w:hAnsi="Times New Roman" w:cs="Times New Roman"/>
          <w:color w:val="000000" w:themeColor="text1"/>
          <w:sz w:val="24"/>
          <w:szCs w:val="24"/>
        </w:rPr>
      </w:pPr>
    </w:p>
    <w:p w:rsidR="00F32EC9" w:rsidRDefault="00F32EC9" w:rsidP="00B61508">
      <w:pPr>
        <w:spacing w:after="0" w:line="480" w:lineRule="auto"/>
        <w:ind w:firstLine="720"/>
        <w:jc w:val="both"/>
        <w:rPr>
          <w:rFonts w:ascii="Times New Roman" w:hAnsi="Times New Roman" w:cs="Times New Roman"/>
          <w:color w:val="000000" w:themeColor="text1"/>
          <w:sz w:val="24"/>
          <w:szCs w:val="24"/>
        </w:rPr>
      </w:pPr>
    </w:p>
    <w:p w:rsidR="00F32EC9" w:rsidRDefault="00F32EC9" w:rsidP="00B61508">
      <w:pPr>
        <w:spacing w:after="0" w:line="480" w:lineRule="auto"/>
        <w:ind w:firstLine="720"/>
        <w:jc w:val="both"/>
        <w:rPr>
          <w:rFonts w:ascii="Times New Roman" w:hAnsi="Times New Roman" w:cs="Times New Roman"/>
          <w:color w:val="000000" w:themeColor="text1"/>
          <w:sz w:val="24"/>
          <w:szCs w:val="24"/>
        </w:rPr>
      </w:pPr>
    </w:p>
    <w:p w:rsidR="00773F0D" w:rsidRPr="00685681" w:rsidRDefault="00773F0D" w:rsidP="00B61508">
      <w:pPr>
        <w:spacing w:after="0" w:line="480" w:lineRule="auto"/>
        <w:jc w:val="center"/>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lastRenderedPageBreak/>
        <w:t>CHAPTER THREE</w:t>
      </w:r>
    </w:p>
    <w:p w:rsidR="00773F0D" w:rsidRPr="00685681" w:rsidRDefault="00773F0D" w:rsidP="00B61508">
      <w:pPr>
        <w:spacing w:after="0" w:line="480" w:lineRule="auto"/>
        <w:jc w:val="center"/>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RESEARCH METHODOLOGY</w:t>
      </w:r>
    </w:p>
    <w:p w:rsidR="00773F0D" w:rsidRPr="00685681" w:rsidRDefault="00773F0D" w:rsidP="00B61508">
      <w:pPr>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This chapter presents the method and procedure that will be applied in this study. It was organized under the following sub-headings: Research Design, Population of the Study, Sample and Sampling Technique, Research Instrument, Validity of the Instrument, Reliability of the Instrument, Administration of the Instrument, and Data Analysis Technique.</w:t>
      </w:r>
    </w:p>
    <w:p w:rsidR="00773F0D" w:rsidRPr="00685681" w:rsidRDefault="00773F0D" w:rsidP="00B61508">
      <w:pPr>
        <w:spacing w:after="0" w:line="48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Research Design</w:t>
      </w:r>
    </w:p>
    <w:p w:rsidR="00773F0D" w:rsidRPr="00685681" w:rsidRDefault="00773F0D" w:rsidP="00B61508">
      <w:pPr>
        <w:spacing w:after="0" w:line="480" w:lineRule="auto"/>
        <w:ind w:firstLine="720"/>
        <w:jc w:val="both"/>
        <w:rPr>
          <w:rFonts w:ascii="Times New Roman" w:hAnsi="Times New Roman" w:cs="Times New Roman"/>
          <w:b/>
          <w:color w:val="000000" w:themeColor="text1"/>
          <w:sz w:val="24"/>
          <w:szCs w:val="24"/>
        </w:rPr>
      </w:pPr>
      <w:r w:rsidRPr="00685681">
        <w:rPr>
          <w:rFonts w:ascii="Times New Roman" w:hAnsi="Times New Roman" w:cs="Times New Roman"/>
          <w:color w:val="000000" w:themeColor="text1"/>
          <w:sz w:val="24"/>
          <w:szCs w:val="24"/>
        </w:rPr>
        <w:t>This study is a descriptive survey that seeks to unveil the impact of instructional material in the teaching and learning of English Language</w:t>
      </w:r>
      <w:r w:rsidR="004D62CB">
        <w:rPr>
          <w:rFonts w:ascii="Times New Roman" w:hAnsi="Times New Roman" w:cs="Times New Roman"/>
          <w:color w:val="000000" w:themeColor="text1"/>
          <w:sz w:val="24"/>
          <w:szCs w:val="24"/>
        </w:rPr>
        <w:t xml:space="preserve"> </w:t>
      </w:r>
      <w:r w:rsidR="00385F64" w:rsidRPr="00685681">
        <w:rPr>
          <w:rFonts w:ascii="Times New Roman" w:hAnsi="Times New Roman" w:cs="Times New Roman"/>
          <w:color w:val="000000" w:themeColor="text1"/>
          <w:sz w:val="24"/>
          <w:szCs w:val="24"/>
        </w:rPr>
        <w:t>in secondary</w:t>
      </w:r>
      <w:r w:rsidRPr="00685681">
        <w:rPr>
          <w:rFonts w:ascii="Times New Roman" w:hAnsi="Times New Roman" w:cs="Times New Roman"/>
          <w:color w:val="000000" w:themeColor="text1"/>
          <w:sz w:val="24"/>
          <w:szCs w:val="24"/>
        </w:rPr>
        <w:t xml:space="preserve"> school in Ilorin West LGA, Kwara State.</w:t>
      </w:r>
    </w:p>
    <w:p w:rsidR="00773F0D" w:rsidRPr="00685681" w:rsidRDefault="00773F0D" w:rsidP="00B61508">
      <w:pPr>
        <w:pStyle w:val="Heading2"/>
        <w:spacing w:before="0" w:line="480" w:lineRule="auto"/>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Population of the Study</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Population is a group of elements such individuals, objects or items from sample are taken for measurement. A population refers to the group of individuals from which sample are taken for measurement. A population should have at least one thing in common. However, a sample is a subset of people, items, or events from a larger population that you collect and analyze to make inferences. In this study, the target popu</w:t>
      </w:r>
      <w:r w:rsidR="004D62CB">
        <w:rPr>
          <w:rFonts w:ascii="Times New Roman" w:hAnsi="Times New Roman" w:cs="Times New Roman"/>
          <w:color w:val="000000" w:themeColor="text1"/>
          <w:sz w:val="24"/>
          <w:szCs w:val="24"/>
        </w:rPr>
        <w:t>lation comprises of ten (1</w:t>
      </w:r>
      <w:r w:rsidRPr="00685681">
        <w:rPr>
          <w:rFonts w:ascii="Times New Roman" w:hAnsi="Times New Roman" w:cs="Times New Roman"/>
          <w:color w:val="000000" w:themeColor="text1"/>
          <w:sz w:val="24"/>
          <w:szCs w:val="24"/>
        </w:rPr>
        <w:t>0) schools of both Private and Government secondary schools in Ilorin West Local Government Area of Kwara State.</w:t>
      </w:r>
    </w:p>
    <w:p w:rsidR="00773F0D" w:rsidRPr="00685681" w:rsidRDefault="00773F0D" w:rsidP="00B61508">
      <w:pPr>
        <w:pStyle w:val="Heading3"/>
        <w:spacing w:before="0" w:line="480" w:lineRule="auto"/>
        <w:jc w:val="both"/>
        <w:rPr>
          <w:rFonts w:ascii="Times New Roman" w:hAnsi="Times New Roman" w:cs="Times New Roman"/>
          <w:color w:val="000000" w:themeColor="text1"/>
        </w:rPr>
      </w:pPr>
      <w:r w:rsidRPr="00685681">
        <w:rPr>
          <w:rFonts w:ascii="Times New Roman" w:hAnsi="Times New Roman" w:cs="Times New Roman"/>
          <w:color w:val="000000" w:themeColor="text1"/>
        </w:rPr>
        <w:lastRenderedPageBreak/>
        <w:t>Sample and Sampling Techniques</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Sampling is the act, process or technique of selecting a suitable smaller size of population of a representative part of a population for the purpose of determining parameters or characteristics of the whole population. Sampling procedure is a process of selection of appropriate number of respondents from a defined population; it is a process of</w:t>
      </w:r>
      <w:r w:rsidR="004D62CB">
        <w:rPr>
          <w:rFonts w:ascii="Times New Roman" w:hAnsi="Times New Roman" w:cs="Times New Roman"/>
          <w:color w:val="000000" w:themeColor="text1"/>
          <w:sz w:val="24"/>
          <w:szCs w:val="24"/>
        </w:rPr>
        <w:t xml:space="preserve"> deriving a sample from a targe</w:t>
      </w:r>
      <w:r w:rsidRPr="00685681">
        <w:rPr>
          <w:rFonts w:ascii="Times New Roman" w:hAnsi="Times New Roman" w:cs="Times New Roman"/>
          <w:color w:val="000000" w:themeColor="text1"/>
          <w:sz w:val="24"/>
          <w:szCs w:val="24"/>
        </w:rPr>
        <w:t xml:space="preserve">ted population. Sampling technique is the method used to narrow the population down to a certain a number of samples to represent the whole population. </w:t>
      </w:r>
    </w:p>
    <w:p w:rsidR="00773F0D"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In this research however, the sampling technique that will be used is the Multi-state sampling technique which involve the use of probability sampling technique and simple random sampling techniques.. The first will be to select the schools to be visited. These could be known as the subgroup. Ten (10) schools will be chosen using this technique. The second usage of the random sampling technique includes collecting the samples from the subgroups. The random this time includes selecting 100 students at random in each school and of which a number of 20 teachers will be chosen. In this case, a number of one-hundred and twenty (120) samples are to be collected which implies that 10 students and 2 teachers samples are to be collected from each subgroup of which the number of subgroups amount to one hundred (100).</w:t>
      </w:r>
    </w:p>
    <w:p w:rsidR="00773F0D" w:rsidRPr="00685681" w:rsidRDefault="00773F0D" w:rsidP="0026437D">
      <w:pPr>
        <w:spacing w:after="0" w:line="360" w:lineRule="auto"/>
        <w:jc w:val="both"/>
        <w:rPr>
          <w:rFonts w:ascii="Times New Roman" w:hAnsi="Times New Roman" w:cs="Times New Roman"/>
          <w:color w:val="000000" w:themeColor="text1"/>
          <w:sz w:val="24"/>
          <w:szCs w:val="24"/>
        </w:rPr>
      </w:pPr>
      <w:r w:rsidRPr="00685681">
        <w:rPr>
          <w:rFonts w:ascii="Times New Roman" w:hAnsi="Times New Roman" w:cs="Times New Roman"/>
          <w:b/>
          <w:color w:val="000000" w:themeColor="text1"/>
          <w:sz w:val="24"/>
          <w:szCs w:val="24"/>
        </w:rPr>
        <w:t xml:space="preserve">Instrumentation  </w:t>
      </w:r>
    </w:p>
    <w:p w:rsidR="00773F0D" w:rsidRPr="00685681" w:rsidRDefault="00773F0D" w:rsidP="00B61508">
      <w:pPr>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color w:val="000000" w:themeColor="text1"/>
          <w:sz w:val="24"/>
          <w:szCs w:val="24"/>
        </w:rPr>
        <w:t xml:space="preserve">A structured questionnaire was used for data collection. </w:t>
      </w:r>
      <w:r w:rsidRPr="00685681">
        <w:rPr>
          <w:rFonts w:ascii="Times New Roman" w:hAnsi="Times New Roman" w:cs="Times New Roman"/>
          <w:sz w:val="24"/>
          <w:szCs w:val="24"/>
        </w:rPr>
        <w:t xml:space="preserve">The questionnaire was divided into two sections (A, B and C). Section A was for collection of information on </w:t>
      </w:r>
      <w:r w:rsidRPr="00685681">
        <w:rPr>
          <w:rFonts w:ascii="Times New Roman" w:hAnsi="Times New Roman" w:cs="Times New Roman"/>
          <w:sz w:val="24"/>
          <w:szCs w:val="24"/>
        </w:rPr>
        <w:lastRenderedPageBreak/>
        <w:t>personal data of respondents, Section B consisted of the instructional materials available in school selected with response: Not Available (NA), Available (A) while Section C consisted questions that elicited responses from the respondents with response options: Strongly Agree (SA), Agree (A), Disagree (D) and Strongly Disagree (SD).</w:t>
      </w:r>
    </w:p>
    <w:p w:rsidR="00773F0D" w:rsidRPr="00685681" w:rsidRDefault="00773F0D" w:rsidP="00B61508">
      <w:pPr>
        <w:spacing w:after="0" w:line="48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 xml:space="preserve">Validity of the Instrument </w:t>
      </w:r>
    </w:p>
    <w:p w:rsidR="00773F0D" w:rsidRPr="00685681" w:rsidRDefault="00773F0D" w:rsidP="00B61508">
      <w:pPr>
        <w:spacing w:after="0" w:line="480" w:lineRule="auto"/>
        <w:ind w:firstLine="720"/>
        <w:jc w:val="both"/>
        <w:rPr>
          <w:rFonts w:ascii="Times New Roman" w:hAnsi="Times New Roman" w:cs="Times New Roman"/>
          <w:b/>
          <w:color w:val="000000" w:themeColor="text1"/>
          <w:sz w:val="24"/>
          <w:szCs w:val="24"/>
        </w:rPr>
      </w:pPr>
      <w:r w:rsidRPr="00685681">
        <w:rPr>
          <w:rFonts w:ascii="Times New Roman" w:hAnsi="Times New Roman" w:cs="Times New Roman"/>
          <w:color w:val="000000" w:themeColor="text1"/>
          <w:sz w:val="24"/>
          <w:szCs w:val="24"/>
        </w:rPr>
        <w:t xml:space="preserve">Validity refers to the degree to which a test measures what </w:t>
      </w:r>
      <w:r w:rsidR="00AA36A0" w:rsidRPr="00685681">
        <w:rPr>
          <w:rFonts w:ascii="Times New Roman" w:hAnsi="Times New Roman" w:cs="Times New Roman"/>
          <w:color w:val="000000" w:themeColor="text1"/>
          <w:sz w:val="24"/>
          <w:szCs w:val="24"/>
        </w:rPr>
        <w:t>it’s supposed</w:t>
      </w:r>
      <w:r w:rsidRPr="00685681">
        <w:rPr>
          <w:rFonts w:ascii="Times New Roman" w:hAnsi="Times New Roman" w:cs="Times New Roman"/>
          <w:color w:val="000000" w:themeColor="text1"/>
          <w:sz w:val="24"/>
          <w:szCs w:val="24"/>
        </w:rPr>
        <w:t xml:space="preserve"> to measure. The instrument was validated by giving it to the research supervisor to assess and ascertain the relevance and comprehensiveness of the items before their actual administration.</w:t>
      </w:r>
    </w:p>
    <w:p w:rsidR="00773F0D" w:rsidRPr="00685681" w:rsidRDefault="00773F0D" w:rsidP="00B61508">
      <w:pPr>
        <w:spacing w:after="0" w:line="480" w:lineRule="auto"/>
        <w:jc w:val="both"/>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 xml:space="preserve">Reliability of the Instrument </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Reliability refers to the extent to which a test measure whatever it is measuring consistently (Johnson, 2013). To determine the reliability of the instrument, a trial testing was done. The test re-test </w:t>
      </w:r>
      <w:r w:rsidR="00EB082B" w:rsidRPr="00685681">
        <w:rPr>
          <w:rFonts w:ascii="Times New Roman" w:hAnsi="Times New Roman" w:cs="Times New Roman"/>
          <w:color w:val="000000" w:themeColor="text1"/>
          <w:sz w:val="24"/>
          <w:szCs w:val="24"/>
        </w:rPr>
        <w:t>methods of estimating reliabilities were</w:t>
      </w:r>
      <w:r w:rsidRPr="00685681">
        <w:rPr>
          <w:rFonts w:ascii="Times New Roman" w:hAnsi="Times New Roman" w:cs="Times New Roman"/>
          <w:color w:val="000000" w:themeColor="text1"/>
          <w:sz w:val="24"/>
          <w:szCs w:val="24"/>
        </w:rPr>
        <w:t xml:space="preserve"> used to determine the internal consistency of each sub-variable. </w:t>
      </w:r>
    </w:p>
    <w:p w:rsidR="00773F0D" w:rsidRPr="00685681" w:rsidRDefault="00773F0D" w:rsidP="00B61508">
      <w:pPr>
        <w:pStyle w:val="Heading2"/>
        <w:spacing w:before="0" w:line="480" w:lineRule="auto"/>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Administration of the Instrument</w:t>
      </w:r>
    </w:p>
    <w:p w:rsidR="00773F0D" w:rsidRPr="00685681" w:rsidRDefault="00773F0D" w:rsidP="00B61508">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The researcher will collect an introductory letter from the project supervisor to Principals of various schools for permission to seek the contribution of teachers for the study. The researcher will be accompanied by two research assistants who will be trained within two weeks by the researcher in the techniques of sampling, handling of questionnaire and how to relate with the respondents. Basically, they will be trained to assist in the distribution and collection of the questionnaire. The researcher and the two </w:t>
      </w:r>
      <w:r w:rsidRPr="00685681">
        <w:rPr>
          <w:rFonts w:ascii="Times New Roman" w:hAnsi="Times New Roman" w:cs="Times New Roman"/>
          <w:color w:val="000000" w:themeColor="text1"/>
          <w:sz w:val="24"/>
          <w:szCs w:val="24"/>
        </w:rPr>
        <w:lastRenderedPageBreak/>
        <w:t>research assistants will visit the private and public secondary schools in Ilorin West Local Government Area of Kwara State. The researcher will read the instruction and explain some points where necessary for a better understanding and guide the respondent properly on how to complete the questionnaire correctly with the help of the two research assistants, the complete copies of the questionnaire will be collected.</w:t>
      </w:r>
    </w:p>
    <w:p w:rsidR="00773F0D" w:rsidRPr="00685681" w:rsidRDefault="00773F0D" w:rsidP="00B61508">
      <w:pPr>
        <w:pStyle w:val="Heading2"/>
        <w:spacing w:before="0" w:line="480" w:lineRule="auto"/>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Data Analysis Techniques </w:t>
      </w:r>
    </w:p>
    <w:p w:rsidR="00773F0D" w:rsidRPr="00685681" w:rsidRDefault="00773F0D" w:rsidP="00B61508">
      <w:pPr>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color w:val="000000" w:themeColor="text1"/>
          <w:sz w:val="24"/>
          <w:szCs w:val="24"/>
        </w:rPr>
        <w:t xml:space="preserve">Data analysis is a practice in which raw data is ordered and organized so that useful information can be extracted from it. Responses from the questionnaire will be categorized and passed into the SPSS (Statistical package for Social Sciences) program for analysis, and thereafter, results will be displayed with the use of frequency counts, mean scores, and percentages. The bio-data was analyze using frequency count and percentage. Also, frequency counts and mean scores was use to analyze the research questions raised for the study.   </w:t>
      </w:r>
      <w:r w:rsidRPr="00685681">
        <w:rPr>
          <w:rFonts w:ascii="Times New Roman" w:hAnsi="Times New Roman" w:cs="Times New Roman"/>
          <w:sz w:val="24"/>
          <w:szCs w:val="24"/>
        </w:rPr>
        <w:t>The hypotheses of the study were tested using chi-square.</w:t>
      </w:r>
    </w:p>
    <w:p w:rsidR="00773F0D" w:rsidRDefault="00773F0D" w:rsidP="00B61508">
      <w:pPr>
        <w:spacing w:after="0" w:line="480" w:lineRule="auto"/>
        <w:ind w:firstLine="720"/>
        <w:jc w:val="both"/>
        <w:rPr>
          <w:rFonts w:ascii="Times New Roman" w:hAnsi="Times New Roman" w:cs="Times New Roman"/>
          <w:color w:val="000000"/>
          <w:sz w:val="24"/>
          <w:szCs w:val="24"/>
        </w:rPr>
      </w:pPr>
      <w:r w:rsidRPr="00685681">
        <w:rPr>
          <w:rFonts w:ascii="Times New Roman" w:hAnsi="Times New Roman" w:cs="Times New Roman"/>
          <w:sz w:val="24"/>
          <w:szCs w:val="24"/>
        </w:rPr>
        <w:t xml:space="preserve">Hence, responses that have a percentage score of 50% and above were rated positive (available) while percentage score below 50% were rated negative (not available). </w:t>
      </w:r>
      <w:r w:rsidRPr="00685681">
        <w:rPr>
          <w:rFonts w:ascii="Times New Roman" w:hAnsi="Times New Roman" w:cs="Times New Roman"/>
          <w:color w:val="000000"/>
          <w:sz w:val="24"/>
          <w:szCs w:val="24"/>
        </w:rPr>
        <w:t>Therefore any item of mean score which is 2.5 and above were agreed by the researcher as positive influencing the questionnaire items, while any point that is below 2.5 were disagreed by the researcher as negative.</w:t>
      </w:r>
    </w:p>
    <w:p w:rsidR="00071197" w:rsidRDefault="00071197" w:rsidP="00B61508">
      <w:pPr>
        <w:spacing w:after="0" w:line="480" w:lineRule="auto"/>
        <w:jc w:val="center"/>
        <w:rPr>
          <w:rFonts w:ascii="Times New Roman" w:hAnsi="Times New Roman" w:cs="Times New Roman"/>
          <w:b/>
          <w:color w:val="000000"/>
          <w:w w:val="108"/>
          <w:sz w:val="24"/>
          <w:szCs w:val="24"/>
          <w:lang w:bidi="he-IL"/>
        </w:rPr>
      </w:pPr>
    </w:p>
    <w:p w:rsidR="00B61508" w:rsidRDefault="00B61508" w:rsidP="00B61508">
      <w:pPr>
        <w:spacing w:after="0" w:line="480" w:lineRule="auto"/>
        <w:jc w:val="center"/>
        <w:rPr>
          <w:rFonts w:ascii="Times New Roman" w:hAnsi="Times New Roman" w:cs="Times New Roman"/>
          <w:b/>
          <w:color w:val="000000"/>
          <w:w w:val="108"/>
          <w:sz w:val="24"/>
          <w:szCs w:val="24"/>
          <w:lang w:bidi="he-IL"/>
        </w:rPr>
      </w:pPr>
    </w:p>
    <w:p w:rsidR="00B61508" w:rsidRDefault="00B61508" w:rsidP="00B61508">
      <w:pPr>
        <w:spacing w:after="0" w:line="480" w:lineRule="auto"/>
        <w:jc w:val="center"/>
        <w:rPr>
          <w:rFonts w:ascii="Times New Roman" w:hAnsi="Times New Roman" w:cs="Times New Roman"/>
          <w:b/>
          <w:color w:val="000000"/>
          <w:w w:val="108"/>
          <w:sz w:val="24"/>
          <w:szCs w:val="24"/>
          <w:lang w:bidi="he-IL"/>
        </w:rPr>
      </w:pPr>
    </w:p>
    <w:p w:rsidR="00062DB5" w:rsidRPr="00685681" w:rsidRDefault="00062DB5" w:rsidP="00B61508">
      <w:pPr>
        <w:spacing w:after="0" w:line="480" w:lineRule="auto"/>
        <w:jc w:val="center"/>
        <w:rPr>
          <w:rFonts w:ascii="Times New Roman" w:hAnsi="Times New Roman" w:cs="Times New Roman"/>
          <w:color w:val="000000"/>
          <w:sz w:val="24"/>
          <w:szCs w:val="24"/>
        </w:rPr>
      </w:pPr>
      <w:r w:rsidRPr="00685681">
        <w:rPr>
          <w:rFonts w:ascii="Times New Roman" w:hAnsi="Times New Roman" w:cs="Times New Roman"/>
          <w:b/>
          <w:color w:val="000000"/>
          <w:w w:val="108"/>
          <w:sz w:val="24"/>
          <w:szCs w:val="24"/>
          <w:lang w:bidi="he-IL"/>
        </w:rPr>
        <w:lastRenderedPageBreak/>
        <w:t xml:space="preserve">CHAPTER </w:t>
      </w:r>
      <w:r w:rsidRPr="00685681">
        <w:rPr>
          <w:rFonts w:ascii="Times New Roman" w:hAnsi="Times New Roman" w:cs="Times New Roman"/>
          <w:b/>
          <w:color w:val="000000"/>
          <w:sz w:val="24"/>
          <w:szCs w:val="24"/>
          <w:lang w:bidi="he-IL"/>
        </w:rPr>
        <w:t>FOUR</w:t>
      </w:r>
    </w:p>
    <w:p w:rsidR="00062DB5" w:rsidRPr="00685681" w:rsidRDefault="00062DB5" w:rsidP="00B61508">
      <w:pPr>
        <w:pStyle w:val="Style"/>
        <w:spacing w:line="480" w:lineRule="auto"/>
        <w:ind w:right="5"/>
        <w:jc w:val="center"/>
        <w:rPr>
          <w:b/>
          <w:lang w:bidi="he-IL"/>
        </w:rPr>
      </w:pPr>
      <w:r>
        <w:rPr>
          <w:b/>
          <w:lang w:bidi="he-IL"/>
        </w:rPr>
        <w:t>RESULTS AND DISCUSSION</w:t>
      </w:r>
    </w:p>
    <w:p w:rsidR="00062DB5" w:rsidRPr="00685681" w:rsidRDefault="00062DB5" w:rsidP="00B61508">
      <w:pPr>
        <w:pStyle w:val="Style"/>
        <w:spacing w:line="480" w:lineRule="auto"/>
        <w:ind w:right="5" w:firstLine="720"/>
        <w:jc w:val="both"/>
        <w:rPr>
          <w:color w:val="000000"/>
          <w:lang w:bidi="he-IL"/>
        </w:rPr>
      </w:pPr>
      <w:r w:rsidRPr="00685681">
        <w:rPr>
          <w:color w:val="000000"/>
          <w:lang w:bidi="he-IL"/>
        </w:rPr>
        <w:t xml:space="preserve">This chapter is concerned with the data presentation analysis and interpretation using the method already described earlier in Chapter three. The chapter also discusses the major finding of the </w:t>
      </w:r>
      <w:r>
        <w:rPr>
          <w:color w:val="000000"/>
          <w:lang w:bidi="he-IL"/>
        </w:rPr>
        <w:t>Impact</w:t>
      </w:r>
      <w:r w:rsidRPr="00685681">
        <w:rPr>
          <w:color w:val="000000"/>
          <w:lang w:bidi="he-IL"/>
        </w:rPr>
        <w:t xml:space="preserve"> of Instructional Material in teaching and learning of English Language in Secondary School in llorin West LGA, Kwara State. Every data presented, analysed and interpreted are based on the outcome of the respondents using questionnaire. </w:t>
      </w:r>
    </w:p>
    <w:p w:rsidR="00062DB5" w:rsidRPr="00685681" w:rsidRDefault="00062DB5" w:rsidP="00062DB5">
      <w:pPr>
        <w:pStyle w:val="Style"/>
        <w:spacing w:line="360" w:lineRule="auto"/>
        <w:rPr>
          <w:b/>
          <w:color w:val="000000"/>
          <w:lang w:bidi="he-IL"/>
        </w:rPr>
      </w:pPr>
      <w:r w:rsidRPr="00685681">
        <w:rPr>
          <w:b/>
          <w:color w:val="000000"/>
          <w:lang w:bidi="he-IL"/>
        </w:rPr>
        <w:t xml:space="preserve">Data Analysis </w:t>
      </w:r>
    </w:p>
    <w:p w:rsidR="00062DB5" w:rsidRPr="00685681" w:rsidRDefault="00062DB5" w:rsidP="00062DB5">
      <w:pPr>
        <w:pStyle w:val="Style"/>
        <w:spacing w:line="360" w:lineRule="auto"/>
        <w:rPr>
          <w:b/>
          <w:color w:val="000000"/>
          <w:lang w:bidi="he-IL"/>
        </w:rPr>
      </w:pPr>
      <w:r w:rsidRPr="00685681">
        <w:rPr>
          <w:b/>
          <w:color w:val="000000"/>
          <w:lang w:bidi="he-IL"/>
        </w:rPr>
        <w:t xml:space="preserve">Table 1: Gender Distribution of Respondents (Teachers) </w:t>
      </w:r>
    </w:p>
    <w:tbl>
      <w:tblPr>
        <w:tblW w:w="0" w:type="auto"/>
        <w:tblInd w:w="192" w:type="dxa"/>
        <w:tblLayout w:type="fixed"/>
        <w:tblCellMar>
          <w:left w:w="0" w:type="dxa"/>
          <w:right w:w="0" w:type="dxa"/>
        </w:tblCellMar>
        <w:tblLook w:val="0000" w:firstRow="0" w:lastRow="0" w:firstColumn="0" w:lastColumn="0" w:noHBand="0" w:noVBand="0"/>
      </w:tblPr>
      <w:tblGrid>
        <w:gridCol w:w="2453"/>
        <w:gridCol w:w="2692"/>
        <w:gridCol w:w="2540"/>
      </w:tblGrid>
      <w:tr w:rsidR="00062DB5" w:rsidRPr="00685681" w:rsidTr="00561A6D">
        <w:trPr>
          <w:trHeight w:hRule="exact" w:val="412"/>
        </w:trPr>
        <w:tc>
          <w:tcPr>
            <w:tcW w:w="2453"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13413C">
            <w:pPr>
              <w:pStyle w:val="Style"/>
              <w:jc w:val="center"/>
              <w:rPr>
                <w:b/>
              </w:rPr>
            </w:pPr>
            <w:r w:rsidRPr="00685681">
              <w:rPr>
                <w:b/>
              </w:rPr>
              <w:t xml:space="preserve">Sex </w:t>
            </w:r>
          </w:p>
        </w:tc>
        <w:tc>
          <w:tcPr>
            <w:tcW w:w="269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13413C">
            <w:pPr>
              <w:pStyle w:val="Style"/>
              <w:ind w:left="14"/>
              <w:jc w:val="center"/>
              <w:rPr>
                <w:b/>
              </w:rPr>
            </w:pPr>
            <w:r w:rsidRPr="00685681">
              <w:rPr>
                <w:b/>
              </w:rPr>
              <w:t xml:space="preserve">Frequency </w:t>
            </w:r>
          </w:p>
        </w:tc>
        <w:tc>
          <w:tcPr>
            <w:tcW w:w="254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13413C">
            <w:pPr>
              <w:pStyle w:val="Style"/>
              <w:jc w:val="center"/>
              <w:rPr>
                <w:b/>
              </w:rPr>
            </w:pPr>
            <w:r w:rsidRPr="00685681">
              <w:rPr>
                <w:b/>
              </w:rPr>
              <w:t xml:space="preserve">Percentage (%) </w:t>
            </w:r>
          </w:p>
        </w:tc>
      </w:tr>
      <w:tr w:rsidR="00062DB5" w:rsidRPr="00685681" w:rsidTr="00561A6D">
        <w:trPr>
          <w:trHeight w:hRule="exact" w:val="427"/>
        </w:trPr>
        <w:tc>
          <w:tcPr>
            <w:tcW w:w="2453"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13413C">
            <w:pPr>
              <w:pStyle w:val="Style"/>
              <w:jc w:val="center"/>
              <w:rPr>
                <w:color w:val="000000"/>
                <w:lang w:bidi="he-IL"/>
              </w:rPr>
            </w:pPr>
            <w:r w:rsidRPr="00685681">
              <w:rPr>
                <w:color w:val="000000"/>
                <w:lang w:bidi="he-IL"/>
              </w:rPr>
              <w:t xml:space="preserve">Male </w:t>
            </w:r>
          </w:p>
        </w:tc>
        <w:tc>
          <w:tcPr>
            <w:tcW w:w="269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13413C">
            <w:pPr>
              <w:pStyle w:val="Style"/>
              <w:ind w:left="14"/>
              <w:jc w:val="center"/>
              <w:rPr>
                <w:color w:val="000000"/>
                <w:lang w:bidi="he-IL"/>
              </w:rPr>
            </w:pPr>
            <w:r w:rsidRPr="00685681">
              <w:rPr>
                <w:color w:val="000000"/>
                <w:lang w:bidi="he-IL"/>
              </w:rPr>
              <w:t xml:space="preserve">12 </w:t>
            </w:r>
          </w:p>
        </w:tc>
        <w:tc>
          <w:tcPr>
            <w:tcW w:w="254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13413C">
            <w:pPr>
              <w:pStyle w:val="Style"/>
              <w:jc w:val="center"/>
              <w:rPr>
                <w:color w:val="000000"/>
                <w:lang w:bidi="he-IL"/>
              </w:rPr>
            </w:pPr>
            <w:r w:rsidRPr="00685681">
              <w:rPr>
                <w:color w:val="000000"/>
                <w:lang w:bidi="he-IL"/>
              </w:rPr>
              <w:t xml:space="preserve">60 </w:t>
            </w:r>
          </w:p>
        </w:tc>
      </w:tr>
      <w:tr w:rsidR="00062DB5" w:rsidRPr="00685681" w:rsidTr="00561A6D">
        <w:trPr>
          <w:trHeight w:hRule="exact" w:val="417"/>
        </w:trPr>
        <w:tc>
          <w:tcPr>
            <w:tcW w:w="2453"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13413C">
            <w:pPr>
              <w:pStyle w:val="Style"/>
              <w:jc w:val="center"/>
              <w:rPr>
                <w:color w:val="000000"/>
                <w:lang w:bidi="he-IL"/>
              </w:rPr>
            </w:pPr>
            <w:r w:rsidRPr="00685681">
              <w:rPr>
                <w:color w:val="000000"/>
                <w:lang w:bidi="he-IL"/>
              </w:rPr>
              <w:t xml:space="preserve">Female </w:t>
            </w:r>
          </w:p>
        </w:tc>
        <w:tc>
          <w:tcPr>
            <w:tcW w:w="269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13413C">
            <w:pPr>
              <w:pStyle w:val="Style"/>
              <w:ind w:left="14"/>
              <w:jc w:val="center"/>
              <w:rPr>
                <w:color w:val="000000"/>
                <w:w w:val="92"/>
                <w:lang w:bidi="he-IL"/>
              </w:rPr>
            </w:pPr>
            <w:r w:rsidRPr="00685681">
              <w:rPr>
                <w:color w:val="000000"/>
                <w:w w:val="92"/>
                <w:lang w:bidi="he-IL"/>
              </w:rPr>
              <w:t xml:space="preserve">8 </w:t>
            </w:r>
          </w:p>
        </w:tc>
        <w:tc>
          <w:tcPr>
            <w:tcW w:w="254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13413C">
            <w:pPr>
              <w:pStyle w:val="Style"/>
              <w:jc w:val="center"/>
              <w:rPr>
                <w:color w:val="000000"/>
                <w:lang w:bidi="he-IL"/>
              </w:rPr>
            </w:pPr>
            <w:r w:rsidRPr="00685681">
              <w:rPr>
                <w:color w:val="000000"/>
                <w:lang w:bidi="he-IL"/>
              </w:rPr>
              <w:t xml:space="preserve">40 </w:t>
            </w:r>
          </w:p>
        </w:tc>
      </w:tr>
      <w:tr w:rsidR="00062DB5" w:rsidRPr="00685681" w:rsidTr="00561A6D">
        <w:trPr>
          <w:trHeight w:hRule="exact" w:val="436"/>
        </w:trPr>
        <w:tc>
          <w:tcPr>
            <w:tcW w:w="2453"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13413C">
            <w:pPr>
              <w:pStyle w:val="Style"/>
              <w:jc w:val="center"/>
              <w:rPr>
                <w:b/>
                <w:color w:val="000000"/>
                <w:lang w:bidi="he-IL"/>
              </w:rPr>
            </w:pPr>
            <w:r w:rsidRPr="00685681">
              <w:rPr>
                <w:b/>
                <w:color w:val="000000"/>
                <w:lang w:bidi="he-IL"/>
              </w:rPr>
              <w:t xml:space="preserve">Total </w:t>
            </w:r>
          </w:p>
        </w:tc>
        <w:tc>
          <w:tcPr>
            <w:tcW w:w="269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13413C">
            <w:pPr>
              <w:pStyle w:val="Style"/>
              <w:ind w:left="14"/>
              <w:jc w:val="center"/>
              <w:rPr>
                <w:b/>
                <w:color w:val="000000"/>
                <w:lang w:bidi="he-IL"/>
              </w:rPr>
            </w:pPr>
            <w:r w:rsidRPr="00685681">
              <w:rPr>
                <w:b/>
                <w:color w:val="000000"/>
                <w:lang w:bidi="he-IL"/>
              </w:rPr>
              <w:t xml:space="preserve">20 </w:t>
            </w:r>
          </w:p>
        </w:tc>
        <w:tc>
          <w:tcPr>
            <w:tcW w:w="254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13413C">
            <w:pPr>
              <w:pStyle w:val="Style"/>
              <w:jc w:val="center"/>
              <w:rPr>
                <w:b/>
                <w:color w:val="000000"/>
                <w:lang w:bidi="he-IL"/>
              </w:rPr>
            </w:pPr>
            <w:r w:rsidRPr="00685681">
              <w:rPr>
                <w:b/>
                <w:color w:val="000000"/>
                <w:lang w:bidi="he-IL"/>
              </w:rPr>
              <w:t xml:space="preserve">100 </w:t>
            </w:r>
          </w:p>
        </w:tc>
      </w:tr>
    </w:tbl>
    <w:p w:rsidR="00062DB5" w:rsidRPr="00685681" w:rsidRDefault="00062DB5" w:rsidP="00062DB5">
      <w:pPr>
        <w:pStyle w:val="Style"/>
        <w:spacing w:line="360" w:lineRule="auto"/>
        <w:ind w:left="114" w:right="5"/>
        <w:rPr>
          <w:i/>
          <w:iCs/>
          <w:color w:val="000000"/>
          <w:lang w:bidi="he-IL"/>
        </w:rPr>
      </w:pPr>
      <w:r w:rsidRPr="00685681">
        <w:rPr>
          <w:b/>
          <w:i/>
          <w:iCs/>
          <w:color w:val="000000"/>
          <w:lang w:bidi="he-IL"/>
        </w:rPr>
        <w:t>Source: Author Field Survey, 202</w:t>
      </w:r>
      <w:r>
        <w:rPr>
          <w:b/>
          <w:i/>
          <w:iCs/>
          <w:color w:val="000000"/>
          <w:lang w:bidi="he-IL"/>
        </w:rPr>
        <w:t>5</w:t>
      </w:r>
    </w:p>
    <w:p w:rsidR="00062DB5" w:rsidRPr="00685681" w:rsidRDefault="00062DB5" w:rsidP="00062DB5">
      <w:pPr>
        <w:pStyle w:val="Style"/>
        <w:spacing w:line="360" w:lineRule="auto"/>
        <w:ind w:left="119" w:right="14" w:firstLine="662"/>
        <w:jc w:val="both"/>
        <w:rPr>
          <w:color w:val="000000"/>
          <w:lang w:bidi="he-IL"/>
        </w:rPr>
      </w:pPr>
      <w:r w:rsidRPr="00685681">
        <w:rPr>
          <w:color w:val="000000"/>
          <w:lang w:bidi="he-IL"/>
        </w:rPr>
        <w:t xml:space="preserve">Table 1 above shows that 12(60%) of the respondent were males teachers while 8(40%) were female teachers from the various secondary schools that served in the study. </w:t>
      </w:r>
    </w:p>
    <w:p w:rsidR="00062DB5" w:rsidRPr="00685681" w:rsidRDefault="00062DB5" w:rsidP="00062DB5">
      <w:pPr>
        <w:pStyle w:val="Style"/>
        <w:spacing w:line="360" w:lineRule="auto"/>
        <w:ind w:right="19"/>
        <w:rPr>
          <w:b/>
          <w:color w:val="000000"/>
          <w:lang w:bidi="he-IL"/>
        </w:rPr>
      </w:pPr>
      <w:r w:rsidRPr="00685681">
        <w:rPr>
          <w:b/>
          <w:color w:val="000000"/>
          <w:lang w:bidi="he-IL"/>
        </w:rPr>
        <w:t xml:space="preserve">Table 2: Marital Status of Teachers </w:t>
      </w:r>
    </w:p>
    <w:tbl>
      <w:tblPr>
        <w:tblW w:w="0" w:type="auto"/>
        <w:tblInd w:w="5" w:type="dxa"/>
        <w:tblLayout w:type="fixed"/>
        <w:tblCellMar>
          <w:left w:w="0" w:type="dxa"/>
          <w:right w:w="0" w:type="dxa"/>
        </w:tblCellMar>
        <w:tblLook w:val="0000" w:firstRow="0" w:lastRow="0" w:firstColumn="0" w:lastColumn="0" w:noHBand="0" w:noVBand="0"/>
      </w:tblPr>
      <w:tblGrid>
        <w:gridCol w:w="2980"/>
        <w:gridCol w:w="2991"/>
        <w:gridCol w:w="2990"/>
      </w:tblGrid>
      <w:tr w:rsidR="00062DB5" w:rsidRPr="00685681" w:rsidTr="00561A6D">
        <w:trPr>
          <w:trHeight w:hRule="exact" w:val="398"/>
        </w:trPr>
        <w:tc>
          <w:tcPr>
            <w:tcW w:w="298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4"/>
              <w:jc w:val="center"/>
              <w:rPr>
                <w:b/>
                <w:color w:val="000000"/>
                <w:lang w:bidi="he-IL"/>
              </w:rPr>
            </w:pPr>
            <w:r w:rsidRPr="00685681">
              <w:rPr>
                <w:b/>
                <w:color w:val="000000"/>
                <w:lang w:bidi="he-IL"/>
              </w:rPr>
              <w:t xml:space="preserve">Marital Status </w:t>
            </w:r>
          </w:p>
        </w:tc>
        <w:tc>
          <w:tcPr>
            <w:tcW w:w="299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b/>
                <w:color w:val="000000"/>
                <w:lang w:bidi="he-IL"/>
              </w:rPr>
            </w:pPr>
            <w:r w:rsidRPr="00685681">
              <w:rPr>
                <w:b/>
                <w:color w:val="000000"/>
                <w:lang w:bidi="he-IL"/>
              </w:rPr>
              <w:t xml:space="preserve">Frequency </w:t>
            </w:r>
          </w:p>
        </w:tc>
        <w:tc>
          <w:tcPr>
            <w:tcW w:w="299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b/>
                <w:color w:val="000000"/>
                <w:w w:val="115"/>
                <w:lang w:bidi="he-IL"/>
              </w:rPr>
            </w:pPr>
            <w:r w:rsidRPr="00685681">
              <w:rPr>
                <w:b/>
                <w:color w:val="000000"/>
                <w:lang w:bidi="he-IL"/>
              </w:rPr>
              <w:t xml:space="preserve">Percentage </w:t>
            </w:r>
            <w:r w:rsidRPr="00685681">
              <w:rPr>
                <w:b/>
                <w:color w:val="000000"/>
                <w:w w:val="115"/>
                <w:lang w:bidi="he-IL"/>
              </w:rPr>
              <w:t xml:space="preserve">(%) </w:t>
            </w:r>
          </w:p>
        </w:tc>
      </w:tr>
      <w:tr w:rsidR="00062DB5" w:rsidRPr="00685681" w:rsidTr="00561A6D">
        <w:trPr>
          <w:trHeight w:hRule="exact" w:val="393"/>
        </w:trPr>
        <w:tc>
          <w:tcPr>
            <w:tcW w:w="298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4"/>
              <w:jc w:val="center"/>
              <w:rPr>
                <w:color w:val="000000"/>
                <w:lang w:bidi="he-IL"/>
              </w:rPr>
            </w:pPr>
            <w:r w:rsidRPr="00685681">
              <w:rPr>
                <w:color w:val="000000"/>
                <w:lang w:bidi="he-IL"/>
              </w:rPr>
              <w:t xml:space="preserve">Single </w:t>
            </w:r>
          </w:p>
        </w:tc>
        <w:tc>
          <w:tcPr>
            <w:tcW w:w="299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color w:val="000000"/>
                <w:lang w:bidi="he-IL"/>
              </w:rPr>
            </w:pPr>
            <w:r w:rsidRPr="00685681">
              <w:rPr>
                <w:color w:val="000000"/>
                <w:lang w:bidi="he-IL"/>
              </w:rPr>
              <w:t xml:space="preserve">8 </w:t>
            </w:r>
          </w:p>
        </w:tc>
        <w:tc>
          <w:tcPr>
            <w:tcW w:w="299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color w:val="000000"/>
                <w:lang w:bidi="he-IL"/>
              </w:rPr>
            </w:pPr>
            <w:r w:rsidRPr="00685681">
              <w:rPr>
                <w:color w:val="000000"/>
                <w:lang w:bidi="he-IL"/>
              </w:rPr>
              <w:t xml:space="preserve">40 </w:t>
            </w:r>
          </w:p>
        </w:tc>
      </w:tr>
      <w:tr w:rsidR="00062DB5" w:rsidRPr="00685681" w:rsidTr="00561A6D">
        <w:trPr>
          <w:trHeight w:hRule="exact" w:val="393"/>
        </w:trPr>
        <w:tc>
          <w:tcPr>
            <w:tcW w:w="298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4"/>
              <w:jc w:val="center"/>
              <w:rPr>
                <w:color w:val="000000"/>
                <w:lang w:bidi="he-IL"/>
              </w:rPr>
            </w:pPr>
            <w:r w:rsidRPr="00685681">
              <w:rPr>
                <w:color w:val="000000"/>
                <w:lang w:bidi="he-IL"/>
              </w:rPr>
              <w:t xml:space="preserve">Married </w:t>
            </w:r>
          </w:p>
        </w:tc>
        <w:tc>
          <w:tcPr>
            <w:tcW w:w="299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color w:val="000000"/>
                <w:lang w:bidi="he-IL"/>
              </w:rPr>
            </w:pPr>
            <w:r w:rsidRPr="00685681">
              <w:rPr>
                <w:color w:val="000000"/>
                <w:lang w:bidi="he-IL"/>
              </w:rPr>
              <w:t xml:space="preserve">12 </w:t>
            </w:r>
          </w:p>
        </w:tc>
        <w:tc>
          <w:tcPr>
            <w:tcW w:w="299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color w:val="000000"/>
                <w:lang w:bidi="he-IL"/>
              </w:rPr>
            </w:pPr>
            <w:r w:rsidRPr="00685681">
              <w:rPr>
                <w:color w:val="000000"/>
                <w:lang w:bidi="he-IL"/>
              </w:rPr>
              <w:t xml:space="preserve">60 </w:t>
            </w:r>
          </w:p>
        </w:tc>
      </w:tr>
      <w:tr w:rsidR="00062DB5" w:rsidRPr="00685681" w:rsidTr="00561A6D">
        <w:trPr>
          <w:trHeight w:hRule="exact" w:val="398"/>
        </w:trPr>
        <w:tc>
          <w:tcPr>
            <w:tcW w:w="298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4"/>
              <w:jc w:val="center"/>
              <w:rPr>
                <w:b/>
                <w:color w:val="000000"/>
                <w:lang w:bidi="he-IL"/>
              </w:rPr>
            </w:pPr>
            <w:r w:rsidRPr="00685681">
              <w:rPr>
                <w:b/>
                <w:color w:val="000000"/>
                <w:lang w:bidi="he-IL"/>
              </w:rPr>
              <w:t xml:space="preserve">Total </w:t>
            </w:r>
          </w:p>
        </w:tc>
        <w:tc>
          <w:tcPr>
            <w:tcW w:w="299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b/>
                <w:color w:val="000000"/>
                <w:w w:val="81"/>
                <w:lang w:bidi="he-IL"/>
              </w:rPr>
            </w:pPr>
            <w:r w:rsidRPr="00685681">
              <w:rPr>
                <w:b/>
                <w:color w:val="000000"/>
                <w:w w:val="81"/>
                <w:lang w:bidi="he-IL"/>
              </w:rPr>
              <w:t xml:space="preserve">20 </w:t>
            </w:r>
          </w:p>
        </w:tc>
        <w:tc>
          <w:tcPr>
            <w:tcW w:w="299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b/>
                <w:color w:val="000000"/>
                <w:w w:val="81"/>
                <w:lang w:bidi="he-IL"/>
              </w:rPr>
            </w:pPr>
            <w:r w:rsidRPr="00685681">
              <w:rPr>
                <w:b/>
                <w:color w:val="000000"/>
                <w:w w:val="81"/>
                <w:lang w:bidi="he-IL"/>
              </w:rPr>
              <w:t xml:space="preserve">100 </w:t>
            </w:r>
          </w:p>
        </w:tc>
      </w:tr>
    </w:tbl>
    <w:p w:rsidR="00062DB5" w:rsidRPr="00685681" w:rsidRDefault="00062DB5" w:rsidP="00062DB5">
      <w:pPr>
        <w:pStyle w:val="Style"/>
        <w:spacing w:line="360" w:lineRule="auto"/>
        <w:rPr>
          <w:b/>
          <w:i/>
          <w:iCs/>
          <w:color w:val="000000"/>
          <w:lang w:bidi="he-IL"/>
        </w:rPr>
      </w:pPr>
      <w:r w:rsidRPr="00685681">
        <w:rPr>
          <w:b/>
          <w:i/>
          <w:iCs/>
          <w:color w:val="000000"/>
          <w:lang w:bidi="he-IL"/>
        </w:rPr>
        <w:t>Source: Author Field Survey, 202</w:t>
      </w:r>
      <w:r>
        <w:rPr>
          <w:b/>
          <w:i/>
          <w:iCs/>
          <w:color w:val="000000"/>
          <w:lang w:bidi="he-IL"/>
        </w:rPr>
        <w:t>5</w:t>
      </w:r>
    </w:p>
    <w:p w:rsidR="00062DB5" w:rsidRDefault="00062DB5" w:rsidP="00062DB5">
      <w:pPr>
        <w:pStyle w:val="Style"/>
        <w:spacing w:line="360" w:lineRule="auto"/>
        <w:ind w:firstLine="720"/>
        <w:jc w:val="both"/>
        <w:rPr>
          <w:color w:val="000000"/>
          <w:lang w:bidi="he-IL"/>
        </w:rPr>
      </w:pPr>
      <w:r w:rsidRPr="00685681">
        <w:rPr>
          <w:color w:val="000000"/>
          <w:lang w:bidi="he-IL"/>
        </w:rPr>
        <w:t xml:space="preserve">Table 2 reveals that 40% are still single while 60% are married. This implies that majority of the teachers are married. </w:t>
      </w:r>
    </w:p>
    <w:p w:rsidR="00B61508" w:rsidRDefault="00B61508" w:rsidP="00062DB5">
      <w:pPr>
        <w:pStyle w:val="Style"/>
        <w:spacing w:line="480" w:lineRule="auto"/>
        <w:ind w:right="14"/>
        <w:jc w:val="both"/>
        <w:rPr>
          <w:b/>
          <w:color w:val="000000"/>
          <w:lang w:bidi="he-IL"/>
        </w:rPr>
      </w:pPr>
    </w:p>
    <w:p w:rsidR="00062DB5" w:rsidRPr="00C735B7" w:rsidRDefault="00062DB5" w:rsidP="00062DB5">
      <w:pPr>
        <w:pStyle w:val="Style"/>
        <w:spacing w:line="480" w:lineRule="auto"/>
        <w:ind w:right="14"/>
        <w:jc w:val="both"/>
        <w:rPr>
          <w:b/>
          <w:color w:val="000000"/>
          <w:lang w:bidi="he-IL"/>
        </w:rPr>
      </w:pPr>
      <w:r w:rsidRPr="00C735B7">
        <w:rPr>
          <w:b/>
          <w:color w:val="000000"/>
          <w:lang w:bidi="he-IL"/>
        </w:rPr>
        <w:lastRenderedPageBreak/>
        <w:t xml:space="preserve">Table </w:t>
      </w:r>
      <w:r>
        <w:rPr>
          <w:b/>
          <w:color w:val="000000"/>
          <w:lang w:bidi="he-IL"/>
        </w:rPr>
        <w:t>3</w:t>
      </w:r>
      <w:r w:rsidRPr="00C735B7">
        <w:rPr>
          <w:b/>
          <w:color w:val="000000"/>
          <w:lang w:bidi="he-IL"/>
        </w:rPr>
        <w:t xml:space="preserve">: Distribution of Teachers Based on Educational Qualification </w:t>
      </w:r>
    </w:p>
    <w:tbl>
      <w:tblPr>
        <w:tblW w:w="0" w:type="auto"/>
        <w:tblInd w:w="5" w:type="dxa"/>
        <w:tblLayout w:type="fixed"/>
        <w:tblCellMar>
          <w:left w:w="0" w:type="dxa"/>
          <w:right w:w="0" w:type="dxa"/>
        </w:tblCellMar>
        <w:tblLook w:val="0000" w:firstRow="0" w:lastRow="0" w:firstColumn="0" w:lastColumn="0" w:noHBand="0" w:noVBand="0"/>
      </w:tblPr>
      <w:tblGrid>
        <w:gridCol w:w="2678"/>
        <w:gridCol w:w="2678"/>
        <w:gridCol w:w="2693"/>
      </w:tblGrid>
      <w:tr w:rsidR="00062DB5" w:rsidRPr="00C735B7" w:rsidTr="00561A6D">
        <w:trPr>
          <w:trHeight w:hRule="exact" w:val="398"/>
        </w:trPr>
        <w:tc>
          <w:tcPr>
            <w:tcW w:w="2678"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4"/>
              <w:jc w:val="center"/>
              <w:rPr>
                <w:b/>
                <w:color w:val="000000"/>
                <w:lang w:bidi="he-IL"/>
              </w:rPr>
            </w:pPr>
            <w:r w:rsidRPr="00C735B7">
              <w:rPr>
                <w:b/>
                <w:color w:val="000000"/>
                <w:lang w:bidi="he-IL"/>
              </w:rPr>
              <w:t xml:space="preserve">Qualification </w:t>
            </w:r>
          </w:p>
        </w:tc>
        <w:tc>
          <w:tcPr>
            <w:tcW w:w="2678"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19"/>
              <w:jc w:val="center"/>
              <w:rPr>
                <w:b/>
                <w:color w:val="000000"/>
                <w:lang w:bidi="he-IL"/>
              </w:rPr>
            </w:pPr>
            <w:r w:rsidRPr="00C735B7">
              <w:rPr>
                <w:b/>
                <w:color w:val="000000"/>
                <w:lang w:bidi="he-IL"/>
              </w:rPr>
              <w:t xml:space="preserve">Frequency </w:t>
            </w:r>
          </w:p>
        </w:tc>
        <w:tc>
          <w:tcPr>
            <w:tcW w:w="2693"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4"/>
              <w:jc w:val="center"/>
              <w:rPr>
                <w:b/>
                <w:color w:val="000000"/>
                <w:lang w:bidi="he-IL"/>
              </w:rPr>
            </w:pPr>
            <w:r w:rsidRPr="00C735B7">
              <w:rPr>
                <w:b/>
                <w:color w:val="000000"/>
                <w:lang w:bidi="he-IL"/>
              </w:rPr>
              <w:t xml:space="preserve">Percentage </w:t>
            </w:r>
          </w:p>
        </w:tc>
      </w:tr>
      <w:tr w:rsidR="00062DB5" w:rsidRPr="00C735B7" w:rsidTr="00561A6D">
        <w:trPr>
          <w:trHeight w:hRule="exact" w:val="403"/>
        </w:trPr>
        <w:tc>
          <w:tcPr>
            <w:tcW w:w="2678"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4"/>
              <w:jc w:val="center"/>
              <w:rPr>
                <w:iCs/>
                <w:color w:val="000000"/>
                <w:w w:val="87"/>
                <w:lang w:bidi="he-IL"/>
              </w:rPr>
            </w:pPr>
            <w:r w:rsidRPr="00C735B7">
              <w:rPr>
                <w:iCs/>
                <w:color w:val="000000"/>
                <w:w w:val="87"/>
                <w:lang w:bidi="he-IL"/>
              </w:rPr>
              <w:t xml:space="preserve">NCE/B.ED/M.ED/PGDE </w:t>
            </w:r>
          </w:p>
        </w:tc>
        <w:tc>
          <w:tcPr>
            <w:tcW w:w="2678"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19"/>
              <w:jc w:val="center"/>
              <w:rPr>
                <w:color w:val="000000"/>
                <w:w w:val="86"/>
                <w:lang w:bidi="he-IL"/>
              </w:rPr>
            </w:pPr>
            <w:r w:rsidRPr="00C735B7">
              <w:rPr>
                <w:color w:val="000000"/>
                <w:w w:val="86"/>
                <w:lang w:bidi="he-IL"/>
              </w:rPr>
              <w:t xml:space="preserve">16 </w:t>
            </w:r>
          </w:p>
        </w:tc>
        <w:tc>
          <w:tcPr>
            <w:tcW w:w="2693"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4"/>
              <w:jc w:val="center"/>
              <w:rPr>
                <w:color w:val="000000"/>
                <w:lang w:bidi="he-IL"/>
              </w:rPr>
            </w:pPr>
            <w:r w:rsidRPr="00C735B7">
              <w:rPr>
                <w:color w:val="000000"/>
                <w:lang w:bidi="he-IL"/>
              </w:rPr>
              <w:t xml:space="preserve">80 </w:t>
            </w:r>
          </w:p>
        </w:tc>
      </w:tr>
      <w:tr w:rsidR="00062DB5" w:rsidRPr="00C735B7" w:rsidTr="00561A6D">
        <w:trPr>
          <w:trHeight w:hRule="exact" w:val="398"/>
        </w:trPr>
        <w:tc>
          <w:tcPr>
            <w:tcW w:w="2678"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4"/>
              <w:jc w:val="center"/>
              <w:rPr>
                <w:iCs/>
                <w:color w:val="000000"/>
                <w:w w:val="87"/>
                <w:lang w:bidi="he-IL"/>
              </w:rPr>
            </w:pPr>
            <w:r w:rsidRPr="00C735B7">
              <w:rPr>
                <w:iCs/>
                <w:color w:val="000000"/>
                <w:w w:val="87"/>
                <w:lang w:bidi="he-IL"/>
              </w:rPr>
              <w:t xml:space="preserve">OND/HND/B.A/M.A </w:t>
            </w:r>
          </w:p>
        </w:tc>
        <w:tc>
          <w:tcPr>
            <w:tcW w:w="2678"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19"/>
              <w:jc w:val="center"/>
              <w:rPr>
                <w:color w:val="000000"/>
                <w:lang w:bidi="he-IL"/>
              </w:rPr>
            </w:pPr>
            <w:r w:rsidRPr="00C735B7">
              <w:rPr>
                <w:color w:val="000000"/>
                <w:lang w:bidi="he-IL"/>
              </w:rPr>
              <w:t xml:space="preserve">4 </w:t>
            </w:r>
          </w:p>
        </w:tc>
        <w:tc>
          <w:tcPr>
            <w:tcW w:w="2693"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4"/>
              <w:jc w:val="center"/>
              <w:rPr>
                <w:color w:val="000000"/>
                <w:lang w:bidi="he-IL"/>
              </w:rPr>
            </w:pPr>
            <w:r w:rsidRPr="00C735B7">
              <w:rPr>
                <w:color w:val="000000"/>
                <w:lang w:bidi="he-IL"/>
              </w:rPr>
              <w:t xml:space="preserve">20 </w:t>
            </w:r>
          </w:p>
        </w:tc>
      </w:tr>
      <w:tr w:rsidR="00062DB5" w:rsidRPr="00C735B7" w:rsidTr="00561A6D">
        <w:trPr>
          <w:trHeight w:hRule="exact" w:val="398"/>
        </w:trPr>
        <w:tc>
          <w:tcPr>
            <w:tcW w:w="2678"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4"/>
              <w:jc w:val="center"/>
              <w:rPr>
                <w:b/>
                <w:color w:val="000000"/>
                <w:lang w:bidi="he-IL"/>
              </w:rPr>
            </w:pPr>
            <w:r w:rsidRPr="00C735B7">
              <w:rPr>
                <w:b/>
                <w:color w:val="000000"/>
                <w:lang w:bidi="he-IL"/>
              </w:rPr>
              <w:t xml:space="preserve">Total </w:t>
            </w:r>
          </w:p>
        </w:tc>
        <w:tc>
          <w:tcPr>
            <w:tcW w:w="2678"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19"/>
              <w:jc w:val="center"/>
              <w:rPr>
                <w:b/>
                <w:color w:val="000000"/>
                <w:lang w:bidi="he-IL"/>
              </w:rPr>
            </w:pPr>
            <w:r w:rsidRPr="00C735B7">
              <w:rPr>
                <w:b/>
                <w:color w:val="000000"/>
                <w:lang w:bidi="he-IL"/>
              </w:rPr>
              <w:t xml:space="preserve">20 </w:t>
            </w:r>
          </w:p>
        </w:tc>
        <w:tc>
          <w:tcPr>
            <w:tcW w:w="2693"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4"/>
              <w:jc w:val="center"/>
              <w:rPr>
                <w:b/>
                <w:color w:val="000000"/>
                <w:lang w:bidi="he-IL"/>
              </w:rPr>
            </w:pPr>
            <w:r w:rsidRPr="00C735B7">
              <w:rPr>
                <w:b/>
                <w:color w:val="000000"/>
                <w:lang w:bidi="he-IL"/>
              </w:rPr>
              <w:t xml:space="preserve">100% </w:t>
            </w:r>
          </w:p>
        </w:tc>
      </w:tr>
    </w:tbl>
    <w:p w:rsidR="00062DB5" w:rsidRPr="00C735B7" w:rsidRDefault="00062DB5" w:rsidP="00062DB5">
      <w:pPr>
        <w:pStyle w:val="Style"/>
        <w:spacing w:line="480" w:lineRule="auto"/>
        <w:ind w:left="114" w:right="5"/>
        <w:rPr>
          <w:i/>
          <w:iCs/>
          <w:color w:val="000000"/>
          <w:lang w:bidi="he-IL"/>
        </w:rPr>
      </w:pPr>
      <w:r w:rsidRPr="00C735B7">
        <w:rPr>
          <w:b/>
          <w:i/>
          <w:iCs/>
          <w:color w:val="000000"/>
          <w:lang w:bidi="he-IL"/>
        </w:rPr>
        <w:t>Source: Author Field Survey, 202</w:t>
      </w:r>
      <w:r>
        <w:rPr>
          <w:b/>
          <w:i/>
          <w:iCs/>
          <w:color w:val="000000"/>
          <w:lang w:bidi="he-IL"/>
        </w:rPr>
        <w:t>5</w:t>
      </w:r>
      <w:r w:rsidRPr="00C735B7">
        <w:rPr>
          <w:i/>
          <w:iCs/>
          <w:color w:val="000000"/>
          <w:lang w:bidi="he-IL"/>
        </w:rPr>
        <w:t xml:space="preserve"> </w:t>
      </w:r>
    </w:p>
    <w:p w:rsidR="00062DB5" w:rsidRDefault="00062DB5" w:rsidP="00062DB5">
      <w:pPr>
        <w:pStyle w:val="Style"/>
        <w:spacing w:line="360" w:lineRule="auto"/>
        <w:ind w:firstLine="720"/>
        <w:jc w:val="both"/>
        <w:rPr>
          <w:color w:val="000000"/>
          <w:lang w:bidi="he-IL"/>
        </w:rPr>
      </w:pPr>
      <w:r w:rsidRPr="00C735B7">
        <w:rPr>
          <w:color w:val="000000"/>
          <w:lang w:bidi="he-IL"/>
        </w:rPr>
        <w:t xml:space="preserve">Table </w:t>
      </w:r>
      <w:r>
        <w:rPr>
          <w:color w:val="000000"/>
          <w:lang w:bidi="he-IL"/>
        </w:rPr>
        <w:t>3</w:t>
      </w:r>
      <w:r w:rsidRPr="00C735B7">
        <w:rPr>
          <w:color w:val="000000"/>
          <w:lang w:bidi="he-IL"/>
        </w:rPr>
        <w:t xml:space="preserve"> shows the distribution of respondents based on educational qualification. It was discovered that 16 (80%) of the respondents had NCE, B.Ed, M.Ed, PGDE qualification which are the criterion for a qualified teachers while 4(20%) of the teachers had OND, HND, B.A and MA qualification. This implies that the majority of the teachers are qualified English Language teachers.</w:t>
      </w:r>
    </w:p>
    <w:p w:rsidR="00062DB5" w:rsidRPr="00C735B7" w:rsidRDefault="00062DB5" w:rsidP="003233A3">
      <w:pPr>
        <w:pStyle w:val="Style"/>
        <w:ind w:right="14"/>
        <w:jc w:val="both"/>
        <w:rPr>
          <w:b/>
          <w:color w:val="000000"/>
          <w:lang w:bidi="he-IL"/>
        </w:rPr>
      </w:pPr>
      <w:r>
        <w:rPr>
          <w:b/>
          <w:color w:val="000000"/>
          <w:lang w:bidi="he-IL"/>
        </w:rPr>
        <w:t>Table 4</w:t>
      </w:r>
      <w:r w:rsidRPr="00C735B7">
        <w:rPr>
          <w:b/>
          <w:color w:val="000000"/>
          <w:lang w:bidi="he-IL"/>
        </w:rPr>
        <w:t xml:space="preserve">: Teachers </w:t>
      </w:r>
      <w:r w:rsidR="0073159F" w:rsidRPr="00C735B7">
        <w:rPr>
          <w:b/>
          <w:color w:val="000000"/>
          <w:lang w:bidi="he-IL"/>
        </w:rPr>
        <w:t xml:space="preserve">Years </w:t>
      </w:r>
      <w:r w:rsidRPr="00C735B7">
        <w:rPr>
          <w:b/>
          <w:color w:val="000000"/>
          <w:lang w:bidi="he-IL"/>
        </w:rPr>
        <w:t xml:space="preserve">of </w:t>
      </w:r>
      <w:r w:rsidR="0073159F" w:rsidRPr="00C735B7">
        <w:rPr>
          <w:b/>
          <w:color w:val="000000"/>
          <w:lang w:bidi="he-IL"/>
        </w:rPr>
        <w:t xml:space="preserve">Teaching </w:t>
      </w:r>
      <w:r w:rsidRPr="00C735B7">
        <w:rPr>
          <w:b/>
          <w:color w:val="000000"/>
          <w:lang w:bidi="he-IL"/>
        </w:rPr>
        <w:t xml:space="preserve">Experience </w:t>
      </w:r>
    </w:p>
    <w:tbl>
      <w:tblPr>
        <w:tblW w:w="0" w:type="auto"/>
        <w:tblInd w:w="19" w:type="dxa"/>
        <w:tblLayout w:type="fixed"/>
        <w:tblCellMar>
          <w:left w:w="0" w:type="dxa"/>
          <w:right w:w="0" w:type="dxa"/>
        </w:tblCellMar>
        <w:tblLook w:val="0000" w:firstRow="0" w:lastRow="0" w:firstColumn="0" w:lastColumn="0" w:noHBand="0" w:noVBand="0"/>
      </w:tblPr>
      <w:tblGrid>
        <w:gridCol w:w="2650"/>
        <w:gridCol w:w="2664"/>
        <w:gridCol w:w="2668"/>
      </w:tblGrid>
      <w:tr w:rsidR="00062DB5" w:rsidRPr="00C735B7" w:rsidTr="00561A6D">
        <w:trPr>
          <w:trHeight w:hRule="exact" w:val="398"/>
        </w:trPr>
        <w:tc>
          <w:tcPr>
            <w:tcW w:w="2650"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14"/>
              <w:jc w:val="center"/>
              <w:rPr>
                <w:b/>
                <w:color w:val="000000"/>
                <w:lang w:bidi="he-IL"/>
              </w:rPr>
            </w:pPr>
            <w:r w:rsidRPr="00C735B7">
              <w:rPr>
                <w:b/>
                <w:color w:val="000000"/>
                <w:lang w:bidi="he-IL"/>
              </w:rPr>
              <w:t xml:space="preserve">Teaching Experience </w:t>
            </w:r>
          </w:p>
        </w:tc>
        <w:tc>
          <w:tcPr>
            <w:tcW w:w="2664"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24"/>
              <w:jc w:val="center"/>
              <w:rPr>
                <w:b/>
                <w:color w:val="000000"/>
                <w:lang w:bidi="he-IL"/>
              </w:rPr>
            </w:pPr>
            <w:r w:rsidRPr="00C735B7">
              <w:rPr>
                <w:b/>
                <w:color w:val="000000"/>
                <w:lang w:bidi="he-IL"/>
              </w:rPr>
              <w:t xml:space="preserve">Frequency </w:t>
            </w:r>
          </w:p>
        </w:tc>
        <w:tc>
          <w:tcPr>
            <w:tcW w:w="2668"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4"/>
              <w:jc w:val="center"/>
              <w:rPr>
                <w:b/>
                <w:color w:val="000000"/>
                <w:lang w:bidi="he-IL"/>
              </w:rPr>
            </w:pPr>
            <w:r w:rsidRPr="00C735B7">
              <w:rPr>
                <w:b/>
                <w:color w:val="000000"/>
                <w:lang w:bidi="he-IL"/>
              </w:rPr>
              <w:t xml:space="preserve">Percentage (%) </w:t>
            </w:r>
          </w:p>
        </w:tc>
      </w:tr>
      <w:tr w:rsidR="00062DB5" w:rsidRPr="00C735B7" w:rsidTr="00561A6D">
        <w:trPr>
          <w:trHeight w:hRule="exact" w:val="403"/>
        </w:trPr>
        <w:tc>
          <w:tcPr>
            <w:tcW w:w="2650"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14"/>
              <w:jc w:val="center"/>
              <w:rPr>
                <w:color w:val="000000"/>
                <w:lang w:bidi="he-IL"/>
              </w:rPr>
            </w:pPr>
            <w:r w:rsidRPr="00C735B7">
              <w:rPr>
                <w:color w:val="000000"/>
                <w:lang w:bidi="he-IL"/>
              </w:rPr>
              <w:t xml:space="preserve">1-5years </w:t>
            </w:r>
          </w:p>
        </w:tc>
        <w:tc>
          <w:tcPr>
            <w:tcW w:w="2664"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24"/>
              <w:jc w:val="center"/>
              <w:rPr>
                <w:color w:val="000000"/>
                <w:w w:val="89"/>
                <w:lang w:bidi="he-IL"/>
              </w:rPr>
            </w:pPr>
            <w:r w:rsidRPr="00C735B7">
              <w:rPr>
                <w:color w:val="000000"/>
                <w:w w:val="89"/>
                <w:lang w:bidi="he-IL"/>
              </w:rPr>
              <w:t xml:space="preserve">4 </w:t>
            </w:r>
          </w:p>
        </w:tc>
        <w:tc>
          <w:tcPr>
            <w:tcW w:w="2668"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4"/>
              <w:jc w:val="center"/>
              <w:rPr>
                <w:color w:val="000000"/>
                <w:lang w:bidi="he-IL"/>
              </w:rPr>
            </w:pPr>
            <w:r w:rsidRPr="00C735B7">
              <w:rPr>
                <w:color w:val="000000"/>
                <w:lang w:bidi="he-IL"/>
              </w:rPr>
              <w:t xml:space="preserve">20 </w:t>
            </w:r>
          </w:p>
        </w:tc>
      </w:tr>
      <w:tr w:rsidR="00062DB5" w:rsidRPr="00C735B7" w:rsidTr="00561A6D">
        <w:trPr>
          <w:trHeight w:hRule="exact" w:val="393"/>
        </w:trPr>
        <w:tc>
          <w:tcPr>
            <w:tcW w:w="2650"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14"/>
              <w:jc w:val="center"/>
              <w:rPr>
                <w:color w:val="000000"/>
                <w:lang w:bidi="he-IL"/>
              </w:rPr>
            </w:pPr>
            <w:r w:rsidRPr="00C735B7">
              <w:rPr>
                <w:color w:val="000000"/>
                <w:lang w:bidi="he-IL"/>
              </w:rPr>
              <w:t xml:space="preserve">6-10years </w:t>
            </w:r>
          </w:p>
        </w:tc>
        <w:tc>
          <w:tcPr>
            <w:tcW w:w="2664"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24"/>
              <w:jc w:val="center"/>
              <w:rPr>
                <w:color w:val="000000"/>
                <w:lang w:bidi="he-IL"/>
              </w:rPr>
            </w:pPr>
            <w:r w:rsidRPr="00C735B7">
              <w:rPr>
                <w:color w:val="000000"/>
                <w:lang w:bidi="he-IL"/>
              </w:rPr>
              <w:t xml:space="preserve">10 </w:t>
            </w:r>
          </w:p>
        </w:tc>
        <w:tc>
          <w:tcPr>
            <w:tcW w:w="2668"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4"/>
              <w:jc w:val="center"/>
              <w:rPr>
                <w:color w:val="000000"/>
                <w:lang w:bidi="he-IL"/>
              </w:rPr>
            </w:pPr>
            <w:r w:rsidRPr="00C735B7">
              <w:rPr>
                <w:color w:val="000000"/>
                <w:lang w:bidi="he-IL"/>
              </w:rPr>
              <w:t xml:space="preserve">50 </w:t>
            </w:r>
          </w:p>
        </w:tc>
      </w:tr>
      <w:tr w:rsidR="00062DB5" w:rsidRPr="00C735B7" w:rsidTr="00561A6D">
        <w:trPr>
          <w:trHeight w:hRule="exact" w:val="393"/>
        </w:trPr>
        <w:tc>
          <w:tcPr>
            <w:tcW w:w="2650"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14"/>
              <w:jc w:val="center"/>
              <w:rPr>
                <w:color w:val="000000"/>
                <w:lang w:bidi="he-IL"/>
              </w:rPr>
            </w:pPr>
            <w:r w:rsidRPr="00C735B7">
              <w:rPr>
                <w:color w:val="000000"/>
                <w:lang w:bidi="he-IL"/>
              </w:rPr>
              <w:t xml:space="preserve">11 years and above </w:t>
            </w:r>
          </w:p>
        </w:tc>
        <w:tc>
          <w:tcPr>
            <w:tcW w:w="2664"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24"/>
              <w:jc w:val="center"/>
              <w:rPr>
                <w:color w:val="000000"/>
                <w:lang w:bidi="he-IL"/>
              </w:rPr>
            </w:pPr>
            <w:r w:rsidRPr="00C735B7">
              <w:rPr>
                <w:color w:val="000000"/>
                <w:lang w:bidi="he-IL"/>
              </w:rPr>
              <w:t xml:space="preserve">6 </w:t>
            </w:r>
          </w:p>
        </w:tc>
        <w:tc>
          <w:tcPr>
            <w:tcW w:w="2668"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4"/>
              <w:jc w:val="center"/>
              <w:rPr>
                <w:color w:val="000000"/>
                <w:lang w:bidi="he-IL"/>
              </w:rPr>
            </w:pPr>
            <w:r w:rsidRPr="00C735B7">
              <w:rPr>
                <w:color w:val="000000"/>
                <w:lang w:bidi="he-IL"/>
              </w:rPr>
              <w:t xml:space="preserve">30 </w:t>
            </w:r>
          </w:p>
        </w:tc>
      </w:tr>
      <w:tr w:rsidR="00062DB5" w:rsidRPr="00C735B7" w:rsidTr="00561A6D">
        <w:trPr>
          <w:trHeight w:hRule="exact" w:val="398"/>
        </w:trPr>
        <w:tc>
          <w:tcPr>
            <w:tcW w:w="2650"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14"/>
              <w:jc w:val="center"/>
              <w:rPr>
                <w:b/>
                <w:color w:val="000000"/>
                <w:lang w:bidi="he-IL"/>
              </w:rPr>
            </w:pPr>
            <w:r w:rsidRPr="00C735B7">
              <w:rPr>
                <w:b/>
                <w:color w:val="000000"/>
                <w:lang w:bidi="he-IL"/>
              </w:rPr>
              <w:t xml:space="preserve">Total </w:t>
            </w:r>
          </w:p>
        </w:tc>
        <w:tc>
          <w:tcPr>
            <w:tcW w:w="2664"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24"/>
              <w:jc w:val="center"/>
              <w:rPr>
                <w:b/>
                <w:color w:val="000000"/>
                <w:lang w:bidi="he-IL"/>
              </w:rPr>
            </w:pPr>
            <w:r w:rsidRPr="00C735B7">
              <w:rPr>
                <w:b/>
                <w:color w:val="000000"/>
                <w:lang w:bidi="he-IL"/>
              </w:rPr>
              <w:t xml:space="preserve">20 </w:t>
            </w:r>
          </w:p>
        </w:tc>
        <w:tc>
          <w:tcPr>
            <w:tcW w:w="2668" w:type="dxa"/>
            <w:tcBorders>
              <w:top w:val="single" w:sz="4" w:space="0" w:color="auto"/>
              <w:left w:val="single" w:sz="4" w:space="0" w:color="auto"/>
              <w:bottom w:val="single" w:sz="4" w:space="0" w:color="auto"/>
              <w:right w:val="single" w:sz="4" w:space="0" w:color="auto"/>
            </w:tcBorders>
            <w:vAlign w:val="center"/>
          </w:tcPr>
          <w:p w:rsidR="00062DB5" w:rsidRPr="00C735B7" w:rsidRDefault="00062DB5" w:rsidP="00561A6D">
            <w:pPr>
              <w:pStyle w:val="Style"/>
              <w:spacing w:line="480" w:lineRule="auto"/>
              <w:ind w:left="4"/>
              <w:jc w:val="center"/>
              <w:rPr>
                <w:b/>
                <w:color w:val="000000"/>
                <w:lang w:bidi="he-IL"/>
              </w:rPr>
            </w:pPr>
            <w:r w:rsidRPr="00C735B7">
              <w:rPr>
                <w:b/>
                <w:color w:val="000000"/>
                <w:lang w:bidi="he-IL"/>
              </w:rPr>
              <w:t xml:space="preserve">100 </w:t>
            </w:r>
          </w:p>
        </w:tc>
      </w:tr>
    </w:tbl>
    <w:p w:rsidR="00062DB5" w:rsidRPr="00C735B7" w:rsidRDefault="00062DB5" w:rsidP="00062DB5">
      <w:pPr>
        <w:pStyle w:val="Style"/>
        <w:spacing w:line="480" w:lineRule="auto"/>
        <w:ind w:left="114"/>
        <w:rPr>
          <w:b/>
          <w:i/>
          <w:iCs/>
          <w:color w:val="000000"/>
          <w:lang w:bidi="he-IL"/>
        </w:rPr>
      </w:pPr>
      <w:r w:rsidRPr="00C735B7">
        <w:rPr>
          <w:b/>
          <w:i/>
          <w:iCs/>
          <w:color w:val="000000"/>
          <w:lang w:bidi="he-IL"/>
        </w:rPr>
        <w:t>Source: Author Field Survey, 202</w:t>
      </w:r>
      <w:r>
        <w:rPr>
          <w:b/>
          <w:i/>
          <w:iCs/>
          <w:color w:val="000000"/>
          <w:lang w:bidi="he-IL"/>
        </w:rPr>
        <w:t>5</w:t>
      </w:r>
      <w:r w:rsidRPr="00C735B7">
        <w:rPr>
          <w:b/>
          <w:i/>
          <w:iCs/>
          <w:color w:val="000000"/>
          <w:lang w:bidi="he-IL"/>
        </w:rPr>
        <w:t xml:space="preserve"> </w:t>
      </w:r>
    </w:p>
    <w:p w:rsidR="00062DB5" w:rsidRDefault="00062DB5" w:rsidP="0013413C">
      <w:pPr>
        <w:pStyle w:val="Style"/>
        <w:ind w:firstLine="720"/>
        <w:jc w:val="both"/>
        <w:rPr>
          <w:color w:val="000000"/>
          <w:lang w:bidi="he-IL"/>
        </w:rPr>
      </w:pPr>
      <w:r>
        <w:rPr>
          <w:color w:val="000000"/>
          <w:lang w:bidi="he-IL"/>
        </w:rPr>
        <w:t>Table 4</w:t>
      </w:r>
      <w:r w:rsidRPr="00C735B7">
        <w:rPr>
          <w:color w:val="000000"/>
          <w:lang w:bidi="he-IL"/>
        </w:rPr>
        <w:t xml:space="preserve"> shows that 4 of the teachers which represent 20% had their teaching experience between 1-5 years, 10 teachers which represent 50% also had their teaching experience between 6- 10 years while 6 teachers which also represent 30% falls between 11 and above in teaching service.</w:t>
      </w:r>
    </w:p>
    <w:p w:rsidR="003233A3" w:rsidRPr="00685681" w:rsidRDefault="003233A3" w:rsidP="0013413C">
      <w:pPr>
        <w:pStyle w:val="Style"/>
        <w:ind w:firstLine="720"/>
        <w:jc w:val="both"/>
        <w:rPr>
          <w:color w:val="000000"/>
          <w:lang w:bidi="he-IL"/>
        </w:rPr>
      </w:pPr>
    </w:p>
    <w:p w:rsidR="00062DB5" w:rsidRPr="00685681" w:rsidRDefault="00062DB5" w:rsidP="00062DB5">
      <w:pPr>
        <w:pStyle w:val="Style"/>
        <w:spacing w:line="360" w:lineRule="auto"/>
        <w:ind w:right="19"/>
        <w:rPr>
          <w:b/>
          <w:color w:val="000000"/>
          <w:lang w:bidi="he-IL"/>
        </w:rPr>
      </w:pPr>
      <w:r w:rsidRPr="00685681">
        <w:rPr>
          <w:b/>
          <w:color w:val="000000"/>
          <w:lang w:bidi="he-IL"/>
        </w:rPr>
        <w:t xml:space="preserve">Table </w:t>
      </w:r>
      <w:r>
        <w:rPr>
          <w:b/>
          <w:color w:val="000000"/>
          <w:lang w:bidi="he-IL"/>
        </w:rPr>
        <w:t>5</w:t>
      </w:r>
      <w:r w:rsidRPr="00685681">
        <w:rPr>
          <w:b/>
          <w:color w:val="000000"/>
          <w:lang w:bidi="he-IL"/>
        </w:rPr>
        <w:t xml:space="preserve">: Gender Distribution of Respondent (Students) </w:t>
      </w:r>
    </w:p>
    <w:tbl>
      <w:tblPr>
        <w:tblW w:w="0" w:type="auto"/>
        <w:tblInd w:w="5" w:type="dxa"/>
        <w:tblLayout w:type="fixed"/>
        <w:tblCellMar>
          <w:left w:w="0" w:type="dxa"/>
          <w:right w:w="0" w:type="dxa"/>
        </w:tblCellMar>
        <w:tblLook w:val="0000" w:firstRow="0" w:lastRow="0" w:firstColumn="0" w:lastColumn="0" w:noHBand="0" w:noVBand="0"/>
      </w:tblPr>
      <w:tblGrid>
        <w:gridCol w:w="2990"/>
        <w:gridCol w:w="2981"/>
        <w:gridCol w:w="2995"/>
      </w:tblGrid>
      <w:tr w:rsidR="00062DB5" w:rsidRPr="00685681" w:rsidTr="00561A6D">
        <w:trPr>
          <w:trHeight w:hRule="exact" w:val="393"/>
        </w:trPr>
        <w:tc>
          <w:tcPr>
            <w:tcW w:w="299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4"/>
              <w:jc w:val="center"/>
              <w:rPr>
                <w:b/>
                <w:color w:val="000000"/>
                <w:lang w:bidi="he-IL"/>
              </w:rPr>
            </w:pPr>
            <w:r w:rsidRPr="00685681">
              <w:rPr>
                <w:b/>
                <w:color w:val="000000"/>
                <w:lang w:bidi="he-IL"/>
              </w:rPr>
              <w:t xml:space="preserve">Gender </w:t>
            </w:r>
          </w:p>
        </w:tc>
        <w:tc>
          <w:tcPr>
            <w:tcW w:w="298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b/>
                <w:color w:val="000000"/>
                <w:lang w:bidi="he-IL"/>
              </w:rPr>
            </w:pPr>
            <w:r w:rsidRPr="00685681">
              <w:rPr>
                <w:b/>
                <w:color w:val="000000"/>
                <w:lang w:bidi="he-IL"/>
              </w:rPr>
              <w:t xml:space="preserve">Frequency </w:t>
            </w:r>
          </w:p>
        </w:tc>
        <w:tc>
          <w:tcPr>
            <w:tcW w:w="29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24"/>
              <w:jc w:val="center"/>
              <w:rPr>
                <w:b/>
                <w:color w:val="000000"/>
                <w:w w:val="115"/>
                <w:lang w:bidi="he-IL"/>
              </w:rPr>
            </w:pPr>
            <w:r w:rsidRPr="00685681">
              <w:rPr>
                <w:b/>
                <w:color w:val="000000"/>
                <w:lang w:bidi="he-IL"/>
              </w:rPr>
              <w:t xml:space="preserve">Percentage </w:t>
            </w:r>
            <w:r w:rsidRPr="00685681">
              <w:rPr>
                <w:b/>
                <w:color w:val="000000"/>
                <w:w w:val="115"/>
                <w:lang w:bidi="he-IL"/>
              </w:rPr>
              <w:t xml:space="preserve">(%) </w:t>
            </w:r>
          </w:p>
        </w:tc>
      </w:tr>
      <w:tr w:rsidR="00062DB5" w:rsidRPr="00685681" w:rsidTr="00561A6D">
        <w:trPr>
          <w:trHeight w:hRule="exact" w:val="398"/>
        </w:trPr>
        <w:tc>
          <w:tcPr>
            <w:tcW w:w="299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4"/>
              <w:jc w:val="center"/>
              <w:rPr>
                <w:color w:val="000000"/>
                <w:lang w:bidi="he-IL"/>
              </w:rPr>
            </w:pPr>
            <w:r w:rsidRPr="00685681">
              <w:rPr>
                <w:color w:val="000000"/>
                <w:lang w:bidi="he-IL"/>
              </w:rPr>
              <w:t xml:space="preserve">Male </w:t>
            </w:r>
          </w:p>
        </w:tc>
        <w:tc>
          <w:tcPr>
            <w:tcW w:w="298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color w:val="000000"/>
                <w:lang w:bidi="he-IL"/>
              </w:rPr>
            </w:pPr>
            <w:r w:rsidRPr="00685681">
              <w:rPr>
                <w:color w:val="000000"/>
                <w:lang w:bidi="he-IL"/>
              </w:rPr>
              <w:t xml:space="preserve">54 </w:t>
            </w:r>
          </w:p>
        </w:tc>
        <w:tc>
          <w:tcPr>
            <w:tcW w:w="29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24"/>
              <w:jc w:val="center"/>
              <w:rPr>
                <w:color w:val="000000"/>
                <w:lang w:bidi="he-IL"/>
              </w:rPr>
            </w:pPr>
            <w:r w:rsidRPr="00685681">
              <w:rPr>
                <w:color w:val="000000"/>
                <w:lang w:bidi="he-IL"/>
              </w:rPr>
              <w:t xml:space="preserve">54 </w:t>
            </w:r>
          </w:p>
        </w:tc>
      </w:tr>
      <w:tr w:rsidR="00062DB5" w:rsidRPr="00685681" w:rsidTr="00561A6D">
        <w:trPr>
          <w:trHeight w:hRule="exact" w:val="398"/>
        </w:trPr>
        <w:tc>
          <w:tcPr>
            <w:tcW w:w="299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4"/>
              <w:jc w:val="center"/>
              <w:rPr>
                <w:color w:val="000000"/>
                <w:lang w:bidi="he-IL"/>
              </w:rPr>
            </w:pPr>
            <w:r w:rsidRPr="00685681">
              <w:rPr>
                <w:color w:val="000000"/>
                <w:lang w:bidi="he-IL"/>
              </w:rPr>
              <w:t xml:space="preserve">Female </w:t>
            </w:r>
          </w:p>
        </w:tc>
        <w:tc>
          <w:tcPr>
            <w:tcW w:w="298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color w:val="000000"/>
                <w:lang w:bidi="he-IL"/>
              </w:rPr>
            </w:pPr>
            <w:r w:rsidRPr="00685681">
              <w:rPr>
                <w:color w:val="000000"/>
                <w:lang w:bidi="he-IL"/>
              </w:rPr>
              <w:t xml:space="preserve">46 </w:t>
            </w:r>
          </w:p>
        </w:tc>
        <w:tc>
          <w:tcPr>
            <w:tcW w:w="29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24"/>
              <w:jc w:val="center"/>
              <w:rPr>
                <w:color w:val="000000"/>
                <w:lang w:bidi="he-IL"/>
              </w:rPr>
            </w:pPr>
            <w:r w:rsidRPr="00685681">
              <w:rPr>
                <w:color w:val="000000"/>
                <w:lang w:bidi="he-IL"/>
              </w:rPr>
              <w:t xml:space="preserve">46 </w:t>
            </w:r>
          </w:p>
        </w:tc>
      </w:tr>
      <w:tr w:rsidR="00062DB5" w:rsidRPr="00685681" w:rsidTr="00561A6D">
        <w:trPr>
          <w:trHeight w:hRule="exact" w:val="393"/>
        </w:trPr>
        <w:tc>
          <w:tcPr>
            <w:tcW w:w="299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4"/>
              <w:jc w:val="center"/>
              <w:rPr>
                <w:b/>
                <w:color w:val="000000"/>
                <w:lang w:bidi="he-IL"/>
              </w:rPr>
            </w:pPr>
            <w:r w:rsidRPr="00685681">
              <w:rPr>
                <w:b/>
                <w:color w:val="000000"/>
                <w:lang w:bidi="he-IL"/>
              </w:rPr>
              <w:t xml:space="preserve">Total </w:t>
            </w:r>
          </w:p>
        </w:tc>
        <w:tc>
          <w:tcPr>
            <w:tcW w:w="298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b/>
                <w:color w:val="000000"/>
                <w:w w:val="81"/>
                <w:lang w:bidi="he-IL"/>
              </w:rPr>
            </w:pPr>
            <w:r w:rsidRPr="00685681">
              <w:rPr>
                <w:b/>
                <w:color w:val="000000"/>
                <w:w w:val="81"/>
                <w:lang w:bidi="he-IL"/>
              </w:rPr>
              <w:t xml:space="preserve">100 </w:t>
            </w:r>
          </w:p>
        </w:tc>
        <w:tc>
          <w:tcPr>
            <w:tcW w:w="29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24"/>
              <w:jc w:val="center"/>
              <w:rPr>
                <w:b/>
                <w:color w:val="000000"/>
                <w:w w:val="81"/>
                <w:lang w:bidi="he-IL"/>
              </w:rPr>
            </w:pPr>
            <w:r w:rsidRPr="00685681">
              <w:rPr>
                <w:b/>
                <w:color w:val="000000"/>
                <w:w w:val="81"/>
                <w:lang w:bidi="he-IL"/>
              </w:rPr>
              <w:t xml:space="preserve">100 </w:t>
            </w:r>
          </w:p>
        </w:tc>
      </w:tr>
    </w:tbl>
    <w:p w:rsidR="00062DB5" w:rsidRPr="00685681" w:rsidRDefault="00062DB5" w:rsidP="00062DB5">
      <w:pPr>
        <w:pStyle w:val="Style"/>
        <w:spacing w:line="360" w:lineRule="auto"/>
        <w:ind w:left="116" w:right="19"/>
        <w:rPr>
          <w:b/>
          <w:i/>
          <w:iCs/>
          <w:color w:val="000000"/>
          <w:lang w:bidi="he-IL"/>
        </w:rPr>
      </w:pPr>
      <w:r w:rsidRPr="00685681">
        <w:rPr>
          <w:b/>
          <w:i/>
          <w:iCs/>
          <w:color w:val="000000"/>
          <w:lang w:bidi="he-IL"/>
        </w:rPr>
        <w:t>Source: Author Field Survey, 202</w:t>
      </w:r>
      <w:r>
        <w:rPr>
          <w:b/>
          <w:i/>
          <w:iCs/>
          <w:color w:val="000000"/>
          <w:lang w:bidi="he-IL"/>
        </w:rPr>
        <w:t>5</w:t>
      </w:r>
      <w:r w:rsidRPr="00685681">
        <w:rPr>
          <w:b/>
          <w:i/>
          <w:iCs/>
          <w:color w:val="000000"/>
          <w:lang w:bidi="he-IL"/>
        </w:rPr>
        <w:t xml:space="preserve"> </w:t>
      </w:r>
    </w:p>
    <w:p w:rsidR="00062DB5" w:rsidRPr="00685681" w:rsidRDefault="00062DB5" w:rsidP="0013413C">
      <w:pPr>
        <w:pStyle w:val="Style"/>
        <w:ind w:left="130" w:right="19" w:firstLine="657"/>
        <w:jc w:val="both"/>
        <w:rPr>
          <w:color w:val="000000"/>
          <w:lang w:bidi="he-IL"/>
        </w:rPr>
      </w:pPr>
      <w:r w:rsidRPr="00685681">
        <w:rPr>
          <w:color w:val="000000"/>
          <w:lang w:bidi="he-IL"/>
        </w:rPr>
        <w:lastRenderedPageBreak/>
        <w:t xml:space="preserve">The distribution of sampled students on the basis of gender shows in table 5 indicates that 54% of the students were male while the remaining 46% were female. </w:t>
      </w:r>
    </w:p>
    <w:p w:rsidR="00062DB5" w:rsidRPr="00685681" w:rsidRDefault="00062DB5" w:rsidP="0013413C">
      <w:pPr>
        <w:pStyle w:val="Style"/>
        <w:ind w:left="120" w:right="19"/>
        <w:rPr>
          <w:b/>
          <w:color w:val="000000"/>
          <w:lang w:bidi="he-IL"/>
        </w:rPr>
      </w:pPr>
      <w:r w:rsidRPr="00685681">
        <w:rPr>
          <w:b/>
          <w:color w:val="000000"/>
          <w:lang w:bidi="he-IL"/>
        </w:rPr>
        <w:t xml:space="preserve">Presentation of Results </w:t>
      </w:r>
    </w:p>
    <w:p w:rsidR="00062DB5" w:rsidRPr="00685681" w:rsidRDefault="00062DB5" w:rsidP="0013413C">
      <w:pPr>
        <w:pStyle w:val="Style"/>
        <w:ind w:left="120" w:right="19"/>
        <w:rPr>
          <w:b/>
          <w:color w:val="000000"/>
          <w:lang w:bidi="he-IL"/>
        </w:rPr>
      </w:pPr>
      <w:r w:rsidRPr="00685681">
        <w:rPr>
          <w:b/>
          <w:color w:val="000000"/>
          <w:lang w:bidi="he-IL"/>
        </w:rPr>
        <w:t xml:space="preserve">Table </w:t>
      </w:r>
      <w:r>
        <w:rPr>
          <w:b/>
          <w:color w:val="000000"/>
          <w:lang w:bidi="he-IL"/>
        </w:rPr>
        <w:t>6</w:t>
      </w:r>
      <w:r w:rsidRPr="00685681">
        <w:rPr>
          <w:b/>
          <w:color w:val="000000"/>
          <w:lang w:bidi="he-IL"/>
        </w:rPr>
        <w:t xml:space="preserve">: Teacher and Students Response on the Availability of Instructional Materials for Teaching and Learning of English Language in Secondary School in Ilorin West LGA, Kwara State </w:t>
      </w:r>
    </w:p>
    <w:p w:rsidR="00062DB5" w:rsidRPr="00685681" w:rsidRDefault="00062DB5" w:rsidP="00062DB5">
      <w:pPr>
        <w:pStyle w:val="Style"/>
        <w:spacing w:line="360" w:lineRule="auto"/>
        <w:ind w:left="120" w:right="19"/>
        <w:rPr>
          <w:b/>
          <w:color w:val="000000"/>
          <w:w w:val="81"/>
          <w:lang w:bidi="he-IL"/>
        </w:rPr>
      </w:pPr>
      <w:r w:rsidRPr="00685681">
        <w:rPr>
          <w:b/>
          <w:color w:val="000000"/>
          <w:w w:val="81"/>
          <w:lang w:bidi="he-IL"/>
        </w:rPr>
        <w:t xml:space="preserve">N= 120 </w:t>
      </w:r>
    </w:p>
    <w:tbl>
      <w:tblPr>
        <w:tblW w:w="0" w:type="auto"/>
        <w:tblInd w:w="120" w:type="dxa"/>
        <w:tblLayout w:type="fixed"/>
        <w:tblCellMar>
          <w:left w:w="0" w:type="dxa"/>
          <w:right w:w="0" w:type="dxa"/>
        </w:tblCellMar>
        <w:tblLook w:val="0000" w:firstRow="0" w:lastRow="0" w:firstColumn="0" w:lastColumn="0" w:noHBand="0" w:noVBand="0"/>
      </w:tblPr>
      <w:tblGrid>
        <w:gridCol w:w="595"/>
        <w:gridCol w:w="3610"/>
        <w:gridCol w:w="758"/>
        <w:gridCol w:w="758"/>
        <w:gridCol w:w="759"/>
        <w:gridCol w:w="931"/>
        <w:gridCol w:w="1502"/>
      </w:tblGrid>
      <w:tr w:rsidR="00062DB5" w:rsidRPr="00685681" w:rsidTr="00561A6D">
        <w:trPr>
          <w:trHeight w:hRule="exact" w:val="105"/>
        </w:trPr>
        <w:tc>
          <w:tcPr>
            <w:tcW w:w="4205" w:type="dxa"/>
            <w:gridSpan w:val="2"/>
            <w:tcBorders>
              <w:top w:val="single" w:sz="4" w:space="0" w:color="auto"/>
              <w:left w:val="single" w:sz="4" w:space="0" w:color="auto"/>
              <w:bottom w:val="nil"/>
              <w:right w:val="single" w:sz="4" w:space="0" w:color="auto"/>
            </w:tcBorders>
            <w:vAlign w:val="center"/>
          </w:tcPr>
          <w:p w:rsidR="00062DB5" w:rsidRPr="00685681" w:rsidRDefault="00062DB5" w:rsidP="00561A6D">
            <w:pPr>
              <w:pStyle w:val="Style"/>
              <w:spacing w:line="360" w:lineRule="auto"/>
              <w:ind w:left="9"/>
              <w:rPr>
                <w:b/>
                <w:color w:val="000000"/>
                <w:w w:val="200"/>
                <w:lang w:bidi="he-IL"/>
              </w:rPr>
            </w:pPr>
            <w:r w:rsidRPr="00685681">
              <w:rPr>
                <w:b/>
                <w:color w:val="000000"/>
                <w:w w:val="200"/>
                <w:lang w:bidi="he-IL"/>
              </w:rPr>
              <w:t xml:space="preserve">-~. </w:t>
            </w:r>
          </w:p>
        </w:tc>
        <w:tc>
          <w:tcPr>
            <w:tcW w:w="758" w:type="dxa"/>
            <w:tcBorders>
              <w:top w:val="single" w:sz="4" w:space="0" w:color="auto"/>
              <w:left w:val="single" w:sz="4" w:space="0" w:color="auto"/>
              <w:bottom w:val="nil"/>
              <w:right w:val="nil"/>
            </w:tcBorders>
            <w:vAlign w:val="center"/>
          </w:tcPr>
          <w:p w:rsidR="00062DB5" w:rsidRPr="00685681" w:rsidRDefault="00062DB5" w:rsidP="00561A6D">
            <w:pPr>
              <w:pStyle w:val="Style"/>
              <w:spacing w:line="360" w:lineRule="auto"/>
              <w:jc w:val="center"/>
              <w:rPr>
                <w:b/>
                <w:color w:val="000000"/>
                <w:w w:val="200"/>
                <w:lang w:bidi="he-IL"/>
              </w:rPr>
            </w:pPr>
          </w:p>
        </w:tc>
        <w:tc>
          <w:tcPr>
            <w:tcW w:w="758" w:type="dxa"/>
            <w:tcBorders>
              <w:top w:val="single" w:sz="4" w:space="0" w:color="auto"/>
              <w:left w:val="nil"/>
              <w:bottom w:val="nil"/>
              <w:right w:val="single" w:sz="4" w:space="0" w:color="auto"/>
            </w:tcBorders>
            <w:vAlign w:val="center"/>
          </w:tcPr>
          <w:p w:rsidR="00062DB5" w:rsidRPr="00685681" w:rsidRDefault="00062DB5" w:rsidP="00561A6D">
            <w:pPr>
              <w:pStyle w:val="Style"/>
              <w:spacing w:line="360" w:lineRule="auto"/>
              <w:jc w:val="center"/>
              <w:rPr>
                <w:b/>
                <w:color w:val="000000"/>
                <w:w w:val="200"/>
                <w:lang w:bidi="he-IL"/>
              </w:rPr>
            </w:pPr>
          </w:p>
        </w:tc>
        <w:tc>
          <w:tcPr>
            <w:tcW w:w="759" w:type="dxa"/>
            <w:tcBorders>
              <w:top w:val="single" w:sz="4" w:space="0" w:color="auto"/>
              <w:left w:val="single" w:sz="4" w:space="0" w:color="auto"/>
              <w:bottom w:val="nil"/>
              <w:right w:val="nil"/>
            </w:tcBorders>
            <w:vAlign w:val="center"/>
          </w:tcPr>
          <w:p w:rsidR="00062DB5" w:rsidRPr="00685681" w:rsidRDefault="00062DB5" w:rsidP="00561A6D">
            <w:pPr>
              <w:pStyle w:val="Style"/>
              <w:spacing w:line="360" w:lineRule="auto"/>
              <w:jc w:val="center"/>
              <w:rPr>
                <w:b/>
                <w:color w:val="000000"/>
                <w:w w:val="200"/>
                <w:lang w:bidi="he-IL"/>
              </w:rPr>
            </w:pPr>
          </w:p>
        </w:tc>
        <w:tc>
          <w:tcPr>
            <w:tcW w:w="931" w:type="dxa"/>
            <w:tcBorders>
              <w:top w:val="single" w:sz="4" w:space="0" w:color="auto"/>
              <w:left w:val="nil"/>
              <w:bottom w:val="nil"/>
              <w:right w:val="single" w:sz="4" w:space="0" w:color="auto"/>
            </w:tcBorders>
            <w:vAlign w:val="center"/>
          </w:tcPr>
          <w:p w:rsidR="00062DB5" w:rsidRPr="00685681" w:rsidRDefault="00062DB5" w:rsidP="00561A6D">
            <w:pPr>
              <w:pStyle w:val="Style"/>
              <w:spacing w:line="360" w:lineRule="auto"/>
              <w:jc w:val="center"/>
              <w:rPr>
                <w:b/>
                <w:color w:val="000000"/>
                <w:w w:val="200"/>
                <w:lang w:bidi="he-IL"/>
              </w:rPr>
            </w:pPr>
          </w:p>
        </w:tc>
        <w:tc>
          <w:tcPr>
            <w:tcW w:w="1502" w:type="dxa"/>
            <w:tcBorders>
              <w:top w:val="single" w:sz="4" w:space="0" w:color="auto"/>
              <w:left w:val="single" w:sz="4" w:space="0" w:color="auto"/>
              <w:bottom w:val="nil"/>
              <w:right w:val="nil"/>
            </w:tcBorders>
            <w:vAlign w:val="center"/>
          </w:tcPr>
          <w:p w:rsidR="00062DB5" w:rsidRPr="00685681" w:rsidRDefault="00062DB5" w:rsidP="00561A6D">
            <w:pPr>
              <w:pStyle w:val="Style"/>
              <w:spacing w:line="360" w:lineRule="auto"/>
              <w:jc w:val="center"/>
              <w:rPr>
                <w:b/>
                <w:color w:val="000000"/>
                <w:w w:val="200"/>
                <w:lang w:bidi="he-IL"/>
              </w:rPr>
            </w:pPr>
          </w:p>
        </w:tc>
      </w:tr>
      <w:tr w:rsidR="00062DB5" w:rsidRPr="00685681" w:rsidTr="00561A6D">
        <w:trPr>
          <w:trHeight w:hRule="exact" w:val="331"/>
        </w:trPr>
        <w:tc>
          <w:tcPr>
            <w:tcW w:w="595" w:type="dxa"/>
            <w:tcBorders>
              <w:top w:val="nil"/>
              <w:left w:val="single" w:sz="4" w:space="0" w:color="auto"/>
              <w:bottom w:val="nil"/>
              <w:right w:val="single" w:sz="4" w:space="0" w:color="auto"/>
            </w:tcBorders>
            <w:vAlign w:val="center"/>
          </w:tcPr>
          <w:p w:rsidR="00062DB5" w:rsidRPr="00685681" w:rsidRDefault="00062DB5" w:rsidP="00561A6D">
            <w:pPr>
              <w:pStyle w:val="Style"/>
              <w:spacing w:line="360" w:lineRule="auto"/>
              <w:ind w:left="110"/>
              <w:rPr>
                <w:b/>
                <w:i/>
                <w:iCs/>
                <w:color w:val="000000"/>
                <w:lang w:bidi="he-IL"/>
              </w:rPr>
            </w:pPr>
            <w:r w:rsidRPr="00685681">
              <w:rPr>
                <w:b/>
                <w:i/>
                <w:iCs/>
                <w:color w:val="000000"/>
                <w:lang w:bidi="he-IL"/>
              </w:rPr>
              <w:t xml:space="preserve">S/N </w:t>
            </w:r>
          </w:p>
        </w:tc>
        <w:tc>
          <w:tcPr>
            <w:tcW w:w="3610" w:type="dxa"/>
            <w:tcBorders>
              <w:top w:val="nil"/>
              <w:left w:val="single" w:sz="4" w:space="0" w:color="auto"/>
              <w:bottom w:val="nil"/>
              <w:right w:val="single" w:sz="4" w:space="0" w:color="auto"/>
            </w:tcBorders>
            <w:vAlign w:val="center"/>
          </w:tcPr>
          <w:p w:rsidR="00062DB5" w:rsidRPr="00685681" w:rsidRDefault="00062DB5" w:rsidP="00561A6D">
            <w:pPr>
              <w:pStyle w:val="Style"/>
              <w:spacing w:line="360" w:lineRule="auto"/>
              <w:ind w:left="115"/>
              <w:rPr>
                <w:b/>
                <w:color w:val="000000"/>
                <w:lang w:bidi="he-IL"/>
              </w:rPr>
            </w:pPr>
            <w:r w:rsidRPr="00685681">
              <w:rPr>
                <w:b/>
                <w:color w:val="000000"/>
                <w:lang w:bidi="he-IL"/>
              </w:rPr>
              <w:t xml:space="preserve">Instructional materials </w:t>
            </w:r>
          </w:p>
        </w:tc>
        <w:tc>
          <w:tcPr>
            <w:tcW w:w="1516" w:type="dxa"/>
            <w:gridSpan w:val="2"/>
            <w:tcBorders>
              <w:top w:val="nil"/>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b/>
                <w:color w:val="000000"/>
                <w:lang w:bidi="he-IL"/>
              </w:rPr>
            </w:pPr>
            <w:r w:rsidRPr="00685681">
              <w:rPr>
                <w:b/>
                <w:color w:val="000000"/>
                <w:lang w:bidi="he-IL"/>
              </w:rPr>
              <w:t xml:space="preserve">Available </w:t>
            </w:r>
          </w:p>
        </w:tc>
        <w:tc>
          <w:tcPr>
            <w:tcW w:w="1690" w:type="dxa"/>
            <w:gridSpan w:val="2"/>
            <w:tcBorders>
              <w:top w:val="nil"/>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9"/>
              <w:jc w:val="center"/>
              <w:rPr>
                <w:b/>
                <w:color w:val="000000"/>
                <w:lang w:bidi="he-IL"/>
              </w:rPr>
            </w:pPr>
            <w:r w:rsidRPr="00685681">
              <w:rPr>
                <w:b/>
                <w:color w:val="000000"/>
                <w:lang w:bidi="he-IL"/>
              </w:rPr>
              <w:t xml:space="preserve">Not Available </w:t>
            </w:r>
          </w:p>
        </w:tc>
        <w:tc>
          <w:tcPr>
            <w:tcW w:w="1502" w:type="dxa"/>
            <w:tcBorders>
              <w:top w:val="nil"/>
              <w:left w:val="single" w:sz="4" w:space="0" w:color="auto"/>
              <w:bottom w:val="nil"/>
              <w:right w:val="single" w:sz="4" w:space="0" w:color="auto"/>
            </w:tcBorders>
            <w:vAlign w:val="center"/>
          </w:tcPr>
          <w:p w:rsidR="00062DB5" w:rsidRPr="00685681" w:rsidRDefault="00062DB5" w:rsidP="00561A6D">
            <w:pPr>
              <w:pStyle w:val="Style"/>
              <w:spacing w:line="360" w:lineRule="auto"/>
              <w:ind w:left="24"/>
              <w:jc w:val="center"/>
              <w:rPr>
                <w:b/>
                <w:color w:val="000000"/>
                <w:lang w:bidi="he-IL"/>
              </w:rPr>
            </w:pPr>
            <w:r w:rsidRPr="00685681">
              <w:rPr>
                <w:b/>
                <w:color w:val="000000"/>
                <w:lang w:bidi="he-IL"/>
              </w:rPr>
              <w:t xml:space="preserve">Remarks </w:t>
            </w:r>
          </w:p>
        </w:tc>
      </w:tr>
      <w:tr w:rsidR="00062DB5" w:rsidRPr="00685681" w:rsidTr="00561A6D">
        <w:trPr>
          <w:trHeight w:hRule="exact" w:val="403"/>
        </w:trPr>
        <w:tc>
          <w:tcPr>
            <w:tcW w:w="595" w:type="dxa"/>
            <w:tcBorders>
              <w:top w:val="nil"/>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jc w:val="center"/>
              <w:rPr>
                <w:lang w:bidi="he-IL"/>
              </w:rPr>
            </w:pPr>
          </w:p>
        </w:tc>
        <w:tc>
          <w:tcPr>
            <w:tcW w:w="3610" w:type="dxa"/>
            <w:tcBorders>
              <w:top w:val="nil"/>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jc w:val="center"/>
              <w:rPr>
                <w:lang w:bidi="he-IL"/>
              </w:rPr>
            </w:pP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b/>
                <w:color w:val="000000"/>
                <w:w w:val="106"/>
                <w:lang w:bidi="he-IL"/>
              </w:rPr>
            </w:pPr>
            <w:r w:rsidRPr="00685681">
              <w:rPr>
                <w:b/>
                <w:color w:val="000000"/>
                <w:w w:val="106"/>
                <w:lang w:bidi="he-IL"/>
              </w:rPr>
              <w:t xml:space="preserve">Freq,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4"/>
              <w:jc w:val="center"/>
              <w:rPr>
                <w:b/>
                <w:color w:val="000000"/>
                <w:w w:val="109"/>
                <w:lang w:bidi="he-IL"/>
              </w:rPr>
            </w:pPr>
            <w:r w:rsidRPr="00685681">
              <w:rPr>
                <w:b/>
                <w:color w:val="000000"/>
                <w:w w:val="109"/>
                <w:lang w:bidi="he-IL"/>
              </w:rPr>
              <w:t xml:space="preserve">% </w:t>
            </w:r>
          </w:p>
        </w:tc>
        <w:tc>
          <w:tcPr>
            <w:tcW w:w="759"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b/>
                <w:color w:val="000000"/>
                <w:lang w:bidi="he-IL"/>
              </w:rPr>
            </w:pPr>
            <w:r w:rsidRPr="00685681">
              <w:rPr>
                <w:b/>
                <w:color w:val="000000"/>
                <w:lang w:bidi="he-IL"/>
              </w:rPr>
              <w:t xml:space="preserve">Freq. </w:t>
            </w:r>
          </w:p>
        </w:tc>
        <w:tc>
          <w:tcPr>
            <w:tcW w:w="93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4"/>
              <w:jc w:val="center"/>
              <w:rPr>
                <w:b/>
                <w:color w:val="000000"/>
                <w:w w:val="69"/>
                <w:lang w:bidi="he-IL"/>
              </w:rPr>
            </w:pPr>
            <w:r w:rsidRPr="00685681">
              <w:rPr>
                <w:b/>
                <w:color w:val="000000"/>
                <w:w w:val="109"/>
                <w:lang w:bidi="he-IL"/>
              </w:rPr>
              <w:t>%</w:t>
            </w:r>
          </w:p>
        </w:tc>
        <w:tc>
          <w:tcPr>
            <w:tcW w:w="1502" w:type="dxa"/>
            <w:tcBorders>
              <w:top w:val="nil"/>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jc w:val="center"/>
              <w:rPr>
                <w:color w:val="000000"/>
                <w:w w:val="69"/>
                <w:lang w:bidi="he-IL"/>
              </w:rPr>
            </w:pPr>
          </w:p>
        </w:tc>
      </w:tr>
      <w:tr w:rsidR="00062DB5" w:rsidRPr="00685681" w:rsidTr="00561A6D">
        <w:trPr>
          <w:trHeight w:hRule="exact" w:val="398"/>
        </w:trPr>
        <w:tc>
          <w:tcPr>
            <w:tcW w:w="5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w w:val="92"/>
                <w:lang w:bidi="he-IL"/>
              </w:rPr>
            </w:pPr>
            <w:r w:rsidRPr="00685681">
              <w:rPr>
                <w:color w:val="000000"/>
                <w:w w:val="92"/>
                <w:lang w:bidi="he-IL"/>
              </w:rPr>
              <w:t xml:space="preserve">1. </w:t>
            </w:r>
          </w:p>
        </w:tc>
        <w:tc>
          <w:tcPr>
            <w:tcW w:w="361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Chalkboard adhesives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110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C735B7">
              <w:rPr>
                <w:color w:val="000000"/>
                <w:lang w:bidi="he-IL"/>
              </w:rPr>
              <w:t xml:space="preserve">92 </w:t>
            </w:r>
          </w:p>
        </w:tc>
        <w:tc>
          <w:tcPr>
            <w:tcW w:w="759"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C735B7">
              <w:rPr>
                <w:color w:val="000000"/>
                <w:lang w:bidi="he-IL"/>
              </w:rPr>
              <w:t xml:space="preserve">10 </w:t>
            </w:r>
          </w:p>
        </w:tc>
        <w:tc>
          <w:tcPr>
            <w:tcW w:w="93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8 </w:t>
            </w:r>
          </w:p>
        </w:tc>
        <w:tc>
          <w:tcPr>
            <w:tcW w:w="150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Available </w:t>
            </w:r>
          </w:p>
        </w:tc>
      </w:tr>
      <w:tr w:rsidR="00062DB5" w:rsidRPr="00685681" w:rsidTr="00561A6D">
        <w:trPr>
          <w:trHeight w:hRule="exact" w:val="398"/>
        </w:trPr>
        <w:tc>
          <w:tcPr>
            <w:tcW w:w="5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685681">
              <w:rPr>
                <w:color w:val="000000"/>
                <w:lang w:bidi="he-IL"/>
              </w:rPr>
              <w:t xml:space="preserve">2. </w:t>
            </w:r>
          </w:p>
        </w:tc>
        <w:tc>
          <w:tcPr>
            <w:tcW w:w="361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Charts, pictures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75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C735B7">
              <w:rPr>
                <w:color w:val="000000"/>
                <w:lang w:bidi="he-IL"/>
              </w:rPr>
              <w:t xml:space="preserve">62.5 </w:t>
            </w:r>
          </w:p>
        </w:tc>
        <w:tc>
          <w:tcPr>
            <w:tcW w:w="759"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C735B7">
              <w:rPr>
                <w:color w:val="000000"/>
                <w:lang w:bidi="he-IL"/>
              </w:rPr>
              <w:t xml:space="preserve">45 </w:t>
            </w:r>
          </w:p>
        </w:tc>
        <w:tc>
          <w:tcPr>
            <w:tcW w:w="93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37.5 </w:t>
            </w:r>
          </w:p>
        </w:tc>
        <w:tc>
          <w:tcPr>
            <w:tcW w:w="150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Available </w:t>
            </w:r>
          </w:p>
        </w:tc>
      </w:tr>
      <w:tr w:rsidR="00062DB5" w:rsidRPr="00685681" w:rsidTr="00561A6D">
        <w:trPr>
          <w:trHeight w:hRule="exact" w:val="403"/>
        </w:trPr>
        <w:tc>
          <w:tcPr>
            <w:tcW w:w="5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685681">
              <w:rPr>
                <w:color w:val="000000"/>
                <w:lang w:bidi="he-IL"/>
              </w:rPr>
              <w:t xml:space="preserve">3. </w:t>
            </w:r>
          </w:p>
        </w:tc>
        <w:tc>
          <w:tcPr>
            <w:tcW w:w="361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Mobile materials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28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C735B7">
              <w:rPr>
                <w:color w:val="000000"/>
                <w:lang w:bidi="he-IL"/>
              </w:rPr>
              <w:t xml:space="preserve">23.3 </w:t>
            </w:r>
          </w:p>
        </w:tc>
        <w:tc>
          <w:tcPr>
            <w:tcW w:w="759"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C735B7">
              <w:rPr>
                <w:color w:val="000000"/>
                <w:lang w:bidi="he-IL"/>
              </w:rPr>
              <w:t xml:space="preserve">92 </w:t>
            </w:r>
          </w:p>
        </w:tc>
        <w:tc>
          <w:tcPr>
            <w:tcW w:w="93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76.7 </w:t>
            </w:r>
          </w:p>
        </w:tc>
        <w:tc>
          <w:tcPr>
            <w:tcW w:w="150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Not Available </w:t>
            </w:r>
          </w:p>
        </w:tc>
      </w:tr>
      <w:tr w:rsidR="00062DB5" w:rsidRPr="00685681" w:rsidTr="00561A6D">
        <w:trPr>
          <w:trHeight w:hRule="exact" w:val="393"/>
        </w:trPr>
        <w:tc>
          <w:tcPr>
            <w:tcW w:w="5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685681">
              <w:rPr>
                <w:color w:val="000000"/>
                <w:lang w:bidi="he-IL"/>
              </w:rPr>
              <w:t xml:space="preserve">4. </w:t>
            </w:r>
          </w:p>
        </w:tc>
        <w:tc>
          <w:tcPr>
            <w:tcW w:w="361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Film stripped and slide projector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32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C735B7">
              <w:rPr>
                <w:color w:val="000000"/>
                <w:lang w:bidi="he-IL"/>
              </w:rPr>
              <w:t xml:space="preserve">26.7 </w:t>
            </w:r>
          </w:p>
        </w:tc>
        <w:tc>
          <w:tcPr>
            <w:tcW w:w="759"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C735B7">
              <w:rPr>
                <w:color w:val="000000"/>
                <w:lang w:bidi="he-IL"/>
              </w:rPr>
              <w:t xml:space="preserve">88 </w:t>
            </w:r>
          </w:p>
        </w:tc>
        <w:tc>
          <w:tcPr>
            <w:tcW w:w="93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73.3 </w:t>
            </w:r>
          </w:p>
        </w:tc>
        <w:tc>
          <w:tcPr>
            <w:tcW w:w="150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Not Available </w:t>
            </w:r>
          </w:p>
        </w:tc>
      </w:tr>
      <w:tr w:rsidR="00062DB5" w:rsidRPr="00685681" w:rsidTr="00561A6D">
        <w:trPr>
          <w:trHeight w:hRule="exact" w:val="403"/>
        </w:trPr>
        <w:tc>
          <w:tcPr>
            <w:tcW w:w="5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685681">
              <w:rPr>
                <w:color w:val="000000"/>
                <w:lang w:bidi="he-IL"/>
              </w:rPr>
              <w:t xml:space="preserve">5. </w:t>
            </w:r>
          </w:p>
        </w:tc>
        <w:tc>
          <w:tcPr>
            <w:tcW w:w="361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Textbooks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120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C735B7">
              <w:rPr>
                <w:color w:val="000000"/>
                <w:lang w:bidi="he-IL"/>
              </w:rPr>
              <w:t xml:space="preserve">100 </w:t>
            </w:r>
          </w:p>
        </w:tc>
        <w:tc>
          <w:tcPr>
            <w:tcW w:w="759"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w w:val="71"/>
                <w:lang w:bidi="he-IL"/>
              </w:rPr>
            </w:pPr>
            <w:r w:rsidRPr="00C735B7">
              <w:rPr>
                <w:color w:val="000000"/>
                <w:w w:val="71"/>
                <w:lang w:bidi="he-IL"/>
              </w:rPr>
              <w:t xml:space="preserve">- </w:t>
            </w:r>
          </w:p>
        </w:tc>
        <w:tc>
          <w:tcPr>
            <w:tcW w:w="93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 </w:t>
            </w:r>
          </w:p>
        </w:tc>
        <w:tc>
          <w:tcPr>
            <w:tcW w:w="150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Available </w:t>
            </w:r>
          </w:p>
        </w:tc>
      </w:tr>
      <w:tr w:rsidR="00062DB5" w:rsidRPr="00685681" w:rsidTr="00561A6D">
        <w:trPr>
          <w:trHeight w:hRule="exact" w:val="393"/>
        </w:trPr>
        <w:tc>
          <w:tcPr>
            <w:tcW w:w="5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685681">
              <w:rPr>
                <w:color w:val="000000"/>
                <w:lang w:bidi="he-IL"/>
              </w:rPr>
              <w:t xml:space="preserve">6. </w:t>
            </w:r>
          </w:p>
        </w:tc>
        <w:tc>
          <w:tcPr>
            <w:tcW w:w="361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Records and record player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10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C735B7">
              <w:rPr>
                <w:color w:val="000000"/>
                <w:lang w:bidi="he-IL"/>
              </w:rPr>
              <w:t xml:space="preserve">8 </w:t>
            </w:r>
          </w:p>
        </w:tc>
        <w:tc>
          <w:tcPr>
            <w:tcW w:w="759"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C735B7">
              <w:rPr>
                <w:color w:val="000000"/>
                <w:lang w:bidi="he-IL"/>
              </w:rPr>
              <w:t xml:space="preserve">110 </w:t>
            </w:r>
          </w:p>
        </w:tc>
        <w:tc>
          <w:tcPr>
            <w:tcW w:w="93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92 </w:t>
            </w:r>
          </w:p>
        </w:tc>
        <w:tc>
          <w:tcPr>
            <w:tcW w:w="150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Not Available </w:t>
            </w:r>
          </w:p>
        </w:tc>
      </w:tr>
      <w:tr w:rsidR="00062DB5" w:rsidRPr="00685681" w:rsidTr="00561A6D">
        <w:trPr>
          <w:trHeight w:hRule="exact" w:val="393"/>
        </w:trPr>
        <w:tc>
          <w:tcPr>
            <w:tcW w:w="5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685681">
              <w:rPr>
                <w:color w:val="000000"/>
                <w:lang w:bidi="he-IL"/>
              </w:rPr>
              <w:t xml:space="preserve">7. </w:t>
            </w:r>
          </w:p>
        </w:tc>
        <w:tc>
          <w:tcPr>
            <w:tcW w:w="361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Tape and tape recorder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25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C735B7">
              <w:rPr>
                <w:color w:val="000000"/>
                <w:lang w:bidi="he-IL"/>
              </w:rPr>
              <w:t xml:space="preserve">20.8 </w:t>
            </w:r>
          </w:p>
        </w:tc>
        <w:tc>
          <w:tcPr>
            <w:tcW w:w="759"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C735B7">
              <w:rPr>
                <w:color w:val="000000"/>
                <w:lang w:bidi="he-IL"/>
              </w:rPr>
              <w:t xml:space="preserve">95 </w:t>
            </w:r>
          </w:p>
        </w:tc>
        <w:tc>
          <w:tcPr>
            <w:tcW w:w="93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19.16 </w:t>
            </w:r>
          </w:p>
        </w:tc>
        <w:tc>
          <w:tcPr>
            <w:tcW w:w="150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Not Available </w:t>
            </w:r>
          </w:p>
        </w:tc>
      </w:tr>
      <w:tr w:rsidR="00062DB5" w:rsidRPr="00685681" w:rsidTr="00561A6D">
        <w:trPr>
          <w:trHeight w:hRule="exact" w:val="398"/>
        </w:trPr>
        <w:tc>
          <w:tcPr>
            <w:tcW w:w="5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685681">
              <w:rPr>
                <w:color w:val="000000"/>
                <w:lang w:bidi="he-IL"/>
              </w:rPr>
              <w:t xml:space="preserve">8. </w:t>
            </w:r>
          </w:p>
        </w:tc>
        <w:tc>
          <w:tcPr>
            <w:tcW w:w="361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Library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120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C735B7">
              <w:rPr>
                <w:color w:val="000000"/>
                <w:lang w:bidi="he-IL"/>
              </w:rPr>
              <w:t xml:space="preserve">100 </w:t>
            </w:r>
          </w:p>
        </w:tc>
        <w:tc>
          <w:tcPr>
            <w:tcW w:w="759"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w w:val="71"/>
                <w:lang w:bidi="he-IL"/>
              </w:rPr>
            </w:pPr>
            <w:r w:rsidRPr="00C735B7">
              <w:rPr>
                <w:color w:val="000000"/>
                <w:w w:val="71"/>
                <w:lang w:bidi="he-IL"/>
              </w:rPr>
              <w:t xml:space="preserve">- </w:t>
            </w:r>
          </w:p>
        </w:tc>
        <w:tc>
          <w:tcPr>
            <w:tcW w:w="93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w w:val="71"/>
                <w:lang w:bidi="he-IL"/>
              </w:rPr>
            </w:pPr>
            <w:r w:rsidRPr="00C735B7">
              <w:rPr>
                <w:color w:val="000000"/>
                <w:w w:val="71"/>
                <w:lang w:bidi="he-IL"/>
              </w:rPr>
              <w:t xml:space="preserve">- </w:t>
            </w:r>
          </w:p>
        </w:tc>
        <w:tc>
          <w:tcPr>
            <w:tcW w:w="150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Available </w:t>
            </w:r>
          </w:p>
        </w:tc>
      </w:tr>
      <w:tr w:rsidR="00062DB5" w:rsidRPr="00685681" w:rsidTr="00561A6D">
        <w:trPr>
          <w:trHeight w:hRule="exact" w:val="403"/>
        </w:trPr>
        <w:tc>
          <w:tcPr>
            <w:tcW w:w="5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685681">
              <w:rPr>
                <w:color w:val="000000"/>
                <w:lang w:bidi="he-IL"/>
              </w:rPr>
              <w:t xml:space="preserve">9. </w:t>
            </w:r>
          </w:p>
        </w:tc>
        <w:tc>
          <w:tcPr>
            <w:tcW w:w="361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Radio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8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C735B7">
              <w:rPr>
                <w:color w:val="000000"/>
                <w:lang w:bidi="he-IL"/>
              </w:rPr>
              <w:t xml:space="preserve">6.7 </w:t>
            </w:r>
          </w:p>
        </w:tc>
        <w:tc>
          <w:tcPr>
            <w:tcW w:w="759"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C735B7">
              <w:rPr>
                <w:color w:val="000000"/>
                <w:lang w:bidi="he-IL"/>
              </w:rPr>
              <w:t xml:space="preserve">112 </w:t>
            </w:r>
          </w:p>
        </w:tc>
        <w:tc>
          <w:tcPr>
            <w:tcW w:w="93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93.3 </w:t>
            </w:r>
          </w:p>
        </w:tc>
        <w:tc>
          <w:tcPr>
            <w:tcW w:w="150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Not Available </w:t>
            </w:r>
          </w:p>
        </w:tc>
      </w:tr>
      <w:tr w:rsidR="00062DB5" w:rsidRPr="00685681" w:rsidTr="00561A6D">
        <w:trPr>
          <w:trHeight w:hRule="exact" w:val="398"/>
        </w:trPr>
        <w:tc>
          <w:tcPr>
            <w:tcW w:w="5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685681">
              <w:rPr>
                <w:color w:val="000000"/>
                <w:lang w:bidi="he-IL"/>
              </w:rPr>
              <w:t xml:space="preserve">10. </w:t>
            </w:r>
          </w:p>
        </w:tc>
        <w:tc>
          <w:tcPr>
            <w:tcW w:w="361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Sound stripe projector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15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C735B7">
              <w:rPr>
                <w:color w:val="000000"/>
                <w:lang w:bidi="he-IL"/>
              </w:rPr>
              <w:t xml:space="preserve">12.5 </w:t>
            </w:r>
          </w:p>
        </w:tc>
        <w:tc>
          <w:tcPr>
            <w:tcW w:w="759"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C735B7">
              <w:rPr>
                <w:color w:val="000000"/>
                <w:lang w:bidi="he-IL"/>
              </w:rPr>
              <w:t xml:space="preserve">105 </w:t>
            </w:r>
          </w:p>
        </w:tc>
        <w:tc>
          <w:tcPr>
            <w:tcW w:w="93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87.5 </w:t>
            </w:r>
          </w:p>
        </w:tc>
        <w:tc>
          <w:tcPr>
            <w:tcW w:w="150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Not Available </w:t>
            </w:r>
          </w:p>
        </w:tc>
      </w:tr>
      <w:tr w:rsidR="00062DB5" w:rsidRPr="00685681" w:rsidTr="00561A6D">
        <w:trPr>
          <w:trHeight w:hRule="exact" w:val="393"/>
        </w:trPr>
        <w:tc>
          <w:tcPr>
            <w:tcW w:w="5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w w:val="73"/>
                <w:lang w:bidi="he-IL"/>
              </w:rPr>
            </w:pPr>
            <w:r w:rsidRPr="00685681">
              <w:rPr>
                <w:color w:val="000000"/>
                <w:w w:val="73"/>
                <w:lang w:bidi="he-IL"/>
              </w:rPr>
              <w:t xml:space="preserve">11. </w:t>
            </w:r>
          </w:p>
        </w:tc>
        <w:tc>
          <w:tcPr>
            <w:tcW w:w="361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Television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w w:val="92"/>
                <w:lang w:bidi="he-IL"/>
              </w:rPr>
            </w:pPr>
            <w:r w:rsidRPr="00C735B7">
              <w:rPr>
                <w:color w:val="000000"/>
                <w:w w:val="92"/>
                <w:lang w:bidi="he-IL"/>
              </w:rPr>
              <w:t xml:space="preserve">5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C735B7">
              <w:rPr>
                <w:color w:val="000000"/>
                <w:lang w:bidi="he-IL"/>
              </w:rPr>
              <w:t xml:space="preserve">4.2 </w:t>
            </w:r>
          </w:p>
        </w:tc>
        <w:tc>
          <w:tcPr>
            <w:tcW w:w="759"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C735B7">
              <w:rPr>
                <w:color w:val="000000"/>
                <w:lang w:bidi="he-IL"/>
              </w:rPr>
              <w:t xml:space="preserve">115 </w:t>
            </w:r>
          </w:p>
        </w:tc>
        <w:tc>
          <w:tcPr>
            <w:tcW w:w="93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95.8 </w:t>
            </w:r>
          </w:p>
        </w:tc>
        <w:tc>
          <w:tcPr>
            <w:tcW w:w="150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Not Available </w:t>
            </w:r>
          </w:p>
        </w:tc>
      </w:tr>
      <w:tr w:rsidR="00062DB5" w:rsidRPr="00685681" w:rsidTr="00561A6D">
        <w:trPr>
          <w:trHeight w:hRule="exact" w:val="393"/>
        </w:trPr>
        <w:tc>
          <w:tcPr>
            <w:tcW w:w="595"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685681">
              <w:rPr>
                <w:color w:val="000000"/>
                <w:lang w:bidi="he-IL"/>
              </w:rPr>
              <w:t xml:space="preserve">12. </w:t>
            </w:r>
          </w:p>
        </w:tc>
        <w:tc>
          <w:tcPr>
            <w:tcW w:w="3610"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Video-tape recorder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4 </w:t>
            </w:r>
          </w:p>
        </w:tc>
        <w:tc>
          <w:tcPr>
            <w:tcW w:w="758"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C735B7">
              <w:rPr>
                <w:color w:val="000000"/>
                <w:lang w:bidi="he-IL"/>
              </w:rPr>
              <w:t xml:space="preserve">3.3 </w:t>
            </w:r>
          </w:p>
        </w:tc>
        <w:tc>
          <w:tcPr>
            <w:tcW w:w="759"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0"/>
              <w:rPr>
                <w:color w:val="000000"/>
                <w:lang w:bidi="he-IL"/>
              </w:rPr>
            </w:pPr>
            <w:r w:rsidRPr="00C735B7">
              <w:rPr>
                <w:color w:val="000000"/>
                <w:lang w:bidi="he-IL"/>
              </w:rPr>
              <w:t xml:space="preserve">116 </w:t>
            </w:r>
          </w:p>
        </w:tc>
        <w:tc>
          <w:tcPr>
            <w:tcW w:w="931"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20"/>
              <w:rPr>
                <w:color w:val="000000"/>
                <w:lang w:bidi="he-IL"/>
              </w:rPr>
            </w:pPr>
            <w:r w:rsidRPr="00C735B7">
              <w:rPr>
                <w:color w:val="000000"/>
                <w:lang w:bidi="he-IL"/>
              </w:rPr>
              <w:t xml:space="preserve">96.7 </w:t>
            </w:r>
          </w:p>
        </w:tc>
        <w:tc>
          <w:tcPr>
            <w:tcW w:w="1502" w:type="dxa"/>
            <w:tcBorders>
              <w:top w:val="single" w:sz="4" w:space="0" w:color="auto"/>
              <w:left w:val="single" w:sz="4" w:space="0" w:color="auto"/>
              <w:bottom w:val="single" w:sz="4" w:space="0" w:color="auto"/>
              <w:right w:val="single" w:sz="4" w:space="0" w:color="auto"/>
            </w:tcBorders>
            <w:vAlign w:val="center"/>
          </w:tcPr>
          <w:p w:rsidR="00062DB5" w:rsidRPr="00685681" w:rsidRDefault="00062DB5" w:rsidP="00561A6D">
            <w:pPr>
              <w:pStyle w:val="Style"/>
              <w:spacing w:line="360" w:lineRule="auto"/>
              <w:ind w:left="115"/>
              <w:rPr>
                <w:color w:val="000000"/>
                <w:lang w:bidi="he-IL"/>
              </w:rPr>
            </w:pPr>
            <w:r w:rsidRPr="00685681">
              <w:rPr>
                <w:color w:val="000000"/>
                <w:lang w:bidi="he-IL"/>
              </w:rPr>
              <w:t xml:space="preserve">Not Available </w:t>
            </w:r>
          </w:p>
        </w:tc>
      </w:tr>
    </w:tbl>
    <w:p w:rsidR="00062DB5" w:rsidRPr="00685681" w:rsidRDefault="00062DB5" w:rsidP="00062DB5">
      <w:pPr>
        <w:pStyle w:val="Style"/>
        <w:spacing w:line="360" w:lineRule="auto"/>
        <w:ind w:left="116" w:right="19"/>
        <w:rPr>
          <w:b/>
          <w:i/>
          <w:iCs/>
          <w:color w:val="000000"/>
          <w:lang w:bidi="he-IL"/>
        </w:rPr>
      </w:pPr>
      <w:r w:rsidRPr="00685681">
        <w:rPr>
          <w:b/>
          <w:i/>
          <w:iCs/>
          <w:color w:val="000000"/>
          <w:lang w:bidi="he-IL"/>
        </w:rPr>
        <w:t>Source: Author Field Survey, 202</w:t>
      </w:r>
      <w:r>
        <w:rPr>
          <w:b/>
          <w:i/>
          <w:iCs/>
          <w:color w:val="000000"/>
          <w:lang w:bidi="he-IL"/>
        </w:rPr>
        <w:t>5</w:t>
      </w:r>
      <w:r w:rsidRPr="00685681">
        <w:rPr>
          <w:b/>
          <w:i/>
          <w:iCs/>
          <w:color w:val="000000"/>
          <w:lang w:bidi="he-IL"/>
        </w:rPr>
        <w:t xml:space="preserve"> </w:t>
      </w:r>
    </w:p>
    <w:p w:rsidR="00062DB5" w:rsidRPr="00685681" w:rsidRDefault="00062DB5" w:rsidP="00062DB5">
      <w:pPr>
        <w:pStyle w:val="Style"/>
        <w:spacing w:line="360" w:lineRule="auto"/>
        <w:ind w:left="105" w:right="9" w:firstLine="667"/>
        <w:jc w:val="both"/>
        <w:rPr>
          <w:color w:val="000000"/>
          <w:lang w:bidi="he-IL"/>
        </w:rPr>
      </w:pPr>
      <w:r w:rsidRPr="00685681">
        <w:rPr>
          <w:color w:val="000000"/>
          <w:lang w:bidi="he-IL"/>
        </w:rPr>
        <w:t xml:space="preserve">Table 4 above shows the responses of teacher and students on the availability of instructional materials for teaching and learning in English Language in selected secondary school in Ilorin West LGA, Kwara State. </w:t>
      </w:r>
    </w:p>
    <w:p w:rsidR="007D18E8" w:rsidRDefault="00062DB5" w:rsidP="00B61508">
      <w:pPr>
        <w:pStyle w:val="Style"/>
        <w:spacing w:line="480" w:lineRule="auto"/>
        <w:ind w:left="105" w:right="9" w:firstLine="667"/>
        <w:jc w:val="both"/>
        <w:rPr>
          <w:color w:val="000000"/>
          <w:lang w:bidi="he-IL"/>
        </w:rPr>
      </w:pPr>
      <w:r w:rsidRPr="00685681">
        <w:rPr>
          <w:color w:val="000000"/>
          <w:lang w:bidi="he-IL"/>
        </w:rPr>
        <w:t xml:space="preserve">The results shows that only few of the instructional materials listed i.e. chalkboard, adhesives, charts, pictures, textbooks and library are available in their school while the remaining instruction materials which includes , mobile materials, film stripped, slide projector, records player, tapes and rape recorder, radio, sound-stripe projector, television </w:t>
      </w:r>
      <w:r w:rsidRPr="00685681">
        <w:rPr>
          <w:color w:val="000000"/>
          <w:lang w:bidi="he-IL"/>
        </w:rPr>
        <w:lastRenderedPageBreak/>
        <w:t>and video tape recorder are not available for the teaching and learning of English Language in selected secondary school in Ilorin West LGA, Kwara State.</w:t>
      </w:r>
    </w:p>
    <w:p w:rsidR="00062DB5" w:rsidRPr="00685681" w:rsidRDefault="00062DB5" w:rsidP="00B61508">
      <w:pPr>
        <w:pStyle w:val="Style"/>
        <w:spacing w:line="480" w:lineRule="auto"/>
        <w:ind w:left="105" w:right="9"/>
        <w:jc w:val="both"/>
        <w:rPr>
          <w:color w:val="000000"/>
          <w:lang w:bidi="he-IL"/>
        </w:rPr>
      </w:pPr>
      <w:r w:rsidRPr="00685681">
        <w:rPr>
          <w:b/>
          <w:color w:val="000000"/>
          <w:lang w:bidi="he-IL"/>
        </w:rPr>
        <w:t>Research Question One:</w:t>
      </w:r>
      <w:r w:rsidRPr="00685681">
        <w:rPr>
          <w:color w:val="000000"/>
          <w:lang w:bidi="he-IL"/>
        </w:rPr>
        <w:t xml:space="preserve"> Does the use of instructional materials influence the learning of English Language? </w:t>
      </w:r>
    </w:p>
    <w:p w:rsidR="00062DB5" w:rsidRDefault="00062DB5" w:rsidP="00062DB5">
      <w:pPr>
        <w:pStyle w:val="Style"/>
        <w:spacing w:line="360" w:lineRule="auto"/>
        <w:ind w:left="105" w:right="9"/>
        <w:jc w:val="both"/>
        <w:rPr>
          <w:b/>
          <w:color w:val="000000"/>
          <w:lang w:bidi="he-IL"/>
        </w:rPr>
      </w:pPr>
      <w:r w:rsidRPr="00685681">
        <w:rPr>
          <w:b/>
          <w:color w:val="000000"/>
          <w:lang w:bidi="he-IL"/>
        </w:rPr>
        <w:t xml:space="preserve">Table </w:t>
      </w:r>
      <w:r>
        <w:rPr>
          <w:b/>
          <w:color w:val="000000"/>
          <w:lang w:bidi="he-IL"/>
        </w:rPr>
        <w:t>7</w:t>
      </w:r>
      <w:r w:rsidRPr="00685681">
        <w:rPr>
          <w:b/>
          <w:color w:val="000000"/>
          <w:lang w:bidi="he-IL"/>
        </w:rPr>
        <w:t xml:space="preserve">: Use of Instructional Materials for </w:t>
      </w:r>
      <w:r>
        <w:rPr>
          <w:b/>
          <w:color w:val="000000"/>
          <w:lang w:bidi="he-IL"/>
        </w:rPr>
        <w:t xml:space="preserve">the </w:t>
      </w:r>
      <w:r w:rsidRPr="00685681">
        <w:rPr>
          <w:b/>
          <w:color w:val="000000"/>
          <w:lang w:bidi="he-IL"/>
        </w:rPr>
        <w:t>Learning of English Language</w:t>
      </w:r>
    </w:p>
    <w:p w:rsidR="00062DB5" w:rsidRDefault="00062DB5" w:rsidP="00062DB5">
      <w:pPr>
        <w:pStyle w:val="Style"/>
        <w:spacing w:line="360" w:lineRule="auto"/>
        <w:ind w:left="105" w:right="9"/>
        <w:jc w:val="both"/>
        <w:rPr>
          <w:b/>
          <w:color w:val="000000"/>
          <w:lang w:bidi="he-IL"/>
        </w:rPr>
      </w:pPr>
      <w:r>
        <w:rPr>
          <w:b/>
          <w:color w:val="000000"/>
          <w:lang w:bidi="he-IL"/>
        </w:rPr>
        <w:t>N = 120</w:t>
      </w:r>
      <w:r w:rsidRPr="00685681">
        <w:rPr>
          <w:b/>
          <w:color w:val="000000"/>
          <w:lang w:bidi="he-IL"/>
        </w:rPr>
        <w:t xml:space="preserve"> </w:t>
      </w:r>
    </w:p>
    <w:tbl>
      <w:tblPr>
        <w:tblStyle w:val="TableGrid"/>
        <w:tblW w:w="0" w:type="auto"/>
        <w:tblInd w:w="105" w:type="dxa"/>
        <w:tblLook w:val="04A0" w:firstRow="1" w:lastRow="0" w:firstColumn="1" w:lastColumn="0" w:noHBand="0" w:noVBand="1"/>
      </w:tblPr>
      <w:tblGrid>
        <w:gridCol w:w="697"/>
        <w:gridCol w:w="3452"/>
        <w:gridCol w:w="743"/>
        <w:gridCol w:w="713"/>
        <w:gridCol w:w="713"/>
        <w:gridCol w:w="715"/>
        <w:gridCol w:w="718"/>
        <w:gridCol w:w="1144"/>
      </w:tblGrid>
      <w:tr w:rsidR="00062DB5" w:rsidTr="00561A6D">
        <w:tc>
          <w:tcPr>
            <w:tcW w:w="700" w:type="dxa"/>
          </w:tcPr>
          <w:p w:rsidR="00062DB5" w:rsidRDefault="00062DB5" w:rsidP="00561A6D">
            <w:pPr>
              <w:pStyle w:val="Style"/>
              <w:spacing w:line="360" w:lineRule="auto"/>
              <w:ind w:right="9"/>
              <w:jc w:val="center"/>
              <w:rPr>
                <w:b/>
                <w:color w:val="000000"/>
                <w:lang w:bidi="he-IL"/>
              </w:rPr>
            </w:pPr>
            <w:r>
              <w:rPr>
                <w:b/>
                <w:color w:val="000000"/>
                <w:lang w:bidi="he-IL"/>
              </w:rPr>
              <w:t>S/N</w:t>
            </w:r>
          </w:p>
        </w:tc>
        <w:tc>
          <w:tcPr>
            <w:tcW w:w="3510" w:type="dxa"/>
          </w:tcPr>
          <w:p w:rsidR="00062DB5" w:rsidRDefault="00062DB5" w:rsidP="00561A6D">
            <w:pPr>
              <w:pStyle w:val="Style"/>
              <w:spacing w:line="360" w:lineRule="auto"/>
              <w:ind w:right="9"/>
              <w:jc w:val="center"/>
              <w:rPr>
                <w:b/>
                <w:color w:val="000000"/>
                <w:lang w:bidi="he-IL"/>
              </w:rPr>
            </w:pPr>
            <w:r>
              <w:rPr>
                <w:b/>
                <w:color w:val="000000"/>
                <w:lang w:bidi="he-IL"/>
              </w:rPr>
              <w:t>ITEMS</w:t>
            </w:r>
          </w:p>
        </w:tc>
        <w:tc>
          <w:tcPr>
            <w:tcW w:w="749" w:type="dxa"/>
          </w:tcPr>
          <w:p w:rsidR="00062DB5" w:rsidRDefault="00062DB5" w:rsidP="00561A6D">
            <w:pPr>
              <w:pStyle w:val="Style"/>
              <w:spacing w:line="360" w:lineRule="auto"/>
              <w:ind w:right="9"/>
              <w:jc w:val="center"/>
              <w:rPr>
                <w:b/>
                <w:color w:val="000000"/>
                <w:lang w:bidi="he-IL"/>
              </w:rPr>
            </w:pPr>
            <w:r>
              <w:rPr>
                <w:b/>
                <w:color w:val="000000"/>
                <w:lang w:bidi="he-IL"/>
              </w:rPr>
              <w:t>SA</w:t>
            </w:r>
          </w:p>
        </w:tc>
        <w:tc>
          <w:tcPr>
            <w:tcW w:w="720" w:type="dxa"/>
          </w:tcPr>
          <w:p w:rsidR="00062DB5" w:rsidRDefault="00062DB5" w:rsidP="00561A6D">
            <w:pPr>
              <w:pStyle w:val="Style"/>
              <w:spacing w:line="360" w:lineRule="auto"/>
              <w:ind w:right="9"/>
              <w:jc w:val="center"/>
              <w:rPr>
                <w:b/>
                <w:color w:val="000000"/>
                <w:lang w:bidi="he-IL"/>
              </w:rPr>
            </w:pPr>
            <w:r>
              <w:rPr>
                <w:b/>
                <w:color w:val="000000"/>
                <w:lang w:bidi="he-IL"/>
              </w:rPr>
              <w:t>A</w:t>
            </w:r>
          </w:p>
        </w:tc>
        <w:tc>
          <w:tcPr>
            <w:tcW w:w="720" w:type="dxa"/>
          </w:tcPr>
          <w:p w:rsidR="00062DB5" w:rsidRDefault="00062DB5" w:rsidP="00561A6D">
            <w:pPr>
              <w:pStyle w:val="Style"/>
              <w:spacing w:line="360" w:lineRule="auto"/>
              <w:ind w:right="9"/>
              <w:jc w:val="center"/>
              <w:rPr>
                <w:b/>
                <w:color w:val="000000"/>
                <w:lang w:bidi="he-IL"/>
              </w:rPr>
            </w:pPr>
            <w:r>
              <w:rPr>
                <w:b/>
                <w:color w:val="000000"/>
                <w:lang w:bidi="he-IL"/>
              </w:rPr>
              <w:t>D</w:t>
            </w:r>
          </w:p>
        </w:tc>
        <w:tc>
          <w:tcPr>
            <w:tcW w:w="720" w:type="dxa"/>
          </w:tcPr>
          <w:p w:rsidR="00062DB5" w:rsidRDefault="00062DB5" w:rsidP="00561A6D">
            <w:pPr>
              <w:pStyle w:val="Style"/>
              <w:spacing w:line="360" w:lineRule="auto"/>
              <w:ind w:right="9"/>
              <w:jc w:val="center"/>
              <w:rPr>
                <w:b/>
                <w:color w:val="000000"/>
                <w:lang w:bidi="he-IL"/>
              </w:rPr>
            </w:pPr>
            <w:r>
              <w:rPr>
                <w:b/>
                <w:color w:val="000000"/>
                <w:lang w:bidi="he-IL"/>
              </w:rPr>
              <w:t>SD</w:t>
            </w:r>
          </w:p>
        </w:tc>
        <w:tc>
          <w:tcPr>
            <w:tcW w:w="720" w:type="dxa"/>
          </w:tcPr>
          <w:p w:rsidR="00062DB5" w:rsidRDefault="00704488" w:rsidP="00561A6D">
            <w:pPr>
              <w:pStyle w:val="Style"/>
              <w:spacing w:line="360" w:lineRule="auto"/>
              <w:ind w:right="9"/>
              <w:jc w:val="center"/>
              <w:rPr>
                <w:b/>
                <w:color w:val="000000"/>
                <w:lang w:bidi="he-IL"/>
              </w:rPr>
            </w:pPr>
            <m:oMathPara>
              <m:oMath>
                <m:acc>
                  <m:accPr>
                    <m:chr m:val="̅"/>
                    <m:ctrlPr>
                      <w:rPr>
                        <w:rFonts w:ascii="Cambria Math" w:hAnsi="Cambria Math"/>
                        <w:b/>
                        <w:i/>
                        <w:color w:val="000000"/>
                        <w:lang w:bidi="he-IL"/>
                      </w:rPr>
                    </m:ctrlPr>
                  </m:accPr>
                  <m:e>
                    <m:r>
                      <m:rPr>
                        <m:sty m:val="bi"/>
                      </m:rPr>
                      <w:rPr>
                        <w:rFonts w:ascii="Cambria Math" w:hAnsi="Cambria Math"/>
                        <w:color w:val="000000"/>
                        <w:lang w:bidi="he-IL"/>
                      </w:rPr>
                      <m:t>x</m:t>
                    </m:r>
                  </m:e>
                </m:acc>
              </m:oMath>
            </m:oMathPara>
          </w:p>
        </w:tc>
        <w:tc>
          <w:tcPr>
            <w:tcW w:w="1145" w:type="dxa"/>
          </w:tcPr>
          <w:p w:rsidR="00062DB5" w:rsidRDefault="00062DB5" w:rsidP="00561A6D">
            <w:pPr>
              <w:pStyle w:val="Style"/>
              <w:spacing w:line="360" w:lineRule="auto"/>
              <w:ind w:right="9"/>
              <w:jc w:val="center"/>
              <w:rPr>
                <w:b/>
                <w:color w:val="000000"/>
                <w:lang w:bidi="he-IL"/>
              </w:rPr>
            </w:pPr>
            <w:r>
              <w:rPr>
                <w:b/>
                <w:color w:val="000000"/>
                <w:lang w:bidi="he-IL"/>
              </w:rPr>
              <w:t>Decision</w:t>
            </w:r>
          </w:p>
        </w:tc>
      </w:tr>
      <w:tr w:rsidR="00062DB5" w:rsidTr="00561A6D">
        <w:tc>
          <w:tcPr>
            <w:tcW w:w="700" w:type="dxa"/>
          </w:tcPr>
          <w:p w:rsidR="00062DB5" w:rsidRPr="005271B5" w:rsidRDefault="00062DB5" w:rsidP="00260D54">
            <w:pPr>
              <w:pStyle w:val="Style"/>
              <w:ind w:right="14"/>
              <w:jc w:val="both"/>
              <w:rPr>
                <w:bCs/>
                <w:color w:val="000000"/>
                <w:lang w:bidi="he-IL"/>
              </w:rPr>
            </w:pPr>
            <w:r>
              <w:rPr>
                <w:bCs/>
                <w:color w:val="000000"/>
                <w:lang w:bidi="he-IL"/>
              </w:rPr>
              <w:t>1.</w:t>
            </w:r>
          </w:p>
        </w:tc>
        <w:tc>
          <w:tcPr>
            <w:tcW w:w="3510" w:type="dxa"/>
          </w:tcPr>
          <w:p w:rsidR="00062DB5" w:rsidRPr="005271B5" w:rsidRDefault="00062DB5" w:rsidP="00260D54">
            <w:pPr>
              <w:pStyle w:val="Style"/>
              <w:ind w:right="14"/>
              <w:jc w:val="both"/>
              <w:rPr>
                <w:bCs/>
                <w:color w:val="000000"/>
                <w:lang w:bidi="he-IL"/>
              </w:rPr>
            </w:pPr>
            <w:r w:rsidRPr="00685681">
              <w:rPr>
                <w:color w:val="000000" w:themeColor="text1"/>
              </w:rPr>
              <w:t>Instruction material influence the learning of English Language</w:t>
            </w:r>
          </w:p>
        </w:tc>
        <w:tc>
          <w:tcPr>
            <w:tcW w:w="749" w:type="dxa"/>
          </w:tcPr>
          <w:p w:rsidR="00062DB5" w:rsidRPr="005271B5" w:rsidRDefault="00062DB5" w:rsidP="00260D54">
            <w:pPr>
              <w:pStyle w:val="Style"/>
              <w:ind w:right="14"/>
              <w:jc w:val="both"/>
              <w:rPr>
                <w:bCs/>
                <w:color w:val="000000"/>
                <w:lang w:bidi="he-IL"/>
              </w:rPr>
            </w:pPr>
            <w:r>
              <w:rPr>
                <w:bCs/>
                <w:color w:val="000000"/>
                <w:lang w:bidi="he-IL"/>
              </w:rPr>
              <w:t>32</w:t>
            </w:r>
          </w:p>
        </w:tc>
        <w:tc>
          <w:tcPr>
            <w:tcW w:w="720" w:type="dxa"/>
          </w:tcPr>
          <w:p w:rsidR="00062DB5" w:rsidRPr="005271B5" w:rsidRDefault="00062DB5" w:rsidP="00260D54">
            <w:pPr>
              <w:pStyle w:val="Style"/>
              <w:ind w:right="14"/>
              <w:jc w:val="both"/>
              <w:rPr>
                <w:bCs/>
                <w:color w:val="000000"/>
                <w:lang w:bidi="he-IL"/>
              </w:rPr>
            </w:pPr>
            <w:r>
              <w:rPr>
                <w:bCs/>
                <w:color w:val="000000"/>
                <w:lang w:bidi="he-IL"/>
              </w:rPr>
              <w:t>48</w:t>
            </w:r>
          </w:p>
        </w:tc>
        <w:tc>
          <w:tcPr>
            <w:tcW w:w="720" w:type="dxa"/>
          </w:tcPr>
          <w:p w:rsidR="00062DB5" w:rsidRPr="005271B5" w:rsidRDefault="00062DB5" w:rsidP="00260D54">
            <w:pPr>
              <w:pStyle w:val="Style"/>
              <w:ind w:right="14"/>
              <w:jc w:val="both"/>
              <w:rPr>
                <w:bCs/>
                <w:color w:val="000000"/>
                <w:lang w:bidi="he-IL"/>
              </w:rPr>
            </w:pPr>
            <w:r>
              <w:rPr>
                <w:bCs/>
                <w:color w:val="000000"/>
                <w:lang w:bidi="he-IL"/>
              </w:rPr>
              <w:t>22</w:t>
            </w:r>
          </w:p>
        </w:tc>
        <w:tc>
          <w:tcPr>
            <w:tcW w:w="720" w:type="dxa"/>
          </w:tcPr>
          <w:p w:rsidR="00062DB5" w:rsidRPr="005271B5" w:rsidRDefault="00062DB5" w:rsidP="00260D54">
            <w:pPr>
              <w:pStyle w:val="Style"/>
              <w:ind w:right="14"/>
              <w:jc w:val="both"/>
              <w:rPr>
                <w:bCs/>
                <w:color w:val="000000"/>
                <w:lang w:bidi="he-IL"/>
              </w:rPr>
            </w:pPr>
            <w:r>
              <w:rPr>
                <w:bCs/>
                <w:color w:val="000000"/>
                <w:lang w:bidi="he-IL"/>
              </w:rPr>
              <w:t>18</w:t>
            </w:r>
          </w:p>
        </w:tc>
        <w:tc>
          <w:tcPr>
            <w:tcW w:w="720" w:type="dxa"/>
          </w:tcPr>
          <w:p w:rsidR="00062DB5" w:rsidRPr="005271B5" w:rsidRDefault="00062DB5" w:rsidP="00260D54">
            <w:pPr>
              <w:pStyle w:val="Style"/>
              <w:ind w:right="14"/>
              <w:jc w:val="both"/>
              <w:rPr>
                <w:bCs/>
                <w:color w:val="000000"/>
                <w:lang w:bidi="he-IL"/>
              </w:rPr>
            </w:pPr>
            <w:r>
              <w:rPr>
                <w:bCs/>
                <w:color w:val="000000"/>
                <w:lang w:bidi="he-IL"/>
              </w:rPr>
              <w:t>2.85</w:t>
            </w:r>
          </w:p>
        </w:tc>
        <w:tc>
          <w:tcPr>
            <w:tcW w:w="1145" w:type="dxa"/>
          </w:tcPr>
          <w:p w:rsidR="00062DB5" w:rsidRPr="005271B5" w:rsidRDefault="00062DB5" w:rsidP="00260D54">
            <w:pPr>
              <w:pStyle w:val="Style"/>
              <w:ind w:right="14"/>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260D54">
            <w:pPr>
              <w:pStyle w:val="Style"/>
              <w:ind w:right="14"/>
              <w:jc w:val="both"/>
              <w:rPr>
                <w:bCs/>
                <w:color w:val="000000"/>
                <w:lang w:bidi="he-IL"/>
              </w:rPr>
            </w:pPr>
            <w:r>
              <w:rPr>
                <w:bCs/>
                <w:color w:val="000000"/>
                <w:lang w:bidi="he-IL"/>
              </w:rPr>
              <w:t>2.</w:t>
            </w:r>
          </w:p>
        </w:tc>
        <w:tc>
          <w:tcPr>
            <w:tcW w:w="3510" w:type="dxa"/>
          </w:tcPr>
          <w:p w:rsidR="00062DB5" w:rsidRPr="005271B5" w:rsidRDefault="00062DB5" w:rsidP="00260D54">
            <w:pPr>
              <w:pStyle w:val="Style"/>
              <w:ind w:right="14"/>
              <w:jc w:val="both"/>
              <w:rPr>
                <w:bCs/>
                <w:color w:val="000000"/>
                <w:lang w:bidi="he-IL"/>
              </w:rPr>
            </w:pPr>
            <w:r w:rsidRPr="00685681">
              <w:rPr>
                <w:color w:val="000000" w:themeColor="text1"/>
              </w:rPr>
              <w:t>Using instructional material is not a waste of time and will only stimulate learning</w:t>
            </w:r>
          </w:p>
        </w:tc>
        <w:tc>
          <w:tcPr>
            <w:tcW w:w="749" w:type="dxa"/>
          </w:tcPr>
          <w:p w:rsidR="00062DB5" w:rsidRPr="005271B5" w:rsidRDefault="00062DB5" w:rsidP="00260D54">
            <w:pPr>
              <w:pStyle w:val="Style"/>
              <w:ind w:right="14"/>
              <w:jc w:val="both"/>
              <w:rPr>
                <w:bCs/>
                <w:color w:val="000000"/>
                <w:lang w:bidi="he-IL"/>
              </w:rPr>
            </w:pPr>
            <w:r>
              <w:rPr>
                <w:bCs/>
                <w:color w:val="000000"/>
                <w:lang w:bidi="he-IL"/>
              </w:rPr>
              <w:t>40</w:t>
            </w:r>
          </w:p>
        </w:tc>
        <w:tc>
          <w:tcPr>
            <w:tcW w:w="720" w:type="dxa"/>
          </w:tcPr>
          <w:p w:rsidR="00062DB5" w:rsidRPr="005271B5" w:rsidRDefault="00062DB5" w:rsidP="00260D54">
            <w:pPr>
              <w:pStyle w:val="Style"/>
              <w:ind w:right="14"/>
              <w:jc w:val="both"/>
              <w:rPr>
                <w:bCs/>
                <w:color w:val="000000"/>
                <w:lang w:bidi="he-IL"/>
              </w:rPr>
            </w:pPr>
            <w:r>
              <w:rPr>
                <w:bCs/>
                <w:color w:val="000000"/>
                <w:lang w:bidi="he-IL"/>
              </w:rPr>
              <w:t>57</w:t>
            </w:r>
          </w:p>
        </w:tc>
        <w:tc>
          <w:tcPr>
            <w:tcW w:w="720" w:type="dxa"/>
          </w:tcPr>
          <w:p w:rsidR="00062DB5" w:rsidRPr="005271B5" w:rsidRDefault="00062DB5" w:rsidP="00260D54">
            <w:pPr>
              <w:pStyle w:val="Style"/>
              <w:ind w:right="14"/>
              <w:jc w:val="both"/>
              <w:rPr>
                <w:bCs/>
                <w:color w:val="000000"/>
                <w:lang w:bidi="he-IL"/>
              </w:rPr>
            </w:pPr>
            <w:r>
              <w:rPr>
                <w:bCs/>
                <w:color w:val="000000"/>
                <w:lang w:bidi="he-IL"/>
              </w:rPr>
              <w:t>9</w:t>
            </w:r>
          </w:p>
        </w:tc>
        <w:tc>
          <w:tcPr>
            <w:tcW w:w="720" w:type="dxa"/>
          </w:tcPr>
          <w:p w:rsidR="00062DB5" w:rsidRPr="005271B5" w:rsidRDefault="00062DB5" w:rsidP="00260D54">
            <w:pPr>
              <w:pStyle w:val="Style"/>
              <w:ind w:right="14"/>
              <w:jc w:val="both"/>
              <w:rPr>
                <w:bCs/>
                <w:color w:val="000000"/>
                <w:lang w:bidi="he-IL"/>
              </w:rPr>
            </w:pPr>
            <w:r>
              <w:rPr>
                <w:bCs/>
                <w:color w:val="000000"/>
                <w:lang w:bidi="he-IL"/>
              </w:rPr>
              <w:t>13</w:t>
            </w:r>
          </w:p>
        </w:tc>
        <w:tc>
          <w:tcPr>
            <w:tcW w:w="720" w:type="dxa"/>
          </w:tcPr>
          <w:p w:rsidR="00062DB5" w:rsidRPr="005271B5" w:rsidRDefault="00062DB5" w:rsidP="00260D54">
            <w:pPr>
              <w:pStyle w:val="Style"/>
              <w:ind w:right="14"/>
              <w:jc w:val="both"/>
              <w:rPr>
                <w:bCs/>
                <w:color w:val="000000"/>
                <w:lang w:bidi="he-IL"/>
              </w:rPr>
            </w:pPr>
            <w:r>
              <w:rPr>
                <w:bCs/>
                <w:color w:val="000000"/>
                <w:lang w:bidi="he-IL"/>
              </w:rPr>
              <w:t>3.02</w:t>
            </w:r>
          </w:p>
        </w:tc>
        <w:tc>
          <w:tcPr>
            <w:tcW w:w="1145" w:type="dxa"/>
          </w:tcPr>
          <w:p w:rsidR="00062DB5" w:rsidRPr="005271B5" w:rsidRDefault="00062DB5" w:rsidP="00260D54">
            <w:pPr>
              <w:pStyle w:val="Style"/>
              <w:ind w:right="14"/>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260D54">
            <w:pPr>
              <w:pStyle w:val="Style"/>
              <w:ind w:right="14"/>
              <w:jc w:val="both"/>
              <w:rPr>
                <w:bCs/>
                <w:color w:val="000000"/>
                <w:lang w:bidi="he-IL"/>
              </w:rPr>
            </w:pPr>
            <w:r>
              <w:rPr>
                <w:bCs/>
                <w:color w:val="000000"/>
                <w:lang w:bidi="he-IL"/>
              </w:rPr>
              <w:t>3.</w:t>
            </w:r>
          </w:p>
        </w:tc>
        <w:tc>
          <w:tcPr>
            <w:tcW w:w="3510" w:type="dxa"/>
          </w:tcPr>
          <w:p w:rsidR="00062DB5" w:rsidRPr="005271B5" w:rsidRDefault="00062DB5" w:rsidP="00260D54">
            <w:pPr>
              <w:pStyle w:val="Style"/>
              <w:ind w:right="14"/>
              <w:jc w:val="both"/>
              <w:rPr>
                <w:bCs/>
                <w:color w:val="000000"/>
                <w:lang w:bidi="he-IL"/>
              </w:rPr>
            </w:pPr>
            <w:r w:rsidRPr="00685681">
              <w:rPr>
                <w:color w:val="000000" w:themeColor="text1"/>
              </w:rPr>
              <w:t>The use of instructional material for classroom instruction bolster</w:t>
            </w:r>
            <w:r>
              <w:rPr>
                <w:color w:val="000000" w:themeColor="text1"/>
              </w:rPr>
              <w:t>s</w:t>
            </w:r>
            <w:r w:rsidRPr="00685681">
              <w:rPr>
                <w:color w:val="000000" w:themeColor="text1"/>
              </w:rPr>
              <w:t xml:space="preserve"> the cognitive abilities of students</w:t>
            </w:r>
          </w:p>
        </w:tc>
        <w:tc>
          <w:tcPr>
            <w:tcW w:w="749" w:type="dxa"/>
          </w:tcPr>
          <w:p w:rsidR="00062DB5" w:rsidRPr="005271B5" w:rsidRDefault="00062DB5" w:rsidP="00260D54">
            <w:pPr>
              <w:pStyle w:val="Style"/>
              <w:ind w:right="14"/>
              <w:jc w:val="both"/>
              <w:rPr>
                <w:bCs/>
                <w:color w:val="000000"/>
                <w:lang w:bidi="he-IL"/>
              </w:rPr>
            </w:pPr>
            <w:r>
              <w:rPr>
                <w:bCs/>
                <w:color w:val="000000"/>
                <w:lang w:bidi="he-IL"/>
              </w:rPr>
              <w:t>45</w:t>
            </w:r>
          </w:p>
        </w:tc>
        <w:tc>
          <w:tcPr>
            <w:tcW w:w="720" w:type="dxa"/>
          </w:tcPr>
          <w:p w:rsidR="00062DB5" w:rsidRPr="005271B5" w:rsidRDefault="00062DB5" w:rsidP="00260D54">
            <w:pPr>
              <w:pStyle w:val="Style"/>
              <w:ind w:right="14"/>
              <w:jc w:val="both"/>
              <w:rPr>
                <w:bCs/>
                <w:color w:val="000000"/>
                <w:lang w:bidi="he-IL"/>
              </w:rPr>
            </w:pPr>
            <w:r>
              <w:rPr>
                <w:bCs/>
                <w:color w:val="000000"/>
                <w:lang w:bidi="he-IL"/>
              </w:rPr>
              <w:t>40</w:t>
            </w:r>
          </w:p>
        </w:tc>
        <w:tc>
          <w:tcPr>
            <w:tcW w:w="720" w:type="dxa"/>
          </w:tcPr>
          <w:p w:rsidR="00062DB5" w:rsidRPr="005271B5" w:rsidRDefault="00062DB5" w:rsidP="00260D54">
            <w:pPr>
              <w:pStyle w:val="Style"/>
              <w:ind w:right="14"/>
              <w:jc w:val="both"/>
              <w:rPr>
                <w:bCs/>
                <w:color w:val="000000"/>
                <w:lang w:bidi="he-IL"/>
              </w:rPr>
            </w:pPr>
            <w:r>
              <w:rPr>
                <w:bCs/>
                <w:color w:val="000000"/>
                <w:lang w:bidi="he-IL"/>
              </w:rPr>
              <w:t>17</w:t>
            </w:r>
          </w:p>
        </w:tc>
        <w:tc>
          <w:tcPr>
            <w:tcW w:w="720" w:type="dxa"/>
          </w:tcPr>
          <w:p w:rsidR="00062DB5" w:rsidRPr="005271B5" w:rsidRDefault="00062DB5" w:rsidP="00260D54">
            <w:pPr>
              <w:pStyle w:val="Style"/>
              <w:ind w:right="14"/>
              <w:jc w:val="both"/>
              <w:rPr>
                <w:bCs/>
                <w:color w:val="000000"/>
                <w:lang w:bidi="he-IL"/>
              </w:rPr>
            </w:pPr>
            <w:r>
              <w:rPr>
                <w:bCs/>
                <w:color w:val="000000"/>
                <w:lang w:bidi="he-IL"/>
              </w:rPr>
              <w:t>18</w:t>
            </w:r>
          </w:p>
        </w:tc>
        <w:tc>
          <w:tcPr>
            <w:tcW w:w="720" w:type="dxa"/>
          </w:tcPr>
          <w:p w:rsidR="00062DB5" w:rsidRPr="005271B5" w:rsidRDefault="00062DB5" w:rsidP="00260D54">
            <w:pPr>
              <w:pStyle w:val="Style"/>
              <w:ind w:right="14"/>
              <w:jc w:val="both"/>
              <w:rPr>
                <w:bCs/>
                <w:color w:val="000000"/>
                <w:lang w:bidi="he-IL"/>
              </w:rPr>
            </w:pPr>
            <w:r>
              <w:rPr>
                <w:bCs/>
                <w:color w:val="000000"/>
                <w:lang w:bidi="he-IL"/>
              </w:rPr>
              <w:t>2.93</w:t>
            </w:r>
          </w:p>
        </w:tc>
        <w:tc>
          <w:tcPr>
            <w:tcW w:w="1145" w:type="dxa"/>
          </w:tcPr>
          <w:p w:rsidR="00062DB5" w:rsidRPr="005271B5" w:rsidRDefault="00062DB5" w:rsidP="00260D54">
            <w:pPr>
              <w:pStyle w:val="Style"/>
              <w:ind w:right="14"/>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260D54">
            <w:pPr>
              <w:pStyle w:val="Style"/>
              <w:ind w:right="14"/>
              <w:jc w:val="both"/>
              <w:rPr>
                <w:bCs/>
                <w:color w:val="000000"/>
                <w:lang w:bidi="he-IL"/>
              </w:rPr>
            </w:pPr>
            <w:r>
              <w:rPr>
                <w:bCs/>
                <w:color w:val="000000"/>
                <w:lang w:bidi="he-IL"/>
              </w:rPr>
              <w:t>4.</w:t>
            </w:r>
          </w:p>
        </w:tc>
        <w:tc>
          <w:tcPr>
            <w:tcW w:w="3510" w:type="dxa"/>
          </w:tcPr>
          <w:p w:rsidR="00062DB5" w:rsidRPr="005271B5" w:rsidRDefault="00062DB5" w:rsidP="00260D54">
            <w:pPr>
              <w:pStyle w:val="Style"/>
              <w:ind w:right="14"/>
              <w:jc w:val="both"/>
              <w:rPr>
                <w:bCs/>
                <w:color w:val="000000"/>
                <w:lang w:bidi="he-IL"/>
              </w:rPr>
            </w:pPr>
            <w:r w:rsidRPr="00685681">
              <w:rPr>
                <w:color w:val="000000" w:themeColor="text1"/>
              </w:rPr>
              <w:t>Using instructional materials facilitate and make learning activities easy, lively and concrete.</w:t>
            </w:r>
          </w:p>
        </w:tc>
        <w:tc>
          <w:tcPr>
            <w:tcW w:w="749" w:type="dxa"/>
          </w:tcPr>
          <w:p w:rsidR="00062DB5" w:rsidRPr="005271B5" w:rsidRDefault="00062DB5" w:rsidP="00260D54">
            <w:pPr>
              <w:pStyle w:val="Style"/>
              <w:ind w:right="14"/>
              <w:jc w:val="both"/>
              <w:rPr>
                <w:bCs/>
                <w:color w:val="000000"/>
                <w:lang w:bidi="he-IL"/>
              </w:rPr>
            </w:pPr>
            <w:r>
              <w:rPr>
                <w:bCs/>
                <w:color w:val="000000"/>
                <w:lang w:bidi="he-IL"/>
              </w:rPr>
              <w:t>52</w:t>
            </w:r>
          </w:p>
        </w:tc>
        <w:tc>
          <w:tcPr>
            <w:tcW w:w="720" w:type="dxa"/>
          </w:tcPr>
          <w:p w:rsidR="00062DB5" w:rsidRPr="005271B5" w:rsidRDefault="00062DB5" w:rsidP="00260D54">
            <w:pPr>
              <w:pStyle w:val="Style"/>
              <w:ind w:right="14"/>
              <w:jc w:val="both"/>
              <w:rPr>
                <w:bCs/>
                <w:color w:val="000000"/>
                <w:lang w:bidi="he-IL"/>
              </w:rPr>
            </w:pPr>
            <w:r>
              <w:rPr>
                <w:bCs/>
                <w:color w:val="000000"/>
                <w:lang w:bidi="he-IL"/>
              </w:rPr>
              <w:t>58</w:t>
            </w:r>
          </w:p>
        </w:tc>
        <w:tc>
          <w:tcPr>
            <w:tcW w:w="720" w:type="dxa"/>
          </w:tcPr>
          <w:p w:rsidR="00062DB5" w:rsidRPr="005271B5" w:rsidRDefault="00062DB5" w:rsidP="00260D54">
            <w:pPr>
              <w:pStyle w:val="Style"/>
              <w:ind w:right="14"/>
              <w:jc w:val="both"/>
              <w:rPr>
                <w:bCs/>
                <w:color w:val="000000"/>
                <w:lang w:bidi="he-IL"/>
              </w:rPr>
            </w:pPr>
            <w:r>
              <w:rPr>
                <w:bCs/>
                <w:color w:val="000000"/>
                <w:lang w:bidi="he-IL"/>
              </w:rPr>
              <w:t>4</w:t>
            </w:r>
          </w:p>
        </w:tc>
        <w:tc>
          <w:tcPr>
            <w:tcW w:w="720" w:type="dxa"/>
          </w:tcPr>
          <w:p w:rsidR="00062DB5" w:rsidRPr="005271B5" w:rsidRDefault="00062DB5" w:rsidP="00260D54">
            <w:pPr>
              <w:pStyle w:val="Style"/>
              <w:ind w:right="14"/>
              <w:jc w:val="both"/>
              <w:rPr>
                <w:bCs/>
                <w:color w:val="000000"/>
                <w:lang w:bidi="he-IL"/>
              </w:rPr>
            </w:pPr>
            <w:r>
              <w:rPr>
                <w:bCs/>
                <w:color w:val="000000"/>
                <w:lang w:bidi="he-IL"/>
              </w:rPr>
              <w:t>6</w:t>
            </w:r>
          </w:p>
        </w:tc>
        <w:tc>
          <w:tcPr>
            <w:tcW w:w="720" w:type="dxa"/>
          </w:tcPr>
          <w:p w:rsidR="00062DB5" w:rsidRPr="005271B5" w:rsidRDefault="00062DB5" w:rsidP="00260D54">
            <w:pPr>
              <w:pStyle w:val="Style"/>
              <w:ind w:right="14"/>
              <w:jc w:val="both"/>
              <w:rPr>
                <w:bCs/>
                <w:color w:val="000000"/>
                <w:lang w:bidi="he-IL"/>
              </w:rPr>
            </w:pPr>
            <w:r>
              <w:rPr>
                <w:bCs/>
                <w:color w:val="000000"/>
                <w:lang w:bidi="he-IL"/>
              </w:rPr>
              <w:t>3.3</w:t>
            </w:r>
          </w:p>
        </w:tc>
        <w:tc>
          <w:tcPr>
            <w:tcW w:w="1145" w:type="dxa"/>
          </w:tcPr>
          <w:p w:rsidR="00062DB5" w:rsidRPr="005271B5" w:rsidRDefault="00062DB5" w:rsidP="00260D54">
            <w:pPr>
              <w:pStyle w:val="Style"/>
              <w:ind w:right="14"/>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260D54">
            <w:pPr>
              <w:pStyle w:val="Style"/>
              <w:ind w:right="14"/>
              <w:jc w:val="both"/>
              <w:rPr>
                <w:bCs/>
                <w:color w:val="000000"/>
                <w:lang w:bidi="he-IL"/>
              </w:rPr>
            </w:pPr>
            <w:r>
              <w:rPr>
                <w:bCs/>
                <w:color w:val="000000"/>
                <w:lang w:bidi="he-IL"/>
              </w:rPr>
              <w:t>5.</w:t>
            </w:r>
          </w:p>
        </w:tc>
        <w:tc>
          <w:tcPr>
            <w:tcW w:w="3510" w:type="dxa"/>
          </w:tcPr>
          <w:p w:rsidR="00062DB5" w:rsidRPr="005271B5" w:rsidRDefault="00062DB5" w:rsidP="00260D54">
            <w:pPr>
              <w:pStyle w:val="Style"/>
              <w:ind w:right="14"/>
              <w:jc w:val="both"/>
              <w:rPr>
                <w:bCs/>
                <w:color w:val="000000"/>
                <w:lang w:bidi="he-IL"/>
              </w:rPr>
            </w:pPr>
            <w:r w:rsidRPr="00685681">
              <w:rPr>
                <w:color w:val="000000" w:themeColor="text1"/>
              </w:rPr>
              <w:t>Visual material stimulate</w:t>
            </w:r>
            <w:r>
              <w:rPr>
                <w:color w:val="000000" w:themeColor="text1"/>
              </w:rPr>
              <w:t>s</w:t>
            </w:r>
            <w:r w:rsidRPr="00685681">
              <w:rPr>
                <w:color w:val="000000" w:themeColor="text1"/>
              </w:rPr>
              <w:t xml:space="preserve"> learning than audio material</w:t>
            </w:r>
          </w:p>
        </w:tc>
        <w:tc>
          <w:tcPr>
            <w:tcW w:w="749" w:type="dxa"/>
          </w:tcPr>
          <w:p w:rsidR="00062DB5" w:rsidRPr="005271B5" w:rsidRDefault="00062DB5" w:rsidP="00260D54">
            <w:pPr>
              <w:pStyle w:val="Style"/>
              <w:ind w:right="14"/>
              <w:jc w:val="both"/>
              <w:rPr>
                <w:bCs/>
                <w:color w:val="000000"/>
                <w:lang w:bidi="he-IL"/>
              </w:rPr>
            </w:pPr>
            <w:r>
              <w:rPr>
                <w:bCs/>
                <w:color w:val="000000"/>
                <w:lang w:bidi="he-IL"/>
              </w:rPr>
              <w:t>64</w:t>
            </w:r>
          </w:p>
        </w:tc>
        <w:tc>
          <w:tcPr>
            <w:tcW w:w="720" w:type="dxa"/>
          </w:tcPr>
          <w:p w:rsidR="00062DB5" w:rsidRPr="005271B5" w:rsidRDefault="00062DB5" w:rsidP="00260D54">
            <w:pPr>
              <w:pStyle w:val="Style"/>
              <w:ind w:right="14"/>
              <w:jc w:val="both"/>
              <w:rPr>
                <w:bCs/>
                <w:color w:val="000000"/>
                <w:lang w:bidi="he-IL"/>
              </w:rPr>
            </w:pPr>
            <w:r>
              <w:rPr>
                <w:bCs/>
                <w:color w:val="000000"/>
                <w:lang w:bidi="he-IL"/>
              </w:rPr>
              <w:t>49</w:t>
            </w:r>
          </w:p>
        </w:tc>
        <w:tc>
          <w:tcPr>
            <w:tcW w:w="720" w:type="dxa"/>
          </w:tcPr>
          <w:p w:rsidR="00062DB5" w:rsidRPr="005271B5" w:rsidRDefault="00062DB5" w:rsidP="00260D54">
            <w:pPr>
              <w:pStyle w:val="Style"/>
              <w:ind w:right="14"/>
              <w:jc w:val="both"/>
              <w:rPr>
                <w:bCs/>
                <w:color w:val="000000"/>
                <w:lang w:bidi="he-IL"/>
              </w:rPr>
            </w:pPr>
            <w:r>
              <w:rPr>
                <w:bCs/>
                <w:color w:val="000000"/>
                <w:lang w:bidi="he-IL"/>
              </w:rPr>
              <w:t>5</w:t>
            </w:r>
          </w:p>
        </w:tc>
        <w:tc>
          <w:tcPr>
            <w:tcW w:w="720" w:type="dxa"/>
          </w:tcPr>
          <w:p w:rsidR="00062DB5" w:rsidRPr="005271B5" w:rsidRDefault="00062DB5" w:rsidP="00260D54">
            <w:pPr>
              <w:pStyle w:val="Style"/>
              <w:ind w:right="14"/>
              <w:jc w:val="both"/>
              <w:rPr>
                <w:bCs/>
                <w:color w:val="000000"/>
                <w:lang w:bidi="he-IL"/>
              </w:rPr>
            </w:pPr>
            <w:r>
              <w:rPr>
                <w:bCs/>
                <w:color w:val="000000"/>
                <w:lang w:bidi="he-IL"/>
              </w:rPr>
              <w:t>2</w:t>
            </w:r>
          </w:p>
        </w:tc>
        <w:tc>
          <w:tcPr>
            <w:tcW w:w="720" w:type="dxa"/>
          </w:tcPr>
          <w:p w:rsidR="00062DB5" w:rsidRPr="005271B5" w:rsidRDefault="00062DB5" w:rsidP="00260D54">
            <w:pPr>
              <w:pStyle w:val="Style"/>
              <w:ind w:right="14"/>
              <w:jc w:val="both"/>
              <w:rPr>
                <w:bCs/>
                <w:color w:val="000000"/>
                <w:lang w:bidi="he-IL"/>
              </w:rPr>
            </w:pPr>
            <w:r>
              <w:rPr>
                <w:bCs/>
                <w:color w:val="000000"/>
                <w:lang w:bidi="he-IL"/>
              </w:rPr>
              <w:t>3.46</w:t>
            </w:r>
          </w:p>
        </w:tc>
        <w:tc>
          <w:tcPr>
            <w:tcW w:w="1145" w:type="dxa"/>
          </w:tcPr>
          <w:p w:rsidR="00062DB5" w:rsidRPr="005271B5" w:rsidRDefault="00062DB5" w:rsidP="00260D54">
            <w:pPr>
              <w:pStyle w:val="Style"/>
              <w:ind w:right="14"/>
              <w:jc w:val="both"/>
              <w:rPr>
                <w:bCs/>
                <w:color w:val="000000"/>
                <w:lang w:bidi="he-IL"/>
              </w:rPr>
            </w:pPr>
            <w:r>
              <w:rPr>
                <w:bCs/>
                <w:color w:val="000000"/>
                <w:lang w:bidi="he-IL"/>
              </w:rPr>
              <w:t>Agreed</w:t>
            </w:r>
          </w:p>
        </w:tc>
      </w:tr>
    </w:tbl>
    <w:p w:rsidR="00062DB5" w:rsidRPr="00685681" w:rsidRDefault="00062DB5" w:rsidP="00062DB5">
      <w:pPr>
        <w:pStyle w:val="Style"/>
        <w:spacing w:line="360" w:lineRule="auto"/>
        <w:rPr>
          <w:b/>
          <w:i/>
          <w:iCs/>
          <w:color w:val="000000"/>
          <w:lang w:bidi="he-IL"/>
        </w:rPr>
      </w:pPr>
      <w:r w:rsidRPr="00685681">
        <w:rPr>
          <w:b/>
          <w:i/>
          <w:iCs/>
          <w:color w:val="000000"/>
          <w:lang w:bidi="he-IL"/>
        </w:rPr>
        <w:t>Source: Author Field Survey, 202</w:t>
      </w:r>
      <w:r>
        <w:rPr>
          <w:b/>
          <w:i/>
          <w:iCs/>
          <w:color w:val="000000"/>
          <w:lang w:bidi="he-IL"/>
        </w:rPr>
        <w:t>5</w:t>
      </w:r>
      <w:r w:rsidRPr="00685681">
        <w:rPr>
          <w:b/>
          <w:i/>
          <w:iCs/>
          <w:color w:val="000000"/>
          <w:lang w:bidi="he-IL"/>
        </w:rPr>
        <w:t xml:space="preserve"> </w:t>
      </w:r>
    </w:p>
    <w:p w:rsidR="00062DB5" w:rsidRPr="00C413AD" w:rsidRDefault="00062DB5" w:rsidP="00062DB5">
      <w:pPr>
        <w:spacing w:after="0" w:line="36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The findings presented in Table 7 indicate that respondents overwhelmingly agree that the use of instructional materials has a positive impact on the learning of English Language.</w:t>
      </w:r>
    </w:p>
    <w:p w:rsidR="00062DB5" w:rsidRPr="00C413AD" w:rsidRDefault="00062DB5" w:rsidP="00B61508">
      <w:pPr>
        <w:spacing w:after="0" w:line="48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For Item 1, a mean score of 2.85 shows that respondents agreed that instructional materials influence the learning of English Language, suggesting that such materials play a vital role in improving understanding and performance.</w:t>
      </w:r>
      <w:r w:rsidR="00B61508">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 xml:space="preserve">Item 2 shows that using instructional materials is not considered a waste of time, and instead is seen as a tool that </w:t>
      </w:r>
      <w:r w:rsidRPr="00C413AD">
        <w:rPr>
          <w:rFonts w:ascii="Times New Roman" w:eastAsia="Times New Roman" w:hAnsi="Times New Roman" w:cs="Times New Roman"/>
          <w:sz w:val="24"/>
          <w:szCs w:val="24"/>
        </w:rPr>
        <w:lastRenderedPageBreak/>
        <w:t>stimulates learning, with a higher mean score of 3.02, further reinforcing the positive perception of their usefulness.</w:t>
      </w:r>
      <w:r w:rsidR="00B61508">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In Item 3, respondents agreed (mean = 2.93) that the use of instructional materials enhances the cognitive abilities of students, pointing to their role in supporting intellectual development and comprehension.</w:t>
      </w:r>
      <w:r w:rsidR="00B61508">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Item 4 had a strong agreement (mean = 3.30) that instructional materials make learning easier, more engaging, and more concrete, implying that these resources contribute to better student participation and retention.</w:t>
      </w:r>
    </w:p>
    <w:p w:rsidR="00062DB5" w:rsidRPr="00C413AD" w:rsidRDefault="00062DB5" w:rsidP="00B61508">
      <w:pPr>
        <w:spacing w:after="0" w:line="48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Finally, Item 5 received the highest mean score of 3.46, indicating a strong agreement that visual materials stimulate learning more effectively than audio materials. This suggests a preference for visual aids among learners in the English Language classroom.</w:t>
      </w:r>
    </w:p>
    <w:p w:rsidR="00062DB5" w:rsidRPr="00C413AD" w:rsidRDefault="00062DB5" w:rsidP="00B61508">
      <w:pPr>
        <w:spacing w:after="0" w:line="48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Overall, the consistent agreement across all items—with mean scores well above the neutral point (2.50)—demonstrates that respondents believe instructional materials significantly enhance the teaching and learning of English Language.</w:t>
      </w:r>
    </w:p>
    <w:p w:rsidR="00062DB5" w:rsidRPr="00E73923" w:rsidRDefault="00062DB5" w:rsidP="00062DB5">
      <w:pPr>
        <w:pStyle w:val="Style"/>
        <w:spacing w:line="360" w:lineRule="auto"/>
        <w:ind w:left="9" w:right="33"/>
        <w:jc w:val="both"/>
        <w:rPr>
          <w:b/>
          <w:color w:val="000000"/>
          <w:lang w:bidi="he-IL"/>
        </w:rPr>
      </w:pPr>
      <w:r>
        <w:rPr>
          <w:b/>
          <w:color w:val="000000"/>
          <w:lang w:bidi="he-IL"/>
        </w:rPr>
        <w:t xml:space="preserve">Research Question Two: </w:t>
      </w:r>
      <w:r w:rsidRPr="00685681">
        <w:rPr>
          <w:color w:val="000000" w:themeColor="text1"/>
        </w:rPr>
        <w:t>Does the qualification of teachers affect the selection of instructional materials for the teaching of English Language?</w:t>
      </w:r>
    </w:p>
    <w:p w:rsidR="00062DB5" w:rsidRDefault="00062DB5" w:rsidP="004941F1">
      <w:pPr>
        <w:pStyle w:val="Style"/>
        <w:ind w:right="183"/>
        <w:jc w:val="both"/>
        <w:rPr>
          <w:b/>
          <w:color w:val="000000"/>
          <w:lang w:bidi="he-IL"/>
        </w:rPr>
      </w:pPr>
      <w:r w:rsidRPr="00685681">
        <w:rPr>
          <w:b/>
          <w:color w:val="000000"/>
          <w:lang w:bidi="he-IL"/>
        </w:rPr>
        <w:t xml:space="preserve">Table 8: </w:t>
      </w:r>
      <w:r>
        <w:rPr>
          <w:b/>
          <w:color w:val="000000"/>
          <w:lang w:bidi="he-IL"/>
        </w:rPr>
        <w:t>Respondents</w:t>
      </w:r>
      <w:r w:rsidRPr="00685681">
        <w:rPr>
          <w:b/>
          <w:color w:val="000000"/>
          <w:lang w:bidi="he-IL"/>
        </w:rPr>
        <w:t xml:space="preserve"> responses to whether </w:t>
      </w:r>
      <w:r w:rsidR="0073159F" w:rsidRPr="00685681">
        <w:rPr>
          <w:b/>
          <w:color w:val="000000"/>
          <w:lang w:bidi="he-IL"/>
        </w:rPr>
        <w:t>qualification of teachers affects</w:t>
      </w:r>
      <w:r w:rsidRPr="00685681">
        <w:rPr>
          <w:b/>
          <w:color w:val="000000"/>
          <w:lang w:bidi="he-IL"/>
        </w:rPr>
        <w:t xml:space="preserve"> the selection of Instructional Materials used in Teaching of English Language</w:t>
      </w:r>
    </w:p>
    <w:p w:rsidR="00062DB5" w:rsidRDefault="00062DB5" w:rsidP="00062DB5">
      <w:pPr>
        <w:pStyle w:val="Style"/>
        <w:spacing w:line="360" w:lineRule="auto"/>
        <w:ind w:right="183"/>
        <w:jc w:val="both"/>
        <w:rPr>
          <w:b/>
          <w:color w:val="000000"/>
          <w:lang w:bidi="he-IL"/>
        </w:rPr>
      </w:pPr>
      <w:r>
        <w:rPr>
          <w:b/>
          <w:color w:val="000000"/>
          <w:lang w:bidi="he-IL"/>
        </w:rPr>
        <w:t>N = 120</w:t>
      </w:r>
      <w:r w:rsidRPr="00685681">
        <w:rPr>
          <w:b/>
          <w:color w:val="000000"/>
          <w:lang w:bidi="he-IL"/>
        </w:rPr>
        <w:t xml:space="preserve"> </w:t>
      </w:r>
    </w:p>
    <w:tbl>
      <w:tblPr>
        <w:tblStyle w:val="TableGrid"/>
        <w:tblW w:w="0" w:type="auto"/>
        <w:tblInd w:w="105" w:type="dxa"/>
        <w:tblLook w:val="04A0" w:firstRow="1" w:lastRow="0" w:firstColumn="1" w:lastColumn="0" w:noHBand="0" w:noVBand="1"/>
      </w:tblPr>
      <w:tblGrid>
        <w:gridCol w:w="696"/>
        <w:gridCol w:w="3454"/>
        <w:gridCol w:w="743"/>
        <w:gridCol w:w="713"/>
        <w:gridCol w:w="713"/>
        <w:gridCol w:w="715"/>
        <w:gridCol w:w="718"/>
        <w:gridCol w:w="1143"/>
      </w:tblGrid>
      <w:tr w:rsidR="00062DB5" w:rsidTr="00561A6D">
        <w:tc>
          <w:tcPr>
            <w:tcW w:w="700" w:type="dxa"/>
          </w:tcPr>
          <w:p w:rsidR="00062DB5" w:rsidRDefault="00062DB5" w:rsidP="00561A6D">
            <w:pPr>
              <w:pStyle w:val="Style"/>
              <w:ind w:right="9"/>
              <w:jc w:val="center"/>
              <w:rPr>
                <w:b/>
                <w:color w:val="000000"/>
                <w:lang w:bidi="he-IL"/>
              </w:rPr>
            </w:pPr>
            <w:r>
              <w:rPr>
                <w:b/>
                <w:color w:val="000000"/>
                <w:lang w:bidi="he-IL"/>
              </w:rPr>
              <w:t>S/N</w:t>
            </w:r>
          </w:p>
        </w:tc>
        <w:tc>
          <w:tcPr>
            <w:tcW w:w="3510" w:type="dxa"/>
          </w:tcPr>
          <w:p w:rsidR="00062DB5" w:rsidRDefault="00062DB5" w:rsidP="00561A6D">
            <w:pPr>
              <w:pStyle w:val="Style"/>
              <w:ind w:right="9"/>
              <w:jc w:val="center"/>
              <w:rPr>
                <w:b/>
                <w:color w:val="000000"/>
                <w:lang w:bidi="he-IL"/>
              </w:rPr>
            </w:pPr>
            <w:r>
              <w:rPr>
                <w:b/>
                <w:color w:val="000000"/>
                <w:lang w:bidi="he-IL"/>
              </w:rPr>
              <w:t>ITEMS</w:t>
            </w:r>
          </w:p>
        </w:tc>
        <w:tc>
          <w:tcPr>
            <w:tcW w:w="749" w:type="dxa"/>
          </w:tcPr>
          <w:p w:rsidR="00062DB5" w:rsidRDefault="00062DB5" w:rsidP="00561A6D">
            <w:pPr>
              <w:pStyle w:val="Style"/>
              <w:ind w:right="9"/>
              <w:jc w:val="center"/>
              <w:rPr>
                <w:b/>
                <w:color w:val="000000"/>
                <w:lang w:bidi="he-IL"/>
              </w:rPr>
            </w:pPr>
            <w:r>
              <w:rPr>
                <w:b/>
                <w:color w:val="000000"/>
                <w:lang w:bidi="he-IL"/>
              </w:rPr>
              <w:t>SA</w:t>
            </w:r>
          </w:p>
        </w:tc>
        <w:tc>
          <w:tcPr>
            <w:tcW w:w="720" w:type="dxa"/>
          </w:tcPr>
          <w:p w:rsidR="00062DB5" w:rsidRDefault="00062DB5" w:rsidP="00561A6D">
            <w:pPr>
              <w:pStyle w:val="Style"/>
              <w:ind w:right="9"/>
              <w:jc w:val="center"/>
              <w:rPr>
                <w:b/>
                <w:color w:val="000000"/>
                <w:lang w:bidi="he-IL"/>
              </w:rPr>
            </w:pPr>
            <w:r>
              <w:rPr>
                <w:b/>
                <w:color w:val="000000"/>
                <w:lang w:bidi="he-IL"/>
              </w:rPr>
              <w:t>A</w:t>
            </w:r>
          </w:p>
        </w:tc>
        <w:tc>
          <w:tcPr>
            <w:tcW w:w="720" w:type="dxa"/>
          </w:tcPr>
          <w:p w:rsidR="00062DB5" w:rsidRDefault="00062DB5" w:rsidP="00561A6D">
            <w:pPr>
              <w:pStyle w:val="Style"/>
              <w:ind w:right="9"/>
              <w:jc w:val="center"/>
              <w:rPr>
                <w:b/>
                <w:color w:val="000000"/>
                <w:lang w:bidi="he-IL"/>
              </w:rPr>
            </w:pPr>
            <w:r>
              <w:rPr>
                <w:b/>
                <w:color w:val="000000"/>
                <w:lang w:bidi="he-IL"/>
              </w:rPr>
              <w:t>D</w:t>
            </w:r>
          </w:p>
        </w:tc>
        <w:tc>
          <w:tcPr>
            <w:tcW w:w="720" w:type="dxa"/>
          </w:tcPr>
          <w:p w:rsidR="00062DB5" w:rsidRDefault="00062DB5" w:rsidP="00561A6D">
            <w:pPr>
              <w:pStyle w:val="Style"/>
              <w:ind w:right="9"/>
              <w:jc w:val="center"/>
              <w:rPr>
                <w:b/>
                <w:color w:val="000000"/>
                <w:lang w:bidi="he-IL"/>
              </w:rPr>
            </w:pPr>
            <w:r>
              <w:rPr>
                <w:b/>
                <w:color w:val="000000"/>
                <w:lang w:bidi="he-IL"/>
              </w:rPr>
              <w:t>SD</w:t>
            </w:r>
          </w:p>
        </w:tc>
        <w:tc>
          <w:tcPr>
            <w:tcW w:w="720" w:type="dxa"/>
          </w:tcPr>
          <w:p w:rsidR="00062DB5" w:rsidRDefault="00704488" w:rsidP="00561A6D">
            <w:pPr>
              <w:pStyle w:val="Style"/>
              <w:ind w:right="9"/>
              <w:jc w:val="center"/>
              <w:rPr>
                <w:b/>
                <w:color w:val="000000"/>
                <w:lang w:bidi="he-IL"/>
              </w:rPr>
            </w:pPr>
            <m:oMathPara>
              <m:oMath>
                <m:acc>
                  <m:accPr>
                    <m:chr m:val="̅"/>
                    <m:ctrlPr>
                      <w:rPr>
                        <w:rFonts w:ascii="Cambria Math" w:hAnsi="Cambria Math"/>
                        <w:b/>
                        <w:i/>
                        <w:color w:val="000000"/>
                        <w:lang w:bidi="he-IL"/>
                      </w:rPr>
                    </m:ctrlPr>
                  </m:accPr>
                  <m:e>
                    <m:r>
                      <m:rPr>
                        <m:sty m:val="bi"/>
                      </m:rPr>
                      <w:rPr>
                        <w:rFonts w:ascii="Cambria Math" w:hAnsi="Cambria Math"/>
                        <w:color w:val="000000"/>
                        <w:lang w:bidi="he-IL"/>
                      </w:rPr>
                      <m:t>x</m:t>
                    </m:r>
                  </m:e>
                </m:acc>
              </m:oMath>
            </m:oMathPara>
          </w:p>
        </w:tc>
        <w:tc>
          <w:tcPr>
            <w:tcW w:w="1145" w:type="dxa"/>
          </w:tcPr>
          <w:p w:rsidR="00062DB5" w:rsidRDefault="00062DB5" w:rsidP="00561A6D">
            <w:pPr>
              <w:pStyle w:val="Style"/>
              <w:ind w:right="9"/>
              <w:jc w:val="center"/>
              <w:rPr>
                <w:b/>
                <w:color w:val="000000"/>
                <w:lang w:bidi="he-IL"/>
              </w:rPr>
            </w:pPr>
            <w:r>
              <w:rPr>
                <w:b/>
                <w:color w:val="000000"/>
                <w:lang w:bidi="he-IL"/>
              </w:rPr>
              <w:t>Decision</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t>6.</w:t>
            </w:r>
          </w:p>
        </w:tc>
        <w:tc>
          <w:tcPr>
            <w:tcW w:w="3510" w:type="dxa"/>
          </w:tcPr>
          <w:p w:rsidR="00062DB5" w:rsidRPr="005271B5" w:rsidRDefault="00062DB5" w:rsidP="00561A6D">
            <w:pPr>
              <w:pStyle w:val="Style"/>
              <w:ind w:right="9"/>
              <w:jc w:val="both"/>
              <w:rPr>
                <w:bCs/>
                <w:color w:val="000000"/>
                <w:lang w:bidi="he-IL"/>
              </w:rPr>
            </w:pPr>
            <w:r w:rsidRPr="00685681">
              <w:rPr>
                <w:color w:val="000000" w:themeColor="text1"/>
              </w:rPr>
              <w:t>The incompetence of teacher to improvise instructional material is responsible for poor performance of learners</w:t>
            </w:r>
          </w:p>
        </w:tc>
        <w:tc>
          <w:tcPr>
            <w:tcW w:w="749" w:type="dxa"/>
          </w:tcPr>
          <w:p w:rsidR="00062DB5" w:rsidRPr="005271B5" w:rsidRDefault="00062DB5" w:rsidP="00561A6D">
            <w:pPr>
              <w:pStyle w:val="Style"/>
              <w:ind w:right="9"/>
              <w:jc w:val="both"/>
              <w:rPr>
                <w:bCs/>
                <w:color w:val="000000"/>
                <w:lang w:bidi="he-IL"/>
              </w:rPr>
            </w:pPr>
            <w:r>
              <w:rPr>
                <w:bCs/>
                <w:color w:val="000000"/>
                <w:lang w:bidi="he-IL"/>
              </w:rPr>
              <w:t>45</w:t>
            </w:r>
          </w:p>
        </w:tc>
        <w:tc>
          <w:tcPr>
            <w:tcW w:w="720" w:type="dxa"/>
          </w:tcPr>
          <w:p w:rsidR="00062DB5" w:rsidRPr="005271B5" w:rsidRDefault="00062DB5" w:rsidP="00561A6D">
            <w:pPr>
              <w:pStyle w:val="Style"/>
              <w:ind w:right="9"/>
              <w:jc w:val="both"/>
              <w:rPr>
                <w:bCs/>
                <w:color w:val="000000"/>
                <w:lang w:bidi="he-IL"/>
              </w:rPr>
            </w:pPr>
            <w:r>
              <w:rPr>
                <w:bCs/>
                <w:color w:val="000000"/>
                <w:lang w:bidi="he-IL"/>
              </w:rPr>
              <w:t>62</w:t>
            </w:r>
          </w:p>
        </w:tc>
        <w:tc>
          <w:tcPr>
            <w:tcW w:w="720" w:type="dxa"/>
          </w:tcPr>
          <w:p w:rsidR="00062DB5" w:rsidRPr="005271B5" w:rsidRDefault="00062DB5" w:rsidP="00561A6D">
            <w:pPr>
              <w:pStyle w:val="Style"/>
              <w:ind w:right="9"/>
              <w:jc w:val="both"/>
              <w:rPr>
                <w:bCs/>
                <w:color w:val="000000"/>
                <w:lang w:bidi="he-IL"/>
              </w:rPr>
            </w:pPr>
            <w:r>
              <w:rPr>
                <w:bCs/>
                <w:color w:val="000000"/>
                <w:lang w:bidi="he-IL"/>
              </w:rPr>
              <w:t>4</w:t>
            </w:r>
          </w:p>
        </w:tc>
        <w:tc>
          <w:tcPr>
            <w:tcW w:w="720" w:type="dxa"/>
          </w:tcPr>
          <w:p w:rsidR="00062DB5" w:rsidRPr="005271B5" w:rsidRDefault="00062DB5" w:rsidP="00561A6D">
            <w:pPr>
              <w:pStyle w:val="Style"/>
              <w:ind w:right="9"/>
              <w:jc w:val="both"/>
              <w:rPr>
                <w:bCs/>
                <w:color w:val="000000"/>
                <w:lang w:bidi="he-IL"/>
              </w:rPr>
            </w:pPr>
            <w:r>
              <w:rPr>
                <w:bCs/>
                <w:color w:val="000000"/>
                <w:lang w:bidi="he-IL"/>
              </w:rPr>
              <w:t>9</w:t>
            </w:r>
          </w:p>
        </w:tc>
        <w:tc>
          <w:tcPr>
            <w:tcW w:w="720" w:type="dxa"/>
          </w:tcPr>
          <w:p w:rsidR="00062DB5" w:rsidRPr="005271B5" w:rsidRDefault="00062DB5" w:rsidP="00561A6D">
            <w:pPr>
              <w:pStyle w:val="Style"/>
              <w:ind w:right="9"/>
              <w:jc w:val="both"/>
              <w:rPr>
                <w:bCs/>
                <w:color w:val="000000"/>
                <w:lang w:bidi="he-IL"/>
              </w:rPr>
            </w:pPr>
            <w:r>
              <w:rPr>
                <w:bCs/>
                <w:color w:val="000000"/>
                <w:lang w:bidi="he-IL"/>
              </w:rPr>
              <w:t>3.19</w:t>
            </w:r>
          </w:p>
        </w:tc>
        <w:tc>
          <w:tcPr>
            <w:tcW w:w="1145" w:type="dxa"/>
          </w:tcPr>
          <w:p w:rsidR="00062DB5" w:rsidRPr="005271B5" w:rsidRDefault="00062DB5" w:rsidP="00561A6D">
            <w:pPr>
              <w:pStyle w:val="Style"/>
              <w:ind w:right="9"/>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t>7.</w:t>
            </w:r>
          </w:p>
        </w:tc>
        <w:tc>
          <w:tcPr>
            <w:tcW w:w="3510" w:type="dxa"/>
          </w:tcPr>
          <w:p w:rsidR="00062DB5" w:rsidRPr="005271B5" w:rsidRDefault="00062DB5" w:rsidP="00561A6D">
            <w:pPr>
              <w:pStyle w:val="Style"/>
              <w:ind w:right="9"/>
              <w:jc w:val="both"/>
              <w:rPr>
                <w:bCs/>
                <w:color w:val="000000"/>
                <w:lang w:bidi="he-IL"/>
              </w:rPr>
            </w:pPr>
            <w:r w:rsidRPr="00685681">
              <w:rPr>
                <w:color w:val="000000" w:themeColor="text1"/>
              </w:rPr>
              <w:t xml:space="preserve">Teaching of English Language has not been optimal because </w:t>
            </w:r>
            <w:r w:rsidRPr="00685681">
              <w:rPr>
                <w:color w:val="000000" w:themeColor="text1"/>
              </w:rPr>
              <w:lastRenderedPageBreak/>
              <w:t>teachers lack the requisite skills to select and use viable instructional material</w:t>
            </w:r>
          </w:p>
        </w:tc>
        <w:tc>
          <w:tcPr>
            <w:tcW w:w="749" w:type="dxa"/>
          </w:tcPr>
          <w:p w:rsidR="00062DB5" w:rsidRPr="005271B5" w:rsidRDefault="00062DB5" w:rsidP="00561A6D">
            <w:pPr>
              <w:pStyle w:val="Style"/>
              <w:ind w:right="9"/>
              <w:jc w:val="both"/>
              <w:rPr>
                <w:bCs/>
                <w:color w:val="000000"/>
                <w:lang w:bidi="he-IL"/>
              </w:rPr>
            </w:pPr>
            <w:r>
              <w:rPr>
                <w:bCs/>
                <w:color w:val="000000"/>
                <w:lang w:bidi="he-IL"/>
              </w:rPr>
              <w:lastRenderedPageBreak/>
              <w:t>49</w:t>
            </w:r>
          </w:p>
        </w:tc>
        <w:tc>
          <w:tcPr>
            <w:tcW w:w="720" w:type="dxa"/>
          </w:tcPr>
          <w:p w:rsidR="00062DB5" w:rsidRPr="005271B5" w:rsidRDefault="00062DB5" w:rsidP="00561A6D">
            <w:pPr>
              <w:pStyle w:val="Style"/>
              <w:ind w:right="9"/>
              <w:jc w:val="both"/>
              <w:rPr>
                <w:bCs/>
                <w:color w:val="000000"/>
                <w:lang w:bidi="he-IL"/>
              </w:rPr>
            </w:pPr>
            <w:r>
              <w:rPr>
                <w:bCs/>
                <w:color w:val="000000"/>
                <w:lang w:bidi="he-IL"/>
              </w:rPr>
              <w:t>55</w:t>
            </w:r>
          </w:p>
        </w:tc>
        <w:tc>
          <w:tcPr>
            <w:tcW w:w="720" w:type="dxa"/>
          </w:tcPr>
          <w:p w:rsidR="00062DB5" w:rsidRPr="005271B5" w:rsidRDefault="00062DB5" w:rsidP="00561A6D">
            <w:pPr>
              <w:pStyle w:val="Style"/>
              <w:ind w:right="9"/>
              <w:jc w:val="both"/>
              <w:rPr>
                <w:bCs/>
                <w:color w:val="000000"/>
                <w:lang w:bidi="he-IL"/>
              </w:rPr>
            </w:pPr>
            <w:r>
              <w:rPr>
                <w:bCs/>
                <w:color w:val="000000"/>
                <w:lang w:bidi="he-IL"/>
              </w:rPr>
              <w:t>10</w:t>
            </w:r>
          </w:p>
        </w:tc>
        <w:tc>
          <w:tcPr>
            <w:tcW w:w="720" w:type="dxa"/>
          </w:tcPr>
          <w:p w:rsidR="00062DB5" w:rsidRPr="005271B5" w:rsidRDefault="00062DB5" w:rsidP="00561A6D">
            <w:pPr>
              <w:pStyle w:val="Style"/>
              <w:ind w:right="9"/>
              <w:jc w:val="both"/>
              <w:rPr>
                <w:bCs/>
                <w:color w:val="000000"/>
                <w:lang w:bidi="he-IL"/>
              </w:rPr>
            </w:pPr>
            <w:r>
              <w:rPr>
                <w:bCs/>
                <w:color w:val="000000"/>
                <w:lang w:bidi="he-IL"/>
              </w:rPr>
              <w:t>6</w:t>
            </w:r>
          </w:p>
        </w:tc>
        <w:tc>
          <w:tcPr>
            <w:tcW w:w="720" w:type="dxa"/>
          </w:tcPr>
          <w:p w:rsidR="00062DB5" w:rsidRPr="005271B5" w:rsidRDefault="00062DB5" w:rsidP="00561A6D">
            <w:pPr>
              <w:pStyle w:val="Style"/>
              <w:ind w:right="9"/>
              <w:jc w:val="both"/>
              <w:rPr>
                <w:bCs/>
                <w:color w:val="000000"/>
                <w:lang w:bidi="he-IL"/>
              </w:rPr>
            </w:pPr>
            <w:r>
              <w:rPr>
                <w:bCs/>
                <w:color w:val="000000"/>
                <w:lang w:bidi="he-IL"/>
              </w:rPr>
              <w:t>3.23</w:t>
            </w:r>
          </w:p>
        </w:tc>
        <w:tc>
          <w:tcPr>
            <w:tcW w:w="1145" w:type="dxa"/>
          </w:tcPr>
          <w:p w:rsidR="00062DB5" w:rsidRPr="005271B5" w:rsidRDefault="00062DB5" w:rsidP="00561A6D">
            <w:pPr>
              <w:pStyle w:val="Style"/>
              <w:ind w:right="9"/>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lastRenderedPageBreak/>
              <w:t>8.</w:t>
            </w:r>
          </w:p>
        </w:tc>
        <w:tc>
          <w:tcPr>
            <w:tcW w:w="3510" w:type="dxa"/>
          </w:tcPr>
          <w:p w:rsidR="00062DB5" w:rsidRPr="005271B5" w:rsidRDefault="00062DB5" w:rsidP="00561A6D">
            <w:pPr>
              <w:pStyle w:val="Style"/>
              <w:ind w:right="9"/>
              <w:jc w:val="both"/>
              <w:rPr>
                <w:bCs/>
                <w:color w:val="000000"/>
                <w:lang w:bidi="he-IL"/>
              </w:rPr>
            </w:pPr>
            <w:r w:rsidRPr="00685681">
              <w:rPr>
                <w:color w:val="000000" w:themeColor="text1"/>
              </w:rPr>
              <w:t>Improvement of classroom instruction largely depend on the qualification of the teacher.</w:t>
            </w:r>
          </w:p>
        </w:tc>
        <w:tc>
          <w:tcPr>
            <w:tcW w:w="749" w:type="dxa"/>
          </w:tcPr>
          <w:p w:rsidR="00062DB5" w:rsidRPr="005271B5" w:rsidRDefault="00062DB5" w:rsidP="00561A6D">
            <w:pPr>
              <w:pStyle w:val="Style"/>
              <w:ind w:right="9"/>
              <w:jc w:val="both"/>
              <w:rPr>
                <w:bCs/>
                <w:color w:val="000000"/>
                <w:lang w:bidi="he-IL"/>
              </w:rPr>
            </w:pPr>
            <w:r>
              <w:rPr>
                <w:bCs/>
                <w:color w:val="000000"/>
                <w:lang w:bidi="he-IL"/>
              </w:rPr>
              <w:t>58</w:t>
            </w:r>
          </w:p>
        </w:tc>
        <w:tc>
          <w:tcPr>
            <w:tcW w:w="720" w:type="dxa"/>
          </w:tcPr>
          <w:p w:rsidR="00062DB5" w:rsidRPr="005271B5" w:rsidRDefault="00062DB5" w:rsidP="00561A6D">
            <w:pPr>
              <w:pStyle w:val="Style"/>
              <w:ind w:right="9"/>
              <w:jc w:val="both"/>
              <w:rPr>
                <w:bCs/>
                <w:color w:val="000000"/>
                <w:lang w:bidi="he-IL"/>
              </w:rPr>
            </w:pPr>
            <w:r>
              <w:rPr>
                <w:bCs/>
                <w:color w:val="000000"/>
                <w:lang w:bidi="he-IL"/>
              </w:rPr>
              <w:t>42</w:t>
            </w:r>
          </w:p>
        </w:tc>
        <w:tc>
          <w:tcPr>
            <w:tcW w:w="720" w:type="dxa"/>
          </w:tcPr>
          <w:p w:rsidR="00062DB5" w:rsidRPr="005271B5" w:rsidRDefault="00062DB5" w:rsidP="00561A6D">
            <w:pPr>
              <w:pStyle w:val="Style"/>
              <w:ind w:right="9"/>
              <w:jc w:val="both"/>
              <w:rPr>
                <w:bCs/>
                <w:color w:val="000000"/>
                <w:lang w:bidi="he-IL"/>
              </w:rPr>
            </w:pPr>
            <w:r>
              <w:rPr>
                <w:bCs/>
                <w:color w:val="000000"/>
                <w:lang w:bidi="he-IL"/>
              </w:rPr>
              <w:t>13</w:t>
            </w:r>
          </w:p>
        </w:tc>
        <w:tc>
          <w:tcPr>
            <w:tcW w:w="720" w:type="dxa"/>
          </w:tcPr>
          <w:p w:rsidR="00062DB5" w:rsidRPr="005271B5" w:rsidRDefault="00062DB5" w:rsidP="00561A6D">
            <w:pPr>
              <w:pStyle w:val="Style"/>
              <w:ind w:right="9"/>
              <w:jc w:val="both"/>
              <w:rPr>
                <w:bCs/>
                <w:color w:val="000000"/>
                <w:lang w:bidi="he-IL"/>
              </w:rPr>
            </w:pPr>
            <w:r>
              <w:rPr>
                <w:bCs/>
                <w:color w:val="000000"/>
                <w:lang w:bidi="he-IL"/>
              </w:rPr>
              <w:t>7</w:t>
            </w:r>
          </w:p>
        </w:tc>
        <w:tc>
          <w:tcPr>
            <w:tcW w:w="720" w:type="dxa"/>
          </w:tcPr>
          <w:p w:rsidR="00062DB5" w:rsidRPr="005271B5" w:rsidRDefault="00062DB5" w:rsidP="00561A6D">
            <w:pPr>
              <w:pStyle w:val="Style"/>
              <w:ind w:right="9"/>
              <w:jc w:val="both"/>
              <w:rPr>
                <w:bCs/>
                <w:color w:val="000000"/>
                <w:lang w:bidi="he-IL"/>
              </w:rPr>
            </w:pPr>
            <w:r>
              <w:rPr>
                <w:bCs/>
                <w:color w:val="000000"/>
                <w:lang w:bidi="he-IL"/>
              </w:rPr>
              <w:t>3.26</w:t>
            </w:r>
          </w:p>
        </w:tc>
        <w:tc>
          <w:tcPr>
            <w:tcW w:w="1145" w:type="dxa"/>
          </w:tcPr>
          <w:p w:rsidR="00062DB5" w:rsidRPr="005271B5" w:rsidRDefault="00062DB5" w:rsidP="00561A6D">
            <w:pPr>
              <w:pStyle w:val="Style"/>
              <w:ind w:right="9"/>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t>9.</w:t>
            </w:r>
          </w:p>
        </w:tc>
        <w:tc>
          <w:tcPr>
            <w:tcW w:w="3510" w:type="dxa"/>
          </w:tcPr>
          <w:p w:rsidR="00062DB5" w:rsidRPr="005271B5" w:rsidRDefault="00062DB5" w:rsidP="00561A6D">
            <w:pPr>
              <w:pStyle w:val="Style"/>
              <w:ind w:right="9"/>
              <w:jc w:val="both"/>
              <w:rPr>
                <w:bCs/>
                <w:color w:val="000000"/>
                <w:lang w:bidi="he-IL"/>
              </w:rPr>
            </w:pPr>
            <w:r w:rsidRPr="00685681">
              <w:rPr>
                <w:color w:val="000000" w:themeColor="text1"/>
              </w:rPr>
              <w:t xml:space="preserve">Teachers with highly qualification handled instructional materials effectively during teaching and learning. </w:t>
            </w:r>
          </w:p>
        </w:tc>
        <w:tc>
          <w:tcPr>
            <w:tcW w:w="749" w:type="dxa"/>
          </w:tcPr>
          <w:p w:rsidR="00062DB5" w:rsidRPr="005271B5" w:rsidRDefault="00062DB5" w:rsidP="00561A6D">
            <w:pPr>
              <w:pStyle w:val="Style"/>
              <w:ind w:right="9"/>
              <w:jc w:val="both"/>
              <w:rPr>
                <w:bCs/>
                <w:color w:val="000000"/>
                <w:lang w:bidi="he-IL"/>
              </w:rPr>
            </w:pPr>
            <w:r>
              <w:rPr>
                <w:bCs/>
                <w:color w:val="000000"/>
                <w:lang w:bidi="he-IL"/>
              </w:rPr>
              <w:t>64</w:t>
            </w:r>
          </w:p>
        </w:tc>
        <w:tc>
          <w:tcPr>
            <w:tcW w:w="720" w:type="dxa"/>
          </w:tcPr>
          <w:p w:rsidR="00062DB5" w:rsidRPr="005271B5" w:rsidRDefault="00062DB5" w:rsidP="00561A6D">
            <w:pPr>
              <w:pStyle w:val="Style"/>
              <w:ind w:right="9"/>
              <w:jc w:val="both"/>
              <w:rPr>
                <w:bCs/>
                <w:color w:val="000000"/>
                <w:lang w:bidi="he-IL"/>
              </w:rPr>
            </w:pPr>
            <w:r>
              <w:rPr>
                <w:bCs/>
                <w:color w:val="000000"/>
                <w:lang w:bidi="he-IL"/>
              </w:rPr>
              <w:t>40</w:t>
            </w:r>
          </w:p>
        </w:tc>
        <w:tc>
          <w:tcPr>
            <w:tcW w:w="720" w:type="dxa"/>
          </w:tcPr>
          <w:p w:rsidR="00062DB5" w:rsidRPr="005271B5" w:rsidRDefault="00062DB5" w:rsidP="00561A6D">
            <w:pPr>
              <w:pStyle w:val="Style"/>
              <w:ind w:right="9"/>
              <w:jc w:val="both"/>
              <w:rPr>
                <w:bCs/>
                <w:color w:val="000000"/>
                <w:lang w:bidi="he-IL"/>
              </w:rPr>
            </w:pPr>
            <w:r>
              <w:rPr>
                <w:bCs/>
                <w:color w:val="000000"/>
                <w:lang w:bidi="he-IL"/>
              </w:rPr>
              <w:t>10</w:t>
            </w:r>
          </w:p>
        </w:tc>
        <w:tc>
          <w:tcPr>
            <w:tcW w:w="720" w:type="dxa"/>
          </w:tcPr>
          <w:p w:rsidR="00062DB5" w:rsidRPr="005271B5" w:rsidRDefault="00062DB5" w:rsidP="00561A6D">
            <w:pPr>
              <w:pStyle w:val="Style"/>
              <w:ind w:right="9"/>
              <w:jc w:val="both"/>
              <w:rPr>
                <w:bCs/>
                <w:color w:val="000000"/>
                <w:lang w:bidi="he-IL"/>
              </w:rPr>
            </w:pPr>
            <w:r>
              <w:rPr>
                <w:bCs/>
                <w:color w:val="000000"/>
                <w:lang w:bidi="he-IL"/>
              </w:rPr>
              <w:t>6</w:t>
            </w:r>
          </w:p>
        </w:tc>
        <w:tc>
          <w:tcPr>
            <w:tcW w:w="720" w:type="dxa"/>
          </w:tcPr>
          <w:p w:rsidR="00062DB5" w:rsidRPr="005271B5" w:rsidRDefault="00062DB5" w:rsidP="00561A6D">
            <w:pPr>
              <w:pStyle w:val="Style"/>
              <w:ind w:right="9"/>
              <w:jc w:val="both"/>
              <w:rPr>
                <w:bCs/>
                <w:color w:val="000000"/>
                <w:lang w:bidi="he-IL"/>
              </w:rPr>
            </w:pPr>
            <w:r>
              <w:rPr>
                <w:bCs/>
                <w:color w:val="000000"/>
                <w:lang w:bidi="he-IL"/>
              </w:rPr>
              <w:t>3.35</w:t>
            </w:r>
          </w:p>
        </w:tc>
        <w:tc>
          <w:tcPr>
            <w:tcW w:w="1145" w:type="dxa"/>
          </w:tcPr>
          <w:p w:rsidR="00062DB5" w:rsidRPr="005271B5" w:rsidRDefault="00062DB5" w:rsidP="00561A6D">
            <w:pPr>
              <w:pStyle w:val="Style"/>
              <w:ind w:right="9"/>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t>10.</w:t>
            </w:r>
          </w:p>
        </w:tc>
        <w:tc>
          <w:tcPr>
            <w:tcW w:w="3510" w:type="dxa"/>
          </w:tcPr>
          <w:p w:rsidR="00062DB5" w:rsidRPr="005271B5" w:rsidRDefault="00062DB5" w:rsidP="00561A6D">
            <w:pPr>
              <w:pStyle w:val="Style"/>
              <w:ind w:right="9"/>
              <w:jc w:val="both"/>
              <w:rPr>
                <w:bCs/>
                <w:color w:val="000000"/>
                <w:lang w:bidi="he-IL"/>
              </w:rPr>
            </w:pPr>
            <w:r w:rsidRPr="00685681">
              <w:rPr>
                <w:color w:val="000000" w:themeColor="text1"/>
              </w:rPr>
              <w:t>Less qual</w:t>
            </w:r>
            <w:r>
              <w:rPr>
                <w:color w:val="000000" w:themeColor="text1"/>
              </w:rPr>
              <w:t>i</w:t>
            </w:r>
            <w:r w:rsidRPr="00685681">
              <w:rPr>
                <w:color w:val="000000" w:themeColor="text1"/>
              </w:rPr>
              <w:t xml:space="preserve">fied teachers ignore the use of instructional materials. </w:t>
            </w:r>
          </w:p>
        </w:tc>
        <w:tc>
          <w:tcPr>
            <w:tcW w:w="749" w:type="dxa"/>
          </w:tcPr>
          <w:p w:rsidR="00062DB5" w:rsidRPr="005271B5" w:rsidRDefault="00062DB5" w:rsidP="00561A6D">
            <w:pPr>
              <w:pStyle w:val="Style"/>
              <w:ind w:right="9"/>
              <w:jc w:val="both"/>
              <w:rPr>
                <w:bCs/>
                <w:color w:val="000000"/>
                <w:lang w:bidi="he-IL"/>
              </w:rPr>
            </w:pPr>
            <w:r>
              <w:rPr>
                <w:bCs/>
                <w:color w:val="000000"/>
                <w:lang w:bidi="he-IL"/>
              </w:rPr>
              <w:t>55</w:t>
            </w:r>
          </w:p>
        </w:tc>
        <w:tc>
          <w:tcPr>
            <w:tcW w:w="720" w:type="dxa"/>
          </w:tcPr>
          <w:p w:rsidR="00062DB5" w:rsidRPr="005271B5" w:rsidRDefault="00062DB5" w:rsidP="00561A6D">
            <w:pPr>
              <w:pStyle w:val="Style"/>
              <w:ind w:right="9"/>
              <w:jc w:val="both"/>
              <w:rPr>
                <w:bCs/>
                <w:color w:val="000000"/>
                <w:lang w:bidi="he-IL"/>
              </w:rPr>
            </w:pPr>
            <w:r>
              <w:rPr>
                <w:bCs/>
                <w:color w:val="000000"/>
                <w:lang w:bidi="he-IL"/>
              </w:rPr>
              <w:t>43</w:t>
            </w:r>
          </w:p>
        </w:tc>
        <w:tc>
          <w:tcPr>
            <w:tcW w:w="720" w:type="dxa"/>
          </w:tcPr>
          <w:p w:rsidR="00062DB5" w:rsidRPr="005271B5" w:rsidRDefault="00062DB5" w:rsidP="00561A6D">
            <w:pPr>
              <w:pStyle w:val="Style"/>
              <w:ind w:right="9"/>
              <w:jc w:val="both"/>
              <w:rPr>
                <w:bCs/>
                <w:color w:val="000000"/>
                <w:lang w:bidi="he-IL"/>
              </w:rPr>
            </w:pPr>
            <w:r>
              <w:rPr>
                <w:bCs/>
                <w:color w:val="000000"/>
                <w:lang w:bidi="he-IL"/>
              </w:rPr>
              <w:t>14</w:t>
            </w:r>
          </w:p>
        </w:tc>
        <w:tc>
          <w:tcPr>
            <w:tcW w:w="720" w:type="dxa"/>
          </w:tcPr>
          <w:p w:rsidR="00062DB5" w:rsidRPr="005271B5" w:rsidRDefault="00062DB5" w:rsidP="00561A6D">
            <w:pPr>
              <w:pStyle w:val="Style"/>
              <w:ind w:right="9"/>
              <w:jc w:val="both"/>
              <w:rPr>
                <w:bCs/>
                <w:color w:val="000000"/>
                <w:lang w:bidi="he-IL"/>
              </w:rPr>
            </w:pPr>
            <w:r>
              <w:rPr>
                <w:bCs/>
                <w:color w:val="000000"/>
                <w:lang w:bidi="he-IL"/>
              </w:rPr>
              <w:t>8</w:t>
            </w:r>
          </w:p>
        </w:tc>
        <w:tc>
          <w:tcPr>
            <w:tcW w:w="720" w:type="dxa"/>
          </w:tcPr>
          <w:p w:rsidR="00062DB5" w:rsidRPr="005271B5" w:rsidRDefault="00062DB5" w:rsidP="00561A6D">
            <w:pPr>
              <w:pStyle w:val="Style"/>
              <w:ind w:right="9"/>
              <w:jc w:val="both"/>
              <w:rPr>
                <w:bCs/>
                <w:color w:val="000000"/>
                <w:lang w:bidi="he-IL"/>
              </w:rPr>
            </w:pPr>
            <w:r>
              <w:rPr>
                <w:bCs/>
                <w:color w:val="000000"/>
                <w:lang w:bidi="he-IL"/>
              </w:rPr>
              <w:t>3.21</w:t>
            </w:r>
          </w:p>
        </w:tc>
        <w:tc>
          <w:tcPr>
            <w:tcW w:w="1145" w:type="dxa"/>
          </w:tcPr>
          <w:p w:rsidR="00062DB5" w:rsidRPr="005271B5" w:rsidRDefault="00062DB5" w:rsidP="00561A6D">
            <w:pPr>
              <w:pStyle w:val="Style"/>
              <w:ind w:right="9"/>
              <w:jc w:val="both"/>
              <w:rPr>
                <w:bCs/>
                <w:color w:val="000000"/>
                <w:lang w:bidi="he-IL"/>
              </w:rPr>
            </w:pPr>
            <w:r>
              <w:rPr>
                <w:bCs/>
                <w:color w:val="000000"/>
                <w:lang w:bidi="he-IL"/>
              </w:rPr>
              <w:t>Agreed</w:t>
            </w:r>
          </w:p>
        </w:tc>
      </w:tr>
    </w:tbl>
    <w:p w:rsidR="00062DB5" w:rsidRPr="00E73923" w:rsidRDefault="00062DB5" w:rsidP="00062DB5">
      <w:pPr>
        <w:pStyle w:val="Style"/>
        <w:spacing w:line="360" w:lineRule="auto"/>
        <w:ind w:right="183"/>
        <w:rPr>
          <w:bCs/>
          <w:color w:val="000000"/>
          <w:lang w:bidi="he-IL"/>
        </w:rPr>
      </w:pPr>
      <w:r w:rsidRPr="00685681">
        <w:rPr>
          <w:b/>
          <w:i/>
          <w:iCs/>
          <w:color w:val="000000"/>
          <w:lang w:bidi="he-IL"/>
        </w:rPr>
        <w:t>Source: Author Field Survey, 202</w:t>
      </w:r>
      <w:r>
        <w:rPr>
          <w:b/>
          <w:i/>
          <w:iCs/>
          <w:color w:val="000000"/>
          <w:lang w:bidi="he-IL"/>
        </w:rPr>
        <w:t>5</w:t>
      </w:r>
    </w:p>
    <w:p w:rsidR="005248F4" w:rsidRDefault="005248F4" w:rsidP="005248F4">
      <w:pPr>
        <w:spacing w:after="0" w:line="240" w:lineRule="auto"/>
        <w:ind w:firstLine="720"/>
        <w:jc w:val="both"/>
        <w:rPr>
          <w:rFonts w:ascii="Times New Roman" w:eastAsia="Times New Roman" w:hAnsi="Times New Roman" w:cs="Times New Roman"/>
          <w:sz w:val="24"/>
          <w:szCs w:val="24"/>
        </w:rPr>
      </w:pPr>
    </w:p>
    <w:p w:rsidR="00062DB5" w:rsidRPr="00C413AD" w:rsidRDefault="00062DB5" w:rsidP="005248F4">
      <w:pPr>
        <w:spacing w:after="0" w:line="48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The results from Table 8 reveal that respondents consistently agreed that teacher qualification significantly influences the selection and use of instructional materials in the teaching of English Language.</w:t>
      </w:r>
      <w:r w:rsidR="005248F4">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In Item 6, a mean score of 3.19 indicates agreement that incompetence or lack of improvisation skills among teachers contributes to learners’ poor academic performance, highlighting the importance of teacher training in instructional material development.</w:t>
      </w:r>
    </w:p>
    <w:p w:rsidR="00062DB5" w:rsidRPr="00C413AD" w:rsidRDefault="00062DB5" w:rsidP="005248F4">
      <w:pPr>
        <w:spacing w:after="0" w:line="48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Item 7, with a mean score of 3.23, shows that many respondents agree that the suboptimal teaching of English Language can be linked to teachers’ lack of skill in selecting and using effective instructional materials.</w:t>
      </w:r>
      <w:r w:rsidR="005248F4">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In Item 8, a slightly higher mean of 3.26 supports the notion that the improvement of classroom instruction is largely dependent on the teacher’s qualification, suggesting that better-qualified teachers are more effective in instructional delivery.</w:t>
      </w:r>
      <w:r w:rsidR="005248F4">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Item 9 received a mean score of 3.35, indicating strong agreement that highly qualified teachers handle instructional materials more effectively, thus reinforcing the role of teacher expertise in improving lesson delivery.</w:t>
      </w:r>
      <w:r w:rsidR="005248F4">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 xml:space="preserve">Item 10 further </w:t>
      </w:r>
      <w:r w:rsidRPr="00C413AD">
        <w:rPr>
          <w:rFonts w:ascii="Times New Roman" w:eastAsia="Times New Roman" w:hAnsi="Times New Roman" w:cs="Times New Roman"/>
          <w:sz w:val="24"/>
          <w:szCs w:val="24"/>
        </w:rPr>
        <w:lastRenderedPageBreak/>
        <w:t>supports this pattern, with a mean of 3.21, where respondents agree that less qualified teachers are more likely to neglect the use of instructional materials, potentially reducing the effectiveness of teaching.</w:t>
      </w:r>
    </w:p>
    <w:p w:rsidR="00062DB5" w:rsidRPr="00C413AD" w:rsidRDefault="00062DB5" w:rsidP="005248F4">
      <w:pPr>
        <w:spacing w:after="0" w:line="48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In summary, all five items have mean scores above the benchmark of 2.50, showing that respondents believe teacher qualification is a key factor in the effective selection and use of instructional materials for teaching English Language. This underscores the need for proper teacher training and professional development to enhance instructional quality.</w:t>
      </w:r>
      <w:r w:rsidRPr="00685681">
        <w:rPr>
          <w:color w:val="000000"/>
          <w:lang w:bidi="he-IL"/>
        </w:rPr>
        <w:t xml:space="preserve"> </w:t>
      </w:r>
    </w:p>
    <w:p w:rsidR="00062DB5" w:rsidRPr="00685681" w:rsidRDefault="00062DB5" w:rsidP="005248F4">
      <w:pPr>
        <w:pStyle w:val="Style"/>
        <w:spacing w:line="480" w:lineRule="auto"/>
        <w:ind w:right="111"/>
        <w:jc w:val="both"/>
        <w:rPr>
          <w:color w:val="000000"/>
          <w:lang w:bidi="he-IL"/>
        </w:rPr>
      </w:pPr>
      <w:r w:rsidRPr="00685681">
        <w:rPr>
          <w:b/>
          <w:color w:val="000000"/>
          <w:lang w:bidi="he-IL"/>
        </w:rPr>
        <w:t>Research Question Three:</w:t>
      </w:r>
      <w:r w:rsidRPr="00685681">
        <w:rPr>
          <w:color w:val="000000"/>
          <w:lang w:bidi="he-IL"/>
        </w:rPr>
        <w:t xml:space="preserve"> </w:t>
      </w:r>
      <w:r w:rsidRPr="00685681">
        <w:rPr>
          <w:color w:val="000000" w:themeColor="text1"/>
        </w:rPr>
        <w:t>Does the experience of teachers influence the utilization of instructional materials for teaching of English Language?</w:t>
      </w:r>
      <w:r w:rsidRPr="00685681">
        <w:rPr>
          <w:color w:val="000000"/>
          <w:lang w:bidi="he-IL"/>
        </w:rPr>
        <w:t xml:space="preserve"> </w:t>
      </w:r>
    </w:p>
    <w:p w:rsidR="00062DB5" w:rsidRDefault="00062DB5" w:rsidP="005B3F8A">
      <w:pPr>
        <w:pStyle w:val="Style"/>
        <w:ind w:right="14"/>
        <w:jc w:val="both"/>
        <w:rPr>
          <w:b/>
          <w:color w:val="000000"/>
          <w:lang w:bidi="he-IL"/>
        </w:rPr>
      </w:pPr>
      <w:r w:rsidRPr="00685681">
        <w:rPr>
          <w:b/>
          <w:color w:val="000000"/>
          <w:lang w:bidi="he-IL"/>
        </w:rPr>
        <w:t xml:space="preserve">Table 9: </w:t>
      </w:r>
      <w:r>
        <w:rPr>
          <w:b/>
          <w:color w:val="000000"/>
          <w:lang w:bidi="he-IL"/>
        </w:rPr>
        <w:t>Influence of teachers experience on the utilization of instructional materials for teaching of English language</w:t>
      </w:r>
    </w:p>
    <w:tbl>
      <w:tblPr>
        <w:tblStyle w:val="TableGrid"/>
        <w:tblW w:w="0" w:type="auto"/>
        <w:tblInd w:w="105" w:type="dxa"/>
        <w:tblLook w:val="04A0" w:firstRow="1" w:lastRow="0" w:firstColumn="1" w:lastColumn="0" w:noHBand="0" w:noVBand="1"/>
      </w:tblPr>
      <w:tblGrid>
        <w:gridCol w:w="696"/>
        <w:gridCol w:w="3453"/>
        <w:gridCol w:w="743"/>
        <w:gridCol w:w="713"/>
        <w:gridCol w:w="713"/>
        <w:gridCol w:w="715"/>
        <w:gridCol w:w="718"/>
        <w:gridCol w:w="1144"/>
      </w:tblGrid>
      <w:tr w:rsidR="00062DB5" w:rsidTr="00561A6D">
        <w:tc>
          <w:tcPr>
            <w:tcW w:w="700" w:type="dxa"/>
          </w:tcPr>
          <w:p w:rsidR="00062DB5" w:rsidRDefault="00062DB5" w:rsidP="00561A6D">
            <w:pPr>
              <w:pStyle w:val="Style"/>
              <w:ind w:right="9"/>
              <w:jc w:val="center"/>
              <w:rPr>
                <w:b/>
                <w:color w:val="000000"/>
                <w:lang w:bidi="he-IL"/>
              </w:rPr>
            </w:pPr>
            <w:r>
              <w:rPr>
                <w:b/>
                <w:color w:val="000000"/>
                <w:lang w:bidi="he-IL"/>
              </w:rPr>
              <w:t>S/N</w:t>
            </w:r>
          </w:p>
        </w:tc>
        <w:tc>
          <w:tcPr>
            <w:tcW w:w="3510" w:type="dxa"/>
          </w:tcPr>
          <w:p w:rsidR="00062DB5" w:rsidRDefault="00062DB5" w:rsidP="00561A6D">
            <w:pPr>
              <w:pStyle w:val="Style"/>
              <w:ind w:right="9"/>
              <w:jc w:val="center"/>
              <w:rPr>
                <w:b/>
                <w:color w:val="000000"/>
                <w:lang w:bidi="he-IL"/>
              </w:rPr>
            </w:pPr>
            <w:r>
              <w:rPr>
                <w:b/>
                <w:color w:val="000000"/>
                <w:lang w:bidi="he-IL"/>
              </w:rPr>
              <w:t>ITEMS</w:t>
            </w:r>
          </w:p>
        </w:tc>
        <w:tc>
          <w:tcPr>
            <w:tcW w:w="749" w:type="dxa"/>
          </w:tcPr>
          <w:p w:rsidR="00062DB5" w:rsidRDefault="00062DB5" w:rsidP="00561A6D">
            <w:pPr>
              <w:pStyle w:val="Style"/>
              <w:ind w:right="9"/>
              <w:jc w:val="center"/>
              <w:rPr>
                <w:b/>
                <w:color w:val="000000"/>
                <w:lang w:bidi="he-IL"/>
              </w:rPr>
            </w:pPr>
            <w:r>
              <w:rPr>
                <w:b/>
                <w:color w:val="000000"/>
                <w:lang w:bidi="he-IL"/>
              </w:rPr>
              <w:t>SA</w:t>
            </w:r>
          </w:p>
        </w:tc>
        <w:tc>
          <w:tcPr>
            <w:tcW w:w="720" w:type="dxa"/>
          </w:tcPr>
          <w:p w:rsidR="00062DB5" w:rsidRDefault="00062DB5" w:rsidP="00561A6D">
            <w:pPr>
              <w:pStyle w:val="Style"/>
              <w:ind w:right="9"/>
              <w:jc w:val="center"/>
              <w:rPr>
                <w:b/>
                <w:color w:val="000000"/>
                <w:lang w:bidi="he-IL"/>
              </w:rPr>
            </w:pPr>
            <w:r>
              <w:rPr>
                <w:b/>
                <w:color w:val="000000"/>
                <w:lang w:bidi="he-IL"/>
              </w:rPr>
              <w:t>A</w:t>
            </w:r>
          </w:p>
        </w:tc>
        <w:tc>
          <w:tcPr>
            <w:tcW w:w="720" w:type="dxa"/>
          </w:tcPr>
          <w:p w:rsidR="00062DB5" w:rsidRDefault="00062DB5" w:rsidP="00561A6D">
            <w:pPr>
              <w:pStyle w:val="Style"/>
              <w:ind w:right="9"/>
              <w:jc w:val="center"/>
              <w:rPr>
                <w:b/>
                <w:color w:val="000000"/>
                <w:lang w:bidi="he-IL"/>
              </w:rPr>
            </w:pPr>
            <w:r>
              <w:rPr>
                <w:b/>
                <w:color w:val="000000"/>
                <w:lang w:bidi="he-IL"/>
              </w:rPr>
              <w:t>D</w:t>
            </w:r>
          </w:p>
        </w:tc>
        <w:tc>
          <w:tcPr>
            <w:tcW w:w="720" w:type="dxa"/>
          </w:tcPr>
          <w:p w:rsidR="00062DB5" w:rsidRDefault="00062DB5" w:rsidP="00561A6D">
            <w:pPr>
              <w:pStyle w:val="Style"/>
              <w:ind w:right="9"/>
              <w:jc w:val="center"/>
              <w:rPr>
                <w:b/>
                <w:color w:val="000000"/>
                <w:lang w:bidi="he-IL"/>
              </w:rPr>
            </w:pPr>
            <w:r>
              <w:rPr>
                <w:b/>
                <w:color w:val="000000"/>
                <w:lang w:bidi="he-IL"/>
              </w:rPr>
              <w:t>SD</w:t>
            </w:r>
          </w:p>
        </w:tc>
        <w:tc>
          <w:tcPr>
            <w:tcW w:w="720" w:type="dxa"/>
          </w:tcPr>
          <w:p w:rsidR="00062DB5" w:rsidRDefault="00704488" w:rsidP="00561A6D">
            <w:pPr>
              <w:pStyle w:val="Style"/>
              <w:ind w:right="9"/>
              <w:jc w:val="center"/>
              <w:rPr>
                <w:b/>
                <w:color w:val="000000"/>
                <w:lang w:bidi="he-IL"/>
              </w:rPr>
            </w:pPr>
            <m:oMathPara>
              <m:oMath>
                <m:acc>
                  <m:accPr>
                    <m:chr m:val="̅"/>
                    <m:ctrlPr>
                      <w:rPr>
                        <w:rFonts w:ascii="Cambria Math" w:hAnsi="Cambria Math"/>
                        <w:b/>
                        <w:i/>
                        <w:color w:val="000000"/>
                        <w:lang w:bidi="he-IL"/>
                      </w:rPr>
                    </m:ctrlPr>
                  </m:accPr>
                  <m:e>
                    <m:r>
                      <m:rPr>
                        <m:sty m:val="bi"/>
                      </m:rPr>
                      <w:rPr>
                        <w:rFonts w:ascii="Cambria Math" w:hAnsi="Cambria Math"/>
                        <w:color w:val="000000"/>
                        <w:lang w:bidi="he-IL"/>
                      </w:rPr>
                      <m:t>x</m:t>
                    </m:r>
                  </m:e>
                </m:acc>
              </m:oMath>
            </m:oMathPara>
          </w:p>
        </w:tc>
        <w:tc>
          <w:tcPr>
            <w:tcW w:w="1145" w:type="dxa"/>
          </w:tcPr>
          <w:p w:rsidR="00062DB5" w:rsidRDefault="00062DB5" w:rsidP="00561A6D">
            <w:pPr>
              <w:pStyle w:val="Style"/>
              <w:ind w:right="9"/>
              <w:jc w:val="center"/>
              <w:rPr>
                <w:b/>
                <w:color w:val="000000"/>
                <w:lang w:bidi="he-IL"/>
              </w:rPr>
            </w:pPr>
            <w:r>
              <w:rPr>
                <w:b/>
                <w:color w:val="000000"/>
                <w:lang w:bidi="he-IL"/>
              </w:rPr>
              <w:t>Decision</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t>11.</w:t>
            </w:r>
          </w:p>
        </w:tc>
        <w:tc>
          <w:tcPr>
            <w:tcW w:w="3510" w:type="dxa"/>
          </w:tcPr>
          <w:p w:rsidR="00062DB5" w:rsidRPr="005271B5" w:rsidRDefault="00062DB5" w:rsidP="00561A6D">
            <w:pPr>
              <w:pStyle w:val="Style"/>
              <w:ind w:right="9"/>
              <w:jc w:val="both"/>
              <w:rPr>
                <w:bCs/>
                <w:color w:val="000000"/>
                <w:lang w:bidi="he-IL"/>
              </w:rPr>
            </w:pPr>
            <w:r w:rsidRPr="00685681">
              <w:rPr>
                <w:color w:val="000000" w:themeColor="text1"/>
              </w:rPr>
              <w:t>Less experienced English Language teachers required much effort in handling of instructional materials.</w:t>
            </w:r>
          </w:p>
        </w:tc>
        <w:tc>
          <w:tcPr>
            <w:tcW w:w="749" w:type="dxa"/>
          </w:tcPr>
          <w:p w:rsidR="00062DB5" w:rsidRPr="005271B5" w:rsidRDefault="00062DB5" w:rsidP="00561A6D">
            <w:pPr>
              <w:pStyle w:val="Style"/>
              <w:ind w:right="9"/>
              <w:jc w:val="both"/>
              <w:rPr>
                <w:bCs/>
                <w:color w:val="000000"/>
                <w:lang w:bidi="he-IL"/>
              </w:rPr>
            </w:pPr>
            <w:r>
              <w:rPr>
                <w:bCs/>
                <w:color w:val="000000"/>
                <w:lang w:bidi="he-IL"/>
              </w:rPr>
              <w:t>49</w:t>
            </w:r>
          </w:p>
        </w:tc>
        <w:tc>
          <w:tcPr>
            <w:tcW w:w="720" w:type="dxa"/>
          </w:tcPr>
          <w:p w:rsidR="00062DB5" w:rsidRPr="005271B5" w:rsidRDefault="00062DB5" w:rsidP="00561A6D">
            <w:pPr>
              <w:pStyle w:val="Style"/>
              <w:ind w:right="9"/>
              <w:jc w:val="both"/>
              <w:rPr>
                <w:bCs/>
                <w:color w:val="000000"/>
                <w:lang w:bidi="he-IL"/>
              </w:rPr>
            </w:pPr>
            <w:r>
              <w:rPr>
                <w:bCs/>
                <w:color w:val="000000"/>
                <w:lang w:bidi="he-IL"/>
              </w:rPr>
              <w:t>56</w:t>
            </w:r>
          </w:p>
        </w:tc>
        <w:tc>
          <w:tcPr>
            <w:tcW w:w="720" w:type="dxa"/>
          </w:tcPr>
          <w:p w:rsidR="00062DB5" w:rsidRPr="005271B5" w:rsidRDefault="00062DB5" w:rsidP="00561A6D">
            <w:pPr>
              <w:pStyle w:val="Style"/>
              <w:ind w:right="9"/>
              <w:jc w:val="both"/>
              <w:rPr>
                <w:bCs/>
                <w:color w:val="000000"/>
                <w:lang w:bidi="he-IL"/>
              </w:rPr>
            </w:pPr>
            <w:r>
              <w:rPr>
                <w:bCs/>
                <w:color w:val="000000"/>
                <w:lang w:bidi="he-IL"/>
              </w:rPr>
              <w:t>8</w:t>
            </w:r>
          </w:p>
        </w:tc>
        <w:tc>
          <w:tcPr>
            <w:tcW w:w="720" w:type="dxa"/>
          </w:tcPr>
          <w:p w:rsidR="00062DB5" w:rsidRPr="005271B5" w:rsidRDefault="00062DB5" w:rsidP="00561A6D">
            <w:pPr>
              <w:pStyle w:val="Style"/>
              <w:ind w:right="9"/>
              <w:jc w:val="both"/>
              <w:rPr>
                <w:bCs/>
                <w:color w:val="000000"/>
                <w:lang w:bidi="he-IL"/>
              </w:rPr>
            </w:pPr>
            <w:r>
              <w:rPr>
                <w:bCs/>
                <w:color w:val="000000"/>
                <w:lang w:bidi="he-IL"/>
              </w:rPr>
              <w:t>7</w:t>
            </w:r>
          </w:p>
        </w:tc>
        <w:tc>
          <w:tcPr>
            <w:tcW w:w="720" w:type="dxa"/>
          </w:tcPr>
          <w:p w:rsidR="00062DB5" w:rsidRPr="005271B5" w:rsidRDefault="00062DB5" w:rsidP="00561A6D">
            <w:pPr>
              <w:pStyle w:val="Style"/>
              <w:ind w:right="9"/>
              <w:jc w:val="both"/>
              <w:rPr>
                <w:bCs/>
                <w:color w:val="000000"/>
                <w:lang w:bidi="he-IL"/>
              </w:rPr>
            </w:pPr>
            <w:r>
              <w:rPr>
                <w:bCs/>
                <w:color w:val="000000"/>
                <w:lang w:bidi="he-IL"/>
              </w:rPr>
              <w:t>3.23</w:t>
            </w:r>
          </w:p>
        </w:tc>
        <w:tc>
          <w:tcPr>
            <w:tcW w:w="1145" w:type="dxa"/>
          </w:tcPr>
          <w:p w:rsidR="00062DB5" w:rsidRPr="005271B5" w:rsidRDefault="00062DB5" w:rsidP="00561A6D">
            <w:pPr>
              <w:pStyle w:val="Style"/>
              <w:ind w:right="9"/>
              <w:jc w:val="both"/>
              <w:rPr>
                <w:bCs/>
                <w:color w:val="000000"/>
                <w:lang w:bidi="he-IL"/>
              </w:rPr>
            </w:pPr>
            <w:r>
              <w:rPr>
                <w:bCs/>
                <w:color w:val="000000"/>
                <w:lang w:bidi="he-IL"/>
              </w:rPr>
              <w:t xml:space="preserve">Agreed </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t>12.</w:t>
            </w:r>
          </w:p>
        </w:tc>
        <w:tc>
          <w:tcPr>
            <w:tcW w:w="3510" w:type="dxa"/>
          </w:tcPr>
          <w:p w:rsidR="00062DB5" w:rsidRPr="005271B5" w:rsidRDefault="00062DB5" w:rsidP="00561A6D">
            <w:pPr>
              <w:pStyle w:val="Style"/>
              <w:ind w:right="9"/>
              <w:jc w:val="both"/>
              <w:rPr>
                <w:bCs/>
                <w:color w:val="000000"/>
                <w:lang w:bidi="he-IL"/>
              </w:rPr>
            </w:pPr>
            <w:r w:rsidRPr="00685681">
              <w:rPr>
                <w:color w:val="000000" w:themeColor="text1"/>
              </w:rPr>
              <w:t xml:space="preserve">Utilizing instructional materials effectively is determined by how teachers are familiar with the usage. </w:t>
            </w:r>
          </w:p>
        </w:tc>
        <w:tc>
          <w:tcPr>
            <w:tcW w:w="749" w:type="dxa"/>
          </w:tcPr>
          <w:p w:rsidR="00062DB5" w:rsidRPr="005271B5" w:rsidRDefault="00062DB5" w:rsidP="00561A6D">
            <w:pPr>
              <w:pStyle w:val="Style"/>
              <w:ind w:right="9"/>
              <w:jc w:val="both"/>
              <w:rPr>
                <w:bCs/>
                <w:color w:val="000000"/>
                <w:lang w:bidi="he-IL"/>
              </w:rPr>
            </w:pPr>
            <w:r>
              <w:rPr>
                <w:bCs/>
                <w:color w:val="000000"/>
                <w:lang w:bidi="he-IL"/>
              </w:rPr>
              <w:t>64</w:t>
            </w:r>
          </w:p>
        </w:tc>
        <w:tc>
          <w:tcPr>
            <w:tcW w:w="720" w:type="dxa"/>
          </w:tcPr>
          <w:p w:rsidR="00062DB5" w:rsidRPr="005271B5" w:rsidRDefault="00062DB5" w:rsidP="00561A6D">
            <w:pPr>
              <w:pStyle w:val="Style"/>
              <w:ind w:right="9"/>
              <w:jc w:val="both"/>
              <w:rPr>
                <w:bCs/>
                <w:color w:val="000000"/>
                <w:lang w:bidi="he-IL"/>
              </w:rPr>
            </w:pPr>
            <w:r>
              <w:rPr>
                <w:bCs/>
                <w:color w:val="000000"/>
                <w:lang w:bidi="he-IL"/>
              </w:rPr>
              <w:t>50</w:t>
            </w:r>
          </w:p>
        </w:tc>
        <w:tc>
          <w:tcPr>
            <w:tcW w:w="720" w:type="dxa"/>
          </w:tcPr>
          <w:p w:rsidR="00062DB5" w:rsidRPr="005271B5" w:rsidRDefault="00062DB5" w:rsidP="00561A6D">
            <w:pPr>
              <w:pStyle w:val="Style"/>
              <w:ind w:right="9"/>
              <w:jc w:val="both"/>
              <w:rPr>
                <w:bCs/>
                <w:color w:val="000000"/>
                <w:lang w:bidi="he-IL"/>
              </w:rPr>
            </w:pPr>
            <w:r>
              <w:rPr>
                <w:bCs/>
                <w:color w:val="000000"/>
                <w:lang w:bidi="he-IL"/>
              </w:rPr>
              <w:t>4</w:t>
            </w:r>
          </w:p>
        </w:tc>
        <w:tc>
          <w:tcPr>
            <w:tcW w:w="720" w:type="dxa"/>
          </w:tcPr>
          <w:p w:rsidR="00062DB5" w:rsidRPr="005271B5" w:rsidRDefault="00062DB5" w:rsidP="00561A6D">
            <w:pPr>
              <w:pStyle w:val="Style"/>
              <w:ind w:right="9"/>
              <w:jc w:val="both"/>
              <w:rPr>
                <w:bCs/>
                <w:color w:val="000000"/>
                <w:lang w:bidi="he-IL"/>
              </w:rPr>
            </w:pPr>
            <w:r>
              <w:rPr>
                <w:bCs/>
                <w:color w:val="000000"/>
                <w:lang w:bidi="he-IL"/>
              </w:rPr>
              <w:t>2</w:t>
            </w:r>
          </w:p>
        </w:tc>
        <w:tc>
          <w:tcPr>
            <w:tcW w:w="720" w:type="dxa"/>
          </w:tcPr>
          <w:p w:rsidR="00062DB5" w:rsidRPr="005271B5" w:rsidRDefault="00062DB5" w:rsidP="00561A6D">
            <w:pPr>
              <w:pStyle w:val="Style"/>
              <w:ind w:right="9"/>
              <w:jc w:val="both"/>
              <w:rPr>
                <w:bCs/>
                <w:color w:val="000000"/>
                <w:lang w:bidi="he-IL"/>
              </w:rPr>
            </w:pPr>
            <w:r>
              <w:rPr>
                <w:bCs/>
                <w:color w:val="000000"/>
                <w:lang w:bidi="he-IL"/>
              </w:rPr>
              <w:t>3.47</w:t>
            </w:r>
          </w:p>
        </w:tc>
        <w:tc>
          <w:tcPr>
            <w:tcW w:w="1145" w:type="dxa"/>
          </w:tcPr>
          <w:p w:rsidR="00062DB5" w:rsidRPr="005271B5" w:rsidRDefault="00062DB5" w:rsidP="00561A6D">
            <w:pPr>
              <w:pStyle w:val="Style"/>
              <w:ind w:right="9"/>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t>13.</w:t>
            </w:r>
          </w:p>
        </w:tc>
        <w:tc>
          <w:tcPr>
            <w:tcW w:w="3510" w:type="dxa"/>
          </w:tcPr>
          <w:p w:rsidR="00062DB5" w:rsidRPr="005271B5" w:rsidRDefault="00062DB5" w:rsidP="00561A6D">
            <w:pPr>
              <w:pStyle w:val="Style"/>
              <w:ind w:right="9"/>
              <w:jc w:val="both"/>
              <w:rPr>
                <w:bCs/>
                <w:color w:val="000000"/>
                <w:lang w:bidi="he-IL"/>
              </w:rPr>
            </w:pPr>
            <w:r w:rsidRPr="00685681">
              <w:rPr>
                <w:color w:val="000000" w:themeColor="text1"/>
              </w:rPr>
              <w:t>More experienced English Language teachers find instructional material easy to use for teaching and learning of English Language which probably have positive influence on teaching and learning.</w:t>
            </w:r>
          </w:p>
        </w:tc>
        <w:tc>
          <w:tcPr>
            <w:tcW w:w="749" w:type="dxa"/>
          </w:tcPr>
          <w:p w:rsidR="00062DB5" w:rsidRPr="005271B5" w:rsidRDefault="00062DB5" w:rsidP="00561A6D">
            <w:pPr>
              <w:pStyle w:val="Style"/>
              <w:ind w:right="9"/>
              <w:jc w:val="both"/>
              <w:rPr>
                <w:bCs/>
                <w:color w:val="000000"/>
                <w:lang w:bidi="he-IL"/>
              </w:rPr>
            </w:pPr>
            <w:r>
              <w:rPr>
                <w:bCs/>
                <w:color w:val="000000"/>
                <w:lang w:bidi="he-IL"/>
              </w:rPr>
              <w:t>52</w:t>
            </w:r>
          </w:p>
        </w:tc>
        <w:tc>
          <w:tcPr>
            <w:tcW w:w="720" w:type="dxa"/>
          </w:tcPr>
          <w:p w:rsidR="00062DB5" w:rsidRPr="005271B5" w:rsidRDefault="00062DB5" w:rsidP="00561A6D">
            <w:pPr>
              <w:pStyle w:val="Style"/>
              <w:ind w:right="9"/>
              <w:jc w:val="both"/>
              <w:rPr>
                <w:bCs/>
                <w:color w:val="000000"/>
                <w:lang w:bidi="he-IL"/>
              </w:rPr>
            </w:pPr>
            <w:r>
              <w:rPr>
                <w:bCs/>
                <w:color w:val="000000"/>
                <w:lang w:bidi="he-IL"/>
              </w:rPr>
              <w:t>49</w:t>
            </w:r>
          </w:p>
        </w:tc>
        <w:tc>
          <w:tcPr>
            <w:tcW w:w="720" w:type="dxa"/>
          </w:tcPr>
          <w:p w:rsidR="00062DB5" w:rsidRPr="005271B5" w:rsidRDefault="00062DB5" w:rsidP="00561A6D">
            <w:pPr>
              <w:pStyle w:val="Style"/>
              <w:ind w:right="9"/>
              <w:jc w:val="both"/>
              <w:rPr>
                <w:bCs/>
                <w:color w:val="000000"/>
                <w:lang w:bidi="he-IL"/>
              </w:rPr>
            </w:pPr>
            <w:r>
              <w:rPr>
                <w:bCs/>
                <w:color w:val="000000"/>
                <w:lang w:bidi="he-IL"/>
              </w:rPr>
              <w:t>10</w:t>
            </w:r>
          </w:p>
        </w:tc>
        <w:tc>
          <w:tcPr>
            <w:tcW w:w="720" w:type="dxa"/>
          </w:tcPr>
          <w:p w:rsidR="00062DB5" w:rsidRPr="005271B5" w:rsidRDefault="00062DB5" w:rsidP="00561A6D">
            <w:pPr>
              <w:pStyle w:val="Style"/>
              <w:ind w:right="9"/>
              <w:jc w:val="both"/>
              <w:rPr>
                <w:bCs/>
                <w:color w:val="000000"/>
                <w:lang w:bidi="he-IL"/>
              </w:rPr>
            </w:pPr>
            <w:r>
              <w:rPr>
                <w:bCs/>
                <w:color w:val="000000"/>
                <w:lang w:bidi="he-IL"/>
              </w:rPr>
              <w:t>9</w:t>
            </w:r>
          </w:p>
        </w:tc>
        <w:tc>
          <w:tcPr>
            <w:tcW w:w="720" w:type="dxa"/>
          </w:tcPr>
          <w:p w:rsidR="00062DB5" w:rsidRPr="005271B5" w:rsidRDefault="00062DB5" w:rsidP="00561A6D">
            <w:pPr>
              <w:pStyle w:val="Style"/>
              <w:ind w:right="9"/>
              <w:jc w:val="both"/>
              <w:rPr>
                <w:bCs/>
                <w:color w:val="000000"/>
                <w:lang w:bidi="he-IL"/>
              </w:rPr>
            </w:pPr>
            <w:r>
              <w:rPr>
                <w:bCs/>
                <w:color w:val="000000"/>
                <w:lang w:bidi="he-IL"/>
              </w:rPr>
              <w:t>3.2</w:t>
            </w:r>
          </w:p>
        </w:tc>
        <w:tc>
          <w:tcPr>
            <w:tcW w:w="1145" w:type="dxa"/>
          </w:tcPr>
          <w:p w:rsidR="00062DB5" w:rsidRPr="005271B5" w:rsidRDefault="00062DB5" w:rsidP="00561A6D">
            <w:pPr>
              <w:pStyle w:val="Style"/>
              <w:ind w:right="9"/>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t>14.</w:t>
            </w:r>
          </w:p>
        </w:tc>
        <w:tc>
          <w:tcPr>
            <w:tcW w:w="3510" w:type="dxa"/>
          </w:tcPr>
          <w:p w:rsidR="00062DB5" w:rsidRPr="005271B5" w:rsidRDefault="00062DB5" w:rsidP="00561A6D">
            <w:pPr>
              <w:pStyle w:val="Style"/>
              <w:ind w:right="9"/>
              <w:jc w:val="both"/>
              <w:rPr>
                <w:bCs/>
                <w:color w:val="000000"/>
                <w:lang w:bidi="he-IL"/>
              </w:rPr>
            </w:pPr>
            <w:r w:rsidRPr="00685681">
              <w:rPr>
                <w:color w:val="000000" w:themeColor="text1"/>
              </w:rPr>
              <w:t>The students are more interested to English Language when the</w:t>
            </w:r>
            <w:r>
              <w:rPr>
                <w:color w:val="000000" w:themeColor="text1"/>
              </w:rPr>
              <w:t>ir</w:t>
            </w:r>
            <w:r w:rsidRPr="00685681">
              <w:rPr>
                <w:color w:val="000000" w:themeColor="text1"/>
              </w:rPr>
              <w:t xml:space="preserve"> teachers make use of its </w:t>
            </w:r>
            <w:r w:rsidRPr="00685681">
              <w:rPr>
                <w:color w:val="000000" w:themeColor="text1"/>
              </w:rPr>
              <w:lastRenderedPageBreak/>
              <w:t>instructional materials effectively.</w:t>
            </w:r>
          </w:p>
        </w:tc>
        <w:tc>
          <w:tcPr>
            <w:tcW w:w="749" w:type="dxa"/>
          </w:tcPr>
          <w:p w:rsidR="00062DB5" w:rsidRPr="005271B5" w:rsidRDefault="00062DB5" w:rsidP="00561A6D">
            <w:pPr>
              <w:pStyle w:val="Style"/>
              <w:ind w:right="9"/>
              <w:jc w:val="both"/>
              <w:rPr>
                <w:bCs/>
                <w:color w:val="000000"/>
                <w:lang w:bidi="he-IL"/>
              </w:rPr>
            </w:pPr>
            <w:r>
              <w:rPr>
                <w:bCs/>
                <w:color w:val="000000"/>
                <w:lang w:bidi="he-IL"/>
              </w:rPr>
              <w:lastRenderedPageBreak/>
              <w:t>50</w:t>
            </w:r>
          </w:p>
        </w:tc>
        <w:tc>
          <w:tcPr>
            <w:tcW w:w="720" w:type="dxa"/>
          </w:tcPr>
          <w:p w:rsidR="00062DB5" w:rsidRPr="005271B5" w:rsidRDefault="00062DB5" w:rsidP="00561A6D">
            <w:pPr>
              <w:pStyle w:val="Style"/>
              <w:ind w:right="9"/>
              <w:jc w:val="both"/>
              <w:rPr>
                <w:bCs/>
                <w:color w:val="000000"/>
                <w:lang w:bidi="he-IL"/>
              </w:rPr>
            </w:pPr>
            <w:r>
              <w:rPr>
                <w:bCs/>
                <w:color w:val="000000"/>
                <w:lang w:bidi="he-IL"/>
              </w:rPr>
              <w:t>45</w:t>
            </w:r>
          </w:p>
        </w:tc>
        <w:tc>
          <w:tcPr>
            <w:tcW w:w="720" w:type="dxa"/>
          </w:tcPr>
          <w:p w:rsidR="00062DB5" w:rsidRPr="005271B5" w:rsidRDefault="00062DB5" w:rsidP="00561A6D">
            <w:pPr>
              <w:pStyle w:val="Style"/>
              <w:ind w:right="9"/>
              <w:jc w:val="both"/>
              <w:rPr>
                <w:bCs/>
                <w:color w:val="000000"/>
                <w:lang w:bidi="he-IL"/>
              </w:rPr>
            </w:pPr>
            <w:r>
              <w:rPr>
                <w:bCs/>
                <w:color w:val="000000"/>
                <w:lang w:bidi="he-IL"/>
              </w:rPr>
              <w:t>13</w:t>
            </w:r>
          </w:p>
        </w:tc>
        <w:tc>
          <w:tcPr>
            <w:tcW w:w="720" w:type="dxa"/>
          </w:tcPr>
          <w:p w:rsidR="00062DB5" w:rsidRPr="005271B5" w:rsidRDefault="00062DB5" w:rsidP="00561A6D">
            <w:pPr>
              <w:pStyle w:val="Style"/>
              <w:ind w:right="9"/>
              <w:jc w:val="both"/>
              <w:rPr>
                <w:bCs/>
                <w:color w:val="000000"/>
                <w:lang w:bidi="he-IL"/>
              </w:rPr>
            </w:pPr>
            <w:r>
              <w:rPr>
                <w:bCs/>
                <w:color w:val="000000"/>
                <w:lang w:bidi="he-IL"/>
              </w:rPr>
              <w:t>12</w:t>
            </w:r>
          </w:p>
        </w:tc>
        <w:tc>
          <w:tcPr>
            <w:tcW w:w="720" w:type="dxa"/>
          </w:tcPr>
          <w:p w:rsidR="00062DB5" w:rsidRPr="005271B5" w:rsidRDefault="00062DB5" w:rsidP="00561A6D">
            <w:pPr>
              <w:pStyle w:val="Style"/>
              <w:ind w:right="9"/>
              <w:jc w:val="both"/>
              <w:rPr>
                <w:bCs/>
                <w:color w:val="000000"/>
                <w:lang w:bidi="he-IL"/>
              </w:rPr>
            </w:pPr>
            <w:r>
              <w:rPr>
                <w:bCs/>
                <w:color w:val="000000"/>
                <w:lang w:bidi="he-IL"/>
              </w:rPr>
              <w:t>3.11</w:t>
            </w:r>
          </w:p>
        </w:tc>
        <w:tc>
          <w:tcPr>
            <w:tcW w:w="1145" w:type="dxa"/>
          </w:tcPr>
          <w:p w:rsidR="00062DB5" w:rsidRPr="005271B5" w:rsidRDefault="00062DB5" w:rsidP="00561A6D">
            <w:pPr>
              <w:pStyle w:val="Style"/>
              <w:ind w:right="9"/>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lastRenderedPageBreak/>
              <w:t>15.</w:t>
            </w:r>
          </w:p>
        </w:tc>
        <w:tc>
          <w:tcPr>
            <w:tcW w:w="3510" w:type="dxa"/>
          </w:tcPr>
          <w:p w:rsidR="00062DB5" w:rsidRPr="005271B5" w:rsidRDefault="00062DB5" w:rsidP="00561A6D">
            <w:pPr>
              <w:pStyle w:val="Style"/>
              <w:ind w:right="9"/>
              <w:jc w:val="both"/>
              <w:rPr>
                <w:bCs/>
                <w:color w:val="000000"/>
                <w:lang w:bidi="he-IL"/>
              </w:rPr>
            </w:pPr>
            <w:r w:rsidRPr="00685681">
              <w:rPr>
                <w:color w:val="000000" w:themeColor="text1"/>
              </w:rPr>
              <w:t>Students taught with more experienced teachers perform better and have so much interest in English Language than their counterpart taught with less experienced teachers.</w:t>
            </w:r>
          </w:p>
        </w:tc>
        <w:tc>
          <w:tcPr>
            <w:tcW w:w="749" w:type="dxa"/>
          </w:tcPr>
          <w:p w:rsidR="00062DB5" w:rsidRPr="005271B5" w:rsidRDefault="00062DB5" w:rsidP="00561A6D">
            <w:pPr>
              <w:pStyle w:val="Style"/>
              <w:ind w:right="9"/>
              <w:jc w:val="both"/>
              <w:rPr>
                <w:bCs/>
                <w:color w:val="000000"/>
                <w:lang w:bidi="he-IL"/>
              </w:rPr>
            </w:pPr>
            <w:r>
              <w:rPr>
                <w:bCs/>
                <w:color w:val="000000"/>
                <w:lang w:bidi="he-IL"/>
              </w:rPr>
              <w:t>60</w:t>
            </w:r>
          </w:p>
        </w:tc>
        <w:tc>
          <w:tcPr>
            <w:tcW w:w="720" w:type="dxa"/>
          </w:tcPr>
          <w:p w:rsidR="00062DB5" w:rsidRPr="005271B5" w:rsidRDefault="00062DB5" w:rsidP="00561A6D">
            <w:pPr>
              <w:pStyle w:val="Style"/>
              <w:ind w:right="9"/>
              <w:jc w:val="both"/>
              <w:rPr>
                <w:bCs/>
                <w:color w:val="000000"/>
                <w:lang w:bidi="he-IL"/>
              </w:rPr>
            </w:pPr>
            <w:r>
              <w:rPr>
                <w:bCs/>
                <w:color w:val="000000"/>
                <w:lang w:bidi="he-IL"/>
              </w:rPr>
              <w:t>51</w:t>
            </w:r>
          </w:p>
        </w:tc>
        <w:tc>
          <w:tcPr>
            <w:tcW w:w="720" w:type="dxa"/>
          </w:tcPr>
          <w:p w:rsidR="00062DB5" w:rsidRPr="005271B5" w:rsidRDefault="00062DB5" w:rsidP="00561A6D">
            <w:pPr>
              <w:pStyle w:val="Style"/>
              <w:ind w:right="9"/>
              <w:jc w:val="both"/>
              <w:rPr>
                <w:bCs/>
                <w:color w:val="000000"/>
                <w:lang w:bidi="he-IL"/>
              </w:rPr>
            </w:pPr>
            <w:r>
              <w:rPr>
                <w:bCs/>
                <w:color w:val="000000"/>
                <w:lang w:bidi="he-IL"/>
              </w:rPr>
              <w:t>7</w:t>
            </w:r>
          </w:p>
        </w:tc>
        <w:tc>
          <w:tcPr>
            <w:tcW w:w="720" w:type="dxa"/>
          </w:tcPr>
          <w:p w:rsidR="00062DB5" w:rsidRPr="005271B5" w:rsidRDefault="00062DB5" w:rsidP="00561A6D">
            <w:pPr>
              <w:pStyle w:val="Style"/>
              <w:ind w:right="9"/>
              <w:jc w:val="both"/>
              <w:rPr>
                <w:bCs/>
                <w:color w:val="000000"/>
                <w:lang w:bidi="he-IL"/>
              </w:rPr>
            </w:pPr>
            <w:r>
              <w:rPr>
                <w:bCs/>
                <w:color w:val="000000"/>
                <w:lang w:bidi="he-IL"/>
              </w:rPr>
              <w:t>2</w:t>
            </w:r>
          </w:p>
        </w:tc>
        <w:tc>
          <w:tcPr>
            <w:tcW w:w="720" w:type="dxa"/>
          </w:tcPr>
          <w:p w:rsidR="00062DB5" w:rsidRPr="005271B5" w:rsidRDefault="00062DB5" w:rsidP="00561A6D">
            <w:pPr>
              <w:pStyle w:val="Style"/>
              <w:ind w:right="9"/>
              <w:jc w:val="both"/>
              <w:rPr>
                <w:bCs/>
                <w:color w:val="000000"/>
                <w:lang w:bidi="he-IL"/>
              </w:rPr>
            </w:pPr>
            <w:r>
              <w:rPr>
                <w:bCs/>
                <w:color w:val="000000"/>
                <w:lang w:bidi="he-IL"/>
              </w:rPr>
              <w:t>3.41</w:t>
            </w:r>
          </w:p>
        </w:tc>
        <w:tc>
          <w:tcPr>
            <w:tcW w:w="1145" w:type="dxa"/>
          </w:tcPr>
          <w:p w:rsidR="00062DB5" w:rsidRPr="005271B5" w:rsidRDefault="00062DB5" w:rsidP="00561A6D">
            <w:pPr>
              <w:pStyle w:val="Style"/>
              <w:ind w:right="9"/>
              <w:jc w:val="both"/>
              <w:rPr>
                <w:bCs/>
                <w:color w:val="000000"/>
                <w:lang w:bidi="he-IL"/>
              </w:rPr>
            </w:pPr>
            <w:r>
              <w:rPr>
                <w:bCs/>
                <w:color w:val="000000"/>
                <w:lang w:bidi="he-IL"/>
              </w:rPr>
              <w:t>Agreed</w:t>
            </w:r>
          </w:p>
        </w:tc>
      </w:tr>
    </w:tbl>
    <w:p w:rsidR="00062DB5" w:rsidRDefault="00062DB5" w:rsidP="00062DB5">
      <w:pPr>
        <w:pStyle w:val="Style"/>
        <w:spacing w:line="360" w:lineRule="auto"/>
        <w:ind w:right="14"/>
        <w:jc w:val="both"/>
        <w:rPr>
          <w:b/>
          <w:color w:val="000000"/>
          <w:lang w:bidi="he-IL"/>
        </w:rPr>
      </w:pPr>
    </w:p>
    <w:p w:rsidR="00062DB5" w:rsidRPr="00C413AD" w:rsidRDefault="00062DB5" w:rsidP="00062DB5">
      <w:pPr>
        <w:spacing w:after="0" w:line="36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The responses in Table 9 indicate a strong consensus among participants that teacher experience plays a significant role in the effective utilization of instructional materials in teaching English Language.</w:t>
      </w:r>
    </w:p>
    <w:p w:rsidR="00062DB5" w:rsidRPr="00C413AD" w:rsidRDefault="00062DB5" w:rsidP="005248F4">
      <w:pPr>
        <w:spacing w:after="0" w:line="48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For Item 11, the mean score of 3.23 shows that respondents agree that less experienced English Language teachers require more effort in handling instructional materials. This implies that teaching experience contributes to efficiency and confidence in material usage.</w:t>
      </w:r>
      <w:r w:rsidR="005248F4">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Item 12 received the highest mean score of 3.47, indicating a strong agreement that familiarity with instructional materials</w:t>
      </w:r>
      <w:r>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often gained through experience</w:t>
      </w:r>
      <w:r>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determines how effectively they are utilized. This suggests that ongoing exposure and practice are crucial to mastering the use of teaching aids.</w:t>
      </w:r>
    </w:p>
    <w:p w:rsidR="00062DB5" w:rsidRPr="00C413AD" w:rsidRDefault="00062DB5" w:rsidP="005248F4">
      <w:pPr>
        <w:spacing w:after="0" w:line="48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Item 13, with a mean of 3.20, supports the view that more experienced teachers find it easier to use instructional materials, and this ease likely translates into a positive influence on teaching and learning outcomes.</w:t>
      </w:r>
      <w:r w:rsidR="005248F4">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In Item 14, a mean of 3.11 reflects agreement that students show more interest in English Language when their teachers use instructional materials effectively, which underscores the motivational impact of well-delivered lessons supported by appropriate resources.</w:t>
      </w:r>
    </w:p>
    <w:p w:rsidR="00062DB5" w:rsidRPr="00C413AD" w:rsidRDefault="00062DB5" w:rsidP="005248F4">
      <w:pPr>
        <w:spacing w:after="0" w:line="48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lastRenderedPageBreak/>
        <w:t>Finally, Item 15, with a high mean score of 3.41, reveals a strong belief that students taught by more experienced teachers perform better and are more interested in English Language than those taught by less experienced teachers.</w:t>
      </w:r>
    </w:p>
    <w:p w:rsidR="00062DB5" w:rsidRPr="00C413AD" w:rsidRDefault="00062DB5" w:rsidP="005248F4">
      <w:pPr>
        <w:spacing w:after="0" w:line="480" w:lineRule="auto"/>
        <w:ind w:firstLine="5"/>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Overall, the consistently high mean scores above 3.00 across all items confirm that teacher experience significantly influences not just the use of instructional materials, but also student interest and performance in English Language. This highlights the importance of experience-based training and mentoring in educational settings.</w:t>
      </w:r>
    </w:p>
    <w:p w:rsidR="00062DB5" w:rsidRPr="00685681" w:rsidRDefault="00062DB5" w:rsidP="004941F1">
      <w:pPr>
        <w:pStyle w:val="Style"/>
        <w:ind w:left="5" w:right="216"/>
        <w:jc w:val="both"/>
        <w:rPr>
          <w:color w:val="000000"/>
          <w:lang w:bidi="he-IL"/>
        </w:rPr>
      </w:pPr>
      <w:r w:rsidRPr="00685681">
        <w:rPr>
          <w:b/>
          <w:color w:val="000000"/>
          <w:lang w:bidi="he-IL"/>
        </w:rPr>
        <w:t>Research Question Four:</w:t>
      </w:r>
      <w:r w:rsidRPr="00685681">
        <w:rPr>
          <w:color w:val="000000"/>
          <w:lang w:bidi="he-IL"/>
        </w:rPr>
        <w:t xml:space="preserve"> </w:t>
      </w:r>
      <w:r w:rsidRPr="00685681">
        <w:t>Does the attitude of teachers influence the use of instructional materials in the teaching and learning of English Language</w:t>
      </w:r>
      <w:r w:rsidRPr="00685681">
        <w:rPr>
          <w:color w:val="000000" w:themeColor="text1"/>
        </w:rPr>
        <w:t>?</w:t>
      </w:r>
      <w:r w:rsidRPr="00685681">
        <w:rPr>
          <w:color w:val="000000"/>
          <w:lang w:bidi="he-IL"/>
        </w:rPr>
        <w:t xml:space="preserve"> </w:t>
      </w:r>
    </w:p>
    <w:p w:rsidR="00062DB5" w:rsidRDefault="00062DB5" w:rsidP="005248F4">
      <w:pPr>
        <w:pStyle w:val="Style"/>
        <w:ind w:left="5" w:right="216"/>
        <w:jc w:val="both"/>
        <w:rPr>
          <w:b/>
          <w:color w:val="000000"/>
          <w:lang w:bidi="he-IL"/>
        </w:rPr>
      </w:pPr>
      <w:r w:rsidRPr="00685681">
        <w:rPr>
          <w:b/>
          <w:color w:val="000000"/>
          <w:lang w:bidi="he-IL"/>
        </w:rPr>
        <w:t>Table 1</w:t>
      </w:r>
      <w:r>
        <w:rPr>
          <w:b/>
          <w:color w:val="000000"/>
          <w:lang w:bidi="he-IL"/>
        </w:rPr>
        <w:t>0</w:t>
      </w:r>
      <w:r w:rsidRPr="00685681">
        <w:rPr>
          <w:b/>
          <w:color w:val="000000"/>
          <w:lang w:bidi="he-IL"/>
        </w:rPr>
        <w:t xml:space="preserve">: Attitude of Teachers </w:t>
      </w:r>
      <w:r w:rsidR="00D017D2" w:rsidRPr="00685681">
        <w:rPr>
          <w:b/>
          <w:color w:val="000000"/>
          <w:lang w:bidi="he-IL"/>
        </w:rPr>
        <w:t>towards</w:t>
      </w:r>
      <w:r w:rsidRPr="00685681">
        <w:rPr>
          <w:b/>
          <w:color w:val="000000"/>
          <w:lang w:bidi="he-IL"/>
        </w:rPr>
        <w:t xml:space="preserve"> the Using Instructional Materials for Teaching and Learning of English Language</w:t>
      </w:r>
    </w:p>
    <w:p w:rsidR="00062DB5" w:rsidRDefault="00062DB5" w:rsidP="00062DB5">
      <w:pPr>
        <w:pStyle w:val="Style"/>
        <w:spacing w:line="360" w:lineRule="auto"/>
        <w:ind w:left="5" w:right="216"/>
        <w:jc w:val="both"/>
        <w:rPr>
          <w:b/>
          <w:color w:val="000000"/>
          <w:lang w:bidi="he-IL"/>
        </w:rPr>
      </w:pPr>
      <w:r>
        <w:rPr>
          <w:b/>
          <w:color w:val="000000"/>
          <w:lang w:bidi="he-IL"/>
        </w:rPr>
        <w:t>N = 120</w:t>
      </w:r>
    </w:p>
    <w:tbl>
      <w:tblPr>
        <w:tblStyle w:val="TableGrid"/>
        <w:tblW w:w="0" w:type="auto"/>
        <w:tblInd w:w="105" w:type="dxa"/>
        <w:tblLook w:val="04A0" w:firstRow="1" w:lastRow="0" w:firstColumn="1" w:lastColumn="0" w:noHBand="0" w:noVBand="1"/>
      </w:tblPr>
      <w:tblGrid>
        <w:gridCol w:w="694"/>
        <w:gridCol w:w="3417"/>
        <w:gridCol w:w="739"/>
        <w:gridCol w:w="709"/>
        <w:gridCol w:w="709"/>
        <w:gridCol w:w="712"/>
        <w:gridCol w:w="717"/>
        <w:gridCol w:w="1198"/>
      </w:tblGrid>
      <w:tr w:rsidR="00062DB5" w:rsidTr="00561A6D">
        <w:tc>
          <w:tcPr>
            <w:tcW w:w="700" w:type="dxa"/>
          </w:tcPr>
          <w:p w:rsidR="00062DB5" w:rsidRDefault="00062DB5" w:rsidP="00561A6D">
            <w:pPr>
              <w:pStyle w:val="Style"/>
              <w:ind w:right="9"/>
              <w:jc w:val="center"/>
              <w:rPr>
                <w:b/>
                <w:color w:val="000000"/>
                <w:lang w:bidi="he-IL"/>
              </w:rPr>
            </w:pPr>
            <w:r>
              <w:rPr>
                <w:b/>
                <w:color w:val="000000"/>
                <w:lang w:bidi="he-IL"/>
              </w:rPr>
              <w:t>S/N</w:t>
            </w:r>
          </w:p>
        </w:tc>
        <w:tc>
          <w:tcPr>
            <w:tcW w:w="3510" w:type="dxa"/>
          </w:tcPr>
          <w:p w:rsidR="00062DB5" w:rsidRDefault="00062DB5" w:rsidP="00561A6D">
            <w:pPr>
              <w:pStyle w:val="Style"/>
              <w:ind w:right="9"/>
              <w:jc w:val="center"/>
              <w:rPr>
                <w:b/>
                <w:color w:val="000000"/>
                <w:lang w:bidi="he-IL"/>
              </w:rPr>
            </w:pPr>
            <w:r>
              <w:rPr>
                <w:b/>
                <w:color w:val="000000"/>
                <w:lang w:bidi="he-IL"/>
              </w:rPr>
              <w:t>ITEMS</w:t>
            </w:r>
          </w:p>
        </w:tc>
        <w:tc>
          <w:tcPr>
            <w:tcW w:w="749" w:type="dxa"/>
          </w:tcPr>
          <w:p w:rsidR="00062DB5" w:rsidRDefault="00062DB5" w:rsidP="00561A6D">
            <w:pPr>
              <w:pStyle w:val="Style"/>
              <w:ind w:right="9"/>
              <w:jc w:val="center"/>
              <w:rPr>
                <w:b/>
                <w:color w:val="000000"/>
                <w:lang w:bidi="he-IL"/>
              </w:rPr>
            </w:pPr>
            <w:r>
              <w:rPr>
                <w:b/>
                <w:color w:val="000000"/>
                <w:lang w:bidi="he-IL"/>
              </w:rPr>
              <w:t>SA</w:t>
            </w:r>
          </w:p>
        </w:tc>
        <w:tc>
          <w:tcPr>
            <w:tcW w:w="720" w:type="dxa"/>
          </w:tcPr>
          <w:p w:rsidR="00062DB5" w:rsidRDefault="00062DB5" w:rsidP="00561A6D">
            <w:pPr>
              <w:pStyle w:val="Style"/>
              <w:ind w:right="9"/>
              <w:jc w:val="center"/>
              <w:rPr>
                <w:b/>
                <w:color w:val="000000"/>
                <w:lang w:bidi="he-IL"/>
              </w:rPr>
            </w:pPr>
            <w:r>
              <w:rPr>
                <w:b/>
                <w:color w:val="000000"/>
                <w:lang w:bidi="he-IL"/>
              </w:rPr>
              <w:t>A</w:t>
            </w:r>
          </w:p>
        </w:tc>
        <w:tc>
          <w:tcPr>
            <w:tcW w:w="720" w:type="dxa"/>
          </w:tcPr>
          <w:p w:rsidR="00062DB5" w:rsidRDefault="00062DB5" w:rsidP="00561A6D">
            <w:pPr>
              <w:pStyle w:val="Style"/>
              <w:ind w:right="9"/>
              <w:jc w:val="center"/>
              <w:rPr>
                <w:b/>
                <w:color w:val="000000"/>
                <w:lang w:bidi="he-IL"/>
              </w:rPr>
            </w:pPr>
            <w:r>
              <w:rPr>
                <w:b/>
                <w:color w:val="000000"/>
                <w:lang w:bidi="he-IL"/>
              </w:rPr>
              <w:t>D</w:t>
            </w:r>
          </w:p>
        </w:tc>
        <w:tc>
          <w:tcPr>
            <w:tcW w:w="720" w:type="dxa"/>
          </w:tcPr>
          <w:p w:rsidR="00062DB5" w:rsidRDefault="00062DB5" w:rsidP="00561A6D">
            <w:pPr>
              <w:pStyle w:val="Style"/>
              <w:ind w:right="9"/>
              <w:jc w:val="center"/>
              <w:rPr>
                <w:b/>
                <w:color w:val="000000"/>
                <w:lang w:bidi="he-IL"/>
              </w:rPr>
            </w:pPr>
            <w:r>
              <w:rPr>
                <w:b/>
                <w:color w:val="000000"/>
                <w:lang w:bidi="he-IL"/>
              </w:rPr>
              <w:t>SD</w:t>
            </w:r>
          </w:p>
        </w:tc>
        <w:tc>
          <w:tcPr>
            <w:tcW w:w="720" w:type="dxa"/>
          </w:tcPr>
          <w:p w:rsidR="00062DB5" w:rsidRDefault="00704488" w:rsidP="00561A6D">
            <w:pPr>
              <w:pStyle w:val="Style"/>
              <w:ind w:right="9"/>
              <w:jc w:val="center"/>
              <w:rPr>
                <w:b/>
                <w:color w:val="000000"/>
                <w:lang w:bidi="he-IL"/>
              </w:rPr>
            </w:pPr>
            <m:oMathPara>
              <m:oMath>
                <m:acc>
                  <m:accPr>
                    <m:chr m:val="̅"/>
                    <m:ctrlPr>
                      <w:rPr>
                        <w:rFonts w:ascii="Cambria Math" w:hAnsi="Cambria Math"/>
                        <w:b/>
                        <w:i/>
                        <w:color w:val="000000"/>
                        <w:lang w:bidi="he-IL"/>
                      </w:rPr>
                    </m:ctrlPr>
                  </m:accPr>
                  <m:e>
                    <m:r>
                      <m:rPr>
                        <m:sty m:val="bi"/>
                      </m:rPr>
                      <w:rPr>
                        <w:rFonts w:ascii="Cambria Math" w:hAnsi="Cambria Math"/>
                        <w:color w:val="000000"/>
                        <w:lang w:bidi="he-IL"/>
                      </w:rPr>
                      <m:t>x</m:t>
                    </m:r>
                  </m:e>
                </m:acc>
              </m:oMath>
            </m:oMathPara>
          </w:p>
        </w:tc>
        <w:tc>
          <w:tcPr>
            <w:tcW w:w="1145" w:type="dxa"/>
          </w:tcPr>
          <w:p w:rsidR="00062DB5" w:rsidRDefault="00062DB5" w:rsidP="00561A6D">
            <w:pPr>
              <w:pStyle w:val="Style"/>
              <w:ind w:right="9"/>
              <w:jc w:val="center"/>
              <w:rPr>
                <w:b/>
                <w:color w:val="000000"/>
                <w:lang w:bidi="he-IL"/>
              </w:rPr>
            </w:pPr>
            <w:r>
              <w:rPr>
                <w:b/>
                <w:color w:val="000000"/>
                <w:lang w:bidi="he-IL"/>
              </w:rPr>
              <w:t>Decision</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t>16.</w:t>
            </w:r>
          </w:p>
        </w:tc>
        <w:tc>
          <w:tcPr>
            <w:tcW w:w="3510" w:type="dxa"/>
          </w:tcPr>
          <w:p w:rsidR="00062DB5" w:rsidRPr="005271B5" w:rsidRDefault="00062DB5" w:rsidP="00561A6D">
            <w:pPr>
              <w:pStyle w:val="Style"/>
              <w:ind w:right="9"/>
              <w:jc w:val="both"/>
              <w:rPr>
                <w:bCs/>
                <w:color w:val="000000"/>
                <w:lang w:bidi="he-IL"/>
              </w:rPr>
            </w:pPr>
            <w:r w:rsidRPr="00685681">
              <w:t xml:space="preserve">English Teachers mostly ignore the use of </w:t>
            </w:r>
            <w:r>
              <w:t>e</w:t>
            </w:r>
            <w:r w:rsidRPr="00685681">
              <w:t xml:space="preserve">lectrical </w:t>
            </w:r>
            <w:r>
              <w:t>o</w:t>
            </w:r>
            <w:r w:rsidRPr="00685681">
              <w:t xml:space="preserve">perated machine as </w:t>
            </w:r>
            <w:r>
              <w:t>i</w:t>
            </w:r>
            <w:r w:rsidRPr="00685681">
              <w:t xml:space="preserve">nstructional </w:t>
            </w:r>
            <w:r>
              <w:t>m</w:t>
            </w:r>
            <w:r w:rsidRPr="00685681">
              <w:t xml:space="preserve">aterial when teaching </w:t>
            </w:r>
          </w:p>
        </w:tc>
        <w:tc>
          <w:tcPr>
            <w:tcW w:w="749" w:type="dxa"/>
          </w:tcPr>
          <w:p w:rsidR="00062DB5" w:rsidRPr="005271B5" w:rsidRDefault="00062DB5" w:rsidP="00561A6D">
            <w:pPr>
              <w:pStyle w:val="Style"/>
              <w:ind w:right="9"/>
              <w:jc w:val="both"/>
              <w:rPr>
                <w:bCs/>
                <w:color w:val="000000"/>
                <w:lang w:bidi="he-IL"/>
              </w:rPr>
            </w:pPr>
            <w:r>
              <w:rPr>
                <w:bCs/>
                <w:color w:val="000000"/>
                <w:lang w:bidi="he-IL"/>
              </w:rPr>
              <w:t>30</w:t>
            </w:r>
          </w:p>
        </w:tc>
        <w:tc>
          <w:tcPr>
            <w:tcW w:w="720" w:type="dxa"/>
          </w:tcPr>
          <w:p w:rsidR="00062DB5" w:rsidRPr="005271B5" w:rsidRDefault="00062DB5" w:rsidP="00561A6D">
            <w:pPr>
              <w:pStyle w:val="Style"/>
              <w:ind w:right="9"/>
              <w:jc w:val="both"/>
              <w:rPr>
                <w:bCs/>
                <w:color w:val="000000"/>
                <w:lang w:bidi="he-IL"/>
              </w:rPr>
            </w:pPr>
            <w:r>
              <w:rPr>
                <w:bCs/>
                <w:color w:val="000000"/>
                <w:lang w:bidi="he-IL"/>
              </w:rPr>
              <w:t>22</w:t>
            </w:r>
          </w:p>
        </w:tc>
        <w:tc>
          <w:tcPr>
            <w:tcW w:w="720" w:type="dxa"/>
          </w:tcPr>
          <w:p w:rsidR="00062DB5" w:rsidRPr="005271B5" w:rsidRDefault="00062DB5" w:rsidP="00561A6D">
            <w:pPr>
              <w:pStyle w:val="Style"/>
              <w:ind w:right="9"/>
              <w:jc w:val="both"/>
              <w:rPr>
                <w:bCs/>
                <w:color w:val="000000"/>
                <w:lang w:bidi="he-IL"/>
              </w:rPr>
            </w:pPr>
            <w:r>
              <w:rPr>
                <w:bCs/>
                <w:color w:val="000000"/>
                <w:lang w:bidi="he-IL"/>
              </w:rPr>
              <w:t>45</w:t>
            </w:r>
          </w:p>
        </w:tc>
        <w:tc>
          <w:tcPr>
            <w:tcW w:w="720" w:type="dxa"/>
          </w:tcPr>
          <w:p w:rsidR="00062DB5" w:rsidRPr="005271B5" w:rsidRDefault="00062DB5" w:rsidP="00561A6D">
            <w:pPr>
              <w:pStyle w:val="Style"/>
              <w:ind w:right="9"/>
              <w:jc w:val="both"/>
              <w:rPr>
                <w:bCs/>
                <w:color w:val="000000"/>
                <w:lang w:bidi="he-IL"/>
              </w:rPr>
            </w:pPr>
            <w:r>
              <w:rPr>
                <w:bCs/>
                <w:color w:val="000000"/>
                <w:lang w:bidi="he-IL"/>
              </w:rPr>
              <w:t>23</w:t>
            </w:r>
          </w:p>
        </w:tc>
        <w:tc>
          <w:tcPr>
            <w:tcW w:w="720" w:type="dxa"/>
          </w:tcPr>
          <w:p w:rsidR="00062DB5" w:rsidRPr="005271B5" w:rsidRDefault="00062DB5" w:rsidP="00561A6D">
            <w:pPr>
              <w:pStyle w:val="Style"/>
              <w:ind w:right="9"/>
              <w:jc w:val="both"/>
              <w:rPr>
                <w:bCs/>
                <w:color w:val="000000"/>
                <w:lang w:bidi="he-IL"/>
              </w:rPr>
            </w:pPr>
            <w:r>
              <w:rPr>
                <w:bCs/>
                <w:color w:val="000000"/>
                <w:lang w:bidi="he-IL"/>
              </w:rPr>
              <w:t>2.49</w:t>
            </w:r>
          </w:p>
        </w:tc>
        <w:tc>
          <w:tcPr>
            <w:tcW w:w="1145" w:type="dxa"/>
          </w:tcPr>
          <w:p w:rsidR="00062DB5" w:rsidRPr="005271B5" w:rsidRDefault="00062DB5" w:rsidP="00561A6D">
            <w:pPr>
              <w:pStyle w:val="Style"/>
              <w:ind w:right="9"/>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t>17.</w:t>
            </w:r>
          </w:p>
        </w:tc>
        <w:tc>
          <w:tcPr>
            <w:tcW w:w="3510" w:type="dxa"/>
          </w:tcPr>
          <w:p w:rsidR="00062DB5" w:rsidRPr="005271B5" w:rsidRDefault="00062DB5" w:rsidP="00561A6D">
            <w:pPr>
              <w:pStyle w:val="Style"/>
              <w:ind w:right="9"/>
              <w:jc w:val="both"/>
              <w:rPr>
                <w:bCs/>
                <w:color w:val="000000"/>
                <w:lang w:bidi="he-IL"/>
              </w:rPr>
            </w:pPr>
            <w:r w:rsidRPr="00685681">
              <w:t xml:space="preserve">Teachers mostly prefer chart and chalkboard as </w:t>
            </w:r>
            <w:r>
              <w:t>i</w:t>
            </w:r>
            <w:r w:rsidRPr="00685681">
              <w:t xml:space="preserve">nstructional </w:t>
            </w:r>
            <w:r>
              <w:t>m</w:t>
            </w:r>
            <w:r w:rsidRPr="00685681">
              <w:t>aterial to teach English Language</w:t>
            </w:r>
          </w:p>
        </w:tc>
        <w:tc>
          <w:tcPr>
            <w:tcW w:w="749" w:type="dxa"/>
          </w:tcPr>
          <w:p w:rsidR="00062DB5" w:rsidRPr="005271B5" w:rsidRDefault="00062DB5" w:rsidP="00561A6D">
            <w:pPr>
              <w:pStyle w:val="Style"/>
              <w:ind w:right="9"/>
              <w:jc w:val="both"/>
              <w:rPr>
                <w:bCs/>
                <w:color w:val="000000"/>
                <w:lang w:bidi="he-IL"/>
              </w:rPr>
            </w:pPr>
            <w:r>
              <w:rPr>
                <w:bCs/>
                <w:color w:val="000000"/>
                <w:lang w:bidi="he-IL"/>
              </w:rPr>
              <w:t>25</w:t>
            </w:r>
          </w:p>
        </w:tc>
        <w:tc>
          <w:tcPr>
            <w:tcW w:w="720" w:type="dxa"/>
          </w:tcPr>
          <w:p w:rsidR="00062DB5" w:rsidRPr="005271B5" w:rsidRDefault="00062DB5" w:rsidP="00561A6D">
            <w:pPr>
              <w:pStyle w:val="Style"/>
              <w:ind w:right="9"/>
              <w:jc w:val="both"/>
              <w:rPr>
                <w:bCs/>
                <w:color w:val="000000"/>
                <w:lang w:bidi="he-IL"/>
              </w:rPr>
            </w:pPr>
            <w:r>
              <w:rPr>
                <w:bCs/>
                <w:color w:val="000000"/>
                <w:lang w:bidi="he-IL"/>
              </w:rPr>
              <w:t>31</w:t>
            </w:r>
          </w:p>
        </w:tc>
        <w:tc>
          <w:tcPr>
            <w:tcW w:w="720" w:type="dxa"/>
          </w:tcPr>
          <w:p w:rsidR="00062DB5" w:rsidRPr="005271B5" w:rsidRDefault="00062DB5" w:rsidP="00561A6D">
            <w:pPr>
              <w:pStyle w:val="Style"/>
              <w:ind w:right="9"/>
              <w:jc w:val="both"/>
              <w:rPr>
                <w:bCs/>
                <w:color w:val="000000"/>
                <w:lang w:bidi="he-IL"/>
              </w:rPr>
            </w:pPr>
            <w:r>
              <w:rPr>
                <w:bCs/>
                <w:color w:val="000000"/>
                <w:lang w:bidi="he-IL"/>
              </w:rPr>
              <w:t>33</w:t>
            </w:r>
          </w:p>
        </w:tc>
        <w:tc>
          <w:tcPr>
            <w:tcW w:w="720" w:type="dxa"/>
          </w:tcPr>
          <w:p w:rsidR="00062DB5" w:rsidRPr="005271B5" w:rsidRDefault="00062DB5" w:rsidP="00561A6D">
            <w:pPr>
              <w:pStyle w:val="Style"/>
              <w:ind w:right="9"/>
              <w:jc w:val="both"/>
              <w:rPr>
                <w:bCs/>
                <w:color w:val="000000"/>
                <w:lang w:bidi="he-IL"/>
              </w:rPr>
            </w:pPr>
            <w:r>
              <w:rPr>
                <w:bCs/>
                <w:color w:val="000000"/>
                <w:lang w:bidi="he-IL"/>
              </w:rPr>
              <w:t>31</w:t>
            </w:r>
          </w:p>
        </w:tc>
        <w:tc>
          <w:tcPr>
            <w:tcW w:w="720" w:type="dxa"/>
          </w:tcPr>
          <w:p w:rsidR="00062DB5" w:rsidRPr="005271B5" w:rsidRDefault="00062DB5" w:rsidP="00561A6D">
            <w:pPr>
              <w:pStyle w:val="Style"/>
              <w:ind w:right="9"/>
              <w:jc w:val="both"/>
              <w:rPr>
                <w:bCs/>
                <w:color w:val="000000"/>
                <w:lang w:bidi="he-IL"/>
              </w:rPr>
            </w:pPr>
            <w:r>
              <w:rPr>
                <w:bCs/>
                <w:color w:val="000000"/>
                <w:lang w:bidi="he-IL"/>
              </w:rPr>
              <w:t>2.42</w:t>
            </w:r>
          </w:p>
        </w:tc>
        <w:tc>
          <w:tcPr>
            <w:tcW w:w="1145" w:type="dxa"/>
          </w:tcPr>
          <w:p w:rsidR="00062DB5" w:rsidRPr="005271B5" w:rsidRDefault="00062DB5" w:rsidP="00561A6D">
            <w:pPr>
              <w:pStyle w:val="Style"/>
              <w:ind w:right="9"/>
              <w:jc w:val="both"/>
              <w:rPr>
                <w:bCs/>
                <w:color w:val="000000"/>
                <w:lang w:bidi="he-IL"/>
              </w:rPr>
            </w:pPr>
            <w:r>
              <w:rPr>
                <w:bCs/>
                <w:color w:val="000000"/>
                <w:lang w:bidi="he-IL"/>
              </w:rPr>
              <w:t xml:space="preserve">Disagreed </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t>18.</w:t>
            </w:r>
          </w:p>
        </w:tc>
        <w:tc>
          <w:tcPr>
            <w:tcW w:w="3510" w:type="dxa"/>
          </w:tcPr>
          <w:p w:rsidR="00062DB5" w:rsidRPr="005271B5" w:rsidRDefault="00062DB5" w:rsidP="00561A6D">
            <w:pPr>
              <w:pStyle w:val="Style"/>
              <w:ind w:right="9"/>
              <w:jc w:val="both"/>
              <w:rPr>
                <w:bCs/>
                <w:color w:val="000000"/>
                <w:lang w:bidi="he-IL"/>
              </w:rPr>
            </w:pPr>
            <w:r w:rsidRPr="00685681">
              <w:t xml:space="preserve">Provision of a English Language </w:t>
            </w:r>
            <w:r>
              <w:t>r</w:t>
            </w:r>
            <w:r w:rsidRPr="00685681">
              <w:t xml:space="preserve">esource </w:t>
            </w:r>
            <w:r>
              <w:t>p</w:t>
            </w:r>
            <w:r w:rsidRPr="00685681">
              <w:t xml:space="preserve">erson makes </w:t>
            </w:r>
            <w:r>
              <w:t>t</w:t>
            </w:r>
            <w:r w:rsidRPr="00685681">
              <w:t>eachers work easier and simpler and this make them happy.</w:t>
            </w:r>
          </w:p>
        </w:tc>
        <w:tc>
          <w:tcPr>
            <w:tcW w:w="749" w:type="dxa"/>
          </w:tcPr>
          <w:p w:rsidR="00062DB5" w:rsidRPr="005271B5" w:rsidRDefault="00062DB5" w:rsidP="00561A6D">
            <w:pPr>
              <w:pStyle w:val="Style"/>
              <w:ind w:right="9"/>
              <w:jc w:val="both"/>
              <w:rPr>
                <w:bCs/>
                <w:color w:val="000000"/>
                <w:lang w:bidi="he-IL"/>
              </w:rPr>
            </w:pPr>
            <w:r>
              <w:rPr>
                <w:bCs/>
                <w:color w:val="000000"/>
                <w:lang w:bidi="he-IL"/>
              </w:rPr>
              <w:t>38</w:t>
            </w:r>
          </w:p>
        </w:tc>
        <w:tc>
          <w:tcPr>
            <w:tcW w:w="720" w:type="dxa"/>
          </w:tcPr>
          <w:p w:rsidR="00062DB5" w:rsidRPr="005271B5" w:rsidRDefault="00062DB5" w:rsidP="00561A6D">
            <w:pPr>
              <w:pStyle w:val="Style"/>
              <w:ind w:right="9"/>
              <w:jc w:val="both"/>
              <w:rPr>
                <w:bCs/>
                <w:color w:val="000000"/>
                <w:lang w:bidi="he-IL"/>
              </w:rPr>
            </w:pPr>
            <w:r>
              <w:rPr>
                <w:bCs/>
                <w:color w:val="000000"/>
                <w:lang w:bidi="he-IL"/>
              </w:rPr>
              <w:t>34</w:t>
            </w:r>
          </w:p>
        </w:tc>
        <w:tc>
          <w:tcPr>
            <w:tcW w:w="720" w:type="dxa"/>
          </w:tcPr>
          <w:p w:rsidR="00062DB5" w:rsidRPr="005271B5" w:rsidRDefault="00062DB5" w:rsidP="00561A6D">
            <w:pPr>
              <w:pStyle w:val="Style"/>
              <w:ind w:right="9"/>
              <w:jc w:val="both"/>
              <w:rPr>
                <w:bCs/>
                <w:color w:val="000000"/>
                <w:lang w:bidi="he-IL"/>
              </w:rPr>
            </w:pPr>
            <w:r>
              <w:rPr>
                <w:bCs/>
                <w:color w:val="000000"/>
                <w:lang w:bidi="he-IL"/>
              </w:rPr>
              <w:t>30</w:t>
            </w:r>
          </w:p>
        </w:tc>
        <w:tc>
          <w:tcPr>
            <w:tcW w:w="720" w:type="dxa"/>
          </w:tcPr>
          <w:p w:rsidR="00062DB5" w:rsidRPr="005271B5" w:rsidRDefault="00062DB5" w:rsidP="00561A6D">
            <w:pPr>
              <w:pStyle w:val="Style"/>
              <w:ind w:right="9"/>
              <w:jc w:val="both"/>
              <w:rPr>
                <w:bCs/>
                <w:color w:val="000000"/>
                <w:lang w:bidi="he-IL"/>
              </w:rPr>
            </w:pPr>
            <w:r>
              <w:rPr>
                <w:bCs/>
                <w:color w:val="000000"/>
                <w:lang w:bidi="he-IL"/>
              </w:rPr>
              <w:t>18</w:t>
            </w:r>
          </w:p>
        </w:tc>
        <w:tc>
          <w:tcPr>
            <w:tcW w:w="720" w:type="dxa"/>
          </w:tcPr>
          <w:p w:rsidR="00062DB5" w:rsidRPr="005271B5" w:rsidRDefault="00062DB5" w:rsidP="00561A6D">
            <w:pPr>
              <w:pStyle w:val="Style"/>
              <w:ind w:right="9"/>
              <w:jc w:val="both"/>
              <w:rPr>
                <w:bCs/>
                <w:color w:val="000000"/>
                <w:lang w:bidi="he-IL"/>
              </w:rPr>
            </w:pPr>
            <w:r>
              <w:rPr>
                <w:bCs/>
                <w:color w:val="000000"/>
                <w:lang w:bidi="he-IL"/>
              </w:rPr>
              <w:t>2.76</w:t>
            </w:r>
          </w:p>
        </w:tc>
        <w:tc>
          <w:tcPr>
            <w:tcW w:w="1145" w:type="dxa"/>
          </w:tcPr>
          <w:p w:rsidR="00062DB5" w:rsidRPr="005271B5" w:rsidRDefault="00062DB5" w:rsidP="00561A6D">
            <w:pPr>
              <w:pStyle w:val="Style"/>
              <w:ind w:right="9"/>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t>19.</w:t>
            </w:r>
          </w:p>
        </w:tc>
        <w:tc>
          <w:tcPr>
            <w:tcW w:w="3510" w:type="dxa"/>
          </w:tcPr>
          <w:p w:rsidR="00062DB5" w:rsidRPr="005271B5" w:rsidRDefault="00062DB5" w:rsidP="00561A6D">
            <w:pPr>
              <w:pStyle w:val="Style"/>
              <w:ind w:right="9"/>
              <w:jc w:val="both"/>
              <w:rPr>
                <w:bCs/>
                <w:color w:val="000000"/>
                <w:lang w:bidi="he-IL"/>
              </w:rPr>
            </w:pPr>
            <w:r w:rsidRPr="00685681">
              <w:t xml:space="preserve">Teachers see English Language </w:t>
            </w:r>
            <w:r>
              <w:t>i</w:t>
            </w:r>
            <w:r w:rsidRPr="00685681">
              <w:t xml:space="preserve">nstructional </w:t>
            </w:r>
            <w:r>
              <w:t>m</w:t>
            </w:r>
            <w:r w:rsidRPr="00685681">
              <w:t xml:space="preserve">aterial as waste of time as students overcrowd the available </w:t>
            </w:r>
            <w:r>
              <w:t>i</w:t>
            </w:r>
            <w:r w:rsidRPr="00685681">
              <w:t xml:space="preserve">nstructional </w:t>
            </w:r>
            <w:r>
              <w:t>m</w:t>
            </w:r>
            <w:r w:rsidRPr="00685681">
              <w:t>aterials.</w:t>
            </w:r>
          </w:p>
        </w:tc>
        <w:tc>
          <w:tcPr>
            <w:tcW w:w="749" w:type="dxa"/>
          </w:tcPr>
          <w:p w:rsidR="00062DB5" w:rsidRPr="005271B5" w:rsidRDefault="00062DB5" w:rsidP="00561A6D">
            <w:pPr>
              <w:pStyle w:val="Style"/>
              <w:ind w:right="9"/>
              <w:jc w:val="both"/>
              <w:rPr>
                <w:bCs/>
                <w:color w:val="000000"/>
                <w:lang w:bidi="he-IL"/>
              </w:rPr>
            </w:pPr>
            <w:r>
              <w:rPr>
                <w:bCs/>
                <w:color w:val="000000"/>
                <w:lang w:bidi="he-IL"/>
              </w:rPr>
              <w:t>40</w:t>
            </w:r>
          </w:p>
        </w:tc>
        <w:tc>
          <w:tcPr>
            <w:tcW w:w="720" w:type="dxa"/>
          </w:tcPr>
          <w:p w:rsidR="00062DB5" w:rsidRPr="005271B5" w:rsidRDefault="00062DB5" w:rsidP="00561A6D">
            <w:pPr>
              <w:pStyle w:val="Style"/>
              <w:ind w:right="9"/>
              <w:jc w:val="both"/>
              <w:rPr>
                <w:bCs/>
                <w:color w:val="000000"/>
                <w:lang w:bidi="he-IL"/>
              </w:rPr>
            </w:pPr>
            <w:r>
              <w:rPr>
                <w:bCs/>
                <w:color w:val="000000"/>
                <w:lang w:bidi="he-IL"/>
              </w:rPr>
              <w:t>34</w:t>
            </w:r>
          </w:p>
        </w:tc>
        <w:tc>
          <w:tcPr>
            <w:tcW w:w="720" w:type="dxa"/>
          </w:tcPr>
          <w:p w:rsidR="00062DB5" w:rsidRPr="005271B5" w:rsidRDefault="00062DB5" w:rsidP="00561A6D">
            <w:pPr>
              <w:pStyle w:val="Style"/>
              <w:ind w:right="9"/>
              <w:jc w:val="both"/>
              <w:rPr>
                <w:bCs/>
                <w:color w:val="000000"/>
                <w:lang w:bidi="he-IL"/>
              </w:rPr>
            </w:pPr>
            <w:r>
              <w:rPr>
                <w:bCs/>
                <w:color w:val="000000"/>
                <w:lang w:bidi="he-IL"/>
              </w:rPr>
              <w:t>20</w:t>
            </w:r>
          </w:p>
        </w:tc>
        <w:tc>
          <w:tcPr>
            <w:tcW w:w="720" w:type="dxa"/>
          </w:tcPr>
          <w:p w:rsidR="00062DB5" w:rsidRPr="005271B5" w:rsidRDefault="00062DB5" w:rsidP="00561A6D">
            <w:pPr>
              <w:pStyle w:val="Style"/>
              <w:ind w:right="9"/>
              <w:jc w:val="both"/>
              <w:rPr>
                <w:bCs/>
                <w:color w:val="000000"/>
                <w:lang w:bidi="he-IL"/>
              </w:rPr>
            </w:pPr>
            <w:r>
              <w:rPr>
                <w:bCs/>
                <w:color w:val="000000"/>
                <w:lang w:bidi="he-IL"/>
              </w:rPr>
              <w:t>26</w:t>
            </w:r>
          </w:p>
        </w:tc>
        <w:tc>
          <w:tcPr>
            <w:tcW w:w="720" w:type="dxa"/>
          </w:tcPr>
          <w:p w:rsidR="00062DB5" w:rsidRPr="005271B5" w:rsidRDefault="00062DB5" w:rsidP="00561A6D">
            <w:pPr>
              <w:pStyle w:val="Style"/>
              <w:ind w:right="9"/>
              <w:jc w:val="both"/>
              <w:rPr>
                <w:bCs/>
                <w:color w:val="000000"/>
                <w:lang w:bidi="he-IL"/>
              </w:rPr>
            </w:pPr>
            <w:r>
              <w:rPr>
                <w:bCs/>
                <w:color w:val="000000"/>
                <w:lang w:bidi="he-IL"/>
              </w:rPr>
              <w:t>2.73</w:t>
            </w:r>
          </w:p>
        </w:tc>
        <w:tc>
          <w:tcPr>
            <w:tcW w:w="1145" w:type="dxa"/>
          </w:tcPr>
          <w:p w:rsidR="00062DB5" w:rsidRPr="005271B5" w:rsidRDefault="00062DB5" w:rsidP="00561A6D">
            <w:pPr>
              <w:pStyle w:val="Style"/>
              <w:ind w:right="9"/>
              <w:jc w:val="both"/>
              <w:rPr>
                <w:bCs/>
                <w:color w:val="000000"/>
                <w:lang w:bidi="he-IL"/>
              </w:rPr>
            </w:pPr>
            <w:r>
              <w:rPr>
                <w:bCs/>
                <w:color w:val="000000"/>
                <w:lang w:bidi="he-IL"/>
              </w:rPr>
              <w:t>Agreed</w:t>
            </w:r>
          </w:p>
        </w:tc>
      </w:tr>
      <w:tr w:rsidR="00062DB5" w:rsidTr="00561A6D">
        <w:tc>
          <w:tcPr>
            <w:tcW w:w="700" w:type="dxa"/>
          </w:tcPr>
          <w:p w:rsidR="00062DB5" w:rsidRPr="005271B5" w:rsidRDefault="00062DB5" w:rsidP="00561A6D">
            <w:pPr>
              <w:pStyle w:val="Style"/>
              <w:ind w:right="9"/>
              <w:jc w:val="both"/>
              <w:rPr>
                <w:bCs/>
                <w:color w:val="000000"/>
                <w:lang w:bidi="he-IL"/>
              </w:rPr>
            </w:pPr>
            <w:r>
              <w:rPr>
                <w:bCs/>
                <w:color w:val="000000"/>
                <w:lang w:bidi="he-IL"/>
              </w:rPr>
              <w:t>20.</w:t>
            </w:r>
          </w:p>
        </w:tc>
        <w:tc>
          <w:tcPr>
            <w:tcW w:w="3510" w:type="dxa"/>
          </w:tcPr>
          <w:p w:rsidR="00062DB5" w:rsidRPr="005271B5" w:rsidRDefault="00062DB5" w:rsidP="00561A6D">
            <w:pPr>
              <w:pStyle w:val="Style"/>
              <w:ind w:right="9"/>
              <w:jc w:val="both"/>
              <w:rPr>
                <w:bCs/>
                <w:color w:val="000000"/>
                <w:lang w:bidi="he-IL"/>
              </w:rPr>
            </w:pPr>
            <w:r w:rsidRPr="00685681">
              <w:t xml:space="preserve">Teachers feel reluctant in using </w:t>
            </w:r>
            <w:r>
              <w:t>i</w:t>
            </w:r>
            <w:r w:rsidRPr="00685681">
              <w:t xml:space="preserve">nstruction </w:t>
            </w:r>
            <w:r>
              <w:t>m</w:t>
            </w:r>
            <w:r w:rsidRPr="00685681">
              <w:t xml:space="preserve">aterial in teaching English </w:t>
            </w:r>
            <w:r>
              <w:t>L</w:t>
            </w:r>
            <w:r w:rsidRPr="00685681">
              <w:t>anguage when salaries are not being paid.</w:t>
            </w:r>
          </w:p>
        </w:tc>
        <w:tc>
          <w:tcPr>
            <w:tcW w:w="749" w:type="dxa"/>
          </w:tcPr>
          <w:p w:rsidR="00062DB5" w:rsidRPr="005271B5" w:rsidRDefault="00062DB5" w:rsidP="00561A6D">
            <w:pPr>
              <w:pStyle w:val="Style"/>
              <w:ind w:right="9"/>
              <w:jc w:val="both"/>
              <w:rPr>
                <w:bCs/>
                <w:color w:val="000000"/>
                <w:lang w:bidi="he-IL"/>
              </w:rPr>
            </w:pPr>
            <w:r>
              <w:rPr>
                <w:bCs/>
                <w:color w:val="000000"/>
                <w:lang w:bidi="he-IL"/>
              </w:rPr>
              <w:t>44</w:t>
            </w:r>
          </w:p>
        </w:tc>
        <w:tc>
          <w:tcPr>
            <w:tcW w:w="720" w:type="dxa"/>
          </w:tcPr>
          <w:p w:rsidR="00062DB5" w:rsidRPr="005271B5" w:rsidRDefault="00062DB5" w:rsidP="00561A6D">
            <w:pPr>
              <w:pStyle w:val="Style"/>
              <w:ind w:right="9"/>
              <w:jc w:val="both"/>
              <w:rPr>
                <w:bCs/>
                <w:color w:val="000000"/>
                <w:lang w:bidi="he-IL"/>
              </w:rPr>
            </w:pPr>
            <w:r>
              <w:rPr>
                <w:bCs/>
                <w:color w:val="000000"/>
                <w:lang w:bidi="he-IL"/>
              </w:rPr>
              <w:t>36</w:t>
            </w:r>
          </w:p>
        </w:tc>
        <w:tc>
          <w:tcPr>
            <w:tcW w:w="720" w:type="dxa"/>
          </w:tcPr>
          <w:p w:rsidR="00062DB5" w:rsidRPr="005271B5" w:rsidRDefault="00062DB5" w:rsidP="00561A6D">
            <w:pPr>
              <w:pStyle w:val="Style"/>
              <w:ind w:right="9"/>
              <w:jc w:val="both"/>
              <w:rPr>
                <w:bCs/>
                <w:color w:val="000000"/>
                <w:lang w:bidi="he-IL"/>
              </w:rPr>
            </w:pPr>
            <w:r>
              <w:rPr>
                <w:bCs/>
                <w:color w:val="000000"/>
                <w:lang w:bidi="he-IL"/>
              </w:rPr>
              <w:t>16</w:t>
            </w:r>
          </w:p>
        </w:tc>
        <w:tc>
          <w:tcPr>
            <w:tcW w:w="720" w:type="dxa"/>
          </w:tcPr>
          <w:p w:rsidR="00062DB5" w:rsidRPr="005271B5" w:rsidRDefault="00062DB5" w:rsidP="00561A6D">
            <w:pPr>
              <w:pStyle w:val="Style"/>
              <w:ind w:right="9"/>
              <w:jc w:val="both"/>
              <w:rPr>
                <w:bCs/>
                <w:color w:val="000000"/>
                <w:lang w:bidi="he-IL"/>
              </w:rPr>
            </w:pPr>
            <w:r>
              <w:rPr>
                <w:bCs/>
                <w:color w:val="000000"/>
                <w:lang w:bidi="he-IL"/>
              </w:rPr>
              <w:t>24</w:t>
            </w:r>
          </w:p>
        </w:tc>
        <w:tc>
          <w:tcPr>
            <w:tcW w:w="720" w:type="dxa"/>
          </w:tcPr>
          <w:p w:rsidR="00062DB5" w:rsidRPr="005271B5" w:rsidRDefault="00062DB5" w:rsidP="00561A6D">
            <w:pPr>
              <w:pStyle w:val="Style"/>
              <w:ind w:right="9"/>
              <w:jc w:val="both"/>
              <w:rPr>
                <w:bCs/>
                <w:color w:val="000000"/>
                <w:lang w:bidi="he-IL"/>
              </w:rPr>
            </w:pPr>
            <w:r>
              <w:rPr>
                <w:bCs/>
                <w:color w:val="000000"/>
                <w:lang w:bidi="he-IL"/>
              </w:rPr>
              <w:t>2.83</w:t>
            </w:r>
          </w:p>
        </w:tc>
        <w:tc>
          <w:tcPr>
            <w:tcW w:w="1145" w:type="dxa"/>
          </w:tcPr>
          <w:p w:rsidR="00062DB5" w:rsidRPr="005271B5" w:rsidRDefault="00062DB5" w:rsidP="00561A6D">
            <w:pPr>
              <w:pStyle w:val="Style"/>
              <w:ind w:right="9"/>
              <w:jc w:val="both"/>
              <w:rPr>
                <w:bCs/>
                <w:color w:val="000000"/>
                <w:lang w:bidi="he-IL"/>
              </w:rPr>
            </w:pPr>
            <w:r>
              <w:rPr>
                <w:bCs/>
                <w:color w:val="000000"/>
                <w:lang w:bidi="he-IL"/>
              </w:rPr>
              <w:t>Agreed</w:t>
            </w:r>
          </w:p>
        </w:tc>
      </w:tr>
    </w:tbl>
    <w:p w:rsidR="00062DB5" w:rsidRPr="00C413AD" w:rsidRDefault="00062DB5" w:rsidP="005248F4">
      <w:pPr>
        <w:spacing w:after="0" w:line="48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lastRenderedPageBreak/>
        <w:t>The results in Table 10 reflect that teachers' attitudes significantly influence the use of instructional materials in the teaching and learning of English Language, though with some mixed perceptions.</w:t>
      </w:r>
      <w:r w:rsidR="005248F4">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 xml:space="preserve">Item 16 recorded a mean score of 2.49, just slightly below the 2.50 benchmark, yet marked as </w:t>
      </w:r>
      <w:r w:rsidRPr="00C413AD">
        <w:rPr>
          <w:rFonts w:ascii="Times New Roman" w:eastAsia="Times New Roman" w:hAnsi="Times New Roman" w:cs="Times New Roman"/>
          <w:i/>
          <w:iCs/>
          <w:sz w:val="24"/>
          <w:szCs w:val="24"/>
        </w:rPr>
        <w:t>Agreed</w:t>
      </w:r>
      <w:r w:rsidRPr="00C413AD">
        <w:rPr>
          <w:rFonts w:ascii="Times New Roman" w:eastAsia="Times New Roman" w:hAnsi="Times New Roman" w:cs="Times New Roman"/>
          <w:sz w:val="24"/>
          <w:szCs w:val="24"/>
        </w:rPr>
        <w:t xml:space="preserve"> in the decision column. This suggests that many English Language teachers tend to ignore the use of electrically operated instructional machines, possibly due to lack of familiarity, electricity issues, or personal reluctance.</w:t>
      </w:r>
    </w:p>
    <w:p w:rsidR="00062DB5" w:rsidRPr="00C413AD" w:rsidRDefault="00062DB5" w:rsidP="005248F4">
      <w:pPr>
        <w:spacing w:after="0" w:line="48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In Item 17, the mean score of 2.42 shows disagreement with the statement that teachers mostly prefer charts and chalkboards to teach English, indicating that teachers are open to more modern or diverse instructional materials, contrary to traditional stereotypes.</w:t>
      </w:r>
    </w:p>
    <w:p w:rsidR="00062DB5" w:rsidRPr="00C413AD" w:rsidRDefault="00062DB5" w:rsidP="009747FC">
      <w:pPr>
        <w:spacing w:after="0" w:line="480" w:lineRule="auto"/>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Item 18 had a mean score of 2.76, showing agreement that the presence of a subject-specific resource person (like a facilitator or instructional material coordinator) makes teachers' work easier and more enjoyable. This implies that external support positively influences teacher attitudes.</w:t>
      </w:r>
      <w:r w:rsidR="005248F4">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For Item 19, the mean score of 2.73 reflects agreement that some teachers view instructional materials as a waste of time due to overcrowding by students, which suggests a logistical or classroom management issue that negatively affects teacher motivation.</w:t>
      </w:r>
      <w:r w:rsidR="009747FC">
        <w:rPr>
          <w:rFonts w:ascii="Times New Roman" w:eastAsia="Times New Roman" w:hAnsi="Times New Roman" w:cs="Times New Roman"/>
          <w:sz w:val="24"/>
          <w:szCs w:val="24"/>
        </w:rPr>
        <w:t xml:space="preserve">  </w:t>
      </w:r>
      <w:r w:rsidRPr="00C413AD">
        <w:rPr>
          <w:rFonts w:ascii="Times New Roman" w:eastAsia="Times New Roman" w:hAnsi="Times New Roman" w:cs="Times New Roman"/>
          <w:sz w:val="24"/>
          <w:szCs w:val="24"/>
        </w:rPr>
        <w:t>Lastly, Item 20, with a mean of 2.83, reveals that teachers feel reluctant to use instructional materials when their salaries are delayed, indicating that job satisfaction and morale play a role in shaping their instructional behavior.</w:t>
      </w:r>
    </w:p>
    <w:p w:rsidR="00062DB5" w:rsidRPr="00C413AD" w:rsidRDefault="00062DB5" w:rsidP="005248F4">
      <w:pPr>
        <w:spacing w:after="0" w:line="480" w:lineRule="auto"/>
        <w:ind w:firstLine="720"/>
        <w:jc w:val="both"/>
        <w:rPr>
          <w:rFonts w:ascii="Times New Roman" w:eastAsia="Times New Roman" w:hAnsi="Times New Roman" w:cs="Times New Roman"/>
          <w:sz w:val="24"/>
          <w:szCs w:val="24"/>
        </w:rPr>
      </w:pPr>
      <w:r w:rsidRPr="00C413AD">
        <w:rPr>
          <w:rFonts w:ascii="Times New Roman" w:eastAsia="Times New Roman" w:hAnsi="Times New Roman" w:cs="Times New Roman"/>
          <w:sz w:val="24"/>
          <w:szCs w:val="24"/>
        </w:rPr>
        <w:t xml:space="preserve">Overall, these responses indicate that teacher attitudes—shaped by factors such as workload, compensation, availability of resources, and perceived usefulness—directly impact their willingness to use instructional materials effectively. Positive working </w:t>
      </w:r>
      <w:r w:rsidRPr="00C413AD">
        <w:rPr>
          <w:rFonts w:ascii="Times New Roman" w:eastAsia="Times New Roman" w:hAnsi="Times New Roman" w:cs="Times New Roman"/>
          <w:sz w:val="24"/>
          <w:szCs w:val="24"/>
        </w:rPr>
        <w:lastRenderedPageBreak/>
        <w:t>conditions and support systems can enhance teacher enthusiasm for instructional innovation, while negative experiences may result in reluctance or neglect.</w:t>
      </w:r>
    </w:p>
    <w:p w:rsidR="00062DB5" w:rsidRPr="00685681" w:rsidRDefault="00062DB5" w:rsidP="00062DB5">
      <w:pPr>
        <w:pStyle w:val="Style"/>
        <w:spacing w:line="360" w:lineRule="auto"/>
        <w:ind w:right="10"/>
        <w:rPr>
          <w:b/>
          <w:color w:val="000000"/>
          <w:lang w:bidi="he-IL"/>
        </w:rPr>
      </w:pPr>
      <w:r w:rsidRPr="00685681">
        <w:rPr>
          <w:b/>
          <w:color w:val="000000"/>
          <w:lang w:bidi="he-IL"/>
        </w:rPr>
        <w:t xml:space="preserve">Testing of Hypotheses </w:t>
      </w:r>
    </w:p>
    <w:p w:rsidR="00062DB5" w:rsidRDefault="00062DB5" w:rsidP="00062DB5">
      <w:pPr>
        <w:pStyle w:val="Style"/>
        <w:spacing w:line="360" w:lineRule="auto"/>
        <w:ind w:left="14" w:right="29"/>
        <w:jc w:val="both"/>
        <w:rPr>
          <w:color w:val="000000"/>
          <w:lang w:bidi="he-IL"/>
        </w:rPr>
      </w:pPr>
      <w:r w:rsidRPr="00685681">
        <w:rPr>
          <w:b/>
          <w:color w:val="000000"/>
          <w:lang w:bidi="he-IL"/>
        </w:rPr>
        <w:t>Hypothesis One</w:t>
      </w:r>
      <w:r w:rsidRPr="00685681">
        <w:rPr>
          <w:color w:val="000000"/>
          <w:lang w:bidi="he-IL"/>
        </w:rPr>
        <w:t xml:space="preserve">: </w:t>
      </w:r>
      <w:r w:rsidRPr="00685681">
        <w:rPr>
          <w:color w:val="000000" w:themeColor="text1"/>
        </w:rPr>
        <w:t>There is no significant relationship between the use of instructional material and the teaching and learning of English Language</w:t>
      </w:r>
      <w:r w:rsidR="00D017D2">
        <w:rPr>
          <w:color w:val="000000" w:themeColor="text1"/>
        </w:rPr>
        <w:t>.</w:t>
      </w:r>
      <w:r w:rsidRPr="00685681">
        <w:rPr>
          <w:color w:val="000000"/>
          <w:lang w:bidi="he-IL"/>
        </w:rPr>
        <w:t xml:space="preserve"> </w:t>
      </w:r>
    </w:p>
    <w:p w:rsidR="00062DB5" w:rsidRDefault="00062DB5" w:rsidP="00B223E5">
      <w:pPr>
        <w:pStyle w:val="Style"/>
        <w:ind w:left="14" w:right="29"/>
        <w:jc w:val="both"/>
        <w:rPr>
          <w:b/>
          <w:color w:val="000000"/>
          <w:lang w:bidi="he-IL"/>
        </w:rPr>
      </w:pPr>
      <w:r w:rsidRPr="00685681">
        <w:rPr>
          <w:b/>
          <w:color w:val="000000"/>
          <w:lang w:bidi="he-IL"/>
        </w:rPr>
        <w:t xml:space="preserve">Table 12: Chi-square summary results on the relationship between </w:t>
      </w:r>
      <w:r>
        <w:rPr>
          <w:b/>
          <w:color w:val="000000"/>
          <w:lang w:bidi="he-IL"/>
        </w:rPr>
        <w:t xml:space="preserve">the use of instructional materials and the teaching and learning of English Language </w:t>
      </w:r>
    </w:p>
    <w:p w:rsidR="00B223E5" w:rsidRPr="00685681" w:rsidRDefault="00B223E5" w:rsidP="00B223E5">
      <w:pPr>
        <w:pStyle w:val="Style"/>
        <w:ind w:left="14" w:right="29"/>
        <w:jc w:val="both"/>
        <w:rPr>
          <w:b/>
          <w:color w:val="000000"/>
          <w:lang w:bidi="he-IL"/>
        </w:rPr>
      </w:pPr>
    </w:p>
    <w:tbl>
      <w:tblPr>
        <w:tblStyle w:val="PlainTable210"/>
        <w:tblW w:w="9468" w:type="dxa"/>
        <w:tblLook w:val="04A0" w:firstRow="1" w:lastRow="0" w:firstColumn="1" w:lastColumn="0" w:noHBand="0" w:noVBand="1"/>
      </w:tblPr>
      <w:tblGrid>
        <w:gridCol w:w="918"/>
        <w:gridCol w:w="1173"/>
        <w:gridCol w:w="1173"/>
        <w:gridCol w:w="1174"/>
        <w:gridCol w:w="1174"/>
        <w:gridCol w:w="1174"/>
        <w:gridCol w:w="1174"/>
        <w:gridCol w:w="1508"/>
      </w:tblGrid>
      <w:tr w:rsidR="00062DB5" w:rsidRPr="00685681" w:rsidTr="00561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rsidR="00062DB5" w:rsidRPr="00685681" w:rsidRDefault="00062DB5" w:rsidP="00561A6D">
            <w:pPr>
              <w:pStyle w:val="Style"/>
              <w:spacing w:line="360" w:lineRule="auto"/>
              <w:jc w:val="center"/>
              <w:rPr>
                <w:lang w:bidi="he-IL"/>
              </w:rPr>
            </w:pPr>
            <w:r w:rsidRPr="00685681">
              <w:rPr>
                <w:lang w:bidi="he-IL"/>
              </w:rPr>
              <w:t>N</w:t>
            </w:r>
          </w:p>
        </w:tc>
        <w:tc>
          <w:tcPr>
            <w:tcW w:w="1173"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Mean</w:t>
            </w:r>
          </w:p>
        </w:tc>
        <w:tc>
          <w:tcPr>
            <w:tcW w:w="1173"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S.D</w:t>
            </w:r>
          </w:p>
        </w:tc>
        <w:tc>
          <w:tcPr>
            <w:tcW w:w="1174"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Df</w:t>
            </w:r>
          </w:p>
        </w:tc>
        <w:tc>
          <w:tcPr>
            <w:tcW w:w="1174"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X</w:t>
            </w:r>
            <w:r w:rsidRPr="00685681">
              <w:rPr>
                <w:vertAlign w:val="superscript"/>
                <w:lang w:bidi="he-IL"/>
              </w:rPr>
              <w:t>2</w:t>
            </w:r>
            <w:r w:rsidRPr="00685681">
              <w:rPr>
                <w:lang w:bidi="he-IL"/>
              </w:rPr>
              <w:t xml:space="preserve"> Cal</w:t>
            </w:r>
          </w:p>
        </w:tc>
        <w:tc>
          <w:tcPr>
            <w:tcW w:w="1174"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X</w:t>
            </w:r>
            <w:r w:rsidRPr="00685681">
              <w:rPr>
                <w:vertAlign w:val="superscript"/>
                <w:lang w:bidi="he-IL"/>
              </w:rPr>
              <w:t>2</w:t>
            </w:r>
            <w:r w:rsidRPr="00685681">
              <w:rPr>
                <w:lang w:bidi="he-IL"/>
              </w:rPr>
              <w:t xml:space="preserve"> Crit.</w:t>
            </w:r>
          </w:p>
        </w:tc>
        <w:tc>
          <w:tcPr>
            <w:tcW w:w="1174"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p-value</w:t>
            </w:r>
          </w:p>
        </w:tc>
        <w:tc>
          <w:tcPr>
            <w:tcW w:w="1508"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Remark</w:t>
            </w:r>
          </w:p>
        </w:tc>
      </w:tr>
      <w:tr w:rsidR="00062DB5" w:rsidRPr="00685681" w:rsidTr="00561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rsidR="00062DB5" w:rsidRPr="00685681" w:rsidRDefault="00062DB5" w:rsidP="00561A6D">
            <w:pPr>
              <w:pStyle w:val="Style"/>
              <w:spacing w:line="360" w:lineRule="auto"/>
              <w:jc w:val="center"/>
              <w:rPr>
                <w:lang w:bidi="he-IL"/>
              </w:rPr>
            </w:pPr>
            <w:r>
              <w:rPr>
                <w:b w:val="0"/>
                <w:lang w:bidi="he-IL"/>
              </w:rPr>
              <w:t>1</w:t>
            </w:r>
            <w:r w:rsidRPr="00685681">
              <w:rPr>
                <w:b w:val="0"/>
                <w:lang w:bidi="he-IL"/>
              </w:rPr>
              <w:t>20</w:t>
            </w:r>
          </w:p>
        </w:tc>
        <w:tc>
          <w:tcPr>
            <w:tcW w:w="1173"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53.2</w:t>
            </w:r>
          </w:p>
        </w:tc>
        <w:tc>
          <w:tcPr>
            <w:tcW w:w="1173"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37.1</w:t>
            </w:r>
          </w:p>
        </w:tc>
        <w:tc>
          <w:tcPr>
            <w:tcW w:w="1174"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12</w:t>
            </w:r>
          </w:p>
        </w:tc>
        <w:tc>
          <w:tcPr>
            <w:tcW w:w="1174"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36.09</w:t>
            </w:r>
          </w:p>
        </w:tc>
        <w:tc>
          <w:tcPr>
            <w:tcW w:w="1174"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21.03</w:t>
            </w:r>
          </w:p>
        </w:tc>
        <w:tc>
          <w:tcPr>
            <w:tcW w:w="1174"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0.05</w:t>
            </w:r>
          </w:p>
        </w:tc>
        <w:tc>
          <w:tcPr>
            <w:tcW w:w="1508"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H0</w:t>
            </w:r>
            <w:r w:rsidRPr="00685681">
              <w:rPr>
                <w:vertAlign w:val="subscript"/>
                <w:lang w:bidi="he-IL"/>
              </w:rPr>
              <w:t>1</w:t>
            </w:r>
            <w:r w:rsidRPr="00685681">
              <w:rPr>
                <w:lang w:bidi="he-IL"/>
              </w:rPr>
              <w:t xml:space="preserve"> rejected</w:t>
            </w:r>
          </w:p>
        </w:tc>
      </w:tr>
    </w:tbl>
    <w:p w:rsidR="00062DB5" w:rsidRPr="00685681" w:rsidRDefault="00062DB5" w:rsidP="00A91AB1">
      <w:pPr>
        <w:pStyle w:val="Style"/>
        <w:spacing w:line="480" w:lineRule="auto"/>
        <w:ind w:left="29" w:right="24" w:firstLine="662"/>
        <w:jc w:val="both"/>
        <w:rPr>
          <w:color w:val="000000"/>
          <w:lang w:bidi="he-IL"/>
        </w:rPr>
      </w:pPr>
      <w:r w:rsidRPr="00685681">
        <w:rPr>
          <w:color w:val="000000"/>
          <w:lang w:bidi="he-IL"/>
        </w:rPr>
        <w:t>The table above shows the summary results of the chi-square to find out if there is relationship between</w:t>
      </w:r>
      <w:r>
        <w:rPr>
          <w:color w:val="000000"/>
          <w:lang w:bidi="he-IL"/>
        </w:rPr>
        <w:t xml:space="preserve"> the use of instructional material and the teaching and learning of English language</w:t>
      </w:r>
      <w:r w:rsidRPr="00685681">
        <w:rPr>
          <w:color w:val="000000"/>
          <w:lang w:bidi="he-IL"/>
        </w:rPr>
        <w:t>. Therefore, since the calculated value of x</w:t>
      </w:r>
      <w:r w:rsidRPr="00685681">
        <w:rPr>
          <w:color w:val="000000"/>
          <w:vertAlign w:val="superscript"/>
          <w:lang w:bidi="he-IL"/>
        </w:rPr>
        <w:t>2</w:t>
      </w:r>
      <w:r>
        <w:rPr>
          <w:color w:val="000000"/>
          <w:vertAlign w:val="superscript"/>
          <w:lang w:bidi="he-IL"/>
        </w:rPr>
        <w:t xml:space="preserve"> </w:t>
      </w:r>
      <w:r w:rsidRPr="00685681">
        <w:rPr>
          <w:color w:val="000000"/>
          <w:lang w:bidi="he-IL"/>
        </w:rPr>
        <w:t>is 36.09 which is greater than the x</w:t>
      </w:r>
      <w:r w:rsidRPr="00685681">
        <w:rPr>
          <w:color w:val="000000"/>
          <w:vertAlign w:val="superscript"/>
          <w:lang w:bidi="he-IL"/>
        </w:rPr>
        <w:t>2</w:t>
      </w:r>
      <w:r w:rsidRPr="00685681">
        <w:rPr>
          <w:color w:val="000000"/>
          <w:lang w:bidi="he-IL"/>
        </w:rPr>
        <w:t xml:space="preserve"> table value of 21.03. Therefore, the null hypothesis one which states that there is no significant relationship between </w:t>
      </w:r>
      <w:r>
        <w:rPr>
          <w:color w:val="000000"/>
          <w:lang w:bidi="he-IL"/>
        </w:rPr>
        <w:t>the use of instructional material and teaching and learning of English was</w:t>
      </w:r>
      <w:r w:rsidRPr="00685681">
        <w:rPr>
          <w:color w:val="000000"/>
          <w:lang w:bidi="he-IL"/>
        </w:rPr>
        <w:t xml:space="preserve"> hereby rejected. This </w:t>
      </w:r>
      <w:r w:rsidR="006335DB" w:rsidRPr="00685681">
        <w:rPr>
          <w:color w:val="000000"/>
          <w:lang w:bidi="he-IL"/>
        </w:rPr>
        <w:t>result</w:t>
      </w:r>
      <w:r w:rsidRPr="00685681">
        <w:rPr>
          <w:color w:val="000000"/>
          <w:lang w:bidi="he-IL"/>
        </w:rPr>
        <w:t xml:space="preserve"> implies that there is significant relationship between</w:t>
      </w:r>
      <w:r>
        <w:rPr>
          <w:color w:val="000000"/>
          <w:lang w:bidi="he-IL"/>
        </w:rPr>
        <w:t xml:space="preserve"> the use of instructional material and the teaching and learning of English language.</w:t>
      </w:r>
      <w:r w:rsidRPr="00685681">
        <w:rPr>
          <w:color w:val="000000"/>
          <w:lang w:bidi="he-IL"/>
        </w:rPr>
        <w:t xml:space="preserve"> </w:t>
      </w:r>
    </w:p>
    <w:p w:rsidR="00062DB5" w:rsidRPr="00685681" w:rsidRDefault="00062DB5" w:rsidP="00062DB5">
      <w:pPr>
        <w:pStyle w:val="Style"/>
        <w:spacing w:line="360" w:lineRule="auto"/>
        <w:ind w:left="38" w:right="29"/>
        <w:jc w:val="both"/>
        <w:rPr>
          <w:color w:val="000000"/>
          <w:lang w:bidi="he-IL"/>
        </w:rPr>
      </w:pPr>
      <w:r w:rsidRPr="00685681">
        <w:rPr>
          <w:b/>
          <w:color w:val="000000"/>
          <w:lang w:bidi="he-IL"/>
        </w:rPr>
        <w:t>Hypothesis Two:</w:t>
      </w:r>
      <w:r w:rsidRPr="00685681">
        <w:rPr>
          <w:color w:val="000000"/>
          <w:lang w:bidi="he-IL"/>
        </w:rPr>
        <w:t xml:space="preserve"> </w:t>
      </w:r>
      <w:r w:rsidRPr="00685681">
        <w:rPr>
          <w:color w:val="000000" w:themeColor="text1"/>
        </w:rPr>
        <w:t>There is no significant difference between teacher’s competence and the selection of an instructional material.</w:t>
      </w:r>
      <w:r w:rsidRPr="00685681">
        <w:rPr>
          <w:color w:val="000000"/>
          <w:lang w:bidi="he-IL"/>
        </w:rPr>
        <w:t xml:space="preserve"> </w:t>
      </w:r>
    </w:p>
    <w:p w:rsidR="00062DB5" w:rsidRPr="00685681" w:rsidRDefault="00062DB5" w:rsidP="00062DB5">
      <w:pPr>
        <w:pStyle w:val="Style"/>
        <w:spacing w:line="360" w:lineRule="auto"/>
        <w:ind w:left="38" w:right="29"/>
        <w:jc w:val="both"/>
        <w:rPr>
          <w:b/>
          <w:color w:val="000000"/>
          <w:lang w:bidi="he-IL"/>
        </w:rPr>
      </w:pPr>
      <w:r w:rsidRPr="00685681">
        <w:rPr>
          <w:b/>
          <w:color w:val="000000"/>
          <w:lang w:bidi="he-IL"/>
        </w:rPr>
        <w:t xml:space="preserve">Table 13: Summary of Chi-Square results on the </w:t>
      </w:r>
      <w:r>
        <w:rPr>
          <w:b/>
          <w:color w:val="000000"/>
          <w:lang w:bidi="he-IL"/>
        </w:rPr>
        <w:t xml:space="preserve">significance difference between teacher’s competence and the selection of an instructional material </w:t>
      </w:r>
    </w:p>
    <w:tbl>
      <w:tblPr>
        <w:tblStyle w:val="PlainTable210"/>
        <w:tblW w:w="9468" w:type="dxa"/>
        <w:tblLook w:val="04A0" w:firstRow="1" w:lastRow="0" w:firstColumn="1" w:lastColumn="0" w:noHBand="0" w:noVBand="1"/>
      </w:tblPr>
      <w:tblGrid>
        <w:gridCol w:w="918"/>
        <w:gridCol w:w="1173"/>
        <w:gridCol w:w="1173"/>
        <w:gridCol w:w="1174"/>
        <w:gridCol w:w="1174"/>
        <w:gridCol w:w="1174"/>
        <w:gridCol w:w="1174"/>
        <w:gridCol w:w="1508"/>
      </w:tblGrid>
      <w:tr w:rsidR="00062DB5" w:rsidRPr="00685681" w:rsidTr="00561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rsidR="00062DB5" w:rsidRPr="00685681" w:rsidRDefault="00062DB5" w:rsidP="00561A6D">
            <w:pPr>
              <w:pStyle w:val="Style"/>
              <w:spacing w:line="360" w:lineRule="auto"/>
              <w:jc w:val="center"/>
              <w:rPr>
                <w:lang w:bidi="he-IL"/>
              </w:rPr>
            </w:pPr>
            <w:r w:rsidRPr="00685681">
              <w:rPr>
                <w:lang w:bidi="he-IL"/>
              </w:rPr>
              <w:t>N</w:t>
            </w:r>
          </w:p>
        </w:tc>
        <w:tc>
          <w:tcPr>
            <w:tcW w:w="1173"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Mean</w:t>
            </w:r>
          </w:p>
        </w:tc>
        <w:tc>
          <w:tcPr>
            <w:tcW w:w="1173"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S.D</w:t>
            </w:r>
          </w:p>
        </w:tc>
        <w:tc>
          <w:tcPr>
            <w:tcW w:w="1174"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Df</w:t>
            </w:r>
          </w:p>
        </w:tc>
        <w:tc>
          <w:tcPr>
            <w:tcW w:w="1174"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X</w:t>
            </w:r>
            <w:r w:rsidRPr="00685681">
              <w:rPr>
                <w:vertAlign w:val="superscript"/>
                <w:lang w:bidi="he-IL"/>
              </w:rPr>
              <w:t>2</w:t>
            </w:r>
            <w:r w:rsidRPr="00685681">
              <w:rPr>
                <w:lang w:bidi="he-IL"/>
              </w:rPr>
              <w:t xml:space="preserve"> Cal</w:t>
            </w:r>
          </w:p>
        </w:tc>
        <w:tc>
          <w:tcPr>
            <w:tcW w:w="1174"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X</w:t>
            </w:r>
            <w:r w:rsidRPr="00685681">
              <w:rPr>
                <w:vertAlign w:val="superscript"/>
                <w:lang w:bidi="he-IL"/>
              </w:rPr>
              <w:t>2</w:t>
            </w:r>
            <w:r w:rsidRPr="00685681">
              <w:rPr>
                <w:lang w:bidi="he-IL"/>
              </w:rPr>
              <w:t xml:space="preserve"> Crit.</w:t>
            </w:r>
          </w:p>
        </w:tc>
        <w:tc>
          <w:tcPr>
            <w:tcW w:w="1174"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p-value</w:t>
            </w:r>
          </w:p>
        </w:tc>
        <w:tc>
          <w:tcPr>
            <w:tcW w:w="1508"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Remark</w:t>
            </w:r>
          </w:p>
        </w:tc>
      </w:tr>
      <w:tr w:rsidR="00062DB5" w:rsidRPr="00685681" w:rsidTr="00561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rsidR="00062DB5" w:rsidRPr="00685681" w:rsidRDefault="00062DB5" w:rsidP="00561A6D">
            <w:pPr>
              <w:pStyle w:val="Style"/>
              <w:spacing w:line="360" w:lineRule="auto"/>
              <w:jc w:val="center"/>
              <w:rPr>
                <w:lang w:bidi="he-IL"/>
              </w:rPr>
            </w:pPr>
            <w:r>
              <w:rPr>
                <w:b w:val="0"/>
                <w:lang w:bidi="he-IL"/>
              </w:rPr>
              <w:t>1</w:t>
            </w:r>
            <w:r w:rsidRPr="00685681">
              <w:rPr>
                <w:b w:val="0"/>
                <w:lang w:bidi="he-IL"/>
              </w:rPr>
              <w:t>20</w:t>
            </w:r>
          </w:p>
        </w:tc>
        <w:tc>
          <w:tcPr>
            <w:tcW w:w="1173"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71.6</w:t>
            </w:r>
          </w:p>
        </w:tc>
        <w:tc>
          <w:tcPr>
            <w:tcW w:w="1173"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16.4</w:t>
            </w:r>
          </w:p>
        </w:tc>
        <w:tc>
          <w:tcPr>
            <w:tcW w:w="1174"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12</w:t>
            </w:r>
          </w:p>
        </w:tc>
        <w:tc>
          <w:tcPr>
            <w:tcW w:w="1174"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37.5</w:t>
            </w:r>
          </w:p>
        </w:tc>
        <w:tc>
          <w:tcPr>
            <w:tcW w:w="1174"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21.03</w:t>
            </w:r>
          </w:p>
        </w:tc>
        <w:tc>
          <w:tcPr>
            <w:tcW w:w="1174"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0.05</w:t>
            </w:r>
          </w:p>
        </w:tc>
        <w:tc>
          <w:tcPr>
            <w:tcW w:w="1508"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H0</w:t>
            </w:r>
            <w:r w:rsidRPr="00685681">
              <w:rPr>
                <w:vertAlign w:val="subscript"/>
                <w:lang w:bidi="he-IL"/>
              </w:rPr>
              <w:t>2</w:t>
            </w:r>
            <w:r w:rsidRPr="00685681">
              <w:rPr>
                <w:lang w:bidi="he-IL"/>
              </w:rPr>
              <w:t xml:space="preserve"> rejected</w:t>
            </w:r>
          </w:p>
        </w:tc>
      </w:tr>
    </w:tbl>
    <w:p w:rsidR="00062DB5" w:rsidRPr="00685681" w:rsidRDefault="00062DB5" w:rsidP="00062DB5">
      <w:pPr>
        <w:pStyle w:val="Style"/>
        <w:spacing w:line="360" w:lineRule="auto"/>
        <w:ind w:left="14" w:right="10"/>
        <w:rPr>
          <w:b/>
          <w:i/>
          <w:iCs/>
          <w:color w:val="000000"/>
          <w:lang w:bidi="he-IL"/>
        </w:rPr>
      </w:pPr>
    </w:p>
    <w:p w:rsidR="00062DB5" w:rsidRPr="00685681" w:rsidRDefault="00062DB5" w:rsidP="00A91AB1">
      <w:pPr>
        <w:pStyle w:val="Style"/>
        <w:spacing w:line="480" w:lineRule="auto"/>
        <w:ind w:left="48" w:right="24" w:firstLine="662"/>
        <w:jc w:val="both"/>
        <w:rPr>
          <w:color w:val="000000"/>
          <w:lang w:bidi="he-IL"/>
        </w:rPr>
      </w:pPr>
      <w:r w:rsidRPr="00685681">
        <w:rPr>
          <w:color w:val="000000"/>
          <w:lang w:bidi="he-IL"/>
        </w:rPr>
        <w:lastRenderedPageBreak/>
        <w:t>The table above shows the summary results of the chi-square to find out if there is</w:t>
      </w:r>
      <w:r>
        <w:rPr>
          <w:color w:val="000000"/>
          <w:lang w:bidi="he-IL"/>
        </w:rPr>
        <w:t xml:space="preserve"> significant difference between teacher’s competence and the selection of an instructional material.</w:t>
      </w:r>
      <w:r w:rsidRPr="00685681">
        <w:rPr>
          <w:color w:val="000000"/>
          <w:lang w:bidi="he-IL"/>
        </w:rPr>
        <w:t xml:space="preserve"> Therefore, since the calculated value ofx</w:t>
      </w:r>
      <w:r w:rsidRPr="00685681">
        <w:rPr>
          <w:color w:val="000000"/>
          <w:vertAlign w:val="superscript"/>
          <w:lang w:bidi="he-IL"/>
        </w:rPr>
        <w:t>2</w:t>
      </w:r>
      <w:r w:rsidRPr="00685681">
        <w:rPr>
          <w:color w:val="000000"/>
          <w:lang w:bidi="he-IL"/>
        </w:rPr>
        <w:t xml:space="preserve"> is 37.5 which is greater than the x</w:t>
      </w:r>
      <w:r w:rsidRPr="00685681">
        <w:rPr>
          <w:color w:val="000000"/>
          <w:vertAlign w:val="superscript"/>
          <w:lang w:bidi="he-IL"/>
        </w:rPr>
        <w:t>2</w:t>
      </w:r>
      <w:r w:rsidRPr="00685681">
        <w:rPr>
          <w:color w:val="000000"/>
          <w:lang w:bidi="he-IL"/>
        </w:rPr>
        <w:t xml:space="preserve"> table value of 21.03. Therefore, the null hypothesis two which states that there is no significant</w:t>
      </w:r>
      <w:r>
        <w:rPr>
          <w:color w:val="000000"/>
          <w:lang w:bidi="he-IL"/>
        </w:rPr>
        <w:t xml:space="preserve"> difference between teacher’s competence and the selection of an instructional was</w:t>
      </w:r>
      <w:r w:rsidRPr="00685681">
        <w:rPr>
          <w:color w:val="000000"/>
          <w:lang w:bidi="he-IL"/>
        </w:rPr>
        <w:t xml:space="preserve"> hereby rejected. This results implies that there is significant </w:t>
      </w:r>
      <w:r>
        <w:rPr>
          <w:color w:val="000000"/>
          <w:lang w:bidi="he-IL"/>
        </w:rPr>
        <w:t xml:space="preserve">difference between teacher’s competence and the selection of an instructional material. </w:t>
      </w:r>
    </w:p>
    <w:p w:rsidR="00062DB5" w:rsidRPr="00685681" w:rsidRDefault="00062DB5" w:rsidP="00A91AB1">
      <w:pPr>
        <w:pStyle w:val="Style"/>
        <w:spacing w:line="480" w:lineRule="auto"/>
        <w:ind w:left="38" w:right="19"/>
        <w:rPr>
          <w:color w:val="000000"/>
          <w:lang w:bidi="he-IL"/>
        </w:rPr>
      </w:pPr>
      <w:r w:rsidRPr="00685681">
        <w:rPr>
          <w:b/>
          <w:color w:val="000000"/>
          <w:lang w:bidi="he-IL"/>
        </w:rPr>
        <w:t>Hypothesis Three:</w:t>
      </w:r>
      <w:r w:rsidRPr="00685681">
        <w:rPr>
          <w:color w:val="000000"/>
          <w:lang w:bidi="he-IL"/>
        </w:rPr>
        <w:t xml:space="preserve"> </w:t>
      </w:r>
      <w:r w:rsidRPr="00685681">
        <w:rPr>
          <w:color w:val="000000" w:themeColor="text1"/>
        </w:rPr>
        <w:t>There is no significant difference between the academic performance of students taught with instructional materials and those taught without instructional materials in English Language</w:t>
      </w:r>
      <w:r w:rsidRPr="00685681">
        <w:rPr>
          <w:color w:val="000000"/>
          <w:lang w:bidi="he-IL"/>
        </w:rPr>
        <w:t xml:space="preserve">. </w:t>
      </w:r>
    </w:p>
    <w:p w:rsidR="00062DB5" w:rsidRPr="00685681" w:rsidRDefault="00062DB5" w:rsidP="00D271FA">
      <w:pPr>
        <w:pStyle w:val="Style"/>
        <w:ind w:left="38" w:right="19"/>
        <w:jc w:val="both"/>
        <w:rPr>
          <w:color w:val="000000"/>
          <w:lang w:bidi="he-IL"/>
        </w:rPr>
      </w:pPr>
      <w:r w:rsidRPr="00685681">
        <w:rPr>
          <w:b/>
          <w:color w:val="000000"/>
          <w:lang w:bidi="he-IL"/>
        </w:rPr>
        <w:t>Table 14: Chi-square summary results on the</w:t>
      </w:r>
      <w:r>
        <w:rPr>
          <w:b/>
          <w:color w:val="000000"/>
          <w:lang w:bidi="he-IL"/>
        </w:rPr>
        <w:t xml:space="preserve"> significant difference between the academic performance of student taught with instructional materials and those taught without instructional materials in English Language</w:t>
      </w:r>
      <w:r w:rsidRPr="00685681">
        <w:rPr>
          <w:b/>
          <w:color w:val="000000"/>
          <w:lang w:bidi="he-IL"/>
        </w:rPr>
        <w:t xml:space="preserve"> </w:t>
      </w:r>
    </w:p>
    <w:tbl>
      <w:tblPr>
        <w:tblStyle w:val="PlainTable210"/>
        <w:tblW w:w="9468" w:type="dxa"/>
        <w:tblLook w:val="04A0" w:firstRow="1" w:lastRow="0" w:firstColumn="1" w:lastColumn="0" w:noHBand="0" w:noVBand="1"/>
      </w:tblPr>
      <w:tblGrid>
        <w:gridCol w:w="918"/>
        <w:gridCol w:w="1173"/>
        <w:gridCol w:w="1173"/>
        <w:gridCol w:w="1174"/>
        <w:gridCol w:w="1174"/>
        <w:gridCol w:w="1174"/>
        <w:gridCol w:w="1174"/>
        <w:gridCol w:w="1508"/>
      </w:tblGrid>
      <w:tr w:rsidR="00062DB5" w:rsidRPr="00685681" w:rsidTr="00561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rsidR="00062DB5" w:rsidRPr="00685681" w:rsidRDefault="00062DB5" w:rsidP="00561A6D">
            <w:pPr>
              <w:pStyle w:val="Style"/>
              <w:spacing w:line="360" w:lineRule="auto"/>
              <w:jc w:val="center"/>
              <w:rPr>
                <w:lang w:bidi="he-IL"/>
              </w:rPr>
            </w:pPr>
            <w:r w:rsidRPr="00685681">
              <w:rPr>
                <w:lang w:bidi="he-IL"/>
              </w:rPr>
              <w:t>N</w:t>
            </w:r>
          </w:p>
        </w:tc>
        <w:tc>
          <w:tcPr>
            <w:tcW w:w="1173"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Mean</w:t>
            </w:r>
          </w:p>
        </w:tc>
        <w:tc>
          <w:tcPr>
            <w:tcW w:w="1173"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S.D</w:t>
            </w:r>
          </w:p>
        </w:tc>
        <w:tc>
          <w:tcPr>
            <w:tcW w:w="1174"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Df</w:t>
            </w:r>
          </w:p>
        </w:tc>
        <w:tc>
          <w:tcPr>
            <w:tcW w:w="1174"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X</w:t>
            </w:r>
            <w:r w:rsidRPr="00685681">
              <w:rPr>
                <w:vertAlign w:val="superscript"/>
                <w:lang w:bidi="he-IL"/>
              </w:rPr>
              <w:t>2</w:t>
            </w:r>
            <w:r w:rsidRPr="00685681">
              <w:rPr>
                <w:lang w:bidi="he-IL"/>
              </w:rPr>
              <w:t xml:space="preserve"> Cal</w:t>
            </w:r>
          </w:p>
        </w:tc>
        <w:tc>
          <w:tcPr>
            <w:tcW w:w="1174"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X</w:t>
            </w:r>
            <w:r w:rsidRPr="00685681">
              <w:rPr>
                <w:vertAlign w:val="superscript"/>
                <w:lang w:bidi="he-IL"/>
              </w:rPr>
              <w:t>2</w:t>
            </w:r>
            <w:r w:rsidRPr="00685681">
              <w:rPr>
                <w:lang w:bidi="he-IL"/>
              </w:rPr>
              <w:t xml:space="preserve"> Crit.</w:t>
            </w:r>
          </w:p>
        </w:tc>
        <w:tc>
          <w:tcPr>
            <w:tcW w:w="1174"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p-value</w:t>
            </w:r>
          </w:p>
        </w:tc>
        <w:tc>
          <w:tcPr>
            <w:tcW w:w="1508" w:type="dxa"/>
          </w:tcPr>
          <w:p w:rsidR="00062DB5" w:rsidRPr="00685681" w:rsidRDefault="00062DB5" w:rsidP="00561A6D">
            <w:pPr>
              <w:pStyle w:val="Style"/>
              <w:spacing w:line="360" w:lineRule="auto"/>
              <w:jc w:val="center"/>
              <w:cnfStyle w:val="100000000000" w:firstRow="1" w:lastRow="0" w:firstColumn="0" w:lastColumn="0" w:oddVBand="0" w:evenVBand="0" w:oddHBand="0" w:evenHBand="0" w:firstRowFirstColumn="0" w:firstRowLastColumn="0" w:lastRowFirstColumn="0" w:lastRowLastColumn="0"/>
              <w:rPr>
                <w:lang w:bidi="he-IL"/>
              </w:rPr>
            </w:pPr>
            <w:r w:rsidRPr="00685681">
              <w:rPr>
                <w:lang w:bidi="he-IL"/>
              </w:rPr>
              <w:t>Remark</w:t>
            </w:r>
          </w:p>
        </w:tc>
      </w:tr>
      <w:tr w:rsidR="00062DB5" w:rsidRPr="00685681" w:rsidTr="00561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tcPr>
          <w:p w:rsidR="00062DB5" w:rsidRPr="00685681" w:rsidRDefault="00062DB5" w:rsidP="00561A6D">
            <w:pPr>
              <w:pStyle w:val="Style"/>
              <w:spacing w:line="360" w:lineRule="auto"/>
              <w:jc w:val="center"/>
              <w:rPr>
                <w:lang w:bidi="he-IL"/>
              </w:rPr>
            </w:pPr>
            <w:r>
              <w:rPr>
                <w:b w:val="0"/>
                <w:lang w:bidi="he-IL"/>
              </w:rPr>
              <w:t>1</w:t>
            </w:r>
            <w:r w:rsidRPr="00685681">
              <w:rPr>
                <w:b w:val="0"/>
                <w:lang w:bidi="he-IL"/>
              </w:rPr>
              <w:t>20</w:t>
            </w:r>
          </w:p>
        </w:tc>
        <w:tc>
          <w:tcPr>
            <w:tcW w:w="1173"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79</w:t>
            </w:r>
          </w:p>
        </w:tc>
        <w:tc>
          <w:tcPr>
            <w:tcW w:w="1173"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28.9</w:t>
            </w:r>
          </w:p>
        </w:tc>
        <w:tc>
          <w:tcPr>
            <w:tcW w:w="1174"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12</w:t>
            </w:r>
          </w:p>
        </w:tc>
        <w:tc>
          <w:tcPr>
            <w:tcW w:w="1174"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39.2</w:t>
            </w:r>
          </w:p>
        </w:tc>
        <w:tc>
          <w:tcPr>
            <w:tcW w:w="1174"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21.03</w:t>
            </w:r>
          </w:p>
        </w:tc>
        <w:tc>
          <w:tcPr>
            <w:tcW w:w="1174"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0.05</w:t>
            </w:r>
          </w:p>
        </w:tc>
        <w:tc>
          <w:tcPr>
            <w:tcW w:w="1508" w:type="dxa"/>
          </w:tcPr>
          <w:p w:rsidR="00062DB5" w:rsidRPr="00685681" w:rsidRDefault="00062DB5" w:rsidP="00561A6D">
            <w:pPr>
              <w:pStyle w:val="Style"/>
              <w:spacing w:line="360" w:lineRule="auto"/>
              <w:jc w:val="center"/>
              <w:cnfStyle w:val="000000100000" w:firstRow="0" w:lastRow="0" w:firstColumn="0" w:lastColumn="0" w:oddVBand="0" w:evenVBand="0" w:oddHBand="1" w:evenHBand="0" w:firstRowFirstColumn="0" w:firstRowLastColumn="0" w:lastRowFirstColumn="0" w:lastRowLastColumn="0"/>
              <w:rPr>
                <w:lang w:bidi="he-IL"/>
              </w:rPr>
            </w:pPr>
            <w:r w:rsidRPr="00685681">
              <w:rPr>
                <w:lang w:bidi="he-IL"/>
              </w:rPr>
              <w:t>H0</w:t>
            </w:r>
            <w:r w:rsidRPr="00685681">
              <w:rPr>
                <w:vertAlign w:val="subscript"/>
                <w:lang w:bidi="he-IL"/>
              </w:rPr>
              <w:t>3</w:t>
            </w:r>
            <w:r w:rsidRPr="00685681">
              <w:rPr>
                <w:lang w:bidi="he-IL"/>
              </w:rPr>
              <w:t xml:space="preserve"> rejected</w:t>
            </w:r>
          </w:p>
        </w:tc>
      </w:tr>
    </w:tbl>
    <w:p w:rsidR="00062DB5" w:rsidRPr="00685681" w:rsidRDefault="00062DB5" w:rsidP="00062DB5">
      <w:pPr>
        <w:pStyle w:val="Style"/>
        <w:spacing w:line="360" w:lineRule="auto"/>
        <w:ind w:right="10"/>
        <w:rPr>
          <w:b/>
          <w:i/>
          <w:iCs/>
          <w:color w:val="000000"/>
          <w:lang w:bidi="he-IL"/>
        </w:rPr>
      </w:pPr>
    </w:p>
    <w:p w:rsidR="00062DB5" w:rsidRPr="00685681" w:rsidRDefault="00062DB5" w:rsidP="00853790">
      <w:pPr>
        <w:pStyle w:val="Style"/>
        <w:spacing w:line="480" w:lineRule="auto"/>
        <w:ind w:left="48" w:right="24" w:firstLine="662"/>
        <w:jc w:val="both"/>
        <w:rPr>
          <w:color w:val="000000"/>
          <w:lang w:bidi="he-IL"/>
        </w:rPr>
      </w:pPr>
      <w:r w:rsidRPr="00685681">
        <w:rPr>
          <w:color w:val="000000"/>
          <w:lang w:bidi="he-IL"/>
        </w:rPr>
        <w:t xml:space="preserve">The table above shows the summary results of the chi-square to find out if there is </w:t>
      </w:r>
      <w:r w:rsidRPr="00685681">
        <w:rPr>
          <w:color w:val="000000" w:themeColor="text1"/>
        </w:rPr>
        <w:t>significant difference between the academic performance of students taught with instructional materials and those taught without instructional materials in English Language</w:t>
      </w:r>
      <w:r w:rsidRPr="00685681">
        <w:rPr>
          <w:color w:val="000000"/>
          <w:lang w:bidi="he-IL"/>
        </w:rPr>
        <w:t>. Therefore, since the calculated value of x</w:t>
      </w:r>
      <w:r w:rsidRPr="00685681">
        <w:rPr>
          <w:color w:val="000000"/>
          <w:vertAlign w:val="superscript"/>
          <w:lang w:bidi="he-IL"/>
        </w:rPr>
        <w:t>2</w:t>
      </w:r>
      <w:r w:rsidRPr="00685681">
        <w:rPr>
          <w:color w:val="000000"/>
          <w:lang w:bidi="he-IL"/>
        </w:rPr>
        <w:t xml:space="preserve"> is 39.2 which is greater than the x</w:t>
      </w:r>
      <w:r w:rsidRPr="00685681">
        <w:rPr>
          <w:color w:val="000000"/>
          <w:vertAlign w:val="superscript"/>
          <w:lang w:bidi="he-IL"/>
        </w:rPr>
        <w:t>2</w:t>
      </w:r>
      <w:r w:rsidRPr="00685681">
        <w:rPr>
          <w:color w:val="000000"/>
          <w:lang w:bidi="he-IL"/>
        </w:rPr>
        <w:t xml:space="preserve"> table value of 21.03. Therefore, the null hypothesis </w:t>
      </w:r>
      <w:r>
        <w:rPr>
          <w:color w:val="000000"/>
          <w:lang w:bidi="he-IL"/>
        </w:rPr>
        <w:t>three</w:t>
      </w:r>
      <w:r w:rsidRPr="00685681">
        <w:rPr>
          <w:color w:val="000000"/>
          <w:lang w:bidi="he-IL"/>
        </w:rPr>
        <w:t xml:space="preserve"> which states that there is no </w:t>
      </w:r>
      <w:r w:rsidRPr="00685681">
        <w:rPr>
          <w:color w:val="000000" w:themeColor="text1"/>
        </w:rPr>
        <w:t xml:space="preserve">significant difference between the academic performance of students taught with instructional materials and those taught without instructional materials in English </w:t>
      </w:r>
      <w:r w:rsidRPr="00685681">
        <w:rPr>
          <w:color w:val="000000" w:themeColor="text1"/>
        </w:rPr>
        <w:lastRenderedPageBreak/>
        <w:t>Language</w:t>
      </w:r>
      <w:r>
        <w:rPr>
          <w:color w:val="000000"/>
          <w:lang w:bidi="he-IL"/>
        </w:rPr>
        <w:t xml:space="preserve"> was hereby rejected</w:t>
      </w:r>
      <w:r w:rsidRPr="00685681">
        <w:rPr>
          <w:color w:val="000000"/>
          <w:lang w:bidi="he-IL"/>
        </w:rPr>
        <w:t xml:space="preserve">. </w:t>
      </w:r>
    </w:p>
    <w:p w:rsidR="00062DB5" w:rsidRPr="00685681" w:rsidRDefault="00062DB5" w:rsidP="00853790">
      <w:pPr>
        <w:pStyle w:val="Style"/>
        <w:spacing w:line="360" w:lineRule="auto"/>
        <w:ind w:right="24"/>
        <w:jc w:val="both"/>
        <w:rPr>
          <w:b/>
          <w:bCs/>
          <w:color w:val="000000"/>
          <w:lang w:bidi="he-IL"/>
        </w:rPr>
      </w:pPr>
      <w:r w:rsidRPr="00685681">
        <w:rPr>
          <w:b/>
          <w:color w:val="000000"/>
          <w:lang w:bidi="he-IL"/>
        </w:rPr>
        <w:t xml:space="preserve">Discussions </w:t>
      </w:r>
      <w:r w:rsidRPr="00685681">
        <w:rPr>
          <w:b/>
          <w:bCs/>
          <w:color w:val="000000"/>
          <w:lang w:bidi="he-IL"/>
        </w:rPr>
        <w:t xml:space="preserve">of Findings </w:t>
      </w:r>
    </w:p>
    <w:p w:rsidR="00062DB5" w:rsidRPr="000E5238" w:rsidRDefault="00062DB5" w:rsidP="00853790">
      <w:pPr>
        <w:spacing w:after="0" w:line="480" w:lineRule="auto"/>
        <w:ind w:firstLine="720"/>
        <w:jc w:val="both"/>
        <w:rPr>
          <w:rFonts w:ascii="Times New Roman" w:eastAsia="Times New Roman" w:hAnsi="Times New Roman" w:cs="Times New Roman"/>
          <w:sz w:val="24"/>
          <w:szCs w:val="24"/>
        </w:rPr>
      </w:pPr>
      <w:r w:rsidRPr="000E5238">
        <w:rPr>
          <w:rFonts w:ascii="Times New Roman" w:eastAsia="Times New Roman" w:hAnsi="Times New Roman" w:cs="Times New Roman"/>
          <w:sz w:val="24"/>
          <w:szCs w:val="24"/>
        </w:rPr>
        <w:t>The findings from this study highlight the critical role of instructional materials in enhancing the teaching and learning of English Language in schools. The results, structured around four research questions, reveal significant insights into how various factors</w:t>
      </w:r>
      <w:r>
        <w:rPr>
          <w:rFonts w:ascii="Times New Roman" w:eastAsia="Times New Roman" w:hAnsi="Times New Roman" w:cs="Times New Roman"/>
          <w:sz w:val="24"/>
          <w:szCs w:val="24"/>
        </w:rPr>
        <w:t xml:space="preserve"> </w:t>
      </w:r>
      <w:r w:rsidRPr="000E5238">
        <w:rPr>
          <w:rFonts w:ascii="Times New Roman" w:eastAsia="Times New Roman" w:hAnsi="Times New Roman" w:cs="Times New Roman"/>
          <w:sz w:val="24"/>
          <w:szCs w:val="24"/>
        </w:rPr>
        <w:t>such as teacher qualification, experience, and attitude</w:t>
      </w:r>
      <w:r>
        <w:rPr>
          <w:rFonts w:ascii="Times New Roman" w:eastAsia="Times New Roman" w:hAnsi="Times New Roman" w:cs="Times New Roman"/>
          <w:sz w:val="24"/>
          <w:szCs w:val="24"/>
        </w:rPr>
        <w:t xml:space="preserve"> </w:t>
      </w:r>
      <w:r w:rsidRPr="000E5238">
        <w:rPr>
          <w:rFonts w:ascii="Times New Roman" w:eastAsia="Times New Roman" w:hAnsi="Times New Roman" w:cs="Times New Roman"/>
          <w:sz w:val="24"/>
          <w:szCs w:val="24"/>
        </w:rPr>
        <w:t>affect the selection and utilization of instructional materials.</w:t>
      </w:r>
    </w:p>
    <w:p w:rsidR="00062DB5" w:rsidRPr="000E5238" w:rsidRDefault="00062DB5" w:rsidP="00853790">
      <w:pPr>
        <w:spacing w:after="0" w:line="480" w:lineRule="auto"/>
        <w:ind w:firstLine="720"/>
        <w:jc w:val="both"/>
        <w:rPr>
          <w:rFonts w:ascii="Times New Roman" w:eastAsia="Times New Roman" w:hAnsi="Times New Roman" w:cs="Times New Roman"/>
          <w:sz w:val="24"/>
          <w:szCs w:val="24"/>
        </w:rPr>
      </w:pPr>
      <w:r w:rsidRPr="000E5238">
        <w:rPr>
          <w:rFonts w:ascii="Times New Roman" w:eastAsia="Times New Roman" w:hAnsi="Times New Roman" w:cs="Times New Roman"/>
          <w:sz w:val="24"/>
          <w:szCs w:val="24"/>
        </w:rPr>
        <w:t>The responses to Research Question One show strong agreement among participants that instructional materials positively influence the learning of English Language. Items such as "instructional materials make learning activities easy, lively, and concrete" and "visual materials stimulate learning more than audio" received high mean scores, reflecting a shared belief that instructional materials enhance student engagement and comprehension. This is consistent with the view of Adebimpe (2018), who noted that instructional materials bridge the gap between theoretical knowledge and practical application, especially in language learning. The study supports the claim that when instructional materials are effectively used, they stimulate learners’ interest and improve performance in English Language.</w:t>
      </w:r>
    </w:p>
    <w:p w:rsidR="00062DB5" w:rsidRPr="000E5238" w:rsidRDefault="00062DB5" w:rsidP="00853790">
      <w:pPr>
        <w:spacing w:after="0" w:line="480" w:lineRule="auto"/>
        <w:ind w:firstLine="720"/>
        <w:jc w:val="both"/>
        <w:rPr>
          <w:rFonts w:ascii="Times New Roman" w:eastAsia="Times New Roman" w:hAnsi="Times New Roman" w:cs="Times New Roman"/>
          <w:sz w:val="24"/>
          <w:szCs w:val="24"/>
        </w:rPr>
      </w:pPr>
      <w:r w:rsidRPr="000E5238">
        <w:rPr>
          <w:rFonts w:ascii="Times New Roman" w:eastAsia="Times New Roman" w:hAnsi="Times New Roman" w:cs="Times New Roman"/>
          <w:sz w:val="24"/>
          <w:szCs w:val="24"/>
        </w:rPr>
        <w:t>Research Question Two addressed whether the qualification of teachers influences the selection of instructional materials. The results showed strong agreement that qualified teachers are more competent in selecting and effectively utilizing instructional aids. This finding aligns with Olaitan and Agusiobo (20</w:t>
      </w:r>
      <w:r>
        <w:rPr>
          <w:rFonts w:ascii="Times New Roman" w:eastAsia="Times New Roman" w:hAnsi="Times New Roman" w:cs="Times New Roman"/>
          <w:sz w:val="24"/>
          <w:szCs w:val="24"/>
        </w:rPr>
        <w:t>2</w:t>
      </w:r>
      <w:r w:rsidRPr="000E5238">
        <w:rPr>
          <w:rFonts w:ascii="Times New Roman" w:eastAsia="Times New Roman" w:hAnsi="Times New Roman" w:cs="Times New Roman"/>
          <w:sz w:val="24"/>
          <w:szCs w:val="24"/>
        </w:rPr>
        <w:t xml:space="preserve">0), who asserted that the academic and </w:t>
      </w:r>
      <w:r w:rsidRPr="000E5238">
        <w:rPr>
          <w:rFonts w:ascii="Times New Roman" w:eastAsia="Times New Roman" w:hAnsi="Times New Roman" w:cs="Times New Roman"/>
          <w:sz w:val="24"/>
          <w:szCs w:val="24"/>
        </w:rPr>
        <w:lastRenderedPageBreak/>
        <w:t>professional qualifications of teachers significantly affect their instructional competence. Respondents agreed that teachers with higher qualifications demonstrate better judgment and skills in choosing appropriate materials, while less qualified teachers often ignore or misuse them. This implies that professional development and academic training are vital in ensuring that educators can integrate instructional materials effectively into their teaching.</w:t>
      </w:r>
    </w:p>
    <w:p w:rsidR="00062DB5" w:rsidRPr="000E5238" w:rsidRDefault="00062DB5" w:rsidP="00853790">
      <w:pPr>
        <w:spacing w:after="0" w:line="480" w:lineRule="auto"/>
        <w:ind w:firstLine="720"/>
        <w:jc w:val="both"/>
        <w:rPr>
          <w:rFonts w:ascii="Times New Roman" w:eastAsia="Times New Roman" w:hAnsi="Times New Roman" w:cs="Times New Roman"/>
          <w:sz w:val="24"/>
          <w:szCs w:val="24"/>
        </w:rPr>
      </w:pPr>
      <w:r w:rsidRPr="000E5238">
        <w:rPr>
          <w:rFonts w:ascii="Times New Roman" w:eastAsia="Times New Roman" w:hAnsi="Times New Roman" w:cs="Times New Roman"/>
          <w:sz w:val="24"/>
          <w:szCs w:val="24"/>
        </w:rPr>
        <w:t>Findings from Research Question Three revealed that teaching experience positively affects the ability to use instructional materials effectively. Respondents agreed that more experienced teachers are more familiar with the use of such materials and find them easier to implement during instruction. This supports the work of Aina (20</w:t>
      </w:r>
      <w:r>
        <w:rPr>
          <w:rFonts w:ascii="Times New Roman" w:eastAsia="Times New Roman" w:hAnsi="Times New Roman" w:cs="Times New Roman"/>
          <w:sz w:val="24"/>
          <w:szCs w:val="24"/>
        </w:rPr>
        <w:t>2</w:t>
      </w:r>
      <w:r w:rsidRPr="000E5238">
        <w:rPr>
          <w:rFonts w:ascii="Times New Roman" w:eastAsia="Times New Roman" w:hAnsi="Times New Roman" w:cs="Times New Roman"/>
          <w:sz w:val="24"/>
          <w:szCs w:val="24"/>
        </w:rPr>
        <w:t>3), who emphasized that experienced teachers are more likely to adopt diverse instructional strategies, including the use of audiovisual and hands-on materials. Moreover, students reportedly show more interest and perform better when taught by experienced teachers who integrate instructional materials into their lessons. This suggests that experience enhances not only instructional delivery but also student outcomes.</w:t>
      </w:r>
    </w:p>
    <w:p w:rsidR="00062DB5" w:rsidRPr="000E5238" w:rsidRDefault="00062DB5" w:rsidP="00853790">
      <w:pPr>
        <w:spacing w:after="0" w:line="480" w:lineRule="auto"/>
        <w:ind w:firstLine="720"/>
        <w:jc w:val="both"/>
        <w:rPr>
          <w:rFonts w:ascii="Times New Roman" w:eastAsia="Times New Roman" w:hAnsi="Times New Roman" w:cs="Times New Roman"/>
          <w:sz w:val="24"/>
          <w:szCs w:val="24"/>
        </w:rPr>
      </w:pPr>
      <w:r w:rsidRPr="000E5238">
        <w:rPr>
          <w:rFonts w:ascii="Times New Roman" w:eastAsia="Times New Roman" w:hAnsi="Times New Roman" w:cs="Times New Roman"/>
          <w:sz w:val="24"/>
          <w:szCs w:val="24"/>
        </w:rPr>
        <w:t xml:space="preserve">The responses to Research Question Four show that teacher attitude significantly affects the use of instructional materials. Although some teachers reportedly ignore modern instructional tools such as electronic devices, others find support from English Language resource persons to be motivating. Importantly, the study found that factors such as delayed salaries and overcrowding during material use negatively impact teacher motivation. This is consistent with Ajayi (2017), who argued that teacher attitude, job satisfaction, and working conditions influence their willingness to adopt innovative </w:t>
      </w:r>
      <w:r w:rsidRPr="000E5238">
        <w:rPr>
          <w:rFonts w:ascii="Times New Roman" w:eastAsia="Times New Roman" w:hAnsi="Times New Roman" w:cs="Times New Roman"/>
          <w:sz w:val="24"/>
          <w:szCs w:val="24"/>
        </w:rPr>
        <w:lastRenderedPageBreak/>
        <w:t>teaching practices. The finding that some teachers consider instructional materials a “waste of time” indicates that teacher perceptions, shaped by both internal beliefs and external circumstances, must be addressed through training, incentives, and improved school management.</w:t>
      </w:r>
    </w:p>
    <w:p w:rsidR="00062DB5" w:rsidRPr="00685681" w:rsidRDefault="00062DB5" w:rsidP="00853790">
      <w:pPr>
        <w:pStyle w:val="Style"/>
        <w:spacing w:line="480" w:lineRule="auto"/>
        <w:ind w:right="14"/>
        <w:jc w:val="both"/>
        <w:rPr>
          <w:b/>
          <w:color w:val="000000"/>
          <w:lang w:bidi="he-IL"/>
        </w:rPr>
      </w:pPr>
      <w:r w:rsidRPr="00685681">
        <w:rPr>
          <w:color w:val="000000"/>
          <w:lang w:bidi="he-IL"/>
        </w:rPr>
        <w:br/>
      </w:r>
    </w:p>
    <w:p w:rsidR="00062DB5" w:rsidRPr="00685681" w:rsidRDefault="00062DB5" w:rsidP="00853790">
      <w:pPr>
        <w:spacing w:after="0" w:line="480" w:lineRule="auto"/>
        <w:rPr>
          <w:rFonts w:ascii="Times New Roman" w:hAnsi="Times New Roman" w:cs="Times New Roman"/>
          <w:b/>
          <w:color w:val="000000"/>
          <w:sz w:val="24"/>
          <w:szCs w:val="24"/>
          <w:lang w:bidi="he-IL"/>
        </w:rPr>
      </w:pPr>
      <w:r w:rsidRPr="00685681">
        <w:rPr>
          <w:rFonts w:ascii="Times New Roman" w:hAnsi="Times New Roman" w:cs="Times New Roman"/>
          <w:b/>
          <w:color w:val="000000"/>
          <w:sz w:val="24"/>
          <w:szCs w:val="24"/>
          <w:lang w:bidi="he-IL"/>
        </w:rPr>
        <w:br w:type="page"/>
      </w:r>
    </w:p>
    <w:p w:rsidR="00062DB5" w:rsidRPr="00685681" w:rsidRDefault="00062DB5" w:rsidP="00853790">
      <w:pPr>
        <w:pStyle w:val="Style"/>
        <w:spacing w:line="480" w:lineRule="auto"/>
        <w:ind w:right="14"/>
        <w:jc w:val="center"/>
        <w:rPr>
          <w:color w:val="000000"/>
          <w:lang w:bidi="he-IL"/>
        </w:rPr>
      </w:pPr>
      <w:r w:rsidRPr="00685681">
        <w:rPr>
          <w:b/>
          <w:color w:val="000000"/>
          <w:lang w:bidi="he-IL"/>
        </w:rPr>
        <w:lastRenderedPageBreak/>
        <w:t>CHAPTER FIVE</w:t>
      </w:r>
    </w:p>
    <w:p w:rsidR="00062DB5" w:rsidRPr="00685681" w:rsidRDefault="00062DB5" w:rsidP="00853790">
      <w:pPr>
        <w:pStyle w:val="Style"/>
        <w:spacing w:line="480" w:lineRule="auto"/>
        <w:jc w:val="center"/>
        <w:rPr>
          <w:b/>
          <w:color w:val="000000"/>
          <w:lang w:bidi="he-IL"/>
        </w:rPr>
      </w:pPr>
      <w:r w:rsidRPr="00685681">
        <w:rPr>
          <w:b/>
          <w:color w:val="000000"/>
          <w:lang w:bidi="he-IL"/>
        </w:rPr>
        <w:t>SUMMARY, CONCLUSION AND RECOMMENDATIONS</w:t>
      </w:r>
    </w:p>
    <w:p w:rsidR="00062DB5" w:rsidRPr="00685681" w:rsidRDefault="00062DB5" w:rsidP="00853790">
      <w:pPr>
        <w:pStyle w:val="Style"/>
        <w:spacing w:line="480" w:lineRule="auto"/>
        <w:ind w:right="67" w:firstLine="662"/>
        <w:jc w:val="both"/>
        <w:rPr>
          <w:color w:val="000000"/>
          <w:lang w:bidi="he-IL"/>
        </w:rPr>
      </w:pPr>
      <w:r w:rsidRPr="00685681">
        <w:rPr>
          <w:color w:val="000000"/>
          <w:lang w:bidi="he-IL"/>
        </w:rPr>
        <w:t xml:space="preserve">This chapter deals with summary, conclusions, recommendations, limitations of the study and suggestions for further studies. </w:t>
      </w:r>
    </w:p>
    <w:p w:rsidR="00062DB5" w:rsidRPr="00685681" w:rsidRDefault="00062DB5" w:rsidP="00853790">
      <w:pPr>
        <w:pStyle w:val="Style"/>
        <w:spacing w:line="480" w:lineRule="auto"/>
        <w:ind w:left="14"/>
        <w:rPr>
          <w:color w:val="000000"/>
          <w:lang w:bidi="he-IL"/>
        </w:rPr>
      </w:pPr>
      <w:r w:rsidRPr="00685681">
        <w:rPr>
          <w:b/>
          <w:color w:val="000000"/>
          <w:lang w:bidi="he-IL"/>
        </w:rPr>
        <w:t>Summary</w:t>
      </w:r>
    </w:p>
    <w:p w:rsidR="00062DB5" w:rsidRPr="00685681" w:rsidRDefault="00062DB5" w:rsidP="00853790">
      <w:pPr>
        <w:pStyle w:val="Style"/>
        <w:spacing w:line="480" w:lineRule="auto"/>
        <w:ind w:left="9" w:right="43" w:firstLine="662"/>
        <w:jc w:val="both"/>
        <w:rPr>
          <w:color w:val="000000"/>
          <w:lang w:bidi="he-IL"/>
        </w:rPr>
      </w:pPr>
      <w:r w:rsidRPr="00685681">
        <w:rPr>
          <w:color w:val="000000"/>
          <w:lang w:bidi="he-IL"/>
        </w:rPr>
        <w:t xml:space="preserve">The study aimed at assessing the impact of instructional materials </w:t>
      </w:r>
      <w:r>
        <w:rPr>
          <w:color w:val="000000"/>
          <w:lang w:bidi="he-IL"/>
        </w:rPr>
        <w:t>i</w:t>
      </w:r>
      <w:r w:rsidRPr="00685681">
        <w:rPr>
          <w:color w:val="000000"/>
          <w:lang w:bidi="he-IL"/>
        </w:rPr>
        <w:t>n teaching</w:t>
      </w:r>
      <w:r>
        <w:rPr>
          <w:color w:val="000000"/>
          <w:lang w:bidi="he-IL"/>
        </w:rPr>
        <w:t xml:space="preserve"> and learning</w:t>
      </w:r>
      <w:r w:rsidRPr="00685681">
        <w:rPr>
          <w:color w:val="000000"/>
          <w:lang w:bidi="he-IL"/>
        </w:rPr>
        <w:t xml:space="preserve"> of English Language in secondary </w:t>
      </w:r>
      <w:r>
        <w:rPr>
          <w:color w:val="000000"/>
          <w:lang w:bidi="he-IL"/>
        </w:rPr>
        <w:t xml:space="preserve">schools </w:t>
      </w:r>
      <w:r w:rsidR="000508CC">
        <w:rPr>
          <w:color w:val="000000"/>
          <w:lang w:bidi="he-IL"/>
        </w:rPr>
        <w:t>in Il</w:t>
      </w:r>
      <w:r w:rsidRPr="00685681">
        <w:rPr>
          <w:color w:val="000000"/>
          <w:lang w:bidi="he-IL"/>
        </w:rPr>
        <w:t xml:space="preserve">orin West LGA, Kwara State. Specifically, the study intends to determine the influence of instructional materials on teaching and learning of English language, how qualification of teachers can affect the selection of instructional materials for the teaching and learning of English language, how experience of teachers influence the utilization of instructional materials and the attitude of teachers towards the use of instructional materials for teaching and learning of English language. Four research questions and three hypotheses was formulated in this study. The study adopted descriptive survey and a sample size of 120 comprises of both teachers and students was randomly selected from the study population often (10) schools in Ilorin West LGA, Kwara State. The instrument used was questionnaire relating to specific purpose of the study. Data was analyzed using frequency and simple percentage to get the information of respondents, mean score was used for the research questions while chi-square statistical was used to test the research hypotheses. </w:t>
      </w:r>
    </w:p>
    <w:p w:rsidR="00062DB5" w:rsidRPr="00685681" w:rsidRDefault="00062DB5" w:rsidP="00853790">
      <w:pPr>
        <w:pStyle w:val="Style"/>
        <w:spacing w:line="480" w:lineRule="auto"/>
        <w:ind w:left="9" w:right="43" w:firstLine="662"/>
        <w:jc w:val="both"/>
        <w:rPr>
          <w:color w:val="000000"/>
          <w:lang w:bidi="he-IL"/>
        </w:rPr>
      </w:pPr>
      <w:r w:rsidRPr="00685681">
        <w:rPr>
          <w:color w:val="000000"/>
          <w:lang w:bidi="he-IL"/>
        </w:rPr>
        <w:t xml:space="preserve">Findings revealed that using instructional materials influence the learning of English language, the qualification of teachers with respect to their knowledge of the </w:t>
      </w:r>
      <w:r w:rsidRPr="00685681">
        <w:rPr>
          <w:color w:val="000000"/>
          <w:lang w:bidi="he-IL"/>
        </w:rPr>
        <w:lastRenderedPageBreak/>
        <w:t xml:space="preserve">subject matter determine their choice and selection of instructional materials and there is a strongly relationship between experience of teachers and utilization of instructional materials which positively influence the academic performance of students. Also, it was revealed that there is significant relationship between teachers attitude and instructional materials in teaching and learning and learning of English language. </w:t>
      </w:r>
    </w:p>
    <w:p w:rsidR="00062DB5" w:rsidRPr="00685681" w:rsidRDefault="00062DB5" w:rsidP="00853790">
      <w:pPr>
        <w:pStyle w:val="Style"/>
        <w:spacing w:line="360" w:lineRule="auto"/>
        <w:ind w:left="14"/>
        <w:rPr>
          <w:color w:val="000000"/>
          <w:lang w:bidi="he-IL"/>
        </w:rPr>
      </w:pPr>
      <w:r w:rsidRPr="00685681">
        <w:rPr>
          <w:b/>
          <w:color w:val="000000"/>
          <w:lang w:bidi="he-IL"/>
        </w:rPr>
        <w:t>Conclusions</w:t>
      </w:r>
    </w:p>
    <w:p w:rsidR="00062DB5" w:rsidRDefault="00062DB5" w:rsidP="00853790">
      <w:pPr>
        <w:pStyle w:val="Style"/>
        <w:spacing w:line="480" w:lineRule="auto"/>
        <w:ind w:right="14" w:firstLine="720"/>
        <w:jc w:val="both"/>
        <w:rPr>
          <w:color w:val="000000"/>
          <w:lang w:bidi="he-IL"/>
        </w:rPr>
      </w:pPr>
      <w:r w:rsidRPr="00721FA3">
        <w:rPr>
          <w:color w:val="000000" w:themeColor="text1"/>
        </w:rPr>
        <w:t xml:space="preserve">Based on the findings, the study concludes that instructional materials are indispensable tools in the effective teaching and learning of English Language. Their usage improves student comprehension, stimulates interest, and enhances classroom interaction. However, the full benefits of instructional materials can only be realized when teachers are well qualified, experienced, and motivated. Negative attitudes, lack of </w:t>
      </w:r>
      <w:r w:rsidR="002D3E8D" w:rsidRPr="00721FA3">
        <w:rPr>
          <w:color w:val="000000" w:themeColor="text1"/>
        </w:rPr>
        <w:t>training</w:t>
      </w:r>
      <w:r w:rsidRPr="00721FA3">
        <w:rPr>
          <w:color w:val="000000" w:themeColor="text1"/>
        </w:rPr>
        <w:t xml:space="preserve"> and poor working conditions hinder effective use. Therefore, empowering teachers with the right support, resources, and mindset is critical to maximizing the impact of instructional materials.</w:t>
      </w:r>
      <w:r w:rsidRPr="00685681">
        <w:rPr>
          <w:color w:val="000000"/>
          <w:lang w:bidi="he-IL"/>
        </w:rPr>
        <w:t xml:space="preserve"> </w:t>
      </w:r>
    </w:p>
    <w:p w:rsidR="00062DB5" w:rsidRPr="00685681" w:rsidRDefault="00062DB5" w:rsidP="00853790">
      <w:pPr>
        <w:pStyle w:val="Style"/>
        <w:spacing w:line="360" w:lineRule="auto"/>
        <w:jc w:val="both"/>
        <w:rPr>
          <w:b/>
          <w:bCs/>
          <w:color w:val="000000"/>
          <w:lang w:bidi="he-IL"/>
        </w:rPr>
      </w:pPr>
      <w:r w:rsidRPr="00685681">
        <w:rPr>
          <w:b/>
          <w:bCs/>
          <w:color w:val="000000"/>
          <w:lang w:bidi="he-IL"/>
        </w:rPr>
        <w:t xml:space="preserve">Recommendations </w:t>
      </w:r>
    </w:p>
    <w:p w:rsidR="00062DB5" w:rsidRPr="00721FA3" w:rsidRDefault="00062DB5" w:rsidP="00853790">
      <w:pPr>
        <w:spacing w:after="0" w:line="480" w:lineRule="auto"/>
        <w:ind w:firstLine="720"/>
        <w:jc w:val="both"/>
        <w:rPr>
          <w:rFonts w:ascii="Times New Roman" w:eastAsia="Times New Roman" w:hAnsi="Times New Roman" w:cs="Times New Roman"/>
          <w:color w:val="000000" w:themeColor="text1"/>
          <w:sz w:val="24"/>
          <w:szCs w:val="24"/>
        </w:rPr>
      </w:pPr>
      <w:r w:rsidRPr="00721FA3">
        <w:rPr>
          <w:rFonts w:ascii="Times New Roman" w:eastAsia="Times New Roman" w:hAnsi="Times New Roman" w:cs="Times New Roman"/>
          <w:color w:val="000000" w:themeColor="text1"/>
          <w:sz w:val="24"/>
          <w:szCs w:val="24"/>
        </w:rPr>
        <w:t>Based on the findings, the following recommendations are made:</w:t>
      </w:r>
    </w:p>
    <w:p w:rsidR="00062DB5" w:rsidRPr="00721FA3" w:rsidRDefault="00062DB5" w:rsidP="00853790">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721FA3">
        <w:rPr>
          <w:rFonts w:ascii="Times New Roman" w:eastAsia="Times New Roman" w:hAnsi="Times New Roman" w:cs="Times New Roman"/>
          <w:color w:val="000000" w:themeColor="text1"/>
          <w:sz w:val="24"/>
          <w:szCs w:val="24"/>
        </w:rPr>
        <w:t>Government and school authorities should ensure the consistent supply of diverse instructional materials, including visual, audio, and digital tools.</w:t>
      </w:r>
    </w:p>
    <w:p w:rsidR="00062DB5" w:rsidRPr="00721FA3" w:rsidRDefault="00062DB5" w:rsidP="00853790">
      <w:pPr>
        <w:numPr>
          <w:ilvl w:val="0"/>
          <w:numId w:val="1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721FA3">
        <w:rPr>
          <w:rFonts w:ascii="Times New Roman" w:eastAsia="Times New Roman" w:hAnsi="Times New Roman" w:cs="Times New Roman"/>
          <w:color w:val="000000" w:themeColor="text1"/>
          <w:sz w:val="24"/>
          <w:szCs w:val="24"/>
        </w:rPr>
        <w:t>Workshops and seminars should be organized regularly to train teachers on how to effectively select, improvise, and utilize instructional materials.</w:t>
      </w:r>
    </w:p>
    <w:p w:rsidR="00062DB5" w:rsidRPr="00721FA3" w:rsidRDefault="00062DB5" w:rsidP="00853790">
      <w:pPr>
        <w:numPr>
          <w:ilvl w:val="0"/>
          <w:numId w:val="1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721FA3">
        <w:rPr>
          <w:rFonts w:ascii="Times New Roman" w:eastAsia="Times New Roman" w:hAnsi="Times New Roman" w:cs="Times New Roman"/>
          <w:color w:val="000000" w:themeColor="text1"/>
          <w:sz w:val="24"/>
          <w:szCs w:val="24"/>
        </w:rPr>
        <w:t>Timely payment of salaries and provision of incentives will boost teacher morale and encourage them to make full use of available instructional aids.</w:t>
      </w:r>
    </w:p>
    <w:p w:rsidR="00062DB5" w:rsidRDefault="00062DB5" w:rsidP="00853790">
      <w:pPr>
        <w:numPr>
          <w:ilvl w:val="0"/>
          <w:numId w:val="1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721FA3">
        <w:rPr>
          <w:rFonts w:ascii="Times New Roman" w:eastAsia="Times New Roman" w:hAnsi="Times New Roman" w:cs="Times New Roman"/>
          <w:color w:val="000000" w:themeColor="text1"/>
          <w:sz w:val="24"/>
          <w:szCs w:val="24"/>
        </w:rPr>
        <w:lastRenderedPageBreak/>
        <w:t>Teachers should be encouraged to be innovative and to explore locally available materials to enhance teaching, especially when standard resources are not available</w:t>
      </w:r>
      <w:r>
        <w:rPr>
          <w:rFonts w:ascii="Times New Roman" w:eastAsia="Times New Roman" w:hAnsi="Times New Roman" w:cs="Times New Roman"/>
          <w:color w:val="000000" w:themeColor="text1"/>
          <w:sz w:val="24"/>
          <w:szCs w:val="24"/>
        </w:rPr>
        <w:t>.</w:t>
      </w:r>
    </w:p>
    <w:p w:rsidR="00062DB5" w:rsidRPr="000E5238" w:rsidRDefault="00062DB5" w:rsidP="00853790">
      <w:pPr>
        <w:numPr>
          <w:ilvl w:val="0"/>
          <w:numId w:val="11"/>
        </w:numPr>
        <w:spacing w:before="120" w:after="0" w:line="360" w:lineRule="auto"/>
        <w:jc w:val="both"/>
        <w:rPr>
          <w:rFonts w:ascii="Times New Roman" w:eastAsia="Times New Roman" w:hAnsi="Times New Roman" w:cs="Times New Roman"/>
          <w:color w:val="000000" w:themeColor="text1"/>
          <w:sz w:val="24"/>
          <w:szCs w:val="24"/>
        </w:rPr>
      </w:pPr>
      <w:r w:rsidRPr="000E5238">
        <w:rPr>
          <w:rFonts w:ascii="Times New Roman" w:hAnsi="Times New Roman" w:cs="Times New Roman"/>
          <w:color w:val="000000" w:themeColor="text1"/>
          <w:sz w:val="24"/>
          <w:szCs w:val="24"/>
        </w:rPr>
        <w:t>Schools should employ or designate resource persons to assist teachers in sourcing and managing instructional materials.</w:t>
      </w:r>
      <w:r w:rsidRPr="000E5238">
        <w:rPr>
          <w:rFonts w:ascii="Times New Roman" w:hAnsi="Times New Roman" w:cs="Times New Roman"/>
          <w:color w:val="000000"/>
          <w:sz w:val="24"/>
          <w:szCs w:val="24"/>
          <w:lang w:bidi="he-IL"/>
        </w:rPr>
        <w:t xml:space="preserve"> </w:t>
      </w:r>
    </w:p>
    <w:p w:rsidR="00062DB5" w:rsidRPr="00685681" w:rsidRDefault="00062DB5" w:rsidP="00853790">
      <w:pPr>
        <w:pStyle w:val="Style"/>
        <w:spacing w:before="120" w:line="360" w:lineRule="auto"/>
        <w:ind w:left="19"/>
        <w:rPr>
          <w:b/>
          <w:bCs/>
          <w:color w:val="000000"/>
          <w:lang w:bidi="he-IL"/>
        </w:rPr>
      </w:pPr>
      <w:r w:rsidRPr="00685681">
        <w:rPr>
          <w:b/>
          <w:bCs/>
          <w:color w:val="000000"/>
          <w:lang w:bidi="he-IL"/>
        </w:rPr>
        <w:t xml:space="preserve">Limitations of the Study </w:t>
      </w:r>
    </w:p>
    <w:p w:rsidR="00062DB5" w:rsidRPr="00685681" w:rsidRDefault="00062DB5" w:rsidP="00853790">
      <w:pPr>
        <w:pStyle w:val="Style"/>
        <w:spacing w:line="480" w:lineRule="auto"/>
        <w:ind w:left="28" w:firstLine="662"/>
        <w:jc w:val="both"/>
        <w:rPr>
          <w:color w:val="000000"/>
          <w:lang w:bidi="he-IL"/>
        </w:rPr>
      </w:pPr>
      <w:r w:rsidRPr="00685681">
        <w:rPr>
          <w:color w:val="000000"/>
          <w:lang w:bidi="he-IL"/>
        </w:rPr>
        <w:t xml:space="preserve">This study is limited to finding out the impact of instructional materials </w:t>
      </w:r>
      <w:r>
        <w:rPr>
          <w:color w:val="000000"/>
          <w:lang w:bidi="he-IL"/>
        </w:rPr>
        <w:t>i</w:t>
      </w:r>
      <w:r w:rsidRPr="00685681">
        <w:rPr>
          <w:color w:val="000000"/>
          <w:lang w:bidi="he-IL"/>
        </w:rPr>
        <w:t>n teaching and learning of English Language in secondary schools in Ilorin West LGA, Kwara State. It was also limited to ten (10) schools in Ilorin West LGA due to financial constraints, time consuming and shortage of resources.</w:t>
      </w:r>
    </w:p>
    <w:p w:rsidR="00062DB5" w:rsidRPr="00685681" w:rsidRDefault="00062DB5" w:rsidP="00853790">
      <w:pPr>
        <w:pStyle w:val="Style"/>
        <w:spacing w:line="360" w:lineRule="auto"/>
        <w:ind w:left="4"/>
        <w:rPr>
          <w:b/>
          <w:bCs/>
          <w:color w:val="000000"/>
          <w:lang w:bidi="he-IL"/>
        </w:rPr>
      </w:pPr>
      <w:r w:rsidRPr="00685681">
        <w:rPr>
          <w:b/>
          <w:bCs/>
          <w:color w:val="000000"/>
          <w:lang w:bidi="he-IL"/>
        </w:rPr>
        <w:t xml:space="preserve">Suggestions for Further Studies </w:t>
      </w:r>
    </w:p>
    <w:p w:rsidR="00062DB5" w:rsidRPr="00685681" w:rsidRDefault="00062DB5" w:rsidP="00853790">
      <w:pPr>
        <w:pStyle w:val="Style"/>
        <w:numPr>
          <w:ilvl w:val="0"/>
          <w:numId w:val="9"/>
        </w:numPr>
        <w:spacing w:line="480" w:lineRule="auto"/>
        <w:ind w:left="676" w:hanging="667"/>
        <w:jc w:val="both"/>
        <w:rPr>
          <w:color w:val="000000"/>
          <w:lang w:bidi="he-IL"/>
        </w:rPr>
      </w:pPr>
      <w:r w:rsidRPr="00685681">
        <w:rPr>
          <w:color w:val="000000"/>
          <w:lang w:bidi="he-IL"/>
        </w:rPr>
        <w:t xml:space="preserve">This researcher is of the view that any similar research work could be conducted in other parts of the state as well as in other institutions of higher learning in the country. </w:t>
      </w:r>
    </w:p>
    <w:p w:rsidR="00062DB5" w:rsidRPr="00685681" w:rsidRDefault="00062DB5" w:rsidP="00853790">
      <w:pPr>
        <w:pStyle w:val="Style"/>
        <w:numPr>
          <w:ilvl w:val="0"/>
          <w:numId w:val="9"/>
        </w:numPr>
        <w:spacing w:line="480" w:lineRule="auto"/>
        <w:ind w:left="676" w:hanging="667"/>
        <w:jc w:val="both"/>
        <w:rPr>
          <w:color w:val="000000"/>
          <w:lang w:bidi="he-IL"/>
        </w:rPr>
      </w:pPr>
      <w:r w:rsidRPr="00685681">
        <w:rPr>
          <w:color w:val="000000"/>
          <w:lang w:bidi="he-IL"/>
        </w:rPr>
        <w:t xml:space="preserve">There is need to use other instruments apart from the ones used in this research in the same atmosphere to determine the consistency of the conclusions arrived at this research. </w:t>
      </w:r>
    </w:p>
    <w:p w:rsidR="00062DB5" w:rsidRPr="00685681" w:rsidRDefault="00062DB5" w:rsidP="00853790">
      <w:pPr>
        <w:pStyle w:val="Style"/>
        <w:numPr>
          <w:ilvl w:val="0"/>
          <w:numId w:val="9"/>
        </w:numPr>
        <w:spacing w:line="480" w:lineRule="auto"/>
        <w:ind w:left="676" w:hanging="667"/>
        <w:jc w:val="both"/>
        <w:rPr>
          <w:color w:val="000000"/>
          <w:lang w:bidi="he-IL"/>
        </w:rPr>
      </w:pPr>
      <w:r w:rsidRPr="00685681">
        <w:rPr>
          <w:color w:val="000000"/>
          <w:lang w:bidi="he-IL"/>
        </w:rPr>
        <w:t xml:space="preserve">It is suggest that other students in other higher institutions should embark on project studies of importance of instructional materials to their teaching profession. </w:t>
      </w:r>
    </w:p>
    <w:p w:rsidR="00062DB5" w:rsidRPr="00685681" w:rsidRDefault="00062DB5" w:rsidP="00853790">
      <w:pPr>
        <w:pStyle w:val="Style"/>
        <w:numPr>
          <w:ilvl w:val="0"/>
          <w:numId w:val="9"/>
        </w:numPr>
        <w:spacing w:line="480" w:lineRule="auto"/>
        <w:ind w:left="676" w:hanging="667"/>
        <w:jc w:val="both"/>
        <w:rPr>
          <w:color w:val="000000"/>
          <w:lang w:bidi="he-IL"/>
        </w:rPr>
      </w:pPr>
      <w:r w:rsidRPr="00685681">
        <w:rPr>
          <w:color w:val="000000"/>
          <w:lang w:bidi="he-IL"/>
        </w:rPr>
        <w:t xml:space="preserve">There should be a study on the performance of students when instructional materials are used effectively in English language teaching. </w:t>
      </w:r>
    </w:p>
    <w:p w:rsidR="00062DB5" w:rsidRPr="00685681" w:rsidRDefault="00062DB5" w:rsidP="00853790">
      <w:pPr>
        <w:pStyle w:val="Style"/>
        <w:numPr>
          <w:ilvl w:val="0"/>
          <w:numId w:val="9"/>
        </w:numPr>
        <w:spacing w:line="480" w:lineRule="auto"/>
        <w:ind w:left="676" w:hanging="667"/>
        <w:jc w:val="both"/>
        <w:rPr>
          <w:color w:val="000000"/>
          <w:lang w:bidi="he-IL"/>
        </w:rPr>
      </w:pPr>
      <w:r w:rsidRPr="00685681">
        <w:rPr>
          <w:color w:val="000000"/>
          <w:lang w:bidi="he-IL"/>
        </w:rPr>
        <w:t xml:space="preserve">There should be a study on the effects of not using instructional materials when teaching English Language in junior secondary schools </w:t>
      </w:r>
    </w:p>
    <w:p w:rsidR="00016FEB" w:rsidRDefault="00016FEB" w:rsidP="0033516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35160">
        <w:rPr>
          <w:rFonts w:ascii="Times New Roman" w:eastAsia="Times New Roman" w:hAnsi="Times New Roman" w:cs="Times New Roman"/>
          <w:b/>
          <w:bCs/>
          <w:sz w:val="27"/>
          <w:szCs w:val="27"/>
        </w:rPr>
        <w:lastRenderedPageBreak/>
        <w:t>REFERENCES</w:t>
      </w: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Abdullahi, M. (2017). </w:t>
      </w:r>
      <w:r w:rsidRPr="003E71DD">
        <w:rPr>
          <w:rFonts w:ascii="Times New Roman" w:eastAsia="Times New Roman" w:hAnsi="Times New Roman" w:cs="Times New Roman"/>
          <w:i/>
          <w:iCs/>
          <w:sz w:val="24"/>
          <w:szCs w:val="24"/>
        </w:rPr>
        <w:t>Graphic materials and their relevance in classroom instruction</w:t>
      </w:r>
      <w:r w:rsidRPr="003E71DD">
        <w:rPr>
          <w:rFonts w:ascii="Times New Roman" w:eastAsia="Times New Roman" w:hAnsi="Times New Roman" w:cs="Times New Roman"/>
          <w:sz w:val="24"/>
          <w:szCs w:val="24"/>
        </w:rPr>
        <w:t>. Lagos: EduTech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Adebimpe, O. (2020). </w:t>
      </w:r>
      <w:r w:rsidRPr="003E71DD">
        <w:rPr>
          <w:rFonts w:ascii="Times New Roman" w:eastAsia="Times New Roman" w:hAnsi="Times New Roman" w:cs="Times New Roman"/>
          <w:i/>
          <w:iCs/>
          <w:sz w:val="24"/>
          <w:szCs w:val="24"/>
        </w:rPr>
        <w:t>Improvisation in teaching: A skill for 21st century teachers</w:t>
      </w:r>
      <w:r w:rsidRPr="003E71DD">
        <w:rPr>
          <w:rFonts w:ascii="Times New Roman" w:eastAsia="Times New Roman" w:hAnsi="Times New Roman" w:cs="Times New Roman"/>
          <w:sz w:val="24"/>
          <w:szCs w:val="24"/>
        </w:rPr>
        <w:t>. Ibadan: Scholarly Publications.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Adekola, R. (2016). </w:t>
      </w:r>
      <w:r w:rsidRPr="003E71DD">
        <w:rPr>
          <w:rFonts w:ascii="Times New Roman" w:eastAsia="Times New Roman" w:hAnsi="Times New Roman" w:cs="Times New Roman"/>
          <w:i/>
          <w:iCs/>
          <w:sz w:val="24"/>
          <w:szCs w:val="24"/>
        </w:rPr>
        <w:t>Understanding instructional media in education</w:t>
      </w:r>
      <w:r w:rsidRPr="003E71DD">
        <w:rPr>
          <w:rFonts w:ascii="Times New Roman" w:eastAsia="Times New Roman" w:hAnsi="Times New Roman" w:cs="Times New Roman"/>
          <w:sz w:val="24"/>
          <w:szCs w:val="24"/>
        </w:rPr>
        <w:t>. Ilorin: Royal Heritage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Adeyanju, L. (2015). </w:t>
      </w:r>
      <w:r w:rsidRPr="003E71DD">
        <w:rPr>
          <w:rFonts w:ascii="Times New Roman" w:eastAsia="Times New Roman" w:hAnsi="Times New Roman" w:cs="Times New Roman"/>
          <w:i/>
          <w:iCs/>
          <w:sz w:val="24"/>
          <w:szCs w:val="24"/>
        </w:rPr>
        <w:t>Teachers' attitudes and student outcomes: A correlation study</w:t>
      </w:r>
      <w:r w:rsidRPr="003E71DD">
        <w:rPr>
          <w:rFonts w:ascii="Times New Roman" w:eastAsia="Times New Roman" w:hAnsi="Times New Roman" w:cs="Times New Roman"/>
          <w:sz w:val="24"/>
          <w:szCs w:val="24"/>
        </w:rPr>
        <w:t>. Zaria: Academic Research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Adesina, S. (2018). </w:t>
      </w:r>
      <w:r w:rsidRPr="003E71DD">
        <w:rPr>
          <w:rFonts w:ascii="Times New Roman" w:eastAsia="Times New Roman" w:hAnsi="Times New Roman" w:cs="Times New Roman"/>
          <w:i/>
          <w:iCs/>
          <w:sz w:val="24"/>
          <w:szCs w:val="24"/>
        </w:rPr>
        <w:t>The role of instructional facilities in quality education</w:t>
      </w:r>
      <w:r w:rsidRPr="003E71DD">
        <w:rPr>
          <w:rFonts w:ascii="Times New Roman" w:eastAsia="Times New Roman" w:hAnsi="Times New Roman" w:cs="Times New Roman"/>
          <w:sz w:val="24"/>
          <w:szCs w:val="24"/>
        </w:rPr>
        <w:t>. Abuja: Educational Review Series.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Agun, I. (2022). </w:t>
      </w:r>
      <w:r w:rsidRPr="003E71DD">
        <w:rPr>
          <w:rFonts w:ascii="Times New Roman" w:eastAsia="Times New Roman" w:hAnsi="Times New Roman" w:cs="Times New Roman"/>
          <w:i/>
          <w:iCs/>
          <w:sz w:val="24"/>
          <w:szCs w:val="24"/>
        </w:rPr>
        <w:t>Effective instructional delivery methods</w:t>
      </w:r>
      <w:r w:rsidRPr="003E71DD">
        <w:rPr>
          <w:rFonts w:ascii="Times New Roman" w:eastAsia="Times New Roman" w:hAnsi="Times New Roman" w:cs="Times New Roman"/>
          <w:sz w:val="24"/>
          <w:szCs w:val="24"/>
        </w:rPr>
        <w:t>. Lagos: AfriLearn Publications.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Ajayi, T., Balogun, O., &amp; Amosun, F. (2019). </w:t>
      </w:r>
      <w:r w:rsidRPr="003E71DD">
        <w:rPr>
          <w:rFonts w:ascii="Times New Roman" w:eastAsia="Times New Roman" w:hAnsi="Times New Roman" w:cs="Times New Roman"/>
          <w:i/>
          <w:iCs/>
          <w:sz w:val="24"/>
          <w:szCs w:val="24"/>
        </w:rPr>
        <w:t>Instructional materials and their use in secondary schools</w:t>
      </w:r>
      <w:r w:rsidRPr="003E71DD">
        <w:rPr>
          <w:rFonts w:ascii="Times New Roman" w:eastAsia="Times New Roman" w:hAnsi="Times New Roman" w:cs="Times New Roman"/>
          <w:sz w:val="24"/>
          <w:szCs w:val="24"/>
        </w:rPr>
        <w:t>. Akure: Sunshine Publications.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Anekwe, R. (2016). </w:t>
      </w:r>
      <w:r w:rsidRPr="003E71DD">
        <w:rPr>
          <w:rFonts w:ascii="Times New Roman" w:eastAsia="Times New Roman" w:hAnsi="Times New Roman" w:cs="Times New Roman"/>
          <w:i/>
          <w:iCs/>
          <w:sz w:val="24"/>
          <w:szCs w:val="24"/>
        </w:rPr>
        <w:t>Measurement and evaluation in education</w:t>
      </w:r>
      <w:r w:rsidRPr="003E71DD">
        <w:rPr>
          <w:rFonts w:ascii="Times New Roman" w:eastAsia="Times New Roman" w:hAnsi="Times New Roman" w:cs="Times New Roman"/>
          <w:sz w:val="24"/>
          <w:szCs w:val="24"/>
        </w:rPr>
        <w:t>. Enugu: Springtime Books.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Ankomah, F. (2020). </w:t>
      </w:r>
      <w:r w:rsidRPr="003E71DD">
        <w:rPr>
          <w:rFonts w:ascii="Times New Roman" w:eastAsia="Times New Roman" w:hAnsi="Times New Roman" w:cs="Times New Roman"/>
          <w:i/>
          <w:iCs/>
          <w:sz w:val="24"/>
          <w:szCs w:val="24"/>
        </w:rPr>
        <w:t>Teacher competency and classroom effectiveness</w:t>
      </w:r>
      <w:r w:rsidRPr="003E71DD">
        <w:rPr>
          <w:rFonts w:ascii="Times New Roman" w:eastAsia="Times New Roman" w:hAnsi="Times New Roman" w:cs="Times New Roman"/>
          <w:sz w:val="24"/>
          <w:szCs w:val="24"/>
        </w:rPr>
        <w:t>. Ghana: Sunrise Educational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Aronson, E. (2022). </w:t>
      </w:r>
      <w:r w:rsidRPr="003E71DD">
        <w:rPr>
          <w:rFonts w:ascii="Times New Roman" w:eastAsia="Times New Roman" w:hAnsi="Times New Roman" w:cs="Times New Roman"/>
          <w:i/>
          <w:iCs/>
          <w:sz w:val="24"/>
          <w:szCs w:val="24"/>
        </w:rPr>
        <w:t>Educational psychology for classroom learning</w:t>
      </w:r>
      <w:r w:rsidRPr="003E71DD">
        <w:rPr>
          <w:rFonts w:ascii="Times New Roman" w:eastAsia="Times New Roman" w:hAnsi="Times New Roman" w:cs="Times New Roman"/>
          <w:sz w:val="24"/>
          <w:szCs w:val="24"/>
        </w:rPr>
        <w:t>. New York: Pearson Education.</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Azikiwe, U. (2017). </w:t>
      </w:r>
      <w:r w:rsidRPr="003E71DD">
        <w:rPr>
          <w:rFonts w:ascii="Times New Roman" w:eastAsia="Times New Roman" w:hAnsi="Times New Roman" w:cs="Times New Roman"/>
          <w:i/>
          <w:iCs/>
          <w:sz w:val="24"/>
          <w:szCs w:val="24"/>
        </w:rPr>
        <w:t>Selection and utilization of instructional materials in language education</w:t>
      </w:r>
      <w:r w:rsidRPr="003E71DD">
        <w:rPr>
          <w:rFonts w:ascii="Times New Roman" w:eastAsia="Times New Roman" w:hAnsi="Times New Roman" w:cs="Times New Roman"/>
          <w:sz w:val="24"/>
          <w:szCs w:val="24"/>
        </w:rPr>
        <w:t>. Nsukka: University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Bakare, A. (2016). </w:t>
      </w:r>
      <w:r w:rsidRPr="003E71DD">
        <w:rPr>
          <w:rFonts w:ascii="Times New Roman" w:eastAsia="Times New Roman" w:hAnsi="Times New Roman" w:cs="Times New Roman"/>
          <w:i/>
          <w:iCs/>
          <w:sz w:val="24"/>
          <w:szCs w:val="24"/>
        </w:rPr>
        <w:t>Constraints in the use of instructional materials in schools</w:t>
      </w:r>
      <w:r w:rsidRPr="003E71DD">
        <w:rPr>
          <w:rFonts w:ascii="Times New Roman" w:eastAsia="Times New Roman" w:hAnsi="Times New Roman" w:cs="Times New Roman"/>
          <w:sz w:val="24"/>
          <w:szCs w:val="24"/>
        </w:rPr>
        <w:t>. Lagos: TopMark Publications.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Bassey, B. (2022). </w:t>
      </w:r>
      <w:r w:rsidRPr="003E71DD">
        <w:rPr>
          <w:rFonts w:ascii="Times New Roman" w:eastAsia="Times New Roman" w:hAnsi="Times New Roman" w:cs="Times New Roman"/>
          <w:i/>
          <w:iCs/>
          <w:sz w:val="24"/>
          <w:szCs w:val="24"/>
        </w:rPr>
        <w:t>The economics of education resources in Nigeria</w:t>
      </w:r>
      <w:r w:rsidRPr="003E71DD">
        <w:rPr>
          <w:rFonts w:ascii="Times New Roman" w:eastAsia="Times New Roman" w:hAnsi="Times New Roman" w:cs="Times New Roman"/>
          <w:sz w:val="24"/>
          <w:szCs w:val="24"/>
        </w:rPr>
        <w:t>. Calabar: Heritage Publications.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Pr="003E71DD"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Blythe, J. (2016). </w:t>
      </w:r>
      <w:r w:rsidRPr="003E71DD">
        <w:rPr>
          <w:rFonts w:ascii="Times New Roman" w:eastAsia="Times New Roman" w:hAnsi="Times New Roman" w:cs="Times New Roman"/>
          <w:i/>
          <w:iCs/>
          <w:sz w:val="24"/>
          <w:szCs w:val="24"/>
        </w:rPr>
        <w:t>Effective use of chalkboards and overhead projectors</w:t>
      </w:r>
      <w:r w:rsidRPr="003E71DD">
        <w:rPr>
          <w:rFonts w:ascii="Times New Roman" w:eastAsia="Times New Roman" w:hAnsi="Times New Roman" w:cs="Times New Roman"/>
          <w:sz w:val="24"/>
          <w:szCs w:val="24"/>
        </w:rPr>
        <w:t>. London: Methuen Educational.</w:t>
      </w: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lastRenderedPageBreak/>
        <w:t xml:space="preserve">Blythelord, D. (2015). </w:t>
      </w:r>
      <w:r w:rsidRPr="003E71DD">
        <w:rPr>
          <w:rFonts w:ascii="Times New Roman" w:eastAsia="Times New Roman" w:hAnsi="Times New Roman" w:cs="Times New Roman"/>
          <w:i/>
          <w:iCs/>
          <w:sz w:val="24"/>
          <w:szCs w:val="24"/>
        </w:rPr>
        <w:t>Instructional print media in schools</w:t>
      </w:r>
      <w:r w:rsidRPr="003E71DD">
        <w:rPr>
          <w:rFonts w:ascii="Times New Roman" w:eastAsia="Times New Roman" w:hAnsi="Times New Roman" w:cs="Times New Roman"/>
          <w:sz w:val="24"/>
          <w:szCs w:val="24"/>
        </w:rPr>
        <w:t>. Manchester: Learning Resource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Brown, G., Oke, F., &amp; Jegede, D. (2020). </w:t>
      </w:r>
      <w:r w:rsidRPr="003E71DD">
        <w:rPr>
          <w:rFonts w:ascii="Times New Roman" w:eastAsia="Times New Roman" w:hAnsi="Times New Roman" w:cs="Times New Roman"/>
          <w:i/>
          <w:iCs/>
          <w:sz w:val="24"/>
          <w:szCs w:val="24"/>
        </w:rPr>
        <w:t>Graphic illustrations in teaching and learning</w:t>
      </w:r>
      <w:r w:rsidRPr="003E71DD">
        <w:rPr>
          <w:rFonts w:ascii="Times New Roman" w:eastAsia="Times New Roman" w:hAnsi="Times New Roman" w:cs="Times New Roman"/>
          <w:sz w:val="24"/>
          <w:szCs w:val="24"/>
        </w:rPr>
        <w:t>. Ibadan: Academic Ventures.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Chafe, W. (2014). </w:t>
      </w:r>
      <w:r w:rsidRPr="003E71DD">
        <w:rPr>
          <w:rFonts w:ascii="Times New Roman" w:eastAsia="Times New Roman" w:hAnsi="Times New Roman" w:cs="Times New Roman"/>
          <w:i/>
          <w:iCs/>
          <w:sz w:val="24"/>
          <w:szCs w:val="24"/>
        </w:rPr>
        <w:t>Language and the flow of thought</w:t>
      </w:r>
      <w:r w:rsidRPr="003E71DD">
        <w:rPr>
          <w:rFonts w:ascii="Times New Roman" w:eastAsia="Times New Roman" w:hAnsi="Times New Roman" w:cs="Times New Roman"/>
          <w:sz w:val="24"/>
          <w:szCs w:val="24"/>
        </w:rPr>
        <w:t>. Cambridge: Cambridge University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Chomsky, N. (2019). </w:t>
      </w:r>
      <w:r w:rsidRPr="003E71DD">
        <w:rPr>
          <w:rFonts w:ascii="Times New Roman" w:eastAsia="Times New Roman" w:hAnsi="Times New Roman" w:cs="Times New Roman"/>
          <w:i/>
          <w:iCs/>
          <w:sz w:val="24"/>
          <w:szCs w:val="24"/>
        </w:rPr>
        <w:t>Language and mind (3rd ed.)</w:t>
      </w:r>
      <w:r w:rsidRPr="003E71DD">
        <w:rPr>
          <w:rFonts w:ascii="Times New Roman" w:eastAsia="Times New Roman" w:hAnsi="Times New Roman" w:cs="Times New Roman"/>
          <w:sz w:val="24"/>
          <w:szCs w:val="24"/>
        </w:rPr>
        <w:t>. Cambridge, MA: MIT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Chomsky, N., &amp; Halle, M. (2016). </w:t>
      </w:r>
      <w:r w:rsidRPr="003E71DD">
        <w:rPr>
          <w:rFonts w:ascii="Times New Roman" w:eastAsia="Times New Roman" w:hAnsi="Times New Roman" w:cs="Times New Roman"/>
          <w:i/>
          <w:iCs/>
          <w:sz w:val="24"/>
          <w:szCs w:val="24"/>
        </w:rPr>
        <w:t>The sound pattern of English</w:t>
      </w:r>
      <w:r w:rsidRPr="003E71DD">
        <w:rPr>
          <w:rFonts w:ascii="Times New Roman" w:eastAsia="Times New Roman" w:hAnsi="Times New Roman" w:cs="Times New Roman"/>
          <w:sz w:val="24"/>
          <w:szCs w:val="24"/>
        </w:rPr>
        <w:t>. New York: Harper &amp; Row.</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Pr="003E71DD"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Daramola, Y. (2018). </w:t>
      </w:r>
      <w:r w:rsidRPr="003E71DD">
        <w:rPr>
          <w:rFonts w:ascii="Times New Roman" w:eastAsia="Times New Roman" w:hAnsi="Times New Roman" w:cs="Times New Roman"/>
          <w:i/>
          <w:iCs/>
          <w:sz w:val="24"/>
          <w:szCs w:val="24"/>
        </w:rPr>
        <w:t>Improvisation in science teaching</w:t>
      </w:r>
      <w:r w:rsidRPr="003E71DD">
        <w:rPr>
          <w:rFonts w:ascii="Times New Roman" w:eastAsia="Times New Roman" w:hAnsi="Times New Roman" w:cs="Times New Roman"/>
          <w:sz w:val="24"/>
          <w:szCs w:val="24"/>
        </w:rPr>
        <w:t>. Lagos: Foremost Educational Publishers.</w:t>
      </w: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Ekwueme, C. O., &amp; Igwe, R. O. (2022). </w:t>
      </w:r>
      <w:r w:rsidRPr="003E71DD">
        <w:rPr>
          <w:rFonts w:ascii="Times New Roman" w:eastAsia="Times New Roman" w:hAnsi="Times New Roman" w:cs="Times New Roman"/>
          <w:i/>
          <w:iCs/>
          <w:sz w:val="24"/>
          <w:szCs w:val="24"/>
        </w:rPr>
        <w:t>Teachers and instructional materials: A practical guide</w:t>
      </w:r>
      <w:r w:rsidRPr="003E71DD">
        <w:rPr>
          <w:rFonts w:ascii="Times New Roman" w:eastAsia="Times New Roman" w:hAnsi="Times New Roman" w:cs="Times New Roman"/>
          <w:sz w:val="24"/>
          <w:szCs w:val="24"/>
        </w:rPr>
        <w:t>. Enugu: Global Academic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Ekhasemomhe, R. (2020). </w:t>
      </w:r>
      <w:r w:rsidRPr="003E71DD">
        <w:rPr>
          <w:rFonts w:ascii="Times New Roman" w:eastAsia="Times New Roman" w:hAnsi="Times New Roman" w:cs="Times New Roman"/>
          <w:i/>
          <w:iCs/>
          <w:sz w:val="24"/>
          <w:szCs w:val="24"/>
        </w:rPr>
        <w:t>The role of assessment in learning</w:t>
      </w:r>
      <w:r w:rsidRPr="003E71DD">
        <w:rPr>
          <w:rFonts w:ascii="Times New Roman" w:eastAsia="Times New Roman" w:hAnsi="Times New Roman" w:cs="Times New Roman"/>
          <w:sz w:val="24"/>
          <w:szCs w:val="24"/>
        </w:rPr>
        <w:t>. Benin: Victory Publications.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Ekpo-Eloma, B. (2020). </w:t>
      </w:r>
      <w:r w:rsidRPr="003E71DD">
        <w:rPr>
          <w:rFonts w:ascii="Times New Roman" w:eastAsia="Times New Roman" w:hAnsi="Times New Roman" w:cs="Times New Roman"/>
          <w:i/>
          <w:iCs/>
          <w:sz w:val="24"/>
          <w:szCs w:val="24"/>
        </w:rPr>
        <w:t>Attitudinal factors in instructional material usage</w:t>
      </w:r>
      <w:r w:rsidRPr="003E71DD">
        <w:rPr>
          <w:rFonts w:ascii="Times New Roman" w:eastAsia="Times New Roman" w:hAnsi="Times New Roman" w:cs="Times New Roman"/>
          <w:sz w:val="24"/>
          <w:szCs w:val="24"/>
        </w:rPr>
        <w:t>. Port Harcourt: Educare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Etuk, U., Koko, A., &amp; Eno, E. (2021). </w:t>
      </w:r>
      <w:r w:rsidRPr="003E71DD">
        <w:rPr>
          <w:rFonts w:ascii="Times New Roman" w:eastAsia="Times New Roman" w:hAnsi="Times New Roman" w:cs="Times New Roman"/>
          <w:i/>
          <w:iCs/>
          <w:sz w:val="24"/>
          <w:szCs w:val="24"/>
        </w:rPr>
        <w:t>Learning theories and classroom application</w:t>
      </w:r>
      <w:r w:rsidRPr="003E71DD">
        <w:rPr>
          <w:rFonts w:ascii="Times New Roman" w:eastAsia="Times New Roman" w:hAnsi="Times New Roman" w:cs="Times New Roman"/>
          <w:sz w:val="24"/>
          <w:szCs w:val="24"/>
        </w:rPr>
        <w:t>. Uyo: Heritage Books.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Fakomogbon, M. (2019). </w:t>
      </w:r>
      <w:r w:rsidRPr="003E71DD">
        <w:rPr>
          <w:rFonts w:ascii="Times New Roman" w:eastAsia="Times New Roman" w:hAnsi="Times New Roman" w:cs="Times New Roman"/>
          <w:i/>
          <w:iCs/>
          <w:sz w:val="24"/>
          <w:szCs w:val="24"/>
        </w:rPr>
        <w:t>Psychological effects of instructional materials on learners</w:t>
      </w:r>
      <w:r w:rsidRPr="003E71DD">
        <w:rPr>
          <w:rFonts w:ascii="Times New Roman" w:eastAsia="Times New Roman" w:hAnsi="Times New Roman" w:cs="Times New Roman"/>
          <w:sz w:val="24"/>
          <w:szCs w:val="24"/>
        </w:rPr>
        <w:t>. Abuja: Excellence Publications.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Franzer, A., Okebukola, P., &amp; Jegede, O. (2022). </w:t>
      </w:r>
      <w:r w:rsidRPr="003E71DD">
        <w:rPr>
          <w:rFonts w:ascii="Times New Roman" w:eastAsia="Times New Roman" w:hAnsi="Times New Roman" w:cs="Times New Roman"/>
          <w:i/>
          <w:iCs/>
          <w:sz w:val="24"/>
          <w:szCs w:val="24"/>
        </w:rPr>
        <w:t>Effective teaching and instructional resources</w:t>
      </w:r>
      <w:r w:rsidRPr="003E71DD">
        <w:rPr>
          <w:rFonts w:ascii="Times New Roman" w:eastAsia="Times New Roman" w:hAnsi="Times New Roman" w:cs="Times New Roman"/>
          <w:sz w:val="24"/>
          <w:szCs w:val="24"/>
        </w:rPr>
        <w:t>. Lagos: Supreme Publishers.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Frender, G. (2020). </w:t>
      </w:r>
      <w:r w:rsidRPr="003E71DD">
        <w:rPr>
          <w:rFonts w:ascii="Times New Roman" w:eastAsia="Times New Roman" w:hAnsi="Times New Roman" w:cs="Times New Roman"/>
          <w:i/>
          <w:iCs/>
          <w:sz w:val="24"/>
          <w:szCs w:val="24"/>
        </w:rPr>
        <w:t>Learning to learn: The new paradigm in education</w:t>
      </w:r>
      <w:r w:rsidRPr="003E71DD">
        <w:rPr>
          <w:rFonts w:ascii="Times New Roman" w:eastAsia="Times New Roman" w:hAnsi="Times New Roman" w:cs="Times New Roman"/>
          <w:sz w:val="24"/>
          <w:szCs w:val="24"/>
        </w:rPr>
        <w:t>. London: Routledge.</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Gbamanja, S. (2017). </w:t>
      </w:r>
      <w:r w:rsidRPr="003E71DD">
        <w:rPr>
          <w:rFonts w:ascii="Times New Roman" w:eastAsia="Times New Roman" w:hAnsi="Times New Roman" w:cs="Times New Roman"/>
          <w:i/>
          <w:iCs/>
          <w:sz w:val="24"/>
          <w:szCs w:val="24"/>
        </w:rPr>
        <w:t>Principles and practice of educational technology</w:t>
      </w:r>
      <w:r w:rsidRPr="003E71DD">
        <w:rPr>
          <w:rFonts w:ascii="Times New Roman" w:eastAsia="Times New Roman" w:hAnsi="Times New Roman" w:cs="Times New Roman"/>
          <w:sz w:val="24"/>
          <w:szCs w:val="24"/>
        </w:rPr>
        <w:t>. Port Harcourt: Paragraphics.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Pr="003E71DD"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Gibbs, G. (2002). </w:t>
      </w:r>
      <w:r w:rsidRPr="003E71DD">
        <w:rPr>
          <w:rFonts w:ascii="Times New Roman" w:eastAsia="Times New Roman" w:hAnsi="Times New Roman" w:cs="Times New Roman"/>
          <w:i/>
          <w:iCs/>
          <w:sz w:val="24"/>
          <w:szCs w:val="24"/>
        </w:rPr>
        <w:t>Teaching and learning in higher education</w:t>
      </w:r>
      <w:r w:rsidRPr="003E71DD">
        <w:rPr>
          <w:rFonts w:ascii="Times New Roman" w:eastAsia="Times New Roman" w:hAnsi="Times New Roman" w:cs="Times New Roman"/>
          <w:sz w:val="24"/>
          <w:szCs w:val="24"/>
        </w:rPr>
        <w:t>. Oxford: Oxford Centre for Staff and Learning Development.</w:t>
      </w: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lastRenderedPageBreak/>
        <w:t xml:space="preserve">Halle, M. (2016). </w:t>
      </w:r>
      <w:r w:rsidRPr="003E71DD">
        <w:rPr>
          <w:rFonts w:ascii="Times New Roman" w:eastAsia="Times New Roman" w:hAnsi="Times New Roman" w:cs="Times New Roman"/>
          <w:i/>
          <w:iCs/>
          <w:sz w:val="24"/>
          <w:szCs w:val="24"/>
        </w:rPr>
        <w:t>Introduction to phonology</w:t>
      </w:r>
      <w:r w:rsidRPr="003E71DD">
        <w:rPr>
          <w:rFonts w:ascii="Times New Roman" w:eastAsia="Times New Roman" w:hAnsi="Times New Roman" w:cs="Times New Roman"/>
          <w:sz w:val="24"/>
          <w:szCs w:val="24"/>
        </w:rPr>
        <w:t>. Cambridge: MIT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193DC3">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Ijaduola, K. (2017). </w:t>
      </w:r>
      <w:r w:rsidRPr="003E71DD">
        <w:rPr>
          <w:rFonts w:ascii="Times New Roman" w:eastAsia="Times New Roman" w:hAnsi="Times New Roman" w:cs="Times New Roman"/>
          <w:i/>
          <w:iCs/>
          <w:sz w:val="24"/>
          <w:szCs w:val="24"/>
        </w:rPr>
        <w:t>Understanding teaching aids and media</w:t>
      </w:r>
      <w:r w:rsidRPr="003E71DD">
        <w:rPr>
          <w:rFonts w:ascii="Times New Roman" w:eastAsia="Times New Roman" w:hAnsi="Times New Roman" w:cs="Times New Roman"/>
          <w:sz w:val="24"/>
          <w:szCs w:val="24"/>
        </w:rPr>
        <w:t>. Ilorin: Fola Publishers.</w:t>
      </w:r>
    </w:p>
    <w:p w:rsidR="00193DC3" w:rsidRPr="003E71DD" w:rsidRDefault="00193DC3" w:rsidP="00193DC3">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Ibrahim, A. (2020). </w:t>
      </w:r>
      <w:r w:rsidRPr="003E71DD">
        <w:rPr>
          <w:rFonts w:ascii="Times New Roman" w:eastAsia="Times New Roman" w:hAnsi="Times New Roman" w:cs="Times New Roman"/>
          <w:i/>
          <w:iCs/>
          <w:sz w:val="24"/>
          <w:szCs w:val="24"/>
        </w:rPr>
        <w:t>Instructional support for teaching English</w:t>
      </w:r>
      <w:r w:rsidRPr="003E71DD">
        <w:rPr>
          <w:rFonts w:ascii="Times New Roman" w:eastAsia="Times New Roman" w:hAnsi="Times New Roman" w:cs="Times New Roman"/>
          <w:sz w:val="24"/>
          <w:szCs w:val="24"/>
        </w:rPr>
        <w:t>. Kano: Northern Educational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Ikot, A. (2016). </w:t>
      </w:r>
      <w:r w:rsidRPr="003E71DD">
        <w:rPr>
          <w:rFonts w:ascii="Times New Roman" w:eastAsia="Times New Roman" w:hAnsi="Times New Roman" w:cs="Times New Roman"/>
          <w:i/>
          <w:iCs/>
          <w:sz w:val="24"/>
          <w:szCs w:val="24"/>
        </w:rPr>
        <w:t>The effect of filmstrip in classroom teaching</w:t>
      </w:r>
      <w:r w:rsidRPr="003E71DD">
        <w:rPr>
          <w:rFonts w:ascii="Times New Roman" w:eastAsia="Times New Roman" w:hAnsi="Times New Roman" w:cs="Times New Roman"/>
          <w:sz w:val="24"/>
          <w:szCs w:val="24"/>
        </w:rPr>
        <w:t>. Akwa Ibom: Blue Moon Publishers.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Ikot, A. (2017). </w:t>
      </w:r>
      <w:r w:rsidRPr="003E71DD">
        <w:rPr>
          <w:rFonts w:ascii="Times New Roman" w:eastAsia="Times New Roman" w:hAnsi="Times New Roman" w:cs="Times New Roman"/>
          <w:i/>
          <w:iCs/>
          <w:sz w:val="24"/>
          <w:szCs w:val="24"/>
        </w:rPr>
        <w:t>Projecting devices in modern classrooms</w:t>
      </w:r>
      <w:r w:rsidRPr="003E71DD">
        <w:rPr>
          <w:rFonts w:ascii="Times New Roman" w:eastAsia="Times New Roman" w:hAnsi="Times New Roman" w:cs="Times New Roman"/>
          <w:sz w:val="24"/>
          <w:szCs w:val="24"/>
        </w:rPr>
        <w:t>. Uyo: Crystal Publications.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Ikerionwu, C. (2017). </w:t>
      </w:r>
      <w:r w:rsidRPr="003E71DD">
        <w:rPr>
          <w:rFonts w:ascii="Times New Roman" w:eastAsia="Times New Roman" w:hAnsi="Times New Roman" w:cs="Times New Roman"/>
          <w:i/>
          <w:iCs/>
          <w:sz w:val="24"/>
          <w:szCs w:val="24"/>
        </w:rPr>
        <w:t>Instructional media and their relevance in Nigerian classrooms</w:t>
      </w:r>
      <w:r w:rsidRPr="003E71DD">
        <w:rPr>
          <w:rFonts w:ascii="Times New Roman" w:eastAsia="Times New Roman" w:hAnsi="Times New Roman" w:cs="Times New Roman"/>
          <w:sz w:val="24"/>
          <w:szCs w:val="24"/>
        </w:rPr>
        <w:t>. Lagos: Vision Books.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Ikerionwu, C. (2020). </w:t>
      </w:r>
      <w:r w:rsidRPr="003E71DD">
        <w:rPr>
          <w:rFonts w:ascii="Times New Roman" w:eastAsia="Times New Roman" w:hAnsi="Times New Roman" w:cs="Times New Roman"/>
          <w:i/>
          <w:iCs/>
          <w:sz w:val="24"/>
          <w:szCs w:val="24"/>
        </w:rPr>
        <w:t>Instructional techniques and materials in schools</w:t>
      </w:r>
      <w:r w:rsidRPr="003E71DD">
        <w:rPr>
          <w:rFonts w:ascii="Times New Roman" w:eastAsia="Times New Roman" w:hAnsi="Times New Roman" w:cs="Times New Roman"/>
          <w:sz w:val="24"/>
          <w:szCs w:val="24"/>
        </w:rPr>
        <w:t>. Lagos: Insight Publishers.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Imogie, A. (2019). </w:t>
      </w:r>
      <w:r w:rsidRPr="003E71DD">
        <w:rPr>
          <w:rFonts w:ascii="Times New Roman" w:eastAsia="Times New Roman" w:hAnsi="Times New Roman" w:cs="Times New Roman"/>
          <w:i/>
          <w:iCs/>
          <w:sz w:val="24"/>
          <w:szCs w:val="24"/>
        </w:rPr>
        <w:t>Challenges of instructional material usage in public schools</w:t>
      </w:r>
      <w:r w:rsidRPr="003E71DD">
        <w:rPr>
          <w:rFonts w:ascii="Times New Roman" w:eastAsia="Times New Roman" w:hAnsi="Times New Roman" w:cs="Times New Roman"/>
          <w:sz w:val="24"/>
          <w:szCs w:val="24"/>
        </w:rPr>
        <w:t>. Ibadan: Teacher Focus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Pr="003E71DD"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Iorliam, A. (2023). </w:t>
      </w:r>
      <w:r w:rsidRPr="003E71DD">
        <w:rPr>
          <w:rFonts w:ascii="Times New Roman" w:eastAsia="Times New Roman" w:hAnsi="Times New Roman" w:cs="Times New Roman"/>
          <w:i/>
          <w:iCs/>
          <w:sz w:val="24"/>
          <w:szCs w:val="24"/>
        </w:rPr>
        <w:t>Human and non-human teaching resources</w:t>
      </w:r>
      <w:r w:rsidRPr="003E71DD">
        <w:rPr>
          <w:rFonts w:ascii="Times New Roman" w:eastAsia="Times New Roman" w:hAnsi="Times New Roman" w:cs="Times New Roman"/>
          <w:sz w:val="24"/>
          <w:szCs w:val="24"/>
        </w:rPr>
        <w:t>. Makurdi: Academic Link.</w:t>
      </w: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Isola, O. (2017). </w:t>
      </w:r>
      <w:r w:rsidRPr="003E71DD">
        <w:rPr>
          <w:rFonts w:ascii="Times New Roman" w:eastAsia="Times New Roman" w:hAnsi="Times New Roman" w:cs="Times New Roman"/>
          <w:i/>
          <w:iCs/>
          <w:sz w:val="24"/>
          <w:szCs w:val="24"/>
        </w:rPr>
        <w:t>Resource availability and student achievement in WASSCE</w:t>
      </w:r>
      <w:r w:rsidRPr="003E71DD">
        <w:rPr>
          <w:rFonts w:ascii="Times New Roman" w:eastAsia="Times New Roman" w:hAnsi="Times New Roman" w:cs="Times New Roman"/>
          <w:sz w:val="24"/>
          <w:szCs w:val="24"/>
        </w:rPr>
        <w:t>. Ilorin: Emerald Academic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Johnson, M. (2013). </w:t>
      </w:r>
      <w:r w:rsidRPr="003E71DD">
        <w:rPr>
          <w:rFonts w:ascii="Times New Roman" w:eastAsia="Times New Roman" w:hAnsi="Times New Roman" w:cs="Times New Roman"/>
          <w:i/>
          <w:iCs/>
          <w:sz w:val="24"/>
          <w:szCs w:val="24"/>
        </w:rPr>
        <w:t>Principles of educational measurement</w:t>
      </w:r>
      <w:r w:rsidRPr="003E71DD">
        <w:rPr>
          <w:rFonts w:ascii="Times New Roman" w:eastAsia="Times New Roman" w:hAnsi="Times New Roman" w:cs="Times New Roman"/>
          <w:sz w:val="24"/>
          <w:szCs w:val="24"/>
        </w:rPr>
        <w:t>. Lagos: Metrics Publications.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Kareen, I. (2019). </w:t>
      </w:r>
      <w:r w:rsidRPr="003E71DD">
        <w:rPr>
          <w:rFonts w:ascii="Times New Roman" w:eastAsia="Times New Roman" w:hAnsi="Times New Roman" w:cs="Times New Roman"/>
          <w:i/>
          <w:iCs/>
          <w:sz w:val="24"/>
          <w:szCs w:val="24"/>
        </w:rPr>
        <w:t>Infrastructure challenges in Nigerian classrooms</w:t>
      </w:r>
      <w:r w:rsidRPr="003E71DD">
        <w:rPr>
          <w:rFonts w:ascii="Times New Roman" w:eastAsia="Times New Roman" w:hAnsi="Times New Roman" w:cs="Times New Roman"/>
          <w:sz w:val="24"/>
          <w:szCs w:val="24"/>
        </w:rPr>
        <w:t>. Minna: Access Publishers.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Kemp, J., &amp; Smellie, D. (2022). </w:t>
      </w:r>
      <w:r w:rsidRPr="003E71DD">
        <w:rPr>
          <w:rFonts w:ascii="Times New Roman" w:eastAsia="Times New Roman" w:hAnsi="Times New Roman" w:cs="Times New Roman"/>
          <w:i/>
          <w:iCs/>
          <w:sz w:val="24"/>
          <w:szCs w:val="24"/>
        </w:rPr>
        <w:t>Planning and producing instructional media</w:t>
      </w:r>
      <w:r w:rsidRPr="003E71DD">
        <w:rPr>
          <w:rFonts w:ascii="Times New Roman" w:eastAsia="Times New Roman" w:hAnsi="Times New Roman" w:cs="Times New Roman"/>
          <w:sz w:val="24"/>
          <w:szCs w:val="24"/>
        </w:rPr>
        <w:t>. Boston: HarperCollins.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Lumsdaine, A. A. (2022). </w:t>
      </w:r>
      <w:r w:rsidRPr="003E71DD">
        <w:rPr>
          <w:rFonts w:ascii="Times New Roman" w:eastAsia="Times New Roman" w:hAnsi="Times New Roman" w:cs="Times New Roman"/>
          <w:i/>
          <w:iCs/>
          <w:sz w:val="24"/>
          <w:szCs w:val="24"/>
        </w:rPr>
        <w:t>Using instructional aids for difficult concepts</w:t>
      </w:r>
      <w:r w:rsidRPr="003E71DD">
        <w:rPr>
          <w:rFonts w:ascii="Times New Roman" w:eastAsia="Times New Roman" w:hAnsi="Times New Roman" w:cs="Times New Roman"/>
          <w:sz w:val="24"/>
          <w:szCs w:val="24"/>
        </w:rPr>
        <w:t>. New York: McGraw Hill.</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Macaulay, M. (2019). </w:t>
      </w:r>
      <w:r w:rsidRPr="003E71DD">
        <w:rPr>
          <w:rFonts w:ascii="Times New Roman" w:eastAsia="Times New Roman" w:hAnsi="Times New Roman" w:cs="Times New Roman"/>
          <w:i/>
          <w:iCs/>
          <w:sz w:val="24"/>
          <w:szCs w:val="24"/>
        </w:rPr>
        <w:t>Visual learning and classroom effectiveness</w:t>
      </w:r>
      <w:r w:rsidRPr="003E71DD">
        <w:rPr>
          <w:rFonts w:ascii="Times New Roman" w:eastAsia="Times New Roman" w:hAnsi="Times New Roman" w:cs="Times New Roman"/>
          <w:sz w:val="24"/>
          <w:szCs w:val="24"/>
        </w:rPr>
        <w:t>. Lagos: Jireh Academic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Pr="003E71DD"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Makinde, B. (2017). </w:t>
      </w:r>
      <w:r w:rsidRPr="003E71DD">
        <w:rPr>
          <w:rFonts w:ascii="Times New Roman" w:eastAsia="Times New Roman" w:hAnsi="Times New Roman" w:cs="Times New Roman"/>
          <w:i/>
          <w:iCs/>
          <w:sz w:val="24"/>
          <w:szCs w:val="24"/>
        </w:rPr>
        <w:t>The psychology of motivation in education</w:t>
      </w:r>
      <w:r w:rsidRPr="003E71DD">
        <w:rPr>
          <w:rFonts w:ascii="Times New Roman" w:eastAsia="Times New Roman" w:hAnsi="Times New Roman" w:cs="Times New Roman"/>
          <w:sz w:val="24"/>
          <w:szCs w:val="24"/>
        </w:rPr>
        <w:t>. Ife: Obafemi Press.</w:t>
      </w: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lastRenderedPageBreak/>
        <w:t xml:space="preserve">McClendon, R. (2021). </w:t>
      </w:r>
      <w:r w:rsidRPr="003E71DD">
        <w:rPr>
          <w:rFonts w:ascii="Times New Roman" w:eastAsia="Times New Roman" w:hAnsi="Times New Roman" w:cs="Times New Roman"/>
          <w:i/>
          <w:iCs/>
          <w:sz w:val="24"/>
          <w:szCs w:val="24"/>
        </w:rPr>
        <w:t>Using media to shape classroom instruction</w:t>
      </w:r>
      <w:r w:rsidRPr="003E71DD">
        <w:rPr>
          <w:rFonts w:ascii="Times New Roman" w:eastAsia="Times New Roman" w:hAnsi="Times New Roman" w:cs="Times New Roman"/>
          <w:sz w:val="24"/>
          <w:szCs w:val="24"/>
        </w:rPr>
        <w:t>. Chicago: Edutech Series.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Mutebi, A., &amp; Matora, M. (2014). </w:t>
      </w:r>
      <w:r w:rsidRPr="003E71DD">
        <w:rPr>
          <w:rFonts w:ascii="Times New Roman" w:eastAsia="Times New Roman" w:hAnsi="Times New Roman" w:cs="Times New Roman"/>
          <w:i/>
          <w:iCs/>
          <w:sz w:val="24"/>
          <w:szCs w:val="24"/>
        </w:rPr>
        <w:t>The role of instructional media in memory retention</w:t>
      </w:r>
      <w:r w:rsidRPr="003E71DD">
        <w:rPr>
          <w:rFonts w:ascii="Times New Roman" w:eastAsia="Times New Roman" w:hAnsi="Times New Roman" w:cs="Times New Roman"/>
          <w:sz w:val="24"/>
          <w:szCs w:val="24"/>
        </w:rPr>
        <w:t>. Kampala: Fountain Publishers.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Mustapha, S., Jimoh, A., &amp; Musa, T. (2017). </w:t>
      </w:r>
      <w:r w:rsidRPr="003E71DD">
        <w:rPr>
          <w:rFonts w:ascii="Times New Roman" w:eastAsia="Times New Roman" w:hAnsi="Times New Roman" w:cs="Times New Roman"/>
          <w:i/>
          <w:iCs/>
          <w:sz w:val="24"/>
          <w:szCs w:val="24"/>
        </w:rPr>
        <w:t>Types and uses of instructional aids in language education</w:t>
      </w:r>
      <w:r w:rsidRPr="003E71DD">
        <w:rPr>
          <w:rFonts w:ascii="Times New Roman" w:eastAsia="Times New Roman" w:hAnsi="Times New Roman" w:cs="Times New Roman"/>
          <w:sz w:val="24"/>
          <w:szCs w:val="24"/>
        </w:rPr>
        <w:t>. Ilorin: Kwara Edu</w:t>
      </w:r>
      <w:r w:rsidR="00193DC3">
        <w:rPr>
          <w:rFonts w:ascii="Times New Roman" w:eastAsia="Times New Roman" w:hAnsi="Times New Roman" w:cs="Times New Roman"/>
          <w:sz w:val="24"/>
          <w:szCs w:val="24"/>
        </w:rPr>
        <w:t xml:space="preserve"> </w:t>
      </w:r>
      <w:r w:rsidRPr="003E71DD">
        <w:rPr>
          <w:rFonts w:ascii="Times New Roman" w:eastAsia="Times New Roman" w:hAnsi="Times New Roman" w:cs="Times New Roman"/>
          <w:sz w:val="24"/>
          <w:szCs w:val="24"/>
        </w:rPr>
        <w:t>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Nwadinigwe, I. (2021). </w:t>
      </w:r>
      <w:r w:rsidRPr="003E71DD">
        <w:rPr>
          <w:rFonts w:ascii="Times New Roman" w:eastAsia="Times New Roman" w:hAnsi="Times New Roman" w:cs="Times New Roman"/>
          <w:i/>
          <w:iCs/>
          <w:sz w:val="24"/>
          <w:szCs w:val="24"/>
        </w:rPr>
        <w:t>Psychology of learning</w:t>
      </w:r>
      <w:r w:rsidRPr="003E71DD">
        <w:rPr>
          <w:rFonts w:ascii="Times New Roman" w:eastAsia="Times New Roman" w:hAnsi="Times New Roman" w:cs="Times New Roman"/>
          <w:sz w:val="24"/>
          <w:szCs w:val="24"/>
        </w:rPr>
        <w:t>. Enugu: Cedars Publications.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Obioha, E. (2016). </w:t>
      </w:r>
      <w:r w:rsidRPr="003E71DD">
        <w:rPr>
          <w:rFonts w:ascii="Times New Roman" w:eastAsia="Times New Roman" w:hAnsi="Times New Roman" w:cs="Times New Roman"/>
          <w:i/>
          <w:iCs/>
          <w:sz w:val="24"/>
          <w:szCs w:val="24"/>
        </w:rPr>
        <w:t>Resource availability and learning in Nigerian schools</w:t>
      </w:r>
      <w:r w:rsidRPr="003E71DD">
        <w:rPr>
          <w:rFonts w:ascii="Times New Roman" w:eastAsia="Times New Roman" w:hAnsi="Times New Roman" w:cs="Times New Roman"/>
          <w:sz w:val="24"/>
          <w:szCs w:val="24"/>
        </w:rPr>
        <w:t>. Owerri: Trinity Publishers.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Ogunleye, A. (2019). </w:t>
      </w:r>
      <w:r w:rsidRPr="003E71DD">
        <w:rPr>
          <w:rFonts w:ascii="Times New Roman" w:eastAsia="Times New Roman" w:hAnsi="Times New Roman" w:cs="Times New Roman"/>
          <w:i/>
          <w:iCs/>
          <w:sz w:val="24"/>
          <w:szCs w:val="24"/>
        </w:rPr>
        <w:t>Teaching resources in Nigerian secondary schools</w:t>
      </w:r>
      <w:r w:rsidRPr="003E71DD">
        <w:rPr>
          <w:rFonts w:ascii="Times New Roman" w:eastAsia="Times New Roman" w:hAnsi="Times New Roman" w:cs="Times New Roman"/>
          <w:sz w:val="24"/>
          <w:szCs w:val="24"/>
        </w:rPr>
        <w:t>. Abeokuta: Bright Future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Ogundele, D. (2017). </w:t>
      </w:r>
      <w:r w:rsidRPr="003E71DD">
        <w:rPr>
          <w:rFonts w:ascii="Times New Roman" w:eastAsia="Times New Roman" w:hAnsi="Times New Roman" w:cs="Times New Roman"/>
          <w:i/>
          <w:iCs/>
          <w:sz w:val="24"/>
          <w:szCs w:val="24"/>
        </w:rPr>
        <w:t>Effective methods in classroom instruction</w:t>
      </w:r>
      <w:r w:rsidRPr="003E71DD">
        <w:rPr>
          <w:rFonts w:ascii="Times New Roman" w:eastAsia="Times New Roman" w:hAnsi="Times New Roman" w:cs="Times New Roman"/>
          <w:sz w:val="24"/>
          <w:szCs w:val="24"/>
        </w:rPr>
        <w:t>. Ilorin: Trust Publications.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Okoro, J. (2022). </w:t>
      </w:r>
      <w:r w:rsidRPr="003E71DD">
        <w:rPr>
          <w:rFonts w:ascii="Times New Roman" w:eastAsia="Times New Roman" w:hAnsi="Times New Roman" w:cs="Times New Roman"/>
          <w:i/>
          <w:iCs/>
          <w:sz w:val="24"/>
          <w:szCs w:val="24"/>
        </w:rPr>
        <w:t>Attitude and learning: A Nigerian perspective</w:t>
      </w:r>
      <w:r w:rsidRPr="003E71DD">
        <w:rPr>
          <w:rFonts w:ascii="Times New Roman" w:eastAsia="Times New Roman" w:hAnsi="Times New Roman" w:cs="Times New Roman"/>
          <w:sz w:val="24"/>
          <w:szCs w:val="24"/>
        </w:rPr>
        <w:t>. Nsukka: Uni</w:t>
      </w:r>
      <w:r w:rsidR="00193DC3">
        <w:rPr>
          <w:rFonts w:ascii="Times New Roman" w:eastAsia="Times New Roman" w:hAnsi="Times New Roman" w:cs="Times New Roman"/>
          <w:sz w:val="24"/>
          <w:szCs w:val="24"/>
        </w:rPr>
        <w:t>-</w:t>
      </w:r>
      <w:r w:rsidRPr="003E71DD">
        <w:rPr>
          <w:rFonts w:ascii="Times New Roman" w:eastAsia="Times New Roman" w:hAnsi="Times New Roman" w:cs="Times New Roman"/>
          <w:sz w:val="24"/>
          <w:szCs w:val="24"/>
        </w:rPr>
        <w:t>Books.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Olaitan, S. (2014). </w:t>
      </w:r>
      <w:r w:rsidRPr="003E71DD">
        <w:rPr>
          <w:rFonts w:ascii="Times New Roman" w:eastAsia="Times New Roman" w:hAnsi="Times New Roman" w:cs="Times New Roman"/>
          <w:i/>
          <w:iCs/>
          <w:sz w:val="24"/>
          <w:szCs w:val="24"/>
        </w:rPr>
        <w:t>Instructional strategies and classroom success</w:t>
      </w:r>
      <w:r w:rsidRPr="003E71DD">
        <w:rPr>
          <w:rFonts w:ascii="Times New Roman" w:eastAsia="Times New Roman" w:hAnsi="Times New Roman" w:cs="Times New Roman"/>
          <w:sz w:val="24"/>
          <w:szCs w:val="24"/>
        </w:rPr>
        <w:t>. Ibadan: Hope Publications.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Onyeozu, A. (2016). </w:t>
      </w:r>
      <w:r w:rsidRPr="003E71DD">
        <w:rPr>
          <w:rFonts w:ascii="Times New Roman" w:eastAsia="Times New Roman" w:hAnsi="Times New Roman" w:cs="Times New Roman"/>
          <w:i/>
          <w:iCs/>
          <w:sz w:val="24"/>
          <w:szCs w:val="24"/>
        </w:rPr>
        <w:t>Effective instructional design for Nigerian classrooms</w:t>
      </w:r>
      <w:r w:rsidRPr="003E71DD">
        <w:rPr>
          <w:rFonts w:ascii="Times New Roman" w:eastAsia="Times New Roman" w:hAnsi="Times New Roman" w:cs="Times New Roman"/>
          <w:sz w:val="24"/>
          <w:szCs w:val="24"/>
        </w:rPr>
        <w:t>. Port Harcourt: Double Edge.</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Oremeji, J. (2022). </w:t>
      </w:r>
      <w:r w:rsidRPr="003E71DD">
        <w:rPr>
          <w:rFonts w:ascii="Times New Roman" w:eastAsia="Times New Roman" w:hAnsi="Times New Roman" w:cs="Times New Roman"/>
          <w:i/>
          <w:iCs/>
          <w:sz w:val="24"/>
          <w:szCs w:val="24"/>
        </w:rPr>
        <w:t>Creative teaching with instructional media</w:t>
      </w:r>
      <w:r w:rsidRPr="003E71DD">
        <w:rPr>
          <w:rFonts w:ascii="Times New Roman" w:eastAsia="Times New Roman" w:hAnsi="Times New Roman" w:cs="Times New Roman"/>
          <w:sz w:val="24"/>
          <w:szCs w:val="24"/>
        </w:rPr>
        <w:t>. Lagos: Unique Academic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Osokoya, M. (2017). </w:t>
      </w:r>
      <w:r w:rsidRPr="003E71DD">
        <w:rPr>
          <w:rFonts w:ascii="Times New Roman" w:eastAsia="Times New Roman" w:hAnsi="Times New Roman" w:cs="Times New Roman"/>
          <w:i/>
          <w:iCs/>
          <w:sz w:val="24"/>
          <w:szCs w:val="24"/>
        </w:rPr>
        <w:t>The effects of videotaped instruction in English classrooms</w:t>
      </w:r>
      <w:r w:rsidRPr="003E71DD">
        <w:rPr>
          <w:rFonts w:ascii="Times New Roman" w:eastAsia="Times New Roman" w:hAnsi="Times New Roman" w:cs="Times New Roman"/>
          <w:sz w:val="24"/>
          <w:szCs w:val="24"/>
        </w:rPr>
        <w:t>. Ibadan: Impact Research Books.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Ozohere, B. (2018). </w:t>
      </w:r>
      <w:r w:rsidRPr="003E71DD">
        <w:rPr>
          <w:rFonts w:ascii="Times New Roman" w:eastAsia="Times New Roman" w:hAnsi="Times New Roman" w:cs="Times New Roman"/>
          <w:i/>
          <w:iCs/>
          <w:sz w:val="24"/>
          <w:szCs w:val="24"/>
        </w:rPr>
        <w:t>Improving classroom engagement through instructional materials</w:t>
      </w:r>
      <w:r w:rsidRPr="003E71DD">
        <w:rPr>
          <w:rFonts w:ascii="Times New Roman" w:eastAsia="Times New Roman" w:hAnsi="Times New Roman" w:cs="Times New Roman"/>
          <w:sz w:val="24"/>
          <w:szCs w:val="24"/>
        </w:rPr>
        <w:t>. Enugu: Core Publications.</w:t>
      </w:r>
    </w:p>
    <w:p w:rsidR="00193DC3"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Piaget, J. (2019). </w:t>
      </w:r>
      <w:r w:rsidRPr="003E71DD">
        <w:rPr>
          <w:rFonts w:ascii="Times New Roman" w:eastAsia="Times New Roman" w:hAnsi="Times New Roman" w:cs="Times New Roman"/>
          <w:i/>
          <w:iCs/>
          <w:sz w:val="24"/>
          <w:szCs w:val="24"/>
        </w:rPr>
        <w:t>The role of language in cognitive development</w:t>
      </w:r>
      <w:r w:rsidRPr="003E71DD">
        <w:rPr>
          <w:rFonts w:ascii="Times New Roman" w:eastAsia="Times New Roman" w:hAnsi="Times New Roman" w:cs="Times New Roman"/>
          <w:sz w:val="24"/>
          <w:szCs w:val="24"/>
        </w:rPr>
        <w:t>. Geneva: Educational Science Press.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lastRenderedPageBreak/>
        <w:t xml:space="preserve">Salandanan, G. (2021). </w:t>
      </w:r>
      <w:r w:rsidRPr="003E71DD">
        <w:rPr>
          <w:rFonts w:ascii="Times New Roman" w:eastAsia="Times New Roman" w:hAnsi="Times New Roman" w:cs="Times New Roman"/>
          <w:i/>
          <w:iCs/>
          <w:sz w:val="24"/>
          <w:szCs w:val="24"/>
        </w:rPr>
        <w:t>Teaching strategies and learner success</w:t>
      </w:r>
      <w:r w:rsidRPr="003E71DD">
        <w:rPr>
          <w:rFonts w:ascii="Times New Roman" w:eastAsia="Times New Roman" w:hAnsi="Times New Roman" w:cs="Times New Roman"/>
          <w:sz w:val="24"/>
          <w:szCs w:val="24"/>
        </w:rPr>
        <w:t>. Manila: Phoenix Publishing.</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Schuller, D. (2016). </w:t>
      </w:r>
      <w:r w:rsidRPr="003E71DD">
        <w:rPr>
          <w:rFonts w:ascii="Times New Roman" w:eastAsia="Times New Roman" w:hAnsi="Times New Roman" w:cs="Times New Roman"/>
          <w:i/>
          <w:iCs/>
          <w:sz w:val="24"/>
          <w:szCs w:val="24"/>
        </w:rPr>
        <w:t>Models and mock-ups in science instruction</w:t>
      </w:r>
      <w:r w:rsidRPr="003E71DD">
        <w:rPr>
          <w:rFonts w:ascii="Times New Roman" w:eastAsia="Times New Roman" w:hAnsi="Times New Roman" w:cs="Times New Roman"/>
          <w:sz w:val="24"/>
          <w:szCs w:val="24"/>
        </w:rPr>
        <w:t>. New York: Learning Horizons.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193DC3"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Smellie, D. (2022). </w:t>
      </w:r>
      <w:r w:rsidRPr="003E71DD">
        <w:rPr>
          <w:rFonts w:ascii="Times New Roman" w:eastAsia="Times New Roman" w:hAnsi="Times New Roman" w:cs="Times New Roman"/>
          <w:i/>
          <w:iCs/>
          <w:sz w:val="24"/>
          <w:szCs w:val="24"/>
        </w:rPr>
        <w:t>Multimedia resources in education</w:t>
      </w:r>
      <w:r w:rsidRPr="003E71DD">
        <w:rPr>
          <w:rFonts w:ascii="Times New Roman" w:eastAsia="Times New Roman" w:hAnsi="Times New Roman" w:cs="Times New Roman"/>
          <w:sz w:val="24"/>
          <w:szCs w:val="24"/>
        </w:rPr>
        <w:t>. London: Learning Design Press.</w:t>
      </w:r>
    </w:p>
    <w:p w:rsidR="00193DC3"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Udom, E. (2023). </w:t>
      </w:r>
      <w:r w:rsidRPr="003E71DD">
        <w:rPr>
          <w:rFonts w:ascii="Times New Roman" w:eastAsia="Times New Roman" w:hAnsi="Times New Roman" w:cs="Times New Roman"/>
          <w:i/>
          <w:iCs/>
          <w:sz w:val="24"/>
          <w:szCs w:val="24"/>
        </w:rPr>
        <w:t>Planning for instructional success</w:t>
      </w:r>
      <w:r w:rsidRPr="003E71DD">
        <w:rPr>
          <w:rFonts w:ascii="Times New Roman" w:eastAsia="Times New Roman" w:hAnsi="Times New Roman" w:cs="Times New Roman"/>
          <w:sz w:val="24"/>
          <w:szCs w:val="24"/>
        </w:rPr>
        <w:t>. Calabar: Kingsley Educational Services.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Viloo, D. (2021). </w:t>
      </w:r>
      <w:r w:rsidRPr="003E71DD">
        <w:rPr>
          <w:rFonts w:ascii="Times New Roman" w:eastAsia="Times New Roman" w:hAnsi="Times New Roman" w:cs="Times New Roman"/>
          <w:i/>
          <w:iCs/>
          <w:sz w:val="24"/>
          <w:szCs w:val="24"/>
        </w:rPr>
        <w:t>The evolution of media in education</w:t>
      </w:r>
      <w:r w:rsidRPr="003E71DD">
        <w:rPr>
          <w:rFonts w:ascii="Times New Roman" w:eastAsia="Times New Roman" w:hAnsi="Times New Roman" w:cs="Times New Roman"/>
          <w:sz w:val="24"/>
          <w:szCs w:val="24"/>
        </w:rPr>
        <w:t>. New Delhi: Creative Publications.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William, A. (2014). </w:t>
      </w:r>
      <w:r w:rsidRPr="003E71DD">
        <w:rPr>
          <w:rFonts w:ascii="Times New Roman" w:eastAsia="Times New Roman" w:hAnsi="Times New Roman" w:cs="Times New Roman"/>
          <w:i/>
          <w:iCs/>
          <w:sz w:val="24"/>
          <w:szCs w:val="24"/>
        </w:rPr>
        <w:t>School funding and its effects on resource use</w:t>
      </w:r>
      <w:r w:rsidRPr="003E71DD">
        <w:rPr>
          <w:rFonts w:ascii="Times New Roman" w:eastAsia="Times New Roman" w:hAnsi="Times New Roman" w:cs="Times New Roman"/>
          <w:sz w:val="24"/>
          <w:szCs w:val="24"/>
        </w:rPr>
        <w:t>. Ibadan: Unity Books.</w:t>
      </w:r>
    </w:p>
    <w:p w:rsidR="00193DC3" w:rsidRPr="003E71DD" w:rsidRDefault="00193DC3" w:rsidP="00335160">
      <w:pPr>
        <w:spacing w:after="0" w:line="240" w:lineRule="auto"/>
        <w:ind w:left="720" w:hanging="720"/>
        <w:jc w:val="both"/>
        <w:rPr>
          <w:rFonts w:ascii="Times New Roman" w:eastAsia="Times New Roman" w:hAnsi="Times New Roman" w:cs="Times New Roman"/>
          <w:sz w:val="24"/>
          <w:szCs w:val="24"/>
        </w:rPr>
      </w:pPr>
    </w:p>
    <w:p w:rsidR="00335160" w:rsidRPr="003E71DD" w:rsidRDefault="00335160" w:rsidP="00335160">
      <w:pPr>
        <w:spacing w:after="0" w:line="240" w:lineRule="auto"/>
        <w:ind w:left="720" w:hanging="720"/>
        <w:jc w:val="both"/>
        <w:rPr>
          <w:rFonts w:ascii="Times New Roman" w:eastAsia="Times New Roman" w:hAnsi="Times New Roman" w:cs="Times New Roman"/>
          <w:sz w:val="24"/>
          <w:szCs w:val="24"/>
        </w:rPr>
      </w:pPr>
      <w:r w:rsidRPr="003E71DD">
        <w:rPr>
          <w:rFonts w:ascii="Times New Roman" w:eastAsia="Times New Roman" w:hAnsi="Times New Roman" w:cs="Times New Roman"/>
          <w:sz w:val="24"/>
          <w:szCs w:val="24"/>
        </w:rPr>
        <w:t xml:space="preserve">Whitish, W. (2017). </w:t>
      </w:r>
      <w:r w:rsidRPr="003E71DD">
        <w:rPr>
          <w:rFonts w:ascii="Times New Roman" w:eastAsia="Times New Roman" w:hAnsi="Times New Roman" w:cs="Times New Roman"/>
          <w:i/>
          <w:iCs/>
          <w:sz w:val="24"/>
          <w:szCs w:val="24"/>
        </w:rPr>
        <w:t>The role of audio materials in modern classrooms</w:t>
      </w:r>
      <w:r w:rsidRPr="003E71DD">
        <w:rPr>
          <w:rFonts w:ascii="Times New Roman" w:eastAsia="Times New Roman" w:hAnsi="Times New Roman" w:cs="Times New Roman"/>
          <w:sz w:val="24"/>
          <w:szCs w:val="24"/>
        </w:rPr>
        <w:t>. Boston: EdMedia Publishing.</w:t>
      </w:r>
    </w:p>
    <w:p w:rsidR="00335160" w:rsidRPr="00335160" w:rsidRDefault="00335160" w:rsidP="00335160">
      <w:pPr>
        <w:spacing w:before="100" w:beforeAutospacing="1" w:after="100" w:afterAutospacing="1" w:line="240" w:lineRule="auto"/>
        <w:outlineLvl w:val="2"/>
        <w:rPr>
          <w:rFonts w:ascii="Times New Roman" w:eastAsia="Times New Roman" w:hAnsi="Times New Roman" w:cs="Times New Roman"/>
          <w:b/>
          <w:bCs/>
          <w:sz w:val="27"/>
          <w:szCs w:val="27"/>
        </w:rPr>
      </w:pPr>
    </w:p>
    <w:p w:rsidR="00016FEB" w:rsidRDefault="00016FEB" w:rsidP="005036D1">
      <w:pPr>
        <w:spacing w:after="0" w:line="360" w:lineRule="auto"/>
        <w:jc w:val="center"/>
        <w:rPr>
          <w:rFonts w:ascii="Times New Roman" w:hAnsi="Times New Roman" w:cs="Times New Roman"/>
          <w:b/>
          <w:sz w:val="24"/>
          <w:szCs w:val="24"/>
        </w:rPr>
      </w:pPr>
    </w:p>
    <w:p w:rsidR="00016FEB" w:rsidRDefault="00016FEB" w:rsidP="005036D1">
      <w:pPr>
        <w:spacing w:after="0" w:line="360" w:lineRule="auto"/>
        <w:jc w:val="center"/>
        <w:rPr>
          <w:rFonts w:ascii="Times New Roman" w:hAnsi="Times New Roman" w:cs="Times New Roman"/>
          <w:b/>
          <w:sz w:val="24"/>
          <w:szCs w:val="24"/>
        </w:rPr>
      </w:pPr>
    </w:p>
    <w:p w:rsidR="00016FEB" w:rsidRDefault="00016FEB" w:rsidP="005036D1">
      <w:pPr>
        <w:spacing w:after="0" w:line="360" w:lineRule="auto"/>
        <w:jc w:val="center"/>
        <w:rPr>
          <w:rFonts w:ascii="Times New Roman" w:hAnsi="Times New Roman" w:cs="Times New Roman"/>
          <w:b/>
          <w:sz w:val="24"/>
          <w:szCs w:val="24"/>
        </w:rPr>
      </w:pPr>
    </w:p>
    <w:p w:rsidR="00016FEB" w:rsidRDefault="00016FEB" w:rsidP="005036D1">
      <w:pPr>
        <w:spacing w:after="0" w:line="360" w:lineRule="auto"/>
        <w:jc w:val="center"/>
        <w:rPr>
          <w:rFonts w:ascii="Times New Roman" w:hAnsi="Times New Roman" w:cs="Times New Roman"/>
          <w:b/>
          <w:sz w:val="24"/>
          <w:szCs w:val="24"/>
        </w:rPr>
      </w:pPr>
    </w:p>
    <w:p w:rsidR="00016FEB" w:rsidRDefault="00016FEB" w:rsidP="005036D1">
      <w:pPr>
        <w:spacing w:after="0" w:line="360" w:lineRule="auto"/>
        <w:jc w:val="center"/>
        <w:rPr>
          <w:rFonts w:ascii="Times New Roman" w:hAnsi="Times New Roman" w:cs="Times New Roman"/>
          <w:b/>
          <w:sz w:val="24"/>
          <w:szCs w:val="24"/>
        </w:rPr>
      </w:pPr>
    </w:p>
    <w:p w:rsidR="00016FEB" w:rsidRDefault="00016FEB" w:rsidP="005036D1">
      <w:pPr>
        <w:spacing w:after="0" w:line="360" w:lineRule="auto"/>
        <w:jc w:val="center"/>
        <w:rPr>
          <w:rFonts w:ascii="Times New Roman" w:hAnsi="Times New Roman" w:cs="Times New Roman"/>
          <w:b/>
          <w:sz w:val="24"/>
          <w:szCs w:val="24"/>
        </w:rPr>
      </w:pPr>
    </w:p>
    <w:p w:rsidR="00016FEB" w:rsidRDefault="00016FEB" w:rsidP="005036D1">
      <w:pPr>
        <w:spacing w:after="0" w:line="360" w:lineRule="auto"/>
        <w:jc w:val="center"/>
        <w:rPr>
          <w:rFonts w:ascii="Times New Roman" w:hAnsi="Times New Roman" w:cs="Times New Roman"/>
          <w:b/>
          <w:sz w:val="24"/>
          <w:szCs w:val="24"/>
        </w:rPr>
      </w:pPr>
    </w:p>
    <w:p w:rsidR="00016FEB" w:rsidRDefault="00016FEB" w:rsidP="005036D1">
      <w:pPr>
        <w:spacing w:after="0" w:line="360" w:lineRule="auto"/>
        <w:jc w:val="center"/>
        <w:rPr>
          <w:rFonts w:ascii="Times New Roman" w:hAnsi="Times New Roman" w:cs="Times New Roman"/>
          <w:b/>
          <w:sz w:val="24"/>
          <w:szCs w:val="24"/>
        </w:rPr>
      </w:pPr>
    </w:p>
    <w:p w:rsidR="00016FEB" w:rsidRDefault="00016FEB" w:rsidP="005036D1">
      <w:pPr>
        <w:spacing w:after="0" w:line="360" w:lineRule="auto"/>
        <w:jc w:val="center"/>
        <w:rPr>
          <w:rFonts w:ascii="Times New Roman" w:hAnsi="Times New Roman" w:cs="Times New Roman"/>
          <w:b/>
          <w:sz w:val="24"/>
          <w:szCs w:val="24"/>
        </w:rPr>
      </w:pPr>
    </w:p>
    <w:p w:rsidR="00016FEB" w:rsidRDefault="00016FEB" w:rsidP="005036D1">
      <w:pPr>
        <w:spacing w:after="0" w:line="360" w:lineRule="auto"/>
        <w:jc w:val="center"/>
        <w:rPr>
          <w:rFonts w:ascii="Times New Roman" w:hAnsi="Times New Roman" w:cs="Times New Roman"/>
          <w:b/>
          <w:sz w:val="24"/>
          <w:szCs w:val="24"/>
        </w:rPr>
      </w:pPr>
    </w:p>
    <w:p w:rsidR="00016FEB" w:rsidRDefault="00016FEB" w:rsidP="005036D1">
      <w:pPr>
        <w:spacing w:after="0" w:line="360" w:lineRule="auto"/>
        <w:jc w:val="center"/>
        <w:rPr>
          <w:rFonts w:ascii="Times New Roman" w:hAnsi="Times New Roman" w:cs="Times New Roman"/>
          <w:b/>
          <w:sz w:val="24"/>
          <w:szCs w:val="24"/>
        </w:rPr>
      </w:pPr>
    </w:p>
    <w:p w:rsidR="00016FEB" w:rsidRDefault="00016FEB" w:rsidP="005036D1">
      <w:pPr>
        <w:spacing w:after="0" w:line="360" w:lineRule="auto"/>
        <w:jc w:val="center"/>
        <w:rPr>
          <w:rFonts w:ascii="Times New Roman" w:hAnsi="Times New Roman" w:cs="Times New Roman"/>
          <w:b/>
          <w:sz w:val="24"/>
          <w:szCs w:val="24"/>
        </w:rPr>
      </w:pPr>
    </w:p>
    <w:p w:rsidR="00016FEB" w:rsidRDefault="00016FEB" w:rsidP="005036D1">
      <w:pPr>
        <w:spacing w:after="0" w:line="360" w:lineRule="auto"/>
        <w:jc w:val="center"/>
        <w:rPr>
          <w:rFonts w:ascii="Times New Roman" w:hAnsi="Times New Roman" w:cs="Times New Roman"/>
          <w:b/>
          <w:sz w:val="24"/>
          <w:szCs w:val="24"/>
        </w:rPr>
      </w:pPr>
    </w:p>
    <w:p w:rsidR="00016FEB" w:rsidRDefault="00016FEB" w:rsidP="005036D1">
      <w:pPr>
        <w:spacing w:after="0" w:line="360" w:lineRule="auto"/>
        <w:jc w:val="center"/>
        <w:rPr>
          <w:rFonts w:ascii="Times New Roman" w:hAnsi="Times New Roman" w:cs="Times New Roman"/>
          <w:b/>
          <w:sz w:val="24"/>
          <w:szCs w:val="24"/>
        </w:rPr>
      </w:pPr>
    </w:p>
    <w:p w:rsidR="00773F0D" w:rsidRPr="00685681" w:rsidRDefault="001D685C" w:rsidP="005036D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773F0D" w:rsidRPr="00685681" w:rsidRDefault="00773F0D" w:rsidP="005036D1">
      <w:pPr>
        <w:spacing w:after="0" w:line="360" w:lineRule="auto"/>
        <w:jc w:val="center"/>
        <w:rPr>
          <w:rFonts w:ascii="Times New Roman" w:hAnsi="Times New Roman" w:cs="Times New Roman"/>
          <w:b/>
          <w:sz w:val="24"/>
          <w:szCs w:val="24"/>
        </w:rPr>
      </w:pPr>
      <w:r w:rsidRPr="00685681">
        <w:rPr>
          <w:rFonts w:ascii="Times New Roman" w:hAnsi="Times New Roman" w:cs="Times New Roman"/>
          <w:b/>
          <w:sz w:val="24"/>
          <w:szCs w:val="24"/>
        </w:rPr>
        <w:t xml:space="preserve">KWARA STATE COLLEGE OF EDUCATION, ILORIN </w:t>
      </w:r>
    </w:p>
    <w:p w:rsidR="00773F0D" w:rsidRPr="00685681" w:rsidRDefault="00773F0D" w:rsidP="005036D1">
      <w:pPr>
        <w:spacing w:after="0" w:line="360" w:lineRule="auto"/>
        <w:jc w:val="center"/>
        <w:rPr>
          <w:rFonts w:ascii="Times New Roman" w:hAnsi="Times New Roman" w:cs="Times New Roman"/>
          <w:b/>
          <w:sz w:val="24"/>
          <w:szCs w:val="24"/>
        </w:rPr>
      </w:pPr>
      <w:r w:rsidRPr="00685681">
        <w:rPr>
          <w:rFonts w:ascii="Times New Roman" w:hAnsi="Times New Roman" w:cs="Times New Roman"/>
          <w:b/>
          <w:sz w:val="24"/>
          <w:szCs w:val="24"/>
        </w:rPr>
        <w:t>QUESTIONNAIRE ON IMP</w:t>
      </w:r>
      <w:r w:rsidR="004D62CB">
        <w:rPr>
          <w:rFonts w:ascii="Times New Roman" w:hAnsi="Times New Roman" w:cs="Times New Roman"/>
          <w:b/>
          <w:sz w:val="24"/>
          <w:szCs w:val="24"/>
        </w:rPr>
        <w:t>ACT OF INSTRUCTIONAL MATERIALS IN TEACHING</w:t>
      </w:r>
      <w:r w:rsidR="001D685C">
        <w:rPr>
          <w:rFonts w:ascii="Times New Roman" w:hAnsi="Times New Roman" w:cs="Times New Roman"/>
          <w:b/>
          <w:sz w:val="24"/>
          <w:szCs w:val="24"/>
        </w:rPr>
        <w:t xml:space="preserve"> AND LEARNING </w:t>
      </w:r>
      <w:r w:rsidRPr="00685681">
        <w:rPr>
          <w:rFonts w:ascii="Times New Roman" w:hAnsi="Times New Roman" w:cs="Times New Roman"/>
          <w:b/>
          <w:sz w:val="24"/>
          <w:szCs w:val="24"/>
        </w:rPr>
        <w:t>OF ENGLISH LANGUAGE</w:t>
      </w:r>
    </w:p>
    <w:p w:rsidR="00773F0D" w:rsidRPr="00685681" w:rsidRDefault="00773F0D" w:rsidP="00773F0D">
      <w:pPr>
        <w:spacing w:after="0"/>
        <w:jc w:val="center"/>
        <w:rPr>
          <w:rFonts w:ascii="Times New Roman" w:hAnsi="Times New Roman" w:cs="Times New Roman"/>
          <w:b/>
          <w:sz w:val="24"/>
          <w:szCs w:val="24"/>
        </w:rPr>
      </w:pPr>
    </w:p>
    <w:p w:rsidR="00773F0D" w:rsidRPr="00685681" w:rsidRDefault="00773F0D" w:rsidP="003164B4">
      <w:pPr>
        <w:autoSpaceDE w:val="0"/>
        <w:autoSpaceDN w:val="0"/>
        <w:adjustRightInd w:val="0"/>
        <w:spacing w:after="0" w:line="480" w:lineRule="auto"/>
        <w:jc w:val="both"/>
        <w:rPr>
          <w:rFonts w:ascii="Times New Roman" w:hAnsi="Times New Roman" w:cs="Times New Roman"/>
          <w:sz w:val="24"/>
          <w:szCs w:val="24"/>
        </w:rPr>
      </w:pPr>
      <w:r w:rsidRPr="00685681">
        <w:rPr>
          <w:rFonts w:ascii="Times New Roman" w:hAnsi="Times New Roman" w:cs="Times New Roman"/>
          <w:sz w:val="24"/>
          <w:szCs w:val="24"/>
        </w:rPr>
        <w:t>Dear respondent,</w:t>
      </w:r>
    </w:p>
    <w:p w:rsidR="00773F0D" w:rsidRDefault="00773F0D" w:rsidP="003164B4">
      <w:pPr>
        <w:autoSpaceDE w:val="0"/>
        <w:autoSpaceDN w:val="0"/>
        <w:adjustRightInd w:val="0"/>
        <w:spacing w:after="0" w:line="480" w:lineRule="auto"/>
        <w:ind w:firstLine="720"/>
        <w:jc w:val="both"/>
        <w:rPr>
          <w:rFonts w:ascii="Times New Roman" w:hAnsi="Times New Roman" w:cs="Times New Roman"/>
          <w:sz w:val="24"/>
          <w:szCs w:val="24"/>
        </w:rPr>
      </w:pPr>
      <w:r w:rsidRPr="00685681">
        <w:rPr>
          <w:rFonts w:ascii="Times New Roman" w:hAnsi="Times New Roman" w:cs="Times New Roman"/>
          <w:sz w:val="24"/>
          <w:szCs w:val="24"/>
        </w:rPr>
        <w:t>This questionnaire is designed to seek information on the impa</w:t>
      </w:r>
      <w:r w:rsidR="004D62CB">
        <w:rPr>
          <w:rFonts w:ascii="Times New Roman" w:hAnsi="Times New Roman" w:cs="Times New Roman"/>
          <w:sz w:val="24"/>
          <w:szCs w:val="24"/>
        </w:rPr>
        <w:t>ct of instructional materials in</w:t>
      </w:r>
      <w:r w:rsidRPr="00685681">
        <w:rPr>
          <w:rFonts w:ascii="Times New Roman" w:hAnsi="Times New Roman" w:cs="Times New Roman"/>
          <w:sz w:val="24"/>
          <w:szCs w:val="24"/>
        </w:rPr>
        <w:t xml:space="preserve"> teaching </w:t>
      </w:r>
      <w:r w:rsidR="001D685C">
        <w:rPr>
          <w:rFonts w:ascii="Times New Roman" w:hAnsi="Times New Roman" w:cs="Times New Roman"/>
          <w:sz w:val="24"/>
          <w:szCs w:val="24"/>
        </w:rPr>
        <w:t>and learning</w:t>
      </w:r>
      <w:r w:rsidR="004D62CB">
        <w:rPr>
          <w:rFonts w:ascii="Times New Roman" w:hAnsi="Times New Roman" w:cs="Times New Roman"/>
          <w:sz w:val="24"/>
          <w:szCs w:val="24"/>
        </w:rPr>
        <w:t xml:space="preserve"> </w:t>
      </w:r>
      <w:r w:rsidRPr="00685681">
        <w:rPr>
          <w:rFonts w:ascii="Times New Roman" w:hAnsi="Times New Roman" w:cs="Times New Roman"/>
          <w:sz w:val="24"/>
          <w:szCs w:val="24"/>
        </w:rPr>
        <w:t xml:space="preserve">of English </w:t>
      </w:r>
      <w:r w:rsidR="00F47BF1" w:rsidRPr="00685681">
        <w:rPr>
          <w:rFonts w:ascii="Times New Roman" w:hAnsi="Times New Roman" w:cs="Times New Roman"/>
          <w:sz w:val="24"/>
          <w:szCs w:val="24"/>
        </w:rPr>
        <w:t>Language</w:t>
      </w:r>
      <w:r w:rsidRPr="00685681">
        <w:rPr>
          <w:rFonts w:ascii="Times New Roman" w:hAnsi="Times New Roman" w:cs="Times New Roman"/>
          <w:sz w:val="24"/>
          <w:szCs w:val="24"/>
        </w:rPr>
        <w:t xml:space="preserve"> in Secondary Schools in Ilorin West LGA, Kwara State. It is solely for research purpose and all information shall be treated with ut</w:t>
      </w:r>
      <w:r w:rsidR="004D62CB">
        <w:rPr>
          <w:rFonts w:ascii="Times New Roman" w:hAnsi="Times New Roman" w:cs="Times New Roman"/>
          <w:sz w:val="24"/>
          <w:szCs w:val="24"/>
        </w:rPr>
        <w:t>most confidential</w:t>
      </w:r>
      <w:r w:rsidRPr="00685681">
        <w:rPr>
          <w:rFonts w:ascii="Times New Roman" w:hAnsi="Times New Roman" w:cs="Times New Roman"/>
          <w:sz w:val="24"/>
          <w:szCs w:val="24"/>
        </w:rPr>
        <w:t>ity.</w:t>
      </w:r>
    </w:p>
    <w:p w:rsidR="003A0F68" w:rsidRDefault="003A0F68" w:rsidP="003164B4">
      <w:pPr>
        <w:spacing w:after="0" w:line="480" w:lineRule="auto"/>
        <w:rPr>
          <w:rFonts w:ascii="Times New Roman" w:hAnsi="Times New Roman" w:cs="Times New Roman"/>
          <w:b/>
          <w:color w:val="000000" w:themeColor="text1"/>
          <w:sz w:val="24"/>
          <w:szCs w:val="24"/>
        </w:rPr>
      </w:pPr>
    </w:p>
    <w:p w:rsidR="00773F0D" w:rsidRPr="00685681" w:rsidRDefault="00773F0D" w:rsidP="003164B4">
      <w:pPr>
        <w:spacing w:after="0" w:line="480" w:lineRule="auto"/>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t xml:space="preserve">SECTION A: DEMOGRAPHICAL DATA OF RESPONDENTS </w:t>
      </w:r>
    </w:p>
    <w:p w:rsidR="00773F0D" w:rsidRPr="00685681" w:rsidRDefault="00773F0D" w:rsidP="003164B4">
      <w:pPr>
        <w:spacing w:after="0" w:line="480" w:lineRule="auto"/>
        <w:rPr>
          <w:rFonts w:ascii="Times New Roman" w:hAnsi="Times New Roman" w:cs="Times New Roman"/>
          <w:color w:val="000000" w:themeColor="text1"/>
          <w:sz w:val="24"/>
          <w:szCs w:val="24"/>
        </w:rPr>
      </w:pPr>
      <w:r w:rsidRPr="00161EEE">
        <w:rPr>
          <w:rFonts w:ascii="Times New Roman" w:hAnsi="Times New Roman" w:cs="Times New Roman"/>
          <w:b/>
          <w:color w:val="000000" w:themeColor="text1"/>
          <w:sz w:val="24"/>
          <w:szCs w:val="24"/>
        </w:rPr>
        <w:t>Name of School</w:t>
      </w:r>
      <w:r w:rsidRPr="00685681">
        <w:rPr>
          <w:rFonts w:ascii="Times New Roman" w:hAnsi="Times New Roman" w:cs="Times New Roman"/>
          <w:color w:val="000000" w:themeColor="text1"/>
          <w:sz w:val="24"/>
          <w:szCs w:val="24"/>
        </w:rPr>
        <w:t>: ………………………………………………………………</w:t>
      </w:r>
    </w:p>
    <w:p w:rsidR="00773F0D" w:rsidRPr="00685681" w:rsidRDefault="00773F0D" w:rsidP="003164B4">
      <w:pPr>
        <w:spacing w:after="0" w:line="480" w:lineRule="auto"/>
        <w:rPr>
          <w:rFonts w:ascii="Times New Roman" w:hAnsi="Times New Roman" w:cs="Times New Roman"/>
          <w:color w:val="000000" w:themeColor="text1"/>
          <w:sz w:val="24"/>
          <w:szCs w:val="24"/>
        </w:rPr>
      </w:pPr>
      <w:r w:rsidRPr="00161EEE">
        <w:rPr>
          <w:rFonts w:ascii="Times New Roman" w:hAnsi="Times New Roman" w:cs="Times New Roman"/>
          <w:b/>
          <w:color w:val="000000" w:themeColor="text1"/>
          <w:sz w:val="24"/>
          <w:szCs w:val="24"/>
        </w:rPr>
        <w:t>Sex:</w:t>
      </w:r>
      <w:r w:rsidRPr="00685681">
        <w:rPr>
          <w:rFonts w:ascii="Times New Roman" w:hAnsi="Times New Roman" w:cs="Times New Roman"/>
          <w:color w:val="000000" w:themeColor="text1"/>
          <w:sz w:val="24"/>
          <w:szCs w:val="24"/>
        </w:rPr>
        <w:tab/>
        <w:t>Male (    )</w:t>
      </w:r>
      <w:r w:rsidRPr="00685681">
        <w:rPr>
          <w:rFonts w:ascii="Times New Roman" w:hAnsi="Times New Roman" w:cs="Times New Roman"/>
          <w:color w:val="000000" w:themeColor="text1"/>
          <w:sz w:val="24"/>
          <w:szCs w:val="24"/>
        </w:rPr>
        <w:tab/>
        <w:t>Female</w:t>
      </w:r>
    </w:p>
    <w:p w:rsidR="00773F0D" w:rsidRPr="00685681" w:rsidRDefault="00773F0D" w:rsidP="003164B4">
      <w:pPr>
        <w:spacing w:after="0" w:line="480" w:lineRule="auto"/>
        <w:rPr>
          <w:rFonts w:ascii="Times New Roman" w:hAnsi="Times New Roman" w:cs="Times New Roman"/>
          <w:color w:val="000000" w:themeColor="text1"/>
          <w:sz w:val="24"/>
          <w:szCs w:val="24"/>
        </w:rPr>
      </w:pPr>
      <w:r w:rsidRPr="00161EEE">
        <w:rPr>
          <w:rFonts w:ascii="Times New Roman" w:hAnsi="Times New Roman" w:cs="Times New Roman"/>
          <w:b/>
          <w:color w:val="000000" w:themeColor="text1"/>
          <w:sz w:val="24"/>
          <w:szCs w:val="24"/>
        </w:rPr>
        <w:t xml:space="preserve">School </w:t>
      </w:r>
      <w:r w:rsidR="00161EEE" w:rsidRPr="00161EEE">
        <w:rPr>
          <w:rFonts w:ascii="Times New Roman" w:hAnsi="Times New Roman" w:cs="Times New Roman"/>
          <w:b/>
          <w:color w:val="000000" w:themeColor="text1"/>
          <w:sz w:val="24"/>
          <w:szCs w:val="24"/>
        </w:rPr>
        <w:t>Type</w:t>
      </w:r>
      <w:r w:rsidRPr="00161EEE">
        <w:rPr>
          <w:rFonts w:ascii="Times New Roman" w:hAnsi="Times New Roman" w:cs="Times New Roman"/>
          <w:b/>
          <w:color w:val="000000" w:themeColor="text1"/>
          <w:sz w:val="24"/>
          <w:szCs w:val="24"/>
        </w:rPr>
        <w:t>:</w:t>
      </w:r>
      <w:r w:rsidRPr="00685681">
        <w:rPr>
          <w:rFonts w:ascii="Times New Roman" w:hAnsi="Times New Roman" w:cs="Times New Roman"/>
          <w:color w:val="000000" w:themeColor="text1"/>
          <w:sz w:val="24"/>
          <w:szCs w:val="24"/>
        </w:rPr>
        <w:t xml:space="preserve"> Public School (    ), Private School (    )</w:t>
      </w:r>
    </w:p>
    <w:p w:rsidR="00773F0D" w:rsidRPr="00685681" w:rsidRDefault="00773F0D" w:rsidP="003164B4">
      <w:pPr>
        <w:spacing w:after="0" w:line="480" w:lineRule="auto"/>
        <w:rPr>
          <w:rFonts w:ascii="Times New Roman" w:hAnsi="Times New Roman" w:cs="Times New Roman"/>
          <w:b/>
          <w:i/>
          <w:color w:val="000000" w:themeColor="text1"/>
          <w:sz w:val="24"/>
          <w:szCs w:val="24"/>
        </w:rPr>
      </w:pPr>
      <w:r w:rsidRPr="00685681">
        <w:rPr>
          <w:rFonts w:ascii="Times New Roman" w:hAnsi="Times New Roman" w:cs="Times New Roman"/>
          <w:b/>
          <w:i/>
          <w:color w:val="000000" w:themeColor="text1"/>
          <w:sz w:val="24"/>
          <w:szCs w:val="24"/>
        </w:rPr>
        <w:t>Addition Information For teachers only:</w:t>
      </w:r>
    </w:p>
    <w:p w:rsidR="00773F0D" w:rsidRPr="00685681" w:rsidRDefault="00773F0D" w:rsidP="003164B4">
      <w:pPr>
        <w:spacing w:after="0" w:line="480" w:lineRule="auto"/>
        <w:jc w:val="both"/>
        <w:rPr>
          <w:rFonts w:ascii="Times New Roman" w:hAnsi="Times New Roman" w:cs="Times New Roman"/>
          <w:sz w:val="24"/>
          <w:szCs w:val="24"/>
        </w:rPr>
      </w:pPr>
      <w:r w:rsidRPr="00161EEE">
        <w:rPr>
          <w:rFonts w:ascii="Times New Roman" w:hAnsi="Times New Roman" w:cs="Times New Roman"/>
          <w:b/>
          <w:sz w:val="24"/>
          <w:szCs w:val="24"/>
        </w:rPr>
        <w:t>Marital Status</w:t>
      </w:r>
      <w:r w:rsidRPr="00685681">
        <w:rPr>
          <w:rFonts w:ascii="Times New Roman" w:hAnsi="Times New Roman" w:cs="Times New Roman"/>
          <w:sz w:val="24"/>
          <w:szCs w:val="24"/>
        </w:rPr>
        <w:t>: Single (   )</w:t>
      </w:r>
      <w:r w:rsidRPr="00685681">
        <w:rPr>
          <w:rFonts w:ascii="Times New Roman" w:hAnsi="Times New Roman" w:cs="Times New Roman"/>
          <w:sz w:val="24"/>
          <w:szCs w:val="24"/>
        </w:rPr>
        <w:tab/>
        <w:t>Married (    )</w:t>
      </w:r>
      <w:r w:rsidRPr="00685681">
        <w:rPr>
          <w:rFonts w:ascii="Times New Roman" w:hAnsi="Times New Roman" w:cs="Times New Roman"/>
          <w:sz w:val="24"/>
          <w:szCs w:val="24"/>
        </w:rPr>
        <w:tab/>
        <w:t>Divorced (    )</w:t>
      </w:r>
    </w:p>
    <w:p w:rsidR="00773F0D" w:rsidRPr="00685681" w:rsidRDefault="00773F0D" w:rsidP="003164B4">
      <w:pPr>
        <w:spacing w:after="0" w:line="480" w:lineRule="auto"/>
        <w:jc w:val="both"/>
        <w:rPr>
          <w:rFonts w:ascii="Times New Roman" w:hAnsi="Times New Roman" w:cs="Times New Roman"/>
          <w:sz w:val="24"/>
          <w:szCs w:val="24"/>
        </w:rPr>
      </w:pPr>
      <w:r w:rsidRPr="00161EEE">
        <w:rPr>
          <w:rFonts w:ascii="Times New Roman" w:hAnsi="Times New Roman" w:cs="Times New Roman"/>
          <w:b/>
          <w:sz w:val="24"/>
          <w:szCs w:val="24"/>
        </w:rPr>
        <w:t>Highest Academic Qualifications:</w:t>
      </w:r>
      <w:r w:rsidR="003164B4">
        <w:rPr>
          <w:rFonts w:ascii="Times New Roman" w:hAnsi="Times New Roman" w:cs="Times New Roman"/>
          <w:sz w:val="24"/>
          <w:szCs w:val="24"/>
        </w:rPr>
        <w:t xml:space="preserve"> NCE (  </w:t>
      </w:r>
      <w:r w:rsidR="00161EEE">
        <w:rPr>
          <w:rFonts w:ascii="Times New Roman" w:hAnsi="Times New Roman" w:cs="Times New Roman"/>
          <w:sz w:val="24"/>
          <w:szCs w:val="24"/>
        </w:rPr>
        <w:t xml:space="preserve">) OND/HND  (   </w:t>
      </w:r>
      <w:r w:rsidR="003164B4">
        <w:rPr>
          <w:rFonts w:ascii="Times New Roman" w:hAnsi="Times New Roman" w:cs="Times New Roman"/>
          <w:sz w:val="24"/>
          <w:szCs w:val="24"/>
        </w:rPr>
        <w:t xml:space="preserve">), B.A/B.Sc (   ) M.A/M.Sc ( </w:t>
      </w:r>
      <w:r w:rsidRPr="00685681">
        <w:rPr>
          <w:rFonts w:ascii="Times New Roman" w:hAnsi="Times New Roman" w:cs="Times New Roman"/>
          <w:sz w:val="24"/>
          <w:szCs w:val="24"/>
        </w:rPr>
        <w:t>)</w:t>
      </w:r>
    </w:p>
    <w:p w:rsidR="00773F0D" w:rsidRPr="00685681" w:rsidRDefault="00773F0D" w:rsidP="003164B4">
      <w:pPr>
        <w:spacing w:after="0" w:line="480" w:lineRule="auto"/>
        <w:jc w:val="both"/>
        <w:rPr>
          <w:rFonts w:ascii="Times New Roman" w:hAnsi="Times New Roman" w:cs="Times New Roman"/>
          <w:sz w:val="24"/>
          <w:szCs w:val="24"/>
        </w:rPr>
      </w:pPr>
      <w:r w:rsidRPr="00161EEE">
        <w:rPr>
          <w:rFonts w:ascii="Times New Roman" w:hAnsi="Times New Roman" w:cs="Times New Roman"/>
          <w:b/>
          <w:sz w:val="24"/>
          <w:szCs w:val="24"/>
        </w:rPr>
        <w:t xml:space="preserve">Working </w:t>
      </w:r>
      <w:r w:rsidR="00F47BF1" w:rsidRPr="00161EEE">
        <w:rPr>
          <w:rFonts w:ascii="Times New Roman" w:hAnsi="Times New Roman" w:cs="Times New Roman"/>
          <w:b/>
          <w:sz w:val="24"/>
          <w:szCs w:val="24"/>
        </w:rPr>
        <w:t>Experience</w:t>
      </w:r>
      <w:r w:rsidR="00161EEE">
        <w:rPr>
          <w:rFonts w:ascii="Times New Roman" w:hAnsi="Times New Roman" w:cs="Times New Roman"/>
          <w:sz w:val="24"/>
          <w:szCs w:val="24"/>
        </w:rPr>
        <w:t>:</w:t>
      </w:r>
      <w:r w:rsidR="00F47BF1" w:rsidRPr="00685681">
        <w:rPr>
          <w:rFonts w:ascii="Times New Roman" w:hAnsi="Times New Roman" w:cs="Times New Roman"/>
          <w:sz w:val="24"/>
          <w:szCs w:val="24"/>
        </w:rPr>
        <w:t xml:space="preserve"> 0</w:t>
      </w:r>
      <w:r w:rsidR="00161EEE">
        <w:rPr>
          <w:rFonts w:ascii="Times New Roman" w:hAnsi="Times New Roman" w:cs="Times New Roman"/>
          <w:sz w:val="24"/>
          <w:szCs w:val="24"/>
        </w:rPr>
        <w:t xml:space="preserve">-5 years (    </w:t>
      </w:r>
      <w:r w:rsidRPr="00685681">
        <w:rPr>
          <w:rFonts w:ascii="Times New Roman" w:hAnsi="Times New Roman" w:cs="Times New Roman"/>
          <w:sz w:val="24"/>
          <w:szCs w:val="24"/>
        </w:rPr>
        <w:t>)  6-10 years (</w:t>
      </w:r>
      <w:r w:rsidRPr="00685681">
        <w:rPr>
          <w:rFonts w:ascii="Times New Roman" w:hAnsi="Times New Roman" w:cs="Times New Roman"/>
          <w:sz w:val="24"/>
          <w:szCs w:val="24"/>
        </w:rPr>
        <w:tab/>
        <w:t>)  11years and above (    )</w:t>
      </w:r>
    </w:p>
    <w:p w:rsidR="005036D1" w:rsidRDefault="005036D1" w:rsidP="00161EEE">
      <w:pPr>
        <w:spacing w:after="0" w:line="240" w:lineRule="auto"/>
        <w:jc w:val="center"/>
        <w:rPr>
          <w:rFonts w:ascii="Times New Roman" w:hAnsi="Times New Roman" w:cs="Times New Roman"/>
          <w:b/>
          <w:sz w:val="24"/>
          <w:szCs w:val="24"/>
        </w:rPr>
      </w:pPr>
    </w:p>
    <w:p w:rsidR="005036D1" w:rsidRDefault="005036D1" w:rsidP="00161EEE">
      <w:pPr>
        <w:spacing w:after="0" w:line="240" w:lineRule="auto"/>
        <w:jc w:val="center"/>
        <w:rPr>
          <w:rFonts w:ascii="Times New Roman" w:hAnsi="Times New Roman" w:cs="Times New Roman"/>
          <w:b/>
          <w:sz w:val="24"/>
          <w:szCs w:val="24"/>
        </w:rPr>
      </w:pPr>
    </w:p>
    <w:p w:rsidR="005036D1" w:rsidRDefault="005036D1" w:rsidP="00161EEE">
      <w:pPr>
        <w:spacing w:after="0" w:line="240" w:lineRule="auto"/>
        <w:jc w:val="center"/>
        <w:rPr>
          <w:rFonts w:ascii="Times New Roman" w:hAnsi="Times New Roman" w:cs="Times New Roman"/>
          <w:b/>
          <w:sz w:val="24"/>
          <w:szCs w:val="24"/>
        </w:rPr>
      </w:pPr>
    </w:p>
    <w:p w:rsidR="005036D1" w:rsidRDefault="005036D1" w:rsidP="00161EEE">
      <w:pPr>
        <w:spacing w:after="0" w:line="240" w:lineRule="auto"/>
        <w:jc w:val="center"/>
        <w:rPr>
          <w:rFonts w:ascii="Times New Roman" w:hAnsi="Times New Roman" w:cs="Times New Roman"/>
          <w:b/>
          <w:sz w:val="24"/>
          <w:szCs w:val="24"/>
        </w:rPr>
      </w:pPr>
    </w:p>
    <w:p w:rsidR="005036D1" w:rsidRDefault="005036D1" w:rsidP="00161EEE">
      <w:pPr>
        <w:spacing w:after="0" w:line="240" w:lineRule="auto"/>
        <w:jc w:val="center"/>
        <w:rPr>
          <w:rFonts w:ascii="Times New Roman" w:hAnsi="Times New Roman" w:cs="Times New Roman"/>
          <w:b/>
          <w:sz w:val="24"/>
          <w:szCs w:val="24"/>
        </w:rPr>
      </w:pPr>
    </w:p>
    <w:p w:rsidR="005036D1" w:rsidRDefault="005036D1" w:rsidP="00161EEE">
      <w:pPr>
        <w:spacing w:after="0" w:line="240" w:lineRule="auto"/>
        <w:jc w:val="center"/>
        <w:rPr>
          <w:rFonts w:ascii="Times New Roman" w:hAnsi="Times New Roman" w:cs="Times New Roman"/>
          <w:b/>
          <w:sz w:val="24"/>
          <w:szCs w:val="24"/>
        </w:rPr>
      </w:pPr>
    </w:p>
    <w:p w:rsidR="00773F0D" w:rsidRPr="00685681" w:rsidRDefault="00773F0D" w:rsidP="00C970BD">
      <w:pPr>
        <w:spacing w:after="0" w:line="360" w:lineRule="auto"/>
        <w:jc w:val="center"/>
        <w:rPr>
          <w:rFonts w:ascii="Times New Roman" w:hAnsi="Times New Roman" w:cs="Times New Roman"/>
          <w:b/>
          <w:sz w:val="24"/>
          <w:szCs w:val="24"/>
        </w:rPr>
      </w:pPr>
      <w:r w:rsidRPr="00685681">
        <w:rPr>
          <w:rFonts w:ascii="Times New Roman" w:hAnsi="Times New Roman" w:cs="Times New Roman"/>
          <w:b/>
          <w:sz w:val="24"/>
          <w:szCs w:val="24"/>
        </w:rPr>
        <w:lastRenderedPageBreak/>
        <w:t>SECTION B</w:t>
      </w:r>
    </w:p>
    <w:p w:rsidR="00773F0D" w:rsidRPr="00685681" w:rsidRDefault="00773F0D" w:rsidP="00C970BD">
      <w:pPr>
        <w:spacing w:after="0" w:line="360" w:lineRule="auto"/>
        <w:rPr>
          <w:rFonts w:ascii="Times New Roman" w:hAnsi="Times New Roman" w:cs="Times New Roman"/>
          <w:b/>
          <w:sz w:val="24"/>
          <w:szCs w:val="24"/>
        </w:rPr>
      </w:pPr>
      <w:r w:rsidRPr="00685681">
        <w:rPr>
          <w:rFonts w:ascii="Times New Roman" w:hAnsi="Times New Roman" w:cs="Times New Roman"/>
          <w:b/>
          <w:sz w:val="24"/>
          <w:szCs w:val="24"/>
        </w:rPr>
        <w:t>Please tick (√) of this option that most appropriately described your opinion</w:t>
      </w:r>
    </w:p>
    <w:p w:rsidR="00773F0D" w:rsidRPr="00685681" w:rsidRDefault="00773F0D" w:rsidP="00C970BD">
      <w:pPr>
        <w:spacing w:after="0" w:line="360" w:lineRule="auto"/>
        <w:rPr>
          <w:rFonts w:ascii="Times New Roman" w:hAnsi="Times New Roman" w:cs="Times New Roman"/>
          <w:b/>
          <w:sz w:val="24"/>
          <w:szCs w:val="24"/>
        </w:rPr>
      </w:pPr>
      <w:r w:rsidRPr="00685681">
        <w:rPr>
          <w:rFonts w:ascii="Times New Roman" w:hAnsi="Times New Roman" w:cs="Times New Roman"/>
          <w:b/>
          <w:sz w:val="24"/>
          <w:szCs w:val="24"/>
        </w:rPr>
        <w:t xml:space="preserve">KEY </w:t>
      </w:r>
    </w:p>
    <w:p w:rsidR="00773F0D" w:rsidRPr="00685681" w:rsidRDefault="00773F0D" w:rsidP="00C970BD">
      <w:pPr>
        <w:spacing w:after="0" w:line="480" w:lineRule="auto"/>
        <w:rPr>
          <w:rFonts w:ascii="Times New Roman" w:hAnsi="Times New Roman" w:cs="Times New Roman"/>
          <w:sz w:val="24"/>
          <w:szCs w:val="24"/>
        </w:rPr>
      </w:pPr>
      <w:r w:rsidRPr="00685681">
        <w:rPr>
          <w:rFonts w:ascii="Times New Roman" w:hAnsi="Times New Roman" w:cs="Times New Roman"/>
          <w:sz w:val="24"/>
          <w:szCs w:val="24"/>
        </w:rPr>
        <w:t>AVAILABLE</w:t>
      </w:r>
      <w:r w:rsidRPr="00685681">
        <w:rPr>
          <w:rFonts w:ascii="Times New Roman" w:hAnsi="Times New Roman" w:cs="Times New Roman"/>
          <w:sz w:val="24"/>
          <w:szCs w:val="24"/>
        </w:rPr>
        <w:tab/>
      </w:r>
      <w:r w:rsidRPr="00685681">
        <w:rPr>
          <w:rFonts w:ascii="Times New Roman" w:hAnsi="Times New Roman" w:cs="Times New Roman"/>
          <w:sz w:val="24"/>
          <w:szCs w:val="24"/>
        </w:rPr>
        <w:tab/>
        <w:t>-</w:t>
      </w:r>
      <w:r w:rsidRPr="00685681">
        <w:rPr>
          <w:rFonts w:ascii="Times New Roman" w:hAnsi="Times New Roman" w:cs="Times New Roman"/>
          <w:sz w:val="24"/>
          <w:szCs w:val="24"/>
        </w:rPr>
        <w:tab/>
        <w:t>A</w:t>
      </w:r>
    </w:p>
    <w:p w:rsidR="00773F0D" w:rsidRPr="00685681" w:rsidRDefault="00773F0D" w:rsidP="00C970BD">
      <w:pPr>
        <w:spacing w:after="0" w:line="480" w:lineRule="auto"/>
        <w:rPr>
          <w:rFonts w:ascii="Times New Roman" w:hAnsi="Times New Roman" w:cs="Times New Roman"/>
          <w:sz w:val="24"/>
          <w:szCs w:val="24"/>
        </w:rPr>
      </w:pPr>
      <w:r w:rsidRPr="00685681">
        <w:rPr>
          <w:rFonts w:ascii="Times New Roman" w:hAnsi="Times New Roman" w:cs="Times New Roman"/>
          <w:sz w:val="24"/>
          <w:szCs w:val="24"/>
        </w:rPr>
        <w:t>NOT AVAILABLE</w:t>
      </w:r>
      <w:r w:rsidRPr="00685681">
        <w:rPr>
          <w:rFonts w:ascii="Times New Roman" w:hAnsi="Times New Roman" w:cs="Times New Roman"/>
          <w:sz w:val="24"/>
          <w:szCs w:val="24"/>
        </w:rPr>
        <w:tab/>
        <w:t>-</w:t>
      </w:r>
      <w:r w:rsidRPr="00685681">
        <w:rPr>
          <w:rFonts w:ascii="Times New Roman" w:hAnsi="Times New Roman" w:cs="Times New Roman"/>
          <w:sz w:val="24"/>
          <w:szCs w:val="24"/>
        </w:rPr>
        <w:tab/>
        <w:t>NA</w:t>
      </w:r>
    </w:p>
    <w:tbl>
      <w:tblPr>
        <w:tblStyle w:val="TableGrid"/>
        <w:tblW w:w="8928" w:type="dxa"/>
        <w:tblLook w:val="04A0" w:firstRow="1" w:lastRow="0" w:firstColumn="1" w:lastColumn="0" w:noHBand="0" w:noVBand="1"/>
      </w:tblPr>
      <w:tblGrid>
        <w:gridCol w:w="648"/>
        <w:gridCol w:w="3780"/>
        <w:gridCol w:w="2130"/>
        <w:gridCol w:w="2370"/>
      </w:tblGrid>
      <w:tr w:rsidR="00773F0D" w:rsidRPr="00685681" w:rsidTr="00561A6D">
        <w:tc>
          <w:tcPr>
            <w:tcW w:w="648" w:type="dxa"/>
          </w:tcPr>
          <w:p w:rsidR="00773F0D" w:rsidRPr="00685681" w:rsidRDefault="00773F0D" w:rsidP="00561A6D">
            <w:pPr>
              <w:spacing w:line="360" w:lineRule="auto"/>
              <w:jc w:val="center"/>
              <w:rPr>
                <w:b/>
                <w:sz w:val="24"/>
                <w:szCs w:val="24"/>
              </w:rPr>
            </w:pPr>
            <w:r w:rsidRPr="00685681">
              <w:rPr>
                <w:b/>
                <w:sz w:val="24"/>
                <w:szCs w:val="24"/>
              </w:rPr>
              <w:t>S/N</w:t>
            </w:r>
          </w:p>
        </w:tc>
        <w:tc>
          <w:tcPr>
            <w:tcW w:w="3780" w:type="dxa"/>
          </w:tcPr>
          <w:p w:rsidR="00773F0D" w:rsidRPr="00685681" w:rsidRDefault="00773F0D" w:rsidP="00561A6D">
            <w:pPr>
              <w:spacing w:line="360" w:lineRule="auto"/>
              <w:jc w:val="center"/>
              <w:rPr>
                <w:b/>
                <w:sz w:val="24"/>
                <w:szCs w:val="24"/>
              </w:rPr>
            </w:pPr>
            <w:r w:rsidRPr="00685681">
              <w:rPr>
                <w:b/>
                <w:sz w:val="24"/>
                <w:szCs w:val="24"/>
              </w:rPr>
              <w:t>INSTRUCTIONAL MATERIALS</w:t>
            </w:r>
          </w:p>
        </w:tc>
        <w:tc>
          <w:tcPr>
            <w:tcW w:w="2130" w:type="dxa"/>
          </w:tcPr>
          <w:p w:rsidR="00773F0D" w:rsidRPr="00685681" w:rsidRDefault="00773F0D" w:rsidP="00561A6D">
            <w:pPr>
              <w:spacing w:line="360" w:lineRule="auto"/>
              <w:jc w:val="center"/>
              <w:rPr>
                <w:b/>
                <w:sz w:val="24"/>
                <w:szCs w:val="24"/>
              </w:rPr>
            </w:pPr>
            <w:r w:rsidRPr="00685681">
              <w:rPr>
                <w:b/>
                <w:sz w:val="24"/>
                <w:szCs w:val="24"/>
              </w:rPr>
              <w:t>AVAILABLE</w:t>
            </w:r>
          </w:p>
        </w:tc>
        <w:tc>
          <w:tcPr>
            <w:tcW w:w="2370" w:type="dxa"/>
          </w:tcPr>
          <w:p w:rsidR="00773F0D" w:rsidRPr="00685681" w:rsidRDefault="00773F0D" w:rsidP="00561A6D">
            <w:pPr>
              <w:spacing w:line="360" w:lineRule="auto"/>
              <w:jc w:val="center"/>
              <w:rPr>
                <w:b/>
                <w:sz w:val="24"/>
                <w:szCs w:val="24"/>
              </w:rPr>
            </w:pPr>
            <w:r w:rsidRPr="00685681">
              <w:rPr>
                <w:b/>
                <w:sz w:val="24"/>
                <w:szCs w:val="24"/>
              </w:rPr>
              <w:t>NOT AVAILABLE</w:t>
            </w:r>
          </w:p>
        </w:tc>
      </w:tr>
      <w:tr w:rsidR="00773F0D" w:rsidRPr="00685681" w:rsidTr="00561A6D">
        <w:tc>
          <w:tcPr>
            <w:tcW w:w="648" w:type="dxa"/>
          </w:tcPr>
          <w:p w:rsidR="00773F0D" w:rsidRPr="00685681" w:rsidRDefault="00773F0D" w:rsidP="00C970BD">
            <w:pPr>
              <w:spacing w:line="480" w:lineRule="auto"/>
              <w:contextualSpacing/>
              <w:jc w:val="both"/>
              <w:rPr>
                <w:sz w:val="24"/>
                <w:szCs w:val="24"/>
              </w:rPr>
            </w:pPr>
            <w:r w:rsidRPr="00685681">
              <w:rPr>
                <w:sz w:val="24"/>
                <w:szCs w:val="24"/>
              </w:rPr>
              <w:t>1.</w:t>
            </w:r>
          </w:p>
        </w:tc>
        <w:tc>
          <w:tcPr>
            <w:tcW w:w="3780" w:type="dxa"/>
          </w:tcPr>
          <w:p w:rsidR="00773F0D" w:rsidRPr="00685681" w:rsidRDefault="00773F0D" w:rsidP="00C970BD">
            <w:pPr>
              <w:spacing w:line="480" w:lineRule="auto"/>
              <w:contextualSpacing/>
              <w:jc w:val="both"/>
              <w:rPr>
                <w:sz w:val="24"/>
                <w:szCs w:val="24"/>
              </w:rPr>
            </w:pPr>
            <w:r w:rsidRPr="00685681">
              <w:rPr>
                <w:sz w:val="24"/>
                <w:szCs w:val="24"/>
              </w:rPr>
              <w:t>Chalk board, adhesives</w:t>
            </w:r>
          </w:p>
        </w:tc>
        <w:tc>
          <w:tcPr>
            <w:tcW w:w="2130" w:type="dxa"/>
          </w:tcPr>
          <w:p w:rsidR="00773F0D" w:rsidRPr="00685681" w:rsidRDefault="00773F0D" w:rsidP="00C970BD">
            <w:pPr>
              <w:spacing w:line="480" w:lineRule="auto"/>
              <w:contextualSpacing/>
              <w:jc w:val="both"/>
              <w:rPr>
                <w:sz w:val="24"/>
                <w:szCs w:val="24"/>
              </w:rPr>
            </w:pPr>
          </w:p>
        </w:tc>
        <w:tc>
          <w:tcPr>
            <w:tcW w:w="2370" w:type="dxa"/>
          </w:tcPr>
          <w:p w:rsidR="00773F0D" w:rsidRPr="00685681" w:rsidRDefault="00773F0D" w:rsidP="00C970BD">
            <w:pPr>
              <w:spacing w:line="480" w:lineRule="auto"/>
              <w:contextualSpacing/>
              <w:jc w:val="both"/>
              <w:rPr>
                <w:sz w:val="24"/>
                <w:szCs w:val="24"/>
              </w:rPr>
            </w:pPr>
          </w:p>
        </w:tc>
      </w:tr>
      <w:tr w:rsidR="00773F0D" w:rsidRPr="00685681" w:rsidTr="00561A6D">
        <w:tc>
          <w:tcPr>
            <w:tcW w:w="648" w:type="dxa"/>
          </w:tcPr>
          <w:p w:rsidR="00773F0D" w:rsidRPr="00685681" w:rsidRDefault="00773F0D" w:rsidP="00C970BD">
            <w:pPr>
              <w:spacing w:line="480" w:lineRule="auto"/>
              <w:contextualSpacing/>
              <w:jc w:val="both"/>
              <w:rPr>
                <w:sz w:val="24"/>
                <w:szCs w:val="24"/>
              </w:rPr>
            </w:pPr>
            <w:r w:rsidRPr="00685681">
              <w:rPr>
                <w:sz w:val="24"/>
                <w:szCs w:val="24"/>
              </w:rPr>
              <w:t>2.</w:t>
            </w:r>
          </w:p>
        </w:tc>
        <w:tc>
          <w:tcPr>
            <w:tcW w:w="3780" w:type="dxa"/>
          </w:tcPr>
          <w:p w:rsidR="00773F0D" w:rsidRPr="00685681" w:rsidRDefault="00773F0D" w:rsidP="00C970BD">
            <w:pPr>
              <w:spacing w:line="480" w:lineRule="auto"/>
              <w:contextualSpacing/>
              <w:jc w:val="both"/>
              <w:rPr>
                <w:sz w:val="24"/>
                <w:szCs w:val="24"/>
              </w:rPr>
            </w:pPr>
            <w:r w:rsidRPr="00685681">
              <w:rPr>
                <w:sz w:val="24"/>
                <w:szCs w:val="24"/>
              </w:rPr>
              <w:t>Charts, pictures</w:t>
            </w:r>
          </w:p>
        </w:tc>
        <w:tc>
          <w:tcPr>
            <w:tcW w:w="2130" w:type="dxa"/>
          </w:tcPr>
          <w:p w:rsidR="00773F0D" w:rsidRPr="00685681" w:rsidRDefault="00773F0D" w:rsidP="00C970BD">
            <w:pPr>
              <w:spacing w:line="480" w:lineRule="auto"/>
              <w:contextualSpacing/>
              <w:jc w:val="both"/>
              <w:rPr>
                <w:sz w:val="24"/>
                <w:szCs w:val="24"/>
              </w:rPr>
            </w:pPr>
          </w:p>
        </w:tc>
        <w:tc>
          <w:tcPr>
            <w:tcW w:w="2370" w:type="dxa"/>
          </w:tcPr>
          <w:p w:rsidR="00773F0D" w:rsidRPr="00685681" w:rsidRDefault="00773F0D" w:rsidP="00C970BD">
            <w:pPr>
              <w:spacing w:line="480" w:lineRule="auto"/>
              <w:contextualSpacing/>
              <w:jc w:val="both"/>
              <w:rPr>
                <w:sz w:val="24"/>
                <w:szCs w:val="24"/>
              </w:rPr>
            </w:pPr>
          </w:p>
        </w:tc>
      </w:tr>
      <w:tr w:rsidR="00773F0D" w:rsidRPr="00685681" w:rsidTr="00561A6D">
        <w:tc>
          <w:tcPr>
            <w:tcW w:w="648" w:type="dxa"/>
          </w:tcPr>
          <w:p w:rsidR="00773F0D" w:rsidRPr="00685681" w:rsidRDefault="00773F0D" w:rsidP="00C970BD">
            <w:pPr>
              <w:spacing w:line="480" w:lineRule="auto"/>
              <w:contextualSpacing/>
              <w:jc w:val="both"/>
              <w:rPr>
                <w:sz w:val="24"/>
                <w:szCs w:val="24"/>
              </w:rPr>
            </w:pPr>
            <w:r w:rsidRPr="00685681">
              <w:rPr>
                <w:sz w:val="24"/>
                <w:szCs w:val="24"/>
              </w:rPr>
              <w:t>3.</w:t>
            </w:r>
          </w:p>
        </w:tc>
        <w:tc>
          <w:tcPr>
            <w:tcW w:w="3780" w:type="dxa"/>
          </w:tcPr>
          <w:p w:rsidR="00773F0D" w:rsidRPr="00685681" w:rsidRDefault="00773F0D" w:rsidP="00C970BD">
            <w:pPr>
              <w:spacing w:line="480" w:lineRule="auto"/>
              <w:contextualSpacing/>
              <w:jc w:val="both"/>
              <w:rPr>
                <w:sz w:val="24"/>
                <w:szCs w:val="24"/>
              </w:rPr>
            </w:pPr>
            <w:r w:rsidRPr="00685681">
              <w:rPr>
                <w:sz w:val="24"/>
                <w:szCs w:val="24"/>
              </w:rPr>
              <w:t>Mobile materials</w:t>
            </w:r>
          </w:p>
        </w:tc>
        <w:tc>
          <w:tcPr>
            <w:tcW w:w="2130" w:type="dxa"/>
          </w:tcPr>
          <w:p w:rsidR="00773F0D" w:rsidRPr="00685681" w:rsidRDefault="00773F0D" w:rsidP="00C970BD">
            <w:pPr>
              <w:spacing w:line="480" w:lineRule="auto"/>
              <w:contextualSpacing/>
              <w:jc w:val="both"/>
              <w:rPr>
                <w:sz w:val="24"/>
                <w:szCs w:val="24"/>
              </w:rPr>
            </w:pPr>
          </w:p>
        </w:tc>
        <w:tc>
          <w:tcPr>
            <w:tcW w:w="2370" w:type="dxa"/>
          </w:tcPr>
          <w:p w:rsidR="00773F0D" w:rsidRPr="00685681" w:rsidRDefault="00773F0D" w:rsidP="00C970BD">
            <w:pPr>
              <w:spacing w:line="480" w:lineRule="auto"/>
              <w:contextualSpacing/>
              <w:jc w:val="both"/>
              <w:rPr>
                <w:sz w:val="24"/>
                <w:szCs w:val="24"/>
              </w:rPr>
            </w:pPr>
          </w:p>
        </w:tc>
      </w:tr>
      <w:tr w:rsidR="00773F0D" w:rsidRPr="00685681" w:rsidTr="00561A6D">
        <w:tc>
          <w:tcPr>
            <w:tcW w:w="648" w:type="dxa"/>
          </w:tcPr>
          <w:p w:rsidR="00773F0D" w:rsidRPr="00685681" w:rsidRDefault="00773F0D" w:rsidP="00C970BD">
            <w:pPr>
              <w:spacing w:line="480" w:lineRule="auto"/>
              <w:contextualSpacing/>
              <w:jc w:val="both"/>
              <w:rPr>
                <w:sz w:val="24"/>
                <w:szCs w:val="24"/>
              </w:rPr>
            </w:pPr>
            <w:r w:rsidRPr="00685681">
              <w:rPr>
                <w:sz w:val="24"/>
                <w:szCs w:val="24"/>
              </w:rPr>
              <w:t>4.</w:t>
            </w:r>
          </w:p>
        </w:tc>
        <w:tc>
          <w:tcPr>
            <w:tcW w:w="3780" w:type="dxa"/>
          </w:tcPr>
          <w:p w:rsidR="00773F0D" w:rsidRPr="00685681" w:rsidRDefault="00773F0D" w:rsidP="00C970BD">
            <w:pPr>
              <w:spacing w:line="480" w:lineRule="auto"/>
              <w:contextualSpacing/>
              <w:jc w:val="both"/>
              <w:rPr>
                <w:sz w:val="24"/>
                <w:szCs w:val="24"/>
              </w:rPr>
            </w:pPr>
            <w:r w:rsidRPr="00685681">
              <w:rPr>
                <w:sz w:val="24"/>
                <w:szCs w:val="24"/>
              </w:rPr>
              <w:t>Film-striped and slide projector</w:t>
            </w:r>
          </w:p>
        </w:tc>
        <w:tc>
          <w:tcPr>
            <w:tcW w:w="2130" w:type="dxa"/>
          </w:tcPr>
          <w:p w:rsidR="00773F0D" w:rsidRPr="00685681" w:rsidRDefault="00773F0D" w:rsidP="00C970BD">
            <w:pPr>
              <w:spacing w:line="480" w:lineRule="auto"/>
              <w:contextualSpacing/>
              <w:jc w:val="both"/>
              <w:rPr>
                <w:sz w:val="24"/>
                <w:szCs w:val="24"/>
              </w:rPr>
            </w:pPr>
          </w:p>
        </w:tc>
        <w:tc>
          <w:tcPr>
            <w:tcW w:w="2370" w:type="dxa"/>
          </w:tcPr>
          <w:p w:rsidR="00773F0D" w:rsidRPr="00685681" w:rsidRDefault="00773F0D" w:rsidP="00C970BD">
            <w:pPr>
              <w:spacing w:line="480" w:lineRule="auto"/>
              <w:contextualSpacing/>
              <w:jc w:val="both"/>
              <w:rPr>
                <w:sz w:val="24"/>
                <w:szCs w:val="24"/>
              </w:rPr>
            </w:pPr>
          </w:p>
        </w:tc>
      </w:tr>
      <w:tr w:rsidR="00773F0D" w:rsidRPr="00685681" w:rsidTr="00561A6D">
        <w:tc>
          <w:tcPr>
            <w:tcW w:w="648" w:type="dxa"/>
          </w:tcPr>
          <w:p w:rsidR="00773F0D" w:rsidRPr="00685681" w:rsidRDefault="00773F0D" w:rsidP="00C970BD">
            <w:pPr>
              <w:spacing w:line="480" w:lineRule="auto"/>
              <w:contextualSpacing/>
              <w:jc w:val="both"/>
              <w:rPr>
                <w:sz w:val="24"/>
                <w:szCs w:val="24"/>
              </w:rPr>
            </w:pPr>
            <w:r w:rsidRPr="00685681">
              <w:rPr>
                <w:sz w:val="24"/>
                <w:szCs w:val="24"/>
              </w:rPr>
              <w:t>5.</w:t>
            </w:r>
          </w:p>
        </w:tc>
        <w:tc>
          <w:tcPr>
            <w:tcW w:w="3780" w:type="dxa"/>
          </w:tcPr>
          <w:p w:rsidR="00773F0D" w:rsidRPr="00685681" w:rsidRDefault="00773F0D" w:rsidP="00C970BD">
            <w:pPr>
              <w:spacing w:line="480" w:lineRule="auto"/>
              <w:contextualSpacing/>
              <w:jc w:val="both"/>
              <w:rPr>
                <w:sz w:val="24"/>
                <w:szCs w:val="24"/>
              </w:rPr>
            </w:pPr>
            <w:r w:rsidRPr="00685681">
              <w:rPr>
                <w:sz w:val="24"/>
                <w:szCs w:val="24"/>
              </w:rPr>
              <w:t>Books</w:t>
            </w:r>
          </w:p>
        </w:tc>
        <w:tc>
          <w:tcPr>
            <w:tcW w:w="2130" w:type="dxa"/>
          </w:tcPr>
          <w:p w:rsidR="00773F0D" w:rsidRPr="00685681" w:rsidRDefault="00773F0D" w:rsidP="00C970BD">
            <w:pPr>
              <w:spacing w:line="480" w:lineRule="auto"/>
              <w:contextualSpacing/>
              <w:jc w:val="both"/>
              <w:rPr>
                <w:sz w:val="24"/>
                <w:szCs w:val="24"/>
              </w:rPr>
            </w:pPr>
          </w:p>
        </w:tc>
        <w:tc>
          <w:tcPr>
            <w:tcW w:w="2370" w:type="dxa"/>
          </w:tcPr>
          <w:p w:rsidR="00773F0D" w:rsidRPr="00685681" w:rsidRDefault="00773F0D" w:rsidP="00C970BD">
            <w:pPr>
              <w:spacing w:line="480" w:lineRule="auto"/>
              <w:contextualSpacing/>
              <w:jc w:val="both"/>
              <w:rPr>
                <w:sz w:val="24"/>
                <w:szCs w:val="24"/>
              </w:rPr>
            </w:pPr>
          </w:p>
        </w:tc>
      </w:tr>
      <w:tr w:rsidR="00773F0D" w:rsidRPr="00685681" w:rsidTr="00561A6D">
        <w:tc>
          <w:tcPr>
            <w:tcW w:w="648" w:type="dxa"/>
          </w:tcPr>
          <w:p w:rsidR="00773F0D" w:rsidRPr="00685681" w:rsidRDefault="00773F0D" w:rsidP="00C970BD">
            <w:pPr>
              <w:spacing w:line="480" w:lineRule="auto"/>
              <w:contextualSpacing/>
              <w:jc w:val="both"/>
              <w:rPr>
                <w:sz w:val="24"/>
                <w:szCs w:val="24"/>
              </w:rPr>
            </w:pPr>
            <w:r w:rsidRPr="00685681">
              <w:rPr>
                <w:sz w:val="24"/>
                <w:szCs w:val="24"/>
              </w:rPr>
              <w:t>6.</w:t>
            </w:r>
          </w:p>
        </w:tc>
        <w:tc>
          <w:tcPr>
            <w:tcW w:w="3780" w:type="dxa"/>
          </w:tcPr>
          <w:p w:rsidR="00773F0D" w:rsidRPr="00685681" w:rsidRDefault="00773F0D" w:rsidP="00C970BD">
            <w:pPr>
              <w:spacing w:line="480" w:lineRule="auto"/>
              <w:contextualSpacing/>
              <w:jc w:val="both"/>
              <w:rPr>
                <w:sz w:val="24"/>
                <w:szCs w:val="24"/>
              </w:rPr>
            </w:pPr>
            <w:r w:rsidRPr="00685681">
              <w:rPr>
                <w:sz w:val="24"/>
                <w:szCs w:val="24"/>
              </w:rPr>
              <w:t>Records and record prayer</w:t>
            </w:r>
          </w:p>
        </w:tc>
        <w:tc>
          <w:tcPr>
            <w:tcW w:w="2130" w:type="dxa"/>
          </w:tcPr>
          <w:p w:rsidR="00773F0D" w:rsidRPr="00685681" w:rsidRDefault="00773F0D" w:rsidP="00C970BD">
            <w:pPr>
              <w:spacing w:line="480" w:lineRule="auto"/>
              <w:contextualSpacing/>
              <w:jc w:val="both"/>
              <w:rPr>
                <w:sz w:val="24"/>
                <w:szCs w:val="24"/>
              </w:rPr>
            </w:pPr>
          </w:p>
        </w:tc>
        <w:tc>
          <w:tcPr>
            <w:tcW w:w="2370" w:type="dxa"/>
          </w:tcPr>
          <w:p w:rsidR="00773F0D" w:rsidRPr="00685681" w:rsidRDefault="00773F0D" w:rsidP="00C970BD">
            <w:pPr>
              <w:spacing w:line="480" w:lineRule="auto"/>
              <w:contextualSpacing/>
              <w:jc w:val="both"/>
              <w:rPr>
                <w:sz w:val="24"/>
                <w:szCs w:val="24"/>
              </w:rPr>
            </w:pPr>
          </w:p>
        </w:tc>
      </w:tr>
      <w:tr w:rsidR="00773F0D" w:rsidRPr="00685681" w:rsidTr="00561A6D">
        <w:tc>
          <w:tcPr>
            <w:tcW w:w="648" w:type="dxa"/>
          </w:tcPr>
          <w:p w:rsidR="00773F0D" w:rsidRPr="00685681" w:rsidRDefault="00773F0D" w:rsidP="00C970BD">
            <w:pPr>
              <w:spacing w:line="480" w:lineRule="auto"/>
              <w:contextualSpacing/>
              <w:jc w:val="both"/>
              <w:rPr>
                <w:sz w:val="24"/>
                <w:szCs w:val="24"/>
              </w:rPr>
            </w:pPr>
            <w:r w:rsidRPr="00685681">
              <w:rPr>
                <w:sz w:val="24"/>
                <w:szCs w:val="24"/>
              </w:rPr>
              <w:t>7.</w:t>
            </w:r>
          </w:p>
        </w:tc>
        <w:tc>
          <w:tcPr>
            <w:tcW w:w="3780" w:type="dxa"/>
          </w:tcPr>
          <w:p w:rsidR="00773F0D" w:rsidRPr="00685681" w:rsidRDefault="00773F0D" w:rsidP="00C970BD">
            <w:pPr>
              <w:spacing w:line="480" w:lineRule="auto"/>
              <w:contextualSpacing/>
              <w:jc w:val="both"/>
              <w:rPr>
                <w:sz w:val="24"/>
                <w:szCs w:val="24"/>
              </w:rPr>
            </w:pPr>
            <w:r w:rsidRPr="00685681">
              <w:rPr>
                <w:sz w:val="24"/>
                <w:szCs w:val="24"/>
              </w:rPr>
              <w:t>Tapes and tape recorder</w:t>
            </w:r>
          </w:p>
        </w:tc>
        <w:tc>
          <w:tcPr>
            <w:tcW w:w="2130" w:type="dxa"/>
          </w:tcPr>
          <w:p w:rsidR="00773F0D" w:rsidRPr="00685681" w:rsidRDefault="00773F0D" w:rsidP="00C970BD">
            <w:pPr>
              <w:spacing w:line="480" w:lineRule="auto"/>
              <w:contextualSpacing/>
              <w:jc w:val="both"/>
              <w:rPr>
                <w:sz w:val="24"/>
                <w:szCs w:val="24"/>
              </w:rPr>
            </w:pPr>
          </w:p>
        </w:tc>
        <w:tc>
          <w:tcPr>
            <w:tcW w:w="2370" w:type="dxa"/>
          </w:tcPr>
          <w:p w:rsidR="00773F0D" w:rsidRPr="00685681" w:rsidRDefault="00773F0D" w:rsidP="00C970BD">
            <w:pPr>
              <w:spacing w:line="480" w:lineRule="auto"/>
              <w:contextualSpacing/>
              <w:jc w:val="both"/>
              <w:rPr>
                <w:sz w:val="24"/>
                <w:szCs w:val="24"/>
              </w:rPr>
            </w:pPr>
          </w:p>
        </w:tc>
      </w:tr>
      <w:tr w:rsidR="00773F0D" w:rsidRPr="00685681" w:rsidTr="00561A6D">
        <w:tc>
          <w:tcPr>
            <w:tcW w:w="648" w:type="dxa"/>
          </w:tcPr>
          <w:p w:rsidR="00773F0D" w:rsidRPr="00685681" w:rsidRDefault="00773F0D" w:rsidP="00C970BD">
            <w:pPr>
              <w:spacing w:line="480" w:lineRule="auto"/>
              <w:contextualSpacing/>
              <w:jc w:val="both"/>
              <w:rPr>
                <w:sz w:val="24"/>
                <w:szCs w:val="24"/>
              </w:rPr>
            </w:pPr>
            <w:r w:rsidRPr="00685681">
              <w:rPr>
                <w:sz w:val="24"/>
                <w:szCs w:val="24"/>
              </w:rPr>
              <w:t>8.</w:t>
            </w:r>
          </w:p>
        </w:tc>
        <w:tc>
          <w:tcPr>
            <w:tcW w:w="3780" w:type="dxa"/>
          </w:tcPr>
          <w:p w:rsidR="00773F0D" w:rsidRPr="00685681" w:rsidRDefault="00773F0D" w:rsidP="00C970BD">
            <w:pPr>
              <w:spacing w:line="480" w:lineRule="auto"/>
              <w:contextualSpacing/>
              <w:jc w:val="both"/>
              <w:rPr>
                <w:sz w:val="24"/>
                <w:szCs w:val="24"/>
              </w:rPr>
            </w:pPr>
            <w:r w:rsidRPr="00685681">
              <w:rPr>
                <w:sz w:val="24"/>
                <w:szCs w:val="24"/>
              </w:rPr>
              <w:t>Language laboratories</w:t>
            </w:r>
          </w:p>
        </w:tc>
        <w:tc>
          <w:tcPr>
            <w:tcW w:w="2130" w:type="dxa"/>
          </w:tcPr>
          <w:p w:rsidR="00773F0D" w:rsidRPr="00685681" w:rsidRDefault="00773F0D" w:rsidP="00C970BD">
            <w:pPr>
              <w:spacing w:line="480" w:lineRule="auto"/>
              <w:contextualSpacing/>
              <w:jc w:val="both"/>
              <w:rPr>
                <w:sz w:val="24"/>
                <w:szCs w:val="24"/>
              </w:rPr>
            </w:pPr>
          </w:p>
        </w:tc>
        <w:tc>
          <w:tcPr>
            <w:tcW w:w="2370" w:type="dxa"/>
          </w:tcPr>
          <w:p w:rsidR="00773F0D" w:rsidRPr="00685681" w:rsidRDefault="00773F0D" w:rsidP="00C970BD">
            <w:pPr>
              <w:spacing w:line="480" w:lineRule="auto"/>
              <w:contextualSpacing/>
              <w:jc w:val="both"/>
              <w:rPr>
                <w:sz w:val="24"/>
                <w:szCs w:val="24"/>
              </w:rPr>
            </w:pPr>
          </w:p>
        </w:tc>
      </w:tr>
      <w:tr w:rsidR="00773F0D" w:rsidRPr="00685681" w:rsidTr="00561A6D">
        <w:tc>
          <w:tcPr>
            <w:tcW w:w="648" w:type="dxa"/>
          </w:tcPr>
          <w:p w:rsidR="00773F0D" w:rsidRPr="00685681" w:rsidRDefault="00773F0D" w:rsidP="00C970BD">
            <w:pPr>
              <w:spacing w:line="480" w:lineRule="auto"/>
              <w:contextualSpacing/>
              <w:jc w:val="both"/>
              <w:rPr>
                <w:sz w:val="24"/>
                <w:szCs w:val="24"/>
              </w:rPr>
            </w:pPr>
            <w:r w:rsidRPr="00685681">
              <w:rPr>
                <w:sz w:val="24"/>
                <w:szCs w:val="24"/>
              </w:rPr>
              <w:t>9.</w:t>
            </w:r>
          </w:p>
        </w:tc>
        <w:tc>
          <w:tcPr>
            <w:tcW w:w="3780" w:type="dxa"/>
          </w:tcPr>
          <w:p w:rsidR="00773F0D" w:rsidRPr="00685681" w:rsidRDefault="00773F0D" w:rsidP="00C970BD">
            <w:pPr>
              <w:spacing w:line="480" w:lineRule="auto"/>
              <w:contextualSpacing/>
              <w:jc w:val="both"/>
              <w:rPr>
                <w:sz w:val="24"/>
                <w:szCs w:val="24"/>
              </w:rPr>
            </w:pPr>
            <w:r w:rsidRPr="00685681">
              <w:rPr>
                <w:sz w:val="24"/>
                <w:szCs w:val="24"/>
              </w:rPr>
              <w:t>Radio</w:t>
            </w:r>
          </w:p>
        </w:tc>
        <w:tc>
          <w:tcPr>
            <w:tcW w:w="2130" w:type="dxa"/>
          </w:tcPr>
          <w:p w:rsidR="00773F0D" w:rsidRPr="00685681" w:rsidRDefault="00773F0D" w:rsidP="00C970BD">
            <w:pPr>
              <w:spacing w:line="480" w:lineRule="auto"/>
              <w:contextualSpacing/>
              <w:jc w:val="both"/>
              <w:rPr>
                <w:sz w:val="24"/>
                <w:szCs w:val="24"/>
              </w:rPr>
            </w:pPr>
          </w:p>
        </w:tc>
        <w:tc>
          <w:tcPr>
            <w:tcW w:w="2370" w:type="dxa"/>
          </w:tcPr>
          <w:p w:rsidR="00773F0D" w:rsidRPr="00685681" w:rsidRDefault="00773F0D" w:rsidP="00C970BD">
            <w:pPr>
              <w:spacing w:line="480" w:lineRule="auto"/>
              <w:contextualSpacing/>
              <w:jc w:val="both"/>
              <w:rPr>
                <w:sz w:val="24"/>
                <w:szCs w:val="24"/>
              </w:rPr>
            </w:pPr>
          </w:p>
        </w:tc>
      </w:tr>
      <w:tr w:rsidR="00773F0D" w:rsidRPr="00685681" w:rsidTr="00561A6D">
        <w:tc>
          <w:tcPr>
            <w:tcW w:w="648" w:type="dxa"/>
          </w:tcPr>
          <w:p w:rsidR="00773F0D" w:rsidRPr="00685681" w:rsidRDefault="00773F0D" w:rsidP="00C970BD">
            <w:pPr>
              <w:spacing w:line="480" w:lineRule="auto"/>
              <w:contextualSpacing/>
              <w:jc w:val="both"/>
              <w:rPr>
                <w:sz w:val="24"/>
                <w:szCs w:val="24"/>
              </w:rPr>
            </w:pPr>
            <w:r w:rsidRPr="00685681">
              <w:rPr>
                <w:sz w:val="24"/>
                <w:szCs w:val="24"/>
              </w:rPr>
              <w:t>10.</w:t>
            </w:r>
          </w:p>
        </w:tc>
        <w:tc>
          <w:tcPr>
            <w:tcW w:w="3780" w:type="dxa"/>
          </w:tcPr>
          <w:p w:rsidR="00773F0D" w:rsidRPr="00685681" w:rsidRDefault="00773F0D" w:rsidP="00C970BD">
            <w:pPr>
              <w:spacing w:line="480" w:lineRule="auto"/>
              <w:contextualSpacing/>
              <w:jc w:val="both"/>
              <w:rPr>
                <w:sz w:val="24"/>
                <w:szCs w:val="24"/>
              </w:rPr>
            </w:pPr>
            <w:r w:rsidRPr="00685681">
              <w:rPr>
                <w:sz w:val="24"/>
                <w:szCs w:val="24"/>
              </w:rPr>
              <w:t>Sound-stripe projector</w:t>
            </w:r>
          </w:p>
        </w:tc>
        <w:tc>
          <w:tcPr>
            <w:tcW w:w="2130" w:type="dxa"/>
          </w:tcPr>
          <w:p w:rsidR="00773F0D" w:rsidRPr="00685681" w:rsidRDefault="00773F0D" w:rsidP="00C970BD">
            <w:pPr>
              <w:spacing w:line="480" w:lineRule="auto"/>
              <w:contextualSpacing/>
              <w:jc w:val="both"/>
              <w:rPr>
                <w:sz w:val="24"/>
                <w:szCs w:val="24"/>
              </w:rPr>
            </w:pPr>
          </w:p>
        </w:tc>
        <w:tc>
          <w:tcPr>
            <w:tcW w:w="2370" w:type="dxa"/>
          </w:tcPr>
          <w:p w:rsidR="00773F0D" w:rsidRPr="00685681" w:rsidRDefault="00773F0D" w:rsidP="00C970BD">
            <w:pPr>
              <w:spacing w:line="480" w:lineRule="auto"/>
              <w:contextualSpacing/>
              <w:jc w:val="both"/>
              <w:rPr>
                <w:sz w:val="24"/>
                <w:szCs w:val="24"/>
              </w:rPr>
            </w:pPr>
          </w:p>
        </w:tc>
      </w:tr>
      <w:tr w:rsidR="00773F0D" w:rsidRPr="00685681" w:rsidTr="00561A6D">
        <w:tc>
          <w:tcPr>
            <w:tcW w:w="648" w:type="dxa"/>
          </w:tcPr>
          <w:p w:rsidR="00773F0D" w:rsidRPr="00685681" w:rsidRDefault="00773F0D" w:rsidP="00C970BD">
            <w:pPr>
              <w:spacing w:line="480" w:lineRule="auto"/>
              <w:contextualSpacing/>
              <w:jc w:val="both"/>
              <w:rPr>
                <w:sz w:val="24"/>
                <w:szCs w:val="24"/>
              </w:rPr>
            </w:pPr>
            <w:r w:rsidRPr="00685681">
              <w:rPr>
                <w:sz w:val="24"/>
                <w:szCs w:val="24"/>
              </w:rPr>
              <w:t>11.</w:t>
            </w:r>
          </w:p>
        </w:tc>
        <w:tc>
          <w:tcPr>
            <w:tcW w:w="3780" w:type="dxa"/>
          </w:tcPr>
          <w:p w:rsidR="00773F0D" w:rsidRPr="00685681" w:rsidRDefault="00773F0D" w:rsidP="00C970BD">
            <w:pPr>
              <w:spacing w:line="480" w:lineRule="auto"/>
              <w:contextualSpacing/>
              <w:jc w:val="both"/>
              <w:rPr>
                <w:sz w:val="24"/>
                <w:szCs w:val="24"/>
              </w:rPr>
            </w:pPr>
            <w:r w:rsidRPr="00685681">
              <w:rPr>
                <w:sz w:val="24"/>
                <w:szCs w:val="24"/>
              </w:rPr>
              <w:t>Television</w:t>
            </w:r>
          </w:p>
        </w:tc>
        <w:tc>
          <w:tcPr>
            <w:tcW w:w="2130" w:type="dxa"/>
          </w:tcPr>
          <w:p w:rsidR="00773F0D" w:rsidRPr="00685681" w:rsidRDefault="00773F0D" w:rsidP="00C970BD">
            <w:pPr>
              <w:spacing w:line="480" w:lineRule="auto"/>
              <w:contextualSpacing/>
              <w:jc w:val="both"/>
              <w:rPr>
                <w:sz w:val="24"/>
                <w:szCs w:val="24"/>
              </w:rPr>
            </w:pPr>
          </w:p>
        </w:tc>
        <w:tc>
          <w:tcPr>
            <w:tcW w:w="2370" w:type="dxa"/>
          </w:tcPr>
          <w:p w:rsidR="00773F0D" w:rsidRPr="00685681" w:rsidRDefault="00773F0D" w:rsidP="00C970BD">
            <w:pPr>
              <w:spacing w:line="480" w:lineRule="auto"/>
              <w:contextualSpacing/>
              <w:jc w:val="both"/>
              <w:rPr>
                <w:sz w:val="24"/>
                <w:szCs w:val="24"/>
              </w:rPr>
            </w:pPr>
          </w:p>
        </w:tc>
      </w:tr>
      <w:tr w:rsidR="00773F0D" w:rsidRPr="00685681" w:rsidTr="00561A6D">
        <w:tc>
          <w:tcPr>
            <w:tcW w:w="648" w:type="dxa"/>
          </w:tcPr>
          <w:p w:rsidR="00773F0D" w:rsidRPr="00685681" w:rsidRDefault="00773F0D" w:rsidP="00C970BD">
            <w:pPr>
              <w:spacing w:line="480" w:lineRule="auto"/>
              <w:contextualSpacing/>
              <w:jc w:val="both"/>
              <w:rPr>
                <w:sz w:val="24"/>
                <w:szCs w:val="24"/>
              </w:rPr>
            </w:pPr>
            <w:r w:rsidRPr="00685681">
              <w:rPr>
                <w:sz w:val="24"/>
                <w:szCs w:val="24"/>
              </w:rPr>
              <w:t>12.</w:t>
            </w:r>
          </w:p>
        </w:tc>
        <w:tc>
          <w:tcPr>
            <w:tcW w:w="3780" w:type="dxa"/>
          </w:tcPr>
          <w:p w:rsidR="00773F0D" w:rsidRPr="00685681" w:rsidRDefault="00773F0D" w:rsidP="00C970BD">
            <w:pPr>
              <w:spacing w:line="480" w:lineRule="auto"/>
              <w:contextualSpacing/>
              <w:jc w:val="both"/>
              <w:rPr>
                <w:sz w:val="24"/>
                <w:szCs w:val="24"/>
              </w:rPr>
            </w:pPr>
            <w:r w:rsidRPr="00685681">
              <w:rPr>
                <w:sz w:val="24"/>
                <w:szCs w:val="24"/>
              </w:rPr>
              <w:t>Video-tape recorder</w:t>
            </w:r>
          </w:p>
        </w:tc>
        <w:tc>
          <w:tcPr>
            <w:tcW w:w="2130" w:type="dxa"/>
          </w:tcPr>
          <w:p w:rsidR="00773F0D" w:rsidRPr="00685681" w:rsidRDefault="00773F0D" w:rsidP="00C970BD">
            <w:pPr>
              <w:spacing w:line="480" w:lineRule="auto"/>
              <w:contextualSpacing/>
              <w:jc w:val="both"/>
              <w:rPr>
                <w:sz w:val="24"/>
                <w:szCs w:val="24"/>
              </w:rPr>
            </w:pPr>
          </w:p>
        </w:tc>
        <w:tc>
          <w:tcPr>
            <w:tcW w:w="2370" w:type="dxa"/>
          </w:tcPr>
          <w:p w:rsidR="00773F0D" w:rsidRPr="00685681" w:rsidRDefault="00773F0D" w:rsidP="00C970BD">
            <w:pPr>
              <w:spacing w:line="480" w:lineRule="auto"/>
              <w:contextualSpacing/>
              <w:jc w:val="both"/>
              <w:rPr>
                <w:sz w:val="24"/>
                <w:szCs w:val="24"/>
              </w:rPr>
            </w:pPr>
          </w:p>
        </w:tc>
      </w:tr>
    </w:tbl>
    <w:p w:rsidR="00773F0D" w:rsidRPr="00685681" w:rsidRDefault="00773F0D" w:rsidP="00561A6D">
      <w:pPr>
        <w:spacing w:after="0" w:line="360" w:lineRule="auto"/>
        <w:jc w:val="center"/>
        <w:rPr>
          <w:rFonts w:ascii="Times New Roman" w:hAnsi="Times New Roman" w:cs="Times New Roman"/>
          <w:b/>
          <w:color w:val="000000" w:themeColor="text1"/>
          <w:sz w:val="24"/>
          <w:szCs w:val="24"/>
        </w:rPr>
      </w:pPr>
    </w:p>
    <w:p w:rsidR="000B4EC0" w:rsidRDefault="000B4EC0" w:rsidP="00561A6D">
      <w:pPr>
        <w:spacing w:after="0" w:line="360" w:lineRule="auto"/>
        <w:jc w:val="center"/>
        <w:rPr>
          <w:rFonts w:ascii="Times New Roman" w:hAnsi="Times New Roman" w:cs="Times New Roman"/>
          <w:b/>
          <w:color w:val="000000" w:themeColor="text1"/>
          <w:sz w:val="24"/>
          <w:szCs w:val="24"/>
        </w:rPr>
      </w:pPr>
    </w:p>
    <w:p w:rsidR="000B4EC0" w:rsidRDefault="000B4EC0" w:rsidP="00561A6D">
      <w:pPr>
        <w:spacing w:after="0" w:line="360" w:lineRule="auto"/>
        <w:jc w:val="center"/>
        <w:rPr>
          <w:rFonts w:ascii="Times New Roman" w:hAnsi="Times New Roman" w:cs="Times New Roman"/>
          <w:b/>
          <w:color w:val="000000" w:themeColor="text1"/>
          <w:sz w:val="24"/>
          <w:szCs w:val="24"/>
        </w:rPr>
      </w:pPr>
    </w:p>
    <w:p w:rsidR="002D3E8D" w:rsidRDefault="002D3E8D" w:rsidP="00561A6D">
      <w:pPr>
        <w:spacing w:after="0" w:line="360" w:lineRule="auto"/>
        <w:jc w:val="center"/>
        <w:rPr>
          <w:rFonts w:ascii="Times New Roman" w:hAnsi="Times New Roman" w:cs="Times New Roman"/>
          <w:b/>
          <w:color w:val="000000" w:themeColor="text1"/>
          <w:sz w:val="24"/>
          <w:szCs w:val="24"/>
        </w:rPr>
      </w:pPr>
    </w:p>
    <w:p w:rsidR="002D3E8D" w:rsidRDefault="002D3E8D" w:rsidP="00561A6D">
      <w:pPr>
        <w:spacing w:after="0" w:line="360" w:lineRule="auto"/>
        <w:jc w:val="center"/>
        <w:rPr>
          <w:rFonts w:ascii="Times New Roman" w:hAnsi="Times New Roman" w:cs="Times New Roman"/>
          <w:b/>
          <w:color w:val="000000" w:themeColor="text1"/>
          <w:sz w:val="24"/>
          <w:szCs w:val="24"/>
        </w:rPr>
      </w:pPr>
    </w:p>
    <w:p w:rsidR="00773F0D" w:rsidRPr="00685681" w:rsidRDefault="00773F0D" w:rsidP="00561A6D">
      <w:pPr>
        <w:spacing w:after="0" w:line="360" w:lineRule="auto"/>
        <w:jc w:val="center"/>
        <w:rPr>
          <w:rFonts w:ascii="Times New Roman" w:hAnsi="Times New Roman" w:cs="Times New Roman"/>
          <w:b/>
          <w:color w:val="000000" w:themeColor="text1"/>
          <w:sz w:val="24"/>
          <w:szCs w:val="24"/>
        </w:rPr>
      </w:pPr>
      <w:r w:rsidRPr="00685681">
        <w:rPr>
          <w:rFonts w:ascii="Times New Roman" w:hAnsi="Times New Roman" w:cs="Times New Roman"/>
          <w:b/>
          <w:color w:val="000000" w:themeColor="text1"/>
          <w:sz w:val="24"/>
          <w:szCs w:val="24"/>
        </w:rPr>
        <w:lastRenderedPageBreak/>
        <w:t>SECTION C</w:t>
      </w:r>
    </w:p>
    <w:p w:rsidR="00773F0D" w:rsidRPr="00685681" w:rsidRDefault="00773F0D" w:rsidP="00C970BD">
      <w:pPr>
        <w:spacing w:after="0" w:line="480" w:lineRule="auto"/>
        <w:ind w:firstLine="720"/>
        <w:jc w:val="both"/>
        <w:rPr>
          <w:rFonts w:ascii="Times New Roman" w:hAnsi="Times New Roman" w:cs="Times New Roman"/>
          <w:color w:val="000000" w:themeColor="text1"/>
          <w:sz w:val="24"/>
          <w:szCs w:val="24"/>
        </w:rPr>
      </w:pPr>
      <w:r w:rsidRPr="00685681">
        <w:rPr>
          <w:rFonts w:ascii="Times New Roman" w:hAnsi="Times New Roman" w:cs="Times New Roman"/>
          <w:color w:val="000000" w:themeColor="text1"/>
          <w:sz w:val="24"/>
          <w:szCs w:val="24"/>
        </w:rPr>
        <w:t xml:space="preserve">Please indicate the extent to which you are satisfied with the following items by ticking in any of the boxes represented by strongly agree (SA), agree (A), strongly disagree (SD) and disagree (D).     </w:t>
      </w:r>
    </w:p>
    <w:tbl>
      <w:tblPr>
        <w:tblStyle w:val="TableGrid"/>
        <w:tblW w:w="9288" w:type="dxa"/>
        <w:tblLook w:val="04A0" w:firstRow="1" w:lastRow="0" w:firstColumn="1" w:lastColumn="0" w:noHBand="0" w:noVBand="1"/>
      </w:tblPr>
      <w:tblGrid>
        <w:gridCol w:w="694"/>
        <w:gridCol w:w="6434"/>
        <w:gridCol w:w="540"/>
        <w:gridCol w:w="540"/>
        <w:gridCol w:w="540"/>
        <w:gridCol w:w="540"/>
      </w:tblGrid>
      <w:tr w:rsidR="00773F0D" w:rsidRPr="00685681" w:rsidTr="003A0F68">
        <w:tc>
          <w:tcPr>
            <w:tcW w:w="694" w:type="dxa"/>
          </w:tcPr>
          <w:p w:rsidR="00773F0D" w:rsidRPr="00685681" w:rsidRDefault="00773F0D" w:rsidP="00561A6D">
            <w:pPr>
              <w:spacing w:line="360" w:lineRule="auto"/>
              <w:jc w:val="center"/>
              <w:rPr>
                <w:b/>
                <w:color w:val="000000" w:themeColor="text1"/>
                <w:sz w:val="24"/>
                <w:szCs w:val="24"/>
              </w:rPr>
            </w:pPr>
            <w:r w:rsidRPr="00685681">
              <w:rPr>
                <w:b/>
                <w:color w:val="000000" w:themeColor="text1"/>
                <w:sz w:val="24"/>
                <w:szCs w:val="24"/>
              </w:rPr>
              <w:t>S/N</w:t>
            </w:r>
          </w:p>
        </w:tc>
        <w:tc>
          <w:tcPr>
            <w:tcW w:w="6434" w:type="dxa"/>
          </w:tcPr>
          <w:p w:rsidR="00773F0D" w:rsidRPr="00685681" w:rsidRDefault="00A27F38" w:rsidP="00561A6D">
            <w:pPr>
              <w:spacing w:line="360" w:lineRule="auto"/>
              <w:jc w:val="center"/>
              <w:rPr>
                <w:b/>
                <w:color w:val="000000" w:themeColor="text1"/>
                <w:sz w:val="24"/>
                <w:szCs w:val="24"/>
              </w:rPr>
            </w:pPr>
            <w:r w:rsidRPr="00685681">
              <w:rPr>
                <w:b/>
                <w:color w:val="000000" w:themeColor="text1"/>
                <w:sz w:val="24"/>
                <w:szCs w:val="24"/>
              </w:rPr>
              <w:t>ITEMS</w:t>
            </w:r>
          </w:p>
        </w:tc>
        <w:tc>
          <w:tcPr>
            <w:tcW w:w="540" w:type="dxa"/>
          </w:tcPr>
          <w:p w:rsidR="00773F0D" w:rsidRPr="00685681" w:rsidRDefault="00773F0D" w:rsidP="00561A6D">
            <w:pPr>
              <w:spacing w:line="360" w:lineRule="auto"/>
              <w:jc w:val="center"/>
              <w:rPr>
                <w:b/>
                <w:color w:val="000000" w:themeColor="text1"/>
                <w:sz w:val="24"/>
                <w:szCs w:val="24"/>
              </w:rPr>
            </w:pPr>
            <w:r w:rsidRPr="00685681">
              <w:rPr>
                <w:b/>
                <w:color w:val="000000" w:themeColor="text1"/>
                <w:sz w:val="24"/>
                <w:szCs w:val="24"/>
              </w:rPr>
              <w:t>SA</w:t>
            </w:r>
          </w:p>
        </w:tc>
        <w:tc>
          <w:tcPr>
            <w:tcW w:w="540" w:type="dxa"/>
          </w:tcPr>
          <w:p w:rsidR="00773F0D" w:rsidRPr="00685681" w:rsidRDefault="00773F0D" w:rsidP="00561A6D">
            <w:pPr>
              <w:spacing w:line="360" w:lineRule="auto"/>
              <w:jc w:val="center"/>
              <w:rPr>
                <w:b/>
                <w:color w:val="000000" w:themeColor="text1"/>
                <w:sz w:val="24"/>
                <w:szCs w:val="24"/>
              </w:rPr>
            </w:pPr>
            <w:r w:rsidRPr="00685681">
              <w:rPr>
                <w:b/>
                <w:color w:val="000000" w:themeColor="text1"/>
                <w:sz w:val="24"/>
                <w:szCs w:val="24"/>
              </w:rPr>
              <w:t>A</w:t>
            </w:r>
          </w:p>
        </w:tc>
        <w:tc>
          <w:tcPr>
            <w:tcW w:w="540" w:type="dxa"/>
          </w:tcPr>
          <w:p w:rsidR="00773F0D" w:rsidRPr="00685681" w:rsidRDefault="00773F0D" w:rsidP="00561A6D">
            <w:pPr>
              <w:spacing w:line="360" w:lineRule="auto"/>
              <w:jc w:val="center"/>
              <w:rPr>
                <w:b/>
                <w:color w:val="000000" w:themeColor="text1"/>
                <w:sz w:val="24"/>
                <w:szCs w:val="24"/>
              </w:rPr>
            </w:pPr>
            <w:r w:rsidRPr="00685681">
              <w:rPr>
                <w:b/>
                <w:color w:val="000000" w:themeColor="text1"/>
                <w:sz w:val="24"/>
                <w:szCs w:val="24"/>
              </w:rPr>
              <w:t>D</w:t>
            </w:r>
          </w:p>
        </w:tc>
        <w:tc>
          <w:tcPr>
            <w:tcW w:w="540" w:type="dxa"/>
          </w:tcPr>
          <w:p w:rsidR="00773F0D" w:rsidRPr="00685681" w:rsidRDefault="00773F0D" w:rsidP="00561A6D">
            <w:pPr>
              <w:spacing w:line="360" w:lineRule="auto"/>
              <w:jc w:val="center"/>
              <w:rPr>
                <w:b/>
                <w:color w:val="000000" w:themeColor="text1"/>
                <w:sz w:val="24"/>
                <w:szCs w:val="24"/>
              </w:rPr>
            </w:pPr>
            <w:r w:rsidRPr="00685681">
              <w:rPr>
                <w:b/>
                <w:color w:val="000000" w:themeColor="text1"/>
                <w:sz w:val="24"/>
                <w:szCs w:val="24"/>
              </w:rPr>
              <w:t>SD</w:t>
            </w: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1</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Instruction material influence the teaching and learning of English Language</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2</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Using instructional material is not a waste of time and will only stimulate learning</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3</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The use of instructional material for class room instruction bolster the cognitive abilities of students</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4</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Using instructional materials facilitate and make teaching/learning activities easy, lively and concrete.</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5</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Visual material stimulate learning than audio material</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6.</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The incompetence of teacher to improvise instructional material is responsible for poor performance of learners</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7</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Teaching of English Language has not been optimal because teachers lack the requisite skills to select and use viable instructional material</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8.</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Improvement of class room instruction largely depend on the qualification of the teacher.</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9.</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 xml:space="preserve">Teachers with highly qualification handled instructional materials effectively during teaching and learning. </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10.</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 xml:space="preserve">Less qualfied teachers ignore the use of instructional materials. </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11</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Less experienced English Language teachers required much effort in handling of instructional materials.</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lastRenderedPageBreak/>
              <w:t>12</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 xml:space="preserve">Utilizing instructional materials effectively is determined by how teachers are familiar with the usage. </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13</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More experienced English Language teachers find instructional material easy to use for teaching and learning of English Language which probably have positive influence on teaching and learning.</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14</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The students are more interested to English Language when there teachers make use of its instructional materials effectively.</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15</w:t>
            </w:r>
          </w:p>
        </w:tc>
        <w:tc>
          <w:tcPr>
            <w:tcW w:w="643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Students taught with more experienced teachers perform better and have so much interest in English Language than their counterpart taught with less experienced teachers.</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16.</w:t>
            </w:r>
          </w:p>
        </w:tc>
        <w:tc>
          <w:tcPr>
            <w:tcW w:w="6434" w:type="dxa"/>
          </w:tcPr>
          <w:p w:rsidR="00773F0D" w:rsidRPr="00685681" w:rsidRDefault="00773F0D" w:rsidP="00561A6D">
            <w:pPr>
              <w:spacing w:line="360" w:lineRule="auto"/>
              <w:jc w:val="both"/>
              <w:rPr>
                <w:sz w:val="24"/>
                <w:szCs w:val="24"/>
              </w:rPr>
            </w:pPr>
            <w:r w:rsidRPr="00685681">
              <w:rPr>
                <w:sz w:val="24"/>
                <w:szCs w:val="24"/>
              </w:rPr>
              <w:t xml:space="preserve">English Teachers mostly ignore the use of Electrical Operated machine as Instructional Material when teaching </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17</w:t>
            </w:r>
          </w:p>
        </w:tc>
        <w:tc>
          <w:tcPr>
            <w:tcW w:w="6434" w:type="dxa"/>
          </w:tcPr>
          <w:p w:rsidR="00773F0D" w:rsidRPr="00685681" w:rsidRDefault="00773F0D" w:rsidP="00561A6D">
            <w:pPr>
              <w:spacing w:line="360" w:lineRule="auto"/>
              <w:jc w:val="both"/>
              <w:rPr>
                <w:sz w:val="24"/>
                <w:szCs w:val="24"/>
              </w:rPr>
            </w:pPr>
            <w:r w:rsidRPr="00685681">
              <w:rPr>
                <w:sz w:val="24"/>
                <w:szCs w:val="24"/>
              </w:rPr>
              <w:t>Teachers mostly prefer chart and chalkboard as Instructional Material to teach English Language</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18</w:t>
            </w:r>
          </w:p>
        </w:tc>
        <w:tc>
          <w:tcPr>
            <w:tcW w:w="6434" w:type="dxa"/>
          </w:tcPr>
          <w:p w:rsidR="00773F0D" w:rsidRPr="00685681" w:rsidRDefault="00773F0D" w:rsidP="00561A6D">
            <w:pPr>
              <w:spacing w:line="360" w:lineRule="auto"/>
              <w:jc w:val="both"/>
              <w:rPr>
                <w:sz w:val="24"/>
                <w:szCs w:val="24"/>
              </w:rPr>
            </w:pPr>
            <w:r w:rsidRPr="00685681">
              <w:rPr>
                <w:sz w:val="24"/>
                <w:szCs w:val="24"/>
              </w:rPr>
              <w:t>Provision of a English Language Resource Person makes Teachers work easier and simpler and this make them happy.</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19</w:t>
            </w:r>
          </w:p>
        </w:tc>
        <w:tc>
          <w:tcPr>
            <w:tcW w:w="6434" w:type="dxa"/>
          </w:tcPr>
          <w:p w:rsidR="00773F0D" w:rsidRPr="00685681" w:rsidRDefault="00773F0D" w:rsidP="00561A6D">
            <w:pPr>
              <w:spacing w:line="360" w:lineRule="auto"/>
              <w:jc w:val="both"/>
              <w:rPr>
                <w:sz w:val="24"/>
                <w:szCs w:val="24"/>
              </w:rPr>
            </w:pPr>
            <w:r w:rsidRPr="00685681">
              <w:rPr>
                <w:sz w:val="24"/>
                <w:szCs w:val="24"/>
              </w:rPr>
              <w:t>Teachers see English Language Instructional Material as waste of time as students overcrowd the available Instructional Materials.</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r w:rsidR="00773F0D" w:rsidRPr="00685681" w:rsidTr="003A0F68">
        <w:tc>
          <w:tcPr>
            <w:tcW w:w="694" w:type="dxa"/>
          </w:tcPr>
          <w:p w:rsidR="00773F0D" w:rsidRPr="00685681" w:rsidRDefault="00773F0D" w:rsidP="00561A6D">
            <w:pPr>
              <w:spacing w:line="360" w:lineRule="auto"/>
              <w:jc w:val="both"/>
              <w:rPr>
                <w:color w:val="000000" w:themeColor="text1"/>
                <w:sz w:val="24"/>
                <w:szCs w:val="24"/>
              </w:rPr>
            </w:pPr>
            <w:r w:rsidRPr="00685681">
              <w:rPr>
                <w:color w:val="000000" w:themeColor="text1"/>
                <w:sz w:val="24"/>
                <w:szCs w:val="24"/>
              </w:rPr>
              <w:t>20.</w:t>
            </w:r>
          </w:p>
        </w:tc>
        <w:tc>
          <w:tcPr>
            <w:tcW w:w="6434" w:type="dxa"/>
          </w:tcPr>
          <w:p w:rsidR="00773F0D" w:rsidRPr="00685681" w:rsidRDefault="00773F0D" w:rsidP="00561A6D">
            <w:pPr>
              <w:spacing w:line="360" w:lineRule="auto"/>
              <w:jc w:val="both"/>
              <w:rPr>
                <w:sz w:val="24"/>
                <w:szCs w:val="24"/>
              </w:rPr>
            </w:pPr>
            <w:r w:rsidRPr="00685681">
              <w:rPr>
                <w:sz w:val="24"/>
                <w:szCs w:val="24"/>
              </w:rPr>
              <w:t>Teachers feel reluctant in using Instruction Material in teaching English Language when salaries are not being paid.</w:t>
            </w: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c>
          <w:tcPr>
            <w:tcW w:w="540" w:type="dxa"/>
          </w:tcPr>
          <w:p w:rsidR="00773F0D" w:rsidRPr="00685681" w:rsidRDefault="00773F0D" w:rsidP="00561A6D">
            <w:pPr>
              <w:spacing w:line="360" w:lineRule="auto"/>
              <w:jc w:val="both"/>
              <w:rPr>
                <w:color w:val="000000" w:themeColor="text1"/>
                <w:sz w:val="24"/>
                <w:szCs w:val="24"/>
              </w:rPr>
            </w:pPr>
          </w:p>
        </w:tc>
      </w:tr>
    </w:tbl>
    <w:p w:rsidR="00773F0D" w:rsidRPr="00685681" w:rsidRDefault="00773F0D" w:rsidP="00773F0D">
      <w:pPr>
        <w:spacing w:after="0" w:line="480" w:lineRule="auto"/>
        <w:jc w:val="both"/>
        <w:rPr>
          <w:rFonts w:ascii="Times New Roman" w:hAnsi="Times New Roman" w:cs="Times New Roman"/>
          <w:color w:val="000000" w:themeColor="text1"/>
          <w:sz w:val="24"/>
          <w:szCs w:val="24"/>
        </w:rPr>
      </w:pPr>
    </w:p>
    <w:p w:rsidR="00773F0D" w:rsidRPr="00685681" w:rsidRDefault="00773F0D" w:rsidP="00773F0D">
      <w:pPr>
        <w:pStyle w:val="Style"/>
        <w:spacing w:line="480" w:lineRule="auto"/>
        <w:ind w:right="14"/>
        <w:jc w:val="both"/>
        <w:rPr>
          <w:b/>
          <w:color w:val="000000"/>
          <w:lang w:bidi="he-IL"/>
        </w:rPr>
      </w:pPr>
    </w:p>
    <w:p w:rsidR="00773F0D" w:rsidRPr="00685681" w:rsidRDefault="00773F0D" w:rsidP="00773F0D">
      <w:pPr>
        <w:pStyle w:val="Style"/>
        <w:spacing w:line="480" w:lineRule="auto"/>
        <w:ind w:left="14" w:right="10"/>
        <w:rPr>
          <w:b/>
          <w:i/>
          <w:iCs/>
          <w:color w:val="000000"/>
          <w:lang w:bidi="he-IL"/>
        </w:rPr>
      </w:pPr>
    </w:p>
    <w:p w:rsidR="00773F0D" w:rsidRPr="00B258A3" w:rsidRDefault="00773F0D" w:rsidP="00773F0D">
      <w:pPr>
        <w:pStyle w:val="Style"/>
        <w:spacing w:line="480" w:lineRule="auto"/>
        <w:ind w:left="14" w:right="10"/>
        <w:rPr>
          <w:b/>
          <w:iCs/>
          <w:color w:val="000000"/>
          <w:lang w:bidi="he-IL"/>
        </w:rPr>
      </w:pPr>
    </w:p>
    <w:sectPr w:rsidR="00773F0D" w:rsidRPr="00B258A3" w:rsidSect="007C461F">
      <w:footerReference w:type="default" r:id="rId7"/>
      <w:pgSz w:w="12240" w:h="14400" w:code="1"/>
      <w:pgMar w:top="1440" w:right="1584" w:bottom="1440" w:left="1872"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488" w:rsidRDefault="00704488" w:rsidP="001D685C">
      <w:pPr>
        <w:spacing w:after="0" w:line="240" w:lineRule="auto"/>
      </w:pPr>
      <w:r>
        <w:separator/>
      </w:r>
    </w:p>
  </w:endnote>
  <w:endnote w:type="continuationSeparator" w:id="0">
    <w:p w:rsidR="00704488" w:rsidRDefault="00704488" w:rsidP="001D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Linotype-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9259"/>
      <w:docPartObj>
        <w:docPartGallery w:val="Page Numbers (Bottom of Page)"/>
        <w:docPartUnique/>
      </w:docPartObj>
    </w:sdtPr>
    <w:sdtEndPr/>
    <w:sdtContent>
      <w:p w:rsidR="00972278" w:rsidRDefault="00704488">
        <w:pPr>
          <w:pStyle w:val="Footer"/>
          <w:jc w:val="center"/>
        </w:pPr>
        <w:r>
          <w:fldChar w:fldCharType="begin"/>
        </w:r>
        <w:r>
          <w:instrText xml:space="preserve"> PAGE   \* MERGEFORMAT </w:instrText>
        </w:r>
        <w:r>
          <w:fldChar w:fldCharType="separate"/>
        </w:r>
        <w:r w:rsidR="00820C22">
          <w:rPr>
            <w:noProof/>
          </w:rPr>
          <w:t>i</w:t>
        </w:r>
        <w:r>
          <w:rPr>
            <w:noProof/>
          </w:rPr>
          <w:fldChar w:fldCharType="end"/>
        </w:r>
      </w:p>
    </w:sdtContent>
  </w:sdt>
  <w:p w:rsidR="00972278" w:rsidRDefault="00972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488" w:rsidRDefault="00704488" w:rsidP="001D685C">
      <w:pPr>
        <w:spacing w:after="0" w:line="240" w:lineRule="auto"/>
      </w:pPr>
      <w:r>
        <w:separator/>
      </w:r>
    </w:p>
  </w:footnote>
  <w:footnote w:type="continuationSeparator" w:id="0">
    <w:p w:rsidR="00704488" w:rsidRDefault="00704488" w:rsidP="001D6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D27B0"/>
    <w:multiLevelType w:val="hybridMultilevel"/>
    <w:tmpl w:val="8EEECC0E"/>
    <w:lvl w:ilvl="0" w:tplc="0409000F">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13129F4"/>
    <w:multiLevelType w:val="hybridMultilevel"/>
    <w:tmpl w:val="FE70DA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3FB28E8"/>
    <w:multiLevelType w:val="hybridMultilevel"/>
    <w:tmpl w:val="8F7C06FA"/>
    <w:lvl w:ilvl="0" w:tplc="8ECC8A1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E181F"/>
    <w:multiLevelType w:val="hybridMultilevel"/>
    <w:tmpl w:val="94FE5B6A"/>
    <w:lvl w:ilvl="0" w:tplc="870EAC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88170B"/>
    <w:multiLevelType w:val="hybridMultilevel"/>
    <w:tmpl w:val="E96C7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276A9"/>
    <w:multiLevelType w:val="hybridMultilevel"/>
    <w:tmpl w:val="5B926194"/>
    <w:lvl w:ilvl="0" w:tplc="29946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930EE6"/>
    <w:multiLevelType w:val="multilevel"/>
    <w:tmpl w:val="9FA2A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4664FB"/>
    <w:multiLevelType w:val="singleLevel"/>
    <w:tmpl w:val="56E64342"/>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8">
    <w:nsid w:val="50372008"/>
    <w:multiLevelType w:val="hybridMultilevel"/>
    <w:tmpl w:val="204ED7C6"/>
    <w:lvl w:ilvl="0" w:tplc="4D3457BE">
      <w:numFmt w:val="bullet"/>
      <w:lvlText w:val=""/>
      <w:lvlJc w:val="left"/>
      <w:pPr>
        <w:ind w:left="1180" w:hanging="360"/>
      </w:pPr>
      <w:rPr>
        <w:rFonts w:ascii="Symbol" w:eastAsia="Symbol" w:hAnsi="Symbol" w:cs="Symbol" w:hint="default"/>
        <w:w w:val="99"/>
        <w:sz w:val="28"/>
        <w:szCs w:val="28"/>
        <w:lang w:val="en-US" w:eastAsia="en-US" w:bidi="ar-SA"/>
      </w:rPr>
    </w:lvl>
    <w:lvl w:ilvl="1" w:tplc="80F827F2">
      <w:numFmt w:val="bullet"/>
      <w:lvlText w:val="•"/>
      <w:lvlJc w:val="left"/>
      <w:pPr>
        <w:ind w:left="2144" w:hanging="360"/>
      </w:pPr>
      <w:rPr>
        <w:rFonts w:hint="default"/>
        <w:lang w:val="en-US" w:eastAsia="en-US" w:bidi="ar-SA"/>
      </w:rPr>
    </w:lvl>
    <w:lvl w:ilvl="2" w:tplc="D5DAA022">
      <w:numFmt w:val="bullet"/>
      <w:lvlText w:val="•"/>
      <w:lvlJc w:val="left"/>
      <w:pPr>
        <w:ind w:left="3109" w:hanging="360"/>
      </w:pPr>
      <w:rPr>
        <w:rFonts w:hint="default"/>
        <w:lang w:val="en-US" w:eastAsia="en-US" w:bidi="ar-SA"/>
      </w:rPr>
    </w:lvl>
    <w:lvl w:ilvl="3" w:tplc="C8FC1FFC">
      <w:numFmt w:val="bullet"/>
      <w:lvlText w:val="•"/>
      <w:lvlJc w:val="left"/>
      <w:pPr>
        <w:ind w:left="4073" w:hanging="360"/>
      </w:pPr>
      <w:rPr>
        <w:rFonts w:hint="default"/>
        <w:lang w:val="en-US" w:eastAsia="en-US" w:bidi="ar-SA"/>
      </w:rPr>
    </w:lvl>
    <w:lvl w:ilvl="4" w:tplc="5E2E86DE">
      <w:numFmt w:val="bullet"/>
      <w:lvlText w:val="•"/>
      <w:lvlJc w:val="left"/>
      <w:pPr>
        <w:ind w:left="5038" w:hanging="360"/>
      </w:pPr>
      <w:rPr>
        <w:rFonts w:hint="default"/>
        <w:lang w:val="en-US" w:eastAsia="en-US" w:bidi="ar-SA"/>
      </w:rPr>
    </w:lvl>
    <w:lvl w:ilvl="5" w:tplc="8DA0C6B4">
      <w:numFmt w:val="bullet"/>
      <w:lvlText w:val="•"/>
      <w:lvlJc w:val="left"/>
      <w:pPr>
        <w:ind w:left="6003" w:hanging="360"/>
      </w:pPr>
      <w:rPr>
        <w:rFonts w:hint="default"/>
        <w:lang w:val="en-US" w:eastAsia="en-US" w:bidi="ar-SA"/>
      </w:rPr>
    </w:lvl>
    <w:lvl w:ilvl="6" w:tplc="8D602D0A">
      <w:numFmt w:val="bullet"/>
      <w:lvlText w:val="•"/>
      <w:lvlJc w:val="left"/>
      <w:pPr>
        <w:ind w:left="6967" w:hanging="360"/>
      </w:pPr>
      <w:rPr>
        <w:rFonts w:hint="default"/>
        <w:lang w:val="en-US" w:eastAsia="en-US" w:bidi="ar-SA"/>
      </w:rPr>
    </w:lvl>
    <w:lvl w:ilvl="7" w:tplc="2878C99C">
      <w:numFmt w:val="bullet"/>
      <w:lvlText w:val="•"/>
      <w:lvlJc w:val="left"/>
      <w:pPr>
        <w:ind w:left="7932" w:hanging="360"/>
      </w:pPr>
      <w:rPr>
        <w:rFonts w:hint="default"/>
        <w:lang w:val="en-US" w:eastAsia="en-US" w:bidi="ar-SA"/>
      </w:rPr>
    </w:lvl>
    <w:lvl w:ilvl="8" w:tplc="018488D2">
      <w:numFmt w:val="bullet"/>
      <w:lvlText w:val="•"/>
      <w:lvlJc w:val="left"/>
      <w:pPr>
        <w:ind w:left="8897" w:hanging="360"/>
      </w:pPr>
      <w:rPr>
        <w:rFonts w:hint="default"/>
        <w:lang w:val="en-US" w:eastAsia="en-US" w:bidi="ar-SA"/>
      </w:rPr>
    </w:lvl>
  </w:abstractNum>
  <w:abstractNum w:abstractNumId="9">
    <w:nsid w:val="52D87935"/>
    <w:multiLevelType w:val="hybridMultilevel"/>
    <w:tmpl w:val="909C27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0961BF"/>
    <w:multiLevelType w:val="singleLevel"/>
    <w:tmpl w:val="56E64342"/>
    <w:lvl w:ilvl="0">
      <w:start w:val="1"/>
      <w:numFmt w:val="decimal"/>
      <w:lvlText w:val="%1."/>
      <w:legacy w:legacy="1" w:legacySpace="0" w:legacyIndent="0"/>
      <w:lvlJc w:val="left"/>
      <w:rPr>
        <w:rFonts w:ascii="Times New Roman" w:hAnsi="Times New Roman" w:cs="Times New Roman" w:hint="default"/>
        <w:color w:val="000000"/>
      </w:rPr>
    </w:lvl>
  </w:abstractNum>
  <w:num w:numId="1">
    <w:abstractNumId w:val="4"/>
  </w:num>
  <w:num w:numId="2">
    <w:abstractNumId w:val="5"/>
  </w:num>
  <w:num w:numId="3">
    <w:abstractNumId w:val="0"/>
  </w:num>
  <w:num w:numId="4">
    <w:abstractNumId w:val="2"/>
  </w:num>
  <w:num w:numId="5">
    <w:abstractNumId w:val="3"/>
  </w:num>
  <w:num w:numId="6">
    <w:abstractNumId w:val="8"/>
  </w:num>
  <w:num w:numId="7">
    <w:abstractNumId w:val="1"/>
  </w:num>
  <w:num w:numId="8">
    <w:abstractNumId w:val="10"/>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0D"/>
    <w:rsid w:val="00016FEB"/>
    <w:rsid w:val="00034270"/>
    <w:rsid w:val="00036BA5"/>
    <w:rsid w:val="000508CC"/>
    <w:rsid w:val="00061A45"/>
    <w:rsid w:val="00062DB5"/>
    <w:rsid w:val="00071197"/>
    <w:rsid w:val="00080C21"/>
    <w:rsid w:val="0009223B"/>
    <w:rsid w:val="0009768D"/>
    <w:rsid w:val="000B1A83"/>
    <w:rsid w:val="000B2DB7"/>
    <w:rsid w:val="000B36FB"/>
    <w:rsid w:val="000B4EC0"/>
    <w:rsid w:val="000E4258"/>
    <w:rsid w:val="00127D12"/>
    <w:rsid w:val="0013413C"/>
    <w:rsid w:val="00152BA4"/>
    <w:rsid w:val="00161EEE"/>
    <w:rsid w:val="001918F9"/>
    <w:rsid w:val="00193DC3"/>
    <w:rsid w:val="001A0344"/>
    <w:rsid w:val="001B6CE0"/>
    <w:rsid w:val="001C2188"/>
    <w:rsid w:val="001D685C"/>
    <w:rsid w:val="001E7775"/>
    <w:rsid w:val="00200BA0"/>
    <w:rsid w:val="0024089B"/>
    <w:rsid w:val="00260D54"/>
    <w:rsid w:val="0026437D"/>
    <w:rsid w:val="0028281F"/>
    <w:rsid w:val="00291768"/>
    <w:rsid w:val="002D3E8D"/>
    <w:rsid w:val="002F5D27"/>
    <w:rsid w:val="00307F78"/>
    <w:rsid w:val="003164B4"/>
    <w:rsid w:val="00317033"/>
    <w:rsid w:val="003233A3"/>
    <w:rsid w:val="00335160"/>
    <w:rsid w:val="00351628"/>
    <w:rsid w:val="003520B5"/>
    <w:rsid w:val="0036687E"/>
    <w:rsid w:val="00367485"/>
    <w:rsid w:val="00385F64"/>
    <w:rsid w:val="003A0F68"/>
    <w:rsid w:val="003C587C"/>
    <w:rsid w:val="003D6518"/>
    <w:rsid w:val="00433EAC"/>
    <w:rsid w:val="0046482F"/>
    <w:rsid w:val="0046501A"/>
    <w:rsid w:val="00467B2F"/>
    <w:rsid w:val="00471AE0"/>
    <w:rsid w:val="0048661E"/>
    <w:rsid w:val="004941F1"/>
    <w:rsid w:val="004D32A7"/>
    <w:rsid w:val="004D62CB"/>
    <w:rsid w:val="004E7B6C"/>
    <w:rsid w:val="00502E06"/>
    <w:rsid w:val="005036D1"/>
    <w:rsid w:val="005248F4"/>
    <w:rsid w:val="00547591"/>
    <w:rsid w:val="0055040C"/>
    <w:rsid w:val="00561A6D"/>
    <w:rsid w:val="00563400"/>
    <w:rsid w:val="005661F1"/>
    <w:rsid w:val="00582B3C"/>
    <w:rsid w:val="00587551"/>
    <w:rsid w:val="005978E1"/>
    <w:rsid w:val="005A69F9"/>
    <w:rsid w:val="005B296C"/>
    <w:rsid w:val="005B3F8A"/>
    <w:rsid w:val="005B4A72"/>
    <w:rsid w:val="005B51E9"/>
    <w:rsid w:val="005B7974"/>
    <w:rsid w:val="00627E0B"/>
    <w:rsid w:val="006335DB"/>
    <w:rsid w:val="006F3F84"/>
    <w:rsid w:val="00704488"/>
    <w:rsid w:val="007251AD"/>
    <w:rsid w:val="00727821"/>
    <w:rsid w:val="00730556"/>
    <w:rsid w:val="0073159F"/>
    <w:rsid w:val="00734545"/>
    <w:rsid w:val="00765873"/>
    <w:rsid w:val="00773F0D"/>
    <w:rsid w:val="00795369"/>
    <w:rsid w:val="007B2D9A"/>
    <w:rsid w:val="007C3A45"/>
    <w:rsid w:val="007C461F"/>
    <w:rsid w:val="007D18E8"/>
    <w:rsid w:val="007D1CD1"/>
    <w:rsid w:val="007D5B8D"/>
    <w:rsid w:val="007E7E9B"/>
    <w:rsid w:val="00820C22"/>
    <w:rsid w:val="0082767D"/>
    <w:rsid w:val="008301F7"/>
    <w:rsid w:val="00842085"/>
    <w:rsid w:val="0085109A"/>
    <w:rsid w:val="00853790"/>
    <w:rsid w:val="00884334"/>
    <w:rsid w:val="008C1A53"/>
    <w:rsid w:val="008C7C88"/>
    <w:rsid w:val="008F24AA"/>
    <w:rsid w:val="009062C0"/>
    <w:rsid w:val="00911CE8"/>
    <w:rsid w:val="00947AB6"/>
    <w:rsid w:val="00972278"/>
    <w:rsid w:val="009747FC"/>
    <w:rsid w:val="00976098"/>
    <w:rsid w:val="009D7B9B"/>
    <w:rsid w:val="00A27F38"/>
    <w:rsid w:val="00A3313B"/>
    <w:rsid w:val="00A46112"/>
    <w:rsid w:val="00A7303A"/>
    <w:rsid w:val="00A91AB1"/>
    <w:rsid w:val="00AA36A0"/>
    <w:rsid w:val="00AE2C65"/>
    <w:rsid w:val="00AE6031"/>
    <w:rsid w:val="00AF4B06"/>
    <w:rsid w:val="00B017E1"/>
    <w:rsid w:val="00B02D81"/>
    <w:rsid w:val="00B14D7D"/>
    <w:rsid w:val="00B223E5"/>
    <w:rsid w:val="00B258A3"/>
    <w:rsid w:val="00B47DA0"/>
    <w:rsid w:val="00B50133"/>
    <w:rsid w:val="00B61508"/>
    <w:rsid w:val="00B67918"/>
    <w:rsid w:val="00BB3388"/>
    <w:rsid w:val="00BD4097"/>
    <w:rsid w:val="00BD743A"/>
    <w:rsid w:val="00BE6C50"/>
    <w:rsid w:val="00BF0F0D"/>
    <w:rsid w:val="00C20170"/>
    <w:rsid w:val="00C6701D"/>
    <w:rsid w:val="00C970BD"/>
    <w:rsid w:val="00CA6CE2"/>
    <w:rsid w:val="00CE471F"/>
    <w:rsid w:val="00CE715B"/>
    <w:rsid w:val="00D017D2"/>
    <w:rsid w:val="00D16793"/>
    <w:rsid w:val="00D271FA"/>
    <w:rsid w:val="00D435BA"/>
    <w:rsid w:val="00D47423"/>
    <w:rsid w:val="00D63BB4"/>
    <w:rsid w:val="00DD54F9"/>
    <w:rsid w:val="00DF5D96"/>
    <w:rsid w:val="00E17E2F"/>
    <w:rsid w:val="00E66A0A"/>
    <w:rsid w:val="00E92356"/>
    <w:rsid w:val="00E93450"/>
    <w:rsid w:val="00EB082B"/>
    <w:rsid w:val="00EB60FC"/>
    <w:rsid w:val="00EC32D7"/>
    <w:rsid w:val="00F154D7"/>
    <w:rsid w:val="00F32EC9"/>
    <w:rsid w:val="00F47BF1"/>
    <w:rsid w:val="00FD0398"/>
    <w:rsid w:val="00FD53D1"/>
    <w:rsid w:val="00FE26B6"/>
    <w:rsid w:val="00FF3B6F"/>
    <w:rsid w:val="00FF66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A3B37-A91A-48A5-B450-556D8281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F0D"/>
  </w:style>
  <w:style w:type="paragraph" w:styleId="Heading1">
    <w:name w:val="heading 1"/>
    <w:basedOn w:val="Normal"/>
    <w:link w:val="Heading1Char"/>
    <w:uiPriority w:val="1"/>
    <w:qFormat/>
    <w:rsid w:val="00773F0D"/>
    <w:pPr>
      <w:widowControl w:val="0"/>
      <w:autoSpaceDE w:val="0"/>
      <w:autoSpaceDN w:val="0"/>
      <w:spacing w:before="59" w:after="0" w:line="240" w:lineRule="auto"/>
      <w:ind w:left="1242"/>
      <w:jc w:val="both"/>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nhideWhenUsed/>
    <w:qFormat/>
    <w:rsid w:val="00773F0D"/>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773F0D"/>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3F0D"/>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773F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773F0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unhideWhenUsed/>
    <w:rsid w:val="00773F0D"/>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773F0D"/>
    <w:rPr>
      <w:rFonts w:ascii="Tahoma" w:eastAsiaTheme="minorEastAsia" w:hAnsi="Tahoma" w:cs="Tahoma"/>
      <w:sz w:val="16"/>
      <w:szCs w:val="16"/>
    </w:rPr>
  </w:style>
  <w:style w:type="paragraph" w:styleId="ListParagraph">
    <w:name w:val="List Paragraph"/>
    <w:basedOn w:val="Normal"/>
    <w:uiPriority w:val="34"/>
    <w:qFormat/>
    <w:rsid w:val="00773F0D"/>
    <w:pPr>
      <w:ind w:left="720"/>
      <w:contextualSpacing/>
    </w:pPr>
  </w:style>
  <w:style w:type="paragraph" w:customStyle="1" w:styleId="Default">
    <w:name w:val="Default"/>
    <w:uiPriority w:val="99"/>
    <w:rsid w:val="00773F0D"/>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1"/>
    <w:qFormat/>
    <w:rsid w:val="00773F0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773F0D"/>
    <w:rPr>
      <w:rFonts w:ascii="Times New Roman" w:eastAsia="Times New Roman" w:hAnsi="Times New Roman" w:cs="Times New Roman"/>
      <w:sz w:val="28"/>
      <w:szCs w:val="28"/>
    </w:rPr>
  </w:style>
  <w:style w:type="table" w:styleId="TableGrid">
    <w:name w:val="Table Grid"/>
    <w:basedOn w:val="TableNormal"/>
    <w:uiPriority w:val="39"/>
    <w:rsid w:val="00773F0D"/>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
    <w:name w:val="Style"/>
    <w:rsid w:val="00773F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PlainTable21">
    <w:name w:val="Plain Table 21"/>
    <w:basedOn w:val="TableNormal"/>
    <w:uiPriority w:val="42"/>
    <w:rsid w:val="00773F0D"/>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D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85C"/>
  </w:style>
  <w:style w:type="paragraph" w:styleId="Footer">
    <w:name w:val="footer"/>
    <w:basedOn w:val="Normal"/>
    <w:link w:val="FooterChar"/>
    <w:uiPriority w:val="99"/>
    <w:unhideWhenUsed/>
    <w:rsid w:val="001D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85C"/>
  </w:style>
  <w:style w:type="table" w:customStyle="1" w:styleId="PlainTable210">
    <w:name w:val="Plain Table 21"/>
    <w:basedOn w:val="TableNormal"/>
    <w:uiPriority w:val="42"/>
    <w:rsid w:val="00062DB5"/>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16411</Words>
  <Characters>93548</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OLAMIDE</dc:creator>
  <cp:lastModifiedBy>HP 6930p</cp:lastModifiedBy>
  <cp:revision>2</cp:revision>
  <cp:lastPrinted>2025-10-17T22:34:00Z</cp:lastPrinted>
  <dcterms:created xsi:type="dcterms:W3CDTF">2025-11-04T12:39:00Z</dcterms:created>
  <dcterms:modified xsi:type="dcterms:W3CDTF">2025-11-04T12:39:00Z</dcterms:modified>
</cp:coreProperties>
</file>